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4E8B1B" w14:textId="3E289011" w:rsidR="00F5687D" w:rsidRDefault="00F5687D">
      <w:r>
        <w:rPr>
          <w:noProof/>
        </w:rPr>
        <w:drawing>
          <wp:inline distT="0" distB="0" distL="0" distR="0" wp14:anchorId="352BAAED" wp14:editId="4F566898">
            <wp:extent cx="5882185" cy="2367552"/>
            <wp:effectExtent l="0" t="0" r="4445" b="0"/>
            <wp:docPr id="16091059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105931" name=""/>
                    <pic:cNvPicPr/>
                  </pic:nvPicPr>
                  <pic:blipFill rotWithShape="1">
                    <a:blip r:embed="rId5"/>
                    <a:srcRect t="19646" b="199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206" cy="23921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9FBDEF" w14:textId="77777777" w:rsidR="00F5687D" w:rsidRDefault="00F5687D"/>
    <w:p w14:paraId="308FC98D" w14:textId="77777777" w:rsidR="00F5687D" w:rsidRPr="00F5687D" w:rsidRDefault="00F5687D" w:rsidP="00F5687D">
      <w:pPr>
        <w:rPr>
          <w:b/>
          <w:bCs/>
        </w:rPr>
      </w:pPr>
      <w:r w:rsidRPr="00F5687D">
        <w:rPr>
          <w:rFonts w:ascii="Segoe UI Emoji" w:hAnsi="Segoe UI Emoji" w:cs="Segoe UI Emoji"/>
          <w:b/>
          <w:bCs/>
        </w:rPr>
        <w:t>📘</w:t>
      </w:r>
      <w:r w:rsidRPr="00F5687D">
        <w:rPr>
          <w:b/>
          <w:bCs/>
        </w:rPr>
        <w:t xml:space="preserve"> KNOWLEDGE</w:t>
      </w:r>
    </w:p>
    <w:p w14:paraId="1733EEAE" w14:textId="77777777" w:rsidR="00F5687D" w:rsidRPr="00F5687D" w:rsidRDefault="00F5687D" w:rsidP="00F5687D">
      <w:pPr>
        <w:rPr>
          <w:b/>
          <w:bCs/>
        </w:rPr>
      </w:pPr>
      <w:r w:rsidRPr="00F5687D">
        <w:rPr>
          <w:b/>
          <w:bCs/>
        </w:rPr>
        <w:t>(Yellow Notes)</w:t>
      </w:r>
    </w:p>
    <w:p w14:paraId="3E58557D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Understanding different historical perspectives and changes in those over time</w:t>
      </w:r>
    </w:p>
    <w:p w14:paraId="5DD472CD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Language – gaining a knowledge of the origins and development of Celtic languages</w:t>
      </w:r>
    </w:p>
    <w:p w14:paraId="3A450CDF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Locating and processing reliable information</w:t>
      </w:r>
    </w:p>
    <w:p w14:paraId="060B9E28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Understanding the origins of the Celtic people</w:t>
      </w:r>
    </w:p>
    <w:p w14:paraId="06BF2187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Knowledge of Welsh and the understanding and significance of bilingualism</w:t>
      </w:r>
    </w:p>
    <w:p w14:paraId="6D75E5F9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Working critically with literary, multilingual and multimedia sources</w:t>
      </w:r>
    </w:p>
    <w:p w14:paraId="5F04688F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Breadth of knowledge – different periods – spanning ancient to modern</w:t>
      </w:r>
    </w:p>
    <w:p w14:paraId="472C0D64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Working with primary sources of information</w:t>
      </w:r>
    </w:p>
    <w:p w14:paraId="000A8E33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Links to contemporary political issues and identities</w:t>
      </w:r>
    </w:p>
    <w:p w14:paraId="2FFDD7FA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Interdisciplinary understanding of historical, literary, linguistic, socio</w:t>
      </w:r>
      <w:r w:rsidRPr="00F5687D">
        <w:noBreakHyphen/>
        <w:t>economic, and political contexts – Wales, Cornwall, Breton culture</w:t>
      </w:r>
    </w:p>
    <w:p w14:paraId="3853540F" w14:textId="77777777" w:rsidR="00F5687D" w:rsidRPr="00F5687D" w:rsidRDefault="00F5687D" w:rsidP="00F5687D">
      <w:pPr>
        <w:numPr>
          <w:ilvl w:val="0"/>
          <w:numId w:val="1"/>
        </w:numPr>
      </w:pPr>
      <w:r w:rsidRPr="00F5687D">
        <w:t>Knowledge of key literary texts</w:t>
      </w:r>
    </w:p>
    <w:p w14:paraId="6FCC9A70" w14:textId="77777777" w:rsidR="00F5687D" w:rsidRPr="00F5687D" w:rsidRDefault="00F5687D" w:rsidP="00F5687D">
      <w:r w:rsidRPr="00F5687D">
        <w:pict w14:anchorId="4D0F9D34">
          <v:rect id="_x0000_i1037" style="width:0;height:1.5pt" o:hralign="center" o:hrstd="t" o:hr="t" fillcolor="#a0a0a0" stroked="f"/>
        </w:pict>
      </w:r>
    </w:p>
    <w:p w14:paraId="174DB679" w14:textId="77777777" w:rsidR="00F5687D" w:rsidRPr="00F5687D" w:rsidRDefault="00F5687D" w:rsidP="00F5687D">
      <w:pPr>
        <w:rPr>
          <w:b/>
          <w:bCs/>
        </w:rPr>
      </w:pPr>
      <w:r w:rsidRPr="00F5687D">
        <w:rPr>
          <w:rFonts w:ascii="Segoe UI Emoji" w:hAnsi="Segoe UI Emoji" w:cs="Segoe UI Emoji"/>
          <w:b/>
          <w:bCs/>
        </w:rPr>
        <w:t>📘</w:t>
      </w:r>
      <w:r w:rsidRPr="00F5687D">
        <w:rPr>
          <w:b/>
          <w:bCs/>
        </w:rPr>
        <w:t xml:space="preserve"> SKILLS</w:t>
      </w:r>
    </w:p>
    <w:p w14:paraId="1B5DF622" w14:textId="77777777" w:rsidR="00F5687D" w:rsidRPr="00F5687D" w:rsidRDefault="00F5687D" w:rsidP="00F5687D">
      <w:pPr>
        <w:rPr>
          <w:b/>
          <w:bCs/>
        </w:rPr>
      </w:pPr>
      <w:r w:rsidRPr="00F5687D">
        <w:rPr>
          <w:b/>
          <w:bCs/>
        </w:rPr>
        <w:t>(Blue Notes)</w:t>
      </w:r>
    </w:p>
    <w:p w14:paraId="7EB83656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Study independently</w:t>
      </w:r>
    </w:p>
    <w:p w14:paraId="7C098616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lastRenderedPageBreak/>
        <w:t>Demonstrate critical awareness</w:t>
      </w:r>
    </w:p>
    <w:p w14:paraId="1469FC25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Language skills</w:t>
      </w:r>
    </w:p>
    <w:p w14:paraId="40FADE8C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Formulate clear, focused, relevant questions</w:t>
      </w:r>
    </w:p>
    <w:p w14:paraId="73388928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Research skills – identify and evaluate sources</w:t>
      </w:r>
    </w:p>
    <w:p w14:paraId="5AF2BDBD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Construct evidence</w:t>
      </w:r>
      <w:r w:rsidRPr="00F5687D">
        <w:noBreakHyphen/>
        <w:t>based arguments</w:t>
      </w:r>
    </w:p>
    <w:p w14:paraId="2D65DF64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Synthesise complex material into coherent interpretations</w:t>
      </w:r>
    </w:p>
    <w:p w14:paraId="3837D01A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Communication skills (written and oral) for multiple audiences and professional settings</w:t>
      </w:r>
    </w:p>
    <w:p w14:paraId="503747F1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Analyse and interpret primary/secondary evidence</w:t>
      </w:r>
    </w:p>
    <w:p w14:paraId="73CFC1DD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Time management</w:t>
      </w:r>
    </w:p>
    <w:p w14:paraId="044D28E9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Digital literacy, AI literacy and ethics</w:t>
      </w:r>
    </w:p>
    <w:p w14:paraId="1F271C3B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Demonstrate research skills</w:t>
      </w:r>
    </w:p>
    <w:p w14:paraId="3A72D601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Referencing</w:t>
      </w:r>
    </w:p>
    <w:p w14:paraId="6288C4A5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Demonstrate independent thinking, self</w:t>
      </w:r>
      <w:r w:rsidRPr="00F5687D">
        <w:noBreakHyphen/>
        <w:t>management and managing their own learning</w:t>
      </w:r>
    </w:p>
    <w:p w14:paraId="33ECD771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Demonstrate presentation skills</w:t>
      </w:r>
    </w:p>
    <w:p w14:paraId="2011DA4D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Demonstrate group and solo skills to shape arguments</w:t>
      </w:r>
    </w:p>
    <w:p w14:paraId="67F0840D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Intercultural, interpersonal, cross</w:t>
      </w:r>
      <w:r w:rsidRPr="00F5687D">
        <w:noBreakHyphen/>
        <w:t>cultural communication skills</w:t>
      </w:r>
    </w:p>
    <w:p w14:paraId="1106DCE3" w14:textId="77777777" w:rsidR="00F5687D" w:rsidRPr="00F5687D" w:rsidRDefault="00F5687D" w:rsidP="00F5687D">
      <w:pPr>
        <w:numPr>
          <w:ilvl w:val="0"/>
          <w:numId w:val="2"/>
        </w:numPr>
      </w:pPr>
      <w:r w:rsidRPr="00F5687D">
        <w:t>Reflect on their own progress</w:t>
      </w:r>
    </w:p>
    <w:p w14:paraId="4F54B519" w14:textId="77777777" w:rsidR="00F5687D" w:rsidRPr="00F5687D" w:rsidRDefault="00F5687D" w:rsidP="00F5687D">
      <w:r w:rsidRPr="00F5687D">
        <w:pict w14:anchorId="6B0EC45B">
          <v:rect id="_x0000_i1038" style="width:0;height:1.5pt" o:hralign="center" o:hrstd="t" o:hr="t" fillcolor="#a0a0a0" stroked="f"/>
        </w:pict>
      </w:r>
    </w:p>
    <w:p w14:paraId="7FB4689A" w14:textId="77777777" w:rsidR="00F5687D" w:rsidRPr="00F5687D" w:rsidRDefault="00F5687D" w:rsidP="00F5687D">
      <w:pPr>
        <w:rPr>
          <w:b/>
          <w:bCs/>
        </w:rPr>
      </w:pPr>
      <w:r w:rsidRPr="00F5687D">
        <w:rPr>
          <w:rFonts w:ascii="Segoe UI Emoji" w:hAnsi="Segoe UI Emoji" w:cs="Segoe UI Emoji"/>
          <w:b/>
          <w:bCs/>
        </w:rPr>
        <w:t>📘</w:t>
      </w:r>
      <w:r w:rsidRPr="00F5687D">
        <w:rPr>
          <w:b/>
          <w:bCs/>
        </w:rPr>
        <w:t xml:space="preserve"> ATTRIBUTES</w:t>
      </w:r>
    </w:p>
    <w:p w14:paraId="471DEB0F" w14:textId="77777777" w:rsidR="00F5687D" w:rsidRPr="00F5687D" w:rsidRDefault="00F5687D" w:rsidP="00F5687D">
      <w:pPr>
        <w:rPr>
          <w:b/>
          <w:bCs/>
        </w:rPr>
      </w:pPr>
      <w:r w:rsidRPr="00F5687D">
        <w:rPr>
          <w:b/>
          <w:bCs/>
        </w:rPr>
        <w:t>(Pink Notes)</w:t>
      </w:r>
    </w:p>
    <w:p w14:paraId="61CF75E4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Organised</w:t>
      </w:r>
    </w:p>
    <w:p w14:paraId="6EEA84B1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Self</w:t>
      </w:r>
      <w:r w:rsidRPr="00F5687D">
        <w:noBreakHyphen/>
        <w:t>motivated</w:t>
      </w:r>
    </w:p>
    <w:p w14:paraId="35F1647A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Confident</w:t>
      </w:r>
    </w:p>
    <w:p w14:paraId="08A85EA3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Intellectual independence; curiosity and initiative</w:t>
      </w:r>
    </w:p>
    <w:p w14:paraId="3E433D2D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Open to multiple perspectives</w:t>
      </w:r>
    </w:p>
    <w:p w14:paraId="348EB666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Empathy and respect for difference</w:t>
      </w:r>
    </w:p>
    <w:p w14:paraId="61F832BB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lastRenderedPageBreak/>
        <w:t>Awareness of own identities and areas of skills development</w:t>
      </w:r>
    </w:p>
    <w:p w14:paraId="09BF1B4F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 xml:space="preserve">Confidence in reasoned debate and willingness to revise views </w:t>
      </w:r>
      <w:proofErr w:type="gramStart"/>
      <w:r w:rsidRPr="00F5687D">
        <w:t>in light of</w:t>
      </w:r>
      <w:proofErr w:type="gramEnd"/>
      <w:r w:rsidRPr="00F5687D">
        <w:t xml:space="preserve"> evidence</w:t>
      </w:r>
    </w:p>
    <w:p w14:paraId="03876458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Intellectual integrity; ethical awareness</w:t>
      </w:r>
    </w:p>
    <w:p w14:paraId="7C2131BF" w14:textId="77777777" w:rsidR="00F5687D" w:rsidRPr="00F5687D" w:rsidRDefault="00F5687D" w:rsidP="00F5687D">
      <w:pPr>
        <w:numPr>
          <w:ilvl w:val="0"/>
          <w:numId w:val="3"/>
        </w:numPr>
      </w:pPr>
      <w:r w:rsidRPr="00F5687D">
        <w:t>Bilingual or at least awareness of issues in bilingualism</w:t>
      </w:r>
    </w:p>
    <w:p w14:paraId="193196D0" w14:textId="77777777" w:rsidR="00F5687D" w:rsidRDefault="00F5687D"/>
    <w:sectPr w:rsidR="00F568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1255FD"/>
    <w:multiLevelType w:val="multilevel"/>
    <w:tmpl w:val="01F0B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B843B9E"/>
    <w:multiLevelType w:val="multilevel"/>
    <w:tmpl w:val="CD70C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BA515E9"/>
    <w:multiLevelType w:val="multilevel"/>
    <w:tmpl w:val="5CACB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6359225">
    <w:abstractNumId w:val="2"/>
  </w:num>
  <w:num w:numId="2" w16cid:durableId="1745712461">
    <w:abstractNumId w:val="0"/>
  </w:num>
  <w:num w:numId="3" w16cid:durableId="15440513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87D"/>
    <w:rsid w:val="008357B1"/>
    <w:rsid w:val="00F56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CBAC5"/>
  <w15:chartTrackingRefBased/>
  <w15:docId w15:val="{3BBEED3A-0C6E-4C2D-AB70-E51E2161F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68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68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68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68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68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68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68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68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68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68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68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68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68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68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68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68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68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68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68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68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68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68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68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68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68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68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68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68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68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294</Words>
  <Characters>1677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1</cp:revision>
  <dcterms:created xsi:type="dcterms:W3CDTF">2026-01-28T12:05:00Z</dcterms:created>
  <dcterms:modified xsi:type="dcterms:W3CDTF">2026-01-28T12:08:00Z</dcterms:modified>
</cp:coreProperties>
</file>