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Theme="majorEastAsia" w:hAnsi="Calibri" w:cs="Calibri"/>
          <w:spacing w:val="-10"/>
          <w:kern w:val="28"/>
          <w:sz w:val="24"/>
          <w:szCs w:val="24"/>
        </w:rPr>
        <w:id w:val="1806809318"/>
        <w:docPartObj>
          <w:docPartGallery w:val="Cover Pages"/>
          <w:docPartUnique/>
        </w:docPartObj>
      </w:sdtPr>
      <w:sdtEndPr/>
      <w:sdtContent>
        <w:bookmarkStart w:id="0" w:name="_GoBack" w:displacedByCustomXml="prev"/>
        <w:p w14:paraId="43989CEF" w14:textId="4D4A48D5" w:rsidR="00410861" w:rsidRPr="00A02030" w:rsidRDefault="00410861" w:rsidP="00A02030">
          <w:pPr>
            <w:jc w:val="both"/>
            <w:rPr>
              <w:rFonts w:ascii="Calibri" w:hAnsi="Calibri" w:cs="Calibri"/>
              <w:sz w:val="24"/>
              <w:szCs w:val="24"/>
            </w:rPr>
          </w:pPr>
          <w:r w:rsidRPr="00A02030">
            <w:rPr>
              <w:rFonts w:ascii="Calibri" w:hAnsi="Calibri" w:cs="Calibri"/>
              <w:noProof/>
              <w:sz w:val="24"/>
              <w:szCs w:val="24"/>
            </w:rPr>
            <mc:AlternateContent>
              <mc:Choice Requires="wpg">
                <w:drawing>
                  <wp:anchor distT="0" distB="0" distL="114300" distR="114300" simplePos="0" relativeHeight="251662336" behindDoc="0" locked="0" layoutInCell="1" allowOverlap="1" wp14:anchorId="50C945BB" wp14:editId="5484E6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21187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bookmarkEnd w:id="0"/>
          <w:r w:rsidRPr="00A02030">
            <w:rPr>
              <w:rFonts w:ascii="Calibri" w:hAnsi="Calibri" w:cs="Calibri"/>
              <w:noProof/>
              <w:sz w:val="24"/>
              <w:szCs w:val="24"/>
            </w:rPr>
            <mc:AlternateContent>
              <mc:Choice Requires="wps">
                <w:drawing>
                  <wp:anchor distT="0" distB="0" distL="114300" distR="114300" simplePos="0" relativeHeight="251660288" behindDoc="0" locked="0" layoutInCell="1" allowOverlap="1" wp14:anchorId="09919F10" wp14:editId="328FEF1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41031325"/>
                                  <w:dataBinding w:prefixMappings="xmlns:ns0='http://purl.org/dc/elements/1.1/' xmlns:ns1='http://schemas.openxmlformats.org/package/2006/metadata/core-properties' " w:xpath="/ns1:coreProperties[1]/ns0:creator[1]" w:storeItemID="{6C3C8BC8-F283-45AE-878A-BAB7291924A1}"/>
                                  <w:text/>
                                </w:sdtPr>
                                <w:sdtEndPr/>
                                <w:sdtContent>
                                  <w:p w14:paraId="587A2D12" w14:textId="26F8807F" w:rsidR="00410861" w:rsidRDefault="00410861">
                                    <w:pPr>
                                      <w:pStyle w:val="NoSpacing"/>
                                      <w:jc w:val="right"/>
                                      <w:rPr>
                                        <w:color w:val="595959" w:themeColor="text1" w:themeTint="A6"/>
                                        <w:sz w:val="28"/>
                                        <w:szCs w:val="28"/>
                                      </w:rPr>
                                    </w:pPr>
                                    <w:r>
                                      <w:rPr>
                                        <w:color w:val="595959" w:themeColor="text1" w:themeTint="A6"/>
                                        <w:sz w:val="28"/>
                                        <w:szCs w:val="28"/>
                                      </w:rPr>
                                      <w:t>T Jones</w:t>
                                    </w:r>
                                  </w:p>
                                </w:sdtContent>
                              </w:sdt>
                              <w:p w14:paraId="621FF5DC" w14:textId="210027F7" w:rsidR="00410861" w:rsidRDefault="00FA339D">
                                <w:pPr>
                                  <w:pStyle w:val="NoSpacing"/>
                                  <w:jc w:val="right"/>
                                  <w:rPr>
                                    <w:color w:val="595959" w:themeColor="text1" w:themeTint="A6"/>
                                    <w:sz w:val="18"/>
                                    <w:szCs w:val="18"/>
                                  </w:rPr>
                                </w:pPr>
                                <w:sdt>
                                  <w:sdtPr>
                                    <w:rPr>
                                      <w:color w:val="595959" w:themeColor="text1" w:themeTint="A6"/>
                                      <w:sz w:val="18"/>
                                      <w:szCs w:val="18"/>
                                    </w:rPr>
                                    <w:alias w:val="Email"/>
                                    <w:tag w:val="Email"/>
                                    <w:id w:val="-1541279033"/>
                                    <w:dataBinding w:prefixMappings="xmlns:ns0='http://schemas.microsoft.com/office/2006/coverPageProps' " w:xpath="/ns0:CoverPageProperties[1]/ns0:CompanyEmail[1]" w:storeItemID="{55AF091B-3C7A-41E3-B477-F2FDAA23CFDA}"/>
                                    <w:text/>
                                  </w:sdtPr>
                                  <w:sdtEndPr/>
                                  <w:sdtContent>
                                    <w:r w:rsidR="00025691">
                                      <w:rPr>
                                        <w:color w:val="595959" w:themeColor="text1" w:themeTint="A6"/>
                                        <w:sz w:val="18"/>
                                        <w:szCs w:val="18"/>
                                      </w:rPr>
                                      <w:t xml:space="preserve">1806334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919F10"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41031325"/>
                            <w:dataBinding w:prefixMappings="xmlns:ns0='http://purl.org/dc/elements/1.1/' xmlns:ns1='http://schemas.openxmlformats.org/package/2006/metadata/core-properties' " w:xpath="/ns1:coreProperties[1]/ns0:creator[1]" w:storeItemID="{6C3C8BC8-F283-45AE-878A-BAB7291924A1}"/>
                            <w:text/>
                          </w:sdtPr>
                          <w:sdtEndPr/>
                          <w:sdtContent>
                            <w:p w14:paraId="587A2D12" w14:textId="26F8807F" w:rsidR="00410861" w:rsidRDefault="00410861">
                              <w:pPr>
                                <w:pStyle w:val="NoSpacing"/>
                                <w:jc w:val="right"/>
                                <w:rPr>
                                  <w:color w:val="595959" w:themeColor="text1" w:themeTint="A6"/>
                                  <w:sz w:val="28"/>
                                  <w:szCs w:val="28"/>
                                </w:rPr>
                              </w:pPr>
                              <w:r>
                                <w:rPr>
                                  <w:color w:val="595959" w:themeColor="text1" w:themeTint="A6"/>
                                  <w:sz w:val="28"/>
                                  <w:szCs w:val="28"/>
                                </w:rPr>
                                <w:t>T Jones</w:t>
                              </w:r>
                            </w:p>
                          </w:sdtContent>
                        </w:sdt>
                        <w:p w14:paraId="621FF5DC" w14:textId="210027F7" w:rsidR="00410861" w:rsidRDefault="00FA339D">
                          <w:pPr>
                            <w:pStyle w:val="NoSpacing"/>
                            <w:jc w:val="right"/>
                            <w:rPr>
                              <w:color w:val="595959" w:themeColor="text1" w:themeTint="A6"/>
                              <w:sz w:val="18"/>
                              <w:szCs w:val="18"/>
                            </w:rPr>
                          </w:pPr>
                          <w:sdt>
                            <w:sdtPr>
                              <w:rPr>
                                <w:color w:val="595959" w:themeColor="text1" w:themeTint="A6"/>
                                <w:sz w:val="18"/>
                                <w:szCs w:val="18"/>
                              </w:rPr>
                              <w:alias w:val="Email"/>
                              <w:tag w:val="Email"/>
                              <w:id w:val="-1541279033"/>
                              <w:dataBinding w:prefixMappings="xmlns:ns0='http://schemas.microsoft.com/office/2006/coverPageProps' " w:xpath="/ns0:CoverPageProperties[1]/ns0:CompanyEmail[1]" w:storeItemID="{55AF091B-3C7A-41E3-B477-F2FDAA23CFDA}"/>
                              <w:text/>
                            </w:sdtPr>
                            <w:sdtEndPr/>
                            <w:sdtContent>
                              <w:r w:rsidR="00025691">
                                <w:rPr>
                                  <w:color w:val="595959" w:themeColor="text1" w:themeTint="A6"/>
                                  <w:sz w:val="18"/>
                                  <w:szCs w:val="18"/>
                                </w:rPr>
                                <w:t xml:space="preserve">1806334 </w:t>
                              </w:r>
                            </w:sdtContent>
                          </w:sdt>
                        </w:p>
                      </w:txbxContent>
                    </v:textbox>
                    <w10:wrap type="square" anchorx="page" anchory="page"/>
                  </v:shape>
                </w:pict>
              </mc:Fallback>
            </mc:AlternateContent>
          </w:r>
          <w:r w:rsidRPr="00A02030">
            <w:rPr>
              <w:rFonts w:ascii="Calibri" w:hAnsi="Calibri" w:cs="Calibri"/>
              <w:noProof/>
              <w:sz w:val="24"/>
              <w:szCs w:val="24"/>
            </w:rPr>
            <mc:AlternateContent>
              <mc:Choice Requires="wps">
                <w:drawing>
                  <wp:anchor distT="0" distB="0" distL="114300" distR="114300" simplePos="0" relativeHeight="251661312" behindDoc="0" locked="0" layoutInCell="1" allowOverlap="1" wp14:anchorId="56D45418" wp14:editId="2AAAF78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A42FB" w14:textId="77777777" w:rsidR="00410861" w:rsidRDefault="0041086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901336459"/>
                                  <w:showingPlcHdr/>
                                  <w:dataBinding w:prefixMappings="xmlns:ns0='http://schemas.microsoft.com/office/2006/coverPageProps' " w:xpath="/ns0:CoverPageProperties[1]/ns0:Abstract[1]" w:storeItemID="{55AF091B-3C7A-41E3-B477-F2FDAA23CFDA}"/>
                                  <w:text w:multiLine="1"/>
                                </w:sdtPr>
                                <w:sdtEndPr/>
                                <w:sdtContent>
                                  <w:p w14:paraId="1C886B2E" w14:textId="77777777" w:rsidR="00410861" w:rsidRDefault="0041086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D45418"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A1A42FB" w14:textId="77777777" w:rsidR="00410861" w:rsidRDefault="0041086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901336459"/>
                            <w:showingPlcHdr/>
                            <w:dataBinding w:prefixMappings="xmlns:ns0='http://schemas.microsoft.com/office/2006/coverPageProps' " w:xpath="/ns0:CoverPageProperties[1]/ns0:Abstract[1]" w:storeItemID="{55AF091B-3C7A-41E3-B477-F2FDAA23CFDA}"/>
                            <w:text w:multiLine="1"/>
                          </w:sdtPr>
                          <w:sdtEndPr/>
                          <w:sdtContent>
                            <w:p w14:paraId="1C886B2E" w14:textId="77777777" w:rsidR="00410861" w:rsidRDefault="00410861">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sidRPr="00A02030">
            <w:rPr>
              <w:rFonts w:ascii="Calibri" w:hAnsi="Calibri" w:cs="Calibri"/>
              <w:noProof/>
              <w:sz w:val="24"/>
              <w:szCs w:val="24"/>
            </w:rPr>
            <mc:AlternateContent>
              <mc:Choice Requires="wps">
                <w:drawing>
                  <wp:anchor distT="0" distB="0" distL="114300" distR="114300" simplePos="0" relativeHeight="251659264" behindDoc="0" locked="0" layoutInCell="1" allowOverlap="1" wp14:anchorId="7BE6FBF0" wp14:editId="675C16B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C751D" w14:textId="77777777" w:rsidR="00410861" w:rsidRDefault="00FA339D">
                                <w:pPr>
                                  <w:jc w:val="right"/>
                                  <w:rPr>
                                    <w:color w:val="4472C4" w:themeColor="accent1"/>
                                    <w:sz w:val="64"/>
                                    <w:szCs w:val="64"/>
                                  </w:rPr>
                                </w:pPr>
                                <w:sdt>
                                  <w:sdtPr>
                                    <w:rPr>
                                      <w:caps/>
                                      <w:color w:val="4472C4" w:themeColor="accent1"/>
                                      <w:sz w:val="64"/>
                                      <w:szCs w:val="64"/>
                                    </w:rPr>
                                    <w:alias w:val="Title"/>
                                    <w:tag w:val=""/>
                                    <w:id w:val="32116146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0861">
                                      <w:rPr>
                                        <w:color w:val="4472C4" w:themeColor="accent1"/>
                                        <w:sz w:val="64"/>
                                        <w:szCs w:val="64"/>
                                      </w:rPr>
                                      <w:t>[Document title]</w:t>
                                    </w:r>
                                  </w:sdtContent>
                                </w:sdt>
                              </w:p>
                              <w:sdt>
                                <w:sdtPr>
                                  <w:rPr>
                                    <w:color w:val="404040" w:themeColor="text1" w:themeTint="BF"/>
                                    <w:sz w:val="36"/>
                                    <w:szCs w:val="36"/>
                                  </w:rPr>
                                  <w:alias w:val="Subtitle"/>
                                  <w:tag w:val=""/>
                                  <w:id w:val="-1733765316"/>
                                  <w:showingPlcHdr/>
                                  <w:dataBinding w:prefixMappings="xmlns:ns0='http://purl.org/dc/elements/1.1/' xmlns:ns1='http://schemas.openxmlformats.org/package/2006/metadata/core-properties' " w:xpath="/ns1:coreProperties[1]/ns0:subject[1]" w:storeItemID="{6C3C8BC8-F283-45AE-878A-BAB7291924A1}"/>
                                  <w:text/>
                                </w:sdtPr>
                                <w:sdtEndPr/>
                                <w:sdtContent>
                                  <w:p w14:paraId="6BD5B0E6" w14:textId="77777777" w:rsidR="00410861" w:rsidRDefault="00410861">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E6FBF0"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06C751D" w14:textId="77777777" w:rsidR="00410861" w:rsidRDefault="00FA339D">
                          <w:pPr>
                            <w:jc w:val="right"/>
                            <w:rPr>
                              <w:color w:val="4472C4" w:themeColor="accent1"/>
                              <w:sz w:val="64"/>
                              <w:szCs w:val="64"/>
                            </w:rPr>
                          </w:pPr>
                          <w:sdt>
                            <w:sdtPr>
                              <w:rPr>
                                <w:caps/>
                                <w:color w:val="4472C4" w:themeColor="accent1"/>
                                <w:sz w:val="64"/>
                                <w:szCs w:val="64"/>
                              </w:rPr>
                              <w:alias w:val="Title"/>
                              <w:tag w:val=""/>
                              <w:id w:val="32116146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10861">
                                <w:rPr>
                                  <w:color w:val="4472C4" w:themeColor="accent1"/>
                                  <w:sz w:val="64"/>
                                  <w:szCs w:val="64"/>
                                </w:rPr>
                                <w:t>[Document title]</w:t>
                              </w:r>
                            </w:sdtContent>
                          </w:sdt>
                        </w:p>
                        <w:sdt>
                          <w:sdtPr>
                            <w:rPr>
                              <w:color w:val="404040" w:themeColor="text1" w:themeTint="BF"/>
                              <w:sz w:val="36"/>
                              <w:szCs w:val="36"/>
                            </w:rPr>
                            <w:alias w:val="Subtitle"/>
                            <w:tag w:val=""/>
                            <w:id w:val="-1733765316"/>
                            <w:showingPlcHdr/>
                            <w:dataBinding w:prefixMappings="xmlns:ns0='http://purl.org/dc/elements/1.1/' xmlns:ns1='http://schemas.openxmlformats.org/package/2006/metadata/core-properties' " w:xpath="/ns1:coreProperties[1]/ns0:subject[1]" w:storeItemID="{6C3C8BC8-F283-45AE-878A-BAB7291924A1}"/>
                            <w:text/>
                          </w:sdtPr>
                          <w:sdtEndPr/>
                          <w:sdtContent>
                            <w:p w14:paraId="6BD5B0E6" w14:textId="77777777" w:rsidR="00410861" w:rsidRDefault="00410861">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4CDF07D4" w14:textId="70290997" w:rsidR="00410861" w:rsidRPr="00025691" w:rsidRDefault="00410861" w:rsidP="00025691">
          <w:pPr>
            <w:pStyle w:val="Title"/>
            <w:jc w:val="both"/>
            <w:rPr>
              <w:rFonts w:ascii="Calibri" w:hAnsi="Calibri" w:cs="Calibri"/>
              <w:sz w:val="24"/>
              <w:szCs w:val="24"/>
            </w:rPr>
          </w:pPr>
          <w:r w:rsidRPr="00A02030">
            <w:rPr>
              <w:rFonts w:ascii="Calibri" w:hAnsi="Calibri" w:cs="Calibri"/>
              <w:sz w:val="24"/>
              <w:szCs w:val="24"/>
            </w:rPr>
            <w:br w:type="page"/>
          </w:r>
          <w:r w:rsidR="00477F0C">
            <w:rPr>
              <w:rFonts w:ascii="Calibri" w:hAnsi="Calibri" w:cs="Calibri"/>
              <w:sz w:val="24"/>
              <w:szCs w:val="24"/>
            </w:rPr>
            <w:lastRenderedPageBreak/>
            <w:t xml:space="preserve">Mr Anukpa </w:t>
          </w:r>
        </w:p>
      </w:sdtContent>
    </w:sdt>
    <w:tbl>
      <w:tblPr>
        <w:tblStyle w:val="TableGrid"/>
        <w:tblW w:w="0" w:type="auto"/>
        <w:tblLook w:val="04A0" w:firstRow="1" w:lastRow="0" w:firstColumn="1" w:lastColumn="0" w:noHBand="0" w:noVBand="1"/>
      </w:tblPr>
      <w:tblGrid>
        <w:gridCol w:w="9016"/>
      </w:tblGrid>
      <w:tr w:rsidR="00A02030" w:rsidRPr="00A02030" w14:paraId="72B94D8C" w14:textId="77777777" w:rsidTr="00410861">
        <w:tc>
          <w:tcPr>
            <w:tcW w:w="9016" w:type="dxa"/>
          </w:tcPr>
          <w:p w14:paraId="1A8B72A1" w14:textId="42F1DF2A" w:rsidR="00410861" w:rsidRPr="00A02030" w:rsidRDefault="00D33ABB" w:rsidP="00A02030">
            <w:pPr>
              <w:pStyle w:val="Title"/>
              <w:jc w:val="both"/>
              <w:rPr>
                <w:rFonts w:ascii="Calibri" w:hAnsi="Calibri" w:cs="Calibri"/>
                <w:sz w:val="24"/>
                <w:szCs w:val="24"/>
              </w:rPr>
            </w:pPr>
            <w:r w:rsidRPr="00A02030">
              <w:rPr>
                <w:rFonts w:ascii="Calibri" w:hAnsi="Calibri" w:cs="Calibri"/>
                <w:sz w:val="24"/>
                <w:szCs w:val="24"/>
              </w:rPr>
              <w:t xml:space="preserve">                  </w:t>
            </w:r>
            <w:r w:rsidR="00410861" w:rsidRPr="00A02030">
              <w:rPr>
                <w:rFonts w:ascii="Calibri" w:hAnsi="Calibri" w:cs="Calibri"/>
                <w:sz w:val="24"/>
                <w:szCs w:val="24"/>
              </w:rPr>
              <w:t>Digital skills</w:t>
            </w:r>
          </w:p>
        </w:tc>
      </w:tr>
    </w:tbl>
    <w:sdt>
      <w:sdtPr>
        <w:rPr>
          <w:rFonts w:asciiTheme="minorHAnsi" w:eastAsiaTheme="minorEastAsia" w:hAnsiTheme="minorHAnsi" w:cs="Times New Roman"/>
          <w:color w:val="auto"/>
          <w:sz w:val="24"/>
          <w:szCs w:val="24"/>
        </w:rPr>
        <w:id w:val="1674149194"/>
        <w:docPartObj>
          <w:docPartGallery w:val="Table of Contents"/>
          <w:docPartUnique/>
        </w:docPartObj>
      </w:sdtPr>
      <w:sdtEndPr/>
      <w:sdtContent>
        <w:p w14:paraId="4043BCF2" w14:textId="15607E97" w:rsidR="00001ED9" w:rsidRPr="00A02030" w:rsidRDefault="00001ED9" w:rsidP="00A02030">
          <w:pPr>
            <w:pStyle w:val="TOCHeading"/>
            <w:jc w:val="both"/>
            <w:rPr>
              <w:color w:val="auto"/>
              <w:sz w:val="24"/>
              <w:szCs w:val="24"/>
            </w:rPr>
          </w:pPr>
          <w:r w:rsidRPr="00A02030">
            <w:rPr>
              <w:color w:val="auto"/>
              <w:sz w:val="24"/>
              <w:szCs w:val="24"/>
            </w:rPr>
            <w:t>Table of Contents</w:t>
          </w:r>
        </w:p>
        <w:p w14:paraId="01B4718D" w14:textId="28F76388" w:rsidR="00001ED9" w:rsidRPr="00A02030" w:rsidRDefault="00657ED9" w:rsidP="00A02030">
          <w:pPr>
            <w:pStyle w:val="TOC1"/>
            <w:jc w:val="both"/>
            <w:rPr>
              <w:sz w:val="24"/>
              <w:szCs w:val="24"/>
            </w:rPr>
          </w:pPr>
          <w:r>
            <w:rPr>
              <w:b/>
              <w:bCs/>
              <w:sz w:val="24"/>
              <w:szCs w:val="24"/>
            </w:rPr>
            <w:t>I</w:t>
          </w:r>
          <w:r w:rsidR="00FA79BF">
            <w:rPr>
              <w:b/>
              <w:bCs/>
              <w:sz w:val="24"/>
              <w:szCs w:val="24"/>
            </w:rPr>
            <w:t>nt</w:t>
          </w:r>
          <w:r w:rsidR="00477F0C">
            <w:rPr>
              <w:b/>
              <w:bCs/>
              <w:sz w:val="24"/>
              <w:szCs w:val="24"/>
            </w:rPr>
            <w:t>r</w:t>
          </w:r>
          <w:r w:rsidR="00FA79BF">
            <w:rPr>
              <w:b/>
              <w:bCs/>
              <w:sz w:val="24"/>
              <w:szCs w:val="24"/>
            </w:rPr>
            <w:t>oduction</w:t>
          </w:r>
          <w:r w:rsidR="00001ED9" w:rsidRPr="00A02030">
            <w:rPr>
              <w:sz w:val="24"/>
              <w:szCs w:val="24"/>
            </w:rPr>
            <w:ptab w:relativeTo="margin" w:alignment="right" w:leader="dot"/>
          </w:r>
          <w:r w:rsidR="00001ED9" w:rsidRPr="00A02030">
            <w:rPr>
              <w:b/>
              <w:bCs/>
              <w:sz w:val="24"/>
              <w:szCs w:val="24"/>
            </w:rPr>
            <w:t>1</w:t>
          </w:r>
        </w:p>
        <w:p w14:paraId="5E65C074" w14:textId="18F1FD0B" w:rsidR="00001ED9" w:rsidRPr="00A02030" w:rsidRDefault="00657ED9" w:rsidP="00A02030">
          <w:pPr>
            <w:pStyle w:val="TOC1"/>
            <w:jc w:val="both"/>
            <w:rPr>
              <w:sz w:val="24"/>
              <w:szCs w:val="24"/>
            </w:rPr>
          </w:pPr>
          <w:r>
            <w:rPr>
              <w:b/>
              <w:bCs/>
              <w:sz w:val="24"/>
              <w:szCs w:val="24"/>
            </w:rPr>
            <w:t xml:space="preserve">Literature Review </w:t>
          </w:r>
          <w:r w:rsidR="00001ED9" w:rsidRPr="00A02030">
            <w:rPr>
              <w:sz w:val="24"/>
              <w:szCs w:val="24"/>
            </w:rPr>
            <w:ptab w:relativeTo="margin" w:alignment="right" w:leader="dot"/>
          </w:r>
          <w:r w:rsidR="00001ED9" w:rsidRPr="00A02030">
            <w:rPr>
              <w:b/>
              <w:bCs/>
              <w:sz w:val="24"/>
              <w:szCs w:val="24"/>
            </w:rPr>
            <w:t>4</w:t>
          </w:r>
        </w:p>
        <w:p w14:paraId="009514EF" w14:textId="46CF7037" w:rsidR="00001ED9" w:rsidRPr="00A02030" w:rsidRDefault="00D80673" w:rsidP="00A02030">
          <w:pPr>
            <w:pStyle w:val="TOC2"/>
            <w:ind w:left="216"/>
            <w:jc w:val="both"/>
            <w:rPr>
              <w:sz w:val="24"/>
              <w:szCs w:val="24"/>
            </w:rPr>
          </w:pPr>
          <w:r>
            <w:rPr>
              <w:sz w:val="24"/>
              <w:szCs w:val="24"/>
            </w:rPr>
            <w:t>Findings analysis and discussions</w:t>
          </w:r>
          <w:r w:rsidR="00001ED9" w:rsidRPr="00A02030">
            <w:rPr>
              <w:sz w:val="24"/>
              <w:szCs w:val="24"/>
            </w:rPr>
            <w:ptab w:relativeTo="margin" w:alignment="right" w:leader="dot"/>
          </w:r>
          <w:r w:rsidR="00001ED9" w:rsidRPr="00A02030">
            <w:rPr>
              <w:sz w:val="24"/>
              <w:szCs w:val="24"/>
            </w:rPr>
            <w:t>5</w:t>
          </w:r>
        </w:p>
        <w:p w14:paraId="7250D2CA" w14:textId="5294E8BE" w:rsidR="00001ED9" w:rsidRPr="00A02030" w:rsidRDefault="00D80673" w:rsidP="00A02030">
          <w:pPr>
            <w:pStyle w:val="TOC3"/>
            <w:ind w:left="446"/>
            <w:jc w:val="both"/>
            <w:rPr>
              <w:sz w:val="24"/>
              <w:szCs w:val="24"/>
            </w:rPr>
          </w:pPr>
          <w:r>
            <w:rPr>
              <w:sz w:val="24"/>
              <w:szCs w:val="24"/>
            </w:rPr>
            <w:t xml:space="preserve">Conclusion </w:t>
          </w:r>
          <w:r w:rsidR="00001ED9" w:rsidRPr="00A02030">
            <w:rPr>
              <w:sz w:val="24"/>
              <w:szCs w:val="24"/>
            </w:rPr>
            <w:ptab w:relativeTo="margin" w:alignment="right" w:leader="dot"/>
          </w:r>
          <w:r w:rsidR="00001ED9" w:rsidRPr="00A02030">
            <w:rPr>
              <w:sz w:val="24"/>
              <w:szCs w:val="24"/>
            </w:rPr>
            <w:t>6</w:t>
          </w:r>
          <w:r>
            <w:rPr>
              <w:sz w:val="24"/>
              <w:szCs w:val="24"/>
            </w:rPr>
            <w:tab/>
            <w:t>References………………………………………………………………………………………………………………</w:t>
          </w:r>
          <w:r w:rsidR="00477F0C">
            <w:rPr>
              <w:sz w:val="24"/>
              <w:szCs w:val="24"/>
            </w:rPr>
            <w:t>4</w:t>
          </w:r>
        </w:p>
      </w:sdtContent>
    </w:sdt>
    <w:p w14:paraId="21591F8D" w14:textId="731C1CCA" w:rsidR="0012410F" w:rsidRPr="00A02030" w:rsidRDefault="0012410F" w:rsidP="00A02030">
      <w:pPr>
        <w:jc w:val="both"/>
        <w:rPr>
          <w:rFonts w:ascii="Calibri" w:hAnsi="Calibri" w:cs="Calibri"/>
          <w:sz w:val="24"/>
          <w:szCs w:val="24"/>
        </w:rPr>
      </w:pPr>
    </w:p>
    <w:p w14:paraId="6960FC18" w14:textId="77082704" w:rsidR="0012410F" w:rsidRPr="00A02030" w:rsidRDefault="0012410F" w:rsidP="004E6027">
      <w:pPr>
        <w:tabs>
          <w:tab w:val="left" w:pos="7136"/>
        </w:tabs>
        <w:jc w:val="both"/>
        <w:rPr>
          <w:rFonts w:ascii="Calibri" w:hAnsi="Calibri" w:cs="Calibri"/>
          <w:sz w:val="24"/>
          <w:szCs w:val="24"/>
        </w:rPr>
      </w:pPr>
      <w:r w:rsidRPr="00A02030">
        <w:rPr>
          <w:rFonts w:ascii="Calibri" w:hAnsi="Calibri" w:cs="Calibri"/>
          <w:sz w:val="24"/>
          <w:szCs w:val="24"/>
        </w:rPr>
        <w:t>Introduction</w:t>
      </w:r>
      <w:r w:rsidR="004E6027">
        <w:rPr>
          <w:rFonts w:ascii="Calibri" w:hAnsi="Calibri" w:cs="Calibri"/>
          <w:sz w:val="24"/>
          <w:szCs w:val="24"/>
        </w:rPr>
        <w:tab/>
      </w:r>
    </w:p>
    <w:p w14:paraId="70E1B5B2" w14:textId="2908E19F" w:rsidR="00584F70" w:rsidRPr="00A02030" w:rsidRDefault="0012410F" w:rsidP="00A02030">
      <w:pPr>
        <w:jc w:val="both"/>
        <w:rPr>
          <w:rFonts w:ascii="Calibri" w:hAnsi="Calibri" w:cs="Calibri"/>
          <w:sz w:val="24"/>
          <w:szCs w:val="24"/>
        </w:rPr>
      </w:pPr>
      <w:r w:rsidRPr="00A02030">
        <w:rPr>
          <w:rFonts w:ascii="Calibri" w:hAnsi="Calibri" w:cs="Calibri"/>
          <w:sz w:val="24"/>
          <w:szCs w:val="24"/>
        </w:rPr>
        <w:t>This report focus will consist of research methodology and quantifying data</w:t>
      </w:r>
      <w:r w:rsidR="00584F70" w:rsidRPr="00A02030">
        <w:rPr>
          <w:rFonts w:ascii="Calibri" w:hAnsi="Calibri" w:cs="Calibri"/>
          <w:sz w:val="24"/>
          <w:szCs w:val="24"/>
        </w:rPr>
        <w:t xml:space="preserve"> in my chosen topic</w:t>
      </w:r>
    </w:p>
    <w:p w14:paraId="38987BC9" w14:textId="6502CBB4" w:rsidR="00001ED9" w:rsidRPr="00A02030" w:rsidRDefault="00584F70" w:rsidP="00A02030">
      <w:pPr>
        <w:jc w:val="both"/>
        <w:rPr>
          <w:rFonts w:ascii="Calibri" w:hAnsi="Calibri" w:cs="Calibri"/>
          <w:sz w:val="24"/>
          <w:szCs w:val="24"/>
        </w:rPr>
      </w:pPr>
      <w:r w:rsidRPr="00A02030">
        <w:rPr>
          <w:rFonts w:ascii="Calibri" w:hAnsi="Calibri" w:cs="Calibri"/>
          <w:sz w:val="24"/>
          <w:szCs w:val="24"/>
        </w:rPr>
        <w:t xml:space="preserve">Of the advantages and disadvantages of technology in the workplace The motivating factors of what makes customers happy. There will be </w:t>
      </w:r>
      <w:r w:rsidR="005F6E69" w:rsidRPr="00A02030">
        <w:rPr>
          <w:rFonts w:ascii="Calibri" w:hAnsi="Calibri" w:cs="Calibri"/>
          <w:sz w:val="24"/>
          <w:szCs w:val="24"/>
        </w:rPr>
        <w:t>Quotative</w:t>
      </w:r>
      <w:r w:rsidRPr="00A02030">
        <w:rPr>
          <w:rFonts w:ascii="Calibri" w:hAnsi="Calibri" w:cs="Calibri"/>
          <w:sz w:val="24"/>
          <w:szCs w:val="24"/>
        </w:rPr>
        <w:t xml:space="preserve"> </w:t>
      </w:r>
      <w:r w:rsidR="005F6E69" w:rsidRPr="00A02030">
        <w:rPr>
          <w:rFonts w:ascii="Calibri" w:hAnsi="Calibri" w:cs="Calibri"/>
          <w:sz w:val="24"/>
          <w:szCs w:val="24"/>
        </w:rPr>
        <w:t>analyse</w:t>
      </w:r>
      <w:r w:rsidRPr="00A02030">
        <w:rPr>
          <w:rFonts w:ascii="Calibri" w:hAnsi="Calibri" w:cs="Calibri"/>
          <w:sz w:val="24"/>
          <w:szCs w:val="24"/>
        </w:rPr>
        <w:t xml:space="preserve"> to show</w:t>
      </w:r>
      <w:r w:rsidR="005F6E69" w:rsidRPr="00A02030">
        <w:rPr>
          <w:rFonts w:ascii="Calibri" w:hAnsi="Calibri" w:cs="Calibri"/>
          <w:sz w:val="24"/>
          <w:szCs w:val="24"/>
        </w:rPr>
        <w:t>.</w:t>
      </w:r>
      <w:r w:rsidRPr="00A02030">
        <w:rPr>
          <w:rFonts w:ascii="Calibri" w:hAnsi="Calibri" w:cs="Calibri"/>
          <w:sz w:val="24"/>
          <w:szCs w:val="24"/>
        </w:rPr>
        <w:t xml:space="preserve"> </w:t>
      </w:r>
      <w:r w:rsidR="005F6E69" w:rsidRPr="00A02030">
        <w:rPr>
          <w:rFonts w:ascii="Calibri" w:hAnsi="Calibri" w:cs="Calibri"/>
          <w:sz w:val="24"/>
          <w:szCs w:val="24"/>
        </w:rPr>
        <w:t>Five questions will be proposed</w:t>
      </w:r>
      <w:r w:rsidRPr="00A02030">
        <w:rPr>
          <w:rFonts w:ascii="Calibri" w:hAnsi="Calibri" w:cs="Calibri"/>
          <w:sz w:val="24"/>
          <w:szCs w:val="24"/>
        </w:rPr>
        <w:t xml:space="preserve"> </w:t>
      </w:r>
      <w:r w:rsidR="00812CEC" w:rsidRPr="00A02030">
        <w:rPr>
          <w:rFonts w:ascii="Calibri" w:hAnsi="Calibri" w:cs="Calibri"/>
          <w:sz w:val="24"/>
          <w:szCs w:val="24"/>
        </w:rPr>
        <w:t>induvial</w:t>
      </w:r>
      <w:r w:rsidR="005F6E69" w:rsidRPr="00A02030">
        <w:rPr>
          <w:rFonts w:ascii="Calibri" w:hAnsi="Calibri" w:cs="Calibri"/>
          <w:sz w:val="24"/>
          <w:szCs w:val="24"/>
        </w:rPr>
        <w:t xml:space="preserve"> will be asked to respond if they strongly agree don’t know or disagree or strongly disagree and five hundred words on what makes customers happy when using services.</w:t>
      </w:r>
      <w:r w:rsidR="00001ED9" w:rsidRPr="00A02030">
        <w:rPr>
          <w:rFonts w:ascii="Calibri" w:hAnsi="Calibri" w:cs="Calibri"/>
          <w:sz w:val="24"/>
          <w:szCs w:val="24"/>
        </w:rPr>
        <w:t xml:space="preserve"> The chosen topic is does technology help in the work place.</w:t>
      </w:r>
    </w:p>
    <w:p w14:paraId="041DC072" w14:textId="68DBC98B" w:rsidR="00701C61" w:rsidRPr="00A02030" w:rsidRDefault="009A6570" w:rsidP="00A02030">
      <w:pPr>
        <w:spacing w:after="0" w:line="300" w:lineRule="atLeast"/>
        <w:jc w:val="both"/>
        <w:textAlignment w:val="baseline"/>
        <w:outlineLvl w:val="2"/>
        <w:rPr>
          <w:rFonts w:ascii="Calibri" w:hAnsi="Calibri" w:cs="Calibri"/>
          <w:sz w:val="24"/>
          <w:szCs w:val="24"/>
        </w:rPr>
      </w:pPr>
      <w:r w:rsidRPr="00A02030">
        <w:rPr>
          <w:rFonts w:ascii="Calibri" w:hAnsi="Calibri" w:cs="Calibri"/>
          <w:sz w:val="24"/>
          <w:szCs w:val="24"/>
        </w:rPr>
        <w:t xml:space="preserve">What makes customers happy </w:t>
      </w:r>
      <w:r w:rsidR="006C3E36">
        <w:rPr>
          <w:rFonts w:ascii="Calibri" w:hAnsi="Calibri" w:cs="Calibri"/>
          <w:sz w:val="24"/>
          <w:szCs w:val="24"/>
        </w:rPr>
        <w:t>t</w:t>
      </w:r>
      <w:r w:rsidR="00FB6732" w:rsidRPr="00FB6732">
        <w:rPr>
          <w:rFonts w:ascii="Calibri" w:hAnsi="Calibri" w:cs="Calibri"/>
          <w:sz w:val="24"/>
          <w:szCs w:val="24"/>
        </w:rPr>
        <w:t>o create</w:t>
      </w:r>
      <w:r w:rsidR="006C3E36">
        <w:rPr>
          <w:rFonts w:ascii="Calibri" w:hAnsi="Calibri" w:cs="Calibri"/>
          <w:sz w:val="24"/>
          <w:szCs w:val="24"/>
        </w:rPr>
        <w:t xml:space="preserve"> happy customers you will need to have qu</w:t>
      </w:r>
      <w:r w:rsidR="00A75F5B">
        <w:rPr>
          <w:rFonts w:ascii="Calibri" w:hAnsi="Calibri" w:cs="Calibri"/>
          <w:sz w:val="24"/>
          <w:szCs w:val="24"/>
        </w:rPr>
        <w:t xml:space="preserve">ality products which are at a feasible rate. </w:t>
      </w:r>
      <w:r w:rsidR="00FB6732" w:rsidRPr="00FB6732">
        <w:rPr>
          <w:rFonts w:ascii="Calibri" w:hAnsi="Calibri" w:cs="Calibri"/>
          <w:sz w:val="24"/>
          <w:szCs w:val="24"/>
        </w:rPr>
        <w:t xml:space="preserve">your vision try to discover what customers  </w:t>
      </w:r>
      <w:r w:rsidR="00A75F5B" w:rsidRPr="00FB6732">
        <w:rPr>
          <w:rFonts w:ascii="Calibri" w:hAnsi="Calibri" w:cs="Calibri"/>
          <w:sz w:val="24"/>
          <w:szCs w:val="24"/>
        </w:rPr>
        <w:t>requirements</w:t>
      </w:r>
      <w:r w:rsidR="00FB6732" w:rsidRPr="00FB6732">
        <w:rPr>
          <w:rFonts w:ascii="Calibri" w:hAnsi="Calibri" w:cs="Calibri"/>
          <w:sz w:val="24"/>
          <w:szCs w:val="24"/>
        </w:rPr>
        <w:t xml:space="preserve"> </w:t>
      </w:r>
      <w:r w:rsidR="00EF0D83">
        <w:rPr>
          <w:rFonts w:ascii="Calibri" w:hAnsi="Calibri" w:cs="Calibri"/>
          <w:sz w:val="24"/>
          <w:szCs w:val="24"/>
        </w:rPr>
        <w:t>are</w:t>
      </w:r>
      <w:r w:rsidR="00FB6732" w:rsidRPr="00FB6732">
        <w:rPr>
          <w:rFonts w:ascii="Calibri" w:hAnsi="Calibri" w:cs="Calibri"/>
          <w:sz w:val="24"/>
          <w:szCs w:val="24"/>
        </w:rPr>
        <w:t xml:space="preserve"> customers will focus on just one or 2 things and it will be up to you to fill the </w:t>
      </w:r>
      <w:r w:rsidR="004E6027">
        <w:rPr>
          <w:rFonts w:ascii="Calibri" w:hAnsi="Calibri" w:cs="Calibri"/>
          <w:sz w:val="24"/>
          <w:szCs w:val="24"/>
        </w:rPr>
        <w:t>up sales</w:t>
      </w:r>
      <w:r w:rsidR="00FB6732" w:rsidRPr="00FB6732">
        <w:rPr>
          <w:rFonts w:ascii="Calibri" w:hAnsi="Calibri" w:cs="Calibri"/>
          <w:sz w:val="24"/>
          <w:szCs w:val="24"/>
        </w:rPr>
        <w:t xml:space="preserve"> with your </w:t>
      </w:r>
      <w:r w:rsidR="00C55ABC">
        <w:rPr>
          <w:rFonts w:ascii="Calibri" w:hAnsi="Calibri" w:cs="Calibri"/>
          <w:sz w:val="24"/>
          <w:szCs w:val="24"/>
        </w:rPr>
        <w:t>intuition</w:t>
      </w:r>
      <w:r w:rsidR="00FB6732" w:rsidRPr="00FB6732">
        <w:rPr>
          <w:rFonts w:ascii="Calibri" w:hAnsi="Calibri" w:cs="Calibri"/>
          <w:sz w:val="24"/>
          <w:szCs w:val="24"/>
        </w:rPr>
        <w:t xml:space="preserve"> you will pick and choose which ideas you want</w:t>
      </w:r>
      <w:r w:rsidR="00EF0D83">
        <w:rPr>
          <w:rFonts w:ascii="Calibri" w:hAnsi="Calibri" w:cs="Calibri"/>
          <w:sz w:val="24"/>
          <w:szCs w:val="24"/>
        </w:rPr>
        <w:t>.</w:t>
      </w:r>
      <w:r w:rsidR="00FB6732" w:rsidRPr="00FB6732">
        <w:rPr>
          <w:rFonts w:ascii="Calibri" w:hAnsi="Calibri" w:cs="Calibri"/>
          <w:sz w:val="24"/>
          <w:szCs w:val="24"/>
        </w:rPr>
        <w:t xml:space="preserve"> to use to complete or build up your vision not everyday idea of the customer will be used or has to be used some ideas may not be feasible even applicable to what you have in vision plus one percent this is where the vision becomes reality make it happen just as you envision it work out the bugs and keep doing whatever it takes to make alive start with something small that you know you can </w:t>
      </w:r>
      <w:r w:rsidR="00FB6732">
        <w:rPr>
          <w:rFonts w:ascii="Calibri" w:hAnsi="Calibri" w:cs="Calibri"/>
          <w:sz w:val="24"/>
          <w:szCs w:val="24"/>
        </w:rPr>
        <w:t>maintain</w:t>
      </w:r>
      <w:r w:rsidR="00FB6732" w:rsidRPr="00FB6732">
        <w:rPr>
          <w:rFonts w:ascii="Calibri" w:hAnsi="Calibri" w:cs="Calibri"/>
          <w:sz w:val="24"/>
          <w:szCs w:val="24"/>
        </w:rPr>
        <w:t xml:space="preserve"> and be consistent with it once you have </w:t>
      </w:r>
      <w:r w:rsidR="008B6816" w:rsidRPr="00FB6732">
        <w:rPr>
          <w:rFonts w:ascii="Calibri" w:hAnsi="Calibri" w:cs="Calibri"/>
          <w:sz w:val="24"/>
          <w:szCs w:val="24"/>
        </w:rPr>
        <w:t>m</w:t>
      </w:r>
      <w:r w:rsidR="008B6816">
        <w:rPr>
          <w:rFonts w:ascii="Calibri" w:hAnsi="Calibri" w:cs="Calibri"/>
          <w:sz w:val="24"/>
          <w:szCs w:val="24"/>
        </w:rPr>
        <w:t>astered</w:t>
      </w:r>
      <w:r w:rsidR="00FB6732" w:rsidRPr="00FB6732">
        <w:rPr>
          <w:rFonts w:ascii="Calibri" w:hAnsi="Calibri" w:cs="Calibri"/>
          <w:sz w:val="24"/>
          <w:szCs w:val="24"/>
        </w:rPr>
        <w:t xml:space="preserve"> that idea</w:t>
      </w:r>
      <w:r w:rsidR="00A26223">
        <w:rPr>
          <w:rFonts w:ascii="Calibri" w:hAnsi="Calibri" w:cs="Calibri"/>
          <w:sz w:val="24"/>
          <w:szCs w:val="24"/>
        </w:rPr>
        <w:t xml:space="preserve"> </w:t>
      </w:r>
      <w:r w:rsidR="00DD3DF4">
        <w:rPr>
          <w:rFonts w:ascii="Calibri" w:hAnsi="Calibri" w:cs="Calibri"/>
          <w:sz w:val="24"/>
          <w:szCs w:val="24"/>
        </w:rPr>
        <w:t xml:space="preserve">increase or </w:t>
      </w:r>
      <w:r w:rsidR="004E6027">
        <w:rPr>
          <w:rFonts w:ascii="Calibri" w:hAnsi="Calibri" w:cs="Calibri"/>
          <w:sz w:val="24"/>
          <w:szCs w:val="24"/>
        </w:rPr>
        <w:t>decrease</w:t>
      </w:r>
      <w:r w:rsidR="00886E8B" w:rsidRPr="00886E8B">
        <w:rPr>
          <w:rFonts w:ascii="Calibri" w:hAnsi="Calibri" w:cs="Calibri"/>
          <w:sz w:val="24"/>
          <w:szCs w:val="24"/>
        </w:rPr>
        <w:t xml:space="preserve"> better by just 1% continue to do this with each new idea always producing better ideas by 1% this way the customer is not promised  Something that you will not deliver and you're not promising something too big or complex to consistently follow through with consistency is critical it creates credibility</w:t>
      </w:r>
      <w:r w:rsidR="00182EB1">
        <w:rPr>
          <w:rFonts w:ascii="Calibri" w:hAnsi="Calibri" w:cs="Calibri"/>
          <w:sz w:val="24"/>
          <w:szCs w:val="24"/>
        </w:rPr>
        <w:t xml:space="preserve">. </w:t>
      </w:r>
      <w:r w:rsidR="00C55ABC">
        <w:rPr>
          <w:rFonts w:ascii="Calibri" w:hAnsi="Calibri" w:cs="Calibri"/>
          <w:sz w:val="24"/>
          <w:szCs w:val="24"/>
        </w:rPr>
        <w:t>Listen</w:t>
      </w:r>
      <w:r w:rsidR="00A10796">
        <w:rPr>
          <w:rFonts w:ascii="Calibri" w:hAnsi="Calibri" w:cs="Calibri"/>
          <w:sz w:val="24"/>
          <w:szCs w:val="24"/>
        </w:rPr>
        <w:t xml:space="preserve"> to your clients.</w:t>
      </w:r>
      <w:r w:rsidR="002B3371" w:rsidRPr="002B3371">
        <w:rPr>
          <w:rFonts w:ascii="Calibri" w:hAnsi="Calibri" w:cs="Calibri"/>
          <w:sz w:val="24"/>
          <w:szCs w:val="24"/>
        </w:rPr>
        <w:t xml:space="preserve">is </w:t>
      </w:r>
      <w:r w:rsidR="00D33B99" w:rsidRPr="00D33B99">
        <w:rPr>
          <w:rFonts w:ascii="Calibri" w:hAnsi="Calibri" w:cs="Calibri"/>
          <w:sz w:val="24"/>
          <w:szCs w:val="24"/>
        </w:rPr>
        <w:t xml:space="preserve">there anything more exhaust brain than </w:t>
      </w:r>
      <w:r w:rsidR="00254D0A" w:rsidRPr="00254D0A">
        <w:rPr>
          <w:rFonts w:ascii="Calibri" w:hAnsi="Calibri" w:cs="Calibri"/>
          <w:sz w:val="24"/>
          <w:szCs w:val="24"/>
        </w:rPr>
        <w:t>Is there anything more exasperating then telling someone that you want all what your problem is and then discovering that that person hasn't been paying attention and needs to have it explained again from a customer's point of view I doubted can</w:t>
      </w:r>
      <w:r w:rsidR="00210269">
        <w:rPr>
          <w:rFonts w:ascii="Calibri" w:hAnsi="Calibri" w:cs="Calibri"/>
          <w:sz w:val="24"/>
          <w:szCs w:val="24"/>
        </w:rPr>
        <w:t xml:space="preserve"> </w:t>
      </w:r>
      <w:r w:rsidR="00254D0A" w:rsidRPr="00254D0A">
        <w:rPr>
          <w:rFonts w:ascii="Calibri" w:hAnsi="Calibri" w:cs="Calibri"/>
          <w:sz w:val="24"/>
          <w:szCs w:val="24"/>
        </w:rPr>
        <w:t>do</w:t>
      </w:r>
      <w:r w:rsidR="00210269">
        <w:rPr>
          <w:rFonts w:ascii="Calibri" w:hAnsi="Calibri" w:cs="Calibri"/>
          <w:sz w:val="24"/>
          <w:szCs w:val="24"/>
        </w:rPr>
        <w:t xml:space="preserve"> </w:t>
      </w:r>
      <w:r w:rsidR="00254D0A" w:rsidRPr="00254D0A">
        <w:rPr>
          <w:rFonts w:ascii="Calibri" w:hAnsi="Calibri" w:cs="Calibri"/>
          <w:sz w:val="24"/>
          <w:szCs w:val="24"/>
        </w:rPr>
        <w:t xml:space="preserve">so speech and the product Bible let your customer talk and show him that you are listening by making the appropriate responses such as suggested how to solve the problem  </w:t>
      </w:r>
      <w:r w:rsidR="00FB6732" w:rsidRPr="00FB6732">
        <w:rPr>
          <w:rFonts w:ascii="Calibri" w:hAnsi="Calibri" w:cs="Calibri"/>
          <w:sz w:val="24"/>
          <w:szCs w:val="24"/>
        </w:rPr>
        <w:t xml:space="preserve">   </w:t>
      </w:r>
    </w:p>
    <w:p w14:paraId="5F59FC47" w14:textId="361858C5" w:rsidR="00037072" w:rsidRPr="00A02030" w:rsidRDefault="00D50F3F" w:rsidP="00A02030">
      <w:pPr>
        <w:spacing w:after="0" w:line="300" w:lineRule="atLeast"/>
        <w:jc w:val="both"/>
        <w:textAlignment w:val="baseline"/>
        <w:outlineLvl w:val="2"/>
        <w:rPr>
          <w:rFonts w:ascii="Calibri" w:hAnsi="Calibri" w:cs="Calibri"/>
          <w:sz w:val="24"/>
          <w:szCs w:val="24"/>
        </w:rPr>
      </w:pPr>
      <w:r w:rsidRPr="00A02030">
        <w:rPr>
          <w:rFonts w:ascii="Calibri" w:hAnsi="Calibri" w:cs="Calibri"/>
          <w:sz w:val="24"/>
          <w:szCs w:val="24"/>
        </w:rPr>
        <w:t xml:space="preserve">What factors motivate </w:t>
      </w:r>
      <w:r w:rsidR="007F7AB1" w:rsidRPr="00A02030">
        <w:rPr>
          <w:rFonts w:ascii="Calibri" w:hAnsi="Calibri" w:cs="Calibri"/>
          <w:sz w:val="24"/>
          <w:szCs w:val="24"/>
        </w:rPr>
        <w:t>you in</w:t>
      </w:r>
      <w:r w:rsidR="00B65C00" w:rsidRPr="00A02030">
        <w:rPr>
          <w:rFonts w:ascii="Calibri" w:hAnsi="Calibri" w:cs="Calibri"/>
          <w:sz w:val="24"/>
          <w:szCs w:val="24"/>
        </w:rPr>
        <w:t xml:space="preserve">to future employment </w:t>
      </w:r>
    </w:p>
    <w:p w14:paraId="5F12541B" w14:textId="20263D19" w:rsidR="006E7567" w:rsidRPr="00A02030" w:rsidRDefault="006E7567" w:rsidP="00A02030">
      <w:pPr>
        <w:spacing w:after="0" w:line="300" w:lineRule="atLeast"/>
        <w:jc w:val="both"/>
        <w:textAlignment w:val="baseline"/>
        <w:outlineLvl w:val="2"/>
        <w:rPr>
          <w:rFonts w:ascii="Calibri" w:hAnsi="Calibri" w:cs="Calibri"/>
          <w:sz w:val="24"/>
          <w:szCs w:val="24"/>
        </w:rPr>
      </w:pPr>
      <w:r w:rsidRPr="00A02030">
        <w:rPr>
          <w:rFonts w:ascii="Calibri" w:hAnsi="Calibri" w:cs="Calibri"/>
          <w:sz w:val="24"/>
          <w:szCs w:val="24"/>
        </w:rPr>
        <w:t xml:space="preserve">Mangers </w:t>
      </w:r>
      <w:r w:rsidR="00A34BA1" w:rsidRPr="00A02030">
        <w:rPr>
          <w:rFonts w:ascii="Calibri" w:hAnsi="Calibri" w:cs="Calibri"/>
          <w:sz w:val="24"/>
          <w:szCs w:val="24"/>
        </w:rPr>
        <w:t xml:space="preserve">saying thank you </w:t>
      </w:r>
      <w:r w:rsidR="003D2685" w:rsidRPr="00A02030">
        <w:rPr>
          <w:rFonts w:ascii="Calibri" w:hAnsi="Calibri" w:cs="Calibri"/>
          <w:sz w:val="24"/>
          <w:szCs w:val="24"/>
        </w:rPr>
        <w:t>when the task has been</w:t>
      </w:r>
      <w:r w:rsidR="004E7405" w:rsidRPr="00A02030">
        <w:rPr>
          <w:rFonts w:ascii="Calibri" w:hAnsi="Calibri" w:cs="Calibri"/>
          <w:sz w:val="24"/>
          <w:szCs w:val="24"/>
        </w:rPr>
        <w:t xml:space="preserve"> dealt with or when they are instructing </w:t>
      </w:r>
      <w:r w:rsidR="00725FA7" w:rsidRPr="00A02030">
        <w:rPr>
          <w:rFonts w:ascii="Calibri" w:hAnsi="Calibri" w:cs="Calibri"/>
          <w:sz w:val="24"/>
          <w:szCs w:val="24"/>
        </w:rPr>
        <w:t>jobs to be done. These methods have be</w:t>
      </w:r>
      <w:r w:rsidR="007822EF" w:rsidRPr="00A02030">
        <w:rPr>
          <w:rFonts w:ascii="Calibri" w:hAnsi="Calibri" w:cs="Calibri"/>
          <w:sz w:val="24"/>
          <w:szCs w:val="24"/>
        </w:rPr>
        <w:t>en</w:t>
      </w:r>
      <w:r w:rsidR="00725FA7" w:rsidRPr="00A02030">
        <w:rPr>
          <w:rFonts w:ascii="Calibri" w:hAnsi="Calibri" w:cs="Calibri"/>
          <w:sz w:val="24"/>
          <w:szCs w:val="24"/>
        </w:rPr>
        <w:t xml:space="preserve"> proven to have a positive affect on team moral</w:t>
      </w:r>
      <w:r w:rsidR="00C220AD" w:rsidRPr="00A02030">
        <w:rPr>
          <w:rFonts w:ascii="Calibri" w:hAnsi="Calibri" w:cs="Calibri"/>
          <w:sz w:val="24"/>
          <w:szCs w:val="24"/>
        </w:rPr>
        <w:t>,</w:t>
      </w:r>
      <w:r w:rsidR="00725FA7" w:rsidRPr="00A02030">
        <w:rPr>
          <w:rFonts w:ascii="Calibri" w:hAnsi="Calibri" w:cs="Calibri"/>
          <w:sz w:val="24"/>
          <w:szCs w:val="24"/>
        </w:rPr>
        <w:t xml:space="preserve"> they individuals are more </w:t>
      </w:r>
      <w:r w:rsidR="0017411B" w:rsidRPr="00A02030">
        <w:rPr>
          <w:rFonts w:ascii="Calibri" w:hAnsi="Calibri" w:cs="Calibri"/>
          <w:sz w:val="24"/>
          <w:szCs w:val="24"/>
        </w:rPr>
        <w:t>inclined to work more efficiently</w:t>
      </w:r>
      <w:r w:rsidR="00C220AD" w:rsidRPr="00A02030">
        <w:rPr>
          <w:rFonts w:ascii="Calibri" w:hAnsi="Calibri" w:cs="Calibri"/>
          <w:sz w:val="24"/>
          <w:szCs w:val="24"/>
        </w:rPr>
        <w:t xml:space="preserve"> and productively with in the work place settings</w:t>
      </w:r>
      <w:r w:rsidR="007822EF" w:rsidRPr="00A02030">
        <w:rPr>
          <w:rFonts w:ascii="Calibri" w:hAnsi="Calibri" w:cs="Calibri"/>
          <w:sz w:val="24"/>
          <w:szCs w:val="24"/>
        </w:rPr>
        <w:t xml:space="preserve"> </w:t>
      </w:r>
      <w:r w:rsidR="00DE1118" w:rsidRPr="00A02030">
        <w:rPr>
          <w:rFonts w:ascii="Calibri" w:hAnsi="Calibri" w:cs="Calibri"/>
          <w:sz w:val="24"/>
          <w:szCs w:val="24"/>
        </w:rPr>
        <w:t>these</w:t>
      </w:r>
      <w:r w:rsidR="007822EF" w:rsidRPr="00A02030">
        <w:rPr>
          <w:rFonts w:ascii="Calibri" w:hAnsi="Calibri" w:cs="Calibri"/>
          <w:sz w:val="24"/>
          <w:szCs w:val="24"/>
        </w:rPr>
        <w:t xml:space="preserve"> views are </w:t>
      </w:r>
      <w:r w:rsidR="00DE1118" w:rsidRPr="00A02030">
        <w:rPr>
          <w:rFonts w:ascii="Calibri" w:hAnsi="Calibri" w:cs="Calibri"/>
          <w:sz w:val="24"/>
          <w:szCs w:val="24"/>
        </w:rPr>
        <w:t>supported</w:t>
      </w:r>
      <w:r w:rsidR="007822EF" w:rsidRPr="00A02030">
        <w:rPr>
          <w:rFonts w:ascii="Calibri" w:hAnsi="Calibri" w:cs="Calibri"/>
          <w:sz w:val="24"/>
          <w:szCs w:val="24"/>
        </w:rPr>
        <w:t xml:space="preserve"> by</w:t>
      </w:r>
      <w:r w:rsidR="00C220AD" w:rsidRPr="00A02030">
        <w:rPr>
          <w:rFonts w:ascii="Calibri" w:hAnsi="Calibri" w:cs="Calibri"/>
          <w:sz w:val="24"/>
          <w:szCs w:val="24"/>
        </w:rPr>
        <w:t xml:space="preserve"> </w:t>
      </w:r>
      <w:r w:rsidR="0017411B" w:rsidRPr="00A02030">
        <w:rPr>
          <w:rFonts w:ascii="Calibri" w:hAnsi="Calibri" w:cs="Calibri"/>
          <w:sz w:val="24"/>
          <w:szCs w:val="24"/>
        </w:rPr>
        <w:t xml:space="preserve"> </w:t>
      </w:r>
      <w:r w:rsidR="00DE1118" w:rsidRPr="00A02030">
        <w:rPr>
          <w:rFonts w:ascii="Calibri" w:hAnsi="Calibri" w:cs="Calibri"/>
          <w:sz w:val="24"/>
          <w:szCs w:val="24"/>
        </w:rPr>
        <w:t>(</w:t>
      </w:r>
      <w:r w:rsidR="008B402B">
        <w:rPr>
          <w:rFonts w:ascii="Calibri" w:hAnsi="Calibri" w:cs="Calibri"/>
          <w:sz w:val="24"/>
          <w:szCs w:val="24"/>
        </w:rPr>
        <w:t>D</w:t>
      </w:r>
      <w:r w:rsidR="00CE1B2B">
        <w:rPr>
          <w:rFonts w:ascii="Calibri" w:hAnsi="Calibri" w:cs="Calibri"/>
          <w:sz w:val="24"/>
          <w:szCs w:val="24"/>
        </w:rPr>
        <w:t xml:space="preserve">ickison </w:t>
      </w:r>
      <w:r w:rsidR="00210269">
        <w:rPr>
          <w:rFonts w:ascii="Calibri" w:hAnsi="Calibri" w:cs="Calibri"/>
          <w:sz w:val="24"/>
          <w:szCs w:val="24"/>
        </w:rPr>
        <w:t>W</w:t>
      </w:r>
      <w:r w:rsidR="00CE1B2B">
        <w:rPr>
          <w:rFonts w:ascii="Calibri" w:hAnsi="Calibri" w:cs="Calibri"/>
          <w:sz w:val="24"/>
          <w:szCs w:val="24"/>
        </w:rPr>
        <w:t>.J 19</w:t>
      </w:r>
      <w:r w:rsidR="006E404B">
        <w:rPr>
          <w:rFonts w:ascii="Calibri" w:hAnsi="Calibri" w:cs="Calibri"/>
          <w:sz w:val="24"/>
          <w:szCs w:val="24"/>
        </w:rPr>
        <w:t>73</w:t>
      </w:r>
      <w:r w:rsidR="00CC6D88">
        <w:rPr>
          <w:rFonts w:ascii="Calibri" w:hAnsi="Calibri" w:cs="Calibri"/>
          <w:sz w:val="24"/>
          <w:szCs w:val="24"/>
        </w:rPr>
        <w:t xml:space="preserve"> pp.297 </w:t>
      </w:r>
      <w:r w:rsidR="00FB5A14">
        <w:rPr>
          <w:rFonts w:ascii="Calibri" w:hAnsi="Calibri" w:cs="Calibri"/>
          <w:sz w:val="24"/>
          <w:szCs w:val="24"/>
        </w:rPr>
        <w:t>304</w:t>
      </w:r>
      <w:r w:rsidR="00DE1118" w:rsidRPr="00A02030">
        <w:rPr>
          <w:rFonts w:ascii="Calibri" w:hAnsi="Calibri" w:cs="Calibri"/>
          <w:sz w:val="24"/>
          <w:szCs w:val="24"/>
        </w:rPr>
        <w:t xml:space="preserve"> )</w:t>
      </w:r>
      <w:r w:rsidR="00D833B7" w:rsidRPr="00A02030">
        <w:rPr>
          <w:rFonts w:ascii="Calibri" w:hAnsi="Calibri" w:cs="Calibri"/>
          <w:sz w:val="24"/>
          <w:szCs w:val="24"/>
        </w:rPr>
        <w:t xml:space="preserve"> </w:t>
      </w:r>
      <w:r w:rsidR="0003088E" w:rsidRPr="00A02030">
        <w:rPr>
          <w:rFonts w:ascii="Calibri" w:hAnsi="Calibri" w:cs="Calibri"/>
          <w:sz w:val="24"/>
          <w:szCs w:val="24"/>
        </w:rPr>
        <w:t>another motivating factor is high wages if the wages are at a high</w:t>
      </w:r>
      <w:r w:rsidR="00673D3A" w:rsidRPr="00A02030">
        <w:rPr>
          <w:rFonts w:ascii="Calibri" w:hAnsi="Calibri" w:cs="Calibri"/>
          <w:sz w:val="24"/>
          <w:szCs w:val="24"/>
        </w:rPr>
        <w:t xml:space="preserve"> rate potential employers will </w:t>
      </w:r>
      <w:r w:rsidR="00C8139E" w:rsidRPr="00A02030">
        <w:rPr>
          <w:rFonts w:ascii="Calibri" w:hAnsi="Calibri" w:cs="Calibri"/>
          <w:sz w:val="24"/>
          <w:szCs w:val="24"/>
        </w:rPr>
        <w:t xml:space="preserve">view </w:t>
      </w:r>
      <w:r w:rsidR="00C8139E" w:rsidRPr="00A02030">
        <w:rPr>
          <w:rFonts w:ascii="Calibri" w:hAnsi="Calibri" w:cs="Calibri"/>
          <w:sz w:val="24"/>
          <w:szCs w:val="24"/>
        </w:rPr>
        <w:lastRenderedPageBreak/>
        <w:t xml:space="preserve">this as a high incentive </w:t>
      </w:r>
      <w:r w:rsidR="00984BDB" w:rsidRPr="00A02030">
        <w:rPr>
          <w:rFonts w:ascii="Calibri" w:hAnsi="Calibri" w:cs="Calibri"/>
          <w:sz w:val="24"/>
          <w:szCs w:val="24"/>
        </w:rPr>
        <w:t>to apply for the role</w:t>
      </w:r>
      <w:r w:rsidR="006B6C6B" w:rsidRPr="00A02030">
        <w:rPr>
          <w:rFonts w:ascii="Calibri" w:hAnsi="Calibri" w:cs="Calibri"/>
          <w:sz w:val="24"/>
          <w:szCs w:val="24"/>
        </w:rPr>
        <w:t xml:space="preserve">. This will </w:t>
      </w:r>
      <w:r w:rsidR="00506C7C" w:rsidRPr="00A02030">
        <w:rPr>
          <w:rFonts w:ascii="Calibri" w:hAnsi="Calibri" w:cs="Calibri"/>
          <w:sz w:val="24"/>
          <w:szCs w:val="24"/>
        </w:rPr>
        <w:t>reflect</w:t>
      </w:r>
      <w:r w:rsidR="006B6C6B" w:rsidRPr="00A02030">
        <w:rPr>
          <w:rFonts w:ascii="Calibri" w:hAnsi="Calibri" w:cs="Calibri"/>
          <w:sz w:val="24"/>
          <w:szCs w:val="24"/>
        </w:rPr>
        <w:t xml:space="preserve"> </w:t>
      </w:r>
      <w:r w:rsidR="00CB5EF0" w:rsidRPr="00A02030">
        <w:rPr>
          <w:rFonts w:ascii="Calibri" w:hAnsi="Calibri" w:cs="Calibri"/>
          <w:sz w:val="24"/>
          <w:szCs w:val="24"/>
        </w:rPr>
        <w:t xml:space="preserve">as a high motivating factor as </w:t>
      </w:r>
      <w:r w:rsidR="00CB2D90" w:rsidRPr="00A02030">
        <w:rPr>
          <w:rFonts w:ascii="Calibri" w:hAnsi="Calibri" w:cs="Calibri"/>
          <w:sz w:val="24"/>
          <w:szCs w:val="24"/>
        </w:rPr>
        <w:t xml:space="preserve">in </w:t>
      </w:r>
      <w:r w:rsidR="008E6A71" w:rsidRPr="00A02030">
        <w:rPr>
          <w:rFonts w:ascii="Calibri" w:hAnsi="Calibri" w:cs="Calibri"/>
          <w:sz w:val="24"/>
          <w:szCs w:val="24"/>
        </w:rPr>
        <w:t>today’s</w:t>
      </w:r>
      <w:r w:rsidR="00CB2D90" w:rsidRPr="00A02030">
        <w:rPr>
          <w:rFonts w:ascii="Calibri" w:hAnsi="Calibri" w:cs="Calibri"/>
          <w:sz w:val="24"/>
          <w:szCs w:val="24"/>
        </w:rPr>
        <w:t xml:space="preserve"> society</w:t>
      </w:r>
      <w:r w:rsidR="00C276B0" w:rsidRPr="00A02030">
        <w:rPr>
          <w:rFonts w:ascii="Calibri" w:hAnsi="Calibri" w:cs="Calibri"/>
          <w:sz w:val="24"/>
          <w:szCs w:val="24"/>
        </w:rPr>
        <w:t xml:space="preserve"> the</w:t>
      </w:r>
      <w:r w:rsidR="00CB2D90" w:rsidRPr="00A02030">
        <w:rPr>
          <w:rFonts w:ascii="Calibri" w:hAnsi="Calibri" w:cs="Calibri"/>
          <w:sz w:val="24"/>
          <w:szCs w:val="24"/>
        </w:rPr>
        <w:t xml:space="preserve"> </w:t>
      </w:r>
      <w:r w:rsidR="003D1045" w:rsidRPr="00A02030">
        <w:rPr>
          <w:rFonts w:ascii="Calibri" w:hAnsi="Calibri" w:cs="Calibri"/>
          <w:sz w:val="24"/>
          <w:szCs w:val="24"/>
        </w:rPr>
        <w:t>higher</w:t>
      </w:r>
      <w:r w:rsidR="00FB5A14">
        <w:rPr>
          <w:rFonts w:ascii="Calibri" w:hAnsi="Calibri" w:cs="Calibri"/>
          <w:sz w:val="24"/>
          <w:szCs w:val="24"/>
        </w:rPr>
        <w:t xml:space="preserve"> </w:t>
      </w:r>
      <w:r w:rsidR="003D1045" w:rsidRPr="00A02030">
        <w:rPr>
          <w:rFonts w:ascii="Calibri" w:hAnsi="Calibri" w:cs="Calibri"/>
          <w:sz w:val="24"/>
          <w:szCs w:val="24"/>
        </w:rPr>
        <w:t>the wage incentive</w:t>
      </w:r>
      <w:r w:rsidR="007D0BA3" w:rsidRPr="00A02030">
        <w:rPr>
          <w:rFonts w:ascii="Calibri" w:hAnsi="Calibri" w:cs="Calibri"/>
          <w:sz w:val="24"/>
          <w:szCs w:val="24"/>
        </w:rPr>
        <w:t xml:space="preserve"> </w:t>
      </w:r>
      <w:r w:rsidR="00884A5A" w:rsidRPr="00A02030">
        <w:rPr>
          <w:rFonts w:ascii="Calibri" w:hAnsi="Calibri" w:cs="Calibri"/>
          <w:sz w:val="24"/>
          <w:szCs w:val="24"/>
        </w:rPr>
        <w:t xml:space="preserve"> more content staff</w:t>
      </w:r>
      <w:r w:rsidR="00F0360F" w:rsidRPr="00A02030">
        <w:rPr>
          <w:rFonts w:ascii="Calibri" w:hAnsi="Calibri" w:cs="Calibri"/>
          <w:sz w:val="24"/>
          <w:szCs w:val="24"/>
        </w:rPr>
        <w:t xml:space="preserve"> </w:t>
      </w:r>
      <w:r w:rsidR="00E64A60" w:rsidRPr="00A02030">
        <w:rPr>
          <w:rFonts w:ascii="Calibri" w:hAnsi="Calibri" w:cs="Calibri"/>
          <w:sz w:val="24"/>
          <w:szCs w:val="24"/>
        </w:rPr>
        <w:t>eager to meet th</w:t>
      </w:r>
      <w:r w:rsidR="008E6A71" w:rsidRPr="00A02030">
        <w:rPr>
          <w:rFonts w:ascii="Calibri" w:hAnsi="Calibri" w:cs="Calibri"/>
          <w:sz w:val="24"/>
          <w:szCs w:val="24"/>
        </w:rPr>
        <w:t xml:space="preserve">e </w:t>
      </w:r>
      <w:r w:rsidR="00A56B98" w:rsidRPr="00A02030">
        <w:rPr>
          <w:rFonts w:ascii="Calibri" w:hAnsi="Calibri" w:cs="Calibri"/>
          <w:sz w:val="24"/>
          <w:szCs w:val="24"/>
        </w:rPr>
        <w:t>obligations</w:t>
      </w:r>
      <w:r w:rsidR="007A70F8" w:rsidRPr="00A02030">
        <w:rPr>
          <w:rFonts w:ascii="Calibri" w:hAnsi="Calibri" w:cs="Calibri"/>
          <w:sz w:val="24"/>
          <w:szCs w:val="24"/>
        </w:rPr>
        <w:t>.</w:t>
      </w:r>
      <w:r w:rsidR="0053115C" w:rsidRPr="00A02030">
        <w:rPr>
          <w:rFonts w:ascii="Calibri" w:hAnsi="Calibri" w:cs="Calibri"/>
          <w:sz w:val="24"/>
          <w:szCs w:val="24"/>
        </w:rPr>
        <w:t xml:space="preserve"> </w:t>
      </w:r>
      <w:r w:rsidR="00BA2A89" w:rsidRPr="00A02030">
        <w:rPr>
          <w:rFonts w:ascii="Calibri" w:hAnsi="Calibri" w:cs="Calibri"/>
          <w:sz w:val="24"/>
          <w:szCs w:val="24"/>
        </w:rPr>
        <w:t>I</w:t>
      </w:r>
      <w:r w:rsidR="0053115C" w:rsidRPr="00A02030">
        <w:rPr>
          <w:rFonts w:ascii="Calibri" w:hAnsi="Calibri" w:cs="Calibri"/>
          <w:sz w:val="24"/>
          <w:szCs w:val="24"/>
        </w:rPr>
        <w:t>ndiv</w:t>
      </w:r>
      <w:r w:rsidR="00BA2A89" w:rsidRPr="00A02030">
        <w:rPr>
          <w:rFonts w:ascii="Calibri" w:hAnsi="Calibri" w:cs="Calibri"/>
          <w:sz w:val="24"/>
          <w:szCs w:val="24"/>
        </w:rPr>
        <w:t xml:space="preserve">idual require </w:t>
      </w:r>
      <w:r w:rsidR="00C301FE" w:rsidRPr="00A02030">
        <w:rPr>
          <w:rFonts w:ascii="Calibri" w:hAnsi="Calibri" w:cs="Calibri"/>
          <w:sz w:val="24"/>
          <w:szCs w:val="24"/>
        </w:rPr>
        <w:t xml:space="preserve">meaningful </w:t>
      </w:r>
      <w:r w:rsidR="004A0FFD" w:rsidRPr="00A02030">
        <w:rPr>
          <w:rFonts w:ascii="Calibri" w:hAnsi="Calibri" w:cs="Calibri"/>
          <w:sz w:val="24"/>
          <w:szCs w:val="24"/>
        </w:rPr>
        <w:t xml:space="preserve">job content and a job they can do in a </w:t>
      </w:r>
      <w:r w:rsidR="001C25C4" w:rsidRPr="00A02030">
        <w:rPr>
          <w:rFonts w:ascii="Calibri" w:hAnsi="Calibri" w:cs="Calibri"/>
          <w:sz w:val="24"/>
          <w:szCs w:val="24"/>
        </w:rPr>
        <w:t>satisfactory</w:t>
      </w:r>
      <w:r w:rsidR="007641FA" w:rsidRPr="00A02030">
        <w:rPr>
          <w:rFonts w:ascii="Calibri" w:hAnsi="Calibri" w:cs="Calibri"/>
          <w:sz w:val="24"/>
          <w:szCs w:val="24"/>
        </w:rPr>
        <w:t xml:space="preserve"> order according to there level of norm</w:t>
      </w:r>
      <w:r w:rsidR="00BE724A" w:rsidRPr="00A02030">
        <w:rPr>
          <w:rFonts w:ascii="Calibri" w:hAnsi="Calibri" w:cs="Calibri"/>
          <w:sz w:val="24"/>
          <w:szCs w:val="24"/>
        </w:rPr>
        <w:t xml:space="preserve"> </w:t>
      </w:r>
      <w:r w:rsidR="00613ACD" w:rsidRPr="00A02030">
        <w:rPr>
          <w:rFonts w:ascii="Calibri" w:hAnsi="Calibri" w:cs="Calibri"/>
          <w:sz w:val="24"/>
          <w:szCs w:val="24"/>
        </w:rPr>
        <w:t xml:space="preserve">and in comparison, </w:t>
      </w:r>
      <w:r w:rsidR="00BE724A" w:rsidRPr="00A02030">
        <w:rPr>
          <w:rFonts w:ascii="Calibri" w:hAnsi="Calibri" w:cs="Calibri"/>
          <w:sz w:val="24"/>
          <w:szCs w:val="24"/>
        </w:rPr>
        <w:t xml:space="preserve">to there work </w:t>
      </w:r>
      <w:r w:rsidR="001C25C4" w:rsidRPr="00A02030">
        <w:rPr>
          <w:rFonts w:ascii="Calibri" w:hAnsi="Calibri" w:cs="Calibri"/>
          <w:sz w:val="24"/>
          <w:szCs w:val="24"/>
        </w:rPr>
        <w:t>colleagues</w:t>
      </w:r>
      <w:r w:rsidR="00904A2C" w:rsidRPr="00A02030">
        <w:rPr>
          <w:rFonts w:ascii="Calibri" w:hAnsi="Calibri" w:cs="Calibri"/>
          <w:sz w:val="24"/>
          <w:szCs w:val="24"/>
        </w:rPr>
        <w:t xml:space="preserve"> and clients</w:t>
      </w:r>
      <w:r w:rsidR="004D4FB3" w:rsidRPr="00A02030">
        <w:rPr>
          <w:rFonts w:ascii="Calibri" w:hAnsi="Calibri" w:cs="Calibri"/>
          <w:sz w:val="24"/>
          <w:szCs w:val="24"/>
        </w:rPr>
        <w:t>.</w:t>
      </w:r>
      <w:r w:rsidR="00904A2C" w:rsidRPr="00A02030">
        <w:rPr>
          <w:rFonts w:ascii="Calibri" w:hAnsi="Calibri" w:cs="Calibri"/>
          <w:sz w:val="24"/>
          <w:szCs w:val="24"/>
        </w:rPr>
        <w:t xml:space="preserve"> these factor</w:t>
      </w:r>
      <w:r w:rsidR="00237D28" w:rsidRPr="00A02030">
        <w:rPr>
          <w:rFonts w:ascii="Calibri" w:hAnsi="Calibri" w:cs="Calibri"/>
          <w:sz w:val="24"/>
          <w:szCs w:val="24"/>
        </w:rPr>
        <w:t xml:space="preserve"> </w:t>
      </w:r>
      <w:r w:rsidR="004D4FB3" w:rsidRPr="00A02030">
        <w:rPr>
          <w:rFonts w:ascii="Calibri" w:hAnsi="Calibri" w:cs="Calibri"/>
          <w:sz w:val="24"/>
          <w:szCs w:val="24"/>
        </w:rPr>
        <w:t xml:space="preserve">are </w:t>
      </w:r>
      <w:r w:rsidR="00237D28" w:rsidRPr="00A02030">
        <w:rPr>
          <w:rFonts w:ascii="Calibri" w:hAnsi="Calibri" w:cs="Calibri"/>
          <w:sz w:val="24"/>
          <w:szCs w:val="24"/>
        </w:rPr>
        <w:t>of importance</w:t>
      </w:r>
      <w:r w:rsidR="002E507B" w:rsidRPr="00A02030">
        <w:rPr>
          <w:rFonts w:ascii="Calibri" w:hAnsi="Calibri" w:cs="Calibri"/>
          <w:sz w:val="24"/>
          <w:szCs w:val="24"/>
        </w:rPr>
        <w:t xml:space="preserve"> </w:t>
      </w:r>
      <w:r w:rsidR="00613ACD" w:rsidRPr="00A02030">
        <w:rPr>
          <w:rFonts w:ascii="Calibri" w:hAnsi="Calibri" w:cs="Calibri"/>
          <w:sz w:val="24"/>
          <w:szCs w:val="24"/>
        </w:rPr>
        <w:t>in motivating</w:t>
      </w:r>
      <w:r w:rsidR="00237D28" w:rsidRPr="00A02030">
        <w:rPr>
          <w:rFonts w:ascii="Calibri" w:hAnsi="Calibri" w:cs="Calibri"/>
          <w:sz w:val="24"/>
          <w:szCs w:val="24"/>
        </w:rPr>
        <w:t xml:space="preserve"> </w:t>
      </w:r>
      <w:r w:rsidR="00A20B22" w:rsidRPr="00A02030">
        <w:rPr>
          <w:rFonts w:ascii="Calibri" w:hAnsi="Calibri" w:cs="Calibri"/>
          <w:sz w:val="24"/>
          <w:szCs w:val="24"/>
        </w:rPr>
        <w:t>individuals</w:t>
      </w:r>
      <w:r w:rsidR="00D007C4" w:rsidRPr="00A02030">
        <w:rPr>
          <w:rFonts w:ascii="Calibri" w:hAnsi="Calibri" w:cs="Calibri"/>
          <w:sz w:val="24"/>
          <w:szCs w:val="24"/>
        </w:rPr>
        <w:t xml:space="preserve"> in to work</w:t>
      </w:r>
      <w:r w:rsidR="00637255" w:rsidRPr="00A02030">
        <w:rPr>
          <w:rFonts w:ascii="Calibri" w:hAnsi="Calibri" w:cs="Calibri"/>
          <w:sz w:val="24"/>
          <w:szCs w:val="24"/>
        </w:rPr>
        <w:t xml:space="preserve"> and to return</w:t>
      </w:r>
      <w:r w:rsidR="00D007C4" w:rsidRPr="00A02030">
        <w:rPr>
          <w:rFonts w:ascii="Calibri" w:hAnsi="Calibri" w:cs="Calibri"/>
          <w:sz w:val="24"/>
          <w:szCs w:val="24"/>
        </w:rPr>
        <w:t>.</w:t>
      </w:r>
      <w:r w:rsidR="005860F2" w:rsidRPr="00A02030">
        <w:rPr>
          <w:rFonts w:ascii="Calibri" w:hAnsi="Calibri" w:cs="Calibri"/>
          <w:sz w:val="24"/>
          <w:szCs w:val="24"/>
        </w:rPr>
        <w:t xml:space="preserve"> Self confidence is of importance in retu</w:t>
      </w:r>
      <w:r w:rsidR="00276E1A" w:rsidRPr="00A02030">
        <w:rPr>
          <w:rFonts w:ascii="Calibri" w:hAnsi="Calibri" w:cs="Calibri"/>
          <w:sz w:val="24"/>
          <w:szCs w:val="24"/>
        </w:rPr>
        <w:t>rning into work employment</w:t>
      </w:r>
      <w:r w:rsidR="00271ECA" w:rsidRPr="00A02030">
        <w:rPr>
          <w:rFonts w:ascii="Calibri" w:hAnsi="Calibri" w:cs="Calibri"/>
          <w:sz w:val="24"/>
          <w:szCs w:val="24"/>
        </w:rPr>
        <w:t>.</w:t>
      </w:r>
      <w:r w:rsidR="005C546A" w:rsidRPr="00A02030">
        <w:rPr>
          <w:rFonts w:ascii="Calibri" w:hAnsi="Calibri" w:cs="Calibri"/>
          <w:sz w:val="24"/>
          <w:szCs w:val="24"/>
        </w:rPr>
        <w:t xml:space="preserve"> </w:t>
      </w:r>
      <w:r w:rsidR="00AA6409" w:rsidRPr="00A02030">
        <w:rPr>
          <w:rFonts w:ascii="Calibri" w:hAnsi="Calibri" w:cs="Calibri"/>
          <w:sz w:val="24"/>
          <w:szCs w:val="24"/>
        </w:rPr>
        <w:t>M</w:t>
      </w:r>
      <w:r w:rsidR="005C546A" w:rsidRPr="00A02030">
        <w:rPr>
          <w:rFonts w:ascii="Calibri" w:hAnsi="Calibri" w:cs="Calibri"/>
          <w:sz w:val="24"/>
          <w:szCs w:val="24"/>
        </w:rPr>
        <w:t>otivating</w:t>
      </w:r>
      <w:r w:rsidR="00AA6409" w:rsidRPr="00A02030">
        <w:rPr>
          <w:rFonts w:ascii="Calibri" w:hAnsi="Calibri" w:cs="Calibri"/>
          <w:sz w:val="24"/>
          <w:szCs w:val="24"/>
        </w:rPr>
        <w:t xml:space="preserve"> factors such as job </w:t>
      </w:r>
      <w:r w:rsidR="00CC7E97" w:rsidRPr="00A02030">
        <w:rPr>
          <w:rFonts w:ascii="Calibri" w:hAnsi="Calibri" w:cs="Calibri"/>
          <w:sz w:val="24"/>
          <w:szCs w:val="24"/>
        </w:rPr>
        <w:t>security ,good working condition</w:t>
      </w:r>
      <w:r w:rsidR="00356D1F" w:rsidRPr="00A02030">
        <w:rPr>
          <w:rFonts w:ascii="Calibri" w:hAnsi="Calibri" w:cs="Calibri"/>
          <w:sz w:val="24"/>
          <w:szCs w:val="24"/>
        </w:rPr>
        <w:t xml:space="preserve">, </w:t>
      </w:r>
      <w:r w:rsidR="00532A74" w:rsidRPr="00A02030">
        <w:rPr>
          <w:rFonts w:ascii="Calibri" w:hAnsi="Calibri" w:cs="Calibri"/>
          <w:sz w:val="24"/>
          <w:szCs w:val="24"/>
        </w:rPr>
        <w:t xml:space="preserve">growth of </w:t>
      </w:r>
      <w:r w:rsidR="00A37FA2" w:rsidRPr="00A02030">
        <w:rPr>
          <w:rFonts w:ascii="Calibri" w:hAnsi="Calibri" w:cs="Calibri"/>
          <w:sz w:val="24"/>
          <w:szCs w:val="24"/>
        </w:rPr>
        <w:t>the organization,</w:t>
      </w:r>
      <w:r w:rsidR="00D740AB" w:rsidRPr="00A02030">
        <w:rPr>
          <w:rFonts w:ascii="Calibri" w:hAnsi="Calibri" w:cs="Calibri"/>
          <w:sz w:val="24"/>
          <w:szCs w:val="24"/>
        </w:rPr>
        <w:t xml:space="preserve"> interesting</w:t>
      </w:r>
      <w:r w:rsidR="001E31A5" w:rsidRPr="00A02030">
        <w:rPr>
          <w:rFonts w:ascii="Calibri" w:hAnsi="Calibri" w:cs="Calibri"/>
          <w:sz w:val="24"/>
          <w:szCs w:val="24"/>
        </w:rPr>
        <w:t xml:space="preserve"> guidelines</w:t>
      </w:r>
      <w:r w:rsidR="00D740AB" w:rsidRPr="00A02030">
        <w:rPr>
          <w:rFonts w:ascii="Calibri" w:hAnsi="Calibri" w:cs="Calibri"/>
          <w:sz w:val="24"/>
          <w:szCs w:val="24"/>
        </w:rPr>
        <w:t xml:space="preserve">, </w:t>
      </w:r>
      <w:r w:rsidR="00613ACD" w:rsidRPr="00A02030">
        <w:rPr>
          <w:rFonts w:ascii="Calibri" w:hAnsi="Calibri" w:cs="Calibri"/>
          <w:sz w:val="24"/>
          <w:szCs w:val="24"/>
        </w:rPr>
        <w:t>personal loyalty to employees</w:t>
      </w:r>
      <w:r w:rsidR="001C25C4" w:rsidRPr="00A02030">
        <w:rPr>
          <w:rFonts w:ascii="Calibri" w:hAnsi="Calibri" w:cs="Calibri"/>
          <w:sz w:val="24"/>
          <w:szCs w:val="24"/>
        </w:rPr>
        <w:t>,</w:t>
      </w:r>
      <w:r w:rsidR="00613ACD" w:rsidRPr="00A02030">
        <w:rPr>
          <w:rFonts w:ascii="Calibri" w:hAnsi="Calibri" w:cs="Calibri"/>
          <w:sz w:val="24"/>
          <w:szCs w:val="24"/>
        </w:rPr>
        <w:t xml:space="preserve"> </w:t>
      </w:r>
      <w:r w:rsidR="005C546A" w:rsidRPr="00A02030">
        <w:rPr>
          <w:rFonts w:ascii="Calibri" w:hAnsi="Calibri" w:cs="Calibri"/>
          <w:sz w:val="24"/>
          <w:szCs w:val="24"/>
        </w:rPr>
        <w:t xml:space="preserve"> </w:t>
      </w:r>
      <w:r w:rsidR="00D61B30" w:rsidRPr="00A02030">
        <w:rPr>
          <w:rFonts w:ascii="Calibri" w:hAnsi="Calibri" w:cs="Calibri"/>
          <w:sz w:val="24"/>
          <w:szCs w:val="24"/>
        </w:rPr>
        <w:t>symp</w:t>
      </w:r>
      <w:r w:rsidR="001C25C4" w:rsidRPr="00A02030">
        <w:rPr>
          <w:rFonts w:ascii="Calibri" w:hAnsi="Calibri" w:cs="Calibri"/>
          <w:sz w:val="24"/>
          <w:szCs w:val="24"/>
        </w:rPr>
        <w:t xml:space="preserve">athetic help with personal issues, pensions and bonus schemes </w:t>
      </w:r>
      <w:r w:rsidR="00276E1A" w:rsidRPr="00A02030">
        <w:rPr>
          <w:rFonts w:ascii="Calibri" w:hAnsi="Calibri" w:cs="Calibri"/>
          <w:sz w:val="24"/>
          <w:szCs w:val="24"/>
        </w:rPr>
        <w:t xml:space="preserve"> </w:t>
      </w:r>
      <w:r w:rsidR="00D007C4" w:rsidRPr="00A02030">
        <w:rPr>
          <w:rFonts w:ascii="Calibri" w:hAnsi="Calibri" w:cs="Calibri"/>
          <w:sz w:val="24"/>
          <w:szCs w:val="24"/>
        </w:rPr>
        <w:t xml:space="preserve"> </w:t>
      </w:r>
      <w:r w:rsidR="00E64A60" w:rsidRPr="00A02030">
        <w:rPr>
          <w:rFonts w:ascii="Calibri" w:hAnsi="Calibri" w:cs="Calibri"/>
          <w:sz w:val="24"/>
          <w:szCs w:val="24"/>
        </w:rPr>
        <w:t xml:space="preserve"> </w:t>
      </w:r>
      <w:r w:rsidR="00884A5A" w:rsidRPr="00A02030">
        <w:rPr>
          <w:rFonts w:ascii="Calibri" w:hAnsi="Calibri" w:cs="Calibri"/>
          <w:sz w:val="24"/>
          <w:szCs w:val="24"/>
        </w:rPr>
        <w:t xml:space="preserve"> </w:t>
      </w:r>
      <w:r w:rsidR="003D1045" w:rsidRPr="00A02030">
        <w:rPr>
          <w:rFonts w:ascii="Calibri" w:hAnsi="Calibri" w:cs="Calibri"/>
          <w:sz w:val="24"/>
          <w:szCs w:val="24"/>
        </w:rPr>
        <w:t xml:space="preserve"> </w:t>
      </w:r>
      <w:r w:rsidR="003D2685" w:rsidRPr="00A02030">
        <w:rPr>
          <w:rFonts w:ascii="Calibri" w:hAnsi="Calibri" w:cs="Calibri"/>
          <w:sz w:val="24"/>
          <w:szCs w:val="24"/>
        </w:rPr>
        <w:t xml:space="preserve"> </w:t>
      </w:r>
    </w:p>
    <w:p w14:paraId="4DEF5D7A" w14:textId="66958921" w:rsidR="00122856" w:rsidRPr="00A02030" w:rsidRDefault="00122856" w:rsidP="00A02030">
      <w:pPr>
        <w:spacing w:after="0" w:line="300" w:lineRule="atLeast"/>
        <w:jc w:val="both"/>
        <w:textAlignment w:val="baseline"/>
        <w:outlineLvl w:val="2"/>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 xml:space="preserve"> </w:t>
      </w:r>
      <w:r w:rsidR="00812CEC" w:rsidRPr="00A02030">
        <w:rPr>
          <w:rFonts w:ascii="Calibri" w:eastAsia="Times New Roman" w:hAnsi="Calibri" w:cs="Calibri"/>
          <w:sz w:val="24"/>
          <w:szCs w:val="24"/>
          <w:lang w:eastAsia="en-GB"/>
        </w:rPr>
        <w:t>Technology does it help in the workplace</w:t>
      </w:r>
    </w:p>
    <w:p w14:paraId="72E1E1A4" w14:textId="4181C96B" w:rsidR="00122856" w:rsidRPr="00A02030" w:rsidRDefault="00122856" w:rsidP="00A02030">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When it comes to business, you can’t stay in business if you don’t have the numbers right. Modern spreadsheet</w:t>
      </w:r>
      <w:r w:rsidR="00DD674B" w:rsidRPr="00A02030">
        <w:rPr>
          <w:rFonts w:ascii="Calibri" w:eastAsia="Times New Roman" w:hAnsi="Calibri" w:cs="Calibri"/>
          <w:sz w:val="24"/>
          <w:szCs w:val="24"/>
          <w:lang w:eastAsia="en-GB"/>
        </w:rPr>
        <w:t xml:space="preserve"> systems such as</w:t>
      </w:r>
      <w:r w:rsidRPr="00A02030">
        <w:rPr>
          <w:rFonts w:ascii="Calibri" w:eastAsia="Times New Roman" w:hAnsi="Calibri" w:cs="Calibri"/>
          <w:sz w:val="24"/>
          <w:szCs w:val="24"/>
          <w:lang w:eastAsia="en-GB"/>
        </w:rPr>
        <w:t xml:space="preserve"> Excel, with its hundreds of computational </w:t>
      </w:r>
      <w:r w:rsidR="00770188" w:rsidRPr="00A02030">
        <w:rPr>
          <w:rFonts w:ascii="Calibri" w:eastAsia="Times New Roman" w:hAnsi="Calibri" w:cs="Calibri"/>
          <w:sz w:val="24"/>
          <w:szCs w:val="24"/>
          <w:lang w:eastAsia="en-GB"/>
        </w:rPr>
        <w:t>formularies</w:t>
      </w:r>
      <w:r w:rsidRPr="00A02030">
        <w:rPr>
          <w:rFonts w:ascii="Calibri" w:eastAsia="Times New Roman" w:hAnsi="Calibri" w:cs="Calibri"/>
          <w:sz w:val="24"/>
          <w:szCs w:val="24"/>
          <w:lang w:eastAsia="en-GB"/>
        </w:rPr>
        <w:t xml:space="preserve">, help ensure </w:t>
      </w:r>
      <w:r w:rsidR="00770188" w:rsidRPr="00A02030">
        <w:rPr>
          <w:rFonts w:ascii="Calibri" w:eastAsia="Times New Roman" w:hAnsi="Calibri" w:cs="Calibri"/>
          <w:sz w:val="24"/>
          <w:szCs w:val="24"/>
          <w:lang w:eastAsia="en-GB"/>
        </w:rPr>
        <w:t>accurateness</w:t>
      </w:r>
      <w:r w:rsidRPr="00A02030">
        <w:rPr>
          <w:rFonts w:ascii="Calibri" w:eastAsia="Times New Roman" w:hAnsi="Calibri" w:cs="Calibri"/>
          <w:sz w:val="24"/>
          <w:szCs w:val="24"/>
          <w:lang w:eastAsia="en-GB"/>
        </w:rPr>
        <w:t xml:space="preserve">. Accounting programs </w:t>
      </w:r>
      <w:r w:rsidR="00770188" w:rsidRPr="00A02030">
        <w:rPr>
          <w:rFonts w:ascii="Calibri" w:eastAsia="Times New Roman" w:hAnsi="Calibri" w:cs="Calibri"/>
          <w:sz w:val="24"/>
          <w:szCs w:val="24"/>
          <w:lang w:eastAsia="en-GB"/>
        </w:rPr>
        <w:t>such as</w:t>
      </w:r>
      <w:r w:rsidRPr="00A02030">
        <w:rPr>
          <w:rFonts w:ascii="Calibri" w:eastAsia="Times New Roman" w:hAnsi="Calibri" w:cs="Calibri"/>
          <w:sz w:val="24"/>
          <w:szCs w:val="24"/>
          <w:lang w:eastAsia="en-GB"/>
        </w:rPr>
        <w:t xml:space="preserve"> Quick</w:t>
      </w:r>
      <w:r w:rsidR="00676FAD" w:rsidRPr="00A02030">
        <w:rPr>
          <w:rFonts w:ascii="Calibri" w:eastAsia="Times New Roman" w:hAnsi="Calibri" w:cs="Calibri"/>
          <w:sz w:val="24"/>
          <w:szCs w:val="24"/>
          <w:lang w:eastAsia="en-GB"/>
        </w:rPr>
        <w:t xml:space="preserve"> </w:t>
      </w:r>
      <w:r w:rsidRPr="00A02030">
        <w:rPr>
          <w:rFonts w:ascii="Calibri" w:eastAsia="Times New Roman" w:hAnsi="Calibri" w:cs="Calibri"/>
          <w:sz w:val="24"/>
          <w:szCs w:val="24"/>
          <w:lang w:eastAsia="en-GB"/>
        </w:rPr>
        <w:t xml:space="preserve">Books allow you to accurately keep inventory, make and record sales, </w:t>
      </w:r>
      <w:r w:rsidR="00770188" w:rsidRPr="00A02030">
        <w:rPr>
          <w:rFonts w:ascii="Calibri" w:eastAsia="Times New Roman" w:hAnsi="Calibri" w:cs="Calibri"/>
          <w:sz w:val="24"/>
          <w:szCs w:val="24"/>
          <w:lang w:eastAsia="en-GB"/>
        </w:rPr>
        <w:t xml:space="preserve">assist </w:t>
      </w:r>
      <w:r w:rsidRPr="00A02030">
        <w:rPr>
          <w:rFonts w:ascii="Calibri" w:eastAsia="Times New Roman" w:hAnsi="Calibri" w:cs="Calibri"/>
          <w:sz w:val="24"/>
          <w:szCs w:val="24"/>
          <w:lang w:eastAsia="en-GB"/>
        </w:rPr>
        <w:t>manag</w:t>
      </w:r>
      <w:r w:rsidR="00770188" w:rsidRPr="00A02030">
        <w:rPr>
          <w:rFonts w:ascii="Calibri" w:eastAsia="Times New Roman" w:hAnsi="Calibri" w:cs="Calibri"/>
          <w:sz w:val="24"/>
          <w:szCs w:val="24"/>
          <w:lang w:eastAsia="en-GB"/>
        </w:rPr>
        <w:t>ing</w:t>
      </w:r>
      <w:r w:rsidRPr="00A02030">
        <w:rPr>
          <w:rFonts w:ascii="Calibri" w:eastAsia="Times New Roman" w:hAnsi="Calibri" w:cs="Calibri"/>
          <w:sz w:val="24"/>
          <w:szCs w:val="24"/>
          <w:lang w:eastAsia="en-GB"/>
        </w:rPr>
        <w:t xml:space="preserve"> and pay</w:t>
      </w:r>
      <w:r w:rsidR="00770188" w:rsidRPr="00A02030">
        <w:rPr>
          <w:rFonts w:ascii="Calibri" w:eastAsia="Times New Roman" w:hAnsi="Calibri" w:cs="Calibri"/>
          <w:sz w:val="24"/>
          <w:szCs w:val="24"/>
          <w:lang w:eastAsia="en-GB"/>
        </w:rPr>
        <w:t>ing</w:t>
      </w:r>
      <w:r w:rsidRPr="00A02030">
        <w:rPr>
          <w:rFonts w:ascii="Calibri" w:eastAsia="Times New Roman" w:hAnsi="Calibri" w:cs="Calibri"/>
          <w:sz w:val="24"/>
          <w:szCs w:val="24"/>
          <w:lang w:eastAsia="en-GB"/>
        </w:rPr>
        <w:t xml:space="preserve"> bills, and handle payroll. Consider the time and cost once required to compile financial information</w:t>
      </w:r>
      <w:r w:rsidR="008E4B2E" w:rsidRPr="00A02030">
        <w:rPr>
          <w:rFonts w:ascii="Calibri" w:eastAsia="Times New Roman" w:hAnsi="Calibri" w:cs="Calibri"/>
          <w:sz w:val="24"/>
          <w:szCs w:val="24"/>
          <w:lang w:eastAsia="en-GB"/>
        </w:rPr>
        <w:t xml:space="preserve"> by </w:t>
      </w:r>
      <w:r w:rsidR="002047BD" w:rsidRPr="00A02030">
        <w:rPr>
          <w:rFonts w:ascii="Calibri" w:eastAsia="Times New Roman" w:hAnsi="Calibri" w:cs="Calibri"/>
          <w:sz w:val="24"/>
          <w:szCs w:val="24"/>
          <w:lang w:eastAsia="en-GB"/>
        </w:rPr>
        <w:t>manual human labour</w:t>
      </w:r>
      <w:r w:rsidRPr="00A02030">
        <w:rPr>
          <w:rFonts w:ascii="Calibri" w:eastAsia="Times New Roman" w:hAnsi="Calibri" w:cs="Calibri"/>
          <w:sz w:val="24"/>
          <w:szCs w:val="24"/>
          <w:lang w:eastAsia="en-GB"/>
        </w:rPr>
        <w:t>. Now, your books can be regularly maintained in a software program and your financial statements can be generated in moments.</w:t>
      </w:r>
      <w:r w:rsidR="00812CEC" w:rsidRPr="00A02030">
        <w:rPr>
          <w:rFonts w:ascii="Calibri" w:eastAsia="Times New Roman" w:hAnsi="Calibri" w:cs="Calibri"/>
          <w:sz w:val="24"/>
          <w:szCs w:val="24"/>
          <w:lang w:eastAsia="en-GB"/>
        </w:rPr>
        <w:t xml:space="preserve"> These finding are supported by (</w:t>
      </w:r>
      <w:r w:rsidR="00EB1E4E">
        <w:rPr>
          <w:rFonts w:eastAsia="Times New Roman" w:cstheme="minorHAnsi"/>
          <w:sz w:val="24"/>
          <w:szCs w:val="24"/>
          <w:lang w:eastAsia="en-GB"/>
        </w:rPr>
        <w:t>Florian,R.V  (2010).</w:t>
      </w:r>
    </w:p>
    <w:p w14:paraId="5E9A45FD" w14:textId="2EC3EAD2" w:rsidR="00122856" w:rsidRPr="00A02030" w:rsidRDefault="00122856" w:rsidP="00A02030">
      <w:pPr>
        <w:spacing w:after="0" w:line="300" w:lineRule="atLeast"/>
        <w:jc w:val="both"/>
        <w:textAlignment w:val="baseline"/>
        <w:outlineLvl w:val="2"/>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Be</w:t>
      </w:r>
      <w:r w:rsidR="000E119E" w:rsidRPr="00A02030">
        <w:rPr>
          <w:rFonts w:ascii="Calibri" w:eastAsia="Times New Roman" w:hAnsi="Calibri" w:cs="Calibri"/>
          <w:sz w:val="24"/>
          <w:szCs w:val="24"/>
          <w:lang w:eastAsia="en-GB"/>
        </w:rPr>
        <w:t>coming</w:t>
      </w:r>
      <w:r w:rsidRPr="00A02030">
        <w:rPr>
          <w:rFonts w:ascii="Calibri" w:eastAsia="Times New Roman" w:hAnsi="Calibri" w:cs="Calibri"/>
          <w:sz w:val="24"/>
          <w:szCs w:val="24"/>
          <w:lang w:eastAsia="en-GB"/>
        </w:rPr>
        <w:t xml:space="preserve"> Competitive </w:t>
      </w:r>
      <w:r w:rsidR="000E119E" w:rsidRPr="00A02030">
        <w:rPr>
          <w:rFonts w:ascii="Calibri" w:eastAsia="Times New Roman" w:hAnsi="Calibri" w:cs="Calibri"/>
          <w:sz w:val="24"/>
          <w:szCs w:val="24"/>
          <w:lang w:eastAsia="en-GB"/>
        </w:rPr>
        <w:t>within</w:t>
      </w:r>
      <w:r w:rsidRPr="00A02030">
        <w:rPr>
          <w:rFonts w:ascii="Calibri" w:eastAsia="Times New Roman" w:hAnsi="Calibri" w:cs="Calibri"/>
          <w:sz w:val="24"/>
          <w:szCs w:val="24"/>
          <w:lang w:eastAsia="en-GB"/>
        </w:rPr>
        <w:t xml:space="preserve"> the Marketplace</w:t>
      </w:r>
    </w:p>
    <w:p w14:paraId="5F7BED06" w14:textId="49F4AF5E" w:rsidR="00122856" w:rsidRPr="00A02030" w:rsidRDefault="00483EE5" w:rsidP="00A02030">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Whatsoever</w:t>
      </w:r>
      <w:r w:rsidR="00122856" w:rsidRPr="00A02030">
        <w:rPr>
          <w:rFonts w:ascii="Calibri" w:eastAsia="Times New Roman" w:hAnsi="Calibri" w:cs="Calibri"/>
          <w:sz w:val="24"/>
          <w:szCs w:val="24"/>
          <w:lang w:eastAsia="en-GB"/>
        </w:rPr>
        <w:t xml:space="preserve"> product or service you provide you need to compete. Your competitors use </w:t>
      </w:r>
      <w:r w:rsidR="00DC1EB6" w:rsidRPr="00A02030">
        <w:rPr>
          <w:rFonts w:ascii="Calibri" w:eastAsia="Times New Roman" w:hAnsi="Calibri" w:cs="Calibri"/>
          <w:sz w:val="24"/>
          <w:szCs w:val="24"/>
          <w:lang w:eastAsia="en-GB"/>
        </w:rPr>
        <w:t xml:space="preserve">technology, </w:t>
      </w:r>
      <w:r w:rsidR="00122856" w:rsidRPr="00A02030">
        <w:rPr>
          <w:rFonts w:ascii="Calibri" w:eastAsia="Times New Roman" w:hAnsi="Calibri" w:cs="Calibri"/>
          <w:sz w:val="24"/>
          <w:szCs w:val="24"/>
          <w:lang w:eastAsia="en-GB"/>
        </w:rPr>
        <w:t xml:space="preserve">so you need to as well. The </w:t>
      </w:r>
      <w:r w:rsidR="00DC1EB6" w:rsidRPr="00A02030">
        <w:rPr>
          <w:rFonts w:ascii="Calibri" w:eastAsia="Times New Roman" w:hAnsi="Calibri" w:cs="Calibri"/>
          <w:sz w:val="24"/>
          <w:szCs w:val="24"/>
          <w:lang w:eastAsia="en-GB"/>
        </w:rPr>
        <w:t>internet net</w:t>
      </w:r>
      <w:r w:rsidR="00122856" w:rsidRPr="00A02030">
        <w:rPr>
          <w:rFonts w:ascii="Calibri" w:eastAsia="Times New Roman" w:hAnsi="Calibri" w:cs="Calibri"/>
          <w:sz w:val="24"/>
          <w:szCs w:val="24"/>
          <w:lang w:eastAsia="en-GB"/>
        </w:rPr>
        <w:t xml:space="preserve"> </w:t>
      </w:r>
      <w:r w:rsidR="00DC1EB6" w:rsidRPr="00A02030">
        <w:rPr>
          <w:rFonts w:ascii="Calibri" w:eastAsia="Times New Roman" w:hAnsi="Calibri" w:cs="Calibri"/>
          <w:sz w:val="24"/>
          <w:szCs w:val="24"/>
          <w:lang w:eastAsia="en-GB"/>
        </w:rPr>
        <w:t>permits</w:t>
      </w:r>
      <w:r w:rsidR="00122856" w:rsidRPr="00A02030">
        <w:rPr>
          <w:rFonts w:ascii="Calibri" w:eastAsia="Times New Roman" w:hAnsi="Calibri" w:cs="Calibri"/>
          <w:sz w:val="24"/>
          <w:szCs w:val="24"/>
          <w:lang w:eastAsia="en-GB"/>
        </w:rPr>
        <w:t xml:space="preserve"> </w:t>
      </w:r>
      <w:r w:rsidR="003607D2" w:rsidRPr="00A02030">
        <w:rPr>
          <w:rFonts w:ascii="Calibri" w:eastAsia="Times New Roman" w:hAnsi="Calibri" w:cs="Calibri"/>
          <w:sz w:val="24"/>
          <w:szCs w:val="24"/>
          <w:lang w:eastAsia="en-GB"/>
        </w:rPr>
        <w:t>corporations</w:t>
      </w:r>
      <w:r w:rsidR="00122856" w:rsidRPr="00A02030">
        <w:rPr>
          <w:rFonts w:ascii="Calibri" w:eastAsia="Times New Roman" w:hAnsi="Calibri" w:cs="Calibri"/>
          <w:sz w:val="24"/>
          <w:szCs w:val="24"/>
          <w:lang w:eastAsia="en-GB"/>
        </w:rPr>
        <w:t xml:space="preserve"> to do more than just stay </w:t>
      </w:r>
      <w:r w:rsidR="003607D2" w:rsidRPr="00A02030">
        <w:rPr>
          <w:rFonts w:ascii="Calibri" w:eastAsia="Times New Roman" w:hAnsi="Calibri" w:cs="Calibri"/>
          <w:sz w:val="24"/>
          <w:szCs w:val="24"/>
          <w:lang w:eastAsia="en-GB"/>
        </w:rPr>
        <w:t xml:space="preserve">in contact </w:t>
      </w:r>
      <w:r w:rsidR="00122856" w:rsidRPr="00A02030">
        <w:rPr>
          <w:rFonts w:ascii="Calibri" w:eastAsia="Times New Roman" w:hAnsi="Calibri" w:cs="Calibri"/>
          <w:sz w:val="24"/>
          <w:szCs w:val="24"/>
          <w:lang w:eastAsia="en-GB"/>
        </w:rPr>
        <w:t>with other businesses</w:t>
      </w:r>
      <w:r w:rsidR="003607D2" w:rsidRPr="00A02030">
        <w:rPr>
          <w:rFonts w:ascii="Calibri" w:eastAsia="Times New Roman" w:hAnsi="Calibri" w:cs="Calibri"/>
          <w:sz w:val="24"/>
          <w:szCs w:val="24"/>
          <w:lang w:eastAsia="en-GB"/>
        </w:rPr>
        <w:t>.</w:t>
      </w:r>
      <w:r w:rsidR="00122856" w:rsidRPr="00A02030">
        <w:rPr>
          <w:rFonts w:ascii="Calibri" w:eastAsia="Times New Roman" w:hAnsi="Calibri" w:cs="Calibri"/>
          <w:sz w:val="24"/>
          <w:szCs w:val="24"/>
          <w:lang w:eastAsia="en-GB"/>
        </w:rPr>
        <w:t xml:space="preserve"> </w:t>
      </w:r>
      <w:r w:rsidR="003607D2" w:rsidRPr="00A02030">
        <w:rPr>
          <w:rFonts w:ascii="Calibri" w:eastAsia="Times New Roman" w:hAnsi="Calibri" w:cs="Calibri"/>
          <w:sz w:val="24"/>
          <w:szCs w:val="24"/>
          <w:lang w:eastAsia="en-GB"/>
        </w:rPr>
        <w:t>These methods</w:t>
      </w:r>
      <w:r w:rsidR="00122856" w:rsidRPr="00A02030">
        <w:rPr>
          <w:rFonts w:ascii="Calibri" w:eastAsia="Times New Roman" w:hAnsi="Calibri" w:cs="Calibri"/>
          <w:sz w:val="24"/>
          <w:szCs w:val="24"/>
          <w:lang w:eastAsia="en-GB"/>
        </w:rPr>
        <w:t xml:space="preserve"> can p</w:t>
      </w:r>
      <w:r w:rsidR="003607D2" w:rsidRPr="00A02030">
        <w:rPr>
          <w:rFonts w:ascii="Calibri" w:eastAsia="Times New Roman" w:hAnsi="Calibri" w:cs="Calibri"/>
          <w:sz w:val="24"/>
          <w:szCs w:val="24"/>
          <w:lang w:eastAsia="en-GB"/>
        </w:rPr>
        <w:t>ropel</w:t>
      </w:r>
      <w:r w:rsidR="00122856" w:rsidRPr="00A02030">
        <w:rPr>
          <w:rFonts w:ascii="Calibri" w:eastAsia="Times New Roman" w:hAnsi="Calibri" w:cs="Calibri"/>
          <w:sz w:val="24"/>
          <w:szCs w:val="24"/>
          <w:lang w:eastAsia="en-GB"/>
        </w:rPr>
        <w:t xml:space="preserve"> you ahead</w:t>
      </w:r>
      <w:r w:rsidR="003607D2" w:rsidRPr="00A02030">
        <w:rPr>
          <w:rFonts w:ascii="Calibri" w:eastAsia="Times New Roman" w:hAnsi="Calibri" w:cs="Calibri"/>
          <w:sz w:val="24"/>
          <w:szCs w:val="24"/>
          <w:lang w:eastAsia="en-GB"/>
        </w:rPr>
        <w:t xml:space="preserve"> of the </w:t>
      </w:r>
      <w:r w:rsidR="00812CEC" w:rsidRPr="00A02030">
        <w:rPr>
          <w:rFonts w:ascii="Calibri" w:eastAsia="Times New Roman" w:hAnsi="Calibri" w:cs="Calibri"/>
          <w:sz w:val="24"/>
          <w:szCs w:val="24"/>
          <w:lang w:eastAsia="en-GB"/>
        </w:rPr>
        <w:t>competitors</w:t>
      </w:r>
      <w:r w:rsidR="00122856" w:rsidRPr="00A02030">
        <w:rPr>
          <w:rFonts w:ascii="Calibri" w:eastAsia="Times New Roman" w:hAnsi="Calibri" w:cs="Calibri"/>
          <w:sz w:val="24"/>
          <w:szCs w:val="24"/>
          <w:lang w:eastAsia="en-GB"/>
        </w:rPr>
        <w:t xml:space="preserve">. Use digital marketing to promote your company and online sales tools to sell across the street and across the </w:t>
      </w:r>
      <w:r w:rsidRPr="00A02030">
        <w:rPr>
          <w:rFonts w:ascii="Calibri" w:eastAsia="Times New Roman" w:hAnsi="Calibri" w:cs="Calibri"/>
          <w:sz w:val="24"/>
          <w:szCs w:val="24"/>
          <w:lang w:eastAsia="en-GB"/>
        </w:rPr>
        <w:t>world</w:t>
      </w:r>
      <w:r w:rsidR="00122856" w:rsidRPr="00A02030">
        <w:rPr>
          <w:rFonts w:ascii="Calibri" w:eastAsia="Times New Roman" w:hAnsi="Calibri" w:cs="Calibri"/>
          <w:sz w:val="24"/>
          <w:szCs w:val="24"/>
          <w:lang w:eastAsia="en-GB"/>
        </w:rPr>
        <w:t xml:space="preserve">. Embrace Customer Relationship Management systems that allow you to track what your customers do and like. </w:t>
      </w:r>
      <w:r w:rsidR="007720ED" w:rsidRPr="00A02030">
        <w:rPr>
          <w:rFonts w:ascii="Calibri" w:eastAsia="Times New Roman" w:hAnsi="Calibri" w:cs="Calibri"/>
          <w:sz w:val="24"/>
          <w:szCs w:val="24"/>
          <w:lang w:eastAsia="en-GB"/>
        </w:rPr>
        <w:t xml:space="preserve">This </w:t>
      </w:r>
      <w:r w:rsidR="00122856" w:rsidRPr="00A02030">
        <w:rPr>
          <w:rFonts w:ascii="Calibri" w:eastAsia="Times New Roman" w:hAnsi="Calibri" w:cs="Calibri"/>
          <w:sz w:val="24"/>
          <w:szCs w:val="24"/>
          <w:lang w:eastAsia="en-GB"/>
        </w:rPr>
        <w:t>Would</w:t>
      </w:r>
      <w:r w:rsidR="007720ED" w:rsidRPr="00A02030">
        <w:rPr>
          <w:rFonts w:ascii="Calibri" w:eastAsia="Times New Roman" w:hAnsi="Calibri" w:cs="Calibri"/>
          <w:sz w:val="24"/>
          <w:szCs w:val="24"/>
          <w:lang w:eastAsia="en-GB"/>
        </w:rPr>
        <w:t xml:space="preserve"> </w:t>
      </w:r>
      <w:r w:rsidR="00122856" w:rsidRPr="00A02030">
        <w:rPr>
          <w:rFonts w:ascii="Calibri" w:eastAsia="Times New Roman" w:hAnsi="Calibri" w:cs="Calibri"/>
          <w:sz w:val="24"/>
          <w:szCs w:val="24"/>
          <w:lang w:eastAsia="en-GB"/>
        </w:rPr>
        <w:t xml:space="preserve">be great if you could target the right customer at the right time in the consumer </w:t>
      </w:r>
      <w:r w:rsidR="00F77D8C" w:rsidRPr="00A02030">
        <w:rPr>
          <w:rFonts w:ascii="Calibri" w:eastAsia="Times New Roman" w:hAnsi="Calibri" w:cs="Calibri"/>
          <w:sz w:val="24"/>
          <w:szCs w:val="24"/>
          <w:lang w:eastAsia="en-GB"/>
        </w:rPr>
        <w:t>expedition</w:t>
      </w:r>
      <w:r w:rsidR="00122856" w:rsidRPr="00A02030">
        <w:rPr>
          <w:rFonts w:ascii="Calibri" w:eastAsia="Times New Roman" w:hAnsi="Calibri" w:cs="Calibri"/>
          <w:sz w:val="24"/>
          <w:szCs w:val="24"/>
          <w:lang w:eastAsia="en-GB"/>
        </w:rPr>
        <w:t xml:space="preserve"> so the</w:t>
      </w:r>
      <w:r w:rsidR="003607D2" w:rsidRPr="00A02030">
        <w:rPr>
          <w:rFonts w:ascii="Calibri" w:eastAsia="Times New Roman" w:hAnsi="Calibri" w:cs="Calibri"/>
          <w:sz w:val="24"/>
          <w:szCs w:val="24"/>
          <w:lang w:eastAsia="en-GB"/>
        </w:rPr>
        <w:t xml:space="preserve">re </w:t>
      </w:r>
      <w:r w:rsidR="00812CEC" w:rsidRPr="00A02030">
        <w:rPr>
          <w:rFonts w:ascii="Calibri" w:eastAsia="Times New Roman" w:hAnsi="Calibri" w:cs="Calibri"/>
          <w:sz w:val="24"/>
          <w:szCs w:val="24"/>
          <w:lang w:eastAsia="en-GB"/>
        </w:rPr>
        <w:t>inclined</w:t>
      </w:r>
      <w:r w:rsidR="00122856" w:rsidRPr="00A02030">
        <w:rPr>
          <w:rFonts w:ascii="Calibri" w:eastAsia="Times New Roman" w:hAnsi="Calibri" w:cs="Calibri"/>
          <w:sz w:val="24"/>
          <w:szCs w:val="24"/>
          <w:lang w:eastAsia="en-GB"/>
        </w:rPr>
        <w:t xml:space="preserve"> </w:t>
      </w:r>
      <w:r w:rsidR="003607D2" w:rsidRPr="00A02030">
        <w:rPr>
          <w:rFonts w:ascii="Calibri" w:eastAsia="Times New Roman" w:hAnsi="Calibri" w:cs="Calibri"/>
          <w:sz w:val="24"/>
          <w:szCs w:val="24"/>
          <w:lang w:eastAsia="en-GB"/>
        </w:rPr>
        <w:t>to approach</w:t>
      </w:r>
      <w:r w:rsidR="00122856" w:rsidRPr="00A02030">
        <w:rPr>
          <w:rFonts w:ascii="Calibri" w:eastAsia="Times New Roman" w:hAnsi="Calibri" w:cs="Calibri"/>
          <w:sz w:val="24"/>
          <w:szCs w:val="24"/>
          <w:lang w:eastAsia="en-GB"/>
        </w:rPr>
        <w:t xml:space="preserve"> you</w:t>
      </w:r>
      <w:r w:rsidR="00812CEC" w:rsidRPr="00A02030">
        <w:rPr>
          <w:rFonts w:ascii="Calibri" w:eastAsia="Times New Roman" w:hAnsi="Calibri" w:cs="Calibri"/>
          <w:sz w:val="24"/>
          <w:szCs w:val="24"/>
          <w:lang w:eastAsia="en-GB"/>
        </w:rPr>
        <w:t>r business</w:t>
      </w:r>
      <w:r w:rsidR="00122856" w:rsidRPr="00A02030">
        <w:rPr>
          <w:rFonts w:ascii="Calibri" w:eastAsia="Times New Roman" w:hAnsi="Calibri" w:cs="Calibri"/>
          <w:sz w:val="24"/>
          <w:szCs w:val="24"/>
          <w:lang w:eastAsia="en-GB"/>
        </w:rPr>
        <w:t xml:space="preserve"> instead of a competitor</w:t>
      </w:r>
      <w:r w:rsidR="00812CEC" w:rsidRPr="00A02030">
        <w:rPr>
          <w:rFonts w:ascii="Calibri" w:eastAsia="Times New Roman" w:hAnsi="Calibri" w:cs="Calibri"/>
          <w:sz w:val="24"/>
          <w:szCs w:val="24"/>
          <w:lang w:eastAsia="en-GB"/>
        </w:rPr>
        <w:t>s.</w:t>
      </w:r>
      <w:r w:rsidR="00122856" w:rsidRPr="00A02030">
        <w:rPr>
          <w:rFonts w:ascii="Calibri" w:eastAsia="Times New Roman" w:hAnsi="Calibri" w:cs="Calibri"/>
          <w:sz w:val="24"/>
          <w:szCs w:val="24"/>
          <w:lang w:eastAsia="en-GB"/>
        </w:rPr>
        <w:t xml:space="preserve"> </w:t>
      </w:r>
      <w:r w:rsidR="00812CEC" w:rsidRPr="00A02030">
        <w:rPr>
          <w:rFonts w:ascii="Calibri" w:eastAsia="Times New Roman" w:hAnsi="Calibri" w:cs="Calibri"/>
          <w:sz w:val="24"/>
          <w:szCs w:val="24"/>
          <w:lang w:eastAsia="en-GB"/>
        </w:rPr>
        <w:t>W</w:t>
      </w:r>
      <w:r w:rsidR="00122856" w:rsidRPr="00A02030">
        <w:rPr>
          <w:rFonts w:ascii="Calibri" w:eastAsia="Times New Roman" w:hAnsi="Calibri" w:cs="Calibri"/>
          <w:sz w:val="24"/>
          <w:szCs w:val="24"/>
          <w:lang w:eastAsia="en-GB"/>
        </w:rPr>
        <w:t>ith</w:t>
      </w:r>
      <w:r w:rsidR="00812CEC" w:rsidRPr="00A02030">
        <w:rPr>
          <w:rFonts w:ascii="Calibri" w:eastAsia="Times New Roman" w:hAnsi="Calibri" w:cs="Calibri"/>
          <w:sz w:val="24"/>
          <w:szCs w:val="24"/>
          <w:lang w:eastAsia="en-GB"/>
        </w:rPr>
        <w:t xml:space="preserve"> the latest</w:t>
      </w:r>
      <w:r w:rsidR="00122856" w:rsidRPr="00A02030">
        <w:rPr>
          <w:rFonts w:ascii="Calibri" w:eastAsia="Times New Roman" w:hAnsi="Calibri" w:cs="Calibri"/>
          <w:sz w:val="24"/>
          <w:szCs w:val="24"/>
          <w:lang w:eastAsia="en-GB"/>
        </w:rPr>
        <w:t xml:space="preserve"> technology</w:t>
      </w:r>
      <w:r w:rsidR="00812CEC" w:rsidRPr="00A02030">
        <w:rPr>
          <w:rFonts w:ascii="Calibri" w:eastAsia="Times New Roman" w:hAnsi="Calibri" w:cs="Calibri"/>
          <w:sz w:val="24"/>
          <w:szCs w:val="24"/>
          <w:lang w:eastAsia="en-GB"/>
        </w:rPr>
        <w:t xml:space="preserve"> this can be achieved</w:t>
      </w:r>
      <w:r w:rsidR="00122856" w:rsidRPr="00A02030">
        <w:rPr>
          <w:rFonts w:ascii="Calibri" w:eastAsia="Times New Roman" w:hAnsi="Calibri" w:cs="Calibri"/>
          <w:sz w:val="24"/>
          <w:szCs w:val="24"/>
          <w:lang w:eastAsia="en-GB"/>
        </w:rPr>
        <w:t>.</w:t>
      </w:r>
    </w:p>
    <w:p w14:paraId="3040F186" w14:textId="453D157A" w:rsidR="00122856" w:rsidRPr="00A02030" w:rsidRDefault="00A979E9" w:rsidP="00A02030">
      <w:pPr>
        <w:spacing w:after="0" w:line="300" w:lineRule="atLeast"/>
        <w:jc w:val="both"/>
        <w:textAlignment w:val="baseline"/>
        <w:outlineLvl w:val="2"/>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Why</w:t>
      </w:r>
      <w:r w:rsidR="00122856" w:rsidRPr="00A02030">
        <w:rPr>
          <w:rFonts w:ascii="Calibri" w:eastAsia="Times New Roman" w:hAnsi="Calibri" w:cs="Calibri"/>
          <w:sz w:val="24"/>
          <w:szCs w:val="24"/>
          <w:lang w:eastAsia="en-GB"/>
        </w:rPr>
        <w:t xml:space="preserve"> Industry </w:t>
      </w:r>
      <w:r w:rsidRPr="00A02030">
        <w:rPr>
          <w:rFonts w:ascii="Calibri" w:eastAsia="Times New Roman" w:hAnsi="Calibri" w:cs="Calibri"/>
          <w:sz w:val="24"/>
          <w:szCs w:val="24"/>
          <w:lang w:eastAsia="en-GB"/>
        </w:rPr>
        <w:t xml:space="preserve">technology is </w:t>
      </w:r>
      <w:r w:rsidR="00122856" w:rsidRPr="00A02030">
        <w:rPr>
          <w:rFonts w:ascii="Calibri" w:eastAsia="Times New Roman" w:hAnsi="Calibri" w:cs="Calibri"/>
          <w:sz w:val="24"/>
          <w:szCs w:val="24"/>
          <w:lang w:eastAsia="en-GB"/>
        </w:rPr>
        <w:t>Relevant</w:t>
      </w:r>
    </w:p>
    <w:p w14:paraId="467E5C33" w14:textId="3177FEAF" w:rsidR="00122856" w:rsidRPr="00A02030" w:rsidRDefault="00507B90" w:rsidP="00A02030">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Irrespective</w:t>
      </w:r>
      <w:r w:rsidR="00122856" w:rsidRPr="00A02030">
        <w:rPr>
          <w:rFonts w:ascii="Calibri" w:eastAsia="Times New Roman" w:hAnsi="Calibri" w:cs="Calibri"/>
          <w:sz w:val="24"/>
          <w:szCs w:val="24"/>
          <w:lang w:eastAsia="en-GB"/>
        </w:rPr>
        <w:t xml:space="preserve"> of your industry or profession, there is technology honed to make what you do easier. If you work in health care, there are countless technologies that save lives, protect patient privacy rights, and make sure providers get paid through insurance. If you’re a farmer, engineering marvels and robotics will help you maintain crops and</w:t>
      </w:r>
      <w:r w:rsidR="00A979E9" w:rsidRPr="00A02030">
        <w:rPr>
          <w:rFonts w:ascii="Calibri" w:eastAsia="Times New Roman" w:hAnsi="Calibri" w:cs="Calibri"/>
          <w:sz w:val="24"/>
          <w:szCs w:val="24"/>
          <w:lang w:eastAsia="en-GB"/>
        </w:rPr>
        <w:t xml:space="preserve"> can</w:t>
      </w:r>
      <w:r w:rsidR="00122856" w:rsidRPr="00A02030">
        <w:rPr>
          <w:rFonts w:ascii="Calibri" w:eastAsia="Times New Roman" w:hAnsi="Calibri" w:cs="Calibri"/>
          <w:sz w:val="24"/>
          <w:szCs w:val="24"/>
          <w:lang w:eastAsia="en-GB"/>
        </w:rPr>
        <w:t xml:space="preserve"> improve yield. For a composer, there’s Pro Tools, a digital audio recording system. A teacher who is looking to impact the next generation of great thinkers </w:t>
      </w:r>
      <w:r w:rsidR="007263A6" w:rsidRPr="00A02030">
        <w:rPr>
          <w:rFonts w:ascii="Calibri" w:eastAsia="Times New Roman" w:hAnsi="Calibri" w:cs="Calibri"/>
          <w:sz w:val="24"/>
          <w:szCs w:val="24"/>
          <w:lang w:eastAsia="en-GB"/>
        </w:rPr>
        <w:t xml:space="preserve">this would not be possible </w:t>
      </w:r>
      <w:r w:rsidR="00864814" w:rsidRPr="00A02030">
        <w:rPr>
          <w:rFonts w:ascii="Calibri" w:eastAsia="Times New Roman" w:hAnsi="Calibri" w:cs="Calibri"/>
          <w:sz w:val="24"/>
          <w:szCs w:val="24"/>
          <w:lang w:eastAsia="en-GB"/>
        </w:rPr>
        <w:t>without</w:t>
      </w:r>
      <w:r w:rsidR="007263A6" w:rsidRPr="00A02030">
        <w:rPr>
          <w:rFonts w:ascii="Calibri" w:eastAsia="Times New Roman" w:hAnsi="Calibri" w:cs="Calibri"/>
          <w:sz w:val="24"/>
          <w:szCs w:val="24"/>
          <w:lang w:eastAsia="en-GB"/>
        </w:rPr>
        <w:t xml:space="preserve"> modern</w:t>
      </w:r>
      <w:r w:rsidR="00122856" w:rsidRPr="00A02030">
        <w:rPr>
          <w:rFonts w:ascii="Calibri" w:eastAsia="Times New Roman" w:hAnsi="Calibri" w:cs="Calibri"/>
          <w:sz w:val="24"/>
          <w:szCs w:val="24"/>
          <w:lang w:eastAsia="en-GB"/>
        </w:rPr>
        <w:t xml:space="preserve"> technology</w:t>
      </w:r>
      <w:r w:rsidR="00B56639" w:rsidRPr="00A02030">
        <w:rPr>
          <w:rFonts w:ascii="Calibri" w:eastAsia="Times New Roman" w:hAnsi="Calibri" w:cs="Calibri"/>
          <w:sz w:val="24"/>
          <w:szCs w:val="24"/>
          <w:lang w:eastAsia="en-GB"/>
        </w:rPr>
        <w:t xml:space="preserve"> this is </w:t>
      </w:r>
      <w:r w:rsidR="00E215F0" w:rsidRPr="00A02030">
        <w:rPr>
          <w:rFonts w:ascii="Calibri" w:eastAsia="Times New Roman" w:hAnsi="Calibri" w:cs="Calibri"/>
          <w:sz w:val="24"/>
          <w:szCs w:val="24"/>
          <w:lang w:eastAsia="en-GB"/>
        </w:rPr>
        <w:t>supported</w:t>
      </w:r>
      <w:r w:rsidR="00B56639" w:rsidRPr="00A02030">
        <w:rPr>
          <w:rFonts w:ascii="Calibri" w:eastAsia="Times New Roman" w:hAnsi="Calibri" w:cs="Calibri"/>
          <w:sz w:val="24"/>
          <w:szCs w:val="24"/>
          <w:lang w:eastAsia="en-GB"/>
        </w:rPr>
        <w:t xml:space="preserve"> by (</w:t>
      </w:r>
      <w:r w:rsidR="00E215F0" w:rsidRPr="00A02030">
        <w:rPr>
          <w:rFonts w:ascii="Calibri" w:eastAsia="Times New Roman" w:hAnsi="Calibri" w:cs="Calibri"/>
          <w:sz w:val="24"/>
          <w:szCs w:val="24"/>
          <w:lang w:eastAsia="en-GB"/>
        </w:rPr>
        <w:t xml:space="preserve"> </w:t>
      </w:r>
      <w:r w:rsidR="007B165C">
        <w:rPr>
          <w:rFonts w:eastAsia="Times New Roman" w:cstheme="minorHAnsi"/>
          <w:sz w:val="24"/>
          <w:szCs w:val="24"/>
          <w:lang w:eastAsia="en-GB"/>
        </w:rPr>
        <w:t>Maund A, Schriek M and Tinkler K P</w:t>
      </w:r>
      <w:r w:rsidR="006E13A0">
        <w:rPr>
          <w:rFonts w:eastAsia="Times New Roman" w:cstheme="minorHAnsi"/>
          <w:sz w:val="24"/>
          <w:szCs w:val="24"/>
          <w:lang w:eastAsia="en-GB"/>
        </w:rPr>
        <w:t xml:space="preserve"> </w:t>
      </w:r>
      <w:r w:rsidR="002C148A">
        <w:rPr>
          <w:rFonts w:eastAsia="Times New Roman" w:cstheme="minorHAnsi"/>
          <w:sz w:val="24"/>
          <w:szCs w:val="24"/>
          <w:lang w:eastAsia="en-GB"/>
        </w:rPr>
        <w:t>p</w:t>
      </w:r>
      <w:r w:rsidR="006E13A0">
        <w:rPr>
          <w:rFonts w:eastAsia="Times New Roman" w:cstheme="minorHAnsi"/>
          <w:sz w:val="24"/>
          <w:szCs w:val="24"/>
          <w:lang w:eastAsia="en-GB"/>
        </w:rPr>
        <w:t>105</w:t>
      </w:r>
      <w:r w:rsidR="0043253F">
        <w:rPr>
          <w:rFonts w:eastAsia="Times New Roman" w:cstheme="minorHAnsi"/>
          <w:sz w:val="24"/>
          <w:szCs w:val="24"/>
          <w:lang w:eastAsia="en-GB"/>
        </w:rPr>
        <w:t xml:space="preserve"> </w:t>
      </w:r>
      <w:r w:rsidR="002C148A">
        <w:rPr>
          <w:rFonts w:eastAsia="Times New Roman" w:cstheme="minorHAnsi"/>
          <w:sz w:val="24"/>
          <w:szCs w:val="24"/>
          <w:lang w:eastAsia="en-GB"/>
        </w:rPr>
        <w:t>p</w:t>
      </w:r>
      <w:r w:rsidR="0043253F">
        <w:rPr>
          <w:rFonts w:eastAsia="Times New Roman" w:cstheme="minorHAnsi"/>
          <w:sz w:val="24"/>
          <w:szCs w:val="24"/>
          <w:lang w:eastAsia="en-GB"/>
        </w:rPr>
        <w:t>12</w:t>
      </w:r>
      <w:r w:rsidR="002C148A">
        <w:rPr>
          <w:rFonts w:eastAsia="Times New Roman" w:cstheme="minorHAnsi"/>
          <w:sz w:val="24"/>
          <w:szCs w:val="24"/>
          <w:lang w:eastAsia="en-GB"/>
        </w:rPr>
        <w:t>9</w:t>
      </w:r>
      <w:r w:rsidR="007B165C">
        <w:rPr>
          <w:rFonts w:eastAsia="Times New Roman" w:cstheme="minorHAnsi"/>
          <w:sz w:val="24"/>
          <w:szCs w:val="24"/>
          <w:lang w:eastAsia="en-GB"/>
        </w:rPr>
        <w:t>(2017)</w:t>
      </w:r>
      <w:r w:rsidR="00122856" w:rsidRPr="00A02030">
        <w:rPr>
          <w:rFonts w:ascii="Calibri" w:eastAsia="Times New Roman" w:hAnsi="Calibri" w:cs="Calibri"/>
          <w:sz w:val="24"/>
          <w:szCs w:val="24"/>
          <w:lang w:eastAsia="en-GB"/>
        </w:rPr>
        <w:t>.</w:t>
      </w:r>
    </w:p>
    <w:p w14:paraId="78A3E50B" w14:textId="3DAB4F3B" w:rsidR="00122856" w:rsidRPr="00A02030" w:rsidRDefault="003607D2" w:rsidP="00A02030">
      <w:pPr>
        <w:spacing w:after="0" w:line="300" w:lineRule="atLeast"/>
        <w:jc w:val="both"/>
        <w:textAlignment w:val="baseline"/>
        <w:outlineLvl w:val="2"/>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 xml:space="preserve">Technology </w:t>
      </w:r>
      <w:r w:rsidR="00812CEC" w:rsidRPr="00A02030">
        <w:rPr>
          <w:rFonts w:ascii="Calibri" w:eastAsia="Times New Roman" w:hAnsi="Calibri" w:cs="Calibri"/>
          <w:sz w:val="24"/>
          <w:szCs w:val="24"/>
          <w:lang w:eastAsia="en-GB"/>
        </w:rPr>
        <w:t>supports</w:t>
      </w:r>
      <w:r w:rsidRPr="00A02030">
        <w:rPr>
          <w:rFonts w:ascii="Calibri" w:eastAsia="Times New Roman" w:hAnsi="Calibri" w:cs="Calibri"/>
          <w:sz w:val="24"/>
          <w:szCs w:val="24"/>
          <w:lang w:eastAsia="en-GB"/>
        </w:rPr>
        <w:t xml:space="preserve"> </w:t>
      </w:r>
      <w:r w:rsidR="00122856" w:rsidRPr="00A02030">
        <w:rPr>
          <w:rFonts w:ascii="Calibri" w:eastAsia="Times New Roman" w:hAnsi="Calibri" w:cs="Calibri"/>
          <w:sz w:val="24"/>
          <w:szCs w:val="24"/>
          <w:lang w:eastAsia="en-GB"/>
        </w:rPr>
        <w:t>Communicat</w:t>
      </w:r>
      <w:r w:rsidR="00AB7E64" w:rsidRPr="00A02030">
        <w:rPr>
          <w:rFonts w:ascii="Calibri" w:eastAsia="Times New Roman" w:hAnsi="Calibri" w:cs="Calibri"/>
          <w:sz w:val="24"/>
          <w:szCs w:val="24"/>
          <w:lang w:eastAsia="en-GB"/>
        </w:rPr>
        <w:t>ion</w:t>
      </w:r>
      <w:r w:rsidR="00122856" w:rsidRPr="00A02030">
        <w:rPr>
          <w:rFonts w:ascii="Calibri" w:eastAsia="Times New Roman" w:hAnsi="Calibri" w:cs="Calibri"/>
          <w:sz w:val="24"/>
          <w:szCs w:val="24"/>
          <w:lang w:eastAsia="en-GB"/>
        </w:rPr>
        <w:t xml:space="preserve"> More Effectively</w:t>
      </w:r>
    </w:p>
    <w:p w14:paraId="4235824D" w14:textId="07323340" w:rsidR="000C15DE" w:rsidRPr="00A02030" w:rsidRDefault="00122856" w:rsidP="00A02030">
      <w:pPr>
        <w:spacing w:before="135" w:after="135" w:line="336" w:lineRule="atLeast"/>
        <w:jc w:val="both"/>
        <w:textAlignment w:val="baseline"/>
        <w:rPr>
          <w:rFonts w:ascii="Calibri" w:eastAsia="Times New Roman" w:hAnsi="Calibri" w:cs="Calibri"/>
          <w:sz w:val="24"/>
          <w:szCs w:val="24"/>
          <w:lang w:eastAsia="en-GB"/>
        </w:rPr>
      </w:pPr>
      <w:r w:rsidRPr="00A02030">
        <w:rPr>
          <w:rFonts w:ascii="Calibri" w:eastAsia="Times New Roman" w:hAnsi="Calibri" w:cs="Calibri"/>
          <w:sz w:val="24"/>
          <w:szCs w:val="24"/>
          <w:lang w:eastAsia="en-GB"/>
        </w:rPr>
        <w:t>Whether you</w:t>
      </w:r>
      <w:r w:rsidR="00063D94">
        <w:rPr>
          <w:rFonts w:ascii="Calibri" w:eastAsia="Times New Roman" w:hAnsi="Calibri" w:cs="Calibri"/>
          <w:sz w:val="24"/>
          <w:szCs w:val="24"/>
          <w:lang w:eastAsia="en-GB"/>
        </w:rPr>
        <w:t xml:space="preserve">r </w:t>
      </w:r>
      <w:r w:rsidR="009F7389">
        <w:rPr>
          <w:rFonts w:ascii="Calibri" w:eastAsia="Times New Roman" w:hAnsi="Calibri" w:cs="Calibri"/>
          <w:sz w:val="24"/>
          <w:szCs w:val="24"/>
          <w:lang w:eastAsia="en-GB"/>
        </w:rPr>
        <w:t>on</w:t>
      </w:r>
      <w:r w:rsidRPr="00A02030">
        <w:rPr>
          <w:rFonts w:ascii="Calibri" w:eastAsia="Times New Roman" w:hAnsi="Calibri" w:cs="Calibri"/>
          <w:sz w:val="24"/>
          <w:szCs w:val="24"/>
          <w:lang w:eastAsia="en-GB"/>
        </w:rPr>
        <w:t xml:space="preserve"> instant message with a </w:t>
      </w:r>
      <w:r w:rsidR="009F7389" w:rsidRPr="00A02030">
        <w:rPr>
          <w:rFonts w:ascii="Calibri" w:eastAsia="Times New Roman" w:hAnsi="Calibri" w:cs="Calibri"/>
          <w:sz w:val="24"/>
          <w:szCs w:val="24"/>
          <w:lang w:eastAsia="en-GB"/>
        </w:rPr>
        <w:t>colleague</w:t>
      </w:r>
      <w:r w:rsidRPr="00A02030">
        <w:rPr>
          <w:rFonts w:ascii="Calibri" w:eastAsia="Times New Roman" w:hAnsi="Calibri" w:cs="Calibri"/>
          <w:sz w:val="24"/>
          <w:szCs w:val="24"/>
          <w:lang w:eastAsia="en-GB"/>
        </w:rPr>
        <w:t xml:space="preserve"> across the hall or Skype with </w:t>
      </w:r>
      <w:r w:rsidR="00913D24">
        <w:rPr>
          <w:rFonts w:ascii="Calibri" w:eastAsia="Times New Roman" w:hAnsi="Calibri" w:cs="Calibri"/>
          <w:sz w:val="24"/>
          <w:szCs w:val="24"/>
          <w:lang w:eastAsia="en-GB"/>
        </w:rPr>
        <w:t>employees</w:t>
      </w:r>
      <w:r w:rsidRPr="00A02030">
        <w:rPr>
          <w:rFonts w:ascii="Calibri" w:eastAsia="Times New Roman" w:hAnsi="Calibri" w:cs="Calibri"/>
          <w:sz w:val="24"/>
          <w:szCs w:val="24"/>
          <w:lang w:eastAsia="en-GB"/>
        </w:rPr>
        <w:t xml:space="preserve"> across the ocean, technology has made connecting in real time </w:t>
      </w:r>
      <w:r w:rsidR="00913D24">
        <w:rPr>
          <w:rFonts w:ascii="Calibri" w:eastAsia="Times New Roman" w:hAnsi="Calibri" w:cs="Calibri"/>
          <w:sz w:val="24"/>
          <w:szCs w:val="24"/>
          <w:lang w:eastAsia="en-GB"/>
        </w:rPr>
        <w:t xml:space="preserve">faster </w:t>
      </w:r>
      <w:r w:rsidR="00FB2ABC">
        <w:rPr>
          <w:rFonts w:ascii="Calibri" w:eastAsia="Times New Roman" w:hAnsi="Calibri" w:cs="Calibri"/>
          <w:sz w:val="24"/>
          <w:szCs w:val="24"/>
          <w:lang w:eastAsia="en-GB"/>
        </w:rPr>
        <w:t xml:space="preserve">and </w:t>
      </w:r>
      <w:r w:rsidRPr="00A02030">
        <w:rPr>
          <w:rFonts w:ascii="Calibri" w:eastAsia="Times New Roman" w:hAnsi="Calibri" w:cs="Calibri"/>
          <w:sz w:val="24"/>
          <w:szCs w:val="24"/>
          <w:lang w:eastAsia="en-GB"/>
        </w:rPr>
        <w:t>easier than ever. Follow up</w:t>
      </w:r>
      <w:r w:rsidR="00FB2ABC">
        <w:rPr>
          <w:rFonts w:ascii="Calibri" w:eastAsia="Times New Roman" w:hAnsi="Calibri" w:cs="Calibri"/>
          <w:sz w:val="24"/>
          <w:szCs w:val="24"/>
          <w:lang w:eastAsia="en-GB"/>
        </w:rPr>
        <w:t xml:space="preserve"> on</w:t>
      </w:r>
      <w:r w:rsidRPr="00A02030">
        <w:rPr>
          <w:rFonts w:ascii="Calibri" w:eastAsia="Times New Roman" w:hAnsi="Calibri" w:cs="Calibri"/>
          <w:sz w:val="24"/>
          <w:szCs w:val="24"/>
          <w:lang w:eastAsia="en-GB"/>
        </w:rPr>
        <w:t xml:space="preserve"> th</w:t>
      </w:r>
      <w:r w:rsidR="00FB2ABC">
        <w:rPr>
          <w:rFonts w:ascii="Calibri" w:eastAsia="Times New Roman" w:hAnsi="Calibri" w:cs="Calibri"/>
          <w:sz w:val="24"/>
          <w:szCs w:val="24"/>
          <w:lang w:eastAsia="en-GB"/>
        </w:rPr>
        <w:t>e</w:t>
      </w:r>
      <w:r w:rsidRPr="00A02030">
        <w:rPr>
          <w:rFonts w:ascii="Calibri" w:eastAsia="Times New Roman" w:hAnsi="Calibri" w:cs="Calibri"/>
          <w:sz w:val="24"/>
          <w:szCs w:val="24"/>
          <w:lang w:eastAsia="en-GB"/>
        </w:rPr>
        <w:t xml:space="preserve"> voice or FaceTime call with an email to recap and clarify. Connect on LinkedIn </w:t>
      </w:r>
      <w:r w:rsidRPr="00A02030">
        <w:rPr>
          <w:rFonts w:ascii="Calibri" w:eastAsia="Times New Roman" w:hAnsi="Calibri" w:cs="Calibri"/>
          <w:sz w:val="24"/>
          <w:szCs w:val="24"/>
          <w:lang w:eastAsia="en-GB"/>
        </w:rPr>
        <w:lastRenderedPageBreak/>
        <w:t xml:space="preserve">to network interoffice and interindustry. Use </w:t>
      </w:r>
      <w:r w:rsidR="00FB2ABC">
        <w:rPr>
          <w:rFonts w:ascii="Calibri" w:eastAsia="Times New Roman" w:hAnsi="Calibri" w:cs="Calibri"/>
          <w:sz w:val="24"/>
          <w:szCs w:val="24"/>
          <w:lang w:eastAsia="en-GB"/>
        </w:rPr>
        <w:t>myspace</w:t>
      </w:r>
      <w:r w:rsidRPr="00A02030">
        <w:rPr>
          <w:rFonts w:ascii="Calibri" w:eastAsia="Times New Roman" w:hAnsi="Calibri" w:cs="Calibri"/>
          <w:sz w:val="24"/>
          <w:szCs w:val="24"/>
          <w:lang w:eastAsia="en-GB"/>
        </w:rPr>
        <w:t xml:space="preserve">, </w:t>
      </w:r>
      <w:r w:rsidR="00FB2ABC">
        <w:rPr>
          <w:rFonts w:ascii="Calibri" w:eastAsia="Times New Roman" w:hAnsi="Calibri" w:cs="Calibri"/>
          <w:sz w:val="24"/>
          <w:szCs w:val="24"/>
          <w:lang w:eastAsia="en-GB"/>
        </w:rPr>
        <w:t>snapchat</w:t>
      </w:r>
      <w:r w:rsidRPr="00A02030">
        <w:rPr>
          <w:rFonts w:ascii="Calibri" w:eastAsia="Times New Roman" w:hAnsi="Calibri" w:cs="Calibri"/>
          <w:sz w:val="24"/>
          <w:szCs w:val="24"/>
          <w:lang w:eastAsia="en-GB"/>
        </w:rPr>
        <w:t xml:space="preserve"> and Twitter to communicate directly with your customers. Create and promote your brand and get your message directly to the consumer.</w:t>
      </w:r>
      <w:r w:rsidR="000C15DE" w:rsidRPr="00A02030">
        <w:rPr>
          <w:rFonts w:ascii="Calibri" w:eastAsia="Times New Roman" w:hAnsi="Calibri" w:cs="Calibri"/>
          <w:sz w:val="24"/>
          <w:szCs w:val="24"/>
          <w:lang w:eastAsia="en-GB"/>
        </w:rPr>
        <w:t xml:space="preserve"> </w:t>
      </w:r>
    </w:p>
    <w:p w14:paraId="0F4E79F6" w14:textId="7B1B7BD6" w:rsidR="00001ED9" w:rsidRPr="00A02030" w:rsidRDefault="00001ED9" w:rsidP="000D1C7C">
      <w:pPr>
        <w:spacing w:before="135" w:after="135" w:line="336" w:lineRule="atLeast"/>
        <w:textAlignment w:val="baseline"/>
        <w:rPr>
          <w:rFonts w:eastAsia="Times New Roman" w:cstheme="minorHAnsi"/>
          <w:spacing w:val="-2"/>
          <w:sz w:val="24"/>
          <w:szCs w:val="24"/>
          <w:lang w:eastAsia="en-GB"/>
        </w:rPr>
      </w:pPr>
      <w:r w:rsidRPr="00A02030">
        <w:rPr>
          <w:rFonts w:eastAsia="Times New Roman" w:cstheme="minorHAnsi"/>
          <w:spacing w:val="-2"/>
          <w:sz w:val="24"/>
          <w:szCs w:val="24"/>
          <w:lang w:eastAsia="en-GB"/>
        </w:rPr>
        <w:t xml:space="preserve">This </w:t>
      </w:r>
      <w:r w:rsidR="00471708" w:rsidRPr="00A02030">
        <w:rPr>
          <w:rFonts w:eastAsia="Times New Roman" w:cstheme="minorHAnsi"/>
          <w:spacing w:val="-2"/>
          <w:sz w:val="24"/>
          <w:szCs w:val="24"/>
          <w:lang w:eastAsia="en-GB"/>
        </w:rPr>
        <w:t>report</w:t>
      </w:r>
      <w:r w:rsidRPr="00A02030">
        <w:rPr>
          <w:rFonts w:eastAsia="Times New Roman" w:cstheme="minorHAnsi"/>
          <w:spacing w:val="-2"/>
          <w:sz w:val="24"/>
          <w:szCs w:val="24"/>
          <w:lang w:eastAsia="en-GB"/>
        </w:rPr>
        <w:t xml:space="preserve"> will look at the qualitative approaches to research and look into more detail at the main traditions and theoretical approaches to qualitative research, the main research methods associated with qualitative research; and the main criticisms that are frequently levelled at qualitative research. </w:t>
      </w:r>
      <w:r w:rsidRPr="00A02030">
        <w:rPr>
          <w:rFonts w:eastAsia="Times New Roman" w:cstheme="minorHAnsi"/>
          <w:spacing w:val="-2"/>
          <w:sz w:val="24"/>
          <w:szCs w:val="24"/>
          <w:lang w:eastAsia="en-GB"/>
        </w:rPr>
        <w:br/>
        <w:t>There are many different definitions of qualitative research; one definition that defines it well is; “a means for exploring and understanding the meaning individuals or groups ascribe to a social or human problem. The process of research involves emerging questions and procedures, data typically collected in the participant’s setting.</w:t>
      </w:r>
      <w:r w:rsidR="00471708" w:rsidRPr="00A02030">
        <w:rPr>
          <w:rFonts w:eastAsia="Times New Roman" w:cstheme="minorHAnsi"/>
          <w:spacing w:val="-2"/>
          <w:sz w:val="24"/>
          <w:szCs w:val="24"/>
          <w:lang w:eastAsia="en-GB"/>
        </w:rPr>
        <w:t xml:space="preserve"> This is </w:t>
      </w:r>
      <w:r w:rsidR="00E775B8" w:rsidRPr="00A02030">
        <w:rPr>
          <w:rFonts w:eastAsia="Times New Roman" w:cstheme="minorHAnsi"/>
          <w:spacing w:val="-2"/>
          <w:sz w:val="24"/>
          <w:szCs w:val="24"/>
          <w:lang w:eastAsia="en-GB"/>
        </w:rPr>
        <w:t>supported</w:t>
      </w:r>
      <w:r w:rsidRPr="00A02030">
        <w:rPr>
          <w:rFonts w:eastAsia="Times New Roman" w:cstheme="minorHAnsi"/>
          <w:spacing w:val="-2"/>
          <w:sz w:val="24"/>
          <w:szCs w:val="24"/>
          <w:lang w:eastAsia="en-GB"/>
        </w:rPr>
        <w:t xml:space="preserve"> (Creswell, J. 2009)</w:t>
      </w:r>
      <w:r w:rsidR="00924C61">
        <w:rPr>
          <w:rFonts w:eastAsia="Times New Roman" w:cstheme="minorHAnsi"/>
          <w:spacing w:val="-2"/>
          <w:sz w:val="24"/>
          <w:szCs w:val="24"/>
          <w:lang w:eastAsia="en-GB"/>
        </w:rPr>
        <w:t xml:space="preserve"> in </w:t>
      </w:r>
      <w:r w:rsidR="00016BD7">
        <w:rPr>
          <w:rFonts w:eastAsia="Times New Roman" w:cstheme="minorHAnsi"/>
          <w:spacing w:val="-2"/>
          <w:sz w:val="24"/>
          <w:szCs w:val="24"/>
          <w:lang w:eastAsia="en-GB"/>
        </w:rPr>
        <w:t xml:space="preserve">research design </w:t>
      </w:r>
      <w:r w:rsidR="009236DB">
        <w:rPr>
          <w:rFonts w:eastAsia="Times New Roman" w:cstheme="minorHAnsi"/>
          <w:spacing w:val="-2"/>
          <w:sz w:val="24"/>
          <w:szCs w:val="24"/>
          <w:lang w:eastAsia="en-GB"/>
        </w:rPr>
        <w:t>source</w:t>
      </w:r>
      <w:r w:rsidR="00B1225B">
        <w:rPr>
          <w:rFonts w:eastAsia="Times New Roman" w:cstheme="minorHAnsi"/>
          <w:spacing w:val="-2"/>
          <w:sz w:val="24"/>
          <w:szCs w:val="24"/>
          <w:lang w:eastAsia="en-GB"/>
        </w:rPr>
        <w:t>.</w:t>
      </w:r>
      <w:r w:rsidRPr="00A02030">
        <w:rPr>
          <w:rFonts w:eastAsia="Times New Roman" w:cstheme="minorHAnsi"/>
          <w:spacing w:val="-2"/>
          <w:sz w:val="24"/>
          <w:szCs w:val="24"/>
          <w:lang w:eastAsia="en-GB"/>
        </w:rPr>
        <w:t xml:space="preserve"> </w:t>
      </w:r>
      <w:r w:rsidRPr="00A02030">
        <w:rPr>
          <w:rFonts w:eastAsia="Times New Roman" w:cstheme="minorHAnsi"/>
          <w:spacing w:val="-2"/>
          <w:sz w:val="24"/>
          <w:szCs w:val="24"/>
          <w:lang w:eastAsia="en-GB"/>
        </w:rPr>
        <w:br/>
        <w:t xml:space="preserve">There are many different methods of qualitative research and the approaches used include, phenomenology, </w:t>
      </w:r>
      <w:r w:rsidR="00D801E7" w:rsidRPr="00A02030">
        <w:rPr>
          <w:rFonts w:eastAsia="Times New Roman" w:cstheme="minorHAnsi"/>
          <w:spacing w:val="-2"/>
          <w:sz w:val="24"/>
          <w:szCs w:val="24"/>
          <w:lang w:eastAsia="en-GB"/>
        </w:rPr>
        <w:t>narrative</w:t>
      </w:r>
      <w:r w:rsidR="00D801E7">
        <w:rPr>
          <w:rFonts w:eastAsia="Times New Roman" w:cstheme="minorHAnsi"/>
          <w:spacing w:val="-2"/>
          <w:sz w:val="24"/>
          <w:szCs w:val="24"/>
          <w:lang w:eastAsia="en-GB"/>
        </w:rPr>
        <w:t>,</w:t>
      </w:r>
      <w:r w:rsidR="00804201" w:rsidRPr="00804201">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ethnography</w:t>
      </w:r>
      <w:r w:rsidR="00804201">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grounded</w:t>
      </w:r>
      <w:r w:rsidR="00804201">
        <w:rPr>
          <w:rFonts w:eastAsia="Times New Roman" w:cstheme="minorHAnsi"/>
          <w:spacing w:val="-2"/>
          <w:sz w:val="24"/>
          <w:szCs w:val="24"/>
          <w:lang w:eastAsia="en-GB"/>
        </w:rPr>
        <w:t xml:space="preserve"> theory</w:t>
      </w:r>
      <w:r w:rsidRPr="00A02030">
        <w:rPr>
          <w:rFonts w:eastAsia="Times New Roman" w:cstheme="minorHAnsi"/>
          <w:spacing w:val="-2"/>
          <w:sz w:val="24"/>
          <w:szCs w:val="24"/>
          <w:lang w:eastAsia="en-GB"/>
        </w:rPr>
        <w:t xml:space="preserve"> and case study. The narrative approach </w:t>
      </w:r>
      <w:r w:rsidR="00804201" w:rsidRPr="00A02030">
        <w:rPr>
          <w:rFonts w:eastAsia="Times New Roman" w:cstheme="minorHAnsi"/>
          <w:spacing w:val="-2"/>
          <w:sz w:val="24"/>
          <w:szCs w:val="24"/>
          <w:lang w:eastAsia="en-GB"/>
        </w:rPr>
        <w:t>restates</w:t>
      </w:r>
      <w:r w:rsidRPr="00A02030">
        <w:rPr>
          <w:rFonts w:eastAsia="Times New Roman" w:cstheme="minorHAnsi"/>
          <w:spacing w:val="-2"/>
          <w:sz w:val="24"/>
          <w:szCs w:val="24"/>
          <w:lang w:eastAsia="en-GB"/>
        </w:rPr>
        <w:t xml:space="preserve"> </w:t>
      </w:r>
      <w:r w:rsidR="00A61F23" w:rsidRPr="00A02030">
        <w:rPr>
          <w:rFonts w:eastAsia="Times New Roman" w:cstheme="minorHAnsi"/>
          <w:spacing w:val="-2"/>
          <w:sz w:val="24"/>
          <w:szCs w:val="24"/>
          <w:lang w:eastAsia="en-GB"/>
        </w:rPr>
        <w:t>an</w:t>
      </w:r>
      <w:r w:rsidRPr="00A02030">
        <w:rPr>
          <w:rFonts w:eastAsia="Times New Roman" w:cstheme="minorHAnsi"/>
          <w:spacing w:val="-2"/>
          <w:sz w:val="24"/>
          <w:szCs w:val="24"/>
          <w:lang w:eastAsia="en-GB"/>
        </w:rPr>
        <w:t xml:space="preserve"> </w:t>
      </w:r>
      <w:r w:rsidR="00804201" w:rsidRPr="00A02030">
        <w:rPr>
          <w:rFonts w:eastAsia="Times New Roman" w:cstheme="minorHAnsi"/>
          <w:spacing w:val="-2"/>
          <w:sz w:val="24"/>
          <w:szCs w:val="24"/>
          <w:lang w:eastAsia="en-GB"/>
        </w:rPr>
        <w:t>individual’s</w:t>
      </w:r>
      <w:r w:rsidRPr="00A02030">
        <w:rPr>
          <w:rFonts w:eastAsia="Times New Roman" w:cstheme="minorHAnsi"/>
          <w:spacing w:val="-2"/>
          <w:sz w:val="24"/>
          <w:szCs w:val="24"/>
          <w:lang w:eastAsia="en-GB"/>
        </w:rPr>
        <w:t xml:space="preserve"> story across time; it explores what the story means and the lessons to be learnt from it. The goal of phenomenological research is to describe participants’ experiences in a specific context and understand </w:t>
      </w:r>
      <w:r w:rsidR="00011C7E">
        <w:rPr>
          <w:rFonts w:eastAsia="Times New Roman" w:cstheme="minorHAnsi"/>
          <w:spacing w:val="-2"/>
          <w:sz w:val="24"/>
          <w:szCs w:val="24"/>
          <w:lang w:eastAsia="en-GB"/>
        </w:rPr>
        <w:t xml:space="preserve">a </w:t>
      </w:r>
      <w:r w:rsidRPr="00A02030">
        <w:rPr>
          <w:rFonts w:eastAsia="Times New Roman" w:cstheme="minorHAnsi"/>
          <w:spacing w:val="-2"/>
          <w:sz w:val="24"/>
          <w:szCs w:val="24"/>
          <w:lang w:eastAsia="en-GB"/>
        </w:rPr>
        <w:t>phenomenon.</w:t>
      </w:r>
      <w:r w:rsidRPr="00A02030">
        <w:rPr>
          <w:rFonts w:eastAsia="Times New Roman" w:cstheme="minorHAnsi"/>
          <w:spacing w:val="-2"/>
          <w:sz w:val="24"/>
          <w:szCs w:val="24"/>
          <w:lang w:eastAsia="en-GB"/>
        </w:rPr>
        <w:br/>
        <w:t>Grounded theory research looks at a process, an action or an interaction with the goal of developing a theory. The researcher attempts to derive a general, abstract theory of a process, action, or interaction grounded in the views of participants in a study. This process involves using multiple stages of data collection and the refinement and interrelationship of categories of information</w:t>
      </w:r>
      <w:r w:rsidR="00AB7E64" w:rsidRPr="00A02030">
        <w:rPr>
          <w:rFonts w:eastAsia="Times New Roman" w:cstheme="minorHAnsi"/>
          <w:spacing w:val="-2"/>
          <w:sz w:val="24"/>
          <w:szCs w:val="24"/>
          <w:lang w:eastAsia="en-GB"/>
        </w:rPr>
        <w:t xml:space="preserve"> this is </w:t>
      </w:r>
      <w:r w:rsidR="00A61F23" w:rsidRPr="00A02030">
        <w:rPr>
          <w:rFonts w:eastAsia="Times New Roman" w:cstheme="minorHAnsi"/>
          <w:spacing w:val="-2"/>
          <w:sz w:val="24"/>
          <w:szCs w:val="24"/>
          <w:lang w:eastAsia="en-GB"/>
        </w:rPr>
        <w:t>supported (</w:t>
      </w:r>
      <w:r w:rsidRPr="00A02030">
        <w:rPr>
          <w:rFonts w:eastAsia="Times New Roman" w:cstheme="minorHAnsi"/>
          <w:spacing w:val="-2"/>
          <w:sz w:val="24"/>
          <w:szCs w:val="24"/>
          <w:lang w:eastAsia="en-GB"/>
        </w:rPr>
        <w:t>Strauss &amp; Corbin</w:t>
      </w:r>
      <w:r w:rsidR="00AB7E64" w:rsidRPr="00A02030">
        <w:rPr>
          <w:rFonts w:eastAsia="Times New Roman" w:cstheme="minorHAnsi"/>
          <w:spacing w:val="-2"/>
          <w:sz w:val="24"/>
          <w:szCs w:val="24"/>
          <w:lang w:eastAsia="en-GB"/>
        </w:rPr>
        <w:t xml:space="preserve"> 2010</w:t>
      </w:r>
      <w:r w:rsidR="00C11F9E">
        <w:rPr>
          <w:rFonts w:eastAsia="Times New Roman" w:cstheme="minorHAnsi"/>
          <w:spacing w:val="-2"/>
          <w:sz w:val="24"/>
          <w:szCs w:val="24"/>
          <w:lang w:eastAsia="en-GB"/>
        </w:rPr>
        <w:t xml:space="preserve"> p 139</w:t>
      </w:r>
      <w:r w:rsidR="00471708" w:rsidRPr="00A02030">
        <w:rPr>
          <w:rFonts w:eastAsia="Times New Roman" w:cstheme="minorHAnsi"/>
          <w:spacing w:val="-2"/>
          <w:sz w:val="24"/>
          <w:szCs w:val="24"/>
          <w:lang w:eastAsia="en-GB"/>
        </w:rPr>
        <w:t>).</w:t>
      </w:r>
    </w:p>
    <w:p w14:paraId="08960959" w14:textId="197813CF" w:rsidR="0091427E" w:rsidRPr="00A02030" w:rsidRDefault="002E079A"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 xml:space="preserve">The </w:t>
      </w:r>
      <w:r w:rsidR="00EB088D" w:rsidRPr="00A02030">
        <w:rPr>
          <w:rFonts w:eastAsia="Times New Roman" w:cstheme="minorHAnsi"/>
          <w:sz w:val="24"/>
          <w:szCs w:val="24"/>
          <w:lang w:eastAsia="en-GB"/>
        </w:rPr>
        <w:t>Survey we</w:t>
      </w:r>
      <w:r w:rsidR="00A56D7D" w:rsidRPr="00A02030">
        <w:rPr>
          <w:rFonts w:eastAsia="Times New Roman" w:cstheme="minorHAnsi"/>
          <w:sz w:val="24"/>
          <w:szCs w:val="24"/>
          <w:lang w:eastAsia="en-GB"/>
        </w:rPr>
        <w:t xml:space="preserve"> generated</w:t>
      </w:r>
      <w:r w:rsidR="00EB088D" w:rsidRPr="00A02030">
        <w:rPr>
          <w:rFonts w:eastAsia="Times New Roman" w:cstheme="minorHAnsi"/>
          <w:sz w:val="24"/>
          <w:szCs w:val="24"/>
          <w:lang w:eastAsia="en-GB"/>
        </w:rPr>
        <w:t xml:space="preserve"> asked </w:t>
      </w:r>
      <w:r w:rsidR="00F85C3C" w:rsidRPr="00A02030">
        <w:rPr>
          <w:rFonts w:eastAsia="Times New Roman" w:cstheme="minorHAnsi"/>
          <w:sz w:val="24"/>
          <w:szCs w:val="24"/>
          <w:lang w:eastAsia="en-GB"/>
        </w:rPr>
        <w:t>ten</w:t>
      </w:r>
      <w:r w:rsidR="00DC67B8" w:rsidRPr="00A02030">
        <w:rPr>
          <w:rFonts w:eastAsia="Times New Roman" w:cstheme="minorHAnsi"/>
          <w:sz w:val="24"/>
          <w:szCs w:val="24"/>
          <w:lang w:eastAsia="en-GB"/>
        </w:rPr>
        <w:t xml:space="preserve"> people</w:t>
      </w:r>
      <w:r w:rsidR="00447BDE" w:rsidRPr="00A02030">
        <w:rPr>
          <w:rFonts w:eastAsia="Times New Roman" w:cstheme="minorHAnsi"/>
          <w:sz w:val="24"/>
          <w:szCs w:val="24"/>
          <w:lang w:eastAsia="en-GB"/>
        </w:rPr>
        <w:t xml:space="preserve"> five </w:t>
      </w:r>
      <w:r w:rsidR="005930D1" w:rsidRPr="00A02030">
        <w:rPr>
          <w:rFonts w:eastAsia="Times New Roman" w:cstheme="minorHAnsi"/>
          <w:sz w:val="24"/>
          <w:szCs w:val="24"/>
          <w:lang w:eastAsia="en-GB"/>
        </w:rPr>
        <w:t>question</w:t>
      </w:r>
      <w:r w:rsidR="005B0331" w:rsidRPr="00A02030">
        <w:rPr>
          <w:rFonts w:eastAsia="Times New Roman" w:cstheme="minorHAnsi"/>
          <w:sz w:val="24"/>
          <w:szCs w:val="24"/>
          <w:lang w:eastAsia="en-GB"/>
        </w:rPr>
        <w:t xml:space="preserve"> fi</w:t>
      </w:r>
      <w:r w:rsidR="00F85C3C" w:rsidRPr="00A02030">
        <w:rPr>
          <w:rFonts w:eastAsia="Times New Roman" w:cstheme="minorHAnsi"/>
          <w:sz w:val="24"/>
          <w:szCs w:val="24"/>
          <w:lang w:eastAsia="en-GB"/>
        </w:rPr>
        <w:t>ve</w:t>
      </w:r>
      <w:r w:rsidR="005B0331" w:rsidRPr="00A02030">
        <w:rPr>
          <w:rFonts w:eastAsia="Times New Roman" w:cstheme="minorHAnsi"/>
          <w:sz w:val="24"/>
          <w:szCs w:val="24"/>
          <w:lang w:eastAsia="en-GB"/>
        </w:rPr>
        <w:t xml:space="preserve"> women </w:t>
      </w:r>
      <w:r w:rsidR="00251028" w:rsidRPr="00A02030">
        <w:rPr>
          <w:rFonts w:eastAsia="Times New Roman" w:cstheme="minorHAnsi"/>
          <w:sz w:val="24"/>
          <w:szCs w:val="24"/>
          <w:lang w:eastAsia="en-GB"/>
        </w:rPr>
        <w:t>fi</w:t>
      </w:r>
      <w:r w:rsidR="00F85C3C" w:rsidRPr="00A02030">
        <w:rPr>
          <w:rFonts w:eastAsia="Times New Roman" w:cstheme="minorHAnsi"/>
          <w:sz w:val="24"/>
          <w:szCs w:val="24"/>
          <w:lang w:eastAsia="en-GB"/>
        </w:rPr>
        <w:t>ve</w:t>
      </w:r>
      <w:r w:rsidR="00123BF0" w:rsidRPr="00A02030">
        <w:rPr>
          <w:rFonts w:eastAsia="Times New Roman" w:cstheme="minorHAnsi"/>
          <w:sz w:val="24"/>
          <w:szCs w:val="24"/>
          <w:lang w:eastAsia="en-GB"/>
        </w:rPr>
        <w:t xml:space="preserve"> men.</w:t>
      </w:r>
      <w:r w:rsidR="00251028" w:rsidRPr="00A02030">
        <w:rPr>
          <w:rFonts w:eastAsia="Times New Roman" w:cstheme="minorHAnsi"/>
          <w:sz w:val="24"/>
          <w:szCs w:val="24"/>
          <w:lang w:eastAsia="en-GB"/>
        </w:rPr>
        <w:t xml:space="preserve"> </w:t>
      </w:r>
      <w:r w:rsidR="00DC67B8" w:rsidRPr="00A02030">
        <w:rPr>
          <w:rFonts w:eastAsia="Times New Roman" w:cstheme="minorHAnsi"/>
          <w:sz w:val="24"/>
          <w:szCs w:val="24"/>
          <w:lang w:eastAsia="en-GB"/>
        </w:rPr>
        <w:t xml:space="preserve"> </w:t>
      </w:r>
      <w:r w:rsidR="00A56D7D" w:rsidRPr="00A02030">
        <w:rPr>
          <w:rFonts w:eastAsia="Times New Roman" w:cstheme="minorHAnsi"/>
          <w:sz w:val="24"/>
          <w:szCs w:val="24"/>
          <w:lang w:eastAsia="en-GB"/>
        </w:rPr>
        <w:t>I</w:t>
      </w:r>
      <w:r w:rsidR="00DC67B8" w:rsidRPr="00A02030">
        <w:rPr>
          <w:rFonts w:eastAsia="Times New Roman" w:cstheme="minorHAnsi"/>
          <w:sz w:val="24"/>
          <w:szCs w:val="24"/>
          <w:lang w:eastAsia="en-GB"/>
        </w:rPr>
        <w:t xml:space="preserve">f the </w:t>
      </w:r>
      <w:r w:rsidR="00767D2F" w:rsidRPr="00A02030">
        <w:rPr>
          <w:rFonts w:eastAsia="Times New Roman" w:cstheme="minorHAnsi"/>
          <w:sz w:val="24"/>
          <w:szCs w:val="24"/>
          <w:lang w:eastAsia="en-GB"/>
        </w:rPr>
        <w:t>purchase</w:t>
      </w:r>
      <w:r w:rsidR="00DC67B8" w:rsidRPr="00A02030">
        <w:rPr>
          <w:rFonts w:eastAsia="Times New Roman" w:cstheme="minorHAnsi"/>
          <w:sz w:val="24"/>
          <w:szCs w:val="24"/>
          <w:lang w:eastAsia="en-GB"/>
        </w:rPr>
        <w:t xml:space="preserve"> a smart phone </w:t>
      </w:r>
      <w:r w:rsidR="005B0331" w:rsidRPr="00A02030">
        <w:rPr>
          <w:rFonts w:eastAsia="Times New Roman" w:cstheme="minorHAnsi"/>
          <w:sz w:val="24"/>
          <w:szCs w:val="24"/>
          <w:lang w:eastAsia="en-GB"/>
        </w:rPr>
        <w:t xml:space="preserve">for a </w:t>
      </w:r>
      <w:r w:rsidR="00251028" w:rsidRPr="00A02030">
        <w:rPr>
          <w:rFonts w:eastAsia="Times New Roman" w:cstheme="minorHAnsi"/>
          <w:sz w:val="24"/>
          <w:szCs w:val="24"/>
          <w:lang w:eastAsia="en-GB"/>
        </w:rPr>
        <w:t>for design purposes</w:t>
      </w:r>
      <w:r w:rsidR="00DF1018" w:rsidRPr="00A02030">
        <w:rPr>
          <w:rFonts w:eastAsia="Times New Roman" w:cstheme="minorHAnsi"/>
          <w:sz w:val="24"/>
          <w:szCs w:val="24"/>
          <w:lang w:eastAsia="en-GB"/>
        </w:rPr>
        <w:t>.</w:t>
      </w:r>
      <w:r w:rsidR="00123BF0" w:rsidRPr="00A02030">
        <w:rPr>
          <w:rFonts w:eastAsia="Times New Roman" w:cstheme="minorHAnsi"/>
          <w:sz w:val="24"/>
          <w:szCs w:val="24"/>
          <w:lang w:eastAsia="en-GB"/>
        </w:rPr>
        <w:t xml:space="preserve"> </w:t>
      </w:r>
      <w:r w:rsidR="00D739FA" w:rsidRPr="00A02030">
        <w:rPr>
          <w:rFonts w:eastAsia="Times New Roman" w:cstheme="minorHAnsi"/>
          <w:sz w:val="24"/>
          <w:szCs w:val="24"/>
          <w:lang w:eastAsia="en-GB"/>
        </w:rPr>
        <w:t xml:space="preserve"> do the strongly agree</w:t>
      </w:r>
      <w:r w:rsidR="00DF1018" w:rsidRPr="00A02030">
        <w:rPr>
          <w:rFonts w:eastAsia="Times New Roman" w:cstheme="minorHAnsi"/>
          <w:sz w:val="24"/>
          <w:szCs w:val="24"/>
          <w:lang w:eastAsia="en-GB"/>
        </w:rPr>
        <w:t>.</w:t>
      </w:r>
      <w:r w:rsidR="00D739FA" w:rsidRPr="00A02030">
        <w:rPr>
          <w:rFonts w:eastAsia="Times New Roman" w:cstheme="minorHAnsi"/>
          <w:sz w:val="24"/>
          <w:szCs w:val="24"/>
          <w:lang w:eastAsia="en-GB"/>
        </w:rPr>
        <w:t xml:space="preserve"> </w:t>
      </w:r>
      <w:r w:rsidR="00A56D7D" w:rsidRPr="00A02030">
        <w:rPr>
          <w:rFonts w:eastAsia="Times New Roman" w:cstheme="minorHAnsi"/>
          <w:sz w:val="24"/>
          <w:szCs w:val="24"/>
          <w:lang w:eastAsia="en-GB"/>
        </w:rPr>
        <w:t>A</w:t>
      </w:r>
      <w:r w:rsidR="00D739FA" w:rsidRPr="00A02030">
        <w:rPr>
          <w:rFonts w:eastAsia="Times New Roman" w:cstheme="minorHAnsi"/>
          <w:sz w:val="24"/>
          <w:szCs w:val="24"/>
          <w:lang w:eastAsia="en-GB"/>
        </w:rPr>
        <w:t>gree</w:t>
      </w:r>
      <w:r w:rsidR="00A56D7D" w:rsidRPr="00A02030">
        <w:rPr>
          <w:rFonts w:eastAsia="Times New Roman" w:cstheme="minorHAnsi"/>
          <w:sz w:val="24"/>
          <w:szCs w:val="24"/>
          <w:lang w:eastAsia="en-GB"/>
        </w:rPr>
        <w:t xml:space="preserve"> don’t know disagree strongly disagree</w:t>
      </w:r>
      <w:r w:rsidR="00FA67CC" w:rsidRPr="00A02030">
        <w:rPr>
          <w:rFonts w:eastAsia="Times New Roman" w:cstheme="minorHAnsi"/>
          <w:sz w:val="24"/>
          <w:szCs w:val="24"/>
          <w:lang w:eastAsia="en-GB"/>
        </w:rPr>
        <w:t>.</w:t>
      </w:r>
    </w:p>
    <w:p w14:paraId="73B2E044" w14:textId="4BB2674C" w:rsidR="00FA67CC" w:rsidRPr="00A02030" w:rsidRDefault="00FA67CC"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 xml:space="preserve">We </w:t>
      </w:r>
      <w:r w:rsidR="00551F5E" w:rsidRPr="00A02030">
        <w:rPr>
          <w:rFonts w:eastAsia="Times New Roman" w:cstheme="minorHAnsi"/>
          <w:sz w:val="24"/>
          <w:szCs w:val="24"/>
          <w:lang w:eastAsia="en-GB"/>
        </w:rPr>
        <w:t xml:space="preserve">have </w:t>
      </w:r>
      <w:r w:rsidR="006509CB" w:rsidRPr="00A02030">
        <w:rPr>
          <w:rFonts w:eastAsia="Times New Roman" w:cstheme="minorHAnsi"/>
          <w:sz w:val="24"/>
          <w:szCs w:val="24"/>
          <w:lang w:eastAsia="en-GB"/>
        </w:rPr>
        <w:t>selected</w:t>
      </w:r>
      <w:r w:rsidR="00551F5E" w:rsidRPr="00A02030">
        <w:rPr>
          <w:rFonts w:eastAsia="Times New Roman" w:cstheme="minorHAnsi"/>
          <w:sz w:val="24"/>
          <w:szCs w:val="24"/>
          <w:lang w:eastAsia="en-GB"/>
        </w:rPr>
        <w:t xml:space="preserve"> to use quant</w:t>
      </w:r>
      <w:r w:rsidR="00B10B74">
        <w:rPr>
          <w:rFonts w:eastAsia="Times New Roman" w:cstheme="minorHAnsi"/>
          <w:sz w:val="24"/>
          <w:szCs w:val="24"/>
          <w:lang w:eastAsia="en-GB"/>
        </w:rPr>
        <w:t>i</w:t>
      </w:r>
      <w:r w:rsidR="00551F5E" w:rsidRPr="00A02030">
        <w:rPr>
          <w:rFonts w:eastAsia="Times New Roman" w:cstheme="minorHAnsi"/>
          <w:sz w:val="24"/>
          <w:szCs w:val="24"/>
          <w:lang w:eastAsia="en-GB"/>
        </w:rPr>
        <w:t>t</w:t>
      </w:r>
      <w:r w:rsidR="00B10B74">
        <w:rPr>
          <w:rFonts w:eastAsia="Times New Roman" w:cstheme="minorHAnsi"/>
          <w:sz w:val="24"/>
          <w:szCs w:val="24"/>
          <w:lang w:eastAsia="en-GB"/>
        </w:rPr>
        <w:t>a</w:t>
      </w:r>
      <w:r w:rsidR="00425C16">
        <w:rPr>
          <w:rFonts w:eastAsia="Times New Roman" w:cstheme="minorHAnsi"/>
          <w:sz w:val="24"/>
          <w:szCs w:val="24"/>
          <w:lang w:eastAsia="en-GB"/>
        </w:rPr>
        <w:t>t</w:t>
      </w:r>
      <w:r w:rsidR="00551F5E" w:rsidRPr="00A02030">
        <w:rPr>
          <w:rFonts w:eastAsia="Times New Roman" w:cstheme="minorHAnsi"/>
          <w:sz w:val="24"/>
          <w:szCs w:val="24"/>
          <w:lang w:eastAsia="en-GB"/>
        </w:rPr>
        <w:t xml:space="preserve">ive </w:t>
      </w:r>
      <w:r w:rsidR="006509CB" w:rsidRPr="00A02030">
        <w:rPr>
          <w:rFonts w:eastAsia="Times New Roman" w:cstheme="minorHAnsi"/>
          <w:sz w:val="24"/>
          <w:szCs w:val="24"/>
          <w:lang w:eastAsia="en-GB"/>
        </w:rPr>
        <w:t>data</w:t>
      </w:r>
      <w:r w:rsidR="00424BF4" w:rsidRPr="00A02030">
        <w:rPr>
          <w:rFonts w:eastAsia="Times New Roman" w:cstheme="minorHAnsi"/>
          <w:sz w:val="24"/>
          <w:szCs w:val="24"/>
          <w:lang w:eastAsia="en-GB"/>
        </w:rPr>
        <w:t xml:space="preserve"> w</w:t>
      </w:r>
      <w:r w:rsidR="00984DBC" w:rsidRPr="00A02030">
        <w:rPr>
          <w:rFonts w:eastAsia="Times New Roman" w:cstheme="minorHAnsi"/>
          <w:sz w:val="24"/>
          <w:szCs w:val="24"/>
          <w:lang w:eastAsia="en-GB"/>
        </w:rPr>
        <w:t>e have</w:t>
      </w:r>
      <w:r w:rsidR="00424BF4" w:rsidRPr="00A02030">
        <w:rPr>
          <w:rFonts w:eastAsia="Times New Roman" w:cstheme="minorHAnsi"/>
          <w:sz w:val="24"/>
          <w:szCs w:val="24"/>
          <w:lang w:eastAsia="en-GB"/>
        </w:rPr>
        <w:t xml:space="preserve"> insert</w:t>
      </w:r>
      <w:r w:rsidR="00984DBC" w:rsidRPr="00A02030">
        <w:rPr>
          <w:rFonts w:eastAsia="Times New Roman" w:cstheme="minorHAnsi"/>
          <w:sz w:val="24"/>
          <w:szCs w:val="24"/>
          <w:lang w:eastAsia="en-GB"/>
        </w:rPr>
        <w:t>ed our findings</w:t>
      </w:r>
      <w:r w:rsidR="00AC0FCB" w:rsidRPr="00A02030">
        <w:rPr>
          <w:rFonts w:eastAsia="Times New Roman" w:cstheme="minorHAnsi"/>
          <w:sz w:val="24"/>
          <w:szCs w:val="24"/>
          <w:lang w:eastAsia="en-GB"/>
        </w:rPr>
        <w:t xml:space="preserve"> and an</w:t>
      </w:r>
      <w:r w:rsidR="00F5348E" w:rsidRPr="00A02030">
        <w:rPr>
          <w:rFonts w:eastAsia="Times New Roman" w:cstheme="minorHAnsi"/>
          <w:sz w:val="24"/>
          <w:szCs w:val="24"/>
          <w:lang w:eastAsia="en-GB"/>
        </w:rPr>
        <w:t>alysis on</w:t>
      </w:r>
      <w:r w:rsidR="00424BF4" w:rsidRPr="00A02030">
        <w:rPr>
          <w:rFonts w:eastAsia="Times New Roman" w:cstheme="minorHAnsi"/>
          <w:sz w:val="24"/>
          <w:szCs w:val="24"/>
          <w:lang w:eastAsia="en-GB"/>
        </w:rPr>
        <w:t xml:space="preserve"> </w:t>
      </w:r>
      <w:r w:rsidR="00CF6EDB" w:rsidRPr="00A02030">
        <w:rPr>
          <w:rFonts w:eastAsia="Times New Roman" w:cstheme="minorHAnsi"/>
          <w:sz w:val="24"/>
          <w:szCs w:val="24"/>
          <w:lang w:eastAsia="en-GB"/>
        </w:rPr>
        <w:t xml:space="preserve">pie </w:t>
      </w:r>
      <w:r w:rsidR="0099628A" w:rsidRPr="00A02030">
        <w:rPr>
          <w:rFonts w:eastAsia="Times New Roman" w:cstheme="minorHAnsi"/>
          <w:sz w:val="24"/>
          <w:szCs w:val="24"/>
          <w:lang w:eastAsia="en-GB"/>
        </w:rPr>
        <w:t>and</w:t>
      </w:r>
      <w:r w:rsidR="00B33D87" w:rsidRPr="00A02030">
        <w:rPr>
          <w:rFonts w:eastAsia="Times New Roman" w:cstheme="minorHAnsi"/>
          <w:sz w:val="24"/>
          <w:szCs w:val="24"/>
          <w:lang w:eastAsia="en-GB"/>
        </w:rPr>
        <w:t xml:space="preserve"> graph</w:t>
      </w:r>
      <w:r w:rsidR="0099628A" w:rsidRPr="00A02030">
        <w:rPr>
          <w:rFonts w:eastAsia="Times New Roman" w:cstheme="minorHAnsi"/>
          <w:sz w:val="24"/>
          <w:szCs w:val="24"/>
          <w:lang w:eastAsia="en-GB"/>
        </w:rPr>
        <w:t xml:space="preserve"> </w:t>
      </w:r>
      <w:r w:rsidR="00CF6EDB" w:rsidRPr="00A02030">
        <w:rPr>
          <w:rFonts w:eastAsia="Times New Roman" w:cstheme="minorHAnsi"/>
          <w:sz w:val="24"/>
          <w:szCs w:val="24"/>
          <w:lang w:eastAsia="en-GB"/>
        </w:rPr>
        <w:t>chart</w:t>
      </w:r>
      <w:r w:rsidR="00781E45" w:rsidRPr="00A02030">
        <w:rPr>
          <w:rFonts w:eastAsia="Times New Roman" w:cstheme="minorHAnsi"/>
          <w:sz w:val="24"/>
          <w:szCs w:val="24"/>
          <w:lang w:eastAsia="en-GB"/>
        </w:rPr>
        <w:t xml:space="preserve"> to show the </w:t>
      </w:r>
      <w:r w:rsidR="00CF6EDB" w:rsidRPr="00A02030">
        <w:rPr>
          <w:rFonts w:eastAsia="Times New Roman" w:cstheme="minorHAnsi"/>
          <w:sz w:val="24"/>
          <w:szCs w:val="24"/>
          <w:lang w:eastAsia="en-GB"/>
        </w:rPr>
        <w:t>percentages</w:t>
      </w:r>
      <w:r w:rsidR="00781E45" w:rsidRPr="00A02030">
        <w:rPr>
          <w:rFonts w:eastAsia="Times New Roman" w:cstheme="minorHAnsi"/>
          <w:sz w:val="24"/>
          <w:szCs w:val="24"/>
          <w:lang w:eastAsia="en-GB"/>
        </w:rPr>
        <w:t xml:space="preserve"> between girls </w:t>
      </w:r>
      <w:r w:rsidR="00CF6EDB" w:rsidRPr="00A02030">
        <w:rPr>
          <w:rFonts w:eastAsia="Times New Roman" w:cstheme="minorHAnsi"/>
          <w:sz w:val="24"/>
          <w:szCs w:val="24"/>
          <w:lang w:eastAsia="en-GB"/>
        </w:rPr>
        <w:t>and boys</w:t>
      </w:r>
      <w:r w:rsidR="00A6246C" w:rsidRPr="00A02030">
        <w:rPr>
          <w:rFonts w:eastAsia="Times New Roman" w:cstheme="minorHAnsi"/>
          <w:sz w:val="24"/>
          <w:szCs w:val="24"/>
          <w:lang w:eastAsia="en-GB"/>
        </w:rPr>
        <w:t xml:space="preserve"> </w:t>
      </w:r>
      <w:r w:rsidR="00F204FA" w:rsidRPr="00A02030">
        <w:rPr>
          <w:rFonts w:eastAsia="Times New Roman" w:cstheme="minorHAnsi"/>
          <w:sz w:val="24"/>
          <w:szCs w:val="24"/>
          <w:lang w:eastAsia="en-GB"/>
        </w:rPr>
        <w:t>quant</w:t>
      </w:r>
      <w:r w:rsidR="00425C16">
        <w:rPr>
          <w:rFonts w:eastAsia="Times New Roman" w:cstheme="minorHAnsi"/>
          <w:sz w:val="24"/>
          <w:szCs w:val="24"/>
          <w:lang w:eastAsia="en-GB"/>
        </w:rPr>
        <w:t>i</w:t>
      </w:r>
      <w:r w:rsidR="00F204FA" w:rsidRPr="00A02030">
        <w:rPr>
          <w:rFonts w:eastAsia="Times New Roman" w:cstheme="minorHAnsi"/>
          <w:sz w:val="24"/>
          <w:szCs w:val="24"/>
          <w:lang w:eastAsia="en-GB"/>
        </w:rPr>
        <w:t>t</w:t>
      </w:r>
      <w:r w:rsidR="00425C16">
        <w:rPr>
          <w:rFonts w:eastAsia="Times New Roman" w:cstheme="minorHAnsi"/>
          <w:sz w:val="24"/>
          <w:szCs w:val="24"/>
          <w:lang w:eastAsia="en-GB"/>
        </w:rPr>
        <w:t>at</w:t>
      </w:r>
      <w:r w:rsidR="00F204FA" w:rsidRPr="00A02030">
        <w:rPr>
          <w:rFonts w:eastAsia="Times New Roman" w:cstheme="minorHAnsi"/>
          <w:sz w:val="24"/>
          <w:szCs w:val="24"/>
          <w:lang w:eastAsia="en-GB"/>
        </w:rPr>
        <w:t>ive</w:t>
      </w:r>
      <w:r w:rsidR="00A6246C" w:rsidRPr="00A02030">
        <w:rPr>
          <w:rFonts w:eastAsia="Times New Roman" w:cstheme="minorHAnsi"/>
          <w:sz w:val="24"/>
          <w:szCs w:val="24"/>
          <w:lang w:eastAsia="en-GB"/>
        </w:rPr>
        <w:t xml:space="preserve"> data.</w:t>
      </w:r>
      <w:r w:rsidR="00E57410">
        <w:rPr>
          <w:rFonts w:eastAsia="Times New Roman" w:cstheme="minorHAnsi"/>
          <w:sz w:val="24"/>
          <w:szCs w:val="24"/>
          <w:lang w:eastAsia="en-GB"/>
        </w:rPr>
        <w:t xml:space="preserve"> Upon asking individual</w:t>
      </w:r>
      <w:r w:rsidR="00BD7884">
        <w:rPr>
          <w:rFonts w:eastAsia="Times New Roman" w:cstheme="minorHAnsi"/>
          <w:sz w:val="24"/>
          <w:szCs w:val="24"/>
          <w:lang w:eastAsia="en-GB"/>
        </w:rPr>
        <w:t>s the questions below. I chose to ask male and female and my result</w:t>
      </w:r>
      <w:r w:rsidR="009559BC">
        <w:rPr>
          <w:rFonts w:eastAsia="Times New Roman" w:cstheme="minorHAnsi"/>
          <w:sz w:val="24"/>
          <w:szCs w:val="24"/>
          <w:lang w:eastAsia="en-GB"/>
        </w:rPr>
        <w:t>s</w:t>
      </w:r>
      <w:r w:rsidR="00BD7884">
        <w:rPr>
          <w:rFonts w:eastAsia="Times New Roman" w:cstheme="minorHAnsi"/>
          <w:sz w:val="24"/>
          <w:szCs w:val="24"/>
          <w:lang w:eastAsia="en-GB"/>
        </w:rPr>
        <w:t xml:space="preserve"> are</w:t>
      </w:r>
      <w:r w:rsidR="009559BC">
        <w:rPr>
          <w:rFonts w:eastAsia="Times New Roman" w:cstheme="minorHAnsi"/>
          <w:sz w:val="24"/>
          <w:szCs w:val="24"/>
          <w:lang w:eastAsia="en-GB"/>
        </w:rPr>
        <w:t xml:space="preserve"> presented below as both have the same understanding of the benefits of riding to work</w:t>
      </w:r>
      <w:r w:rsidR="00A85DAE">
        <w:rPr>
          <w:rFonts w:eastAsia="Times New Roman" w:cstheme="minorHAnsi"/>
          <w:sz w:val="24"/>
          <w:szCs w:val="24"/>
          <w:lang w:eastAsia="en-GB"/>
        </w:rPr>
        <w:t>.</w:t>
      </w:r>
    </w:p>
    <w:p w14:paraId="2D840C18" w14:textId="15B2257D" w:rsidR="00A6246C" w:rsidRPr="00A02030" w:rsidRDefault="00062C8A" w:rsidP="00A02030">
      <w:pPr>
        <w:spacing w:before="135" w:after="135" w:line="336" w:lineRule="atLeast"/>
        <w:jc w:val="both"/>
        <w:textAlignment w:val="baseline"/>
        <w:rPr>
          <w:rFonts w:eastAsia="Times New Roman" w:cstheme="minorHAnsi"/>
          <w:sz w:val="24"/>
          <w:szCs w:val="24"/>
          <w:lang w:eastAsia="en-GB"/>
        </w:rPr>
      </w:pPr>
      <w:r>
        <w:rPr>
          <w:noProof/>
        </w:rPr>
        <w:drawing>
          <wp:inline distT="0" distB="0" distL="0" distR="0" wp14:anchorId="26B66145" wp14:editId="0A70EA5A">
            <wp:extent cx="2778959" cy="1532514"/>
            <wp:effectExtent l="0" t="0" r="2540" b="10795"/>
            <wp:docPr id="1" name="Chart 1">
              <a:extLst xmlns:a="http://schemas.openxmlformats.org/drawingml/2006/main">
                <a:ext uri="{FF2B5EF4-FFF2-40B4-BE49-F238E27FC236}">
                  <a16:creationId xmlns:a16="http://schemas.microsoft.com/office/drawing/2014/main" id="{A11CF447-C64C-45CD-BD66-0400902CC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00587F" w:rsidRPr="0000587F">
        <w:rPr>
          <w:noProof/>
        </w:rPr>
        <w:t xml:space="preserve"> </w:t>
      </w:r>
      <w:r w:rsidR="0000587F">
        <w:rPr>
          <w:noProof/>
        </w:rPr>
        <w:drawing>
          <wp:inline distT="0" distB="0" distL="0" distR="0" wp14:anchorId="1360B932" wp14:editId="78B051A9">
            <wp:extent cx="2799080" cy="1537186"/>
            <wp:effectExtent l="0" t="0" r="1270" b="6350"/>
            <wp:docPr id="2" name="Chart 2">
              <a:extLst xmlns:a="http://schemas.openxmlformats.org/drawingml/2006/main">
                <a:ext uri="{FF2B5EF4-FFF2-40B4-BE49-F238E27FC236}">
                  <a16:creationId xmlns:a16="http://schemas.microsoft.com/office/drawing/2014/main" id="{A11CF447-C64C-45CD-BD66-0400902CC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6F9D02" w14:textId="1209DC8D" w:rsidR="00D9741D" w:rsidRPr="00A02030" w:rsidRDefault="00D9741D"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What are the mo</w:t>
      </w:r>
      <w:r w:rsidR="00B71210" w:rsidRPr="00A02030">
        <w:rPr>
          <w:rFonts w:eastAsia="Times New Roman" w:cstheme="minorHAnsi"/>
          <w:sz w:val="24"/>
          <w:szCs w:val="24"/>
          <w:lang w:eastAsia="en-GB"/>
        </w:rPr>
        <w:t xml:space="preserve">tivating factors of commuting </w:t>
      </w:r>
      <w:r w:rsidR="00404DBB" w:rsidRPr="00A02030">
        <w:rPr>
          <w:rFonts w:eastAsia="Times New Roman" w:cstheme="minorHAnsi"/>
          <w:sz w:val="24"/>
          <w:szCs w:val="24"/>
          <w:lang w:eastAsia="en-GB"/>
        </w:rPr>
        <w:t>on bike into work?</w:t>
      </w:r>
      <w:r w:rsidR="007277FE">
        <w:rPr>
          <w:rFonts w:eastAsia="Times New Roman" w:cstheme="minorHAnsi"/>
          <w:sz w:val="24"/>
          <w:szCs w:val="24"/>
          <w:lang w:eastAsia="en-GB"/>
        </w:rPr>
        <w:t xml:space="preserve"> </w:t>
      </w:r>
      <w:r w:rsidR="00F6515D">
        <w:rPr>
          <w:rFonts w:eastAsia="Times New Roman" w:cstheme="minorHAnsi"/>
          <w:sz w:val="24"/>
          <w:szCs w:val="24"/>
          <w:lang w:eastAsia="en-GB"/>
        </w:rPr>
        <w:t xml:space="preserve">This is </w:t>
      </w:r>
      <w:r w:rsidR="00670D87">
        <w:rPr>
          <w:rFonts w:eastAsia="Times New Roman" w:cstheme="minorHAnsi"/>
          <w:sz w:val="24"/>
          <w:szCs w:val="24"/>
          <w:lang w:eastAsia="en-GB"/>
        </w:rPr>
        <w:t xml:space="preserve">economically </w:t>
      </w:r>
      <w:r w:rsidR="00AF51CE">
        <w:rPr>
          <w:rFonts w:eastAsia="Times New Roman" w:cstheme="minorHAnsi"/>
          <w:sz w:val="24"/>
          <w:szCs w:val="24"/>
          <w:lang w:eastAsia="en-GB"/>
        </w:rPr>
        <w:t>efficient</w:t>
      </w:r>
      <w:r w:rsidR="00F6515D">
        <w:rPr>
          <w:rFonts w:eastAsia="Times New Roman" w:cstheme="minorHAnsi"/>
          <w:sz w:val="24"/>
          <w:szCs w:val="24"/>
          <w:lang w:eastAsia="en-GB"/>
        </w:rPr>
        <w:t xml:space="preserve"> to the environment </w:t>
      </w:r>
      <w:r w:rsidR="00670D87">
        <w:rPr>
          <w:rFonts w:eastAsia="Times New Roman" w:cstheme="minorHAnsi"/>
          <w:sz w:val="24"/>
          <w:szCs w:val="24"/>
          <w:lang w:eastAsia="en-GB"/>
        </w:rPr>
        <w:t xml:space="preserve">and is </w:t>
      </w:r>
      <w:r w:rsidR="00AF51CE">
        <w:rPr>
          <w:rFonts w:eastAsia="Times New Roman" w:cstheme="minorHAnsi"/>
          <w:sz w:val="24"/>
          <w:szCs w:val="24"/>
          <w:lang w:eastAsia="en-GB"/>
        </w:rPr>
        <w:t xml:space="preserve">a preferred method </w:t>
      </w:r>
      <w:r w:rsidR="00CC6E10">
        <w:rPr>
          <w:rFonts w:eastAsia="Times New Roman" w:cstheme="minorHAnsi"/>
          <w:sz w:val="24"/>
          <w:szCs w:val="24"/>
          <w:lang w:eastAsia="en-GB"/>
        </w:rPr>
        <w:t>by many commuters</w:t>
      </w:r>
      <w:r w:rsidR="003932DB">
        <w:rPr>
          <w:rFonts w:eastAsia="Times New Roman" w:cstheme="minorHAnsi"/>
          <w:sz w:val="24"/>
          <w:szCs w:val="24"/>
          <w:lang w:eastAsia="en-GB"/>
        </w:rPr>
        <w:t xml:space="preserve"> it</w:t>
      </w:r>
      <w:r w:rsidR="00CC6E10">
        <w:rPr>
          <w:rFonts w:eastAsia="Times New Roman" w:cstheme="minorHAnsi"/>
          <w:sz w:val="24"/>
          <w:szCs w:val="24"/>
          <w:lang w:eastAsia="en-GB"/>
        </w:rPr>
        <w:t xml:space="preserve"> is a more </w:t>
      </w:r>
      <w:r w:rsidR="00901DF6">
        <w:rPr>
          <w:rFonts w:eastAsia="Times New Roman" w:cstheme="minorHAnsi"/>
          <w:sz w:val="24"/>
          <w:szCs w:val="24"/>
          <w:lang w:eastAsia="en-GB"/>
        </w:rPr>
        <w:t>eco-</w:t>
      </w:r>
      <w:r w:rsidR="00901DF6">
        <w:rPr>
          <w:rFonts w:eastAsia="Times New Roman" w:cstheme="minorHAnsi"/>
          <w:sz w:val="24"/>
          <w:szCs w:val="24"/>
          <w:lang w:eastAsia="en-GB"/>
        </w:rPr>
        <w:lastRenderedPageBreak/>
        <w:t>friendly</w:t>
      </w:r>
      <w:r w:rsidR="00CC6E10">
        <w:rPr>
          <w:rFonts w:eastAsia="Times New Roman" w:cstheme="minorHAnsi"/>
          <w:sz w:val="24"/>
          <w:szCs w:val="24"/>
          <w:lang w:eastAsia="en-GB"/>
        </w:rPr>
        <w:t xml:space="preserve"> </w:t>
      </w:r>
      <w:r w:rsidR="003932DB">
        <w:rPr>
          <w:rFonts w:eastAsia="Times New Roman" w:cstheme="minorHAnsi"/>
          <w:sz w:val="24"/>
          <w:szCs w:val="24"/>
          <w:lang w:eastAsia="en-GB"/>
        </w:rPr>
        <w:t>way to travel to and from work.</w:t>
      </w:r>
      <w:r w:rsidR="008D60D7">
        <w:rPr>
          <w:rFonts w:eastAsia="Times New Roman" w:cstheme="minorHAnsi"/>
          <w:sz w:val="24"/>
          <w:szCs w:val="24"/>
          <w:lang w:eastAsia="en-GB"/>
        </w:rPr>
        <w:t xml:space="preserve"> And in certain </w:t>
      </w:r>
      <w:r w:rsidR="00901DF6">
        <w:rPr>
          <w:rFonts w:eastAsia="Times New Roman" w:cstheme="minorHAnsi"/>
          <w:sz w:val="24"/>
          <w:szCs w:val="24"/>
          <w:lang w:eastAsia="en-GB"/>
        </w:rPr>
        <w:t>circumstance</w:t>
      </w:r>
      <w:r w:rsidR="008D60D7">
        <w:rPr>
          <w:rFonts w:eastAsia="Times New Roman" w:cstheme="minorHAnsi"/>
          <w:sz w:val="24"/>
          <w:szCs w:val="24"/>
          <w:lang w:eastAsia="en-GB"/>
        </w:rPr>
        <w:t xml:space="preserve"> more cost </w:t>
      </w:r>
      <w:r w:rsidR="00901DF6">
        <w:rPr>
          <w:rFonts w:eastAsia="Times New Roman" w:cstheme="minorHAnsi"/>
          <w:sz w:val="24"/>
          <w:szCs w:val="24"/>
          <w:lang w:eastAsia="en-GB"/>
        </w:rPr>
        <w:t>efficient</w:t>
      </w:r>
      <w:r w:rsidR="008D60D7">
        <w:rPr>
          <w:rFonts w:eastAsia="Times New Roman" w:cstheme="minorHAnsi"/>
          <w:sz w:val="24"/>
          <w:szCs w:val="24"/>
          <w:lang w:eastAsia="en-GB"/>
        </w:rPr>
        <w:t xml:space="preserve"> </w:t>
      </w:r>
      <w:r w:rsidR="00901DF6">
        <w:rPr>
          <w:rFonts w:eastAsia="Times New Roman" w:cstheme="minorHAnsi"/>
          <w:sz w:val="24"/>
          <w:szCs w:val="24"/>
          <w:lang w:eastAsia="en-GB"/>
        </w:rPr>
        <w:t>and healthy on the commuter.</w:t>
      </w:r>
    </w:p>
    <w:p w14:paraId="11FC10BE" w14:textId="4DF26DCE" w:rsidR="00F5348E" w:rsidRPr="00A02030" w:rsidRDefault="00EB3657"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 xml:space="preserve">Does technology in the work place </w:t>
      </w:r>
      <w:r w:rsidR="00087ABE" w:rsidRPr="00A02030">
        <w:rPr>
          <w:rFonts w:eastAsia="Times New Roman" w:cstheme="minorHAnsi"/>
          <w:sz w:val="24"/>
          <w:szCs w:val="24"/>
          <w:lang w:eastAsia="en-GB"/>
        </w:rPr>
        <w:t xml:space="preserve">improve </w:t>
      </w:r>
      <w:r w:rsidR="001572A5" w:rsidRPr="00A02030">
        <w:rPr>
          <w:rFonts w:eastAsia="Times New Roman" w:cstheme="minorHAnsi"/>
          <w:sz w:val="24"/>
          <w:szCs w:val="24"/>
          <w:lang w:eastAsia="en-GB"/>
        </w:rPr>
        <w:t>efficiency</w:t>
      </w:r>
      <w:r w:rsidRPr="00A02030">
        <w:rPr>
          <w:rFonts w:eastAsia="Times New Roman" w:cstheme="minorHAnsi"/>
          <w:sz w:val="24"/>
          <w:szCs w:val="24"/>
          <w:lang w:eastAsia="en-GB"/>
        </w:rPr>
        <w:t>?</w:t>
      </w:r>
      <w:r w:rsidR="00571FBA">
        <w:rPr>
          <w:rFonts w:eastAsia="Times New Roman" w:cstheme="minorHAnsi"/>
          <w:sz w:val="24"/>
          <w:szCs w:val="24"/>
          <w:lang w:eastAsia="en-GB"/>
        </w:rPr>
        <w:t xml:space="preserve"> Yes </w:t>
      </w:r>
      <w:r w:rsidR="00B671F7">
        <w:rPr>
          <w:rFonts w:eastAsia="Times New Roman" w:cstheme="minorHAnsi"/>
          <w:sz w:val="24"/>
          <w:szCs w:val="24"/>
          <w:lang w:eastAsia="en-GB"/>
        </w:rPr>
        <w:t>-</w:t>
      </w:r>
      <w:r w:rsidR="00400F09">
        <w:rPr>
          <w:rFonts w:eastAsia="Times New Roman" w:cstheme="minorHAnsi"/>
          <w:sz w:val="24"/>
          <w:szCs w:val="24"/>
          <w:lang w:eastAsia="en-GB"/>
        </w:rPr>
        <w:t xml:space="preserve"> this is proven to increase accuracy and </w:t>
      </w:r>
      <w:r w:rsidR="000F4ADF">
        <w:rPr>
          <w:rFonts w:eastAsia="Times New Roman" w:cstheme="minorHAnsi"/>
          <w:sz w:val="24"/>
          <w:szCs w:val="24"/>
          <w:lang w:eastAsia="en-GB"/>
        </w:rPr>
        <w:t xml:space="preserve">time spent on </w:t>
      </w:r>
      <w:r w:rsidR="00080215">
        <w:rPr>
          <w:rFonts w:eastAsia="Times New Roman" w:cstheme="minorHAnsi"/>
          <w:sz w:val="24"/>
          <w:szCs w:val="24"/>
          <w:lang w:eastAsia="en-GB"/>
        </w:rPr>
        <w:t xml:space="preserve">tasks. </w:t>
      </w:r>
      <w:r w:rsidR="001815A3">
        <w:rPr>
          <w:rFonts w:eastAsia="Times New Roman" w:cstheme="minorHAnsi"/>
          <w:sz w:val="24"/>
          <w:szCs w:val="24"/>
          <w:lang w:eastAsia="en-GB"/>
        </w:rPr>
        <w:t>Programmes</w:t>
      </w:r>
      <w:r w:rsidR="00080215">
        <w:rPr>
          <w:rFonts w:eastAsia="Times New Roman" w:cstheme="minorHAnsi"/>
          <w:sz w:val="24"/>
          <w:szCs w:val="24"/>
          <w:lang w:eastAsia="en-GB"/>
        </w:rPr>
        <w:t xml:space="preserve"> such as </w:t>
      </w:r>
      <w:r w:rsidR="001815A3">
        <w:rPr>
          <w:rFonts w:eastAsia="Times New Roman" w:cstheme="minorHAnsi"/>
          <w:sz w:val="24"/>
          <w:szCs w:val="24"/>
          <w:lang w:eastAsia="en-GB"/>
        </w:rPr>
        <w:t>Microsoft E</w:t>
      </w:r>
      <w:r w:rsidR="00080215">
        <w:rPr>
          <w:rFonts w:eastAsia="Times New Roman" w:cstheme="minorHAnsi"/>
          <w:sz w:val="24"/>
          <w:szCs w:val="24"/>
          <w:lang w:eastAsia="en-GB"/>
        </w:rPr>
        <w:t xml:space="preserve">xcel can calculate formulas in seconds </w:t>
      </w:r>
      <w:r w:rsidR="001815A3">
        <w:rPr>
          <w:rFonts w:eastAsia="Times New Roman" w:cstheme="minorHAnsi"/>
          <w:sz w:val="24"/>
          <w:szCs w:val="24"/>
          <w:lang w:eastAsia="en-GB"/>
        </w:rPr>
        <w:t>where</w:t>
      </w:r>
      <w:r w:rsidR="00765284">
        <w:rPr>
          <w:rFonts w:eastAsia="Times New Roman" w:cstheme="minorHAnsi"/>
          <w:sz w:val="24"/>
          <w:szCs w:val="24"/>
          <w:lang w:eastAsia="en-GB"/>
        </w:rPr>
        <w:t>as,</w:t>
      </w:r>
      <w:r w:rsidR="00080215">
        <w:rPr>
          <w:rFonts w:eastAsia="Times New Roman" w:cstheme="minorHAnsi"/>
          <w:sz w:val="24"/>
          <w:szCs w:val="24"/>
          <w:lang w:eastAsia="en-GB"/>
        </w:rPr>
        <w:t xml:space="preserve"> if you were to use a calculate errors can occur</w:t>
      </w:r>
      <w:r w:rsidR="00550FEB">
        <w:rPr>
          <w:rFonts w:eastAsia="Times New Roman" w:cstheme="minorHAnsi"/>
          <w:sz w:val="24"/>
          <w:szCs w:val="24"/>
          <w:lang w:eastAsia="en-GB"/>
        </w:rPr>
        <w:t xml:space="preserve"> </w:t>
      </w:r>
      <w:r w:rsidR="00080215">
        <w:rPr>
          <w:rFonts w:eastAsia="Times New Roman" w:cstheme="minorHAnsi"/>
          <w:sz w:val="24"/>
          <w:szCs w:val="24"/>
          <w:lang w:eastAsia="en-GB"/>
        </w:rPr>
        <w:t>a</w:t>
      </w:r>
      <w:r w:rsidR="0052177B">
        <w:rPr>
          <w:rFonts w:eastAsia="Times New Roman" w:cstheme="minorHAnsi"/>
          <w:sz w:val="24"/>
          <w:szCs w:val="24"/>
          <w:lang w:eastAsia="en-GB"/>
        </w:rPr>
        <w:t xml:space="preserve">long </w:t>
      </w:r>
      <w:r w:rsidR="00550FEB">
        <w:rPr>
          <w:rFonts w:eastAsia="Times New Roman" w:cstheme="minorHAnsi"/>
          <w:sz w:val="24"/>
          <w:szCs w:val="24"/>
          <w:lang w:eastAsia="en-GB"/>
        </w:rPr>
        <w:t xml:space="preserve">with an amplified </w:t>
      </w:r>
      <w:r w:rsidR="0052177B">
        <w:rPr>
          <w:rFonts w:eastAsia="Times New Roman" w:cstheme="minorHAnsi"/>
          <w:sz w:val="24"/>
          <w:szCs w:val="24"/>
          <w:lang w:eastAsia="en-GB"/>
        </w:rPr>
        <w:t xml:space="preserve">duration </w:t>
      </w:r>
      <w:r w:rsidR="001815A3">
        <w:rPr>
          <w:rFonts w:eastAsia="Times New Roman" w:cstheme="minorHAnsi"/>
          <w:sz w:val="24"/>
          <w:szCs w:val="24"/>
          <w:lang w:eastAsia="en-GB"/>
        </w:rPr>
        <w:t xml:space="preserve">spent on calculating such formulas. </w:t>
      </w:r>
    </w:p>
    <w:p w14:paraId="3B5EACCE" w14:textId="45BBC5CE" w:rsidR="00087ABE" w:rsidRPr="00A02030" w:rsidRDefault="00087ABE"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Does tec</w:t>
      </w:r>
      <w:r w:rsidR="00DB0D23" w:rsidRPr="00A02030">
        <w:rPr>
          <w:rFonts w:eastAsia="Times New Roman" w:cstheme="minorHAnsi"/>
          <w:sz w:val="24"/>
          <w:szCs w:val="24"/>
          <w:lang w:eastAsia="en-GB"/>
        </w:rPr>
        <w:t>hnology increase productivity in the work place</w:t>
      </w:r>
      <w:r w:rsidR="009558B8" w:rsidRPr="00A02030">
        <w:rPr>
          <w:rFonts w:eastAsia="Times New Roman" w:cstheme="minorHAnsi"/>
          <w:sz w:val="24"/>
          <w:szCs w:val="24"/>
          <w:lang w:eastAsia="en-GB"/>
        </w:rPr>
        <w:t>.</w:t>
      </w:r>
      <w:r w:rsidR="00594969" w:rsidRPr="00A02030">
        <w:rPr>
          <w:rFonts w:eastAsia="Times New Roman" w:cstheme="minorHAnsi"/>
          <w:sz w:val="24"/>
          <w:szCs w:val="24"/>
          <w:lang w:eastAsia="en-GB"/>
        </w:rPr>
        <w:t>?</w:t>
      </w:r>
      <w:r w:rsidR="00EA2208">
        <w:rPr>
          <w:rFonts w:eastAsia="Times New Roman" w:cstheme="minorHAnsi"/>
          <w:sz w:val="24"/>
          <w:szCs w:val="24"/>
          <w:lang w:eastAsia="en-GB"/>
        </w:rPr>
        <w:t xml:space="preserve"> </w:t>
      </w:r>
      <w:r w:rsidR="00B671F7">
        <w:rPr>
          <w:rFonts w:eastAsia="Times New Roman" w:cstheme="minorHAnsi"/>
          <w:sz w:val="24"/>
          <w:szCs w:val="24"/>
          <w:lang w:eastAsia="en-GB"/>
        </w:rPr>
        <w:t>Technology can increase productivity because</w:t>
      </w:r>
      <w:r w:rsidR="005F5FC4">
        <w:rPr>
          <w:rFonts w:eastAsia="Times New Roman" w:cstheme="minorHAnsi"/>
          <w:sz w:val="24"/>
          <w:szCs w:val="24"/>
          <w:lang w:eastAsia="en-GB"/>
        </w:rPr>
        <w:t xml:space="preserve">, programmes can forecast and highlight areas of improvement and product that may be </w:t>
      </w:r>
      <w:r w:rsidR="00056EE9">
        <w:rPr>
          <w:rFonts w:eastAsia="Times New Roman" w:cstheme="minorHAnsi"/>
          <w:sz w:val="24"/>
          <w:szCs w:val="24"/>
          <w:lang w:eastAsia="en-GB"/>
        </w:rPr>
        <w:t>more gaining enough revenue.</w:t>
      </w:r>
    </w:p>
    <w:p w14:paraId="0194D051" w14:textId="2D7D8DC3" w:rsidR="009558B8" w:rsidRPr="00A02030" w:rsidRDefault="009558B8" w:rsidP="00A02030">
      <w:pPr>
        <w:spacing w:before="135" w:after="135" w:line="336" w:lineRule="atLeast"/>
        <w:jc w:val="both"/>
        <w:textAlignment w:val="baseline"/>
        <w:rPr>
          <w:rFonts w:eastAsia="Times New Roman" w:cstheme="minorHAnsi"/>
          <w:sz w:val="24"/>
          <w:szCs w:val="24"/>
          <w:lang w:eastAsia="en-GB"/>
        </w:rPr>
      </w:pPr>
      <w:r w:rsidRPr="00A02030">
        <w:rPr>
          <w:rFonts w:eastAsia="Times New Roman" w:cstheme="minorHAnsi"/>
          <w:sz w:val="24"/>
          <w:szCs w:val="24"/>
          <w:lang w:eastAsia="en-GB"/>
        </w:rPr>
        <w:t>Does technology save cost in the work place.</w:t>
      </w:r>
      <w:r w:rsidR="00594969" w:rsidRPr="00A02030">
        <w:rPr>
          <w:rFonts w:eastAsia="Times New Roman" w:cstheme="minorHAnsi"/>
          <w:sz w:val="24"/>
          <w:szCs w:val="24"/>
          <w:lang w:eastAsia="en-GB"/>
        </w:rPr>
        <w:t>?</w:t>
      </w:r>
      <w:r w:rsidR="00056EE9">
        <w:rPr>
          <w:rFonts w:eastAsia="Times New Roman" w:cstheme="minorHAnsi"/>
          <w:sz w:val="24"/>
          <w:szCs w:val="24"/>
          <w:lang w:eastAsia="en-GB"/>
        </w:rPr>
        <w:t xml:space="preserve"> Technology can save cost as machine have </w:t>
      </w:r>
      <w:r w:rsidR="005C075E">
        <w:rPr>
          <w:rFonts w:eastAsia="Times New Roman" w:cstheme="minorHAnsi"/>
          <w:sz w:val="24"/>
          <w:szCs w:val="24"/>
          <w:lang w:eastAsia="en-GB"/>
        </w:rPr>
        <w:t>proven</w:t>
      </w:r>
      <w:r w:rsidR="00056EE9">
        <w:rPr>
          <w:rFonts w:eastAsia="Times New Roman" w:cstheme="minorHAnsi"/>
          <w:sz w:val="24"/>
          <w:szCs w:val="24"/>
          <w:lang w:eastAsia="en-GB"/>
        </w:rPr>
        <w:t xml:space="preserve"> to replace </w:t>
      </w:r>
      <w:r w:rsidR="005C075E">
        <w:rPr>
          <w:rFonts w:eastAsia="Times New Roman" w:cstheme="minorHAnsi"/>
          <w:sz w:val="24"/>
          <w:szCs w:val="24"/>
          <w:lang w:eastAsia="en-GB"/>
        </w:rPr>
        <w:t xml:space="preserve">employees in factories and other manufacturing establishments. </w:t>
      </w:r>
    </w:p>
    <w:p w14:paraId="74462961" w14:textId="3CE8FB57" w:rsidR="00ED07BC" w:rsidRDefault="002A057B"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Conclusion </w:t>
      </w:r>
    </w:p>
    <w:p w14:paraId="50FF1B49" w14:textId="0A0C95F8" w:rsidR="002A057B" w:rsidRPr="00A02030" w:rsidRDefault="002A057B"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In my conclusion</w:t>
      </w:r>
      <w:r w:rsidR="0009276E">
        <w:rPr>
          <w:rFonts w:eastAsia="Times New Roman" w:cstheme="minorHAnsi"/>
          <w:sz w:val="24"/>
          <w:szCs w:val="24"/>
          <w:lang w:eastAsia="en-GB"/>
        </w:rPr>
        <w:t>,</w:t>
      </w:r>
      <w:r>
        <w:rPr>
          <w:rFonts w:eastAsia="Times New Roman" w:cstheme="minorHAnsi"/>
          <w:sz w:val="24"/>
          <w:szCs w:val="24"/>
          <w:lang w:eastAsia="en-GB"/>
        </w:rPr>
        <w:t xml:space="preserve"> I have gained vast new skills on Microsoft Excel</w:t>
      </w:r>
      <w:r w:rsidR="0009276E">
        <w:rPr>
          <w:rFonts w:eastAsia="Times New Roman" w:cstheme="minorHAnsi"/>
          <w:sz w:val="24"/>
          <w:szCs w:val="24"/>
          <w:lang w:eastAsia="en-GB"/>
        </w:rPr>
        <w:t xml:space="preserve"> -</w:t>
      </w:r>
      <w:r>
        <w:rPr>
          <w:rFonts w:eastAsia="Times New Roman" w:cstheme="minorHAnsi"/>
          <w:sz w:val="24"/>
          <w:szCs w:val="24"/>
          <w:lang w:eastAsia="en-GB"/>
        </w:rPr>
        <w:t xml:space="preserve"> inserting Pie Charts</w:t>
      </w:r>
      <w:r w:rsidR="0009276E">
        <w:rPr>
          <w:rFonts w:eastAsia="Times New Roman" w:cstheme="minorHAnsi"/>
          <w:sz w:val="24"/>
          <w:szCs w:val="24"/>
          <w:lang w:eastAsia="en-GB"/>
        </w:rPr>
        <w:t>,</w:t>
      </w:r>
      <w:r>
        <w:rPr>
          <w:rFonts w:eastAsia="Times New Roman" w:cstheme="minorHAnsi"/>
          <w:sz w:val="24"/>
          <w:szCs w:val="24"/>
          <w:lang w:eastAsia="en-GB"/>
        </w:rPr>
        <w:t xml:space="preserve"> using research mythology</w:t>
      </w:r>
      <w:r w:rsidR="0009276E">
        <w:rPr>
          <w:rFonts w:eastAsia="Times New Roman" w:cstheme="minorHAnsi"/>
          <w:sz w:val="24"/>
          <w:szCs w:val="24"/>
          <w:lang w:eastAsia="en-GB"/>
        </w:rPr>
        <w:t xml:space="preserve"> and</w:t>
      </w:r>
      <w:r>
        <w:rPr>
          <w:rFonts w:eastAsia="Times New Roman" w:cstheme="minorHAnsi"/>
          <w:sz w:val="24"/>
          <w:szCs w:val="24"/>
          <w:lang w:eastAsia="en-GB"/>
        </w:rPr>
        <w:t xml:space="preserve"> quantifying data</w:t>
      </w:r>
      <w:r w:rsidR="0009276E">
        <w:rPr>
          <w:rFonts w:eastAsia="Times New Roman" w:cstheme="minorHAnsi"/>
          <w:sz w:val="24"/>
          <w:szCs w:val="24"/>
          <w:lang w:eastAsia="en-GB"/>
        </w:rPr>
        <w:t>.</w:t>
      </w:r>
      <w:r>
        <w:rPr>
          <w:rFonts w:eastAsia="Times New Roman" w:cstheme="minorHAnsi"/>
          <w:sz w:val="24"/>
          <w:szCs w:val="24"/>
          <w:lang w:eastAsia="en-GB"/>
        </w:rPr>
        <w:t xml:space="preserve"> </w:t>
      </w:r>
      <w:r w:rsidR="007322A9">
        <w:rPr>
          <w:rFonts w:eastAsia="Times New Roman" w:cstheme="minorHAnsi"/>
          <w:sz w:val="24"/>
          <w:szCs w:val="24"/>
          <w:lang w:eastAsia="en-GB"/>
        </w:rPr>
        <w:t>I’ve also spoke</w:t>
      </w:r>
      <w:r w:rsidR="0009276E">
        <w:rPr>
          <w:rFonts w:eastAsia="Times New Roman" w:cstheme="minorHAnsi"/>
          <w:sz w:val="24"/>
          <w:szCs w:val="24"/>
          <w:lang w:eastAsia="en-GB"/>
        </w:rPr>
        <w:t>n</w:t>
      </w:r>
      <w:r w:rsidR="007322A9">
        <w:rPr>
          <w:rFonts w:eastAsia="Times New Roman" w:cstheme="minorHAnsi"/>
          <w:sz w:val="24"/>
          <w:szCs w:val="24"/>
          <w:lang w:eastAsia="en-GB"/>
        </w:rPr>
        <w:t xml:space="preserve"> about my chosen topic they have been reviewed from a academic stand</w:t>
      </w:r>
      <w:r w:rsidR="0009276E">
        <w:rPr>
          <w:rFonts w:eastAsia="Times New Roman" w:cstheme="minorHAnsi"/>
          <w:sz w:val="24"/>
          <w:szCs w:val="24"/>
          <w:lang w:eastAsia="en-GB"/>
        </w:rPr>
        <w:t>-</w:t>
      </w:r>
      <w:r w:rsidR="007322A9">
        <w:rPr>
          <w:rFonts w:eastAsia="Times New Roman" w:cstheme="minorHAnsi"/>
          <w:sz w:val="24"/>
          <w:szCs w:val="24"/>
          <w:lang w:eastAsia="en-GB"/>
        </w:rPr>
        <w:t>point</w:t>
      </w:r>
      <w:r w:rsidR="0009276E">
        <w:rPr>
          <w:rFonts w:eastAsia="Times New Roman" w:cstheme="minorHAnsi"/>
          <w:sz w:val="24"/>
          <w:szCs w:val="24"/>
          <w:lang w:eastAsia="en-GB"/>
        </w:rPr>
        <w:t>,</w:t>
      </w:r>
      <w:r w:rsidR="007322A9">
        <w:rPr>
          <w:rFonts w:eastAsia="Times New Roman" w:cstheme="minorHAnsi"/>
          <w:sz w:val="24"/>
          <w:szCs w:val="24"/>
          <w:lang w:eastAsia="en-GB"/>
        </w:rPr>
        <w:t xml:space="preserve"> </w:t>
      </w:r>
      <w:r w:rsidR="009B6E71">
        <w:rPr>
          <w:rFonts w:eastAsia="Times New Roman" w:cstheme="minorHAnsi"/>
          <w:sz w:val="24"/>
          <w:szCs w:val="24"/>
          <w:lang w:eastAsia="en-GB"/>
        </w:rPr>
        <w:t xml:space="preserve">we have also focused on secondary sources findings and </w:t>
      </w:r>
      <w:r w:rsidR="00E57410">
        <w:rPr>
          <w:rFonts w:eastAsia="Times New Roman" w:cstheme="minorHAnsi"/>
          <w:sz w:val="24"/>
          <w:szCs w:val="24"/>
          <w:lang w:eastAsia="en-GB"/>
        </w:rPr>
        <w:t>analysing</w:t>
      </w:r>
      <w:r w:rsidR="00CD42F1">
        <w:rPr>
          <w:rFonts w:eastAsia="Times New Roman" w:cstheme="minorHAnsi"/>
          <w:sz w:val="24"/>
          <w:szCs w:val="24"/>
          <w:lang w:eastAsia="en-GB"/>
        </w:rPr>
        <w:t xml:space="preserve"> information to gain a better understanding.  </w:t>
      </w:r>
      <w:r w:rsidR="009B6E71">
        <w:rPr>
          <w:rFonts w:eastAsia="Times New Roman" w:cstheme="minorHAnsi"/>
          <w:sz w:val="24"/>
          <w:szCs w:val="24"/>
          <w:lang w:eastAsia="en-GB"/>
        </w:rPr>
        <w:t xml:space="preserve"> </w:t>
      </w:r>
      <w:r w:rsidR="005C77C7">
        <w:rPr>
          <w:rFonts w:eastAsia="Times New Roman" w:cstheme="minorHAnsi"/>
          <w:sz w:val="24"/>
          <w:szCs w:val="24"/>
          <w:lang w:eastAsia="en-GB"/>
        </w:rPr>
        <w:t xml:space="preserve">To manage and analyse </w:t>
      </w:r>
      <w:r w:rsidR="000F7716">
        <w:rPr>
          <w:rFonts w:eastAsia="Times New Roman" w:cstheme="minorHAnsi"/>
          <w:sz w:val="24"/>
          <w:szCs w:val="24"/>
          <w:lang w:eastAsia="en-GB"/>
        </w:rPr>
        <w:t>quan</w:t>
      </w:r>
      <w:r w:rsidR="00425C16">
        <w:rPr>
          <w:rFonts w:eastAsia="Times New Roman" w:cstheme="minorHAnsi"/>
          <w:sz w:val="24"/>
          <w:szCs w:val="24"/>
          <w:lang w:eastAsia="en-GB"/>
        </w:rPr>
        <w:t>ti</w:t>
      </w:r>
      <w:r w:rsidR="000F7716">
        <w:rPr>
          <w:rFonts w:eastAsia="Times New Roman" w:cstheme="minorHAnsi"/>
          <w:sz w:val="24"/>
          <w:szCs w:val="24"/>
          <w:lang w:eastAsia="en-GB"/>
        </w:rPr>
        <w:t>t</w:t>
      </w:r>
      <w:r w:rsidR="00143F66">
        <w:rPr>
          <w:rFonts w:eastAsia="Times New Roman" w:cstheme="minorHAnsi"/>
          <w:sz w:val="24"/>
          <w:szCs w:val="24"/>
          <w:lang w:eastAsia="en-GB"/>
        </w:rPr>
        <w:t>at</w:t>
      </w:r>
      <w:r w:rsidR="000F7716">
        <w:rPr>
          <w:rFonts w:eastAsia="Times New Roman" w:cstheme="minorHAnsi"/>
          <w:sz w:val="24"/>
          <w:szCs w:val="24"/>
          <w:lang w:eastAsia="en-GB"/>
        </w:rPr>
        <w:t xml:space="preserve">ive </w:t>
      </w:r>
      <w:r w:rsidR="005C77C7">
        <w:rPr>
          <w:rFonts w:eastAsia="Times New Roman" w:cstheme="minorHAnsi"/>
          <w:sz w:val="24"/>
          <w:szCs w:val="24"/>
          <w:lang w:eastAsia="en-GB"/>
        </w:rPr>
        <w:t xml:space="preserve">data they are separable from data itself their data is more </w:t>
      </w:r>
      <w:r w:rsidR="00143F66">
        <w:rPr>
          <w:rFonts w:eastAsia="Times New Roman" w:cstheme="minorHAnsi"/>
          <w:sz w:val="24"/>
          <w:szCs w:val="24"/>
          <w:lang w:eastAsia="en-GB"/>
        </w:rPr>
        <w:t>portable</w:t>
      </w:r>
      <w:r w:rsidR="005C77C7">
        <w:rPr>
          <w:rFonts w:eastAsia="Times New Roman" w:cstheme="minorHAnsi"/>
          <w:sz w:val="24"/>
          <w:szCs w:val="24"/>
          <w:lang w:eastAsia="en-GB"/>
        </w:rPr>
        <w:t xml:space="preserve"> and </w:t>
      </w:r>
      <w:r w:rsidR="00143F66">
        <w:rPr>
          <w:rFonts w:eastAsia="Times New Roman" w:cstheme="minorHAnsi"/>
          <w:sz w:val="24"/>
          <w:szCs w:val="24"/>
          <w:lang w:eastAsia="en-GB"/>
        </w:rPr>
        <w:t>therefore</w:t>
      </w:r>
      <w:r w:rsidR="00BE5DF1">
        <w:rPr>
          <w:rFonts w:eastAsia="Times New Roman" w:cstheme="minorHAnsi"/>
          <w:sz w:val="24"/>
          <w:szCs w:val="24"/>
          <w:lang w:eastAsia="en-GB"/>
        </w:rPr>
        <w:t xml:space="preserve"> both easier to share and to preserve in the longer term a data set shared under a open licence may be converted into different formats, </w:t>
      </w:r>
      <w:r w:rsidR="000F7716">
        <w:rPr>
          <w:rFonts w:eastAsia="Times New Roman" w:cstheme="minorHAnsi"/>
          <w:sz w:val="24"/>
          <w:szCs w:val="24"/>
          <w:lang w:eastAsia="en-GB"/>
        </w:rPr>
        <w:t xml:space="preserve">republished, enhanced and </w:t>
      </w:r>
      <w:r w:rsidR="00BE5DF1">
        <w:rPr>
          <w:rFonts w:eastAsia="Times New Roman" w:cstheme="minorHAnsi"/>
          <w:sz w:val="24"/>
          <w:szCs w:val="24"/>
          <w:lang w:eastAsia="en-GB"/>
        </w:rPr>
        <w:t xml:space="preserve"> </w:t>
      </w:r>
      <w:r w:rsidR="000F7716">
        <w:rPr>
          <w:rFonts w:eastAsia="Times New Roman" w:cstheme="minorHAnsi"/>
          <w:sz w:val="24"/>
          <w:szCs w:val="24"/>
          <w:lang w:eastAsia="en-GB"/>
        </w:rPr>
        <w:t xml:space="preserve">re-used for different purposes it is also </w:t>
      </w:r>
      <w:r w:rsidR="00143F66">
        <w:rPr>
          <w:rFonts w:eastAsia="Times New Roman" w:cstheme="minorHAnsi"/>
          <w:sz w:val="24"/>
          <w:szCs w:val="24"/>
          <w:lang w:eastAsia="en-GB"/>
        </w:rPr>
        <w:t>simpler for historians to design and build data tools on the own.</w:t>
      </w:r>
    </w:p>
    <w:p w14:paraId="49CAFD1C" w14:textId="68D4C443" w:rsidR="003328A6" w:rsidRDefault="00E90E39"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References </w:t>
      </w:r>
    </w:p>
    <w:p w14:paraId="457A267D" w14:textId="77777777" w:rsidR="006F47C4" w:rsidRDefault="006F47C4" w:rsidP="00A02030">
      <w:pPr>
        <w:spacing w:before="135" w:after="135" w:line="336" w:lineRule="atLeast"/>
        <w:jc w:val="both"/>
        <w:textAlignment w:val="baseline"/>
        <w:rPr>
          <w:rFonts w:eastAsia="Times New Roman" w:cstheme="minorHAnsi"/>
          <w:sz w:val="24"/>
          <w:szCs w:val="24"/>
          <w:lang w:eastAsia="en-GB"/>
        </w:rPr>
      </w:pPr>
    </w:p>
    <w:p w14:paraId="0565A9E1" w14:textId="77777777" w:rsidR="00176842" w:rsidRDefault="00176842" w:rsidP="00A02030">
      <w:pPr>
        <w:spacing w:before="135" w:after="135" w:line="336" w:lineRule="atLeast"/>
        <w:jc w:val="both"/>
        <w:textAlignment w:val="baseline"/>
        <w:rPr>
          <w:rFonts w:eastAsia="Times New Roman" w:cstheme="minorHAnsi"/>
          <w:sz w:val="24"/>
          <w:szCs w:val="24"/>
          <w:lang w:eastAsia="en-GB"/>
        </w:rPr>
      </w:pPr>
    </w:p>
    <w:p w14:paraId="43337F94" w14:textId="3DBC1CA1" w:rsidR="00176842" w:rsidRDefault="00176842"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Cre</w:t>
      </w:r>
      <w:r w:rsidR="00C7261F">
        <w:rPr>
          <w:rFonts w:eastAsia="Times New Roman" w:cstheme="minorHAnsi"/>
          <w:sz w:val="24"/>
          <w:szCs w:val="24"/>
          <w:lang w:eastAsia="en-GB"/>
        </w:rPr>
        <w:t>swell w. j</w:t>
      </w:r>
      <w:r w:rsidR="003946C6">
        <w:rPr>
          <w:rFonts w:eastAsia="Times New Roman" w:cstheme="minorHAnsi"/>
          <w:sz w:val="24"/>
          <w:szCs w:val="24"/>
          <w:lang w:eastAsia="en-GB"/>
        </w:rPr>
        <w:t xml:space="preserve"> (2009) research</w:t>
      </w:r>
      <w:r w:rsidR="00BE6AF1">
        <w:rPr>
          <w:rFonts w:eastAsia="Times New Roman" w:cstheme="minorHAnsi"/>
          <w:sz w:val="24"/>
          <w:szCs w:val="24"/>
          <w:lang w:eastAsia="en-GB"/>
        </w:rPr>
        <w:t xml:space="preserve"> Design </w:t>
      </w:r>
      <w:r w:rsidR="00F96DAA">
        <w:rPr>
          <w:rFonts w:eastAsia="Times New Roman" w:cstheme="minorHAnsi"/>
          <w:sz w:val="24"/>
          <w:szCs w:val="24"/>
          <w:lang w:eastAsia="en-GB"/>
        </w:rPr>
        <w:t xml:space="preserve">sage </w:t>
      </w:r>
      <w:r w:rsidR="0011017C">
        <w:rPr>
          <w:rFonts w:eastAsia="Times New Roman" w:cstheme="minorHAnsi"/>
          <w:sz w:val="24"/>
          <w:szCs w:val="24"/>
          <w:lang w:eastAsia="en-GB"/>
        </w:rPr>
        <w:t>London</w:t>
      </w:r>
      <w:r w:rsidR="004F055E">
        <w:rPr>
          <w:rFonts w:eastAsia="Times New Roman" w:cstheme="minorHAnsi"/>
          <w:sz w:val="24"/>
          <w:szCs w:val="24"/>
          <w:lang w:eastAsia="en-GB"/>
        </w:rPr>
        <w:t xml:space="preserve"> assessed (22th  </w:t>
      </w:r>
      <w:r w:rsidR="00C55ABC">
        <w:rPr>
          <w:rFonts w:eastAsia="Times New Roman" w:cstheme="minorHAnsi"/>
          <w:sz w:val="24"/>
          <w:szCs w:val="24"/>
          <w:lang w:eastAsia="en-GB"/>
        </w:rPr>
        <w:t>Dec</w:t>
      </w:r>
      <w:r w:rsidR="004F055E">
        <w:rPr>
          <w:rFonts w:eastAsia="Times New Roman" w:cstheme="minorHAnsi"/>
          <w:sz w:val="24"/>
          <w:szCs w:val="24"/>
          <w:lang w:eastAsia="en-GB"/>
        </w:rPr>
        <w:t xml:space="preserve"> </w:t>
      </w:r>
      <w:r w:rsidR="009B0890">
        <w:rPr>
          <w:rFonts w:eastAsia="Times New Roman" w:cstheme="minorHAnsi"/>
          <w:sz w:val="24"/>
          <w:szCs w:val="24"/>
          <w:lang w:eastAsia="en-GB"/>
        </w:rPr>
        <w:t>2018)</w:t>
      </w:r>
    </w:p>
    <w:p w14:paraId="24D97F7F" w14:textId="4853F76E" w:rsidR="00E90E39" w:rsidRDefault="002B46F9"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Florian,R</w:t>
      </w:r>
      <w:r w:rsidR="00801FEE">
        <w:rPr>
          <w:rFonts w:eastAsia="Times New Roman" w:cstheme="minorHAnsi"/>
          <w:sz w:val="24"/>
          <w:szCs w:val="24"/>
          <w:lang w:eastAsia="en-GB"/>
        </w:rPr>
        <w:t xml:space="preserve">.V </w:t>
      </w:r>
      <w:r w:rsidR="000B4562">
        <w:rPr>
          <w:rFonts w:eastAsia="Times New Roman" w:cstheme="minorHAnsi"/>
          <w:sz w:val="24"/>
          <w:szCs w:val="24"/>
          <w:lang w:eastAsia="en-GB"/>
        </w:rPr>
        <w:t xml:space="preserve"> (2010)</w:t>
      </w:r>
      <w:r w:rsidR="003D06B2">
        <w:rPr>
          <w:rFonts w:eastAsia="Times New Roman" w:cstheme="minorHAnsi"/>
          <w:sz w:val="24"/>
          <w:szCs w:val="24"/>
          <w:lang w:eastAsia="en-GB"/>
        </w:rPr>
        <w:t>. Challenges for interactiv</w:t>
      </w:r>
      <w:r w:rsidR="00C55ABC">
        <w:rPr>
          <w:rFonts w:eastAsia="Times New Roman" w:cstheme="minorHAnsi"/>
          <w:sz w:val="24"/>
          <w:szCs w:val="24"/>
          <w:lang w:eastAsia="en-GB"/>
        </w:rPr>
        <w:t>i</w:t>
      </w:r>
      <w:r w:rsidR="003D06B2">
        <w:rPr>
          <w:rFonts w:eastAsia="Times New Roman" w:cstheme="minorHAnsi"/>
          <w:sz w:val="24"/>
          <w:szCs w:val="24"/>
          <w:lang w:eastAsia="en-GB"/>
        </w:rPr>
        <w:t>s</w:t>
      </w:r>
      <w:r w:rsidR="00A61F23">
        <w:rPr>
          <w:rFonts w:eastAsia="Times New Roman" w:cstheme="minorHAnsi"/>
          <w:sz w:val="24"/>
          <w:szCs w:val="24"/>
          <w:lang w:eastAsia="en-GB"/>
        </w:rPr>
        <w:t>i</w:t>
      </w:r>
      <w:r w:rsidR="003D06B2">
        <w:rPr>
          <w:rFonts w:eastAsia="Times New Roman" w:cstheme="minorHAnsi"/>
          <w:sz w:val="24"/>
          <w:szCs w:val="24"/>
          <w:lang w:eastAsia="en-GB"/>
        </w:rPr>
        <w:t>t</w:t>
      </w:r>
      <w:r w:rsidR="00520E90">
        <w:rPr>
          <w:rFonts w:eastAsia="Times New Roman" w:cstheme="minorHAnsi"/>
          <w:sz w:val="24"/>
          <w:szCs w:val="24"/>
          <w:lang w:eastAsia="en-GB"/>
        </w:rPr>
        <w:t>-</w:t>
      </w:r>
      <w:r w:rsidR="003D06B2">
        <w:rPr>
          <w:rFonts w:eastAsia="Times New Roman" w:cstheme="minorHAnsi"/>
          <w:sz w:val="24"/>
          <w:szCs w:val="24"/>
          <w:lang w:eastAsia="en-GB"/>
        </w:rPr>
        <w:t>co</w:t>
      </w:r>
      <w:r w:rsidR="00520E90">
        <w:rPr>
          <w:rFonts w:eastAsia="Times New Roman" w:cstheme="minorHAnsi"/>
          <w:sz w:val="24"/>
          <w:szCs w:val="24"/>
          <w:lang w:eastAsia="en-GB"/>
        </w:rPr>
        <w:t xml:space="preserve">nstructivist robotics </w:t>
      </w:r>
      <w:r w:rsidR="006F2E9F">
        <w:rPr>
          <w:rFonts w:eastAsia="Times New Roman" w:cstheme="minorHAnsi"/>
          <w:sz w:val="24"/>
          <w:szCs w:val="24"/>
          <w:lang w:eastAsia="en-GB"/>
        </w:rPr>
        <w:t xml:space="preserve">new ides in psychology, 28 </w:t>
      </w:r>
      <w:r w:rsidR="0022196B">
        <w:rPr>
          <w:rFonts w:eastAsia="Times New Roman" w:cstheme="minorHAnsi"/>
          <w:sz w:val="24"/>
          <w:szCs w:val="24"/>
          <w:lang w:eastAsia="en-GB"/>
        </w:rPr>
        <w:t xml:space="preserve">(3), 350-353. </w:t>
      </w:r>
      <w:r w:rsidR="0037162F">
        <w:rPr>
          <w:rFonts w:eastAsia="Times New Roman" w:cstheme="minorHAnsi"/>
          <w:sz w:val="24"/>
          <w:szCs w:val="24"/>
          <w:lang w:eastAsia="en-GB"/>
        </w:rPr>
        <w:t>doi:1</w:t>
      </w:r>
      <w:r w:rsidR="009257D9">
        <w:rPr>
          <w:rFonts w:eastAsia="Times New Roman" w:cstheme="minorHAnsi"/>
          <w:sz w:val="24"/>
          <w:szCs w:val="24"/>
          <w:lang w:eastAsia="en-GB"/>
        </w:rPr>
        <w:t>0.1016/</w:t>
      </w:r>
      <w:r w:rsidR="00364B31">
        <w:rPr>
          <w:rFonts w:eastAsia="Times New Roman" w:cstheme="minorHAnsi"/>
          <w:sz w:val="24"/>
          <w:szCs w:val="24"/>
          <w:lang w:eastAsia="en-GB"/>
        </w:rPr>
        <w:t>j.newideapsych.</w:t>
      </w:r>
      <w:r w:rsidR="00611B95">
        <w:rPr>
          <w:rFonts w:eastAsia="Times New Roman" w:cstheme="minorHAnsi"/>
          <w:sz w:val="24"/>
          <w:szCs w:val="24"/>
          <w:lang w:eastAsia="en-GB"/>
        </w:rPr>
        <w:t xml:space="preserve"> </w:t>
      </w:r>
      <w:r w:rsidR="004F055E">
        <w:rPr>
          <w:rFonts w:eastAsia="Times New Roman" w:cstheme="minorHAnsi"/>
          <w:sz w:val="24"/>
          <w:szCs w:val="24"/>
          <w:lang w:eastAsia="en-GB"/>
        </w:rPr>
        <w:t>assessed</w:t>
      </w:r>
      <w:r w:rsidR="00611B95">
        <w:rPr>
          <w:rFonts w:eastAsia="Times New Roman" w:cstheme="minorHAnsi"/>
          <w:sz w:val="24"/>
          <w:szCs w:val="24"/>
          <w:lang w:eastAsia="en-GB"/>
        </w:rPr>
        <w:t xml:space="preserve"> (15</w:t>
      </w:r>
      <w:r w:rsidR="00611B95" w:rsidRPr="00611B95">
        <w:rPr>
          <w:rFonts w:eastAsia="Times New Roman" w:cstheme="minorHAnsi"/>
          <w:sz w:val="24"/>
          <w:szCs w:val="24"/>
          <w:vertAlign w:val="superscript"/>
          <w:lang w:eastAsia="en-GB"/>
        </w:rPr>
        <w:t>th</w:t>
      </w:r>
      <w:r w:rsidR="00611B95">
        <w:rPr>
          <w:rFonts w:eastAsia="Times New Roman" w:cstheme="minorHAnsi"/>
          <w:sz w:val="24"/>
          <w:szCs w:val="24"/>
          <w:lang w:eastAsia="en-GB"/>
        </w:rPr>
        <w:t xml:space="preserve"> </w:t>
      </w:r>
      <w:r w:rsidR="00C55ABC">
        <w:rPr>
          <w:rFonts w:eastAsia="Times New Roman" w:cstheme="minorHAnsi"/>
          <w:sz w:val="24"/>
          <w:szCs w:val="24"/>
          <w:lang w:eastAsia="en-GB"/>
        </w:rPr>
        <w:t>Dec</w:t>
      </w:r>
      <w:r w:rsidR="00611B95">
        <w:rPr>
          <w:rFonts w:eastAsia="Times New Roman" w:cstheme="minorHAnsi"/>
          <w:sz w:val="24"/>
          <w:szCs w:val="24"/>
          <w:lang w:eastAsia="en-GB"/>
        </w:rPr>
        <w:t xml:space="preserve"> 2018</w:t>
      </w:r>
      <w:r w:rsidR="00560426">
        <w:rPr>
          <w:rFonts w:eastAsia="Times New Roman" w:cstheme="minorHAnsi"/>
          <w:sz w:val="24"/>
          <w:szCs w:val="24"/>
          <w:lang w:eastAsia="en-GB"/>
        </w:rPr>
        <w:t>)</w:t>
      </w:r>
    </w:p>
    <w:p w14:paraId="41B7B9DD" w14:textId="77777777" w:rsidR="00B1225B" w:rsidRDefault="00B1225B" w:rsidP="00A02030">
      <w:pPr>
        <w:spacing w:before="135" w:after="135" w:line="336" w:lineRule="atLeast"/>
        <w:jc w:val="both"/>
        <w:textAlignment w:val="baseline"/>
        <w:rPr>
          <w:rFonts w:eastAsia="Times New Roman" w:cstheme="minorHAnsi"/>
          <w:sz w:val="24"/>
          <w:szCs w:val="24"/>
          <w:lang w:eastAsia="en-GB"/>
        </w:rPr>
      </w:pPr>
    </w:p>
    <w:p w14:paraId="6094EB88" w14:textId="00002F46" w:rsidR="00137117" w:rsidRPr="00A02030" w:rsidRDefault="00137117"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Maund A</w:t>
      </w:r>
      <w:r w:rsidR="00D47DB8">
        <w:rPr>
          <w:rFonts w:eastAsia="Times New Roman" w:cstheme="minorHAnsi"/>
          <w:sz w:val="24"/>
          <w:szCs w:val="24"/>
          <w:lang w:eastAsia="en-GB"/>
        </w:rPr>
        <w:t>, Schriek M</w:t>
      </w:r>
      <w:r w:rsidR="00C12891">
        <w:rPr>
          <w:rFonts w:eastAsia="Times New Roman" w:cstheme="minorHAnsi"/>
          <w:sz w:val="24"/>
          <w:szCs w:val="24"/>
          <w:lang w:eastAsia="en-GB"/>
        </w:rPr>
        <w:t xml:space="preserve"> and Tinkler K P</w:t>
      </w:r>
      <w:r w:rsidR="001A662E">
        <w:rPr>
          <w:rFonts w:eastAsia="Times New Roman" w:cstheme="minorHAnsi"/>
          <w:sz w:val="24"/>
          <w:szCs w:val="24"/>
          <w:lang w:eastAsia="en-GB"/>
        </w:rPr>
        <w:t>(2017) certificate in higher education</w:t>
      </w:r>
      <w:r w:rsidR="001A1FC0">
        <w:rPr>
          <w:rFonts w:eastAsia="Times New Roman" w:cstheme="minorHAnsi"/>
          <w:sz w:val="24"/>
          <w:szCs w:val="24"/>
          <w:lang w:eastAsia="en-GB"/>
        </w:rPr>
        <w:t>: skills for the work place student yearbook.</w:t>
      </w:r>
      <w:r w:rsidR="00F9388D">
        <w:rPr>
          <w:rFonts w:eastAsia="Times New Roman" w:cstheme="minorHAnsi"/>
          <w:sz w:val="24"/>
          <w:szCs w:val="24"/>
          <w:lang w:eastAsia="en-GB"/>
        </w:rPr>
        <w:t>london Sage</w:t>
      </w:r>
    </w:p>
    <w:p w14:paraId="61F72112" w14:textId="0C4B0BE9" w:rsidR="00133F4A" w:rsidRPr="00A02030" w:rsidRDefault="00133F4A" w:rsidP="00A02030">
      <w:pPr>
        <w:spacing w:before="135" w:after="135" w:line="336" w:lineRule="atLeast"/>
        <w:jc w:val="both"/>
        <w:textAlignment w:val="baseline"/>
        <w:rPr>
          <w:rFonts w:eastAsia="Times New Roman" w:cstheme="minorHAnsi"/>
          <w:sz w:val="24"/>
          <w:szCs w:val="24"/>
          <w:lang w:eastAsia="en-GB"/>
        </w:rPr>
      </w:pPr>
    </w:p>
    <w:p w14:paraId="7B02B28A" w14:textId="1CBBEB8A" w:rsidR="00133F4A" w:rsidRPr="00A02030" w:rsidRDefault="00B601F4" w:rsidP="00A02030">
      <w:pPr>
        <w:spacing w:before="135" w:after="135" w:line="336" w:lineRule="atLeast"/>
        <w:jc w:val="both"/>
        <w:textAlignment w:val="baseline"/>
        <w:rPr>
          <w:rFonts w:eastAsia="Times New Roman" w:cstheme="minorHAnsi"/>
          <w:sz w:val="24"/>
          <w:szCs w:val="24"/>
          <w:lang w:eastAsia="en-GB"/>
        </w:rPr>
      </w:pPr>
      <w:r>
        <w:rPr>
          <w:rFonts w:eastAsia="Times New Roman" w:cstheme="minorHAnsi"/>
          <w:sz w:val="24"/>
          <w:szCs w:val="24"/>
          <w:lang w:eastAsia="en-GB"/>
        </w:rPr>
        <w:t xml:space="preserve">Strauss </w:t>
      </w:r>
      <w:r w:rsidR="00F86B38">
        <w:rPr>
          <w:rFonts w:eastAsia="Times New Roman" w:cstheme="minorHAnsi"/>
          <w:sz w:val="24"/>
          <w:szCs w:val="24"/>
          <w:lang w:eastAsia="en-GB"/>
        </w:rPr>
        <w:t>A, Juliet M</w:t>
      </w:r>
      <w:r w:rsidR="00002226">
        <w:rPr>
          <w:rFonts w:eastAsia="Times New Roman" w:cstheme="minorHAnsi"/>
          <w:sz w:val="24"/>
          <w:szCs w:val="24"/>
          <w:lang w:eastAsia="en-GB"/>
        </w:rPr>
        <w:t>.(1998)</w:t>
      </w:r>
      <w:r w:rsidR="00DD4B4E">
        <w:rPr>
          <w:rFonts w:eastAsia="Times New Roman" w:cstheme="minorHAnsi"/>
          <w:sz w:val="24"/>
          <w:szCs w:val="24"/>
          <w:lang w:eastAsia="en-GB"/>
        </w:rPr>
        <w:t xml:space="preserve"> Basics of </w:t>
      </w:r>
      <w:r w:rsidR="008A46BD">
        <w:rPr>
          <w:rFonts w:eastAsia="Times New Roman" w:cstheme="minorHAnsi"/>
          <w:sz w:val="24"/>
          <w:szCs w:val="24"/>
          <w:lang w:eastAsia="en-GB"/>
        </w:rPr>
        <w:t xml:space="preserve">Qualitative research </w:t>
      </w:r>
      <w:r w:rsidR="0032007F">
        <w:rPr>
          <w:rFonts w:eastAsia="Times New Roman" w:cstheme="minorHAnsi"/>
          <w:sz w:val="24"/>
          <w:szCs w:val="24"/>
          <w:lang w:eastAsia="en-GB"/>
        </w:rPr>
        <w:t>sage</w:t>
      </w:r>
      <w:r w:rsidR="009B0890">
        <w:rPr>
          <w:rFonts w:eastAsia="Times New Roman" w:cstheme="minorHAnsi"/>
          <w:sz w:val="24"/>
          <w:szCs w:val="24"/>
          <w:lang w:eastAsia="en-GB"/>
        </w:rPr>
        <w:t xml:space="preserve"> assessed (7</w:t>
      </w:r>
      <w:r w:rsidR="009B0890" w:rsidRPr="009B0890">
        <w:rPr>
          <w:rFonts w:eastAsia="Times New Roman" w:cstheme="minorHAnsi"/>
          <w:sz w:val="24"/>
          <w:szCs w:val="24"/>
          <w:vertAlign w:val="superscript"/>
          <w:lang w:eastAsia="en-GB"/>
        </w:rPr>
        <w:t>th</w:t>
      </w:r>
      <w:r w:rsidR="009B0890">
        <w:rPr>
          <w:rFonts w:eastAsia="Times New Roman" w:cstheme="minorHAnsi"/>
          <w:sz w:val="24"/>
          <w:szCs w:val="24"/>
          <w:lang w:eastAsia="en-GB"/>
        </w:rPr>
        <w:t xml:space="preserve"> </w:t>
      </w:r>
      <w:r w:rsidR="00C55ABC">
        <w:rPr>
          <w:rFonts w:eastAsia="Times New Roman" w:cstheme="minorHAnsi"/>
          <w:sz w:val="24"/>
          <w:szCs w:val="24"/>
          <w:lang w:eastAsia="en-GB"/>
        </w:rPr>
        <w:t>Dec</w:t>
      </w:r>
      <w:r w:rsidR="009236DB">
        <w:rPr>
          <w:rFonts w:eastAsia="Times New Roman" w:cstheme="minorHAnsi"/>
          <w:sz w:val="24"/>
          <w:szCs w:val="24"/>
          <w:lang w:eastAsia="en-GB"/>
        </w:rPr>
        <w:t xml:space="preserve"> 2018)</w:t>
      </w:r>
      <w:r w:rsidR="0032007F">
        <w:rPr>
          <w:rFonts w:eastAsia="Times New Roman" w:cstheme="minorHAnsi"/>
          <w:sz w:val="24"/>
          <w:szCs w:val="24"/>
          <w:lang w:eastAsia="en-GB"/>
        </w:rPr>
        <w:t xml:space="preserve"> </w:t>
      </w:r>
    </w:p>
    <w:p w14:paraId="07ECF844" w14:textId="77777777" w:rsidR="00404DBB" w:rsidRPr="00A02030" w:rsidRDefault="00404DBB" w:rsidP="00A02030">
      <w:pPr>
        <w:spacing w:before="135" w:after="135" w:line="336" w:lineRule="atLeast"/>
        <w:jc w:val="both"/>
        <w:textAlignment w:val="baseline"/>
        <w:rPr>
          <w:rFonts w:eastAsia="Times New Roman" w:cstheme="minorHAnsi"/>
          <w:sz w:val="24"/>
          <w:szCs w:val="24"/>
          <w:lang w:eastAsia="en-GB"/>
        </w:rPr>
      </w:pPr>
    </w:p>
    <w:p w14:paraId="50A98578" w14:textId="3F870A04" w:rsidR="00001ED9" w:rsidRPr="00A02030" w:rsidRDefault="00001ED9" w:rsidP="00A02030">
      <w:pPr>
        <w:spacing w:after="0" w:line="240" w:lineRule="auto"/>
        <w:jc w:val="both"/>
        <w:rPr>
          <w:rFonts w:eastAsia="Times New Roman" w:cstheme="minorHAnsi"/>
          <w:spacing w:val="-2"/>
          <w:sz w:val="24"/>
          <w:szCs w:val="24"/>
          <w:lang w:eastAsia="en-GB"/>
        </w:rPr>
      </w:pPr>
    </w:p>
    <w:p w14:paraId="37606975" w14:textId="37B6957D" w:rsidR="0012410F" w:rsidRPr="00A02030" w:rsidRDefault="0012410F" w:rsidP="00A02030">
      <w:pPr>
        <w:jc w:val="both"/>
        <w:rPr>
          <w:rFonts w:cstheme="minorHAnsi"/>
          <w:sz w:val="24"/>
          <w:szCs w:val="24"/>
        </w:rPr>
      </w:pPr>
    </w:p>
    <w:sectPr w:rsidR="0012410F" w:rsidRPr="00A02030" w:rsidSect="00410861">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B4A48" w14:textId="77777777" w:rsidR="00410861" w:rsidRDefault="00410861" w:rsidP="00410861">
      <w:pPr>
        <w:spacing w:after="0" w:line="240" w:lineRule="auto"/>
      </w:pPr>
      <w:r>
        <w:separator/>
      </w:r>
    </w:p>
  </w:endnote>
  <w:endnote w:type="continuationSeparator" w:id="0">
    <w:p w14:paraId="01C3AD1E" w14:textId="77777777" w:rsidR="00410861" w:rsidRDefault="00410861" w:rsidP="0041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44AF0" w14:textId="77777777" w:rsidR="00410861" w:rsidRDefault="00410861" w:rsidP="00410861">
      <w:pPr>
        <w:spacing w:after="0" w:line="240" w:lineRule="auto"/>
      </w:pPr>
      <w:r>
        <w:separator/>
      </w:r>
    </w:p>
  </w:footnote>
  <w:footnote w:type="continuationSeparator" w:id="0">
    <w:p w14:paraId="69806BFE" w14:textId="77777777" w:rsidR="00410861" w:rsidRDefault="00410861" w:rsidP="00410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11047E" w14:textId="192B858F" w:rsidR="00410861" w:rsidRDefault="00FA339D">
    <w:pPr>
      <w:pStyle w:val="Header"/>
    </w:pPr>
    <w:sdt>
      <w:sdtPr>
        <w:id w:val="968752352"/>
        <w:placeholder>
          <w:docPart w:val="D04AE4AAA7334CF09232796D7C5EEB3F"/>
        </w:placeholder>
        <w:temporary/>
        <w:showingPlcHdr/>
        <w15:appearance w15:val="hidden"/>
      </w:sdtPr>
      <w:sdtEndPr/>
      <w:sdtContent>
        <w:r w:rsidR="00410861">
          <w:t>[Type here]</w:t>
        </w:r>
      </w:sdtContent>
    </w:sdt>
  </w:p>
  <w:p w14:paraId="79636300" w14:textId="335117F6" w:rsidR="00410861" w:rsidRDefault="00410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05383"/>
    <w:multiLevelType w:val="hybridMultilevel"/>
    <w:tmpl w:val="41A0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861"/>
    <w:rsid w:val="00001ED9"/>
    <w:rsid w:val="00002226"/>
    <w:rsid w:val="0000587F"/>
    <w:rsid w:val="00011C7E"/>
    <w:rsid w:val="00016BD7"/>
    <w:rsid w:val="00025691"/>
    <w:rsid w:val="0003088E"/>
    <w:rsid w:val="00037072"/>
    <w:rsid w:val="00056EE9"/>
    <w:rsid w:val="00062C8A"/>
    <w:rsid w:val="00063D94"/>
    <w:rsid w:val="00080215"/>
    <w:rsid w:val="00087ABE"/>
    <w:rsid w:val="0009276E"/>
    <w:rsid w:val="000B4562"/>
    <w:rsid w:val="000C15DE"/>
    <w:rsid w:val="000D1C7C"/>
    <w:rsid w:val="000E119E"/>
    <w:rsid w:val="000F4ADF"/>
    <w:rsid w:val="000F7716"/>
    <w:rsid w:val="0011017C"/>
    <w:rsid w:val="00122856"/>
    <w:rsid w:val="00123BF0"/>
    <w:rsid w:val="0012410F"/>
    <w:rsid w:val="00133F4A"/>
    <w:rsid w:val="00137117"/>
    <w:rsid w:val="00143F66"/>
    <w:rsid w:val="001572A5"/>
    <w:rsid w:val="00157E19"/>
    <w:rsid w:val="001726B0"/>
    <w:rsid w:val="0017411B"/>
    <w:rsid w:val="00176842"/>
    <w:rsid w:val="001815A3"/>
    <w:rsid w:val="00182EB1"/>
    <w:rsid w:val="001A1FC0"/>
    <w:rsid w:val="001A662E"/>
    <w:rsid w:val="001C25C4"/>
    <w:rsid w:val="001E31A5"/>
    <w:rsid w:val="002047BD"/>
    <w:rsid w:val="00210269"/>
    <w:rsid w:val="0022196B"/>
    <w:rsid w:val="00237D28"/>
    <w:rsid w:val="00251028"/>
    <w:rsid w:val="00254D0A"/>
    <w:rsid w:val="00271ECA"/>
    <w:rsid w:val="00276E1A"/>
    <w:rsid w:val="002A057B"/>
    <w:rsid w:val="002B3371"/>
    <w:rsid w:val="002B46F9"/>
    <w:rsid w:val="002C148A"/>
    <w:rsid w:val="002D12A8"/>
    <w:rsid w:val="002E079A"/>
    <w:rsid w:val="002E507B"/>
    <w:rsid w:val="002F51D1"/>
    <w:rsid w:val="0032007F"/>
    <w:rsid w:val="003328A6"/>
    <w:rsid w:val="00356D1F"/>
    <w:rsid w:val="003607D2"/>
    <w:rsid w:val="00364B31"/>
    <w:rsid w:val="0037162F"/>
    <w:rsid w:val="003932DB"/>
    <w:rsid w:val="003946C6"/>
    <w:rsid w:val="003D06B2"/>
    <w:rsid w:val="003D1045"/>
    <w:rsid w:val="003D2685"/>
    <w:rsid w:val="00400F09"/>
    <w:rsid w:val="00404DBB"/>
    <w:rsid w:val="00410861"/>
    <w:rsid w:val="00424BF4"/>
    <w:rsid w:val="00425C16"/>
    <w:rsid w:val="0043253F"/>
    <w:rsid w:val="00440F4F"/>
    <w:rsid w:val="00447BDE"/>
    <w:rsid w:val="00471708"/>
    <w:rsid w:val="00477F0C"/>
    <w:rsid w:val="00483EE5"/>
    <w:rsid w:val="00486F07"/>
    <w:rsid w:val="004A0FFD"/>
    <w:rsid w:val="004D4FB3"/>
    <w:rsid w:val="004E6027"/>
    <w:rsid w:val="004E7405"/>
    <w:rsid w:val="004F055E"/>
    <w:rsid w:val="00506C7C"/>
    <w:rsid w:val="00507B90"/>
    <w:rsid w:val="00520E90"/>
    <w:rsid w:val="0052177B"/>
    <w:rsid w:val="0053115C"/>
    <w:rsid w:val="00532A74"/>
    <w:rsid w:val="00550FEB"/>
    <w:rsid w:val="00551F5E"/>
    <w:rsid w:val="00560426"/>
    <w:rsid w:val="00571FBA"/>
    <w:rsid w:val="00583B80"/>
    <w:rsid w:val="00584F70"/>
    <w:rsid w:val="005860F2"/>
    <w:rsid w:val="005930D1"/>
    <w:rsid w:val="00594969"/>
    <w:rsid w:val="005B0331"/>
    <w:rsid w:val="005C075E"/>
    <w:rsid w:val="005C3905"/>
    <w:rsid w:val="005C546A"/>
    <w:rsid w:val="005C77C7"/>
    <w:rsid w:val="005F5FC4"/>
    <w:rsid w:val="005F6E69"/>
    <w:rsid w:val="00605A7F"/>
    <w:rsid w:val="00611B95"/>
    <w:rsid w:val="00613ACD"/>
    <w:rsid w:val="00637255"/>
    <w:rsid w:val="006509CB"/>
    <w:rsid w:val="00657ED9"/>
    <w:rsid w:val="00670D87"/>
    <w:rsid w:val="00673D3A"/>
    <w:rsid w:val="00676FAD"/>
    <w:rsid w:val="0069167D"/>
    <w:rsid w:val="00696666"/>
    <w:rsid w:val="006B6C6B"/>
    <w:rsid w:val="006C3E36"/>
    <w:rsid w:val="006E13A0"/>
    <w:rsid w:val="006E404B"/>
    <w:rsid w:val="006E7567"/>
    <w:rsid w:val="006F2E9F"/>
    <w:rsid w:val="006F47C4"/>
    <w:rsid w:val="00701C61"/>
    <w:rsid w:val="00725FA7"/>
    <w:rsid w:val="007263A6"/>
    <w:rsid w:val="007277FE"/>
    <w:rsid w:val="007322A9"/>
    <w:rsid w:val="007641FA"/>
    <w:rsid w:val="00765284"/>
    <w:rsid w:val="00767D2F"/>
    <w:rsid w:val="00770188"/>
    <w:rsid w:val="007720ED"/>
    <w:rsid w:val="00781E45"/>
    <w:rsid w:val="007822EF"/>
    <w:rsid w:val="007A70F8"/>
    <w:rsid w:val="007B165C"/>
    <w:rsid w:val="007D0BA3"/>
    <w:rsid w:val="007F2774"/>
    <w:rsid w:val="007F7AB1"/>
    <w:rsid w:val="00801FEE"/>
    <w:rsid w:val="00804201"/>
    <w:rsid w:val="00812CEC"/>
    <w:rsid w:val="00833DF5"/>
    <w:rsid w:val="00864814"/>
    <w:rsid w:val="00884A5A"/>
    <w:rsid w:val="00886E8B"/>
    <w:rsid w:val="008A46BD"/>
    <w:rsid w:val="008B402B"/>
    <w:rsid w:val="008B6816"/>
    <w:rsid w:val="008C72F8"/>
    <w:rsid w:val="008D60D7"/>
    <w:rsid w:val="008E4B2E"/>
    <w:rsid w:val="008E6A71"/>
    <w:rsid w:val="00901DF6"/>
    <w:rsid w:val="00904A2C"/>
    <w:rsid w:val="00913D24"/>
    <w:rsid w:val="0091427E"/>
    <w:rsid w:val="009236DB"/>
    <w:rsid w:val="00924C61"/>
    <w:rsid w:val="009257D9"/>
    <w:rsid w:val="009426E6"/>
    <w:rsid w:val="009558B8"/>
    <w:rsid w:val="009559BC"/>
    <w:rsid w:val="00984BDB"/>
    <w:rsid w:val="00984DBC"/>
    <w:rsid w:val="0099628A"/>
    <w:rsid w:val="009A6570"/>
    <w:rsid w:val="009B0890"/>
    <w:rsid w:val="009B6E71"/>
    <w:rsid w:val="009C21AA"/>
    <w:rsid w:val="009F7389"/>
    <w:rsid w:val="00A02030"/>
    <w:rsid w:val="00A10796"/>
    <w:rsid w:val="00A20B22"/>
    <w:rsid w:val="00A26223"/>
    <w:rsid w:val="00A34BA1"/>
    <w:rsid w:val="00A37FA2"/>
    <w:rsid w:val="00A56B98"/>
    <w:rsid w:val="00A56D7D"/>
    <w:rsid w:val="00A61F23"/>
    <w:rsid w:val="00A6246C"/>
    <w:rsid w:val="00A75F5B"/>
    <w:rsid w:val="00A85DAE"/>
    <w:rsid w:val="00A979E9"/>
    <w:rsid w:val="00AA6409"/>
    <w:rsid w:val="00AB7E64"/>
    <w:rsid w:val="00AC0FCB"/>
    <w:rsid w:val="00AF51CE"/>
    <w:rsid w:val="00AF5CDD"/>
    <w:rsid w:val="00B10B74"/>
    <w:rsid w:val="00B1225B"/>
    <w:rsid w:val="00B33D87"/>
    <w:rsid w:val="00B56639"/>
    <w:rsid w:val="00B601F4"/>
    <w:rsid w:val="00B65C00"/>
    <w:rsid w:val="00B671F7"/>
    <w:rsid w:val="00B71210"/>
    <w:rsid w:val="00B85B08"/>
    <w:rsid w:val="00BA2A89"/>
    <w:rsid w:val="00BD7884"/>
    <w:rsid w:val="00BE5DF1"/>
    <w:rsid w:val="00BE6AF1"/>
    <w:rsid w:val="00BE724A"/>
    <w:rsid w:val="00BF0EEB"/>
    <w:rsid w:val="00C11F9E"/>
    <w:rsid w:val="00C12891"/>
    <w:rsid w:val="00C220AD"/>
    <w:rsid w:val="00C276B0"/>
    <w:rsid w:val="00C301FE"/>
    <w:rsid w:val="00C55ABC"/>
    <w:rsid w:val="00C7261F"/>
    <w:rsid w:val="00C8139E"/>
    <w:rsid w:val="00CB2D90"/>
    <w:rsid w:val="00CB5EF0"/>
    <w:rsid w:val="00CC6D88"/>
    <w:rsid w:val="00CC6E10"/>
    <w:rsid w:val="00CC7E97"/>
    <w:rsid w:val="00CD42F1"/>
    <w:rsid w:val="00CE1B2B"/>
    <w:rsid w:val="00CF6EDB"/>
    <w:rsid w:val="00D007C4"/>
    <w:rsid w:val="00D14789"/>
    <w:rsid w:val="00D2598C"/>
    <w:rsid w:val="00D33ABB"/>
    <w:rsid w:val="00D33B99"/>
    <w:rsid w:val="00D47DB8"/>
    <w:rsid w:val="00D50F3F"/>
    <w:rsid w:val="00D61B30"/>
    <w:rsid w:val="00D739FA"/>
    <w:rsid w:val="00D740AB"/>
    <w:rsid w:val="00D801E7"/>
    <w:rsid w:val="00D80673"/>
    <w:rsid w:val="00D833B7"/>
    <w:rsid w:val="00D9741D"/>
    <w:rsid w:val="00DA3F27"/>
    <w:rsid w:val="00DB0D23"/>
    <w:rsid w:val="00DC1EB6"/>
    <w:rsid w:val="00DC67B8"/>
    <w:rsid w:val="00DD3DF4"/>
    <w:rsid w:val="00DD4B4E"/>
    <w:rsid w:val="00DD674B"/>
    <w:rsid w:val="00DE1118"/>
    <w:rsid w:val="00DF1018"/>
    <w:rsid w:val="00E215F0"/>
    <w:rsid w:val="00E51E32"/>
    <w:rsid w:val="00E57410"/>
    <w:rsid w:val="00E64A60"/>
    <w:rsid w:val="00E775B8"/>
    <w:rsid w:val="00E82F60"/>
    <w:rsid w:val="00E90E39"/>
    <w:rsid w:val="00EA2208"/>
    <w:rsid w:val="00EB088D"/>
    <w:rsid w:val="00EB1E4E"/>
    <w:rsid w:val="00EB3657"/>
    <w:rsid w:val="00EC16A2"/>
    <w:rsid w:val="00ED07BC"/>
    <w:rsid w:val="00EF0D83"/>
    <w:rsid w:val="00F0360F"/>
    <w:rsid w:val="00F204FA"/>
    <w:rsid w:val="00F4660B"/>
    <w:rsid w:val="00F5348E"/>
    <w:rsid w:val="00F6515D"/>
    <w:rsid w:val="00F77D8C"/>
    <w:rsid w:val="00F85C3C"/>
    <w:rsid w:val="00F86B38"/>
    <w:rsid w:val="00F9388D"/>
    <w:rsid w:val="00F96DAA"/>
    <w:rsid w:val="00FA339D"/>
    <w:rsid w:val="00FA67CC"/>
    <w:rsid w:val="00FA79BF"/>
    <w:rsid w:val="00FB2ABC"/>
    <w:rsid w:val="00FB5A14"/>
    <w:rsid w:val="00FB6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AB5A"/>
  <w15:chartTrackingRefBased/>
  <w15:docId w15:val="{9FFDA66E-BAE1-42A6-8416-F737263C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E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228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861"/>
  </w:style>
  <w:style w:type="paragraph" w:styleId="Footer">
    <w:name w:val="footer"/>
    <w:basedOn w:val="Normal"/>
    <w:link w:val="FooterChar"/>
    <w:uiPriority w:val="99"/>
    <w:unhideWhenUsed/>
    <w:rsid w:val="00410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861"/>
  </w:style>
  <w:style w:type="paragraph" w:styleId="Title">
    <w:name w:val="Title"/>
    <w:basedOn w:val="Normal"/>
    <w:next w:val="Normal"/>
    <w:link w:val="TitleChar"/>
    <w:uiPriority w:val="10"/>
    <w:qFormat/>
    <w:rsid w:val="004108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861"/>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4108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0861"/>
    <w:rPr>
      <w:rFonts w:eastAsiaTheme="minorEastAsia"/>
      <w:lang w:val="en-US"/>
    </w:rPr>
  </w:style>
  <w:style w:type="table" w:styleId="TableGrid">
    <w:name w:val="Table Grid"/>
    <w:basedOn w:val="TableNormal"/>
    <w:uiPriority w:val="39"/>
    <w:rsid w:val="00410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2285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228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01E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1ED9"/>
    <w:pPr>
      <w:outlineLvl w:val="9"/>
    </w:pPr>
    <w:rPr>
      <w:lang w:val="en-US"/>
    </w:rPr>
  </w:style>
  <w:style w:type="paragraph" w:styleId="TOC2">
    <w:name w:val="toc 2"/>
    <w:basedOn w:val="Normal"/>
    <w:next w:val="Normal"/>
    <w:autoRedefine/>
    <w:uiPriority w:val="39"/>
    <w:unhideWhenUsed/>
    <w:rsid w:val="00001ED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01ED9"/>
    <w:pPr>
      <w:spacing w:after="100"/>
    </w:pPr>
    <w:rPr>
      <w:rFonts w:eastAsiaTheme="minorEastAsia" w:cs="Times New Roman"/>
      <w:lang w:val="en-US"/>
    </w:rPr>
  </w:style>
  <w:style w:type="paragraph" w:styleId="TOC3">
    <w:name w:val="toc 3"/>
    <w:basedOn w:val="Normal"/>
    <w:next w:val="Normal"/>
    <w:autoRedefine/>
    <w:uiPriority w:val="39"/>
    <w:unhideWhenUsed/>
    <w:rsid w:val="00001ED9"/>
    <w:pPr>
      <w:spacing w:after="100"/>
      <w:ind w:left="440"/>
    </w:pPr>
    <w:rPr>
      <w:rFonts w:eastAsiaTheme="minorEastAsia" w:cs="Times New Roman"/>
      <w:lang w:val="en-US"/>
    </w:rPr>
  </w:style>
  <w:style w:type="character" w:styleId="Hyperlink">
    <w:name w:val="Hyperlink"/>
    <w:basedOn w:val="DefaultParagraphFont"/>
    <w:uiPriority w:val="99"/>
    <w:semiHidden/>
    <w:unhideWhenUsed/>
    <w:rsid w:val="00001E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89041">
      <w:bodyDiv w:val="1"/>
      <w:marLeft w:val="0"/>
      <w:marRight w:val="0"/>
      <w:marTop w:val="0"/>
      <w:marBottom w:val="0"/>
      <w:divBdr>
        <w:top w:val="none" w:sz="0" w:space="0" w:color="auto"/>
        <w:left w:val="none" w:sz="0" w:space="0" w:color="auto"/>
        <w:bottom w:val="none" w:sz="0" w:space="0" w:color="auto"/>
        <w:right w:val="none" w:sz="0" w:space="0" w:color="auto"/>
      </w:divBdr>
    </w:div>
    <w:div w:id="20105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Quantative</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66-4712-99FE-B1083BD596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66-4712-99FE-B1083BD5960B}"/>
              </c:ext>
            </c:extLst>
          </c:dPt>
          <c:cat>
            <c:strRef>
              <c:f>Sheet1!$A$1:$B$1</c:f>
              <c:strCache>
                <c:ptCount val="2"/>
                <c:pt idx="0">
                  <c:v>Girls </c:v>
                </c:pt>
                <c:pt idx="1">
                  <c:v>Boys </c:v>
                </c:pt>
              </c:strCache>
            </c:strRef>
          </c:cat>
          <c:val>
            <c:numRef>
              <c:f>Sheet1!$A$2:$B$2</c:f>
              <c:numCache>
                <c:formatCode>General</c:formatCode>
                <c:ptCount val="2"/>
                <c:pt idx="0">
                  <c:v>5</c:v>
                </c:pt>
                <c:pt idx="1">
                  <c:v>5</c:v>
                </c:pt>
              </c:numCache>
            </c:numRef>
          </c:val>
          <c:extLst>
            <c:ext xmlns:c16="http://schemas.microsoft.com/office/drawing/2014/chart" uri="{C3380CC4-5D6E-409C-BE32-E72D297353CC}">
              <c16:uniqueId val="{00000004-F366-4712-99FE-B1083BD5960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Quantative</a:t>
            </a:r>
            <a:r>
              <a:rPr lang="en-GB" baseline="0"/>
              <a:t> Data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w="19050">
              <a:solidFill>
                <a:schemeClr val="lt1"/>
              </a:solidFill>
            </a:ln>
            <a:effectLst/>
          </c:spPr>
          <c:invertIfNegative val="0"/>
          <c:dPt>
            <c:idx val="1"/>
            <c:invertIfNegative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0CE9-4A93-9D72-79C9E2CD2ABB}"/>
              </c:ext>
            </c:extLst>
          </c:dPt>
          <c:cat>
            <c:strRef>
              <c:f>Sheet1!$A$1:$B$1</c:f>
              <c:strCache>
                <c:ptCount val="2"/>
                <c:pt idx="0">
                  <c:v>Girls </c:v>
                </c:pt>
                <c:pt idx="1">
                  <c:v>Boys </c:v>
                </c:pt>
              </c:strCache>
            </c:strRef>
          </c:cat>
          <c:val>
            <c:numRef>
              <c:f>Sheet1!$A$2:$B$2</c:f>
              <c:numCache>
                <c:formatCode>General</c:formatCode>
                <c:ptCount val="2"/>
                <c:pt idx="0">
                  <c:v>5</c:v>
                </c:pt>
                <c:pt idx="1">
                  <c:v>5</c:v>
                </c:pt>
              </c:numCache>
            </c:numRef>
          </c:val>
          <c:extLst>
            <c:ext xmlns:c16="http://schemas.microsoft.com/office/drawing/2014/chart" uri="{C3380CC4-5D6E-409C-BE32-E72D297353CC}">
              <c16:uniqueId val="{00000002-0CE9-4A93-9D72-79C9E2CD2ABB}"/>
            </c:ext>
          </c:extLst>
        </c:ser>
        <c:dLbls>
          <c:showLegendKey val="0"/>
          <c:showVal val="0"/>
          <c:showCatName val="0"/>
          <c:showSerName val="0"/>
          <c:showPercent val="0"/>
          <c:showBubbleSize val="0"/>
        </c:dLbls>
        <c:gapWidth val="150"/>
        <c:axId val="441598936"/>
        <c:axId val="441600248"/>
      </c:barChart>
      <c:catAx>
        <c:axId val="4415989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600248"/>
        <c:crosses val="autoZero"/>
        <c:auto val="1"/>
        <c:lblAlgn val="ctr"/>
        <c:lblOffset val="100"/>
        <c:noMultiLvlLbl val="0"/>
      </c:catAx>
      <c:valAx>
        <c:axId val="441600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598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04AE4AAA7334CF09232796D7C5EEB3F"/>
        <w:category>
          <w:name w:val="General"/>
          <w:gallery w:val="placeholder"/>
        </w:category>
        <w:types>
          <w:type w:val="bbPlcHdr"/>
        </w:types>
        <w:behaviors>
          <w:behavior w:val="content"/>
        </w:behaviors>
        <w:guid w:val="{219CAE02-73F8-4966-8886-62055EADECB0}"/>
      </w:docPartPr>
      <w:docPartBody>
        <w:p w:rsidR="00030542" w:rsidRDefault="00FB0C40" w:rsidP="00FB0C40">
          <w:pPr>
            <w:pStyle w:val="D04AE4AAA7334CF09232796D7C5EEB3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C40"/>
    <w:rsid w:val="00030542"/>
    <w:rsid w:val="00FB0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4AE4AAA7334CF09232796D7C5EEB3F">
    <w:name w:val="D04AE4AAA7334CF09232796D7C5EEB3F"/>
    <w:rsid w:val="00FB0C40"/>
  </w:style>
  <w:style w:type="paragraph" w:customStyle="1" w:styleId="46C6B4A59690476782C039B4ECB7DDD2">
    <w:name w:val="46C6B4A59690476782C039B4ECB7DDD2"/>
    <w:rsid w:val="00FB0C40"/>
  </w:style>
  <w:style w:type="paragraph" w:customStyle="1" w:styleId="49AB962AFBF04885B2A45188567BE5DA">
    <w:name w:val="49AB962AFBF04885B2A45188567BE5DA"/>
    <w:rsid w:val="00FB0C40"/>
  </w:style>
  <w:style w:type="paragraph" w:customStyle="1" w:styleId="909901B50977411082CD29BBDC9EED94">
    <w:name w:val="909901B50977411082CD29BBDC9EED94"/>
    <w:rsid w:val="00FB0C40"/>
  </w:style>
  <w:style w:type="paragraph" w:customStyle="1" w:styleId="956F82A012D943878BDF0E0C98614797">
    <w:name w:val="956F82A012D943878BDF0E0C98614797"/>
    <w:rsid w:val="000305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1806334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0291E7-17DB-4125-99C3-7BE7C270D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1585</Words>
  <Characters>9038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Jones</dc:creator>
  <cp:keywords/>
  <dc:description/>
  <cp:lastModifiedBy>T Jones</cp:lastModifiedBy>
  <cp:revision>2</cp:revision>
  <dcterms:created xsi:type="dcterms:W3CDTF">2019-01-10T23:58:00Z</dcterms:created>
  <dcterms:modified xsi:type="dcterms:W3CDTF">2019-01-10T23:58:00Z</dcterms:modified>
</cp:coreProperties>
</file>