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D1EC" w14:textId="3ED06F8D" w:rsidR="00DD5969" w:rsidRPr="0066224E" w:rsidRDefault="00DD5969" w:rsidP="00DD5969">
      <w:pPr>
        <w:spacing w:before="212"/>
        <w:jc w:val="center"/>
        <w:rPr>
          <w:rFonts w:ascii="Arial"/>
          <w:b/>
          <w:sz w:val="56"/>
          <w:szCs w:val="56"/>
        </w:rPr>
      </w:pPr>
      <w:r>
        <w:rPr>
          <w:noProof/>
          <w:lang w:eastAsia="en-GB"/>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60342B9" w:rsidR="00DD5969" w:rsidRPr="00011AB6" w:rsidRDefault="00DD5969" w:rsidP="00DD5969">
      <w:pPr>
        <w:spacing w:before="212"/>
        <w:rPr>
          <w:rFonts w:ascii="Arial"/>
          <w:b/>
          <w:sz w:val="40"/>
          <w:szCs w:val="40"/>
          <w:highlight w:val="yellow"/>
        </w:rPr>
      </w:pPr>
      <w:r w:rsidRPr="00011AB6">
        <w:rPr>
          <w:rFonts w:ascii="Arial"/>
          <w:b/>
          <w:bCs/>
          <w:sz w:val="48"/>
          <w:szCs w:val="48"/>
        </w:rPr>
        <w:t>MODULE CODE:</w:t>
      </w:r>
      <w:r w:rsidR="095D05C6" w:rsidRPr="00011AB6">
        <w:rPr>
          <w:rFonts w:ascii="Arial"/>
          <w:b/>
          <w:bCs/>
          <w:sz w:val="48"/>
          <w:szCs w:val="48"/>
        </w:rPr>
        <w:t xml:space="preserve"> </w:t>
      </w:r>
      <w:r w:rsidR="00545AD7" w:rsidRPr="00011AB6">
        <w:rPr>
          <w:rFonts w:ascii="Arial"/>
          <w:b/>
          <w:bCs/>
          <w:sz w:val="40"/>
          <w:szCs w:val="40"/>
        </w:rPr>
        <w:t>ECPT</w:t>
      </w:r>
      <w:r w:rsidR="00A20C66">
        <w:rPr>
          <w:rFonts w:ascii="Arial"/>
          <w:b/>
          <w:bCs/>
          <w:sz w:val="40"/>
          <w:szCs w:val="40"/>
        </w:rPr>
        <w:t>6007</w:t>
      </w:r>
      <w:r w:rsidR="00A6013A" w:rsidRPr="00011AB6">
        <w:rPr>
          <w:rFonts w:ascii="Arial"/>
          <w:b/>
          <w:bCs/>
          <w:sz w:val="40"/>
          <w:szCs w:val="40"/>
        </w:rPr>
        <w:t xml:space="preserve"> </w:t>
      </w:r>
    </w:p>
    <w:p w14:paraId="5051A2D5" w14:textId="77777777" w:rsidR="00347EA1" w:rsidRPr="00011AB6" w:rsidRDefault="00347EA1" w:rsidP="00DD5969">
      <w:pPr>
        <w:spacing w:before="212"/>
        <w:rPr>
          <w:rFonts w:ascii="Arial"/>
          <w:b/>
          <w:sz w:val="48"/>
          <w:szCs w:val="48"/>
        </w:rPr>
      </w:pPr>
    </w:p>
    <w:p w14:paraId="52D012F0" w14:textId="1871C26A" w:rsidR="00347EA1" w:rsidRPr="00051C6A" w:rsidRDefault="00347EA1" w:rsidP="00DD5969">
      <w:pPr>
        <w:spacing w:before="212"/>
        <w:rPr>
          <w:rFonts w:ascii="Arial"/>
          <w:b/>
          <w:sz w:val="40"/>
          <w:szCs w:val="40"/>
          <w:highlight w:val="yellow"/>
        </w:rPr>
      </w:pPr>
      <w:r w:rsidRPr="00051C6A">
        <w:rPr>
          <w:rFonts w:ascii="Arial"/>
          <w:b/>
          <w:sz w:val="48"/>
          <w:szCs w:val="48"/>
        </w:rPr>
        <w:t>ASSESSMENT COMPONENT:</w:t>
      </w:r>
      <w:r w:rsidR="77A4C21D" w:rsidRPr="00051C6A">
        <w:rPr>
          <w:rFonts w:ascii="Arial"/>
          <w:b/>
          <w:bCs/>
          <w:sz w:val="48"/>
          <w:szCs w:val="48"/>
        </w:rPr>
        <w:t xml:space="preserve"> </w:t>
      </w:r>
      <w:r w:rsidR="00A6013A">
        <w:rPr>
          <w:rFonts w:ascii="Arial"/>
          <w:b/>
          <w:bCs/>
          <w:sz w:val="40"/>
          <w:szCs w:val="40"/>
        </w:rPr>
        <w:t>A</w:t>
      </w:r>
      <w:r w:rsidR="00386F74">
        <w:rPr>
          <w:rFonts w:ascii="Arial"/>
          <w:b/>
          <w:bCs/>
          <w:sz w:val="40"/>
          <w:szCs w:val="40"/>
        </w:rPr>
        <w:t>1</w:t>
      </w:r>
      <w:r w:rsidR="00A6013A">
        <w:rPr>
          <w:rFonts w:ascii="Arial"/>
          <w:b/>
          <w:bCs/>
          <w:sz w:val="40"/>
          <w:szCs w:val="40"/>
        </w:rPr>
        <w:t xml:space="preserve"> </w:t>
      </w:r>
      <w:r w:rsidR="00386F74">
        <w:rPr>
          <w:rFonts w:ascii="Arial"/>
          <w:b/>
          <w:bCs/>
          <w:sz w:val="40"/>
          <w:szCs w:val="40"/>
        </w:rPr>
        <w:t>Curriculum Development Project</w:t>
      </w:r>
    </w:p>
    <w:p w14:paraId="6AA1A7DC" w14:textId="77777777" w:rsidR="00DD5969" w:rsidRPr="00051C6A" w:rsidRDefault="00DD5969" w:rsidP="00DD5969">
      <w:pPr>
        <w:spacing w:before="7"/>
        <w:jc w:val="center"/>
        <w:rPr>
          <w:rFonts w:ascii="Arial"/>
          <w:b/>
          <w:sz w:val="44"/>
        </w:rPr>
      </w:pPr>
    </w:p>
    <w:p w14:paraId="7681432B" w14:textId="78A32F3D" w:rsidR="00DD5969" w:rsidRPr="00DD5969" w:rsidRDefault="00DD5969" w:rsidP="00DD5969">
      <w:pPr>
        <w:spacing w:before="3"/>
        <w:rPr>
          <w:rFonts w:ascii="Arial"/>
          <w:b/>
          <w:sz w:val="48"/>
          <w:szCs w:val="48"/>
        </w:rPr>
      </w:pPr>
      <w:r w:rsidRPr="00DD5969">
        <w:rPr>
          <w:rFonts w:ascii="Arial"/>
          <w:b/>
          <w:sz w:val="48"/>
          <w:szCs w:val="48"/>
        </w:rPr>
        <w:t>STUDENT NAME:</w:t>
      </w:r>
      <w:r w:rsidR="00976400">
        <w:rPr>
          <w:rFonts w:ascii="Arial"/>
          <w:b/>
          <w:sz w:val="48"/>
          <w:szCs w:val="48"/>
        </w:rPr>
        <w:t xml:space="preserve"> Gareth Edwards</w:t>
      </w:r>
    </w:p>
    <w:p w14:paraId="0D16D138" w14:textId="77777777" w:rsidR="00DD5969" w:rsidRPr="00DD5969" w:rsidRDefault="00DD5969" w:rsidP="00DD5969">
      <w:pPr>
        <w:spacing w:before="3"/>
        <w:rPr>
          <w:rFonts w:ascii="Arial"/>
          <w:b/>
          <w:sz w:val="48"/>
          <w:szCs w:val="48"/>
        </w:rPr>
      </w:pPr>
    </w:p>
    <w:p w14:paraId="18107AFF" w14:textId="27582947"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976400">
        <w:rPr>
          <w:rFonts w:ascii="Arial"/>
          <w:b/>
          <w:sz w:val="48"/>
          <w:szCs w:val="48"/>
        </w:rPr>
        <w:t xml:space="preserve"> 1403207</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9"/>
        <w:gridCol w:w="4938"/>
        <w:gridCol w:w="1315"/>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2A976773"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0012DA">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7A40DFEA"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sidR="000012DA">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62359B42"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0012DA">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6C289469" w:rsidR="00976400"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6BD27674" w14:textId="77777777" w:rsidR="00976400" w:rsidRDefault="00976400">
      <w:r>
        <w:br w:type="page"/>
      </w:r>
    </w:p>
    <w:p w14:paraId="6715FFDB" w14:textId="4B5EA87D" w:rsidR="00664E98" w:rsidRPr="00664E98" w:rsidRDefault="00664E98" w:rsidP="00BB690E">
      <w:pPr>
        <w:rPr>
          <w:b/>
          <w:sz w:val="36"/>
          <w:szCs w:val="36"/>
        </w:rPr>
      </w:pPr>
      <w:r w:rsidRPr="00664E98">
        <w:rPr>
          <w:rFonts w:ascii="Calibri" w:hAnsi="Calibri" w:cs="Calibri"/>
          <w:b/>
          <w:sz w:val="36"/>
          <w:szCs w:val="36"/>
        </w:rPr>
        <w:lastRenderedPageBreak/>
        <w:t>Ancient Engineering: a curriculum design</w:t>
      </w:r>
      <w:r w:rsidR="00BB690E" w:rsidRPr="00664E98">
        <w:rPr>
          <w:b/>
          <w:sz w:val="36"/>
          <w:szCs w:val="36"/>
        </w:rPr>
        <w:t xml:space="preserve"> </w:t>
      </w:r>
    </w:p>
    <w:p w14:paraId="34496670" w14:textId="77777777" w:rsidR="00664E98" w:rsidRDefault="00664E98" w:rsidP="00BB690E">
      <w:pPr>
        <w:rPr>
          <w:b/>
        </w:rPr>
      </w:pPr>
    </w:p>
    <w:p w14:paraId="5339D2D0" w14:textId="520566E6" w:rsidR="00BB690E" w:rsidRDefault="00BB690E" w:rsidP="00BB690E">
      <w:pPr>
        <w:rPr>
          <w:b/>
        </w:rPr>
      </w:pPr>
      <w:r w:rsidRPr="004426D6">
        <w:rPr>
          <w:b/>
        </w:rPr>
        <w:t>Curriculum Overview</w:t>
      </w:r>
    </w:p>
    <w:p w14:paraId="459852DE" w14:textId="25A9F910" w:rsidR="000B7A0F" w:rsidRPr="000B7A0F" w:rsidRDefault="000B7A0F" w:rsidP="00BB690E">
      <w:pPr>
        <w:rPr>
          <w:rFonts w:ascii="Calibri" w:hAnsi="Calibri" w:cs="Calibri"/>
          <w:sz w:val="22"/>
          <w:szCs w:val="22"/>
        </w:rPr>
      </w:pPr>
      <w:r w:rsidRPr="000B7A0F">
        <w:rPr>
          <w:rFonts w:ascii="Calibri" w:hAnsi="Calibri" w:cs="Calibri"/>
          <w:sz w:val="22"/>
          <w:szCs w:val="22"/>
        </w:rPr>
        <w:t xml:space="preserve">The curriculum </w:t>
      </w:r>
      <w:r>
        <w:rPr>
          <w:rFonts w:ascii="Calibri" w:hAnsi="Calibri" w:cs="Calibri"/>
          <w:sz w:val="22"/>
          <w:szCs w:val="22"/>
        </w:rPr>
        <w:t xml:space="preserve">is called </w:t>
      </w:r>
      <w:r w:rsidRPr="000B7A0F">
        <w:rPr>
          <w:rFonts w:ascii="Calibri" w:hAnsi="Calibri" w:cs="Calibri"/>
          <w:i/>
          <w:sz w:val="22"/>
          <w:szCs w:val="22"/>
        </w:rPr>
        <w:t xml:space="preserve">Ancient </w:t>
      </w:r>
      <w:proofErr w:type="gramStart"/>
      <w:r w:rsidRPr="000B7A0F">
        <w:rPr>
          <w:rFonts w:ascii="Calibri" w:hAnsi="Calibri" w:cs="Calibri"/>
          <w:i/>
          <w:sz w:val="22"/>
          <w:szCs w:val="22"/>
        </w:rPr>
        <w:t>Engineering</w:t>
      </w:r>
      <w:r>
        <w:rPr>
          <w:rFonts w:ascii="Calibri" w:hAnsi="Calibri" w:cs="Calibri"/>
          <w:i/>
          <w:sz w:val="22"/>
          <w:szCs w:val="22"/>
        </w:rPr>
        <w:t xml:space="preserve"> </w:t>
      </w:r>
      <w:r>
        <w:rPr>
          <w:rFonts w:ascii="Calibri" w:hAnsi="Calibri" w:cs="Calibri"/>
          <w:sz w:val="22"/>
          <w:szCs w:val="22"/>
        </w:rPr>
        <w:t xml:space="preserve"> and</w:t>
      </w:r>
      <w:proofErr w:type="gramEnd"/>
      <w:r>
        <w:rPr>
          <w:rFonts w:ascii="Calibri" w:hAnsi="Calibri" w:cs="Calibri"/>
          <w:sz w:val="22"/>
          <w:szCs w:val="22"/>
        </w:rPr>
        <w:t xml:space="preserve"> it uses the context of structures, machines and technology of the ancient world as a basis for level three engineering students to creatively apply the theoretical knowledge they have gained from prior study. </w:t>
      </w:r>
      <w:proofErr w:type="gramStart"/>
      <w:r>
        <w:rPr>
          <w:rFonts w:ascii="Calibri" w:hAnsi="Calibri" w:cs="Calibri"/>
          <w:sz w:val="22"/>
          <w:szCs w:val="22"/>
        </w:rPr>
        <w:t>It  looks</w:t>
      </w:r>
      <w:proofErr w:type="gramEnd"/>
      <w:r>
        <w:rPr>
          <w:rFonts w:ascii="Calibri" w:hAnsi="Calibri" w:cs="Calibri"/>
          <w:sz w:val="22"/>
          <w:szCs w:val="22"/>
        </w:rPr>
        <w:t xml:space="preserve"> to build critical thinking, teamwork and initiative through taking a more constructivist approach than is standard in vocational study</w:t>
      </w:r>
      <w:r w:rsidR="00A41B40">
        <w:rPr>
          <w:rFonts w:ascii="Calibri" w:hAnsi="Calibri" w:cs="Calibri"/>
          <w:sz w:val="22"/>
          <w:szCs w:val="22"/>
        </w:rPr>
        <w:t xml:space="preserve">, with an emphasis on group working and </w:t>
      </w:r>
      <w:proofErr w:type="spellStart"/>
      <w:r w:rsidR="00A41B40">
        <w:rPr>
          <w:rFonts w:ascii="Calibri" w:hAnsi="Calibri" w:cs="Calibri"/>
          <w:sz w:val="22"/>
          <w:szCs w:val="22"/>
        </w:rPr>
        <w:t>self study</w:t>
      </w:r>
      <w:proofErr w:type="spellEnd"/>
      <w:r w:rsidR="00A41B40">
        <w:rPr>
          <w:rFonts w:ascii="Calibri" w:hAnsi="Calibri" w:cs="Calibri"/>
          <w:sz w:val="22"/>
          <w:szCs w:val="22"/>
        </w:rPr>
        <w:t xml:space="preserve">.  </w:t>
      </w:r>
      <w:r w:rsidR="008816F5">
        <w:rPr>
          <w:rFonts w:ascii="Calibri" w:hAnsi="Calibri" w:cs="Calibri"/>
          <w:sz w:val="22"/>
          <w:szCs w:val="22"/>
        </w:rPr>
        <w:t xml:space="preserve">It has a taught component but also a heavy emphasis on project work and autonomous learning. </w:t>
      </w:r>
    </w:p>
    <w:p w14:paraId="6C5944D6" w14:textId="678A7430" w:rsidR="00BB690E" w:rsidRPr="00664E98" w:rsidRDefault="00BB690E" w:rsidP="00BB690E">
      <w:pPr>
        <w:rPr>
          <w:rFonts w:ascii="Calibri" w:hAnsi="Calibri" w:cs="Calibri"/>
          <w:sz w:val="22"/>
          <w:szCs w:val="22"/>
        </w:rPr>
      </w:pPr>
      <w:r w:rsidRPr="00664E98">
        <w:rPr>
          <w:rFonts w:ascii="Calibri" w:hAnsi="Calibri" w:cs="Calibri"/>
          <w:sz w:val="22"/>
          <w:szCs w:val="22"/>
        </w:rPr>
        <w:t xml:space="preserve"> It is a short module intended as an optional unit to students aged 16 and over, but predominately young adults, studying towards a level three diploma in engineering.  As there is a prior learning requirement</w:t>
      </w:r>
      <w:r w:rsidR="000B7A0F">
        <w:rPr>
          <w:rFonts w:ascii="Calibri" w:hAnsi="Calibri" w:cs="Calibri"/>
          <w:sz w:val="22"/>
          <w:szCs w:val="22"/>
        </w:rPr>
        <w:t xml:space="preserve"> </w:t>
      </w:r>
      <w:r w:rsidRPr="00664E98">
        <w:rPr>
          <w:rFonts w:ascii="Calibri" w:hAnsi="Calibri" w:cs="Calibri"/>
          <w:sz w:val="22"/>
          <w:szCs w:val="22"/>
        </w:rPr>
        <w:t>that the student has achi</w:t>
      </w:r>
      <w:r w:rsidR="000B7A0F">
        <w:rPr>
          <w:rFonts w:ascii="Calibri" w:hAnsi="Calibri" w:cs="Calibri"/>
          <w:sz w:val="22"/>
          <w:szCs w:val="22"/>
        </w:rPr>
        <w:t>eved the benchmarks set in level three</w:t>
      </w:r>
      <w:r w:rsidR="000B7A0F" w:rsidRPr="000B7A0F">
        <w:rPr>
          <w:rFonts w:ascii="Calibri" w:hAnsi="Calibri" w:cs="Calibri"/>
          <w:i/>
          <w:sz w:val="22"/>
          <w:szCs w:val="22"/>
        </w:rPr>
        <w:t xml:space="preserve"> Further</w:t>
      </w:r>
      <w:r w:rsidR="000B7A0F">
        <w:rPr>
          <w:rFonts w:ascii="Calibri" w:hAnsi="Calibri" w:cs="Calibri"/>
          <w:i/>
          <w:sz w:val="22"/>
          <w:szCs w:val="22"/>
        </w:rPr>
        <w:t xml:space="preserve"> Mathematics </w:t>
      </w:r>
      <w:r w:rsidRPr="00664E98">
        <w:rPr>
          <w:rFonts w:ascii="Calibri" w:hAnsi="Calibri" w:cs="Calibri"/>
          <w:sz w:val="22"/>
          <w:szCs w:val="22"/>
        </w:rPr>
        <w:t xml:space="preserve">and </w:t>
      </w:r>
      <w:r w:rsidR="000B7A0F">
        <w:rPr>
          <w:rFonts w:ascii="Calibri" w:hAnsi="Calibri" w:cs="Calibri"/>
          <w:i/>
          <w:sz w:val="22"/>
          <w:szCs w:val="22"/>
        </w:rPr>
        <w:t>Engineering Principles</w:t>
      </w:r>
      <w:r w:rsidRPr="00664E98">
        <w:rPr>
          <w:rFonts w:ascii="Calibri" w:hAnsi="Calibri" w:cs="Calibri"/>
          <w:sz w:val="22"/>
          <w:szCs w:val="22"/>
        </w:rPr>
        <w:t xml:space="preserve"> modules</w:t>
      </w:r>
      <w:r w:rsidR="000B7A0F">
        <w:rPr>
          <w:rFonts w:ascii="Calibri" w:hAnsi="Calibri" w:cs="Calibri"/>
          <w:sz w:val="22"/>
          <w:szCs w:val="22"/>
        </w:rPr>
        <w:t xml:space="preserve"> or equivalent</w:t>
      </w:r>
      <w:r w:rsidRPr="00664E98">
        <w:rPr>
          <w:rFonts w:ascii="Calibri" w:hAnsi="Calibri" w:cs="Calibri"/>
          <w:sz w:val="22"/>
          <w:szCs w:val="22"/>
        </w:rPr>
        <w:t xml:space="preserve"> it is intended to form part of the second year syllabus. </w:t>
      </w:r>
    </w:p>
    <w:p w14:paraId="37B2A653" w14:textId="4AC7F255" w:rsidR="00BB690E" w:rsidRDefault="00BB690E" w:rsidP="00BB690E">
      <w:pPr>
        <w:rPr>
          <w:rFonts w:ascii="Calibri" w:hAnsi="Calibri" w:cs="Calibri"/>
          <w:sz w:val="22"/>
          <w:szCs w:val="22"/>
        </w:rPr>
      </w:pPr>
      <w:r w:rsidRPr="00664E98">
        <w:rPr>
          <w:rFonts w:ascii="Calibri" w:hAnsi="Calibri" w:cs="Calibri"/>
          <w:sz w:val="22"/>
          <w:szCs w:val="22"/>
        </w:rPr>
        <w:t xml:space="preserve"> There </w:t>
      </w:r>
      <w:proofErr w:type="gramStart"/>
      <w:r w:rsidRPr="00664E98">
        <w:rPr>
          <w:rFonts w:ascii="Calibri" w:hAnsi="Calibri" w:cs="Calibri"/>
          <w:sz w:val="22"/>
          <w:szCs w:val="22"/>
        </w:rPr>
        <w:t>are  thirty</w:t>
      </w:r>
      <w:proofErr w:type="gramEnd"/>
      <w:r w:rsidRPr="00664E98">
        <w:rPr>
          <w:rFonts w:ascii="Calibri" w:hAnsi="Calibri" w:cs="Calibri"/>
          <w:sz w:val="22"/>
          <w:szCs w:val="22"/>
        </w:rPr>
        <w:t xml:space="preserve"> guided learning hours (GLH) allocated, </w:t>
      </w:r>
      <w:r w:rsidR="00CA20B5">
        <w:rPr>
          <w:rFonts w:ascii="Calibri" w:hAnsi="Calibri" w:cs="Calibri"/>
          <w:sz w:val="22"/>
          <w:szCs w:val="22"/>
        </w:rPr>
        <w:t xml:space="preserve"> and a total qualificati</w:t>
      </w:r>
      <w:r w:rsidR="000B7A0F">
        <w:rPr>
          <w:rFonts w:ascii="Calibri" w:hAnsi="Calibri" w:cs="Calibri"/>
          <w:sz w:val="22"/>
          <w:szCs w:val="22"/>
        </w:rPr>
        <w:t>on time (TQT) of 45 hours. The GLH are t</w:t>
      </w:r>
      <w:r w:rsidRPr="00664E98">
        <w:rPr>
          <w:rFonts w:ascii="Calibri" w:hAnsi="Calibri" w:cs="Calibri"/>
          <w:sz w:val="22"/>
          <w:szCs w:val="22"/>
        </w:rPr>
        <w:t xml:space="preserve"> evenly divided </w:t>
      </w:r>
      <w:proofErr w:type="gramStart"/>
      <w:r w:rsidRPr="00664E98">
        <w:rPr>
          <w:rFonts w:ascii="Calibri" w:hAnsi="Calibri" w:cs="Calibri"/>
          <w:sz w:val="22"/>
          <w:szCs w:val="22"/>
        </w:rPr>
        <w:t>and  delivered</w:t>
      </w:r>
      <w:proofErr w:type="gramEnd"/>
      <w:r w:rsidRPr="00664E98">
        <w:rPr>
          <w:rFonts w:ascii="Calibri" w:hAnsi="Calibri" w:cs="Calibri"/>
          <w:sz w:val="22"/>
          <w:szCs w:val="22"/>
        </w:rPr>
        <w:t xml:space="preserve"> consecutively over a ten week period.</w:t>
      </w:r>
      <w:r w:rsidR="008816F5">
        <w:rPr>
          <w:rFonts w:ascii="Calibri" w:hAnsi="Calibri" w:cs="Calibri"/>
          <w:sz w:val="22"/>
          <w:szCs w:val="22"/>
        </w:rPr>
        <w:t xml:space="preserve"> Each week has one two hour and one hour long session. They equate roughly to a 2 hour lecture and a 1 hour seminar with </w:t>
      </w:r>
      <w:proofErr w:type="spellStart"/>
      <w:r w:rsidR="008816F5">
        <w:rPr>
          <w:rFonts w:ascii="Calibri" w:hAnsi="Calibri" w:cs="Calibri"/>
          <w:sz w:val="22"/>
          <w:szCs w:val="22"/>
        </w:rPr>
        <w:t>ongoing</w:t>
      </w:r>
      <w:proofErr w:type="spellEnd"/>
      <w:r w:rsidR="008816F5">
        <w:rPr>
          <w:rFonts w:ascii="Calibri" w:hAnsi="Calibri" w:cs="Calibri"/>
          <w:sz w:val="22"/>
          <w:szCs w:val="22"/>
        </w:rPr>
        <w:t xml:space="preserve"> group and project work.  </w:t>
      </w:r>
      <w:bookmarkStart w:id="0" w:name="_GoBack"/>
      <w:bookmarkEnd w:id="0"/>
      <w:r w:rsidRPr="00664E98">
        <w:rPr>
          <w:rFonts w:ascii="Calibri" w:hAnsi="Calibri" w:cs="Calibri"/>
          <w:sz w:val="22"/>
          <w:szCs w:val="22"/>
        </w:rPr>
        <w:t xml:space="preserve"> It is set in a standard classroom in either a further education college or sixth form in a school with the stipulation that there must be generous access to a PC room or </w:t>
      </w:r>
      <w:proofErr w:type="gramStart"/>
      <w:r w:rsidRPr="00664E98">
        <w:rPr>
          <w:rFonts w:ascii="Calibri" w:hAnsi="Calibri" w:cs="Calibri"/>
          <w:sz w:val="22"/>
          <w:szCs w:val="22"/>
        </w:rPr>
        <w:t>that resources</w:t>
      </w:r>
      <w:proofErr w:type="gramEnd"/>
      <w:r w:rsidRPr="00664E98">
        <w:rPr>
          <w:rFonts w:ascii="Calibri" w:hAnsi="Calibri" w:cs="Calibri"/>
          <w:sz w:val="22"/>
          <w:szCs w:val="22"/>
        </w:rPr>
        <w:t xml:space="preserve"> such as laptops and wireless internet be available. </w:t>
      </w:r>
    </w:p>
    <w:p w14:paraId="6D681829" w14:textId="6C610E97" w:rsidR="00453416" w:rsidRDefault="00453416" w:rsidP="00BB690E">
      <w:pPr>
        <w:rPr>
          <w:rFonts w:ascii="Calibri" w:hAnsi="Calibri" w:cs="Calibri"/>
          <w:sz w:val="22"/>
          <w:szCs w:val="22"/>
        </w:rPr>
      </w:pPr>
    </w:p>
    <w:p w14:paraId="086802B3" w14:textId="77777777" w:rsidR="00664E98" w:rsidRDefault="00664E98" w:rsidP="00BB690E">
      <w:pPr>
        <w:rPr>
          <w:rFonts w:ascii="Calibri" w:hAnsi="Calibri" w:cs="Calibri"/>
          <w:sz w:val="22"/>
          <w:szCs w:val="22"/>
        </w:rPr>
      </w:pPr>
    </w:p>
    <w:p w14:paraId="193C4620" w14:textId="77777777" w:rsidR="00664E98" w:rsidRDefault="00664E98" w:rsidP="00BB690E">
      <w:pPr>
        <w:rPr>
          <w:rFonts w:ascii="Calibri" w:hAnsi="Calibri" w:cs="Calibri"/>
          <w:sz w:val="22"/>
          <w:szCs w:val="22"/>
        </w:rPr>
      </w:pPr>
    </w:p>
    <w:p w14:paraId="385AFCD6" w14:textId="77777777" w:rsidR="00664E98" w:rsidRDefault="00664E98" w:rsidP="00BB690E">
      <w:pPr>
        <w:rPr>
          <w:rFonts w:ascii="Calibri" w:hAnsi="Calibri" w:cs="Calibri"/>
          <w:sz w:val="22"/>
          <w:szCs w:val="22"/>
        </w:rPr>
      </w:pPr>
    </w:p>
    <w:p w14:paraId="15A274F6" w14:textId="77777777" w:rsidR="00664E98" w:rsidRDefault="00664E98" w:rsidP="00BB690E">
      <w:pPr>
        <w:rPr>
          <w:rFonts w:ascii="Calibri" w:hAnsi="Calibri" w:cs="Calibri"/>
          <w:sz w:val="22"/>
          <w:szCs w:val="22"/>
        </w:rPr>
      </w:pPr>
    </w:p>
    <w:p w14:paraId="146DC555" w14:textId="77777777" w:rsidR="00664E98" w:rsidRDefault="00664E98" w:rsidP="00BB690E">
      <w:pPr>
        <w:rPr>
          <w:rFonts w:ascii="Calibri" w:hAnsi="Calibri" w:cs="Calibri"/>
          <w:sz w:val="22"/>
          <w:szCs w:val="22"/>
        </w:rPr>
      </w:pPr>
    </w:p>
    <w:p w14:paraId="5237F7B0" w14:textId="77777777" w:rsidR="00664E98" w:rsidRDefault="00664E98" w:rsidP="00BB690E">
      <w:pPr>
        <w:rPr>
          <w:rFonts w:ascii="Calibri" w:hAnsi="Calibri" w:cs="Calibri"/>
          <w:sz w:val="22"/>
          <w:szCs w:val="22"/>
        </w:rPr>
      </w:pPr>
    </w:p>
    <w:p w14:paraId="4826026A" w14:textId="77777777" w:rsidR="00664E98" w:rsidRDefault="00664E98" w:rsidP="00BB690E">
      <w:pPr>
        <w:rPr>
          <w:rFonts w:ascii="Calibri" w:hAnsi="Calibri" w:cs="Calibri"/>
          <w:sz w:val="22"/>
          <w:szCs w:val="22"/>
        </w:rPr>
      </w:pPr>
    </w:p>
    <w:p w14:paraId="7537706D" w14:textId="77777777" w:rsidR="00664E98" w:rsidRDefault="00664E98" w:rsidP="00BB690E">
      <w:pPr>
        <w:rPr>
          <w:rFonts w:ascii="Calibri" w:hAnsi="Calibri" w:cs="Calibri"/>
          <w:sz w:val="22"/>
          <w:szCs w:val="22"/>
        </w:rPr>
      </w:pPr>
    </w:p>
    <w:p w14:paraId="6AE0F038" w14:textId="77777777" w:rsidR="00664E98" w:rsidRDefault="00664E98" w:rsidP="00BB690E">
      <w:pPr>
        <w:rPr>
          <w:rFonts w:ascii="Calibri" w:hAnsi="Calibri" w:cs="Calibri"/>
          <w:sz w:val="22"/>
          <w:szCs w:val="22"/>
        </w:rPr>
      </w:pPr>
    </w:p>
    <w:p w14:paraId="526C8077" w14:textId="77777777" w:rsidR="00664E98" w:rsidRDefault="00664E98" w:rsidP="00BB690E">
      <w:pPr>
        <w:rPr>
          <w:rFonts w:ascii="Calibri" w:hAnsi="Calibri" w:cs="Calibri"/>
          <w:sz w:val="22"/>
          <w:szCs w:val="22"/>
        </w:rPr>
      </w:pPr>
    </w:p>
    <w:p w14:paraId="27893344" w14:textId="77777777" w:rsidR="00664E98" w:rsidRDefault="00664E98" w:rsidP="00BB690E">
      <w:pPr>
        <w:rPr>
          <w:rFonts w:ascii="Calibri" w:hAnsi="Calibri" w:cs="Calibri"/>
          <w:sz w:val="22"/>
          <w:szCs w:val="22"/>
        </w:rPr>
      </w:pPr>
    </w:p>
    <w:p w14:paraId="55808FF8" w14:textId="77777777" w:rsidR="00664E98" w:rsidRDefault="00664E98" w:rsidP="00BB690E">
      <w:pPr>
        <w:rPr>
          <w:rFonts w:ascii="Calibri" w:hAnsi="Calibri" w:cs="Calibri"/>
          <w:sz w:val="22"/>
          <w:szCs w:val="22"/>
        </w:rPr>
      </w:pPr>
    </w:p>
    <w:p w14:paraId="401FF5E2" w14:textId="77777777" w:rsidR="00664E98" w:rsidRDefault="00664E98" w:rsidP="00BB690E">
      <w:pPr>
        <w:rPr>
          <w:rFonts w:ascii="Calibri" w:hAnsi="Calibri" w:cs="Calibri"/>
          <w:sz w:val="22"/>
          <w:szCs w:val="22"/>
        </w:rPr>
      </w:pPr>
    </w:p>
    <w:p w14:paraId="2528C24F" w14:textId="77777777" w:rsidR="00664E98" w:rsidRDefault="00664E98" w:rsidP="00BB690E">
      <w:pPr>
        <w:rPr>
          <w:rFonts w:ascii="Calibri" w:hAnsi="Calibri" w:cs="Calibri"/>
          <w:sz w:val="22"/>
          <w:szCs w:val="22"/>
        </w:rPr>
      </w:pPr>
    </w:p>
    <w:p w14:paraId="27B3170F" w14:textId="1C88636F" w:rsidR="00664E98" w:rsidRDefault="00664E98">
      <w:pPr>
        <w:rPr>
          <w:rFonts w:ascii="Calibri" w:hAnsi="Calibri" w:cs="Calibri"/>
          <w:sz w:val="22"/>
          <w:szCs w:val="22"/>
        </w:rPr>
      </w:pPr>
      <w:r>
        <w:rPr>
          <w:rFonts w:ascii="Calibri" w:hAnsi="Calibri" w:cs="Calibri"/>
          <w:sz w:val="22"/>
          <w:szCs w:val="22"/>
        </w:rPr>
        <w:br w:type="page"/>
      </w:r>
    </w:p>
    <w:p w14:paraId="7FA49D87" w14:textId="77777777" w:rsidR="00664E98" w:rsidRDefault="00664E98" w:rsidP="00664E98">
      <w:pPr>
        <w:rPr>
          <w:b/>
          <w:sz w:val="28"/>
          <w:szCs w:val="28"/>
        </w:rPr>
      </w:pPr>
      <w:r>
        <w:rPr>
          <w:b/>
          <w:sz w:val="28"/>
          <w:szCs w:val="28"/>
        </w:rPr>
        <w:lastRenderedPageBreak/>
        <w:t>Rationale</w:t>
      </w:r>
    </w:p>
    <w:p w14:paraId="693C4ECF" w14:textId="7D83471D" w:rsidR="00664E98" w:rsidRPr="00664E98" w:rsidRDefault="00664E98" w:rsidP="00664E98">
      <w:pPr>
        <w:rPr>
          <w:rFonts w:ascii="Calibri" w:hAnsi="Calibri" w:cs="Calibri"/>
          <w:sz w:val="22"/>
          <w:szCs w:val="22"/>
        </w:rPr>
      </w:pPr>
      <w:r w:rsidRPr="00664E98">
        <w:rPr>
          <w:rFonts w:ascii="Calibri" w:hAnsi="Calibri" w:cs="Calibri"/>
          <w:sz w:val="22"/>
          <w:szCs w:val="22"/>
        </w:rPr>
        <w:t>Why should this course exist? One of the defining changes in education since the turn of the century has been</w:t>
      </w:r>
      <w:r w:rsidR="000012DA">
        <w:rPr>
          <w:rFonts w:ascii="Calibri" w:hAnsi="Calibri" w:cs="Calibri"/>
          <w:sz w:val="22"/>
          <w:szCs w:val="22"/>
        </w:rPr>
        <w:t xml:space="preserve"> the increase in the </w:t>
      </w:r>
      <w:r w:rsidRPr="00664E98">
        <w:rPr>
          <w:rFonts w:ascii="Calibri" w:hAnsi="Calibri" w:cs="Calibri"/>
          <w:sz w:val="22"/>
          <w:szCs w:val="22"/>
        </w:rPr>
        <w:t>participation age in educatio</w:t>
      </w:r>
      <w:r w:rsidR="000012DA">
        <w:rPr>
          <w:rFonts w:ascii="Calibri" w:hAnsi="Calibri" w:cs="Calibri"/>
          <w:sz w:val="22"/>
          <w:szCs w:val="22"/>
        </w:rPr>
        <w:t xml:space="preserve">n from sixteen to </w:t>
      </w:r>
      <w:proofErr w:type="gramStart"/>
      <w:r w:rsidR="000012DA">
        <w:rPr>
          <w:rFonts w:ascii="Calibri" w:hAnsi="Calibri" w:cs="Calibri"/>
          <w:sz w:val="22"/>
          <w:szCs w:val="22"/>
        </w:rPr>
        <w:t xml:space="preserve">eighteen </w:t>
      </w:r>
      <w:r w:rsidRPr="00664E98">
        <w:rPr>
          <w:rFonts w:ascii="Calibri" w:hAnsi="Calibri" w:cs="Calibri"/>
          <w:sz w:val="22"/>
          <w:szCs w:val="22"/>
        </w:rPr>
        <w:t>.</w:t>
      </w:r>
      <w:proofErr w:type="gramEnd"/>
      <w:r w:rsidRPr="00664E98">
        <w:rPr>
          <w:rFonts w:ascii="Calibri" w:hAnsi="Calibri" w:cs="Calibri"/>
          <w:sz w:val="22"/>
          <w:szCs w:val="22"/>
        </w:rPr>
        <w:t xml:space="preserve"> This has been made a legal requirement in En</w:t>
      </w:r>
      <w:r w:rsidR="000012DA">
        <w:rPr>
          <w:rFonts w:ascii="Calibri" w:hAnsi="Calibri" w:cs="Calibri"/>
          <w:sz w:val="22"/>
          <w:szCs w:val="22"/>
        </w:rPr>
        <w:t xml:space="preserve">gland with the introduction of </w:t>
      </w:r>
      <w:r w:rsidR="007E3526">
        <w:rPr>
          <w:rFonts w:ascii="Calibri" w:hAnsi="Calibri" w:cs="Calibri"/>
          <w:sz w:val="22"/>
          <w:szCs w:val="22"/>
        </w:rPr>
        <w:t xml:space="preserve">the </w:t>
      </w:r>
      <w:r w:rsidRPr="007E3526">
        <w:rPr>
          <w:rFonts w:ascii="Calibri" w:hAnsi="Calibri" w:cs="Calibri"/>
          <w:i/>
          <w:sz w:val="22"/>
          <w:szCs w:val="22"/>
        </w:rPr>
        <w:t xml:space="preserve">Duty to </w:t>
      </w:r>
      <w:proofErr w:type="gramStart"/>
      <w:r w:rsidRPr="007E3526">
        <w:rPr>
          <w:rFonts w:ascii="Calibri" w:hAnsi="Calibri" w:cs="Calibri"/>
          <w:i/>
          <w:sz w:val="22"/>
          <w:szCs w:val="22"/>
        </w:rPr>
        <w:t>Participa</w:t>
      </w:r>
      <w:r w:rsidR="007E3526">
        <w:rPr>
          <w:rFonts w:ascii="Calibri" w:hAnsi="Calibri" w:cs="Calibri"/>
          <w:i/>
          <w:sz w:val="22"/>
          <w:szCs w:val="22"/>
        </w:rPr>
        <w:t>te</w:t>
      </w:r>
      <w:proofErr w:type="gramEnd"/>
      <w:r w:rsidR="007E3526">
        <w:rPr>
          <w:rFonts w:ascii="Calibri" w:hAnsi="Calibri" w:cs="Calibri"/>
          <w:i/>
          <w:sz w:val="22"/>
          <w:szCs w:val="22"/>
        </w:rPr>
        <w:t xml:space="preserve"> in education or training act </w:t>
      </w:r>
      <w:r w:rsidRPr="00664E98">
        <w:rPr>
          <w:rFonts w:ascii="Calibri" w:hAnsi="Calibri" w:cs="Calibri"/>
          <w:sz w:val="22"/>
          <w:szCs w:val="22"/>
        </w:rPr>
        <w:t>(uk.gov, 2013). While not yet statutory, it is on Wales’ policy horizon (Maguire, S, 2021) and reflects a reality th</w:t>
      </w:r>
      <w:r w:rsidR="000012DA">
        <w:rPr>
          <w:rFonts w:ascii="Calibri" w:hAnsi="Calibri" w:cs="Calibri"/>
          <w:sz w:val="22"/>
          <w:szCs w:val="22"/>
        </w:rPr>
        <w:t>at in 2023, 73.2% of Welsh sixteen to eighteen</w:t>
      </w:r>
      <w:r w:rsidRPr="00664E98">
        <w:rPr>
          <w:rFonts w:ascii="Calibri" w:hAnsi="Calibri" w:cs="Calibri"/>
          <w:sz w:val="22"/>
          <w:szCs w:val="22"/>
        </w:rPr>
        <w:t xml:space="preserve"> year olds were in education or training.  This has presented challenges, as outlined in </w:t>
      </w:r>
      <w:proofErr w:type="gramStart"/>
      <w:r w:rsidRPr="007E3526">
        <w:rPr>
          <w:rFonts w:ascii="Calibri" w:hAnsi="Calibri" w:cs="Calibri"/>
          <w:i/>
          <w:sz w:val="22"/>
          <w:szCs w:val="22"/>
        </w:rPr>
        <w:t>The</w:t>
      </w:r>
      <w:proofErr w:type="gramEnd"/>
      <w:r w:rsidRPr="007E3526">
        <w:rPr>
          <w:rFonts w:ascii="Calibri" w:hAnsi="Calibri" w:cs="Calibri"/>
          <w:i/>
          <w:sz w:val="22"/>
          <w:szCs w:val="22"/>
        </w:rPr>
        <w:t xml:space="preserve"> future of tertiary education in Wales: Five challenges and call for subm</w:t>
      </w:r>
      <w:r w:rsidR="007E3526">
        <w:rPr>
          <w:rFonts w:ascii="Calibri" w:hAnsi="Calibri" w:cs="Calibri"/>
          <w:i/>
          <w:sz w:val="22"/>
          <w:szCs w:val="22"/>
        </w:rPr>
        <w:t xml:space="preserve">ission </w:t>
      </w:r>
      <w:r w:rsidR="000012DA">
        <w:rPr>
          <w:rFonts w:ascii="Calibri" w:hAnsi="Calibri" w:cs="Calibri"/>
          <w:sz w:val="22"/>
          <w:szCs w:val="22"/>
        </w:rPr>
        <w:t xml:space="preserve">(Wales.gov, 2026). The </w:t>
      </w:r>
      <w:r w:rsidRPr="00664E98">
        <w:rPr>
          <w:rFonts w:ascii="Calibri" w:hAnsi="Calibri" w:cs="Calibri"/>
          <w:sz w:val="22"/>
          <w:szCs w:val="22"/>
        </w:rPr>
        <w:t xml:space="preserve">simultaneous reduction in sixth form education and growth in further education (FE) colleges is noted, as well as the comparatively low, and declining, rates of progression into higher education (HE).  Socio economic background, gender and disability are </w:t>
      </w:r>
      <w:r w:rsidR="007E3526">
        <w:rPr>
          <w:rFonts w:ascii="Calibri" w:hAnsi="Calibri" w:cs="Calibri"/>
          <w:sz w:val="22"/>
          <w:szCs w:val="22"/>
        </w:rPr>
        <w:t>all identified as obstacles to “</w:t>
      </w:r>
      <w:r w:rsidRPr="00664E98">
        <w:rPr>
          <w:rFonts w:ascii="Calibri" w:hAnsi="Calibri" w:cs="Calibri"/>
          <w:sz w:val="22"/>
          <w:szCs w:val="22"/>
        </w:rPr>
        <w:t>ac</w:t>
      </w:r>
      <w:r w:rsidR="000012DA">
        <w:rPr>
          <w:rFonts w:ascii="Calibri" w:hAnsi="Calibri" w:cs="Calibri"/>
          <w:sz w:val="22"/>
          <w:szCs w:val="22"/>
        </w:rPr>
        <w:t>c</w:t>
      </w:r>
      <w:r w:rsidRPr="00664E98">
        <w:rPr>
          <w:rFonts w:ascii="Calibri" w:hAnsi="Calibri" w:cs="Calibri"/>
          <w:sz w:val="22"/>
          <w:szCs w:val="22"/>
        </w:rPr>
        <w:t>ess, att</w:t>
      </w:r>
      <w:r w:rsidR="007E3526">
        <w:rPr>
          <w:rFonts w:ascii="Calibri" w:hAnsi="Calibri" w:cs="Calibri"/>
          <w:sz w:val="22"/>
          <w:szCs w:val="22"/>
        </w:rPr>
        <w:t>ainment and progression rates”</w:t>
      </w:r>
      <w:r w:rsidR="000012DA">
        <w:rPr>
          <w:rFonts w:ascii="Calibri" w:hAnsi="Calibri" w:cs="Calibri"/>
          <w:sz w:val="22"/>
          <w:szCs w:val="22"/>
        </w:rPr>
        <w:t xml:space="preserve">. </w:t>
      </w:r>
      <w:r w:rsidRPr="00664E98">
        <w:rPr>
          <w:rFonts w:ascii="Calibri" w:hAnsi="Calibri" w:cs="Calibri"/>
          <w:sz w:val="22"/>
          <w:szCs w:val="22"/>
        </w:rPr>
        <w:t xml:space="preserve"> </w:t>
      </w:r>
      <w:proofErr w:type="spellStart"/>
      <w:r w:rsidRPr="00664E98">
        <w:rPr>
          <w:rFonts w:ascii="Calibri" w:hAnsi="Calibri" w:cs="Calibri"/>
          <w:sz w:val="22"/>
          <w:szCs w:val="22"/>
        </w:rPr>
        <w:t>Ongoing</w:t>
      </w:r>
      <w:proofErr w:type="spellEnd"/>
      <w:r w:rsidRPr="00664E98">
        <w:rPr>
          <w:rFonts w:ascii="Calibri" w:hAnsi="Calibri" w:cs="Calibri"/>
          <w:sz w:val="22"/>
          <w:szCs w:val="22"/>
        </w:rPr>
        <w:t xml:space="preserve"> demographic changes are presented as predictors of a mo</w:t>
      </w:r>
      <w:r w:rsidR="000012DA">
        <w:rPr>
          <w:rFonts w:ascii="Calibri" w:hAnsi="Calibri" w:cs="Calibri"/>
          <w:sz w:val="22"/>
          <w:szCs w:val="22"/>
        </w:rPr>
        <w:t>ve to a lifelong learning model</w:t>
      </w:r>
      <w:r w:rsidRPr="00664E98">
        <w:rPr>
          <w:rFonts w:ascii="Calibri" w:hAnsi="Calibri" w:cs="Calibri"/>
          <w:sz w:val="22"/>
          <w:szCs w:val="22"/>
        </w:rPr>
        <w:t>, while the paucity of provision of Welsh medium education in the further education sector is named as a key challenge. Through addressing these chall</w:t>
      </w:r>
      <w:r w:rsidR="007E3526">
        <w:rPr>
          <w:rFonts w:ascii="Calibri" w:hAnsi="Calibri" w:cs="Calibri"/>
          <w:sz w:val="22"/>
          <w:szCs w:val="22"/>
        </w:rPr>
        <w:t>enges, the aim is to create an “</w:t>
      </w:r>
      <w:r w:rsidRPr="00664E98">
        <w:rPr>
          <w:rFonts w:ascii="Calibri" w:hAnsi="Calibri" w:cs="Calibri"/>
          <w:sz w:val="22"/>
          <w:szCs w:val="22"/>
        </w:rPr>
        <w:t>enhanced an</w:t>
      </w:r>
      <w:r w:rsidR="000012DA">
        <w:rPr>
          <w:rFonts w:ascii="Calibri" w:hAnsi="Calibri" w:cs="Calibri"/>
          <w:sz w:val="22"/>
          <w:szCs w:val="22"/>
        </w:rPr>
        <w:t>d accessible post sixteen offer</w:t>
      </w:r>
      <w:r w:rsidR="007E3526">
        <w:rPr>
          <w:rFonts w:ascii="Calibri" w:hAnsi="Calibri" w:cs="Calibri"/>
          <w:sz w:val="22"/>
          <w:szCs w:val="22"/>
        </w:rPr>
        <w:t>”</w:t>
      </w:r>
      <w:r w:rsidR="000012DA">
        <w:rPr>
          <w:rFonts w:ascii="Calibri" w:hAnsi="Calibri" w:cs="Calibri"/>
          <w:sz w:val="22"/>
          <w:szCs w:val="22"/>
        </w:rPr>
        <w:t>.</w:t>
      </w:r>
    </w:p>
    <w:p w14:paraId="49A85B40" w14:textId="7CDAC20C" w:rsidR="00664E98" w:rsidRPr="00664E98" w:rsidRDefault="00664E98" w:rsidP="00664E98">
      <w:pPr>
        <w:rPr>
          <w:rFonts w:ascii="Calibri" w:hAnsi="Calibri" w:cs="Calibri"/>
          <w:sz w:val="22"/>
          <w:szCs w:val="22"/>
        </w:rPr>
      </w:pPr>
      <w:r w:rsidRPr="00664E98">
        <w:rPr>
          <w:rFonts w:ascii="Calibri" w:hAnsi="Calibri" w:cs="Calibri"/>
          <w:sz w:val="22"/>
          <w:szCs w:val="22"/>
        </w:rPr>
        <w:t xml:space="preserve">In the wake of Tony Blair’s 1999 target for fifty </w:t>
      </w:r>
      <w:proofErr w:type="spellStart"/>
      <w:r w:rsidRPr="00664E98">
        <w:rPr>
          <w:rFonts w:ascii="Calibri" w:hAnsi="Calibri" w:cs="Calibri"/>
          <w:sz w:val="22"/>
          <w:szCs w:val="22"/>
        </w:rPr>
        <w:t>per</w:t>
      </w:r>
      <w:r w:rsidR="000012DA">
        <w:rPr>
          <w:rFonts w:ascii="Calibri" w:hAnsi="Calibri" w:cs="Calibri"/>
          <w:sz w:val="22"/>
          <w:szCs w:val="22"/>
        </w:rPr>
        <w:t>c</w:t>
      </w:r>
      <w:r w:rsidRPr="00664E98">
        <w:rPr>
          <w:rFonts w:ascii="Calibri" w:hAnsi="Calibri" w:cs="Calibri"/>
          <w:sz w:val="22"/>
          <w:szCs w:val="22"/>
        </w:rPr>
        <w:t>ent</w:t>
      </w:r>
      <w:proofErr w:type="spellEnd"/>
      <w:r w:rsidRPr="00664E98">
        <w:rPr>
          <w:rFonts w:ascii="Calibri" w:hAnsi="Calibri" w:cs="Calibri"/>
          <w:sz w:val="22"/>
          <w:szCs w:val="22"/>
        </w:rPr>
        <w:t xml:space="preserve"> of young people to</w:t>
      </w:r>
      <w:r w:rsidR="007E3526">
        <w:rPr>
          <w:rFonts w:ascii="Calibri" w:hAnsi="Calibri" w:cs="Calibri"/>
          <w:sz w:val="22"/>
          <w:szCs w:val="22"/>
        </w:rPr>
        <w:t xml:space="preserve"> progress into HE</w:t>
      </w:r>
      <w:r w:rsidRPr="00664E98">
        <w:rPr>
          <w:rFonts w:ascii="Calibri" w:hAnsi="Calibri" w:cs="Calibri"/>
          <w:sz w:val="22"/>
          <w:szCs w:val="22"/>
        </w:rPr>
        <w:t xml:space="preserve"> (parliament.uk) there was sustained effort to </w:t>
      </w:r>
      <w:r w:rsidR="007E3526">
        <w:rPr>
          <w:rFonts w:ascii="Calibri" w:hAnsi="Calibri" w:cs="Calibri"/>
          <w:sz w:val="22"/>
          <w:szCs w:val="22"/>
        </w:rPr>
        <w:t xml:space="preserve">widen access routes.  Existing </w:t>
      </w:r>
      <w:r w:rsidRPr="00664E98">
        <w:rPr>
          <w:rFonts w:ascii="Calibri" w:hAnsi="Calibri" w:cs="Calibri"/>
          <w:sz w:val="22"/>
          <w:szCs w:val="22"/>
        </w:rPr>
        <w:t xml:space="preserve">vocational qualifications such as BTEC were repurposed to provide an alternative route into HE for those not taking </w:t>
      </w:r>
      <w:proofErr w:type="gramStart"/>
      <w:r w:rsidRPr="00664E98">
        <w:rPr>
          <w:rFonts w:ascii="Calibri" w:hAnsi="Calibri" w:cs="Calibri"/>
          <w:sz w:val="22"/>
          <w:szCs w:val="22"/>
        </w:rPr>
        <w:t>A</w:t>
      </w:r>
      <w:proofErr w:type="gramEnd"/>
      <w:r w:rsidRPr="00664E98">
        <w:rPr>
          <w:rFonts w:ascii="Calibri" w:hAnsi="Calibri" w:cs="Calibri"/>
          <w:sz w:val="22"/>
          <w:szCs w:val="22"/>
        </w:rPr>
        <w:t xml:space="preserve"> levels.  Davey and Fuller (2013) reference the concept of hybrid qualifications, developed in Germany, Austria and Denmark through EU funded research as a means of facilitating progression to either HE or the vocational route. They identify BTEC and other level three diplomas as in theory performing an</w:t>
      </w:r>
      <w:r w:rsidR="000012DA">
        <w:rPr>
          <w:rFonts w:ascii="Calibri" w:hAnsi="Calibri" w:cs="Calibri"/>
          <w:sz w:val="22"/>
          <w:szCs w:val="22"/>
        </w:rPr>
        <w:t xml:space="preserve"> equivalent role within in the </w:t>
      </w:r>
      <w:r w:rsidRPr="00664E98">
        <w:rPr>
          <w:rFonts w:ascii="Calibri" w:hAnsi="Calibri" w:cs="Calibri"/>
          <w:sz w:val="22"/>
          <w:szCs w:val="22"/>
        </w:rPr>
        <w:t xml:space="preserve">British education system. In practice it is found, through qualitative market research, that successful progression into HE feels difficult and contrary to expectations. This is further evidenced by the attainment gap in HE between students arriving by the A level route and those having taken hybrid diplomas, a gap which mirrors the difference in socio economic background between the two cohorts </w:t>
      </w:r>
      <w:proofErr w:type="gramStart"/>
      <w:r w:rsidRPr="00664E98">
        <w:rPr>
          <w:rFonts w:ascii="Calibri" w:hAnsi="Calibri" w:cs="Calibri"/>
          <w:sz w:val="22"/>
          <w:szCs w:val="22"/>
        </w:rPr>
        <w:t xml:space="preserve">( </w:t>
      </w:r>
      <w:proofErr w:type="spellStart"/>
      <w:r w:rsidRPr="00664E98">
        <w:rPr>
          <w:rFonts w:ascii="Calibri" w:hAnsi="Calibri" w:cs="Calibri"/>
          <w:sz w:val="22"/>
          <w:szCs w:val="22"/>
        </w:rPr>
        <w:t>Peake</w:t>
      </w:r>
      <w:proofErr w:type="spellEnd"/>
      <w:proofErr w:type="gramEnd"/>
      <w:r w:rsidRPr="00664E98">
        <w:rPr>
          <w:rFonts w:ascii="Calibri" w:hAnsi="Calibri" w:cs="Calibri"/>
          <w:sz w:val="22"/>
          <w:szCs w:val="22"/>
        </w:rPr>
        <w:t>, 2018). He casts doubt on the effectiveness of qualifications still styled as vocational in preparing students for academic study, specifically in the skills needed to take on written and examination assessments.  Atkinson (2024) identifies the structural parameters of BTEC qualifications as a factor</w:t>
      </w:r>
      <w:r w:rsidR="007E3526">
        <w:rPr>
          <w:rFonts w:ascii="Calibri" w:hAnsi="Calibri" w:cs="Calibri"/>
          <w:sz w:val="22"/>
          <w:szCs w:val="22"/>
        </w:rPr>
        <w:t xml:space="preserve"> in what is described as “</w:t>
      </w:r>
      <w:r w:rsidRPr="00664E98">
        <w:rPr>
          <w:rFonts w:ascii="Calibri" w:hAnsi="Calibri" w:cs="Calibri"/>
          <w:sz w:val="22"/>
          <w:szCs w:val="22"/>
        </w:rPr>
        <w:t>a defici</w:t>
      </w:r>
      <w:r w:rsidR="007E3526">
        <w:rPr>
          <w:rFonts w:ascii="Calibri" w:hAnsi="Calibri" w:cs="Calibri"/>
          <w:sz w:val="22"/>
          <w:szCs w:val="22"/>
        </w:rPr>
        <w:t>t in HE decision making support”</w:t>
      </w:r>
      <w:r w:rsidRPr="00664E98">
        <w:rPr>
          <w:rFonts w:ascii="Calibri" w:hAnsi="Calibri" w:cs="Calibri"/>
          <w:sz w:val="22"/>
          <w:szCs w:val="22"/>
        </w:rPr>
        <w:t xml:space="preserve"> within FE colleges, and there is evidence that a general lack of knowledge and experience among FE engineering lecturers </w:t>
      </w:r>
      <w:proofErr w:type="gramStart"/>
      <w:r w:rsidRPr="00664E98">
        <w:rPr>
          <w:rFonts w:ascii="Calibri" w:hAnsi="Calibri" w:cs="Calibri"/>
          <w:sz w:val="22"/>
          <w:szCs w:val="22"/>
        </w:rPr>
        <w:t>( Braun</w:t>
      </w:r>
      <w:proofErr w:type="gramEnd"/>
      <w:r w:rsidRPr="00664E98">
        <w:rPr>
          <w:rFonts w:ascii="Calibri" w:hAnsi="Calibri" w:cs="Calibri"/>
          <w:sz w:val="22"/>
          <w:szCs w:val="22"/>
        </w:rPr>
        <w:t xml:space="preserve">, M 2019) acts as a drag on preparation for HE style assessment. While inadequacies in level </w:t>
      </w:r>
      <w:proofErr w:type="gramStart"/>
      <w:r w:rsidRPr="00664E98">
        <w:rPr>
          <w:rFonts w:ascii="Calibri" w:hAnsi="Calibri" w:cs="Calibri"/>
          <w:sz w:val="22"/>
          <w:szCs w:val="22"/>
        </w:rPr>
        <w:t>three</w:t>
      </w:r>
      <w:r w:rsidR="007E3526">
        <w:rPr>
          <w:rFonts w:ascii="Calibri" w:hAnsi="Calibri" w:cs="Calibri"/>
          <w:sz w:val="22"/>
          <w:szCs w:val="22"/>
        </w:rPr>
        <w:t xml:space="preserve">  qualifications</w:t>
      </w:r>
      <w:proofErr w:type="gramEnd"/>
      <w:r w:rsidRPr="00664E98">
        <w:rPr>
          <w:rFonts w:ascii="Calibri" w:hAnsi="Calibri" w:cs="Calibri"/>
          <w:sz w:val="22"/>
          <w:szCs w:val="22"/>
        </w:rPr>
        <w:t xml:space="preserve">  as an enabler of HE progression are well established, there is  a quieter, maybe mor</w:t>
      </w:r>
      <w:r w:rsidR="007E3526">
        <w:rPr>
          <w:rFonts w:ascii="Calibri" w:hAnsi="Calibri" w:cs="Calibri"/>
          <w:sz w:val="22"/>
          <w:szCs w:val="22"/>
        </w:rPr>
        <w:t xml:space="preserve">e fundamental criticism of the </w:t>
      </w:r>
      <w:r w:rsidRPr="00664E98">
        <w:rPr>
          <w:rFonts w:ascii="Calibri" w:hAnsi="Calibri" w:cs="Calibri"/>
          <w:sz w:val="22"/>
          <w:szCs w:val="22"/>
        </w:rPr>
        <w:t>UK approach to vocational education. Whereas Germany seeks to synthesize theoretical knowledge with practical skills and social identity and provide educational value through its vocational stream,  in the UK  learning outcomes  relate only to skills needed for a specific tas</w:t>
      </w:r>
      <w:r w:rsidR="007E3526">
        <w:rPr>
          <w:rFonts w:ascii="Calibri" w:hAnsi="Calibri" w:cs="Calibri"/>
          <w:sz w:val="22"/>
          <w:szCs w:val="22"/>
        </w:rPr>
        <w:t>k or role, making it guilty of “ behaviourist reductionism”</w:t>
      </w:r>
      <w:r w:rsidRPr="00664E98">
        <w:rPr>
          <w:rFonts w:ascii="Calibri" w:hAnsi="Calibri" w:cs="Calibri"/>
          <w:sz w:val="22"/>
          <w:szCs w:val="22"/>
        </w:rPr>
        <w:t xml:space="preserve"> (Hyland, Winch, 2007)</w:t>
      </w:r>
    </w:p>
    <w:p w14:paraId="5AC19059" w14:textId="756915E3" w:rsidR="00664E98" w:rsidRPr="00664E98" w:rsidRDefault="00664E98" w:rsidP="00664E98">
      <w:pPr>
        <w:rPr>
          <w:rFonts w:ascii="Calibri" w:hAnsi="Calibri" w:cs="Calibri"/>
          <w:sz w:val="22"/>
          <w:szCs w:val="22"/>
        </w:rPr>
      </w:pPr>
      <w:r w:rsidRPr="00664E98">
        <w:rPr>
          <w:rFonts w:ascii="Calibri" w:hAnsi="Calibri" w:cs="Calibri"/>
          <w:sz w:val="22"/>
          <w:szCs w:val="22"/>
        </w:rPr>
        <w:t>In conclusion, when surveying the gap in the market</w:t>
      </w:r>
      <w:proofErr w:type="gramStart"/>
      <w:r w:rsidRPr="00664E98">
        <w:rPr>
          <w:rFonts w:ascii="Calibri" w:hAnsi="Calibri" w:cs="Calibri"/>
          <w:sz w:val="22"/>
          <w:szCs w:val="22"/>
        </w:rPr>
        <w:t>,  there</w:t>
      </w:r>
      <w:proofErr w:type="gramEnd"/>
      <w:r w:rsidRPr="00664E98">
        <w:rPr>
          <w:rFonts w:ascii="Calibri" w:hAnsi="Calibri" w:cs="Calibri"/>
          <w:sz w:val="22"/>
          <w:szCs w:val="22"/>
        </w:rPr>
        <w:t xml:space="preserve"> are specific problems in Wales with attainment , access and a growing gap in progression  to HE in comparison wit</w:t>
      </w:r>
      <w:r w:rsidR="007E3526">
        <w:rPr>
          <w:rFonts w:ascii="Calibri" w:hAnsi="Calibri" w:cs="Calibri"/>
          <w:sz w:val="22"/>
          <w:szCs w:val="22"/>
        </w:rPr>
        <w:t>h England. The current suite of</w:t>
      </w:r>
      <w:r w:rsidRPr="00664E98">
        <w:rPr>
          <w:rFonts w:ascii="Calibri" w:hAnsi="Calibri" w:cs="Calibri"/>
          <w:sz w:val="22"/>
          <w:szCs w:val="22"/>
        </w:rPr>
        <w:t xml:space="preserve"> hybrid qualifications, while enabling a level of access to </w:t>
      </w:r>
      <w:proofErr w:type="gramStart"/>
      <w:r w:rsidRPr="00664E98">
        <w:rPr>
          <w:rFonts w:ascii="Calibri" w:hAnsi="Calibri" w:cs="Calibri"/>
          <w:sz w:val="22"/>
          <w:szCs w:val="22"/>
        </w:rPr>
        <w:t>HE</w:t>
      </w:r>
      <w:proofErr w:type="gramEnd"/>
      <w:r w:rsidRPr="00664E98">
        <w:rPr>
          <w:rFonts w:ascii="Calibri" w:hAnsi="Calibri" w:cs="Calibri"/>
          <w:sz w:val="22"/>
          <w:szCs w:val="22"/>
        </w:rPr>
        <w:t xml:space="preserve">, seem inadequate to the task. This is partly due to the structure of the qualifications but also a general environment and set of expectations that count against progression. There are further issues with Welsh language provision in the vocational sector and an anticipated shift to a lifelong learning model where the ability to </w:t>
      </w:r>
      <w:r w:rsidRPr="00664E98">
        <w:rPr>
          <w:rFonts w:ascii="Calibri" w:hAnsi="Calibri" w:cs="Calibri"/>
          <w:sz w:val="22"/>
          <w:szCs w:val="22"/>
        </w:rPr>
        <w:lastRenderedPageBreak/>
        <w:t xml:space="preserve">‘learn, unlearn and relearn’ </w:t>
      </w:r>
      <w:proofErr w:type="gramStart"/>
      <w:r w:rsidRPr="00664E98">
        <w:rPr>
          <w:rFonts w:ascii="Calibri" w:hAnsi="Calibri" w:cs="Calibri"/>
          <w:sz w:val="22"/>
          <w:szCs w:val="22"/>
        </w:rPr>
        <w:t>( Toffler</w:t>
      </w:r>
      <w:proofErr w:type="gramEnd"/>
      <w:r w:rsidRPr="00664E98">
        <w:rPr>
          <w:rFonts w:ascii="Calibri" w:hAnsi="Calibri" w:cs="Calibri"/>
          <w:sz w:val="22"/>
          <w:szCs w:val="22"/>
        </w:rPr>
        <w:t>,</w:t>
      </w:r>
      <w:r w:rsidR="007E3526">
        <w:rPr>
          <w:rFonts w:ascii="Calibri" w:hAnsi="Calibri" w:cs="Calibri"/>
          <w:sz w:val="22"/>
          <w:szCs w:val="22"/>
        </w:rPr>
        <w:t xml:space="preserve"> A.</w:t>
      </w:r>
      <w:r w:rsidRPr="00664E98">
        <w:rPr>
          <w:rFonts w:ascii="Calibri" w:hAnsi="Calibri" w:cs="Calibri"/>
          <w:sz w:val="22"/>
          <w:szCs w:val="22"/>
        </w:rPr>
        <w:t xml:space="preserve"> 1974) becomes paramount.  A curriculum designed for the post 16 sector should attempt to enable progression into HE  while offering true educational value to those progressing along a vocational route, and being mindful that the skillset built  is less for a ‘job for life’ and more for careers in which lifelong learning is an ever present feature. Being conceived in Wales for delivery in the Welsh post compulsory sector there is</w:t>
      </w:r>
      <w:r w:rsidR="007E3526">
        <w:rPr>
          <w:rFonts w:ascii="Calibri" w:hAnsi="Calibri" w:cs="Calibri"/>
          <w:sz w:val="22"/>
          <w:szCs w:val="22"/>
        </w:rPr>
        <w:t xml:space="preserve"> a need to both offer resources</w:t>
      </w:r>
      <w:r w:rsidRPr="00664E98">
        <w:rPr>
          <w:rFonts w:ascii="Calibri" w:hAnsi="Calibri" w:cs="Calibri"/>
          <w:sz w:val="22"/>
          <w:szCs w:val="22"/>
        </w:rPr>
        <w:t xml:space="preserve"> and accept assessed work through the medium of Welsh.</w:t>
      </w:r>
    </w:p>
    <w:p w14:paraId="4ECB87F7" w14:textId="77777777" w:rsidR="00664E98" w:rsidRPr="00664E98" w:rsidRDefault="00664E98" w:rsidP="00664E98">
      <w:pPr>
        <w:rPr>
          <w:rFonts w:ascii="Calibri" w:hAnsi="Calibri" w:cs="Calibri"/>
          <w:iCs/>
          <w:sz w:val="22"/>
          <w:szCs w:val="22"/>
        </w:rPr>
      </w:pPr>
      <w:r w:rsidRPr="00664E98">
        <w:rPr>
          <w:rFonts w:ascii="Calibri" w:hAnsi="Calibri" w:cs="Calibri"/>
          <w:sz w:val="22"/>
          <w:szCs w:val="22"/>
        </w:rPr>
        <w:t xml:space="preserve">The current structure </w:t>
      </w:r>
      <w:proofErr w:type="gramStart"/>
      <w:r w:rsidRPr="00664E98">
        <w:rPr>
          <w:rFonts w:ascii="Calibri" w:hAnsi="Calibri" w:cs="Calibri"/>
          <w:sz w:val="22"/>
          <w:szCs w:val="22"/>
        </w:rPr>
        <w:t>of  level</w:t>
      </w:r>
      <w:proofErr w:type="gramEnd"/>
      <w:r w:rsidRPr="00664E98">
        <w:rPr>
          <w:rFonts w:ascii="Calibri" w:hAnsi="Calibri" w:cs="Calibri"/>
          <w:sz w:val="22"/>
          <w:szCs w:val="22"/>
        </w:rPr>
        <w:t xml:space="preserve"> three diplomas is modular, comprising a mixture of compulsory and optional units with diplomas being awarded through successful completion of </w:t>
      </w:r>
      <w:proofErr w:type="spellStart"/>
      <w:r w:rsidRPr="00664E98">
        <w:rPr>
          <w:rFonts w:ascii="Calibri" w:hAnsi="Calibri" w:cs="Calibri"/>
          <w:sz w:val="22"/>
          <w:szCs w:val="22"/>
        </w:rPr>
        <w:t>five,seven</w:t>
      </w:r>
      <w:proofErr w:type="spellEnd"/>
      <w:r w:rsidRPr="00664E98">
        <w:rPr>
          <w:rFonts w:ascii="Calibri" w:hAnsi="Calibri" w:cs="Calibri"/>
          <w:sz w:val="22"/>
          <w:szCs w:val="22"/>
        </w:rPr>
        <w:t xml:space="preserve"> or nine, (one, two or three A level equivalents) depending on the type of award being studied for.  Some modules, such as </w:t>
      </w:r>
      <w:r w:rsidRPr="00664E98">
        <w:rPr>
          <w:rFonts w:ascii="Calibri" w:hAnsi="Calibri" w:cs="Calibri"/>
          <w:i/>
          <w:sz w:val="22"/>
          <w:szCs w:val="22"/>
        </w:rPr>
        <w:t xml:space="preserve">Engineering Principles </w:t>
      </w:r>
      <w:r w:rsidRPr="00664E98">
        <w:rPr>
          <w:rFonts w:ascii="Calibri" w:hAnsi="Calibri" w:cs="Calibri"/>
          <w:sz w:val="22"/>
          <w:szCs w:val="22"/>
        </w:rPr>
        <w:t xml:space="preserve">and </w:t>
      </w:r>
      <w:r w:rsidRPr="00664E98">
        <w:rPr>
          <w:rFonts w:ascii="Calibri" w:hAnsi="Calibri" w:cs="Calibri"/>
          <w:i/>
          <w:sz w:val="22"/>
          <w:szCs w:val="22"/>
        </w:rPr>
        <w:t>Further Mathematics</w:t>
      </w:r>
      <w:r w:rsidRPr="00664E98">
        <w:rPr>
          <w:rFonts w:ascii="Calibri" w:hAnsi="Calibri" w:cs="Calibri"/>
          <w:sz w:val="22"/>
          <w:szCs w:val="22"/>
        </w:rPr>
        <w:t xml:space="preserve"> are based on theoretical knowledge; others relate to workplace issues such as safe working practice. A third type requires the application of acquired knowledge  but, as characterised by Hyland and Winch,  often limited to a very specific context dictated by the implied workplace role the module is designed for. While  the role of critical thinking, creativity and problem solving are seen as spurs to acquiring  twenty first century skills (</w:t>
      </w:r>
      <w:proofErr w:type="spellStart"/>
      <w:r w:rsidRPr="00664E98">
        <w:rPr>
          <w:rFonts w:ascii="Calibri" w:hAnsi="Calibri" w:cs="Calibri"/>
          <w:sz w:val="22"/>
          <w:szCs w:val="22"/>
        </w:rPr>
        <w:t>Almulla</w:t>
      </w:r>
      <w:proofErr w:type="spellEnd"/>
      <w:r w:rsidRPr="00664E98">
        <w:rPr>
          <w:rFonts w:ascii="Calibri" w:hAnsi="Calibri" w:cs="Calibri"/>
          <w:sz w:val="22"/>
          <w:szCs w:val="22"/>
        </w:rPr>
        <w:t xml:space="preserve"> M.A, 2023) and an innovative constructivist approach valuable in enhancing these attributes (</w:t>
      </w:r>
      <w:proofErr w:type="spellStart"/>
      <w:r w:rsidRPr="00664E98">
        <w:rPr>
          <w:rFonts w:ascii="Calibri" w:hAnsi="Calibri" w:cs="Calibri"/>
          <w:sz w:val="22"/>
          <w:szCs w:val="22"/>
        </w:rPr>
        <w:t>Bhuttah</w:t>
      </w:r>
      <w:proofErr w:type="spellEnd"/>
      <w:r w:rsidRPr="00664E98">
        <w:rPr>
          <w:rFonts w:ascii="Calibri" w:hAnsi="Calibri" w:cs="Calibri"/>
          <w:sz w:val="22"/>
          <w:szCs w:val="22"/>
        </w:rPr>
        <w:t xml:space="preserve">, T.M., </w:t>
      </w:r>
      <w:proofErr w:type="spellStart"/>
      <w:r w:rsidRPr="00664E98">
        <w:rPr>
          <w:rFonts w:ascii="Calibri" w:hAnsi="Calibri" w:cs="Calibri"/>
          <w:sz w:val="22"/>
          <w:szCs w:val="22"/>
        </w:rPr>
        <w:t>Xusheng</w:t>
      </w:r>
      <w:proofErr w:type="spellEnd"/>
      <w:r w:rsidRPr="00664E98">
        <w:rPr>
          <w:rFonts w:ascii="Calibri" w:hAnsi="Calibri" w:cs="Calibri"/>
          <w:sz w:val="22"/>
          <w:szCs w:val="22"/>
        </w:rPr>
        <w:t xml:space="preserve">, Q., </w:t>
      </w:r>
      <w:proofErr w:type="spellStart"/>
      <w:r w:rsidRPr="00664E98">
        <w:rPr>
          <w:rFonts w:ascii="Calibri" w:hAnsi="Calibri" w:cs="Calibri"/>
          <w:sz w:val="22"/>
          <w:szCs w:val="22"/>
        </w:rPr>
        <w:t>Abid</w:t>
      </w:r>
      <w:proofErr w:type="spellEnd"/>
      <w:r w:rsidRPr="00664E98">
        <w:rPr>
          <w:rFonts w:ascii="Calibri" w:hAnsi="Calibri" w:cs="Calibri"/>
          <w:sz w:val="22"/>
          <w:szCs w:val="22"/>
        </w:rPr>
        <w:t xml:space="preserve">, M.N. </w:t>
      </w:r>
      <w:r w:rsidRPr="00664E98">
        <w:rPr>
          <w:rFonts w:ascii="Calibri" w:hAnsi="Calibri" w:cs="Calibri"/>
          <w:i/>
          <w:iCs/>
          <w:sz w:val="22"/>
          <w:szCs w:val="22"/>
        </w:rPr>
        <w:t>et al.</w:t>
      </w:r>
      <w:r w:rsidRPr="00664E98">
        <w:rPr>
          <w:rFonts w:ascii="Calibri" w:hAnsi="Calibri" w:cs="Calibri"/>
          <w:iCs/>
          <w:sz w:val="22"/>
          <w:szCs w:val="22"/>
        </w:rPr>
        <w:t>2024), all evidence suggests UK’s vocational and hybrid qualifications are stuck in a behaviourist rut.</w:t>
      </w:r>
    </w:p>
    <w:p w14:paraId="712BDC34" w14:textId="7285C85B" w:rsidR="00664E98" w:rsidRPr="00664E98" w:rsidRDefault="00664E98" w:rsidP="00664E98">
      <w:pPr>
        <w:rPr>
          <w:rFonts w:ascii="Calibri" w:hAnsi="Calibri" w:cs="Calibri"/>
          <w:iCs/>
          <w:sz w:val="22"/>
          <w:szCs w:val="22"/>
        </w:rPr>
      </w:pPr>
      <w:r w:rsidRPr="00664E98">
        <w:rPr>
          <w:rFonts w:ascii="Calibri" w:hAnsi="Calibri" w:cs="Calibri"/>
          <w:iCs/>
          <w:sz w:val="22"/>
          <w:szCs w:val="22"/>
        </w:rPr>
        <w:t xml:space="preserve"> There is space, then, for a different category of unit or module which allows for the wider appl</w:t>
      </w:r>
      <w:r w:rsidR="007E3526">
        <w:rPr>
          <w:rFonts w:ascii="Calibri" w:hAnsi="Calibri" w:cs="Calibri"/>
          <w:iCs/>
          <w:sz w:val="22"/>
          <w:szCs w:val="22"/>
        </w:rPr>
        <w:t>ication of existing knowledge to</w:t>
      </w:r>
      <w:r w:rsidRPr="00664E98">
        <w:rPr>
          <w:rFonts w:ascii="Calibri" w:hAnsi="Calibri" w:cs="Calibri"/>
          <w:iCs/>
          <w:sz w:val="22"/>
          <w:szCs w:val="22"/>
        </w:rPr>
        <w:t xml:space="preserve"> novel contexts in a form that enhances the student’s critical thinking and </w:t>
      </w:r>
      <w:proofErr w:type="gramStart"/>
      <w:r w:rsidRPr="00664E98">
        <w:rPr>
          <w:rFonts w:ascii="Calibri" w:hAnsi="Calibri" w:cs="Calibri"/>
          <w:iCs/>
          <w:sz w:val="22"/>
          <w:szCs w:val="22"/>
        </w:rPr>
        <w:t>creativity(</w:t>
      </w:r>
      <w:proofErr w:type="gramEnd"/>
      <w:r w:rsidRPr="00664E98">
        <w:rPr>
          <w:rFonts w:ascii="Calibri" w:hAnsi="Calibri" w:cs="Calibri"/>
          <w:iCs/>
          <w:sz w:val="22"/>
          <w:szCs w:val="22"/>
        </w:rPr>
        <w:t xml:space="preserve"> Ref). Being introduced incrementally as one of several study units it can augment, rather than replace essential skills studied elsewhere within the qualification.  The proposal for an engineering </w:t>
      </w:r>
      <w:proofErr w:type="gramStart"/>
      <w:r w:rsidRPr="00664E98">
        <w:rPr>
          <w:rFonts w:ascii="Calibri" w:hAnsi="Calibri" w:cs="Calibri"/>
          <w:iCs/>
          <w:sz w:val="22"/>
          <w:szCs w:val="22"/>
        </w:rPr>
        <w:t>curriculum  premised</w:t>
      </w:r>
      <w:proofErr w:type="gramEnd"/>
      <w:r w:rsidRPr="00664E98">
        <w:rPr>
          <w:rFonts w:ascii="Calibri" w:hAnsi="Calibri" w:cs="Calibri"/>
          <w:iCs/>
          <w:sz w:val="22"/>
          <w:szCs w:val="22"/>
        </w:rPr>
        <w:t xml:space="preserve"> on a ( for level three engineering) novel context which demands creativity, critical thinking and teamwork in solving problems could fill that space. It also lends itself to a way of working and form of assessment more in keeping with academic study </w:t>
      </w:r>
      <w:r w:rsidR="007E3526">
        <w:rPr>
          <w:rFonts w:ascii="Calibri" w:hAnsi="Calibri" w:cs="Calibri"/>
          <w:iCs/>
          <w:sz w:val="22"/>
          <w:szCs w:val="22"/>
        </w:rPr>
        <w:t xml:space="preserve">and </w:t>
      </w:r>
      <w:r w:rsidRPr="00664E98">
        <w:rPr>
          <w:rFonts w:ascii="Calibri" w:hAnsi="Calibri" w:cs="Calibri"/>
          <w:iCs/>
          <w:sz w:val="22"/>
          <w:szCs w:val="22"/>
        </w:rPr>
        <w:t xml:space="preserve">which may offer a way of tackling, at source, the later lower </w:t>
      </w:r>
      <w:proofErr w:type="gramStart"/>
      <w:r w:rsidRPr="00664E98">
        <w:rPr>
          <w:rFonts w:ascii="Calibri" w:hAnsi="Calibri" w:cs="Calibri"/>
          <w:iCs/>
          <w:sz w:val="22"/>
          <w:szCs w:val="22"/>
        </w:rPr>
        <w:t>attainment  of</w:t>
      </w:r>
      <w:proofErr w:type="gramEnd"/>
      <w:r w:rsidRPr="00664E98">
        <w:rPr>
          <w:rFonts w:ascii="Calibri" w:hAnsi="Calibri" w:cs="Calibri"/>
          <w:iCs/>
          <w:sz w:val="22"/>
          <w:szCs w:val="22"/>
        </w:rPr>
        <w:t xml:space="preserve"> students who access HE via hybrid qualifications.</w:t>
      </w:r>
    </w:p>
    <w:p w14:paraId="3AABB00D" w14:textId="700E96D9" w:rsidR="00664E98" w:rsidRPr="00664E98" w:rsidRDefault="00664E98" w:rsidP="00664E98">
      <w:pPr>
        <w:rPr>
          <w:rFonts w:ascii="Calibri" w:hAnsi="Calibri" w:cs="Calibri"/>
          <w:iCs/>
          <w:sz w:val="22"/>
          <w:szCs w:val="22"/>
        </w:rPr>
      </w:pPr>
      <w:r w:rsidRPr="00664E98">
        <w:rPr>
          <w:rFonts w:ascii="Calibri" w:hAnsi="Calibri" w:cs="Calibri"/>
          <w:iCs/>
          <w:sz w:val="22"/>
          <w:szCs w:val="22"/>
        </w:rPr>
        <w:t>The precis</w:t>
      </w:r>
      <w:r w:rsidR="007E3526">
        <w:rPr>
          <w:rFonts w:ascii="Calibri" w:hAnsi="Calibri" w:cs="Calibri"/>
          <w:iCs/>
          <w:sz w:val="22"/>
          <w:szCs w:val="22"/>
        </w:rPr>
        <w:t xml:space="preserve">e novel context </w:t>
      </w:r>
      <w:r w:rsidRPr="00664E98">
        <w:rPr>
          <w:rFonts w:ascii="Calibri" w:hAnsi="Calibri" w:cs="Calibri"/>
          <w:iCs/>
          <w:sz w:val="22"/>
          <w:szCs w:val="22"/>
        </w:rPr>
        <w:t xml:space="preserve">used offers several advantages. The engineering feats of ancient civilisations rely on a limited range of materials and technologies which make them suitable for basic analysis within the capability of a level three student to perform manually. The limits within which they worked has also given rise to many ingenious solutions which a </w:t>
      </w:r>
      <w:r w:rsidR="007E3526">
        <w:rPr>
          <w:rFonts w:ascii="Calibri" w:hAnsi="Calibri" w:cs="Calibri"/>
          <w:iCs/>
          <w:sz w:val="22"/>
          <w:szCs w:val="22"/>
        </w:rPr>
        <w:t xml:space="preserve">student </w:t>
      </w:r>
      <w:r w:rsidR="00576B20">
        <w:rPr>
          <w:rFonts w:ascii="Calibri" w:hAnsi="Calibri" w:cs="Calibri"/>
          <w:iCs/>
          <w:sz w:val="22"/>
          <w:szCs w:val="22"/>
        </w:rPr>
        <w:t xml:space="preserve">immersed in </w:t>
      </w:r>
      <w:r w:rsidRPr="00664E98">
        <w:rPr>
          <w:rFonts w:ascii="Calibri" w:hAnsi="Calibri" w:cs="Calibri"/>
          <w:iCs/>
          <w:sz w:val="22"/>
          <w:szCs w:val="22"/>
        </w:rPr>
        <w:t xml:space="preserve">today’s homogenised high technology </w:t>
      </w:r>
      <w:proofErr w:type="gramStart"/>
      <w:r w:rsidRPr="00664E98">
        <w:rPr>
          <w:rFonts w:ascii="Calibri" w:hAnsi="Calibri" w:cs="Calibri"/>
          <w:iCs/>
          <w:sz w:val="22"/>
          <w:szCs w:val="22"/>
        </w:rPr>
        <w:t>environment  will</w:t>
      </w:r>
      <w:proofErr w:type="gramEnd"/>
      <w:r w:rsidRPr="00664E98">
        <w:rPr>
          <w:rFonts w:ascii="Calibri" w:hAnsi="Calibri" w:cs="Calibri"/>
          <w:iCs/>
          <w:sz w:val="22"/>
          <w:szCs w:val="22"/>
        </w:rPr>
        <w:t xml:space="preserve"> not have encountered.</w:t>
      </w:r>
    </w:p>
    <w:p w14:paraId="678DB19F" w14:textId="77777777" w:rsidR="00664E98" w:rsidRPr="00664E98" w:rsidRDefault="00664E98" w:rsidP="00664E98">
      <w:pPr>
        <w:rPr>
          <w:rFonts w:ascii="Calibri" w:hAnsi="Calibri" w:cs="Calibri"/>
          <w:iCs/>
          <w:sz w:val="22"/>
          <w:szCs w:val="22"/>
        </w:rPr>
      </w:pPr>
      <w:r w:rsidRPr="00664E98">
        <w:rPr>
          <w:rFonts w:ascii="Calibri" w:hAnsi="Calibri" w:cs="Calibri"/>
          <w:iCs/>
          <w:sz w:val="22"/>
          <w:szCs w:val="22"/>
        </w:rPr>
        <w:t>Ancient engineering itself is a popular topic. It has, however, been addressed from a historical viewpoint, in the form of popular culture (</w:t>
      </w:r>
      <w:r w:rsidRPr="00664E98">
        <w:rPr>
          <w:rFonts w:ascii="Calibri" w:hAnsi="Calibri" w:cs="Calibri"/>
          <w:sz w:val="22"/>
          <w:szCs w:val="22"/>
        </w:rPr>
        <w:t>Moody, J., Davies, S. and Johnson, G. 2020</w:t>
      </w:r>
      <w:proofErr w:type="gramStart"/>
      <w:r w:rsidRPr="00664E98">
        <w:rPr>
          <w:rFonts w:ascii="Calibri" w:hAnsi="Calibri" w:cs="Calibri"/>
          <w:iCs/>
          <w:sz w:val="22"/>
          <w:szCs w:val="22"/>
        </w:rPr>
        <w:t>)  or</w:t>
      </w:r>
      <w:proofErr w:type="gramEnd"/>
      <w:r w:rsidRPr="00664E98">
        <w:rPr>
          <w:rFonts w:ascii="Calibri" w:hAnsi="Calibri" w:cs="Calibri"/>
          <w:iCs/>
          <w:sz w:val="22"/>
          <w:szCs w:val="22"/>
        </w:rPr>
        <w:t xml:space="preserve"> in  specialised academic historical literature (</w:t>
      </w:r>
      <w:proofErr w:type="spellStart"/>
      <w:r w:rsidRPr="00664E98">
        <w:rPr>
          <w:rFonts w:ascii="Calibri" w:hAnsi="Calibri" w:cs="Calibri"/>
          <w:iCs/>
          <w:sz w:val="22"/>
          <w:szCs w:val="22"/>
        </w:rPr>
        <w:t>Sandor</w:t>
      </w:r>
      <w:proofErr w:type="spellEnd"/>
      <w:r w:rsidRPr="00664E98">
        <w:rPr>
          <w:rFonts w:ascii="Calibri" w:hAnsi="Calibri" w:cs="Calibri"/>
          <w:iCs/>
          <w:sz w:val="22"/>
          <w:szCs w:val="22"/>
        </w:rPr>
        <w:t>, B.A. 2012) whose existence provide a wealth of source material for student projects.</w:t>
      </w:r>
    </w:p>
    <w:p w14:paraId="41E404DE" w14:textId="7ABDE609" w:rsidR="00664E98" w:rsidRDefault="00664E98" w:rsidP="00664E98">
      <w:pPr>
        <w:rPr>
          <w:rFonts w:ascii="Calibri" w:hAnsi="Calibri" w:cs="Calibri"/>
          <w:iCs/>
          <w:sz w:val="22"/>
          <w:szCs w:val="22"/>
        </w:rPr>
      </w:pPr>
      <w:r w:rsidRPr="00664E98">
        <w:rPr>
          <w:rFonts w:ascii="Calibri" w:hAnsi="Calibri" w:cs="Calibri"/>
          <w:iCs/>
          <w:sz w:val="22"/>
          <w:szCs w:val="22"/>
        </w:rPr>
        <w:t>All in all, the course’s concept, the manner in which it is delivered and the precise subject material all address challenges identified as significant within the Welsh tertiary sector and which no other curriculum yet has</w:t>
      </w:r>
      <w:r w:rsidR="00576B20">
        <w:rPr>
          <w:rFonts w:ascii="Calibri" w:hAnsi="Calibri" w:cs="Calibri"/>
          <w:iCs/>
          <w:sz w:val="22"/>
          <w:szCs w:val="22"/>
        </w:rPr>
        <w:t xml:space="preserve"> fully addressed</w:t>
      </w:r>
    </w:p>
    <w:p w14:paraId="08C79C40" w14:textId="77777777" w:rsidR="00664E98" w:rsidRDefault="00664E98" w:rsidP="00664E98">
      <w:pPr>
        <w:rPr>
          <w:rFonts w:ascii="Calibri" w:hAnsi="Calibri" w:cs="Calibri"/>
          <w:iCs/>
          <w:sz w:val="22"/>
          <w:szCs w:val="22"/>
        </w:rPr>
      </w:pPr>
    </w:p>
    <w:p w14:paraId="67C43382" w14:textId="6CF8F098" w:rsidR="00664E98" w:rsidRDefault="00664E98">
      <w:pPr>
        <w:rPr>
          <w:rFonts w:ascii="Calibri" w:hAnsi="Calibri" w:cs="Calibri"/>
          <w:iCs/>
          <w:sz w:val="22"/>
          <w:szCs w:val="22"/>
        </w:rPr>
      </w:pPr>
      <w:r>
        <w:rPr>
          <w:rFonts w:ascii="Calibri" w:hAnsi="Calibri" w:cs="Calibri"/>
          <w:iCs/>
          <w:sz w:val="22"/>
          <w:szCs w:val="22"/>
        </w:rPr>
        <w:br w:type="page"/>
      </w:r>
    </w:p>
    <w:p w14:paraId="2CBE3944" w14:textId="77777777" w:rsidR="00664E98" w:rsidRPr="00664E98" w:rsidRDefault="00664E98" w:rsidP="00664E98">
      <w:pPr>
        <w:rPr>
          <w:rFonts w:ascii="Calibri" w:hAnsi="Calibri" w:cs="Calibri"/>
          <w:b/>
          <w:sz w:val="28"/>
          <w:szCs w:val="28"/>
        </w:rPr>
      </w:pPr>
      <w:r w:rsidRPr="00664E98">
        <w:rPr>
          <w:rFonts w:ascii="Calibri" w:hAnsi="Calibri" w:cs="Calibri"/>
          <w:b/>
          <w:sz w:val="28"/>
          <w:szCs w:val="28"/>
        </w:rPr>
        <w:lastRenderedPageBreak/>
        <w:t>Aims and learning outcomes</w:t>
      </w:r>
    </w:p>
    <w:p w14:paraId="18A7A77E" w14:textId="77777777" w:rsidR="00664E98" w:rsidRPr="00664E98" w:rsidRDefault="00664E98" w:rsidP="00664E98">
      <w:pPr>
        <w:rPr>
          <w:rFonts w:ascii="Calibri" w:hAnsi="Calibri" w:cs="Calibri"/>
          <w:sz w:val="28"/>
          <w:szCs w:val="28"/>
        </w:rPr>
      </w:pPr>
      <w:r w:rsidRPr="00664E98">
        <w:rPr>
          <w:rFonts w:ascii="Calibri" w:hAnsi="Calibri" w:cs="Calibri"/>
          <w:b/>
          <w:sz w:val="28"/>
          <w:szCs w:val="28"/>
        </w:rPr>
        <w:t>Aims</w:t>
      </w:r>
    </w:p>
    <w:p w14:paraId="72D152AE" w14:textId="77777777" w:rsidR="00664E98" w:rsidRPr="00664E98" w:rsidRDefault="00664E98" w:rsidP="00664E98">
      <w:pPr>
        <w:pStyle w:val="ListParagraph"/>
        <w:numPr>
          <w:ilvl w:val="0"/>
          <w:numId w:val="1"/>
        </w:numPr>
        <w:spacing w:after="200" w:line="276" w:lineRule="auto"/>
        <w:rPr>
          <w:rFonts w:ascii="Calibri" w:hAnsi="Calibri" w:cs="Calibri"/>
          <w:sz w:val="22"/>
          <w:szCs w:val="22"/>
        </w:rPr>
      </w:pPr>
      <w:r w:rsidRPr="00664E98">
        <w:rPr>
          <w:rFonts w:ascii="Calibri" w:hAnsi="Calibri" w:cs="Calibri"/>
          <w:sz w:val="22"/>
          <w:szCs w:val="22"/>
        </w:rPr>
        <w:t>Relate engineering principles to a range of novel contexts</w:t>
      </w:r>
    </w:p>
    <w:p w14:paraId="635DC91B" w14:textId="77777777" w:rsidR="00664E98" w:rsidRPr="00664E98" w:rsidRDefault="00664E98" w:rsidP="00664E98">
      <w:pPr>
        <w:pStyle w:val="ListParagraph"/>
        <w:numPr>
          <w:ilvl w:val="0"/>
          <w:numId w:val="1"/>
        </w:numPr>
        <w:spacing w:after="200" w:line="276" w:lineRule="auto"/>
        <w:rPr>
          <w:rFonts w:ascii="Calibri" w:hAnsi="Calibri" w:cs="Calibri"/>
          <w:sz w:val="22"/>
          <w:szCs w:val="22"/>
        </w:rPr>
      </w:pPr>
      <w:r w:rsidRPr="00664E98">
        <w:rPr>
          <w:rFonts w:ascii="Calibri" w:hAnsi="Calibri" w:cs="Calibri"/>
          <w:sz w:val="22"/>
          <w:szCs w:val="22"/>
        </w:rPr>
        <w:t>Select and apply  appropriate analysis methods</w:t>
      </w:r>
    </w:p>
    <w:p w14:paraId="1FF9003B" w14:textId="77777777" w:rsidR="00664E98" w:rsidRPr="00664E98" w:rsidRDefault="00664E98" w:rsidP="00664E98">
      <w:pPr>
        <w:pStyle w:val="ListParagraph"/>
        <w:numPr>
          <w:ilvl w:val="0"/>
          <w:numId w:val="1"/>
        </w:numPr>
        <w:spacing w:after="200" w:line="276" w:lineRule="auto"/>
        <w:rPr>
          <w:rFonts w:ascii="Calibri" w:hAnsi="Calibri" w:cs="Calibri"/>
          <w:sz w:val="22"/>
          <w:szCs w:val="22"/>
        </w:rPr>
      </w:pPr>
      <w:r w:rsidRPr="00664E98">
        <w:rPr>
          <w:rFonts w:ascii="Calibri" w:hAnsi="Calibri" w:cs="Calibri"/>
          <w:sz w:val="22"/>
          <w:szCs w:val="22"/>
        </w:rPr>
        <w:t>Demonstrate an ability to develop a research project within a recognised framework</w:t>
      </w:r>
    </w:p>
    <w:p w14:paraId="2E8A8EBB" w14:textId="00B86726" w:rsidR="00664E98" w:rsidRPr="00664E98" w:rsidRDefault="00664E98" w:rsidP="00664E98">
      <w:pPr>
        <w:pStyle w:val="ListParagraph"/>
        <w:numPr>
          <w:ilvl w:val="0"/>
          <w:numId w:val="1"/>
        </w:numPr>
        <w:spacing w:after="200" w:line="276" w:lineRule="auto"/>
        <w:rPr>
          <w:rFonts w:ascii="Calibri" w:hAnsi="Calibri" w:cs="Calibri"/>
          <w:sz w:val="22"/>
          <w:szCs w:val="22"/>
        </w:rPr>
      </w:pPr>
      <w:r w:rsidRPr="00664E98">
        <w:rPr>
          <w:rFonts w:ascii="Calibri" w:hAnsi="Calibri" w:cs="Calibri"/>
          <w:sz w:val="22"/>
          <w:szCs w:val="22"/>
        </w:rPr>
        <w:t>Build</w:t>
      </w:r>
      <w:r w:rsidR="00A1565D">
        <w:rPr>
          <w:rFonts w:ascii="Calibri" w:hAnsi="Calibri" w:cs="Calibri"/>
          <w:sz w:val="22"/>
          <w:szCs w:val="22"/>
        </w:rPr>
        <w:t xml:space="preserve"> creative and critical thinking</w:t>
      </w:r>
      <w:r w:rsidRPr="00664E98">
        <w:rPr>
          <w:rFonts w:ascii="Calibri" w:hAnsi="Calibri" w:cs="Calibri"/>
          <w:sz w:val="22"/>
          <w:szCs w:val="22"/>
        </w:rPr>
        <w:t xml:space="preserve"> skills required for</w:t>
      </w:r>
      <w:r w:rsidR="00A1565D">
        <w:rPr>
          <w:rFonts w:ascii="Calibri" w:hAnsi="Calibri" w:cs="Calibri"/>
          <w:sz w:val="22"/>
          <w:szCs w:val="22"/>
        </w:rPr>
        <w:t xml:space="preserve"> progression to</w:t>
      </w:r>
      <w:r w:rsidRPr="00664E98">
        <w:rPr>
          <w:rFonts w:ascii="Calibri" w:hAnsi="Calibri" w:cs="Calibri"/>
          <w:sz w:val="22"/>
          <w:szCs w:val="22"/>
        </w:rPr>
        <w:t xml:space="preserve"> academic study</w:t>
      </w:r>
    </w:p>
    <w:p w14:paraId="149277B9" w14:textId="77777777" w:rsidR="00664E98" w:rsidRPr="00664E98" w:rsidRDefault="00664E98" w:rsidP="00664E98">
      <w:pPr>
        <w:rPr>
          <w:rFonts w:ascii="Calibri" w:hAnsi="Calibri" w:cs="Calibri"/>
          <w:b/>
        </w:rPr>
      </w:pPr>
      <w:r w:rsidRPr="00664E98">
        <w:rPr>
          <w:rFonts w:ascii="Calibri" w:hAnsi="Calibri" w:cs="Calibri"/>
          <w:b/>
          <w:sz w:val="28"/>
          <w:szCs w:val="28"/>
        </w:rPr>
        <w:t>Learning Outcomes</w:t>
      </w:r>
    </w:p>
    <w:p w14:paraId="5207BB3D" w14:textId="77777777" w:rsidR="00664E98" w:rsidRPr="00664E98" w:rsidRDefault="00664E98" w:rsidP="00664E98">
      <w:pPr>
        <w:pStyle w:val="ListParagraph"/>
        <w:numPr>
          <w:ilvl w:val="0"/>
          <w:numId w:val="2"/>
        </w:numPr>
        <w:spacing w:after="200" w:line="276" w:lineRule="auto"/>
        <w:rPr>
          <w:rFonts w:ascii="Calibri" w:hAnsi="Calibri" w:cs="Calibri"/>
          <w:b/>
          <w:sz w:val="22"/>
          <w:szCs w:val="22"/>
        </w:rPr>
      </w:pPr>
      <w:r w:rsidRPr="00664E98">
        <w:rPr>
          <w:rFonts w:ascii="Calibri" w:hAnsi="Calibri" w:cs="Calibri"/>
          <w:sz w:val="22"/>
          <w:szCs w:val="22"/>
        </w:rPr>
        <w:t>Identify the structural or mechanical components from a picture of an ancient building or mechanism</w:t>
      </w:r>
    </w:p>
    <w:p w14:paraId="0DA6F47F" w14:textId="77777777" w:rsidR="00664E98" w:rsidRPr="00664E98" w:rsidRDefault="00664E98" w:rsidP="00664E98">
      <w:pPr>
        <w:pStyle w:val="ListParagraph"/>
        <w:numPr>
          <w:ilvl w:val="0"/>
          <w:numId w:val="2"/>
        </w:numPr>
        <w:spacing w:after="200" w:line="276" w:lineRule="auto"/>
        <w:rPr>
          <w:rFonts w:ascii="Calibri" w:hAnsi="Calibri" w:cs="Calibri"/>
          <w:b/>
          <w:sz w:val="22"/>
          <w:szCs w:val="22"/>
        </w:rPr>
      </w:pPr>
      <w:r w:rsidRPr="00664E98">
        <w:rPr>
          <w:rFonts w:ascii="Calibri" w:hAnsi="Calibri" w:cs="Calibri"/>
          <w:sz w:val="22"/>
          <w:szCs w:val="22"/>
        </w:rPr>
        <w:t>Construct a free body diagram or force vector diagram to represent forces and stresses on or within said building or mechanism</w:t>
      </w:r>
    </w:p>
    <w:p w14:paraId="58FE5DBD" w14:textId="77777777" w:rsidR="00664E98" w:rsidRPr="00664E98" w:rsidRDefault="00664E98" w:rsidP="00664E98">
      <w:pPr>
        <w:pStyle w:val="ListParagraph"/>
        <w:numPr>
          <w:ilvl w:val="0"/>
          <w:numId w:val="2"/>
        </w:numPr>
        <w:spacing w:after="200" w:line="276" w:lineRule="auto"/>
        <w:rPr>
          <w:rFonts w:ascii="Calibri" w:hAnsi="Calibri" w:cs="Calibri"/>
          <w:b/>
          <w:sz w:val="22"/>
          <w:szCs w:val="22"/>
        </w:rPr>
      </w:pPr>
      <w:r w:rsidRPr="00664E98">
        <w:rPr>
          <w:rFonts w:ascii="Calibri" w:hAnsi="Calibri" w:cs="Calibri"/>
          <w:sz w:val="22"/>
          <w:szCs w:val="22"/>
        </w:rPr>
        <w:t>Formulate a relevant research question using KWL method</w:t>
      </w:r>
    </w:p>
    <w:p w14:paraId="315EFEF1" w14:textId="1ACA49AB" w:rsidR="00664E98" w:rsidRPr="00664E98" w:rsidRDefault="00664E98" w:rsidP="00664E98">
      <w:pPr>
        <w:pStyle w:val="ListParagraph"/>
        <w:numPr>
          <w:ilvl w:val="0"/>
          <w:numId w:val="2"/>
        </w:numPr>
        <w:spacing w:after="200" w:line="276" w:lineRule="auto"/>
        <w:rPr>
          <w:rFonts w:ascii="Calibri" w:hAnsi="Calibri" w:cs="Calibri"/>
          <w:b/>
          <w:sz w:val="22"/>
          <w:szCs w:val="22"/>
        </w:rPr>
      </w:pPr>
      <w:r w:rsidRPr="00664E98">
        <w:rPr>
          <w:rFonts w:ascii="Calibri" w:hAnsi="Calibri" w:cs="Calibri"/>
          <w:sz w:val="22"/>
          <w:szCs w:val="22"/>
        </w:rPr>
        <w:t>Conduct a resea</w:t>
      </w:r>
      <w:r w:rsidR="00A1565D">
        <w:rPr>
          <w:rFonts w:ascii="Calibri" w:hAnsi="Calibri" w:cs="Calibri"/>
          <w:sz w:val="22"/>
          <w:szCs w:val="22"/>
        </w:rPr>
        <w:t>rch project setting up and solv</w:t>
      </w:r>
      <w:r w:rsidRPr="00664E98">
        <w:rPr>
          <w:rFonts w:ascii="Calibri" w:hAnsi="Calibri" w:cs="Calibri"/>
          <w:sz w:val="22"/>
          <w:szCs w:val="22"/>
        </w:rPr>
        <w:t>ing an engineering equation</w:t>
      </w:r>
    </w:p>
    <w:p w14:paraId="246730E1" w14:textId="77777777" w:rsidR="00664E98" w:rsidRPr="00664E98" w:rsidRDefault="00664E98" w:rsidP="00664E98">
      <w:pPr>
        <w:pStyle w:val="ListParagraph"/>
        <w:numPr>
          <w:ilvl w:val="0"/>
          <w:numId w:val="2"/>
        </w:numPr>
        <w:spacing w:after="200" w:line="276" w:lineRule="auto"/>
        <w:rPr>
          <w:rFonts w:ascii="Calibri" w:hAnsi="Calibri" w:cs="Calibri"/>
          <w:b/>
          <w:sz w:val="22"/>
          <w:szCs w:val="22"/>
        </w:rPr>
      </w:pPr>
      <w:r w:rsidRPr="00664E98">
        <w:rPr>
          <w:rFonts w:ascii="Calibri" w:hAnsi="Calibri" w:cs="Calibri"/>
          <w:sz w:val="22"/>
          <w:szCs w:val="22"/>
        </w:rPr>
        <w:t>Record a project in a report of defined format</w:t>
      </w:r>
    </w:p>
    <w:p w14:paraId="25CAEC99" w14:textId="77777777" w:rsidR="00664E98" w:rsidRPr="00240CF6" w:rsidRDefault="00664E98" w:rsidP="00664E98">
      <w:pPr>
        <w:pStyle w:val="ListParagraph"/>
        <w:numPr>
          <w:ilvl w:val="0"/>
          <w:numId w:val="2"/>
        </w:numPr>
        <w:spacing w:after="200" w:line="276" w:lineRule="auto"/>
        <w:rPr>
          <w:rFonts w:ascii="Calibri" w:hAnsi="Calibri" w:cs="Calibri"/>
          <w:b/>
          <w:sz w:val="22"/>
          <w:szCs w:val="22"/>
        </w:rPr>
      </w:pPr>
      <w:r w:rsidRPr="00664E98">
        <w:rPr>
          <w:rFonts w:ascii="Calibri" w:hAnsi="Calibri" w:cs="Calibri"/>
          <w:sz w:val="22"/>
          <w:szCs w:val="22"/>
        </w:rPr>
        <w:t>Present a clear account of the project in a short presentation</w:t>
      </w:r>
    </w:p>
    <w:p w14:paraId="0817BBA7" w14:textId="77777777" w:rsidR="00240CF6" w:rsidRDefault="00240CF6" w:rsidP="00240CF6">
      <w:pPr>
        <w:spacing w:after="200" w:line="276" w:lineRule="auto"/>
        <w:rPr>
          <w:rFonts w:ascii="Calibri" w:hAnsi="Calibri" w:cs="Calibri"/>
          <w:b/>
          <w:sz w:val="22"/>
          <w:szCs w:val="22"/>
        </w:rPr>
      </w:pPr>
    </w:p>
    <w:p w14:paraId="3FBEE3AE" w14:textId="77777777" w:rsidR="00240CF6" w:rsidRPr="00240CF6" w:rsidRDefault="00240CF6" w:rsidP="00240CF6">
      <w:pPr>
        <w:spacing w:after="200" w:line="276" w:lineRule="auto"/>
        <w:rPr>
          <w:rFonts w:ascii="Calibri" w:hAnsi="Calibri" w:cs="Calibri"/>
          <w:b/>
          <w:sz w:val="22"/>
          <w:szCs w:val="22"/>
        </w:rPr>
      </w:pPr>
    </w:p>
    <w:p w14:paraId="17A42F37" w14:textId="77777777" w:rsidR="00240CF6" w:rsidRPr="00DC6025" w:rsidRDefault="00240CF6" w:rsidP="00240CF6">
      <w:pPr>
        <w:rPr>
          <w:rFonts w:ascii="Calibri" w:hAnsi="Calibri" w:cs="Calibri"/>
          <w:b/>
          <w:sz w:val="28"/>
          <w:szCs w:val="28"/>
        </w:rPr>
      </w:pPr>
      <w:r w:rsidRPr="00DC6025">
        <w:rPr>
          <w:rFonts w:ascii="Calibri" w:hAnsi="Calibri" w:cs="Calibri"/>
          <w:b/>
          <w:sz w:val="28"/>
          <w:szCs w:val="28"/>
        </w:rPr>
        <w:t>Link to Professional Standards and benchmarking</w:t>
      </w:r>
    </w:p>
    <w:p w14:paraId="10B41252" w14:textId="77777777" w:rsidR="00240CF6" w:rsidRPr="00240CF6" w:rsidRDefault="00240CF6" w:rsidP="00240CF6">
      <w:pPr>
        <w:rPr>
          <w:rFonts w:ascii="Calibri" w:hAnsi="Calibri" w:cs="Calibri"/>
          <w:b/>
          <w:sz w:val="22"/>
          <w:szCs w:val="22"/>
        </w:rPr>
      </w:pPr>
      <w:r w:rsidRPr="00240CF6">
        <w:rPr>
          <w:rFonts w:ascii="Calibri" w:hAnsi="Calibri" w:cs="Calibri"/>
          <w:b/>
          <w:sz w:val="22"/>
          <w:szCs w:val="22"/>
        </w:rPr>
        <w:t>Professional Standards</w:t>
      </w:r>
    </w:p>
    <w:p w14:paraId="672F9640" w14:textId="77777777" w:rsidR="00240CF6" w:rsidRPr="00240CF6" w:rsidRDefault="00240CF6" w:rsidP="00240CF6">
      <w:pPr>
        <w:rPr>
          <w:rFonts w:ascii="Calibri" w:hAnsi="Calibri" w:cs="Calibri"/>
          <w:sz w:val="22"/>
          <w:szCs w:val="22"/>
        </w:rPr>
      </w:pPr>
      <w:r w:rsidRPr="00240CF6">
        <w:rPr>
          <w:rFonts w:ascii="Calibri" w:hAnsi="Calibri" w:cs="Calibri"/>
          <w:sz w:val="22"/>
          <w:szCs w:val="22"/>
        </w:rPr>
        <w:t xml:space="preserve">The professional standards used are the ‘Professional standards for further education teachers and work based learning practitioners in Wales’ </w:t>
      </w:r>
      <w:proofErr w:type="gramStart"/>
      <w:r w:rsidRPr="00240CF6">
        <w:rPr>
          <w:rFonts w:ascii="Calibri" w:hAnsi="Calibri" w:cs="Calibri"/>
          <w:sz w:val="22"/>
          <w:szCs w:val="22"/>
        </w:rPr>
        <w:t>( wales.gov</w:t>
      </w:r>
      <w:proofErr w:type="gramEnd"/>
      <w:r w:rsidRPr="00240CF6">
        <w:rPr>
          <w:rFonts w:ascii="Calibri" w:hAnsi="Calibri" w:cs="Calibri"/>
          <w:sz w:val="22"/>
          <w:szCs w:val="22"/>
        </w:rPr>
        <w:t>. 2023)</w:t>
      </w:r>
    </w:p>
    <w:p w14:paraId="27A3F383" w14:textId="7C3258A4" w:rsidR="00240CF6" w:rsidRPr="00240CF6" w:rsidRDefault="00240CF6" w:rsidP="00240CF6">
      <w:pPr>
        <w:rPr>
          <w:rFonts w:ascii="Calibri" w:hAnsi="Calibri" w:cs="Calibri"/>
          <w:sz w:val="22"/>
          <w:szCs w:val="22"/>
        </w:rPr>
      </w:pPr>
      <w:r w:rsidRPr="00240CF6">
        <w:rPr>
          <w:rFonts w:ascii="Calibri" w:hAnsi="Calibri" w:cs="Calibri"/>
          <w:sz w:val="22"/>
          <w:szCs w:val="22"/>
        </w:rPr>
        <w:t xml:space="preserve">When seen from the opposite end- ‘which professional standards does the curriculum </w:t>
      </w:r>
      <w:r w:rsidRPr="00240CF6">
        <w:rPr>
          <w:rFonts w:ascii="Calibri" w:hAnsi="Calibri" w:cs="Calibri"/>
          <w:i/>
          <w:sz w:val="22"/>
          <w:szCs w:val="22"/>
        </w:rPr>
        <w:t xml:space="preserve">not </w:t>
      </w:r>
      <w:r w:rsidRPr="00240CF6">
        <w:rPr>
          <w:rFonts w:ascii="Calibri" w:hAnsi="Calibri" w:cs="Calibri"/>
          <w:sz w:val="22"/>
          <w:szCs w:val="22"/>
        </w:rPr>
        <w:t xml:space="preserve">link to?’ the attempt to link specific standards seems a strange exercise. Some standards were in mind when designing the curriculum, others are required for its successful delivery but </w:t>
      </w:r>
      <w:proofErr w:type="gramStart"/>
      <w:r w:rsidRPr="00240CF6">
        <w:rPr>
          <w:rFonts w:ascii="Calibri" w:hAnsi="Calibri" w:cs="Calibri"/>
          <w:sz w:val="22"/>
          <w:szCs w:val="22"/>
        </w:rPr>
        <w:t>none do not apply</w:t>
      </w:r>
      <w:proofErr w:type="gramEnd"/>
      <w:r w:rsidRPr="00240CF6">
        <w:rPr>
          <w:rFonts w:ascii="Calibri" w:hAnsi="Calibri" w:cs="Calibri"/>
          <w:sz w:val="22"/>
          <w:szCs w:val="22"/>
        </w:rPr>
        <w:t>.</w:t>
      </w:r>
    </w:p>
    <w:p w14:paraId="57C1AF65" w14:textId="77777777" w:rsidR="00240CF6" w:rsidRPr="00240CF6" w:rsidRDefault="00240CF6" w:rsidP="00240CF6">
      <w:pPr>
        <w:rPr>
          <w:rFonts w:ascii="Calibri" w:hAnsi="Calibri" w:cs="Calibri"/>
          <w:sz w:val="22"/>
          <w:szCs w:val="22"/>
        </w:rPr>
      </w:pPr>
      <w:r w:rsidRPr="00240CF6">
        <w:rPr>
          <w:rFonts w:ascii="Calibri" w:hAnsi="Calibri" w:cs="Calibri"/>
          <w:sz w:val="22"/>
          <w:szCs w:val="22"/>
        </w:rPr>
        <w:t>What are set out here are those standards consciously addressed by the design, while those left out refer to teaching practice and conduct or are so generic they don’t need stating</w:t>
      </w:r>
    </w:p>
    <w:p w14:paraId="3C72A87B" w14:textId="77777777" w:rsidR="00240CF6" w:rsidRPr="00240CF6" w:rsidRDefault="00240CF6" w:rsidP="00240CF6">
      <w:pPr>
        <w:rPr>
          <w:rFonts w:ascii="Calibri" w:hAnsi="Calibri" w:cs="Calibri"/>
          <w:sz w:val="22"/>
          <w:szCs w:val="22"/>
        </w:rPr>
      </w:pPr>
      <w:r w:rsidRPr="00240CF6">
        <w:rPr>
          <w:rFonts w:ascii="Calibri" w:hAnsi="Calibri" w:cs="Calibri"/>
          <w:b/>
          <w:sz w:val="22"/>
          <w:szCs w:val="22"/>
        </w:rPr>
        <w:t xml:space="preserve">Demonstrate Commitment to learners, their </w:t>
      </w:r>
      <w:proofErr w:type="gramStart"/>
      <w:r w:rsidRPr="00240CF6">
        <w:rPr>
          <w:rFonts w:ascii="Calibri" w:hAnsi="Calibri" w:cs="Calibri"/>
          <w:b/>
          <w:sz w:val="22"/>
          <w:szCs w:val="22"/>
        </w:rPr>
        <w:t>learning ,</w:t>
      </w:r>
      <w:proofErr w:type="gramEnd"/>
      <w:r w:rsidRPr="00240CF6">
        <w:rPr>
          <w:rFonts w:ascii="Calibri" w:hAnsi="Calibri" w:cs="Calibri"/>
          <w:b/>
          <w:sz w:val="22"/>
          <w:szCs w:val="22"/>
        </w:rPr>
        <w:t xml:space="preserve"> safety and wellbeing:</w:t>
      </w:r>
      <w:r w:rsidRPr="00240CF6">
        <w:rPr>
          <w:rFonts w:ascii="Calibri" w:hAnsi="Calibri" w:cs="Calibri"/>
          <w:sz w:val="22"/>
          <w:szCs w:val="22"/>
        </w:rPr>
        <w:t xml:space="preserve"> The aim of this curriculum  is to engage learners by applying their knowledge in a novel context.  By introducing research skills and report writing it seeks to stretch the student. The entire design, from content, through methods and onto assessments is aimed at improving </w:t>
      </w:r>
      <w:proofErr w:type="spellStart"/>
      <w:r w:rsidRPr="00240CF6">
        <w:rPr>
          <w:rFonts w:ascii="Calibri" w:hAnsi="Calibri" w:cs="Calibri"/>
          <w:sz w:val="22"/>
          <w:szCs w:val="22"/>
        </w:rPr>
        <w:t>learner;s</w:t>
      </w:r>
      <w:proofErr w:type="spellEnd"/>
      <w:r w:rsidRPr="00240CF6">
        <w:rPr>
          <w:rFonts w:ascii="Calibri" w:hAnsi="Calibri" w:cs="Calibri"/>
          <w:sz w:val="22"/>
          <w:szCs w:val="22"/>
        </w:rPr>
        <w:t xml:space="preserve"> progression options by incorporating a more academic framework  more in keeping with A level study than traditional BTEC.</w:t>
      </w:r>
    </w:p>
    <w:p w14:paraId="15B65B04" w14:textId="77777777" w:rsidR="00240CF6" w:rsidRPr="00240CF6" w:rsidRDefault="00240CF6" w:rsidP="00240CF6">
      <w:pPr>
        <w:rPr>
          <w:rFonts w:ascii="Calibri" w:hAnsi="Calibri" w:cs="Calibri"/>
          <w:sz w:val="22"/>
          <w:szCs w:val="22"/>
        </w:rPr>
      </w:pPr>
      <w:r w:rsidRPr="00240CF6">
        <w:rPr>
          <w:rFonts w:ascii="Calibri" w:hAnsi="Calibri" w:cs="Calibri"/>
          <w:b/>
          <w:sz w:val="22"/>
          <w:szCs w:val="22"/>
        </w:rPr>
        <w:t>Understand the importance of the Welsh culture and language as a bilingual nation:</w:t>
      </w:r>
      <w:r w:rsidRPr="00240CF6">
        <w:rPr>
          <w:rFonts w:ascii="Calibri" w:hAnsi="Calibri" w:cs="Calibri"/>
          <w:sz w:val="22"/>
          <w:szCs w:val="22"/>
        </w:rPr>
        <w:t xml:space="preserve"> The presentations and assessment material are available in either Welsh or English, so it can be delivered in either language. The summative assessments will be assessed and graded in either language, so students can express themselves in their preferred medium</w:t>
      </w:r>
    </w:p>
    <w:p w14:paraId="0FCE6440" w14:textId="77777777" w:rsidR="00240CF6" w:rsidRPr="00240CF6" w:rsidRDefault="00240CF6" w:rsidP="00240CF6">
      <w:pPr>
        <w:rPr>
          <w:rFonts w:ascii="Calibri" w:hAnsi="Calibri" w:cs="Calibri"/>
          <w:sz w:val="22"/>
          <w:szCs w:val="22"/>
        </w:rPr>
      </w:pPr>
      <w:r w:rsidRPr="00240CF6">
        <w:rPr>
          <w:rFonts w:ascii="Calibri" w:hAnsi="Calibri" w:cs="Calibri"/>
          <w:b/>
          <w:sz w:val="22"/>
          <w:szCs w:val="22"/>
        </w:rPr>
        <w:lastRenderedPageBreak/>
        <w:t>Build positive and collaborative relationships:</w:t>
      </w:r>
      <w:r w:rsidRPr="00240CF6">
        <w:rPr>
          <w:rFonts w:ascii="Calibri" w:hAnsi="Calibri" w:cs="Calibri"/>
          <w:sz w:val="22"/>
          <w:szCs w:val="22"/>
        </w:rPr>
        <w:t xml:space="preserve"> This curriculum is intended to </w:t>
      </w:r>
      <w:proofErr w:type="spellStart"/>
      <w:r w:rsidRPr="00240CF6">
        <w:rPr>
          <w:rFonts w:ascii="Calibri" w:hAnsi="Calibri" w:cs="Calibri"/>
          <w:sz w:val="22"/>
          <w:szCs w:val="22"/>
        </w:rPr>
        <w:t>fulfill</w:t>
      </w:r>
      <w:proofErr w:type="spellEnd"/>
      <w:r w:rsidRPr="00240CF6">
        <w:rPr>
          <w:rFonts w:ascii="Calibri" w:hAnsi="Calibri" w:cs="Calibri"/>
          <w:sz w:val="22"/>
          <w:szCs w:val="22"/>
        </w:rPr>
        <w:t xml:space="preserve"> the aspiration of BTEC to be a hybrid qualification. One potential obstacle has been a possible lack of readiness among educators to deliver this. As a module to be offered nationwide, a vital part of its progress depends on </w:t>
      </w:r>
      <w:proofErr w:type="gramStart"/>
      <w:r w:rsidRPr="00240CF6">
        <w:rPr>
          <w:rFonts w:ascii="Calibri" w:hAnsi="Calibri" w:cs="Calibri"/>
          <w:sz w:val="22"/>
          <w:szCs w:val="22"/>
        </w:rPr>
        <w:t>positive  collaboration</w:t>
      </w:r>
      <w:proofErr w:type="gramEnd"/>
      <w:r w:rsidRPr="00240CF6">
        <w:rPr>
          <w:rFonts w:ascii="Calibri" w:hAnsi="Calibri" w:cs="Calibri"/>
          <w:sz w:val="22"/>
          <w:szCs w:val="22"/>
        </w:rPr>
        <w:t xml:space="preserve"> among educators, providing feedback, suggestions for incremental improvements and adding to the information resources as they research and explore the topic.</w:t>
      </w:r>
    </w:p>
    <w:p w14:paraId="7BE89CC6" w14:textId="77777777" w:rsidR="00240CF6" w:rsidRPr="00240CF6" w:rsidRDefault="00240CF6" w:rsidP="00240CF6">
      <w:pPr>
        <w:rPr>
          <w:rFonts w:ascii="Calibri" w:hAnsi="Calibri" w:cs="Calibri"/>
          <w:sz w:val="22"/>
          <w:szCs w:val="22"/>
        </w:rPr>
      </w:pPr>
      <w:r w:rsidRPr="00240CF6">
        <w:rPr>
          <w:rFonts w:ascii="Calibri" w:hAnsi="Calibri" w:cs="Calibri"/>
          <w:b/>
          <w:sz w:val="22"/>
          <w:szCs w:val="22"/>
        </w:rPr>
        <w:t xml:space="preserve">Enable learners to share responsibility for their own learning and assessment:  </w:t>
      </w:r>
      <w:r w:rsidRPr="00240CF6">
        <w:rPr>
          <w:rFonts w:ascii="Calibri" w:hAnsi="Calibri" w:cs="Calibri"/>
          <w:sz w:val="22"/>
          <w:szCs w:val="22"/>
        </w:rPr>
        <w:t xml:space="preserve">Group activities and </w:t>
      </w:r>
      <w:proofErr w:type="spellStart"/>
      <w:r w:rsidRPr="00240CF6">
        <w:rPr>
          <w:rFonts w:ascii="Calibri" w:hAnsi="Calibri" w:cs="Calibri"/>
          <w:sz w:val="22"/>
          <w:szCs w:val="22"/>
        </w:rPr>
        <w:t>self study</w:t>
      </w:r>
      <w:proofErr w:type="spellEnd"/>
      <w:r w:rsidRPr="00240CF6">
        <w:rPr>
          <w:rFonts w:ascii="Calibri" w:hAnsi="Calibri" w:cs="Calibri"/>
          <w:sz w:val="22"/>
          <w:szCs w:val="22"/>
        </w:rPr>
        <w:t xml:space="preserve"> are prominent </w:t>
      </w:r>
      <w:proofErr w:type="gramStart"/>
      <w:r w:rsidRPr="00240CF6">
        <w:rPr>
          <w:rFonts w:ascii="Calibri" w:hAnsi="Calibri" w:cs="Calibri"/>
          <w:sz w:val="22"/>
          <w:szCs w:val="22"/>
        </w:rPr>
        <w:t>features  of</w:t>
      </w:r>
      <w:proofErr w:type="gramEnd"/>
      <w:r w:rsidRPr="00240CF6">
        <w:rPr>
          <w:rFonts w:ascii="Calibri" w:hAnsi="Calibri" w:cs="Calibri"/>
          <w:sz w:val="22"/>
          <w:szCs w:val="22"/>
        </w:rPr>
        <w:t xml:space="preserve"> the learning process as it is designed to work within the curriculum. In addition a large proportion of the formative assessment and feedback is done on a peer to peer basis. The intention, and hopefully result will be that students take charge of their own learning.</w:t>
      </w:r>
    </w:p>
    <w:p w14:paraId="25D35A9B" w14:textId="77777777" w:rsidR="00240CF6" w:rsidRDefault="00240CF6" w:rsidP="00240CF6"/>
    <w:p w14:paraId="3847BDC2" w14:textId="77777777" w:rsidR="00240CF6" w:rsidRPr="00240CF6" w:rsidRDefault="00240CF6" w:rsidP="00240CF6">
      <w:pPr>
        <w:rPr>
          <w:rFonts w:ascii="Calibri" w:hAnsi="Calibri" w:cs="Calibri"/>
          <w:b/>
          <w:sz w:val="28"/>
          <w:szCs w:val="28"/>
        </w:rPr>
      </w:pPr>
      <w:r w:rsidRPr="00240CF6">
        <w:rPr>
          <w:rFonts w:ascii="Calibri" w:hAnsi="Calibri" w:cs="Calibri"/>
          <w:b/>
          <w:sz w:val="28"/>
          <w:szCs w:val="28"/>
        </w:rPr>
        <w:t>Benchmarking</w:t>
      </w:r>
    </w:p>
    <w:p w14:paraId="33477FF6" w14:textId="754F3280" w:rsidR="00240CF6" w:rsidRPr="00240CF6" w:rsidRDefault="00240CF6" w:rsidP="00240CF6">
      <w:pPr>
        <w:rPr>
          <w:rFonts w:ascii="Calibri" w:hAnsi="Calibri" w:cs="Calibri"/>
          <w:sz w:val="22"/>
          <w:szCs w:val="22"/>
        </w:rPr>
      </w:pPr>
      <w:r w:rsidRPr="00240CF6">
        <w:rPr>
          <w:rFonts w:ascii="Calibri" w:hAnsi="Calibri" w:cs="Calibri"/>
          <w:sz w:val="22"/>
          <w:szCs w:val="22"/>
        </w:rPr>
        <w:t>The educational outcomes</w:t>
      </w:r>
      <w:r w:rsidR="00285B67">
        <w:rPr>
          <w:rFonts w:ascii="Calibri" w:hAnsi="Calibri" w:cs="Calibri"/>
          <w:sz w:val="22"/>
          <w:szCs w:val="22"/>
        </w:rPr>
        <w:t xml:space="preserve"> of this module are aligned with the Credit and Qualifications Framework Wales</w:t>
      </w:r>
      <w:r w:rsidR="00CE172F">
        <w:rPr>
          <w:rFonts w:ascii="Calibri" w:hAnsi="Calibri" w:cs="Calibri"/>
          <w:sz w:val="22"/>
          <w:szCs w:val="22"/>
        </w:rPr>
        <w:t xml:space="preserve"> (</w:t>
      </w:r>
      <w:r w:rsidR="00541618">
        <w:rPr>
          <w:rFonts w:ascii="Calibri" w:hAnsi="Calibri" w:cs="Calibri"/>
          <w:sz w:val="22"/>
          <w:szCs w:val="22"/>
        </w:rPr>
        <w:t>CQFW) level three standards</w:t>
      </w:r>
      <w:r w:rsidR="00CE172F">
        <w:rPr>
          <w:rFonts w:ascii="Calibri" w:hAnsi="Calibri" w:cs="Calibri"/>
          <w:sz w:val="22"/>
          <w:szCs w:val="22"/>
        </w:rPr>
        <w:t xml:space="preserve"> (</w:t>
      </w:r>
      <w:hyperlink r:id="rId12" w:history="1">
        <w:r w:rsidR="00CE172F" w:rsidRPr="00900350">
          <w:rPr>
            <w:rStyle w:val="Hyperlink"/>
            <w:rFonts w:ascii="Calibri" w:hAnsi="Calibri" w:cs="Calibri"/>
            <w:sz w:val="22"/>
            <w:szCs w:val="22"/>
          </w:rPr>
          <w:t>https://www.gov.wales</w:t>
        </w:r>
      </w:hyperlink>
      <w:r w:rsidR="00CE172F">
        <w:rPr>
          <w:rFonts w:ascii="Calibri" w:hAnsi="Calibri" w:cs="Calibri"/>
          <w:sz w:val="22"/>
          <w:szCs w:val="22"/>
        </w:rPr>
        <w:t xml:space="preserve"> )</w:t>
      </w:r>
      <w:r w:rsidR="00541618">
        <w:rPr>
          <w:rFonts w:ascii="Calibri" w:hAnsi="Calibri" w:cs="Calibri"/>
          <w:sz w:val="22"/>
          <w:szCs w:val="22"/>
        </w:rPr>
        <w:t>. Successful completion of this course means the student has achieved:</w:t>
      </w:r>
      <w:r w:rsidR="00285B67">
        <w:rPr>
          <w:rFonts w:ascii="Calibri" w:hAnsi="Calibri" w:cs="Calibri"/>
          <w:sz w:val="22"/>
          <w:szCs w:val="22"/>
        </w:rPr>
        <w:t xml:space="preserve"> </w:t>
      </w:r>
    </w:p>
    <w:p w14:paraId="5904DAF4" w14:textId="38A1493A" w:rsidR="00240CF6" w:rsidRDefault="00240CF6" w:rsidP="00240CF6">
      <w:pPr>
        <w:rPr>
          <w:rFonts w:ascii="Calibri" w:hAnsi="Calibri" w:cs="Calibri"/>
          <w:sz w:val="22"/>
          <w:szCs w:val="22"/>
        </w:rPr>
      </w:pPr>
      <w:r w:rsidRPr="00240CF6">
        <w:rPr>
          <w:rFonts w:ascii="Calibri" w:hAnsi="Calibri" w:cs="Calibri"/>
          <w:b/>
          <w:sz w:val="22"/>
          <w:szCs w:val="22"/>
        </w:rPr>
        <w:t>Knowledge and understanding:</w:t>
      </w:r>
      <w:r w:rsidRPr="00240CF6">
        <w:rPr>
          <w:rFonts w:ascii="Calibri" w:hAnsi="Calibri" w:cs="Calibri"/>
          <w:sz w:val="22"/>
          <w:szCs w:val="22"/>
        </w:rPr>
        <w:t xml:space="preserve"> </w:t>
      </w:r>
      <w:r w:rsidR="00541618">
        <w:rPr>
          <w:rFonts w:ascii="Calibri" w:hAnsi="Calibri" w:cs="Calibri"/>
          <w:sz w:val="22"/>
          <w:szCs w:val="22"/>
        </w:rPr>
        <w:t xml:space="preserve">Used their theoretical knowledge to solve complex and </w:t>
      </w:r>
      <w:proofErr w:type="spellStart"/>
      <w:r w:rsidR="00541618">
        <w:rPr>
          <w:rFonts w:ascii="Calibri" w:hAnsi="Calibri" w:cs="Calibri"/>
          <w:sz w:val="22"/>
          <w:szCs w:val="22"/>
        </w:rPr>
        <w:t>non routine</w:t>
      </w:r>
      <w:proofErr w:type="spellEnd"/>
      <w:r w:rsidR="00541618">
        <w:rPr>
          <w:rFonts w:ascii="Calibri" w:hAnsi="Calibri" w:cs="Calibri"/>
          <w:sz w:val="22"/>
          <w:szCs w:val="22"/>
        </w:rPr>
        <w:t xml:space="preserve"> problems and gained awareness of different approaches within their area of study </w:t>
      </w:r>
    </w:p>
    <w:p w14:paraId="1E82F636" w14:textId="58D37A61" w:rsidR="00541618" w:rsidRPr="00240CF6" w:rsidRDefault="00541618" w:rsidP="00240CF6">
      <w:pPr>
        <w:rPr>
          <w:rFonts w:ascii="Calibri" w:hAnsi="Calibri" w:cs="Calibri"/>
          <w:sz w:val="22"/>
          <w:szCs w:val="22"/>
        </w:rPr>
      </w:pPr>
      <w:r w:rsidRPr="00541618">
        <w:rPr>
          <w:rFonts w:ascii="Calibri" w:hAnsi="Calibri" w:cs="Calibri"/>
          <w:b/>
          <w:sz w:val="22"/>
          <w:szCs w:val="22"/>
        </w:rPr>
        <w:t>Application and Action:</w:t>
      </w:r>
      <w:r>
        <w:rPr>
          <w:rFonts w:ascii="Calibri" w:hAnsi="Calibri" w:cs="Calibri"/>
          <w:sz w:val="22"/>
          <w:szCs w:val="22"/>
        </w:rPr>
        <w:t xml:space="preserve"> Have identified, selected and used appropriate methods on their own initiative</w:t>
      </w:r>
    </w:p>
    <w:p w14:paraId="75082464" w14:textId="173FF7E4" w:rsidR="00240CF6" w:rsidRPr="00240CF6" w:rsidRDefault="00541618" w:rsidP="00240CF6">
      <w:pPr>
        <w:rPr>
          <w:rFonts w:ascii="Calibri" w:hAnsi="Calibri" w:cs="Calibri"/>
          <w:sz w:val="22"/>
          <w:szCs w:val="22"/>
        </w:rPr>
      </w:pPr>
      <w:r>
        <w:rPr>
          <w:rFonts w:ascii="Calibri" w:hAnsi="Calibri" w:cs="Calibri"/>
          <w:b/>
          <w:sz w:val="22"/>
          <w:szCs w:val="22"/>
        </w:rPr>
        <w:t>Autonomy and accountability:</w:t>
      </w:r>
      <w:r w:rsidR="00240CF6" w:rsidRPr="00240CF6">
        <w:rPr>
          <w:rFonts w:ascii="Calibri" w:hAnsi="Calibri" w:cs="Calibri"/>
          <w:b/>
          <w:sz w:val="22"/>
          <w:szCs w:val="22"/>
        </w:rPr>
        <w:t xml:space="preserve"> </w:t>
      </w:r>
      <w:r w:rsidR="00AF2B9F">
        <w:rPr>
          <w:rFonts w:ascii="Calibri" w:hAnsi="Calibri" w:cs="Calibri"/>
          <w:sz w:val="22"/>
          <w:szCs w:val="22"/>
        </w:rPr>
        <w:t>Have taken responsibility for taking on and completing tasks and exercised autonomy and judgement</w:t>
      </w:r>
    </w:p>
    <w:p w14:paraId="546908A9" w14:textId="77777777" w:rsidR="00240CF6" w:rsidRPr="00240CF6" w:rsidRDefault="00240CF6" w:rsidP="00240CF6">
      <w:pPr>
        <w:rPr>
          <w:rFonts w:ascii="Calibri" w:hAnsi="Calibri" w:cs="Calibri"/>
          <w:sz w:val="22"/>
          <w:szCs w:val="22"/>
        </w:rPr>
      </w:pPr>
      <w:r w:rsidRPr="00240CF6">
        <w:rPr>
          <w:rFonts w:ascii="Calibri" w:hAnsi="Calibri" w:cs="Calibri"/>
          <w:sz w:val="22"/>
          <w:szCs w:val="22"/>
        </w:rPr>
        <w:t xml:space="preserve">Demonstration of these </w:t>
      </w:r>
      <w:proofErr w:type="gramStart"/>
      <w:r w:rsidRPr="00240CF6">
        <w:rPr>
          <w:rFonts w:ascii="Calibri" w:hAnsi="Calibri" w:cs="Calibri"/>
          <w:sz w:val="22"/>
          <w:szCs w:val="22"/>
        </w:rPr>
        <w:t>abilities  through</w:t>
      </w:r>
      <w:proofErr w:type="gramEnd"/>
      <w:r w:rsidRPr="00240CF6">
        <w:rPr>
          <w:rFonts w:ascii="Calibri" w:hAnsi="Calibri" w:cs="Calibri"/>
          <w:sz w:val="22"/>
          <w:szCs w:val="22"/>
        </w:rPr>
        <w:t xml:space="preserve"> successful completion of the summative assessments and the formative assessment of the instructor or teacher will show the student has  achieved the above benchmarks.  The formative assessment of the instructor or teacher that the student is capable of performing at an adequate level is a prerequisite of being put forward for the summative assessments. These in turn assess the level at which the student has demonstrated their attainment of the benchmarks.  </w:t>
      </w:r>
    </w:p>
    <w:p w14:paraId="5C7E30A8" w14:textId="77777777" w:rsidR="00240CF6" w:rsidRDefault="00240CF6" w:rsidP="00240CF6">
      <w:pPr>
        <w:rPr>
          <w:rFonts w:ascii="Calibri" w:hAnsi="Calibri" w:cs="Calibri"/>
          <w:sz w:val="22"/>
          <w:szCs w:val="22"/>
        </w:rPr>
      </w:pPr>
      <w:r w:rsidRPr="00240CF6">
        <w:rPr>
          <w:rFonts w:ascii="Calibri" w:hAnsi="Calibri" w:cs="Calibri"/>
          <w:sz w:val="22"/>
          <w:szCs w:val="22"/>
        </w:rPr>
        <w:t xml:space="preserve">The three categories of success: </w:t>
      </w:r>
      <w:r w:rsidRPr="00240CF6">
        <w:rPr>
          <w:rFonts w:ascii="Calibri" w:hAnsi="Calibri" w:cs="Calibri"/>
          <w:b/>
          <w:sz w:val="22"/>
          <w:szCs w:val="22"/>
        </w:rPr>
        <w:t xml:space="preserve">Pass, Merit </w:t>
      </w:r>
      <w:r w:rsidRPr="00240CF6">
        <w:rPr>
          <w:rFonts w:ascii="Calibri" w:hAnsi="Calibri" w:cs="Calibri"/>
          <w:sz w:val="22"/>
          <w:szCs w:val="22"/>
        </w:rPr>
        <w:t>and</w:t>
      </w:r>
      <w:r w:rsidRPr="00240CF6">
        <w:rPr>
          <w:rFonts w:ascii="Calibri" w:hAnsi="Calibri" w:cs="Calibri"/>
          <w:b/>
          <w:sz w:val="22"/>
          <w:szCs w:val="22"/>
        </w:rPr>
        <w:t xml:space="preserve"> Distinction </w:t>
      </w:r>
      <w:proofErr w:type="gramStart"/>
      <w:r w:rsidRPr="00240CF6">
        <w:rPr>
          <w:rFonts w:ascii="Calibri" w:hAnsi="Calibri" w:cs="Calibri"/>
          <w:sz w:val="22"/>
          <w:szCs w:val="22"/>
        </w:rPr>
        <w:t>represent  in</w:t>
      </w:r>
      <w:proofErr w:type="gramEnd"/>
      <w:r w:rsidRPr="00240CF6">
        <w:rPr>
          <w:rFonts w:ascii="Calibri" w:hAnsi="Calibri" w:cs="Calibri"/>
          <w:sz w:val="22"/>
          <w:szCs w:val="22"/>
        </w:rPr>
        <w:t xml:space="preserve"> turn a basic, good and excellent demonstration of all attributes. A detailed breakdown </w:t>
      </w:r>
      <w:proofErr w:type="gramStart"/>
      <w:r w:rsidRPr="00240CF6">
        <w:rPr>
          <w:rFonts w:ascii="Calibri" w:hAnsi="Calibri" w:cs="Calibri"/>
          <w:sz w:val="22"/>
          <w:szCs w:val="22"/>
        </w:rPr>
        <w:t>of  what</w:t>
      </w:r>
      <w:proofErr w:type="gramEnd"/>
      <w:r w:rsidRPr="00240CF6">
        <w:rPr>
          <w:rFonts w:ascii="Calibri" w:hAnsi="Calibri" w:cs="Calibri"/>
          <w:sz w:val="22"/>
          <w:szCs w:val="22"/>
        </w:rPr>
        <w:t xml:space="preserve">  basic, good and excellent is </w:t>
      </w:r>
      <w:proofErr w:type="spellStart"/>
      <w:r w:rsidRPr="00240CF6">
        <w:rPr>
          <w:rFonts w:ascii="Calibri" w:hAnsi="Calibri" w:cs="Calibri"/>
          <w:sz w:val="22"/>
          <w:szCs w:val="22"/>
        </w:rPr>
        <w:t>is</w:t>
      </w:r>
      <w:proofErr w:type="spellEnd"/>
      <w:r w:rsidRPr="00240CF6">
        <w:rPr>
          <w:rFonts w:ascii="Calibri" w:hAnsi="Calibri" w:cs="Calibri"/>
          <w:sz w:val="22"/>
          <w:szCs w:val="22"/>
        </w:rPr>
        <w:t xml:space="preserve"> given in the marking criteria</w:t>
      </w:r>
    </w:p>
    <w:p w14:paraId="2B5174C7" w14:textId="77777777" w:rsidR="00AB3D3A" w:rsidRDefault="00AB3D3A" w:rsidP="00240CF6">
      <w:pPr>
        <w:rPr>
          <w:rFonts w:ascii="Calibri" w:hAnsi="Calibri" w:cs="Calibri"/>
          <w:sz w:val="22"/>
          <w:szCs w:val="22"/>
        </w:rPr>
      </w:pPr>
    </w:p>
    <w:p w14:paraId="6EF9BDD9" w14:textId="77777777" w:rsidR="00AB3D3A" w:rsidRDefault="00AB3D3A" w:rsidP="00240CF6">
      <w:pPr>
        <w:rPr>
          <w:rFonts w:ascii="Calibri" w:hAnsi="Calibri" w:cs="Calibri"/>
          <w:sz w:val="22"/>
          <w:szCs w:val="22"/>
        </w:rPr>
      </w:pPr>
    </w:p>
    <w:p w14:paraId="7DF51993" w14:textId="77777777" w:rsidR="00AB3D3A" w:rsidRDefault="00AB3D3A" w:rsidP="00240CF6">
      <w:pPr>
        <w:rPr>
          <w:rFonts w:ascii="Calibri" w:hAnsi="Calibri" w:cs="Calibri"/>
          <w:sz w:val="22"/>
          <w:szCs w:val="22"/>
        </w:rPr>
      </w:pPr>
    </w:p>
    <w:p w14:paraId="3EE3243F" w14:textId="77777777" w:rsidR="00AB3D3A" w:rsidRDefault="00AB3D3A" w:rsidP="00240CF6">
      <w:pPr>
        <w:rPr>
          <w:rFonts w:ascii="Calibri" w:hAnsi="Calibri" w:cs="Calibri"/>
          <w:sz w:val="22"/>
          <w:szCs w:val="22"/>
        </w:rPr>
      </w:pPr>
    </w:p>
    <w:p w14:paraId="2AF26ADE" w14:textId="77777777" w:rsidR="00AB3D3A" w:rsidRDefault="00AB3D3A" w:rsidP="00240CF6">
      <w:pPr>
        <w:rPr>
          <w:rFonts w:ascii="Calibri" w:hAnsi="Calibri" w:cs="Calibri"/>
          <w:sz w:val="22"/>
          <w:szCs w:val="22"/>
        </w:rPr>
      </w:pPr>
    </w:p>
    <w:p w14:paraId="30FA824B" w14:textId="77777777" w:rsidR="00AB3D3A" w:rsidRDefault="00AB3D3A" w:rsidP="00240CF6">
      <w:pPr>
        <w:rPr>
          <w:rFonts w:ascii="Calibri" w:hAnsi="Calibri" w:cs="Calibri"/>
          <w:sz w:val="22"/>
          <w:szCs w:val="22"/>
        </w:rPr>
      </w:pPr>
    </w:p>
    <w:p w14:paraId="41DDDF5C" w14:textId="77777777" w:rsidR="008C1FC1" w:rsidRDefault="00AB3D3A">
      <w:pPr>
        <w:rPr>
          <w:rFonts w:ascii="Calibri" w:hAnsi="Calibri" w:cs="Calibri"/>
          <w:sz w:val="22"/>
          <w:szCs w:val="22"/>
        </w:rPr>
        <w:sectPr w:rsidR="008C1FC1" w:rsidSect="00AB3D3A">
          <w:pgSz w:w="11906" w:h="16838"/>
          <w:pgMar w:top="1440" w:right="1440" w:bottom="1440" w:left="1440" w:header="708" w:footer="708" w:gutter="0"/>
          <w:cols w:space="708"/>
          <w:docGrid w:linePitch="360"/>
        </w:sectPr>
      </w:pPr>
      <w:r>
        <w:rPr>
          <w:rFonts w:ascii="Calibri" w:hAnsi="Calibri" w:cs="Calibri"/>
          <w:sz w:val="22"/>
          <w:szCs w:val="22"/>
        </w:rPr>
        <w:lastRenderedPageBreak/>
        <w:br w:type="page"/>
      </w:r>
    </w:p>
    <w:p w14:paraId="35A05988" w14:textId="45D97157" w:rsidR="008C1FC1" w:rsidRDefault="008C1FC1">
      <w:pPr>
        <w:rPr>
          <w:rFonts w:ascii="Calibri" w:hAnsi="Calibri" w:cs="Calibri"/>
          <w:sz w:val="22"/>
          <w:szCs w:val="22"/>
        </w:rPr>
      </w:pPr>
    </w:p>
    <w:p w14:paraId="59E1D1C3" w14:textId="77777777" w:rsidR="008C1FC1" w:rsidRDefault="008C1FC1" w:rsidP="008C1FC1">
      <w:r>
        <w:t xml:space="preserve">Scheme of Work </w:t>
      </w:r>
    </w:p>
    <w:tbl>
      <w:tblPr>
        <w:tblStyle w:val="TableGrid"/>
        <w:tblW w:w="0" w:type="auto"/>
        <w:tblLook w:val="04A0" w:firstRow="1" w:lastRow="0" w:firstColumn="1" w:lastColumn="0" w:noHBand="0" w:noVBand="1"/>
      </w:tblPr>
      <w:tblGrid>
        <w:gridCol w:w="4649"/>
        <w:gridCol w:w="4649"/>
        <w:gridCol w:w="4650"/>
      </w:tblGrid>
      <w:tr w:rsidR="008C1FC1" w:rsidRPr="008C1FC1" w14:paraId="3384FF73" w14:textId="77777777" w:rsidTr="006450F1">
        <w:tc>
          <w:tcPr>
            <w:tcW w:w="4649" w:type="dxa"/>
          </w:tcPr>
          <w:p w14:paraId="47390500" w14:textId="77777777" w:rsidR="008C1FC1" w:rsidRPr="008C1FC1" w:rsidRDefault="008C1FC1" w:rsidP="006450F1">
            <w:pPr>
              <w:rPr>
                <w:rFonts w:ascii="Calibri" w:hAnsi="Calibri" w:cs="Calibri"/>
                <w:sz w:val="22"/>
                <w:szCs w:val="22"/>
              </w:rPr>
            </w:pPr>
            <w:r w:rsidRPr="008C1FC1">
              <w:rPr>
                <w:rFonts w:ascii="Calibri" w:hAnsi="Calibri" w:cs="Calibri"/>
                <w:b/>
                <w:sz w:val="22"/>
                <w:szCs w:val="22"/>
              </w:rPr>
              <w:t>Programme Title</w:t>
            </w:r>
            <w:r w:rsidRPr="008C1FC1">
              <w:rPr>
                <w:rFonts w:ascii="Calibri" w:hAnsi="Calibri" w:cs="Calibri"/>
                <w:sz w:val="22"/>
                <w:szCs w:val="22"/>
              </w:rPr>
              <w:t>: Ancient Engineering</w:t>
            </w:r>
          </w:p>
          <w:p w14:paraId="71819EB3" w14:textId="77777777" w:rsidR="008C1FC1" w:rsidRPr="008C1FC1" w:rsidRDefault="008C1FC1" w:rsidP="006450F1">
            <w:pPr>
              <w:rPr>
                <w:rFonts w:ascii="Calibri" w:hAnsi="Calibri" w:cs="Calibri"/>
                <w:sz w:val="22"/>
                <w:szCs w:val="22"/>
              </w:rPr>
            </w:pPr>
          </w:p>
          <w:p w14:paraId="14B220BB" w14:textId="77777777" w:rsidR="008C1FC1" w:rsidRPr="008C1FC1" w:rsidRDefault="008C1FC1" w:rsidP="006450F1">
            <w:pPr>
              <w:rPr>
                <w:rFonts w:ascii="Calibri" w:hAnsi="Calibri" w:cs="Calibri"/>
                <w:b/>
                <w:sz w:val="22"/>
                <w:szCs w:val="22"/>
              </w:rPr>
            </w:pPr>
          </w:p>
        </w:tc>
        <w:tc>
          <w:tcPr>
            <w:tcW w:w="4649" w:type="dxa"/>
          </w:tcPr>
          <w:p w14:paraId="109E6866" w14:textId="77777777" w:rsidR="008C1FC1" w:rsidRPr="008C1FC1" w:rsidRDefault="008C1FC1" w:rsidP="006450F1">
            <w:pPr>
              <w:rPr>
                <w:rFonts w:ascii="Calibri" w:hAnsi="Calibri" w:cs="Calibri"/>
                <w:sz w:val="22"/>
                <w:szCs w:val="22"/>
              </w:rPr>
            </w:pPr>
            <w:r w:rsidRPr="008C1FC1">
              <w:rPr>
                <w:rFonts w:ascii="Calibri" w:hAnsi="Calibri" w:cs="Calibri"/>
                <w:b/>
                <w:sz w:val="22"/>
                <w:szCs w:val="22"/>
              </w:rPr>
              <w:t xml:space="preserve">Venue: </w:t>
            </w:r>
            <w:r w:rsidRPr="008C1FC1">
              <w:rPr>
                <w:rFonts w:ascii="Calibri" w:hAnsi="Calibri" w:cs="Calibri"/>
                <w:sz w:val="22"/>
                <w:szCs w:val="22"/>
              </w:rPr>
              <w:t>FE College/ Sixth form classroom</w:t>
            </w:r>
          </w:p>
        </w:tc>
        <w:tc>
          <w:tcPr>
            <w:tcW w:w="4650" w:type="dxa"/>
          </w:tcPr>
          <w:p w14:paraId="2817C8F4" w14:textId="77777777" w:rsidR="008C1FC1" w:rsidRPr="008C1FC1" w:rsidRDefault="008C1FC1" w:rsidP="006450F1">
            <w:pPr>
              <w:rPr>
                <w:rFonts w:ascii="Calibri" w:hAnsi="Calibri" w:cs="Calibri"/>
                <w:sz w:val="22"/>
                <w:szCs w:val="22"/>
              </w:rPr>
            </w:pPr>
            <w:r w:rsidRPr="008C1FC1">
              <w:rPr>
                <w:rFonts w:ascii="Calibri" w:hAnsi="Calibri" w:cs="Calibri"/>
                <w:b/>
                <w:sz w:val="22"/>
                <w:szCs w:val="22"/>
              </w:rPr>
              <w:t>Lecturer:</w:t>
            </w:r>
            <w:r w:rsidRPr="008C1FC1">
              <w:rPr>
                <w:rFonts w:ascii="Calibri" w:hAnsi="Calibri" w:cs="Calibri"/>
                <w:sz w:val="22"/>
                <w:szCs w:val="22"/>
              </w:rPr>
              <w:t xml:space="preserve"> Gareth Edwards</w:t>
            </w:r>
          </w:p>
        </w:tc>
      </w:tr>
      <w:tr w:rsidR="008C1FC1" w:rsidRPr="008C1FC1" w14:paraId="1B811408" w14:textId="77777777" w:rsidTr="006450F1">
        <w:tc>
          <w:tcPr>
            <w:tcW w:w="4649" w:type="dxa"/>
          </w:tcPr>
          <w:p w14:paraId="1048AB35" w14:textId="77777777" w:rsidR="008C1FC1" w:rsidRPr="008C1FC1" w:rsidRDefault="008C1FC1" w:rsidP="006450F1">
            <w:pPr>
              <w:rPr>
                <w:rFonts w:ascii="Calibri" w:hAnsi="Calibri" w:cs="Calibri"/>
                <w:sz w:val="22"/>
                <w:szCs w:val="22"/>
              </w:rPr>
            </w:pPr>
            <w:r w:rsidRPr="008C1FC1">
              <w:rPr>
                <w:rFonts w:ascii="Calibri" w:hAnsi="Calibri" w:cs="Calibri"/>
                <w:b/>
                <w:sz w:val="22"/>
                <w:szCs w:val="22"/>
              </w:rPr>
              <w:t xml:space="preserve">Hours per week:  </w:t>
            </w:r>
            <w:r w:rsidRPr="008C1FC1">
              <w:rPr>
                <w:rFonts w:ascii="Calibri" w:hAnsi="Calibri" w:cs="Calibri"/>
                <w:sz w:val="22"/>
                <w:szCs w:val="22"/>
              </w:rPr>
              <w:t>3</w:t>
            </w:r>
          </w:p>
          <w:p w14:paraId="4EDCCE38" w14:textId="77777777" w:rsidR="008C1FC1" w:rsidRPr="008C1FC1" w:rsidRDefault="008C1FC1" w:rsidP="006450F1">
            <w:pPr>
              <w:rPr>
                <w:rFonts w:ascii="Calibri" w:hAnsi="Calibri" w:cs="Calibri"/>
                <w:b/>
                <w:sz w:val="22"/>
                <w:szCs w:val="22"/>
              </w:rPr>
            </w:pPr>
          </w:p>
          <w:p w14:paraId="07E01C81" w14:textId="77777777" w:rsidR="008C1FC1" w:rsidRPr="008C1FC1" w:rsidRDefault="008C1FC1" w:rsidP="006450F1">
            <w:pPr>
              <w:rPr>
                <w:rFonts w:ascii="Calibri" w:hAnsi="Calibri" w:cs="Calibri"/>
                <w:b/>
                <w:sz w:val="22"/>
                <w:szCs w:val="22"/>
              </w:rPr>
            </w:pPr>
          </w:p>
        </w:tc>
        <w:tc>
          <w:tcPr>
            <w:tcW w:w="4649" w:type="dxa"/>
          </w:tcPr>
          <w:p w14:paraId="3BB23264" w14:textId="77777777" w:rsidR="008C1FC1" w:rsidRPr="008C1FC1" w:rsidRDefault="008C1FC1" w:rsidP="006450F1">
            <w:pPr>
              <w:rPr>
                <w:rFonts w:ascii="Calibri" w:hAnsi="Calibri" w:cs="Calibri"/>
                <w:sz w:val="22"/>
                <w:szCs w:val="22"/>
              </w:rPr>
            </w:pPr>
            <w:r w:rsidRPr="008C1FC1">
              <w:rPr>
                <w:rFonts w:ascii="Calibri" w:hAnsi="Calibri" w:cs="Calibri"/>
                <w:b/>
                <w:sz w:val="22"/>
                <w:szCs w:val="22"/>
              </w:rPr>
              <w:t xml:space="preserve">Day/Time: </w:t>
            </w:r>
            <w:r w:rsidRPr="008C1FC1">
              <w:rPr>
                <w:rFonts w:ascii="Calibri" w:hAnsi="Calibri" w:cs="Calibri"/>
                <w:sz w:val="22"/>
                <w:szCs w:val="22"/>
              </w:rPr>
              <w:t>Tuesday 09.15-11.30 (15 minute    break:10.15-10.30)</w:t>
            </w:r>
          </w:p>
          <w:p w14:paraId="3E4402A4"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                    Friday 11.30-12.30</w:t>
            </w:r>
          </w:p>
        </w:tc>
        <w:tc>
          <w:tcPr>
            <w:tcW w:w="4650" w:type="dxa"/>
          </w:tcPr>
          <w:p w14:paraId="52261F06" w14:textId="77777777" w:rsidR="008C1FC1" w:rsidRPr="008C1FC1" w:rsidRDefault="008C1FC1" w:rsidP="006450F1">
            <w:pPr>
              <w:rPr>
                <w:rFonts w:ascii="Calibri" w:hAnsi="Calibri" w:cs="Calibri"/>
                <w:sz w:val="22"/>
                <w:szCs w:val="22"/>
              </w:rPr>
            </w:pPr>
            <w:r w:rsidRPr="008C1FC1">
              <w:rPr>
                <w:rFonts w:ascii="Calibri" w:hAnsi="Calibri" w:cs="Calibri"/>
                <w:b/>
                <w:sz w:val="22"/>
                <w:szCs w:val="22"/>
              </w:rPr>
              <w:t xml:space="preserve">Number of weeks: </w:t>
            </w:r>
            <w:r w:rsidRPr="008C1FC1">
              <w:rPr>
                <w:rFonts w:ascii="Calibri" w:hAnsi="Calibri" w:cs="Calibri"/>
                <w:sz w:val="22"/>
                <w:szCs w:val="22"/>
              </w:rPr>
              <w:t>10</w:t>
            </w:r>
          </w:p>
        </w:tc>
      </w:tr>
    </w:tbl>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2"/>
      </w:tblGrid>
      <w:tr w:rsidR="008C1FC1" w:rsidRPr="008C1FC1" w14:paraId="6C1B2D17" w14:textId="77777777" w:rsidTr="006450F1">
        <w:trPr>
          <w:trHeight w:val="4423"/>
        </w:trPr>
        <w:tc>
          <w:tcPr>
            <w:tcW w:w="13822" w:type="dxa"/>
          </w:tcPr>
          <w:p w14:paraId="41EA2B22" w14:textId="77777777" w:rsidR="008C1FC1" w:rsidRPr="008C1FC1" w:rsidRDefault="008C1FC1" w:rsidP="006450F1">
            <w:pPr>
              <w:ind w:left="-15"/>
              <w:rPr>
                <w:rFonts w:ascii="Calibri" w:hAnsi="Calibri" w:cs="Calibri"/>
                <w:b/>
                <w:sz w:val="22"/>
                <w:szCs w:val="22"/>
              </w:rPr>
            </w:pPr>
            <w:r w:rsidRPr="008C1FC1">
              <w:rPr>
                <w:rFonts w:ascii="Calibri" w:hAnsi="Calibri" w:cs="Calibri"/>
                <w:b/>
                <w:sz w:val="22"/>
                <w:szCs w:val="22"/>
              </w:rPr>
              <w:t>Module Aims:</w:t>
            </w:r>
          </w:p>
          <w:p w14:paraId="4F8581FB" w14:textId="77777777" w:rsidR="008C1FC1" w:rsidRPr="008C1FC1" w:rsidRDefault="008C1FC1" w:rsidP="008C1FC1">
            <w:pPr>
              <w:pStyle w:val="ListParagraph"/>
              <w:numPr>
                <w:ilvl w:val="0"/>
                <w:numId w:val="3"/>
              </w:numPr>
              <w:spacing w:line="259" w:lineRule="auto"/>
              <w:rPr>
                <w:rFonts w:ascii="Calibri" w:hAnsi="Calibri" w:cs="Calibri"/>
                <w:b/>
                <w:sz w:val="22"/>
                <w:szCs w:val="22"/>
              </w:rPr>
            </w:pPr>
            <w:r w:rsidRPr="008C1FC1">
              <w:rPr>
                <w:rFonts w:ascii="Calibri" w:hAnsi="Calibri" w:cs="Calibri"/>
                <w:sz w:val="22"/>
                <w:szCs w:val="22"/>
              </w:rPr>
              <w:t>Explain  novel physical structures and processes in engineering terms</w:t>
            </w:r>
          </w:p>
          <w:p w14:paraId="4FD850BA" w14:textId="77777777" w:rsidR="008C1FC1" w:rsidRPr="008C1FC1" w:rsidRDefault="008C1FC1" w:rsidP="008C1FC1">
            <w:pPr>
              <w:pStyle w:val="ListParagraph"/>
              <w:numPr>
                <w:ilvl w:val="0"/>
                <w:numId w:val="3"/>
              </w:numPr>
              <w:spacing w:line="259" w:lineRule="auto"/>
              <w:rPr>
                <w:rFonts w:ascii="Calibri" w:hAnsi="Calibri" w:cs="Calibri"/>
                <w:b/>
                <w:sz w:val="22"/>
                <w:szCs w:val="22"/>
              </w:rPr>
            </w:pPr>
            <w:r w:rsidRPr="008C1FC1">
              <w:rPr>
                <w:rFonts w:ascii="Calibri" w:hAnsi="Calibri" w:cs="Calibri"/>
                <w:sz w:val="22"/>
                <w:szCs w:val="22"/>
              </w:rPr>
              <w:t xml:space="preserve">Creatively apply appropriate engineering analysis in a novel context </w:t>
            </w:r>
          </w:p>
          <w:p w14:paraId="389DC18B" w14:textId="77777777" w:rsidR="008C1FC1" w:rsidRPr="008C1FC1" w:rsidRDefault="008C1FC1" w:rsidP="008C1FC1">
            <w:pPr>
              <w:pStyle w:val="ListParagraph"/>
              <w:numPr>
                <w:ilvl w:val="0"/>
                <w:numId w:val="3"/>
              </w:numPr>
              <w:spacing w:line="259" w:lineRule="auto"/>
              <w:rPr>
                <w:rFonts w:ascii="Calibri" w:hAnsi="Calibri" w:cs="Calibri"/>
                <w:sz w:val="22"/>
                <w:szCs w:val="22"/>
              </w:rPr>
            </w:pPr>
            <w:r w:rsidRPr="008C1FC1">
              <w:rPr>
                <w:rFonts w:ascii="Calibri" w:hAnsi="Calibri" w:cs="Calibri"/>
                <w:sz w:val="22"/>
                <w:szCs w:val="22"/>
              </w:rPr>
              <w:t>Construct a research framework and use it to critically evaluate an engineering issue</w:t>
            </w:r>
          </w:p>
          <w:p w14:paraId="1716C066" w14:textId="77777777" w:rsidR="008C1FC1" w:rsidRPr="008C1FC1" w:rsidRDefault="008C1FC1" w:rsidP="006450F1">
            <w:pPr>
              <w:ind w:left="-15"/>
              <w:rPr>
                <w:rFonts w:ascii="Calibri" w:hAnsi="Calibri" w:cs="Calibri"/>
                <w:b/>
                <w:sz w:val="22"/>
                <w:szCs w:val="22"/>
              </w:rPr>
            </w:pPr>
          </w:p>
          <w:p w14:paraId="5EDFC6CB" w14:textId="77777777" w:rsidR="008C1FC1" w:rsidRPr="008C1FC1" w:rsidRDefault="008C1FC1" w:rsidP="006450F1">
            <w:pPr>
              <w:ind w:left="-15"/>
              <w:rPr>
                <w:rFonts w:ascii="Calibri" w:hAnsi="Calibri" w:cs="Calibri"/>
                <w:b/>
                <w:sz w:val="22"/>
                <w:szCs w:val="22"/>
              </w:rPr>
            </w:pPr>
            <w:r w:rsidRPr="008C1FC1">
              <w:rPr>
                <w:rFonts w:ascii="Calibri" w:hAnsi="Calibri" w:cs="Calibri"/>
                <w:b/>
                <w:sz w:val="22"/>
                <w:szCs w:val="22"/>
              </w:rPr>
              <w:t>Module Outcomes:</w:t>
            </w:r>
          </w:p>
          <w:p w14:paraId="49DA4D5C" w14:textId="77777777" w:rsidR="008C1FC1" w:rsidRPr="008C1FC1" w:rsidRDefault="008C1FC1" w:rsidP="008C1FC1">
            <w:pPr>
              <w:pStyle w:val="ListParagraph"/>
              <w:numPr>
                <w:ilvl w:val="0"/>
                <w:numId w:val="3"/>
              </w:numPr>
              <w:spacing w:line="259" w:lineRule="auto"/>
              <w:rPr>
                <w:rFonts w:ascii="Calibri" w:hAnsi="Calibri" w:cs="Calibri"/>
                <w:sz w:val="22"/>
                <w:szCs w:val="22"/>
              </w:rPr>
            </w:pPr>
            <w:r w:rsidRPr="008C1FC1">
              <w:rPr>
                <w:rFonts w:ascii="Calibri" w:hAnsi="Calibri" w:cs="Calibri"/>
                <w:sz w:val="22"/>
                <w:szCs w:val="22"/>
              </w:rPr>
              <w:t xml:space="preserve"> Identify the structural or mechanical components in  an ancient structure or mechanism</w:t>
            </w:r>
          </w:p>
          <w:p w14:paraId="56D6A6AD" w14:textId="77777777" w:rsidR="008C1FC1" w:rsidRPr="008C1FC1" w:rsidRDefault="008C1FC1" w:rsidP="008C1FC1">
            <w:pPr>
              <w:pStyle w:val="ListParagraph"/>
              <w:numPr>
                <w:ilvl w:val="0"/>
                <w:numId w:val="3"/>
              </w:numPr>
              <w:spacing w:line="259" w:lineRule="auto"/>
              <w:rPr>
                <w:rFonts w:ascii="Calibri" w:hAnsi="Calibri" w:cs="Calibri"/>
                <w:b/>
                <w:sz w:val="22"/>
                <w:szCs w:val="22"/>
              </w:rPr>
            </w:pPr>
            <w:r w:rsidRPr="008C1FC1">
              <w:rPr>
                <w:rFonts w:ascii="Calibri" w:hAnsi="Calibri" w:cs="Calibri"/>
                <w:sz w:val="22"/>
                <w:szCs w:val="22"/>
              </w:rPr>
              <w:t>Describe a structure or mechanism in terms of the forces applied to it</w:t>
            </w:r>
          </w:p>
          <w:p w14:paraId="03C5160A" w14:textId="77777777" w:rsidR="008C1FC1" w:rsidRPr="008C1FC1" w:rsidRDefault="008C1FC1" w:rsidP="008C1FC1">
            <w:pPr>
              <w:pStyle w:val="ListParagraph"/>
              <w:numPr>
                <w:ilvl w:val="0"/>
                <w:numId w:val="3"/>
              </w:numPr>
              <w:spacing w:line="259" w:lineRule="auto"/>
              <w:rPr>
                <w:rFonts w:ascii="Calibri" w:hAnsi="Calibri" w:cs="Calibri"/>
                <w:sz w:val="22"/>
                <w:szCs w:val="22"/>
              </w:rPr>
            </w:pPr>
            <w:r w:rsidRPr="008C1FC1">
              <w:rPr>
                <w:rFonts w:ascii="Calibri" w:hAnsi="Calibri" w:cs="Calibri"/>
                <w:sz w:val="22"/>
                <w:szCs w:val="22"/>
              </w:rPr>
              <w:t>Using KWL method, formulate a question and then carry out research to answer it</w:t>
            </w:r>
          </w:p>
          <w:p w14:paraId="3AEB3348" w14:textId="77777777" w:rsidR="008C1FC1" w:rsidRPr="008C1FC1" w:rsidRDefault="008C1FC1" w:rsidP="008C1FC1">
            <w:pPr>
              <w:pStyle w:val="ListParagraph"/>
              <w:numPr>
                <w:ilvl w:val="0"/>
                <w:numId w:val="3"/>
              </w:numPr>
              <w:spacing w:line="259" w:lineRule="auto"/>
              <w:rPr>
                <w:rFonts w:ascii="Calibri" w:hAnsi="Calibri" w:cs="Calibri"/>
                <w:sz w:val="22"/>
                <w:szCs w:val="22"/>
              </w:rPr>
            </w:pPr>
            <w:r w:rsidRPr="008C1FC1">
              <w:rPr>
                <w:rFonts w:ascii="Calibri" w:hAnsi="Calibri" w:cs="Calibri"/>
                <w:sz w:val="22"/>
                <w:szCs w:val="22"/>
              </w:rPr>
              <w:t>Present the results in a formatted report and with a verbal presentation</w:t>
            </w:r>
          </w:p>
        </w:tc>
      </w:tr>
    </w:tbl>
    <w:tbl>
      <w:tblPr>
        <w:tblStyle w:val="TableGrid"/>
        <w:tblW w:w="0" w:type="auto"/>
        <w:tblLook w:val="04A0" w:firstRow="1" w:lastRow="0" w:firstColumn="1" w:lastColumn="0" w:noHBand="0" w:noVBand="1"/>
      </w:tblPr>
      <w:tblGrid>
        <w:gridCol w:w="1129"/>
        <w:gridCol w:w="1843"/>
        <w:gridCol w:w="3402"/>
        <w:gridCol w:w="2924"/>
        <w:gridCol w:w="2325"/>
        <w:gridCol w:w="2325"/>
      </w:tblGrid>
      <w:tr w:rsidR="008C1FC1" w:rsidRPr="008C1FC1" w14:paraId="58846956" w14:textId="77777777" w:rsidTr="006450F1">
        <w:tc>
          <w:tcPr>
            <w:tcW w:w="1129" w:type="dxa"/>
          </w:tcPr>
          <w:p w14:paraId="699DC6AF"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Week Number</w:t>
            </w:r>
          </w:p>
        </w:tc>
        <w:tc>
          <w:tcPr>
            <w:tcW w:w="1843" w:type="dxa"/>
          </w:tcPr>
          <w:p w14:paraId="64DC2706"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Topic</w:t>
            </w:r>
          </w:p>
        </w:tc>
        <w:tc>
          <w:tcPr>
            <w:tcW w:w="3402" w:type="dxa"/>
          </w:tcPr>
          <w:p w14:paraId="6CD21041"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Aim and Objectives</w:t>
            </w:r>
          </w:p>
          <w:p w14:paraId="51C69036" w14:textId="77777777" w:rsidR="008C1FC1" w:rsidRPr="008C1FC1" w:rsidRDefault="008C1FC1" w:rsidP="006450F1">
            <w:pPr>
              <w:rPr>
                <w:rFonts w:ascii="Calibri" w:hAnsi="Calibri" w:cs="Calibri"/>
                <w:b/>
                <w:sz w:val="22"/>
                <w:szCs w:val="22"/>
              </w:rPr>
            </w:pPr>
          </w:p>
        </w:tc>
        <w:tc>
          <w:tcPr>
            <w:tcW w:w="2924" w:type="dxa"/>
          </w:tcPr>
          <w:p w14:paraId="49975889"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Teaching and learning activities</w:t>
            </w:r>
          </w:p>
        </w:tc>
        <w:tc>
          <w:tcPr>
            <w:tcW w:w="2325" w:type="dxa"/>
          </w:tcPr>
          <w:p w14:paraId="4E2C4F58"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Resources required</w:t>
            </w:r>
          </w:p>
        </w:tc>
        <w:tc>
          <w:tcPr>
            <w:tcW w:w="2325" w:type="dxa"/>
          </w:tcPr>
          <w:p w14:paraId="14ECB910"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Assessment</w:t>
            </w:r>
          </w:p>
        </w:tc>
      </w:tr>
      <w:tr w:rsidR="008C1FC1" w:rsidRPr="008C1FC1" w14:paraId="387E3B04" w14:textId="77777777" w:rsidTr="006450F1">
        <w:tc>
          <w:tcPr>
            <w:tcW w:w="1129" w:type="dxa"/>
          </w:tcPr>
          <w:p w14:paraId="6AC9EFDE" w14:textId="77777777" w:rsidR="008C1FC1" w:rsidRPr="008C1FC1" w:rsidRDefault="008C1FC1" w:rsidP="006450F1">
            <w:pPr>
              <w:rPr>
                <w:rFonts w:ascii="Calibri" w:hAnsi="Calibri" w:cs="Calibri"/>
                <w:b/>
                <w:sz w:val="22"/>
                <w:szCs w:val="22"/>
              </w:rPr>
            </w:pPr>
          </w:p>
          <w:p w14:paraId="6003F981"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1</w:t>
            </w:r>
          </w:p>
          <w:p w14:paraId="1387AC3F" w14:textId="77777777" w:rsidR="008C1FC1" w:rsidRPr="008C1FC1" w:rsidRDefault="008C1FC1" w:rsidP="006450F1">
            <w:pPr>
              <w:rPr>
                <w:rFonts w:ascii="Calibri" w:hAnsi="Calibri" w:cs="Calibri"/>
                <w:b/>
                <w:sz w:val="22"/>
                <w:szCs w:val="22"/>
              </w:rPr>
            </w:pPr>
          </w:p>
          <w:p w14:paraId="56E7B351" w14:textId="77777777" w:rsidR="008C1FC1" w:rsidRPr="008C1FC1" w:rsidRDefault="008C1FC1" w:rsidP="006450F1">
            <w:pPr>
              <w:rPr>
                <w:rFonts w:ascii="Calibri" w:hAnsi="Calibri" w:cs="Calibri"/>
                <w:b/>
                <w:sz w:val="22"/>
                <w:szCs w:val="22"/>
              </w:rPr>
            </w:pPr>
          </w:p>
          <w:p w14:paraId="11D720BE" w14:textId="77777777" w:rsidR="008C1FC1" w:rsidRPr="008C1FC1" w:rsidRDefault="008C1FC1" w:rsidP="006450F1">
            <w:pPr>
              <w:rPr>
                <w:rFonts w:ascii="Calibri" w:hAnsi="Calibri" w:cs="Calibri"/>
                <w:b/>
                <w:sz w:val="22"/>
                <w:szCs w:val="22"/>
              </w:rPr>
            </w:pPr>
          </w:p>
          <w:p w14:paraId="050FC53C" w14:textId="77777777" w:rsidR="008C1FC1" w:rsidRPr="008C1FC1" w:rsidRDefault="008C1FC1" w:rsidP="006450F1">
            <w:pPr>
              <w:rPr>
                <w:rFonts w:ascii="Calibri" w:hAnsi="Calibri" w:cs="Calibri"/>
                <w:b/>
                <w:sz w:val="22"/>
                <w:szCs w:val="22"/>
              </w:rPr>
            </w:pPr>
          </w:p>
          <w:p w14:paraId="490E48B7" w14:textId="77777777" w:rsidR="008C1FC1" w:rsidRPr="008C1FC1" w:rsidRDefault="008C1FC1" w:rsidP="006450F1">
            <w:pPr>
              <w:rPr>
                <w:rFonts w:ascii="Calibri" w:hAnsi="Calibri" w:cs="Calibri"/>
                <w:b/>
                <w:sz w:val="22"/>
                <w:szCs w:val="22"/>
              </w:rPr>
            </w:pPr>
          </w:p>
          <w:p w14:paraId="44087DFB" w14:textId="77777777" w:rsidR="008C1FC1" w:rsidRPr="008C1FC1" w:rsidRDefault="008C1FC1" w:rsidP="006450F1">
            <w:pPr>
              <w:rPr>
                <w:rFonts w:ascii="Calibri" w:hAnsi="Calibri" w:cs="Calibri"/>
                <w:b/>
                <w:sz w:val="22"/>
                <w:szCs w:val="22"/>
              </w:rPr>
            </w:pPr>
          </w:p>
          <w:p w14:paraId="14D5D66F"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2.</w:t>
            </w:r>
          </w:p>
          <w:p w14:paraId="6A902867" w14:textId="77777777" w:rsidR="008C1FC1" w:rsidRPr="008C1FC1" w:rsidRDefault="008C1FC1" w:rsidP="006450F1">
            <w:pPr>
              <w:rPr>
                <w:rFonts w:ascii="Calibri" w:hAnsi="Calibri" w:cs="Calibri"/>
                <w:b/>
                <w:sz w:val="22"/>
                <w:szCs w:val="22"/>
              </w:rPr>
            </w:pPr>
          </w:p>
          <w:p w14:paraId="376AED95" w14:textId="77777777" w:rsidR="008C1FC1" w:rsidRPr="008C1FC1" w:rsidRDefault="008C1FC1" w:rsidP="006450F1">
            <w:pPr>
              <w:rPr>
                <w:rFonts w:ascii="Calibri" w:hAnsi="Calibri" w:cs="Calibri"/>
                <w:b/>
                <w:sz w:val="22"/>
                <w:szCs w:val="22"/>
              </w:rPr>
            </w:pPr>
          </w:p>
          <w:p w14:paraId="1C2931C4" w14:textId="77777777" w:rsidR="008C1FC1" w:rsidRPr="008C1FC1" w:rsidRDefault="008C1FC1" w:rsidP="006450F1">
            <w:pPr>
              <w:rPr>
                <w:rFonts w:ascii="Calibri" w:hAnsi="Calibri" w:cs="Calibri"/>
                <w:b/>
                <w:sz w:val="22"/>
                <w:szCs w:val="22"/>
              </w:rPr>
            </w:pPr>
          </w:p>
          <w:p w14:paraId="7366EE5D" w14:textId="77777777" w:rsidR="008C1FC1" w:rsidRPr="008C1FC1" w:rsidRDefault="008C1FC1" w:rsidP="006450F1">
            <w:pPr>
              <w:rPr>
                <w:rFonts w:ascii="Calibri" w:hAnsi="Calibri" w:cs="Calibri"/>
                <w:b/>
                <w:sz w:val="22"/>
                <w:szCs w:val="22"/>
              </w:rPr>
            </w:pPr>
          </w:p>
          <w:p w14:paraId="4ED34E89" w14:textId="77777777" w:rsidR="008C1FC1" w:rsidRPr="008C1FC1" w:rsidRDefault="008C1FC1" w:rsidP="006450F1">
            <w:pPr>
              <w:rPr>
                <w:rFonts w:ascii="Calibri" w:hAnsi="Calibri" w:cs="Calibri"/>
                <w:b/>
                <w:sz w:val="22"/>
                <w:szCs w:val="22"/>
              </w:rPr>
            </w:pPr>
          </w:p>
          <w:p w14:paraId="1B78B510" w14:textId="77777777" w:rsidR="008C1FC1" w:rsidRPr="008C1FC1" w:rsidRDefault="008C1FC1" w:rsidP="006450F1">
            <w:pPr>
              <w:rPr>
                <w:rFonts w:ascii="Calibri" w:hAnsi="Calibri" w:cs="Calibri"/>
                <w:b/>
                <w:sz w:val="22"/>
                <w:szCs w:val="22"/>
              </w:rPr>
            </w:pPr>
          </w:p>
          <w:p w14:paraId="00C6F1BF" w14:textId="77777777" w:rsidR="008C1FC1" w:rsidRPr="008C1FC1" w:rsidRDefault="008C1FC1" w:rsidP="006450F1">
            <w:pPr>
              <w:rPr>
                <w:rFonts w:ascii="Calibri" w:hAnsi="Calibri" w:cs="Calibri"/>
                <w:b/>
                <w:sz w:val="22"/>
                <w:szCs w:val="22"/>
              </w:rPr>
            </w:pPr>
          </w:p>
          <w:p w14:paraId="6B34D213" w14:textId="77777777" w:rsidR="008C1FC1" w:rsidRPr="008C1FC1" w:rsidRDefault="008C1FC1" w:rsidP="006450F1">
            <w:pPr>
              <w:rPr>
                <w:rFonts w:ascii="Calibri" w:hAnsi="Calibri" w:cs="Calibri"/>
                <w:b/>
                <w:sz w:val="22"/>
                <w:szCs w:val="22"/>
              </w:rPr>
            </w:pPr>
          </w:p>
          <w:p w14:paraId="646C0AC1" w14:textId="77777777" w:rsidR="008C1FC1" w:rsidRPr="008C1FC1" w:rsidRDefault="008C1FC1" w:rsidP="006450F1">
            <w:pPr>
              <w:rPr>
                <w:rFonts w:ascii="Calibri" w:hAnsi="Calibri" w:cs="Calibri"/>
                <w:b/>
                <w:sz w:val="22"/>
                <w:szCs w:val="22"/>
              </w:rPr>
            </w:pPr>
          </w:p>
          <w:p w14:paraId="1FE56A0D" w14:textId="77777777" w:rsidR="008C1FC1" w:rsidRPr="008C1FC1" w:rsidRDefault="008C1FC1" w:rsidP="006450F1">
            <w:pPr>
              <w:rPr>
                <w:rFonts w:ascii="Calibri" w:hAnsi="Calibri" w:cs="Calibri"/>
                <w:b/>
                <w:sz w:val="22"/>
                <w:szCs w:val="22"/>
              </w:rPr>
            </w:pPr>
          </w:p>
          <w:p w14:paraId="3F2249B1" w14:textId="77777777" w:rsidR="008C1FC1" w:rsidRPr="008C1FC1" w:rsidRDefault="008C1FC1" w:rsidP="006450F1">
            <w:pPr>
              <w:rPr>
                <w:rFonts w:ascii="Calibri" w:hAnsi="Calibri" w:cs="Calibri"/>
                <w:b/>
                <w:sz w:val="22"/>
                <w:szCs w:val="22"/>
              </w:rPr>
            </w:pPr>
          </w:p>
          <w:p w14:paraId="2171E465" w14:textId="77777777" w:rsidR="008C1FC1" w:rsidRPr="008C1FC1" w:rsidRDefault="008C1FC1" w:rsidP="006450F1">
            <w:pPr>
              <w:rPr>
                <w:rFonts w:ascii="Calibri" w:hAnsi="Calibri" w:cs="Calibri"/>
                <w:b/>
                <w:sz w:val="22"/>
                <w:szCs w:val="22"/>
              </w:rPr>
            </w:pPr>
          </w:p>
          <w:p w14:paraId="2953A90C"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3</w:t>
            </w:r>
          </w:p>
          <w:p w14:paraId="0988E73D" w14:textId="77777777" w:rsidR="008C1FC1" w:rsidRPr="008C1FC1" w:rsidRDefault="008C1FC1" w:rsidP="006450F1">
            <w:pPr>
              <w:rPr>
                <w:rFonts w:ascii="Calibri" w:hAnsi="Calibri" w:cs="Calibri"/>
                <w:b/>
                <w:sz w:val="22"/>
                <w:szCs w:val="22"/>
              </w:rPr>
            </w:pPr>
          </w:p>
          <w:p w14:paraId="641BB346" w14:textId="77777777" w:rsidR="008C1FC1" w:rsidRPr="008C1FC1" w:rsidRDefault="008C1FC1" w:rsidP="006450F1">
            <w:pPr>
              <w:rPr>
                <w:rFonts w:ascii="Calibri" w:hAnsi="Calibri" w:cs="Calibri"/>
                <w:b/>
                <w:sz w:val="22"/>
                <w:szCs w:val="22"/>
              </w:rPr>
            </w:pPr>
          </w:p>
          <w:p w14:paraId="15B97367" w14:textId="77777777" w:rsidR="008C1FC1" w:rsidRPr="008C1FC1" w:rsidRDefault="008C1FC1" w:rsidP="006450F1">
            <w:pPr>
              <w:rPr>
                <w:rFonts w:ascii="Calibri" w:hAnsi="Calibri" w:cs="Calibri"/>
                <w:b/>
                <w:sz w:val="22"/>
                <w:szCs w:val="22"/>
              </w:rPr>
            </w:pPr>
          </w:p>
          <w:p w14:paraId="068CEA46" w14:textId="77777777" w:rsidR="008C1FC1" w:rsidRPr="008C1FC1" w:rsidRDefault="008C1FC1" w:rsidP="006450F1">
            <w:pPr>
              <w:rPr>
                <w:rFonts w:ascii="Calibri" w:hAnsi="Calibri" w:cs="Calibri"/>
                <w:b/>
                <w:sz w:val="22"/>
                <w:szCs w:val="22"/>
              </w:rPr>
            </w:pPr>
          </w:p>
          <w:p w14:paraId="67042737" w14:textId="77777777" w:rsidR="008C1FC1" w:rsidRPr="008C1FC1" w:rsidRDefault="008C1FC1" w:rsidP="006450F1">
            <w:pPr>
              <w:rPr>
                <w:rFonts w:ascii="Calibri" w:hAnsi="Calibri" w:cs="Calibri"/>
                <w:b/>
                <w:sz w:val="22"/>
                <w:szCs w:val="22"/>
              </w:rPr>
            </w:pPr>
          </w:p>
          <w:p w14:paraId="25615421" w14:textId="77777777" w:rsidR="008C1FC1" w:rsidRPr="008C1FC1" w:rsidRDefault="008C1FC1" w:rsidP="006450F1">
            <w:pPr>
              <w:rPr>
                <w:rFonts w:ascii="Calibri" w:hAnsi="Calibri" w:cs="Calibri"/>
                <w:b/>
                <w:sz w:val="22"/>
                <w:szCs w:val="22"/>
              </w:rPr>
            </w:pPr>
          </w:p>
          <w:p w14:paraId="21E54617" w14:textId="77777777" w:rsidR="008C1FC1" w:rsidRPr="008C1FC1" w:rsidRDefault="008C1FC1" w:rsidP="006450F1">
            <w:pPr>
              <w:rPr>
                <w:rFonts w:ascii="Calibri" w:hAnsi="Calibri" w:cs="Calibri"/>
                <w:b/>
                <w:sz w:val="22"/>
                <w:szCs w:val="22"/>
              </w:rPr>
            </w:pPr>
          </w:p>
          <w:p w14:paraId="73BE9A7F" w14:textId="77777777" w:rsidR="008C1FC1" w:rsidRPr="008C1FC1" w:rsidRDefault="008C1FC1" w:rsidP="006450F1">
            <w:pPr>
              <w:rPr>
                <w:rFonts w:ascii="Calibri" w:hAnsi="Calibri" w:cs="Calibri"/>
                <w:b/>
                <w:sz w:val="22"/>
                <w:szCs w:val="22"/>
              </w:rPr>
            </w:pPr>
          </w:p>
          <w:p w14:paraId="7239F88A" w14:textId="77777777" w:rsidR="008C1FC1" w:rsidRPr="008C1FC1" w:rsidRDefault="008C1FC1" w:rsidP="006450F1">
            <w:pPr>
              <w:rPr>
                <w:rFonts w:ascii="Calibri" w:hAnsi="Calibri" w:cs="Calibri"/>
                <w:b/>
                <w:sz w:val="22"/>
                <w:szCs w:val="22"/>
              </w:rPr>
            </w:pPr>
          </w:p>
          <w:p w14:paraId="3500B075" w14:textId="77777777" w:rsidR="008C1FC1" w:rsidRPr="008C1FC1" w:rsidRDefault="008C1FC1" w:rsidP="006450F1">
            <w:pPr>
              <w:rPr>
                <w:rFonts w:ascii="Calibri" w:hAnsi="Calibri" w:cs="Calibri"/>
                <w:b/>
                <w:sz w:val="22"/>
                <w:szCs w:val="22"/>
              </w:rPr>
            </w:pPr>
          </w:p>
          <w:p w14:paraId="767E48C0" w14:textId="77777777" w:rsidR="008C1FC1" w:rsidRPr="008C1FC1" w:rsidRDefault="008C1FC1" w:rsidP="006450F1">
            <w:pPr>
              <w:rPr>
                <w:rFonts w:ascii="Calibri" w:hAnsi="Calibri" w:cs="Calibri"/>
                <w:b/>
                <w:sz w:val="22"/>
                <w:szCs w:val="22"/>
              </w:rPr>
            </w:pPr>
          </w:p>
          <w:p w14:paraId="65B9DC31"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4</w:t>
            </w:r>
          </w:p>
          <w:p w14:paraId="264139F7" w14:textId="77777777" w:rsidR="008C1FC1" w:rsidRPr="008C1FC1" w:rsidRDefault="008C1FC1" w:rsidP="006450F1">
            <w:pPr>
              <w:rPr>
                <w:rFonts w:ascii="Calibri" w:hAnsi="Calibri" w:cs="Calibri"/>
                <w:b/>
                <w:sz w:val="22"/>
                <w:szCs w:val="22"/>
              </w:rPr>
            </w:pPr>
          </w:p>
          <w:p w14:paraId="2F597D5E" w14:textId="77777777" w:rsidR="008C1FC1" w:rsidRPr="008C1FC1" w:rsidRDefault="008C1FC1" w:rsidP="006450F1">
            <w:pPr>
              <w:rPr>
                <w:rFonts w:ascii="Calibri" w:hAnsi="Calibri" w:cs="Calibri"/>
                <w:b/>
                <w:sz w:val="22"/>
                <w:szCs w:val="22"/>
              </w:rPr>
            </w:pPr>
          </w:p>
          <w:p w14:paraId="172B4150" w14:textId="77777777" w:rsidR="008C1FC1" w:rsidRPr="008C1FC1" w:rsidRDefault="008C1FC1" w:rsidP="006450F1">
            <w:pPr>
              <w:rPr>
                <w:rFonts w:ascii="Calibri" w:hAnsi="Calibri" w:cs="Calibri"/>
                <w:b/>
                <w:sz w:val="22"/>
                <w:szCs w:val="22"/>
              </w:rPr>
            </w:pPr>
          </w:p>
          <w:p w14:paraId="71755C72" w14:textId="77777777" w:rsidR="008C1FC1" w:rsidRPr="008C1FC1" w:rsidRDefault="008C1FC1" w:rsidP="006450F1">
            <w:pPr>
              <w:rPr>
                <w:rFonts w:ascii="Calibri" w:hAnsi="Calibri" w:cs="Calibri"/>
                <w:b/>
                <w:sz w:val="22"/>
                <w:szCs w:val="22"/>
              </w:rPr>
            </w:pPr>
          </w:p>
          <w:p w14:paraId="3E687F12" w14:textId="77777777" w:rsidR="008C1FC1" w:rsidRPr="008C1FC1" w:rsidRDefault="008C1FC1" w:rsidP="006450F1">
            <w:pPr>
              <w:rPr>
                <w:rFonts w:ascii="Calibri" w:hAnsi="Calibri" w:cs="Calibri"/>
                <w:b/>
                <w:sz w:val="22"/>
                <w:szCs w:val="22"/>
              </w:rPr>
            </w:pPr>
          </w:p>
          <w:p w14:paraId="49DFA08B" w14:textId="77777777" w:rsidR="008C1FC1" w:rsidRPr="008C1FC1" w:rsidRDefault="008C1FC1" w:rsidP="006450F1">
            <w:pPr>
              <w:rPr>
                <w:rFonts w:ascii="Calibri" w:hAnsi="Calibri" w:cs="Calibri"/>
                <w:b/>
                <w:sz w:val="22"/>
                <w:szCs w:val="22"/>
              </w:rPr>
            </w:pPr>
          </w:p>
          <w:p w14:paraId="231EC785" w14:textId="77777777" w:rsidR="008C1FC1" w:rsidRPr="008C1FC1" w:rsidRDefault="008C1FC1" w:rsidP="006450F1">
            <w:pPr>
              <w:rPr>
                <w:rFonts w:ascii="Calibri" w:hAnsi="Calibri" w:cs="Calibri"/>
                <w:b/>
                <w:sz w:val="22"/>
                <w:szCs w:val="22"/>
              </w:rPr>
            </w:pPr>
          </w:p>
          <w:p w14:paraId="6ED8F6AE" w14:textId="77777777" w:rsidR="008C1FC1" w:rsidRPr="008C1FC1" w:rsidRDefault="008C1FC1" w:rsidP="006450F1">
            <w:pPr>
              <w:rPr>
                <w:rFonts w:ascii="Calibri" w:hAnsi="Calibri" w:cs="Calibri"/>
                <w:b/>
                <w:sz w:val="22"/>
                <w:szCs w:val="22"/>
              </w:rPr>
            </w:pPr>
          </w:p>
          <w:p w14:paraId="147C685A" w14:textId="77777777" w:rsidR="008C1FC1" w:rsidRPr="008C1FC1" w:rsidRDefault="008C1FC1" w:rsidP="006450F1">
            <w:pPr>
              <w:rPr>
                <w:rFonts w:ascii="Calibri" w:hAnsi="Calibri" w:cs="Calibri"/>
                <w:b/>
                <w:sz w:val="22"/>
                <w:szCs w:val="22"/>
              </w:rPr>
            </w:pPr>
          </w:p>
          <w:p w14:paraId="03BBF0D5" w14:textId="77777777" w:rsidR="008C1FC1" w:rsidRPr="008C1FC1" w:rsidRDefault="008C1FC1" w:rsidP="006450F1">
            <w:pPr>
              <w:rPr>
                <w:rFonts w:ascii="Calibri" w:hAnsi="Calibri" w:cs="Calibri"/>
                <w:b/>
                <w:sz w:val="22"/>
                <w:szCs w:val="22"/>
              </w:rPr>
            </w:pPr>
          </w:p>
          <w:p w14:paraId="5C12CE54" w14:textId="77777777" w:rsidR="008C1FC1" w:rsidRPr="008C1FC1" w:rsidRDefault="008C1FC1" w:rsidP="006450F1">
            <w:pPr>
              <w:rPr>
                <w:rFonts w:ascii="Calibri" w:hAnsi="Calibri" w:cs="Calibri"/>
                <w:b/>
                <w:sz w:val="22"/>
                <w:szCs w:val="22"/>
              </w:rPr>
            </w:pPr>
          </w:p>
          <w:p w14:paraId="58825A22"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5</w:t>
            </w:r>
          </w:p>
          <w:p w14:paraId="1BC8C097" w14:textId="77777777" w:rsidR="008C1FC1" w:rsidRPr="008C1FC1" w:rsidRDefault="008C1FC1" w:rsidP="006450F1">
            <w:pPr>
              <w:rPr>
                <w:rFonts w:ascii="Calibri" w:hAnsi="Calibri" w:cs="Calibri"/>
                <w:b/>
                <w:sz w:val="22"/>
                <w:szCs w:val="22"/>
              </w:rPr>
            </w:pPr>
          </w:p>
          <w:p w14:paraId="7F912C74" w14:textId="77777777" w:rsidR="008C1FC1" w:rsidRPr="008C1FC1" w:rsidRDefault="008C1FC1" w:rsidP="006450F1">
            <w:pPr>
              <w:rPr>
                <w:rFonts w:ascii="Calibri" w:hAnsi="Calibri" w:cs="Calibri"/>
                <w:b/>
                <w:sz w:val="22"/>
                <w:szCs w:val="22"/>
              </w:rPr>
            </w:pPr>
          </w:p>
          <w:p w14:paraId="7F6368E7" w14:textId="77777777" w:rsidR="008C1FC1" w:rsidRPr="008C1FC1" w:rsidRDefault="008C1FC1" w:rsidP="006450F1">
            <w:pPr>
              <w:rPr>
                <w:rFonts w:ascii="Calibri" w:hAnsi="Calibri" w:cs="Calibri"/>
                <w:b/>
                <w:sz w:val="22"/>
                <w:szCs w:val="22"/>
              </w:rPr>
            </w:pPr>
          </w:p>
          <w:p w14:paraId="23BC7568" w14:textId="77777777" w:rsidR="008C1FC1" w:rsidRPr="008C1FC1" w:rsidRDefault="008C1FC1" w:rsidP="006450F1">
            <w:pPr>
              <w:rPr>
                <w:rFonts w:ascii="Calibri" w:hAnsi="Calibri" w:cs="Calibri"/>
                <w:b/>
                <w:sz w:val="22"/>
                <w:szCs w:val="22"/>
              </w:rPr>
            </w:pPr>
          </w:p>
          <w:p w14:paraId="0FF0EAA1" w14:textId="77777777" w:rsidR="008C1FC1" w:rsidRPr="008C1FC1" w:rsidRDefault="008C1FC1" w:rsidP="006450F1">
            <w:pPr>
              <w:rPr>
                <w:rFonts w:ascii="Calibri" w:hAnsi="Calibri" w:cs="Calibri"/>
                <w:b/>
                <w:sz w:val="22"/>
                <w:szCs w:val="22"/>
              </w:rPr>
            </w:pPr>
          </w:p>
          <w:p w14:paraId="2865DFC8" w14:textId="77777777" w:rsidR="008C1FC1" w:rsidRPr="008C1FC1" w:rsidRDefault="008C1FC1" w:rsidP="006450F1">
            <w:pPr>
              <w:rPr>
                <w:rFonts w:ascii="Calibri" w:hAnsi="Calibri" w:cs="Calibri"/>
                <w:b/>
                <w:sz w:val="22"/>
                <w:szCs w:val="22"/>
              </w:rPr>
            </w:pPr>
          </w:p>
          <w:p w14:paraId="6746C575" w14:textId="77777777" w:rsidR="008C1FC1" w:rsidRPr="008C1FC1" w:rsidRDefault="008C1FC1" w:rsidP="006450F1">
            <w:pPr>
              <w:rPr>
                <w:rFonts w:ascii="Calibri" w:hAnsi="Calibri" w:cs="Calibri"/>
                <w:b/>
                <w:sz w:val="22"/>
                <w:szCs w:val="22"/>
              </w:rPr>
            </w:pPr>
          </w:p>
          <w:p w14:paraId="2112167D" w14:textId="77777777" w:rsidR="008C1FC1" w:rsidRPr="008C1FC1" w:rsidRDefault="008C1FC1" w:rsidP="006450F1">
            <w:pPr>
              <w:rPr>
                <w:rFonts w:ascii="Calibri" w:hAnsi="Calibri" w:cs="Calibri"/>
                <w:b/>
                <w:sz w:val="22"/>
                <w:szCs w:val="22"/>
              </w:rPr>
            </w:pPr>
          </w:p>
          <w:p w14:paraId="4DF56BFC" w14:textId="77777777" w:rsidR="008C1FC1" w:rsidRPr="008C1FC1" w:rsidRDefault="008C1FC1" w:rsidP="006450F1">
            <w:pPr>
              <w:rPr>
                <w:rFonts w:ascii="Calibri" w:hAnsi="Calibri" w:cs="Calibri"/>
                <w:b/>
                <w:sz w:val="22"/>
                <w:szCs w:val="22"/>
              </w:rPr>
            </w:pPr>
          </w:p>
          <w:p w14:paraId="5B3C93B0" w14:textId="77777777" w:rsidR="008C1FC1" w:rsidRPr="008C1FC1" w:rsidRDefault="008C1FC1" w:rsidP="006450F1">
            <w:pPr>
              <w:rPr>
                <w:rFonts w:ascii="Calibri" w:hAnsi="Calibri" w:cs="Calibri"/>
                <w:b/>
                <w:sz w:val="22"/>
                <w:szCs w:val="22"/>
              </w:rPr>
            </w:pPr>
          </w:p>
          <w:p w14:paraId="3DFAAB6B" w14:textId="77777777" w:rsidR="008C1FC1" w:rsidRPr="008C1FC1" w:rsidRDefault="008C1FC1" w:rsidP="006450F1">
            <w:pPr>
              <w:rPr>
                <w:rFonts w:ascii="Calibri" w:hAnsi="Calibri" w:cs="Calibri"/>
                <w:b/>
                <w:sz w:val="22"/>
                <w:szCs w:val="22"/>
              </w:rPr>
            </w:pPr>
          </w:p>
          <w:p w14:paraId="548EF199" w14:textId="77777777" w:rsidR="008C1FC1" w:rsidRPr="008C1FC1" w:rsidRDefault="008C1FC1" w:rsidP="006450F1">
            <w:pPr>
              <w:rPr>
                <w:rFonts w:ascii="Calibri" w:hAnsi="Calibri" w:cs="Calibri"/>
                <w:b/>
                <w:sz w:val="22"/>
                <w:szCs w:val="22"/>
              </w:rPr>
            </w:pPr>
          </w:p>
          <w:p w14:paraId="0AD77099"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6.</w:t>
            </w:r>
          </w:p>
          <w:p w14:paraId="06075449" w14:textId="77777777" w:rsidR="008C1FC1" w:rsidRPr="008C1FC1" w:rsidRDefault="008C1FC1" w:rsidP="006450F1">
            <w:pPr>
              <w:rPr>
                <w:rFonts w:ascii="Calibri" w:hAnsi="Calibri" w:cs="Calibri"/>
                <w:b/>
                <w:sz w:val="22"/>
                <w:szCs w:val="22"/>
              </w:rPr>
            </w:pPr>
          </w:p>
          <w:p w14:paraId="6239188F" w14:textId="77777777" w:rsidR="008C1FC1" w:rsidRPr="008C1FC1" w:rsidRDefault="008C1FC1" w:rsidP="006450F1">
            <w:pPr>
              <w:rPr>
                <w:rFonts w:ascii="Calibri" w:hAnsi="Calibri" w:cs="Calibri"/>
                <w:b/>
                <w:sz w:val="22"/>
                <w:szCs w:val="22"/>
              </w:rPr>
            </w:pPr>
          </w:p>
          <w:p w14:paraId="43700DF3" w14:textId="77777777" w:rsidR="008C1FC1" w:rsidRPr="008C1FC1" w:rsidRDefault="008C1FC1" w:rsidP="006450F1">
            <w:pPr>
              <w:rPr>
                <w:rFonts w:ascii="Calibri" w:hAnsi="Calibri" w:cs="Calibri"/>
                <w:b/>
                <w:sz w:val="22"/>
                <w:szCs w:val="22"/>
              </w:rPr>
            </w:pPr>
          </w:p>
          <w:p w14:paraId="3CD4019D" w14:textId="77777777" w:rsidR="008C1FC1" w:rsidRPr="008C1FC1" w:rsidRDefault="008C1FC1" w:rsidP="006450F1">
            <w:pPr>
              <w:rPr>
                <w:rFonts w:ascii="Calibri" w:hAnsi="Calibri" w:cs="Calibri"/>
                <w:b/>
                <w:sz w:val="22"/>
                <w:szCs w:val="22"/>
              </w:rPr>
            </w:pPr>
          </w:p>
          <w:p w14:paraId="2C4EB1D0" w14:textId="77777777" w:rsidR="008C1FC1" w:rsidRPr="008C1FC1" w:rsidRDefault="008C1FC1" w:rsidP="006450F1">
            <w:pPr>
              <w:rPr>
                <w:rFonts w:ascii="Calibri" w:hAnsi="Calibri" w:cs="Calibri"/>
                <w:b/>
                <w:sz w:val="22"/>
                <w:szCs w:val="22"/>
              </w:rPr>
            </w:pPr>
          </w:p>
          <w:p w14:paraId="620840DE" w14:textId="77777777" w:rsidR="008C1FC1" w:rsidRPr="008C1FC1" w:rsidRDefault="008C1FC1" w:rsidP="006450F1">
            <w:pPr>
              <w:rPr>
                <w:rFonts w:ascii="Calibri" w:hAnsi="Calibri" w:cs="Calibri"/>
                <w:b/>
                <w:sz w:val="22"/>
                <w:szCs w:val="22"/>
              </w:rPr>
            </w:pPr>
          </w:p>
          <w:p w14:paraId="71AD6959" w14:textId="77777777" w:rsidR="008C1FC1" w:rsidRPr="008C1FC1" w:rsidRDefault="008C1FC1" w:rsidP="006450F1">
            <w:pPr>
              <w:rPr>
                <w:rFonts w:ascii="Calibri" w:hAnsi="Calibri" w:cs="Calibri"/>
                <w:b/>
                <w:sz w:val="22"/>
                <w:szCs w:val="22"/>
              </w:rPr>
            </w:pPr>
          </w:p>
          <w:p w14:paraId="24AF8055" w14:textId="77777777" w:rsidR="008C1FC1" w:rsidRPr="008C1FC1" w:rsidRDefault="008C1FC1" w:rsidP="006450F1">
            <w:pPr>
              <w:rPr>
                <w:rFonts w:ascii="Calibri" w:hAnsi="Calibri" w:cs="Calibri"/>
                <w:b/>
                <w:sz w:val="22"/>
                <w:szCs w:val="22"/>
              </w:rPr>
            </w:pPr>
          </w:p>
          <w:p w14:paraId="7BDB003C" w14:textId="77777777" w:rsidR="008C1FC1" w:rsidRPr="008C1FC1" w:rsidRDefault="008C1FC1" w:rsidP="006450F1">
            <w:pPr>
              <w:rPr>
                <w:rFonts w:ascii="Calibri" w:hAnsi="Calibri" w:cs="Calibri"/>
                <w:b/>
                <w:sz w:val="22"/>
                <w:szCs w:val="22"/>
              </w:rPr>
            </w:pPr>
          </w:p>
          <w:p w14:paraId="1BA50951" w14:textId="77777777" w:rsidR="008C1FC1" w:rsidRPr="008C1FC1" w:rsidRDefault="008C1FC1" w:rsidP="006450F1">
            <w:pPr>
              <w:rPr>
                <w:rFonts w:ascii="Calibri" w:hAnsi="Calibri" w:cs="Calibri"/>
                <w:b/>
                <w:sz w:val="22"/>
                <w:szCs w:val="22"/>
              </w:rPr>
            </w:pPr>
          </w:p>
          <w:p w14:paraId="676E705D"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7</w:t>
            </w:r>
          </w:p>
          <w:p w14:paraId="12D98039" w14:textId="77777777" w:rsidR="008C1FC1" w:rsidRPr="008C1FC1" w:rsidRDefault="008C1FC1" w:rsidP="006450F1">
            <w:pPr>
              <w:rPr>
                <w:rFonts w:ascii="Calibri" w:hAnsi="Calibri" w:cs="Calibri"/>
                <w:b/>
                <w:sz w:val="22"/>
                <w:szCs w:val="22"/>
              </w:rPr>
            </w:pPr>
          </w:p>
          <w:p w14:paraId="3D18B56B" w14:textId="77777777" w:rsidR="008C1FC1" w:rsidRPr="008C1FC1" w:rsidRDefault="008C1FC1" w:rsidP="006450F1">
            <w:pPr>
              <w:rPr>
                <w:rFonts w:ascii="Calibri" w:hAnsi="Calibri" w:cs="Calibri"/>
                <w:b/>
                <w:sz w:val="22"/>
                <w:szCs w:val="22"/>
              </w:rPr>
            </w:pPr>
          </w:p>
          <w:p w14:paraId="77F491E0" w14:textId="77777777" w:rsidR="008C1FC1" w:rsidRPr="008C1FC1" w:rsidRDefault="008C1FC1" w:rsidP="006450F1">
            <w:pPr>
              <w:rPr>
                <w:rFonts w:ascii="Calibri" w:hAnsi="Calibri" w:cs="Calibri"/>
                <w:b/>
                <w:sz w:val="22"/>
                <w:szCs w:val="22"/>
              </w:rPr>
            </w:pPr>
          </w:p>
          <w:p w14:paraId="7C8D2D91"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8</w:t>
            </w:r>
          </w:p>
          <w:p w14:paraId="4F1A02CB" w14:textId="77777777" w:rsidR="008C1FC1" w:rsidRPr="008C1FC1" w:rsidRDefault="008C1FC1" w:rsidP="006450F1">
            <w:pPr>
              <w:rPr>
                <w:rFonts w:ascii="Calibri" w:hAnsi="Calibri" w:cs="Calibri"/>
                <w:b/>
                <w:sz w:val="22"/>
                <w:szCs w:val="22"/>
              </w:rPr>
            </w:pPr>
          </w:p>
          <w:p w14:paraId="33EA0DF9" w14:textId="77777777" w:rsidR="008C1FC1" w:rsidRPr="008C1FC1" w:rsidRDefault="008C1FC1" w:rsidP="006450F1">
            <w:pPr>
              <w:rPr>
                <w:rFonts w:ascii="Calibri" w:hAnsi="Calibri" w:cs="Calibri"/>
                <w:b/>
                <w:sz w:val="22"/>
                <w:szCs w:val="22"/>
              </w:rPr>
            </w:pPr>
          </w:p>
          <w:p w14:paraId="3526D656" w14:textId="77777777" w:rsidR="008C1FC1" w:rsidRPr="008C1FC1" w:rsidRDefault="008C1FC1" w:rsidP="006450F1">
            <w:pPr>
              <w:rPr>
                <w:rFonts w:ascii="Calibri" w:hAnsi="Calibri" w:cs="Calibri"/>
                <w:b/>
                <w:sz w:val="22"/>
                <w:szCs w:val="22"/>
              </w:rPr>
            </w:pPr>
          </w:p>
          <w:p w14:paraId="2DF962A8" w14:textId="77777777" w:rsidR="008C1FC1" w:rsidRPr="008C1FC1" w:rsidRDefault="008C1FC1" w:rsidP="006450F1">
            <w:pPr>
              <w:rPr>
                <w:rFonts w:ascii="Calibri" w:hAnsi="Calibri" w:cs="Calibri"/>
                <w:b/>
                <w:sz w:val="22"/>
                <w:szCs w:val="22"/>
              </w:rPr>
            </w:pPr>
          </w:p>
          <w:p w14:paraId="534A9076" w14:textId="77777777" w:rsidR="008C1FC1" w:rsidRPr="008C1FC1" w:rsidRDefault="008C1FC1" w:rsidP="006450F1">
            <w:pPr>
              <w:rPr>
                <w:rFonts w:ascii="Calibri" w:hAnsi="Calibri" w:cs="Calibri"/>
                <w:b/>
                <w:sz w:val="22"/>
                <w:szCs w:val="22"/>
              </w:rPr>
            </w:pPr>
          </w:p>
          <w:p w14:paraId="6E94D901"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9</w:t>
            </w:r>
          </w:p>
          <w:p w14:paraId="5F55E8E8" w14:textId="77777777" w:rsidR="008C1FC1" w:rsidRPr="008C1FC1" w:rsidRDefault="008C1FC1" w:rsidP="006450F1">
            <w:pPr>
              <w:rPr>
                <w:rFonts w:ascii="Calibri" w:hAnsi="Calibri" w:cs="Calibri"/>
                <w:b/>
                <w:sz w:val="22"/>
                <w:szCs w:val="22"/>
              </w:rPr>
            </w:pPr>
          </w:p>
          <w:p w14:paraId="7DD4FB8C" w14:textId="77777777" w:rsidR="008C1FC1" w:rsidRPr="008C1FC1" w:rsidRDefault="008C1FC1" w:rsidP="006450F1">
            <w:pPr>
              <w:rPr>
                <w:rFonts w:ascii="Calibri" w:hAnsi="Calibri" w:cs="Calibri"/>
                <w:b/>
                <w:sz w:val="22"/>
                <w:szCs w:val="22"/>
              </w:rPr>
            </w:pPr>
            <w:r w:rsidRPr="008C1FC1">
              <w:rPr>
                <w:rFonts w:ascii="Calibri" w:hAnsi="Calibri" w:cs="Calibri"/>
                <w:b/>
                <w:sz w:val="22"/>
                <w:szCs w:val="22"/>
              </w:rPr>
              <w:t>10</w:t>
            </w:r>
          </w:p>
          <w:p w14:paraId="6EC31FF2" w14:textId="77777777" w:rsidR="008C1FC1" w:rsidRPr="008C1FC1" w:rsidRDefault="008C1FC1" w:rsidP="006450F1">
            <w:pPr>
              <w:rPr>
                <w:rFonts w:ascii="Calibri" w:hAnsi="Calibri" w:cs="Calibri"/>
                <w:b/>
                <w:sz w:val="22"/>
                <w:szCs w:val="22"/>
              </w:rPr>
            </w:pPr>
          </w:p>
        </w:tc>
        <w:tc>
          <w:tcPr>
            <w:tcW w:w="1843" w:type="dxa"/>
          </w:tcPr>
          <w:p w14:paraId="4EAD6AF1"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lastRenderedPageBreak/>
              <w:t>Introduction to Ancient Engineering</w:t>
            </w:r>
          </w:p>
          <w:p w14:paraId="6DEC8C45" w14:textId="77777777" w:rsidR="008C1FC1" w:rsidRPr="008C1FC1" w:rsidRDefault="008C1FC1" w:rsidP="006450F1">
            <w:pPr>
              <w:rPr>
                <w:rFonts w:ascii="Calibri" w:hAnsi="Calibri" w:cs="Calibri"/>
                <w:sz w:val="22"/>
                <w:szCs w:val="22"/>
              </w:rPr>
            </w:pPr>
          </w:p>
          <w:p w14:paraId="26CE2269" w14:textId="77777777" w:rsidR="008C1FC1" w:rsidRPr="008C1FC1" w:rsidRDefault="008C1FC1" w:rsidP="006450F1">
            <w:pPr>
              <w:rPr>
                <w:rFonts w:ascii="Calibri" w:hAnsi="Calibri" w:cs="Calibri"/>
                <w:sz w:val="22"/>
                <w:szCs w:val="22"/>
              </w:rPr>
            </w:pPr>
          </w:p>
          <w:p w14:paraId="4D0AECD6" w14:textId="77777777" w:rsidR="008C1FC1" w:rsidRPr="008C1FC1" w:rsidRDefault="008C1FC1" w:rsidP="006450F1">
            <w:pPr>
              <w:rPr>
                <w:rFonts w:ascii="Calibri" w:hAnsi="Calibri" w:cs="Calibri"/>
                <w:sz w:val="22"/>
                <w:szCs w:val="22"/>
              </w:rPr>
            </w:pPr>
          </w:p>
          <w:p w14:paraId="372CADA7" w14:textId="77777777" w:rsidR="008C1FC1" w:rsidRPr="008C1FC1" w:rsidRDefault="008C1FC1" w:rsidP="006450F1">
            <w:pPr>
              <w:rPr>
                <w:rFonts w:ascii="Calibri" w:hAnsi="Calibri" w:cs="Calibri"/>
                <w:sz w:val="22"/>
                <w:szCs w:val="22"/>
              </w:rPr>
            </w:pPr>
          </w:p>
          <w:p w14:paraId="480EA653" w14:textId="77777777" w:rsidR="008C1FC1" w:rsidRPr="008C1FC1" w:rsidRDefault="008C1FC1" w:rsidP="006450F1">
            <w:pPr>
              <w:rPr>
                <w:rFonts w:ascii="Calibri" w:hAnsi="Calibri" w:cs="Calibri"/>
                <w:sz w:val="22"/>
                <w:szCs w:val="22"/>
              </w:rPr>
            </w:pPr>
          </w:p>
          <w:p w14:paraId="750FA301"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Engineering analysis: methods, conventions and equations</w:t>
            </w:r>
          </w:p>
          <w:p w14:paraId="73ED49EE" w14:textId="77777777" w:rsidR="008C1FC1" w:rsidRPr="008C1FC1" w:rsidRDefault="008C1FC1" w:rsidP="006450F1">
            <w:pPr>
              <w:rPr>
                <w:rFonts w:ascii="Calibri" w:hAnsi="Calibri" w:cs="Calibri"/>
                <w:sz w:val="22"/>
                <w:szCs w:val="22"/>
              </w:rPr>
            </w:pPr>
          </w:p>
          <w:p w14:paraId="713A374E" w14:textId="77777777" w:rsidR="008C1FC1" w:rsidRPr="008C1FC1" w:rsidRDefault="008C1FC1" w:rsidP="006450F1">
            <w:pPr>
              <w:rPr>
                <w:rFonts w:ascii="Calibri" w:hAnsi="Calibri" w:cs="Calibri"/>
                <w:sz w:val="22"/>
                <w:szCs w:val="22"/>
              </w:rPr>
            </w:pPr>
          </w:p>
          <w:p w14:paraId="61689150" w14:textId="77777777" w:rsidR="008C1FC1" w:rsidRPr="008C1FC1" w:rsidRDefault="008C1FC1" w:rsidP="006450F1">
            <w:pPr>
              <w:rPr>
                <w:rFonts w:ascii="Calibri" w:hAnsi="Calibri" w:cs="Calibri"/>
                <w:sz w:val="22"/>
                <w:szCs w:val="22"/>
              </w:rPr>
            </w:pPr>
          </w:p>
          <w:p w14:paraId="039B8C26" w14:textId="77777777" w:rsidR="008C1FC1" w:rsidRPr="008C1FC1" w:rsidRDefault="008C1FC1" w:rsidP="006450F1">
            <w:pPr>
              <w:rPr>
                <w:rFonts w:ascii="Calibri" w:hAnsi="Calibri" w:cs="Calibri"/>
                <w:sz w:val="22"/>
                <w:szCs w:val="22"/>
              </w:rPr>
            </w:pPr>
          </w:p>
          <w:p w14:paraId="015C385E" w14:textId="77777777" w:rsidR="008C1FC1" w:rsidRPr="008C1FC1" w:rsidRDefault="008C1FC1" w:rsidP="006450F1">
            <w:pPr>
              <w:rPr>
                <w:rFonts w:ascii="Calibri" w:hAnsi="Calibri" w:cs="Calibri"/>
                <w:sz w:val="22"/>
                <w:szCs w:val="22"/>
              </w:rPr>
            </w:pPr>
          </w:p>
          <w:p w14:paraId="49EB2838" w14:textId="77777777" w:rsidR="008C1FC1" w:rsidRPr="008C1FC1" w:rsidRDefault="008C1FC1" w:rsidP="006450F1">
            <w:pPr>
              <w:rPr>
                <w:rFonts w:ascii="Calibri" w:hAnsi="Calibri" w:cs="Calibri"/>
                <w:sz w:val="22"/>
                <w:szCs w:val="22"/>
              </w:rPr>
            </w:pPr>
          </w:p>
          <w:p w14:paraId="5D72BD6A" w14:textId="77777777" w:rsidR="008C1FC1" w:rsidRPr="008C1FC1" w:rsidRDefault="008C1FC1" w:rsidP="006450F1">
            <w:pPr>
              <w:rPr>
                <w:rFonts w:ascii="Calibri" w:hAnsi="Calibri" w:cs="Calibri"/>
                <w:sz w:val="22"/>
                <w:szCs w:val="22"/>
              </w:rPr>
            </w:pPr>
          </w:p>
          <w:p w14:paraId="15D98558" w14:textId="77777777" w:rsidR="008C1FC1" w:rsidRPr="008C1FC1" w:rsidRDefault="008C1FC1" w:rsidP="006450F1">
            <w:pPr>
              <w:rPr>
                <w:rFonts w:ascii="Calibri" w:hAnsi="Calibri" w:cs="Calibri"/>
                <w:sz w:val="22"/>
                <w:szCs w:val="22"/>
              </w:rPr>
            </w:pPr>
          </w:p>
          <w:p w14:paraId="54DD41C8"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Structures</w:t>
            </w:r>
          </w:p>
          <w:p w14:paraId="47317411" w14:textId="77777777" w:rsidR="008C1FC1" w:rsidRPr="008C1FC1" w:rsidRDefault="008C1FC1" w:rsidP="006450F1">
            <w:pPr>
              <w:rPr>
                <w:rFonts w:ascii="Calibri" w:hAnsi="Calibri" w:cs="Calibri"/>
                <w:sz w:val="22"/>
                <w:szCs w:val="22"/>
              </w:rPr>
            </w:pPr>
          </w:p>
          <w:p w14:paraId="4F3E84EB" w14:textId="77777777" w:rsidR="008C1FC1" w:rsidRPr="008C1FC1" w:rsidRDefault="008C1FC1" w:rsidP="006450F1">
            <w:pPr>
              <w:rPr>
                <w:rFonts w:ascii="Calibri" w:hAnsi="Calibri" w:cs="Calibri"/>
                <w:sz w:val="22"/>
                <w:szCs w:val="22"/>
              </w:rPr>
            </w:pPr>
          </w:p>
          <w:p w14:paraId="2C7E15EC" w14:textId="77777777" w:rsidR="008C1FC1" w:rsidRPr="008C1FC1" w:rsidRDefault="008C1FC1" w:rsidP="006450F1">
            <w:pPr>
              <w:rPr>
                <w:rFonts w:ascii="Calibri" w:hAnsi="Calibri" w:cs="Calibri"/>
                <w:sz w:val="22"/>
                <w:szCs w:val="22"/>
              </w:rPr>
            </w:pPr>
          </w:p>
          <w:p w14:paraId="7C1BBD72" w14:textId="77777777" w:rsidR="008C1FC1" w:rsidRPr="008C1FC1" w:rsidRDefault="008C1FC1" w:rsidP="006450F1">
            <w:pPr>
              <w:rPr>
                <w:rFonts w:ascii="Calibri" w:hAnsi="Calibri" w:cs="Calibri"/>
                <w:sz w:val="22"/>
                <w:szCs w:val="22"/>
              </w:rPr>
            </w:pPr>
          </w:p>
          <w:p w14:paraId="4F3FBFE4" w14:textId="77777777" w:rsidR="008C1FC1" w:rsidRPr="008C1FC1" w:rsidRDefault="008C1FC1" w:rsidP="006450F1">
            <w:pPr>
              <w:rPr>
                <w:rFonts w:ascii="Calibri" w:hAnsi="Calibri" w:cs="Calibri"/>
                <w:sz w:val="22"/>
                <w:szCs w:val="22"/>
              </w:rPr>
            </w:pPr>
          </w:p>
          <w:p w14:paraId="5BB162DF" w14:textId="77777777" w:rsidR="008C1FC1" w:rsidRPr="008C1FC1" w:rsidRDefault="008C1FC1" w:rsidP="006450F1">
            <w:pPr>
              <w:rPr>
                <w:rFonts w:ascii="Calibri" w:hAnsi="Calibri" w:cs="Calibri"/>
                <w:sz w:val="22"/>
                <w:szCs w:val="22"/>
              </w:rPr>
            </w:pPr>
          </w:p>
          <w:p w14:paraId="3F2AE512" w14:textId="77777777" w:rsidR="008C1FC1" w:rsidRPr="008C1FC1" w:rsidRDefault="008C1FC1" w:rsidP="006450F1">
            <w:pPr>
              <w:rPr>
                <w:rFonts w:ascii="Calibri" w:hAnsi="Calibri" w:cs="Calibri"/>
                <w:sz w:val="22"/>
                <w:szCs w:val="22"/>
              </w:rPr>
            </w:pPr>
          </w:p>
          <w:p w14:paraId="6BA2B821" w14:textId="77777777" w:rsidR="008C1FC1" w:rsidRPr="008C1FC1" w:rsidRDefault="008C1FC1" w:rsidP="006450F1">
            <w:pPr>
              <w:rPr>
                <w:rFonts w:ascii="Calibri" w:hAnsi="Calibri" w:cs="Calibri"/>
                <w:sz w:val="22"/>
                <w:szCs w:val="22"/>
              </w:rPr>
            </w:pPr>
          </w:p>
          <w:p w14:paraId="5C7ECCF6" w14:textId="77777777" w:rsidR="008C1FC1" w:rsidRPr="008C1FC1" w:rsidRDefault="008C1FC1" w:rsidP="006450F1">
            <w:pPr>
              <w:rPr>
                <w:rFonts w:ascii="Calibri" w:hAnsi="Calibri" w:cs="Calibri"/>
                <w:sz w:val="22"/>
                <w:szCs w:val="22"/>
              </w:rPr>
            </w:pPr>
          </w:p>
          <w:p w14:paraId="0789E6B1" w14:textId="77777777" w:rsidR="008C1FC1" w:rsidRPr="008C1FC1" w:rsidRDefault="008C1FC1" w:rsidP="006450F1">
            <w:pPr>
              <w:rPr>
                <w:rFonts w:ascii="Calibri" w:hAnsi="Calibri" w:cs="Calibri"/>
                <w:sz w:val="22"/>
                <w:szCs w:val="22"/>
              </w:rPr>
            </w:pPr>
          </w:p>
          <w:p w14:paraId="5063C84D" w14:textId="77777777" w:rsidR="008C1FC1" w:rsidRPr="008C1FC1" w:rsidRDefault="008C1FC1" w:rsidP="006450F1">
            <w:pPr>
              <w:rPr>
                <w:rFonts w:ascii="Calibri" w:hAnsi="Calibri" w:cs="Calibri"/>
                <w:sz w:val="22"/>
                <w:szCs w:val="22"/>
              </w:rPr>
            </w:pPr>
          </w:p>
          <w:p w14:paraId="1F080E10"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Mechanics</w:t>
            </w:r>
          </w:p>
          <w:p w14:paraId="1310385C" w14:textId="77777777" w:rsidR="008C1FC1" w:rsidRPr="008C1FC1" w:rsidRDefault="008C1FC1" w:rsidP="006450F1">
            <w:pPr>
              <w:rPr>
                <w:rFonts w:ascii="Calibri" w:hAnsi="Calibri" w:cs="Calibri"/>
                <w:sz w:val="22"/>
                <w:szCs w:val="22"/>
              </w:rPr>
            </w:pPr>
          </w:p>
          <w:p w14:paraId="704ECBE7" w14:textId="77777777" w:rsidR="008C1FC1" w:rsidRPr="008C1FC1" w:rsidRDefault="008C1FC1" w:rsidP="006450F1">
            <w:pPr>
              <w:rPr>
                <w:rFonts w:ascii="Calibri" w:hAnsi="Calibri" w:cs="Calibri"/>
                <w:sz w:val="22"/>
                <w:szCs w:val="22"/>
              </w:rPr>
            </w:pPr>
          </w:p>
          <w:p w14:paraId="19F15CC0" w14:textId="77777777" w:rsidR="008C1FC1" w:rsidRPr="008C1FC1" w:rsidRDefault="008C1FC1" w:rsidP="006450F1">
            <w:pPr>
              <w:rPr>
                <w:rFonts w:ascii="Calibri" w:hAnsi="Calibri" w:cs="Calibri"/>
                <w:sz w:val="22"/>
                <w:szCs w:val="22"/>
              </w:rPr>
            </w:pPr>
          </w:p>
          <w:p w14:paraId="5B7FE094" w14:textId="77777777" w:rsidR="008C1FC1" w:rsidRPr="008C1FC1" w:rsidRDefault="008C1FC1" w:rsidP="006450F1">
            <w:pPr>
              <w:rPr>
                <w:rFonts w:ascii="Calibri" w:hAnsi="Calibri" w:cs="Calibri"/>
                <w:sz w:val="22"/>
                <w:szCs w:val="22"/>
              </w:rPr>
            </w:pPr>
          </w:p>
          <w:p w14:paraId="53D77BC2" w14:textId="77777777" w:rsidR="008C1FC1" w:rsidRPr="008C1FC1" w:rsidRDefault="008C1FC1" w:rsidP="006450F1">
            <w:pPr>
              <w:rPr>
                <w:rFonts w:ascii="Calibri" w:hAnsi="Calibri" w:cs="Calibri"/>
                <w:sz w:val="22"/>
                <w:szCs w:val="22"/>
              </w:rPr>
            </w:pPr>
          </w:p>
          <w:p w14:paraId="0CB3B432" w14:textId="77777777" w:rsidR="008C1FC1" w:rsidRPr="008C1FC1" w:rsidRDefault="008C1FC1" w:rsidP="006450F1">
            <w:pPr>
              <w:rPr>
                <w:rFonts w:ascii="Calibri" w:hAnsi="Calibri" w:cs="Calibri"/>
                <w:sz w:val="22"/>
                <w:szCs w:val="22"/>
              </w:rPr>
            </w:pPr>
          </w:p>
          <w:p w14:paraId="65149929" w14:textId="77777777" w:rsidR="008C1FC1" w:rsidRPr="008C1FC1" w:rsidRDefault="008C1FC1" w:rsidP="006450F1">
            <w:pPr>
              <w:rPr>
                <w:rFonts w:ascii="Calibri" w:hAnsi="Calibri" w:cs="Calibri"/>
                <w:sz w:val="22"/>
                <w:szCs w:val="22"/>
              </w:rPr>
            </w:pPr>
          </w:p>
          <w:p w14:paraId="6244A02B" w14:textId="77777777" w:rsidR="008C1FC1" w:rsidRPr="008C1FC1" w:rsidRDefault="008C1FC1" w:rsidP="006450F1">
            <w:pPr>
              <w:rPr>
                <w:rFonts w:ascii="Calibri" w:hAnsi="Calibri" w:cs="Calibri"/>
                <w:sz w:val="22"/>
                <w:szCs w:val="22"/>
              </w:rPr>
            </w:pPr>
          </w:p>
          <w:p w14:paraId="7DC18F7F" w14:textId="77777777" w:rsidR="008C1FC1" w:rsidRPr="008C1FC1" w:rsidRDefault="008C1FC1" w:rsidP="006450F1">
            <w:pPr>
              <w:rPr>
                <w:rFonts w:ascii="Calibri" w:hAnsi="Calibri" w:cs="Calibri"/>
                <w:sz w:val="22"/>
                <w:szCs w:val="22"/>
              </w:rPr>
            </w:pPr>
          </w:p>
          <w:p w14:paraId="05AB0156" w14:textId="77777777" w:rsidR="008C1FC1" w:rsidRPr="008C1FC1" w:rsidRDefault="008C1FC1" w:rsidP="006450F1">
            <w:pPr>
              <w:rPr>
                <w:rFonts w:ascii="Calibri" w:hAnsi="Calibri" w:cs="Calibri"/>
                <w:sz w:val="22"/>
                <w:szCs w:val="22"/>
              </w:rPr>
            </w:pPr>
          </w:p>
          <w:p w14:paraId="0C5F0002" w14:textId="77777777" w:rsidR="008C1FC1" w:rsidRPr="008C1FC1" w:rsidRDefault="008C1FC1" w:rsidP="006450F1">
            <w:pPr>
              <w:rPr>
                <w:rFonts w:ascii="Calibri" w:hAnsi="Calibri" w:cs="Calibri"/>
                <w:sz w:val="22"/>
                <w:szCs w:val="22"/>
              </w:rPr>
            </w:pPr>
          </w:p>
          <w:p w14:paraId="3390164F"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Materials and technology</w:t>
            </w:r>
          </w:p>
          <w:p w14:paraId="39B49669" w14:textId="77777777" w:rsidR="008C1FC1" w:rsidRPr="008C1FC1" w:rsidRDefault="008C1FC1" w:rsidP="006450F1">
            <w:pPr>
              <w:rPr>
                <w:rFonts w:ascii="Calibri" w:hAnsi="Calibri" w:cs="Calibri"/>
                <w:sz w:val="22"/>
                <w:szCs w:val="22"/>
              </w:rPr>
            </w:pPr>
          </w:p>
          <w:p w14:paraId="5FFB1F72" w14:textId="77777777" w:rsidR="008C1FC1" w:rsidRPr="008C1FC1" w:rsidRDefault="008C1FC1" w:rsidP="006450F1">
            <w:pPr>
              <w:rPr>
                <w:rFonts w:ascii="Calibri" w:hAnsi="Calibri" w:cs="Calibri"/>
                <w:sz w:val="22"/>
                <w:szCs w:val="22"/>
              </w:rPr>
            </w:pPr>
          </w:p>
          <w:p w14:paraId="3FF2486F" w14:textId="77777777" w:rsidR="008C1FC1" w:rsidRPr="008C1FC1" w:rsidRDefault="008C1FC1" w:rsidP="006450F1">
            <w:pPr>
              <w:rPr>
                <w:rFonts w:ascii="Calibri" w:hAnsi="Calibri" w:cs="Calibri"/>
                <w:sz w:val="22"/>
                <w:szCs w:val="22"/>
              </w:rPr>
            </w:pPr>
          </w:p>
          <w:p w14:paraId="4CD19301" w14:textId="77777777" w:rsidR="008C1FC1" w:rsidRPr="008C1FC1" w:rsidRDefault="008C1FC1" w:rsidP="006450F1">
            <w:pPr>
              <w:rPr>
                <w:rFonts w:ascii="Calibri" w:hAnsi="Calibri" w:cs="Calibri"/>
                <w:sz w:val="22"/>
                <w:szCs w:val="22"/>
              </w:rPr>
            </w:pPr>
          </w:p>
          <w:p w14:paraId="1F016E8C" w14:textId="77777777" w:rsidR="008C1FC1" w:rsidRPr="008C1FC1" w:rsidRDefault="008C1FC1" w:rsidP="006450F1">
            <w:pPr>
              <w:rPr>
                <w:rFonts w:ascii="Calibri" w:hAnsi="Calibri" w:cs="Calibri"/>
                <w:sz w:val="22"/>
                <w:szCs w:val="22"/>
              </w:rPr>
            </w:pPr>
          </w:p>
          <w:p w14:paraId="14FABAE4" w14:textId="77777777" w:rsidR="008C1FC1" w:rsidRPr="008C1FC1" w:rsidRDefault="008C1FC1" w:rsidP="006450F1">
            <w:pPr>
              <w:rPr>
                <w:rFonts w:ascii="Calibri" w:hAnsi="Calibri" w:cs="Calibri"/>
                <w:sz w:val="22"/>
                <w:szCs w:val="22"/>
              </w:rPr>
            </w:pPr>
          </w:p>
          <w:p w14:paraId="71E081FC" w14:textId="77777777" w:rsidR="008C1FC1" w:rsidRPr="008C1FC1" w:rsidRDefault="008C1FC1" w:rsidP="006450F1">
            <w:pPr>
              <w:rPr>
                <w:rFonts w:ascii="Calibri" w:hAnsi="Calibri" w:cs="Calibri"/>
                <w:sz w:val="22"/>
                <w:szCs w:val="22"/>
              </w:rPr>
            </w:pPr>
          </w:p>
          <w:p w14:paraId="4CE7937D" w14:textId="77777777" w:rsidR="008C1FC1" w:rsidRPr="008C1FC1" w:rsidRDefault="008C1FC1" w:rsidP="006450F1">
            <w:pPr>
              <w:rPr>
                <w:rFonts w:ascii="Calibri" w:hAnsi="Calibri" w:cs="Calibri"/>
                <w:sz w:val="22"/>
                <w:szCs w:val="22"/>
              </w:rPr>
            </w:pPr>
          </w:p>
          <w:p w14:paraId="6B11EE4F" w14:textId="77777777" w:rsidR="008C1FC1" w:rsidRPr="008C1FC1" w:rsidRDefault="008C1FC1" w:rsidP="006450F1">
            <w:pPr>
              <w:rPr>
                <w:rFonts w:ascii="Calibri" w:hAnsi="Calibri" w:cs="Calibri"/>
                <w:sz w:val="22"/>
                <w:szCs w:val="22"/>
              </w:rPr>
            </w:pPr>
          </w:p>
          <w:p w14:paraId="29F04CFA" w14:textId="77777777" w:rsidR="008C1FC1" w:rsidRPr="008C1FC1" w:rsidRDefault="008C1FC1" w:rsidP="006450F1">
            <w:pPr>
              <w:rPr>
                <w:rFonts w:ascii="Calibri" w:hAnsi="Calibri" w:cs="Calibri"/>
                <w:sz w:val="22"/>
                <w:szCs w:val="22"/>
              </w:rPr>
            </w:pPr>
          </w:p>
          <w:p w14:paraId="02C5EB77" w14:textId="77777777" w:rsidR="008C1FC1" w:rsidRPr="008C1FC1" w:rsidRDefault="008C1FC1" w:rsidP="006450F1">
            <w:pPr>
              <w:rPr>
                <w:rFonts w:ascii="Calibri" w:hAnsi="Calibri" w:cs="Calibri"/>
                <w:sz w:val="22"/>
                <w:szCs w:val="22"/>
              </w:rPr>
            </w:pPr>
          </w:p>
          <w:p w14:paraId="7DE6E322"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Introducing  the project report</w:t>
            </w:r>
          </w:p>
          <w:p w14:paraId="1DA48452" w14:textId="77777777" w:rsidR="008C1FC1" w:rsidRPr="008C1FC1" w:rsidRDefault="008C1FC1" w:rsidP="006450F1">
            <w:pPr>
              <w:rPr>
                <w:rFonts w:ascii="Calibri" w:hAnsi="Calibri" w:cs="Calibri"/>
                <w:sz w:val="22"/>
                <w:szCs w:val="22"/>
              </w:rPr>
            </w:pPr>
          </w:p>
          <w:p w14:paraId="4B74F6A9" w14:textId="77777777" w:rsidR="008C1FC1" w:rsidRPr="008C1FC1" w:rsidRDefault="008C1FC1" w:rsidP="006450F1">
            <w:pPr>
              <w:rPr>
                <w:rFonts w:ascii="Calibri" w:hAnsi="Calibri" w:cs="Calibri"/>
                <w:sz w:val="22"/>
                <w:szCs w:val="22"/>
              </w:rPr>
            </w:pPr>
          </w:p>
          <w:p w14:paraId="61278610" w14:textId="77777777" w:rsidR="008C1FC1" w:rsidRPr="008C1FC1" w:rsidRDefault="008C1FC1" w:rsidP="006450F1">
            <w:pPr>
              <w:rPr>
                <w:rFonts w:ascii="Calibri" w:hAnsi="Calibri" w:cs="Calibri"/>
                <w:sz w:val="22"/>
                <w:szCs w:val="22"/>
              </w:rPr>
            </w:pPr>
          </w:p>
          <w:p w14:paraId="444EF764" w14:textId="77777777" w:rsidR="008C1FC1" w:rsidRPr="008C1FC1" w:rsidRDefault="008C1FC1" w:rsidP="006450F1">
            <w:pPr>
              <w:rPr>
                <w:rFonts w:ascii="Calibri" w:hAnsi="Calibri" w:cs="Calibri"/>
                <w:sz w:val="22"/>
                <w:szCs w:val="22"/>
              </w:rPr>
            </w:pPr>
          </w:p>
          <w:p w14:paraId="2475A088" w14:textId="77777777" w:rsidR="008C1FC1" w:rsidRPr="008C1FC1" w:rsidRDefault="008C1FC1" w:rsidP="006450F1">
            <w:pPr>
              <w:rPr>
                <w:rFonts w:ascii="Calibri" w:hAnsi="Calibri" w:cs="Calibri"/>
                <w:sz w:val="22"/>
                <w:szCs w:val="22"/>
              </w:rPr>
            </w:pPr>
          </w:p>
          <w:p w14:paraId="4F9C35C8" w14:textId="77777777" w:rsidR="008C1FC1" w:rsidRPr="008C1FC1" w:rsidRDefault="008C1FC1" w:rsidP="006450F1">
            <w:pPr>
              <w:rPr>
                <w:rFonts w:ascii="Calibri" w:hAnsi="Calibri" w:cs="Calibri"/>
                <w:sz w:val="22"/>
                <w:szCs w:val="22"/>
              </w:rPr>
            </w:pPr>
          </w:p>
          <w:p w14:paraId="36C81239" w14:textId="77777777" w:rsidR="008C1FC1" w:rsidRPr="008C1FC1" w:rsidRDefault="008C1FC1" w:rsidP="006450F1">
            <w:pPr>
              <w:rPr>
                <w:rFonts w:ascii="Calibri" w:hAnsi="Calibri" w:cs="Calibri"/>
                <w:sz w:val="22"/>
                <w:szCs w:val="22"/>
              </w:rPr>
            </w:pPr>
          </w:p>
          <w:p w14:paraId="346FE302" w14:textId="77777777" w:rsidR="008C1FC1" w:rsidRPr="008C1FC1" w:rsidRDefault="008C1FC1" w:rsidP="006450F1">
            <w:pPr>
              <w:rPr>
                <w:rFonts w:ascii="Calibri" w:hAnsi="Calibri" w:cs="Calibri"/>
                <w:sz w:val="22"/>
                <w:szCs w:val="22"/>
              </w:rPr>
            </w:pPr>
          </w:p>
          <w:p w14:paraId="43649673" w14:textId="77777777" w:rsidR="008C1FC1" w:rsidRPr="008C1FC1" w:rsidRDefault="008C1FC1" w:rsidP="006450F1">
            <w:pPr>
              <w:rPr>
                <w:rFonts w:ascii="Calibri" w:hAnsi="Calibri" w:cs="Calibri"/>
                <w:sz w:val="22"/>
                <w:szCs w:val="22"/>
              </w:rPr>
            </w:pPr>
          </w:p>
          <w:p w14:paraId="0036051D"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Project</w:t>
            </w:r>
          </w:p>
          <w:p w14:paraId="336ED42C" w14:textId="77777777" w:rsidR="008C1FC1" w:rsidRPr="008C1FC1" w:rsidRDefault="008C1FC1" w:rsidP="006450F1">
            <w:pPr>
              <w:rPr>
                <w:rFonts w:ascii="Calibri" w:hAnsi="Calibri" w:cs="Calibri"/>
                <w:sz w:val="22"/>
                <w:szCs w:val="22"/>
              </w:rPr>
            </w:pPr>
          </w:p>
          <w:p w14:paraId="3DCE5D06" w14:textId="77777777" w:rsidR="008C1FC1" w:rsidRPr="008C1FC1" w:rsidRDefault="008C1FC1" w:rsidP="006450F1">
            <w:pPr>
              <w:rPr>
                <w:rFonts w:ascii="Calibri" w:hAnsi="Calibri" w:cs="Calibri"/>
                <w:sz w:val="22"/>
                <w:szCs w:val="22"/>
              </w:rPr>
            </w:pPr>
          </w:p>
          <w:p w14:paraId="30D38A85" w14:textId="77777777" w:rsidR="008C1FC1" w:rsidRPr="008C1FC1" w:rsidRDefault="008C1FC1" w:rsidP="006450F1">
            <w:pPr>
              <w:rPr>
                <w:rFonts w:ascii="Calibri" w:hAnsi="Calibri" w:cs="Calibri"/>
                <w:sz w:val="22"/>
                <w:szCs w:val="22"/>
              </w:rPr>
            </w:pPr>
          </w:p>
          <w:p w14:paraId="3E75D3E7"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Project</w:t>
            </w:r>
          </w:p>
          <w:p w14:paraId="494F189D" w14:textId="77777777" w:rsidR="008C1FC1" w:rsidRPr="008C1FC1" w:rsidRDefault="008C1FC1" w:rsidP="006450F1">
            <w:pPr>
              <w:rPr>
                <w:rFonts w:ascii="Calibri" w:hAnsi="Calibri" w:cs="Calibri"/>
                <w:sz w:val="22"/>
                <w:szCs w:val="22"/>
              </w:rPr>
            </w:pPr>
          </w:p>
          <w:p w14:paraId="7A7014C0" w14:textId="77777777" w:rsidR="008C1FC1" w:rsidRPr="008C1FC1" w:rsidRDefault="008C1FC1" w:rsidP="006450F1">
            <w:pPr>
              <w:rPr>
                <w:rFonts w:ascii="Calibri" w:hAnsi="Calibri" w:cs="Calibri"/>
                <w:sz w:val="22"/>
                <w:szCs w:val="22"/>
              </w:rPr>
            </w:pPr>
          </w:p>
          <w:p w14:paraId="38D90229" w14:textId="77777777" w:rsidR="008C1FC1" w:rsidRPr="008C1FC1" w:rsidRDefault="008C1FC1" w:rsidP="006450F1">
            <w:pPr>
              <w:rPr>
                <w:rFonts w:ascii="Calibri" w:hAnsi="Calibri" w:cs="Calibri"/>
                <w:sz w:val="22"/>
                <w:szCs w:val="22"/>
              </w:rPr>
            </w:pPr>
          </w:p>
          <w:p w14:paraId="7834B4D6" w14:textId="77777777" w:rsidR="008C1FC1" w:rsidRPr="008C1FC1" w:rsidRDefault="008C1FC1" w:rsidP="006450F1">
            <w:pPr>
              <w:rPr>
                <w:rFonts w:ascii="Calibri" w:hAnsi="Calibri" w:cs="Calibri"/>
                <w:sz w:val="22"/>
                <w:szCs w:val="22"/>
              </w:rPr>
            </w:pPr>
          </w:p>
          <w:p w14:paraId="190A5CB2" w14:textId="77777777" w:rsidR="008C1FC1" w:rsidRPr="008C1FC1" w:rsidRDefault="008C1FC1" w:rsidP="006450F1">
            <w:pPr>
              <w:rPr>
                <w:rFonts w:ascii="Calibri" w:hAnsi="Calibri" w:cs="Calibri"/>
                <w:sz w:val="22"/>
                <w:szCs w:val="22"/>
              </w:rPr>
            </w:pPr>
          </w:p>
          <w:p w14:paraId="3D92E22B"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Project</w:t>
            </w:r>
          </w:p>
          <w:p w14:paraId="46FB6CBA" w14:textId="77777777" w:rsidR="008C1FC1" w:rsidRPr="008C1FC1" w:rsidRDefault="008C1FC1" w:rsidP="006450F1">
            <w:pPr>
              <w:rPr>
                <w:rFonts w:ascii="Calibri" w:hAnsi="Calibri" w:cs="Calibri"/>
                <w:sz w:val="22"/>
                <w:szCs w:val="22"/>
              </w:rPr>
            </w:pPr>
          </w:p>
          <w:p w14:paraId="368704FF"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Revision summative assessment</w:t>
            </w:r>
          </w:p>
        </w:tc>
        <w:tc>
          <w:tcPr>
            <w:tcW w:w="3402" w:type="dxa"/>
          </w:tcPr>
          <w:p w14:paraId="74D773EA"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lastRenderedPageBreak/>
              <w:t>Define the timeframe and scope of the module, including assessments</w:t>
            </w:r>
          </w:p>
          <w:p w14:paraId="0886CA94"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Set out the module aims and learning outcomes and outline how they can be met. </w:t>
            </w:r>
          </w:p>
          <w:p w14:paraId="361638E7"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lastRenderedPageBreak/>
              <w:t>Recognise and act on a research question</w:t>
            </w:r>
          </w:p>
          <w:p w14:paraId="0D91C50C" w14:textId="77777777" w:rsidR="008C1FC1" w:rsidRPr="008C1FC1" w:rsidRDefault="008C1FC1" w:rsidP="006450F1">
            <w:pPr>
              <w:rPr>
                <w:rFonts w:ascii="Calibri" w:hAnsi="Calibri" w:cs="Calibri"/>
                <w:sz w:val="22"/>
                <w:szCs w:val="22"/>
              </w:rPr>
            </w:pPr>
          </w:p>
          <w:p w14:paraId="2C4109A5"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Employ engineering analysis methods using appropriate form,  equations and units</w:t>
            </w:r>
          </w:p>
          <w:p w14:paraId="561BBFD4" w14:textId="77777777" w:rsidR="008C1FC1" w:rsidRPr="008C1FC1" w:rsidRDefault="008C1FC1" w:rsidP="006450F1">
            <w:pPr>
              <w:rPr>
                <w:rFonts w:ascii="Calibri" w:hAnsi="Calibri" w:cs="Calibri"/>
                <w:sz w:val="22"/>
                <w:szCs w:val="22"/>
              </w:rPr>
            </w:pPr>
          </w:p>
          <w:p w14:paraId="019B0D66"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Use KWL method to identify and formulate a research question</w:t>
            </w:r>
          </w:p>
          <w:p w14:paraId="345DAC51" w14:textId="77777777" w:rsidR="008C1FC1" w:rsidRPr="008C1FC1" w:rsidRDefault="008C1FC1" w:rsidP="006450F1">
            <w:pPr>
              <w:rPr>
                <w:rFonts w:ascii="Calibri" w:hAnsi="Calibri" w:cs="Calibri"/>
                <w:sz w:val="22"/>
                <w:szCs w:val="22"/>
              </w:rPr>
            </w:pPr>
          </w:p>
          <w:p w14:paraId="08A863FD" w14:textId="77777777" w:rsidR="008C1FC1" w:rsidRPr="008C1FC1" w:rsidRDefault="008C1FC1" w:rsidP="006450F1">
            <w:pPr>
              <w:rPr>
                <w:rFonts w:ascii="Calibri" w:hAnsi="Calibri" w:cs="Calibri"/>
                <w:sz w:val="22"/>
                <w:szCs w:val="22"/>
              </w:rPr>
            </w:pPr>
          </w:p>
          <w:p w14:paraId="3F10A79B" w14:textId="77777777" w:rsidR="008C1FC1" w:rsidRPr="008C1FC1" w:rsidRDefault="008C1FC1" w:rsidP="006450F1">
            <w:pPr>
              <w:rPr>
                <w:rFonts w:ascii="Calibri" w:hAnsi="Calibri" w:cs="Calibri"/>
                <w:sz w:val="22"/>
                <w:szCs w:val="22"/>
              </w:rPr>
            </w:pPr>
          </w:p>
          <w:p w14:paraId="7CFABA76" w14:textId="77777777" w:rsidR="008C1FC1" w:rsidRPr="008C1FC1" w:rsidRDefault="008C1FC1" w:rsidP="006450F1">
            <w:pPr>
              <w:rPr>
                <w:rFonts w:ascii="Calibri" w:hAnsi="Calibri" w:cs="Calibri"/>
                <w:sz w:val="22"/>
                <w:szCs w:val="22"/>
              </w:rPr>
            </w:pPr>
          </w:p>
          <w:p w14:paraId="39D03E99" w14:textId="77777777" w:rsidR="008C1FC1" w:rsidRPr="008C1FC1" w:rsidRDefault="008C1FC1" w:rsidP="006450F1">
            <w:pPr>
              <w:rPr>
                <w:rFonts w:ascii="Calibri" w:hAnsi="Calibri" w:cs="Calibri"/>
                <w:sz w:val="22"/>
                <w:szCs w:val="22"/>
              </w:rPr>
            </w:pPr>
          </w:p>
          <w:p w14:paraId="04FE457C" w14:textId="77777777" w:rsidR="008C1FC1" w:rsidRPr="008C1FC1" w:rsidRDefault="008C1FC1" w:rsidP="006450F1">
            <w:pPr>
              <w:rPr>
                <w:rFonts w:ascii="Calibri" w:hAnsi="Calibri" w:cs="Calibri"/>
                <w:sz w:val="22"/>
                <w:szCs w:val="22"/>
              </w:rPr>
            </w:pPr>
          </w:p>
          <w:p w14:paraId="29BC479E" w14:textId="77777777" w:rsidR="008C1FC1" w:rsidRPr="008C1FC1" w:rsidRDefault="008C1FC1" w:rsidP="006450F1">
            <w:pPr>
              <w:rPr>
                <w:rFonts w:ascii="Calibri" w:hAnsi="Calibri" w:cs="Calibri"/>
                <w:sz w:val="22"/>
                <w:szCs w:val="22"/>
              </w:rPr>
            </w:pPr>
          </w:p>
          <w:p w14:paraId="37143A43" w14:textId="77777777" w:rsidR="008C1FC1" w:rsidRPr="008C1FC1" w:rsidRDefault="008C1FC1" w:rsidP="006450F1">
            <w:pPr>
              <w:rPr>
                <w:rFonts w:ascii="Calibri" w:hAnsi="Calibri" w:cs="Calibri"/>
                <w:sz w:val="22"/>
                <w:szCs w:val="22"/>
              </w:rPr>
            </w:pPr>
            <w:proofErr w:type="gramStart"/>
            <w:r w:rsidRPr="008C1FC1">
              <w:rPr>
                <w:rFonts w:ascii="Calibri" w:hAnsi="Calibri" w:cs="Calibri"/>
                <w:sz w:val="22"/>
                <w:szCs w:val="22"/>
              </w:rPr>
              <w:t>Identify  structural</w:t>
            </w:r>
            <w:proofErr w:type="gramEnd"/>
            <w:r w:rsidRPr="008C1FC1">
              <w:rPr>
                <w:rFonts w:ascii="Calibri" w:hAnsi="Calibri" w:cs="Calibri"/>
                <w:sz w:val="22"/>
                <w:szCs w:val="22"/>
              </w:rPr>
              <w:t xml:space="preserve"> elements of ancient buildings.</w:t>
            </w:r>
          </w:p>
          <w:p w14:paraId="1E0BE938"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Recognise the engineering solutions they represent.</w:t>
            </w:r>
          </w:p>
          <w:p w14:paraId="49FECAC2"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Locate relevant &amp; accurate information with desktop research</w:t>
            </w:r>
          </w:p>
          <w:p w14:paraId="4EB53DE8" w14:textId="77777777" w:rsidR="008C1FC1" w:rsidRPr="008C1FC1" w:rsidRDefault="008C1FC1" w:rsidP="006450F1">
            <w:pPr>
              <w:rPr>
                <w:rFonts w:ascii="Calibri" w:hAnsi="Calibri" w:cs="Calibri"/>
                <w:sz w:val="22"/>
                <w:szCs w:val="22"/>
              </w:rPr>
            </w:pPr>
          </w:p>
          <w:p w14:paraId="1A14C76C" w14:textId="77777777" w:rsidR="008C1FC1" w:rsidRPr="008C1FC1" w:rsidRDefault="008C1FC1" w:rsidP="006450F1">
            <w:pPr>
              <w:rPr>
                <w:rFonts w:ascii="Calibri" w:hAnsi="Calibri" w:cs="Calibri"/>
                <w:sz w:val="22"/>
                <w:szCs w:val="22"/>
              </w:rPr>
            </w:pPr>
          </w:p>
          <w:p w14:paraId="2A33416B" w14:textId="77777777" w:rsidR="008C1FC1" w:rsidRPr="008C1FC1" w:rsidRDefault="008C1FC1" w:rsidP="006450F1">
            <w:pPr>
              <w:rPr>
                <w:rFonts w:ascii="Calibri" w:hAnsi="Calibri" w:cs="Calibri"/>
                <w:sz w:val="22"/>
                <w:szCs w:val="22"/>
              </w:rPr>
            </w:pPr>
          </w:p>
          <w:p w14:paraId="0B616EC8" w14:textId="77777777" w:rsidR="008C1FC1" w:rsidRPr="008C1FC1" w:rsidRDefault="008C1FC1" w:rsidP="006450F1">
            <w:pPr>
              <w:rPr>
                <w:rFonts w:ascii="Calibri" w:hAnsi="Calibri" w:cs="Calibri"/>
                <w:sz w:val="22"/>
                <w:szCs w:val="22"/>
              </w:rPr>
            </w:pPr>
          </w:p>
          <w:p w14:paraId="33E39805" w14:textId="77777777" w:rsidR="008C1FC1" w:rsidRPr="008C1FC1" w:rsidRDefault="008C1FC1" w:rsidP="006450F1">
            <w:pPr>
              <w:rPr>
                <w:rFonts w:ascii="Calibri" w:hAnsi="Calibri" w:cs="Calibri"/>
                <w:sz w:val="22"/>
                <w:szCs w:val="22"/>
              </w:rPr>
            </w:pPr>
          </w:p>
          <w:p w14:paraId="3D4BB57C" w14:textId="77777777" w:rsidR="008C1FC1" w:rsidRPr="008C1FC1" w:rsidRDefault="008C1FC1" w:rsidP="006450F1">
            <w:pPr>
              <w:rPr>
                <w:rFonts w:ascii="Calibri" w:hAnsi="Calibri" w:cs="Calibri"/>
                <w:sz w:val="22"/>
                <w:szCs w:val="22"/>
              </w:rPr>
            </w:pPr>
          </w:p>
          <w:p w14:paraId="1C7E1C55"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Describe 3 common wheel designs and one mechanical assembly</w:t>
            </w:r>
          </w:p>
          <w:p w14:paraId="2D11AAE4" w14:textId="4CF3260A" w:rsidR="008C1FC1" w:rsidRPr="008C1FC1" w:rsidRDefault="008C1FC1" w:rsidP="006450F1">
            <w:pPr>
              <w:rPr>
                <w:rFonts w:ascii="Calibri" w:hAnsi="Calibri" w:cs="Calibri"/>
                <w:sz w:val="22"/>
                <w:szCs w:val="22"/>
              </w:rPr>
            </w:pPr>
            <w:r w:rsidRPr="008C1FC1">
              <w:rPr>
                <w:rFonts w:ascii="Calibri" w:hAnsi="Calibri" w:cs="Calibri"/>
                <w:sz w:val="22"/>
                <w:szCs w:val="22"/>
              </w:rPr>
              <w:t>Identify major str</w:t>
            </w:r>
            <w:r w:rsidR="00241E8B">
              <w:rPr>
                <w:rFonts w:ascii="Calibri" w:hAnsi="Calibri" w:cs="Calibri"/>
                <w:sz w:val="22"/>
                <w:szCs w:val="22"/>
              </w:rPr>
              <w:t>esses acting on wheel &amp;</w:t>
            </w:r>
            <w:r w:rsidRPr="008C1FC1">
              <w:rPr>
                <w:rFonts w:ascii="Calibri" w:hAnsi="Calibri" w:cs="Calibri"/>
                <w:sz w:val="22"/>
                <w:szCs w:val="22"/>
              </w:rPr>
              <w:t xml:space="preserve"> energy conversion process of the mechanical assembly</w:t>
            </w:r>
          </w:p>
          <w:p w14:paraId="19D5C7A5" w14:textId="77777777" w:rsidR="008C1FC1" w:rsidRPr="008C1FC1" w:rsidRDefault="008C1FC1" w:rsidP="006450F1">
            <w:pPr>
              <w:rPr>
                <w:rFonts w:ascii="Calibri" w:hAnsi="Calibri" w:cs="Calibri"/>
                <w:sz w:val="22"/>
                <w:szCs w:val="22"/>
              </w:rPr>
            </w:pPr>
          </w:p>
          <w:p w14:paraId="3958BE1D" w14:textId="77777777" w:rsidR="008C1FC1" w:rsidRPr="008C1FC1" w:rsidRDefault="008C1FC1" w:rsidP="006450F1">
            <w:pPr>
              <w:rPr>
                <w:rFonts w:ascii="Calibri" w:hAnsi="Calibri" w:cs="Calibri"/>
                <w:sz w:val="22"/>
                <w:szCs w:val="22"/>
              </w:rPr>
            </w:pPr>
          </w:p>
          <w:p w14:paraId="1C8228B7" w14:textId="77777777" w:rsidR="008C1FC1" w:rsidRPr="008C1FC1" w:rsidRDefault="008C1FC1" w:rsidP="006450F1">
            <w:pPr>
              <w:rPr>
                <w:rFonts w:ascii="Calibri" w:hAnsi="Calibri" w:cs="Calibri"/>
                <w:sz w:val="22"/>
                <w:szCs w:val="22"/>
              </w:rPr>
            </w:pPr>
          </w:p>
          <w:p w14:paraId="4860C793" w14:textId="77777777" w:rsidR="008C1FC1" w:rsidRPr="008C1FC1" w:rsidRDefault="008C1FC1" w:rsidP="006450F1">
            <w:pPr>
              <w:rPr>
                <w:rFonts w:ascii="Calibri" w:hAnsi="Calibri" w:cs="Calibri"/>
                <w:sz w:val="22"/>
                <w:szCs w:val="22"/>
              </w:rPr>
            </w:pPr>
          </w:p>
          <w:p w14:paraId="43D53D1A" w14:textId="77777777" w:rsidR="008C1FC1" w:rsidRPr="008C1FC1" w:rsidRDefault="008C1FC1" w:rsidP="006450F1">
            <w:pPr>
              <w:rPr>
                <w:rFonts w:ascii="Calibri" w:hAnsi="Calibri" w:cs="Calibri"/>
                <w:sz w:val="22"/>
                <w:szCs w:val="22"/>
              </w:rPr>
            </w:pPr>
          </w:p>
          <w:p w14:paraId="6695DB18" w14:textId="77777777" w:rsidR="008C1FC1" w:rsidRPr="008C1FC1" w:rsidRDefault="008C1FC1" w:rsidP="006450F1">
            <w:pPr>
              <w:rPr>
                <w:rFonts w:ascii="Calibri" w:hAnsi="Calibri" w:cs="Calibri"/>
                <w:sz w:val="22"/>
                <w:szCs w:val="22"/>
              </w:rPr>
            </w:pPr>
          </w:p>
          <w:p w14:paraId="1E0320F5"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Identify </w:t>
            </w:r>
            <w:proofErr w:type="gramStart"/>
            <w:r w:rsidRPr="008C1FC1">
              <w:rPr>
                <w:rFonts w:ascii="Calibri" w:hAnsi="Calibri" w:cs="Calibri"/>
                <w:sz w:val="22"/>
                <w:szCs w:val="22"/>
              </w:rPr>
              <w:t>the  construction</w:t>
            </w:r>
            <w:proofErr w:type="gramEnd"/>
            <w:r w:rsidRPr="008C1FC1">
              <w:rPr>
                <w:rFonts w:ascii="Calibri" w:hAnsi="Calibri" w:cs="Calibri"/>
                <w:sz w:val="22"/>
                <w:szCs w:val="22"/>
              </w:rPr>
              <w:t xml:space="preserve"> materials available and describe them in terms of their structural properties. Relate the technologies available to their historical context</w:t>
            </w:r>
          </w:p>
          <w:p w14:paraId="7914066E" w14:textId="77777777" w:rsidR="008C1FC1" w:rsidRPr="008C1FC1" w:rsidRDefault="008C1FC1" w:rsidP="006450F1">
            <w:pPr>
              <w:rPr>
                <w:rFonts w:ascii="Calibri" w:hAnsi="Calibri" w:cs="Calibri"/>
                <w:sz w:val="22"/>
                <w:szCs w:val="22"/>
              </w:rPr>
            </w:pPr>
          </w:p>
          <w:p w14:paraId="1047A958" w14:textId="77777777" w:rsidR="008C1FC1" w:rsidRPr="008C1FC1" w:rsidRDefault="008C1FC1" w:rsidP="006450F1">
            <w:pPr>
              <w:rPr>
                <w:rFonts w:ascii="Calibri" w:hAnsi="Calibri" w:cs="Calibri"/>
                <w:sz w:val="22"/>
                <w:szCs w:val="22"/>
              </w:rPr>
            </w:pPr>
          </w:p>
          <w:p w14:paraId="2838405B" w14:textId="77777777" w:rsidR="008C1FC1" w:rsidRPr="008C1FC1" w:rsidRDefault="008C1FC1" w:rsidP="006450F1">
            <w:pPr>
              <w:rPr>
                <w:rFonts w:ascii="Calibri" w:hAnsi="Calibri" w:cs="Calibri"/>
                <w:sz w:val="22"/>
                <w:szCs w:val="22"/>
              </w:rPr>
            </w:pPr>
          </w:p>
          <w:p w14:paraId="11099D0E" w14:textId="77777777" w:rsidR="008C1FC1" w:rsidRPr="008C1FC1" w:rsidRDefault="008C1FC1" w:rsidP="006450F1">
            <w:pPr>
              <w:rPr>
                <w:rFonts w:ascii="Calibri" w:hAnsi="Calibri" w:cs="Calibri"/>
                <w:sz w:val="22"/>
                <w:szCs w:val="22"/>
              </w:rPr>
            </w:pPr>
          </w:p>
          <w:p w14:paraId="38DAEC31" w14:textId="77777777" w:rsidR="008C1FC1" w:rsidRPr="008C1FC1" w:rsidRDefault="008C1FC1" w:rsidP="006450F1">
            <w:pPr>
              <w:rPr>
                <w:rFonts w:ascii="Calibri" w:hAnsi="Calibri" w:cs="Calibri"/>
                <w:sz w:val="22"/>
                <w:szCs w:val="22"/>
              </w:rPr>
            </w:pPr>
          </w:p>
          <w:p w14:paraId="41A3DFEE" w14:textId="77777777" w:rsidR="008C1FC1" w:rsidRPr="008C1FC1" w:rsidRDefault="008C1FC1" w:rsidP="006450F1">
            <w:pPr>
              <w:rPr>
                <w:rFonts w:ascii="Calibri" w:hAnsi="Calibri" w:cs="Calibri"/>
                <w:sz w:val="22"/>
                <w:szCs w:val="22"/>
              </w:rPr>
            </w:pPr>
          </w:p>
          <w:p w14:paraId="46D275EB" w14:textId="77777777" w:rsidR="008C1FC1" w:rsidRPr="008C1FC1" w:rsidRDefault="008C1FC1" w:rsidP="006450F1">
            <w:pPr>
              <w:rPr>
                <w:rFonts w:ascii="Calibri" w:hAnsi="Calibri" w:cs="Calibri"/>
                <w:sz w:val="22"/>
                <w:szCs w:val="22"/>
              </w:rPr>
            </w:pPr>
          </w:p>
          <w:p w14:paraId="130284A7" w14:textId="77777777" w:rsidR="008C1FC1" w:rsidRPr="008C1FC1" w:rsidRDefault="008C1FC1" w:rsidP="006450F1">
            <w:pPr>
              <w:rPr>
                <w:rFonts w:ascii="Calibri" w:hAnsi="Calibri" w:cs="Calibri"/>
                <w:sz w:val="22"/>
                <w:szCs w:val="22"/>
              </w:rPr>
            </w:pPr>
          </w:p>
          <w:p w14:paraId="62A7AAB2"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Summarize steps taken in group project. </w:t>
            </w:r>
          </w:p>
          <w:p w14:paraId="554C5910"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Individually formulate a research question</w:t>
            </w:r>
          </w:p>
          <w:p w14:paraId="6D0191F4" w14:textId="77777777" w:rsidR="008C1FC1" w:rsidRPr="008C1FC1" w:rsidRDefault="008C1FC1" w:rsidP="006450F1">
            <w:pPr>
              <w:rPr>
                <w:rFonts w:ascii="Calibri" w:hAnsi="Calibri" w:cs="Calibri"/>
                <w:sz w:val="22"/>
                <w:szCs w:val="22"/>
              </w:rPr>
            </w:pPr>
          </w:p>
          <w:p w14:paraId="704920FE" w14:textId="77777777" w:rsidR="008C1FC1" w:rsidRPr="008C1FC1" w:rsidRDefault="008C1FC1" w:rsidP="006450F1">
            <w:pPr>
              <w:rPr>
                <w:rFonts w:ascii="Calibri" w:hAnsi="Calibri" w:cs="Calibri"/>
                <w:sz w:val="22"/>
                <w:szCs w:val="22"/>
              </w:rPr>
            </w:pPr>
          </w:p>
          <w:p w14:paraId="4083AAEE" w14:textId="77777777" w:rsidR="008C1FC1" w:rsidRPr="008C1FC1" w:rsidRDefault="008C1FC1" w:rsidP="006450F1">
            <w:pPr>
              <w:rPr>
                <w:rFonts w:ascii="Calibri" w:hAnsi="Calibri" w:cs="Calibri"/>
                <w:sz w:val="22"/>
                <w:szCs w:val="22"/>
              </w:rPr>
            </w:pPr>
          </w:p>
          <w:p w14:paraId="164153A4" w14:textId="77777777" w:rsidR="008C1FC1" w:rsidRPr="008C1FC1" w:rsidRDefault="008C1FC1" w:rsidP="006450F1">
            <w:pPr>
              <w:rPr>
                <w:rFonts w:ascii="Calibri" w:hAnsi="Calibri" w:cs="Calibri"/>
                <w:sz w:val="22"/>
                <w:szCs w:val="22"/>
              </w:rPr>
            </w:pPr>
          </w:p>
          <w:p w14:paraId="6332729F" w14:textId="77777777" w:rsidR="008C1FC1" w:rsidRPr="008C1FC1" w:rsidRDefault="008C1FC1" w:rsidP="006450F1">
            <w:pPr>
              <w:rPr>
                <w:rFonts w:ascii="Calibri" w:hAnsi="Calibri" w:cs="Calibri"/>
                <w:sz w:val="22"/>
                <w:szCs w:val="22"/>
              </w:rPr>
            </w:pPr>
          </w:p>
          <w:p w14:paraId="216438DF" w14:textId="77777777" w:rsidR="008C1FC1" w:rsidRPr="008C1FC1" w:rsidRDefault="008C1FC1" w:rsidP="006450F1">
            <w:pPr>
              <w:rPr>
                <w:rFonts w:ascii="Calibri" w:hAnsi="Calibri" w:cs="Calibri"/>
                <w:sz w:val="22"/>
                <w:szCs w:val="22"/>
              </w:rPr>
            </w:pPr>
          </w:p>
          <w:p w14:paraId="1CE68733" w14:textId="77777777" w:rsidR="008C1FC1" w:rsidRPr="008C1FC1" w:rsidRDefault="008C1FC1" w:rsidP="006450F1">
            <w:pPr>
              <w:rPr>
                <w:rFonts w:ascii="Calibri" w:hAnsi="Calibri" w:cs="Calibri"/>
                <w:sz w:val="22"/>
                <w:szCs w:val="22"/>
              </w:rPr>
            </w:pPr>
          </w:p>
          <w:p w14:paraId="13DB1BA4"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Feedback and autonomous learning</w:t>
            </w:r>
          </w:p>
          <w:p w14:paraId="57C01142" w14:textId="77777777" w:rsidR="008C1FC1" w:rsidRPr="008C1FC1" w:rsidRDefault="008C1FC1" w:rsidP="006450F1">
            <w:pPr>
              <w:rPr>
                <w:rFonts w:ascii="Calibri" w:hAnsi="Calibri" w:cs="Calibri"/>
                <w:sz w:val="22"/>
                <w:szCs w:val="22"/>
              </w:rPr>
            </w:pPr>
          </w:p>
          <w:p w14:paraId="7E62F108" w14:textId="77777777" w:rsidR="008C1FC1" w:rsidRPr="008C1FC1" w:rsidRDefault="008C1FC1" w:rsidP="006450F1">
            <w:pPr>
              <w:rPr>
                <w:rFonts w:ascii="Calibri" w:hAnsi="Calibri" w:cs="Calibri"/>
                <w:sz w:val="22"/>
                <w:szCs w:val="22"/>
              </w:rPr>
            </w:pPr>
          </w:p>
          <w:p w14:paraId="34C5BADD" w14:textId="77777777" w:rsidR="008C1FC1" w:rsidRPr="008C1FC1" w:rsidRDefault="008C1FC1" w:rsidP="006450F1">
            <w:pPr>
              <w:rPr>
                <w:rFonts w:ascii="Calibri" w:hAnsi="Calibri" w:cs="Calibri"/>
                <w:sz w:val="22"/>
                <w:szCs w:val="22"/>
              </w:rPr>
            </w:pPr>
            <w:proofErr w:type="spellStart"/>
            <w:r w:rsidRPr="008C1FC1">
              <w:rPr>
                <w:rFonts w:ascii="Calibri" w:hAnsi="Calibri" w:cs="Calibri"/>
                <w:sz w:val="22"/>
                <w:szCs w:val="22"/>
              </w:rPr>
              <w:t>Feedforward</w:t>
            </w:r>
            <w:proofErr w:type="spellEnd"/>
            <w:r w:rsidRPr="008C1FC1">
              <w:rPr>
                <w:rFonts w:ascii="Calibri" w:hAnsi="Calibri" w:cs="Calibri"/>
                <w:sz w:val="22"/>
                <w:szCs w:val="22"/>
              </w:rPr>
              <w:t>, Recap of prior  learning and autonomous learning</w:t>
            </w:r>
          </w:p>
          <w:p w14:paraId="209E8CF9" w14:textId="77777777" w:rsidR="008C1FC1" w:rsidRPr="008C1FC1" w:rsidRDefault="008C1FC1" w:rsidP="006450F1">
            <w:pPr>
              <w:rPr>
                <w:rFonts w:ascii="Calibri" w:hAnsi="Calibri" w:cs="Calibri"/>
                <w:sz w:val="22"/>
                <w:szCs w:val="22"/>
              </w:rPr>
            </w:pPr>
          </w:p>
          <w:p w14:paraId="7D92FA61" w14:textId="77777777" w:rsidR="008C1FC1" w:rsidRPr="008C1FC1" w:rsidRDefault="008C1FC1" w:rsidP="006450F1">
            <w:pPr>
              <w:rPr>
                <w:rFonts w:ascii="Calibri" w:hAnsi="Calibri" w:cs="Calibri"/>
                <w:sz w:val="22"/>
                <w:szCs w:val="22"/>
              </w:rPr>
            </w:pPr>
          </w:p>
          <w:p w14:paraId="0A9C57D9" w14:textId="77777777" w:rsidR="008C1FC1" w:rsidRPr="008C1FC1" w:rsidRDefault="008C1FC1" w:rsidP="006450F1">
            <w:pPr>
              <w:rPr>
                <w:rFonts w:ascii="Calibri" w:hAnsi="Calibri" w:cs="Calibri"/>
                <w:sz w:val="22"/>
                <w:szCs w:val="22"/>
              </w:rPr>
            </w:pPr>
          </w:p>
          <w:p w14:paraId="2AE2D602" w14:textId="77777777" w:rsidR="008C1FC1" w:rsidRPr="008C1FC1" w:rsidRDefault="008C1FC1" w:rsidP="006450F1">
            <w:pPr>
              <w:rPr>
                <w:rFonts w:ascii="Calibri" w:hAnsi="Calibri" w:cs="Calibri"/>
                <w:sz w:val="22"/>
                <w:szCs w:val="22"/>
              </w:rPr>
            </w:pPr>
          </w:p>
          <w:p w14:paraId="5B38CAB7"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Supported </w:t>
            </w:r>
            <w:proofErr w:type="spellStart"/>
            <w:r w:rsidRPr="008C1FC1">
              <w:rPr>
                <w:rFonts w:ascii="Calibri" w:hAnsi="Calibri" w:cs="Calibri"/>
                <w:sz w:val="22"/>
                <w:szCs w:val="22"/>
              </w:rPr>
              <w:t>self study</w:t>
            </w:r>
            <w:proofErr w:type="spellEnd"/>
          </w:p>
          <w:p w14:paraId="2CC5ACF7" w14:textId="77777777" w:rsidR="008C1FC1" w:rsidRPr="008C1FC1" w:rsidRDefault="008C1FC1" w:rsidP="006450F1">
            <w:pPr>
              <w:rPr>
                <w:rFonts w:ascii="Calibri" w:hAnsi="Calibri" w:cs="Calibri"/>
                <w:sz w:val="22"/>
                <w:szCs w:val="22"/>
              </w:rPr>
            </w:pPr>
          </w:p>
          <w:p w14:paraId="36895B72" w14:textId="2C900137" w:rsidR="008C1FC1" w:rsidRPr="008C1FC1" w:rsidRDefault="00824F55" w:rsidP="006450F1">
            <w:pPr>
              <w:rPr>
                <w:rFonts w:ascii="Calibri" w:hAnsi="Calibri" w:cs="Calibri"/>
                <w:sz w:val="22"/>
                <w:szCs w:val="22"/>
              </w:rPr>
            </w:pPr>
            <w:r>
              <w:rPr>
                <w:rFonts w:ascii="Calibri" w:hAnsi="Calibri" w:cs="Calibri"/>
                <w:sz w:val="22"/>
                <w:szCs w:val="22"/>
              </w:rPr>
              <w:t>R</w:t>
            </w:r>
            <w:r w:rsidR="008C1FC1" w:rsidRPr="008C1FC1">
              <w:rPr>
                <w:rFonts w:ascii="Calibri" w:hAnsi="Calibri" w:cs="Calibri"/>
                <w:sz w:val="22"/>
                <w:szCs w:val="22"/>
              </w:rPr>
              <w:t>evision of prior learning to prepare for examinatio</w:t>
            </w:r>
            <w:r>
              <w:rPr>
                <w:rFonts w:ascii="Calibri" w:hAnsi="Calibri" w:cs="Calibri"/>
                <w:sz w:val="22"/>
                <w:szCs w:val="22"/>
              </w:rPr>
              <w:t>n</w:t>
            </w:r>
          </w:p>
          <w:p w14:paraId="4E85E47A"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Project report submitted an presentations</w:t>
            </w:r>
          </w:p>
        </w:tc>
        <w:tc>
          <w:tcPr>
            <w:tcW w:w="2924" w:type="dxa"/>
          </w:tcPr>
          <w:p w14:paraId="019B01C7"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lastRenderedPageBreak/>
              <w:t>2 hour lecture</w:t>
            </w:r>
            <w:r w:rsidRPr="008C1FC1">
              <w:rPr>
                <w:rFonts w:ascii="Calibri" w:hAnsi="Calibri" w:cs="Calibri"/>
                <w:sz w:val="22"/>
                <w:szCs w:val="22"/>
              </w:rPr>
              <w:t>. Talk, presentation, short film, discussion</w:t>
            </w:r>
          </w:p>
          <w:p w14:paraId="329FE086"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1 hour supported small group activity</w:t>
            </w:r>
            <w:r w:rsidRPr="008C1FC1">
              <w:rPr>
                <w:rFonts w:ascii="Calibri" w:hAnsi="Calibri" w:cs="Calibri"/>
                <w:sz w:val="22"/>
                <w:szCs w:val="22"/>
              </w:rPr>
              <w:t xml:space="preserve"> ‘Identify and describe </w:t>
            </w:r>
            <w:r w:rsidRPr="008C1FC1">
              <w:rPr>
                <w:rFonts w:ascii="Calibri" w:hAnsi="Calibri" w:cs="Calibri"/>
                <w:sz w:val="22"/>
                <w:szCs w:val="22"/>
              </w:rPr>
              <w:lastRenderedPageBreak/>
              <w:t>5 ancient structure in use today’</w:t>
            </w:r>
          </w:p>
          <w:p w14:paraId="3A75351F" w14:textId="77777777" w:rsidR="008C1FC1" w:rsidRPr="008C1FC1" w:rsidRDefault="008C1FC1" w:rsidP="006450F1">
            <w:pPr>
              <w:rPr>
                <w:rFonts w:ascii="Calibri" w:hAnsi="Calibri" w:cs="Calibri"/>
                <w:sz w:val="22"/>
                <w:szCs w:val="22"/>
              </w:rPr>
            </w:pPr>
          </w:p>
          <w:p w14:paraId="3D83AD55"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2 hour lecture</w:t>
            </w:r>
            <w:r w:rsidRPr="008C1FC1">
              <w:rPr>
                <w:rFonts w:ascii="Calibri" w:hAnsi="Calibri" w:cs="Calibri"/>
                <w:sz w:val="22"/>
                <w:szCs w:val="22"/>
              </w:rPr>
              <w:t xml:space="preserve">: Recap of previous theoretical knowledge.  </w:t>
            </w:r>
            <w:proofErr w:type="gramStart"/>
            <w:r w:rsidRPr="008C1FC1">
              <w:rPr>
                <w:rFonts w:ascii="Calibri" w:hAnsi="Calibri" w:cs="Calibri"/>
                <w:sz w:val="22"/>
                <w:szCs w:val="22"/>
              </w:rPr>
              <w:t>going</w:t>
            </w:r>
            <w:proofErr w:type="gramEnd"/>
            <w:r w:rsidRPr="008C1FC1">
              <w:rPr>
                <w:rFonts w:ascii="Calibri" w:hAnsi="Calibri" w:cs="Calibri"/>
                <w:sz w:val="22"/>
                <w:szCs w:val="22"/>
              </w:rPr>
              <w:t xml:space="preserve"> through worked examples.</w:t>
            </w:r>
          </w:p>
          <w:p w14:paraId="7F9D678C"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formative assessment test</w:t>
            </w:r>
          </w:p>
          <w:p w14:paraId="549A659C"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 </w:t>
            </w:r>
            <w:r w:rsidRPr="008C1FC1">
              <w:rPr>
                <w:rFonts w:ascii="Calibri" w:hAnsi="Calibri" w:cs="Calibri"/>
                <w:sz w:val="22"/>
                <w:szCs w:val="22"/>
              </w:rPr>
              <w:t>go through</w:t>
            </w:r>
            <w:r w:rsidRPr="008C1FC1">
              <w:rPr>
                <w:rFonts w:ascii="Calibri" w:hAnsi="Calibri" w:cs="Calibri"/>
                <w:i/>
                <w:sz w:val="22"/>
                <w:szCs w:val="22"/>
              </w:rPr>
              <w:t xml:space="preserve"> </w:t>
            </w:r>
            <w:r w:rsidRPr="008C1FC1">
              <w:rPr>
                <w:rFonts w:ascii="Calibri" w:hAnsi="Calibri" w:cs="Calibri"/>
                <w:sz w:val="22"/>
                <w:szCs w:val="22"/>
              </w:rPr>
              <w:t xml:space="preserve">answers and P2P feedback. </w:t>
            </w:r>
          </w:p>
          <w:p w14:paraId="42390656"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1 hour seminar</w:t>
            </w:r>
            <w:r w:rsidRPr="008C1FC1">
              <w:rPr>
                <w:rFonts w:ascii="Calibri" w:hAnsi="Calibri" w:cs="Calibri"/>
                <w:sz w:val="22"/>
                <w:szCs w:val="22"/>
              </w:rPr>
              <w:t xml:space="preserve"> :Presentations Short talk- finding a question and  KWL method, Then group activity ‘formulate a question;</w:t>
            </w:r>
          </w:p>
          <w:p w14:paraId="20B4E3F7" w14:textId="77777777" w:rsidR="008C1FC1" w:rsidRPr="008C1FC1" w:rsidRDefault="008C1FC1" w:rsidP="006450F1">
            <w:pPr>
              <w:rPr>
                <w:rFonts w:ascii="Calibri" w:hAnsi="Calibri" w:cs="Calibri"/>
                <w:sz w:val="22"/>
                <w:szCs w:val="22"/>
              </w:rPr>
            </w:pPr>
          </w:p>
          <w:p w14:paraId="569A4296"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2 hour lecture</w:t>
            </w:r>
            <w:r w:rsidRPr="008C1FC1">
              <w:rPr>
                <w:rFonts w:ascii="Calibri" w:hAnsi="Calibri" w:cs="Calibri"/>
                <w:sz w:val="22"/>
                <w:szCs w:val="22"/>
              </w:rPr>
              <w:t>: Presentation. and worked examples</w:t>
            </w:r>
          </w:p>
          <w:p w14:paraId="76F955BF"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1 hour lesson</w:t>
            </w:r>
            <w:r w:rsidRPr="008C1FC1">
              <w:rPr>
                <w:rFonts w:ascii="Calibri" w:hAnsi="Calibri" w:cs="Calibri"/>
                <w:sz w:val="22"/>
                <w:szCs w:val="22"/>
              </w:rPr>
              <w:t>: Talk- finding relevant and accurate information online. Group activity – researching question formulated last week</w:t>
            </w:r>
          </w:p>
          <w:p w14:paraId="565B77BF" w14:textId="77777777" w:rsidR="008C1FC1" w:rsidRPr="008C1FC1" w:rsidRDefault="008C1FC1" w:rsidP="006450F1">
            <w:pPr>
              <w:rPr>
                <w:rFonts w:ascii="Calibri" w:hAnsi="Calibri" w:cs="Calibri"/>
                <w:sz w:val="22"/>
                <w:szCs w:val="22"/>
              </w:rPr>
            </w:pPr>
          </w:p>
          <w:p w14:paraId="0E0DC1DE" w14:textId="77777777" w:rsidR="008C1FC1" w:rsidRPr="008C1FC1" w:rsidRDefault="008C1FC1" w:rsidP="006450F1">
            <w:pPr>
              <w:rPr>
                <w:rFonts w:ascii="Calibri" w:hAnsi="Calibri" w:cs="Calibri"/>
                <w:sz w:val="22"/>
                <w:szCs w:val="22"/>
              </w:rPr>
            </w:pPr>
          </w:p>
          <w:p w14:paraId="40D30F35" w14:textId="77777777" w:rsidR="008C1FC1" w:rsidRPr="008C1FC1" w:rsidRDefault="008C1FC1" w:rsidP="006450F1">
            <w:pPr>
              <w:rPr>
                <w:rFonts w:ascii="Calibri" w:hAnsi="Calibri" w:cs="Calibri"/>
                <w:i/>
                <w:sz w:val="22"/>
                <w:szCs w:val="22"/>
              </w:rPr>
            </w:pPr>
          </w:p>
          <w:p w14:paraId="7BFB2883" w14:textId="77777777" w:rsidR="008C1FC1" w:rsidRPr="008C1FC1" w:rsidRDefault="008C1FC1" w:rsidP="006450F1">
            <w:pPr>
              <w:rPr>
                <w:rFonts w:ascii="Calibri" w:hAnsi="Calibri" w:cs="Calibri"/>
                <w:i/>
                <w:sz w:val="22"/>
                <w:szCs w:val="22"/>
              </w:rPr>
            </w:pPr>
          </w:p>
          <w:p w14:paraId="6D4E15A2"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2 hour lecture</w:t>
            </w:r>
            <w:r w:rsidRPr="008C1FC1">
              <w:rPr>
                <w:rFonts w:ascii="Calibri" w:hAnsi="Calibri" w:cs="Calibri"/>
                <w:sz w:val="22"/>
                <w:szCs w:val="22"/>
              </w:rPr>
              <w:t xml:space="preserve"> Presentation on chariot wheels- Egypt to Rome. Case study Roman catapult. </w:t>
            </w:r>
          </w:p>
          <w:p w14:paraId="67A0E534"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1 hour seminar: </w:t>
            </w:r>
            <w:r w:rsidRPr="008C1FC1">
              <w:rPr>
                <w:rFonts w:ascii="Calibri" w:hAnsi="Calibri" w:cs="Calibri"/>
                <w:sz w:val="22"/>
                <w:szCs w:val="22"/>
              </w:rPr>
              <w:t xml:space="preserve">Group </w:t>
            </w:r>
            <w:r w:rsidRPr="008C1FC1">
              <w:rPr>
                <w:rFonts w:ascii="Calibri" w:hAnsi="Calibri" w:cs="Calibri"/>
                <w:sz w:val="22"/>
                <w:szCs w:val="22"/>
              </w:rPr>
              <w:lastRenderedPageBreak/>
              <w:t>activity. Composing and formatting an answer in engineering terms</w:t>
            </w:r>
          </w:p>
          <w:p w14:paraId="2285F7C0" w14:textId="77777777" w:rsidR="008C1FC1" w:rsidRPr="008C1FC1" w:rsidRDefault="008C1FC1" w:rsidP="006450F1">
            <w:pPr>
              <w:rPr>
                <w:rFonts w:ascii="Calibri" w:hAnsi="Calibri" w:cs="Calibri"/>
                <w:sz w:val="22"/>
                <w:szCs w:val="22"/>
              </w:rPr>
            </w:pPr>
          </w:p>
          <w:p w14:paraId="087E3DE5" w14:textId="77777777" w:rsidR="008C1FC1" w:rsidRPr="008C1FC1" w:rsidRDefault="008C1FC1" w:rsidP="006450F1">
            <w:pPr>
              <w:rPr>
                <w:rFonts w:ascii="Calibri" w:hAnsi="Calibri" w:cs="Calibri"/>
                <w:i/>
                <w:sz w:val="22"/>
                <w:szCs w:val="22"/>
              </w:rPr>
            </w:pPr>
          </w:p>
          <w:p w14:paraId="6E19360E" w14:textId="77777777" w:rsidR="008C1FC1" w:rsidRPr="008C1FC1" w:rsidRDefault="008C1FC1" w:rsidP="006450F1">
            <w:pPr>
              <w:rPr>
                <w:rFonts w:ascii="Calibri" w:hAnsi="Calibri" w:cs="Calibri"/>
                <w:i/>
                <w:sz w:val="22"/>
                <w:szCs w:val="22"/>
              </w:rPr>
            </w:pPr>
          </w:p>
          <w:p w14:paraId="583BBC4F" w14:textId="77777777" w:rsidR="008C1FC1" w:rsidRPr="008C1FC1" w:rsidRDefault="008C1FC1" w:rsidP="006450F1">
            <w:pPr>
              <w:rPr>
                <w:rFonts w:ascii="Calibri" w:hAnsi="Calibri" w:cs="Calibri"/>
                <w:i/>
                <w:sz w:val="22"/>
                <w:szCs w:val="22"/>
              </w:rPr>
            </w:pPr>
          </w:p>
          <w:p w14:paraId="06B3FAE5"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2hour lesson</w:t>
            </w:r>
            <w:r w:rsidRPr="008C1FC1">
              <w:rPr>
                <w:rFonts w:ascii="Calibri" w:hAnsi="Calibri" w:cs="Calibri"/>
                <w:sz w:val="22"/>
                <w:szCs w:val="22"/>
              </w:rPr>
              <w:t xml:space="preserve">: Presentation: </w:t>
            </w:r>
            <w:r w:rsidRPr="008C1FC1">
              <w:rPr>
                <w:rFonts w:ascii="Calibri" w:hAnsi="Calibri" w:cs="Calibri"/>
                <w:i/>
                <w:sz w:val="22"/>
                <w:szCs w:val="22"/>
              </w:rPr>
              <w:t>Ancient construction materials, properties and transportation methods</w:t>
            </w:r>
            <w:r w:rsidRPr="008C1FC1">
              <w:rPr>
                <w:rFonts w:ascii="Calibri" w:hAnsi="Calibri" w:cs="Calibri"/>
                <w:sz w:val="22"/>
                <w:szCs w:val="22"/>
              </w:rPr>
              <w:t xml:space="preserve">  </w:t>
            </w:r>
          </w:p>
          <w:p w14:paraId="41ACCEA6" w14:textId="77777777" w:rsidR="008C1FC1" w:rsidRPr="008C1FC1" w:rsidRDefault="008C1FC1" w:rsidP="006450F1">
            <w:pPr>
              <w:rPr>
                <w:rFonts w:ascii="Calibri" w:hAnsi="Calibri" w:cs="Calibri"/>
                <w:sz w:val="22"/>
                <w:szCs w:val="22"/>
              </w:rPr>
            </w:pPr>
          </w:p>
          <w:p w14:paraId="1D809DA2"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1 hour seminar: </w:t>
            </w:r>
            <w:r w:rsidRPr="008C1FC1">
              <w:rPr>
                <w:rFonts w:ascii="Calibri" w:hAnsi="Calibri" w:cs="Calibri"/>
                <w:sz w:val="22"/>
                <w:szCs w:val="22"/>
              </w:rPr>
              <w:t xml:space="preserve">Group activity </w:t>
            </w:r>
          </w:p>
          <w:p w14:paraId="6A2C15D5" w14:textId="77777777" w:rsidR="008C1FC1" w:rsidRPr="008C1FC1" w:rsidRDefault="008C1FC1" w:rsidP="006450F1">
            <w:pPr>
              <w:rPr>
                <w:rFonts w:ascii="Calibri" w:hAnsi="Calibri" w:cs="Calibri"/>
                <w:sz w:val="22"/>
                <w:szCs w:val="22"/>
              </w:rPr>
            </w:pPr>
          </w:p>
          <w:p w14:paraId="384E7F3F" w14:textId="77777777" w:rsidR="008C1FC1" w:rsidRPr="008C1FC1" w:rsidRDefault="008C1FC1" w:rsidP="006450F1">
            <w:pPr>
              <w:rPr>
                <w:rFonts w:ascii="Calibri" w:hAnsi="Calibri" w:cs="Calibri"/>
                <w:i/>
                <w:sz w:val="22"/>
                <w:szCs w:val="22"/>
              </w:rPr>
            </w:pPr>
          </w:p>
          <w:p w14:paraId="367458D2" w14:textId="77777777" w:rsidR="008C1FC1" w:rsidRPr="008C1FC1" w:rsidRDefault="008C1FC1" w:rsidP="006450F1">
            <w:pPr>
              <w:rPr>
                <w:rFonts w:ascii="Calibri" w:hAnsi="Calibri" w:cs="Calibri"/>
                <w:i/>
                <w:sz w:val="22"/>
                <w:szCs w:val="22"/>
              </w:rPr>
            </w:pPr>
          </w:p>
          <w:p w14:paraId="28804E53" w14:textId="77777777" w:rsidR="008C1FC1" w:rsidRPr="008C1FC1" w:rsidRDefault="008C1FC1" w:rsidP="006450F1">
            <w:pPr>
              <w:rPr>
                <w:rFonts w:ascii="Calibri" w:hAnsi="Calibri" w:cs="Calibri"/>
                <w:i/>
                <w:sz w:val="22"/>
                <w:szCs w:val="22"/>
              </w:rPr>
            </w:pPr>
          </w:p>
          <w:p w14:paraId="5D499E6B" w14:textId="77777777" w:rsidR="008C1FC1" w:rsidRPr="008C1FC1" w:rsidRDefault="008C1FC1" w:rsidP="006450F1">
            <w:pPr>
              <w:rPr>
                <w:rFonts w:ascii="Calibri" w:hAnsi="Calibri" w:cs="Calibri"/>
                <w:i/>
                <w:sz w:val="22"/>
                <w:szCs w:val="22"/>
              </w:rPr>
            </w:pPr>
          </w:p>
          <w:p w14:paraId="6C4F47A9" w14:textId="77777777" w:rsidR="008C1FC1" w:rsidRPr="008C1FC1" w:rsidRDefault="008C1FC1" w:rsidP="006450F1">
            <w:pPr>
              <w:rPr>
                <w:rFonts w:ascii="Calibri" w:hAnsi="Calibri" w:cs="Calibri"/>
                <w:i/>
                <w:sz w:val="22"/>
                <w:szCs w:val="22"/>
              </w:rPr>
            </w:pPr>
          </w:p>
          <w:p w14:paraId="763F7C0D" w14:textId="77777777" w:rsidR="00241E8B" w:rsidRDefault="00241E8B" w:rsidP="006450F1">
            <w:pPr>
              <w:rPr>
                <w:rFonts w:ascii="Calibri" w:hAnsi="Calibri" w:cs="Calibri"/>
                <w:i/>
                <w:sz w:val="22"/>
                <w:szCs w:val="22"/>
              </w:rPr>
            </w:pPr>
          </w:p>
          <w:p w14:paraId="387D019A"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1 hour lecture</w:t>
            </w:r>
            <w:r w:rsidRPr="008C1FC1">
              <w:rPr>
                <w:rFonts w:ascii="Calibri" w:hAnsi="Calibri" w:cs="Calibri"/>
                <w:sz w:val="22"/>
                <w:szCs w:val="22"/>
              </w:rPr>
              <w:t>: Outline project. Recap method used in group project, Guide to report format.</w:t>
            </w:r>
          </w:p>
          <w:p w14:paraId="2EB3374E" w14:textId="77777777" w:rsidR="008C1FC1" w:rsidRPr="008C1FC1" w:rsidRDefault="008C1FC1" w:rsidP="006450F1">
            <w:pPr>
              <w:rPr>
                <w:rFonts w:ascii="Calibri" w:hAnsi="Calibri" w:cs="Calibri"/>
                <w:sz w:val="22"/>
                <w:szCs w:val="22"/>
              </w:rPr>
            </w:pPr>
          </w:p>
          <w:p w14:paraId="2C5D7451" w14:textId="17E98FD4"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2 hour </w:t>
            </w:r>
            <w:proofErr w:type="spellStart"/>
            <w:r w:rsidR="00241E8B">
              <w:rPr>
                <w:rFonts w:ascii="Calibri" w:hAnsi="Calibri" w:cs="Calibri"/>
                <w:i/>
                <w:sz w:val="22"/>
                <w:szCs w:val="22"/>
              </w:rPr>
              <w:t>self study</w:t>
            </w:r>
            <w:proofErr w:type="spellEnd"/>
            <w:r w:rsidRPr="008C1FC1">
              <w:rPr>
                <w:rFonts w:ascii="Calibri" w:hAnsi="Calibri" w:cs="Calibri"/>
                <w:i/>
                <w:sz w:val="22"/>
                <w:szCs w:val="22"/>
              </w:rPr>
              <w:t xml:space="preserve"> : </w:t>
            </w:r>
            <w:r w:rsidRPr="008C1FC1">
              <w:rPr>
                <w:rFonts w:ascii="Calibri" w:hAnsi="Calibri" w:cs="Calibri"/>
                <w:sz w:val="22"/>
                <w:szCs w:val="22"/>
              </w:rPr>
              <w:t xml:space="preserve">Each student to research issue and formulate question through KWL, </w:t>
            </w:r>
          </w:p>
          <w:p w14:paraId="18441E1F" w14:textId="77777777" w:rsidR="008C1FC1" w:rsidRPr="008C1FC1" w:rsidRDefault="008C1FC1" w:rsidP="006450F1">
            <w:pPr>
              <w:rPr>
                <w:rFonts w:ascii="Calibri" w:hAnsi="Calibri" w:cs="Calibri"/>
                <w:sz w:val="22"/>
                <w:szCs w:val="22"/>
              </w:rPr>
            </w:pPr>
          </w:p>
          <w:p w14:paraId="084444CF" w14:textId="77777777" w:rsidR="008C1FC1" w:rsidRPr="008C1FC1" w:rsidRDefault="008C1FC1" w:rsidP="006450F1">
            <w:pPr>
              <w:rPr>
                <w:rFonts w:ascii="Calibri" w:hAnsi="Calibri" w:cs="Calibri"/>
                <w:i/>
                <w:sz w:val="22"/>
                <w:szCs w:val="22"/>
              </w:rPr>
            </w:pPr>
          </w:p>
          <w:p w14:paraId="1A05D96A"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1 hour lesson</w:t>
            </w:r>
            <w:r w:rsidRPr="008C1FC1">
              <w:rPr>
                <w:rFonts w:ascii="Calibri" w:hAnsi="Calibri" w:cs="Calibri"/>
                <w:sz w:val="22"/>
                <w:szCs w:val="22"/>
              </w:rPr>
              <w:t>: Feedback and discussion</w:t>
            </w:r>
          </w:p>
          <w:p w14:paraId="5C4DB6E3"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lastRenderedPageBreak/>
              <w:t xml:space="preserve">2 hour supported </w:t>
            </w:r>
            <w:proofErr w:type="spellStart"/>
            <w:r w:rsidRPr="008C1FC1">
              <w:rPr>
                <w:rFonts w:ascii="Calibri" w:hAnsi="Calibri" w:cs="Calibri"/>
                <w:i/>
                <w:sz w:val="22"/>
                <w:szCs w:val="22"/>
              </w:rPr>
              <w:t>self study</w:t>
            </w:r>
            <w:proofErr w:type="spellEnd"/>
            <w:r w:rsidRPr="008C1FC1">
              <w:rPr>
                <w:rFonts w:ascii="Calibri" w:hAnsi="Calibri" w:cs="Calibri"/>
                <w:sz w:val="22"/>
                <w:szCs w:val="22"/>
              </w:rPr>
              <w:t xml:space="preserve"> </w:t>
            </w:r>
          </w:p>
          <w:p w14:paraId="2C6E0167" w14:textId="77777777" w:rsidR="008C1FC1" w:rsidRPr="008C1FC1" w:rsidRDefault="008C1FC1" w:rsidP="006450F1">
            <w:pPr>
              <w:rPr>
                <w:rFonts w:ascii="Calibri" w:hAnsi="Calibri" w:cs="Calibri"/>
                <w:i/>
                <w:sz w:val="22"/>
                <w:szCs w:val="22"/>
              </w:rPr>
            </w:pPr>
          </w:p>
          <w:p w14:paraId="13388537"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1 hour lesson:</w:t>
            </w:r>
            <w:r w:rsidRPr="008C1FC1">
              <w:rPr>
                <w:rFonts w:ascii="Calibri" w:hAnsi="Calibri" w:cs="Calibri"/>
                <w:sz w:val="22"/>
                <w:szCs w:val="22"/>
              </w:rPr>
              <w:t xml:space="preserve"> </w:t>
            </w:r>
            <w:proofErr w:type="spellStart"/>
            <w:r w:rsidRPr="008C1FC1">
              <w:rPr>
                <w:rFonts w:ascii="Calibri" w:hAnsi="Calibri" w:cs="Calibri"/>
                <w:sz w:val="22"/>
                <w:szCs w:val="22"/>
              </w:rPr>
              <w:t>Feedforward</w:t>
            </w:r>
            <w:proofErr w:type="spellEnd"/>
            <w:r w:rsidRPr="008C1FC1">
              <w:rPr>
                <w:rFonts w:ascii="Calibri" w:hAnsi="Calibri" w:cs="Calibri"/>
                <w:sz w:val="22"/>
                <w:szCs w:val="22"/>
              </w:rPr>
              <w:t xml:space="preserve"> and final research project decided. Recap of setting out diagrams and equations.</w:t>
            </w:r>
          </w:p>
          <w:p w14:paraId="7A5B5CAE"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2 hour </w:t>
            </w:r>
            <w:proofErr w:type="spellStart"/>
            <w:r w:rsidRPr="008C1FC1">
              <w:rPr>
                <w:rFonts w:ascii="Calibri" w:hAnsi="Calibri" w:cs="Calibri"/>
                <w:i/>
                <w:sz w:val="22"/>
                <w:szCs w:val="22"/>
              </w:rPr>
              <w:t>self study</w:t>
            </w:r>
            <w:proofErr w:type="spellEnd"/>
            <w:r w:rsidRPr="008C1FC1">
              <w:rPr>
                <w:rFonts w:ascii="Calibri" w:hAnsi="Calibri" w:cs="Calibri"/>
                <w:sz w:val="22"/>
                <w:szCs w:val="22"/>
              </w:rPr>
              <w:t>: Project</w:t>
            </w:r>
          </w:p>
          <w:p w14:paraId="1DFF66EA" w14:textId="77777777" w:rsidR="008C1FC1" w:rsidRPr="008C1FC1" w:rsidRDefault="008C1FC1" w:rsidP="006450F1">
            <w:pPr>
              <w:rPr>
                <w:rFonts w:ascii="Calibri" w:hAnsi="Calibri" w:cs="Calibri"/>
                <w:sz w:val="22"/>
                <w:szCs w:val="22"/>
              </w:rPr>
            </w:pPr>
          </w:p>
          <w:p w14:paraId="6A1BE178" w14:textId="77777777" w:rsidR="008C1FC1" w:rsidRPr="008C1FC1" w:rsidRDefault="008C1FC1" w:rsidP="006450F1">
            <w:pPr>
              <w:rPr>
                <w:rFonts w:ascii="Calibri" w:hAnsi="Calibri" w:cs="Calibri"/>
                <w:i/>
                <w:sz w:val="22"/>
                <w:szCs w:val="22"/>
              </w:rPr>
            </w:pPr>
            <w:r w:rsidRPr="008C1FC1">
              <w:rPr>
                <w:rFonts w:ascii="Calibri" w:hAnsi="Calibri" w:cs="Calibri"/>
                <w:i/>
                <w:sz w:val="22"/>
                <w:szCs w:val="22"/>
              </w:rPr>
              <w:t xml:space="preserve">2 hour + 1 hour </w:t>
            </w:r>
            <w:proofErr w:type="spellStart"/>
            <w:r w:rsidRPr="008C1FC1">
              <w:rPr>
                <w:rFonts w:ascii="Calibri" w:hAnsi="Calibri" w:cs="Calibri"/>
                <w:i/>
                <w:sz w:val="22"/>
                <w:szCs w:val="22"/>
              </w:rPr>
              <w:t>self study</w:t>
            </w:r>
            <w:proofErr w:type="spellEnd"/>
          </w:p>
          <w:p w14:paraId="4AA596DA" w14:textId="77777777" w:rsidR="008C1FC1" w:rsidRPr="008C1FC1" w:rsidRDefault="008C1FC1" w:rsidP="006450F1">
            <w:pPr>
              <w:rPr>
                <w:rFonts w:ascii="Calibri" w:hAnsi="Calibri" w:cs="Calibri"/>
                <w:i/>
                <w:sz w:val="22"/>
                <w:szCs w:val="22"/>
              </w:rPr>
            </w:pPr>
          </w:p>
          <w:p w14:paraId="4D99165E"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2 hours: </w:t>
            </w:r>
            <w:r w:rsidRPr="008C1FC1">
              <w:rPr>
                <w:rFonts w:ascii="Calibri" w:hAnsi="Calibri" w:cs="Calibri"/>
                <w:sz w:val="22"/>
                <w:szCs w:val="22"/>
              </w:rPr>
              <w:t>Project report submission and presentation</w:t>
            </w:r>
          </w:p>
          <w:p w14:paraId="04FBE094" w14:textId="77777777" w:rsidR="008C1FC1" w:rsidRPr="008C1FC1" w:rsidRDefault="008C1FC1" w:rsidP="006450F1">
            <w:pPr>
              <w:rPr>
                <w:rFonts w:ascii="Calibri" w:hAnsi="Calibri" w:cs="Calibri"/>
                <w:i/>
                <w:sz w:val="22"/>
                <w:szCs w:val="22"/>
              </w:rPr>
            </w:pPr>
          </w:p>
          <w:p w14:paraId="4DE34BBB"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1hour lesson: </w:t>
            </w:r>
            <w:r w:rsidRPr="008C1FC1">
              <w:rPr>
                <w:rFonts w:ascii="Calibri" w:hAnsi="Calibri" w:cs="Calibri"/>
                <w:sz w:val="22"/>
                <w:szCs w:val="22"/>
              </w:rPr>
              <w:t>Revision session of prior learning in preparation for exam following week</w:t>
            </w:r>
          </w:p>
          <w:p w14:paraId="23DD2717" w14:textId="77777777" w:rsidR="008C1FC1" w:rsidRPr="008C1FC1" w:rsidRDefault="008C1FC1" w:rsidP="006450F1">
            <w:pPr>
              <w:rPr>
                <w:rFonts w:ascii="Calibri" w:hAnsi="Calibri" w:cs="Calibri"/>
                <w:i/>
                <w:sz w:val="22"/>
                <w:szCs w:val="22"/>
              </w:rPr>
            </w:pPr>
          </w:p>
        </w:tc>
        <w:tc>
          <w:tcPr>
            <w:tcW w:w="2325" w:type="dxa"/>
          </w:tcPr>
          <w:p w14:paraId="7631753E"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lastRenderedPageBreak/>
              <w:t xml:space="preserve">Whiteboard,  big screen </w:t>
            </w:r>
          </w:p>
          <w:p w14:paraId="626BCE32" w14:textId="77777777" w:rsidR="008C1FC1" w:rsidRPr="008C1FC1" w:rsidRDefault="008C1FC1" w:rsidP="006450F1">
            <w:pPr>
              <w:rPr>
                <w:rFonts w:ascii="Calibri" w:hAnsi="Calibri" w:cs="Calibri"/>
                <w:sz w:val="22"/>
                <w:szCs w:val="22"/>
              </w:rPr>
            </w:pPr>
          </w:p>
          <w:p w14:paraId="5CD24BF9"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Desktop PC’s or laptops for students</w:t>
            </w:r>
          </w:p>
          <w:p w14:paraId="0AB97A4F" w14:textId="77777777" w:rsidR="008C1FC1" w:rsidRPr="008C1FC1" w:rsidRDefault="008C1FC1" w:rsidP="006450F1">
            <w:pPr>
              <w:rPr>
                <w:rFonts w:ascii="Calibri" w:hAnsi="Calibri" w:cs="Calibri"/>
                <w:sz w:val="22"/>
                <w:szCs w:val="22"/>
              </w:rPr>
            </w:pPr>
          </w:p>
          <w:p w14:paraId="0895DCEE" w14:textId="77777777" w:rsidR="008C1FC1" w:rsidRPr="008C1FC1" w:rsidRDefault="008C1FC1" w:rsidP="006450F1">
            <w:pPr>
              <w:rPr>
                <w:rFonts w:ascii="Calibri" w:hAnsi="Calibri" w:cs="Calibri"/>
                <w:sz w:val="22"/>
                <w:szCs w:val="22"/>
              </w:rPr>
            </w:pPr>
          </w:p>
          <w:p w14:paraId="78493AB9" w14:textId="77777777" w:rsidR="008C1FC1" w:rsidRPr="008C1FC1" w:rsidRDefault="008C1FC1" w:rsidP="006450F1">
            <w:pPr>
              <w:rPr>
                <w:rFonts w:ascii="Calibri" w:hAnsi="Calibri" w:cs="Calibri"/>
                <w:sz w:val="22"/>
                <w:szCs w:val="22"/>
              </w:rPr>
            </w:pPr>
          </w:p>
          <w:p w14:paraId="2C5EC81D"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Whiteboard. Pens, paper for students who each need copy of </w:t>
            </w:r>
            <w:r w:rsidRPr="008C1FC1">
              <w:rPr>
                <w:rFonts w:ascii="Calibri" w:hAnsi="Calibri" w:cs="Calibri"/>
                <w:i/>
                <w:sz w:val="22"/>
                <w:szCs w:val="22"/>
              </w:rPr>
              <w:t xml:space="preserve">Mechanical engineering </w:t>
            </w:r>
            <w:proofErr w:type="gramStart"/>
            <w:r w:rsidRPr="008C1FC1">
              <w:rPr>
                <w:rFonts w:ascii="Calibri" w:hAnsi="Calibri" w:cs="Calibri"/>
                <w:i/>
                <w:sz w:val="22"/>
                <w:szCs w:val="22"/>
              </w:rPr>
              <w:t xml:space="preserve">principles </w:t>
            </w:r>
            <w:r w:rsidRPr="008C1FC1">
              <w:rPr>
                <w:rFonts w:ascii="Calibri" w:hAnsi="Calibri" w:cs="Calibri"/>
                <w:sz w:val="22"/>
                <w:szCs w:val="22"/>
              </w:rPr>
              <w:t xml:space="preserve"> textbook</w:t>
            </w:r>
            <w:proofErr w:type="gramEnd"/>
            <w:r w:rsidRPr="008C1FC1">
              <w:rPr>
                <w:rFonts w:ascii="Calibri" w:hAnsi="Calibri" w:cs="Calibri"/>
                <w:sz w:val="22"/>
                <w:szCs w:val="22"/>
              </w:rPr>
              <w:t>.</w:t>
            </w:r>
          </w:p>
          <w:p w14:paraId="4B2FD295" w14:textId="77777777" w:rsidR="008C1FC1" w:rsidRPr="008C1FC1" w:rsidRDefault="008C1FC1" w:rsidP="006450F1">
            <w:pPr>
              <w:rPr>
                <w:rFonts w:ascii="Calibri" w:hAnsi="Calibri" w:cs="Calibri"/>
                <w:sz w:val="22"/>
                <w:szCs w:val="22"/>
              </w:rPr>
            </w:pPr>
          </w:p>
          <w:p w14:paraId="04AE7400"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Whiteboard, KWL exercise sheet </w:t>
            </w:r>
          </w:p>
          <w:p w14:paraId="33A4DD9F" w14:textId="77777777" w:rsidR="008C1FC1" w:rsidRPr="008C1FC1" w:rsidRDefault="008C1FC1" w:rsidP="006450F1">
            <w:pPr>
              <w:rPr>
                <w:rFonts w:ascii="Calibri" w:hAnsi="Calibri" w:cs="Calibri"/>
                <w:sz w:val="22"/>
                <w:szCs w:val="22"/>
              </w:rPr>
            </w:pPr>
          </w:p>
          <w:p w14:paraId="56D6EA63" w14:textId="77777777" w:rsidR="008C1FC1" w:rsidRPr="008C1FC1" w:rsidRDefault="008C1FC1" w:rsidP="006450F1">
            <w:pPr>
              <w:rPr>
                <w:rFonts w:ascii="Calibri" w:hAnsi="Calibri" w:cs="Calibri"/>
                <w:sz w:val="22"/>
                <w:szCs w:val="22"/>
              </w:rPr>
            </w:pPr>
          </w:p>
          <w:p w14:paraId="0DEAB8B3" w14:textId="77777777" w:rsidR="008C1FC1" w:rsidRPr="008C1FC1" w:rsidRDefault="008C1FC1" w:rsidP="006450F1">
            <w:pPr>
              <w:rPr>
                <w:rFonts w:ascii="Calibri" w:hAnsi="Calibri" w:cs="Calibri"/>
                <w:sz w:val="22"/>
                <w:szCs w:val="22"/>
              </w:rPr>
            </w:pPr>
          </w:p>
          <w:p w14:paraId="00BC719D" w14:textId="77777777" w:rsidR="008C1FC1" w:rsidRPr="008C1FC1" w:rsidRDefault="008C1FC1" w:rsidP="006450F1">
            <w:pPr>
              <w:rPr>
                <w:rFonts w:ascii="Calibri" w:hAnsi="Calibri" w:cs="Calibri"/>
                <w:sz w:val="22"/>
                <w:szCs w:val="22"/>
              </w:rPr>
            </w:pPr>
          </w:p>
          <w:p w14:paraId="585F4B8E"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Big Screen &amp; whiteboard</w:t>
            </w:r>
          </w:p>
          <w:p w14:paraId="5AE27747" w14:textId="77777777" w:rsidR="008C1FC1" w:rsidRPr="008C1FC1" w:rsidRDefault="008C1FC1" w:rsidP="006450F1">
            <w:pPr>
              <w:rPr>
                <w:rFonts w:ascii="Calibri" w:hAnsi="Calibri" w:cs="Calibri"/>
                <w:sz w:val="22"/>
                <w:szCs w:val="22"/>
              </w:rPr>
            </w:pPr>
          </w:p>
          <w:p w14:paraId="3D06CB4A" w14:textId="77777777" w:rsidR="008C1FC1" w:rsidRPr="008C1FC1" w:rsidRDefault="008C1FC1" w:rsidP="006450F1">
            <w:pPr>
              <w:rPr>
                <w:rFonts w:ascii="Calibri" w:hAnsi="Calibri" w:cs="Calibri"/>
                <w:sz w:val="22"/>
                <w:szCs w:val="22"/>
              </w:rPr>
            </w:pPr>
          </w:p>
          <w:p w14:paraId="48B1B052" w14:textId="77777777" w:rsidR="008C1FC1" w:rsidRPr="008C1FC1" w:rsidRDefault="008C1FC1" w:rsidP="006450F1">
            <w:pPr>
              <w:rPr>
                <w:rFonts w:ascii="Calibri" w:hAnsi="Calibri" w:cs="Calibri"/>
                <w:sz w:val="22"/>
                <w:szCs w:val="22"/>
              </w:rPr>
            </w:pPr>
          </w:p>
          <w:p w14:paraId="63C61CD8" w14:textId="77777777" w:rsidR="008C1FC1" w:rsidRPr="008C1FC1" w:rsidRDefault="008C1FC1" w:rsidP="006450F1">
            <w:pPr>
              <w:rPr>
                <w:rFonts w:ascii="Calibri" w:hAnsi="Calibri" w:cs="Calibri"/>
                <w:sz w:val="22"/>
                <w:szCs w:val="22"/>
              </w:rPr>
            </w:pPr>
          </w:p>
          <w:p w14:paraId="424D6941" w14:textId="77777777" w:rsidR="008C1FC1" w:rsidRPr="008C1FC1" w:rsidRDefault="008C1FC1" w:rsidP="006450F1">
            <w:pPr>
              <w:rPr>
                <w:rFonts w:ascii="Calibri" w:hAnsi="Calibri" w:cs="Calibri"/>
                <w:sz w:val="22"/>
                <w:szCs w:val="22"/>
              </w:rPr>
            </w:pPr>
          </w:p>
          <w:p w14:paraId="2ECBB3D6" w14:textId="77777777" w:rsidR="008C1FC1" w:rsidRPr="008C1FC1" w:rsidRDefault="008C1FC1" w:rsidP="006450F1">
            <w:pPr>
              <w:rPr>
                <w:rFonts w:ascii="Calibri" w:hAnsi="Calibri" w:cs="Calibri"/>
                <w:sz w:val="22"/>
                <w:szCs w:val="22"/>
              </w:rPr>
            </w:pPr>
          </w:p>
          <w:p w14:paraId="57BEEEAF" w14:textId="77777777" w:rsidR="008C1FC1" w:rsidRPr="008C1FC1" w:rsidRDefault="008C1FC1" w:rsidP="006450F1">
            <w:pPr>
              <w:rPr>
                <w:rFonts w:ascii="Calibri" w:hAnsi="Calibri" w:cs="Calibri"/>
                <w:sz w:val="22"/>
                <w:szCs w:val="22"/>
              </w:rPr>
            </w:pPr>
          </w:p>
          <w:p w14:paraId="52D79686" w14:textId="77777777" w:rsidR="008C1FC1" w:rsidRPr="008C1FC1" w:rsidRDefault="008C1FC1" w:rsidP="006450F1">
            <w:pPr>
              <w:rPr>
                <w:rFonts w:ascii="Calibri" w:hAnsi="Calibri" w:cs="Calibri"/>
                <w:sz w:val="22"/>
                <w:szCs w:val="22"/>
              </w:rPr>
            </w:pPr>
          </w:p>
          <w:p w14:paraId="33B6828C" w14:textId="77777777" w:rsidR="008C1FC1" w:rsidRPr="008C1FC1" w:rsidRDefault="008C1FC1" w:rsidP="006450F1">
            <w:pPr>
              <w:rPr>
                <w:rFonts w:ascii="Calibri" w:hAnsi="Calibri" w:cs="Calibri"/>
                <w:sz w:val="22"/>
                <w:szCs w:val="22"/>
              </w:rPr>
            </w:pPr>
          </w:p>
          <w:p w14:paraId="7BBB15F7" w14:textId="77777777" w:rsidR="008C1FC1" w:rsidRPr="008C1FC1" w:rsidRDefault="008C1FC1" w:rsidP="006450F1">
            <w:pPr>
              <w:rPr>
                <w:rFonts w:ascii="Calibri" w:hAnsi="Calibri" w:cs="Calibri"/>
                <w:sz w:val="22"/>
                <w:szCs w:val="22"/>
              </w:rPr>
            </w:pPr>
          </w:p>
          <w:p w14:paraId="53468E27"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Big screen &amp; whiteboard</w:t>
            </w:r>
          </w:p>
          <w:p w14:paraId="54C85DE3" w14:textId="77777777" w:rsidR="008C1FC1" w:rsidRPr="008C1FC1" w:rsidRDefault="008C1FC1" w:rsidP="006450F1">
            <w:pPr>
              <w:rPr>
                <w:rFonts w:ascii="Calibri" w:hAnsi="Calibri" w:cs="Calibri"/>
                <w:sz w:val="22"/>
                <w:szCs w:val="22"/>
              </w:rPr>
            </w:pPr>
          </w:p>
          <w:p w14:paraId="25C6A0A3" w14:textId="77777777" w:rsidR="008C1FC1" w:rsidRPr="008C1FC1" w:rsidRDefault="008C1FC1" w:rsidP="006450F1">
            <w:pPr>
              <w:rPr>
                <w:rFonts w:ascii="Calibri" w:hAnsi="Calibri" w:cs="Calibri"/>
                <w:sz w:val="22"/>
                <w:szCs w:val="22"/>
              </w:rPr>
            </w:pPr>
          </w:p>
          <w:p w14:paraId="500D5884" w14:textId="77777777" w:rsidR="008C1FC1" w:rsidRPr="008C1FC1" w:rsidRDefault="008C1FC1" w:rsidP="006450F1">
            <w:pPr>
              <w:rPr>
                <w:rFonts w:ascii="Calibri" w:hAnsi="Calibri" w:cs="Calibri"/>
                <w:sz w:val="22"/>
                <w:szCs w:val="22"/>
              </w:rPr>
            </w:pPr>
          </w:p>
          <w:p w14:paraId="2B09AED9" w14:textId="77777777" w:rsidR="008C1FC1" w:rsidRPr="008C1FC1" w:rsidRDefault="008C1FC1" w:rsidP="006450F1">
            <w:pPr>
              <w:rPr>
                <w:rFonts w:ascii="Calibri" w:hAnsi="Calibri" w:cs="Calibri"/>
                <w:sz w:val="22"/>
                <w:szCs w:val="22"/>
              </w:rPr>
            </w:pPr>
          </w:p>
          <w:p w14:paraId="2D858E14" w14:textId="77777777" w:rsidR="008C1FC1" w:rsidRPr="008C1FC1" w:rsidRDefault="008C1FC1" w:rsidP="006450F1">
            <w:pPr>
              <w:rPr>
                <w:rFonts w:ascii="Calibri" w:hAnsi="Calibri" w:cs="Calibri"/>
                <w:sz w:val="22"/>
                <w:szCs w:val="22"/>
              </w:rPr>
            </w:pPr>
          </w:p>
          <w:p w14:paraId="77A86789" w14:textId="77777777" w:rsidR="008C1FC1" w:rsidRPr="008C1FC1" w:rsidRDefault="008C1FC1" w:rsidP="006450F1">
            <w:pPr>
              <w:rPr>
                <w:rFonts w:ascii="Calibri" w:hAnsi="Calibri" w:cs="Calibri"/>
                <w:sz w:val="22"/>
                <w:szCs w:val="22"/>
              </w:rPr>
            </w:pPr>
          </w:p>
          <w:p w14:paraId="1298DD8C" w14:textId="77777777" w:rsidR="008C1FC1" w:rsidRPr="008C1FC1" w:rsidRDefault="008C1FC1" w:rsidP="006450F1">
            <w:pPr>
              <w:rPr>
                <w:rFonts w:ascii="Calibri" w:hAnsi="Calibri" w:cs="Calibri"/>
                <w:sz w:val="22"/>
                <w:szCs w:val="22"/>
              </w:rPr>
            </w:pPr>
          </w:p>
          <w:p w14:paraId="0D77F132" w14:textId="77777777" w:rsidR="008C1FC1" w:rsidRPr="008C1FC1" w:rsidRDefault="008C1FC1" w:rsidP="006450F1">
            <w:pPr>
              <w:rPr>
                <w:rFonts w:ascii="Calibri" w:hAnsi="Calibri" w:cs="Calibri"/>
                <w:sz w:val="22"/>
                <w:szCs w:val="22"/>
              </w:rPr>
            </w:pPr>
          </w:p>
          <w:p w14:paraId="4D6CBA85" w14:textId="77777777" w:rsidR="008C1FC1" w:rsidRPr="008C1FC1" w:rsidRDefault="008C1FC1" w:rsidP="006450F1">
            <w:pPr>
              <w:rPr>
                <w:rFonts w:ascii="Calibri" w:hAnsi="Calibri" w:cs="Calibri"/>
                <w:sz w:val="22"/>
                <w:szCs w:val="22"/>
              </w:rPr>
            </w:pPr>
          </w:p>
          <w:p w14:paraId="5F3C525C" w14:textId="77777777" w:rsidR="008C1FC1" w:rsidRPr="008C1FC1" w:rsidRDefault="008C1FC1" w:rsidP="006450F1">
            <w:pPr>
              <w:rPr>
                <w:rFonts w:ascii="Calibri" w:hAnsi="Calibri" w:cs="Calibri"/>
                <w:sz w:val="22"/>
                <w:szCs w:val="22"/>
              </w:rPr>
            </w:pPr>
          </w:p>
          <w:p w14:paraId="28308FA8"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Big screen &amp; whiteboard</w:t>
            </w:r>
          </w:p>
          <w:p w14:paraId="6A03D9A6" w14:textId="77777777" w:rsidR="008C1FC1" w:rsidRPr="008C1FC1" w:rsidRDefault="008C1FC1" w:rsidP="006450F1">
            <w:pPr>
              <w:rPr>
                <w:rFonts w:ascii="Calibri" w:hAnsi="Calibri" w:cs="Calibri"/>
                <w:sz w:val="22"/>
                <w:szCs w:val="22"/>
              </w:rPr>
            </w:pPr>
          </w:p>
          <w:p w14:paraId="30C1A94C" w14:textId="77777777" w:rsidR="008C1FC1" w:rsidRPr="008C1FC1" w:rsidRDefault="008C1FC1" w:rsidP="006450F1">
            <w:pPr>
              <w:rPr>
                <w:rFonts w:ascii="Calibri" w:hAnsi="Calibri" w:cs="Calibri"/>
                <w:sz w:val="22"/>
                <w:szCs w:val="22"/>
              </w:rPr>
            </w:pPr>
          </w:p>
          <w:p w14:paraId="108882FB" w14:textId="77777777" w:rsidR="008C1FC1" w:rsidRPr="008C1FC1" w:rsidRDefault="008C1FC1" w:rsidP="006450F1">
            <w:pPr>
              <w:rPr>
                <w:rFonts w:ascii="Calibri" w:hAnsi="Calibri" w:cs="Calibri"/>
                <w:sz w:val="22"/>
                <w:szCs w:val="22"/>
              </w:rPr>
            </w:pPr>
          </w:p>
          <w:p w14:paraId="60159DC4" w14:textId="77777777" w:rsidR="008C1FC1" w:rsidRPr="008C1FC1" w:rsidRDefault="008C1FC1" w:rsidP="006450F1">
            <w:pPr>
              <w:rPr>
                <w:rFonts w:ascii="Calibri" w:hAnsi="Calibri" w:cs="Calibri"/>
                <w:sz w:val="22"/>
                <w:szCs w:val="22"/>
              </w:rPr>
            </w:pPr>
          </w:p>
          <w:p w14:paraId="38524617" w14:textId="77777777" w:rsidR="008C1FC1" w:rsidRPr="008C1FC1" w:rsidRDefault="008C1FC1" w:rsidP="006450F1">
            <w:pPr>
              <w:rPr>
                <w:rFonts w:ascii="Calibri" w:hAnsi="Calibri" w:cs="Calibri"/>
                <w:sz w:val="22"/>
                <w:szCs w:val="22"/>
              </w:rPr>
            </w:pPr>
          </w:p>
          <w:p w14:paraId="4757AAAF" w14:textId="77777777" w:rsidR="008C1FC1" w:rsidRPr="008C1FC1" w:rsidRDefault="008C1FC1" w:rsidP="006450F1">
            <w:pPr>
              <w:rPr>
                <w:rFonts w:ascii="Calibri" w:hAnsi="Calibri" w:cs="Calibri"/>
                <w:sz w:val="22"/>
                <w:szCs w:val="22"/>
              </w:rPr>
            </w:pPr>
          </w:p>
          <w:p w14:paraId="093BDC9C" w14:textId="77777777" w:rsidR="008C1FC1" w:rsidRPr="008C1FC1" w:rsidRDefault="008C1FC1" w:rsidP="006450F1">
            <w:pPr>
              <w:rPr>
                <w:rFonts w:ascii="Calibri" w:hAnsi="Calibri" w:cs="Calibri"/>
                <w:sz w:val="22"/>
                <w:szCs w:val="22"/>
              </w:rPr>
            </w:pPr>
          </w:p>
          <w:p w14:paraId="588B08C3" w14:textId="77777777" w:rsidR="008C1FC1" w:rsidRPr="008C1FC1" w:rsidRDefault="008C1FC1" w:rsidP="006450F1">
            <w:pPr>
              <w:rPr>
                <w:rFonts w:ascii="Calibri" w:hAnsi="Calibri" w:cs="Calibri"/>
                <w:sz w:val="22"/>
                <w:szCs w:val="22"/>
              </w:rPr>
            </w:pPr>
          </w:p>
          <w:p w14:paraId="68DC149A" w14:textId="77777777" w:rsidR="008C1FC1" w:rsidRPr="008C1FC1" w:rsidRDefault="008C1FC1" w:rsidP="006450F1">
            <w:pPr>
              <w:rPr>
                <w:rFonts w:ascii="Calibri" w:hAnsi="Calibri" w:cs="Calibri"/>
                <w:sz w:val="22"/>
                <w:szCs w:val="22"/>
              </w:rPr>
            </w:pPr>
          </w:p>
          <w:p w14:paraId="5E0F4A22" w14:textId="77777777" w:rsidR="008C1FC1" w:rsidRPr="008C1FC1" w:rsidRDefault="008C1FC1" w:rsidP="006450F1">
            <w:pPr>
              <w:rPr>
                <w:rFonts w:ascii="Calibri" w:hAnsi="Calibri" w:cs="Calibri"/>
                <w:sz w:val="22"/>
                <w:szCs w:val="22"/>
              </w:rPr>
            </w:pPr>
          </w:p>
          <w:p w14:paraId="0B9BF3AA" w14:textId="77777777" w:rsidR="008C1FC1" w:rsidRPr="008C1FC1" w:rsidRDefault="008C1FC1" w:rsidP="006450F1">
            <w:pPr>
              <w:rPr>
                <w:rFonts w:ascii="Calibri" w:hAnsi="Calibri" w:cs="Calibri"/>
                <w:sz w:val="22"/>
                <w:szCs w:val="22"/>
              </w:rPr>
            </w:pPr>
          </w:p>
          <w:p w14:paraId="78DF7727" w14:textId="5F39DAEF" w:rsidR="008C1FC1" w:rsidRPr="008C1FC1" w:rsidRDefault="00241E8B" w:rsidP="006450F1">
            <w:pPr>
              <w:rPr>
                <w:rFonts w:ascii="Calibri" w:hAnsi="Calibri" w:cs="Calibri"/>
                <w:sz w:val="22"/>
                <w:szCs w:val="22"/>
              </w:rPr>
            </w:pPr>
            <w:r>
              <w:rPr>
                <w:rFonts w:ascii="Calibri" w:hAnsi="Calibri" w:cs="Calibri"/>
                <w:sz w:val="22"/>
                <w:szCs w:val="22"/>
              </w:rPr>
              <w:t>Whiteboard</w:t>
            </w:r>
          </w:p>
        </w:tc>
        <w:tc>
          <w:tcPr>
            <w:tcW w:w="2325" w:type="dxa"/>
          </w:tcPr>
          <w:p w14:paraId="2FEB0E6D" w14:textId="77777777" w:rsidR="008C1FC1" w:rsidRPr="008C1FC1" w:rsidRDefault="008C1FC1" w:rsidP="006450F1">
            <w:pPr>
              <w:rPr>
                <w:rFonts w:ascii="Calibri" w:hAnsi="Calibri" w:cs="Calibri"/>
                <w:b/>
                <w:sz w:val="22"/>
                <w:szCs w:val="22"/>
              </w:rPr>
            </w:pPr>
          </w:p>
          <w:p w14:paraId="67953DCB" w14:textId="77777777" w:rsidR="008C1FC1" w:rsidRPr="008C1FC1" w:rsidRDefault="008C1FC1" w:rsidP="006450F1">
            <w:pPr>
              <w:rPr>
                <w:rFonts w:ascii="Calibri" w:hAnsi="Calibri" w:cs="Calibri"/>
                <w:b/>
                <w:sz w:val="22"/>
                <w:szCs w:val="22"/>
              </w:rPr>
            </w:pPr>
          </w:p>
          <w:p w14:paraId="6370788C" w14:textId="77777777" w:rsidR="008C1FC1" w:rsidRPr="008C1FC1" w:rsidRDefault="008C1FC1" w:rsidP="006450F1">
            <w:pPr>
              <w:rPr>
                <w:rFonts w:ascii="Calibri" w:hAnsi="Calibri" w:cs="Calibri"/>
                <w:b/>
                <w:sz w:val="22"/>
                <w:szCs w:val="22"/>
              </w:rPr>
            </w:pPr>
          </w:p>
          <w:p w14:paraId="6CCD90F6" w14:textId="77777777" w:rsidR="008C1FC1" w:rsidRPr="008C1FC1" w:rsidRDefault="008C1FC1" w:rsidP="006450F1">
            <w:pPr>
              <w:rPr>
                <w:rFonts w:ascii="Calibri" w:hAnsi="Calibri" w:cs="Calibri"/>
                <w:b/>
                <w:sz w:val="22"/>
                <w:szCs w:val="22"/>
              </w:rPr>
            </w:pPr>
          </w:p>
          <w:p w14:paraId="253F221C" w14:textId="77777777" w:rsidR="008C1FC1" w:rsidRPr="008C1FC1" w:rsidRDefault="008C1FC1" w:rsidP="006450F1">
            <w:pPr>
              <w:rPr>
                <w:rFonts w:ascii="Calibri" w:hAnsi="Calibri" w:cs="Calibri"/>
                <w:b/>
                <w:sz w:val="22"/>
                <w:szCs w:val="22"/>
              </w:rPr>
            </w:pPr>
          </w:p>
          <w:p w14:paraId="020C3F80" w14:textId="77777777" w:rsidR="008C1FC1" w:rsidRPr="008C1FC1" w:rsidRDefault="008C1FC1" w:rsidP="006450F1">
            <w:pPr>
              <w:rPr>
                <w:rFonts w:ascii="Calibri" w:hAnsi="Calibri" w:cs="Calibri"/>
                <w:b/>
                <w:sz w:val="22"/>
                <w:szCs w:val="22"/>
              </w:rPr>
            </w:pPr>
          </w:p>
          <w:p w14:paraId="2AECD53D" w14:textId="77777777" w:rsidR="008C1FC1" w:rsidRPr="008C1FC1" w:rsidRDefault="008C1FC1" w:rsidP="006450F1">
            <w:pPr>
              <w:rPr>
                <w:rFonts w:ascii="Calibri" w:hAnsi="Calibri" w:cs="Calibri"/>
                <w:b/>
                <w:sz w:val="22"/>
                <w:szCs w:val="22"/>
              </w:rPr>
            </w:pPr>
          </w:p>
          <w:p w14:paraId="5ABD406E" w14:textId="77777777" w:rsidR="008C1FC1" w:rsidRPr="008C1FC1" w:rsidRDefault="008C1FC1" w:rsidP="006450F1">
            <w:pPr>
              <w:rPr>
                <w:rFonts w:ascii="Calibri" w:hAnsi="Calibri" w:cs="Calibri"/>
                <w:b/>
                <w:sz w:val="22"/>
                <w:szCs w:val="22"/>
              </w:rPr>
            </w:pPr>
          </w:p>
          <w:p w14:paraId="295DA071" w14:textId="77777777" w:rsidR="008C1FC1" w:rsidRPr="008C1FC1" w:rsidRDefault="008C1FC1" w:rsidP="006450F1">
            <w:pPr>
              <w:rPr>
                <w:rFonts w:ascii="Calibri" w:hAnsi="Calibri" w:cs="Calibri"/>
                <w:i/>
                <w:sz w:val="22"/>
                <w:szCs w:val="22"/>
              </w:rPr>
            </w:pPr>
            <w:r w:rsidRPr="008C1FC1">
              <w:rPr>
                <w:rFonts w:ascii="Calibri" w:hAnsi="Calibri" w:cs="Calibri"/>
                <w:i/>
                <w:sz w:val="22"/>
                <w:szCs w:val="22"/>
              </w:rPr>
              <w:t>Formative assessment</w:t>
            </w:r>
          </w:p>
          <w:p w14:paraId="07E0D8C9"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Test: creating diagrams, solving equations- textbook allowed for reference.</w:t>
            </w:r>
          </w:p>
          <w:p w14:paraId="57E9404E"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Written teacher feedback</w:t>
            </w:r>
          </w:p>
          <w:p w14:paraId="2A54CD66"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Formative assessment</w:t>
            </w:r>
            <w:r w:rsidRPr="008C1FC1">
              <w:rPr>
                <w:rFonts w:ascii="Calibri" w:hAnsi="Calibri" w:cs="Calibri"/>
                <w:sz w:val="22"/>
                <w:szCs w:val="22"/>
              </w:rPr>
              <w:t>: presentation by each group on last week’s task. Verbal peer and teacher feedback</w:t>
            </w:r>
          </w:p>
          <w:p w14:paraId="12588C76" w14:textId="77777777" w:rsidR="008C1FC1" w:rsidRPr="008C1FC1" w:rsidRDefault="008C1FC1" w:rsidP="006450F1">
            <w:pPr>
              <w:rPr>
                <w:rFonts w:ascii="Calibri" w:hAnsi="Calibri" w:cs="Calibri"/>
                <w:sz w:val="22"/>
                <w:szCs w:val="22"/>
              </w:rPr>
            </w:pPr>
          </w:p>
          <w:p w14:paraId="6A114C81"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Formative assessment</w:t>
            </w:r>
            <w:r w:rsidRPr="008C1FC1">
              <w:rPr>
                <w:rFonts w:ascii="Calibri" w:hAnsi="Calibri" w:cs="Calibri"/>
                <w:sz w:val="22"/>
                <w:szCs w:val="22"/>
              </w:rPr>
              <w:t>: test based on similar problems to worked examples. Marked by peers who provide feedback. Papers collected for written teacher feedback</w:t>
            </w:r>
          </w:p>
          <w:p w14:paraId="34B0CF33" w14:textId="77777777" w:rsidR="008C1FC1" w:rsidRPr="008C1FC1" w:rsidRDefault="008C1FC1" w:rsidP="006450F1">
            <w:pPr>
              <w:rPr>
                <w:rFonts w:ascii="Calibri" w:hAnsi="Calibri" w:cs="Calibri"/>
                <w:sz w:val="22"/>
                <w:szCs w:val="22"/>
              </w:rPr>
            </w:pPr>
          </w:p>
          <w:p w14:paraId="7E09A54D" w14:textId="77777777" w:rsidR="008C1FC1" w:rsidRPr="008C1FC1" w:rsidRDefault="008C1FC1" w:rsidP="006450F1">
            <w:pPr>
              <w:rPr>
                <w:rFonts w:ascii="Calibri" w:hAnsi="Calibri" w:cs="Calibri"/>
                <w:sz w:val="22"/>
                <w:szCs w:val="22"/>
              </w:rPr>
            </w:pPr>
          </w:p>
          <w:p w14:paraId="531769A4" w14:textId="77777777" w:rsidR="008C1FC1" w:rsidRPr="008C1FC1" w:rsidRDefault="008C1FC1" w:rsidP="006450F1">
            <w:pPr>
              <w:rPr>
                <w:rFonts w:ascii="Calibri" w:hAnsi="Calibri" w:cs="Calibri"/>
                <w:sz w:val="22"/>
                <w:szCs w:val="22"/>
              </w:rPr>
            </w:pPr>
          </w:p>
          <w:p w14:paraId="443C9D5B" w14:textId="77777777" w:rsidR="008C1FC1" w:rsidRPr="008C1FC1" w:rsidRDefault="008C1FC1" w:rsidP="006450F1">
            <w:pPr>
              <w:rPr>
                <w:rFonts w:ascii="Calibri" w:hAnsi="Calibri" w:cs="Calibri"/>
                <w:sz w:val="22"/>
                <w:szCs w:val="22"/>
              </w:rPr>
            </w:pPr>
          </w:p>
          <w:p w14:paraId="646D91A9" w14:textId="77777777" w:rsidR="008C1FC1" w:rsidRPr="008C1FC1" w:rsidRDefault="008C1FC1" w:rsidP="006450F1">
            <w:pPr>
              <w:rPr>
                <w:rFonts w:ascii="Calibri" w:hAnsi="Calibri" w:cs="Calibri"/>
                <w:sz w:val="22"/>
                <w:szCs w:val="22"/>
              </w:rPr>
            </w:pPr>
            <w:r w:rsidRPr="008C1FC1">
              <w:rPr>
                <w:rFonts w:ascii="Calibri" w:hAnsi="Calibri" w:cs="Calibri"/>
                <w:i/>
                <w:sz w:val="22"/>
                <w:szCs w:val="22"/>
              </w:rPr>
              <w:t xml:space="preserve">Formative assessment: </w:t>
            </w:r>
            <w:r w:rsidRPr="008C1FC1">
              <w:rPr>
                <w:rFonts w:ascii="Calibri" w:hAnsi="Calibri" w:cs="Calibri"/>
                <w:sz w:val="22"/>
                <w:szCs w:val="22"/>
              </w:rPr>
              <w:t xml:space="preserve">Worksheet  on energy conversion and forces acting on wheel </w:t>
            </w:r>
          </w:p>
          <w:p w14:paraId="5A79E5EC" w14:textId="77777777" w:rsidR="008C1FC1" w:rsidRPr="008C1FC1" w:rsidRDefault="008C1FC1" w:rsidP="006450F1">
            <w:pPr>
              <w:rPr>
                <w:rFonts w:ascii="Calibri" w:hAnsi="Calibri" w:cs="Calibri"/>
                <w:sz w:val="22"/>
                <w:szCs w:val="22"/>
              </w:rPr>
            </w:pPr>
          </w:p>
          <w:p w14:paraId="11766D4C" w14:textId="77777777" w:rsidR="008C1FC1" w:rsidRPr="008C1FC1" w:rsidRDefault="008C1FC1" w:rsidP="006450F1">
            <w:pPr>
              <w:rPr>
                <w:rFonts w:ascii="Calibri" w:hAnsi="Calibri" w:cs="Calibri"/>
                <w:sz w:val="22"/>
                <w:szCs w:val="22"/>
              </w:rPr>
            </w:pPr>
          </w:p>
          <w:p w14:paraId="074BB8EE" w14:textId="77777777" w:rsidR="008C1FC1" w:rsidRPr="008C1FC1" w:rsidRDefault="008C1FC1" w:rsidP="006450F1">
            <w:pPr>
              <w:rPr>
                <w:rFonts w:ascii="Calibri" w:hAnsi="Calibri" w:cs="Calibri"/>
                <w:sz w:val="22"/>
                <w:szCs w:val="22"/>
              </w:rPr>
            </w:pPr>
          </w:p>
          <w:p w14:paraId="7F023E66" w14:textId="77777777" w:rsidR="008C1FC1" w:rsidRPr="008C1FC1" w:rsidRDefault="008C1FC1" w:rsidP="006450F1">
            <w:pPr>
              <w:rPr>
                <w:rFonts w:ascii="Calibri" w:hAnsi="Calibri" w:cs="Calibri"/>
                <w:sz w:val="22"/>
                <w:szCs w:val="22"/>
              </w:rPr>
            </w:pPr>
          </w:p>
          <w:p w14:paraId="1420DB40" w14:textId="77777777" w:rsidR="008C1FC1" w:rsidRPr="008C1FC1" w:rsidRDefault="008C1FC1" w:rsidP="006450F1">
            <w:pPr>
              <w:rPr>
                <w:rFonts w:ascii="Calibri" w:hAnsi="Calibri" w:cs="Calibri"/>
                <w:sz w:val="22"/>
                <w:szCs w:val="22"/>
              </w:rPr>
            </w:pPr>
          </w:p>
          <w:p w14:paraId="4B87D408" w14:textId="77777777" w:rsidR="008C1FC1" w:rsidRPr="008C1FC1" w:rsidRDefault="008C1FC1" w:rsidP="006450F1">
            <w:pPr>
              <w:rPr>
                <w:rFonts w:ascii="Calibri" w:hAnsi="Calibri" w:cs="Calibri"/>
                <w:sz w:val="22"/>
                <w:szCs w:val="22"/>
              </w:rPr>
            </w:pPr>
          </w:p>
          <w:p w14:paraId="34DE1012" w14:textId="77777777" w:rsidR="008C1FC1" w:rsidRPr="008C1FC1" w:rsidRDefault="008C1FC1" w:rsidP="006450F1">
            <w:pPr>
              <w:rPr>
                <w:rFonts w:ascii="Calibri" w:hAnsi="Calibri" w:cs="Calibri"/>
                <w:sz w:val="22"/>
                <w:szCs w:val="22"/>
              </w:rPr>
            </w:pPr>
          </w:p>
          <w:p w14:paraId="461B6239" w14:textId="77777777" w:rsidR="008C1FC1" w:rsidRPr="008C1FC1" w:rsidRDefault="008C1FC1" w:rsidP="006450F1">
            <w:pPr>
              <w:rPr>
                <w:rFonts w:ascii="Calibri" w:hAnsi="Calibri" w:cs="Calibri"/>
                <w:sz w:val="22"/>
                <w:szCs w:val="22"/>
              </w:rPr>
            </w:pPr>
          </w:p>
          <w:p w14:paraId="2393FCD3" w14:textId="77777777" w:rsidR="008C1FC1" w:rsidRPr="008C1FC1" w:rsidRDefault="008C1FC1" w:rsidP="006450F1">
            <w:pPr>
              <w:rPr>
                <w:rFonts w:ascii="Calibri" w:hAnsi="Calibri" w:cs="Calibri"/>
                <w:sz w:val="22"/>
                <w:szCs w:val="22"/>
              </w:rPr>
            </w:pPr>
          </w:p>
          <w:p w14:paraId="7F56F581" w14:textId="77777777" w:rsidR="008C1FC1" w:rsidRPr="008C1FC1" w:rsidRDefault="008C1FC1" w:rsidP="006450F1">
            <w:pPr>
              <w:rPr>
                <w:rFonts w:ascii="Calibri" w:hAnsi="Calibri" w:cs="Calibri"/>
                <w:sz w:val="22"/>
                <w:szCs w:val="22"/>
              </w:rPr>
            </w:pPr>
          </w:p>
          <w:p w14:paraId="4615414F" w14:textId="77777777" w:rsidR="008C1FC1" w:rsidRPr="008C1FC1" w:rsidRDefault="008C1FC1" w:rsidP="006450F1">
            <w:pPr>
              <w:rPr>
                <w:rFonts w:ascii="Calibri" w:hAnsi="Calibri" w:cs="Calibri"/>
                <w:sz w:val="22"/>
                <w:szCs w:val="22"/>
              </w:rPr>
            </w:pPr>
          </w:p>
          <w:p w14:paraId="38775FAC" w14:textId="77777777" w:rsidR="008C1FC1" w:rsidRPr="008C1FC1" w:rsidRDefault="008C1FC1" w:rsidP="006450F1">
            <w:pPr>
              <w:rPr>
                <w:rFonts w:ascii="Calibri" w:hAnsi="Calibri" w:cs="Calibri"/>
                <w:sz w:val="22"/>
                <w:szCs w:val="22"/>
              </w:rPr>
            </w:pPr>
          </w:p>
          <w:p w14:paraId="569E1982" w14:textId="77777777" w:rsidR="008C1FC1" w:rsidRPr="008C1FC1" w:rsidRDefault="008C1FC1" w:rsidP="006450F1">
            <w:pPr>
              <w:rPr>
                <w:rFonts w:ascii="Calibri" w:hAnsi="Calibri" w:cs="Calibri"/>
                <w:sz w:val="22"/>
                <w:szCs w:val="22"/>
              </w:rPr>
            </w:pPr>
          </w:p>
          <w:p w14:paraId="0A4569C5" w14:textId="77777777" w:rsidR="008C1FC1" w:rsidRPr="008C1FC1" w:rsidRDefault="008C1FC1" w:rsidP="006450F1">
            <w:pPr>
              <w:rPr>
                <w:rFonts w:ascii="Calibri" w:hAnsi="Calibri" w:cs="Calibri"/>
                <w:sz w:val="22"/>
                <w:szCs w:val="22"/>
              </w:rPr>
            </w:pPr>
            <w:proofErr w:type="gramStart"/>
            <w:r w:rsidRPr="008C1FC1">
              <w:rPr>
                <w:rFonts w:ascii="Calibri" w:hAnsi="Calibri" w:cs="Calibri"/>
                <w:i/>
                <w:sz w:val="22"/>
                <w:szCs w:val="22"/>
              </w:rPr>
              <w:t>formative</w:t>
            </w:r>
            <w:proofErr w:type="gramEnd"/>
            <w:r w:rsidRPr="008C1FC1">
              <w:rPr>
                <w:rFonts w:ascii="Calibri" w:hAnsi="Calibri" w:cs="Calibri"/>
                <w:i/>
                <w:sz w:val="22"/>
                <w:szCs w:val="22"/>
              </w:rPr>
              <w:t xml:space="preserve"> assessment</w:t>
            </w:r>
            <w:r w:rsidRPr="008C1FC1">
              <w:rPr>
                <w:rFonts w:ascii="Calibri" w:hAnsi="Calibri" w:cs="Calibri"/>
                <w:sz w:val="22"/>
                <w:szCs w:val="22"/>
              </w:rPr>
              <w:t>, Each group prepare short talk/ presentation on activity to include question, method and solution. Verbal peer and teacher feedback.</w:t>
            </w:r>
          </w:p>
          <w:p w14:paraId="23F7605E" w14:textId="77777777" w:rsidR="008C1FC1" w:rsidRPr="008C1FC1" w:rsidRDefault="008C1FC1" w:rsidP="006450F1">
            <w:pPr>
              <w:rPr>
                <w:rFonts w:ascii="Calibri" w:hAnsi="Calibri" w:cs="Calibri"/>
                <w:sz w:val="22"/>
                <w:szCs w:val="22"/>
              </w:rPr>
            </w:pPr>
          </w:p>
          <w:p w14:paraId="6438B9A8" w14:textId="77777777" w:rsidR="008C1FC1" w:rsidRPr="008C1FC1" w:rsidRDefault="008C1FC1" w:rsidP="006450F1">
            <w:pPr>
              <w:rPr>
                <w:rFonts w:ascii="Calibri" w:hAnsi="Calibri" w:cs="Calibri"/>
                <w:sz w:val="22"/>
                <w:szCs w:val="22"/>
              </w:rPr>
            </w:pPr>
          </w:p>
          <w:p w14:paraId="6F37551E" w14:textId="77777777" w:rsidR="008C1FC1" w:rsidRPr="008C1FC1" w:rsidRDefault="008C1FC1" w:rsidP="006450F1">
            <w:pPr>
              <w:rPr>
                <w:rFonts w:ascii="Calibri" w:hAnsi="Calibri" w:cs="Calibri"/>
                <w:sz w:val="22"/>
                <w:szCs w:val="22"/>
              </w:rPr>
            </w:pPr>
          </w:p>
          <w:p w14:paraId="38C9601A" w14:textId="77777777" w:rsidR="008C1FC1" w:rsidRPr="008C1FC1" w:rsidRDefault="008C1FC1" w:rsidP="006450F1">
            <w:pPr>
              <w:rPr>
                <w:rFonts w:ascii="Calibri" w:hAnsi="Calibri" w:cs="Calibri"/>
                <w:sz w:val="22"/>
                <w:szCs w:val="22"/>
              </w:rPr>
            </w:pPr>
          </w:p>
          <w:p w14:paraId="20789732" w14:textId="77777777" w:rsidR="008C1FC1" w:rsidRPr="008C1FC1" w:rsidRDefault="008C1FC1" w:rsidP="006450F1">
            <w:pPr>
              <w:rPr>
                <w:rFonts w:ascii="Calibri" w:hAnsi="Calibri" w:cs="Calibri"/>
                <w:sz w:val="22"/>
                <w:szCs w:val="22"/>
              </w:rPr>
            </w:pPr>
          </w:p>
          <w:p w14:paraId="4D4D1328" w14:textId="77777777" w:rsidR="008C1FC1" w:rsidRPr="008C1FC1" w:rsidRDefault="008C1FC1" w:rsidP="006450F1">
            <w:pPr>
              <w:rPr>
                <w:rFonts w:ascii="Calibri" w:hAnsi="Calibri" w:cs="Calibri"/>
                <w:sz w:val="22"/>
                <w:szCs w:val="22"/>
              </w:rPr>
            </w:pPr>
          </w:p>
          <w:p w14:paraId="20E4D600" w14:textId="77777777" w:rsidR="008C1FC1" w:rsidRPr="008C1FC1" w:rsidRDefault="008C1FC1" w:rsidP="006450F1">
            <w:pPr>
              <w:rPr>
                <w:rFonts w:ascii="Calibri" w:hAnsi="Calibri" w:cs="Calibri"/>
                <w:sz w:val="22"/>
                <w:szCs w:val="22"/>
              </w:rPr>
            </w:pPr>
          </w:p>
          <w:p w14:paraId="05F28A22" w14:textId="77777777" w:rsidR="008C1FC1" w:rsidRPr="008C1FC1" w:rsidRDefault="008C1FC1" w:rsidP="006450F1">
            <w:pPr>
              <w:rPr>
                <w:rFonts w:ascii="Calibri" w:hAnsi="Calibri" w:cs="Calibri"/>
                <w:sz w:val="22"/>
                <w:szCs w:val="22"/>
              </w:rPr>
            </w:pPr>
          </w:p>
          <w:p w14:paraId="44A9DC72" w14:textId="77777777" w:rsidR="008C1FC1" w:rsidRPr="008C1FC1" w:rsidRDefault="008C1FC1" w:rsidP="006450F1">
            <w:pPr>
              <w:rPr>
                <w:rFonts w:ascii="Calibri" w:hAnsi="Calibri" w:cs="Calibri"/>
                <w:sz w:val="22"/>
                <w:szCs w:val="22"/>
              </w:rPr>
            </w:pPr>
          </w:p>
          <w:p w14:paraId="437ACDB1" w14:textId="77777777" w:rsidR="008C1FC1" w:rsidRPr="008C1FC1" w:rsidRDefault="008C1FC1" w:rsidP="006450F1">
            <w:pPr>
              <w:rPr>
                <w:rFonts w:ascii="Calibri" w:hAnsi="Calibri" w:cs="Calibri"/>
                <w:sz w:val="22"/>
                <w:szCs w:val="22"/>
              </w:rPr>
            </w:pPr>
          </w:p>
          <w:p w14:paraId="5931D5B1" w14:textId="77777777" w:rsidR="008C1FC1" w:rsidRPr="008C1FC1" w:rsidRDefault="008C1FC1" w:rsidP="006450F1">
            <w:pPr>
              <w:rPr>
                <w:rFonts w:ascii="Calibri" w:hAnsi="Calibri" w:cs="Calibri"/>
                <w:sz w:val="22"/>
                <w:szCs w:val="22"/>
              </w:rPr>
            </w:pPr>
          </w:p>
          <w:p w14:paraId="67DFD1B2"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 xml:space="preserve">Submit for initial assessment and </w:t>
            </w:r>
            <w:r w:rsidRPr="008C1FC1">
              <w:rPr>
                <w:rFonts w:ascii="Calibri" w:hAnsi="Calibri" w:cs="Calibri"/>
                <w:sz w:val="22"/>
                <w:szCs w:val="22"/>
              </w:rPr>
              <w:lastRenderedPageBreak/>
              <w:t>feedback</w:t>
            </w:r>
          </w:p>
          <w:p w14:paraId="107C972C" w14:textId="77777777" w:rsidR="008C1FC1" w:rsidRPr="008C1FC1" w:rsidRDefault="008C1FC1" w:rsidP="006450F1">
            <w:pPr>
              <w:rPr>
                <w:rFonts w:ascii="Calibri" w:hAnsi="Calibri" w:cs="Calibri"/>
                <w:sz w:val="22"/>
                <w:szCs w:val="22"/>
              </w:rPr>
            </w:pPr>
          </w:p>
          <w:p w14:paraId="16C02FFB" w14:textId="77777777" w:rsidR="008C1FC1" w:rsidRPr="008C1FC1" w:rsidRDefault="008C1FC1" w:rsidP="006450F1">
            <w:pPr>
              <w:rPr>
                <w:rFonts w:ascii="Calibri" w:hAnsi="Calibri" w:cs="Calibri"/>
                <w:sz w:val="22"/>
                <w:szCs w:val="22"/>
              </w:rPr>
            </w:pPr>
          </w:p>
          <w:p w14:paraId="65FD5E1D" w14:textId="77777777" w:rsidR="008C1FC1" w:rsidRPr="008C1FC1" w:rsidRDefault="008C1FC1" w:rsidP="006450F1">
            <w:pPr>
              <w:rPr>
                <w:rFonts w:ascii="Calibri" w:hAnsi="Calibri" w:cs="Calibri"/>
                <w:sz w:val="22"/>
                <w:szCs w:val="22"/>
              </w:rPr>
            </w:pPr>
          </w:p>
          <w:p w14:paraId="441065A3" w14:textId="77777777" w:rsidR="008C1FC1" w:rsidRPr="008C1FC1" w:rsidRDefault="008C1FC1" w:rsidP="006450F1">
            <w:pPr>
              <w:rPr>
                <w:rFonts w:ascii="Calibri" w:hAnsi="Calibri" w:cs="Calibri"/>
                <w:sz w:val="22"/>
                <w:szCs w:val="22"/>
              </w:rPr>
            </w:pPr>
          </w:p>
          <w:p w14:paraId="4417F5A8" w14:textId="77777777" w:rsidR="008C1FC1" w:rsidRPr="008C1FC1" w:rsidRDefault="008C1FC1" w:rsidP="006450F1">
            <w:pPr>
              <w:rPr>
                <w:rFonts w:ascii="Calibri" w:hAnsi="Calibri" w:cs="Calibri"/>
                <w:sz w:val="22"/>
                <w:szCs w:val="22"/>
              </w:rPr>
            </w:pPr>
          </w:p>
          <w:p w14:paraId="663806E5" w14:textId="77777777" w:rsidR="008C1FC1" w:rsidRPr="008C1FC1" w:rsidRDefault="008C1FC1" w:rsidP="006450F1">
            <w:pPr>
              <w:rPr>
                <w:rFonts w:ascii="Calibri" w:hAnsi="Calibri" w:cs="Calibri"/>
                <w:sz w:val="22"/>
                <w:szCs w:val="22"/>
              </w:rPr>
            </w:pPr>
          </w:p>
          <w:p w14:paraId="0E6D695E" w14:textId="77777777" w:rsidR="008C1FC1" w:rsidRPr="008C1FC1" w:rsidRDefault="008C1FC1" w:rsidP="006450F1">
            <w:pPr>
              <w:rPr>
                <w:rFonts w:ascii="Calibri" w:hAnsi="Calibri" w:cs="Calibri"/>
                <w:sz w:val="22"/>
                <w:szCs w:val="22"/>
              </w:rPr>
            </w:pPr>
          </w:p>
          <w:p w14:paraId="166FFD63" w14:textId="77777777" w:rsidR="008C1FC1" w:rsidRPr="008C1FC1" w:rsidRDefault="008C1FC1" w:rsidP="006450F1">
            <w:pPr>
              <w:rPr>
                <w:rFonts w:ascii="Calibri" w:hAnsi="Calibri" w:cs="Calibri"/>
                <w:sz w:val="22"/>
                <w:szCs w:val="22"/>
              </w:rPr>
            </w:pPr>
          </w:p>
          <w:p w14:paraId="61588851" w14:textId="77777777" w:rsidR="008C1FC1" w:rsidRPr="008C1FC1" w:rsidRDefault="008C1FC1" w:rsidP="006450F1">
            <w:pPr>
              <w:rPr>
                <w:rFonts w:ascii="Calibri" w:hAnsi="Calibri" w:cs="Calibri"/>
                <w:sz w:val="22"/>
                <w:szCs w:val="22"/>
              </w:rPr>
            </w:pPr>
          </w:p>
          <w:p w14:paraId="1C7284F6"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t>Summative assessment: Individual Project Presentation</w:t>
            </w:r>
          </w:p>
          <w:p w14:paraId="70639CAB" w14:textId="77777777" w:rsidR="008C1FC1" w:rsidRPr="008C1FC1" w:rsidRDefault="008C1FC1" w:rsidP="006450F1">
            <w:pPr>
              <w:rPr>
                <w:rFonts w:ascii="Calibri" w:hAnsi="Calibri" w:cs="Calibri"/>
                <w:sz w:val="22"/>
                <w:szCs w:val="22"/>
              </w:rPr>
            </w:pPr>
          </w:p>
        </w:tc>
      </w:tr>
      <w:tr w:rsidR="008C1FC1" w:rsidRPr="008C1FC1" w14:paraId="20C7BE13" w14:textId="77777777" w:rsidTr="006450F1">
        <w:tc>
          <w:tcPr>
            <w:tcW w:w="13948" w:type="dxa"/>
            <w:gridSpan w:val="6"/>
          </w:tcPr>
          <w:p w14:paraId="5DAADBB2" w14:textId="77777777" w:rsidR="008C1FC1" w:rsidRPr="008C1FC1" w:rsidRDefault="008C1FC1" w:rsidP="006450F1">
            <w:pPr>
              <w:rPr>
                <w:rFonts w:ascii="Calibri" w:hAnsi="Calibri" w:cs="Calibri"/>
                <w:sz w:val="22"/>
                <w:szCs w:val="22"/>
              </w:rPr>
            </w:pPr>
            <w:r w:rsidRPr="008C1FC1">
              <w:rPr>
                <w:rFonts w:ascii="Calibri" w:hAnsi="Calibri" w:cs="Calibri"/>
                <w:sz w:val="22"/>
                <w:szCs w:val="22"/>
              </w:rPr>
              <w:lastRenderedPageBreak/>
              <w:t>Indicative Reading List</w:t>
            </w:r>
          </w:p>
          <w:p w14:paraId="7EBB344C" w14:textId="7D5C78F6" w:rsidR="008C1FC1" w:rsidRPr="008C1FC1" w:rsidRDefault="00E6488B" w:rsidP="006450F1">
            <w:pPr>
              <w:rPr>
                <w:rFonts w:ascii="Calibri" w:hAnsi="Calibri" w:cs="Calibri"/>
                <w:sz w:val="22"/>
                <w:szCs w:val="22"/>
              </w:rPr>
            </w:pPr>
            <w:r>
              <w:rPr>
                <w:rFonts w:ascii="Calibri" w:hAnsi="Calibri" w:cs="Calibri"/>
                <w:sz w:val="22"/>
                <w:szCs w:val="22"/>
              </w:rPr>
              <w:t>N/A</w:t>
            </w:r>
          </w:p>
          <w:p w14:paraId="6ED23261" w14:textId="77777777" w:rsidR="008C1FC1" w:rsidRPr="008C1FC1" w:rsidRDefault="008C1FC1" w:rsidP="006450F1">
            <w:pPr>
              <w:rPr>
                <w:rFonts w:ascii="Calibri" w:hAnsi="Calibri" w:cs="Calibri"/>
                <w:sz w:val="22"/>
                <w:szCs w:val="22"/>
              </w:rPr>
            </w:pPr>
          </w:p>
          <w:p w14:paraId="10E3AD4D" w14:textId="77777777" w:rsidR="008C1FC1" w:rsidRPr="008C1FC1" w:rsidRDefault="008C1FC1" w:rsidP="006450F1">
            <w:pPr>
              <w:rPr>
                <w:rFonts w:ascii="Calibri" w:hAnsi="Calibri" w:cs="Calibri"/>
                <w:sz w:val="22"/>
                <w:szCs w:val="22"/>
              </w:rPr>
            </w:pPr>
          </w:p>
          <w:p w14:paraId="097C1268" w14:textId="77777777" w:rsidR="008C1FC1" w:rsidRPr="008C1FC1" w:rsidRDefault="008C1FC1" w:rsidP="006450F1">
            <w:pPr>
              <w:rPr>
                <w:rFonts w:ascii="Calibri" w:hAnsi="Calibri" w:cs="Calibri"/>
                <w:sz w:val="22"/>
                <w:szCs w:val="22"/>
              </w:rPr>
            </w:pPr>
          </w:p>
          <w:p w14:paraId="77DAD26E" w14:textId="77777777" w:rsidR="008C1FC1" w:rsidRPr="008C1FC1" w:rsidRDefault="008C1FC1" w:rsidP="006450F1">
            <w:pPr>
              <w:rPr>
                <w:rFonts w:ascii="Calibri" w:hAnsi="Calibri" w:cs="Calibri"/>
                <w:sz w:val="22"/>
                <w:szCs w:val="22"/>
              </w:rPr>
            </w:pPr>
          </w:p>
        </w:tc>
      </w:tr>
    </w:tbl>
    <w:p w14:paraId="29D398F9" w14:textId="77777777" w:rsidR="008C1FC1" w:rsidRDefault="008C1FC1" w:rsidP="008C1FC1"/>
    <w:p w14:paraId="0A58C455" w14:textId="77777777" w:rsidR="00AB3D3A" w:rsidRPr="00240CF6" w:rsidRDefault="00AB3D3A" w:rsidP="00240CF6">
      <w:pPr>
        <w:rPr>
          <w:rFonts w:ascii="Calibri" w:hAnsi="Calibri" w:cs="Calibri"/>
          <w:sz w:val="22"/>
          <w:szCs w:val="22"/>
        </w:rPr>
      </w:pPr>
    </w:p>
    <w:p w14:paraId="1931695F" w14:textId="77777777" w:rsidR="00240CF6" w:rsidRDefault="00240CF6" w:rsidP="00240CF6">
      <w:pPr>
        <w:spacing w:after="200" w:line="276" w:lineRule="auto"/>
        <w:rPr>
          <w:rFonts w:ascii="Calibri" w:hAnsi="Calibri" w:cs="Calibri"/>
          <w:b/>
          <w:sz w:val="22"/>
          <w:szCs w:val="22"/>
        </w:rPr>
      </w:pPr>
    </w:p>
    <w:p w14:paraId="6664E9EC" w14:textId="77777777" w:rsidR="008C1FC1" w:rsidRDefault="008C1FC1" w:rsidP="00240CF6">
      <w:pPr>
        <w:spacing w:after="200" w:line="276" w:lineRule="auto"/>
        <w:rPr>
          <w:rFonts w:ascii="Calibri" w:hAnsi="Calibri" w:cs="Calibri"/>
          <w:b/>
          <w:sz w:val="22"/>
          <w:szCs w:val="22"/>
        </w:rPr>
      </w:pPr>
    </w:p>
    <w:p w14:paraId="479A24FA" w14:textId="77777777" w:rsidR="008C1FC1" w:rsidRDefault="008C1FC1" w:rsidP="00240CF6">
      <w:pPr>
        <w:spacing w:after="200" w:line="276" w:lineRule="auto"/>
        <w:rPr>
          <w:rFonts w:ascii="Calibri" w:hAnsi="Calibri" w:cs="Calibri"/>
          <w:b/>
          <w:sz w:val="22"/>
          <w:szCs w:val="22"/>
        </w:rPr>
        <w:sectPr w:rsidR="008C1FC1" w:rsidSect="008C1FC1">
          <w:pgSz w:w="16838" w:h="11906" w:orient="landscape"/>
          <w:pgMar w:top="1440" w:right="1440" w:bottom="1440" w:left="1440" w:header="708" w:footer="708" w:gutter="0"/>
          <w:cols w:space="708"/>
          <w:docGrid w:linePitch="360"/>
        </w:sectPr>
      </w:pPr>
    </w:p>
    <w:p w14:paraId="1815132C" w14:textId="77777777" w:rsidR="008A691C" w:rsidRPr="008A691C" w:rsidRDefault="008A691C" w:rsidP="008A691C">
      <w:pPr>
        <w:rPr>
          <w:rFonts w:ascii="Calibri" w:hAnsi="Calibri" w:cs="Calibri"/>
          <w:b/>
          <w:sz w:val="28"/>
          <w:szCs w:val="28"/>
        </w:rPr>
      </w:pPr>
      <w:r w:rsidRPr="008A691C">
        <w:rPr>
          <w:rFonts w:ascii="Calibri" w:hAnsi="Calibri" w:cs="Calibri"/>
          <w:b/>
          <w:sz w:val="28"/>
          <w:szCs w:val="28"/>
        </w:rPr>
        <w:lastRenderedPageBreak/>
        <w:t>Assessment strategy</w:t>
      </w:r>
    </w:p>
    <w:p w14:paraId="7B8D4EC8" w14:textId="77777777" w:rsidR="008A691C" w:rsidRPr="008A691C" w:rsidRDefault="008A691C" w:rsidP="008A691C">
      <w:pPr>
        <w:rPr>
          <w:rFonts w:ascii="Calibri" w:hAnsi="Calibri" w:cs="Calibri"/>
          <w:sz w:val="22"/>
          <w:szCs w:val="22"/>
        </w:rPr>
      </w:pPr>
      <w:r w:rsidRPr="008A691C">
        <w:rPr>
          <w:rFonts w:ascii="Calibri" w:hAnsi="Calibri" w:cs="Calibri"/>
          <w:sz w:val="22"/>
          <w:szCs w:val="22"/>
        </w:rPr>
        <w:t xml:space="preserve">The level of </w:t>
      </w:r>
      <w:proofErr w:type="gramStart"/>
      <w:r w:rsidRPr="008A691C">
        <w:rPr>
          <w:rFonts w:ascii="Calibri" w:hAnsi="Calibri" w:cs="Calibri"/>
          <w:sz w:val="22"/>
          <w:szCs w:val="22"/>
        </w:rPr>
        <w:t>attainment  aligns</w:t>
      </w:r>
      <w:proofErr w:type="gramEnd"/>
      <w:r w:rsidRPr="008A691C">
        <w:rPr>
          <w:rFonts w:ascii="Calibri" w:hAnsi="Calibri" w:cs="Calibri"/>
          <w:sz w:val="22"/>
          <w:szCs w:val="22"/>
        </w:rPr>
        <w:t xml:space="preserve"> with the Qualifications and Credit Framework Wales(</w:t>
      </w:r>
      <w:hyperlink r:id="rId13" w:history="1">
        <w:r w:rsidRPr="008A691C">
          <w:rPr>
            <w:rStyle w:val="Hyperlink"/>
            <w:rFonts w:ascii="Calibri" w:hAnsi="Calibri" w:cs="Calibri"/>
            <w:sz w:val="22"/>
            <w:szCs w:val="22"/>
          </w:rPr>
          <w:t>https://www.gov.wales/sites/default/files/publications/2018-02/level-descriptors.pdf</w:t>
        </w:r>
      </w:hyperlink>
      <w:r w:rsidRPr="008A691C">
        <w:rPr>
          <w:rFonts w:ascii="Calibri" w:hAnsi="Calibri" w:cs="Calibri"/>
          <w:sz w:val="22"/>
          <w:szCs w:val="22"/>
        </w:rPr>
        <w:t>)</w:t>
      </w:r>
    </w:p>
    <w:p w14:paraId="771439A7" w14:textId="77777777" w:rsidR="008A691C" w:rsidRPr="008A691C" w:rsidRDefault="008A691C" w:rsidP="008A691C">
      <w:pPr>
        <w:rPr>
          <w:rFonts w:ascii="Calibri" w:hAnsi="Calibri" w:cs="Calibri"/>
          <w:sz w:val="22"/>
          <w:szCs w:val="22"/>
        </w:rPr>
      </w:pPr>
      <w:r w:rsidRPr="008A691C">
        <w:rPr>
          <w:rFonts w:ascii="Calibri" w:hAnsi="Calibri" w:cs="Calibri"/>
          <w:sz w:val="22"/>
          <w:szCs w:val="22"/>
        </w:rPr>
        <w:t xml:space="preserve"> </w:t>
      </w:r>
      <w:proofErr w:type="gramStart"/>
      <w:r w:rsidRPr="008A691C">
        <w:rPr>
          <w:rFonts w:ascii="Calibri" w:hAnsi="Calibri" w:cs="Calibri"/>
          <w:sz w:val="22"/>
          <w:szCs w:val="22"/>
        </w:rPr>
        <w:t>level</w:t>
      </w:r>
      <w:proofErr w:type="gramEnd"/>
      <w:r w:rsidRPr="008A691C">
        <w:rPr>
          <w:rFonts w:ascii="Calibri" w:hAnsi="Calibri" w:cs="Calibri"/>
          <w:sz w:val="22"/>
          <w:szCs w:val="22"/>
        </w:rPr>
        <w:t xml:space="preserve"> three standards in knowledge and understanding, application and action and autonomy and accountability. The forms and grading of the summative assessments reflect that and the strategy of </w:t>
      </w:r>
      <w:proofErr w:type="spellStart"/>
      <w:r w:rsidRPr="008A691C">
        <w:rPr>
          <w:rFonts w:ascii="Calibri" w:hAnsi="Calibri" w:cs="Calibri"/>
          <w:sz w:val="22"/>
          <w:szCs w:val="22"/>
        </w:rPr>
        <w:t>ongoing</w:t>
      </w:r>
      <w:proofErr w:type="spellEnd"/>
      <w:r w:rsidRPr="008A691C">
        <w:rPr>
          <w:rFonts w:ascii="Calibri" w:hAnsi="Calibri" w:cs="Calibri"/>
          <w:sz w:val="22"/>
          <w:szCs w:val="22"/>
        </w:rPr>
        <w:t xml:space="preserve"> formative assessment, peer and teacher feedback are aimed at working towards these standards</w:t>
      </w:r>
    </w:p>
    <w:p w14:paraId="5DF4A431" w14:textId="77777777" w:rsidR="008A691C" w:rsidRPr="008A691C" w:rsidRDefault="008A691C" w:rsidP="008A691C">
      <w:pPr>
        <w:rPr>
          <w:rFonts w:ascii="Calibri" w:hAnsi="Calibri" w:cs="Calibri"/>
          <w:sz w:val="22"/>
          <w:szCs w:val="22"/>
        </w:rPr>
      </w:pPr>
      <w:r w:rsidRPr="008A691C">
        <w:rPr>
          <w:rFonts w:ascii="Calibri" w:hAnsi="Calibri" w:cs="Calibri"/>
          <w:sz w:val="22"/>
          <w:szCs w:val="22"/>
        </w:rPr>
        <w:t xml:space="preserve">The course incorporates </w:t>
      </w:r>
      <w:proofErr w:type="spellStart"/>
      <w:r w:rsidRPr="008A691C">
        <w:rPr>
          <w:rFonts w:ascii="Calibri" w:hAnsi="Calibri" w:cs="Calibri"/>
          <w:sz w:val="22"/>
          <w:szCs w:val="22"/>
        </w:rPr>
        <w:t>ongoing</w:t>
      </w:r>
      <w:proofErr w:type="spellEnd"/>
      <w:r w:rsidRPr="008A691C">
        <w:rPr>
          <w:rFonts w:ascii="Calibri" w:hAnsi="Calibri" w:cs="Calibri"/>
          <w:sz w:val="22"/>
          <w:szCs w:val="22"/>
        </w:rPr>
        <w:t xml:space="preserve"> formative assessment and culminates in a summative assessment. Feedback with an </w:t>
      </w:r>
      <w:proofErr w:type="gramStart"/>
      <w:r w:rsidRPr="008A691C">
        <w:rPr>
          <w:rFonts w:ascii="Calibri" w:hAnsi="Calibri" w:cs="Calibri"/>
          <w:sz w:val="22"/>
          <w:szCs w:val="22"/>
        </w:rPr>
        <w:t>emphasis  on</w:t>
      </w:r>
      <w:proofErr w:type="gramEnd"/>
      <w:r w:rsidRPr="008A691C">
        <w:rPr>
          <w:rFonts w:ascii="Calibri" w:hAnsi="Calibri" w:cs="Calibri"/>
          <w:sz w:val="22"/>
          <w:szCs w:val="22"/>
        </w:rPr>
        <w:t xml:space="preserve"> progression features prominently and is given both by peers and the teacher or instructor.</w:t>
      </w:r>
    </w:p>
    <w:p w14:paraId="0D4BD4A1" w14:textId="77777777" w:rsidR="008A691C" w:rsidRPr="008A691C" w:rsidRDefault="008A691C" w:rsidP="008A691C">
      <w:pPr>
        <w:rPr>
          <w:rFonts w:ascii="Calibri" w:hAnsi="Calibri" w:cs="Calibri"/>
          <w:sz w:val="22"/>
          <w:szCs w:val="22"/>
        </w:rPr>
      </w:pPr>
      <w:r w:rsidRPr="008A691C">
        <w:rPr>
          <w:rFonts w:ascii="Calibri" w:hAnsi="Calibri" w:cs="Calibri"/>
          <w:sz w:val="22"/>
          <w:szCs w:val="22"/>
        </w:rPr>
        <w:t xml:space="preserve">Initial assessment, on which acceptance to the module is conditional, is from prior learning in having successfully completed level 3 </w:t>
      </w:r>
      <w:r w:rsidRPr="008A691C">
        <w:rPr>
          <w:rFonts w:ascii="Calibri" w:hAnsi="Calibri" w:cs="Calibri"/>
          <w:i/>
          <w:sz w:val="22"/>
          <w:szCs w:val="22"/>
        </w:rPr>
        <w:t>Further mathematics</w:t>
      </w:r>
      <w:r w:rsidRPr="008A691C">
        <w:rPr>
          <w:rFonts w:ascii="Calibri" w:hAnsi="Calibri" w:cs="Calibri"/>
          <w:sz w:val="22"/>
          <w:szCs w:val="22"/>
        </w:rPr>
        <w:t xml:space="preserve"> and </w:t>
      </w:r>
      <w:r w:rsidRPr="008A691C">
        <w:rPr>
          <w:rFonts w:ascii="Calibri" w:hAnsi="Calibri" w:cs="Calibri"/>
          <w:i/>
          <w:sz w:val="22"/>
          <w:szCs w:val="22"/>
        </w:rPr>
        <w:t>Engineering principles</w:t>
      </w:r>
      <w:r w:rsidRPr="008A691C">
        <w:rPr>
          <w:rFonts w:ascii="Calibri" w:hAnsi="Calibri" w:cs="Calibri"/>
          <w:sz w:val="22"/>
          <w:szCs w:val="22"/>
        </w:rPr>
        <w:t xml:space="preserve"> modules or equivalent.  </w:t>
      </w:r>
    </w:p>
    <w:p w14:paraId="3128DC63" w14:textId="77777777" w:rsidR="008A691C" w:rsidRPr="008A691C" w:rsidRDefault="008A691C" w:rsidP="008A691C">
      <w:pPr>
        <w:spacing w:line="240" w:lineRule="auto"/>
        <w:rPr>
          <w:rFonts w:ascii="Calibri" w:hAnsi="Calibri" w:cs="Calibri"/>
          <w:sz w:val="22"/>
          <w:szCs w:val="22"/>
        </w:rPr>
      </w:pPr>
      <w:r w:rsidRPr="008A691C">
        <w:rPr>
          <w:rFonts w:ascii="Calibri" w:hAnsi="Calibri" w:cs="Calibri"/>
          <w:sz w:val="22"/>
          <w:szCs w:val="22"/>
        </w:rPr>
        <w:t xml:space="preserve">Throughout the course, formative assessment is carried out </w:t>
      </w:r>
      <w:proofErr w:type="gramStart"/>
      <w:r w:rsidRPr="008A691C">
        <w:rPr>
          <w:rFonts w:ascii="Calibri" w:hAnsi="Calibri" w:cs="Calibri"/>
          <w:sz w:val="22"/>
          <w:szCs w:val="22"/>
        </w:rPr>
        <w:t>informally  by</w:t>
      </w:r>
      <w:proofErr w:type="gramEnd"/>
      <w:r w:rsidRPr="008A691C">
        <w:rPr>
          <w:rFonts w:ascii="Calibri" w:hAnsi="Calibri" w:cs="Calibri"/>
          <w:sz w:val="22"/>
          <w:szCs w:val="22"/>
        </w:rPr>
        <w:t xml:space="preserve"> the teacher based on general observation of student contributions. This supports regular in class testing which aligns </w:t>
      </w:r>
      <w:proofErr w:type="gramStart"/>
      <w:r w:rsidRPr="008A691C">
        <w:rPr>
          <w:rFonts w:ascii="Calibri" w:hAnsi="Calibri" w:cs="Calibri"/>
          <w:sz w:val="22"/>
          <w:szCs w:val="22"/>
        </w:rPr>
        <w:t>with  content</w:t>
      </w:r>
      <w:proofErr w:type="gramEnd"/>
      <w:r w:rsidRPr="008A691C">
        <w:rPr>
          <w:rFonts w:ascii="Calibri" w:hAnsi="Calibri" w:cs="Calibri"/>
          <w:sz w:val="22"/>
          <w:szCs w:val="22"/>
        </w:rPr>
        <w:t xml:space="preserve">  delivered in lectures. These are assessed against objective criteria, initial marking and feedback provided by peers which is then confirmed and added to by the teacher.  A further source of formative assessments are in the regular review stages </w:t>
      </w:r>
      <w:proofErr w:type="gramStart"/>
      <w:r w:rsidRPr="008A691C">
        <w:rPr>
          <w:rFonts w:ascii="Calibri" w:hAnsi="Calibri" w:cs="Calibri"/>
          <w:sz w:val="22"/>
          <w:szCs w:val="22"/>
        </w:rPr>
        <w:t>of  small</w:t>
      </w:r>
      <w:proofErr w:type="gramEnd"/>
      <w:r w:rsidRPr="008A691C">
        <w:rPr>
          <w:rFonts w:ascii="Calibri" w:hAnsi="Calibri" w:cs="Calibri"/>
          <w:sz w:val="22"/>
          <w:szCs w:val="22"/>
        </w:rPr>
        <w:t xml:space="preserve"> group project work. Here the instructor or teacher will provide feedback on the group’s work while within each group individuals will receive feedback from peers.  Ultimately if, as the result of the </w:t>
      </w:r>
      <w:proofErr w:type="gramStart"/>
      <w:r w:rsidRPr="008A691C">
        <w:rPr>
          <w:rFonts w:ascii="Calibri" w:hAnsi="Calibri" w:cs="Calibri"/>
          <w:sz w:val="22"/>
          <w:szCs w:val="22"/>
        </w:rPr>
        <w:t>teacher’s  cumulative</w:t>
      </w:r>
      <w:proofErr w:type="gramEnd"/>
      <w:r w:rsidRPr="008A691C">
        <w:rPr>
          <w:rFonts w:ascii="Calibri" w:hAnsi="Calibri" w:cs="Calibri"/>
          <w:sz w:val="22"/>
          <w:szCs w:val="22"/>
        </w:rPr>
        <w:t xml:space="preserve"> formative assessment it is concluded a student will not successfully complete the summative assessment, they will not be entered. This, however is expected to be exceptional, more a reserved right than an active part of the assessment strategy. </w:t>
      </w:r>
    </w:p>
    <w:p w14:paraId="079B88C7" w14:textId="77777777" w:rsidR="008A691C" w:rsidRPr="008A691C" w:rsidRDefault="008A691C" w:rsidP="008A691C">
      <w:pPr>
        <w:spacing w:line="240" w:lineRule="auto"/>
        <w:rPr>
          <w:rFonts w:ascii="Calibri" w:hAnsi="Calibri" w:cs="Calibri"/>
          <w:sz w:val="22"/>
          <w:szCs w:val="22"/>
        </w:rPr>
      </w:pPr>
      <w:r w:rsidRPr="008A691C">
        <w:rPr>
          <w:rFonts w:ascii="Calibri" w:hAnsi="Calibri" w:cs="Calibri"/>
          <w:sz w:val="22"/>
          <w:szCs w:val="22"/>
        </w:rPr>
        <w:t xml:space="preserve">There are two summative assessments, one a research project, the other an examination. The research project is carried out over the second half of the course and presented in the form of a short </w:t>
      </w:r>
      <w:proofErr w:type="gramStart"/>
      <w:r w:rsidRPr="008A691C">
        <w:rPr>
          <w:rFonts w:ascii="Calibri" w:hAnsi="Calibri" w:cs="Calibri"/>
          <w:sz w:val="22"/>
          <w:szCs w:val="22"/>
        </w:rPr>
        <w:t>presentation  and</w:t>
      </w:r>
      <w:proofErr w:type="gramEnd"/>
      <w:r w:rsidRPr="008A691C">
        <w:rPr>
          <w:rFonts w:ascii="Calibri" w:hAnsi="Calibri" w:cs="Calibri"/>
          <w:sz w:val="22"/>
          <w:szCs w:val="22"/>
        </w:rPr>
        <w:t xml:space="preserve"> project report  completed at the end.  The examination takes place during the final </w:t>
      </w:r>
      <w:proofErr w:type="gramStart"/>
      <w:r w:rsidRPr="008A691C">
        <w:rPr>
          <w:rFonts w:ascii="Calibri" w:hAnsi="Calibri" w:cs="Calibri"/>
          <w:sz w:val="22"/>
          <w:szCs w:val="22"/>
        </w:rPr>
        <w:t>allocated  lesson</w:t>
      </w:r>
      <w:proofErr w:type="gramEnd"/>
      <w:r w:rsidRPr="008A691C">
        <w:rPr>
          <w:rFonts w:ascii="Calibri" w:hAnsi="Calibri" w:cs="Calibri"/>
          <w:sz w:val="22"/>
          <w:szCs w:val="22"/>
        </w:rPr>
        <w:t xml:space="preserve">. The duration is an hour and it combines mathematical problems with questions requiring short written answers. The grade allocation is 30% (of total) to the examination and 70% for the project, 20% for the presentation and the remaining 50% on the project. Successful completion requires achieving at least the threshold in all three elements and the subsequent grade by the weighted overall total.  The grading follows the four stage method   Fail, Pass, Merit and Distinction. The boundaries and criteria are specific to this module and are detailed in the Appendix </w:t>
      </w:r>
    </w:p>
    <w:p w14:paraId="74DAE05B" w14:textId="77777777" w:rsidR="008A691C" w:rsidRPr="008A691C" w:rsidRDefault="008A691C" w:rsidP="008A691C">
      <w:pPr>
        <w:spacing w:line="240" w:lineRule="auto"/>
        <w:rPr>
          <w:rFonts w:ascii="Calibri" w:hAnsi="Calibri" w:cs="Calibri"/>
          <w:sz w:val="22"/>
          <w:szCs w:val="22"/>
        </w:rPr>
      </w:pPr>
      <w:r w:rsidRPr="008A691C">
        <w:rPr>
          <w:rFonts w:ascii="Calibri" w:hAnsi="Calibri" w:cs="Calibri"/>
          <w:sz w:val="22"/>
          <w:szCs w:val="22"/>
        </w:rPr>
        <w:t xml:space="preserve">The form of </w:t>
      </w:r>
      <w:proofErr w:type="gramStart"/>
      <w:r w:rsidRPr="008A691C">
        <w:rPr>
          <w:rFonts w:ascii="Calibri" w:hAnsi="Calibri" w:cs="Calibri"/>
          <w:sz w:val="22"/>
          <w:szCs w:val="22"/>
        </w:rPr>
        <w:t>assessment  is</w:t>
      </w:r>
      <w:proofErr w:type="gramEnd"/>
      <w:r w:rsidRPr="008A691C">
        <w:rPr>
          <w:rFonts w:ascii="Calibri" w:hAnsi="Calibri" w:cs="Calibri"/>
          <w:sz w:val="22"/>
          <w:szCs w:val="22"/>
        </w:rPr>
        <w:t xml:space="preserve"> intended to reflect elements of higher education work and assessment in order that students who aspire to progress onto degree programmes will have some experience of that. It is hoped </w:t>
      </w:r>
      <w:proofErr w:type="gramStart"/>
      <w:r w:rsidRPr="008A691C">
        <w:rPr>
          <w:rFonts w:ascii="Calibri" w:hAnsi="Calibri" w:cs="Calibri"/>
          <w:sz w:val="22"/>
          <w:szCs w:val="22"/>
        </w:rPr>
        <w:t>that  completion</w:t>
      </w:r>
      <w:proofErr w:type="gramEnd"/>
      <w:r w:rsidRPr="008A691C">
        <w:rPr>
          <w:rFonts w:ascii="Calibri" w:hAnsi="Calibri" w:cs="Calibri"/>
          <w:sz w:val="22"/>
          <w:szCs w:val="22"/>
        </w:rPr>
        <w:t xml:space="preserve"> of these summative assessment will have enabled the student to begin the process of familiarisation with the skills suitable </w:t>
      </w:r>
      <w:proofErr w:type="spellStart"/>
      <w:r w:rsidRPr="008A691C">
        <w:rPr>
          <w:rFonts w:ascii="Calibri" w:hAnsi="Calibri" w:cs="Calibri"/>
          <w:sz w:val="22"/>
          <w:szCs w:val="22"/>
        </w:rPr>
        <w:t>foracademic</w:t>
      </w:r>
      <w:proofErr w:type="spellEnd"/>
      <w:r w:rsidRPr="008A691C">
        <w:rPr>
          <w:rFonts w:ascii="Calibri" w:hAnsi="Calibri" w:cs="Calibri"/>
          <w:sz w:val="22"/>
          <w:szCs w:val="22"/>
        </w:rPr>
        <w:t xml:space="preserve"> study</w:t>
      </w:r>
    </w:p>
    <w:p w14:paraId="63BF9AA7" w14:textId="489CEF6E" w:rsidR="008C1FC1" w:rsidRPr="008A691C" w:rsidRDefault="008C1FC1" w:rsidP="00240CF6">
      <w:pPr>
        <w:spacing w:after="200" w:line="276" w:lineRule="auto"/>
        <w:rPr>
          <w:rFonts w:ascii="Calibri" w:hAnsi="Calibri" w:cs="Calibri"/>
          <w:b/>
          <w:sz w:val="22"/>
          <w:szCs w:val="22"/>
        </w:rPr>
      </w:pPr>
    </w:p>
    <w:p w14:paraId="2532E66A" w14:textId="77777777" w:rsidR="00664E98" w:rsidRPr="008A691C" w:rsidRDefault="00664E98" w:rsidP="00664E98">
      <w:pPr>
        <w:rPr>
          <w:rFonts w:ascii="Calibri" w:hAnsi="Calibri" w:cs="Calibri"/>
          <w:sz w:val="22"/>
          <w:szCs w:val="22"/>
        </w:rPr>
      </w:pPr>
    </w:p>
    <w:p w14:paraId="375B49A7" w14:textId="77777777" w:rsidR="00664E98" w:rsidRPr="00664E98" w:rsidRDefault="00664E98" w:rsidP="00BB690E">
      <w:pPr>
        <w:rPr>
          <w:rFonts w:ascii="Calibri" w:hAnsi="Calibri" w:cs="Calibri"/>
          <w:sz w:val="22"/>
          <w:szCs w:val="22"/>
        </w:rPr>
      </w:pPr>
    </w:p>
    <w:p w14:paraId="0B08D037" w14:textId="77777777" w:rsidR="00E243A8" w:rsidRPr="00BB690E" w:rsidRDefault="00E243A8" w:rsidP="00E243A8">
      <w:pPr>
        <w:rPr>
          <w:rFonts w:ascii="Calibri" w:hAnsi="Calibri" w:cs="Calibri"/>
          <w:sz w:val="22"/>
          <w:szCs w:val="22"/>
        </w:rPr>
      </w:pPr>
    </w:p>
    <w:p w14:paraId="10466C31" w14:textId="77777777" w:rsidR="00E243A8" w:rsidRDefault="00E243A8" w:rsidP="00DD5969"/>
    <w:p w14:paraId="3B931D0C" w14:textId="77777777" w:rsidR="00BF2370" w:rsidRDefault="00BF2370" w:rsidP="00BF2370">
      <w:pPr>
        <w:rPr>
          <w:rFonts w:ascii="Calibri" w:hAnsi="Calibri" w:cs="Calibri"/>
          <w:b/>
          <w:sz w:val="28"/>
          <w:szCs w:val="28"/>
        </w:rPr>
      </w:pPr>
      <w:r w:rsidRPr="00BF2370">
        <w:rPr>
          <w:rFonts w:ascii="Calibri" w:hAnsi="Calibri" w:cs="Calibri"/>
          <w:b/>
          <w:sz w:val="28"/>
          <w:szCs w:val="28"/>
        </w:rPr>
        <w:lastRenderedPageBreak/>
        <w:t xml:space="preserve">References and links for curriculum </w:t>
      </w:r>
    </w:p>
    <w:p w14:paraId="043FDE86" w14:textId="73074294" w:rsidR="00D2476C" w:rsidRPr="00D2476C" w:rsidRDefault="00D2476C" w:rsidP="00BF2370">
      <w:pPr>
        <w:rPr>
          <w:rFonts w:ascii="Calibri" w:hAnsi="Calibri" w:cs="Calibri"/>
          <w:b/>
          <w:sz w:val="22"/>
          <w:szCs w:val="22"/>
        </w:rPr>
      </w:pPr>
      <w:r w:rsidRPr="00D2476C">
        <w:rPr>
          <w:rFonts w:ascii="Calibri" w:hAnsi="Calibri" w:cs="Calibri"/>
          <w:b/>
          <w:sz w:val="22"/>
          <w:szCs w:val="22"/>
        </w:rPr>
        <w:t>Media used in lessons</w:t>
      </w:r>
    </w:p>
    <w:p w14:paraId="15CE39B1" w14:textId="77777777" w:rsidR="00BF2370" w:rsidRPr="00BF2370" w:rsidRDefault="006450F1" w:rsidP="00BF2370">
      <w:pPr>
        <w:rPr>
          <w:rFonts w:ascii="Calibri" w:hAnsi="Calibri" w:cs="Calibri"/>
          <w:sz w:val="22"/>
          <w:szCs w:val="22"/>
        </w:rPr>
      </w:pPr>
      <w:hyperlink r:id="rId14" w:history="1">
        <w:r w:rsidR="00BF2370" w:rsidRPr="00BF2370">
          <w:rPr>
            <w:rStyle w:val="Hyperlink"/>
            <w:rFonts w:ascii="Calibri" w:hAnsi="Calibri" w:cs="Calibri"/>
            <w:sz w:val="22"/>
            <w:szCs w:val="22"/>
          </w:rPr>
          <w:t>https://interestingengineering.com/culture/dougong-ancient-chinese-brackets-make-buildings-earthquake-proof</w:t>
        </w:r>
      </w:hyperlink>
    </w:p>
    <w:p w14:paraId="2387F718" w14:textId="77777777" w:rsidR="00BF2370" w:rsidRPr="00BF2370" w:rsidRDefault="006450F1" w:rsidP="00BF2370">
      <w:pPr>
        <w:rPr>
          <w:rFonts w:ascii="Calibri" w:hAnsi="Calibri" w:cs="Calibri"/>
          <w:sz w:val="22"/>
          <w:szCs w:val="22"/>
        </w:rPr>
      </w:pPr>
      <w:hyperlink r:id="rId15" w:history="1">
        <w:r w:rsidR="00BF2370" w:rsidRPr="00BF2370">
          <w:rPr>
            <w:rStyle w:val="Hyperlink"/>
            <w:rFonts w:ascii="Calibri" w:hAnsi="Calibri" w:cs="Calibri"/>
            <w:sz w:val="22"/>
            <w:szCs w:val="22"/>
          </w:rPr>
          <w:t>https://youtu.be/MFLkzVZnTgQ</w:t>
        </w:r>
      </w:hyperlink>
      <w:r w:rsidR="00BF2370" w:rsidRPr="00BF2370">
        <w:rPr>
          <w:rFonts w:ascii="Calibri" w:hAnsi="Calibri" w:cs="Calibri"/>
          <w:sz w:val="22"/>
          <w:szCs w:val="22"/>
        </w:rPr>
        <w:t xml:space="preserve">   BBC </w:t>
      </w:r>
      <w:proofErr w:type="spellStart"/>
      <w:r w:rsidR="00BF2370" w:rsidRPr="00BF2370">
        <w:rPr>
          <w:rFonts w:ascii="Calibri" w:hAnsi="Calibri" w:cs="Calibri"/>
          <w:sz w:val="22"/>
          <w:szCs w:val="22"/>
        </w:rPr>
        <w:t>bitesize</w:t>
      </w:r>
      <w:proofErr w:type="spellEnd"/>
      <w:r w:rsidR="00BF2370" w:rsidRPr="00BF2370">
        <w:rPr>
          <w:rFonts w:ascii="Calibri" w:hAnsi="Calibri" w:cs="Calibri"/>
          <w:sz w:val="22"/>
          <w:szCs w:val="22"/>
        </w:rPr>
        <w:t xml:space="preserve"> earth science block challenge</w:t>
      </w:r>
    </w:p>
    <w:p w14:paraId="321F2B9C" w14:textId="77777777" w:rsidR="00BF2370" w:rsidRPr="00BF2370" w:rsidRDefault="006450F1" w:rsidP="00BF2370">
      <w:pPr>
        <w:rPr>
          <w:rStyle w:val="Hyperlink"/>
          <w:rFonts w:ascii="Calibri" w:hAnsi="Calibri" w:cs="Calibri"/>
          <w:sz w:val="22"/>
          <w:szCs w:val="22"/>
        </w:rPr>
      </w:pPr>
      <w:hyperlink r:id="rId16" w:history="1">
        <w:r w:rsidR="00BF2370" w:rsidRPr="00BF2370">
          <w:rPr>
            <w:rStyle w:val="Hyperlink"/>
            <w:rFonts w:ascii="Calibri" w:hAnsi="Calibri" w:cs="Calibri"/>
            <w:sz w:val="22"/>
            <w:szCs w:val="22"/>
          </w:rPr>
          <w:t>https://www.asce.org/publications-and-news/civil-engineering-source/article/2024/10/11/did-ancient-builders-use-hydraulic-engineering-to-build-step-pyramids</w:t>
        </w:r>
      </w:hyperlink>
    </w:p>
    <w:p w14:paraId="4A7C23FE" w14:textId="77777777" w:rsidR="00BF2370" w:rsidRPr="00BF2370" w:rsidRDefault="00BF2370" w:rsidP="00BF2370">
      <w:pPr>
        <w:rPr>
          <w:rStyle w:val="Hyperlink"/>
          <w:rFonts w:ascii="Calibri" w:hAnsi="Calibri" w:cs="Calibri"/>
          <w:b/>
          <w:color w:val="000000" w:themeColor="text1"/>
          <w:sz w:val="22"/>
          <w:szCs w:val="22"/>
        </w:rPr>
      </w:pPr>
      <w:r w:rsidRPr="00BF2370">
        <w:rPr>
          <w:rStyle w:val="Hyperlink"/>
          <w:rFonts w:ascii="Calibri" w:hAnsi="Calibri" w:cs="Calibri"/>
          <w:b/>
          <w:color w:val="000000" w:themeColor="text1"/>
          <w:sz w:val="22"/>
          <w:szCs w:val="22"/>
        </w:rPr>
        <w:t>Reading List</w:t>
      </w:r>
    </w:p>
    <w:p w14:paraId="177DB233" w14:textId="77777777" w:rsidR="00BF2370" w:rsidRPr="00BF2370" w:rsidRDefault="00BF2370" w:rsidP="00BF2370">
      <w:pPr>
        <w:rPr>
          <w:rStyle w:val="Hyperlink"/>
          <w:rFonts w:ascii="Calibri" w:hAnsi="Calibri" w:cs="Calibri"/>
          <w:b/>
          <w:color w:val="000000" w:themeColor="text1"/>
          <w:sz w:val="22"/>
          <w:szCs w:val="22"/>
        </w:rPr>
      </w:pPr>
      <w:r w:rsidRPr="00BF2370">
        <w:rPr>
          <w:rStyle w:val="Hyperlink"/>
          <w:rFonts w:ascii="Calibri" w:hAnsi="Calibri" w:cs="Calibri"/>
          <w:b/>
          <w:color w:val="000000" w:themeColor="text1"/>
          <w:sz w:val="22"/>
          <w:szCs w:val="22"/>
        </w:rPr>
        <w:t>Essential</w:t>
      </w:r>
    </w:p>
    <w:p w14:paraId="4C2A09B8" w14:textId="77777777" w:rsidR="00BF2370" w:rsidRPr="00BF2370" w:rsidRDefault="00BF2370" w:rsidP="00BF2370">
      <w:pPr>
        <w:rPr>
          <w:rFonts w:ascii="Calibri" w:hAnsi="Calibri" w:cs="Calibri"/>
          <w:sz w:val="22"/>
          <w:szCs w:val="22"/>
        </w:rPr>
      </w:pPr>
      <w:proofErr w:type="gramStart"/>
      <w:r w:rsidRPr="00BF2370">
        <w:rPr>
          <w:rFonts w:ascii="Calibri" w:hAnsi="Calibri" w:cs="Calibri"/>
          <w:sz w:val="22"/>
          <w:szCs w:val="22"/>
        </w:rPr>
        <w:t xml:space="preserve">Bird, J.O. and Ross, C.T.F. (2020) </w:t>
      </w:r>
      <w:r w:rsidRPr="00BF2370">
        <w:rPr>
          <w:rFonts w:ascii="Calibri" w:hAnsi="Calibri" w:cs="Calibri"/>
          <w:i/>
          <w:iCs/>
          <w:sz w:val="22"/>
          <w:szCs w:val="22"/>
        </w:rPr>
        <w:t>Mechanical engineering principles</w:t>
      </w:r>
      <w:r w:rsidRPr="00BF2370">
        <w:rPr>
          <w:rFonts w:ascii="Calibri" w:hAnsi="Calibri" w:cs="Calibri"/>
          <w:sz w:val="22"/>
          <w:szCs w:val="22"/>
        </w:rPr>
        <w:t>.</w:t>
      </w:r>
      <w:proofErr w:type="gramEnd"/>
      <w:r w:rsidRPr="00BF2370">
        <w:rPr>
          <w:rFonts w:ascii="Calibri" w:hAnsi="Calibri" w:cs="Calibri"/>
          <w:sz w:val="22"/>
          <w:szCs w:val="22"/>
        </w:rPr>
        <w:t xml:space="preserve"> </w:t>
      </w:r>
      <w:proofErr w:type="gramStart"/>
      <w:r w:rsidRPr="00BF2370">
        <w:rPr>
          <w:rFonts w:ascii="Calibri" w:hAnsi="Calibri" w:cs="Calibri"/>
          <w:sz w:val="22"/>
          <w:szCs w:val="22"/>
        </w:rPr>
        <w:t>Fourth edition.</w:t>
      </w:r>
      <w:proofErr w:type="gramEnd"/>
      <w:r w:rsidRPr="00BF2370">
        <w:rPr>
          <w:rFonts w:ascii="Calibri" w:hAnsi="Calibri" w:cs="Calibri"/>
          <w:sz w:val="22"/>
          <w:szCs w:val="22"/>
        </w:rPr>
        <w:t xml:space="preserve"> Abingdon, Oxon: </w:t>
      </w:r>
      <w:proofErr w:type="spellStart"/>
      <w:r w:rsidRPr="00BF2370">
        <w:rPr>
          <w:rFonts w:ascii="Calibri" w:hAnsi="Calibri" w:cs="Calibri"/>
          <w:sz w:val="22"/>
          <w:szCs w:val="22"/>
        </w:rPr>
        <w:t>Routledge</w:t>
      </w:r>
      <w:proofErr w:type="spellEnd"/>
      <w:r w:rsidRPr="00BF2370">
        <w:rPr>
          <w:rFonts w:ascii="Calibri" w:hAnsi="Calibri" w:cs="Calibri"/>
          <w:sz w:val="22"/>
          <w:szCs w:val="22"/>
        </w:rPr>
        <w:t>.</w:t>
      </w:r>
    </w:p>
    <w:p w14:paraId="03C3C4B8" w14:textId="77777777" w:rsidR="00BF2370" w:rsidRPr="00BF2370" w:rsidRDefault="00BF2370" w:rsidP="00BF2370">
      <w:pPr>
        <w:rPr>
          <w:rFonts w:ascii="Calibri" w:hAnsi="Calibri" w:cs="Calibri"/>
          <w:b/>
          <w:sz w:val="22"/>
          <w:szCs w:val="22"/>
        </w:rPr>
      </w:pPr>
      <w:r w:rsidRPr="00BF2370">
        <w:rPr>
          <w:rFonts w:ascii="Calibri" w:hAnsi="Calibri" w:cs="Calibri"/>
          <w:b/>
          <w:sz w:val="22"/>
          <w:szCs w:val="22"/>
        </w:rPr>
        <w:t>Recommended</w:t>
      </w:r>
    </w:p>
    <w:p w14:paraId="085E7767" w14:textId="77777777" w:rsidR="00BF2370" w:rsidRDefault="00BF2370" w:rsidP="00BF2370">
      <w:pPr>
        <w:rPr>
          <w:rFonts w:ascii="Calibri" w:hAnsi="Calibri" w:cs="Calibri"/>
          <w:sz w:val="22"/>
          <w:szCs w:val="22"/>
        </w:rPr>
      </w:pPr>
      <w:r w:rsidRPr="00BF2370">
        <w:rPr>
          <w:rFonts w:ascii="Calibri" w:hAnsi="Calibri" w:cs="Calibri"/>
          <w:sz w:val="22"/>
          <w:szCs w:val="22"/>
        </w:rPr>
        <w:t xml:space="preserve">Higgins, M.D. (2023) </w:t>
      </w:r>
      <w:r w:rsidRPr="00BF2370">
        <w:rPr>
          <w:rFonts w:ascii="Calibri" w:hAnsi="Calibri" w:cs="Calibri"/>
          <w:i/>
          <w:iCs/>
          <w:sz w:val="22"/>
          <w:szCs w:val="22"/>
        </w:rPr>
        <w:t>The Seven Wonders of the Ancient World : science, engineering and technology</w:t>
      </w:r>
      <w:r w:rsidRPr="00BF2370">
        <w:rPr>
          <w:rFonts w:ascii="Calibri" w:hAnsi="Calibri" w:cs="Calibri"/>
          <w:sz w:val="22"/>
          <w:szCs w:val="22"/>
        </w:rPr>
        <w:t xml:space="preserve">. New York, NY: Oxford University Press. Available at: </w:t>
      </w:r>
      <w:hyperlink r:id="rId17" w:history="1">
        <w:r w:rsidRPr="00BF2370">
          <w:rPr>
            <w:rStyle w:val="Hyperlink"/>
            <w:rFonts w:ascii="Calibri" w:hAnsi="Calibri" w:cs="Calibri"/>
            <w:sz w:val="22"/>
            <w:szCs w:val="22"/>
          </w:rPr>
          <w:t>https://doi.org/10.1093/oso/9780197648148.001.0001</w:t>
        </w:r>
      </w:hyperlink>
      <w:r w:rsidRPr="00BF2370">
        <w:rPr>
          <w:rFonts w:ascii="Calibri" w:hAnsi="Calibri" w:cs="Calibri"/>
          <w:sz w:val="22"/>
          <w:szCs w:val="22"/>
        </w:rPr>
        <w:t>.</w:t>
      </w:r>
    </w:p>
    <w:p w14:paraId="0F129013" w14:textId="77777777" w:rsidR="00D2476C" w:rsidRDefault="00D2476C" w:rsidP="00D2476C">
      <w:proofErr w:type="gramStart"/>
      <w:r w:rsidRPr="00D2476C">
        <w:rPr>
          <w:rFonts w:ascii="Calibri" w:hAnsi="Calibri" w:cs="Calibri"/>
          <w:sz w:val="22"/>
          <w:szCs w:val="22"/>
        </w:rPr>
        <w:t xml:space="preserve">Moody, J., Davies, S. and Johnson, G. (2020) </w:t>
      </w:r>
      <w:r w:rsidRPr="00D2476C">
        <w:rPr>
          <w:rFonts w:ascii="Calibri" w:hAnsi="Calibri" w:cs="Calibri"/>
          <w:i/>
          <w:iCs/>
          <w:sz w:val="22"/>
          <w:szCs w:val="22"/>
        </w:rPr>
        <w:t>Ancient engineering</w:t>
      </w:r>
      <w:r w:rsidRPr="00D2476C">
        <w:rPr>
          <w:rFonts w:ascii="Calibri" w:hAnsi="Calibri" w:cs="Calibri"/>
          <w:sz w:val="22"/>
          <w:szCs w:val="22"/>
        </w:rPr>
        <w:t>.</w:t>
      </w:r>
      <w:proofErr w:type="gramEnd"/>
      <w:r w:rsidRPr="00D2476C">
        <w:rPr>
          <w:rFonts w:ascii="Calibri" w:hAnsi="Calibri" w:cs="Calibri"/>
          <w:sz w:val="22"/>
          <w:szCs w:val="22"/>
        </w:rPr>
        <w:t xml:space="preserve"> Silver Spring, MD: Curiosity Stream</w:t>
      </w:r>
      <w:r>
        <w:t>.</w:t>
      </w:r>
    </w:p>
    <w:p w14:paraId="562DE4FE" w14:textId="77777777" w:rsidR="00D2476C" w:rsidRDefault="00D2476C" w:rsidP="00D2476C"/>
    <w:p w14:paraId="60344DD5" w14:textId="77777777" w:rsidR="00A82429" w:rsidRPr="00A82429" w:rsidRDefault="00A82429" w:rsidP="00A82429">
      <w:pPr>
        <w:rPr>
          <w:rFonts w:ascii="Calibri" w:hAnsi="Calibri" w:cs="Calibri"/>
          <w:b/>
          <w:sz w:val="28"/>
          <w:szCs w:val="28"/>
        </w:rPr>
      </w:pPr>
      <w:r w:rsidRPr="00A82429">
        <w:rPr>
          <w:rFonts w:ascii="Calibri" w:hAnsi="Calibri" w:cs="Calibri"/>
          <w:b/>
          <w:sz w:val="28"/>
          <w:szCs w:val="28"/>
        </w:rPr>
        <w:t>Acknowledgement of wider skills and development</w:t>
      </w:r>
    </w:p>
    <w:p w14:paraId="519ABBC8" w14:textId="77777777" w:rsidR="00A82429" w:rsidRPr="00A82429" w:rsidRDefault="00A82429" w:rsidP="00A82429">
      <w:pPr>
        <w:rPr>
          <w:rFonts w:ascii="Calibri" w:hAnsi="Calibri" w:cs="Calibri"/>
          <w:sz w:val="22"/>
          <w:szCs w:val="22"/>
        </w:rPr>
      </w:pPr>
      <w:r w:rsidRPr="00A82429">
        <w:rPr>
          <w:rFonts w:ascii="Calibri" w:hAnsi="Calibri" w:cs="Calibri"/>
          <w:sz w:val="22"/>
          <w:szCs w:val="22"/>
        </w:rPr>
        <w:t xml:space="preserve">Outside of the explicit aims and objectives it is hoped that through study of this module the hidden curriculum will see the student gain significant transferrable skills which may facilitate progression and even represent the true educational value of the course for the learner. </w:t>
      </w:r>
    </w:p>
    <w:p w14:paraId="3822D042" w14:textId="77777777" w:rsidR="00A82429" w:rsidRPr="00A82429" w:rsidRDefault="00A82429" w:rsidP="00A82429">
      <w:pPr>
        <w:rPr>
          <w:rFonts w:ascii="Calibri" w:hAnsi="Calibri" w:cs="Calibri"/>
          <w:sz w:val="22"/>
          <w:szCs w:val="22"/>
        </w:rPr>
      </w:pPr>
      <w:r w:rsidRPr="00A82429">
        <w:rPr>
          <w:rFonts w:ascii="Calibri" w:hAnsi="Calibri" w:cs="Calibri"/>
          <w:sz w:val="22"/>
          <w:szCs w:val="22"/>
        </w:rPr>
        <w:t xml:space="preserve">There is an emphasis on group learning and peer feedback which will foster a cooperative ethic and build the ability to work within a team. </w:t>
      </w:r>
      <w:proofErr w:type="gramStart"/>
      <w:r w:rsidRPr="00A82429">
        <w:rPr>
          <w:rFonts w:ascii="Calibri" w:hAnsi="Calibri" w:cs="Calibri"/>
          <w:sz w:val="22"/>
          <w:szCs w:val="22"/>
        </w:rPr>
        <w:t xml:space="preserve">Similarly the focus on </w:t>
      </w:r>
      <w:proofErr w:type="spellStart"/>
      <w:r w:rsidRPr="00A82429">
        <w:rPr>
          <w:rFonts w:ascii="Calibri" w:hAnsi="Calibri" w:cs="Calibri"/>
          <w:sz w:val="22"/>
          <w:szCs w:val="22"/>
        </w:rPr>
        <w:t>self study</w:t>
      </w:r>
      <w:proofErr w:type="spellEnd"/>
      <w:r w:rsidRPr="00A82429">
        <w:rPr>
          <w:rFonts w:ascii="Calibri" w:hAnsi="Calibri" w:cs="Calibri"/>
          <w:sz w:val="22"/>
          <w:szCs w:val="22"/>
        </w:rPr>
        <w:t xml:space="preserve"> and freedom to select and carry out a project aim to build initiative, confidence and </w:t>
      </w:r>
      <w:proofErr w:type="spellStart"/>
      <w:r w:rsidRPr="00A82429">
        <w:rPr>
          <w:rFonts w:ascii="Calibri" w:hAnsi="Calibri" w:cs="Calibri"/>
          <w:sz w:val="22"/>
          <w:szCs w:val="22"/>
        </w:rPr>
        <w:t>self reliance</w:t>
      </w:r>
      <w:proofErr w:type="spellEnd"/>
      <w:r w:rsidRPr="00A82429">
        <w:rPr>
          <w:rFonts w:ascii="Calibri" w:hAnsi="Calibri" w:cs="Calibri"/>
          <w:sz w:val="22"/>
          <w:szCs w:val="22"/>
        </w:rPr>
        <w:t xml:space="preserve"> in the student.</w:t>
      </w:r>
      <w:proofErr w:type="gramEnd"/>
      <w:r w:rsidRPr="00A82429">
        <w:rPr>
          <w:rFonts w:ascii="Calibri" w:hAnsi="Calibri" w:cs="Calibri"/>
          <w:sz w:val="22"/>
          <w:szCs w:val="22"/>
        </w:rPr>
        <w:t xml:space="preserve"> There is an intentional contrast with the intensely practical nature of most hybrid study and this is reflected in the work and assessment strategy. Through this a familiarisation with not only the type of work but also the critical and creative thinking required for academic study will be gained which will prepare those aspiring to progress into higher education for their future.</w:t>
      </w:r>
    </w:p>
    <w:p w14:paraId="2A9C3D55" w14:textId="0A43636C" w:rsidR="00A82429" w:rsidRPr="00A82429" w:rsidRDefault="00A82429" w:rsidP="00A82429">
      <w:pPr>
        <w:rPr>
          <w:rFonts w:ascii="Calibri" w:hAnsi="Calibri" w:cs="Calibri"/>
          <w:sz w:val="22"/>
          <w:szCs w:val="22"/>
        </w:rPr>
      </w:pPr>
      <w:proofErr w:type="spellStart"/>
      <w:r w:rsidRPr="00A82429">
        <w:rPr>
          <w:rFonts w:ascii="Calibri" w:hAnsi="Calibri" w:cs="Calibri"/>
          <w:sz w:val="22"/>
          <w:szCs w:val="22"/>
        </w:rPr>
        <w:t>Regardlessof</w:t>
      </w:r>
      <w:proofErr w:type="spellEnd"/>
      <w:r w:rsidRPr="00A82429">
        <w:rPr>
          <w:rFonts w:ascii="Calibri" w:hAnsi="Calibri" w:cs="Calibri"/>
          <w:sz w:val="22"/>
          <w:szCs w:val="22"/>
        </w:rPr>
        <w:t xml:space="preserve"> whether the student progresses along an academic or vocational path after studying this course, they will have moved some way towards a higher level of learning than perhaps the more reductive and lower level generally required at this </w:t>
      </w:r>
      <w:proofErr w:type="spellStart"/>
      <w:r w:rsidRPr="00A82429">
        <w:rPr>
          <w:rFonts w:ascii="Calibri" w:hAnsi="Calibri" w:cs="Calibri"/>
          <w:sz w:val="22"/>
          <w:szCs w:val="22"/>
        </w:rPr>
        <w:t>levle</w:t>
      </w:r>
      <w:proofErr w:type="spellEnd"/>
      <w:r w:rsidRPr="00A82429">
        <w:rPr>
          <w:rFonts w:ascii="Calibri" w:hAnsi="Calibri" w:cs="Calibri"/>
          <w:sz w:val="22"/>
          <w:szCs w:val="22"/>
        </w:rPr>
        <w:t xml:space="preserve"> and type of qualification. By pitching a curriculum within the ability of a level three student but which demands a different, more creative approach to achieve success it is hoped that true educational value can be attained. In a world where changing workplaces and a need for </w:t>
      </w:r>
      <w:proofErr w:type="spellStart"/>
      <w:r w:rsidRPr="00A82429">
        <w:rPr>
          <w:rFonts w:ascii="Calibri" w:hAnsi="Calibri" w:cs="Calibri"/>
          <w:sz w:val="22"/>
          <w:szCs w:val="22"/>
        </w:rPr>
        <w:t>ongoing</w:t>
      </w:r>
      <w:proofErr w:type="spellEnd"/>
      <w:r w:rsidRPr="00A82429">
        <w:rPr>
          <w:rFonts w:ascii="Calibri" w:hAnsi="Calibri" w:cs="Calibri"/>
          <w:sz w:val="22"/>
          <w:szCs w:val="22"/>
        </w:rPr>
        <w:t xml:space="preserve"> learning becom</w:t>
      </w:r>
      <w:r w:rsidR="000012DA">
        <w:rPr>
          <w:rFonts w:ascii="Calibri" w:hAnsi="Calibri" w:cs="Calibri"/>
          <w:sz w:val="22"/>
          <w:szCs w:val="22"/>
        </w:rPr>
        <w:t>e prominent it is hoped that the critical thinking and creativity gained form this study will create resilience and see the student prosper as they progress.</w:t>
      </w:r>
    </w:p>
    <w:p w14:paraId="4C140999" w14:textId="77777777" w:rsidR="002F1989" w:rsidRPr="00D34408" w:rsidRDefault="002F1989" w:rsidP="002F1989">
      <w:pPr>
        <w:rPr>
          <w:b/>
          <w:sz w:val="28"/>
          <w:szCs w:val="28"/>
        </w:rPr>
      </w:pPr>
      <w:r w:rsidRPr="00D34408">
        <w:rPr>
          <w:b/>
          <w:sz w:val="28"/>
          <w:szCs w:val="28"/>
        </w:rPr>
        <w:lastRenderedPageBreak/>
        <w:t>References</w:t>
      </w:r>
    </w:p>
    <w:p w14:paraId="37C10933" w14:textId="77777777" w:rsidR="002F1989" w:rsidRPr="002F1989" w:rsidRDefault="002F1989" w:rsidP="002F1989">
      <w:pPr>
        <w:rPr>
          <w:rFonts w:ascii="Calibri" w:hAnsi="Calibri" w:cs="Calibri"/>
          <w:sz w:val="22"/>
          <w:szCs w:val="22"/>
        </w:rPr>
      </w:pPr>
      <w:proofErr w:type="spellStart"/>
      <w:r w:rsidRPr="002F1989">
        <w:rPr>
          <w:rFonts w:ascii="Calibri" w:hAnsi="Calibri" w:cs="Calibri"/>
          <w:sz w:val="22"/>
          <w:szCs w:val="22"/>
        </w:rPr>
        <w:t>Almulla</w:t>
      </w:r>
      <w:proofErr w:type="spellEnd"/>
      <w:r w:rsidRPr="002F1989">
        <w:rPr>
          <w:rFonts w:ascii="Calibri" w:hAnsi="Calibri" w:cs="Calibri"/>
          <w:sz w:val="22"/>
          <w:szCs w:val="22"/>
        </w:rPr>
        <w:t xml:space="preserve">, M.A. (2023) “Constructivism learning theory: A paradigm for students’ critical thinking, creativity, and problem solving to affect academic performance in higher education,” </w:t>
      </w:r>
      <w:r w:rsidRPr="002F1989">
        <w:rPr>
          <w:rFonts w:ascii="Calibri" w:hAnsi="Calibri" w:cs="Calibri"/>
          <w:i/>
          <w:iCs/>
          <w:sz w:val="22"/>
          <w:szCs w:val="22"/>
        </w:rPr>
        <w:t>Cogent education</w:t>
      </w:r>
      <w:r w:rsidRPr="002F1989">
        <w:rPr>
          <w:rFonts w:ascii="Calibri" w:hAnsi="Calibri" w:cs="Calibri"/>
          <w:sz w:val="22"/>
          <w:szCs w:val="22"/>
        </w:rPr>
        <w:t xml:space="preserve">, 10(1). Available at: </w:t>
      </w:r>
      <w:hyperlink r:id="rId18" w:history="1">
        <w:r w:rsidRPr="002F1989">
          <w:rPr>
            <w:rStyle w:val="Hyperlink"/>
            <w:rFonts w:ascii="Calibri" w:hAnsi="Calibri" w:cs="Calibri"/>
            <w:sz w:val="22"/>
            <w:szCs w:val="22"/>
          </w:rPr>
          <w:t>https://doi.org/10.1080/2331186X.2023.2172929</w:t>
        </w:r>
      </w:hyperlink>
      <w:r w:rsidRPr="002F1989">
        <w:rPr>
          <w:rFonts w:ascii="Calibri" w:hAnsi="Calibri" w:cs="Calibri"/>
          <w:sz w:val="22"/>
          <w:szCs w:val="22"/>
        </w:rPr>
        <w:t>.</w:t>
      </w:r>
    </w:p>
    <w:p w14:paraId="038AC279"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Atkinson, D. (2024) “The conditions enabling and constraining BTEC higher education decision-making in an English further education college,” </w:t>
      </w:r>
      <w:r w:rsidRPr="002F1989">
        <w:rPr>
          <w:rFonts w:ascii="Calibri" w:hAnsi="Calibri" w:cs="Calibri"/>
          <w:i/>
          <w:iCs/>
          <w:sz w:val="22"/>
          <w:szCs w:val="22"/>
        </w:rPr>
        <w:t>Research in post-compulsory education</w:t>
      </w:r>
      <w:r w:rsidRPr="002F1989">
        <w:rPr>
          <w:rFonts w:ascii="Calibri" w:hAnsi="Calibri" w:cs="Calibri"/>
          <w:sz w:val="22"/>
          <w:szCs w:val="22"/>
        </w:rPr>
        <w:t xml:space="preserve">, 29(1), pp. 64–86. Available at: </w:t>
      </w:r>
      <w:hyperlink r:id="rId19" w:history="1">
        <w:r w:rsidRPr="002F1989">
          <w:rPr>
            <w:rStyle w:val="Hyperlink"/>
            <w:rFonts w:ascii="Calibri" w:hAnsi="Calibri" w:cs="Calibri"/>
            <w:sz w:val="22"/>
            <w:szCs w:val="22"/>
          </w:rPr>
          <w:t>https://doi.org/10.1080/13596748.2023.2285630</w:t>
        </w:r>
      </w:hyperlink>
      <w:r w:rsidRPr="002F1989">
        <w:rPr>
          <w:rFonts w:ascii="Calibri" w:hAnsi="Calibri" w:cs="Calibri"/>
          <w:sz w:val="22"/>
          <w:szCs w:val="22"/>
        </w:rPr>
        <w:t>.</w:t>
      </w:r>
    </w:p>
    <w:p w14:paraId="7D53405E"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Baker, Z. (2020) “The vocational/academic divide in widening participation: the higher education decision making of further education students,” </w:t>
      </w:r>
      <w:r w:rsidRPr="002F1989">
        <w:rPr>
          <w:rFonts w:ascii="Calibri" w:hAnsi="Calibri" w:cs="Calibri"/>
          <w:i/>
          <w:iCs/>
          <w:sz w:val="22"/>
          <w:szCs w:val="22"/>
        </w:rPr>
        <w:t>Journal of further and higher education</w:t>
      </w:r>
      <w:r w:rsidRPr="002F1989">
        <w:rPr>
          <w:rFonts w:ascii="Calibri" w:hAnsi="Calibri" w:cs="Calibri"/>
          <w:sz w:val="22"/>
          <w:szCs w:val="22"/>
        </w:rPr>
        <w:t xml:space="preserve">, 44(6), pp. 766–780. Available at: </w:t>
      </w:r>
      <w:hyperlink r:id="rId20" w:history="1">
        <w:r w:rsidRPr="002F1989">
          <w:rPr>
            <w:rStyle w:val="Hyperlink"/>
            <w:rFonts w:ascii="Calibri" w:hAnsi="Calibri" w:cs="Calibri"/>
            <w:sz w:val="22"/>
            <w:szCs w:val="22"/>
          </w:rPr>
          <w:t>https://doi.org/10.1080/0</w:t>
        </w:r>
        <w:r w:rsidRPr="002F1989">
          <w:rPr>
            <w:rStyle w:val="Hyperlink"/>
            <w:rFonts w:ascii="Calibri" w:hAnsi="Calibri" w:cs="Calibri"/>
            <w:sz w:val="22"/>
            <w:szCs w:val="22"/>
          </w:rPr>
          <w:t>3</w:t>
        </w:r>
        <w:r w:rsidRPr="002F1989">
          <w:rPr>
            <w:rStyle w:val="Hyperlink"/>
            <w:rFonts w:ascii="Calibri" w:hAnsi="Calibri" w:cs="Calibri"/>
            <w:sz w:val="22"/>
            <w:szCs w:val="22"/>
          </w:rPr>
          <w:t>09877X.2019.</w:t>
        </w:r>
        <w:r w:rsidRPr="002F1989">
          <w:rPr>
            <w:rStyle w:val="Hyperlink"/>
            <w:rFonts w:ascii="Calibri" w:hAnsi="Calibri" w:cs="Calibri"/>
            <w:sz w:val="22"/>
            <w:szCs w:val="22"/>
          </w:rPr>
          <w:t>1</w:t>
        </w:r>
        <w:r w:rsidRPr="002F1989">
          <w:rPr>
            <w:rStyle w:val="Hyperlink"/>
            <w:rFonts w:ascii="Calibri" w:hAnsi="Calibri" w:cs="Calibri"/>
            <w:sz w:val="22"/>
            <w:szCs w:val="22"/>
          </w:rPr>
          <w:t>5</w:t>
        </w:r>
        <w:r w:rsidRPr="002F1989">
          <w:rPr>
            <w:rStyle w:val="Hyperlink"/>
            <w:rFonts w:ascii="Calibri" w:hAnsi="Calibri" w:cs="Calibri"/>
            <w:sz w:val="22"/>
            <w:szCs w:val="22"/>
          </w:rPr>
          <w:t>9</w:t>
        </w:r>
        <w:r w:rsidRPr="002F1989">
          <w:rPr>
            <w:rStyle w:val="Hyperlink"/>
            <w:rFonts w:ascii="Calibri" w:hAnsi="Calibri" w:cs="Calibri"/>
            <w:sz w:val="22"/>
            <w:szCs w:val="22"/>
          </w:rPr>
          <w:t>9328</w:t>
        </w:r>
      </w:hyperlink>
      <w:r w:rsidRPr="002F1989">
        <w:rPr>
          <w:rFonts w:ascii="Calibri" w:hAnsi="Calibri" w:cs="Calibri"/>
          <w:sz w:val="22"/>
          <w:szCs w:val="22"/>
        </w:rPr>
        <w:t>.</w:t>
      </w:r>
    </w:p>
    <w:p w14:paraId="7DD960FD"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Braun, M. (2019) “A pilot study investigating further education engineering lecturers’ readiness for the shift in Business and Technology Education Council (BTEC) assessment,” </w:t>
      </w:r>
      <w:r w:rsidRPr="002F1989">
        <w:rPr>
          <w:rFonts w:ascii="Calibri" w:hAnsi="Calibri" w:cs="Calibri"/>
          <w:i/>
          <w:iCs/>
          <w:sz w:val="22"/>
          <w:szCs w:val="22"/>
        </w:rPr>
        <w:t>Research in education (Manchester)</w:t>
      </w:r>
      <w:r w:rsidRPr="002F1989">
        <w:rPr>
          <w:rFonts w:ascii="Calibri" w:hAnsi="Calibri" w:cs="Calibri"/>
          <w:sz w:val="22"/>
          <w:szCs w:val="22"/>
        </w:rPr>
        <w:t xml:space="preserve">, 105(1), pp. 42–59. Available at: </w:t>
      </w:r>
      <w:hyperlink r:id="rId21" w:history="1">
        <w:r w:rsidRPr="002F1989">
          <w:rPr>
            <w:rStyle w:val="Hyperlink"/>
            <w:rFonts w:ascii="Calibri" w:hAnsi="Calibri" w:cs="Calibri"/>
            <w:sz w:val="22"/>
            <w:szCs w:val="22"/>
          </w:rPr>
          <w:t>https://doi.org/10.1177/0034523718771091</w:t>
        </w:r>
      </w:hyperlink>
      <w:r w:rsidRPr="002F1989">
        <w:rPr>
          <w:rFonts w:ascii="Calibri" w:hAnsi="Calibri" w:cs="Calibri"/>
          <w:sz w:val="22"/>
          <w:szCs w:val="22"/>
        </w:rPr>
        <w:t>.</w:t>
      </w:r>
    </w:p>
    <w:p w14:paraId="176ABA15" w14:textId="77777777" w:rsidR="002F1989" w:rsidRDefault="002F1989" w:rsidP="002F1989">
      <w:pPr>
        <w:rPr>
          <w:rFonts w:ascii="Calibri" w:hAnsi="Calibri" w:cs="Calibri"/>
          <w:sz w:val="22"/>
          <w:szCs w:val="22"/>
        </w:rPr>
      </w:pPr>
      <w:proofErr w:type="spellStart"/>
      <w:r w:rsidRPr="002F1989">
        <w:rPr>
          <w:rFonts w:ascii="Calibri" w:hAnsi="Calibri" w:cs="Calibri"/>
          <w:sz w:val="22"/>
          <w:szCs w:val="22"/>
        </w:rPr>
        <w:t>Bhuttah</w:t>
      </w:r>
      <w:proofErr w:type="spellEnd"/>
      <w:r w:rsidRPr="002F1989">
        <w:rPr>
          <w:rFonts w:ascii="Calibri" w:hAnsi="Calibri" w:cs="Calibri"/>
          <w:sz w:val="22"/>
          <w:szCs w:val="22"/>
        </w:rPr>
        <w:t xml:space="preserve">, T.M., </w:t>
      </w:r>
      <w:proofErr w:type="spellStart"/>
      <w:r w:rsidRPr="002F1989">
        <w:rPr>
          <w:rFonts w:ascii="Calibri" w:hAnsi="Calibri" w:cs="Calibri"/>
          <w:sz w:val="22"/>
          <w:szCs w:val="22"/>
        </w:rPr>
        <w:t>Xusheng</w:t>
      </w:r>
      <w:proofErr w:type="spellEnd"/>
      <w:r w:rsidRPr="002F1989">
        <w:rPr>
          <w:rFonts w:ascii="Calibri" w:hAnsi="Calibri" w:cs="Calibri"/>
          <w:sz w:val="22"/>
          <w:szCs w:val="22"/>
        </w:rPr>
        <w:t xml:space="preserve">, Q., </w:t>
      </w:r>
      <w:proofErr w:type="spellStart"/>
      <w:r w:rsidRPr="002F1989">
        <w:rPr>
          <w:rFonts w:ascii="Calibri" w:hAnsi="Calibri" w:cs="Calibri"/>
          <w:sz w:val="22"/>
          <w:szCs w:val="22"/>
        </w:rPr>
        <w:t>Abid</w:t>
      </w:r>
      <w:proofErr w:type="spellEnd"/>
      <w:r w:rsidRPr="002F1989">
        <w:rPr>
          <w:rFonts w:ascii="Calibri" w:hAnsi="Calibri" w:cs="Calibri"/>
          <w:sz w:val="22"/>
          <w:szCs w:val="22"/>
        </w:rPr>
        <w:t xml:space="preserve">, M.N. </w:t>
      </w:r>
      <w:r w:rsidRPr="002F1989">
        <w:rPr>
          <w:rFonts w:ascii="Calibri" w:hAnsi="Calibri" w:cs="Calibri"/>
          <w:i/>
          <w:iCs/>
          <w:sz w:val="22"/>
          <w:szCs w:val="22"/>
        </w:rPr>
        <w:t>et al.</w:t>
      </w:r>
      <w:r w:rsidRPr="002F1989">
        <w:rPr>
          <w:rFonts w:ascii="Calibri" w:hAnsi="Calibri" w:cs="Calibri"/>
          <w:sz w:val="22"/>
          <w:szCs w:val="22"/>
        </w:rPr>
        <w:t xml:space="preserve"> </w:t>
      </w:r>
      <w:proofErr w:type="gramStart"/>
      <w:r w:rsidRPr="002F1989">
        <w:rPr>
          <w:rFonts w:ascii="Calibri" w:hAnsi="Calibri" w:cs="Calibri"/>
          <w:sz w:val="22"/>
          <w:szCs w:val="22"/>
        </w:rPr>
        <w:t>Enhancing</w:t>
      </w:r>
      <w:proofErr w:type="gramEnd"/>
      <w:r w:rsidRPr="002F1989">
        <w:rPr>
          <w:rFonts w:ascii="Calibri" w:hAnsi="Calibri" w:cs="Calibri"/>
          <w:sz w:val="22"/>
          <w:szCs w:val="22"/>
        </w:rPr>
        <w:t xml:space="preserve"> student critical thinking and learning outcomes through innovative pedagogical approaches in higher education: the mediating role of inclusive leadership. </w:t>
      </w:r>
      <w:proofErr w:type="spellStart"/>
      <w:proofErr w:type="gramStart"/>
      <w:r w:rsidRPr="002F1989">
        <w:rPr>
          <w:rFonts w:ascii="Calibri" w:hAnsi="Calibri" w:cs="Calibri"/>
          <w:i/>
          <w:iCs/>
          <w:sz w:val="22"/>
          <w:szCs w:val="22"/>
        </w:rPr>
        <w:t>Sci</w:t>
      </w:r>
      <w:proofErr w:type="spellEnd"/>
      <w:r w:rsidRPr="002F1989">
        <w:rPr>
          <w:rFonts w:ascii="Calibri" w:hAnsi="Calibri" w:cs="Calibri"/>
          <w:i/>
          <w:iCs/>
          <w:sz w:val="22"/>
          <w:szCs w:val="22"/>
        </w:rPr>
        <w:t xml:space="preserve"> Rep</w:t>
      </w:r>
      <w:r w:rsidRPr="002F1989">
        <w:rPr>
          <w:rFonts w:ascii="Calibri" w:hAnsi="Calibri" w:cs="Calibri"/>
          <w:sz w:val="22"/>
          <w:szCs w:val="22"/>
        </w:rPr>
        <w:t xml:space="preserve"> </w:t>
      </w:r>
      <w:r w:rsidRPr="002F1989">
        <w:rPr>
          <w:rFonts w:ascii="Calibri" w:hAnsi="Calibri" w:cs="Calibri"/>
          <w:b/>
          <w:bCs/>
          <w:sz w:val="22"/>
          <w:szCs w:val="22"/>
        </w:rPr>
        <w:t>14</w:t>
      </w:r>
      <w:r w:rsidRPr="002F1989">
        <w:rPr>
          <w:rFonts w:ascii="Calibri" w:hAnsi="Calibri" w:cs="Calibri"/>
          <w:sz w:val="22"/>
          <w:szCs w:val="22"/>
        </w:rPr>
        <w:t>, 24362 (2024).</w:t>
      </w:r>
      <w:proofErr w:type="gramEnd"/>
      <w:r w:rsidRPr="002F1989">
        <w:rPr>
          <w:rFonts w:ascii="Calibri" w:hAnsi="Calibri" w:cs="Calibri"/>
          <w:sz w:val="22"/>
          <w:szCs w:val="22"/>
        </w:rPr>
        <w:t xml:space="preserve"> </w:t>
      </w:r>
      <w:hyperlink r:id="rId22" w:history="1">
        <w:r w:rsidRPr="002F1989">
          <w:rPr>
            <w:rStyle w:val="Hyperlink"/>
            <w:rFonts w:ascii="Calibri" w:hAnsi="Calibri" w:cs="Calibri"/>
            <w:sz w:val="22"/>
            <w:szCs w:val="22"/>
          </w:rPr>
          <w:t>https://doi.org/10.1038/s41598-024-75379-0</w:t>
        </w:r>
      </w:hyperlink>
    </w:p>
    <w:p w14:paraId="0BCC6E6C" w14:textId="354F8FE8" w:rsidR="002F1989" w:rsidRDefault="002F1989" w:rsidP="002F1989">
      <w:pPr>
        <w:rPr>
          <w:rFonts w:ascii="Calibri" w:hAnsi="Calibri" w:cs="Calibri"/>
          <w:sz w:val="22"/>
          <w:szCs w:val="22"/>
        </w:rPr>
      </w:pPr>
      <w:r>
        <w:rPr>
          <w:rFonts w:ascii="Calibri" w:hAnsi="Calibri" w:cs="Calibri"/>
          <w:sz w:val="22"/>
          <w:szCs w:val="22"/>
        </w:rPr>
        <w:t xml:space="preserve">Credit and Qualifications Framework Wales </w:t>
      </w:r>
      <w:hyperlink r:id="rId23" w:history="1">
        <w:r w:rsidRPr="00900350">
          <w:rPr>
            <w:rStyle w:val="Hyperlink"/>
            <w:rFonts w:ascii="Calibri" w:hAnsi="Calibri" w:cs="Calibri"/>
            <w:sz w:val="22"/>
            <w:szCs w:val="22"/>
          </w:rPr>
          <w:t>https://www.gov.wales/credit-and-qualifications-framework-cqfw-level-descriptors</w:t>
        </w:r>
      </w:hyperlink>
    </w:p>
    <w:p w14:paraId="747167F4"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Davey, G. and Fuller, A. (2013) “Hybrid Qualifications, Institutional Expectations and Youth Transitions: A Case of Swimming with or against the Tide,” </w:t>
      </w:r>
      <w:r w:rsidRPr="002F1989">
        <w:rPr>
          <w:rFonts w:ascii="Calibri" w:hAnsi="Calibri" w:cs="Calibri"/>
          <w:i/>
          <w:iCs/>
          <w:sz w:val="22"/>
          <w:szCs w:val="22"/>
        </w:rPr>
        <w:t>Sociological research online</w:t>
      </w:r>
      <w:r w:rsidRPr="002F1989">
        <w:rPr>
          <w:rFonts w:ascii="Calibri" w:hAnsi="Calibri" w:cs="Calibri"/>
          <w:sz w:val="22"/>
          <w:szCs w:val="22"/>
        </w:rPr>
        <w:t xml:space="preserve">, 18(1), pp. 1–10. Available at: </w:t>
      </w:r>
      <w:hyperlink r:id="rId24" w:history="1">
        <w:r w:rsidRPr="002F1989">
          <w:rPr>
            <w:rStyle w:val="Hyperlink"/>
            <w:rFonts w:ascii="Calibri" w:hAnsi="Calibri" w:cs="Calibri"/>
            <w:sz w:val="22"/>
            <w:szCs w:val="22"/>
          </w:rPr>
          <w:t>https://doi.org/10.5153/sro.2876</w:t>
        </w:r>
      </w:hyperlink>
      <w:r w:rsidRPr="002F1989">
        <w:rPr>
          <w:rFonts w:ascii="Calibri" w:hAnsi="Calibri" w:cs="Calibri"/>
          <w:sz w:val="22"/>
          <w:szCs w:val="22"/>
        </w:rPr>
        <w:t>.</w:t>
      </w:r>
    </w:p>
    <w:p w14:paraId="3DAE01EA"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?!Graf, L. (2013) </w:t>
      </w:r>
      <w:proofErr w:type="gramStart"/>
      <w:r w:rsidRPr="002F1989">
        <w:rPr>
          <w:rFonts w:ascii="Calibri" w:hAnsi="Calibri" w:cs="Calibri"/>
          <w:i/>
          <w:iCs/>
          <w:sz w:val="22"/>
          <w:szCs w:val="22"/>
        </w:rPr>
        <w:t>The</w:t>
      </w:r>
      <w:proofErr w:type="gramEnd"/>
      <w:r w:rsidRPr="002F1989">
        <w:rPr>
          <w:rFonts w:ascii="Calibri" w:hAnsi="Calibri" w:cs="Calibri"/>
          <w:i/>
          <w:iCs/>
          <w:sz w:val="22"/>
          <w:szCs w:val="22"/>
        </w:rPr>
        <w:t xml:space="preserve"> Hybridization of Vocational Training and Higher Education in Austria, Germany, and Switzerland</w:t>
      </w:r>
      <w:r w:rsidRPr="002F1989">
        <w:rPr>
          <w:rFonts w:ascii="Calibri" w:hAnsi="Calibri" w:cs="Calibri"/>
          <w:sz w:val="22"/>
          <w:szCs w:val="22"/>
        </w:rPr>
        <w:t xml:space="preserve">. 1st ed. Leverkusen: </w:t>
      </w:r>
      <w:proofErr w:type="spellStart"/>
      <w:r w:rsidRPr="002F1989">
        <w:rPr>
          <w:rFonts w:ascii="Calibri" w:hAnsi="Calibri" w:cs="Calibri"/>
          <w:sz w:val="22"/>
          <w:szCs w:val="22"/>
        </w:rPr>
        <w:t>Budrich</w:t>
      </w:r>
      <w:proofErr w:type="spellEnd"/>
      <w:r w:rsidRPr="002F1989">
        <w:rPr>
          <w:rFonts w:ascii="Calibri" w:hAnsi="Calibri" w:cs="Calibri"/>
          <w:sz w:val="22"/>
          <w:szCs w:val="22"/>
        </w:rPr>
        <w:t xml:space="preserve"> </w:t>
      </w:r>
      <w:proofErr w:type="spellStart"/>
      <w:r w:rsidRPr="002F1989">
        <w:rPr>
          <w:rFonts w:ascii="Calibri" w:hAnsi="Calibri" w:cs="Calibri"/>
          <w:sz w:val="22"/>
          <w:szCs w:val="22"/>
        </w:rPr>
        <w:t>UniPress</w:t>
      </w:r>
      <w:proofErr w:type="spellEnd"/>
      <w:r w:rsidRPr="002F1989">
        <w:rPr>
          <w:rFonts w:ascii="Calibri" w:hAnsi="Calibri" w:cs="Calibri"/>
          <w:sz w:val="22"/>
          <w:szCs w:val="22"/>
        </w:rPr>
        <w:t xml:space="preserve">. Available at: </w:t>
      </w:r>
      <w:hyperlink r:id="rId25" w:history="1">
        <w:r w:rsidRPr="002F1989">
          <w:rPr>
            <w:rStyle w:val="Hyperlink"/>
            <w:rFonts w:ascii="Calibri" w:hAnsi="Calibri" w:cs="Calibri"/>
            <w:sz w:val="22"/>
            <w:szCs w:val="22"/>
          </w:rPr>
          <w:t>https://doi.org/10.3224/86388043</w:t>
        </w:r>
      </w:hyperlink>
      <w:r w:rsidRPr="002F1989">
        <w:rPr>
          <w:rFonts w:ascii="Calibri" w:hAnsi="Calibri" w:cs="Calibri"/>
          <w:sz w:val="22"/>
          <w:szCs w:val="22"/>
        </w:rPr>
        <w:t>.</w:t>
      </w:r>
    </w:p>
    <w:p w14:paraId="578C34AA"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Hyland, T, Winch, C.</w:t>
      </w:r>
      <w:proofErr w:type="gramStart"/>
      <w:r w:rsidRPr="002F1989">
        <w:rPr>
          <w:rFonts w:ascii="Calibri" w:hAnsi="Calibri" w:cs="Calibri"/>
          <w:sz w:val="22"/>
          <w:szCs w:val="22"/>
        </w:rPr>
        <w:t>,(</w:t>
      </w:r>
      <w:proofErr w:type="gramEnd"/>
      <w:r w:rsidRPr="002F1989">
        <w:rPr>
          <w:rFonts w:ascii="Calibri" w:hAnsi="Calibri" w:cs="Calibri"/>
          <w:sz w:val="22"/>
          <w:szCs w:val="22"/>
        </w:rPr>
        <w:t xml:space="preserve"> 2007), </w:t>
      </w:r>
      <w:r w:rsidRPr="002F1989">
        <w:rPr>
          <w:rFonts w:ascii="Calibri" w:hAnsi="Calibri" w:cs="Calibri"/>
          <w:i/>
          <w:sz w:val="22"/>
          <w:szCs w:val="22"/>
        </w:rPr>
        <w:t xml:space="preserve">A guide to vocational education and training, </w:t>
      </w:r>
      <w:r w:rsidRPr="002F1989">
        <w:rPr>
          <w:rFonts w:ascii="Calibri" w:hAnsi="Calibri" w:cs="Calibri"/>
          <w:sz w:val="22"/>
          <w:szCs w:val="22"/>
        </w:rPr>
        <w:t>London, Bloomsbury Academic.</w:t>
      </w:r>
    </w:p>
    <w:p w14:paraId="38CD429D" w14:textId="77777777" w:rsidR="002F1989" w:rsidRPr="002F1989" w:rsidRDefault="002F1989" w:rsidP="002F1989">
      <w:pPr>
        <w:rPr>
          <w:rFonts w:ascii="Calibri" w:hAnsi="Calibri" w:cs="Calibri"/>
          <w:sz w:val="22"/>
          <w:szCs w:val="22"/>
        </w:rPr>
      </w:pPr>
      <w:proofErr w:type="spellStart"/>
      <w:r w:rsidRPr="002F1989">
        <w:rPr>
          <w:rFonts w:ascii="Calibri" w:hAnsi="Calibri" w:cs="Calibri"/>
          <w:sz w:val="22"/>
          <w:szCs w:val="22"/>
        </w:rPr>
        <w:t>Llywodraeth</w:t>
      </w:r>
      <w:proofErr w:type="spellEnd"/>
      <w:r w:rsidRPr="002F1989">
        <w:rPr>
          <w:rFonts w:ascii="Calibri" w:hAnsi="Calibri" w:cs="Calibri"/>
          <w:sz w:val="22"/>
          <w:szCs w:val="22"/>
        </w:rPr>
        <w:t xml:space="preserve"> </w:t>
      </w:r>
      <w:proofErr w:type="spellStart"/>
      <w:r w:rsidRPr="002F1989">
        <w:rPr>
          <w:rFonts w:ascii="Calibri" w:hAnsi="Calibri" w:cs="Calibri"/>
          <w:sz w:val="22"/>
          <w:szCs w:val="22"/>
        </w:rPr>
        <w:t>Cymru</w:t>
      </w:r>
      <w:proofErr w:type="spellEnd"/>
      <w:r w:rsidRPr="002F1989">
        <w:rPr>
          <w:rFonts w:ascii="Calibri" w:hAnsi="Calibri" w:cs="Calibri"/>
          <w:sz w:val="22"/>
          <w:szCs w:val="22"/>
        </w:rPr>
        <w:t xml:space="preserve"> (2026)</w:t>
      </w:r>
      <w:proofErr w:type="gramStart"/>
      <w:r w:rsidRPr="002F1989">
        <w:rPr>
          <w:rFonts w:ascii="Calibri" w:hAnsi="Calibri" w:cs="Calibri"/>
          <w:sz w:val="22"/>
          <w:szCs w:val="22"/>
        </w:rPr>
        <w:t>,</w:t>
      </w:r>
      <w:r w:rsidRPr="002F1989">
        <w:rPr>
          <w:rFonts w:ascii="Calibri" w:hAnsi="Calibri" w:cs="Calibri"/>
          <w:i/>
          <w:sz w:val="22"/>
          <w:szCs w:val="22"/>
        </w:rPr>
        <w:t>The</w:t>
      </w:r>
      <w:proofErr w:type="gramEnd"/>
      <w:r w:rsidRPr="002F1989">
        <w:rPr>
          <w:rFonts w:ascii="Calibri" w:hAnsi="Calibri" w:cs="Calibri"/>
          <w:i/>
          <w:sz w:val="22"/>
          <w:szCs w:val="22"/>
        </w:rPr>
        <w:t xml:space="preserve"> future of tertiary education in Wales: Five challenges and calls for submission, </w:t>
      </w:r>
      <w:r w:rsidRPr="002F1989">
        <w:rPr>
          <w:rFonts w:ascii="Calibri" w:hAnsi="Calibri" w:cs="Calibri"/>
          <w:sz w:val="22"/>
          <w:szCs w:val="22"/>
        </w:rPr>
        <w:t xml:space="preserve">Cardiff, OGL, </w:t>
      </w:r>
      <w:hyperlink r:id="rId26" w:history="1">
        <w:r w:rsidRPr="002F1989">
          <w:rPr>
            <w:rStyle w:val="Hyperlink"/>
            <w:rFonts w:ascii="Calibri" w:hAnsi="Calibri" w:cs="Calibri"/>
            <w:sz w:val="22"/>
            <w:szCs w:val="22"/>
          </w:rPr>
          <w:t>https://www.gov.wales/sites/default/files/consultations/2026-01/the-future-of-tertiary-education-in-wales-five-challenges-and-calls-for-submission.pdf</w:t>
        </w:r>
      </w:hyperlink>
    </w:p>
    <w:p w14:paraId="3581473E"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Maguire, S (2021), </w:t>
      </w:r>
      <w:r w:rsidRPr="002F1989">
        <w:rPr>
          <w:rFonts w:ascii="Calibri" w:hAnsi="Calibri" w:cs="Calibri"/>
          <w:i/>
          <w:sz w:val="22"/>
          <w:szCs w:val="22"/>
        </w:rPr>
        <w:t>Raising the age of participation to eighteen,</w:t>
      </w:r>
      <w:r w:rsidRPr="002F1989">
        <w:rPr>
          <w:rFonts w:ascii="Calibri" w:hAnsi="Calibri" w:cs="Calibri"/>
          <w:sz w:val="22"/>
          <w:szCs w:val="22"/>
        </w:rPr>
        <w:t xml:space="preserve"> Bath, Wales Centre for public policy </w:t>
      </w:r>
      <w:hyperlink r:id="rId27" w:history="1">
        <w:r w:rsidRPr="002F1989">
          <w:rPr>
            <w:rStyle w:val="Hyperlink"/>
            <w:rFonts w:ascii="Calibri" w:hAnsi="Calibri" w:cs="Calibri"/>
            <w:sz w:val="22"/>
            <w:szCs w:val="22"/>
          </w:rPr>
          <w:t>https://wcpp.org.uk/wp-content/uploads/Raising-the-Age-of-Participation-to-18-1.pdf</w:t>
        </w:r>
      </w:hyperlink>
    </w:p>
    <w:p w14:paraId="3B96F6EE" w14:textId="77777777" w:rsidR="002F1989" w:rsidRDefault="002F1989" w:rsidP="002F1989">
      <w:pPr>
        <w:rPr>
          <w:rFonts w:ascii="Calibri" w:hAnsi="Calibri" w:cs="Calibri"/>
          <w:sz w:val="22"/>
          <w:szCs w:val="22"/>
        </w:rPr>
      </w:pPr>
      <w:proofErr w:type="spellStart"/>
      <w:r w:rsidRPr="002F1989">
        <w:rPr>
          <w:rFonts w:ascii="Calibri" w:hAnsi="Calibri" w:cs="Calibri"/>
          <w:sz w:val="22"/>
          <w:szCs w:val="22"/>
        </w:rPr>
        <w:t>Peake</w:t>
      </w:r>
      <w:proofErr w:type="spellEnd"/>
      <w:r w:rsidRPr="002F1989">
        <w:rPr>
          <w:rFonts w:ascii="Calibri" w:hAnsi="Calibri" w:cs="Calibri"/>
          <w:sz w:val="22"/>
          <w:szCs w:val="22"/>
        </w:rPr>
        <w:t>, R. (2018) “We are not all equal</w:t>
      </w:r>
      <w:proofErr w:type="gramStart"/>
      <w:r w:rsidRPr="002F1989">
        <w:rPr>
          <w:rFonts w:ascii="Calibri" w:hAnsi="Calibri" w:cs="Calibri"/>
          <w:sz w:val="22"/>
          <w:szCs w:val="22"/>
        </w:rPr>
        <w:t>!:</w:t>
      </w:r>
      <w:proofErr w:type="gramEnd"/>
      <w:r w:rsidRPr="002F1989">
        <w:rPr>
          <w:rFonts w:ascii="Calibri" w:hAnsi="Calibri" w:cs="Calibri"/>
          <w:sz w:val="22"/>
          <w:szCs w:val="22"/>
        </w:rPr>
        <w:t xml:space="preserve"> Raising achievement and aspiration by improving the transition from the BTEC to higher education,” </w:t>
      </w:r>
      <w:r w:rsidRPr="002F1989">
        <w:rPr>
          <w:rFonts w:ascii="Calibri" w:hAnsi="Calibri" w:cs="Calibri"/>
          <w:i/>
          <w:iCs/>
          <w:sz w:val="22"/>
          <w:szCs w:val="22"/>
        </w:rPr>
        <w:t>Learning and teaching</w:t>
      </w:r>
      <w:r w:rsidRPr="002F1989">
        <w:rPr>
          <w:rFonts w:ascii="Calibri" w:hAnsi="Calibri" w:cs="Calibri"/>
          <w:sz w:val="22"/>
          <w:szCs w:val="22"/>
        </w:rPr>
        <w:t xml:space="preserve">, 11(3), pp. 80–96. Available at: </w:t>
      </w:r>
      <w:hyperlink r:id="rId28" w:history="1">
        <w:r w:rsidRPr="002F1989">
          <w:rPr>
            <w:rStyle w:val="Hyperlink"/>
            <w:rFonts w:ascii="Calibri" w:hAnsi="Calibri" w:cs="Calibri"/>
            <w:sz w:val="22"/>
            <w:szCs w:val="22"/>
          </w:rPr>
          <w:t>https://doi.org/10.3167/latiss.2018.110307</w:t>
        </w:r>
      </w:hyperlink>
      <w:r w:rsidRPr="002F1989">
        <w:rPr>
          <w:rFonts w:ascii="Calibri" w:hAnsi="Calibri" w:cs="Calibri"/>
          <w:sz w:val="22"/>
          <w:szCs w:val="22"/>
        </w:rPr>
        <w:t>.</w:t>
      </w:r>
    </w:p>
    <w:p w14:paraId="654E3E24" w14:textId="21AE14D0" w:rsidR="006450F1" w:rsidRDefault="006450F1" w:rsidP="002F1989">
      <w:pPr>
        <w:rPr>
          <w:rFonts w:ascii="Calibri" w:hAnsi="Calibri" w:cs="Calibri"/>
          <w:sz w:val="22"/>
          <w:szCs w:val="22"/>
        </w:rPr>
      </w:pPr>
      <w:r>
        <w:rPr>
          <w:rFonts w:ascii="Calibri" w:hAnsi="Calibri" w:cs="Calibri"/>
          <w:sz w:val="22"/>
          <w:szCs w:val="22"/>
        </w:rPr>
        <w:t xml:space="preserve">Professional standards for FE teachers in Wales </w:t>
      </w:r>
      <w:hyperlink r:id="rId29" w:history="1">
        <w:r w:rsidRPr="00900350">
          <w:rPr>
            <w:rStyle w:val="Hyperlink"/>
            <w:rFonts w:ascii="Calibri" w:hAnsi="Calibri" w:cs="Calibri"/>
            <w:sz w:val="22"/>
            <w:szCs w:val="22"/>
          </w:rPr>
          <w:t>https://educators.wales/professional-standards-FE-WBL-AL-practitioners</w:t>
        </w:r>
      </w:hyperlink>
    </w:p>
    <w:p w14:paraId="4583B7FF" w14:textId="77777777" w:rsidR="006450F1" w:rsidRPr="002F1989" w:rsidRDefault="006450F1" w:rsidP="002F1989">
      <w:pPr>
        <w:rPr>
          <w:rFonts w:ascii="Calibri" w:hAnsi="Calibri" w:cs="Calibri"/>
          <w:sz w:val="22"/>
          <w:szCs w:val="22"/>
        </w:rPr>
      </w:pPr>
    </w:p>
    <w:p w14:paraId="298BE766" w14:textId="77777777" w:rsidR="002F1989" w:rsidRPr="002F1989" w:rsidRDefault="002F1989" w:rsidP="002F1989">
      <w:pPr>
        <w:rPr>
          <w:rFonts w:ascii="Calibri" w:hAnsi="Calibri" w:cs="Calibri"/>
          <w:sz w:val="22"/>
          <w:szCs w:val="22"/>
        </w:rPr>
      </w:pPr>
      <w:proofErr w:type="gramStart"/>
      <w:r w:rsidRPr="002F1989">
        <w:rPr>
          <w:rFonts w:ascii="Calibri" w:hAnsi="Calibri" w:cs="Calibri"/>
          <w:sz w:val="22"/>
          <w:szCs w:val="22"/>
        </w:rPr>
        <w:lastRenderedPageBreak/>
        <w:t>SANDOR, B.I., 2012.</w:t>
      </w:r>
      <w:proofErr w:type="gramEnd"/>
      <w:r w:rsidRPr="002F1989">
        <w:rPr>
          <w:rFonts w:ascii="Calibri" w:hAnsi="Calibri" w:cs="Calibri"/>
          <w:sz w:val="22"/>
          <w:szCs w:val="22"/>
        </w:rPr>
        <w:t xml:space="preserve"> </w:t>
      </w:r>
      <w:proofErr w:type="gramStart"/>
      <w:r w:rsidRPr="002F1989">
        <w:rPr>
          <w:rFonts w:ascii="Calibri" w:hAnsi="Calibri" w:cs="Calibri"/>
          <w:sz w:val="22"/>
          <w:szCs w:val="22"/>
        </w:rPr>
        <w:t>The genesis and performance characteristics of Roman chariots.</w:t>
      </w:r>
      <w:proofErr w:type="gramEnd"/>
      <w:r w:rsidRPr="002F1989">
        <w:rPr>
          <w:rFonts w:ascii="Calibri" w:hAnsi="Calibri" w:cs="Calibri"/>
          <w:sz w:val="22"/>
          <w:szCs w:val="22"/>
        </w:rPr>
        <w:t xml:space="preserve"> </w:t>
      </w:r>
      <w:r w:rsidRPr="002F1989">
        <w:rPr>
          <w:rFonts w:ascii="Calibri" w:hAnsi="Calibri" w:cs="Calibri"/>
          <w:i/>
          <w:iCs/>
          <w:sz w:val="22"/>
          <w:szCs w:val="22"/>
        </w:rPr>
        <w:t xml:space="preserve">Journal of Roman Archaeology, </w:t>
      </w:r>
      <w:r w:rsidRPr="002F1989">
        <w:rPr>
          <w:rFonts w:ascii="Calibri" w:hAnsi="Calibri" w:cs="Calibri"/>
          <w:b/>
          <w:bCs/>
          <w:sz w:val="22"/>
          <w:szCs w:val="22"/>
        </w:rPr>
        <w:t>25</w:t>
      </w:r>
      <w:r w:rsidRPr="002F1989">
        <w:rPr>
          <w:rFonts w:ascii="Calibri" w:hAnsi="Calibri" w:cs="Calibri"/>
          <w:sz w:val="22"/>
          <w:szCs w:val="22"/>
        </w:rPr>
        <w:t>, pp. 475-485.</w:t>
      </w:r>
    </w:p>
    <w:p w14:paraId="7738ECD9" w14:textId="77777777" w:rsidR="002F1989" w:rsidRPr="002F1989" w:rsidRDefault="002F1989" w:rsidP="002F1989">
      <w:pPr>
        <w:rPr>
          <w:rFonts w:ascii="Calibri" w:hAnsi="Calibri" w:cs="Calibri"/>
          <w:sz w:val="22"/>
          <w:szCs w:val="22"/>
        </w:rPr>
      </w:pPr>
    </w:p>
    <w:p w14:paraId="5DE334E5" w14:textId="77777777" w:rsidR="002F1989" w:rsidRPr="002F1989" w:rsidRDefault="002F1989" w:rsidP="002F1989">
      <w:pPr>
        <w:rPr>
          <w:rFonts w:ascii="Calibri" w:hAnsi="Calibri" w:cs="Calibri"/>
          <w:sz w:val="22"/>
          <w:szCs w:val="22"/>
        </w:rPr>
      </w:pPr>
      <w:hyperlink r:id="rId30" w:history="1">
        <w:r w:rsidRPr="002F1989">
          <w:rPr>
            <w:rStyle w:val="Hyperlink"/>
            <w:rFonts w:ascii="Calibri" w:hAnsi="Calibri" w:cs="Calibri"/>
            <w:sz w:val="22"/>
            <w:szCs w:val="22"/>
          </w:rPr>
          <w:t>https://www.gov.wales/participation-young-people-education-and-labour-market-2022-and-2023-provisional-html</w:t>
        </w:r>
      </w:hyperlink>
      <w:r w:rsidRPr="002F1989">
        <w:rPr>
          <w:rFonts w:ascii="Calibri" w:hAnsi="Calibri" w:cs="Calibri"/>
          <w:sz w:val="22"/>
          <w:szCs w:val="22"/>
        </w:rPr>
        <w:t xml:space="preserve"> </w:t>
      </w:r>
    </w:p>
    <w:p w14:paraId="70711CF7" w14:textId="77777777" w:rsidR="002F1989" w:rsidRPr="002F1989" w:rsidRDefault="002F1989" w:rsidP="002F1989">
      <w:pPr>
        <w:rPr>
          <w:rFonts w:ascii="Calibri" w:hAnsi="Calibri" w:cs="Calibri"/>
          <w:sz w:val="22"/>
          <w:szCs w:val="22"/>
        </w:rPr>
      </w:pPr>
      <w:r w:rsidRPr="002F1989">
        <w:rPr>
          <w:rFonts w:ascii="Calibri" w:hAnsi="Calibri" w:cs="Calibri"/>
          <w:sz w:val="22"/>
          <w:szCs w:val="22"/>
        </w:rPr>
        <w:t xml:space="preserve">Duty to participate in education or training regulations 2013 </w:t>
      </w:r>
      <w:hyperlink r:id="rId31" w:history="1">
        <w:r w:rsidRPr="002F1989">
          <w:rPr>
            <w:rStyle w:val="Hyperlink"/>
            <w:rFonts w:ascii="Calibri" w:hAnsi="Calibri" w:cs="Calibri"/>
            <w:sz w:val="22"/>
            <w:szCs w:val="22"/>
          </w:rPr>
          <w:t>https://www.legislation.gov.uk/uksi/2013/1205/made</w:t>
        </w:r>
      </w:hyperlink>
      <w:r w:rsidRPr="002F1989">
        <w:rPr>
          <w:rFonts w:ascii="Calibri" w:hAnsi="Calibri" w:cs="Calibri"/>
          <w:sz w:val="22"/>
          <w:szCs w:val="22"/>
        </w:rPr>
        <w:t xml:space="preserve">t </w:t>
      </w:r>
      <w:hyperlink r:id="rId32" w:history="1">
        <w:r w:rsidRPr="002F1989">
          <w:rPr>
            <w:rStyle w:val="Hyperlink"/>
            <w:rFonts w:ascii="Calibri" w:hAnsi="Calibri" w:cs="Calibri"/>
            <w:sz w:val="22"/>
            <w:szCs w:val="22"/>
          </w:rPr>
          <w:t>https://publications.parliament.uk/pa/ld201719/ldselect/ldeconaf/139/13907.htm</w:t>
        </w:r>
      </w:hyperlink>
    </w:p>
    <w:p w14:paraId="3E711F86" w14:textId="77777777" w:rsidR="002F1989" w:rsidRPr="002F1989" w:rsidRDefault="002F1989" w:rsidP="002F1989">
      <w:pPr>
        <w:rPr>
          <w:rFonts w:ascii="Calibri" w:hAnsi="Calibri" w:cs="Calibri"/>
          <w:sz w:val="22"/>
          <w:szCs w:val="22"/>
        </w:rPr>
      </w:pPr>
    </w:p>
    <w:p w14:paraId="14D331D2" w14:textId="77777777" w:rsidR="002F1989" w:rsidRPr="002F1989" w:rsidRDefault="002F1989" w:rsidP="002F1989">
      <w:pPr>
        <w:rPr>
          <w:rFonts w:ascii="Calibri" w:hAnsi="Calibri" w:cs="Calibri"/>
          <w:sz w:val="22"/>
          <w:szCs w:val="22"/>
        </w:rPr>
      </w:pPr>
    </w:p>
    <w:p w14:paraId="052B0C7A" w14:textId="77777777" w:rsidR="002F1989" w:rsidRPr="002F1989" w:rsidRDefault="002F1989" w:rsidP="002F1989">
      <w:pPr>
        <w:rPr>
          <w:rFonts w:ascii="Calibri" w:hAnsi="Calibri" w:cs="Calibri"/>
          <w:sz w:val="22"/>
          <w:szCs w:val="22"/>
        </w:rPr>
      </w:pPr>
    </w:p>
    <w:p w14:paraId="0C2AC781" w14:textId="77777777" w:rsidR="00A82429" w:rsidRPr="002F1989" w:rsidRDefault="00A82429" w:rsidP="00BF2370">
      <w:pPr>
        <w:rPr>
          <w:rFonts w:ascii="Calibri" w:hAnsi="Calibri" w:cs="Calibri"/>
          <w:sz w:val="22"/>
          <w:szCs w:val="22"/>
        </w:rPr>
      </w:pPr>
    </w:p>
    <w:p w14:paraId="2AE1CF9A" w14:textId="2E61370C" w:rsidR="006450F1" w:rsidRDefault="006450F1">
      <w:pPr>
        <w:rPr>
          <w:rFonts w:ascii="Calibri" w:hAnsi="Calibri" w:cs="Calibri"/>
          <w:sz w:val="22"/>
          <w:szCs w:val="22"/>
        </w:rPr>
      </w:pPr>
      <w:r>
        <w:rPr>
          <w:rFonts w:ascii="Calibri" w:hAnsi="Calibri" w:cs="Calibri"/>
          <w:sz w:val="22"/>
          <w:szCs w:val="22"/>
        </w:rPr>
        <w:br w:type="page"/>
      </w:r>
    </w:p>
    <w:p w14:paraId="628985C6" w14:textId="6B4860EF" w:rsidR="000C541C" w:rsidRDefault="006450F1" w:rsidP="00DD5969">
      <w:pPr>
        <w:rPr>
          <w:rFonts w:ascii="Calibri" w:hAnsi="Calibri" w:cs="Calibri"/>
          <w:b/>
          <w:sz w:val="28"/>
          <w:szCs w:val="28"/>
        </w:rPr>
      </w:pPr>
      <w:r w:rsidRPr="006450F1">
        <w:rPr>
          <w:rFonts w:ascii="Calibri" w:hAnsi="Calibri" w:cs="Calibri"/>
          <w:b/>
          <w:sz w:val="28"/>
          <w:szCs w:val="28"/>
        </w:rPr>
        <w:lastRenderedPageBreak/>
        <w:t>Appendices</w:t>
      </w:r>
    </w:p>
    <w:p w14:paraId="058A23A9" w14:textId="77777777" w:rsidR="006450F1" w:rsidRDefault="006450F1" w:rsidP="006450F1">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6450F1" w:rsidRPr="006450F1" w14:paraId="6CE86D02" w14:textId="77777777" w:rsidTr="006450F1">
        <w:trPr>
          <w:cantSplit/>
        </w:trPr>
        <w:tc>
          <w:tcPr>
            <w:tcW w:w="4909" w:type="dxa"/>
            <w:gridSpan w:val="2"/>
          </w:tcPr>
          <w:p w14:paraId="1F86BF5F" w14:textId="77777777" w:rsidR="006450F1" w:rsidRPr="006450F1" w:rsidRDefault="006450F1" w:rsidP="006450F1">
            <w:pPr>
              <w:jc w:val="both"/>
              <w:rPr>
                <w:rFonts w:ascii="Calibri" w:hAnsi="Calibri" w:cs="Calibri"/>
                <w:sz w:val="22"/>
                <w:szCs w:val="22"/>
              </w:rPr>
            </w:pPr>
            <w:r w:rsidRPr="006450F1">
              <w:rPr>
                <w:rFonts w:ascii="Calibri" w:hAnsi="Calibri" w:cs="Calibri"/>
                <w:b/>
                <w:sz w:val="22"/>
                <w:szCs w:val="22"/>
              </w:rPr>
              <w:t xml:space="preserve">Topic: </w:t>
            </w:r>
            <w:r w:rsidRPr="006450F1">
              <w:rPr>
                <w:rFonts w:ascii="Calibri" w:hAnsi="Calibri" w:cs="Calibri"/>
                <w:sz w:val="22"/>
                <w:szCs w:val="22"/>
              </w:rPr>
              <w:t>Formulating a research question</w:t>
            </w:r>
          </w:p>
        </w:tc>
        <w:tc>
          <w:tcPr>
            <w:tcW w:w="4914" w:type="dxa"/>
            <w:gridSpan w:val="2"/>
          </w:tcPr>
          <w:p w14:paraId="0F68631A" w14:textId="77777777" w:rsidR="006450F1" w:rsidRPr="006450F1" w:rsidRDefault="006450F1" w:rsidP="006450F1">
            <w:pPr>
              <w:jc w:val="both"/>
              <w:rPr>
                <w:rFonts w:ascii="Calibri" w:hAnsi="Calibri" w:cs="Calibri"/>
                <w:sz w:val="22"/>
                <w:szCs w:val="22"/>
              </w:rPr>
            </w:pPr>
            <w:r w:rsidRPr="006450F1">
              <w:rPr>
                <w:rFonts w:ascii="Calibri" w:hAnsi="Calibri" w:cs="Calibri"/>
                <w:b/>
                <w:sz w:val="22"/>
                <w:szCs w:val="22"/>
              </w:rPr>
              <w:t xml:space="preserve">Class: </w:t>
            </w:r>
            <w:r w:rsidRPr="006450F1">
              <w:rPr>
                <w:rFonts w:ascii="Calibri" w:hAnsi="Calibri" w:cs="Calibri"/>
                <w:sz w:val="22"/>
                <w:szCs w:val="22"/>
              </w:rPr>
              <w:t>Ancient engineering</w:t>
            </w:r>
          </w:p>
          <w:p w14:paraId="32AE89C7" w14:textId="77777777" w:rsidR="006450F1" w:rsidRPr="006450F1" w:rsidRDefault="006450F1" w:rsidP="006450F1">
            <w:pPr>
              <w:jc w:val="both"/>
              <w:rPr>
                <w:rFonts w:ascii="Calibri" w:hAnsi="Calibri" w:cs="Calibri"/>
                <w:b/>
                <w:sz w:val="22"/>
                <w:szCs w:val="22"/>
              </w:rPr>
            </w:pPr>
          </w:p>
        </w:tc>
      </w:tr>
      <w:tr w:rsidR="006450F1" w:rsidRPr="006450F1" w14:paraId="601199D4" w14:textId="77777777" w:rsidTr="006450F1">
        <w:tc>
          <w:tcPr>
            <w:tcW w:w="2802" w:type="dxa"/>
            <w:tcBorders>
              <w:bottom w:val="nil"/>
            </w:tcBorders>
          </w:tcPr>
          <w:p w14:paraId="2BAADE23" w14:textId="77777777" w:rsidR="006450F1" w:rsidRPr="006450F1" w:rsidRDefault="006450F1" w:rsidP="006450F1">
            <w:pPr>
              <w:jc w:val="both"/>
              <w:rPr>
                <w:rFonts w:ascii="Calibri" w:hAnsi="Calibri" w:cs="Calibri"/>
                <w:sz w:val="22"/>
                <w:szCs w:val="22"/>
              </w:rPr>
            </w:pPr>
            <w:r w:rsidRPr="006450F1">
              <w:rPr>
                <w:rFonts w:ascii="Calibri" w:hAnsi="Calibri" w:cs="Calibri"/>
                <w:b/>
                <w:sz w:val="22"/>
                <w:szCs w:val="22"/>
              </w:rPr>
              <w:t xml:space="preserve">Date: </w:t>
            </w:r>
            <w:r w:rsidRPr="006450F1">
              <w:rPr>
                <w:rFonts w:ascii="Calibri" w:hAnsi="Calibri" w:cs="Calibri"/>
                <w:sz w:val="22"/>
                <w:szCs w:val="22"/>
              </w:rPr>
              <w:t>Week 2</w:t>
            </w:r>
          </w:p>
          <w:p w14:paraId="5518BAA8" w14:textId="77777777" w:rsidR="006450F1" w:rsidRPr="006450F1" w:rsidRDefault="006450F1" w:rsidP="006450F1">
            <w:pPr>
              <w:jc w:val="both"/>
              <w:rPr>
                <w:rFonts w:ascii="Calibri" w:hAnsi="Calibri" w:cs="Calibri"/>
                <w:b/>
                <w:sz w:val="22"/>
                <w:szCs w:val="22"/>
              </w:rPr>
            </w:pPr>
          </w:p>
        </w:tc>
        <w:tc>
          <w:tcPr>
            <w:tcW w:w="4110" w:type="dxa"/>
            <w:gridSpan w:val="2"/>
            <w:tcBorders>
              <w:bottom w:val="nil"/>
            </w:tcBorders>
          </w:tcPr>
          <w:p w14:paraId="30BDA5FC" w14:textId="77777777" w:rsidR="006450F1" w:rsidRPr="006450F1" w:rsidRDefault="006450F1" w:rsidP="006450F1">
            <w:pPr>
              <w:jc w:val="both"/>
              <w:rPr>
                <w:rFonts w:ascii="Calibri" w:hAnsi="Calibri" w:cs="Calibri"/>
                <w:sz w:val="22"/>
                <w:szCs w:val="22"/>
              </w:rPr>
            </w:pPr>
            <w:r w:rsidRPr="006450F1">
              <w:rPr>
                <w:rFonts w:ascii="Calibri" w:hAnsi="Calibri" w:cs="Calibri"/>
                <w:b/>
                <w:sz w:val="22"/>
                <w:szCs w:val="22"/>
              </w:rPr>
              <w:t xml:space="preserve">Length of lesson: </w:t>
            </w:r>
            <w:r w:rsidRPr="006450F1">
              <w:rPr>
                <w:rFonts w:ascii="Calibri" w:hAnsi="Calibri" w:cs="Calibri"/>
                <w:sz w:val="22"/>
                <w:szCs w:val="22"/>
              </w:rPr>
              <w:t>1 hour</w:t>
            </w:r>
          </w:p>
        </w:tc>
        <w:tc>
          <w:tcPr>
            <w:tcW w:w="2911" w:type="dxa"/>
            <w:tcBorders>
              <w:bottom w:val="nil"/>
            </w:tcBorders>
          </w:tcPr>
          <w:p w14:paraId="76957E0C" w14:textId="77777777" w:rsidR="006450F1" w:rsidRPr="006450F1" w:rsidRDefault="006450F1" w:rsidP="006450F1">
            <w:pPr>
              <w:jc w:val="both"/>
              <w:rPr>
                <w:rFonts w:ascii="Calibri" w:hAnsi="Calibri" w:cs="Calibri"/>
                <w:b/>
                <w:sz w:val="22"/>
                <w:szCs w:val="22"/>
              </w:rPr>
            </w:pPr>
            <w:r w:rsidRPr="006450F1">
              <w:rPr>
                <w:rFonts w:ascii="Calibri" w:hAnsi="Calibri" w:cs="Calibri"/>
                <w:b/>
                <w:sz w:val="22"/>
                <w:szCs w:val="22"/>
              </w:rPr>
              <w:t>Number of students:</w:t>
            </w:r>
            <w:r w:rsidRPr="006450F1">
              <w:rPr>
                <w:rFonts w:ascii="Calibri" w:hAnsi="Calibri" w:cs="Calibri"/>
                <w:sz w:val="22"/>
                <w:szCs w:val="22"/>
              </w:rPr>
              <w:t xml:space="preserve"> 12</w:t>
            </w:r>
          </w:p>
        </w:tc>
      </w:tr>
      <w:tr w:rsidR="006450F1" w:rsidRPr="006450F1" w14:paraId="3D9FFC15" w14:textId="77777777" w:rsidTr="006450F1">
        <w:trPr>
          <w:cantSplit/>
        </w:trPr>
        <w:tc>
          <w:tcPr>
            <w:tcW w:w="9823" w:type="dxa"/>
            <w:gridSpan w:val="4"/>
            <w:tcBorders>
              <w:bottom w:val="single" w:sz="2" w:space="0" w:color="auto"/>
            </w:tcBorders>
          </w:tcPr>
          <w:p w14:paraId="1E474371" w14:textId="77777777" w:rsidR="006450F1" w:rsidRPr="006450F1" w:rsidRDefault="006450F1" w:rsidP="006450F1">
            <w:pPr>
              <w:jc w:val="both"/>
              <w:rPr>
                <w:rFonts w:ascii="Calibri" w:hAnsi="Calibri" w:cs="Calibri"/>
                <w:b/>
                <w:sz w:val="22"/>
                <w:szCs w:val="22"/>
              </w:rPr>
            </w:pPr>
            <w:r w:rsidRPr="006450F1">
              <w:rPr>
                <w:rFonts w:ascii="Calibri" w:hAnsi="Calibri" w:cs="Calibri"/>
                <w:b/>
                <w:sz w:val="22"/>
                <w:szCs w:val="22"/>
              </w:rPr>
              <w:t>Resources required:</w:t>
            </w:r>
          </w:p>
          <w:p w14:paraId="2EF30F55" w14:textId="77777777" w:rsidR="006450F1" w:rsidRPr="006450F1" w:rsidRDefault="006450F1" w:rsidP="006450F1">
            <w:pPr>
              <w:jc w:val="both"/>
              <w:rPr>
                <w:rFonts w:ascii="Calibri" w:hAnsi="Calibri" w:cs="Calibri"/>
                <w:sz w:val="22"/>
                <w:szCs w:val="22"/>
              </w:rPr>
            </w:pPr>
            <w:r w:rsidRPr="006450F1">
              <w:rPr>
                <w:rFonts w:ascii="Calibri" w:hAnsi="Calibri" w:cs="Calibri"/>
                <w:sz w:val="22"/>
                <w:szCs w:val="22"/>
              </w:rPr>
              <w:t>Whiteboard, KWL worksheet. Big Screen</w:t>
            </w:r>
          </w:p>
        </w:tc>
      </w:tr>
      <w:tr w:rsidR="006450F1" w:rsidRPr="006450F1" w14:paraId="5C4C274A" w14:textId="77777777" w:rsidTr="006450F1">
        <w:trPr>
          <w:cantSplit/>
        </w:trPr>
        <w:tc>
          <w:tcPr>
            <w:tcW w:w="9823" w:type="dxa"/>
            <w:gridSpan w:val="4"/>
            <w:tcBorders>
              <w:top w:val="single" w:sz="2" w:space="0" w:color="auto"/>
            </w:tcBorders>
          </w:tcPr>
          <w:p w14:paraId="3D96810E" w14:textId="77777777" w:rsidR="006450F1" w:rsidRPr="006450F1" w:rsidRDefault="006450F1" w:rsidP="006450F1">
            <w:pPr>
              <w:jc w:val="both"/>
              <w:rPr>
                <w:rFonts w:ascii="Calibri" w:hAnsi="Calibri" w:cs="Calibri"/>
                <w:b/>
                <w:sz w:val="22"/>
                <w:szCs w:val="22"/>
              </w:rPr>
            </w:pPr>
            <w:r w:rsidRPr="006450F1">
              <w:rPr>
                <w:rFonts w:ascii="Calibri" w:hAnsi="Calibri" w:cs="Calibri"/>
                <w:b/>
                <w:sz w:val="22"/>
                <w:szCs w:val="22"/>
              </w:rPr>
              <w:t xml:space="preserve">Aim of Lesson: </w:t>
            </w:r>
            <w:r w:rsidRPr="006450F1">
              <w:rPr>
                <w:rFonts w:ascii="Calibri" w:hAnsi="Calibri" w:cs="Calibri"/>
                <w:sz w:val="22"/>
                <w:szCs w:val="22"/>
              </w:rPr>
              <w:t xml:space="preserve">Formative assessment, </w:t>
            </w:r>
            <w:proofErr w:type="spellStart"/>
            <w:r w:rsidRPr="006450F1">
              <w:rPr>
                <w:rFonts w:ascii="Calibri" w:hAnsi="Calibri" w:cs="Calibri"/>
                <w:sz w:val="22"/>
                <w:szCs w:val="22"/>
              </w:rPr>
              <w:t>teamworking</w:t>
            </w:r>
            <w:proofErr w:type="spellEnd"/>
          </w:p>
          <w:p w14:paraId="51E1BE3E" w14:textId="77777777" w:rsidR="006450F1" w:rsidRPr="006450F1" w:rsidRDefault="006450F1" w:rsidP="006450F1">
            <w:pPr>
              <w:jc w:val="both"/>
              <w:rPr>
                <w:rFonts w:ascii="Calibri" w:hAnsi="Calibri" w:cs="Calibri"/>
                <w:b/>
                <w:bCs/>
                <w:sz w:val="22"/>
                <w:szCs w:val="22"/>
              </w:rPr>
            </w:pPr>
            <w:r w:rsidRPr="006450F1">
              <w:rPr>
                <w:rFonts w:ascii="Calibri" w:hAnsi="Calibri" w:cs="Calibri"/>
                <w:bCs/>
                <w:sz w:val="22"/>
                <w:szCs w:val="22"/>
              </w:rPr>
              <w:t>Apply a framework in which to define a research project</w:t>
            </w:r>
          </w:p>
        </w:tc>
      </w:tr>
      <w:tr w:rsidR="006450F1" w:rsidRPr="006450F1" w14:paraId="54241347" w14:textId="77777777" w:rsidTr="006450F1">
        <w:trPr>
          <w:cantSplit/>
        </w:trPr>
        <w:tc>
          <w:tcPr>
            <w:tcW w:w="9823" w:type="dxa"/>
            <w:gridSpan w:val="4"/>
            <w:tcBorders>
              <w:bottom w:val="nil"/>
            </w:tcBorders>
          </w:tcPr>
          <w:p w14:paraId="708C28C2" w14:textId="77777777" w:rsidR="006450F1" w:rsidRPr="006450F1" w:rsidRDefault="006450F1" w:rsidP="006450F1">
            <w:pPr>
              <w:jc w:val="both"/>
              <w:rPr>
                <w:rFonts w:ascii="Calibri" w:hAnsi="Calibri" w:cs="Calibri"/>
                <w:sz w:val="22"/>
                <w:szCs w:val="22"/>
              </w:rPr>
            </w:pPr>
            <w:r w:rsidRPr="006450F1">
              <w:rPr>
                <w:rFonts w:ascii="Calibri" w:hAnsi="Calibri" w:cs="Calibri"/>
                <w:b/>
                <w:sz w:val="22"/>
                <w:szCs w:val="22"/>
              </w:rPr>
              <w:t>Learning Outcomes – The Learners Should Be Able To:</w:t>
            </w:r>
            <w:r w:rsidRPr="006450F1">
              <w:rPr>
                <w:rFonts w:ascii="Calibri" w:hAnsi="Calibri" w:cs="Calibri"/>
                <w:sz w:val="22"/>
                <w:szCs w:val="22"/>
              </w:rPr>
              <w:t xml:space="preserve"> Present the results of group research</w:t>
            </w:r>
          </w:p>
          <w:p w14:paraId="4C048360" w14:textId="77777777" w:rsidR="006450F1" w:rsidRPr="006450F1" w:rsidRDefault="006450F1" w:rsidP="006450F1">
            <w:pPr>
              <w:jc w:val="both"/>
              <w:rPr>
                <w:rFonts w:ascii="Calibri" w:hAnsi="Calibri" w:cs="Calibri"/>
                <w:sz w:val="22"/>
                <w:szCs w:val="22"/>
              </w:rPr>
            </w:pPr>
            <w:r w:rsidRPr="006450F1">
              <w:rPr>
                <w:rFonts w:ascii="Calibri" w:hAnsi="Calibri" w:cs="Calibri"/>
                <w:sz w:val="22"/>
                <w:szCs w:val="22"/>
              </w:rPr>
              <w:t>Provide and receive feedback positively</w:t>
            </w:r>
          </w:p>
          <w:p w14:paraId="6430DF1A" w14:textId="77777777" w:rsidR="006450F1" w:rsidRPr="006450F1" w:rsidRDefault="006450F1" w:rsidP="006450F1">
            <w:pPr>
              <w:jc w:val="both"/>
              <w:rPr>
                <w:rFonts w:ascii="Calibri" w:hAnsi="Calibri" w:cs="Calibri"/>
                <w:sz w:val="22"/>
                <w:szCs w:val="22"/>
              </w:rPr>
            </w:pPr>
            <w:r w:rsidRPr="006450F1">
              <w:rPr>
                <w:rFonts w:ascii="Calibri" w:hAnsi="Calibri" w:cs="Calibri"/>
                <w:sz w:val="22"/>
                <w:szCs w:val="22"/>
              </w:rPr>
              <w:t>Formulate a research question using KWL method</w:t>
            </w:r>
          </w:p>
          <w:p w14:paraId="41EBD17F" w14:textId="77777777" w:rsidR="006450F1" w:rsidRPr="006450F1" w:rsidRDefault="006450F1" w:rsidP="006450F1">
            <w:pPr>
              <w:jc w:val="both"/>
              <w:rPr>
                <w:rFonts w:ascii="Calibri" w:hAnsi="Calibri" w:cs="Calibri"/>
                <w:b/>
                <w:sz w:val="22"/>
                <w:szCs w:val="22"/>
              </w:rPr>
            </w:pPr>
          </w:p>
          <w:p w14:paraId="0ED0C1F1" w14:textId="77777777" w:rsidR="006450F1" w:rsidRPr="006450F1" w:rsidRDefault="006450F1" w:rsidP="006450F1">
            <w:pPr>
              <w:jc w:val="both"/>
              <w:rPr>
                <w:rFonts w:ascii="Calibri" w:hAnsi="Calibri" w:cs="Calibri"/>
                <w:sz w:val="22"/>
                <w:szCs w:val="22"/>
              </w:rPr>
            </w:pPr>
            <w:r w:rsidRPr="006450F1">
              <w:rPr>
                <w:rFonts w:ascii="Calibri" w:hAnsi="Calibri" w:cs="Calibri"/>
                <w:sz w:val="22"/>
                <w:szCs w:val="22"/>
              </w:rPr>
              <w:t xml:space="preserve"> </w:t>
            </w:r>
          </w:p>
          <w:p w14:paraId="79ACF4FE" w14:textId="77777777" w:rsidR="006450F1" w:rsidRPr="006450F1" w:rsidRDefault="006450F1" w:rsidP="006450F1">
            <w:pPr>
              <w:jc w:val="both"/>
              <w:rPr>
                <w:rFonts w:ascii="Calibri" w:hAnsi="Calibri" w:cs="Calibri"/>
                <w:b/>
                <w:sz w:val="22"/>
                <w:szCs w:val="22"/>
              </w:rPr>
            </w:pPr>
          </w:p>
          <w:p w14:paraId="7B3FA82F" w14:textId="77777777" w:rsidR="006450F1" w:rsidRPr="006450F1" w:rsidRDefault="006450F1" w:rsidP="006450F1">
            <w:pPr>
              <w:jc w:val="both"/>
              <w:rPr>
                <w:rFonts w:ascii="Calibri" w:hAnsi="Calibri" w:cs="Calibri"/>
                <w:b/>
                <w:sz w:val="22"/>
                <w:szCs w:val="22"/>
              </w:rPr>
            </w:pPr>
          </w:p>
        </w:tc>
      </w:tr>
      <w:tr w:rsidR="006450F1" w:rsidRPr="006450F1" w14:paraId="4D5EFA7D" w14:textId="77777777" w:rsidTr="006450F1">
        <w:trPr>
          <w:cantSplit/>
        </w:trPr>
        <w:tc>
          <w:tcPr>
            <w:tcW w:w="9823" w:type="dxa"/>
            <w:gridSpan w:val="4"/>
            <w:tcBorders>
              <w:bottom w:val="single" w:sz="2" w:space="0" w:color="auto"/>
            </w:tcBorders>
          </w:tcPr>
          <w:p w14:paraId="07045C8B" w14:textId="77777777" w:rsidR="006450F1" w:rsidRPr="006450F1" w:rsidRDefault="006450F1" w:rsidP="006450F1">
            <w:pPr>
              <w:jc w:val="both"/>
              <w:rPr>
                <w:rFonts w:ascii="Calibri" w:hAnsi="Calibri" w:cs="Calibri"/>
                <w:b/>
                <w:bCs/>
                <w:sz w:val="22"/>
                <w:szCs w:val="22"/>
              </w:rPr>
            </w:pPr>
            <w:r w:rsidRPr="006450F1">
              <w:rPr>
                <w:rFonts w:ascii="Calibri" w:hAnsi="Calibri" w:cs="Calibri"/>
                <w:b/>
                <w:bCs/>
                <w:sz w:val="22"/>
                <w:szCs w:val="22"/>
              </w:rPr>
              <w:t>Previous student knowledge required for the session:</w:t>
            </w:r>
            <w:r w:rsidRPr="006450F1">
              <w:rPr>
                <w:rFonts w:ascii="Calibri" w:hAnsi="Calibri" w:cs="Calibri"/>
                <w:sz w:val="22"/>
                <w:szCs w:val="22"/>
              </w:rPr>
              <w:tab/>
              <w:t>N/A</w:t>
            </w:r>
          </w:p>
        </w:tc>
      </w:tr>
      <w:tr w:rsidR="006450F1" w:rsidRPr="006450F1" w14:paraId="134BDD17" w14:textId="77777777" w:rsidTr="006450F1">
        <w:trPr>
          <w:cantSplit/>
        </w:trPr>
        <w:tc>
          <w:tcPr>
            <w:tcW w:w="9823" w:type="dxa"/>
            <w:gridSpan w:val="4"/>
            <w:tcBorders>
              <w:top w:val="single" w:sz="2" w:space="0" w:color="auto"/>
            </w:tcBorders>
          </w:tcPr>
          <w:p w14:paraId="4FBC7DE0" w14:textId="77777777" w:rsidR="006450F1" w:rsidRPr="006450F1" w:rsidRDefault="006450F1" w:rsidP="006450F1">
            <w:pPr>
              <w:jc w:val="both"/>
              <w:rPr>
                <w:rFonts w:ascii="Calibri" w:hAnsi="Calibri" w:cs="Calibri"/>
                <w:b/>
                <w:sz w:val="22"/>
                <w:szCs w:val="22"/>
              </w:rPr>
            </w:pPr>
            <w:r w:rsidRPr="006450F1">
              <w:rPr>
                <w:rFonts w:ascii="Calibri" w:hAnsi="Calibri" w:cs="Calibri"/>
                <w:b/>
                <w:sz w:val="22"/>
                <w:szCs w:val="22"/>
              </w:rPr>
              <w:t xml:space="preserve">Anticipated difficulties (if applicable): </w:t>
            </w:r>
            <w:r w:rsidRPr="006450F1">
              <w:rPr>
                <w:rFonts w:ascii="Calibri" w:hAnsi="Calibri" w:cs="Calibri"/>
                <w:sz w:val="22"/>
                <w:szCs w:val="22"/>
              </w:rPr>
              <w:t>Very tight timetable</w:t>
            </w:r>
          </w:p>
          <w:p w14:paraId="0D35ECDE" w14:textId="77777777" w:rsidR="006450F1" w:rsidRPr="006450F1" w:rsidRDefault="006450F1" w:rsidP="006450F1">
            <w:pPr>
              <w:jc w:val="both"/>
              <w:rPr>
                <w:rFonts w:ascii="Calibri" w:hAnsi="Calibri" w:cs="Calibri"/>
                <w:sz w:val="22"/>
                <w:szCs w:val="22"/>
              </w:rPr>
            </w:pPr>
          </w:p>
          <w:p w14:paraId="68CCC91A" w14:textId="77777777" w:rsidR="006450F1" w:rsidRPr="006450F1" w:rsidRDefault="006450F1" w:rsidP="006450F1">
            <w:pPr>
              <w:jc w:val="both"/>
              <w:rPr>
                <w:rFonts w:ascii="Calibri" w:hAnsi="Calibri" w:cs="Calibri"/>
                <w:b/>
                <w:sz w:val="22"/>
                <w:szCs w:val="22"/>
              </w:rPr>
            </w:pPr>
          </w:p>
        </w:tc>
      </w:tr>
      <w:tr w:rsidR="006450F1" w:rsidRPr="006450F1" w14:paraId="338143E3" w14:textId="77777777" w:rsidTr="006450F1">
        <w:trPr>
          <w:cantSplit/>
        </w:trPr>
        <w:tc>
          <w:tcPr>
            <w:tcW w:w="9823" w:type="dxa"/>
            <w:gridSpan w:val="4"/>
            <w:tcBorders>
              <w:top w:val="single" w:sz="2" w:space="0" w:color="auto"/>
            </w:tcBorders>
          </w:tcPr>
          <w:p w14:paraId="606D6B62" w14:textId="77777777" w:rsidR="006450F1" w:rsidRPr="006450F1" w:rsidRDefault="006450F1" w:rsidP="006450F1">
            <w:pPr>
              <w:jc w:val="both"/>
              <w:rPr>
                <w:rFonts w:ascii="Calibri" w:hAnsi="Calibri" w:cs="Calibri"/>
                <w:b/>
                <w:bCs/>
                <w:sz w:val="22"/>
                <w:szCs w:val="22"/>
              </w:rPr>
            </w:pPr>
            <w:r w:rsidRPr="006450F1">
              <w:rPr>
                <w:rFonts w:ascii="Calibri" w:hAnsi="Calibri" w:cs="Calibri"/>
                <w:b/>
                <w:bCs/>
                <w:sz w:val="22"/>
                <w:szCs w:val="22"/>
              </w:rPr>
              <w:t>Professional Standards (where are these being met within the session</w:t>
            </w:r>
          </w:p>
          <w:p w14:paraId="60BD7900" w14:textId="77777777" w:rsidR="006450F1" w:rsidRPr="006450F1" w:rsidRDefault="006450F1" w:rsidP="006450F1">
            <w:pPr>
              <w:pStyle w:val="ListParagraph"/>
              <w:jc w:val="both"/>
              <w:rPr>
                <w:rFonts w:ascii="Calibri" w:eastAsia="Arial" w:hAnsi="Calibri" w:cs="Calibri"/>
                <w:sz w:val="22"/>
                <w:szCs w:val="22"/>
              </w:rPr>
            </w:pPr>
            <w:r w:rsidRPr="006450F1">
              <w:rPr>
                <w:rFonts w:ascii="Calibri" w:eastAsia="Arial" w:hAnsi="Calibri" w:cs="Calibri"/>
                <w:i/>
                <w:sz w:val="22"/>
                <w:szCs w:val="22"/>
              </w:rPr>
              <w:t>. Plan and deliver effective learning, teaching and assessment</w:t>
            </w:r>
            <w:r w:rsidRPr="006450F1">
              <w:rPr>
                <w:rFonts w:ascii="Calibri" w:eastAsia="Arial" w:hAnsi="Calibri" w:cs="Calibri"/>
                <w:sz w:val="22"/>
                <w:szCs w:val="22"/>
              </w:rPr>
              <w:t xml:space="preserve">: Using film and </w:t>
            </w:r>
            <w:proofErr w:type="spellStart"/>
            <w:r w:rsidRPr="006450F1">
              <w:rPr>
                <w:rFonts w:ascii="Calibri" w:eastAsia="Arial" w:hAnsi="Calibri" w:cs="Calibri"/>
                <w:sz w:val="22"/>
                <w:szCs w:val="22"/>
              </w:rPr>
              <w:t>powerpoint</w:t>
            </w:r>
            <w:proofErr w:type="spellEnd"/>
            <w:r w:rsidRPr="006450F1">
              <w:rPr>
                <w:rFonts w:ascii="Calibri" w:eastAsia="Arial" w:hAnsi="Calibri" w:cs="Calibri"/>
                <w:sz w:val="22"/>
                <w:szCs w:val="22"/>
              </w:rPr>
              <w:t xml:space="preserve">, Formative assessment and introducing feedback as </w:t>
            </w:r>
            <w:proofErr w:type="spellStart"/>
            <w:r w:rsidRPr="006450F1">
              <w:rPr>
                <w:rFonts w:ascii="Calibri" w:eastAsia="Arial" w:hAnsi="Calibri" w:cs="Calibri"/>
                <w:sz w:val="22"/>
                <w:szCs w:val="22"/>
              </w:rPr>
              <w:t>ongoing</w:t>
            </w:r>
            <w:proofErr w:type="spellEnd"/>
            <w:r w:rsidRPr="006450F1">
              <w:rPr>
                <w:rFonts w:ascii="Calibri" w:eastAsia="Arial" w:hAnsi="Calibri" w:cs="Calibri"/>
                <w:sz w:val="22"/>
                <w:szCs w:val="22"/>
              </w:rPr>
              <w:t xml:space="preserve"> feature. Group work</w:t>
            </w:r>
          </w:p>
          <w:p w14:paraId="5FD7CC24" w14:textId="77777777" w:rsidR="006450F1" w:rsidRPr="006450F1" w:rsidRDefault="006450F1" w:rsidP="006450F1">
            <w:pPr>
              <w:pStyle w:val="ListParagraph"/>
              <w:jc w:val="both"/>
              <w:rPr>
                <w:rFonts w:ascii="Calibri" w:hAnsi="Calibri" w:cs="Calibri"/>
                <w:sz w:val="22"/>
                <w:szCs w:val="22"/>
              </w:rPr>
            </w:pPr>
            <w:r w:rsidRPr="006450F1">
              <w:rPr>
                <w:rFonts w:ascii="Calibri" w:eastAsia="Arial" w:hAnsi="Calibri" w:cs="Calibri"/>
                <w:i/>
                <w:sz w:val="22"/>
                <w:szCs w:val="22"/>
              </w:rPr>
              <w:t>Demonstrate dignity, courtesy and respect towards others</w:t>
            </w:r>
            <w:r w:rsidRPr="006450F1">
              <w:rPr>
                <w:rFonts w:ascii="Calibri" w:hAnsi="Calibri" w:cs="Calibri"/>
                <w:sz w:val="22"/>
                <w:szCs w:val="22"/>
              </w:rPr>
              <w:t>: Being consciously polite and positive in the verbal feedback I provide as a template for those providing peer feedback</w:t>
            </w:r>
          </w:p>
          <w:p w14:paraId="74BF646E" w14:textId="77777777" w:rsidR="006450F1" w:rsidRPr="006450F1" w:rsidRDefault="006450F1" w:rsidP="006450F1">
            <w:pPr>
              <w:pStyle w:val="ListParagraph"/>
              <w:jc w:val="both"/>
              <w:rPr>
                <w:rFonts w:ascii="Calibri" w:hAnsi="Calibri" w:cs="Calibri"/>
                <w:sz w:val="22"/>
                <w:szCs w:val="22"/>
              </w:rPr>
            </w:pPr>
            <w:r w:rsidRPr="006450F1">
              <w:rPr>
                <w:rFonts w:ascii="Calibri" w:eastAsia="Arial" w:hAnsi="Calibri" w:cs="Calibri"/>
                <w:i/>
                <w:sz w:val="22"/>
                <w:szCs w:val="22"/>
              </w:rPr>
              <w:t>Enable learners to share responsibility for their own learning and assessment:</w:t>
            </w:r>
            <w:r w:rsidRPr="006450F1">
              <w:rPr>
                <w:rFonts w:ascii="Calibri" w:hAnsi="Calibri" w:cs="Calibri"/>
                <w:sz w:val="22"/>
                <w:szCs w:val="22"/>
              </w:rPr>
              <w:t xml:space="preserve"> Peer feedback, small group work supported not supervised,</w:t>
            </w:r>
          </w:p>
          <w:p w14:paraId="6D7CCA9E" w14:textId="77777777" w:rsidR="006450F1" w:rsidRPr="006450F1" w:rsidRDefault="006450F1" w:rsidP="006450F1">
            <w:pPr>
              <w:jc w:val="both"/>
              <w:rPr>
                <w:rFonts w:ascii="Calibri" w:hAnsi="Calibri" w:cs="Calibri"/>
                <w:b/>
                <w:bCs/>
                <w:sz w:val="22"/>
                <w:szCs w:val="22"/>
              </w:rPr>
            </w:pPr>
          </w:p>
          <w:p w14:paraId="6775F693" w14:textId="77777777" w:rsidR="006450F1" w:rsidRPr="006450F1" w:rsidRDefault="006450F1" w:rsidP="006450F1">
            <w:pPr>
              <w:jc w:val="both"/>
              <w:rPr>
                <w:rFonts w:ascii="Calibri" w:hAnsi="Calibri" w:cs="Calibri"/>
                <w:b/>
                <w:bCs/>
                <w:sz w:val="22"/>
                <w:szCs w:val="22"/>
              </w:rPr>
            </w:pPr>
          </w:p>
        </w:tc>
      </w:tr>
    </w:tbl>
    <w:p w14:paraId="0116372E" w14:textId="77777777" w:rsidR="006450F1" w:rsidRPr="006450F1" w:rsidRDefault="006450F1" w:rsidP="006450F1">
      <w:pPr>
        <w:rPr>
          <w:rFonts w:ascii="Calibri" w:hAnsi="Calibri" w:cs="Calibri"/>
          <w:b/>
          <w:bCs/>
          <w:sz w:val="22"/>
          <w:szCs w:val="22"/>
          <w:u w:val="single"/>
        </w:rPr>
      </w:pPr>
    </w:p>
    <w:p w14:paraId="4C4F9FC6" w14:textId="77777777" w:rsidR="006450F1" w:rsidRPr="006450F1" w:rsidRDefault="006450F1" w:rsidP="006450F1">
      <w:pPr>
        <w:spacing w:line="259" w:lineRule="auto"/>
        <w:rPr>
          <w:rFonts w:ascii="Calibri" w:hAnsi="Calibri" w:cs="Calibri"/>
          <w:b/>
          <w:bCs/>
          <w:sz w:val="22"/>
          <w:szCs w:val="22"/>
          <w:u w:val="single"/>
        </w:rPr>
      </w:pPr>
      <w:r w:rsidRPr="006450F1">
        <w:rPr>
          <w:rFonts w:ascii="Calibri" w:hAnsi="Calibri" w:cs="Calibri"/>
          <w:b/>
          <w:bCs/>
          <w:sz w:val="22"/>
          <w:szCs w:val="22"/>
          <w:u w:val="single"/>
        </w:rPr>
        <w:br w:type="page"/>
      </w:r>
    </w:p>
    <w:p w14:paraId="25B15463" w14:textId="77777777" w:rsidR="006450F1" w:rsidRPr="006450F1" w:rsidRDefault="006450F1" w:rsidP="006450F1">
      <w:pPr>
        <w:rPr>
          <w:rFonts w:ascii="Calibri" w:hAnsi="Calibri" w:cs="Calibri"/>
          <w:b/>
          <w:bCs/>
          <w:sz w:val="22"/>
          <w:szCs w:val="22"/>
          <w:u w:val="single"/>
        </w:rPr>
      </w:pPr>
    </w:p>
    <w:p w14:paraId="1EFF16A9" w14:textId="77777777" w:rsidR="006450F1" w:rsidRPr="006450F1" w:rsidRDefault="006450F1" w:rsidP="006450F1">
      <w:pPr>
        <w:rPr>
          <w:rFonts w:ascii="Calibri" w:hAnsi="Calibri" w:cs="Calibri"/>
          <w:b/>
          <w:bCs/>
          <w:sz w:val="22"/>
          <w:szCs w:val="22"/>
          <w:u w:val="single"/>
        </w:rPr>
      </w:pPr>
      <w:r w:rsidRPr="006450F1">
        <w:rPr>
          <w:rFonts w:ascii="Calibri" w:hAnsi="Calibri" w:cs="Calibri"/>
          <w:b/>
          <w:bCs/>
          <w:sz w:val="22"/>
          <w:szCs w:val="22"/>
          <w:u w:val="single"/>
        </w:rPr>
        <w:t>Lesson Detail:</w:t>
      </w:r>
    </w:p>
    <w:p w14:paraId="3B1509D1" w14:textId="77777777" w:rsidR="006450F1" w:rsidRPr="006450F1" w:rsidRDefault="006450F1" w:rsidP="006450F1">
      <w:pPr>
        <w:rPr>
          <w:rFonts w:ascii="Calibri" w:hAnsi="Calibri" w:cs="Calibri"/>
          <w:sz w:val="22"/>
          <w:szCs w:val="22"/>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6450F1" w:rsidRPr="006450F1" w14:paraId="7486E9B4" w14:textId="77777777" w:rsidTr="006450F1">
        <w:trPr>
          <w:trHeight w:val="439"/>
        </w:trPr>
        <w:tc>
          <w:tcPr>
            <w:tcW w:w="2127" w:type="dxa"/>
          </w:tcPr>
          <w:p w14:paraId="31266826" w14:textId="77777777" w:rsidR="006450F1" w:rsidRPr="006450F1" w:rsidRDefault="006450F1" w:rsidP="006450F1">
            <w:pPr>
              <w:jc w:val="center"/>
              <w:rPr>
                <w:rFonts w:ascii="Calibri" w:hAnsi="Calibri" w:cs="Calibri"/>
                <w:b/>
                <w:sz w:val="22"/>
                <w:szCs w:val="22"/>
              </w:rPr>
            </w:pPr>
          </w:p>
          <w:p w14:paraId="29764FC0" w14:textId="77777777" w:rsidR="006450F1" w:rsidRPr="006450F1" w:rsidRDefault="006450F1" w:rsidP="006450F1">
            <w:pPr>
              <w:jc w:val="center"/>
              <w:rPr>
                <w:rFonts w:ascii="Calibri" w:hAnsi="Calibri" w:cs="Calibri"/>
                <w:b/>
                <w:sz w:val="22"/>
                <w:szCs w:val="22"/>
              </w:rPr>
            </w:pPr>
            <w:r w:rsidRPr="006450F1">
              <w:rPr>
                <w:rFonts w:ascii="Calibri" w:hAnsi="Calibri" w:cs="Calibri"/>
                <w:b/>
                <w:sz w:val="22"/>
                <w:szCs w:val="22"/>
              </w:rPr>
              <w:t xml:space="preserve">Stage </w:t>
            </w:r>
          </w:p>
        </w:tc>
        <w:tc>
          <w:tcPr>
            <w:tcW w:w="2444" w:type="dxa"/>
          </w:tcPr>
          <w:p w14:paraId="3ADE3957" w14:textId="77777777" w:rsidR="006450F1" w:rsidRPr="006450F1" w:rsidRDefault="006450F1" w:rsidP="006450F1">
            <w:pPr>
              <w:jc w:val="center"/>
              <w:rPr>
                <w:rFonts w:ascii="Calibri" w:hAnsi="Calibri" w:cs="Calibri"/>
                <w:b/>
                <w:sz w:val="22"/>
                <w:szCs w:val="22"/>
              </w:rPr>
            </w:pPr>
          </w:p>
          <w:p w14:paraId="7A4A881B" w14:textId="77777777" w:rsidR="006450F1" w:rsidRPr="006450F1" w:rsidRDefault="006450F1" w:rsidP="006450F1">
            <w:pPr>
              <w:jc w:val="center"/>
              <w:rPr>
                <w:rFonts w:ascii="Calibri" w:hAnsi="Calibri" w:cs="Calibri"/>
                <w:b/>
                <w:sz w:val="22"/>
                <w:szCs w:val="22"/>
              </w:rPr>
            </w:pPr>
            <w:r w:rsidRPr="006450F1">
              <w:rPr>
                <w:rFonts w:ascii="Calibri" w:hAnsi="Calibri" w:cs="Calibri"/>
                <w:b/>
                <w:sz w:val="22"/>
                <w:szCs w:val="22"/>
              </w:rPr>
              <w:t>Focus</w:t>
            </w:r>
          </w:p>
        </w:tc>
        <w:tc>
          <w:tcPr>
            <w:tcW w:w="4140" w:type="dxa"/>
          </w:tcPr>
          <w:p w14:paraId="18547B48" w14:textId="77777777" w:rsidR="006450F1" w:rsidRPr="006450F1" w:rsidRDefault="006450F1" w:rsidP="006450F1">
            <w:pPr>
              <w:jc w:val="center"/>
              <w:rPr>
                <w:rFonts w:ascii="Calibri" w:hAnsi="Calibri" w:cs="Calibri"/>
                <w:b/>
                <w:sz w:val="22"/>
                <w:szCs w:val="22"/>
              </w:rPr>
            </w:pPr>
          </w:p>
          <w:p w14:paraId="7C0A3C37" w14:textId="77777777" w:rsidR="006450F1" w:rsidRPr="006450F1" w:rsidRDefault="006450F1" w:rsidP="006450F1">
            <w:pPr>
              <w:jc w:val="center"/>
              <w:rPr>
                <w:rFonts w:ascii="Calibri" w:hAnsi="Calibri" w:cs="Calibri"/>
                <w:b/>
                <w:sz w:val="22"/>
                <w:szCs w:val="22"/>
              </w:rPr>
            </w:pPr>
            <w:r w:rsidRPr="006450F1">
              <w:rPr>
                <w:rFonts w:ascii="Calibri" w:hAnsi="Calibri" w:cs="Calibri"/>
                <w:b/>
                <w:sz w:val="22"/>
                <w:szCs w:val="22"/>
              </w:rPr>
              <w:t xml:space="preserve">Strategy </w:t>
            </w:r>
          </w:p>
        </w:tc>
        <w:tc>
          <w:tcPr>
            <w:tcW w:w="1571" w:type="dxa"/>
          </w:tcPr>
          <w:p w14:paraId="2FB4F9A0" w14:textId="77777777" w:rsidR="006450F1" w:rsidRPr="006450F1" w:rsidRDefault="006450F1" w:rsidP="006450F1">
            <w:pPr>
              <w:jc w:val="center"/>
              <w:rPr>
                <w:rFonts w:ascii="Calibri" w:hAnsi="Calibri" w:cs="Calibri"/>
                <w:b/>
                <w:sz w:val="22"/>
                <w:szCs w:val="22"/>
              </w:rPr>
            </w:pPr>
          </w:p>
          <w:p w14:paraId="4CD93B54" w14:textId="77777777" w:rsidR="006450F1" w:rsidRPr="006450F1" w:rsidRDefault="006450F1" w:rsidP="006450F1">
            <w:pPr>
              <w:jc w:val="center"/>
              <w:rPr>
                <w:rFonts w:ascii="Calibri" w:hAnsi="Calibri" w:cs="Calibri"/>
                <w:b/>
                <w:sz w:val="22"/>
                <w:szCs w:val="22"/>
              </w:rPr>
            </w:pPr>
            <w:r w:rsidRPr="006450F1">
              <w:rPr>
                <w:rFonts w:ascii="Calibri" w:hAnsi="Calibri" w:cs="Calibri"/>
                <w:b/>
                <w:sz w:val="22"/>
                <w:szCs w:val="22"/>
              </w:rPr>
              <w:t xml:space="preserve">Time </w:t>
            </w:r>
          </w:p>
          <w:p w14:paraId="44C5D4F1" w14:textId="77777777" w:rsidR="006450F1" w:rsidRPr="006450F1" w:rsidRDefault="006450F1" w:rsidP="006450F1">
            <w:pPr>
              <w:jc w:val="center"/>
              <w:rPr>
                <w:rFonts w:ascii="Calibri" w:hAnsi="Calibri" w:cs="Calibri"/>
                <w:b/>
                <w:sz w:val="22"/>
                <w:szCs w:val="22"/>
              </w:rPr>
            </w:pPr>
          </w:p>
        </w:tc>
      </w:tr>
      <w:tr w:rsidR="006450F1" w:rsidRPr="006450F1" w14:paraId="2BCFEFB8" w14:textId="77777777" w:rsidTr="006450F1">
        <w:trPr>
          <w:trHeight w:val="9317"/>
        </w:trPr>
        <w:tc>
          <w:tcPr>
            <w:tcW w:w="2127" w:type="dxa"/>
            <w:tcBorders>
              <w:top w:val="single" w:sz="4" w:space="0" w:color="auto"/>
              <w:left w:val="single" w:sz="4" w:space="0" w:color="auto"/>
              <w:bottom w:val="single" w:sz="4" w:space="0" w:color="auto"/>
              <w:right w:val="single" w:sz="4" w:space="0" w:color="auto"/>
            </w:tcBorders>
          </w:tcPr>
          <w:p w14:paraId="76C09B85" w14:textId="77777777" w:rsidR="006450F1" w:rsidRPr="006450F1" w:rsidRDefault="006450F1" w:rsidP="006450F1">
            <w:pPr>
              <w:jc w:val="both"/>
              <w:rPr>
                <w:rFonts w:ascii="Calibri" w:hAnsi="Calibri" w:cs="Calibri"/>
                <w:b/>
                <w:bCs/>
                <w:sz w:val="22"/>
                <w:szCs w:val="22"/>
              </w:rPr>
            </w:pPr>
            <w:r w:rsidRPr="006450F1">
              <w:rPr>
                <w:rFonts w:ascii="Calibri" w:hAnsi="Calibri" w:cs="Calibri"/>
                <w:b/>
                <w:bCs/>
                <w:sz w:val="22"/>
                <w:szCs w:val="22"/>
              </w:rPr>
              <w:t>Introduction</w:t>
            </w:r>
          </w:p>
          <w:p w14:paraId="561B2431" w14:textId="77777777" w:rsidR="006450F1" w:rsidRPr="006450F1" w:rsidRDefault="006450F1" w:rsidP="006450F1">
            <w:pPr>
              <w:jc w:val="both"/>
              <w:rPr>
                <w:rFonts w:ascii="Calibri" w:hAnsi="Calibri" w:cs="Calibri"/>
                <w:b/>
                <w:sz w:val="22"/>
                <w:szCs w:val="22"/>
              </w:rPr>
            </w:pPr>
          </w:p>
          <w:p w14:paraId="6A4854C6" w14:textId="77777777" w:rsidR="006450F1" w:rsidRPr="006450F1" w:rsidRDefault="006450F1" w:rsidP="006450F1">
            <w:pPr>
              <w:jc w:val="both"/>
              <w:rPr>
                <w:rFonts w:ascii="Calibri" w:hAnsi="Calibri" w:cs="Calibri"/>
                <w:b/>
                <w:sz w:val="22"/>
                <w:szCs w:val="22"/>
              </w:rPr>
            </w:pPr>
          </w:p>
          <w:p w14:paraId="73E91C20" w14:textId="77777777" w:rsidR="006450F1" w:rsidRPr="006450F1" w:rsidRDefault="006450F1" w:rsidP="006450F1">
            <w:pPr>
              <w:jc w:val="both"/>
              <w:rPr>
                <w:rFonts w:ascii="Calibri" w:hAnsi="Calibri" w:cs="Calibri"/>
                <w:b/>
                <w:sz w:val="22"/>
                <w:szCs w:val="22"/>
              </w:rPr>
            </w:pPr>
          </w:p>
          <w:p w14:paraId="50E8DC8D" w14:textId="77777777" w:rsidR="006450F1" w:rsidRPr="006450F1" w:rsidRDefault="006450F1" w:rsidP="006450F1">
            <w:pPr>
              <w:jc w:val="both"/>
              <w:rPr>
                <w:rFonts w:ascii="Calibri" w:hAnsi="Calibri" w:cs="Calibri"/>
                <w:b/>
                <w:sz w:val="22"/>
                <w:szCs w:val="22"/>
              </w:rPr>
            </w:pPr>
          </w:p>
          <w:p w14:paraId="106200D7" w14:textId="77777777" w:rsidR="006450F1" w:rsidRPr="006450F1" w:rsidRDefault="006450F1" w:rsidP="006450F1">
            <w:pPr>
              <w:jc w:val="both"/>
              <w:rPr>
                <w:rFonts w:ascii="Calibri" w:hAnsi="Calibri" w:cs="Calibri"/>
                <w:b/>
                <w:sz w:val="22"/>
                <w:szCs w:val="22"/>
              </w:rPr>
            </w:pPr>
          </w:p>
          <w:p w14:paraId="1AC6F600" w14:textId="77777777" w:rsidR="006450F1" w:rsidRPr="006450F1" w:rsidRDefault="006450F1" w:rsidP="006450F1">
            <w:pPr>
              <w:jc w:val="both"/>
              <w:rPr>
                <w:rFonts w:ascii="Calibri" w:hAnsi="Calibri" w:cs="Calibri"/>
                <w:b/>
                <w:sz w:val="22"/>
                <w:szCs w:val="22"/>
              </w:rPr>
            </w:pPr>
          </w:p>
          <w:p w14:paraId="5DD812D3" w14:textId="77777777" w:rsidR="006450F1" w:rsidRPr="006450F1" w:rsidRDefault="006450F1" w:rsidP="006450F1">
            <w:pPr>
              <w:jc w:val="both"/>
              <w:rPr>
                <w:rFonts w:ascii="Calibri" w:hAnsi="Calibri" w:cs="Calibri"/>
                <w:b/>
                <w:sz w:val="22"/>
                <w:szCs w:val="22"/>
              </w:rPr>
            </w:pPr>
            <w:r w:rsidRPr="006450F1">
              <w:rPr>
                <w:rFonts w:ascii="Calibri" w:hAnsi="Calibri" w:cs="Calibri"/>
                <w:b/>
                <w:sz w:val="22"/>
                <w:szCs w:val="22"/>
              </w:rPr>
              <w:t>Development</w:t>
            </w:r>
          </w:p>
          <w:p w14:paraId="455704AA" w14:textId="77777777" w:rsidR="006450F1" w:rsidRPr="006450F1" w:rsidRDefault="006450F1" w:rsidP="006450F1">
            <w:pPr>
              <w:jc w:val="both"/>
              <w:rPr>
                <w:rFonts w:ascii="Calibri" w:hAnsi="Calibri" w:cs="Calibri"/>
                <w:b/>
                <w:sz w:val="22"/>
                <w:szCs w:val="22"/>
              </w:rPr>
            </w:pPr>
          </w:p>
          <w:p w14:paraId="365AC9B2" w14:textId="77777777" w:rsidR="006450F1" w:rsidRPr="006450F1" w:rsidRDefault="006450F1" w:rsidP="006450F1">
            <w:pPr>
              <w:jc w:val="both"/>
              <w:rPr>
                <w:rFonts w:ascii="Calibri" w:hAnsi="Calibri" w:cs="Calibri"/>
                <w:b/>
                <w:sz w:val="22"/>
                <w:szCs w:val="22"/>
              </w:rPr>
            </w:pPr>
          </w:p>
          <w:p w14:paraId="53F886A2" w14:textId="77777777" w:rsidR="006450F1" w:rsidRPr="006450F1" w:rsidRDefault="006450F1" w:rsidP="006450F1">
            <w:pPr>
              <w:jc w:val="both"/>
              <w:rPr>
                <w:rFonts w:ascii="Calibri" w:hAnsi="Calibri" w:cs="Calibri"/>
                <w:b/>
                <w:sz w:val="22"/>
                <w:szCs w:val="22"/>
              </w:rPr>
            </w:pPr>
          </w:p>
          <w:p w14:paraId="0051CDF2" w14:textId="77777777" w:rsidR="006450F1" w:rsidRPr="006450F1" w:rsidRDefault="006450F1" w:rsidP="006450F1">
            <w:pPr>
              <w:jc w:val="both"/>
              <w:rPr>
                <w:rFonts w:ascii="Calibri" w:hAnsi="Calibri" w:cs="Calibri"/>
                <w:b/>
                <w:sz w:val="22"/>
                <w:szCs w:val="22"/>
              </w:rPr>
            </w:pPr>
          </w:p>
          <w:p w14:paraId="5D566F44" w14:textId="77777777" w:rsidR="006450F1" w:rsidRPr="006450F1" w:rsidRDefault="006450F1" w:rsidP="006450F1">
            <w:pPr>
              <w:jc w:val="both"/>
              <w:rPr>
                <w:rFonts w:ascii="Calibri" w:hAnsi="Calibri" w:cs="Calibri"/>
                <w:b/>
                <w:sz w:val="22"/>
                <w:szCs w:val="22"/>
              </w:rPr>
            </w:pPr>
          </w:p>
          <w:p w14:paraId="57F75FF1" w14:textId="77777777" w:rsidR="006450F1" w:rsidRPr="006450F1" w:rsidRDefault="006450F1" w:rsidP="006450F1">
            <w:pPr>
              <w:jc w:val="both"/>
              <w:rPr>
                <w:rFonts w:ascii="Calibri" w:hAnsi="Calibri" w:cs="Calibri"/>
                <w:b/>
                <w:sz w:val="22"/>
                <w:szCs w:val="22"/>
              </w:rPr>
            </w:pPr>
          </w:p>
          <w:p w14:paraId="4828796A" w14:textId="77777777" w:rsidR="006450F1" w:rsidRPr="006450F1" w:rsidRDefault="006450F1" w:rsidP="006450F1">
            <w:pPr>
              <w:jc w:val="both"/>
              <w:rPr>
                <w:rFonts w:ascii="Calibri" w:hAnsi="Calibri" w:cs="Calibri"/>
                <w:b/>
                <w:sz w:val="22"/>
                <w:szCs w:val="22"/>
              </w:rPr>
            </w:pPr>
          </w:p>
          <w:p w14:paraId="53C6C1AE" w14:textId="77777777" w:rsidR="006450F1" w:rsidRPr="006450F1" w:rsidRDefault="006450F1" w:rsidP="006450F1">
            <w:pPr>
              <w:jc w:val="both"/>
              <w:rPr>
                <w:rFonts w:ascii="Calibri" w:hAnsi="Calibri" w:cs="Calibri"/>
                <w:b/>
                <w:sz w:val="22"/>
                <w:szCs w:val="22"/>
              </w:rPr>
            </w:pPr>
          </w:p>
          <w:p w14:paraId="0B0118D0" w14:textId="77777777" w:rsidR="006450F1" w:rsidRPr="006450F1" w:rsidRDefault="006450F1" w:rsidP="006450F1">
            <w:pPr>
              <w:jc w:val="both"/>
              <w:rPr>
                <w:rFonts w:ascii="Calibri" w:hAnsi="Calibri" w:cs="Calibri"/>
                <w:b/>
                <w:sz w:val="22"/>
                <w:szCs w:val="22"/>
              </w:rPr>
            </w:pPr>
          </w:p>
          <w:p w14:paraId="4421ACEB" w14:textId="77777777" w:rsidR="006450F1" w:rsidRPr="006450F1" w:rsidRDefault="006450F1" w:rsidP="006450F1">
            <w:pPr>
              <w:jc w:val="both"/>
              <w:rPr>
                <w:rFonts w:ascii="Calibri" w:hAnsi="Calibri" w:cs="Calibri"/>
                <w:b/>
                <w:sz w:val="22"/>
                <w:szCs w:val="22"/>
              </w:rPr>
            </w:pPr>
            <w:r w:rsidRPr="006450F1">
              <w:rPr>
                <w:rFonts w:ascii="Calibri" w:hAnsi="Calibri" w:cs="Calibri"/>
                <w:b/>
                <w:sz w:val="22"/>
                <w:szCs w:val="22"/>
              </w:rPr>
              <w:t>Plenary</w:t>
            </w:r>
          </w:p>
        </w:tc>
        <w:tc>
          <w:tcPr>
            <w:tcW w:w="2444" w:type="dxa"/>
            <w:tcBorders>
              <w:top w:val="single" w:sz="4" w:space="0" w:color="auto"/>
              <w:left w:val="single" w:sz="4" w:space="0" w:color="auto"/>
              <w:bottom w:val="single" w:sz="4" w:space="0" w:color="auto"/>
              <w:right w:val="single" w:sz="4" w:space="0" w:color="auto"/>
            </w:tcBorders>
          </w:tcPr>
          <w:p w14:paraId="5AF3868A" w14:textId="77777777" w:rsidR="006450F1" w:rsidRPr="006450F1" w:rsidRDefault="006450F1" w:rsidP="006450F1">
            <w:pPr>
              <w:jc w:val="both"/>
              <w:rPr>
                <w:rFonts w:ascii="Calibri" w:hAnsi="Calibri" w:cs="Calibri"/>
                <w:bCs/>
                <w:sz w:val="22"/>
                <w:szCs w:val="22"/>
              </w:rPr>
            </w:pPr>
          </w:p>
          <w:p w14:paraId="4B7D4DCC" w14:textId="77777777" w:rsidR="006450F1" w:rsidRPr="006450F1" w:rsidRDefault="006450F1" w:rsidP="006450F1">
            <w:pPr>
              <w:jc w:val="both"/>
              <w:rPr>
                <w:rFonts w:ascii="Calibri" w:hAnsi="Calibri" w:cs="Calibri"/>
                <w:bCs/>
                <w:sz w:val="22"/>
                <w:szCs w:val="22"/>
              </w:rPr>
            </w:pPr>
            <w:r w:rsidRPr="006450F1">
              <w:rPr>
                <w:rFonts w:ascii="Calibri" w:hAnsi="Calibri" w:cs="Calibri"/>
                <w:bCs/>
                <w:sz w:val="22"/>
                <w:szCs w:val="22"/>
              </w:rPr>
              <w:t>Recap</w:t>
            </w:r>
          </w:p>
          <w:p w14:paraId="211E7A01" w14:textId="77777777" w:rsidR="006450F1" w:rsidRPr="006450F1" w:rsidRDefault="006450F1" w:rsidP="006450F1">
            <w:pPr>
              <w:jc w:val="both"/>
              <w:rPr>
                <w:rFonts w:ascii="Calibri" w:hAnsi="Calibri" w:cs="Calibri"/>
                <w:bCs/>
                <w:sz w:val="22"/>
                <w:szCs w:val="22"/>
              </w:rPr>
            </w:pPr>
          </w:p>
          <w:p w14:paraId="293B4B9C" w14:textId="77777777" w:rsidR="006450F1" w:rsidRPr="006450F1" w:rsidRDefault="006450F1" w:rsidP="006450F1">
            <w:pPr>
              <w:jc w:val="both"/>
              <w:rPr>
                <w:rFonts w:ascii="Calibri" w:hAnsi="Calibri" w:cs="Calibri"/>
                <w:bCs/>
                <w:sz w:val="22"/>
                <w:szCs w:val="22"/>
              </w:rPr>
            </w:pPr>
          </w:p>
          <w:p w14:paraId="62D071F1" w14:textId="77777777" w:rsidR="006450F1" w:rsidRPr="006450F1" w:rsidRDefault="006450F1" w:rsidP="006450F1">
            <w:pPr>
              <w:jc w:val="both"/>
              <w:rPr>
                <w:rFonts w:ascii="Calibri" w:hAnsi="Calibri" w:cs="Calibri"/>
                <w:bCs/>
                <w:sz w:val="22"/>
                <w:szCs w:val="22"/>
              </w:rPr>
            </w:pPr>
          </w:p>
          <w:p w14:paraId="71B01552" w14:textId="77777777" w:rsidR="006450F1" w:rsidRPr="006450F1" w:rsidRDefault="006450F1" w:rsidP="006450F1">
            <w:pPr>
              <w:jc w:val="both"/>
              <w:rPr>
                <w:rFonts w:ascii="Calibri" w:hAnsi="Calibri" w:cs="Calibri"/>
                <w:bCs/>
                <w:sz w:val="22"/>
                <w:szCs w:val="22"/>
              </w:rPr>
            </w:pPr>
          </w:p>
          <w:p w14:paraId="0B2EE4C7" w14:textId="77777777" w:rsidR="006450F1" w:rsidRPr="006450F1" w:rsidRDefault="006450F1" w:rsidP="006450F1">
            <w:pPr>
              <w:jc w:val="both"/>
              <w:rPr>
                <w:rFonts w:ascii="Calibri" w:hAnsi="Calibri" w:cs="Calibri"/>
                <w:bCs/>
                <w:sz w:val="22"/>
                <w:szCs w:val="22"/>
              </w:rPr>
            </w:pPr>
          </w:p>
          <w:p w14:paraId="210B4EAE" w14:textId="77777777" w:rsidR="006450F1" w:rsidRPr="006450F1" w:rsidRDefault="006450F1" w:rsidP="006450F1">
            <w:pPr>
              <w:jc w:val="both"/>
              <w:rPr>
                <w:rFonts w:ascii="Calibri" w:hAnsi="Calibri" w:cs="Calibri"/>
                <w:bCs/>
                <w:sz w:val="22"/>
                <w:szCs w:val="22"/>
              </w:rPr>
            </w:pPr>
          </w:p>
          <w:p w14:paraId="49D63F61" w14:textId="77777777" w:rsidR="006450F1" w:rsidRPr="006450F1" w:rsidRDefault="006450F1" w:rsidP="006450F1">
            <w:pPr>
              <w:jc w:val="both"/>
              <w:rPr>
                <w:rFonts w:ascii="Calibri" w:hAnsi="Calibri" w:cs="Calibri"/>
                <w:bCs/>
                <w:sz w:val="22"/>
                <w:szCs w:val="22"/>
              </w:rPr>
            </w:pPr>
            <w:r w:rsidRPr="006450F1">
              <w:rPr>
                <w:rFonts w:ascii="Calibri" w:hAnsi="Calibri" w:cs="Calibri"/>
                <w:bCs/>
                <w:sz w:val="22"/>
                <w:szCs w:val="22"/>
              </w:rPr>
              <w:t>Finding a research question.</w:t>
            </w:r>
          </w:p>
          <w:p w14:paraId="3B4A41BB" w14:textId="77777777" w:rsidR="006450F1" w:rsidRPr="006450F1" w:rsidRDefault="006450F1" w:rsidP="006450F1">
            <w:pPr>
              <w:jc w:val="both"/>
              <w:rPr>
                <w:rFonts w:ascii="Calibri" w:hAnsi="Calibri" w:cs="Calibri"/>
                <w:bCs/>
                <w:sz w:val="22"/>
                <w:szCs w:val="22"/>
              </w:rPr>
            </w:pPr>
          </w:p>
          <w:p w14:paraId="2AC88671" w14:textId="77777777" w:rsidR="006450F1" w:rsidRPr="006450F1" w:rsidRDefault="006450F1" w:rsidP="006450F1">
            <w:pPr>
              <w:jc w:val="both"/>
              <w:rPr>
                <w:rFonts w:ascii="Calibri" w:hAnsi="Calibri" w:cs="Calibri"/>
                <w:bCs/>
                <w:sz w:val="22"/>
                <w:szCs w:val="22"/>
              </w:rPr>
            </w:pPr>
            <w:r w:rsidRPr="006450F1">
              <w:rPr>
                <w:rFonts w:ascii="Calibri" w:hAnsi="Calibri" w:cs="Calibri"/>
                <w:bCs/>
                <w:sz w:val="22"/>
                <w:szCs w:val="22"/>
              </w:rPr>
              <w:t>Using KWL framework</w:t>
            </w:r>
          </w:p>
          <w:p w14:paraId="69DA58EB" w14:textId="77777777" w:rsidR="006450F1" w:rsidRPr="006450F1" w:rsidRDefault="006450F1" w:rsidP="006450F1">
            <w:pPr>
              <w:jc w:val="both"/>
              <w:rPr>
                <w:rFonts w:ascii="Calibri" w:hAnsi="Calibri" w:cs="Calibri"/>
                <w:bCs/>
                <w:sz w:val="22"/>
                <w:szCs w:val="22"/>
              </w:rPr>
            </w:pPr>
          </w:p>
          <w:p w14:paraId="78920E3A" w14:textId="77777777" w:rsidR="006450F1" w:rsidRPr="006450F1" w:rsidRDefault="006450F1" w:rsidP="006450F1">
            <w:pPr>
              <w:jc w:val="both"/>
              <w:rPr>
                <w:rFonts w:ascii="Calibri" w:hAnsi="Calibri" w:cs="Calibri"/>
                <w:bCs/>
                <w:sz w:val="22"/>
                <w:szCs w:val="22"/>
              </w:rPr>
            </w:pPr>
          </w:p>
          <w:p w14:paraId="1638C5A1" w14:textId="77777777" w:rsidR="006450F1" w:rsidRPr="006450F1" w:rsidRDefault="006450F1" w:rsidP="006450F1">
            <w:pPr>
              <w:jc w:val="both"/>
              <w:rPr>
                <w:rFonts w:ascii="Calibri" w:hAnsi="Calibri" w:cs="Calibri"/>
                <w:bCs/>
                <w:sz w:val="22"/>
                <w:szCs w:val="22"/>
              </w:rPr>
            </w:pPr>
          </w:p>
          <w:p w14:paraId="1B025D06" w14:textId="77777777" w:rsidR="006450F1" w:rsidRPr="006450F1" w:rsidRDefault="006450F1" w:rsidP="006450F1">
            <w:pPr>
              <w:jc w:val="both"/>
              <w:rPr>
                <w:rFonts w:ascii="Calibri" w:hAnsi="Calibri" w:cs="Calibri"/>
                <w:bCs/>
                <w:sz w:val="22"/>
                <w:szCs w:val="22"/>
              </w:rPr>
            </w:pPr>
          </w:p>
          <w:p w14:paraId="44B7771C" w14:textId="77777777" w:rsidR="006450F1" w:rsidRPr="006450F1" w:rsidRDefault="006450F1" w:rsidP="006450F1">
            <w:pPr>
              <w:jc w:val="both"/>
              <w:rPr>
                <w:rFonts w:ascii="Calibri" w:hAnsi="Calibri" w:cs="Calibri"/>
                <w:bCs/>
                <w:sz w:val="22"/>
                <w:szCs w:val="22"/>
              </w:rPr>
            </w:pPr>
          </w:p>
          <w:p w14:paraId="4D615566" w14:textId="77777777" w:rsidR="006450F1" w:rsidRPr="006450F1" w:rsidRDefault="006450F1" w:rsidP="006450F1">
            <w:pPr>
              <w:jc w:val="both"/>
              <w:rPr>
                <w:rFonts w:ascii="Calibri" w:hAnsi="Calibri" w:cs="Calibri"/>
                <w:bCs/>
                <w:sz w:val="22"/>
                <w:szCs w:val="22"/>
              </w:rPr>
            </w:pPr>
            <w:r w:rsidRPr="006450F1">
              <w:rPr>
                <w:rFonts w:ascii="Calibri" w:hAnsi="Calibri" w:cs="Calibri"/>
                <w:bCs/>
                <w:sz w:val="22"/>
                <w:szCs w:val="22"/>
              </w:rPr>
              <w:t>Group Activity</w:t>
            </w:r>
          </w:p>
          <w:p w14:paraId="2A15F6EF" w14:textId="77777777" w:rsidR="006450F1" w:rsidRPr="006450F1" w:rsidRDefault="006450F1" w:rsidP="006450F1">
            <w:pPr>
              <w:jc w:val="both"/>
              <w:rPr>
                <w:rFonts w:ascii="Calibri" w:hAnsi="Calibri" w:cs="Calibri"/>
                <w:bCs/>
                <w:sz w:val="22"/>
                <w:szCs w:val="22"/>
              </w:rPr>
            </w:pPr>
          </w:p>
          <w:p w14:paraId="27AEF03D" w14:textId="77777777" w:rsidR="006450F1" w:rsidRPr="006450F1" w:rsidRDefault="006450F1" w:rsidP="006450F1">
            <w:pPr>
              <w:jc w:val="both"/>
              <w:rPr>
                <w:rFonts w:ascii="Calibri" w:hAnsi="Calibri" w:cs="Calibri"/>
                <w:bCs/>
                <w:sz w:val="22"/>
                <w:szCs w:val="22"/>
              </w:rPr>
            </w:pPr>
          </w:p>
          <w:p w14:paraId="7D431D96" w14:textId="77777777" w:rsidR="006450F1" w:rsidRPr="006450F1" w:rsidRDefault="006450F1" w:rsidP="006450F1">
            <w:pPr>
              <w:jc w:val="both"/>
              <w:rPr>
                <w:rFonts w:ascii="Calibri" w:hAnsi="Calibri" w:cs="Calibri"/>
                <w:bCs/>
                <w:sz w:val="22"/>
                <w:szCs w:val="22"/>
              </w:rPr>
            </w:pPr>
          </w:p>
          <w:p w14:paraId="12D303FF" w14:textId="77777777" w:rsidR="006450F1" w:rsidRPr="006450F1" w:rsidRDefault="006450F1" w:rsidP="006450F1">
            <w:pPr>
              <w:jc w:val="both"/>
              <w:rPr>
                <w:rFonts w:ascii="Calibri" w:hAnsi="Calibri" w:cs="Calibri"/>
                <w:bCs/>
                <w:sz w:val="22"/>
                <w:szCs w:val="22"/>
              </w:rPr>
            </w:pPr>
          </w:p>
          <w:p w14:paraId="444D14E5" w14:textId="77777777" w:rsidR="006450F1" w:rsidRPr="006450F1" w:rsidRDefault="006450F1" w:rsidP="006450F1">
            <w:pPr>
              <w:jc w:val="both"/>
              <w:rPr>
                <w:rFonts w:ascii="Calibri" w:hAnsi="Calibri" w:cs="Calibri"/>
                <w:bCs/>
                <w:sz w:val="22"/>
                <w:szCs w:val="22"/>
              </w:rPr>
            </w:pPr>
            <w:r w:rsidRPr="006450F1">
              <w:rPr>
                <w:rFonts w:ascii="Calibri" w:hAnsi="Calibri" w:cs="Calibri"/>
                <w:bCs/>
                <w:sz w:val="22"/>
                <w:szCs w:val="22"/>
              </w:rPr>
              <w:t>Discussion</w:t>
            </w:r>
          </w:p>
          <w:p w14:paraId="5C276510" w14:textId="77777777" w:rsidR="006450F1" w:rsidRPr="006450F1" w:rsidRDefault="006450F1" w:rsidP="006450F1">
            <w:pPr>
              <w:jc w:val="both"/>
              <w:rPr>
                <w:rFonts w:ascii="Calibri" w:hAnsi="Calibri" w:cs="Calibri"/>
                <w:bCs/>
                <w:sz w:val="22"/>
                <w:szCs w:val="22"/>
              </w:rPr>
            </w:pPr>
          </w:p>
          <w:p w14:paraId="6E5D08C7" w14:textId="77777777" w:rsidR="006450F1" w:rsidRPr="006450F1" w:rsidRDefault="006450F1" w:rsidP="006450F1">
            <w:pPr>
              <w:jc w:val="both"/>
              <w:rPr>
                <w:rFonts w:ascii="Calibri" w:hAnsi="Calibri" w:cs="Calibri"/>
                <w:bCs/>
                <w:sz w:val="22"/>
                <w:szCs w:val="22"/>
              </w:rPr>
            </w:pPr>
          </w:p>
        </w:tc>
        <w:tc>
          <w:tcPr>
            <w:tcW w:w="4140" w:type="dxa"/>
            <w:tcBorders>
              <w:top w:val="single" w:sz="4" w:space="0" w:color="auto"/>
              <w:left w:val="single" w:sz="4" w:space="0" w:color="auto"/>
              <w:bottom w:val="single" w:sz="4" w:space="0" w:color="auto"/>
              <w:right w:val="single" w:sz="4" w:space="0" w:color="auto"/>
            </w:tcBorders>
          </w:tcPr>
          <w:p w14:paraId="02269EB3" w14:textId="77777777" w:rsidR="006450F1" w:rsidRPr="006450F1" w:rsidRDefault="006450F1" w:rsidP="006450F1">
            <w:pPr>
              <w:rPr>
                <w:rFonts w:ascii="Calibri" w:hAnsi="Calibri" w:cs="Calibri"/>
                <w:sz w:val="22"/>
                <w:szCs w:val="22"/>
              </w:rPr>
            </w:pPr>
          </w:p>
          <w:p w14:paraId="1EA2FBCA"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 xml:space="preserve">Group presentations of last </w:t>
            </w:r>
            <w:proofErr w:type="spellStart"/>
            <w:r w:rsidRPr="006450F1">
              <w:rPr>
                <w:rFonts w:ascii="Calibri" w:hAnsi="Calibri" w:cs="Calibri"/>
                <w:sz w:val="22"/>
                <w:szCs w:val="22"/>
              </w:rPr>
              <w:t>weeks</w:t>
            </w:r>
            <w:proofErr w:type="spellEnd"/>
            <w:r w:rsidRPr="006450F1">
              <w:rPr>
                <w:rFonts w:ascii="Calibri" w:hAnsi="Calibri" w:cs="Calibri"/>
                <w:sz w:val="22"/>
                <w:szCs w:val="22"/>
              </w:rPr>
              <w:t xml:space="preserve"> project</w:t>
            </w:r>
          </w:p>
          <w:p w14:paraId="6DA24827" w14:textId="77777777" w:rsidR="006450F1" w:rsidRPr="006450F1" w:rsidRDefault="006450F1" w:rsidP="006450F1">
            <w:pPr>
              <w:rPr>
                <w:rFonts w:ascii="Calibri" w:hAnsi="Calibri" w:cs="Calibri"/>
                <w:sz w:val="22"/>
                <w:szCs w:val="22"/>
              </w:rPr>
            </w:pPr>
          </w:p>
          <w:p w14:paraId="05B6F3DC" w14:textId="77777777" w:rsidR="006450F1" w:rsidRPr="006450F1" w:rsidRDefault="006450F1" w:rsidP="006450F1">
            <w:pPr>
              <w:rPr>
                <w:rFonts w:ascii="Calibri" w:hAnsi="Calibri" w:cs="Calibri"/>
                <w:sz w:val="22"/>
                <w:szCs w:val="22"/>
              </w:rPr>
            </w:pPr>
          </w:p>
          <w:p w14:paraId="56B603C8" w14:textId="77777777" w:rsidR="006450F1" w:rsidRPr="006450F1" w:rsidRDefault="006450F1" w:rsidP="006450F1">
            <w:pPr>
              <w:rPr>
                <w:rFonts w:ascii="Calibri" w:hAnsi="Calibri" w:cs="Calibri"/>
                <w:sz w:val="22"/>
                <w:szCs w:val="22"/>
              </w:rPr>
            </w:pPr>
          </w:p>
          <w:p w14:paraId="1FBBE6BA" w14:textId="77777777" w:rsidR="006450F1" w:rsidRPr="006450F1" w:rsidRDefault="006450F1" w:rsidP="006450F1">
            <w:pPr>
              <w:rPr>
                <w:rFonts w:ascii="Calibri" w:hAnsi="Calibri" w:cs="Calibri"/>
                <w:sz w:val="22"/>
                <w:szCs w:val="22"/>
              </w:rPr>
            </w:pPr>
          </w:p>
          <w:p w14:paraId="068F2399" w14:textId="77777777" w:rsidR="006450F1" w:rsidRPr="006450F1" w:rsidRDefault="006450F1" w:rsidP="006450F1">
            <w:pPr>
              <w:rPr>
                <w:rFonts w:ascii="Calibri" w:hAnsi="Calibri" w:cs="Calibri"/>
                <w:sz w:val="22"/>
                <w:szCs w:val="22"/>
              </w:rPr>
            </w:pPr>
          </w:p>
          <w:p w14:paraId="3C5556A2" w14:textId="77777777" w:rsidR="006450F1" w:rsidRPr="006450F1" w:rsidRDefault="006450F1" w:rsidP="006450F1">
            <w:pPr>
              <w:rPr>
                <w:rFonts w:ascii="Calibri" w:hAnsi="Calibri" w:cs="Calibri"/>
                <w:sz w:val="22"/>
                <w:szCs w:val="22"/>
              </w:rPr>
            </w:pPr>
          </w:p>
          <w:p w14:paraId="30E96B94"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 xml:space="preserve"> Short film</w:t>
            </w:r>
          </w:p>
          <w:p w14:paraId="05D0E7BC" w14:textId="77777777" w:rsidR="006450F1" w:rsidRPr="006450F1" w:rsidRDefault="006450F1" w:rsidP="006450F1">
            <w:pPr>
              <w:rPr>
                <w:rFonts w:ascii="Calibri" w:hAnsi="Calibri" w:cs="Calibri"/>
                <w:sz w:val="22"/>
                <w:szCs w:val="22"/>
              </w:rPr>
            </w:pPr>
          </w:p>
          <w:p w14:paraId="3A56B80B"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Demonstration and talk on formulating a research question with this framework. Contributions invited and expected as chart is filled in and ‘closed’ and ‘open’ questions identified</w:t>
            </w:r>
          </w:p>
          <w:p w14:paraId="2BDF3FEF" w14:textId="77777777" w:rsidR="006450F1" w:rsidRPr="006450F1" w:rsidRDefault="006450F1" w:rsidP="006450F1">
            <w:pPr>
              <w:rPr>
                <w:rFonts w:ascii="Calibri" w:hAnsi="Calibri" w:cs="Calibri"/>
                <w:sz w:val="22"/>
                <w:szCs w:val="22"/>
              </w:rPr>
            </w:pPr>
          </w:p>
          <w:p w14:paraId="2EA487AC"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Using one item from their presentation as focus (W) groups will try and formulate a research question by building the K and L columns</w:t>
            </w:r>
          </w:p>
          <w:p w14:paraId="78F58EC6" w14:textId="77777777" w:rsidR="006450F1" w:rsidRPr="006450F1" w:rsidRDefault="006450F1" w:rsidP="006450F1">
            <w:pPr>
              <w:rPr>
                <w:rFonts w:ascii="Calibri" w:hAnsi="Calibri" w:cs="Calibri"/>
                <w:sz w:val="22"/>
                <w:szCs w:val="22"/>
              </w:rPr>
            </w:pPr>
          </w:p>
          <w:p w14:paraId="7F733218"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 xml:space="preserve">Informal sharing of  which questions </w:t>
            </w:r>
            <w:proofErr w:type="spellStart"/>
            <w:r w:rsidRPr="006450F1">
              <w:rPr>
                <w:rFonts w:ascii="Calibri" w:hAnsi="Calibri" w:cs="Calibri"/>
                <w:sz w:val="22"/>
                <w:szCs w:val="22"/>
              </w:rPr>
              <w:t>wer</w:t>
            </w:r>
            <w:proofErr w:type="spellEnd"/>
            <w:r w:rsidRPr="006450F1">
              <w:rPr>
                <w:rFonts w:ascii="Calibri" w:hAnsi="Calibri" w:cs="Calibri"/>
                <w:sz w:val="22"/>
                <w:szCs w:val="22"/>
              </w:rPr>
              <w:t xml:space="preserve"> chosen and why</w:t>
            </w:r>
          </w:p>
        </w:tc>
        <w:tc>
          <w:tcPr>
            <w:tcW w:w="1571" w:type="dxa"/>
            <w:tcBorders>
              <w:top w:val="single" w:sz="4" w:space="0" w:color="auto"/>
              <w:left w:val="single" w:sz="4" w:space="0" w:color="auto"/>
              <w:bottom w:val="single" w:sz="4" w:space="0" w:color="auto"/>
              <w:right w:val="single" w:sz="4" w:space="0" w:color="auto"/>
            </w:tcBorders>
          </w:tcPr>
          <w:p w14:paraId="0155BFC7" w14:textId="77777777" w:rsidR="006450F1" w:rsidRPr="006450F1" w:rsidRDefault="006450F1" w:rsidP="006450F1">
            <w:pPr>
              <w:rPr>
                <w:rFonts w:ascii="Calibri" w:hAnsi="Calibri" w:cs="Calibri"/>
                <w:sz w:val="22"/>
                <w:szCs w:val="22"/>
              </w:rPr>
            </w:pPr>
          </w:p>
          <w:p w14:paraId="51AAEEE9"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15 minutes</w:t>
            </w:r>
          </w:p>
          <w:p w14:paraId="259C54A3" w14:textId="77777777" w:rsidR="006450F1" w:rsidRPr="006450F1" w:rsidRDefault="006450F1" w:rsidP="006450F1">
            <w:pPr>
              <w:rPr>
                <w:rFonts w:ascii="Calibri" w:hAnsi="Calibri" w:cs="Calibri"/>
                <w:sz w:val="22"/>
                <w:szCs w:val="22"/>
              </w:rPr>
            </w:pPr>
          </w:p>
          <w:p w14:paraId="7967B70B" w14:textId="77777777" w:rsidR="006450F1" w:rsidRPr="006450F1" w:rsidRDefault="006450F1" w:rsidP="006450F1">
            <w:pPr>
              <w:rPr>
                <w:rFonts w:ascii="Calibri" w:hAnsi="Calibri" w:cs="Calibri"/>
                <w:sz w:val="22"/>
                <w:szCs w:val="22"/>
              </w:rPr>
            </w:pPr>
          </w:p>
          <w:p w14:paraId="1AE62C4A" w14:textId="77777777" w:rsidR="006450F1" w:rsidRPr="006450F1" w:rsidRDefault="006450F1" w:rsidP="006450F1">
            <w:pPr>
              <w:rPr>
                <w:rFonts w:ascii="Calibri" w:hAnsi="Calibri" w:cs="Calibri"/>
                <w:sz w:val="22"/>
                <w:szCs w:val="22"/>
              </w:rPr>
            </w:pPr>
          </w:p>
          <w:p w14:paraId="0B3DE023" w14:textId="77777777" w:rsidR="006450F1" w:rsidRPr="006450F1" w:rsidRDefault="006450F1" w:rsidP="006450F1">
            <w:pPr>
              <w:rPr>
                <w:rFonts w:ascii="Calibri" w:hAnsi="Calibri" w:cs="Calibri"/>
                <w:sz w:val="22"/>
                <w:szCs w:val="22"/>
              </w:rPr>
            </w:pPr>
          </w:p>
          <w:p w14:paraId="5FCC5C9B" w14:textId="77777777" w:rsidR="006450F1" w:rsidRPr="006450F1" w:rsidRDefault="006450F1" w:rsidP="006450F1">
            <w:pPr>
              <w:rPr>
                <w:rFonts w:ascii="Calibri" w:hAnsi="Calibri" w:cs="Calibri"/>
                <w:sz w:val="22"/>
                <w:szCs w:val="22"/>
              </w:rPr>
            </w:pPr>
          </w:p>
          <w:p w14:paraId="3E09817F" w14:textId="77777777" w:rsidR="006450F1" w:rsidRPr="006450F1" w:rsidRDefault="006450F1" w:rsidP="006450F1">
            <w:pPr>
              <w:rPr>
                <w:rFonts w:ascii="Calibri" w:hAnsi="Calibri" w:cs="Calibri"/>
                <w:sz w:val="22"/>
                <w:szCs w:val="22"/>
              </w:rPr>
            </w:pPr>
          </w:p>
          <w:p w14:paraId="0DB9C127" w14:textId="77777777" w:rsidR="006450F1" w:rsidRPr="006450F1" w:rsidRDefault="006450F1" w:rsidP="006450F1">
            <w:pPr>
              <w:rPr>
                <w:rFonts w:ascii="Calibri" w:hAnsi="Calibri" w:cs="Calibri"/>
                <w:sz w:val="22"/>
                <w:szCs w:val="22"/>
              </w:rPr>
            </w:pPr>
          </w:p>
          <w:p w14:paraId="2A33AABE"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5 minutes</w:t>
            </w:r>
          </w:p>
          <w:p w14:paraId="1B2A0FFF" w14:textId="77777777" w:rsidR="006450F1" w:rsidRPr="006450F1" w:rsidRDefault="006450F1" w:rsidP="006450F1">
            <w:pPr>
              <w:rPr>
                <w:rFonts w:ascii="Calibri" w:hAnsi="Calibri" w:cs="Calibri"/>
                <w:sz w:val="22"/>
                <w:szCs w:val="22"/>
              </w:rPr>
            </w:pPr>
          </w:p>
          <w:p w14:paraId="37B45C5D"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15 minutes</w:t>
            </w:r>
          </w:p>
          <w:p w14:paraId="1D483481" w14:textId="77777777" w:rsidR="006450F1" w:rsidRPr="006450F1" w:rsidRDefault="006450F1" w:rsidP="006450F1">
            <w:pPr>
              <w:rPr>
                <w:rFonts w:ascii="Calibri" w:hAnsi="Calibri" w:cs="Calibri"/>
                <w:sz w:val="22"/>
                <w:szCs w:val="22"/>
              </w:rPr>
            </w:pPr>
          </w:p>
          <w:p w14:paraId="7612EEBC" w14:textId="77777777" w:rsidR="006450F1" w:rsidRPr="006450F1" w:rsidRDefault="006450F1" w:rsidP="006450F1">
            <w:pPr>
              <w:rPr>
                <w:rFonts w:ascii="Calibri" w:hAnsi="Calibri" w:cs="Calibri"/>
                <w:sz w:val="22"/>
                <w:szCs w:val="22"/>
              </w:rPr>
            </w:pPr>
          </w:p>
          <w:p w14:paraId="4F5D9323" w14:textId="77777777" w:rsidR="006450F1" w:rsidRPr="006450F1" w:rsidRDefault="006450F1" w:rsidP="006450F1">
            <w:pPr>
              <w:rPr>
                <w:rFonts w:ascii="Calibri" w:hAnsi="Calibri" w:cs="Calibri"/>
                <w:sz w:val="22"/>
                <w:szCs w:val="22"/>
              </w:rPr>
            </w:pPr>
          </w:p>
          <w:p w14:paraId="53E294AF" w14:textId="77777777" w:rsidR="006450F1" w:rsidRPr="006450F1" w:rsidRDefault="006450F1" w:rsidP="006450F1">
            <w:pPr>
              <w:rPr>
                <w:rFonts w:ascii="Calibri" w:hAnsi="Calibri" w:cs="Calibri"/>
                <w:sz w:val="22"/>
                <w:szCs w:val="22"/>
              </w:rPr>
            </w:pPr>
          </w:p>
          <w:p w14:paraId="366ED7CA" w14:textId="77777777" w:rsidR="006450F1" w:rsidRPr="006450F1" w:rsidRDefault="006450F1" w:rsidP="006450F1">
            <w:pPr>
              <w:rPr>
                <w:rFonts w:ascii="Calibri" w:hAnsi="Calibri" w:cs="Calibri"/>
                <w:sz w:val="22"/>
                <w:szCs w:val="22"/>
              </w:rPr>
            </w:pPr>
          </w:p>
          <w:p w14:paraId="55592E88"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15 minutes</w:t>
            </w:r>
          </w:p>
          <w:p w14:paraId="595B028D" w14:textId="77777777" w:rsidR="006450F1" w:rsidRPr="006450F1" w:rsidRDefault="006450F1" w:rsidP="006450F1">
            <w:pPr>
              <w:rPr>
                <w:rFonts w:ascii="Calibri" w:hAnsi="Calibri" w:cs="Calibri"/>
                <w:sz w:val="22"/>
                <w:szCs w:val="22"/>
              </w:rPr>
            </w:pPr>
          </w:p>
          <w:p w14:paraId="137DD1B0" w14:textId="77777777" w:rsidR="006450F1" w:rsidRPr="006450F1" w:rsidRDefault="006450F1" w:rsidP="006450F1">
            <w:pPr>
              <w:rPr>
                <w:rFonts w:ascii="Calibri" w:hAnsi="Calibri" w:cs="Calibri"/>
                <w:sz w:val="22"/>
                <w:szCs w:val="22"/>
              </w:rPr>
            </w:pPr>
          </w:p>
          <w:p w14:paraId="5CE20715" w14:textId="77777777" w:rsidR="006450F1" w:rsidRPr="006450F1" w:rsidRDefault="006450F1" w:rsidP="006450F1">
            <w:pPr>
              <w:rPr>
                <w:rFonts w:ascii="Calibri" w:hAnsi="Calibri" w:cs="Calibri"/>
                <w:sz w:val="22"/>
                <w:szCs w:val="22"/>
              </w:rPr>
            </w:pPr>
          </w:p>
          <w:p w14:paraId="663688AB" w14:textId="77777777" w:rsidR="006450F1" w:rsidRPr="006450F1" w:rsidRDefault="006450F1" w:rsidP="006450F1">
            <w:pPr>
              <w:rPr>
                <w:rFonts w:ascii="Calibri" w:hAnsi="Calibri" w:cs="Calibri"/>
                <w:sz w:val="22"/>
                <w:szCs w:val="22"/>
              </w:rPr>
            </w:pPr>
          </w:p>
          <w:p w14:paraId="5525F25E" w14:textId="77777777" w:rsidR="006450F1" w:rsidRPr="006450F1" w:rsidRDefault="006450F1" w:rsidP="006450F1">
            <w:pPr>
              <w:rPr>
                <w:rFonts w:ascii="Calibri" w:hAnsi="Calibri" w:cs="Calibri"/>
                <w:sz w:val="22"/>
                <w:szCs w:val="22"/>
              </w:rPr>
            </w:pPr>
            <w:r w:rsidRPr="006450F1">
              <w:rPr>
                <w:rFonts w:ascii="Calibri" w:hAnsi="Calibri" w:cs="Calibri"/>
                <w:sz w:val="22"/>
                <w:szCs w:val="22"/>
              </w:rPr>
              <w:t>10 minutes</w:t>
            </w:r>
          </w:p>
        </w:tc>
      </w:tr>
    </w:tbl>
    <w:p w14:paraId="632C2B13" w14:textId="77777777" w:rsidR="006450F1" w:rsidRDefault="006450F1" w:rsidP="006450F1">
      <w:pPr>
        <w:jc w:val="both"/>
        <w:rPr>
          <w:b/>
          <w:sz w:val="30"/>
        </w:rPr>
      </w:pPr>
    </w:p>
    <w:p w14:paraId="307D71D0" w14:textId="77777777" w:rsidR="006450F1" w:rsidRDefault="006450F1" w:rsidP="006450F1">
      <w:pPr>
        <w:jc w:val="both"/>
        <w:rPr>
          <w:b/>
          <w:sz w:val="30"/>
        </w:rPr>
      </w:pPr>
    </w:p>
    <w:p w14:paraId="57840058" w14:textId="77777777" w:rsidR="006450F1" w:rsidRDefault="006450F1" w:rsidP="006450F1">
      <w:pPr>
        <w:spacing w:line="259" w:lineRule="auto"/>
        <w:rPr>
          <w:b/>
        </w:rPr>
      </w:pPr>
      <w:r>
        <w:rPr>
          <w:b/>
        </w:rPr>
        <w:br w:type="page"/>
      </w:r>
    </w:p>
    <w:p w14:paraId="7E0E0A41" w14:textId="77777777" w:rsidR="006450F1" w:rsidRDefault="006450F1" w:rsidP="006450F1">
      <w:pPr>
        <w:jc w:val="both"/>
        <w:rPr>
          <w:b/>
        </w:rPr>
      </w:pPr>
    </w:p>
    <w:p w14:paraId="7BAC5B17" w14:textId="77777777" w:rsidR="006450F1" w:rsidRDefault="006450F1" w:rsidP="006450F1">
      <w:pPr>
        <w:jc w:val="both"/>
        <w:rPr>
          <w:b/>
        </w:rPr>
      </w:pPr>
    </w:p>
    <w:p w14:paraId="1E2F8EBF" w14:textId="77777777" w:rsidR="006450F1" w:rsidRDefault="006450F1" w:rsidP="006450F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450F1" w14:paraId="557DFE97" w14:textId="77777777" w:rsidTr="006450F1">
        <w:tc>
          <w:tcPr>
            <w:tcW w:w="9821" w:type="dxa"/>
            <w:shd w:val="clear" w:color="auto" w:fill="auto"/>
          </w:tcPr>
          <w:p w14:paraId="218405F0" w14:textId="77777777" w:rsidR="006450F1" w:rsidRDefault="006450F1" w:rsidP="006450F1">
            <w:pPr>
              <w:jc w:val="center"/>
              <w:rPr>
                <w:rFonts w:ascii="Calibri" w:hAnsi="Calibri" w:cs="Calibri"/>
                <w:b/>
              </w:rPr>
            </w:pPr>
            <w:r w:rsidRPr="00887937">
              <w:rPr>
                <w:rFonts w:ascii="Calibri" w:hAnsi="Calibri" w:cs="Calibri"/>
                <w:b/>
              </w:rPr>
              <w:t>Assessment Strategies: when and how are they included within the lesson?</w:t>
            </w:r>
          </w:p>
          <w:p w14:paraId="60E485C7" w14:textId="77777777" w:rsidR="006450F1" w:rsidRPr="00F12418" w:rsidRDefault="006450F1" w:rsidP="006450F1">
            <w:pPr>
              <w:jc w:val="center"/>
              <w:rPr>
                <w:rFonts w:ascii="Calibri" w:hAnsi="Calibri" w:cs="Calibri"/>
              </w:rPr>
            </w:pPr>
            <w:r w:rsidRPr="00F12418">
              <w:rPr>
                <w:rFonts w:ascii="Calibri" w:hAnsi="Calibri" w:cs="Calibri"/>
              </w:rPr>
              <w:t>Formative assessment</w:t>
            </w:r>
            <w:r>
              <w:rPr>
                <w:rFonts w:ascii="Calibri" w:hAnsi="Calibri" w:cs="Calibri"/>
              </w:rPr>
              <w:t xml:space="preserve"> at start of lesson with presentations by each group on last week’s activity. Peer and teacher feedback delivered verbally and informally</w:t>
            </w:r>
          </w:p>
          <w:p w14:paraId="39ED08F9" w14:textId="77777777" w:rsidR="006450F1" w:rsidRPr="00887937" w:rsidRDefault="006450F1" w:rsidP="006450F1">
            <w:pPr>
              <w:jc w:val="both"/>
              <w:rPr>
                <w:b/>
                <w:bCs/>
              </w:rPr>
            </w:pPr>
          </w:p>
        </w:tc>
      </w:tr>
    </w:tbl>
    <w:p w14:paraId="5D9CC14B" w14:textId="77777777" w:rsidR="006450F1" w:rsidRDefault="006450F1" w:rsidP="006450F1"/>
    <w:tbl>
      <w:tblPr>
        <w:tblStyle w:val="TableGrid"/>
        <w:tblW w:w="0" w:type="auto"/>
        <w:tblLook w:val="04A0" w:firstRow="1" w:lastRow="0" w:firstColumn="1" w:lastColumn="0" w:noHBand="0" w:noVBand="1"/>
      </w:tblPr>
      <w:tblGrid>
        <w:gridCol w:w="9016"/>
      </w:tblGrid>
      <w:tr w:rsidR="006450F1" w14:paraId="132B290C" w14:textId="77777777" w:rsidTr="006450F1">
        <w:tc>
          <w:tcPr>
            <w:tcW w:w="9016" w:type="dxa"/>
          </w:tcPr>
          <w:p w14:paraId="61B03D4D" w14:textId="77777777" w:rsidR="006450F1" w:rsidRPr="00EA79AC" w:rsidRDefault="006450F1" w:rsidP="006450F1">
            <w:pPr>
              <w:rPr>
                <w:rFonts w:cstheme="minorHAnsi"/>
                <w:b/>
              </w:rPr>
            </w:pPr>
            <w:r w:rsidRPr="4D53C862">
              <w:rPr>
                <w:b/>
                <w:bCs/>
              </w:rPr>
              <w:t>Informal reflection (to be completed after the session)</w:t>
            </w:r>
          </w:p>
          <w:p w14:paraId="412C91C2" w14:textId="77777777" w:rsidR="006450F1" w:rsidRDefault="006450F1" w:rsidP="006450F1">
            <w:pPr>
              <w:rPr>
                <w:b/>
              </w:rPr>
            </w:pPr>
            <w:r>
              <w:rPr>
                <w:rFonts w:ascii="Arial" w:eastAsia="Arial" w:hAnsi="Arial" w:cs="Arial"/>
                <w:sz w:val="22"/>
                <w:szCs w:val="22"/>
              </w:rPr>
              <w:t xml:space="preserve"> </w:t>
            </w:r>
          </w:p>
          <w:p w14:paraId="65E090B2" w14:textId="77777777" w:rsidR="006450F1" w:rsidRDefault="006450F1" w:rsidP="006450F1">
            <w:pPr>
              <w:rPr>
                <w:b/>
              </w:rPr>
            </w:pPr>
            <w:r>
              <w:rPr>
                <w:b/>
              </w:rPr>
              <w:t>N/A</w:t>
            </w:r>
          </w:p>
          <w:p w14:paraId="731BF8F8" w14:textId="77777777" w:rsidR="006450F1" w:rsidRDefault="006450F1" w:rsidP="006450F1">
            <w:pPr>
              <w:rPr>
                <w:b/>
              </w:rPr>
            </w:pPr>
          </w:p>
        </w:tc>
      </w:tr>
    </w:tbl>
    <w:p w14:paraId="79D27ADC" w14:textId="77777777" w:rsidR="006450F1" w:rsidRDefault="006450F1" w:rsidP="006450F1"/>
    <w:p w14:paraId="443C4C38" w14:textId="77777777" w:rsidR="00500386" w:rsidRPr="00500386" w:rsidRDefault="00500386" w:rsidP="00500386">
      <w:pPr>
        <w:pStyle w:val="Title"/>
        <w:rPr>
          <w:rFonts w:ascii="Calibri" w:hAnsi="Calibri" w:cs="Calibri"/>
          <w:sz w:val="22"/>
          <w:szCs w:val="22"/>
        </w:rPr>
      </w:pPr>
      <w:r w:rsidRPr="00500386">
        <w:rPr>
          <w:rFonts w:ascii="Calibri" w:hAnsi="Calibri" w:cs="Calibri"/>
          <w:sz w:val="22"/>
          <w:szCs w:val="22"/>
        </w:rPr>
        <w:t>Lesson Plan</w:t>
      </w:r>
    </w:p>
    <w:p w14:paraId="5844E1AD" w14:textId="77777777" w:rsidR="00500386" w:rsidRPr="00500386" w:rsidRDefault="00500386" w:rsidP="00500386">
      <w:pPr>
        <w:pStyle w:val="Title"/>
        <w:rPr>
          <w:rFonts w:ascii="Calibri" w:hAnsi="Calibri" w:cs="Calibri"/>
          <w:sz w:val="22"/>
          <w:szCs w:val="22"/>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00386" w:rsidRPr="00500386" w14:paraId="408778F8" w14:textId="77777777" w:rsidTr="0041011A">
        <w:trPr>
          <w:cantSplit/>
        </w:trPr>
        <w:tc>
          <w:tcPr>
            <w:tcW w:w="4909" w:type="dxa"/>
            <w:gridSpan w:val="2"/>
          </w:tcPr>
          <w:p w14:paraId="659281D0"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 xml:space="preserve">Topic: </w:t>
            </w:r>
            <w:r w:rsidRPr="00500386">
              <w:rPr>
                <w:rFonts w:ascii="Calibri" w:hAnsi="Calibri" w:cs="Calibri"/>
                <w:sz w:val="22"/>
                <w:szCs w:val="22"/>
              </w:rPr>
              <w:t>Report Format</w:t>
            </w:r>
          </w:p>
        </w:tc>
        <w:tc>
          <w:tcPr>
            <w:tcW w:w="4914" w:type="dxa"/>
            <w:gridSpan w:val="2"/>
          </w:tcPr>
          <w:p w14:paraId="408AEBD8" w14:textId="77777777" w:rsidR="00500386" w:rsidRPr="00500386" w:rsidRDefault="00500386" w:rsidP="0041011A">
            <w:pPr>
              <w:jc w:val="both"/>
              <w:rPr>
                <w:rFonts w:ascii="Calibri" w:hAnsi="Calibri" w:cs="Calibri"/>
                <w:sz w:val="22"/>
                <w:szCs w:val="22"/>
              </w:rPr>
            </w:pPr>
            <w:r w:rsidRPr="00500386">
              <w:rPr>
                <w:rFonts w:ascii="Calibri" w:hAnsi="Calibri" w:cs="Calibri"/>
                <w:b/>
                <w:sz w:val="22"/>
                <w:szCs w:val="22"/>
              </w:rPr>
              <w:t xml:space="preserve">Class: </w:t>
            </w:r>
            <w:r w:rsidRPr="00500386">
              <w:rPr>
                <w:rFonts w:ascii="Calibri" w:hAnsi="Calibri" w:cs="Calibri"/>
                <w:sz w:val="22"/>
                <w:szCs w:val="22"/>
              </w:rPr>
              <w:t>Ancient Engineering</w:t>
            </w:r>
          </w:p>
          <w:p w14:paraId="2C868ACC" w14:textId="77777777" w:rsidR="00500386" w:rsidRPr="00500386" w:rsidRDefault="00500386" w:rsidP="0041011A">
            <w:pPr>
              <w:jc w:val="both"/>
              <w:rPr>
                <w:rFonts w:ascii="Calibri" w:hAnsi="Calibri" w:cs="Calibri"/>
                <w:b/>
                <w:sz w:val="22"/>
                <w:szCs w:val="22"/>
              </w:rPr>
            </w:pPr>
          </w:p>
        </w:tc>
      </w:tr>
      <w:tr w:rsidR="00500386" w:rsidRPr="00500386" w14:paraId="2569A52B" w14:textId="77777777" w:rsidTr="0041011A">
        <w:tc>
          <w:tcPr>
            <w:tcW w:w="2802" w:type="dxa"/>
            <w:tcBorders>
              <w:bottom w:val="nil"/>
            </w:tcBorders>
          </w:tcPr>
          <w:p w14:paraId="2838992A"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Date: Week 6</w:t>
            </w:r>
          </w:p>
          <w:p w14:paraId="1E589649" w14:textId="77777777" w:rsidR="00500386" w:rsidRPr="00500386" w:rsidRDefault="00500386" w:rsidP="0041011A">
            <w:pPr>
              <w:jc w:val="both"/>
              <w:rPr>
                <w:rFonts w:ascii="Calibri" w:hAnsi="Calibri" w:cs="Calibri"/>
                <w:b/>
                <w:sz w:val="22"/>
                <w:szCs w:val="22"/>
              </w:rPr>
            </w:pPr>
          </w:p>
        </w:tc>
        <w:tc>
          <w:tcPr>
            <w:tcW w:w="4110" w:type="dxa"/>
            <w:gridSpan w:val="2"/>
            <w:tcBorders>
              <w:bottom w:val="nil"/>
            </w:tcBorders>
          </w:tcPr>
          <w:p w14:paraId="478A2092"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Length of lesson:  1 hour</w:t>
            </w:r>
          </w:p>
        </w:tc>
        <w:tc>
          <w:tcPr>
            <w:tcW w:w="2911" w:type="dxa"/>
            <w:tcBorders>
              <w:bottom w:val="nil"/>
            </w:tcBorders>
          </w:tcPr>
          <w:p w14:paraId="191067C5"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Number of students:</w:t>
            </w:r>
            <w:r w:rsidRPr="00500386">
              <w:rPr>
                <w:rFonts w:ascii="Calibri" w:hAnsi="Calibri" w:cs="Calibri"/>
                <w:sz w:val="22"/>
                <w:szCs w:val="22"/>
              </w:rPr>
              <w:t xml:space="preserve">  12</w:t>
            </w:r>
          </w:p>
        </w:tc>
      </w:tr>
      <w:tr w:rsidR="00500386" w:rsidRPr="00500386" w14:paraId="03EFBADC" w14:textId="77777777" w:rsidTr="0041011A">
        <w:trPr>
          <w:cantSplit/>
        </w:trPr>
        <w:tc>
          <w:tcPr>
            <w:tcW w:w="9823" w:type="dxa"/>
            <w:gridSpan w:val="4"/>
            <w:tcBorders>
              <w:bottom w:val="single" w:sz="2" w:space="0" w:color="auto"/>
            </w:tcBorders>
          </w:tcPr>
          <w:p w14:paraId="60F229BA"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 xml:space="preserve">Resources required: </w:t>
            </w:r>
            <w:r w:rsidRPr="00500386">
              <w:rPr>
                <w:rFonts w:ascii="Calibri" w:hAnsi="Calibri" w:cs="Calibri"/>
                <w:sz w:val="22"/>
                <w:szCs w:val="22"/>
              </w:rPr>
              <w:t>Whiteboard</w:t>
            </w:r>
          </w:p>
          <w:p w14:paraId="4537ACDF" w14:textId="77777777" w:rsidR="00500386" w:rsidRPr="00500386" w:rsidRDefault="00500386" w:rsidP="0041011A">
            <w:pPr>
              <w:jc w:val="both"/>
              <w:rPr>
                <w:rFonts w:ascii="Calibri" w:hAnsi="Calibri" w:cs="Calibri"/>
                <w:sz w:val="22"/>
                <w:szCs w:val="22"/>
              </w:rPr>
            </w:pPr>
          </w:p>
        </w:tc>
      </w:tr>
      <w:tr w:rsidR="00500386" w:rsidRPr="00500386" w14:paraId="5C5B3FA3" w14:textId="77777777" w:rsidTr="0041011A">
        <w:trPr>
          <w:cantSplit/>
        </w:trPr>
        <w:tc>
          <w:tcPr>
            <w:tcW w:w="9823" w:type="dxa"/>
            <w:gridSpan w:val="4"/>
            <w:tcBorders>
              <w:top w:val="single" w:sz="2" w:space="0" w:color="auto"/>
            </w:tcBorders>
          </w:tcPr>
          <w:p w14:paraId="1EE04737" w14:textId="77777777" w:rsidR="00500386" w:rsidRPr="00500386" w:rsidRDefault="00500386" w:rsidP="0041011A">
            <w:pPr>
              <w:jc w:val="both"/>
              <w:rPr>
                <w:rFonts w:ascii="Calibri" w:hAnsi="Calibri" w:cs="Calibri"/>
                <w:sz w:val="22"/>
                <w:szCs w:val="22"/>
              </w:rPr>
            </w:pPr>
            <w:r w:rsidRPr="00500386">
              <w:rPr>
                <w:rFonts w:ascii="Calibri" w:hAnsi="Calibri" w:cs="Calibri"/>
                <w:b/>
                <w:sz w:val="22"/>
                <w:szCs w:val="22"/>
              </w:rPr>
              <w:t xml:space="preserve">Aim of Lesson: </w:t>
            </w:r>
            <w:r w:rsidRPr="00500386">
              <w:rPr>
                <w:rFonts w:ascii="Calibri" w:hAnsi="Calibri" w:cs="Calibri"/>
                <w:sz w:val="22"/>
                <w:szCs w:val="22"/>
              </w:rPr>
              <w:t>comprehend research method and report format</w:t>
            </w:r>
          </w:p>
          <w:p w14:paraId="1D18D2CA" w14:textId="77777777" w:rsidR="00500386" w:rsidRPr="00500386" w:rsidRDefault="00500386" w:rsidP="0041011A">
            <w:pPr>
              <w:jc w:val="both"/>
              <w:rPr>
                <w:rFonts w:ascii="Calibri" w:hAnsi="Calibri" w:cs="Calibri"/>
                <w:b/>
                <w:bCs/>
                <w:sz w:val="22"/>
                <w:szCs w:val="22"/>
              </w:rPr>
            </w:pPr>
          </w:p>
        </w:tc>
      </w:tr>
      <w:tr w:rsidR="00500386" w:rsidRPr="00500386" w14:paraId="256C81C3" w14:textId="77777777" w:rsidTr="0041011A">
        <w:trPr>
          <w:cantSplit/>
        </w:trPr>
        <w:tc>
          <w:tcPr>
            <w:tcW w:w="9823" w:type="dxa"/>
            <w:gridSpan w:val="4"/>
            <w:tcBorders>
              <w:bottom w:val="nil"/>
            </w:tcBorders>
          </w:tcPr>
          <w:p w14:paraId="33A52928" w14:textId="77777777" w:rsidR="00500386" w:rsidRPr="00500386" w:rsidRDefault="00500386" w:rsidP="0041011A">
            <w:pPr>
              <w:jc w:val="both"/>
              <w:rPr>
                <w:rFonts w:ascii="Calibri" w:hAnsi="Calibri" w:cs="Calibri"/>
                <w:sz w:val="22"/>
                <w:szCs w:val="22"/>
              </w:rPr>
            </w:pPr>
            <w:r w:rsidRPr="00500386">
              <w:rPr>
                <w:rFonts w:ascii="Calibri" w:hAnsi="Calibri" w:cs="Calibri"/>
                <w:b/>
                <w:sz w:val="22"/>
                <w:szCs w:val="22"/>
              </w:rPr>
              <w:t xml:space="preserve">Learning Outcomes – The Learners Should Be Able To: </w:t>
            </w:r>
            <w:r w:rsidRPr="00500386">
              <w:rPr>
                <w:rFonts w:ascii="Calibri" w:hAnsi="Calibri" w:cs="Calibri"/>
                <w:sz w:val="22"/>
                <w:szCs w:val="22"/>
              </w:rPr>
              <w:t>Describe the steps they will take in their project</w:t>
            </w:r>
          </w:p>
          <w:p w14:paraId="6228AE4F" w14:textId="77777777" w:rsidR="00500386" w:rsidRPr="00500386" w:rsidRDefault="00500386" w:rsidP="0041011A">
            <w:pPr>
              <w:jc w:val="both"/>
              <w:rPr>
                <w:rFonts w:ascii="Calibri" w:hAnsi="Calibri" w:cs="Calibri"/>
                <w:sz w:val="22"/>
                <w:szCs w:val="22"/>
              </w:rPr>
            </w:pPr>
            <w:r w:rsidRPr="00500386">
              <w:rPr>
                <w:rFonts w:ascii="Calibri" w:hAnsi="Calibri" w:cs="Calibri"/>
                <w:sz w:val="22"/>
                <w:szCs w:val="22"/>
              </w:rPr>
              <w:t>Reproduce a contents page for  a report containing all relevant sections</w:t>
            </w:r>
          </w:p>
          <w:p w14:paraId="4DB3F12D" w14:textId="77777777" w:rsidR="00500386" w:rsidRPr="00500386" w:rsidRDefault="00500386" w:rsidP="0041011A">
            <w:pPr>
              <w:jc w:val="both"/>
              <w:rPr>
                <w:rFonts w:ascii="Calibri" w:hAnsi="Calibri" w:cs="Calibri"/>
                <w:sz w:val="22"/>
                <w:szCs w:val="22"/>
              </w:rPr>
            </w:pPr>
          </w:p>
          <w:p w14:paraId="0B383B72" w14:textId="77777777" w:rsidR="00500386" w:rsidRPr="00500386" w:rsidRDefault="00500386" w:rsidP="0041011A">
            <w:pPr>
              <w:jc w:val="both"/>
              <w:rPr>
                <w:rFonts w:ascii="Calibri" w:hAnsi="Calibri" w:cs="Calibri"/>
                <w:sz w:val="22"/>
                <w:szCs w:val="22"/>
              </w:rPr>
            </w:pPr>
            <w:r w:rsidRPr="00500386">
              <w:rPr>
                <w:rFonts w:ascii="Calibri" w:hAnsi="Calibri" w:cs="Calibri"/>
                <w:sz w:val="22"/>
                <w:szCs w:val="22"/>
              </w:rPr>
              <w:t xml:space="preserve"> </w:t>
            </w:r>
          </w:p>
          <w:p w14:paraId="074D2DB4" w14:textId="77777777" w:rsidR="00500386" w:rsidRPr="00500386" w:rsidRDefault="00500386" w:rsidP="0041011A">
            <w:pPr>
              <w:jc w:val="both"/>
              <w:rPr>
                <w:rFonts w:ascii="Calibri" w:hAnsi="Calibri" w:cs="Calibri"/>
                <w:b/>
                <w:sz w:val="22"/>
                <w:szCs w:val="22"/>
              </w:rPr>
            </w:pPr>
          </w:p>
          <w:p w14:paraId="36DF0917" w14:textId="77777777" w:rsidR="00500386" w:rsidRPr="00500386" w:rsidRDefault="00500386" w:rsidP="0041011A">
            <w:pPr>
              <w:jc w:val="both"/>
              <w:rPr>
                <w:rFonts w:ascii="Calibri" w:hAnsi="Calibri" w:cs="Calibri"/>
                <w:b/>
                <w:sz w:val="22"/>
                <w:szCs w:val="22"/>
              </w:rPr>
            </w:pPr>
          </w:p>
        </w:tc>
      </w:tr>
      <w:tr w:rsidR="00500386" w:rsidRPr="00500386" w14:paraId="7634A881" w14:textId="77777777" w:rsidTr="0041011A">
        <w:trPr>
          <w:cantSplit/>
        </w:trPr>
        <w:tc>
          <w:tcPr>
            <w:tcW w:w="9823" w:type="dxa"/>
            <w:gridSpan w:val="4"/>
            <w:tcBorders>
              <w:bottom w:val="single" w:sz="2" w:space="0" w:color="auto"/>
            </w:tcBorders>
          </w:tcPr>
          <w:p w14:paraId="4EBAD77A" w14:textId="77777777" w:rsidR="00500386" w:rsidRPr="00500386" w:rsidRDefault="00500386" w:rsidP="0041011A">
            <w:pPr>
              <w:jc w:val="both"/>
              <w:rPr>
                <w:rFonts w:ascii="Calibri" w:hAnsi="Calibri" w:cs="Calibri"/>
                <w:b/>
                <w:bCs/>
                <w:sz w:val="22"/>
                <w:szCs w:val="22"/>
              </w:rPr>
            </w:pPr>
            <w:r w:rsidRPr="00500386">
              <w:rPr>
                <w:rFonts w:ascii="Calibri" w:hAnsi="Calibri" w:cs="Calibri"/>
                <w:b/>
                <w:bCs/>
                <w:sz w:val="22"/>
                <w:szCs w:val="22"/>
              </w:rPr>
              <w:lastRenderedPageBreak/>
              <w:t>Previous student knowledge required for the session:</w:t>
            </w:r>
            <w:r w:rsidRPr="00500386">
              <w:rPr>
                <w:rFonts w:ascii="Calibri" w:hAnsi="Calibri" w:cs="Calibri"/>
                <w:sz w:val="22"/>
                <w:szCs w:val="22"/>
              </w:rPr>
              <w:tab/>
              <w:t>N/A</w:t>
            </w:r>
          </w:p>
          <w:p w14:paraId="70E941A7" w14:textId="77777777" w:rsidR="00500386" w:rsidRPr="00500386" w:rsidRDefault="00500386" w:rsidP="0041011A">
            <w:pPr>
              <w:jc w:val="both"/>
              <w:rPr>
                <w:rFonts w:ascii="Calibri" w:hAnsi="Calibri" w:cs="Calibri"/>
                <w:bCs/>
                <w:sz w:val="22"/>
                <w:szCs w:val="22"/>
              </w:rPr>
            </w:pPr>
          </w:p>
          <w:p w14:paraId="3F8897CF" w14:textId="77777777" w:rsidR="00500386" w:rsidRPr="00500386" w:rsidRDefault="00500386" w:rsidP="0041011A">
            <w:pPr>
              <w:jc w:val="both"/>
              <w:rPr>
                <w:rFonts w:ascii="Calibri" w:hAnsi="Calibri" w:cs="Calibri"/>
                <w:b/>
                <w:bCs/>
                <w:sz w:val="22"/>
                <w:szCs w:val="22"/>
              </w:rPr>
            </w:pPr>
          </w:p>
        </w:tc>
      </w:tr>
      <w:tr w:rsidR="00500386" w:rsidRPr="00500386" w14:paraId="7F755A83" w14:textId="77777777" w:rsidTr="0041011A">
        <w:trPr>
          <w:cantSplit/>
        </w:trPr>
        <w:tc>
          <w:tcPr>
            <w:tcW w:w="9823" w:type="dxa"/>
            <w:gridSpan w:val="4"/>
            <w:tcBorders>
              <w:top w:val="single" w:sz="2" w:space="0" w:color="auto"/>
            </w:tcBorders>
          </w:tcPr>
          <w:p w14:paraId="5D314191"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Anticipated difficulties (if applicable):</w:t>
            </w:r>
          </w:p>
          <w:p w14:paraId="45AD364F" w14:textId="77777777" w:rsidR="00500386" w:rsidRPr="00500386" w:rsidRDefault="00500386" w:rsidP="0041011A">
            <w:pPr>
              <w:jc w:val="both"/>
              <w:rPr>
                <w:rFonts w:ascii="Calibri" w:hAnsi="Calibri" w:cs="Calibri"/>
                <w:sz w:val="22"/>
                <w:szCs w:val="22"/>
              </w:rPr>
            </w:pPr>
          </w:p>
          <w:p w14:paraId="21095E5A" w14:textId="77777777" w:rsidR="00500386" w:rsidRPr="00500386" w:rsidRDefault="00500386" w:rsidP="0041011A">
            <w:pPr>
              <w:jc w:val="both"/>
              <w:rPr>
                <w:rFonts w:ascii="Calibri" w:hAnsi="Calibri" w:cs="Calibri"/>
                <w:b/>
                <w:sz w:val="22"/>
                <w:szCs w:val="22"/>
              </w:rPr>
            </w:pPr>
          </w:p>
        </w:tc>
      </w:tr>
      <w:tr w:rsidR="00500386" w:rsidRPr="00500386" w14:paraId="2BDBBB81" w14:textId="77777777" w:rsidTr="0041011A">
        <w:trPr>
          <w:cantSplit/>
        </w:trPr>
        <w:tc>
          <w:tcPr>
            <w:tcW w:w="9823" w:type="dxa"/>
            <w:gridSpan w:val="4"/>
            <w:tcBorders>
              <w:top w:val="single" w:sz="2" w:space="0" w:color="auto"/>
            </w:tcBorders>
          </w:tcPr>
          <w:p w14:paraId="541E6028" w14:textId="77777777" w:rsidR="00500386" w:rsidRPr="00500386" w:rsidRDefault="00500386" w:rsidP="0041011A">
            <w:pPr>
              <w:jc w:val="both"/>
              <w:rPr>
                <w:rFonts w:ascii="Calibri" w:hAnsi="Calibri" w:cs="Calibri"/>
                <w:b/>
                <w:bCs/>
                <w:sz w:val="22"/>
                <w:szCs w:val="22"/>
              </w:rPr>
            </w:pPr>
            <w:r w:rsidRPr="00500386">
              <w:rPr>
                <w:rFonts w:ascii="Calibri" w:hAnsi="Calibri" w:cs="Calibri"/>
                <w:b/>
                <w:bCs/>
                <w:sz w:val="22"/>
                <w:szCs w:val="22"/>
              </w:rPr>
              <w:t>Professional Standards (where are these being met within the session</w:t>
            </w:r>
          </w:p>
          <w:p w14:paraId="2C5BAF15" w14:textId="77777777" w:rsidR="00500386" w:rsidRPr="00500386" w:rsidRDefault="00500386" w:rsidP="0041011A">
            <w:pPr>
              <w:jc w:val="both"/>
              <w:rPr>
                <w:rFonts w:ascii="Calibri" w:hAnsi="Calibri" w:cs="Calibri"/>
                <w:bCs/>
                <w:sz w:val="22"/>
                <w:szCs w:val="22"/>
              </w:rPr>
            </w:pPr>
            <w:r w:rsidRPr="00500386">
              <w:rPr>
                <w:rFonts w:ascii="Calibri" w:hAnsi="Calibri" w:cs="Calibri"/>
                <w:bCs/>
                <w:sz w:val="22"/>
                <w:szCs w:val="22"/>
              </w:rPr>
              <w:t>Plan and deliver effective learning, teaching and assessment- Creating the groundwork for  students to carry out and write up project</w:t>
            </w:r>
          </w:p>
          <w:p w14:paraId="54587638" w14:textId="77777777" w:rsidR="00500386" w:rsidRPr="00500386" w:rsidRDefault="00500386" w:rsidP="0041011A">
            <w:pPr>
              <w:pStyle w:val="ListParagraph"/>
              <w:jc w:val="both"/>
              <w:rPr>
                <w:rFonts w:ascii="Calibri" w:hAnsi="Calibri" w:cs="Calibri"/>
                <w:sz w:val="22"/>
                <w:szCs w:val="22"/>
              </w:rPr>
            </w:pPr>
            <w:r w:rsidRPr="00500386">
              <w:rPr>
                <w:rFonts w:ascii="Calibri" w:eastAsia="Arial" w:hAnsi="Calibri" w:cs="Calibri"/>
                <w:sz w:val="22"/>
                <w:szCs w:val="22"/>
              </w:rPr>
              <w:t xml:space="preserve">. </w:t>
            </w:r>
          </w:p>
          <w:p w14:paraId="60BC2805" w14:textId="77777777" w:rsidR="00500386" w:rsidRPr="00500386" w:rsidRDefault="00500386" w:rsidP="0041011A">
            <w:pPr>
              <w:jc w:val="both"/>
              <w:rPr>
                <w:rFonts w:ascii="Calibri" w:hAnsi="Calibri" w:cs="Calibri"/>
                <w:b/>
                <w:bCs/>
                <w:sz w:val="22"/>
                <w:szCs w:val="22"/>
              </w:rPr>
            </w:pPr>
          </w:p>
          <w:p w14:paraId="2D583450" w14:textId="77777777" w:rsidR="00500386" w:rsidRPr="00500386" w:rsidRDefault="00500386" w:rsidP="0041011A">
            <w:pPr>
              <w:jc w:val="both"/>
              <w:rPr>
                <w:rFonts w:ascii="Calibri" w:hAnsi="Calibri" w:cs="Calibri"/>
                <w:b/>
                <w:bCs/>
                <w:sz w:val="22"/>
                <w:szCs w:val="22"/>
              </w:rPr>
            </w:pPr>
          </w:p>
        </w:tc>
      </w:tr>
    </w:tbl>
    <w:p w14:paraId="27B5008F" w14:textId="77777777" w:rsidR="00500386" w:rsidRPr="00500386" w:rsidRDefault="00500386" w:rsidP="00500386">
      <w:pPr>
        <w:rPr>
          <w:rFonts w:ascii="Calibri" w:hAnsi="Calibri" w:cs="Calibri"/>
          <w:b/>
          <w:bCs/>
          <w:sz w:val="22"/>
          <w:szCs w:val="22"/>
          <w:u w:val="single"/>
        </w:rPr>
      </w:pPr>
    </w:p>
    <w:p w14:paraId="65E3265E" w14:textId="77777777" w:rsidR="00500386" w:rsidRPr="00500386" w:rsidRDefault="00500386" w:rsidP="00500386">
      <w:pPr>
        <w:spacing w:line="259" w:lineRule="auto"/>
        <w:rPr>
          <w:rFonts w:ascii="Calibri" w:hAnsi="Calibri" w:cs="Calibri"/>
          <w:b/>
          <w:bCs/>
          <w:sz w:val="22"/>
          <w:szCs w:val="22"/>
          <w:u w:val="single"/>
        </w:rPr>
      </w:pPr>
      <w:r w:rsidRPr="00500386">
        <w:rPr>
          <w:rFonts w:ascii="Calibri" w:hAnsi="Calibri" w:cs="Calibri"/>
          <w:b/>
          <w:bCs/>
          <w:sz w:val="22"/>
          <w:szCs w:val="22"/>
          <w:u w:val="single"/>
        </w:rPr>
        <w:br w:type="page"/>
      </w:r>
    </w:p>
    <w:p w14:paraId="5643DBBC" w14:textId="77777777" w:rsidR="00500386" w:rsidRPr="00500386" w:rsidRDefault="00500386" w:rsidP="00500386">
      <w:pPr>
        <w:rPr>
          <w:rFonts w:ascii="Calibri" w:hAnsi="Calibri" w:cs="Calibri"/>
          <w:b/>
          <w:bCs/>
          <w:sz w:val="22"/>
          <w:szCs w:val="22"/>
          <w:u w:val="single"/>
        </w:rPr>
      </w:pPr>
    </w:p>
    <w:p w14:paraId="0451913E" w14:textId="77777777" w:rsidR="00500386" w:rsidRPr="00500386" w:rsidRDefault="00500386" w:rsidP="00500386">
      <w:pPr>
        <w:rPr>
          <w:rFonts w:ascii="Calibri" w:hAnsi="Calibri" w:cs="Calibri"/>
          <w:b/>
          <w:bCs/>
          <w:sz w:val="22"/>
          <w:szCs w:val="22"/>
          <w:u w:val="single"/>
        </w:rPr>
      </w:pPr>
      <w:r w:rsidRPr="00500386">
        <w:rPr>
          <w:rFonts w:ascii="Calibri" w:hAnsi="Calibri" w:cs="Calibri"/>
          <w:b/>
          <w:bCs/>
          <w:sz w:val="22"/>
          <w:szCs w:val="22"/>
          <w:u w:val="single"/>
        </w:rPr>
        <w:t>Lesson Detail:</w:t>
      </w:r>
    </w:p>
    <w:p w14:paraId="483DB81D" w14:textId="77777777" w:rsidR="00500386" w:rsidRPr="00500386" w:rsidRDefault="00500386" w:rsidP="00500386">
      <w:pPr>
        <w:rPr>
          <w:rFonts w:ascii="Calibri" w:hAnsi="Calibri" w:cs="Calibri"/>
          <w:sz w:val="22"/>
          <w:szCs w:val="22"/>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00386" w:rsidRPr="00500386" w14:paraId="407CBB40" w14:textId="77777777" w:rsidTr="0041011A">
        <w:trPr>
          <w:trHeight w:val="439"/>
        </w:trPr>
        <w:tc>
          <w:tcPr>
            <w:tcW w:w="2127" w:type="dxa"/>
          </w:tcPr>
          <w:p w14:paraId="02CCFA0B" w14:textId="77777777" w:rsidR="00500386" w:rsidRPr="00500386" w:rsidRDefault="00500386" w:rsidP="0041011A">
            <w:pPr>
              <w:jc w:val="center"/>
              <w:rPr>
                <w:rFonts w:ascii="Calibri" w:hAnsi="Calibri" w:cs="Calibri"/>
                <w:b/>
                <w:sz w:val="22"/>
                <w:szCs w:val="22"/>
              </w:rPr>
            </w:pPr>
          </w:p>
          <w:p w14:paraId="0CA132BE" w14:textId="77777777" w:rsidR="00500386" w:rsidRPr="00500386" w:rsidRDefault="00500386" w:rsidP="0041011A">
            <w:pPr>
              <w:jc w:val="center"/>
              <w:rPr>
                <w:rFonts w:ascii="Calibri" w:hAnsi="Calibri" w:cs="Calibri"/>
                <w:b/>
                <w:sz w:val="22"/>
                <w:szCs w:val="22"/>
              </w:rPr>
            </w:pPr>
            <w:r w:rsidRPr="00500386">
              <w:rPr>
                <w:rFonts w:ascii="Calibri" w:hAnsi="Calibri" w:cs="Calibri"/>
                <w:b/>
                <w:sz w:val="22"/>
                <w:szCs w:val="22"/>
              </w:rPr>
              <w:t xml:space="preserve">Stage </w:t>
            </w:r>
          </w:p>
        </w:tc>
        <w:tc>
          <w:tcPr>
            <w:tcW w:w="2444" w:type="dxa"/>
          </w:tcPr>
          <w:p w14:paraId="1F246617" w14:textId="77777777" w:rsidR="00500386" w:rsidRPr="00500386" w:rsidRDefault="00500386" w:rsidP="0041011A">
            <w:pPr>
              <w:jc w:val="center"/>
              <w:rPr>
                <w:rFonts w:ascii="Calibri" w:hAnsi="Calibri" w:cs="Calibri"/>
                <w:b/>
                <w:sz w:val="22"/>
                <w:szCs w:val="22"/>
              </w:rPr>
            </w:pPr>
          </w:p>
          <w:p w14:paraId="526D3A44" w14:textId="77777777" w:rsidR="00500386" w:rsidRPr="00500386" w:rsidRDefault="00500386" w:rsidP="0041011A">
            <w:pPr>
              <w:jc w:val="center"/>
              <w:rPr>
                <w:rFonts w:ascii="Calibri" w:hAnsi="Calibri" w:cs="Calibri"/>
                <w:b/>
                <w:sz w:val="22"/>
                <w:szCs w:val="22"/>
              </w:rPr>
            </w:pPr>
            <w:r w:rsidRPr="00500386">
              <w:rPr>
                <w:rFonts w:ascii="Calibri" w:hAnsi="Calibri" w:cs="Calibri"/>
                <w:b/>
                <w:sz w:val="22"/>
                <w:szCs w:val="22"/>
              </w:rPr>
              <w:t>Focus</w:t>
            </w:r>
          </w:p>
        </w:tc>
        <w:tc>
          <w:tcPr>
            <w:tcW w:w="4140" w:type="dxa"/>
          </w:tcPr>
          <w:p w14:paraId="43611CF4" w14:textId="77777777" w:rsidR="00500386" w:rsidRPr="00500386" w:rsidRDefault="00500386" w:rsidP="0041011A">
            <w:pPr>
              <w:jc w:val="center"/>
              <w:rPr>
                <w:rFonts w:ascii="Calibri" w:hAnsi="Calibri" w:cs="Calibri"/>
                <w:b/>
                <w:sz w:val="22"/>
                <w:szCs w:val="22"/>
              </w:rPr>
            </w:pPr>
          </w:p>
          <w:p w14:paraId="7FA0A17E" w14:textId="77777777" w:rsidR="00500386" w:rsidRPr="00500386" w:rsidRDefault="00500386" w:rsidP="0041011A">
            <w:pPr>
              <w:jc w:val="center"/>
              <w:rPr>
                <w:rFonts w:ascii="Calibri" w:hAnsi="Calibri" w:cs="Calibri"/>
                <w:b/>
                <w:sz w:val="22"/>
                <w:szCs w:val="22"/>
              </w:rPr>
            </w:pPr>
            <w:r w:rsidRPr="00500386">
              <w:rPr>
                <w:rFonts w:ascii="Calibri" w:hAnsi="Calibri" w:cs="Calibri"/>
                <w:b/>
                <w:sz w:val="22"/>
                <w:szCs w:val="22"/>
              </w:rPr>
              <w:t xml:space="preserve">Strategy </w:t>
            </w:r>
          </w:p>
        </w:tc>
        <w:tc>
          <w:tcPr>
            <w:tcW w:w="1571" w:type="dxa"/>
          </w:tcPr>
          <w:p w14:paraId="50604B58" w14:textId="77777777" w:rsidR="00500386" w:rsidRPr="00500386" w:rsidRDefault="00500386" w:rsidP="0041011A">
            <w:pPr>
              <w:jc w:val="center"/>
              <w:rPr>
                <w:rFonts w:ascii="Calibri" w:hAnsi="Calibri" w:cs="Calibri"/>
                <w:b/>
                <w:sz w:val="22"/>
                <w:szCs w:val="22"/>
              </w:rPr>
            </w:pPr>
          </w:p>
          <w:p w14:paraId="19375074" w14:textId="77777777" w:rsidR="00500386" w:rsidRPr="00500386" w:rsidRDefault="00500386" w:rsidP="0041011A">
            <w:pPr>
              <w:jc w:val="center"/>
              <w:rPr>
                <w:rFonts w:ascii="Calibri" w:hAnsi="Calibri" w:cs="Calibri"/>
                <w:b/>
                <w:sz w:val="22"/>
                <w:szCs w:val="22"/>
              </w:rPr>
            </w:pPr>
            <w:r w:rsidRPr="00500386">
              <w:rPr>
                <w:rFonts w:ascii="Calibri" w:hAnsi="Calibri" w:cs="Calibri"/>
                <w:b/>
                <w:sz w:val="22"/>
                <w:szCs w:val="22"/>
              </w:rPr>
              <w:t xml:space="preserve">Time </w:t>
            </w:r>
          </w:p>
          <w:p w14:paraId="7A1631AD" w14:textId="77777777" w:rsidR="00500386" w:rsidRPr="00500386" w:rsidRDefault="00500386" w:rsidP="0041011A">
            <w:pPr>
              <w:jc w:val="center"/>
              <w:rPr>
                <w:rFonts w:ascii="Calibri" w:hAnsi="Calibri" w:cs="Calibri"/>
                <w:b/>
                <w:sz w:val="22"/>
                <w:szCs w:val="22"/>
              </w:rPr>
            </w:pPr>
          </w:p>
        </w:tc>
      </w:tr>
      <w:tr w:rsidR="00500386" w:rsidRPr="00500386" w14:paraId="3DE303AB" w14:textId="77777777" w:rsidTr="0041011A">
        <w:trPr>
          <w:trHeight w:val="7384"/>
        </w:trPr>
        <w:tc>
          <w:tcPr>
            <w:tcW w:w="2127" w:type="dxa"/>
            <w:tcBorders>
              <w:top w:val="single" w:sz="4" w:space="0" w:color="auto"/>
              <w:left w:val="single" w:sz="4" w:space="0" w:color="auto"/>
              <w:bottom w:val="single" w:sz="4" w:space="0" w:color="auto"/>
              <w:right w:val="single" w:sz="4" w:space="0" w:color="auto"/>
            </w:tcBorders>
          </w:tcPr>
          <w:p w14:paraId="0C285467" w14:textId="77777777" w:rsidR="00500386" w:rsidRPr="00500386" w:rsidRDefault="00500386" w:rsidP="0041011A">
            <w:pPr>
              <w:jc w:val="both"/>
              <w:rPr>
                <w:rFonts w:ascii="Calibri" w:hAnsi="Calibri" w:cs="Calibri"/>
                <w:b/>
                <w:bCs/>
                <w:sz w:val="22"/>
                <w:szCs w:val="22"/>
              </w:rPr>
            </w:pPr>
            <w:r w:rsidRPr="00500386">
              <w:rPr>
                <w:rFonts w:ascii="Calibri" w:hAnsi="Calibri" w:cs="Calibri"/>
                <w:b/>
                <w:bCs/>
                <w:sz w:val="22"/>
                <w:szCs w:val="22"/>
              </w:rPr>
              <w:t>Introduction</w:t>
            </w:r>
          </w:p>
          <w:p w14:paraId="023AB835" w14:textId="77777777" w:rsidR="00500386" w:rsidRPr="00500386" w:rsidRDefault="00500386" w:rsidP="0041011A">
            <w:pPr>
              <w:jc w:val="both"/>
              <w:rPr>
                <w:rFonts w:ascii="Calibri" w:hAnsi="Calibri" w:cs="Calibri"/>
                <w:b/>
                <w:sz w:val="22"/>
                <w:szCs w:val="22"/>
              </w:rPr>
            </w:pPr>
          </w:p>
          <w:p w14:paraId="21B972FE" w14:textId="77777777" w:rsidR="00500386" w:rsidRPr="00500386" w:rsidRDefault="00500386" w:rsidP="0041011A">
            <w:pPr>
              <w:jc w:val="both"/>
              <w:rPr>
                <w:rFonts w:ascii="Calibri" w:hAnsi="Calibri" w:cs="Calibri"/>
                <w:b/>
                <w:sz w:val="22"/>
                <w:szCs w:val="22"/>
              </w:rPr>
            </w:pPr>
          </w:p>
          <w:p w14:paraId="627D346B" w14:textId="77777777" w:rsidR="00500386" w:rsidRPr="00500386" w:rsidRDefault="00500386" w:rsidP="0041011A">
            <w:pPr>
              <w:jc w:val="both"/>
              <w:rPr>
                <w:rFonts w:ascii="Calibri" w:hAnsi="Calibri" w:cs="Calibri"/>
                <w:b/>
                <w:sz w:val="22"/>
                <w:szCs w:val="22"/>
              </w:rPr>
            </w:pPr>
          </w:p>
          <w:p w14:paraId="7850DBE9" w14:textId="77777777" w:rsidR="00500386" w:rsidRPr="00500386" w:rsidRDefault="00500386" w:rsidP="0041011A">
            <w:pPr>
              <w:jc w:val="both"/>
              <w:rPr>
                <w:rFonts w:ascii="Calibri" w:hAnsi="Calibri" w:cs="Calibri"/>
                <w:b/>
                <w:sz w:val="22"/>
                <w:szCs w:val="22"/>
              </w:rPr>
            </w:pPr>
          </w:p>
          <w:p w14:paraId="51118130" w14:textId="77777777" w:rsidR="00500386" w:rsidRPr="00500386" w:rsidRDefault="00500386" w:rsidP="0041011A">
            <w:pPr>
              <w:jc w:val="both"/>
              <w:rPr>
                <w:rFonts w:ascii="Calibri" w:hAnsi="Calibri" w:cs="Calibri"/>
                <w:b/>
                <w:sz w:val="22"/>
                <w:szCs w:val="22"/>
              </w:rPr>
            </w:pPr>
          </w:p>
          <w:p w14:paraId="2795FEE8" w14:textId="77777777" w:rsidR="00500386" w:rsidRPr="00500386" w:rsidRDefault="00500386" w:rsidP="0041011A">
            <w:pPr>
              <w:jc w:val="both"/>
              <w:rPr>
                <w:rFonts w:ascii="Calibri" w:hAnsi="Calibri" w:cs="Calibri"/>
                <w:b/>
                <w:sz w:val="22"/>
                <w:szCs w:val="22"/>
              </w:rPr>
            </w:pPr>
          </w:p>
          <w:p w14:paraId="4060D669" w14:textId="77777777" w:rsidR="00500386" w:rsidRPr="00500386" w:rsidRDefault="00500386" w:rsidP="0041011A">
            <w:pPr>
              <w:jc w:val="both"/>
              <w:rPr>
                <w:rFonts w:ascii="Calibri" w:hAnsi="Calibri" w:cs="Calibri"/>
                <w:b/>
                <w:sz w:val="22"/>
                <w:szCs w:val="22"/>
              </w:rPr>
            </w:pPr>
          </w:p>
          <w:p w14:paraId="5E0E4299"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Development</w:t>
            </w:r>
          </w:p>
          <w:p w14:paraId="641DDA38" w14:textId="77777777" w:rsidR="00500386" w:rsidRPr="00500386" w:rsidRDefault="00500386" w:rsidP="0041011A">
            <w:pPr>
              <w:jc w:val="both"/>
              <w:rPr>
                <w:rFonts w:ascii="Calibri" w:hAnsi="Calibri" w:cs="Calibri"/>
                <w:b/>
                <w:sz w:val="22"/>
                <w:szCs w:val="22"/>
              </w:rPr>
            </w:pPr>
          </w:p>
          <w:p w14:paraId="68499319" w14:textId="77777777" w:rsidR="00500386" w:rsidRPr="00500386" w:rsidRDefault="00500386" w:rsidP="0041011A">
            <w:pPr>
              <w:jc w:val="both"/>
              <w:rPr>
                <w:rFonts w:ascii="Calibri" w:hAnsi="Calibri" w:cs="Calibri"/>
                <w:b/>
                <w:sz w:val="22"/>
                <w:szCs w:val="22"/>
              </w:rPr>
            </w:pPr>
          </w:p>
          <w:p w14:paraId="699D107A" w14:textId="77777777" w:rsidR="00500386" w:rsidRPr="00500386" w:rsidRDefault="00500386" w:rsidP="0041011A">
            <w:pPr>
              <w:jc w:val="both"/>
              <w:rPr>
                <w:rFonts w:ascii="Calibri" w:hAnsi="Calibri" w:cs="Calibri"/>
                <w:b/>
                <w:sz w:val="22"/>
                <w:szCs w:val="22"/>
              </w:rPr>
            </w:pPr>
          </w:p>
          <w:p w14:paraId="498E15D3" w14:textId="77777777" w:rsidR="00500386" w:rsidRPr="00500386" w:rsidRDefault="00500386" w:rsidP="0041011A">
            <w:pPr>
              <w:jc w:val="both"/>
              <w:rPr>
                <w:rFonts w:ascii="Calibri" w:hAnsi="Calibri" w:cs="Calibri"/>
                <w:b/>
                <w:sz w:val="22"/>
                <w:szCs w:val="22"/>
              </w:rPr>
            </w:pPr>
          </w:p>
          <w:p w14:paraId="6AE82301" w14:textId="77777777" w:rsidR="00500386" w:rsidRPr="00500386" w:rsidRDefault="00500386" w:rsidP="0041011A">
            <w:pPr>
              <w:jc w:val="both"/>
              <w:rPr>
                <w:rFonts w:ascii="Calibri" w:hAnsi="Calibri" w:cs="Calibri"/>
                <w:b/>
                <w:sz w:val="22"/>
                <w:szCs w:val="22"/>
              </w:rPr>
            </w:pPr>
          </w:p>
          <w:p w14:paraId="6693D805" w14:textId="77777777" w:rsidR="00500386" w:rsidRPr="00500386" w:rsidRDefault="00500386" w:rsidP="0041011A">
            <w:pPr>
              <w:jc w:val="both"/>
              <w:rPr>
                <w:rFonts w:ascii="Calibri" w:hAnsi="Calibri" w:cs="Calibri"/>
                <w:b/>
                <w:sz w:val="22"/>
                <w:szCs w:val="22"/>
              </w:rPr>
            </w:pPr>
          </w:p>
          <w:p w14:paraId="50D31EFE" w14:textId="77777777" w:rsidR="00500386" w:rsidRPr="00500386" w:rsidRDefault="00500386" w:rsidP="0041011A">
            <w:pPr>
              <w:jc w:val="both"/>
              <w:rPr>
                <w:rFonts w:ascii="Calibri" w:hAnsi="Calibri" w:cs="Calibri"/>
                <w:b/>
                <w:sz w:val="22"/>
                <w:szCs w:val="22"/>
              </w:rPr>
            </w:pPr>
          </w:p>
          <w:p w14:paraId="4E58D4AF" w14:textId="77777777" w:rsidR="00500386" w:rsidRPr="00500386" w:rsidRDefault="00500386" w:rsidP="0041011A">
            <w:pPr>
              <w:jc w:val="both"/>
              <w:rPr>
                <w:rFonts w:ascii="Calibri" w:hAnsi="Calibri" w:cs="Calibri"/>
                <w:b/>
                <w:sz w:val="22"/>
                <w:szCs w:val="22"/>
              </w:rPr>
            </w:pPr>
          </w:p>
          <w:p w14:paraId="40E41252" w14:textId="77777777" w:rsidR="00500386" w:rsidRPr="00500386" w:rsidRDefault="00500386" w:rsidP="0041011A">
            <w:pPr>
              <w:jc w:val="both"/>
              <w:rPr>
                <w:rFonts w:ascii="Calibri" w:hAnsi="Calibri" w:cs="Calibri"/>
                <w:b/>
                <w:sz w:val="22"/>
                <w:szCs w:val="22"/>
              </w:rPr>
            </w:pPr>
          </w:p>
          <w:p w14:paraId="089F97FA" w14:textId="77777777" w:rsidR="00500386" w:rsidRPr="00500386" w:rsidRDefault="00500386" w:rsidP="0041011A">
            <w:pPr>
              <w:jc w:val="both"/>
              <w:rPr>
                <w:rFonts w:ascii="Calibri" w:hAnsi="Calibri" w:cs="Calibri"/>
                <w:b/>
                <w:sz w:val="22"/>
                <w:szCs w:val="22"/>
              </w:rPr>
            </w:pPr>
            <w:r w:rsidRPr="00500386">
              <w:rPr>
                <w:rFonts w:ascii="Calibri" w:hAnsi="Calibri" w:cs="Calibri"/>
                <w:b/>
                <w:sz w:val="22"/>
                <w:szCs w:val="22"/>
              </w:rPr>
              <w:t>Plenary</w:t>
            </w:r>
          </w:p>
        </w:tc>
        <w:tc>
          <w:tcPr>
            <w:tcW w:w="2444" w:type="dxa"/>
            <w:tcBorders>
              <w:top w:val="single" w:sz="4" w:space="0" w:color="auto"/>
              <w:left w:val="single" w:sz="4" w:space="0" w:color="auto"/>
              <w:bottom w:val="single" w:sz="4" w:space="0" w:color="auto"/>
              <w:right w:val="single" w:sz="4" w:space="0" w:color="auto"/>
            </w:tcBorders>
          </w:tcPr>
          <w:p w14:paraId="6D961088" w14:textId="77777777" w:rsidR="00500386" w:rsidRPr="00500386" w:rsidRDefault="00500386" w:rsidP="0041011A">
            <w:pPr>
              <w:jc w:val="both"/>
              <w:rPr>
                <w:rFonts w:ascii="Calibri" w:hAnsi="Calibri" w:cs="Calibri"/>
                <w:bCs/>
                <w:sz w:val="22"/>
                <w:szCs w:val="22"/>
              </w:rPr>
            </w:pPr>
          </w:p>
          <w:p w14:paraId="310532E2" w14:textId="77777777" w:rsidR="00500386" w:rsidRPr="00500386" w:rsidRDefault="00500386" w:rsidP="0041011A">
            <w:pPr>
              <w:jc w:val="both"/>
              <w:rPr>
                <w:rFonts w:ascii="Calibri" w:hAnsi="Calibri" w:cs="Calibri"/>
                <w:bCs/>
                <w:sz w:val="22"/>
                <w:szCs w:val="22"/>
              </w:rPr>
            </w:pPr>
            <w:r w:rsidRPr="00500386">
              <w:rPr>
                <w:rFonts w:ascii="Calibri" w:hAnsi="Calibri" w:cs="Calibri"/>
                <w:bCs/>
                <w:sz w:val="22"/>
                <w:szCs w:val="22"/>
              </w:rPr>
              <w:t xml:space="preserve">Recap </w:t>
            </w:r>
          </w:p>
          <w:p w14:paraId="2F7DDD26" w14:textId="77777777" w:rsidR="00500386" w:rsidRPr="00500386" w:rsidRDefault="00500386" w:rsidP="0041011A">
            <w:pPr>
              <w:jc w:val="both"/>
              <w:rPr>
                <w:rFonts w:ascii="Calibri" w:hAnsi="Calibri" w:cs="Calibri"/>
                <w:bCs/>
                <w:sz w:val="22"/>
                <w:szCs w:val="22"/>
              </w:rPr>
            </w:pPr>
          </w:p>
          <w:p w14:paraId="0A99B481" w14:textId="77777777" w:rsidR="00500386" w:rsidRPr="00500386" w:rsidRDefault="00500386" w:rsidP="0041011A">
            <w:pPr>
              <w:jc w:val="both"/>
              <w:rPr>
                <w:rFonts w:ascii="Calibri" w:hAnsi="Calibri" w:cs="Calibri"/>
                <w:bCs/>
                <w:sz w:val="22"/>
                <w:szCs w:val="22"/>
              </w:rPr>
            </w:pPr>
          </w:p>
          <w:p w14:paraId="45AE6718" w14:textId="77777777" w:rsidR="00500386" w:rsidRPr="00500386" w:rsidRDefault="00500386" w:rsidP="0041011A">
            <w:pPr>
              <w:jc w:val="both"/>
              <w:rPr>
                <w:rFonts w:ascii="Calibri" w:hAnsi="Calibri" w:cs="Calibri"/>
                <w:bCs/>
                <w:sz w:val="22"/>
                <w:szCs w:val="22"/>
              </w:rPr>
            </w:pPr>
          </w:p>
          <w:p w14:paraId="4EB5E054" w14:textId="77777777" w:rsidR="00500386" w:rsidRPr="00500386" w:rsidRDefault="00500386" w:rsidP="0041011A">
            <w:pPr>
              <w:jc w:val="both"/>
              <w:rPr>
                <w:rFonts w:ascii="Calibri" w:hAnsi="Calibri" w:cs="Calibri"/>
                <w:bCs/>
                <w:sz w:val="22"/>
                <w:szCs w:val="22"/>
              </w:rPr>
            </w:pPr>
          </w:p>
          <w:p w14:paraId="326BE3D6" w14:textId="77777777" w:rsidR="00500386" w:rsidRPr="00500386" w:rsidRDefault="00500386" w:rsidP="0041011A">
            <w:pPr>
              <w:jc w:val="both"/>
              <w:rPr>
                <w:rFonts w:ascii="Calibri" w:hAnsi="Calibri" w:cs="Calibri"/>
                <w:bCs/>
                <w:sz w:val="22"/>
                <w:szCs w:val="22"/>
              </w:rPr>
            </w:pPr>
          </w:p>
          <w:p w14:paraId="7010631A" w14:textId="77777777" w:rsidR="00500386" w:rsidRPr="00500386" w:rsidRDefault="00500386" w:rsidP="0041011A">
            <w:pPr>
              <w:jc w:val="both"/>
              <w:rPr>
                <w:rFonts w:ascii="Calibri" w:hAnsi="Calibri" w:cs="Calibri"/>
                <w:bCs/>
                <w:sz w:val="22"/>
                <w:szCs w:val="22"/>
              </w:rPr>
            </w:pPr>
          </w:p>
          <w:p w14:paraId="6591DA2B" w14:textId="77777777" w:rsidR="00500386" w:rsidRPr="00500386" w:rsidRDefault="00500386" w:rsidP="0041011A">
            <w:pPr>
              <w:jc w:val="both"/>
              <w:rPr>
                <w:rFonts w:ascii="Calibri" w:hAnsi="Calibri" w:cs="Calibri"/>
                <w:bCs/>
                <w:sz w:val="22"/>
                <w:szCs w:val="22"/>
              </w:rPr>
            </w:pPr>
            <w:r w:rsidRPr="00500386">
              <w:rPr>
                <w:rFonts w:ascii="Calibri" w:hAnsi="Calibri" w:cs="Calibri"/>
                <w:bCs/>
                <w:sz w:val="22"/>
                <w:szCs w:val="22"/>
              </w:rPr>
              <w:t>Lecture</w:t>
            </w:r>
          </w:p>
          <w:p w14:paraId="276BA1CD" w14:textId="77777777" w:rsidR="00500386" w:rsidRPr="00500386" w:rsidRDefault="00500386" w:rsidP="0041011A">
            <w:pPr>
              <w:jc w:val="both"/>
              <w:rPr>
                <w:rFonts w:ascii="Calibri" w:hAnsi="Calibri" w:cs="Calibri"/>
                <w:bCs/>
                <w:sz w:val="22"/>
                <w:szCs w:val="22"/>
              </w:rPr>
            </w:pPr>
          </w:p>
          <w:p w14:paraId="672B0AD0" w14:textId="77777777" w:rsidR="00500386" w:rsidRPr="00500386" w:rsidRDefault="00500386" w:rsidP="0041011A">
            <w:pPr>
              <w:jc w:val="both"/>
              <w:rPr>
                <w:rFonts w:ascii="Calibri" w:hAnsi="Calibri" w:cs="Calibri"/>
                <w:bCs/>
                <w:sz w:val="22"/>
                <w:szCs w:val="22"/>
              </w:rPr>
            </w:pPr>
          </w:p>
          <w:p w14:paraId="794AC97E" w14:textId="77777777" w:rsidR="00500386" w:rsidRPr="00500386" w:rsidRDefault="00500386" w:rsidP="0041011A">
            <w:pPr>
              <w:jc w:val="both"/>
              <w:rPr>
                <w:rFonts w:ascii="Calibri" w:hAnsi="Calibri" w:cs="Calibri"/>
                <w:bCs/>
                <w:sz w:val="22"/>
                <w:szCs w:val="22"/>
              </w:rPr>
            </w:pPr>
          </w:p>
          <w:p w14:paraId="4520D13F" w14:textId="77777777" w:rsidR="00500386" w:rsidRPr="00500386" w:rsidRDefault="00500386" w:rsidP="0041011A">
            <w:pPr>
              <w:jc w:val="both"/>
              <w:rPr>
                <w:rFonts w:ascii="Calibri" w:hAnsi="Calibri" w:cs="Calibri"/>
                <w:bCs/>
                <w:sz w:val="22"/>
                <w:szCs w:val="22"/>
              </w:rPr>
            </w:pPr>
          </w:p>
          <w:p w14:paraId="31F564BE" w14:textId="77777777" w:rsidR="00500386" w:rsidRPr="00500386" w:rsidRDefault="00500386" w:rsidP="0041011A">
            <w:pPr>
              <w:jc w:val="both"/>
              <w:rPr>
                <w:rFonts w:ascii="Calibri" w:hAnsi="Calibri" w:cs="Calibri"/>
                <w:bCs/>
                <w:sz w:val="22"/>
                <w:szCs w:val="22"/>
              </w:rPr>
            </w:pPr>
            <w:r w:rsidRPr="00500386">
              <w:rPr>
                <w:rFonts w:ascii="Calibri" w:hAnsi="Calibri" w:cs="Calibri"/>
                <w:bCs/>
                <w:sz w:val="22"/>
                <w:szCs w:val="22"/>
              </w:rPr>
              <w:t>Activity</w:t>
            </w:r>
          </w:p>
          <w:p w14:paraId="2E269D93" w14:textId="77777777" w:rsidR="00500386" w:rsidRPr="00500386" w:rsidRDefault="00500386" w:rsidP="0041011A">
            <w:pPr>
              <w:jc w:val="both"/>
              <w:rPr>
                <w:rFonts w:ascii="Calibri" w:hAnsi="Calibri" w:cs="Calibri"/>
                <w:bCs/>
                <w:sz w:val="22"/>
                <w:szCs w:val="22"/>
              </w:rPr>
            </w:pPr>
          </w:p>
          <w:p w14:paraId="1A77CDFF" w14:textId="77777777" w:rsidR="00500386" w:rsidRPr="00500386" w:rsidRDefault="00500386" w:rsidP="0041011A">
            <w:pPr>
              <w:jc w:val="both"/>
              <w:rPr>
                <w:rFonts w:ascii="Calibri" w:hAnsi="Calibri" w:cs="Calibri"/>
                <w:bCs/>
                <w:sz w:val="22"/>
                <w:szCs w:val="22"/>
              </w:rPr>
            </w:pPr>
          </w:p>
          <w:p w14:paraId="01266EF5" w14:textId="77777777" w:rsidR="00500386" w:rsidRPr="00500386" w:rsidRDefault="00500386" w:rsidP="0041011A">
            <w:pPr>
              <w:jc w:val="both"/>
              <w:rPr>
                <w:rFonts w:ascii="Calibri" w:hAnsi="Calibri" w:cs="Calibri"/>
                <w:bCs/>
                <w:sz w:val="22"/>
                <w:szCs w:val="22"/>
              </w:rPr>
            </w:pPr>
          </w:p>
          <w:p w14:paraId="3A7B4CC6" w14:textId="77777777" w:rsidR="00500386" w:rsidRPr="00500386" w:rsidRDefault="00500386" w:rsidP="0041011A">
            <w:pPr>
              <w:jc w:val="both"/>
              <w:rPr>
                <w:rFonts w:ascii="Calibri" w:hAnsi="Calibri" w:cs="Calibri"/>
                <w:bCs/>
                <w:sz w:val="22"/>
                <w:szCs w:val="22"/>
              </w:rPr>
            </w:pPr>
          </w:p>
          <w:p w14:paraId="70979757" w14:textId="77777777" w:rsidR="00500386" w:rsidRPr="00500386" w:rsidRDefault="00500386" w:rsidP="0041011A">
            <w:pPr>
              <w:jc w:val="both"/>
              <w:rPr>
                <w:rFonts w:ascii="Calibri" w:hAnsi="Calibri" w:cs="Calibri"/>
                <w:bCs/>
                <w:sz w:val="22"/>
                <w:szCs w:val="22"/>
              </w:rPr>
            </w:pPr>
            <w:r w:rsidRPr="00500386">
              <w:rPr>
                <w:rFonts w:ascii="Calibri" w:hAnsi="Calibri" w:cs="Calibri"/>
                <w:bCs/>
                <w:sz w:val="22"/>
                <w:szCs w:val="22"/>
              </w:rPr>
              <w:t>Formative assessment</w:t>
            </w:r>
          </w:p>
        </w:tc>
        <w:tc>
          <w:tcPr>
            <w:tcW w:w="4140" w:type="dxa"/>
            <w:tcBorders>
              <w:top w:val="single" w:sz="4" w:space="0" w:color="auto"/>
              <w:left w:val="single" w:sz="4" w:space="0" w:color="auto"/>
              <w:bottom w:val="single" w:sz="4" w:space="0" w:color="auto"/>
              <w:right w:val="single" w:sz="4" w:space="0" w:color="auto"/>
            </w:tcBorders>
          </w:tcPr>
          <w:p w14:paraId="0295CD82" w14:textId="77777777" w:rsidR="00500386" w:rsidRPr="00500386" w:rsidRDefault="00500386" w:rsidP="0041011A">
            <w:pPr>
              <w:rPr>
                <w:rFonts w:ascii="Calibri" w:hAnsi="Calibri" w:cs="Calibri"/>
                <w:sz w:val="22"/>
                <w:szCs w:val="22"/>
              </w:rPr>
            </w:pPr>
          </w:p>
          <w:p w14:paraId="47F9B317"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Short discussion recapping KWL method</w:t>
            </w:r>
            <w:proofErr w:type="gramStart"/>
            <w:r w:rsidRPr="00500386">
              <w:rPr>
                <w:rFonts w:ascii="Calibri" w:hAnsi="Calibri" w:cs="Calibri"/>
                <w:sz w:val="22"/>
                <w:szCs w:val="22"/>
              </w:rPr>
              <w:t>,  how</w:t>
            </w:r>
            <w:proofErr w:type="gramEnd"/>
            <w:r w:rsidRPr="00500386">
              <w:rPr>
                <w:rFonts w:ascii="Calibri" w:hAnsi="Calibri" w:cs="Calibri"/>
                <w:sz w:val="22"/>
                <w:szCs w:val="22"/>
              </w:rPr>
              <w:t xml:space="preserve"> to formulate an open question and then steps taken to answer research question.</w:t>
            </w:r>
          </w:p>
          <w:p w14:paraId="51586268" w14:textId="77777777" w:rsidR="00500386" w:rsidRPr="00500386" w:rsidRDefault="00500386" w:rsidP="0041011A">
            <w:pPr>
              <w:rPr>
                <w:rFonts w:ascii="Calibri" w:hAnsi="Calibri" w:cs="Calibri"/>
                <w:sz w:val="22"/>
                <w:szCs w:val="22"/>
              </w:rPr>
            </w:pPr>
          </w:p>
          <w:p w14:paraId="46C41396" w14:textId="77777777" w:rsidR="00500386" w:rsidRPr="00500386" w:rsidRDefault="00500386" w:rsidP="0041011A">
            <w:pPr>
              <w:rPr>
                <w:rFonts w:ascii="Calibri" w:hAnsi="Calibri" w:cs="Calibri"/>
                <w:sz w:val="22"/>
                <w:szCs w:val="22"/>
              </w:rPr>
            </w:pPr>
          </w:p>
          <w:p w14:paraId="6B30393B" w14:textId="77777777" w:rsidR="00500386" w:rsidRPr="00500386" w:rsidRDefault="00500386" w:rsidP="0041011A">
            <w:pPr>
              <w:rPr>
                <w:rFonts w:ascii="Calibri" w:hAnsi="Calibri" w:cs="Calibri"/>
                <w:sz w:val="22"/>
                <w:szCs w:val="22"/>
              </w:rPr>
            </w:pPr>
          </w:p>
          <w:p w14:paraId="3410812C" w14:textId="77777777" w:rsidR="00500386" w:rsidRPr="00500386" w:rsidRDefault="00500386" w:rsidP="0041011A">
            <w:pPr>
              <w:rPr>
                <w:rFonts w:ascii="Calibri" w:hAnsi="Calibri" w:cs="Calibri"/>
                <w:sz w:val="22"/>
                <w:szCs w:val="22"/>
              </w:rPr>
            </w:pPr>
          </w:p>
          <w:p w14:paraId="78384EAC"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Reports: content and format. what should go into a report and the format</w:t>
            </w:r>
          </w:p>
          <w:p w14:paraId="232F0696"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Assessing and evaluating sample reports</w:t>
            </w:r>
          </w:p>
          <w:p w14:paraId="5E1C63C2" w14:textId="77777777" w:rsidR="00500386" w:rsidRPr="00500386" w:rsidRDefault="00500386" w:rsidP="0041011A">
            <w:pPr>
              <w:rPr>
                <w:rFonts w:ascii="Calibri" w:hAnsi="Calibri" w:cs="Calibri"/>
                <w:sz w:val="22"/>
                <w:szCs w:val="22"/>
              </w:rPr>
            </w:pPr>
          </w:p>
          <w:p w14:paraId="022BFD52" w14:textId="77777777" w:rsidR="00500386" w:rsidRPr="00500386" w:rsidRDefault="00500386" w:rsidP="0041011A">
            <w:pPr>
              <w:rPr>
                <w:rFonts w:ascii="Calibri" w:hAnsi="Calibri" w:cs="Calibri"/>
                <w:sz w:val="22"/>
                <w:szCs w:val="22"/>
              </w:rPr>
            </w:pPr>
          </w:p>
          <w:p w14:paraId="6CA1DF38"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Individuals to create title and contents pages for their report</w:t>
            </w:r>
          </w:p>
          <w:p w14:paraId="18FD5C89" w14:textId="77777777" w:rsidR="00500386" w:rsidRPr="00500386" w:rsidRDefault="00500386" w:rsidP="0041011A">
            <w:pPr>
              <w:rPr>
                <w:rFonts w:ascii="Calibri" w:hAnsi="Calibri" w:cs="Calibri"/>
                <w:sz w:val="22"/>
                <w:szCs w:val="22"/>
              </w:rPr>
            </w:pPr>
          </w:p>
          <w:p w14:paraId="4AD3C178" w14:textId="77777777" w:rsidR="00500386" w:rsidRPr="00500386" w:rsidRDefault="00500386" w:rsidP="0041011A">
            <w:pPr>
              <w:rPr>
                <w:rFonts w:ascii="Calibri" w:hAnsi="Calibri" w:cs="Calibri"/>
                <w:sz w:val="22"/>
                <w:szCs w:val="22"/>
              </w:rPr>
            </w:pPr>
          </w:p>
          <w:p w14:paraId="38B2004C" w14:textId="77777777" w:rsidR="00500386" w:rsidRPr="00500386" w:rsidRDefault="00500386" w:rsidP="0041011A">
            <w:pPr>
              <w:rPr>
                <w:rFonts w:ascii="Calibri" w:hAnsi="Calibri" w:cs="Calibri"/>
                <w:sz w:val="22"/>
                <w:szCs w:val="22"/>
              </w:rPr>
            </w:pPr>
          </w:p>
          <w:p w14:paraId="706EB512" w14:textId="77777777" w:rsidR="00500386" w:rsidRDefault="00500386" w:rsidP="0041011A">
            <w:pPr>
              <w:rPr>
                <w:rFonts w:ascii="Calibri" w:hAnsi="Calibri" w:cs="Calibri"/>
                <w:sz w:val="22"/>
                <w:szCs w:val="22"/>
              </w:rPr>
            </w:pPr>
          </w:p>
          <w:p w14:paraId="39C187A9"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Write up template contents page on board, check everyone has done one</w:t>
            </w:r>
          </w:p>
        </w:tc>
        <w:tc>
          <w:tcPr>
            <w:tcW w:w="1571" w:type="dxa"/>
            <w:tcBorders>
              <w:top w:val="single" w:sz="4" w:space="0" w:color="auto"/>
              <w:left w:val="single" w:sz="4" w:space="0" w:color="auto"/>
              <w:bottom w:val="single" w:sz="4" w:space="0" w:color="auto"/>
              <w:right w:val="single" w:sz="4" w:space="0" w:color="auto"/>
            </w:tcBorders>
          </w:tcPr>
          <w:p w14:paraId="507E2354" w14:textId="77777777" w:rsidR="00500386" w:rsidRPr="00500386" w:rsidRDefault="00500386" w:rsidP="0041011A">
            <w:pPr>
              <w:rPr>
                <w:rFonts w:ascii="Calibri" w:hAnsi="Calibri" w:cs="Calibri"/>
                <w:sz w:val="22"/>
                <w:szCs w:val="22"/>
              </w:rPr>
            </w:pPr>
          </w:p>
          <w:p w14:paraId="121E2B8E" w14:textId="77777777" w:rsidR="00500386" w:rsidRPr="00500386" w:rsidRDefault="00500386" w:rsidP="0041011A">
            <w:pPr>
              <w:rPr>
                <w:rFonts w:ascii="Calibri" w:hAnsi="Calibri" w:cs="Calibri"/>
                <w:sz w:val="22"/>
                <w:szCs w:val="22"/>
              </w:rPr>
            </w:pPr>
          </w:p>
          <w:p w14:paraId="2A79987D"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15 minutes</w:t>
            </w:r>
          </w:p>
          <w:p w14:paraId="15DBCC34" w14:textId="77777777" w:rsidR="00500386" w:rsidRPr="00500386" w:rsidRDefault="00500386" w:rsidP="0041011A">
            <w:pPr>
              <w:rPr>
                <w:rFonts w:ascii="Calibri" w:hAnsi="Calibri" w:cs="Calibri"/>
                <w:sz w:val="22"/>
                <w:szCs w:val="22"/>
              </w:rPr>
            </w:pPr>
          </w:p>
          <w:p w14:paraId="2C35A3BC" w14:textId="77777777" w:rsidR="00500386" w:rsidRPr="00500386" w:rsidRDefault="00500386" w:rsidP="0041011A">
            <w:pPr>
              <w:rPr>
                <w:rFonts w:ascii="Calibri" w:hAnsi="Calibri" w:cs="Calibri"/>
                <w:sz w:val="22"/>
                <w:szCs w:val="22"/>
              </w:rPr>
            </w:pPr>
          </w:p>
          <w:p w14:paraId="20D729A8" w14:textId="77777777" w:rsidR="00500386" w:rsidRPr="00500386" w:rsidRDefault="00500386" w:rsidP="0041011A">
            <w:pPr>
              <w:rPr>
                <w:rFonts w:ascii="Calibri" w:hAnsi="Calibri" w:cs="Calibri"/>
                <w:sz w:val="22"/>
                <w:szCs w:val="22"/>
              </w:rPr>
            </w:pPr>
          </w:p>
          <w:p w14:paraId="7965DB02" w14:textId="77777777" w:rsidR="00500386" w:rsidRPr="00500386" w:rsidRDefault="00500386" w:rsidP="0041011A">
            <w:pPr>
              <w:rPr>
                <w:rFonts w:ascii="Calibri" w:hAnsi="Calibri" w:cs="Calibri"/>
                <w:sz w:val="22"/>
                <w:szCs w:val="22"/>
              </w:rPr>
            </w:pPr>
          </w:p>
          <w:p w14:paraId="538FD8C8" w14:textId="77777777" w:rsidR="00500386" w:rsidRPr="00500386" w:rsidRDefault="00500386" w:rsidP="0041011A">
            <w:pPr>
              <w:rPr>
                <w:rFonts w:ascii="Calibri" w:hAnsi="Calibri" w:cs="Calibri"/>
                <w:sz w:val="22"/>
                <w:szCs w:val="22"/>
              </w:rPr>
            </w:pPr>
          </w:p>
          <w:p w14:paraId="507C50A4" w14:textId="77777777" w:rsidR="00500386" w:rsidRPr="00500386" w:rsidRDefault="00500386" w:rsidP="0041011A">
            <w:pPr>
              <w:rPr>
                <w:rFonts w:ascii="Calibri" w:hAnsi="Calibri" w:cs="Calibri"/>
                <w:sz w:val="22"/>
                <w:szCs w:val="22"/>
              </w:rPr>
            </w:pPr>
          </w:p>
          <w:p w14:paraId="4C2E7134"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20 minutes</w:t>
            </w:r>
          </w:p>
          <w:p w14:paraId="2CB9B8A0" w14:textId="77777777" w:rsidR="00500386" w:rsidRPr="00500386" w:rsidRDefault="00500386" w:rsidP="0041011A">
            <w:pPr>
              <w:rPr>
                <w:rFonts w:ascii="Calibri" w:hAnsi="Calibri" w:cs="Calibri"/>
                <w:sz w:val="22"/>
                <w:szCs w:val="22"/>
              </w:rPr>
            </w:pPr>
          </w:p>
          <w:p w14:paraId="6BEC98B5" w14:textId="77777777" w:rsidR="00500386" w:rsidRPr="00500386" w:rsidRDefault="00500386" w:rsidP="0041011A">
            <w:pPr>
              <w:rPr>
                <w:rFonts w:ascii="Calibri" w:hAnsi="Calibri" w:cs="Calibri"/>
                <w:sz w:val="22"/>
                <w:szCs w:val="22"/>
              </w:rPr>
            </w:pPr>
          </w:p>
          <w:p w14:paraId="6EAB35A3" w14:textId="77777777" w:rsidR="00500386" w:rsidRPr="00500386" w:rsidRDefault="00500386" w:rsidP="0041011A">
            <w:pPr>
              <w:rPr>
                <w:rFonts w:ascii="Calibri" w:hAnsi="Calibri" w:cs="Calibri"/>
                <w:sz w:val="22"/>
                <w:szCs w:val="22"/>
              </w:rPr>
            </w:pPr>
          </w:p>
          <w:p w14:paraId="39359EFC" w14:textId="77777777" w:rsidR="00500386" w:rsidRPr="00500386" w:rsidRDefault="00500386" w:rsidP="0041011A">
            <w:pPr>
              <w:rPr>
                <w:rFonts w:ascii="Calibri" w:hAnsi="Calibri" w:cs="Calibri"/>
                <w:sz w:val="22"/>
                <w:szCs w:val="22"/>
              </w:rPr>
            </w:pPr>
          </w:p>
          <w:p w14:paraId="5920EB42" w14:textId="77777777" w:rsidR="00500386" w:rsidRPr="00500386" w:rsidRDefault="00500386" w:rsidP="0041011A">
            <w:pPr>
              <w:rPr>
                <w:rFonts w:ascii="Calibri" w:hAnsi="Calibri" w:cs="Calibri"/>
                <w:sz w:val="22"/>
                <w:szCs w:val="22"/>
              </w:rPr>
            </w:pPr>
          </w:p>
          <w:p w14:paraId="5EEE2847"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t>20 minutes</w:t>
            </w:r>
          </w:p>
          <w:p w14:paraId="718C1BCF" w14:textId="77777777" w:rsidR="00500386" w:rsidRPr="00500386" w:rsidRDefault="00500386" w:rsidP="0041011A">
            <w:pPr>
              <w:rPr>
                <w:rFonts w:ascii="Calibri" w:hAnsi="Calibri" w:cs="Calibri"/>
                <w:sz w:val="22"/>
                <w:szCs w:val="22"/>
              </w:rPr>
            </w:pPr>
          </w:p>
          <w:p w14:paraId="2713C33F" w14:textId="77777777" w:rsidR="00500386" w:rsidRPr="00500386" w:rsidRDefault="00500386" w:rsidP="0041011A">
            <w:pPr>
              <w:rPr>
                <w:rFonts w:ascii="Calibri" w:hAnsi="Calibri" w:cs="Calibri"/>
                <w:sz w:val="22"/>
                <w:szCs w:val="22"/>
              </w:rPr>
            </w:pPr>
          </w:p>
          <w:p w14:paraId="3C3602B5" w14:textId="62255AA3" w:rsidR="00500386" w:rsidRPr="00500386" w:rsidRDefault="00500386" w:rsidP="0041011A">
            <w:pPr>
              <w:rPr>
                <w:rFonts w:ascii="Calibri" w:hAnsi="Calibri" w:cs="Calibri"/>
                <w:sz w:val="22"/>
                <w:szCs w:val="22"/>
              </w:rPr>
            </w:pPr>
            <w:r>
              <w:rPr>
                <w:rFonts w:ascii="Calibri" w:hAnsi="Calibri" w:cs="Calibri"/>
                <w:sz w:val="22"/>
                <w:szCs w:val="22"/>
              </w:rPr>
              <w:t>10 minutes</w:t>
            </w:r>
          </w:p>
          <w:p w14:paraId="7F12A3C8" w14:textId="77777777" w:rsidR="00500386" w:rsidRPr="00500386" w:rsidRDefault="00500386" w:rsidP="0041011A">
            <w:pPr>
              <w:rPr>
                <w:rFonts w:ascii="Calibri" w:hAnsi="Calibri" w:cs="Calibri"/>
                <w:sz w:val="22"/>
                <w:szCs w:val="22"/>
              </w:rPr>
            </w:pPr>
          </w:p>
          <w:p w14:paraId="09221B2F" w14:textId="77777777" w:rsidR="00500386" w:rsidRPr="00500386" w:rsidRDefault="00500386" w:rsidP="0041011A">
            <w:pPr>
              <w:rPr>
                <w:rFonts w:ascii="Calibri" w:hAnsi="Calibri" w:cs="Calibri"/>
                <w:sz w:val="22"/>
                <w:szCs w:val="22"/>
              </w:rPr>
            </w:pPr>
          </w:p>
          <w:p w14:paraId="7C79805C" w14:textId="77777777" w:rsidR="00500386" w:rsidRPr="00500386" w:rsidRDefault="00500386" w:rsidP="0041011A">
            <w:pPr>
              <w:rPr>
                <w:rFonts w:ascii="Calibri" w:hAnsi="Calibri" w:cs="Calibri"/>
                <w:sz w:val="22"/>
                <w:szCs w:val="22"/>
              </w:rPr>
            </w:pPr>
          </w:p>
          <w:p w14:paraId="5C3E42A8" w14:textId="77777777" w:rsidR="00500386" w:rsidRPr="00500386" w:rsidRDefault="00500386" w:rsidP="0041011A">
            <w:pPr>
              <w:rPr>
                <w:rFonts w:ascii="Calibri" w:hAnsi="Calibri" w:cs="Calibri"/>
                <w:sz w:val="22"/>
                <w:szCs w:val="22"/>
              </w:rPr>
            </w:pPr>
          </w:p>
          <w:p w14:paraId="5B8FFCD3" w14:textId="77777777" w:rsidR="00500386" w:rsidRPr="00500386" w:rsidRDefault="00500386" w:rsidP="0041011A">
            <w:pPr>
              <w:rPr>
                <w:rFonts w:ascii="Calibri" w:hAnsi="Calibri" w:cs="Calibri"/>
                <w:sz w:val="22"/>
                <w:szCs w:val="22"/>
              </w:rPr>
            </w:pPr>
            <w:r w:rsidRPr="00500386">
              <w:rPr>
                <w:rFonts w:ascii="Calibri" w:hAnsi="Calibri" w:cs="Calibri"/>
                <w:sz w:val="22"/>
                <w:szCs w:val="22"/>
              </w:rPr>
              <w:lastRenderedPageBreak/>
              <w:t>5 minutes</w:t>
            </w:r>
          </w:p>
        </w:tc>
      </w:tr>
    </w:tbl>
    <w:p w14:paraId="491088DE" w14:textId="77777777" w:rsidR="00500386" w:rsidRDefault="00500386" w:rsidP="00500386">
      <w:pPr>
        <w:jc w:val="both"/>
        <w:rPr>
          <w:b/>
          <w:sz w:val="30"/>
        </w:rPr>
      </w:pPr>
    </w:p>
    <w:p w14:paraId="1A5F8D02" w14:textId="77777777" w:rsidR="00500386" w:rsidRDefault="00500386" w:rsidP="00500386">
      <w:pPr>
        <w:jc w:val="both"/>
        <w:rPr>
          <w:b/>
          <w:sz w:val="30"/>
        </w:rPr>
      </w:pPr>
    </w:p>
    <w:p w14:paraId="5EB14FD4" w14:textId="77777777" w:rsidR="00500386" w:rsidRDefault="00500386" w:rsidP="00500386">
      <w:pPr>
        <w:spacing w:line="259" w:lineRule="auto"/>
        <w:rPr>
          <w:b/>
        </w:rPr>
      </w:pPr>
      <w:r>
        <w:rPr>
          <w:b/>
        </w:rPr>
        <w:br w:type="page"/>
      </w:r>
    </w:p>
    <w:p w14:paraId="53506A81" w14:textId="77777777" w:rsidR="00500386" w:rsidRDefault="00500386" w:rsidP="00500386">
      <w:pPr>
        <w:jc w:val="both"/>
        <w:rPr>
          <w:b/>
        </w:rPr>
      </w:pPr>
    </w:p>
    <w:p w14:paraId="4F12C5AE" w14:textId="77777777" w:rsidR="00500386" w:rsidRDefault="00500386" w:rsidP="00500386">
      <w:pPr>
        <w:jc w:val="both"/>
        <w:rPr>
          <w:b/>
        </w:rPr>
      </w:pPr>
    </w:p>
    <w:p w14:paraId="1E3696DB" w14:textId="77777777" w:rsidR="00500386" w:rsidRDefault="00500386" w:rsidP="00500386">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00386" w14:paraId="499EE973" w14:textId="77777777" w:rsidTr="0041011A">
        <w:tc>
          <w:tcPr>
            <w:tcW w:w="9821" w:type="dxa"/>
            <w:shd w:val="clear" w:color="auto" w:fill="auto"/>
          </w:tcPr>
          <w:p w14:paraId="2F45FF97" w14:textId="77777777" w:rsidR="00500386" w:rsidRDefault="00500386" w:rsidP="0041011A">
            <w:pPr>
              <w:jc w:val="center"/>
              <w:rPr>
                <w:rFonts w:ascii="Calibri" w:hAnsi="Calibri" w:cs="Calibri"/>
                <w:b/>
              </w:rPr>
            </w:pPr>
            <w:r w:rsidRPr="00887937">
              <w:rPr>
                <w:rFonts w:ascii="Calibri" w:hAnsi="Calibri" w:cs="Calibri"/>
                <w:b/>
              </w:rPr>
              <w:t>Assessment Strategies: when and how are they included within the lesson?</w:t>
            </w:r>
          </w:p>
          <w:p w14:paraId="2B6B07E4" w14:textId="77777777" w:rsidR="00500386" w:rsidRDefault="00500386" w:rsidP="0041011A">
            <w:pPr>
              <w:jc w:val="center"/>
              <w:rPr>
                <w:rFonts w:ascii="Calibri" w:hAnsi="Calibri" w:cs="Calibri"/>
                <w:b/>
              </w:rPr>
            </w:pPr>
          </w:p>
          <w:p w14:paraId="441A8CF8" w14:textId="77777777" w:rsidR="00500386" w:rsidRPr="00141615" w:rsidRDefault="00500386" w:rsidP="0041011A">
            <w:pPr>
              <w:jc w:val="both"/>
              <w:rPr>
                <w:bCs/>
                <w:sz w:val="22"/>
                <w:szCs w:val="22"/>
              </w:rPr>
            </w:pPr>
            <w:r w:rsidRPr="00141615">
              <w:rPr>
                <w:bCs/>
                <w:sz w:val="22"/>
                <w:szCs w:val="22"/>
              </w:rPr>
              <w:t>Teacher assessment at end that all students have correctly ordered contents page to use as template for report. Initial, informal assessment through discussion in introduction that project method is understood</w:t>
            </w:r>
          </w:p>
        </w:tc>
      </w:tr>
    </w:tbl>
    <w:p w14:paraId="191C4F7F" w14:textId="6E747A71" w:rsidR="006450F1" w:rsidRDefault="006450F1" w:rsidP="00DD5969">
      <w:pPr>
        <w:rPr>
          <w:rFonts w:ascii="Calibri" w:hAnsi="Calibri" w:cs="Calibri"/>
          <w:b/>
          <w:sz w:val="22"/>
          <w:szCs w:val="22"/>
        </w:rPr>
      </w:pPr>
    </w:p>
    <w:p w14:paraId="7F96937D" w14:textId="77777777" w:rsidR="00141615" w:rsidRPr="00141615" w:rsidRDefault="00141615" w:rsidP="00141615">
      <w:pPr>
        <w:rPr>
          <w:rFonts w:ascii="Calibri" w:hAnsi="Calibri" w:cs="Calibri"/>
          <w:b/>
          <w:sz w:val="22"/>
          <w:szCs w:val="22"/>
        </w:rPr>
      </w:pPr>
      <w:r w:rsidRPr="00141615">
        <w:rPr>
          <w:rFonts w:ascii="Calibri" w:hAnsi="Calibri" w:cs="Calibri"/>
          <w:b/>
          <w:sz w:val="22"/>
          <w:szCs w:val="22"/>
        </w:rPr>
        <w:t>Sample Assessment Question</w:t>
      </w:r>
    </w:p>
    <w:p w14:paraId="4EA513DA" w14:textId="77777777" w:rsidR="00141615" w:rsidRPr="00141615" w:rsidRDefault="00141615" w:rsidP="00141615">
      <w:pPr>
        <w:rPr>
          <w:rFonts w:ascii="Calibri" w:hAnsi="Calibri" w:cs="Calibri"/>
          <w:b/>
          <w:sz w:val="22"/>
          <w:szCs w:val="22"/>
        </w:rPr>
      </w:pPr>
      <w:r w:rsidRPr="00141615">
        <w:rPr>
          <w:rFonts w:ascii="Calibri" w:hAnsi="Calibri" w:cs="Calibri"/>
          <w:sz w:val="22"/>
          <w:szCs w:val="22"/>
          <w:lang w:eastAsia="en-GB"/>
        </w:rPr>
        <w:drawing>
          <wp:inline distT="0" distB="0" distL="0" distR="0" wp14:anchorId="1EACCFC9" wp14:editId="66AC1B26">
            <wp:extent cx="3867150" cy="2885861"/>
            <wp:effectExtent l="0" t="0" r="0" b="0"/>
            <wp:docPr id="1" name="Picture 1" descr="Temple of Olympian Zeus | ancient temple, Athens, Greece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le of Olympian Zeus | ancient temple, Athens, Greece | Britannic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67524" cy="2886140"/>
                    </a:xfrm>
                    <a:prstGeom prst="rect">
                      <a:avLst/>
                    </a:prstGeom>
                    <a:noFill/>
                    <a:ln>
                      <a:noFill/>
                    </a:ln>
                  </pic:spPr>
                </pic:pic>
              </a:graphicData>
            </a:graphic>
          </wp:inline>
        </w:drawing>
      </w:r>
    </w:p>
    <w:p w14:paraId="2DF76C30" w14:textId="77777777" w:rsidR="00141615" w:rsidRPr="00141615" w:rsidRDefault="00141615" w:rsidP="00141615">
      <w:pPr>
        <w:pStyle w:val="ListParagraph"/>
        <w:numPr>
          <w:ilvl w:val="0"/>
          <w:numId w:val="4"/>
        </w:numPr>
        <w:spacing w:after="200" w:line="276" w:lineRule="auto"/>
        <w:rPr>
          <w:rFonts w:ascii="Calibri" w:hAnsi="Calibri" w:cs="Calibri"/>
          <w:b/>
          <w:sz w:val="22"/>
          <w:szCs w:val="22"/>
        </w:rPr>
      </w:pPr>
      <w:r w:rsidRPr="00141615">
        <w:rPr>
          <w:rFonts w:ascii="Calibri" w:hAnsi="Calibri" w:cs="Calibri"/>
          <w:b/>
          <w:sz w:val="22"/>
          <w:szCs w:val="22"/>
        </w:rPr>
        <w:t>From the above picture of a ruined Greek temple identify  the structural components shown</w:t>
      </w:r>
    </w:p>
    <w:p w14:paraId="07FE26B0" w14:textId="77777777" w:rsidR="00141615" w:rsidRPr="00141615" w:rsidRDefault="00141615" w:rsidP="00141615">
      <w:pPr>
        <w:pStyle w:val="ListParagraph"/>
        <w:numPr>
          <w:ilvl w:val="0"/>
          <w:numId w:val="4"/>
        </w:numPr>
        <w:spacing w:after="200" w:line="276" w:lineRule="auto"/>
        <w:rPr>
          <w:rFonts w:ascii="Calibri" w:hAnsi="Calibri" w:cs="Calibri"/>
          <w:b/>
          <w:sz w:val="22"/>
          <w:szCs w:val="22"/>
        </w:rPr>
      </w:pPr>
      <w:r w:rsidRPr="00141615">
        <w:rPr>
          <w:rFonts w:ascii="Calibri" w:hAnsi="Calibri" w:cs="Calibri"/>
          <w:b/>
          <w:sz w:val="22"/>
          <w:szCs w:val="22"/>
        </w:rPr>
        <w:t>Construct a free body diagram for the nearest  side showing load distribution, shear force and bending moment</w:t>
      </w:r>
    </w:p>
    <w:p w14:paraId="3C1ED8B9" w14:textId="77777777" w:rsidR="00141615" w:rsidRPr="00141615" w:rsidRDefault="00141615" w:rsidP="00141615">
      <w:pPr>
        <w:pStyle w:val="ListParagraph"/>
        <w:numPr>
          <w:ilvl w:val="0"/>
          <w:numId w:val="4"/>
        </w:numPr>
        <w:spacing w:after="200" w:line="276" w:lineRule="auto"/>
        <w:rPr>
          <w:rFonts w:ascii="Calibri" w:hAnsi="Calibri" w:cs="Calibri"/>
          <w:b/>
          <w:sz w:val="22"/>
          <w:szCs w:val="22"/>
        </w:rPr>
      </w:pPr>
      <w:r w:rsidRPr="00141615">
        <w:rPr>
          <w:rFonts w:ascii="Calibri" w:hAnsi="Calibri" w:cs="Calibri"/>
          <w:b/>
          <w:sz w:val="22"/>
          <w:szCs w:val="22"/>
        </w:rPr>
        <w:t>Use an equation to show that it is in equilibrium</w:t>
      </w:r>
    </w:p>
    <w:p w14:paraId="066D002F" w14:textId="77777777" w:rsidR="00141615" w:rsidRPr="00141615" w:rsidRDefault="00141615" w:rsidP="00141615">
      <w:pPr>
        <w:pStyle w:val="ListParagraph"/>
        <w:numPr>
          <w:ilvl w:val="0"/>
          <w:numId w:val="4"/>
        </w:numPr>
        <w:spacing w:after="200" w:line="276" w:lineRule="auto"/>
        <w:rPr>
          <w:rFonts w:ascii="Calibri" w:hAnsi="Calibri" w:cs="Calibri"/>
          <w:b/>
          <w:sz w:val="22"/>
          <w:szCs w:val="22"/>
        </w:rPr>
      </w:pPr>
      <w:r w:rsidRPr="00141615">
        <w:rPr>
          <w:rFonts w:ascii="Calibri" w:hAnsi="Calibri" w:cs="Calibri"/>
          <w:b/>
          <w:sz w:val="22"/>
          <w:szCs w:val="22"/>
        </w:rPr>
        <w:t>What alternative solution could another civilisation, such as the Romans applied here?</w:t>
      </w:r>
    </w:p>
    <w:p w14:paraId="0B2C2FED" w14:textId="77777777" w:rsidR="00141615" w:rsidRDefault="00141615" w:rsidP="00DD5969">
      <w:pPr>
        <w:rPr>
          <w:rFonts w:ascii="Calibri" w:hAnsi="Calibri" w:cs="Calibri"/>
          <w:b/>
          <w:sz w:val="22"/>
          <w:szCs w:val="22"/>
        </w:rPr>
      </w:pPr>
    </w:p>
    <w:p w14:paraId="39374E78" w14:textId="77777777" w:rsidR="00141615" w:rsidRDefault="00141615" w:rsidP="00DD5969">
      <w:pPr>
        <w:rPr>
          <w:rFonts w:ascii="Calibri" w:hAnsi="Calibri" w:cs="Calibri"/>
          <w:b/>
          <w:sz w:val="22"/>
          <w:szCs w:val="22"/>
        </w:rPr>
      </w:pPr>
    </w:p>
    <w:p w14:paraId="19CA345A" w14:textId="77777777" w:rsidR="00141615" w:rsidRDefault="00141615" w:rsidP="00DD5969">
      <w:pPr>
        <w:rPr>
          <w:rFonts w:ascii="Calibri" w:hAnsi="Calibri" w:cs="Calibri"/>
          <w:b/>
          <w:sz w:val="22"/>
          <w:szCs w:val="22"/>
        </w:rPr>
      </w:pPr>
    </w:p>
    <w:p w14:paraId="7D47239A" w14:textId="77777777" w:rsidR="00141615" w:rsidRDefault="00141615" w:rsidP="00DD5969">
      <w:pPr>
        <w:rPr>
          <w:rFonts w:ascii="Calibri" w:hAnsi="Calibri" w:cs="Calibri"/>
          <w:b/>
          <w:sz w:val="22"/>
          <w:szCs w:val="22"/>
        </w:rPr>
      </w:pPr>
    </w:p>
    <w:p w14:paraId="2D2DD304" w14:textId="77777777" w:rsidR="00141615" w:rsidRDefault="00141615" w:rsidP="00DD5969">
      <w:pPr>
        <w:rPr>
          <w:rFonts w:ascii="Calibri" w:hAnsi="Calibri" w:cs="Calibri"/>
          <w:b/>
          <w:sz w:val="22"/>
          <w:szCs w:val="22"/>
        </w:rPr>
      </w:pPr>
    </w:p>
    <w:p w14:paraId="520514E6" w14:textId="77777777" w:rsidR="00141615" w:rsidRDefault="00141615" w:rsidP="00DD5969">
      <w:pPr>
        <w:rPr>
          <w:rFonts w:ascii="Calibri" w:hAnsi="Calibri" w:cs="Calibri"/>
          <w:b/>
          <w:sz w:val="22"/>
          <w:szCs w:val="22"/>
        </w:rPr>
      </w:pPr>
    </w:p>
    <w:p w14:paraId="27FF8A3B" w14:textId="77777777" w:rsidR="00141615" w:rsidRDefault="00141615" w:rsidP="00DD5969">
      <w:pPr>
        <w:rPr>
          <w:rFonts w:ascii="Calibri" w:hAnsi="Calibri" w:cs="Calibri"/>
          <w:b/>
          <w:sz w:val="22"/>
          <w:szCs w:val="22"/>
        </w:rPr>
      </w:pPr>
    </w:p>
    <w:p w14:paraId="1166C8A3" w14:textId="77777777" w:rsidR="00141615" w:rsidRDefault="00141615" w:rsidP="00DD5969">
      <w:pPr>
        <w:rPr>
          <w:rFonts w:ascii="Calibri" w:hAnsi="Calibri" w:cs="Calibri"/>
          <w:b/>
          <w:sz w:val="22"/>
          <w:szCs w:val="22"/>
        </w:rPr>
      </w:pPr>
    </w:p>
    <w:p w14:paraId="2F2BC878" w14:textId="77777777" w:rsidR="00141615" w:rsidRDefault="00141615" w:rsidP="00DD5969">
      <w:pPr>
        <w:rPr>
          <w:rFonts w:ascii="Calibri" w:hAnsi="Calibri" w:cs="Calibri"/>
          <w:b/>
          <w:sz w:val="22"/>
          <w:szCs w:val="22"/>
        </w:rPr>
      </w:pPr>
    </w:p>
    <w:p w14:paraId="3DB6605C" w14:textId="77777777" w:rsidR="00141615" w:rsidRDefault="00141615" w:rsidP="00DD5969">
      <w:pPr>
        <w:rPr>
          <w:rFonts w:ascii="Calibri" w:hAnsi="Calibri" w:cs="Calibri"/>
          <w:b/>
          <w:sz w:val="22"/>
          <w:szCs w:val="22"/>
        </w:rPr>
      </w:pPr>
    </w:p>
    <w:p w14:paraId="189B8F2D" w14:textId="77777777" w:rsidR="00141615" w:rsidRDefault="00141615" w:rsidP="00DD5969">
      <w:pPr>
        <w:rPr>
          <w:rFonts w:ascii="Calibri" w:hAnsi="Calibri" w:cs="Calibri"/>
          <w:b/>
          <w:sz w:val="22"/>
          <w:szCs w:val="22"/>
        </w:rPr>
      </w:pPr>
    </w:p>
    <w:p w14:paraId="22D07E73" w14:textId="77777777" w:rsidR="00141615" w:rsidRDefault="00141615" w:rsidP="00DD5969">
      <w:pPr>
        <w:rPr>
          <w:rFonts w:ascii="Calibri" w:hAnsi="Calibri" w:cs="Calibri"/>
          <w:b/>
          <w:sz w:val="22"/>
          <w:szCs w:val="22"/>
        </w:rPr>
      </w:pPr>
    </w:p>
    <w:p w14:paraId="338FD819" w14:textId="77777777" w:rsidR="00141615" w:rsidRDefault="00141615" w:rsidP="00DD5969">
      <w:pPr>
        <w:rPr>
          <w:rFonts w:ascii="Calibri" w:hAnsi="Calibri" w:cs="Calibri"/>
          <w:b/>
          <w:sz w:val="22"/>
          <w:szCs w:val="22"/>
        </w:rPr>
      </w:pPr>
    </w:p>
    <w:p w14:paraId="3061F426" w14:textId="77777777" w:rsidR="00141615" w:rsidRDefault="00141615" w:rsidP="00DD5969">
      <w:pPr>
        <w:rPr>
          <w:rFonts w:ascii="Calibri" w:hAnsi="Calibri" w:cs="Calibri"/>
          <w:b/>
          <w:sz w:val="22"/>
          <w:szCs w:val="22"/>
        </w:rPr>
      </w:pPr>
    </w:p>
    <w:p w14:paraId="38E03111" w14:textId="77777777" w:rsidR="00141615" w:rsidRDefault="00141615" w:rsidP="00DD5969">
      <w:pPr>
        <w:rPr>
          <w:rFonts w:ascii="Calibri" w:hAnsi="Calibri" w:cs="Calibri"/>
          <w:b/>
          <w:sz w:val="22"/>
          <w:szCs w:val="22"/>
        </w:rPr>
      </w:pPr>
    </w:p>
    <w:p w14:paraId="0BC73C29" w14:textId="77777777" w:rsidR="00141615" w:rsidRDefault="00141615" w:rsidP="00DD5969">
      <w:pPr>
        <w:rPr>
          <w:rFonts w:ascii="Calibri" w:hAnsi="Calibri" w:cs="Calibri"/>
          <w:b/>
          <w:sz w:val="22"/>
          <w:szCs w:val="22"/>
        </w:rPr>
      </w:pPr>
    </w:p>
    <w:p w14:paraId="755BA258" w14:textId="77777777" w:rsidR="00141615" w:rsidRDefault="00141615" w:rsidP="00DD5969">
      <w:pPr>
        <w:rPr>
          <w:rFonts w:ascii="Calibri" w:hAnsi="Calibri" w:cs="Calibri"/>
          <w:b/>
          <w:sz w:val="22"/>
          <w:szCs w:val="22"/>
        </w:rPr>
      </w:pPr>
    </w:p>
    <w:p w14:paraId="577005AD" w14:textId="77777777" w:rsidR="00141615" w:rsidRPr="006450F1" w:rsidRDefault="00141615" w:rsidP="00DD5969">
      <w:pPr>
        <w:rPr>
          <w:rFonts w:ascii="Calibri" w:hAnsi="Calibri" w:cs="Calibri"/>
          <w:b/>
          <w:sz w:val="22"/>
          <w:szCs w:val="22"/>
        </w:rPr>
      </w:pPr>
    </w:p>
    <w:sectPr w:rsidR="00141615" w:rsidRPr="006450F1" w:rsidSect="008C1F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228B1" w14:textId="77777777" w:rsidR="00D7771D" w:rsidRDefault="00D7771D" w:rsidP="00011AB6">
      <w:pPr>
        <w:spacing w:after="0" w:line="240" w:lineRule="auto"/>
      </w:pPr>
      <w:r>
        <w:separator/>
      </w:r>
    </w:p>
  </w:endnote>
  <w:endnote w:type="continuationSeparator" w:id="0">
    <w:p w14:paraId="274FFB30" w14:textId="77777777" w:rsidR="00D7771D" w:rsidRDefault="00D7771D"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5921A0" w14:textId="77777777" w:rsidR="00D7771D" w:rsidRDefault="00D7771D" w:rsidP="00011AB6">
      <w:pPr>
        <w:spacing w:after="0" w:line="240" w:lineRule="auto"/>
      </w:pPr>
      <w:r>
        <w:separator/>
      </w:r>
    </w:p>
  </w:footnote>
  <w:footnote w:type="continuationSeparator" w:id="0">
    <w:p w14:paraId="7104EE62" w14:textId="77777777" w:rsidR="00D7771D" w:rsidRDefault="00D7771D" w:rsidP="00011A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A2948"/>
    <w:multiLevelType w:val="hybridMultilevel"/>
    <w:tmpl w:val="CA1C2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BA43909"/>
    <w:multiLevelType w:val="hybridMultilevel"/>
    <w:tmpl w:val="A28C6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831478"/>
    <w:multiLevelType w:val="hybridMultilevel"/>
    <w:tmpl w:val="F85C6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485305"/>
    <w:multiLevelType w:val="hybridMultilevel"/>
    <w:tmpl w:val="5162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CB"/>
    <w:rsid w:val="000012DA"/>
    <w:rsid w:val="00011AB6"/>
    <w:rsid w:val="00051C6A"/>
    <w:rsid w:val="00061BBC"/>
    <w:rsid w:val="00063ADC"/>
    <w:rsid w:val="000A2E17"/>
    <w:rsid w:val="000A470F"/>
    <w:rsid w:val="000B7A0F"/>
    <w:rsid w:val="000C144A"/>
    <w:rsid w:val="000C541C"/>
    <w:rsid w:val="000C68CB"/>
    <w:rsid w:val="000D5B34"/>
    <w:rsid w:val="0010406A"/>
    <w:rsid w:val="00110DEC"/>
    <w:rsid w:val="001118FB"/>
    <w:rsid w:val="00115538"/>
    <w:rsid w:val="00135DD1"/>
    <w:rsid w:val="00141615"/>
    <w:rsid w:val="00147924"/>
    <w:rsid w:val="00164156"/>
    <w:rsid w:val="001819DF"/>
    <w:rsid w:val="00195A79"/>
    <w:rsid w:val="001B086C"/>
    <w:rsid w:val="001C6E70"/>
    <w:rsid w:val="00205277"/>
    <w:rsid w:val="00240CF6"/>
    <w:rsid w:val="00241E8B"/>
    <w:rsid w:val="00262DC1"/>
    <w:rsid w:val="002721C1"/>
    <w:rsid w:val="00285B67"/>
    <w:rsid w:val="002F1989"/>
    <w:rsid w:val="002F243A"/>
    <w:rsid w:val="00301906"/>
    <w:rsid w:val="00302BB1"/>
    <w:rsid w:val="003341DF"/>
    <w:rsid w:val="00347EA1"/>
    <w:rsid w:val="00382546"/>
    <w:rsid w:val="00386F74"/>
    <w:rsid w:val="003A4B66"/>
    <w:rsid w:val="003A709B"/>
    <w:rsid w:val="003D223A"/>
    <w:rsid w:val="00417AB6"/>
    <w:rsid w:val="00453416"/>
    <w:rsid w:val="004D474C"/>
    <w:rsid w:val="00500386"/>
    <w:rsid w:val="0053246E"/>
    <w:rsid w:val="00536CFB"/>
    <w:rsid w:val="00541618"/>
    <w:rsid w:val="00543F5E"/>
    <w:rsid w:val="00545AD7"/>
    <w:rsid w:val="00576B20"/>
    <w:rsid w:val="00584970"/>
    <w:rsid w:val="005A71D9"/>
    <w:rsid w:val="005B4971"/>
    <w:rsid w:val="005B783A"/>
    <w:rsid w:val="005F42D0"/>
    <w:rsid w:val="005F7C42"/>
    <w:rsid w:val="0062310A"/>
    <w:rsid w:val="006450F1"/>
    <w:rsid w:val="00664B16"/>
    <w:rsid w:val="00664E98"/>
    <w:rsid w:val="006B52C3"/>
    <w:rsid w:val="007203C3"/>
    <w:rsid w:val="00724112"/>
    <w:rsid w:val="007352C0"/>
    <w:rsid w:val="00743752"/>
    <w:rsid w:val="007771DE"/>
    <w:rsid w:val="007D3AE1"/>
    <w:rsid w:val="007D777F"/>
    <w:rsid w:val="007E01E0"/>
    <w:rsid w:val="007E3526"/>
    <w:rsid w:val="00803155"/>
    <w:rsid w:val="00814F92"/>
    <w:rsid w:val="00824F55"/>
    <w:rsid w:val="00840BEE"/>
    <w:rsid w:val="00851EDB"/>
    <w:rsid w:val="008816F5"/>
    <w:rsid w:val="00887A61"/>
    <w:rsid w:val="008A691C"/>
    <w:rsid w:val="008C1FC1"/>
    <w:rsid w:val="008D7180"/>
    <w:rsid w:val="008F1086"/>
    <w:rsid w:val="009060A0"/>
    <w:rsid w:val="0091355A"/>
    <w:rsid w:val="00917008"/>
    <w:rsid w:val="00935B8D"/>
    <w:rsid w:val="009623D3"/>
    <w:rsid w:val="00972FA6"/>
    <w:rsid w:val="00976400"/>
    <w:rsid w:val="009812B2"/>
    <w:rsid w:val="009B02E5"/>
    <w:rsid w:val="009B164A"/>
    <w:rsid w:val="00A1565D"/>
    <w:rsid w:val="00A20C66"/>
    <w:rsid w:val="00A23D6E"/>
    <w:rsid w:val="00A41B40"/>
    <w:rsid w:val="00A476E3"/>
    <w:rsid w:val="00A6013A"/>
    <w:rsid w:val="00A82429"/>
    <w:rsid w:val="00AB198C"/>
    <w:rsid w:val="00AB3D3A"/>
    <w:rsid w:val="00AD7313"/>
    <w:rsid w:val="00AE2AA9"/>
    <w:rsid w:val="00AE3307"/>
    <w:rsid w:val="00AF2B9F"/>
    <w:rsid w:val="00B028A8"/>
    <w:rsid w:val="00B053E6"/>
    <w:rsid w:val="00B103B9"/>
    <w:rsid w:val="00B42784"/>
    <w:rsid w:val="00B51B61"/>
    <w:rsid w:val="00B724BB"/>
    <w:rsid w:val="00BB690E"/>
    <w:rsid w:val="00BE2A35"/>
    <w:rsid w:val="00BE3554"/>
    <w:rsid w:val="00BF2370"/>
    <w:rsid w:val="00C129B8"/>
    <w:rsid w:val="00C24461"/>
    <w:rsid w:val="00C2550A"/>
    <w:rsid w:val="00C4699D"/>
    <w:rsid w:val="00CA20B5"/>
    <w:rsid w:val="00CE172F"/>
    <w:rsid w:val="00CF32AC"/>
    <w:rsid w:val="00D2476C"/>
    <w:rsid w:val="00D24ADF"/>
    <w:rsid w:val="00D26517"/>
    <w:rsid w:val="00D33868"/>
    <w:rsid w:val="00D7771D"/>
    <w:rsid w:val="00D955EA"/>
    <w:rsid w:val="00DC55F3"/>
    <w:rsid w:val="00DC6025"/>
    <w:rsid w:val="00DD5969"/>
    <w:rsid w:val="00E10797"/>
    <w:rsid w:val="00E12EA7"/>
    <w:rsid w:val="00E243A8"/>
    <w:rsid w:val="00E366DA"/>
    <w:rsid w:val="00E6488B"/>
    <w:rsid w:val="00E6747C"/>
    <w:rsid w:val="00EA0B9A"/>
    <w:rsid w:val="00EA15D1"/>
    <w:rsid w:val="00EA6220"/>
    <w:rsid w:val="00EC1771"/>
    <w:rsid w:val="00EC3AD1"/>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0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alloonText">
    <w:name w:val="Balloon Text"/>
    <w:basedOn w:val="Normal"/>
    <w:link w:val="BalloonTextChar"/>
    <w:uiPriority w:val="99"/>
    <w:semiHidden/>
    <w:unhideWhenUsed/>
    <w:rsid w:val="00976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400"/>
    <w:rPr>
      <w:rFonts w:ascii="Tahoma" w:hAnsi="Tahoma" w:cs="Tahoma"/>
      <w:sz w:val="16"/>
      <w:szCs w:val="16"/>
    </w:rPr>
  </w:style>
  <w:style w:type="character" w:styleId="Hyperlink">
    <w:name w:val="Hyperlink"/>
    <w:basedOn w:val="DefaultParagraphFont"/>
    <w:uiPriority w:val="99"/>
    <w:unhideWhenUsed/>
    <w:rsid w:val="008A691C"/>
    <w:rPr>
      <w:color w:val="467886" w:themeColor="hyperlink"/>
      <w:u w:val="single"/>
    </w:rPr>
  </w:style>
  <w:style w:type="character" w:styleId="FollowedHyperlink">
    <w:name w:val="FollowedHyperlink"/>
    <w:basedOn w:val="DefaultParagraphFont"/>
    <w:uiPriority w:val="99"/>
    <w:semiHidden/>
    <w:unhideWhenUsed/>
    <w:rsid w:val="002F1989"/>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alloonText">
    <w:name w:val="Balloon Text"/>
    <w:basedOn w:val="Normal"/>
    <w:link w:val="BalloonTextChar"/>
    <w:uiPriority w:val="99"/>
    <w:semiHidden/>
    <w:unhideWhenUsed/>
    <w:rsid w:val="00976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400"/>
    <w:rPr>
      <w:rFonts w:ascii="Tahoma" w:hAnsi="Tahoma" w:cs="Tahoma"/>
      <w:sz w:val="16"/>
      <w:szCs w:val="16"/>
    </w:rPr>
  </w:style>
  <w:style w:type="character" w:styleId="Hyperlink">
    <w:name w:val="Hyperlink"/>
    <w:basedOn w:val="DefaultParagraphFont"/>
    <w:uiPriority w:val="99"/>
    <w:unhideWhenUsed/>
    <w:rsid w:val="008A691C"/>
    <w:rPr>
      <w:color w:val="467886" w:themeColor="hyperlink"/>
      <w:u w:val="single"/>
    </w:rPr>
  </w:style>
  <w:style w:type="character" w:styleId="FollowedHyperlink">
    <w:name w:val="FollowedHyperlink"/>
    <w:basedOn w:val="DefaultParagraphFont"/>
    <w:uiPriority w:val="99"/>
    <w:semiHidden/>
    <w:unhideWhenUsed/>
    <w:rsid w:val="002F198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wales/sites/default/files/publications/2018-02/level-descriptors.pdf" TargetMode="External"/><Relationship Id="rId18" Type="http://schemas.openxmlformats.org/officeDocument/2006/relationships/hyperlink" Target="https://doi.org/10.1080/2331186X.2023.2172929" TargetMode="External"/><Relationship Id="rId26" Type="http://schemas.openxmlformats.org/officeDocument/2006/relationships/hyperlink" Target="https://www.gov.wales/sites/default/files/consultations/2026-01/the-future-of-tertiary-education-in-wales-five-challenges-and-calls-for-submission.pdf" TargetMode="External"/><Relationship Id="rId3" Type="http://schemas.openxmlformats.org/officeDocument/2006/relationships/customXml" Target="../customXml/item3.xml"/><Relationship Id="rId21" Type="http://schemas.openxmlformats.org/officeDocument/2006/relationships/hyperlink" Target="https://doi.org/10.1177/0034523718771091"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wales" TargetMode="External"/><Relationship Id="rId17" Type="http://schemas.openxmlformats.org/officeDocument/2006/relationships/hyperlink" Target="https://doi.org/10.1093/oso/9780197648148.001.0001" TargetMode="External"/><Relationship Id="rId25" Type="http://schemas.openxmlformats.org/officeDocument/2006/relationships/hyperlink" Target="https://doi.org/10.3224/86388043" TargetMode="External"/><Relationship Id="rId33"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asce.org/publications-and-news/civil-engineering-source/article/2024/10/11/did-ancient-builders-use-hydraulic-engineering-to-build-step-pyramids" TargetMode="External"/><Relationship Id="rId20" Type="http://schemas.openxmlformats.org/officeDocument/2006/relationships/hyperlink" Target="https://doi.org/10.1080/0309877X.2019.1599328" TargetMode="External"/><Relationship Id="rId29" Type="http://schemas.openxmlformats.org/officeDocument/2006/relationships/hyperlink" Target="https://educators.wales/professional-standards-FE-WBL-AL-practitioners"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hyperlink" Target="https://doi.org/10.5153/sro.2876" TargetMode="External"/><Relationship Id="rId32" Type="http://schemas.openxmlformats.org/officeDocument/2006/relationships/hyperlink" Target="https://publications.parliament.uk/pa/ld201719/ldselect/ldeconaf/139/13907.htm" TargetMode="External"/><Relationship Id="rId5" Type="http://schemas.openxmlformats.org/officeDocument/2006/relationships/styles" Target="styles.xml"/><Relationship Id="rId15" Type="http://schemas.openxmlformats.org/officeDocument/2006/relationships/hyperlink" Target="https://youtu.be/MFLkzVZnTgQ" TargetMode="External"/><Relationship Id="rId23" Type="http://schemas.openxmlformats.org/officeDocument/2006/relationships/hyperlink" Target="https://www.gov.wales/credit-and-qualifications-framework-cqfw-level-descriptors" TargetMode="External"/><Relationship Id="rId28" Type="http://schemas.openxmlformats.org/officeDocument/2006/relationships/hyperlink" Target="https://doi.org/10.3167/latiss.2018.110307" TargetMode="External"/><Relationship Id="rId10" Type="http://schemas.openxmlformats.org/officeDocument/2006/relationships/endnotes" Target="endnotes.xml"/><Relationship Id="rId19" Type="http://schemas.openxmlformats.org/officeDocument/2006/relationships/hyperlink" Target="https://doi.org/10.1080/13596748.2023.2285630" TargetMode="External"/><Relationship Id="rId31" Type="http://schemas.openxmlformats.org/officeDocument/2006/relationships/hyperlink" Target="https://www.legislation.gov.uk/uksi/2013/1205/made"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s://interestingengineering.com/culture/dougong-ancient-chinese-brackets-make-buildings-earthquake-proof" TargetMode="External"/><Relationship Id="rId22" Type="http://schemas.openxmlformats.org/officeDocument/2006/relationships/hyperlink" Target="https://doi.org/10.1038/s41598-024-75379-0" TargetMode="External"/><Relationship Id="rId27" Type="http://schemas.openxmlformats.org/officeDocument/2006/relationships/hyperlink" Target="https://wcpp.org.uk/wp-content/uploads/Raising-the-Age-of-Participation-to-18-1.pdf" TargetMode="External"/><Relationship Id="rId30" Type="http://schemas.openxmlformats.org/officeDocument/2006/relationships/hyperlink" Target="https://www.gov.wales/participation-young-people-education-and-labour-market-2022-and-2023-provisional-htm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27</Pages>
  <Words>5357</Words>
  <Characters>30166</Characters>
  <Application>Microsoft Office Word</Application>
  <DocSecurity>0</DocSecurity>
  <Lines>1256</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Morgan</dc:creator>
  <cp:lastModifiedBy>Hp i7</cp:lastModifiedBy>
  <cp:revision>22</cp:revision>
  <dcterms:created xsi:type="dcterms:W3CDTF">2026-01-23T20:29:00Z</dcterms:created>
  <dcterms:modified xsi:type="dcterms:W3CDTF">2026-01-23T23:35:00Z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