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E444F7" w14:textId="77777777" w:rsidR="003B3B21" w:rsidRPr="007D1C4A" w:rsidRDefault="00E3572F" w:rsidP="007D1C4A">
      <w:pPr>
        <w:jc w:val="center"/>
        <w:rPr>
          <w:u w:val="single"/>
        </w:rPr>
      </w:pPr>
      <w:r w:rsidRPr="007D1C4A">
        <w:rPr>
          <w:u w:val="single"/>
        </w:rPr>
        <w:t>To what extent did Abraham Lincoln’s views on slavery change in the period between his debates with Stephen A Douglas in 1858 and his proposing of the 13th Amendment to the US Constitution (1865)?</w:t>
      </w:r>
    </w:p>
    <w:p w14:paraId="24369C49" w14:textId="77777777" w:rsidR="00002F36" w:rsidRDefault="00002F36"/>
    <w:p w14:paraId="5E166D37" w14:textId="44469640" w:rsidR="009A23BB" w:rsidRDefault="009A23BB">
      <w:r>
        <w:t xml:space="preserve">In 1858 Abraham Lincoln challenged </w:t>
      </w:r>
      <w:r w:rsidR="00343A47">
        <w:t>Stephen A Doug</w:t>
      </w:r>
      <w:r w:rsidR="00002F36">
        <w:t>las to a series of political debates which corresponded with the campaign to win on</w:t>
      </w:r>
      <w:r w:rsidR="00D6394A">
        <w:t>e</w:t>
      </w:r>
      <w:r w:rsidR="00002F36">
        <w:t xml:space="preserve"> of two of the senate seats in Illinois</w:t>
      </w:r>
      <w:r w:rsidR="00343A47">
        <w:t xml:space="preserve">. </w:t>
      </w:r>
      <w:r w:rsidR="00D6394A">
        <w:t xml:space="preserve">There </w:t>
      </w:r>
      <w:r w:rsidR="00500D4F">
        <w:t>were</w:t>
      </w:r>
      <w:r w:rsidR="00D6394A">
        <w:t xml:space="preserve"> seven debates in total, spread out between</w:t>
      </w:r>
      <w:r w:rsidR="00500D4F">
        <w:t xml:space="preserve"> August 21</w:t>
      </w:r>
      <w:r w:rsidR="00500D4F" w:rsidRPr="00500D4F">
        <w:rPr>
          <w:vertAlign w:val="superscript"/>
        </w:rPr>
        <w:t>st</w:t>
      </w:r>
      <w:r w:rsidR="00500D4F">
        <w:t xml:space="preserve"> and October 15</w:t>
      </w:r>
      <w:r w:rsidR="00500D4F" w:rsidRPr="00500D4F">
        <w:rPr>
          <w:vertAlign w:val="superscript"/>
        </w:rPr>
        <w:t>th</w:t>
      </w:r>
      <w:r w:rsidR="009F1E69">
        <w:t xml:space="preserve">, </w:t>
      </w:r>
      <w:r w:rsidR="00500D4F">
        <w:t>1858,</w:t>
      </w:r>
      <w:r w:rsidR="00D6394A">
        <w:t xml:space="preserve"> </w:t>
      </w:r>
      <w:r w:rsidR="000F6907">
        <w:t xml:space="preserve">set </w:t>
      </w:r>
      <w:r w:rsidR="00D6394A">
        <w:t xml:space="preserve">in </w:t>
      </w:r>
      <w:r w:rsidR="000F6907">
        <w:t>seven of the nine Illinois congressional di</w:t>
      </w:r>
      <w:r w:rsidR="009F1E69">
        <w:t xml:space="preserve">stricts; </w:t>
      </w:r>
      <w:r w:rsidR="000F6907">
        <w:t>Douglas</w:t>
      </w:r>
      <w:r w:rsidR="008C22CF">
        <w:t xml:space="preserve"> had </w:t>
      </w:r>
      <w:r w:rsidR="00D6394A">
        <w:t>already given speeches</w:t>
      </w:r>
      <w:r w:rsidR="008C22CF">
        <w:t xml:space="preserve"> in the other two</w:t>
      </w:r>
      <w:r w:rsidR="00D6394A">
        <w:t>.  The speeches given at the</w:t>
      </w:r>
      <w:r w:rsidR="00343A47">
        <w:t xml:space="preserve"> Lincoln-Douglas debates</w:t>
      </w:r>
      <w:r w:rsidR="00D6394A">
        <w:t xml:space="preserve"> </w:t>
      </w:r>
      <w:r w:rsidR="000F6907">
        <w:t>are important in showing Lincoln</w:t>
      </w:r>
      <w:r w:rsidR="008C22CF">
        <w:t>’s</w:t>
      </w:r>
      <w:r w:rsidR="00D6394A">
        <w:t xml:space="preserve"> attitude towards slavery during 1858</w:t>
      </w:r>
      <w:r w:rsidR="008C22CF">
        <w:t>, in comparison to his perspectives on this issue when proposing</w:t>
      </w:r>
      <w:r w:rsidR="00D6394A">
        <w:t xml:space="preserve"> the 13</w:t>
      </w:r>
      <w:r w:rsidR="00D6394A" w:rsidRPr="00D6394A">
        <w:rPr>
          <w:vertAlign w:val="superscript"/>
        </w:rPr>
        <w:t>th</w:t>
      </w:r>
      <w:r w:rsidR="00D6394A">
        <w:t xml:space="preserve"> Amendment in </w:t>
      </w:r>
      <w:r w:rsidR="00500D4F">
        <w:t xml:space="preserve">1865. </w:t>
      </w:r>
      <w:r w:rsidR="00343A47">
        <w:t xml:space="preserve"> </w:t>
      </w:r>
    </w:p>
    <w:p w14:paraId="11CE69D1" w14:textId="5B04F9EA" w:rsidR="000B5FBF" w:rsidRDefault="00EB1766">
      <w:r>
        <w:t>These</w:t>
      </w:r>
      <w:r w:rsidR="00885C8E">
        <w:t xml:space="preserve"> debates helped Lincoln make a name for himself and</w:t>
      </w:r>
      <w:r>
        <w:t xml:space="preserve"> further his </w:t>
      </w:r>
      <w:r w:rsidR="00885C8E">
        <w:t>career to the presidency.</w:t>
      </w:r>
      <w:r w:rsidR="005D5A61">
        <w:rPr>
          <w:rStyle w:val="FootnoteReference"/>
        </w:rPr>
        <w:footnoteReference w:id="1"/>
      </w:r>
      <w:r w:rsidR="00885C8E">
        <w:t xml:space="preserve"> Before these debates Lincoln was not well known in</w:t>
      </w:r>
      <w:r w:rsidR="00446988">
        <w:t xml:space="preserve"> other states</w:t>
      </w:r>
      <w:r w:rsidR="009F1E69">
        <w:t>,</w:t>
      </w:r>
      <w:r w:rsidR="00446988">
        <w:t xml:space="preserve"> besides Illinois, he had</w:t>
      </w:r>
      <w:r w:rsidR="00B17FE2">
        <w:t xml:space="preserve"> not </w:t>
      </w:r>
      <w:r w:rsidR="00446988">
        <w:t xml:space="preserve">been </w:t>
      </w:r>
      <w:r w:rsidR="00B17FE2">
        <w:t xml:space="preserve">that politically active, having only served one term </w:t>
      </w:r>
      <w:r w:rsidR="00D37CAF">
        <w:t xml:space="preserve">in the </w:t>
      </w:r>
      <w:r w:rsidR="008A17D7">
        <w:t>United States of America (</w:t>
      </w:r>
      <w:r w:rsidR="006F329A">
        <w:t>U</w:t>
      </w:r>
      <w:r w:rsidR="00D37CAF">
        <w:t>S</w:t>
      </w:r>
      <w:r w:rsidR="008A17D7">
        <w:t>)</w:t>
      </w:r>
      <w:r w:rsidR="00D37CAF">
        <w:t xml:space="preserve"> House of</w:t>
      </w:r>
      <w:r w:rsidR="008A17D7">
        <w:t xml:space="preserve"> Representatives with the Whig P</w:t>
      </w:r>
      <w:r w:rsidR="00D37CAF">
        <w:t>arty</w:t>
      </w:r>
      <w:r w:rsidR="008A17D7">
        <w:t>,</w:t>
      </w:r>
      <w:r w:rsidR="00D37CAF">
        <w:t xml:space="preserve"> before ret</w:t>
      </w:r>
      <w:r w:rsidR="00010024">
        <w:t>urning</w:t>
      </w:r>
      <w:r w:rsidR="00446988">
        <w:t xml:space="preserve"> to his practice of l</w:t>
      </w:r>
      <w:r w:rsidR="00D37CAF">
        <w:t xml:space="preserve">aw in </w:t>
      </w:r>
      <w:r w:rsidR="000B5FBF">
        <w:t>Springfield. Later</w:t>
      </w:r>
      <w:r w:rsidR="00E624C9">
        <w:t>,</w:t>
      </w:r>
      <w:r w:rsidR="000B5FBF">
        <w:t xml:space="preserve"> Lincoln changed from the Whig Party to</w:t>
      </w:r>
      <w:r w:rsidR="00EE346B">
        <w:t xml:space="preserve"> the newly formed</w:t>
      </w:r>
      <w:r w:rsidR="000B5FBF">
        <w:t xml:space="preserve"> Repu</w:t>
      </w:r>
      <w:r w:rsidR="008A17D7">
        <w:t>blican Party and convinced the P</w:t>
      </w:r>
      <w:r w:rsidR="000B5FBF">
        <w:t>arty to allow him to run f</w:t>
      </w:r>
      <w:r w:rsidR="007F516E">
        <w:t>or the S</w:t>
      </w:r>
      <w:r w:rsidR="000B5FBF">
        <w:t>enate seat in Illinois</w:t>
      </w:r>
      <w:r w:rsidR="00446988">
        <w:t>; which is when the debates began</w:t>
      </w:r>
      <w:r w:rsidR="000B5FBF">
        <w:t xml:space="preserve">. </w:t>
      </w:r>
    </w:p>
    <w:p w14:paraId="22488E3E" w14:textId="42A957E3" w:rsidR="00446988" w:rsidRPr="001F4F0C" w:rsidRDefault="00446988">
      <w:pPr>
        <w:rPr>
          <w:color w:val="000000" w:themeColor="text1"/>
        </w:rPr>
      </w:pPr>
      <w:r w:rsidRPr="001F4F0C">
        <w:rPr>
          <w:color w:val="000000" w:themeColor="text1"/>
        </w:rPr>
        <w:t>Lincoln had a simple upbringing a</w:t>
      </w:r>
      <w:r w:rsidR="00582F25" w:rsidRPr="001F4F0C">
        <w:rPr>
          <w:color w:val="000000" w:themeColor="text1"/>
        </w:rPr>
        <w:t xml:space="preserve">nd an understanding of poverty. In </w:t>
      </w:r>
      <w:r w:rsidR="001F4F0C" w:rsidRPr="001F4F0C">
        <w:rPr>
          <w:color w:val="000000" w:themeColor="text1"/>
        </w:rPr>
        <w:t>1817, Lincoln and his family move</w:t>
      </w:r>
      <w:r w:rsidR="008A17D7">
        <w:rPr>
          <w:color w:val="000000" w:themeColor="text1"/>
        </w:rPr>
        <w:t>d</w:t>
      </w:r>
      <w:r w:rsidR="001F4F0C" w:rsidRPr="001F4F0C">
        <w:rPr>
          <w:color w:val="000000" w:themeColor="text1"/>
        </w:rPr>
        <w:t xml:space="preserve"> from his birthplace of Kentucky to Perry County due to a land dispute. In Perry County, the family squatted on public land and worked hard to make a living until Lincoln</w:t>
      </w:r>
      <w:r w:rsidR="00BE404D">
        <w:rPr>
          <w:color w:val="000000" w:themeColor="text1"/>
        </w:rPr>
        <w:t>’s</w:t>
      </w:r>
      <w:r w:rsidR="001F4F0C" w:rsidRPr="001F4F0C">
        <w:rPr>
          <w:color w:val="000000" w:themeColor="text1"/>
        </w:rPr>
        <w:t xml:space="preserve"> father was able to buy the land. </w:t>
      </w:r>
      <w:r w:rsidR="001F4F0C">
        <w:rPr>
          <w:color w:val="000000" w:themeColor="text1"/>
        </w:rPr>
        <w:t>Lincoln</w:t>
      </w:r>
      <w:r w:rsidR="008A17D7">
        <w:rPr>
          <w:color w:val="000000" w:themeColor="text1"/>
        </w:rPr>
        <w:t>’s</w:t>
      </w:r>
      <w:r w:rsidR="001F4F0C">
        <w:rPr>
          <w:color w:val="000000" w:themeColor="text1"/>
        </w:rPr>
        <w:t xml:space="preserve"> </w:t>
      </w:r>
      <w:r w:rsidR="00B963BC">
        <w:rPr>
          <w:color w:val="000000" w:themeColor="text1"/>
        </w:rPr>
        <w:t xml:space="preserve">parents </w:t>
      </w:r>
      <w:r w:rsidR="008A17D7">
        <w:rPr>
          <w:color w:val="000000" w:themeColor="text1"/>
        </w:rPr>
        <w:t>were both illiterate, therefore Lincoln did not learn to read and write when he was young, however, he</w:t>
      </w:r>
      <w:r w:rsidR="00B963BC">
        <w:rPr>
          <w:color w:val="000000" w:themeColor="text1"/>
        </w:rPr>
        <w:t xml:space="preserve"> did receive a</w:t>
      </w:r>
      <w:r w:rsidR="004763AF">
        <w:rPr>
          <w:color w:val="000000" w:themeColor="text1"/>
        </w:rPr>
        <w:t>n</w:t>
      </w:r>
      <w:r w:rsidR="008A17D7">
        <w:rPr>
          <w:color w:val="000000" w:themeColor="text1"/>
        </w:rPr>
        <w:t xml:space="preserve"> education</w:t>
      </w:r>
      <w:r w:rsidR="00B963BC">
        <w:rPr>
          <w:color w:val="000000" w:themeColor="text1"/>
        </w:rPr>
        <w:t xml:space="preserve"> later on in life</w:t>
      </w:r>
      <w:r w:rsidR="008A17D7">
        <w:rPr>
          <w:color w:val="000000" w:themeColor="text1"/>
        </w:rPr>
        <w:t>, during his late teens, for the total of a mere</w:t>
      </w:r>
      <w:r w:rsidR="00FC7388">
        <w:rPr>
          <w:color w:val="000000" w:themeColor="text1"/>
        </w:rPr>
        <w:t xml:space="preserve"> twelve</w:t>
      </w:r>
      <w:r w:rsidR="00B963BC">
        <w:rPr>
          <w:color w:val="000000" w:themeColor="text1"/>
        </w:rPr>
        <w:t xml:space="preserve"> months. </w:t>
      </w:r>
      <w:r w:rsidR="00010024">
        <w:rPr>
          <w:color w:val="000000" w:themeColor="text1"/>
        </w:rPr>
        <w:t>Later</w:t>
      </w:r>
      <w:r w:rsidR="00BE404D">
        <w:rPr>
          <w:color w:val="000000" w:themeColor="text1"/>
        </w:rPr>
        <w:t>,</w:t>
      </w:r>
      <w:r w:rsidR="0051728B">
        <w:rPr>
          <w:color w:val="000000" w:themeColor="text1"/>
        </w:rPr>
        <w:t xml:space="preserve"> the family moved to Illinois where Lincoln would remain after his family decided to move again. It was in Illinois where he furthered his knowledge of the law and took </w:t>
      </w:r>
      <w:r w:rsidR="008A17D7">
        <w:rPr>
          <w:color w:val="000000" w:themeColor="text1"/>
        </w:rPr>
        <w:t xml:space="preserve">up </w:t>
      </w:r>
      <w:r w:rsidR="0051728B">
        <w:rPr>
          <w:color w:val="000000" w:themeColor="text1"/>
        </w:rPr>
        <w:t>practice. Even though Lincoln surpassed the life</w:t>
      </w:r>
      <w:r w:rsidR="008A17D7">
        <w:rPr>
          <w:color w:val="000000" w:themeColor="text1"/>
        </w:rPr>
        <w:t xml:space="preserve"> he grew up knowing,</w:t>
      </w:r>
      <w:r w:rsidRPr="001F4F0C">
        <w:rPr>
          <w:color w:val="000000" w:themeColor="text1"/>
        </w:rPr>
        <w:t xml:space="preserve"> his respect </w:t>
      </w:r>
      <w:r w:rsidR="0051728B">
        <w:rPr>
          <w:color w:val="000000" w:themeColor="text1"/>
        </w:rPr>
        <w:t>for those less fortunate stayed</w:t>
      </w:r>
      <w:r w:rsidRPr="001F4F0C">
        <w:rPr>
          <w:color w:val="000000" w:themeColor="text1"/>
        </w:rPr>
        <w:t xml:space="preserve"> with</w:t>
      </w:r>
      <w:r w:rsidR="0051728B">
        <w:rPr>
          <w:color w:val="000000" w:themeColor="text1"/>
        </w:rPr>
        <w:t xml:space="preserve"> him</w:t>
      </w:r>
      <w:r w:rsidRPr="001F4F0C">
        <w:rPr>
          <w:color w:val="000000" w:themeColor="text1"/>
        </w:rPr>
        <w:t>.</w:t>
      </w:r>
      <w:r w:rsidR="00085AF5">
        <w:rPr>
          <w:rStyle w:val="FootnoteReference"/>
          <w:color w:val="000000" w:themeColor="text1"/>
        </w:rPr>
        <w:footnoteReference w:id="2"/>
      </w:r>
      <w:r w:rsidRPr="001F4F0C">
        <w:rPr>
          <w:color w:val="000000" w:themeColor="text1"/>
        </w:rPr>
        <w:t xml:space="preserve"> </w:t>
      </w:r>
    </w:p>
    <w:p w14:paraId="6789753E" w14:textId="30D5DC01" w:rsidR="00FB7334" w:rsidRDefault="000B5FBF">
      <w:r>
        <w:t xml:space="preserve">Unlike Lincoln, Douglas </w:t>
      </w:r>
      <w:r w:rsidR="00E624C9">
        <w:t>was</w:t>
      </w:r>
      <w:r w:rsidR="00114A86">
        <w:t xml:space="preserve"> born in Vermont</w:t>
      </w:r>
      <w:r w:rsidR="008A17D7">
        <w:t>,</w:t>
      </w:r>
      <w:r w:rsidR="00114A86">
        <w:t xml:space="preserve"> and received a basic education; later studying law in Canandaigua</w:t>
      </w:r>
      <w:r w:rsidR="007F516E">
        <w:t>,</w:t>
      </w:r>
      <w:r w:rsidR="00114A86">
        <w:t xml:space="preserve"> before moving to Illinois in 1833 and becoming involved in politics.</w:t>
      </w:r>
      <w:r w:rsidR="00AB6828">
        <w:rPr>
          <w:rStyle w:val="FootnoteReference"/>
        </w:rPr>
        <w:footnoteReference w:id="3"/>
      </w:r>
      <w:r w:rsidR="00114A86">
        <w:t xml:space="preserve"> By 1858, Douglas</w:t>
      </w:r>
      <w:r w:rsidR="00AD0874">
        <w:t>,</w:t>
      </w:r>
      <w:r w:rsidR="00114A86">
        <w:t xml:space="preserve"> </w:t>
      </w:r>
      <w:r w:rsidR="00AD0874">
        <w:t xml:space="preserve">a member of the Democratic Party, </w:t>
      </w:r>
      <w:r w:rsidR="00114A86">
        <w:t>was already more</w:t>
      </w:r>
      <w:r w:rsidR="009F35CE">
        <w:t xml:space="preserve"> politically experienced</w:t>
      </w:r>
      <w:r w:rsidR="00DC1566">
        <w:t xml:space="preserve"> than Lincoln; having already </w:t>
      </w:r>
      <w:r w:rsidR="00CB0FEC">
        <w:t xml:space="preserve">held office as the </w:t>
      </w:r>
      <w:r w:rsidR="00CB0FEC" w:rsidRPr="00CB0FEC">
        <w:t>State's Attorney of the First Judicial District</w:t>
      </w:r>
      <w:r w:rsidR="007F516E">
        <w:t xml:space="preserve"> in Illinois during</w:t>
      </w:r>
      <w:r w:rsidR="00AD0874">
        <w:t xml:space="preserve"> 1835. Afterwards he later held the </w:t>
      </w:r>
      <w:r w:rsidR="00AD0874" w:rsidRPr="00AD0874">
        <w:t>Register of the United States Land Office at Springfield</w:t>
      </w:r>
      <w:r w:rsidR="00AD0874">
        <w:t>.</w:t>
      </w:r>
      <w:r w:rsidR="00D4376D">
        <w:t xml:space="preserve"> In 1841, he was appointed </w:t>
      </w:r>
      <w:r w:rsidR="00D4376D" w:rsidRPr="00D4376D">
        <w:t>Justice of the Supreme Court and presiding Judge of the Fifth District</w:t>
      </w:r>
      <w:r w:rsidR="00D4376D">
        <w:t>.</w:t>
      </w:r>
      <w:r w:rsidR="00D4376D">
        <w:rPr>
          <w:rStyle w:val="FootnoteReference"/>
        </w:rPr>
        <w:footnoteReference w:id="4"/>
      </w:r>
      <w:r w:rsidR="00D4376D">
        <w:t xml:space="preserve"> In 1842</w:t>
      </w:r>
      <w:r w:rsidR="00AD0874">
        <w:t xml:space="preserve"> </w:t>
      </w:r>
      <w:r w:rsidR="00D4376D">
        <w:t>h</w:t>
      </w:r>
      <w:r w:rsidR="00AD0874">
        <w:t>e was nominated for Congress even though he was six months short of the thirty years required to hold the office (he lost by five votes).</w:t>
      </w:r>
      <w:r w:rsidR="00D4376D">
        <w:rPr>
          <w:rStyle w:val="FootnoteReference"/>
        </w:rPr>
        <w:footnoteReference w:id="5"/>
      </w:r>
      <w:r w:rsidR="00AD0874">
        <w:t xml:space="preserve"> </w:t>
      </w:r>
    </w:p>
    <w:p w14:paraId="2A71872D" w14:textId="11C93A8D" w:rsidR="00D4376D" w:rsidRDefault="00D4376D">
      <w:r>
        <w:lastRenderedPageBreak/>
        <w:t>The debates in which Linco</w:t>
      </w:r>
      <w:r w:rsidR="0052556E">
        <w:t>ln and Douglas both took part,</w:t>
      </w:r>
      <w:r>
        <w:t xml:space="preserve"> to try and win the Senate seat in Illinois</w:t>
      </w:r>
      <w:r w:rsidR="0052556E">
        <w:t>,</w:t>
      </w:r>
      <w:r>
        <w:t xml:space="preserve"> made </w:t>
      </w:r>
      <w:r w:rsidR="00BD68F3">
        <w:t>continuous</w:t>
      </w:r>
      <w:r>
        <w:t xml:space="preserve"> refer</w:t>
      </w:r>
      <w:r w:rsidR="00BD68F3">
        <w:t>ence to the question of slavery,</w:t>
      </w:r>
      <w:r>
        <w:t xml:space="preserve"> </w:t>
      </w:r>
      <w:r w:rsidR="00BD68F3">
        <w:t xml:space="preserve">even though Illinois was a slave-free state. </w:t>
      </w:r>
      <w:r w:rsidR="00E44AF7">
        <w:t xml:space="preserve">This </w:t>
      </w:r>
      <w:r w:rsidR="00215362">
        <w:t>was a because slavery was a current issue at the time</w:t>
      </w:r>
      <w:r w:rsidR="0052556E">
        <w:t>,</w:t>
      </w:r>
      <w:r w:rsidR="00215362">
        <w:t xml:space="preserve"> with reference being made to </w:t>
      </w:r>
      <w:r w:rsidR="006F329A">
        <w:t xml:space="preserve">the </w:t>
      </w:r>
      <w:r w:rsidR="00E97517">
        <w:t>Compromise of 18</w:t>
      </w:r>
      <w:r w:rsidR="006E1FDC">
        <w:t>50</w:t>
      </w:r>
      <w:r w:rsidR="00977470">
        <w:rPr>
          <w:rStyle w:val="FootnoteReference"/>
        </w:rPr>
        <w:footnoteReference w:id="6"/>
      </w:r>
      <w:r w:rsidR="006E1FDC">
        <w:t>, the Kansas- Nebraska Act of 1854</w:t>
      </w:r>
      <w:r w:rsidR="00642A33">
        <w:rPr>
          <w:rStyle w:val="FootnoteReference"/>
        </w:rPr>
        <w:footnoteReference w:id="7"/>
      </w:r>
      <w:r w:rsidR="0052556E">
        <w:t>,</w:t>
      </w:r>
      <w:r w:rsidR="006E1FDC">
        <w:t xml:space="preserve"> and the Missouri Compromise of 1820</w:t>
      </w:r>
      <w:r w:rsidR="00ED08DE">
        <w:rPr>
          <w:rStyle w:val="FootnoteReference"/>
        </w:rPr>
        <w:footnoteReference w:id="8"/>
      </w:r>
      <w:r w:rsidR="00801BE8">
        <w:t xml:space="preserve">. </w:t>
      </w:r>
      <w:r w:rsidR="00801BE8">
        <w:lastRenderedPageBreak/>
        <w:t>Two</w:t>
      </w:r>
      <w:r w:rsidR="006E1FDC">
        <w:t xml:space="preserve"> of these acts saw influence from Douglas</w:t>
      </w:r>
      <w:r w:rsidR="006F329A">
        <w:t>,</w:t>
      </w:r>
      <w:r w:rsidR="006E1FDC">
        <w:t xml:space="preserve"> who</w:t>
      </w:r>
      <w:r w:rsidR="006F329A">
        <w:t>,</w:t>
      </w:r>
      <w:r w:rsidR="006E1FDC">
        <w:t xml:space="preserve"> with the Kansas- Nebraska Act</w:t>
      </w:r>
      <w:r w:rsidR="006F329A">
        <w:t>,</w:t>
      </w:r>
      <w:r w:rsidR="006E1FDC">
        <w:t xml:space="preserve"> repelled the Missouri Compromise for popular sovereignty. However</w:t>
      </w:r>
      <w:r w:rsidR="00446988">
        <w:t>,</w:t>
      </w:r>
      <w:r w:rsidR="006E1FDC">
        <w:t xml:space="preserve"> within the de</w:t>
      </w:r>
      <w:r w:rsidR="00446988">
        <w:t>bates</w:t>
      </w:r>
      <w:r w:rsidR="006F329A">
        <w:t>,</w:t>
      </w:r>
      <w:r w:rsidR="00446988">
        <w:t xml:space="preserve"> Lincoln would argue that D</w:t>
      </w:r>
      <w:r w:rsidR="006E1FDC">
        <w:t>o</w:t>
      </w:r>
      <w:r w:rsidR="00446988">
        <w:t>uglas would not be happy with</w:t>
      </w:r>
      <w:r w:rsidR="006E1FDC">
        <w:t xml:space="preserve"> just popular sovereignty and was looking for complete nationalization. </w:t>
      </w:r>
      <w:r w:rsidR="002931A7">
        <w:rPr>
          <w:rStyle w:val="FootnoteReference"/>
        </w:rPr>
        <w:footnoteReference w:id="9"/>
      </w:r>
    </w:p>
    <w:p w14:paraId="491CFD49" w14:textId="77777777" w:rsidR="005874B2" w:rsidRDefault="005874B2"/>
    <w:p w14:paraId="0ACE130A" w14:textId="77777777" w:rsidR="005874B2" w:rsidRDefault="005874B2"/>
    <w:p w14:paraId="57FB71B4" w14:textId="77777777" w:rsidR="005874B2" w:rsidRDefault="005874B2"/>
    <w:p w14:paraId="6AE2A4A2" w14:textId="77777777" w:rsidR="005874B2" w:rsidRDefault="005874B2"/>
    <w:p w14:paraId="196A0E03" w14:textId="77777777" w:rsidR="005874B2" w:rsidRDefault="005874B2"/>
    <w:p w14:paraId="14BDFD23" w14:textId="77777777" w:rsidR="005874B2" w:rsidRDefault="005874B2"/>
    <w:p w14:paraId="6A431AED" w14:textId="77777777" w:rsidR="005874B2" w:rsidRDefault="005874B2"/>
    <w:p w14:paraId="0E5CD7B5" w14:textId="77777777" w:rsidR="005874B2" w:rsidRDefault="005874B2"/>
    <w:p w14:paraId="1EA9E626" w14:textId="77777777" w:rsidR="005874B2" w:rsidRDefault="005874B2"/>
    <w:p w14:paraId="497071E3" w14:textId="77777777" w:rsidR="005874B2" w:rsidRDefault="005874B2"/>
    <w:p w14:paraId="6B502670" w14:textId="77777777" w:rsidR="005874B2" w:rsidRDefault="005874B2"/>
    <w:p w14:paraId="25CC9BAF" w14:textId="77777777" w:rsidR="005874B2" w:rsidRDefault="005874B2"/>
    <w:p w14:paraId="245263E9" w14:textId="77777777" w:rsidR="005874B2" w:rsidRDefault="005874B2"/>
    <w:p w14:paraId="41CC559B" w14:textId="77777777" w:rsidR="005874B2" w:rsidRDefault="005874B2"/>
    <w:p w14:paraId="41A600DB" w14:textId="77777777" w:rsidR="005874B2" w:rsidRDefault="005874B2"/>
    <w:p w14:paraId="5B4E7B05" w14:textId="77777777" w:rsidR="005874B2" w:rsidRDefault="005874B2"/>
    <w:p w14:paraId="5A962290" w14:textId="77777777" w:rsidR="005874B2" w:rsidRDefault="005874B2"/>
    <w:p w14:paraId="5B54098D" w14:textId="6CD24B0D" w:rsidR="00C370B5" w:rsidRDefault="00C370B5">
      <w:r>
        <w:lastRenderedPageBreak/>
        <w:t xml:space="preserve">The </w:t>
      </w:r>
      <w:r w:rsidR="0052556E">
        <w:t xml:space="preserve">map below provides an overview of </w:t>
      </w:r>
      <w:r>
        <w:t xml:space="preserve">which states were </w:t>
      </w:r>
      <w:r w:rsidR="006F329A">
        <w:t>slave-</w:t>
      </w:r>
      <w:r>
        <w:t xml:space="preserve">free and which were not during the period in which the Lincoln-Douglas Debates took place. </w:t>
      </w:r>
      <w:r w:rsidR="006F329A">
        <w:t xml:space="preserve">It clearly displays the north-south divide of political perspectives on this issue, and shows the equal split across the nation regarding how slavery was affected. </w:t>
      </w:r>
    </w:p>
    <w:p w14:paraId="3B9ACD5E" w14:textId="418AE36C" w:rsidR="00C370B5" w:rsidRDefault="00C370B5">
      <w:r>
        <w:rPr>
          <w:noProof/>
          <w:lang w:eastAsia="en-GB"/>
        </w:rPr>
        <w:drawing>
          <wp:inline distT="0" distB="0" distL="0" distR="0" wp14:anchorId="6DE143A1" wp14:editId="47CDE9B0">
            <wp:extent cx="5731510" cy="34658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S_SlaveFree1858.gif"/>
                    <pic:cNvPicPr/>
                  </pic:nvPicPr>
                  <pic:blipFill>
                    <a:blip r:embed="rId8">
                      <a:extLst>
                        <a:ext uri="{28A0092B-C50C-407E-A947-70E740481C1C}">
                          <a14:useLocalDpi xmlns:a14="http://schemas.microsoft.com/office/drawing/2010/main" val="0"/>
                        </a:ext>
                      </a:extLst>
                    </a:blip>
                    <a:stretch>
                      <a:fillRect/>
                    </a:stretch>
                  </pic:blipFill>
                  <pic:spPr>
                    <a:xfrm>
                      <a:off x="0" y="0"/>
                      <a:ext cx="5731510" cy="3465830"/>
                    </a:xfrm>
                    <a:prstGeom prst="rect">
                      <a:avLst/>
                    </a:prstGeom>
                  </pic:spPr>
                </pic:pic>
              </a:graphicData>
            </a:graphic>
          </wp:inline>
        </w:drawing>
      </w:r>
    </w:p>
    <w:p w14:paraId="2F64B1D0" w14:textId="63F9D80B" w:rsidR="006F329A" w:rsidRDefault="006F329A">
      <w:r>
        <w:t xml:space="preserve">Map 1: 1858 map of the US, indicating levels of slavery. </w:t>
      </w:r>
      <w:r w:rsidR="00875255">
        <w:rPr>
          <w:rStyle w:val="FootnoteReference"/>
        </w:rPr>
        <w:footnoteReference w:id="10"/>
      </w:r>
    </w:p>
    <w:p w14:paraId="2D8D42E8" w14:textId="17D5D233" w:rsidR="00987AB4" w:rsidRDefault="00F6716E">
      <w:r w:rsidRPr="00F6716E">
        <w:t xml:space="preserve">This </w:t>
      </w:r>
      <w:r>
        <w:t xml:space="preserve">map </w:t>
      </w:r>
      <w:r w:rsidRPr="00F6716E">
        <w:t xml:space="preserve">is important in </w:t>
      </w:r>
      <w:r>
        <w:t xml:space="preserve">offering a better visual </w:t>
      </w:r>
      <w:r w:rsidRPr="00F6716E">
        <w:t xml:space="preserve">understanding </w:t>
      </w:r>
      <w:r>
        <w:t xml:space="preserve">of </w:t>
      </w:r>
      <w:r w:rsidRPr="00F6716E">
        <w:t>the Acts that are argued in the Lincoln-Douglas Debates.</w:t>
      </w:r>
      <w:r>
        <w:t xml:space="preserve"> </w:t>
      </w:r>
      <w:r w:rsidR="00636BA3">
        <w:t>In 1803, Thomas Jeffers</w:t>
      </w:r>
      <w:r w:rsidR="00E46811">
        <w:t>on completed the purchase of</w:t>
      </w:r>
      <w:r w:rsidR="00636BA3">
        <w:t xml:space="preserve"> Louisiana. </w:t>
      </w:r>
      <w:r w:rsidR="006F329A">
        <w:t>The Louisiana p</w:t>
      </w:r>
      <w:r w:rsidR="00E46811">
        <w:t xml:space="preserve">urchase saw the </w:t>
      </w:r>
      <w:r w:rsidR="006F329A">
        <w:t>US</w:t>
      </w:r>
      <w:r w:rsidR="00E46811">
        <w:t xml:space="preserve"> gain territories from the Mississippi river to the Rocky Mountains</w:t>
      </w:r>
      <w:r w:rsidR="006F329A">
        <w:t>,</w:t>
      </w:r>
      <w:r w:rsidR="00E46811">
        <w:t xml:space="preserve"> and from the Gulf of Mexico to the Canadian border.  </w:t>
      </w:r>
      <w:r w:rsidR="000E7B16">
        <w:t>In 1819, Missouri</w:t>
      </w:r>
      <w:r w:rsidR="001A6A95">
        <w:t xml:space="preserve"> requested</w:t>
      </w:r>
      <w:r w:rsidR="000E7B16">
        <w:t xml:space="preserve"> to join the Uni</w:t>
      </w:r>
      <w:r w:rsidR="006F329A">
        <w:t>on as a slave state. This caused</w:t>
      </w:r>
      <w:r w:rsidR="000E7B16">
        <w:t xml:space="preserve"> problems</w:t>
      </w:r>
      <w:r w:rsidR="00072490">
        <w:t>,</w:t>
      </w:r>
      <w:r w:rsidR="000E7B16">
        <w:t xml:space="preserve"> as in </w:t>
      </w:r>
      <w:r w:rsidR="00072490">
        <w:t xml:space="preserve">1819 the United States were made </w:t>
      </w:r>
      <w:r w:rsidR="00DD0C3C">
        <w:t>up of twenty-two states. These twenty-two states were divided up equally into eleven free states (</w:t>
      </w:r>
      <w:r w:rsidR="001A6A95">
        <w:t xml:space="preserve">primarily in the </w:t>
      </w:r>
      <w:r w:rsidR="00DD0C3C">
        <w:t>north) and eleven slave states (</w:t>
      </w:r>
      <w:r w:rsidR="001A6A95">
        <w:t xml:space="preserve">primarily in the </w:t>
      </w:r>
      <w:r w:rsidR="00DD0C3C">
        <w:t>south)</w:t>
      </w:r>
      <w:r w:rsidR="0046090C">
        <w:t xml:space="preserve">. </w:t>
      </w:r>
      <w:r w:rsidR="00661619">
        <w:t>Missouri</w:t>
      </w:r>
      <w:r w:rsidR="00814D1D">
        <w:t xml:space="preserve"> requesting to become a slave state created political tension </w:t>
      </w:r>
      <w:r w:rsidR="00277C8A">
        <w:t xml:space="preserve">as it would give </w:t>
      </w:r>
      <w:r w:rsidR="00EF3E00">
        <w:t xml:space="preserve">a political </w:t>
      </w:r>
      <w:r w:rsidR="00987AB4">
        <w:t>leverage</w:t>
      </w:r>
      <w:r w:rsidR="004B4F29">
        <w:t xml:space="preserve"> to pro-</w:t>
      </w:r>
      <w:r w:rsidR="00EF3E00">
        <w:t>slave arguments</w:t>
      </w:r>
      <w:r w:rsidR="001A6A95">
        <w:t xml:space="preserve"> in Congress</w:t>
      </w:r>
      <w:r w:rsidR="00EF3E00">
        <w:t xml:space="preserve">. To avoid further political tensions </w:t>
      </w:r>
      <w:r w:rsidR="00FF0F64">
        <w:t>Congress came up with the Miss</w:t>
      </w:r>
      <w:r w:rsidR="008664D1">
        <w:t>ouri Compromise of 1820. The Missouri Compromise allowed Missouri to become a slave state</w:t>
      </w:r>
      <w:r>
        <w:t>,</w:t>
      </w:r>
      <w:r w:rsidR="008664D1">
        <w:t xml:space="preserve"> </w:t>
      </w:r>
      <w:r w:rsidR="00987AB4">
        <w:t>but also created Maine int</w:t>
      </w:r>
      <w:r>
        <w:t>o a free state, which</w:t>
      </w:r>
      <w:r w:rsidR="00987AB4">
        <w:t xml:space="preserve"> allowed slave and free states to stay equal</w:t>
      </w:r>
      <w:r>
        <w:t xml:space="preserve"> in number, to keep the political platform equal on the slavery issue</w:t>
      </w:r>
      <w:r w:rsidR="00987AB4">
        <w:t>. The Missouri Compromise also drew a line across the Louisiana Terri</w:t>
      </w:r>
      <w:r>
        <w:t>tory; t</w:t>
      </w:r>
      <w:r w:rsidR="002F4049">
        <w:t xml:space="preserve">his created a boundary between free and slave regions. </w:t>
      </w:r>
    </w:p>
    <w:p w14:paraId="6189CB72" w14:textId="66AA6B2E" w:rsidR="00010DE5" w:rsidRDefault="00010DE5">
      <w:r>
        <w:t>However, the end of the Mex</w:t>
      </w:r>
      <w:r w:rsidR="008623A2">
        <w:t>ican-American War in 1848 raised</w:t>
      </w:r>
      <w:r>
        <w:t xml:space="preserve"> the question of slavery again</w:t>
      </w:r>
      <w:r w:rsidR="00F6716E">
        <w:t>,</w:t>
      </w:r>
      <w:r>
        <w:t xml:space="preserve"> as in Mexico</w:t>
      </w:r>
      <w:r w:rsidR="00C86725">
        <w:t>’s</w:t>
      </w:r>
      <w:r>
        <w:t xml:space="preserve"> defeat</w:t>
      </w:r>
      <w:r w:rsidR="00C86725">
        <w:t>,</w:t>
      </w:r>
      <w:r>
        <w:t xml:space="preserve"> America gained new territories. </w:t>
      </w:r>
      <w:r w:rsidR="00F6716E">
        <w:t>These were t</w:t>
      </w:r>
      <w:r>
        <w:t xml:space="preserve">erritories </w:t>
      </w:r>
      <w:r w:rsidR="00F6716E">
        <w:t>which had not had slavery in them before, s</w:t>
      </w:r>
      <w:r>
        <w:t>o the arg</w:t>
      </w:r>
      <w:r w:rsidR="008623A2">
        <w:t>umen</w:t>
      </w:r>
      <w:r w:rsidR="00F6716E">
        <w:t>t was put forward as to whether</w:t>
      </w:r>
      <w:r>
        <w:t xml:space="preserve"> </w:t>
      </w:r>
      <w:r w:rsidR="00F6716E">
        <w:t>to make these territories into</w:t>
      </w:r>
      <w:r w:rsidR="00726A95">
        <w:t xml:space="preserve"> free territories or slave territories. To combat this</w:t>
      </w:r>
      <w:r w:rsidR="00F6716E">
        <w:t>,</w:t>
      </w:r>
      <w:r w:rsidR="00726A95">
        <w:t xml:space="preserve"> Congress came up with the Compromise of 1850</w:t>
      </w:r>
      <w:r w:rsidR="00F6716E">
        <w:t xml:space="preserve">, and </w:t>
      </w:r>
      <w:r w:rsidR="00F6716E">
        <w:lastRenderedPageBreak/>
        <w:t>t</w:t>
      </w:r>
      <w:r w:rsidR="00726A95">
        <w:t>he compromise was divided up into five stages</w:t>
      </w:r>
      <w:r w:rsidR="00F6716E">
        <w:t xml:space="preserve">, which </w:t>
      </w:r>
      <w:r w:rsidR="004B4F29">
        <w:t>were</w:t>
      </w:r>
      <w:r w:rsidR="00A10328">
        <w:t xml:space="preserve"> implemented by Douglas</w:t>
      </w:r>
      <w:r w:rsidR="00726A95" w:rsidRPr="007C2DA4">
        <w:t>.</w:t>
      </w:r>
      <w:r w:rsidR="002946FF">
        <w:rPr>
          <w:rStyle w:val="FootnoteReference"/>
        </w:rPr>
        <w:footnoteReference w:id="11"/>
      </w:r>
      <w:r w:rsidR="00F6716E" w:rsidRPr="007C2DA4">
        <w:t xml:space="preserve"> This supported California’s request to be a free state, it offered</w:t>
      </w:r>
      <w:r w:rsidR="001F2805" w:rsidRPr="007C2DA4">
        <w:t xml:space="preserve"> Utah and New Mexico terr</w:t>
      </w:r>
      <w:r w:rsidR="007D7125" w:rsidRPr="007C2DA4">
        <w:t>itories</w:t>
      </w:r>
      <w:r w:rsidR="00F6716E" w:rsidRPr="007C2DA4">
        <w:t xml:space="preserve"> the choice to </w:t>
      </w:r>
      <w:r w:rsidR="007D7125" w:rsidRPr="007C2DA4">
        <w:t xml:space="preserve">decide </w:t>
      </w:r>
      <w:r w:rsidR="00F6716E" w:rsidRPr="007C2DA4">
        <w:t xml:space="preserve">upon </w:t>
      </w:r>
      <w:r w:rsidR="007D7125" w:rsidRPr="007C2DA4">
        <w:t>whether they wanted slavery or not</w:t>
      </w:r>
      <w:r w:rsidR="00F6716E" w:rsidRPr="007C2DA4">
        <w:t>,</w:t>
      </w:r>
      <w:r w:rsidR="007D7125" w:rsidRPr="007C2DA4">
        <w:t xml:space="preserve"> by</w:t>
      </w:r>
      <w:r w:rsidR="001F2805" w:rsidRPr="007C2DA4">
        <w:t xml:space="preserve"> popular sovereignty,</w:t>
      </w:r>
      <w:r w:rsidR="007D7125" w:rsidRPr="007C2DA4">
        <w:t xml:space="preserve"> </w:t>
      </w:r>
      <w:r w:rsidR="00F6716E" w:rsidRPr="007C2DA4">
        <w:t xml:space="preserve">and </w:t>
      </w:r>
      <w:r w:rsidR="007D7125" w:rsidRPr="007C2DA4">
        <w:t>ended</w:t>
      </w:r>
      <w:r w:rsidR="001F2805" w:rsidRPr="007C2DA4">
        <w:t xml:space="preserve"> the slave trade in W</w:t>
      </w:r>
      <w:r w:rsidR="007D7125" w:rsidRPr="007C2DA4">
        <w:t>ashington, D.C.,</w:t>
      </w:r>
      <w:r w:rsidR="00F6716E" w:rsidRPr="007C2DA4">
        <w:t xml:space="preserve"> however not slavery itself. </w:t>
      </w:r>
      <w:r w:rsidR="007C2DA4" w:rsidRPr="007C2DA4">
        <w:t>As a result of these changes a</w:t>
      </w:r>
      <w:r w:rsidR="007D7125" w:rsidRPr="007C2DA4">
        <w:t xml:space="preserve"> new</w:t>
      </w:r>
      <w:r w:rsidR="001F2805" w:rsidRPr="007C2DA4">
        <w:t xml:space="preserve"> fugitive slaves</w:t>
      </w:r>
      <w:r w:rsidR="007D7125" w:rsidRPr="007C2DA4">
        <w:t xml:space="preserve"> law</w:t>
      </w:r>
      <w:r w:rsidR="007C2DA4" w:rsidRPr="007C2DA4">
        <w:t xml:space="preserve"> was put into place, so that existing slaves could be reclaimed from the now free states</w:t>
      </w:r>
      <w:r w:rsidR="001F2805" w:rsidRPr="007C2DA4">
        <w:t>.</w:t>
      </w:r>
    </w:p>
    <w:p w14:paraId="7F2C64DD" w14:textId="57E35FBF" w:rsidR="00CA68B1" w:rsidRDefault="007D7125">
      <w:r>
        <w:t xml:space="preserve">The </w:t>
      </w:r>
      <w:r w:rsidR="0053706C">
        <w:t xml:space="preserve">results of the </w:t>
      </w:r>
      <w:r>
        <w:t>Kansas-Nebraska Act of 1854</w:t>
      </w:r>
      <w:r w:rsidR="00E445E0">
        <w:t>, proposed by Douglas,</w:t>
      </w:r>
      <w:r>
        <w:t xml:space="preserve"> </w:t>
      </w:r>
      <w:r w:rsidR="00F97285">
        <w:t>are</w:t>
      </w:r>
      <w:r w:rsidR="00CA68B1">
        <w:t xml:space="preserve"> reflected </w:t>
      </w:r>
      <w:r w:rsidR="0053706C">
        <w:t>in Map 1</w:t>
      </w:r>
      <w:r w:rsidR="00CA68B1">
        <w:t xml:space="preserve">. </w:t>
      </w:r>
      <w:r w:rsidR="00F97285">
        <w:t xml:space="preserve">The Kansas-Nebraska act also altered the boundary line between slave and free regions. This created an imbalance in the slave and free territories. </w:t>
      </w:r>
      <w:r w:rsidR="00CA68B1">
        <w:t xml:space="preserve">The Kansas-Nebraska Act of 1854 replaced the </w:t>
      </w:r>
      <w:r w:rsidR="00E445E0">
        <w:t>Missouri Compromise of 1820</w:t>
      </w:r>
      <w:r w:rsidR="00F97285">
        <w:t xml:space="preserve">, thus </w:t>
      </w:r>
      <w:r w:rsidR="00E445E0">
        <w:t>allow</w:t>
      </w:r>
      <w:r w:rsidR="00F97285">
        <w:t>ing</w:t>
      </w:r>
      <w:r w:rsidR="00E445E0">
        <w:t xml:space="preserve"> territories to pick whether they wanted slavery or not</w:t>
      </w:r>
      <w:r w:rsidR="00F97285">
        <w:t>,</w:t>
      </w:r>
      <w:r w:rsidR="00E445E0">
        <w:t xml:space="preserve"> through popular sovereignty. </w:t>
      </w:r>
    </w:p>
    <w:p w14:paraId="1D68C8E0" w14:textId="6EF6FECA" w:rsidR="00500D4F" w:rsidRDefault="00500D4F">
      <w:r>
        <w:t>During t</w:t>
      </w:r>
      <w:r w:rsidR="000F6907">
        <w:t>he speeches made in 1858 Lincoln</w:t>
      </w:r>
      <w:r w:rsidR="008C22CF">
        <w:t>’s</w:t>
      </w:r>
      <w:r>
        <w:t xml:space="preserve"> attitude towards slavery is one of tolerance to the slave laws that were already in place in certain states. However, unlike Douglas, Lincoln did not want to see the holding of slaves expanded into </w:t>
      </w:r>
      <w:r w:rsidR="005B470C">
        <w:t xml:space="preserve">other states and instead wanted to keep it the way </w:t>
      </w:r>
      <w:r w:rsidR="008C22CF">
        <w:t>that their fore</w:t>
      </w:r>
      <w:r w:rsidR="005B470C">
        <w:t>fathers had intended it to be.</w:t>
      </w:r>
      <w:r w:rsidR="00C2759C">
        <w:rPr>
          <w:rStyle w:val="FootnoteReference"/>
        </w:rPr>
        <w:footnoteReference w:id="12"/>
      </w:r>
      <w:r w:rsidR="005B470C">
        <w:t xml:space="preserve"> </w:t>
      </w:r>
      <w:r>
        <w:t xml:space="preserve"> </w:t>
      </w:r>
      <w:r w:rsidR="005B470C" w:rsidRPr="00E874D1">
        <w:t>From this</w:t>
      </w:r>
      <w:r w:rsidR="008C22CF" w:rsidRPr="00E874D1">
        <w:t>,</w:t>
      </w:r>
      <w:r w:rsidR="00072490" w:rsidRPr="00E874D1">
        <w:t xml:space="preserve"> the proposal of the ‘Thirteenth</w:t>
      </w:r>
      <w:r w:rsidR="005B470C" w:rsidRPr="00E874D1">
        <w:t xml:space="preserve"> Amendment</w:t>
      </w:r>
      <w:r w:rsidR="00072490" w:rsidRPr="00E874D1">
        <w:t>’</w:t>
      </w:r>
      <w:r w:rsidR="005B470C" w:rsidRPr="00E874D1">
        <w:t xml:space="preserve"> shows a change in Lincoln</w:t>
      </w:r>
      <w:r w:rsidR="008C22CF" w:rsidRPr="00E874D1">
        <w:t>’s views on slavery in</w:t>
      </w:r>
      <w:r w:rsidR="005B470C" w:rsidRPr="00E874D1">
        <w:t xml:space="preserve"> America</w:t>
      </w:r>
      <w:r w:rsidR="00325E62" w:rsidRPr="00E874D1">
        <w:t>, as his views seem to change from</w:t>
      </w:r>
      <w:r w:rsidR="008C22CF" w:rsidRPr="00E874D1">
        <w:t xml:space="preserve"> </w:t>
      </w:r>
      <w:r w:rsidR="0052556E" w:rsidRPr="00E874D1">
        <w:t xml:space="preserve">wanting America to stay as </w:t>
      </w:r>
      <w:r w:rsidR="008C22CF" w:rsidRPr="00E874D1">
        <w:t>a partly slave</w:t>
      </w:r>
      <w:r w:rsidR="000804B6">
        <w:t>-</w:t>
      </w:r>
      <w:r w:rsidR="008C22CF" w:rsidRPr="00E874D1">
        <w:t xml:space="preserve">free </w:t>
      </w:r>
      <w:r w:rsidR="0052556E" w:rsidRPr="00E874D1">
        <w:t>country</w:t>
      </w:r>
      <w:r w:rsidR="000804B6">
        <w:t>,</w:t>
      </w:r>
      <w:r w:rsidR="005B470C" w:rsidRPr="00E874D1">
        <w:t xml:space="preserve"> to </w:t>
      </w:r>
      <w:r w:rsidR="0052556E" w:rsidRPr="00E874D1">
        <w:t xml:space="preserve">them becoming clear in wanting </w:t>
      </w:r>
      <w:r w:rsidR="005B470C" w:rsidRPr="00E874D1">
        <w:t xml:space="preserve">a fully </w:t>
      </w:r>
      <w:r w:rsidR="000804B6">
        <w:t>slave-</w:t>
      </w:r>
      <w:r w:rsidR="005B470C" w:rsidRPr="00E874D1">
        <w:t xml:space="preserve">free </w:t>
      </w:r>
      <w:r w:rsidR="0052556E" w:rsidRPr="00E874D1">
        <w:t>America, when</w:t>
      </w:r>
      <w:r w:rsidR="005B470C" w:rsidRPr="00E874D1">
        <w:t xml:space="preserve"> the </w:t>
      </w:r>
      <w:r w:rsidR="0052556E" w:rsidRPr="00E874D1">
        <w:t>‘</w:t>
      </w:r>
      <w:r w:rsidR="009D1FF0" w:rsidRPr="00E874D1">
        <w:t>T</w:t>
      </w:r>
      <w:r w:rsidR="0052556E" w:rsidRPr="00E874D1">
        <w:t>hirteenth</w:t>
      </w:r>
      <w:r w:rsidR="009D1FF0" w:rsidRPr="00E874D1">
        <w:t xml:space="preserve"> A</w:t>
      </w:r>
      <w:r w:rsidR="008C22CF" w:rsidRPr="00E874D1">
        <w:t>mendment</w:t>
      </w:r>
      <w:r w:rsidR="0052556E" w:rsidRPr="00E874D1">
        <w:t>’</w:t>
      </w:r>
      <w:r w:rsidR="008C22CF" w:rsidRPr="00E874D1">
        <w:t xml:space="preserve"> sough</w:t>
      </w:r>
      <w:r w:rsidR="005B470C" w:rsidRPr="00E874D1">
        <w:t>t to abolish slavery.</w:t>
      </w:r>
      <w:r w:rsidR="005B470C">
        <w:t xml:space="preserve"> </w:t>
      </w:r>
    </w:p>
    <w:p w14:paraId="137953EA" w14:textId="14E49B4A" w:rsidR="0075397C" w:rsidRDefault="00C25414">
      <w:r>
        <w:t>In one of the first debates, Douglas accused Lincoln of being an ‘abolitionist’</w:t>
      </w:r>
      <w:r w:rsidR="00340D97">
        <w:rPr>
          <w:rStyle w:val="FootnoteReference"/>
        </w:rPr>
        <w:footnoteReference w:id="13"/>
      </w:r>
      <w:r>
        <w:t xml:space="preserve">, </w:t>
      </w:r>
      <w:r w:rsidR="000804B6">
        <w:t xml:space="preserve">as if this was an insult, </w:t>
      </w:r>
      <w:r>
        <w:t>which implies that culturally this was seen as an unacceptable thing to be.</w:t>
      </w:r>
      <w:r w:rsidR="009A27BE">
        <w:t xml:space="preserve"> Th</w:t>
      </w:r>
      <w:r w:rsidR="00FC7BCE">
        <w:t xml:space="preserve">e Abolitionist Movement sought to </w:t>
      </w:r>
      <w:r w:rsidR="007439CF">
        <w:t>end slavery</w:t>
      </w:r>
      <w:r w:rsidR="006206AD">
        <w:t xml:space="preserve"> with immediate eff</w:t>
      </w:r>
      <w:r w:rsidR="000804B6">
        <w:t>ect and apply equality between ‘B</w:t>
      </w:r>
      <w:r w:rsidR="006206AD">
        <w:t>lacks</w:t>
      </w:r>
      <w:r w:rsidR="000804B6">
        <w:t>’</w:t>
      </w:r>
      <w:r w:rsidR="006206AD">
        <w:t xml:space="preserve"> and </w:t>
      </w:r>
      <w:r w:rsidR="000804B6">
        <w:t>‘W</w:t>
      </w:r>
      <w:r w:rsidR="006206AD">
        <w:t>hites</w:t>
      </w:r>
      <w:r w:rsidR="000804B6">
        <w:t>’; t</w:t>
      </w:r>
      <w:r w:rsidR="007439CF">
        <w:t>his however</w:t>
      </w:r>
      <w:r w:rsidR="00C470CA">
        <w:t>,</w:t>
      </w:r>
      <w:r w:rsidR="000804B6">
        <w:t xml:space="preserve"> was</w:t>
      </w:r>
      <w:r w:rsidR="007439CF">
        <w:t xml:space="preserve"> not </w:t>
      </w:r>
      <w:r w:rsidR="000804B6">
        <w:t xml:space="preserve">necessarily </w:t>
      </w:r>
      <w:r w:rsidR="007439CF">
        <w:t>Lincoln</w:t>
      </w:r>
      <w:r w:rsidR="000804B6">
        <w:t>’s</w:t>
      </w:r>
      <w:r w:rsidR="007439CF">
        <w:t xml:space="preserve"> </w:t>
      </w:r>
      <w:r w:rsidR="000804B6">
        <w:t xml:space="preserve">actual </w:t>
      </w:r>
      <w:r w:rsidR="007439CF">
        <w:t>belief.</w:t>
      </w:r>
      <w:r w:rsidR="007B76AB">
        <w:t xml:space="preserve"> </w:t>
      </w:r>
      <w:r w:rsidR="000E1332">
        <w:t xml:space="preserve">In </w:t>
      </w:r>
      <w:r w:rsidR="0061193C">
        <w:t xml:space="preserve">one of </w:t>
      </w:r>
      <w:r w:rsidR="007B76AB">
        <w:t>Lincoln</w:t>
      </w:r>
      <w:r w:rsidR="000804B6">
        <w:t>’s</w:t>
      </w:r>
      <w:r w:rsidR="007B76AB">
        <w:t xml:space="preserve"> </w:t>
      </w:r>
      <w:r w:rsidR="000E1332">
        <w:t>speech</w:t>
      </w:r>
      <w:r w:rsidR="0061193C">
        <w:t>es</w:t>
      </w:r>
      <w:r w:rsidR="000804B6">
        <w:t>,</w:t>
      </w:r>
      <w:r w:rsidR="000E1332">
        <w:t xml:space="preserve"> in response to Douglas</w:t>
      </w:r>
      <w:r w:rsidR="000804B6">
        <w:t>’</w:t>
      </w:r>
      <w:r w:rsidR="000E1332">
        <w:t xml:space="preserve"> opening speech, Lincoln </w:t>
      </w:r>
      <w:r w:rsidR="007B76AB">
        <w:t>explains that</w:t>
      </w:r>
      <w:r>
        <w:t xml:space="preserve"> he has the same values as</w:t>
      </w:r>
      <w:r w:rsidR="000E1332">
        <w:t xml:space="preserve"> Douglas</w:t>
      </w:r>
      <w:r w:rsidR="00C470CA">
        <w:t xml:space="preserve">, as he </w:t>
      </w:r>
      <w:r w:rsidR="000804B6">
        <w:t>views ‘W</w:t>
      </w:r>
      <w:r w:rsidR="0075397C">
        <w:t>hites</w:t>
      </w:r>
      <w:r w:rsidR="000804B6">
        <w:t>’</w:t>
      </w:r>
      <w:r w:rsidR="0075397C">
        <w:t xml:space="preserve"> as the superior race</w:t>
      </w:r>
      <w:r w:rsidR="003E2E75">
        <w:rPr>
          <w:rStyle w:val="FootnoteReference"/>
        </w:rPr>
        <w:footnoteReference w:id="14"/>
      </w:r>
      <w:r w:rsidR="008D6BB3">
        <w:t xml:space="preserve"> and he is against inter-mix marriages</w:t>
      </w:r>
      <w:r w:rsidR="008D6BB3">
        <w:rPr>
          <w:rStyle w:val="FootnoteReference"/>
        </w:rPr>
        <w:footnoteReference w:id="15"/>
      </w:r>
      <w:r w:rsidR="0075397C">
        <w:t>. However, unlike Dou</w:t>
      </w:r>
      <w:r w:rsidR="00C86725">
        <w:t>glas, Lincoln was</w:t>
      </w:r>
      <w:r w:rsidR="001D418A">
        <w:t xml:space="preserve"> against the spread of slavery, whereas Dou</w:t>
      </w:r>
      <w:r w:rsidR="00D87F61">
        <w:t>glas, as Lincoln accuses him</w:t>
      </w:r>
      <w:r w:rsidR="000804B6">
        <w:t>,</w:t>
      </w:r>
      <w:r w:rsidR="001D418A">
        <w:t xml:space="preserve"> </w:t>
      </w:r>
      <w:r w:rsidR="00C86725">
        <w:t>was</w:t>
      </w:r>
      <w:r w:rsidR="001D418A">
        <w:t xml:space="preserve"> for the nationalisation of slavery</w:t>
      </w:r>
      <w:r w:rsidR="0075397C">
        <w:t xml:space="preserve">. </w:t>
      </w:r>
      <w:r w:rsidR="0061193C">
        <w:t>This could indicate that Lincoln’s views were initially more mainstream, in comparison to the contemporary population at the start of this campaign, but developed over time to become focussed upon an anti-slave perspective.</w:t>
      </w:r>
    </w:p>
    <w:p w14:paraId="43DB3EEB" w14:textId="784B0433" w:rsidR="001D418A" w:rsidRDefault="001D418A">
      <w:r>
        <w:lastRenderedPageBreak/>
        <w:t>The speeches</w:t>
      </w:r>
      <w:r w:rsidR="00817CD5">
        <w:t xml:space="preserve"> give</w:t>
      </w:r>
      <w:r>
        <w:t xml:space="preserve"> an interesting insight into Lincoln</w:t>
      </w:r>
      <w:r w:rsidR="000804B6">
        <w:t>’s</w:t>
      </w:r>
      <w:r>
        <w:t xml:space="preserve"> </w:t>
      </w:r>
      <w:r w:rsidR="00817CD5">
        <w:t>views on slavery</w:t>
      </w:r>
      <w:r w:rsidR="005E6B76">
        <w:t>,</w:t>
      </w:r>
      <w:r w:rsidR="000804B6">
        <w:t xml:space="preserve"> as they convey his desire</w:t>
      </w:r>
      <w:r w:rsidR="00817CD5">
        <w:t xml:space="preserve"> to have it removed from American </w:t>
      </w:r>
      <w:r w:rsidR="005E6B76">
        <w:t>society</w:t>
      </w:r>
      <w:r w:rsidR="007A79D6">
        <w:rPr>
          <w:rStyle w:val="FootnoteReference"/>
        </w:rPr>
        <w:footnoteReference w:id="16"/>
      </w:r>
      <w:r w:rsidR="000804B6">
        <w:t>,</w:t>
      </w:r>
      <w:r w:rsidR="005E6B76">
        <w:t xml:space="preserve"> but he presents this in a way that does not cause distress to the crowd with </w:t>
      </w:r>
      <w:r w:rsidR="000804B6">
        <w:t xml:space="preserve">such </w:t>
      </w:r>
      <w:r w:rsidR="005E6B76">
        <w:t>radical views</w:t>
      </w:r>
      <w:r w:rsidR="000804B6">
        <w:t>,</w:t>
      </w:r>
      <w:r w:rsidR="005E6B76">
        <w:t xml:space="preserve"> </w:t>
      </w:r>
      <w:r w:rsidR="00E52AB9">
        <w:t>and does not give journalists or Douglas fuel to apply Lincoln</w:t>
      </w:r>
      <w:r w:rsidR="000804B6">
        <w:t>’s</w:t>
      </w:r>
      <w:r w:rsidR="00E52AB9">
        <w:t xml:space="preserve"> name as an abolitionist. </w:t>
      </w:r>
      <w:r w:rsidR="000804B6">
        <w:t>This shows that Lincoln has good skills as a politician as he understood that his views were ahead of those of the general populous</w:t>
      </w:r>
      <w:r w:rsidR="0061193C">
        <w:t>, so needed to go carefully forward with his proposed ideology, allowing people to adjust to it slowly.</w:t>
      </w:r>
    </w:p>
    <w:p w14:paraId="4EAD6EED" w14:textId="01B0A51D" w:rsidR="00287DD7" w:rsidRDefault="00E52AB9">
      <w:r>
        <w:t>Lincoln</w:t>
      </w:r>
      <w:r w:rsidR="000804B6">
        <w:t>,</w:t>
      </w:r>
      <w:r>
        <w:t xml:space="preserve"> in his debates</w:t>
      </w:r>
      <w:r w:rsidR="000804B6">
        <w:t>,</w:t>
      </w:r>
      <w:r w:rsidR="0061193C">
        <w:t xml:space="preserve"> shows a good</w:t>
      </w:r>
      <w:r>
        <w:t xml:space="preserve"> understanding </w:t>
      </w:r>
      <w:r w:rsidR="000804B6">
        <w:t>of the North and S</w:t>
      </w:r>
      <w:r w:rsidR="00553E35">
        <w:t>outh divided opinions</w:t>
      </w:r>
      <w:r w:rsidR="00C10272">
        <w:t xml:space="preserve"> on slavery</w:t>
      </w:r>
      <w:r w:rsidR="007829F3">
        <w:rPr>
          <w:rStyle w:val="FootnoteReference"/>
        </w:rPr>
        <w:footnoteReference w:id="17"/>
      </w:r>
      <w:r w:rsidR="00C10272">
        <w:t xml:space="preserve">, explaining how </w:t>
      </w:r>
      <w:r w:rsidR="008C7073">
        <w:t xml:space="preserve">he </w:t>
      </w:r>
      <w:r w:rsidR="008C5649">
        <w:t>appreciates why the S</w:t>
      </w:r>
      <w:r w:rsidR="008C7073">
        <w:t xml:space="preserve">outh wanted to keep slavery </w:t>
      </w:r>
      <w:r w:rsidR="008C5649">
        <w:t>whilst</w:t>
      </w:r>
      <w:r w:rsidR="008C7073">
        <w:t xml:space="preserve"> the </w:t>
      </w:r>
      <w:r w:rsidR="008C5649">
        <w:t>N</w:t>
      </w:r>
      <w:r w:rsidR="000827BB">
        <w:t xml:space="preserve">orth </w:t>
      </w:r>
      <w:r w:rsidR="007F5A9F">
        <w:t>did not want</w:t>
      </w:r>
      <w:r w:rsidR="000827BB">
        <w:t xml:space="preserve"> anything to do with </w:t>
      </w:r>
      <w:r w:rsidR="008C5649">
        <w:t>it</w:t>
      </w:r>
      <w:r w:rsidR="007E6E4E">
        <w:t xml:space="preserve">. He presents his argument that slavery should either be restricted to the </w:t>
      </w:r>
      <w:r w:rsidR="00160977">
        <w:t>states that it is already in</w:t>
      </w:r>
      <w:r w:rsidR="00CC1176">
        <w:rPr>
          <w:rStyle w:val="FootnoteReference"/>
        </w:rPr>
        <w:footnoteReference w:id="18"/>
      </w:r>
      <w:r w:rsidR="008C5649">
        <w:t>,</w:t>
      </w:r>
      <w:r w:rsidR="00160977">
        <w:t xml:space="preserve"> or slowly </w:t>
      </w:r>
      <w:r w:rsidR="007F5A9F">
        <w:t xml:space="preserve">become </w:t>
      </w:r>
      <w:r w:rsidR="00160977">
        <w:t>abolished</w:t>
      </w:r>
      <w:r w:rsidR="008C5649">
        <w:t>,</w:t>
      </w:r>
      <w:r w:rsidR="00160977">
        <w:t xml:space="preserve"> so </w:t>
      </w:r>
      <w:r w:rsidR="008C5649">
        <w:t xml:space="preserve">that </w:t>
      </w:r>
      <w:r w:rsidR="00160977">
        <w:t xml:space="preserve">citizens </w:t>
      </w:r>
      <w:r w:rsidR="008C5649">
        <w:t>have time to</w:t>
      </w:r>
      <w:r w:rsidR="00160977">
        <w:t xml:space="preserve"> adapt to the changes.</w:t>
      </w:r>
      <w:r w:rsidR="0079356D">
        <w:rPr>
          <w:rStyle w:val="FootnoteReference"/>
        </w:rPr>
        <w:footnoteReference w:id="19"/>
      </w:r>
      <w:r w:rsidR="00160977">
        <w:t xml:space="preserve"> </w:t>
      </w:r>
      <w:r w:rsidR="00886394">
        <w:t xml:space="preserve">He </w:t>
      </w:r>
      <w:r w:rsidR="00C00DFF">
        <w:t>also presents his belief that slaves</w:t>
      </w:r>
      <w:r w:rsidR="008C5649">
        <w:t>,</w:t>
      </w:r>
      <w:r w:rsidR="00C00DFF">
        <w:t xml:space="preserve"> under the US constitution</w:t>
      </w:r>
      <w:r w:rsidR="008C5649">
        <w:t>, also</w:t>
      </w:r>
      <w:r w:rsidR="00C00DFF">
        <w:t xml:space="preserve"> have rights</w:t>
      </w:r>
      <w:r w:rsidR="008C5649">
        <w:t>, p</w:t>
      </w:r>
      <w:r w:rsidR="00C00DFF">
        <w:t>erhaps not the same rights as a white American citizen</w:t>
      </w:r>
      <w:r w:rsidR="008C5649">
        <w:t>, but rights neverthe</w:t>
      </w:r>
      <w:r w:rsidR="00C00DFF">
        <w:t>less.</w:t>
      </w:r>
      <w:r w:rsidR="007A79D6">
        <w:rPr>
          <w:rStyle w:val="FootnoteReference"/>
        </w:rPr>
        <w:footnoteReference w:id="20"/>
      </w:r>
      <w:r w:rsidR="00C00DFF">
        <w:t xml:space="preserve"> </w:t>
      </w:r>
    </w:p>
    <w:p w14:paraId="386E473A" w14:textId="0C3DC987" w:rsidR="00C00DFF" w:rsidRDefault="00160977">
      <w:r>
        <w:t>Lincoln is clever in undermining his o</w:t>
      </w:r>
      <w:r w:rsidR="0004774F">
        <w:t>pponent in the debates by providi</w:t>
      </w:r>
      <w:r>
        <w:t xml:space="preserve">ng evidence that </w:t>
      </w:r>
      <w:r w:rsidR="0004774F">
        <w:t>Douglas’ Kansas-Nebraska Act was not only created for the new territories</w:t>
      </w:r>
      <w:r w:rsidR="00A60422">
        <w:t>,</w:t>
      </w:r>
      <w:r w:rsidR="0004774F">
        <w:t xml:space="preserve"> but was in fact part of a bigger plan to implement slavery, via popular sovereignty</w:t>
      </w:r>
      <w:r w:rsidR="000300AA">
        <w:t>,</w:t>
      </w:r>
      <w:r w:rsidR="0004774F">
        <w:t xml:space="preserve"> into free states.</w:t>
      </w:r>
      <w:r w:rsidR="007A6824">
        <w:rPr>
          <w:rStyle w:val="FootnoteReference"/>
        </w:rPr>
        <w:footnoteReference w:id="21"/>
      </w:r>
      <w:r w:rsidR="0004774F">
        <w:t xml:space="preserve"> This is a clever strategy Lincoln uses</w:t>
      </w:r>
      <w:r w:rsidR="000300AA">
        <w:t>, because</w:t>
      </w:r>
      <w:r w:rsidR="0004774F">
        <w:t xml:space="preserve"> Illinois is a free state</w:t>
      </w:r>
      <w:r w:rsidR="000300AA">
        <w:t>,</w:t>
      </w:r>
      <w:r w:rsidR="0004774F">
        <w:t xml:space="preserve"> and by </w:t>
      </w:r>
      <w:r w:rsidR="000300AA">
        <w:t>implying</w:t>
      </w:r>
      <w:r w:rsidR="0004774F">
        <w:t xml:space="preserve"> that Douglas will </w:t>
      </w:r>
      <w:r w:rsidR="005C6721">
        <w:t>force</w:t>
      </w:r>
      <w:r w:rsidR="0004774F">
        <w:t xml:space="preserve"> slavery onto </w:t>
      </w:r>
      <w:r w:rsidR="000300AA">
        <w:t xml:space="preserve">these people, he </w:t>
      </w:r>
      <w:r w:rsidR="005C6721">
        <w:t xml:space="preserve">would </w:t>
      </w:r>
      <w:r w:rsidR="000300AA">
        <w:t xml:space="preserve">be likely to </w:t>
      </w:r>
      <w:r w:rsidR="005C6721">
        <w:t xml:space="preserve">have convinced some citizens to vote for </w:t>
      </w:r>
      <w:r w:rsidR="000300AA">
        <w:t>him, rather than</w:t>
      </w:r>
      <w:r w:rsidR="005C6721">
        <w:t xml:space="preserve"> Douglas</w:t>
      </w:r>
      <w:r w:rsidR="000300AA">
        <w:t>, as a result of understanding this potential outcome</w:t>
      </w:r>
      <w:r w:rsidR="005C6721">
        <w:t xml:space="preserve">. </w:t>
      </w:r>
      <w:r w:rsidR="00BD7E6F">
        <w:t>Lincoln also</w:t>
      </w:r>
      <w:r w:rsidR="000300AA">
        <w:t>,</w:t>
      </w:r>
      <w:r w:rsidR="00BD7E6F">
        <w:t xml:space="preserve"> during the debates</w:t>
      </w:r>
      <w:r w:rsidR="000300AA">
        <w:t>,</w:t>
      </w:r>
      <w:r w:rsidR="00BD7E6F">
        <w:t xml:space="preserve"> asks Douglas questions that his friends recommend him not asking</w:t>
      </w:r>
      <w:r w:rsidR="00875255">
        <w:rPr>
          <w:rStyle w:val="FootnoteReference"/>
        </w:rPr>
        <w:footnoteReference w:id="22"/>
      </w:r>
      <w:r w:rsidR="000300AA">
        <w:t>,</w:t>
      </w:r>
      <w:r w:rsidR="00BD7E6F">
        <w:t xml:space="preserve"> as </w:t>
      </w:r>
      <w:r w:rsidR="000300AA">
        <w:t>they</w:t>
      </w:r>
      <w:r w:rsidR="00BD7E6F">
        <w:t xml:space="preserve"> would not </w:t>
      </w:r>
      <w:r w:rsidR="000300AA">
        <w:t xml:space="preserve">be likely to </w:t>
      </w:r>
      <w:r w:rsidR="00BD7E6F">
        <w:t xml:space="preserve">win him favour </w:t>
      </w:r>
      <w:r w:rsidR="00BD7E6F">
        <w:lastRenderedPageBreak/>
        <w:t>of the crowd</w:t>
      </w:r>
      <w:r w:rsidR="000300AA">
        <w:t xml:space="preserve">; after all, </w:t>
      </w:r>
      <w:r w:rsidR="00BD7E6F">
        <w:t xml:space="preserve">Douglas had </w:t>
      </w:r>
      <w:r w:rsidR="00287DD7">
        <w:t>held the</w:t>
      </w:r>
      <w:r w:rsidR="00BD7E6F">
        <w:t xml:space="preserve"> Senat</w:t>
      </w:r>
      <w:r w:rsidR="00287DD7">
        <w:t>e</w:t>
      </w:r>
      <w:r w:rsidR="00BD7E6F">
        <w:t xml:space="preserve"> </w:t>
      </w:r>
      <w:r w:rsidR="00287DD7">
        <w:t xml:space="preserve">seat </w:t>
      </w:r>
      <w:r w:rsidR="00BD7E6F">
        <w:t>for Illinois for two years already</w:t>
      </w:r>
      <w:r w:rsidR="000300AA">
        <w:t>, so was well supported</w:t>
      </w:r>
      <w:r w:rsidR="00BD7E6F">
        <w:t xml:space="preserve">. </w:t>
      </w:r>
      <w:r w:rsidR="000300AA">
        <w:t>Nevertheless</w:t>
      </w:r>
      <w:r w:rsidR="00886394">
        <w:t>,</w:t>
      </w:r>
      <w:r w:rsidR="004144F1">
        <w:t xml:space="preserve"> Lincoln </w:t>
      </w:r>
      <w:r w:rsidR="000300AA">
        <w:t xml:space="preserve">sticks to his plan and </w:t>
      </w:r>
      <w:r w:rsidR="004144F1">
        <w:t xml:space="preserve">disagrees </w:t>
      </w:r>
      <w:r w:rsidR="000300AA">
        <w:t>with his friends’ views</w:t>
      </w:r>
      <w:r w:rsidR="004144F1">
        <w:t>, stat</w:t>
      </w:r>
      <w:r w:rsidR="00C00DFF">
        <w:t>ing that he is</w:t>
      </w:r>
      <w:r w:rsidR="00886394">
        <w:t xml:space="preserve"> in this for the long run</w:t>
      </w:r>
      <w:r w:rsidR="000300AA">
        <w:t>, so will need to be more forthright to achieve this</w:t>
      </w:r>
      <w:r w:rsidR="00886394">
        <w:t xml:space="preserve">. </w:t>
      </w:r>
    </w:p>
    <w:p w14:paraId="0639FC2C" w14:textId="0E907023" w:rsidR="0047263B" w:rsidRDefault="000300AA">
      <w:r>
        <w:t xml:space="preserve">Not unexpectedly, </w:t>
      </w:r>
      <w:r w:rsidR="000D409F">
        <w:t xml:space="preserve">Lincoln lost </w:t>
      </w:r>
      <w:r>
        <w:t>the S</w:t>
      </w:r>
      <w:r w:rsidR="000D409F">
        <w:t xml:space="preserve">enate seat of Illinois to Douglas in </w:t>
      </w:r>
      <w:r w:rsidR="00476708">
        <w:t>1858</w:t>
      </w:r>
      <w:r w:rsidR="00CE4411">
        <w:t>,</w:t>
      </w:r>
      <w:r w:rsidR="00476708">
        <w:t xml:space="preserve"> by </w:t>
      </w:r>
      <w:r w:rsidR="00A55D95" w:rsidRPr="00A55D95">
        <w:t>eight votes</w:t>
      </w:r>
      <w:r w:rsidRPr="00A55D95">
        <w:t xml:space="preserve">, </w:t>
      </w:r>
      <w:r>
        <w:t>yet</w:t>
      </w:r>
      <w:r w:rsidRPr="000300AA">
        <w:t xml:space="preserve"> he still</w:t>
      </w:r>
      <w:r w:rsidR="00476708" w:rsidRPr="000300AA">
        <w:t xml:space="preserve"> </w:t>
      </w:r>
      <w:r w:rsidR="00476708">
        <w:t xml:space="preserve">won the popular vote. However, because of the reputation Lincoln had created for himself from these famous debates that captured the nation </w:t>
      </w:r>
      <w:r w:rsidR="00333523">
        <w:t>(he had all the speeches printed and published)</w:t>
      </w:r>
      <w:r>
        <w:t>,</w:t>
      </w:r>
      <w:r w:rsidR="00333523">
        <w:t xml:space="preserve"> </w:t>
      </w:r>
      <w:r w:rsidR="00476708">
        <w:t xml:space="preserve">he was able to win the presidential election of 1860 against Douglas. </w:t>
      </w:r>
      <w:r w:rsidR="0023615A">
        <w:t xml:space="preserve">This perhaps was the ‘long run’ Lincoln was envisioning when refusing to back down from questioning Douglas with the questions he had already prepared. </w:t>
      </w:r>
      <w:r w:rsidR="003A4600">
        <w:t xml:space="preserve">This win was claimed by the </w:t>
      </w:r>
      <w:r w:rsidR="00CB55A4">
        <w:t>electoral college</w:t>
      </w:r>
      <w:r w:rsidR="00CE4411">
        <w:t>, with t</w:t>
      </w:r>
      <w:r w:rsidR="0023615A">
        <w:t>he vast majority of Lincoln</w:t>
      </w:r>
      <w:r w:rsidR="00CE4411">
        <w:t>’s</w:t>
      </w:r>
      <w:r w:rsidR="0023615A">
        <w:t xml:space="preserve"> support </w:t>
      </w:r>
      <w:r w:rsidR="00CE4411">
        <w:t>coming from the North and W</w:t>
      </w:r>
      <w:r w:rsidR="0023615A">
        <w:t>est, with Lincoln claim</w:t>
      </w:r>
      <w:r w:rsidR="00CE4411">
        <w:t>ing very little support in the S</w:t>
      </w:r>
      <w:r w:rsidR="0023615A">
        <w:t xml:space="preserve">outh (out of 996 counties in the southern states, Lincoln only won two). </w:t>
      </w:r>
    </w:p>
    <w:p w14:paraId="0335D64A" w14:textId="53E8DE64" w:rsidR="008E0F7E" w:rsidRDefault="008E0F7E">
      <w:r>
        <w:t xml:space="preserve">All in all, Lincoln seems to have </w:t>
      </w:r>
      <w:r w:rsidR="00CE4411">
        <w:t xml:space="preserve">had </w:t>
      </w:r>
      <w:r>
        <w:t xml:space="preserve">an underpinning theory on slavery, which whilst being presented carefully in these debates, is likely to be more fully formed than he states at this time, due to him understanding that people would not yet be ready to accept such views. </w:t>
      </w:r>
    </w:p>
    <w:p w14:paraId="51E33F5A" w14:textId="491AC48A" w:rsidR="008E0F7E" w:rsidRDefault="001C67F2">
      <w:r>
        <w:t xml:space="preserve">After losing the Illinois seat, </w:t>
      </w:r>
      <w:r w:rsidR="008E0F7E">
        <w:t xml:space="preserve">Lincoln </w:t>
      </w:r>
      <w:r>
        <w:t>published his speeches from the debates</w:t>
      </w:r>
      <w:r w:rsidR="007A6824">
        <w:rPr>
          <w:rStyle w:val="FootnoteReference"/>
        </w:rPr>
        <w:footnoteReference w:id="23"/>
      </w:r>
      <w:r>
        <w:t>, these</w:t>
      </w:r>
      <w:r w:rsidR="008E0F7E">
        <w:t xml:space="preserve"> gained both himself and his cause support, as people </w:t>
      </w:r>
      <w:r w:rsidR="00CE4411">
        <w:t xml:space="preserve">increased their </w:t>
      </w:r>
      <w:r w:rsidR="008E0F7E">
        <w:t>understanding of the complexities of the slavery issue, due to his explanations of it.  This then helped him in his presidential campaign, because the North noticed that the South was attempting to push into their territories due to the expansion of the cotton industry, which caused this to be a central theme politically in the country at that time. This was a primary factor in the bu</w:t>
      </w:r>
      <w:r>
        <w:t xml:space="preserve">ild up to the civil war of 1861 to </w:t>
      </w:r>
      <w:r w:rsidR="008E0F7E">
        <w:t>1865</w:t>
      </w:r>
      <w:r>
        <w:t>, which ended with the proposal of the 13</w:t>
      </w:r>
      <w:r w:rsidRPr="001C67F2">
        <w:rPr>
          <w:vertAlign w:val="superscript"/>
        </w:rPr>
        <w:t>th</w:t>
      </w:r>
      <w:r>
        <w:t xml:space="preserve"> Amendment</w:t>
      </w:r>
      <w:r w:rsidR="008E0F7E">
        <w:t>.</w:t>
      </w:r>
      <w:r>
        <w:t xml:space="preserve"> </w:t>
      </w:r>
      <w:r w:rsidR="008E0F7E">
        <w:t xml:space="preserve"> </w:t>
      </w:r>
    </w:p>
    <w:p w14:paraId="3836928E" w14:textId="4F65F064" w:rsidR="00A55D95" w:rsidRDefault="00020ECD">
      <w:r>
        <w:t>Before Lincoln had ev</w:t>
      </w:r>
      <w:r w:rsidR="009C27D3">
        <w:t>en been inaugurated</w:t>
      </w:r>
      <w:r w:rsidR="00CE4411">
        <w:t xml:space="preserve"> to become P</w:t>
      </w:r>
      <w:r>
        <w:t xml:space="preserve">resident, the southern states had taken steps to </w:t>
      </w:r>
      <w:r w:rsidRPr="00020ECD">
        <w:t>ordinance of secession</w:t>
      </w:r>
      <w:r>
        <w:t xml:space="preserve"> and formed the </w:t>
      </w:r>
      <w:r w:rsidRPr="00020ECD">
        <w:t>Confederate States of America</w:t>
      </w:r>
      <w:r>
        <w:t xml:space="preserve">. This was </w:t>
      </w:r>
      <w:r w:rsidR="009C27D3">
        <w:t>deemed illegal by the pervious P</w:t>
      </w:r>
      <w:r>
        <w:t>resid</w:t>
      </w:r>
      <w:r w:rsidR="009C27D3">
        <w:t>ent as well as, the soon to be P</w:t>
      </w:r>
      <w:r>
        <w:t>resident</w:t>
      </w:r>
      <w:r w:rsidR="009C27D3">
        <w:t>,</w:t>
      </w:r>
      <w:r>
        <w:t xml:space="preserve"> Lincoln.</w:t>
      </w:r>
      <w:r w:rsidR="00957694">
        <w:rPr>
          <w:rStyle w:val="FootnoteReference"/>
        </w:rPr>
        <w:footnoteReference w:id="24"/>
      </w:r>
      <w:r>
        <w:t xml:space="preserve"> </w:t>
      </w:r>
      <w:r w:rsidR="004F7E93">
        <w:t>The Confederacy was reformed from the fear that Lincoln</w:t>
      </w:r>
      <w:r w:rsidR="009C27D3">
        <w:t xml:space="preserve"> would remove slavery from the S</w:t>
      </w:r>
      <w:r w:rsidR="004F7E93">
        <w:t xml:space="preserve">outh.  </w:t>
      </w:r>
      <w:r w:rsidR="007A13F9">
        <w:t xml:space="preserve">To prevent the secession from becoming worse and to try and win the states back over </w:t>
      </w:r>
      <w:r w:rsidR="0041671C">
        <w:t xml:space="preserve">to the union, two alterations </w:t>
      </w:r>
      <w:r w:rsidR="007A13F9">
        <w:t xml:space="preserve">were purposed. The first </w:t>
      </w:r>
      <w:r w:rsidR="0041671C">
        <w:t xml:space="preserve">was a </w:t>
      </w:r>
      <w:r w:rsidR="007A13F9">
        <w:t xml:space="preserve">compromise that was rejected by Lincoln </w:t>
      </w:r>
      <w:r w:rsidR="009C27D3">
        <w:t>as it</w:t>
      </w:r>
      <w:r w:rsidR="0041671C">
        <w:t xml:space="preserve"> </w:t>
      </w:r>
      <w:r w:rsidR="007A13F9">
        <w:t>would have s</w:t>
      </w:r>
      <w:r w:rsidR="009C27D3">
        <w:t>een</w:t>
      </w:r>
      <w:r w:rsidR="007A13F9">
        <w:t xml:space="preserve"> the line </w:t>
      </w:r>
      <w:r w:rsidR="0041671C">
        <w:t>draw</w:t>
      </w:r>
      <w:r w:rsidR="009C27D3">
        <w:t>n by</w:t>
      </w:r>
      <w:r w:rsidR="0041671C">
        <w:t xml:space="preserve"> the Missouri compromise extended, creating larger slave states. This was rejected not only because slavery </w:t>
      </w:r>
      <w:r w:rsidR="009C27D3">
        <w:t xml:space="preserve">would be </w:t>
      </w:r>
      <w:r w:rsidR="0041671C">
        <w:t xml:space="preserve">extended </w:t>
      </w:r>
      <w:r w:rsidR="009C27D3">
        <w:t>into slave-</w:t>
      </w:r>
      <w:r w:rsidR="0041671C">
        <w:t>free areas</w:t>
      </w:r>
      <w:r w:rsidR="009C27D3">
        <w:t>,</w:t>
      </w:r>
      <w:r w:rsidR="0041671C">
        <w:t xml:space="preserve"> but also because it went against </w:t>
      </w:r>
      <w:r w:rsidR="0041671C">
        <w:lastRenderedPageBreak/>
        <w:t xml:space="preserve">Republican Party ideology. The second attempt was an amendment to the </w:t>
      </w:r>
      <w:r w:rsidR="00A94090">
        <w:t>constitution that would protect slavery w</w:t>
      </w:r>
      <w:r w:rsidR="009C27D3">
        <w:t>here it already existed in the South and would not allow C</w:t>
      </w:r>
      <w:r w:rsidR="00A94090">
        <w:t>ongress to med</w:t>
      </w:r>
      <w:r w:rsidR="009C27D3">
        <w:t>dle with this unless C</w:t>
      </w:r>
      <w:r w:rsidR="00A94090">
        <w:t>ongress was given pe</w:t>
      </w:r>
      <w:r w:rsidR="009C27D3">
        <w:t>rmission by the S</w:t>
      </w:r>
      <w:r w:rsidR="00A94090">
        <w:t>outh. Lincoln supported this amendment and wrote to ever</w:t>
      </w:r>
      <w:r w:rsidR="009C27D3">
        <w:t>y governor to inform them that C</w:t>
      </w:r>
      <w:r w:rsidR="00A94090">
        <w:t xml:space="preserve">ongress had agreed upon the amendment of the constitution. </w:t>
      </w:r>
    </w:p>
    <w:p w14:paraId="3825D420" w14:textId="7A13FA15" w:rsidR="004F7E93" w:rsidRDefault="00077034">
      <w:r>
        <w:t>At Lincoln</w:t>
      </w:r>
      <w:r w:rsidR="00CE4411">
        <w:t>’s</w:t>
      </w:r>
      <w:r>
        <w:t xml:space="preserve"> inauguration, he reconfirmed his position on slavery, stating that he would leav</w:t>
      </w:r>
      <w:r w:rsidR="009C27D3">
        <w:t>e slavery alone in the S</w:t>
      </w:r>
      <w:r>
        <w:t xml:space="preserve">outh.  </w:t>
      </w:r>
      <w:r w:rsidR="00A94090">
        <w:t>However,</w:t>
      </w:r>
      <w:r w:rsidR="000B73CD">
        <w:t xml:space="preserve"> the Corwin Amendment and Lincoln promi</w:t>
      </w:r>
      <w:r w:rsidR="009C27D3">
        <w:t xml:space="preserve">se fell </w:t>
      </w:r>
      <w:r w:rsidR="000B73CD">
        <w:t>on deaf ears</w:t>
      </w:r>
      <w:r w:rsidR="009C27D3">
        <w:t>,</w:t>
      </w:r>
      <w:r w:rsidR="000B73CD">
        <w:t xml:space="preserve"> and in April 1861, after </w:t>
      </w:r>
      <w:r w:rsidR="00181374">
        <w:t>a</w:t>
      </w:r>
      <w:r w:rsidR="000B73CD">
        <w:t xml:space="preserve"> failed Peace Conference, America became involved in a bitter civil war that divided the nation i</w:t>
      </w:r>
      <w:r w:rsidR="009C27D3">
        <w:t>n</w:t>
      </w:r>
      <w:r w:rsidR="000B73CD">
        <w:t xml:space="preserve">to Confederates and Unionists.  </w:t>
      </w:r>
    </w:p>
    <w:p w14:paraId="03CEF02A" w14:textId="1F2C3357" w:rsidR="00250E78" w:rsidRDefault="00181374">
      <w:r>
        <w:t>It is during this conflict that Lincoln</w:t>
      </w:r>
      <w:r w:rsidR="003B6482">
        <w:t>’s</w:t>
      </w:r>
      <w:r>
        <w:t xml:space="preserve"> </w:t>
      </w:r>
      <w:r w:rsidR="003F1CCD">
        <w:t xml:space="preserve">views </w:t>
      </w:r>
      <w:r w:rsidR="009C27D3">
        <w:t xml:space="preserve">appear to </w:t>
      </w:r>
      <w:r w:rsidR="003F1CCD">
        <w:t xml:space="preserve">adapt from one of tolerance </w:t>
      </w:r>
      <w:r w:rsidR="006337B3">
        <w:t xml:space="preserve">of slavery </w:t>
      </w:r>
      <w:r w:rsidR="003F1CCD">
        <w:t>in the</w:t>
      </w:r>
      <w:r w:rsidR="009C27D3">
        <w:t xml:space="preserve"> S</w:t>
      </w:r>
      <w:r w:rsidR="006337B3">
        <w:t>outh</w:t>
      </w:r>
      <w:r w:rsidR="003B6482">
        <w:t>,</w:t>
      </w:r>
      <w:r w:rsidR="006337B3">
        <w:t xml:space="preserve"> to the ne</w:t>
      </w:r>
      <w:r w:rsidR="00C21D48">
        <w:t xml:space="preserve">ed </w:t>
      </w:r>
      <w:r w:rsidR="003B6482">
        <w:t>for</w:t>
      </w:r>
      <w:r w:rsidR="00C21D48">
        <w:t xml:space="preserve"> its complete removal</w:t>
      </w:r>
      <w:r w:rsidR="006337B3">
        <w:t>.</w:t>
      </w:r>
      <w:r w:rsidR="00D30C8D">
        <w:rPr>
          <w:rStyle w:val="FootnoteReference"/>
        </w:rPr>
        <w:footnoteReference w:id="25"/>
      </w:r>
      <w:r w:rsidR="006337B3">
        <w:t xml:space="preserve"> </w:t>
      </w:r>
      <w:bookmarkStart w:id="23" w:name="_GoBack"/>
      <w:bookmarkEnd w:id="23"/>
      <w:r w:rsidR="006337B3">
        <w:t xml:space="preserve">Before the civil war it was </w:t>
      </w:r>
      <w:r w:rsidR="009C17E1">
        <w:t xml:space="preserve">already </w:t>
      </w:r>
      <w:r w:rsidR="006337B3">
        <w:t xml:space="preserve">evident that Lincoln </w:t>
      </w:r>
      <w:r w:rsidR="003B6482">
        <w:t xml:space="preserve">probably desired </w:t>
      </w:r>
      <w:r w:rsidR="006337B3">
        <w:t>the removal of slave</w:t>
      </w:r>
      <w:r w:rsidR="00C21D48">
        <w:t>ry</w:t>
      </w:r>
      <w:r w:rsidR="006337B3">
        <w:t xml:space="preserve"> from the US</w:t>
      </w:r>
      <w:r w:rsidR="003B6482">
        <w:t>, possibly because</w:t>
      </w:r>
      <w:r w:rsidR="006337B3">
        <w:t xml:space="preserve"> he saw it as unbeneficial to a developing nation</w:t>
      </w:r>
      <w:r w:rsidR="003B6482">
        <w:t>, although he may also have personally felt that slavery was wrong, due to his own life experiences and moral perspectives</w:t>
      </w:r>
      <w:r w:rsidR="006337B3">
        <w:t xml:space="preserve">. He </w:t>
      </w:r>
      <w:r w:rsidR="009C17E1">
        <w:t xml:space="preserve">seems to have </w:t>
      </w:r>
      <w:r w:rsidR="006337B3">
        <w:t xml:space="preserve">wanted to </w:t>
      </w:r>
      <w:r w:rsidR="00C21D48">
        <w:t xml:space="preserve">implement </w:t>
      </w:r>
      <w:r w:rsidR="009C17E1">
        <w:t>these changes gradually so the individual S</w:t>
      </w:r>
      <w:r w:rsidR="00C21D48">
        <w:t xml:space="preserve">tates had time to adapt. However, this changes during the </w:t>
      </w:r>
      <w:r w:rsidR="007D1BDD">
        <w:t>civil war</w:t>
      </w:r>
      <w:r w:rsidR="009C17E1">
        <w:t>,</w:t>
      </w:r>
      <w:r w:rsidR="007D1BDD">
        <w:t xml:space="preserve"> with Lincoln </w:t>
      </w:r>
      <w:r w:rsidR="00EB7FC3">
        <w:t xml:space="preserve">introducing laws that </w:t>
      </w:r>
      <w:r w:rsidR="006302E4">
        <w:t>classed</w:t>
      </w:r>
      <w:r w:rsidR="00EB7FC3">
        <w:t xml:space="preserve"> slaves</w:t>
      </w:r>
      <w:r w:rsidR="009C17E1">
        <w:t>,</w:t>
      </w:r>
      <w:r w:rsidR="00EB7FC3">
        <w:t xml:space="preserve"> </w:t>
      </w:r>
      <w:r w:rsidR="006302E4">
        <w:t>held in Confederate states</w:t>
      </w:r>
      <w:r w:rsidR="009C17E1">
        <w:t>, as</w:t>
      </w:r>
      <w:r w:rsidR="006302E4">
        <w:t xml:space="preserve"> free</w:t>
      </w:r>
      <w:r w:rsidR="00EB7FC3">
        <w:t xml:space="preserve">. </w:t>
      </w:r>
      <w:r w:rsidR="006302E4">
        <w:t xml:space="preserve">This was </w:t>
      </w:r>
      <w:r w:rsidR="009C17E1">
        <w:t xml:space="preserve">probably </w:t>
      </w:r>
      <w:r w:rsidR="006302E4">
        <w:t xml:space="preserve">a tactical move </w:t>
      </w:r>
      <w:r w:rsidR="009C17E1">
        <w:t>because</w:t>
      </w:r>
      <w:r w:rsidR="006302E4">
        <w:t xml:space="preserve"> the free slaves </w:t>
      </w:r>
      <w:r w:rsidR="009C17E1">
        <w:t>could then be</w:t>
      </w:r>
      <w:r w:rsidR="006302E4">
        <w:t xml:space="preserve"> conscripted to the Union army, with the army </w:t>
      </w:r>
      <w:r w:rsidR="009C17E1">
        <w:t xml:space="preserve">therefore </w:t>
      </w:r>
      <w:r w:rsidR="006302E4">
        <w:t xml:space="preserve">becoming bigger the further they pushed into </w:t>
      </w:r>
      <w:r w:rsidR="00B76DF7">
        <w:t>Confederate state territories.</w:t>
      </w:r>
      <w:r w:rsidR="0003449A">
        <w:rPr>
          <w:rStyle w:val="FootnoteReference"/>
        </w:rPr>
        <w:footnoteReference w:id="26"/>
      </w:r>
      <w:r w:rsidR="00B76DF7">
        <w:t xml:space="preserve"> By the </w:t>
      </w:r>
      <w:r w:rsidR="004E011E">
        <w:t xml:space="preserve">end of the civil </w:t>
      </w:r>
      <w:r w:rsidR="009C17E1">
        <w:t xml:space="preserve">war, </w:t>
      </w:r>
      <w:r w:rsidR="004E011E">
        <w:t>the vast majority of slaves were free</w:t>
      </w:r>
      <w:r w:rsidR="009C17E1">
        <w:t xml:space="preserve"> in the US</w:t>
      </w:r>
      <w:r w:rsidR="004E011E">
        <w:t>. Their freedom was sec</w:t>
      </w:r>
      <w:r w:rsidR="00250E78">
        <w:t>ured with the passing of the 13</w:t>
      </w:r>
      <w:r w:rsidR="00250E78" w:rsidRPr="00250E78">
        <w:rPr>
          <w:vertAlign w:val="superscript"/>
        </w:rPr>
        <w:t>th</w:t>
      </w:r>
      <w:r w:rsidR="00250E78">
        <w:t xml:space="preserve"> amendment in 1865</w:t>
      </w:r>
      <w:r w:rsidR="009C17E1">
        <w:t>;</w:t>
      </w:r>
      <w:r w:rsidR="00250E78">
        <w:t xml:space="preserve"> </w:t>
      </w:r>
      <w:r w:rsidR="009C17E1">
        <w:t xml:space="preserve">this </w:t>
      </w:r>
      <w:r w:rsidR="00250E78">
        <w:t xml:space="preserve">abolished slavery and made it illegal to force someone to perform free labour unless it was punishment for a crime. </w:t>
      </w:r>
    </w:p>
    <w:p w14:paraId="0C2D22DF" w14:textId="025B68DB" w:rsidR="001B5ABA" w:rsidRDefault="00250E78">
      <w:r>
        <w:t>In conclusion, Lincoln</w:t>
      </w:r>
      <w:r w:rsidR="009C17E1">
        <w:t>’s</w:t>
      </w:r>
      <w:r>
        <w:t xml:space="preserve"> views on slavery </w:t>
      </w:r>
      <w:r w:rsidR="009C17E1">
        <w:t xml:space="preserve">appear to </w:t>
      </w:r>
      <w:r>
        <w:t xml:space="preserve">change from tolerance </w:t>
      </w:r>
      <w:r w:rsidR="00E519CD">
        <w:t>of existing slave States, to one of absolute intolerance of slavery anywhere in the US. Initially, he may have hoped</w:t>
      </w:r>
      <w:r w:rsidR="00087508">
        <w:t xml:space="preserve"> t</w:t>
      </w:r>
      <w:r w:rsidR="00E519CD">
        <w:t>hat one day it wou</w:t>
      </w:r>
      <w:r w:rsidR="00994B23">
        <w:t>ld become non-existent</w:t>
      </w:r>
      <w:r w:rsidR="00087508">
        <w:t xml:space="preserve"> in the </w:t>
      </w:r>
      <w:r w:rsidR="00E519CD">
        <w:t xml:space="preserve">entire </w:t>
      </w:r>
      <w:r w:rsidR="00087508">
        <w:t>US</w:t>
      </w:r>
      <w:r w:rsidR="00E519CD">
        <w:t xml:space="preserve"> and it appears that this goal may always have underpinned his personal moral and political ideologies, however this was not possible until he had gained enough political power, and it was the civil war that really shifted the balance for this to become possible.</w:t>
      </w:r>
      <w:r w:rsidR="00087508">
        <w:t xml:space="preserve"> </w:t>
      </w:r>
    </w:p>
    <w:p w14:paraId="005E045D" w14:textId="77777777" w:rsidR="001B5ABA" w:rsidRDefault="001B5ABA">
      <w:pPr>
        <w:rPr>
          <w:u w:val="single"/>
        </w:rPr>
      </w:pPr>
    </w:p>
    <w:p w14:paraId="78E539A9" w14:textId="77777777" w:rsidR="00181374" w:rsidRDefault="00181374">
      <w:pPr>
        <w:rPr>
          <w:u w:val="single"/>
        </w:rPr>
      </w:pPr>
    </w:p>
    <w:p w14:paraId="5514D70D" w14:textId="77777777" w:rsidR="00181374" w:rsidRDefault="00181374">
      <w:pPr>
        <w:rPr>
          <w:u w:val="single"/>
        </w:rPr>
      </w:pPr>
    </w:p>
    <w:p w14:paraId="3CE4D9D6" w14:textId="77777777" w:rsidR="00181374" w:rsidRDefault="00181374">
      <w:pPr>
        <w:rPr>
          <w:u w:val="single"/>
        </w:rPr>
      </w:pPr>
    </w:p>
    <w:p w14:paraId="4ED855B5" w14:textId="77777777" w:rsidR="00181374" w:rsidRDefault="00181374">
      <w:pPr>
        <w:rPr>
          <w:u w:val="single"/>
        </w:rPr>
      </w:pPr>
    </w:p>
    <w:p w14:paraId="7262DD91" w14:textId="77777777" w:rsidR="00181374" w:rsidRDefault="00181374">
      <w:pPr>
        <w:rPr>
          <w:u w:val="single"/>
        </w:rPr>
      </w:pPr>
    </w:p>
    <w:p w14:paraId="4DC08574" w14:textId="77777777" w:rsidR="00181374" w:rsidRDefault="00181374">
      <w:pPr>
        <w:rPr>
          <w:u w:val="single"/>
        </w:rPr>
      </w:pPr>
    </w:p>
    <w:p w14:paraId="5C4EDF16" w14:textId="77777777" w:rsidR="00181374" w:rsidRDefault="00181374">
      <w:pPr>
        <w:rPr>
          <w:u w:val="single"/>
        </w:rPr>
      </w:pPr>
    </w:p>
    <w:p w14:paraId="68AEC6DB" w14:textId="77777777" w:rsidR="00817404" w:rsidRDefault="00817404">
      <w:pPr>
        <w:rPr>
          <w:u w:val="single"/>
        </w:rPr>
      </w:pPr>
    </w:p>
    <w:p w14:paraId="12822939" w14:textId="01E927F6" w:rsidR="001B5ABA" w:rsidRDefault="001B5ABA">
      <w:pPr>
        <w:rPr>
          <w:u w:val="single"/>
        </w:rPr>
      </w:pPr>
      <w:r w:rsidRPr="001B5ABA">
        <w:rPr>
          <w:u w:val="single"/>
        </w:rPr>
        <w:lastRenderedPageBreak/>
        <w:t xml:space="preserve">Bibliography </w:t>
      </w:r>
    </w:p>
    <w:p w14:paraId="35C53AF6" w14:textId="279A8C60" w:rsidR="001B5ABA" w:rsidRDefault="001B5ABA">
      <w:pPr>
        <w:rPr>
          <w:u w:val="single"/>
        </w:rPr>
      </w:pPr>
      <w:r>
        <w:rPr>
          <w:u w:val="single"/>
        </w:rPr>
        <w:t>Primary Source</w:t>
      </w:r>
      <w:r w:rsidR="00A71922">
        <w:rPr>
          <w:u w:val="single"/>
        </w:rPr>
        <w:t>s</w:t>
      </w:r>
      <w:r>
        <w:rPr>
          <w:u w:val="single"/>
        </w:rPr>
        <w:t xml:space="preserve"> </w:t>
      </w:r>
    </w:p>
    <w:p w14:paraId="3393E923" w14:textId="2959823A" w:rsidR="00D65ED1" w:rsidRDefault="00D645A4">
      <w:bookmarkStart w:id="25" w:name="_Hlk499119211"/>
      <w:bookmarkStart w:id="26" w:name="_Hlk499228940"/>
      <w:r w:rsidRPr="00D645A4">
        <w:t xml:space="preserve">Nps.gov. (2017). </w:t>
      </w:r>
      <w:r w:rsidRPr="00D645A4">
        <w:rPr>
          <w:i/>
          <w:iCs/>
        </w:rPr>
        <w:t>First Debate: Ottawa, Illinois - Lincoln Home National Historic Site (U.S. National Park Service)</w:t>
      </w:r>
      <w:r w:rsidRPr="00D645A4">
        <w:t xml:space="preserve">. </w:t>
      </w:r>
      <w:hyperlink r:id="rId9" w:history="1">
        <w:r w:rsidRPr="00116771">
          <w:rPr>
            <w:rStyle w:val="Hyperlink"/>
          </w:rPr>
          <w:t>https://www.nps.gov/liho/learn/historyculture/debate1.htm</w:t>
        </w:r>
      </w:hyperlink>
      <w:r>
        <w:t xml:space="preserve">  [Accessed 01/11/2017]</w:t>
      </w:r>
      <w:r w:rsidR="00D65ED1">
        <w:t xml:space="preserve"> </w:t>
      </w:r>
    </w:p>
    <w:p w14:paraId="00F33B5E" w14:textId="77777777" w:rsidR="00507395" w:rsidRDefault="00507395" w:rsidP="00507395">
      <w:pPr>
        <w:rPr>
          <w:i/>
        </w:rPr>
      </w:pPr>
    </w:p>
    <w:p w14:paraId="3362C16C" w14:textId="6FFF4996" w:rsidR="00507395" w:rsidRPr="00124CCF" w:rsidRDefault="00124CCF">
      <w:bookmarkStart w:id="27" w:name="_Hlk497840217"/>
      <w:bookmarkEnd w:id="25"/>
      <w:r w:rsidRPr="00124CCF">
        <w:t xml:space="preserve">Nps.gov. (2017). </w:t>
      </w:r>
      <w:r w:rsidRPr="00124CCF">
        <w:rPr>
          <w:i/>
          <w:iCs/>
        </w:rPr>
        <w:t>Second Debate: Freeport, Illinois - Lincoln Home National Historic Site (U.S. National Park Service)</w:t>
      </w:r>
      <w:r w:rsidRPr="00124CCF">
        <w:t xml:space="preserve">. </w:t>
      </w:r>
      <w:hyperlink r:id="rId10" w:history="1">
        <w:r w:rsidR="00D645A4" w:rsidRPr="00116771">
          <w:rPr>
            <w:rStyle w:val="Hyperlink"/>
          </w:rPr>
          <w:t>https://www.nps.gov/liho/learn/historyculture/debate2.htm</w:t>
        </w:r>
      </w:hyperlink>
      <w:r w:rsidR="00D645A4">
        <w:t xml:space="preserve">  [Accessed: 01/11/2017]</w:t>
      </w:r>
    </w:p>
    <w:p w14:paraId="07AAFD2F" w14:textId="77777777" w:rsidR="00D645A4" w:rsidRDefault="00D645A4">
      <w:bookmarkStart w:id="28" w:name="_Hlk499119984"/>
    </w:p>
    <w:p w14:paraId="6D7F4F64" w14:textId="22102610" w:rsidR="001B5ABA" w:rsidRPr="00124CCF" w:rsidRDefault="00124CCF">
      <w:r w:rsidRPr="00124CCF">
        <w:t xml:space="preserve">Nps.gov. (2017). </w:t>
      </w:r>
      <w:r w:rsidRPr="00124CCF">
        <w:rPr>
          <w:i/>
          <w:iCs/>
        </w:rPr>
        <w:t>Third Debate: Jonesboro, Illinois - Lincoln Home National Historic Site (U.S. National Park Service)</w:t>
      </w:r>
      <w:r w:rsidRPr="00124CCF">
        <w:t xml:space="preserve">. </w:t>
      </w:r>
      <w:hyperlink r:id="rId11" w:history="1">
        <w:r w:rsidRPr="00116771">
          <w:rPr>
            <w:rStyle w:val="Hyperlink"/>
          </w:rPr>
          <w:t>https://www.nps.gov/liho/learn/historyculture/debate3.htm</w:t>
        </w:r>
      </w:hyperlink>
      <w:r>
        <w:t xml:space="preserve"> </w:t>
      </w:r>
      <w:r w:rsidRPr="00124CCF">
        <w:t xml:space="preserve"> [Accessed</w:t>
      </w:r>
      <w:r>
        <w:t>: 01/11/2017</w:t>
      </w:r>
      <w:r w:rsidRPr="00124CCF">
        <w:t>]</w:t>
      </w:r>
      <w:bookmarkEnd w:id="27"/>
    </w:p>
    <w:p w14:paraId="591ACB71" w14:textId="77777777" w:rsidR="00124CCF" w:rsidRDefault="00124CCF"/>
    <w:p w14:paraId="1AE0886F" w14:textId="35642CC2" w:rsidR="00B03147" w:rsidRDefault="00124CCF">
      <w:r w:rsidRPr="00124CCF">
        <w:t xml:space="preserve">Nps.gov. (2017). </w:t>
      </w:r>
      <w:r w:rsidRPr="00124CCF">
        <w:rPr>
          <w:i/>
          <w:iCs/>
        </w:rPr>
        <w:t>Fourth Debate: Charleston, Illinois - Lincoln Home National Historic Site (U.S. National Park Service)</w:t>
      </w:r>
      <w:r w:rsidRPr="00124CCF">
        <w:t xml:space="preserve">. </w:t>
      </w:r>
      <w:hyperlink r:id="rId12" w:history="1">
        <w:r w:rsidRPr="00116771">
          <w:rPr>
            <w:rStyle w:val="Hyperlink"/>
          </w:rPr>
          <w:t>https://www.nps.gov/liho/learn/historyculture/debate4.htm</w:t>
        </w:r>
      </w:hyperlink>
      <w:r>
        <w:t xml:space="preserve">  [Accessed: 01/11/2017</w:t>
      </w:r>
      <w:r w:rsidR="00D645A4">
        <w:t>]</w:t>
      </w:r>
    </w:p>
    <w:p w14:paraId="2251723D" w14:textId="0A0ACBEF" w:rsidR="004A6368" w:rsidRPr="00124CCF" w:rsidRDefault="00124CCF" w:rsidP="004A6368">
      <w:r w:rsidRPr="00124CCF">
        <w:t xml:space="preserve">Nps.gov. (2017). </w:t>
      </w:r>
      <w:r w:rsidRPr="00124CCF">
        <w:rPr>
          <w:i/>
          <w:iCs/>
        </w:rPr>
        <w:t>Fifth Debate: Galesburg, Illinois - Lincoln Home National Historic Site (U.S. National Park Service)</w:t>
      </w:r>
      <w:r>
        <w:t xml:space="preserve">. </w:t>
      </w:r>
      <w:hyperlink r:id="rId13" w:history="1">
        <w:r w:rsidRPr="00116771">
          <w:rPr>
            <w:rStyle w:val="Hyperlink"/>
          </w:rPr>
          <w:t>https://www.nps.gov/liho/learn/historyculture/debate5.htm</w:t>
        </w:r>
      </w:hyperlink>
      <w:r>
        <w:t xml:space="preserve"> </w:t>
      </w:r>
      <w:r w:rsidRPr="00124CCF">
        <w:t xml:space="preserve"> [Accessed</w:t>
      </w:r>
      <w:r>
        <w:t>: 01/11/2017</w:t>
      </w:r>
      <w:r w:rsidRPr="00124CCF">
        <w:t>].</w:t>
      </w:r>
    </w:p>
    <w:p w14:paraId="6C04B770" w14:textId="2EDE1177" w:rsidR="00B03147" w:rsidRPr="00124CCF" w:rsidRDefault="00B03147"/>
    <w:p w14:paraId="1850D1F5" w14:textId="0CEB4912" w:rsidR="004A6368" w:rsidRDefault="004A6368">
      <w:bookmarkStart w:id="29" w:name="_Hlk499121080"/>
      <w:r>
        <w:t xml:space="preserve"> </w:t>
      </w:r>
      <w:r w:rsidR="002374EF" w:rsidRPr="002374EF">
        <w:t xml:space="preserve">Nps.gov. (2017). </w:t>
      </w:r>
      <w:r w:rsidR="002374EF" w:rsidRPr="002374EF">
        <w:rPr>
          <w:i/>
          <w:iCs/>
        </w:rPr>
        <w:t>Sixth Debate: Quincy, Illinois - Lincoln Home National Historic Site (U.S. National Park Service)</w:t>
      </w:r>
      <w:r w:rsidR="002374EF">
        <w:t xml:space="preserve">. </w:t>
      </w:r>
      <w:hyperlink r:id="rId14" w:history="1">
        <w:r w:rsidR="002374EF" w:rsidRPr="00116771">
          <w:rPr>
            <w:rStyle w:val="Hyperlink"/>
          </w:rPr>
          <w:t>https://www.nps.gov/liho/learn/historyculture/debate6.htm</w:t>
        </w:r>
      </w:hyperlink>
      <w:r w:rsidR="002374EF">
        <w:t xml:space="preserve"> </w:t>
      </w:r>
      <w:r w:rsidR="002374EF" w:rsidRPr="002374EF">
        <w:t xml:space="preserve"> [Accessed</w:t>
      </w:r>
      <w:r w:rsidR="002374EF">
        <w:t>: 01/11/2017</w:t>
      </w:r>
      <w:r w:rsidR="002374EF" w:rsidRPr="002374EF">
        <w:t>].</w:t>
      </w:r>
    </w:p>
    <w:p w14:paraId="2CE3951D" w14:textId="4A0F6FD4" w:rsidR="004A6368" w:rsidRPr="004A6368" w:rsidRDefault="004A6368">
      <w:pPr>
        <w:rPr>
          <w:i/>
        </w:rPr>
      </w:pPr>
    </w:p>
    <w:bookmarkEnd w:id="29"/>
    <w:p w14:paraId="701BF3DB" w14:textId="477B0750" w:rsidR="002374EF" w:rsidRDefault="002374EF" w:rsidP="005063F4">
      <w:r w:rsidRPr="002374EF">
        <w:t xml:space="preserve">Nps.gov. (2017). </w:t>
      </w:r>
      <w:r w:rsidRPr="002374EF">
        <w:rPr>
          <w:i/>
          <w:iCs/>
        </w:rPr>
        <w:t>Seventh Debate: Alton, Illinois - Lincoln Home National Historic Site (U.S. National Park Service)</w:t>
      </w:r>
      <w:r w:rsidRPr="002374EF">
        <w:t xml:space="preserve">. </w:t>
      </w:r>
      <w:hyperlink r:id="rId15" w:history="1">
        <w:r w:rsidRPr="00116771">
          <w:rPr>
            <w:rStyle w:val="Hyperlink"/>
          </w:rPr>
          <w:t>https://www.nps.gov/liho/learn/historyculture/debate7.htm</w:t>
        </w:r>
      </w:hyperlink>
      <w:r>
        <w:t xml:space="preserve"> [Accessed:01/11/2017]</w:t>
      </w:r>
    </w:p>
    <w:bookmarkEnd w:id="26"/>
    <w:p w14:paraId="16EB0CB8" w14:textId="77777777" w:rsidR="00111F52" w:rsidRDefault="00111F52" w:rsidP="005063F4"/>
    <w:p w14:paraId="4BC722B2" w14:textId="77777777" w:rsidR="009C66E7" w:rsidRDefault="009C66E7" w:rsidP="005063F4">
      <w:bookmarkStart w:id="30" w:name="_Hlk499227181"/>
    </w:p>
    <w:p w14:paraId="368BD547" w14:textId="7D2D9E4F" w:rsidR="009C66E7" w:rsidRDefault="009C66E7" w:rsidP="005063F4">
      <w:r w:rsidRPr="009C66E7">
        <w:t xml:space="preserve">National Archives. (2017). </w:t>
      </w:r>
      <w:r w:rsidRPr="009C66E7">
        <w:rPr>
          <w:i/>
          <w:iCs/>
        </w:rPr>
        <w:t>The Kansas-Nebraska Act, 1854</w:t>
      </w:r>
      <w:r w:rsidRPr="009C66E7">
        <w:t xml:space="preserve">. </w:t>
      </w:r>
      <w:hyperlink r:id="rId16" w:history="1">
        <w:r w:rsidRPr="009C66E7">
          <w:rPr>
            <w:rStyle w:val="Hyperlink"/>
          </w:rPr>
          <w:t>https://www.archives.gov/legislative/features/kansas/kansas-nebraska-act.html</w:t>
        </w:r>
      </w:hyperlink>
      <w:r w:rsidRPr="009C66E7">
        <w:t xml:space="preserve">  [Accessed:23/11/2017].</w:t>
      </w:r>
    </w:p>
    <w:p w14:paraId="6B9FAF01" w14:textId="3100EEF6" w:rsidR="009C66E7" w:rsidRDefault="009C66E7" w:rsidP="005063F4"/>
    <w:p w14:paraId="03708F2D" w14:textId="19B650CE" w:rsidR="005063F4" w:rsidRDefault="005063F4" w:rsidP="005063F4">
      <w:r w:rsidRPr="005063F4">
        <w:t xml:space="preserve">Ourdocuments.gov. (2017). </w:t>
      </w:r>
      <w:r w:rsidRPr="005063F4">
        <w:rPr>
          <w:i/>
          <w:iCs/>
        </w:rPr>
        <w:t>Our Documents - Transcript of Compromise of 1850 (1850)</w:t>
      </w:r>
      <w:r w:rsidRPr="005063F4">
        <w:t xml:space="preserve">. </w:t>
      </w:r>
      <w:hyperlink r:id="rId17" w:history="1">
        <w:r w:rsidRPr="00116771">
          <w:rPr>
            <w:rStyle w:val="Hyperlink"/>
          </w:rPr>
          <w:t>https://www.ourdocuments.gov/doc.php?flash=true&amp;doc=27&amp;page=transcript</w:t>
        </w:r>
      </w:hyperlink>
    </w:p>
    <w:p w14:paraId="61F2A382" w14:textId="0246BF17" w:rsidR="005063F4" w:rsidRDefault="005063F4" w:rsidP="005063F4">
      <w:r w:rsidRPr="005063F4">
        <w:t xml:space="preserve"> [Accessed</w:t>
      </w:r>
      <w:r>
        <w:t>: 23/11/17]</w:t>
      </w:r>
    </w:p>
    <w:p w14:paraId="6F1D7712" w14:textId="52285193" w:rsidR="00BF085A" w:rsidRDefault="00BF085A" w:rsidP="005063F4"/>
    <w:p w14:paraId="4F26E77D" w14:textId="77777777" w:rsidR="00DC6EA7" w:rsidRDefault="00BF085A" w:rsidP="005063F4">
      <w:bookmarkStart w:id="31" w:name="_Hlk499227883"/>
      <w:r w:rsidRPr="00BF085A">
        <w:t xml:space="preserve">Ourdocuments.gov. (2017). </w:t>
      </w:r>
      <w:r w:rsidRPr="00BF085A">
        <w:rPr>
          <w:i/>
          <w:iCs/>
        </w:rPr>
        <w:t>Our Documents - Transcript of Missouri Compromise (1820)</w:t>
      </w:r>
      <w:r w:rsidRPr="00BF085A">
        <w:t xml:space="preserve">. </w:t>
      </w:r>
      <w:hyperlink r:id="rId18" w:history="1">
        <w:r w:rsidR="00DC6EA7" w:rsidRPr="00116771">
          <w:rPr>
            <w:rStyle w:val="Hyperlink"/>
          </w:rPr>
          <w:t>https://www.ourdocuments.gov/doc.php?flash=false&amp;doc=22&amp;page=transcript</w:t>
        </w:r>
      </w:hyperlink>
      <w:r w:rsidR="00DC6EA7">
        <w:t xml:space="preserve"> </w:t>
      </w:r>
    </w:p>
    <w:p w14:paraId="6FCE4B9E" w14:textId="3845219A" w:rsidR="00BF085A" w:rsidRPr="005063F4" w:rsidRDefault="00DC6EA7" w:rsidP="005063F4">
      <w:r>
        <w:t xml:space="preserve"> [Accessed: 23/11/</w:t>
      </w:r>
      <w:r w:rsidR="00BF085A" w:rsidRPr="00BF085A">
        <w:t>2017].</w:t>
      </w:r>
    </w:p>
    <w:bookmarkEnd w:id="30"/>
    <w:bookmarkEnd w:id="31"/>
    <w:p w14:paraId="2C31FD35" w14:textId="77777777" w:rsidR="004A6368" w:rsidRPr="004A6368" w:rsidRDefault="004A6368"/>
    <w:p w14:paraId="0BF2493E" w14:textId="77777777" w:rsidR="00B03147" w:rsidRDefault="00B03147"/>
    <w:bookmarkEnd w:id="28"/>
    <w:p w14:paraId="03B5A8BE" w14:textId="6B1745CF" w:rsidR="00A71922" w:rsidRDefault="00A71922"/>
    <w:p w14:paraId="2A73A179" w14:textId="77777777" w:rsidR="0003449A" w:rsidRDefault="0003449A">
      <w:pPr>
        <w:rPr>
          <w:u w:val="single"/>
        </w:rPr>
      </w:pPr>
    </w:p>
    <w:p w14:paraId="5DE537D8" w14:textId="77777777" w:rsidR="0003449A" w:rsidRDefault="0003449A">
      <w:pPr>
        <w:rPr>
          <w:u w:val="single"/>
        </w:rPr>
      </w:pPr>
    </w:p>
    <w:p w14:paraId="76DDFD4A" w14:textId="78C03F23" w:rsidR="00A71922" w:rsidRDefault="00A71922">
      <w:pPr>
        <w:rPr>
          <w:u w:val="single"/>
        </w:rPr>
      </w:pPr>
      <w:r w:rsidRPr="00A71922">
        <w:rPr>
          <w:u w:val="single"/>
        </w:rPr>
        <w:t xml:space="preserve">Secondary Sources </w:t>
      </w:r>
    </w:p>
    <w:p w14:paraId="610C594A" w14:textId="77777777" w:rsidR="00875255" w:rsidRPr="00875255" w:rsidRDefault="00875255" w:rsidP="00875255">
      <w:r w:rsidRPr="00875255">
        <w:t xml:space="preserve">Abraham Lincoln, An Essay by Carl Shurz in </w:t>
      </w:r>
      <w:r w:rsidRPr="00875255">
        <w:rPr>
          <w:i/>
        </w:rPr>
        <w:t xml:space="preserve">The Writings of Abraham Lincoln </w:t>
      </w:r>
      <w:r w:rsidRPr="00875255">
        <w:t xml:space="preserve">(United States: Project Gutenberg, 2001) </w:t>
      </w:r>
    </w:p>
    <w:p w14:paraId="41860800" w14:textId="3782C026" w:rsidR="00AA0711" w:rsidRPr="00AA0711" w:rsidRDefault="00AA0711">
      <w:r w:rsidRPr="00AA0711">
        <w:t xml:space="preserve">David M. Potter, </w:t>
      </w:r>
      <w:r w:rsidRPr="00AA0711">
        <w:rPr>
          <w:i/>
        </w:rPr>
        <w:t>The Impending Crisis 1848-1861</w:t>
      </w:r>
      <w:r w:rsidRPr="00AA0711">
        <w:t xml:space="preserve"> (United States of America: Harper &amp; Row, Publishers, 1976)</w:t>
      </w:r>
    </w:p>
    <w:p w14:paraId="54026CCD" w14:textId="32DD1EB5" w:rsidR="005A0243" w:rsidRDefault="005A0243">
      <w:r w:rsidRPr="005A0243">
        <w:t xml:space="preserve">George Brown Tindall and David Emory Shi, </w:t>
      </w:r>
      <w:r w:rsidRPr="005A0243">
        <w:rPr>
          <w:i/>
        </w:rPr>
        <w:t>America: A Narrative History 8</w:t>
      </w:r>
      <w:r w:rsidRPr="005A0243">
        <w:rPr>
          <w:i/>
          <w:vertAlign w:val="superscript"/>
        </w:rPr>
        <w:t>th</w:t>
      </w:r>
      <w:r w:rsidRPr="005A0243">
        <w:rPr>
          <w:i/>
        </w:rPr>
        <w:t xml:space="preserve"> edition </w:t>
      </w:r>
      <w:r w:rsidRPr="005A0243">
        <w:t>(United States of America: W. W. Norton &amp; Company, Inc, 2010)</w:t>
      </w:r>
    </w:p>
    <w:p w14:paraId="67EFDA32" w14:textId="175D936C" w:rsidR="007A2A65" w:rsidRDefault="007A2A65">
      <w:r w:rsidRPr="007A2A65">
        <w:t xml:space="preserve">Kenneth Clinton Wheare, </w:t>
      </w:r>
      <w:r w:rsidRPr="007A2A65">
        <w:rPr>
          <w:i/>
        </w:rPr>
        <w:t xml:space="preserve">Abraham Lincoln and the United States </w:t>
      </w:r>
      <w:r w:rsidRPr="007A2A65">
        <w:t>(London: The English Universities Press, 1948)</w:t>
      </w:r>
    </w:p>
    <w:p w14:paraId="2D8C7FE1" w14:textId="77777777" w:rsidR="003C7D21" w:rsidRDefault="00085B03">
      <w:r w:rsidRPr="00085B03">
        <w:t xml:space="preserve">Lincoln Biography. (n.d.). [ebook] </w:t>
      </w:r>
      <w:hyperlink r:id="rId19" w:history="1">
        <w:r w:rsidR="003C7D21" w:rsidRPr="00116771">
          <w:rPr>
            <w:rStyle w:val="Hyperlink"/>
          </w:rPr>
          <w:t>https://www.nps.gov/saga/learn/education/upload/Lincoln%20Biography.pdf</w:t>
        </w:r>
      </w:hyperlink>
      <w:r w:rsidR="003C7D21">
        <w:t xml:space="preserve"> </w:t>
      </w:r>
    </w:p>
    <w:p w14:paraId="7BED58EB" w14:textId="02129DBA" w:rsidR="00085B03" w:rsidRDefault="003C7D21">
      <w:r>
        <w:t xml:space="preserve"> [Accessed: 20/11/</w:t>
      </w:r>
      <w:r w:rsidR="00085B03" w:rsidRPr="00085B03">
        <w:t>2017]</w:t>
      </w:r>
    </w:p>
    <w:p w14:paraId="1F39AAE2" w14:textId="77777777" w:rsidR="003C7D21" w:rsidRDefault="003C7D21"/>
    <w:p w14:paraId="5181BD43" w14:textId="3CCFD752" w:rsidR="00A71922" w:rsidRDefault="00A71922">
      <w:r w:rsidRPr="00A71922">
        <w:t xml:space="preserve">William Gardner. </w:t>
      </w:r>
      <w:r w:rsidRPr="00A71922">
        <w:rPr>
          <w:i/>
        </w:rPr>
        <w:t xml:space="preserve">The life of Stephen A. Douglas </w:t>
      </w:r>
      <w:r w:rsidRPr="00A71922">
        <w:t>(United States: Project Gutenberg, 2001)</w:t>
      </w:r>
    </w:p>
    <w:p w14:paraId="0C844467" w14:textId="77777777" w:rsidR="00085B03" w:rsidRDefault="00085B03"/>
    <w:p w14:paraId="4FEE3CEC" w14:textId="637AA2BE" w:rsidR="005A0243" w:rsidRDefault="005A0243"/>
    <w:p w14:paraId="72C23EFE" w14:textId="19494EFF" w:rsidR="00026CE7" w:rsidRDefault="00026CE7">
      <w:pPr>
        <w:rPr>
          <w:u w:val="single"/>
        </w:rPr>
      </w:pPr>
      <w:r w:rsidRPr="00026CE7">
        <w:rPr>
          <w:u w:val="single"/>
        </w:rPr>
        <w:t xml:space="preserve">Map </w:t>
      </w:r>
    </w:p>
    <w:p w14:paraId="608651DE" w14:textId="77777777" w:rsidR="00026CE7" w:rsidRPr="00026CE7" w:rsidRDefault="00026CE7" w:rsidP="00026CE7">
      <w:r w:rsidRPr="00026CE7">
        <w:t xml:space="preserve">Wikipedia, </w:t>
      </w:r>
      <w:r w:rsidRPr="00026CE7">
        <w:rPr>
          <w:i/>
        </w:rPr>
        <w:t xml:space="preserve">Slave states and free states, </w:t>
      </w:r>
      <w:r w:rsidRPr="00026CE7">
        <w:t xml:space="preserve">Map of 1858 (2017) </w:t>
      </w:r>
      <w:hyperlink r:id="rId20" w:history="1">
        <w:r w:rsidRPr="00026CE7">
          <w:rPr>
            <w:rStyle w:val="Hyperlink"/>
            <w:u w:val="none"/>
          </w:rPr>
          <w:t>https://en.wikipedia.org/wiki/Slave_states_and_free_states</w:t>
        </w:r>
      </w:hyperlink>
      <w:r w:rsidRPr="00026CE7">
        <w:t xml:space="preserve"> [accessed: 15/11/2017] </w:t>
      </w:r>
    </w:p>
    <w:p w14:paraId="2C68498E" w14:textId="77777777" w:rsidR="00026CE7" w:rsidRPr="00026CE7" w:rsidRDefault="00026CE7">
      <w:pPr>
        <w:rPr>
          <w:u w:val="single"/>
        </w:rPr>
      </w:pPr>
    </w:p>
    <w:sectPr w:rsidR="00026CE7" w:rsidRPr="00026C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76E34F" w14:textId="77777777" w:rsidR="005327C4" w:rsidRDefault="005327C4" w:rsidP="00C2759C">
      <w:pPr>
        <w:spacing w:after="0" w:line="240" w:lineRule="auto"/>
      </w:pPr>
      <w:r>
        <w:separator/>
      </w:r>
    </w:p>
  </w:endnote>
  <w:endnote w:type="continuationSeparator" w:id="0">
    <w:p w14:paraId="6E001598" w14:textId="77777777" w:rsidR="005327C4" w:rsidRDefault="005327C4" w:rsidP="00C275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A890B4" w14:textId="77777777" w:rsidR="005327C4" w:rsidRDefault="005327C4" w:rsidP="00C2759C">
      <w:pPr>
        <w:spacing w:after="0" w:line="240" w:lineRule="auto"/>
      </w:pPr>
      <w:r>
        <w:separator/>
      </w:r>
    </w:p>
  </w:footnote>
  <w:footnote w:type="continuationSeparator" w:id="0">
    <w:p w14:paraId="61BC74CC" w14:textId="77777777" w:rsidR="005327C4" w:rsidRDefault="005327C4" w:rsidP="00C2759C">
      <w:pPr>
        <w:spacing w:after="0" w:line="240" w:lineRule="auto"/>
      </w:pPr>
      <w:r>
        <w:continuationSeparator/>
      </w:r>
    </w:p>
  </w:footnote>
  <w:footnote w:id="1">
    <w:p w14:paraId="03240311" w14:textId="2B209BA9" w:rsidR="00B92568" w:rsidRPr="001107E8" w:rsidRDefault="00B92568">
      <w:pPr>
        <w:pStyle w:val="FootnoteText"/>
      </w:pPr>
      <w:r>
        <w:rPr>
          <w:rStyle w:val="FootnoteReference"/>
        </w:rPr>
        <w:footnoteRef/>
      </w:r>
      <w:r>
        <w:t xml:space="preserve"> </w:t>
      </w:r>
      <w:bookmarkStart w:id="0" w:name="_Hlk497909898"/>
      <w:r>
        <w:t xml:space="preserve">William Gardner. </w:t>
      </w:r>
      <w:r>
        <w:rPr>
          <w:i/>
        </w:rPr>
        <w:t xml:space="preserve">The Life of Stephen A. Douglas </w:t>
      </w:r>
      <w:r>
        <w:t xml:space="preserve">(United States: Project Gutenberg, 2001) Chapter II. The Apprenticeship </w:t>
      </w:r>
      <w:bookmarkEnd w:id="0"/>
    </w:p>
  </w:footnote>
  <w:footnote w:id="2">
    <w:p w14:paraId="759D7E52" w14:textId="2283BAD1" w:rsidR="00B92568" w:rsidRDefault="00B92568">
      <w:pPr>
        <w:pStyle w:val="FootnoteText"/>
      </w:pPr>
      <w:r>
        <w:rPr>
          <w:rStyle w:val="FootnoteReference"/>
        </w:rPr>
        <w:footnoteRef/>
      </w:r>
      <w:r>
        <w:t xml:space="preserve"> </w:t>
      </w:r>
      <w:bookmarkStart w:id="1" w:name="_Hlk499149000"/>
      <w:r>
        <w:t xml:space="preserve">Kenneth Clinton Wheare, </w:t>
      </w:r>
      <w:r>
        <w:rPr>
          <w:i/>
        </w:rPr>
        <w:t xml:space="preserve">Abraham Lincoln and the United States </w:t>
      </w:r>
      <w:r>
        <w:t>(London: The English Universities Press, 1948)</w:t>
      </w:r>
      <w:bookmarkEnd w:id="1"/>
      <w:r>
        <w:t xml:space="preserve"> p. 2-6; </w:t>
      </w:r>
      <w:r w:rsidRPr="003C7D21">
        <w:t xml:space="preserve">Lincoln Biography. (n.d.). [ebook] p.Early Life. </w:t>
      </w:r>
      <w:hyperlink r:id="rId1" w:history="1">
        <w:r w:rsidRPr="00116771">
          <w:rPr>
            <w:rStyle w:val="Hyperlink"/>
          </w:rPr>
          <w:t>https://www.nps.gov/saga/learn/education/upload/Lincoln%20Biography.pdf</w:t>
        </w:r>
      </w:hyperlink>
      <w:r>
        <w:t xml:space="preserve">  [Accessed 20/11/</w:t>
      </w:r>
      <w:r w:rsidRPr="003C7D21">
        <w:t>2017]</w:t>
      </w:r>
    </w:p>
  </w:footnote>
  <w:footnote w:id="3">
    <w:p w14:paraId="6B9DB5A6" w14:textId="30F9E668" w:rsidR="00B92568" w:rsidRPr="00A71922" w:rsidRDefault="00B92568">
      <w:pPr>
        <w:pStyle w:val="FootnoteText"/>
      </w:pPr>
      <w:r>
        <w:rPr>
          <w:rStyle w:val="FootnoteReference"/>
        </w:rPr>
        <w:footnoteRef/>
      </w:r>
      <w:r>
        <w:t xml:space="preserve"> </w:t>
      </w:r>
      <w:bookmarkStart w:id="2" w:name="_Hlk497906349"/>
      <w:r>
        <w:t xml:space="preserve">William Gardner. </w:t>
      </w:r>
      <w:r>
        <w:rPr>
          <w:i/>
        </w:rPr>
        <w:t xml:space="preserve">The Life of Stephen A. Douglas </w:t>
      </w:r>
      <w:r>
        <w:t>(United States:</w:t>
      </w:r>
      <w:r w:rsidRPr="00A71922">
        <w:rPr>
          <w:color w:val="000000"/>
          <w:sz w:val="22"/>
          <w:szCs w:val="22"/>
        </w:rPr>
        <w:t xml:space="preserve"> </w:t>
      </w:r>
      <w:r w:rsidRPr="00A71922">
        <w:t>Project Gutenberg</w:t>
      </w:r>
      <w:r>
        <w:t>, 2001)</w:t>
      </w:r>
      <w:r>
        <w:rPr>
          <w:i/>
        </w:rPr>
        <w:t xml:space="preserve"> </w:t>
      </w:r>
      <w:bookmarkEnd w:id="2"/>
      <w:r>
        <w:t xml:space="preserve">Chapter I. Youth. </w:t>
      </w:r>
    </w:p>
  </w:footnote>
  <w:footnote w:id="4">
    <w:p w14:paraId="6847B82C" w14:textId="03D5A0EE" w:rsidR="00B92568" w:rsidRDefault="00B92568">
      <w:pPr>
        <w:pStyle w:val="FootnoteText"/>
      </w:pPr>
      <w:r>
        <w:rPr>
          <w:rStyle w:val="FootnoteReference"/>
        </w:rPr>
        <w:footnoteRef/>
      </w:r>
      <w:r>
        <w:t xml:space="preserve"> </w:t>
      </w:r>
      <w:r w:rsidRPr="00D4376D">
        <w:t xml:space="preserve">William Gardner. </w:t>
      </w:r>
      <w:r>
        <w:rPr>
          <w:i/>
        </w:rPr>
        <w:t>The L</w:t>
      </w:r>
      <w:r w:rsidRPr="00D4376D">
        <w:rPr>
          <w:i/>
        </w:rPr>
        <w:t xml:space="preserve">ife of Stephen A. Douglas </w:t>
      </w:r>
      <w:r w:rsidRPr="00D4376D">
        <w:t>(United States: Project Gutenberg, 2001) Chapter II. The Apprenticeship</w:t>
      </w:r>
    </w:p>
  </w:footnote>
  <w:footnote w:id="5">
    <w:p w14:paraId="6FC3127B" w14:textId="45D5360E" w:rsidR="00B92568" w:rsidRPr="00D4376D" w:rsidRDefault="00B92568">
      <w:pPr>
        <w:pStyle w:val="FootnoteText"/>
      </w:pPr>
      <w:r>
        <w:rPr>
          <w:rStyle w:val="FootnoteReference"/>
        </w:rPr>
        <w:footnoteRef/>
      </w:r>
      <w:r>
        <w:t xml:space="preserve"> William Gardner. </w:t>
      </w:r>
      <w:r>
        <w:rPr>
          <w:i/>
        </w:rPr>
        <w:t xml:space="preserve">The Life of Stephen A. Douglas </w:t>
      </w:r>
      <w:r>
        <w:t xml:space="preserve">(United States: Project Gutenberg, 2001) Chapter III. Member of Congress. </w:t>
      </w:r>
    </w:p>
  </w:footnote>
  <w:footnote w:id="6">
    <w:p w14:paraId="5C8FD6E3" w14:textId="5D7FC220" w:rsidR="00B92568" w:rsidRPr="00794DFA" w:rsidRDefault="00B92568" w:rsidP="00D65ED1">
      <w:pPr>
        <w:pStyle w:val="FootnoteText"/>
        <w:rPr>
          <w:i/>
        </w:rPr>
      </w:pPr>
      <w:r>
        <w:rPr>
          <w:rStyle w:val="FootnoteReference"/>
        </w:rPr>
        <w:footnoteRef/>
      </w:r>
      <w:r>
        <w:t xml:space="preserve"> </w:t>
      </w:r>
      <w:bookmarkStart w:id="3" w:name="_Hlk499120460"/>
      <w:bookmarkStart w:id="4" w:name="_Hlk499120821"/>
      <w:bookmarkStart w:id="5" w:name="_Hlk499123544"/>
      <w:bookmarkStart w:id="6" w:name="_Hlk499224723"/>
      <w:r w:rsidRPr="00111F52">
        <w:t xml:space="preserve">Ourdocuments.gov. (2017). </w:t>
      </w:r>
      <w:r w:rsidRPr="00111F52">
        <w:rPr>
          <w:i/>
          <w:iCs/>
        </w:rPr>
        <w:t>Our Documents - Transcript of Compromise of 1850 (1850)</w:t>
      </w:r>
      <w:r w:rsidRPr="00111F52">
        <w:t xml:space="preserve">. </w:t>
      </w:r>
      <w:hyperlink r:id="rId2" w:history="1">
        <w:r w:rsidRPr="00111F52">
          <w:rPr>
            <w:rStyle w:val="Hyperlink"/>
          </w:rPr>
          <w:t>https://www.ourdocuments.gov/doc.php?flash=true&amp;doc=27&amp;page=transcript</w:t>
        </w:r>
      </w:hyperlink>
      <w:r w:rsidRPr="00111F52">
        <w:t xml:space="preserve"> [Accessed: 23/11/17]</w:t>
      </w:r>
      <w:r>
        <w:rPr>
          <w:i/>
        </w:rPr>
        <w:t xml:space="preserve">; </w:t>
      </w:r>
      <w:r w:rsidRPr="001C1ABE">
        <w:t xml:space="preserve">Nps.gov. (2017). </w:t>
      </w:r>
      <w:r w:rsidRPr="001C1ABE">
        <w:rPr>
          <w:i/>
          <w:iCs/>
        </w:rPr>
        <w:t>First Debate: Ottawa, Illinois - Lincoln Home National Historic Site (U.S. National Park Service)</w:t>
      </w:r>
      <w:r w:rsidRPr="001C1ABE">
        <w:t xml:space="preserve">. </w:t>
      </w:r>
      <w:r>
        <w:t xml:space="preserve">Mr. Douglas’ Speech </w:t>
      </w:r>
      <w:hyperlink r:id="rId3" w:history="1">
        <w:r w:rsidRPr="001C1ABE">
          <w:rPr>
            <w:rStyle w:val="Hyperlink"/>
          </w:rPr>
          <w:t>https://www.nps.gov/liho/learn/historyculture/debate1.htm</w:t>
        </w:r>
      </w:hyperlink>
      <w:r w:rsidRPr="001C1ABE">
        <w:t xml:space="preserve">  [Accessed 01/11/2017]</w:t>
      </w:r>
      <w:r>
        <w:t xml:space="preserve">; </w:t>
      </w:r>
      <w:r w:rsidRPr="001C1ABE">
        <w:t xml:space="preserve">Nps.gov. (2017). </w:t>
      </w:r>
      <w:r w:rsidRPr="001C1ABE">
        <w:rPr>
          <w:i/>
          <w:iCs/>
        </w:rPr>
        <w:t>Second Debate: Freeport, Illinois - Lincoln Home National Historic Site (U.S. National Park Service)</w:t>
      </w:r>
      <w:r w:rsidRPr="001C1ABE">
        <w:t>.</w:t>
      </w:r>
      <w:r>
        <w:t xml:space="preserve"> Mr. Douglas’ Speech</w:t>
      </w:r>
      <w:r w:rsidRPr="001C1ABE">
        <w:t xml:space="preserve"> </w:t>
      </w:r>
      <w:hyperlink r:id="rId4" w:history="1">
        <w:r w:rsidRPr="001C1ABE">
          <w:rPr>
            <w:rStyle w:val="Hyperlink"/>
          </w:rPr>
          <w:t>https://www.nps.gov/liho/learn/historyculture/debate2.htm</w:t>
        </w:r>
      </w:hyperlink>
      <w:r w:rsidRPr="001C1ABE">
        <w:t xml:space="preserve">  [Accessed: 01/11/2017]</w:t>
      </w:r>
      <w:r>
        <w:t xml:space="preserve">; </w:t>
      </w:r>
      <w:r w:rsidRPr="001C1ABE">
        <w:t xml:space="preserve">Nps.gov. (2017). </w:t>
      </w:r>
      <w:r w:rsidRPr="001C1ABE">
        <w:rPr>
          <w:i/>
          <w:iCs/>
        </w:rPr>
        <w:t>Third Debate: Jonesboro, Illinois - Lincoln Home National Historic Site (U.S. National Park Service)</w:t>
      </w:r>
      <w:r w:rsidRPr="001C1ABE">
        <w:t xml:space="preserve">. </w:t>
      </w:r>
      <w:hyperlink r:id="rId5" w:history="1">
        <w:r w:rsidRPr="001C1ABE">
          <w:rPr>
            <w:rStyle w:val="Hyperlink"/>
          </w:rPr>
          <w:t>https://www.nps.gov/liho/learn/historyculture/debate3.htm</w:t>
        </w:r>
      </w:hyperlink>
      <w:r w:rsidRPr="001C1ABE">
        <w:t xml:space="preserve">  [Accessed: 01/11/2017]</w:t>
      </w:r>
      <w:r>
        <w:t xml:space="preserve">; </w:t>
      </w:r>
      <w:r w:rsidRPr="001C1ABE">
        <w:t xml:space="preserve">Nps.gov. (2017). </w:t>
      </w:r>
      <w:r w:rsidRPr="001C1ABE">
        <w:rPr>
          <w:i/>
          <w:iCs/>
        </w:rPr>
        <w:t>Fourth Debate: Charleston, Illinois - Lincoln Home National Historic Site (U.S. National Park Service)</w:t>
      </w:r>
      <w:r w:rsidRPr="001C1ABE">
        <w:t>.</w:t>
      </w:r>
      <w:r>
        <w:t xml:space="preserve"> Mr. Douglas’ Speech; Mr. Lincoln’s Reply</w:t>
      </w:r>
      <w:r w:rsidRPr="001C1ABE">
        <w:t xml:space="preserve"> </w:t>
      </w:r>
      <w:hyperlink r:id="rId6" w:history="1">
        <w:r w:rsidRPr="001C1ABE">
          <w:rPr>
            <w:rStyle w:val="Hyperlink"/>
          </w:rPr>
          <w:t>https://www.nps.gov/liho/learn/historyculture/debate4.htm</w:t>
        </w:r>
      </w:hyperlink>
      <w:r w:rsidRPr="001C1ABE">
        <w:t xml:space="preserve">  [Accessed: 01/11/2017]</w:t>
      </w:r>
      <w:r>
        <w:t xml:space="preserve">; </w:t>
      </w:r>
      <w:r w:rsidRPr="001C1ABE">
        <w:t xml:space="preserve">Nps.gov. (2017). </w:t>
      </w:r>
      <w:r w:rsidRPr="001C1ABE">
        <w:rPr>
          <w:i/>
          <w:iCs/>
        </w:rPr>
        <w:t>Fifth Debate: Galesburg, Illinois - Lincoln Home National Historic Site (U.S. National Park Service)</w:t>
      </w:r>
      <w:r w:rsidRPr="001C1ABE">
        <w:t>.</w:t>
      </w:r>
      <w:r>
        <w:t xml:space="preserve"> Mr. Douglas’ Speech; Mr. Lincoln’s Speech</w:t>
      </w:r>
      <w:r w:rsidRPr="001C1ABE">
        <w:t xml:space="preserve"> </w:t>
      </w:r>
      <w:hyperlink r:id="rId7" w:history="1">
        <w:r w:rsidRPr="001C1ABE">
          <w:rPr>
            <w:rStyle w:val="Hyperlink"/>
          </w:rPr>
          <w:t>https://www.nps.gov/liho/learn/historyculture/debate5.htm</w:t>
        </w:r>
      </w:hyperlink>
      <w:r w:rsidRPr="001C1ABE">
        <w:t xml:space="preserve">  [Accessed: 01/11/2017</w:t>
      </w:r>
      <w:r>
        <w:t xml:space="preserve">]; </w:t>
      </w:r>
      <w:r w:rsidRPr="001C1ABE">
        <w:t xml:space="preserve">Nps.gov. (2017). </w:t>
      </w:r>
      <w:r w:rsidRPr="001C1ABE">
        <w:rPr>
          <w:i/>
          <w:iCs/>
        </w:rPr>
        <w:t>Sixth Debate: Quincy, Illinois - Lincoln Home National Historic Site (U.S. National Park Service)</w:t>
      </w:r>
      <w:r w:rsidRPr="001C1ABE">
        <w:t>.</w:t>
      </w:r>
      <w:r>
        <w:t xml:space="preserve"> Mr. Douglas’ Speech</w:t>
      </w:r>
      <w:r w:rsidRPr="001C1ABE">
        <w:t xml:space="preserve"> </w:t>
      </w:r>
      <w:hyperlink r:id="rId8" w:history="1">
        <w:r w:rsidRPr="001C1ABE">
          <w:rPr>
            <w:rStyle w:val="Hyperlink"/>
          </w:rPr>
          <w:t>https://www.nps.gov/liho/learn/historyculture/debate6.htm</w:t>
        </w:r>
      </w:hyperlink>
      <w:r w:rsidRPr="001C1ABE">
        <w:t xml:space="preserve">  [Accessed: 01/11/2017</w:t>
      </w:r>
      <w:r>
        <w:t xml:space="preserve">]; </w:t>
      </w:r>
      <w:r w:rsidRPr="001C1ABE">
        <w:t xml:space="preserve">Nps.gov. (2017). </w:t>
      </w:r>
      <w:r w:rsidRPr="001C1ABE">
        <w:rPr>
          <w:i/>
          <w:iCs/>
        </w:rPr>
        <w:t>Seventh Debate: Alton, Illinois - Lincoln Home National Historic Site (U.S. National Park Service)</w:t>
      </w:r>
      <w:r w:rsidRPr="001C1ABE">
        <w:t>.</w:t>
      </w:r>
      <w:r>
        <w:t xml:space="preserve"> Mr. Lincoln’s Speech; Mr. Douglas’ Reply</w:t>
      </w:r>
      <w:r w:rsidRPr="001C1ABE">
        <w:t xml:space="preserve"> </w:t>
      </w:r>
      <w:hyperlink r:id="rId9" w:history="1">
        <w:r w:rsidRPr="001C1ABE">
          <w:rPr>
            <w:rStyle w:val="Hyperlink"/>
          </w:rPr>
          <w:t>https://www.nps.gov/liho/learn/historyculture/debate7.htm</w:t>
        </w:r>
      </w:hyperlink>
      <w:r w:rsidRPr="001C1ABE">
        <w:t xml:space="preserve"> [Accessed:01/11/2017]</w:t>
      </w:r>
      <w:bookmarkEnd w:id="3"/>
      <w:bookmarkEnd w:id="4"/>
      <w:bookmarkEnd w:id="5"/>
      <w:bookmarkEnd w:id="6"/>
    </w:p>
    <w:p w14:paraId="11C7686D" w14:textId="092AF900" w:rsidR="00B92568" w:rsidRDefault="00B92568">
      <w:pPr>
        <w:pStyle w:val="FootnoteText"/>
      </w:pPr>
    </w:p>
  </w:footnote>
  <w:footnote w:id="7">
    <w:p w14:paraId="1CB2F392" w14:textId="414E0487" w:rsidR="00B92568" w:rsidRPr="00B92568" w:rsidRDefault="00B92568" w:rsidP="00B92568">
      <w:pPr>
        <w:pStyle w:val="FootnoteText"/>
        <w:rPr>
          <w:i/>
        </w:rPr>
      </w:pPr>
      <w:r>
        <w:rPr>
          <w:rStyle w:val="FootnoteReference"/>
        </w:rPr>
        <w:footnoteRef/>
      </w:r>
      <w:r>
        <w:t xml:space="preserve"> </w:t>
      </w:r>
      <w:bookmarkStart w:id="7" w:name="_Hlk499227629"/>
      <w:bookmarkStart w:id="8" w:name="_Hlk499123874"/>
      <w:r w:rsidRPr="009C66E7">
        <w:t xml:space="preserve">National Archives. (2017). </w:t>
      </w:r>
      <w:r w:rsidRPr="009C66E7">
        <w:rPr>
          <w:i/>
          <w:iCs/>
        </w:rPr>
        <w:t>The Kansas-Nebraska Act, 1854</w:t>
      </w:r>
      <w:r w:rsidRPr="009C66E7">
        <w:t xml:space="preserve">. </w:t>
      </w:r>
      <w:hyperlink r:id="rId10" w:history="1">
        <w:r w:rsidRPr="00116771">
          <w:rPr>
            <w:rStyle w:val="Hyperlink"/>
          </w:rPr>
          <w:t>https://www.archives.gov/legislative/features/kansas/kansas-nebraska-act.html</w:t>
        </w:r>
      </w:hyperlink>
      <w:r>
        <w:t xml:space="preserve">  [Accessed: 23/11/</w:t>
      </w:r>
      <w:r w:rsidRPr="009C66E7">
        <w:t>2017]</w:t>
      </w:r>
      <w:bookmarkEnd w:id="7"/>
      <w:r>
        <w:t xml:space="preserve">; </w:t>
      </w:r>
      <w:r w:rsidRPr="00B92568">
        <w:t xml:space="preserve">Nps.gov. (2017). </w:t>
      </w:r>
      <w:r w:rsidRPr="00B92568">
        <w:rPr>
          <w:i/>
          <w:iCs/>
        </w:rPr>
        <w:t>First Debate: Ottawa, Illinois - Lincoln Home National Historic Site (U.S. National Park Service)</w:t>
      </w:r>
      <w:r w:rsidRPr="00B92568">
        <w:t xml:space="preserve">. </w:t>
      </w:r>
      <w:r>
        <w:t xml:space="preserve">Mr. Douglas’ Speech; Mr. Lincoln’s Speech </w:t>
      </w:r>
      <w:hyperlink r:id="rId11" w:history="1">
        <w:r w:rsidRPr="00B92568">
          <w:rPr>
            <w:rStyle w:val="Hyperlink"/>
          </w:rPr>
          <w:t>https://www.nps.gov/liho/learn/historyculture/debate1.htm</w:t>
        </w:r>
      </w:hyperlink>
      <w:r w:rsidRPr="00B92568">
        <w:t xml:space="preserve">  [Accessed 01/11/2017]; Nps.gov. (2017). </w:t>
      </w:r>
      <w:r w:rsidRPr="00B92568">
        <w:rPr>
          <w:i/>
          <w:iCs/>
        </w:rPr>
        <w:t>Second Debate: Freeport, Illinois - Lincoln Home National Historic Site (U.S. National Park Service)</w:t>
      </w:r>
      <w:r w:rsidRPr="00B92568">
        <w:t xml:space="preserve">. </w:t>
      </w:r>
      <w:hyperlink r:id="rId12" w:history="1">
        <w:r w:rsidRPr="00B92568">
          <w:rPr>
            <w:rStyle w:val="Hyperlink"/>
          </w:rPr>
          <w:t>https://www.nps.gov/liho/learn/historyculture/debate2.htm</w:t>
        </w:r>
      </w:hyperlink>
      <w:r w:rsidRPr="00B92568">
        <w:t xml:space="preserve">  [Accessed: 01/11/2017];</w:t>
      </w:r>
    </w:p>
    <w:p w14:paraId="1836E628" w14:textId="77777777" w:rsidR="00B92568" w:rsidRPr="00B92568" w:rsidRDefault="00B92568" w:rsidP="00B92568">
      <w:pPr>
        <w:pStyle w:val="FootnoteText"/>
      </w:pPr>
      <w:r w:rsidRPr="00B92568">
        <w:t xml:space="preserve">Nps.gov. (2017). </w:t>
      </w:r>
      <w:r w:rsidRPr="00B92568">
        <w:rPr>
          <w:i/>
          <w:iCs/>
        </w:rPr>
        <w:t>Third Debate: Jonesboro, Illinois - Lincoln Home National Historic Site (U.S. National Park Service)</w:t>
      </w:r>
      <w:r w:rsidRPr="00B92568">
        <w:t xml:space="preserve">. </w:t>
      </w:r>
      <w:hyperlink r:id="rId13" w:history="1">
        <w:r w:rsidRPr="00B92568">
          <w:rPr>
            <w:rStyle w:val="Hyperlink"/>
          </w:rPr>
          <w:t>https://www.nps.gov/liho/learn/historyculture/debate3.htm</w:t>
        </w:r>
      </w:hyperlink>
      <w:r w:rsidRPr="00B92568">
        <w:t xml:space="preserve">  [Accessed: 01/11/2017];</w:t>
      </w:r>
    </w:p>
    <w:p w14:paraId="0D285644" w14:textId="77777777" w:rsidR="00B92568" w:rsidRPr="00B92568" w:rsidRDefault="00B92568" w:rsidP="00B92568">
      <w:pPr>
        <w:pStyle w:val="FootnoteText"/>
      </w:pPr>
      <w:r w:rsidRPr="00B92568">
        <w:t xml:space="preserve">Nps.gov. (2017). </w:t>
      </w:r>
      <w:r w:rsidRPr="00B92568">
        <w:rPr>
          <w:i/>
          <w:iCs/>
        </w:rPr>
        <w:t>Fourth Debate: Charleston, Illinois - Lincoln Home National Historic Site (U.S. National Park Service)</w:t>
      </w:r>
      <w:r w:rsidRPr="00B92568">
        <w:t xml:space="preserve">. </w:t>
      </w:r>
      <w:hyperlink r:id="rId14" w:history="1">
        <w:r w:rsidRPr="00B92568">
          <w:rPr>
            <w:rStyle w:val="Hyperlink"/>
          </w:rPr>
          <w:t>https://www.nps.gov/liho/learn/historyculture/debate4.htm</w:t>
        </w:r>
      </w:hyperlink>
      <w:r w:rsidRPr="00B92568">
        <w:t xml:space="preserve">  [Accessed: 01/11/2017];</w:t>
      </w:r>
    </w:p>
    <w:p w14:paraId="5F8217FD" w14:textId="77777777" w:rsidR="00B92568" w:rsidRPr="00B92568" w:rsidRDefault="00B92568" w:rsidP="00B92568">
      <w:pPr>
        <w:pStyle w:val="FootnoteText"/>
      </w:pPr>
      <w:r w:rsidRPr="00B92568">
        <w:t xml:space="preserve">Nps.gov. (2017). </w:t>
      </w:r>
      <w:r w:rsidRPr="00B92568">
        <w:rPr>
          <w:i/>
          <w:iCs/>
        </w:rPr>
        <w:t>Fifth Debate: Galesburg, Illinois - Lincoln Home National Historic Site (U.S. National Park Service)</w:t>
      </w:r>
      <w:r w:rsidRPr="00B92568">
        <w:t xml:space="preserve">. </w:t>
      </w:r>
      <w:hyperlink r:id="rId15" w:history="1">
        <w:r w:rsidRPr="00B92568">
          <w:rPr>
            <w:rStyle w:val="Hyperlink"/>
          </w:rPr>
          <w:t>https://www.nps.gov/liho/learn/historyculture/debate5.htm</w:t>
        </w:r>
      </w:hyperlink>
      <w:r w:rsidRPr="00B92568">
        <w:t xml:space="preserve">  [Accessed: 01/11/2017];</w:t>
      </w:r>
    </w:p>
    <w:p w14:paraId="1CDF21F9" w14:textId="77777777" w:rsidR="00B92568" w:rsidRPr="00B92568" w:rsidRDefault="00B92568" w:rsidP="00B92568">
      <w:pPr>
        <w:pStyle w:val="FootnoteText"/>
      </w:pPr>
      <w:r w:rsidRPr="00B92568">
        <w:t xml:space="preserve">Nps.gov. (2017). </w:t>
      </w:r>
      <w:r w:rsidRPr="00B92568">
        <w:rPr>
          <w:i/>
          <w:iCs/>
        </w:rPr>
        <w:t>Sixth Debate: Quincy, Illinois - Lincoln Home National Historic Site (U.S. National Park Service)</w:t>
      </w:r>
      <w:r w:rsidRPr="00B92568">
        <w:t xml:space="preserve">. </w:t>
      </w:r>
      <w:hyperlink r:id="rId16" w:history="1">
        <w:r w:rsidRPr="00B92568">
          <w:rPr>
            <w:rStyle w:val="Hyperlink"/>
          </w:rPr>
          <w:t>https://www.nps.gov/liho/learn/historyculture/debate6.htm</w:t>
        </w:r>
      </w:hyperlink>
      <w:r w:rsidRPr="00B92568">
        <w:t xml:space="preserve">  [Accessed: 01/11/2017];</w:t>
      </w:r>
    </w:p>
    <w:p w14:paraId="355AF5F7" w14:textId="5D193519" w:rsidR="00B92568" w:rsidRDefault="00B92568" w:rsidP="005212CA">
      <w:pPr>
        <w:pStyle w:val="FootnoteText"/>
      </w:pPr>
      <w:r w:rsidRPr="00B92568">
        <w:t xml:space="preserve">Nps.gov. (2017). </w:t>
      </w:r>
      <w:r w:rsidRPr="00B92568">
        <w:rPr>
          <w:i/>
          <w:iCs/>
        </w:rPr>
        <w:t>Seventh Debate: Alton, Illinois - Lincoln Home National Historic Site (U.S. National Park Service)</w:t>
      </w:r>
      <w:r w:rsidRPr="00B92568">
        <w:t xml:space="preserve">. </w:t>
      </w:r>
      <w:hyperlink r:id="rId17" w:history="1">
        <w:r w:rsidRPr="00B92568">
          <w:rPr>
            <w:rStyle w:val="Hyperlink"/>
          </w:rPr>
          <w:t>https://www.nps.gov/liho/learn/historyculture/debate7.htm</w:t>
        </w:r>
      </w:hyperlink>
      <w:r w:rsidRPr="00B92568">
        <w:t xml:space="preserve"> [Accessed:01/11/2017]</w:t>
      </w:r>
      <w:bookmarkEnd w:id="8"/>
    </w:p>
    <w:p w14:paraId="2B16F26D" w14:textId="77777777" w:rsidR="00794DFA" w:rsidRDefault="00794DFA" w:rsidP="005212CA">
      <w:pPr>
        <w:pStyle w:val="FootnoteText"/>
      </w:pPr>
    </w:p>
  </w:footnote>
  <w:footnote w:id="8">
    <w:p w14:paraId="1DFB1603" w14:textId="63E6C8C5" w:rsidR="00B92568" w:rsidRPr="00B92568" w:rsidRDefault="00B92568" w:rsidP="00DC6EA7">
      <w:pPr>
        <w:pStyle w:val="FootnoteText"/>
        <w:rPr>
          <w:i/>
        </w:rPr>
      </w:pPr>
      <w:r>
        <w:rPr>
          <w:rStyle w:val="FootnoteReference"/>
        </w:rPr>
        <w:footnoteRef/>
      </w:r>
      <w:r>
        <w:t xml:space="preserve"> </w:t>
      </w:r>
      <w:r w:rsidRPr="00DC6EA7">
        <w:t xml:space="preserve">Ourdocuments.gov. (2017). </w:t>
      </w:r>
      <w:r w:rsidRPr="00DC6EA7">
        <w:rPr>
          <w:i/>
          <w:iCs/>
        </w:rPr>
        <w:t>Our Documents - Transcript of Missouri Compromise (1820)</w:t>
      </w:r>
      <w:r w:rsidRPr="00DC6EA7">
        <w:t xml:space="preserve">. </w:t>
      </w:r>
      <w:hyperlink r:id="rId18" w:history="1">
        <w:r w:rsidRPr="00DC6EA7">
          <w:rPr>
            <w:rStyle w:val="Hyperlink"/>
          </w:rPr>
          <w:t>https://www.ourdocuments.gov/doc.php?flash=false&amp;doc=22&amp;page=transcript</w:t>
        </w:r>
      </w:hyperlink>
      <w:r w:rsidRPr="00DC6EA7">
        <w:t xml:space="preserve"> </w:t>
      </w:r>
    </w:p>
    <w:p w14:paraId="44882371" w14:textId="77777777" w:rsidR="00B92568" w:rsidRPr="00DC6EA7" w:rsidRDefault="00B92568" w:rsidP="00DC6EA7">
      <w:pPr>
        <w:pStyle w:val="FootnoteText"/>
      </w:pPr>
      <w:r w:rsidRPr="00DC6EA7">
        <w:t xml:space="preserve"> [Accessed: 23/11/2017].</w:t>
      </w:r>
    </w:p>
    <w:p w14:paraId="3564CDD9" w14:textId="77777777" w:rsidR="00B92568" w:rsidRPr="00B92568" w:rsidRDefault="00B92568" w:rsidP="00B92568">
      <w:pPr>
        <w:pStyle w:val="FootnoteText"/>
      </w:pPr>
      <w:r w:rsidRPr="008E01E8">
        <w:t xml:space="preserve"> </w:t>
      </w:r>
      <w:r w:rsidRPr="00B92568">
        <w:t xml:space="preserve">Nps.gov. (2017). </w:t>
      </w:r>
      <w:r w:rsidRPr="00B92568">
        <w:rPr>
          <w:i/>
          <w:iCs/>
        </w:rPr>
        <w:t>First Debate: Ottawa, Illinois - Lincoln Home National Historic Site (U.S. National Park Service)</w:t>
      </w:r>
      <w:r w:rsidRPr="00B92568">
        <w:t xml:space="preserve">. </w:t>
      </w:r>
      <w:hyperlink r:id="rId19" w:history="1">
        <w:r w:rsidRPr="00B92568">
          <w:rPr>
            <w:rStyle w:val="Hyperlink"/>
          </w:rPr>
          <w:t>https://www.nps.gov/liho/learn/historyculture/debate1.htm</w:t>
        </w:r>
      </w:hyperlink>
      <w:r w:rsidRPr="00B92568">
        <w:t xml:space="preserve">  [Accessed 01/11/2017]; </w:t>
      </w:r>
    </w:p>
    <w:p w14:paraId="7739D053" w14:textId="164F7931" w:rsidR="00B92568" w:rsidRPr="00B92568" w:rsidRDefault="00B92568" w:rsidP="00B92568">
      <w:pPr>
        <w:pStyle w:val="FootnoteText"/>
      </w:pPr>
      <w:r w:rsidRPr="00B92568">
        <w:t xml:space="preserve">Nps.gov. (2017). </w:t>
      </w:r>
      <w:r w:rsidRPr="00B92568">
        <w:rPr>
          <w:i/>
          <w:iCs/>
        </w:rPr>
        <w:t>Second Debate: Freeport, Illinois - Lincoln Home National Historic Site (U.S. National Park Service)</w:t>
      </w:r>
      <w:r w:rsidRPr="00B92568">
        <w:t>.</w:t>
      </w:r>
      <w:r w:rsidRPr="00B92568">
        <w:rPr>
          <w:sz w:val="22"/>
          <w:szCs w:val="22"/>
        </w:rPr>
        <w:t xml:space="preserve"> </w:t>
      </w:r>
      <w:r w:rsidRPr="00B92568">
        <w:t>Mr. Lincoln’s Speech; Mr. Douglas’ Speech</w:t>
      </w:r>
      <w:r>
        <w:t xml:space="preserve"> </w:t>
      </w:r>
      <w:hyperlink r:id="rId20" w:history="1">
        <w:r w:rsidRPr="00B92568">
          <w:rPr>
            <w:rStyle w:val="Hyperlink"/>
          </w:rPr>
          <w:t>https://www.nps.gov/liho/learn/historyculture/debate2.htm</w:t>
        </w:r>
      </w:hyperlink>
      <w:r w:rsidRPr="00B92568">
        <w:t xml:space="preserve">  [Accessed: 01/11/2017];</w:t>
      </w:r>
    </w:p>
    <w:p w14:paraId="7FF9FFD4" w14:textId="77777777" w:rsidR="00B92568" w:rsidRPr="00B92568" w:rsidRDefault="00B92568" w:rsidP="00B92568">
      <w:pPr>
        <w:pStyle w:val="FootnoteText"/>
      </w:pPr>
      <w:r w:rsidRPr="00B92568">
        <w:t xml:space="preserve">Nps.gov. (2017). </w:t>
      </w:r>
      <w:r w:rsidRPr="00B92568">
        <w:rPr>
          <w:i/>
          <w:iCs/>
        </w:rPr>
        <w:t>Third Debate: Jonesboro, Illinois - Lincoln Home National Historic Site (U.S. National Park Service)</w:t>
      </w:r>
      <w:r w:rsidRPr="00B92568">
        <w:t xml:space="preserve">. </w:t>
      </w:r>
      <w:hyperlink r:id="rId21" w:history="1">
        <w:r w:rsidRPr="00B92568">
          <w:rPr>
            <w:rStyle w:val="Hyperlink"/>
          </w:rPr>
          <w:t>https://www.nps.gov/liho/learn/historyculture/debate3.htm</w:t>
        </w:r>
      </w:hyperlink>
      <w:r w:rsidRPr="00B92568">
        <w:t xml:space="preserve">  [Accessed: 01/11/2017];</w:t>
      </w:r>
    </w:p>
    <w:p w14:paraId="34D855A3" w14:textId="77777777" w:rsidR="00B92568" w:rsidRPr="00B92568" w:rsidRDefault="00B92568" w:rsidP="00B92568">
      <w:pPr>
        <w:pStyle w:val="FootnoteText"/>
      </w:pPr>
      <w:r w:rsidRPr="00B92568">
        <w:t xml:space="preserve">Nps.gov. (2017). </w:t>
      </w:r>
      <w:r w:rsidRPr="00B92568">
        <w:rPr>
          <w:i/>
          <w:iCs/>
        </w:rPr>
        <w:t>Fourth Debate: Charleston, Illinois - Lincoln Home National Historic Site (U.S. National Park Service)</w:t>
      </w:r>
      <w:r w:rsidRPr="00B92568">
        <w:t xml:space="preserve">. </w:t>
      </w:r>
      <w:hyperlink r:id="rId22" w:history="1">
        <w:r w:rsidRPr="00B92568">
          <w:rPr>
            <w:rStyle w:val="Hyperlink"/>
          </w:rPr>
          <w:t>https://www.nps.gov/liho/learn/historyculture/debate4.htm</w:t>
        </w:r>
      </w:hyperlink>
      <w:r w:rsidRPr="00B92568">
        <w:t xml:space="preserve">  [Accessed: 01/11/2017];</w:t>
      </w:r>
    </w:p>
    <w:p w14:paraId="1E4403D5" w14:textId="569E4F9C" w:rsidR="00B92568" w:rsidRPr="00B92568" w:rsidRDefault="00B92568" w:rsidP="00B92568">
      <w:pPr>
        <w:pStyle w:val="FootnoteText"/>
      </w:pPr>
      <w:r w:rsidRPr="00B92568">
        <w:t xml:space="preserve">Nps.gov. (2017). </w:t>
      </w:r>
      <w:r w:rsidRPr="00B92568">
        <w:rPr>
          <w:i/>
          <w:iCs/>
        </w:rPr>
        <w:t>Sixth Debate: Quincy, Illinois - Lincoln Home National Historic Site (U.S. National Park Service)</w:t>
      </w:r>
      <w:r w:rsidRPr="00B92568">
        <w:t xml:space="preserve">. Mr. Lincoln’s Speech; Mr. Douglas’ Speech </w:t>
      </w:r>
      <w:hyperlink r:id="rId23" w:history="1">
        <w:r w:rsidRPr="00B92568">
          <w:rPr>
            <w:rStyle w:val="Hyperlink"/>
          </w:rPr>
          <w:t>https://www.nps.gov/liho/learn/historyculture/debate6.htm</w:t>
        </w:r>
      </w:hyperlink>
      <w:r w:rsidRPr="00B92568">
        <w:t xml:space="preserve">  [Accessed: 01/11/2017];</w:t>
      </w:r>
    </w:p>
    <w:p w14:paraId="3253BC4D" w14:textId="77777777" w:rsidR="00B92568" w:rsidRPr="00B92568" w:rsidRDefault="00B92568" w:rsidP="00B92568">
      <w:pPr>
        <w:pStyle w:val="FootnoteText"/>
      </w:pPr>
      <w:r w:rsidRPr="00B92568">
        <w:t xml:space="preserve">Nps.gov. (2017). </w:t>
      </w:r>
      <w:r w:rsidRPr="00B92568">
        <w:rPr>
          <w:i/>
          <w:iCs/>
        </w:rPr>
        <w:t>Seventh Debate: Alton, Illinois - Lincoln Home National Historic Site (U.S. National Park Service)</w:t>
      </w:r>
      <w:r w:rsidRPr="00B92568">
        <w:t xml:space="preserve">. </w:t>
      </w:r>
      <w:hyperlink r:id="rId24" w:history="1">
        <w:r w:rsidRPr="00B92568">
          <w:rPr>
            <w:rStyle w:val="Hyperlink"/>
          </w:rPr>
          <w:t>https://www.nps.gov/liho/learn/historyculture/debate7.htm</w:t>
        </w:r>
      </w:hyperlink>
      <w:r w:rsidRPr="00B92568">
        <w:t xml:space="preserve"> [Accessed:01/11/2017]</w:t>
      </w:r>
    </w:p>
    <w:p w14:paraId="047FAEAE" w14:textId="6BDE4F83" w:rsidR="00B92568" w:rsidRDefault="00B92568">
      <w:pPr>
        <w:pStyle w:val="FootnoteText"/>
      </w:pPr>
    </w:p>
  </w:footnote>
  <w:footnote w:id="9">
    <w:p w14:paraId="5628E566" w14:textId="45BA4C99" w:rsidR="0006466C" w:rsidRPr="0006466C" w:rsidRDefault="00B92568" w:rsidP="0006466C">
      <w:pPr>
        <w:pStyle w:val="FootnoteText"/>
      </w:pPr>
      <w:r>
        <w:rPr>
          <w:rStyle w:val="FootnoteReference"/>
        </w:rPr>
        <w:footnoteRef/>
      </w:r>
      <w:r>
        <w:t xml:space="preserve"> </w:t>
      </w:r>
      <w:r w:rsidR="0006466C" w:rsidRPr="0006466C">
        <w:t xml:space="preserve">Nps.gov. (2017). </w:t>
      </w:r>
      <w:r w:rsidR="0006466C" w:rsidRPr="0006466C">
        <w:rPr>
          <w:i/>
          <w:iCs/>
        </w:rPr>
        <w:t>First Debate: Ottawa, Illinois - Lincoln Home National Historic Site (U.S. National Park Service)</w:t>
      </w:r>
      <w:r w:rsidR="0006466C" w:rsidRPr="0006466C">
        <w:t>.</w:t>
      </w:r>
      <w:r w:rsidR="0006466C">
        <w:t xml:space="preserve"> Mr. Lincoln’s Speech</w:t>
      </w:r>
      <w:r w:rsidR="0006466C" w:rsidRPr="0006466C">
        <w:t xml:space="preserve"> </w:t>
      </w:r>
      <w:hyperlink r:id="rId25" w:history="1">
        <w:r w:rsidR="0006466C" w:rsidRPr="0006466C">
          <w:rPr>
            <w:rStyle w:val="Hyperlink"/>
          </w:rPr>
          <w:t>https://www.nps.gov/liho/learn/historyculture/debate1.htm</w:t>
        </w:r>
      </w:hyperlink>
      <w:r w:rsidR="0006466C" w:rsidRPr="0006466C">
        <w:t xml:space="preserve">  [Accessed 01/11/2017];</w:t>
      </w:r>
      <w:r w:rsidR="0006466C">
        <w:t xml:space="preserve"> </w:t>
      </w:r>
      <w:r w:rsidR="0006466C" w:rsidRPr="0006466C">
        <w:t xml:space="preserve">Nps.gov. (2017). </w:t>
      </w:r>
      <w:r w:rsidR="0006466C" w:rsidRPr="0006466C">
        <w:rPr>
          <w:i/>
          <w:iCs/>
        </w:rPr>
        <w:t>Second Debate: Freeport, Illinois - Lincoln Home National Historic Site (U.S. National Park Service)</w:t>
      </w:r>
      <w:r w:rsidR="0006466C" w:rsidRPr="0006466C">
        <w:t>.</w:t>
      </w:r>
      <w:r w:rsidR="0006466C">
        <w:t xml:space="preserve"> Mr. Lincoln’s Reply</w:t>
      </w:r>
      <w:r w:rsidR="0006466C" w:rsidRPr="0006466C">
        <w:t xml:space="preserve"> </w:t>
      </w:r>
      <w:hyperlink r:id="rId26" w:history="1">
        <w:r w:rsidR="0006466C" w:rsidRPr="0006466C">
          <w:rPr>
            <w:rStyle w:val="Hyperlink"/>
          </w:rPr>
          <w:t>https://www.nps.gov/liho/learn/historyculture/debate2.htm</w:t>
        </w:r>
      </w:hyperlink>
      <w:r w:rsidR="0006466C" w:rsidRPr="0006466C">
        <w:t xml:space="preserve">  [Accessed: 01/11/2017];</w:t>
      </w:r>
      <w:r w:rsidR="0006466C">
        <w:t xml:space="preserve"> </w:t>
      </w:r>
      <w:r w:rsidR="0006466C" w:rsidRPr="0006466C">
        <w:t xml:space="preserve">Nps.gov. (2017). </w:t>
      </w:r>
      <w:r w:rsidR="0006466C" w:rsidRPr="0006466C">
        <w:rPr>
          <w:i/>
          <w:iCs/>
        </w:rPr>
        <w:t>Third Debate: Jonesboro, Illinois - Lincoln Home National Historic Site (U.S. National Park Service)</w:t>
      </w:r>
      <w:r w:rsidR="0006466C" w:rsidRPr="0006466C">
        <w:t>.</w:t>
      </w:r>
      <w:r w:rsidR="0006466C">
        <w:t xml:space="preserve"> Mr. Lincoln’s Speech</w:t>
      </w:r>
      <w:r w:rsidR="0006466C" w:rsidRPr="0006466C">
        <w:t xml:space="preserve"> </w:t>
      </w:r>
      <w:hyperlink r:id="rId27" w:history="1">
        <w:r w:rsidR="0006466C" w:rsidRPr="0006466C">
          <w:rPr>
            <w:rStyle w:val="Hyperlink"/>
          </w:rPr>
          <w:t>https://www.nps.gov/liho/learn/historyculture/debate3.htm</w:t>
        </w:r>
      </w:hyperlink>
      <w:r w:rsidR="0006466C" w:rsidRPr="0006466C">
        <w:t xml:space="preserve">  [Accessed: 01/11/2017];</w:t>
      </w:r>
      <w:r w:rsidR="0006466C">
        <w:t xml:space="preserve"> </w:t>
      </w:r>
      <w:r w:rsidR="0006466C" w:rsidRPr="0006466C">
        <w:t xml:space="preserve">Nps.gov. (2017). </w:t>
      </w:r>
      <w:r w:rsidR="0006466C" w:rsidRPr="0006466C">
        <w:rPr>
          <w:i/>
          <w:iCs/>
        </w:rPr>
        <w:t>Fifth Debate: Galesburg, Illinois - Lincoln Home National Historic Site (U.S. National Park Service)</w:t>
      </w:r>
      <w:r w:rsidR="0006466C" w:rsidRPr="0006466C">
        <w:t>.</w:t>
      </w:r>
      <w:r w:rsidR="0006466C">
        <w:t xml:space="preserve"> Mr. Lincoln’s Speech</w:t>
      </w:r>
      <w:r w:rsidR="0006466C" w:rsidRPr="0006466C">
        <w:t xml:space="preserve"> </w:t>
      </w:r>
      <w:hyperlink r:id="rId28" w:history="1">
        <w:r w:rsidR="0006466C" w:rsidRPr="0006466C">
          <w:rPr>
            <w:rStyle w:val="Hyperlink"/>
          </w:rPr>
          <w:t>https://www.nps.gov/liho/learn/historyculture/debate5.htm</w:t>
        </w:r>
      </w:hyperlink>
      <w:r w:rsidR="0006466C" w:rsidRPr="0006466C">
        <w:t xml:space="preserve">  [Accessed: 01/11/2017];</w:t>
      </w:r>
      <w:r w:rsidR="0006466C">
        <w:t xml:space="preserve"> </w:t>
      </w:r>
      <w:r w:rsidR="0006466C" w:rsidRPr="0006466C">
        <w:t xml:space="preserve">Nps.gov. (2017). </w:t>
      </w:r>
      <w:r w:rsidR="0006466C" w:rsidRPr="0006466C">
        <w:rPr>
          <w:i/>
          <w:iCs/>
        </w:rPr>
        <w:t>Seventh Debate: Alton, Illinois - Lincoln Home National Historic Site (U.S. National Park Service)</w:t>
      </w:r>
      <w:r w:rsidR="0006466C" w:rsidRPr="0006466C">
        <w:t xml:space="preserve">. </w:t>
      </w:r>
      <w:r w:rsidR="0006466C">
        <w:t xml:space="preserve">Mr. Lincoln’s Speech </w:t>
      </w:r>
      <w:hyperlink r:id="rId29" w:history="1">
        <w:r w:rsidR="0006466C" w:rsidRPr="0006466C">
          <w:rPr>
            <w:rStyle w:val="Hyperlink"/>
          </w:rPr>
          <w:t>https://www.nps.gov/liho/learn/historyculture/debate7.htm</w:t>
        </w:r>
      </w:hyperlink>
      <w:r w:rsidR="0006466C" w:rsidRPr="0006466C">
        <w:t xml:space="preserve"> [Accessed:01/11/2017]</w:t>
      </w:r>
    </w:p>
    <w:p w14:paraId="79F54FC5" w14:textId="77777777" w:rsidR="0006466C" w:rsidRPr="0006466C" w:rsidRDefault="0006466C" w:rsidP="0006466C">
      <w:pPr>
        <w:pStyle w:val="FootnoteText"/>
      </w:pPr>
    </w:p>
    <w:p w14:paraId="7C565473" w14:textId="77777777" w:rsidR="0006466C" w:rsidRDefault="0006466C" w:rsidP="00F93376">
      <w:pPr>
        <w:pStyle w:val="FootnoteText"/>
      </w:pPr>
    </w:p>
    <w:p w14:paraId="0F1DA30D" w14:textId="77777777" w:rsidR="0006466C" w:rsidRDefault="0006466C" w:rsidP="00F93376">
      <w:pPr>
        <w:pStyle w:val="FootnoteText"/>
      </w:pPr>
    </w:p>
  </w:footnote>
  <w:footnote w:id="10">
    <w:p w14:paraId="2F96AA43" w14:textId="3C81A33D" w:rsidR="00B92568" w:rsidRPr="00D757D3" w:rsidRDefault="00B92568">
      <w:pPr>
        <w:pStyle w:val="FootnoteText"/>
      </w:pPr>
      <w:r>
        <w:rPr>
          <w:rStyle w:val="FootnoteReference"/>
        </w:rPr>
        <w:footnoteRef/>
      </w:r>
      <w:r>
        <w:t xml:space="preserve"> </w:t>
      </w:r>
      <w:bookmarkStart w:id="9" w:name="_Hlk499146872"/>
      <w:r w:rsidRPr="00875255">
        <w:t>Wikipedia</w:t>
      </w:r>
      <w:r>
        <w:t xml:space="preserve">, </w:t>
      </w:r>
      <w:r w:rsidRPr="00D757D3">
        <w:rPr>
          <w:i/>
        </w:rPr>
        <w:t>Slave states and free states</w:t>
      </w:r>
      <w:r>
        <w:rPr>
          <w:i/>
        </w:rPr>
        <w:t xml:space="preserve">, </w:t>
      </w:r>
      <w:r>
        <w:t xml:space="preserve">Map of 1858 (2017) </w:t>
      </w:r>
      <w:hyperlink r:id="rId30" w:history="1">
        <w:r w:rsidRPr="00C54C3C">
          <w:rPr>
            <w:rStyle w:val="Hyperlink"/>
          </w:rPr>
          <w:t>https://en.wikipedia.org/wiki/Slave_states_and_free_states</w:t>
        </w:r>
      </w:hyperlink>
      <w:r>
        <w:t xml:space="preserve"> [accessed: 15/11/2017] </w:t>
      </w:r>
    </w:p>
    <w:bookmarkEnd w:id="9"/>
  </w:footnote>
  <w:footnote w:id="11">
    <w:p w14:paraId="32DEA8B7" w14:textId="022C62CC" w:rsidR="00B92568" w:rsidRPr="00537460" w:rsidRDefault="00B92568">
      <w:pPr>
        <w:pStyle w:val="FootnoteText"/>
      </w:pPr>
      <w:r>
        <w:rPr>
          <w:rStyle w:val="FootnoteReference"/>
        </w:rPr>
        <w:footnoteRef/>
      </w:r>
      <w:r>
        <w:t xml:space="preserve"> George Brown Tindall and David Emory Shi, </w:t>
      </w:r>
      <w:r>
        <w:rPr>
          <w:i/>
        </w:rPr>
        <w:t>America: A Narrative History 8</w:t>
      </w:r>
      <w:r w:rsidRPr="00537460">
        <w:rPr>
          <w:i/>
          <w:vertAlign w:val="superscript"/>
        </w:rPr>
        <w:t>th</w:t>
      </w:r>
      <w:r>
        <w:rPr>
          <w:i/>
        </w:rPr>
        <w:t xml:space="preserve"> edition </w:t>
      </w:r>
      <w:r>
        <w:t xml:space="preserve">(United States of America: W. W. Norton &amp; Company, Inc, 2010) pp 446-450 </w:t>
      </w:r>
    </w:p>
  </w:footnote>
  <w:footnote w:id="12">
    <w:p w14:paraId="337084E0" w14:textId="4570282E" w:rsidR="00B92568" w:rsidRPr="00620EF7" w:rsidRDefault="00B92568" w:rsidP="00C2759C">
      <w:pPr>
        <w:pStyle w:val="FootnoteText"/>
      </w:pPr>
      <w:r>
        <w:rPr>
          <w:rStyle w:val="FootnoteReference"/>
        </w:rPr>
        <w:footnoteRef/>
      </w:r>
      <w:r w:rsidR="00620EF7" w:rsidRPr="00620EF7">
        <w:t xml:space="preserve">Nps.gov. (2017). </w:t>
      </w:r>
      <w:r w:rsidR="00620EF7" w:rsidRPr="00620EF7">
        <w:rPr>
          <w:i/>
          <w:iCs/>
        </w:rPr>
        <w:t>Third Debate: Jonesboro, Illinois - Lincoln Home National Historic Site (U.S. National Park Service)</w:t>
      </w:r>
      <w:r w:rsidR="00620EF7" w:rsidRPr="00620EF7">
        <w:t xml:space="preserve">. Mr. Lincoln’s Speech </w:t>
      </w:r>
      <w:hyperlink r:id="rId31" w:history="1">
        <w:r w:rsidR="00620EF7" w:rsidRPr="00620EF7">
          <w:rPr>
            <w:rStyle w:val="Hyperlink"/>
          </w:rPr>
          <w:t>https://www.nps.gov/liho/learn/historyculture/debate3.htm</w:t>
        </w:r>
      </w:hyperlink>
      <w:r w:rsidR="00620EF7" w:rsidRPr="00620EF7">
        <w:t xml:space="preserve">  [Accessed: 01/11/2017]</w:t>
      </w:r>
      <w:r>
        <w:t xml:space="preserve"> </w:t>
      </w:r>
    </w:p>
    <w:p w14:paraId="71D00F29" w14:textId="6CF8369C" w:rsidR="00B92568" w:rsidRDefault="00B92568">
      <w:pPr>
        <w:pStyle w:val="FootnoteText"/>
      </w:pPr>
    </w:p>
  </w:footnote>
  <w:footnote w:id="13">
    <w:p w14:paraId="5BA2829A" w14:textId="64E49792" w:rsidR="0006466C" w:rsidRDefault="00B92568" w:rsidP="00401DA9">
      <w:pPr>
        <w:pStyle w:val="FootnoteText"/>
      </w:pPr>
      <w:r>
        <w:rPr>
          <w:rStyle w:val="FootnoteReference"/>
        </w:rPr>
        <w:footnoteRef/>
      </w:r>
      <w:r>
        <w:t xml:space="preserve"> </w:t>
      </w:r>
      <w:r w:rsidR="0006466C" w:rsidRPr="0006466C">
        <w:t xml:space="preserve">Nps.gov. (2017). </w:t>
      </w:r>
      <w:r w:rsidR="0006466C" w:rsidRPr="0006466C">
        <w:rPr>
          <w:i/>
          <w:iCs/>
        </w:rPr>
        <w:t>First Debate: Ottawa, Illinois - Lincoln Home National Historic Site (U.S. National Park Service)</w:t>
      </w:r>
      <w:r w:rsidR="0006466C" w:rsidRPr="0006466C">
        <w:t>.</w:t>
      </w:r>
      <w:r w:rsidR="0006466C">
        <w:t xml:space="preserve"> Mr. Douglas’ Speech; Mr. Douglas’ Reply</w:t>
      </w:r>
      <w:r w:rsidR="0006466C" w:rsidRPr="0006466C">
        <w:t xml:space="preserve"> </w:t>
      </w:r>
      <w:hyperlink r:id="rId32" w:history="1">
        <w:r w:rsidR="0006466C" w:rsidRPr="0006466C">
          <w:rPr>
            <w:rStyle w:val="Hyperlink"/>
          </w:rPr>
          <w:t>https://www.nps.gov/liho/learn/historyculture/debate1.htm</w:t>
        </w:r>
      </w:hyperlink>
      <w:r w:rsidR="0006466C" w:rsidRPr="0006466C">
        <w:t xml:space="preserve">  [Accessed 01/11/2017]</w:t>
      </w:r>
    </w:p>
  </w:footnote>
  <w:footnote w:id="14">
    <w:p w14:paraId="294A3DF6" w14:textId="7B353BF0" w:rsidR="00620EF7" w:rsidRPr="00620EF7" w:rsidRDefault="00B92568" w:rsidP="00620EF7">
      <w:pPr>
        <w:pStyle w:val="FootnoteText"/>
      </w:pPr>
      <w:r>
        <w:rPr>
          <w:rStyle w:val="FootnoteReference"/>
        </w:rPr>
        <w:footnoteRef/>
      </w:r>
      <w:r>
        <w:t xml:space="preserve"> </w:t>
      </w:r>
      <w:bookmarkStart w:id="10" w:name="_Hlk499230567"/>
      <w:bookmarkStart w:id="11" w:name="_Hlk499131273"/>
      <w:r w:rsidR="0006466C" w:rsidRPr="0006466C">
        <w:t xml:space="preserve">Nps.gov. (2017). </w:t>
      </w:r>
      <w:r w:rsidR="0006466C" w:rsidRPr="0006466C">
        <w:rPr>
          <w:i/>
          <w:iCs/>
        </w:rPr>
        <w:t>First Debate: Ottawa, Illinois - Lincoln Home National Historic Site (U.S. National Park Service)</w:t>
      </w:r>
      <w:r w:rsidR="0006466C" w:rsidRPr="0006466C">
        <w:t>.</w:t>
      </w:r>
      <w:r w:rsidR="0006466C">
        <w:t xml:space="preserve"> </w:t>
      </w:r>
      <w:r w:rsidR="0006466C" w:rsidRPr="0006466C">
        <w:t xml:space="preserve">Mr. Lincoln’s Speech </w:t>
      </w:r>
      <w:hyperlink r:id="rId33" w:history="1">
        <w:r w:rsidR="0006466C" w:rsidRPr="0006466C">
          <w:rPr>
            <w:rStyle w:val="Hyperlink"/>
          </w:rPr>
          <w:t>https://www.nps.gov/liho/learn/historyculture/debate1.htm</w:t>
        </w:r>
      </w:hyperlink>
      <w:r w:rsidR="0006466C" w:rsidRPr="0006466C">
        <w:t xml:space="preserve">  [Accessed 01/11/2017]</w:t>
      </w:r>
      <w:r w:rsidR="0006466C">
        <w:t>;</w:t>
      </w:r>
      <w:bookmarkEnd w:id="10"/>
      <w:r w:rsidR="00620EF7">
        <w:t xml:space="preserve"> </w:t>
      </w:r>
      <w:bookmarkStart w:id="12" w:name="_Hlk499231099"/>
      <w:r w:rsidR="00620EF7" w:rsidRPr="00620EF7">
        <w:t xml:space="preserve">Nps.gov. (2017). </w:t>
      </w:r>
      <w:r w:rsidR="00620EF7" w:rsidRPr="00620EF7">
        <w:rPr>
          <w:i/>
          <w:iCs/>
        </w:rPr>
        <w:t>Third Debate: Jonesboro, Illinois - Lincoln Home National Historic Site (U.S. National Park Service)</w:t>
      </w:r>
      <w:r w:rsidR="00620EF7" w:rsidRPr="00620EF7">
        <w:t>.</w:t>
      </w:r>
      <w:r w:rsidR="00620EF7">
        <w:t xml:space="preserve"> Mr. Lincoln’s Speech</w:t>
      </w:r>
      <w:r w:rsidR="00620EF7" w:rsidRPr="00620EF7">
        <w:t xml:space="preserve"> </w:t>
      </w:r>
      <w:hyperlink r:id="rId34" w:history="1">
        <w:r w:rsidR="00620EF7" w:rsidRPr="00620EF7">
          <w:rPr>
            <w:rStyle w:val="Hyperlink"/>
          </w:rPr>
          <w:t>https://www.nps.gov/liho/learn/historyculture/debate3.htm</w:t>
        </w:r>
      </w:hyperlink>
      <w:r w:rsidR="00620EF7" w:rsidRPr="00620EF7">
        <w:t xml:space="preserve">  [Accessed: 01/11/2017]</w:t>
      </w:r>
      <w:bookmarkEnd w:id="12"/>
      <w:r w:rsidR="00620EF7" w:rsidRPr="00620EF7">
        <w:t>;</w:t>
      </w:r>
      <w:r w:rsidR="00794DFA" w:rsidRPr="00794DFA">
        <w:rPr>
          <w:sz w:val="22"/>
          <w:szCs w:val="22"/>
        </w:rPr>
        <w:t xml:space="preserve"> </w:t>
      </w:r>
      <w:r w:rsidR="00794DFA" w:rsidRPr="00794DFA">
        <w:t xml:space="preserve">Nps.gov. (2017). </w:t>
      </w:r>
      <w:r w:rsidR="00794DFA" w:rsidRPr="00794DFA">
        <w:rPr>
          <w:i/>
          <w:iCs/>
        </w:rPr>
        <w:t>Fourth Debate: Charleston, Illinois - Lincoln Home National Historic Site (U.S. National Park Service)</w:t>
      </w:r>
      <w:r w:rsidR="00794DFA" w:rsidRPr="00794DFA">
        <w:t xml:space="preserve">. Mr. Lincoln’s Speech </w:t>
      </w:r>
      <w:hyperlink r:id="rId35" w:history="1">
        <w:r w:rsidR="00794DFA" w:rsidRPr="00794DFA">
          <w:rPr>
            <w:rStyle w:val="Hyperlink"/>
          </w:rPr>
          <w:t>https://www.nps.gov/liho/learn/historyculture/debate4.htm</w:t>
        </w:r>
      </w:hyperlink>
      <w:r w:rsidR="00794DFA" w:rsidRPr="00794DFA">
        <w:t xml:space="preserve">  [Accessed: 01/11/2017]</w:t>
      </w:r>
    </w:p>
    <w:p w14:paraId="19FE3E42" w14:textId="7DB38A59" w:rsidR="00B92568" w:rsidRDefault="00B92568" w:rsidP="007A79D6">
      <w:pPr>
        <w:pStyle w:val="FootnoteText"/>
      </w:pPr>
      <w:r>
        <w:t xml:space="preserve"> </w:t>
      </w:r>
    </w:p>
    <w:bookmarkEnd w:id="11"/>
  </w:footnote>
  <w:footnote w:id="15">
    <w:p w14:paraId="21261624" w14:textId="4858D63F" w:rsidR="00B92568" w:rsidRDefault="00B92568">
      <w:pPr>
        <w:pStyle w:val="FootnoteText"/>
      </w:pPr>
      <w:r>
        <w:rPr>
          <w:rStyle w:val="FootnoteReference"/>
        </w:rPr>
        <w:footnoteRef/>
      </w:r>
      <w:r w:rsidR="00794DFA">
        <w:t xml:space="preserve"> </w:t>
      </w:r>
      <w:bookmarkStart w:id="13" w:name="_Hlk499231271"/>
      <w:r w:rsidR="00794DFA" w:rsidRPr="00794DFA">
        <w:t xml:space="preserve">Nps.gov. (2017). </w:t>
      </w:r>
      <w:r w:rsidR="00794DFA" w:rsidRPr="00794DFA">
        <w:rPr>
          <w:i/>
          <w:iCs/>
        </w:rPr>
        <w:t>Fourth Debate: Charleston, Illinois - Lincoln Home National Historic Site (U.S. National Park Service)</w:t>
      </w:r>
      <w:r w:rsidR="00794DFA" w:rsidRPr="00794DFA">
        <w:t>.</w:t>
      </w:r>
      <w:r w:rsidR="00794DFA">
        <w:t xml:space="preserve"> Mr. Lincoln’s Speech</w:t>
      </w:r>
      <w:r w:rsidR="00794DFA" w:rsidRPr="00794DFA">
        <w:t xml:space="preserve"> </w:t>
      </w:r>
      <w:hyperlink r:id="rId36" w:history="1">
        <w:r w:rsidR="00794DFA" w:rsidRPr="00794DFA">
          <w:rPr>
            <w:rStyle w:val="Hyperlink"/>
          </w:rPr>
          <w:t>https://www.nps.gov/liho/learn/historyculture/debate4.htm</w:t>
        </w:r>
      </w:hyperlink>
      <w:r w:rsidR="00794DFA" w:rsidRPr="00794DFA">
        <w:t xml:space="preserve">  [Accessed: 01/11/2017]</w:t>
      </w:r>
      <w:bookmarkEnd w:id="13"/>
    </w:p>
  </w:footnote>
  <w:footnote w:id="16">
    <w:p w14:paraId="64E0A6EE" w14:textId="43F87456" w:rsidR="00794DFA" w:rsidRPr="00794DFA" w:rsidRDefault="00B92568" w:rsidP="00794DFA">
      <w:pPr>
        <w:pStyle w:val="FootnoteText"/>
      </w:pPr>
      <w:r>
        <w:rPr>
          <w:rStyle w:val="FootnoteReference"/>
        </w:rPr>
        <w:footnoteRef/>
      </w:r>
      <w:r>
        <w:t xml:space="preserve"> </w:t>
      </w:r>
      <w:r w:rsidR="00C658BE" w:rsidRPr="00C658BE">
        <w:rPr>
          <w:i/>
        </w:rPr>
        <w:t xml:space="preserve">Nps.gov. (2017). </w:t>
      </w:r>
      <w:r w:rsidR="00C658BE" w:rsidRPr="00C658BE">
        <w:rPr>
          <w:i/>
          <w:iCs/>
        </w:rPr>
        <w:t>First Debate: Ottawa, Illinois - Lincoln Home National Historic Site (U.S. National Park Service)</w:t>
      </w:r>
      <w:r w:rsidR="00C658BE" w:rsidRPr="00C658BE">
        <w:rPr>
          <w:i/>
        </w:rPr>
        <w:t xml:space="preserve">. Mr. Lincoln’s Speech </w:t>
      </w:r>
      <w:hyperlink r:id="rId37" w:history="1">
        <w:r w:rsidR="00C658BE" w:rsidRPr="00C658BE">
          <w:rPr>
            <w:rStyle w:val="Hyperlink"/>
          </w:rPr>
          <w:t>https://www.nps.gov/liho/learn/historyculture/debate1.htm</w:t>
        </w:r>
      </w:hyperlink>
      <w:r w:rsidR="00C658BE" w:rsidRPr="00C658BE">
        <w:rPr>
          <w:i/>
        </w:rPr>
        <w:t xml:space="preserve">  [Accessed 01/11/2017];</w:t>
      </w:r>
      <w:r w:rsidR="005E1C22">
        <w:rPr>
          <w:i/>
        </w:rPr>
        <w:t xml:space="preserve"> </w:t>
      </w:r>
      <w:r w:rsidR="005E1C22" w:rsidRPr="005E1C22">
        <w:t xml:space="preserve">Nps.gov. (2017). </w:t>
      </w:r>
      <w:r w:rsidR="005E1C22" w:rsidRPr="005E1C22">
        <w:rPr>
          <w:i/>
          <w:iCs/>
        </w:rPr>
        <w:t>Second Debate: Freeport, Illinois - Lincoln Home National Historic Site (U.S. National Park Service)</w:t>
      </w:r>
      <w:r w:rsidR="005E1C22" w:rsidRPr="005E1C22">
        <w:t xml:space="preserve">. </w:t>
      </w:r>
      <w:r w:rsidR="005E1C22">
        <w:t xml:space="preserve">Mr. Lincoln’s Speech </w:t>
      </w:r>
      <w:hyperlink r:id="rId38" w:history="1">
        <w:r w:rsidR="005E1C22" w:rsidRPr="005E1C22">
          <w:rPr>
            <w:rStyle w:val="Hyperlink"/>
          </w:rPr>
          <w:t>https://www.nps.gov/liho/learn/historyculture/debate2.htm</w:t>
        </w:r>
      </w:hyperlink>
      <w:r w:rsidR="005E1C22" w:rsidRPr="005E1C22">
        <w:t xml:space="preserve">  [Accessed: 01/11/2017];</w:t>
      </w:r>
      <w:r w:rsidR="00620EF7" w:rsidRPr="00620EF7">
        <w:rPr>
          <w:sz w:val="22"/>
          <w:szCs w:val="22"/>
        </w:rPr>
        <w:t xml:space="preserve"> </w:t>
      </w:r>
      <w:r w:rsidR="00620EF7" w:rsidRPr="00620EF7">
        <w:t xml:space="preserve">Nps.gov. (2017). </w:t>
      </w:r>
      <w:r w:rsidR="00620EF7" w:rsidRPr="00620EF7">
        <w:rPr>
          <w:i/>
          <w:iCs/>
        </w:rPr>
        <w:t>Third Debate: Jonesboro, Illinois - Lincoln Home National Historic Site (U.S. National Park Service)</w:t>
      </w:r>
      <w:r w:rsidR="00620EF7" w:rsidRPr="00620EF7">
        <w:t xml:space="preserve">. Mr. Lincoln’s Speech </w:t>
      </w:r>
      <w:hyperlink r:id="rId39" w:history="1">
        <w:r w:rsidR="00620EF7" w:rsidRPr="00620EF7">
          <w:rPr>
            <w:rStyle w:val="Hyperlink"/>
          </w:rPr>
          <w:t>https://www.nps.gov/liho/learn/historyculture/debate3.htm</w:t>
        </w:r>
      </w:hyperlink>
      <w:r w:rsidR="00620EF7" w:rsidRPr="00620EF7">
        <w:t xml:space="preserve">  [Accessed: 01/11/2017]</w:t>
      </w:r>
      <w:r w:rsidR="00794DFA">
        <w:t xml:space="preserve">; </w:t>
      </w:r>
      <w:r w:rsidR="00794DFA" w:rsidRPr="00794DFA">
        <w:t xml:space="preserve">Nps.gov. (2017). </w:t>
      </w:r>
      <w:r w:rsidR="00794DFA" w:rsidRPr="00794DFA">
        <w:rPr>
          <w:i/>
          <w:iCs/>
        </w:rPr>
        <w:t>Sixth Debate: Quincy, Illinois - Lincoln Home National Historic Site (U.S. National Park Service)</w:t>
      </w:r>
      <w:r w:rsidR="00794DFA" w:rsidRPr="00794DFA">
        <w:t>.</w:t>
      </w:r>
      <w:r w:rsidR="00794DFA">
        <w:t xml:space="preserve"> Mr. Lincoln’s Speech</w:t>
      </w:r>
      <w:r w:rsidR="00794DFA" w:rsidRPr="00794DFA">
        <w:t xml:space="preserve"> </w:t>
      </w:r>
      <w:hyperlink r:id="rId40" w:history="1">
        <w:r w:rsidR="00794DFA" w:rsidRPr="00794DFA">
          <w:rPr>
            <w:rStyle w:val="Hyperlink"/>
          </w:rPr>
          <w:t>https://www.nps.gov/liho/learn/historyculture/debate6.htm</w:t>
        </w:r>
      </w:hyperlink>
      <w:r w:rsidR="00794DFA" w:rsidRPr="00794DFA">
        <w:t xml:space="preserve">  [Accessed: 01/11/2017];</w:t>
      </w:r>
    </w:p>
    <w:p w14:paraId="70ED20AB" w14:textId="2D93E9A0" w:rsidR="00B92568" w:rsidRDefault="00B92568">
      <w:pPr>
        <w:pStyle w:val="FootnoteText"/>
      </w:pPr>
    </w:p>
  </w:footnote>
  <w:footnote w:id="17">
    <w:p w14:paraId="3FE0B66D" w14:textId="4886A102" w:rsidR="00B92568" w:rsidRPr="00C658BE" w:rsidRDefault="00B92568" w:rsidP="00C658BE">
      <w:pPr>
        <w:pStyle w:val="FootnoteText"/>
      </w:pPr>
      <w:r>
        <w:rPr>
          <w:rStyle w:val="FootnoteReference"/>
        </w:rPr>
        <w:footnoteRef/>
      </w:r>
      <w:r>
        <w:t xml:space="preserve"> </w:t>
      </w:r>
      <w:bookmarkStart w:id="14" w:name="_Hlk499135863"/>
      <w:r w:rsidR="00C658BE" w:rsidRPr="00C658BE">
        <w:t xml:space="preserve">Nps.gov. (2017). </w:t>
      </w:r>
      <w:r w:rsidR="00C658BE" w:rsidRPr="00C658BE">
        <w:rPr>
          <w:i/>
          <w:iCs/>
        </w:rPr>
        <w:t>First Debate: Ottawa, Illinois - Lincoln Home National Historic Site (U.S. National Park Service)</w:t>
      </w:r>
      <w:r w:rsidR="00C658BE" w:rsidRPr="00C658BE">
        <w:t xml:space="preserve">. Mr. Lincoln’s Speech </w:t>
      </w:r>
      <w:hyperlink r:id="rId41" w:history="1">
        <w:r w:rsidR="00C658BE" w:rsidRPr="00C658BE">
          <w:rPr>
            <w:rStyle w:val="Hyperlink"/>
          </w:rPr>
          <w:t>https://www.nps.gov/liho/learn/historyculture/debate1.htm</w:t>
        </w:r>
      </w:hyperlink>
      <w:r w:rsidR="00C658BE" w:rsidRPr="00C658BE">
        <w:t xml:space="preserve">  [Accessed 01/11/2017]</w:t>
      </w:r>
    </w:p>
    <w:p w14:paraId="759A4468" w14:textId="27E6A73A" w:rsidR="00B92568" w:rsidRDefault="00B92568">
      <w:pPr>
        <w:pStyle w:val="FootnoteText"/>
      </w:pPr>
    </w:p>
    <w:bookmarkEnd w:id="14"/>
  </w:footnote>
  <w:footnote w:id="18">
    <w:p w14:paraId="23A3D04F" w14:textId="7A799C11" w:rsidR="00C658BE" w:rsidRPr="00C658BE" w:rsidRDefault="00B92568" w:rsidP="00C658BE">
      <w:pPr>
        <w:pStyle w:val="FootnoteText"/>
      </w:pPr>
      <w:r>
        <w:rPr>
          <w:rStyle w:val="FootnoteReference"/>
        </w:rPr>
        <w:footnoteRef/>
      </w:r>
      <w:r>
        <w:t xml:space="preserve"> </w:t>
      </w:r>
      <w:r w:rsidR="00C658BE" w:rsidRPr="00C658BE">
        <w:t xml:space="preserve">Nps.gov. (2017). </w:t>
      </w:r>
      <w:r w:rsidR="00C658BE" w:rsidRPr="00C658BE">
        <w:rPr>
          <w:i/>
          <w:iCs/>
        </w:rPr>
        <w:t>First Debate: Ottawa, Illinois - Lincoln Home National Historic Site (U.S. National Park Service)</w:t>
      </w:r>
      <w:r w:rsidR="00C658BE" w:rsidRPr="00C658BE">
        <w:t xml:space="preserve">. Mr. Lincoln’s Speech </w:t>
      </w:r>
      <w:hyperlink r:id="rId42" w:history="1">
        <w:r w:rsidR="00C658BE" w:rsidRPr="00C658BE">
          <w:rPr>
            <w:rStyle w:val="Hyperlink"/>
          </w:rPr>
          <w:t>https://www.nps.gov/liho/learn/historyculture/debate1.htm</w:t>
        </w:r>
      </w:hyperlink>
      <w:r w:rsidR="00C658BE" w:rsidRPr="00C658BE">
        <w:t xml:space="preserve">  [Accessed 01/11/2017]</w:t>
      </w:r>
    </w:p>
    <w:p w14:paraId="70BAEE3F" w14:textId="3F22EEE6" w:rsidR="00B92568" w:rsidRDefault="00B92568">
      <w:pPr>
        <w:pStyle w:val="FootnoteText"/>
      </w:pPr>
    </w:p>
  </w:footnote>
  <w:footnote w:id="19">
    <w:p w14:paraId="4DEB0628" w14:textId="31B07304" w:rsidR="005E1C22" w:rsidRPr="005E1C22" w:rsidRDefault="00B92568" w:rsidP="005E1C22">
      <w:pPr>
        <w:pStyle w:val="FootnoteText"/>
      </w:pPr>
      <w:r>
        <w:rPr>
          <w:rStyle w:val="FootnoteReference"/>
        </w:rPr>
        <w:footnoteRef/>
      </w:r>
      <w:r>
        <w:t xml:space="preserve"> </w:t>
      </w:r>
      <w:r w:rsidR="005E1C22" w:rsidRPr="005E1C22">
        <w:t xml:space="preserve">Nps.gov. (2017). </w:t>
      </w:r>
      <w:r w:rsidR="005E1C22" w:rsidRPr="005E1C22">
        <w:rPr>
          <w:i/>
          <w:iCs/>
        </w:rPr>
        <w:t>Second Debate: Freeport, Illinois - Lincoln Home National Historic Site (U.S. National Park Service)</w:t>
      </w:r>
      <w:r w:rsidR="005E1C22" w:rsidRPr="005E1C22">
        <w:t>.</w:t>
      </w:r>
      <w:r w:rsidR="005E1C22">
        <w:t xml:space="preserve"> Mr. Lincoln’s Speech</w:t>
      </w:r>
      <w:r w:rsidR="005E1C22" w:rsidRPr="005E1C22">
        <w:t xml:space="preserve"> </w:t>
      </w:r>
      <w:hyperlink r:id="rId43" w:history="1">
        <w:r w:rsidR="005E1C22" w:rsidRPr="005E1C22">
          <w:rPr>
            <w:rStyle w:val="Hyperlink"/>
          </w:rPr>
          <w:t>https://www.nps.gov/liho/learn/historyculture/debate2.htm</w:t>
        </w:r>
      </w:hyperlink>
      <w:r w:rsidR="005E1C22" w:rsidRPr="005E1C22">
        <w:t xml:space="preserve">  [Accessed: 01/11/2017];</w:t>
      </w:r>
    </w:p>
    <w:p w14:paraId="2BF2D77E" w14:textId="2977C412" w:rsidR="00B92568" w:rsidRDefault="00B92568">
      <w:pPr>
        <w:pStyle w:val="FootnoteText"/>
      </w:pPr>
    </w:p>
  </w:footnote>
  <w:footnote w:id="20">
    <w:p w14:paraId="1164F381" w14:textId="7D2A02FF" w:rsidR="00C658BE" w:rsidRPr="00C658BE" w:rsidRDefault="00B92568" w:rsidP="00C658BE">
      <w:pPr>
        <w:pStyle w:val="FootnoteText"/>
      </w:pPr>
      <w:r>
        <w:rPr>
          <w:rStyle w:val="FootnoteReference"/>
        </w:rPr>
        <w:footnoteRef/>
      </w:r>
      <w:r>
        <w:t xml:space="preserve"> </w:t>
      </w:r>
      <w:r w:rsidR="00C658BE" w:rsidRPr="00C658BE">
        <w:t xml:space="preserve">Nps.gov. (2017). </w:t>
      </w:r>
      <w:r w:rsidR="00C658BE" w:rsidRPr="00C658BE">
        <w:rPr>
          <w:i/>
          <w:iCs/>
        </w:rPr>
        <w:t>First Debate: Ottawa, Illinois - Lincoln Home National Historic Site (U.S. National Park Service)</w:t>
      </w:r>
      <w:r w:rsidR="00C658BE" w:rsidRPr="00C658BE">
        <w:t xml:space="preserve">. Mr. Lincoln’s Speech </w:t>
      </w:r>
      <w:hyperlink r:id="rId44" w:history="1">
        <w:r w:rsidR="00C658BE" w:rsidRPr="00C658BE">
          <w:rPr>
            <w:rStyle w:val="Hyperlink"/>
          </w:rPr>
          <w:t>https://www.nps.gov/liho/learn/historyculture/debate1.htm</w:t>
        </w:r>
      </w:hyperlink>
      <w:r w:rsidR="00C658BE" w:rsidRPr="00C658BE">
        <w:t xml:space="preserve">  [Accessed 01/11/2017]</w:t>
      </w:r>
    </w:p>
    <w:p w14:paraId="0AEEDB4B" w14:textId="26652A98" w:rsidR="00B92568" w:rsidRDefault="00B92568" w:rsidP="007A79D6">
      <w:pPr>
        <w:pStyle w:val="FootnoteText"/>
      </w:pPr>
    </w:p>
  </w:footnote>
  <w:footnote w:id="21">
    <w:p w14:paraId="71410B19" w14:textId="3789C149" w:rsidR="005E1C22" w:rsidRPr="005E1C22" w:rsidRDefault="00B92568" w:rsidP="005E1C22">
      <w:pPr>
        <w:pStyle w:val="FootnoteText"/>
      </w:pPr>
      <w:r>
        <w:rPr>
          <w:rStyle w:val="FootnoteReference"/>
        </w:rPr>
        <w:footnoteRef/>
      </w:r>
      <w:r>
        <w:t xml:space="preserve"> </w:t>
      </w:r>
      <w:r w:rsidR="005E1C22" w:rsidRPr="005E1C22">
        <w:t xml:space="preserve">Nps.gov. (2017). </w:t>
      </w:r>
      <w:r w:rsidR="005E1C22" w:rsidRPr="005E1C22">
        <w:rPr>
          <w:i/>
          <w:iCs/>
        </w:rPr>
        <w:t>Second Debate: Freeport, Illinois - Lincoln Home National Historic Site (U.S. National Park Service)</w:t>
      </w:r>
      <w:r w:rsidR="005E1C22" w:rsidRPr="005E1C22">
        <w:t>.</w:t>
      </w:r>
      <w:r w:rsidR="005E1C22">
        <w:t xml:space="preserve"> Mr. Lincoln’s Speech</w:t>
      </w:r>
      <w:r w:rsidR="005E1C22" w:rsidRPr="005E1C22">
        <w:t xml:space="preserve"> </w:t>
      </w:r>
      <w:hyperlink r:id="rId45" w:history="1">
        <w:r w:rsidR="005E1C22" w:rsidRPr="005E1C22">
          <w:rPr>
            <w:rStyle w:val="Hyperlink"/>
          </w:rPr>
          <w:t>https://www.nps.gov/liho/learn/historyculture/debate2.htm</w:t>
        </w:r>
      </w:hyperlink>
      <w:r w:rsidR="005E1C22" w:rsidRPr="005E1C22">
        <w:t xml:space="preserve">  [Accessed: 01/11/2017];</w:t>
      </w:r>
    </w:p>
    <w:p w14:paraId="3FFE6368" w14:textId="59393D23" w:rsidR="00B92568" w:rsidRPr="005E1C22" w:rsidRDefault="00B92568">
      <w:pPr>
        <w:pStyle w:val="FootnoteText"/>
      </w:pPr>
    </w:p>
  </w:footnote>
  <w:footnote w:id="22">
    <w:p w14:paraId="60020583" w14:textId="77777777" w:rsidR="00B92568" w:rsidRPr="00875255" w:rsidRDefault="00B92568" w:rsidP="00875255">
      <w:pPr>
        <w:pStyle w:val="FootnoteText"/>
      </w:pPr>
      <w:r>
        <w:rPr>
          <w:rStyle w:val="FootnoteReference"/>
        </w:rPr>
        <w:footnoteRef/>
      </w:r>
      <w:r>
        <w:t xml:space="preserve"> </w:t>
      </w:r>
      <w:r w:rsidRPr="00875255">
        <w:t xml:space="preserve">Abraham Lincoln, An Essay by Carl Shurz in </w:t>
      </w:r>
      <w:r w:rsidRPr="00875255">
        <w:rPr>
          <w:i/>
        </w:rPr>
        <w:t xml:space="preserve">The Writings of Abraham Lincoln </w:t>
      </w:r>
      <w:r w:rsidRPr="00875255">
        <w:t xml:space="preserve">(United States: Project Gutenberg, 2001) </w:t>
      </w:r>
    </w:p>
    <w:p w14:paraId="3968E68F" w14:textId="28AA6237" w:rsidR="00B92568" w:rsidRDefault="00B92568">
      <w:pPr>
        <w:pStyle w:val="FootnoteText"/>
      </w:pPr>
    </w:p>
  </w:footnote>
  <w:footnote w:id="23">
    <w:p w14:paraId="6DDBA24C" w14:textId="77F2EC64" w:rsidR="00B92568" w:rsidRPr="00DC6EA7" w:rsidRDefault="00B92568" w:rsidP="00DC6EA7">
      <w:pPr>
        <w:pStyle w:val="FootnoteText"/>
      </w:pPr>
      <w:r>
        <w:rPr>
          <w:rStyle w:val="FootnoteReference"/>
        </w:rPr>
        <w:footnoteRef/>
      </w:r>
      <w:r>
        <w:t xml:space="preserve"> </w:t>
      </w:r>
      <w:bookmarkStart w:id="15" w:name="_Hlk499230348"/>
      <w:bookmarkStart w:id="16" w:name="_Hlk499229472"/>
      <w:bookmarkStart w:id="17" w:name="_Hlk499230001"/>
      <w:r w:rsidRPr="00DC6EA7">
        <w:t xml:space="preserve">Nps.gov. (2017). </w:t>
      </w:r>
      <w:r w:rsidRPr="00DC6EA7">
        <w:rPr>
          <w:i/>
          <w:iCs/>
        </w:rPr>
        <w:t>First Debate: Ottawa, Illinois - Lincoln Home National Historic Site (U.S. National Park Service)</w:t>
      </w:r>
      <w:r w:rsidRPr="00DC6EA7">
        <w:t xml:space="preserve">. </w:t>
      </w:r>
      <w:hyperlink r:id="rId46" w:history="1">
        <w:r w:rsidRPr="00DC6EA7">
          <w:rPr>
            <w:rStyle w:val="Hyperlink"/>
          </w:rPr>
          <w:t>https://www.nps.gov/liho/learn/historyculture/debate1.htm</w:t>
        </w:r>
      </w:hyperlink>
      <w:r w:rsidRPr="00DC6EA7">
        <w:t xml:space="preserve">  [Accessed 01/11/2017]</w:t>
      </w:r>
      <w:bookmarkEnd w:id="15"/>
      <w:r>
        <w:t>;</w:t>
      </w:r>
      <w:r w:rsidRPr="00DC6EA7">
        <w:t xml:space="preserve"> </w:t>
      </w:r>
    </w:p>
    <w:p w14:paraId="544B0E66" w14:textId="3557AEFB" w:rsidR="00B92568" w:rsidRPr="00DC6EA7" w:rsidRDefault="00B92568" w:rsidP="00DC6EA7">
      <w:pPr>
        <w:pStyle w:val="FootnoteText"/>
      </w:pPr>
      <w:bookmarkStart w:id="18" w:name="_Hlk499230762"/>
      <w:r w:rsidRPr="00DC6EA7">
        <w:t xml:space="preserve">Nps.gov. (2017). </w:t>
      </w:r>
      <w:r w:rsidRPr="00DC6EA7">
        <w:rPr>
          <w:i/>
          <w:iCs/>
        </w:rPr>
        <w:t>Second Debate: Freeport, Illinois - Lincoln Home National Historic Site (U.S. National Park Service)</w:t>
      </w:r>
      <w:r w:rsidRPr="00DC6EA7">
        <w:t xml:space="preserve">. </w:t>
      </w:r>
      <w:hyperlink r:id="rId47" w:history="1">
        <w:r w:rsidRPr="00DC6EA7">
          <w:rPr>
            <w:rStyle w:val="Hyperlink"/>
          </w:rPr>
          <w:t>https://www.nps.gov/liho/learn/historyculture/debate2.htm</w:t>
        </w:r>
      </w:hyperlink>
      <w:r w:rsidRPr="00DC6EA7">
        <w:t xml:space="preserve">  [Accessed: 01/11/2017]</w:t>
      </w:r>
      <w:r>
        <w:t>;</w:t>
      </w:r>
    </w:p>
    <w:p w14:paraId="2E6C3BB2" w14:textId="6649D428" w:rsidR="00B92568" w:rsidRPr="00DC6EA7" w:rsidRDefault="00B92568" w:rsidP="00DC6EA7">
      <w:pPr>
        <w:pStyle w:val="FootnoteText"/>
      </w:pPr>
      <w:bookmarkStart w:id="19" w:name="_Hlk499231040"/>
      <w:bookmarkEnd w:id="18"/>
      <w:r w:rsidRPr="00DC6EA7">
        <w:t xml:space="preserve">Nps.gov. (2017). </w:t>
      </w:r>
      <w:r w:rsidRPr="00DC6EA7">
        <w:rPr>
          <w:i/>
          <w:iCs/>
        </w:rPr>
        <w:t>Third Debate: Jonesboro, Illinois - Lincoln Home National Historic Site (U.S. National Park Service)</w:t>
      </w:r>
      <w:r w:rsidRPr="00DC6EA7">
        <w:t xml:space="preserve">. </w:t>
      </w:r>
      <w:hyperlink r:id="rId48" w:history="1">
        <w:r w:rsidRPr="00DC6EA7">
          <w:rPr>
            <w:rStyle w:val="Hyperlink"/>
          </w:rPr>
          <w:t>https://www.nps.gov/liho/learn/historyculture/debate3.htm</w:t>
        </w:r>
      </w:hyperlink>
      <w:r w:rsidRPr="00DC6EA7">
        <w:t xml:space="preserve">  [Accessed: 01/11/2017]</w:t>
      </w:r>
      <w:r>
        <w:t>;</w:t>
      </w:r>
    </w:p>
    <w:p w14:paraId="367BC0F1" w14:textId="3C50A53C" w:rsidR="00B92568" w:rsidRPr="00DC6EA7" w:rsidRDefault="00B92568" w:rsidP="00DC6EA7">
      <w:pPr>
        <w:pStyle w:val="FootnoteText"/>
      </w:pPr>
      <w:bookmarkStart w:id="20" w:name="_Hlk499231223"/>
      <w:bookmarkEnd w:id="19"/>
      <w:r w:rsidRPr="00DC6EA7">
        <w:t xml:space="preserve">Nps.gov. (2017). </w:t>
      </w:r>
      <w:r w:rsidRPr="00DC6EA7">
        <w:rPr>
          <w:i/>
          <w:iCs/>
        </w:rPr>
        <w:t>Fourth Debate: Charleston, Illinois - Lincoln Home National Historic Site (U.S. National Park Service)</w:t>
      </w:r>
      <w:r w:rsidRPr="00DC6EA7">
        <w:t xml:space="preserve">. </w:t>
      </w:r>
      <w:hyperlink r:id="rId49" w:history="1">
        <w:r w:rsidRPr="00DC6EA7">
          <w:rPr>
            <w:rStyle w:val="Hyperlink"/>
          </w:rPr>
          <w:t>https://www.nps.gov/liho/learn/historyculture/debate4.htm</w:t>
        </w:r>
      </w:hyperlink>
      <w:r w:rsidRPr="00DC6EA7">
        <w:t xml:space="preserve">  [Accessed: 01/11/2017]</w:t>
      </w:r>
      <w:bookmarkEnd w:id="20"/>
      <w:r>
        <w:t>;</w:t>
      </w:r>
    </w:p>
    <w:p w14:paraId="44A5A495" w14:textId="26F6BB2F" w:rsidR="00B92568" w:rsidRPr="00DC6EA7" w:rsidRDefault="00B92568" w:rsidP="00DC6EA7">
      <w:pPr>
        <w:pStyle w:val="FootnoteText"/>
      </w:pPr>
      <w:r w:rsidRPr="00DC6EA7">
        <w:t xml:space="preserve">Nps.gov. (2017). </w:t>
      </w:r>
      <w:r w:rsidRPr="00DC6EA7">
        <w:rPr>
          <w:i/>
          <w:iCs/>
        </w:rPr>
        <w:t>Fifth Debate: Galesburg, Illinois - Lincoln Home National Historic Site (U.S. National Park Service)</w:t>
      </w:r>
      <w:r w:rsidRPr="00DC6EA7">
        <w:t xml:space="preserve">. </w:t>
      </w:r>
      <w:hyperlink r:id="rId50" w:history="1">
        <w:r w:rsidRPr="00DC6EA7">
          <w:rPr>
            <w:rStyle w:val="Hyperlink"/>
          </w:rPr>
          <w:t>https://www.nps.gov/liho/learn/historyculture/debate5.htm</w:t>
        </w:r>
      </w:hyperlink>
      <w:r w:rsidRPr="00DC6EA7">
        <w:t xml:space="preserve">  [Accessed: 01/11/2017</w:t>
      </w:r>
      <w:r>
        <w:t>];</w:t>
      </w:r>
    </w:p>
    <w:p w14:paraId="3CE88BD5" w14:textId="0EF7AE42" w:rsidR="00B92568" w:rsidRPr="00DC6EA7" w:rsidRDefault="00B92568" w:rsidP="00DC6EA7">
      <w:pPr>
        <w:pStyle w:val="FootnoteText"/>
      </w:pPr>
      <w:bookmarkStart w:id="21" w:name="_Hlk499231323"/>
      <w:r w:rsidRPr="00DC6EA7">
        <w:t xml:space="preserve">Nps.gov. (2017). </w:t>
      </w:r>
      <w:r w:rsidRPr="00DC6EA7">
        <w:rPr>
          <w:i/>
          <w:iCs/>
        </w:rPr>
        <w:t>Sixth Debate: Quincy, Illinois - Lincoln Home National Historic Site (U.S. National Park Service)</w:t>
      </w:r>
      <w:r w:rsidRPr="00DC6EA7">
        <w:t xml:space="preserve">. </w:t>
      </w:r>
      <w:hyperlink r:id="rId51" w:history="1">
        <w:r w:rsidRPr="00DC6EA7">
          <w:rPr>
            <w:rStyle w:val="Hyperlink"/>
          </w:rPr>
          <w:t>https://www.nps.gov/liho/learn/historyculture/debate6.htm</w:t>
        </w:r>
      </w:hyperlink>
      <w:r w:rsidRPr="00DC6EA7">
        <w:t xml:space="preserve">  [Accessed: 01/11/2017</w:t>
      </w:r>
      <w:r>
        <w:t>];</w:t>
      </w:r>
    </w:p>
    <w:bookmarkEnd w:id="21"/>
    <w:p w14:paraId="573519B8" w14:textId="4EE4D924" w:rsidR="00B92568" w:rsidRPr="00DC6EA7" w:rsidRDefault="00B92568" w:rsidP="00DC6EA7">
      <w:pPr>
        <w:pStyle w:val="FootnoteText"/>
      </w:pPr>
      <w:r w:rsidRPr="00DC6EA7">
        <w:t xml:space="preserve">Nps.gov. (2017). </w:t>
      </w:r>
      <w:r w:rsidRPr="00DC6EA7">
        <w:rPr>
          <w:i/>
          <w:iCs/>
        </w:rPr>
        <w:t>Seventh Debate: Alton, Illinois - Lincoln Home National Historic Site (U.S. National Park Service)</w:t>
      </w:r>
      <w:r w:rsidRPr="00DC6EA7">
        <w:t xml:space="preserve">. </w:t>
      </w:r>
      <w:hyperlink r:id="rId52" w:history="1">
        <w:r w:rsidRPr="00DC6EA7">
          <w:rPr>
            <w:rStyle w:val="Hyperlink"/>
          </w:rPr>
          <w:t>https://www.nps.gov/liho/learn/historyculture/debate7.htm</w:t>
        </w:r>
      </w:hyperlink>
      <w:r w:rsidRPr="00DC6EA7">
        <w:t xml:space="preserve"> [Accessed:01/11/2017]</w:t>
      </w:r>
    </w:p>
    <w:bookmarkEnd w:id="16"/>
    <w:bookmarkEnd w:id="17"/>
    <w:p w14:paraId="22F2AC9B" w14:textId="0E947B0C" w:rsidR="00B92568" w:rsidRPr="007A6824" w:rsidRDefault="00B92568" w:rsidP="007A6824">
      <w:pPr>
        <w:pStyle w:val="FootnoteText"/>
        <w:rPr>
          <w:color w:val="FF0000"/>
        </w:rPr>
      </w:pPr>
    </w:p>
  </w:footnote>
  <w:footnote w:id="24">
    <w:p w14:paraId="14C41A67" w14:textId="10D0C14A" w:rsidR="00B92568" w:rsidRPr="004C54C9" w:rsidRDefault="00B92568">
      <w:pPr>
        <w:pStyle w:val="FootnoteText"/>
      </w:pPr>
      <w:r>
        <w:rPr>
          <w:rStyle w:val="FootnoteReference"/>
        </w:rPr>
        <w:footnoteRef/>
      </w:r>
      <w:r>
        <w:t xml:space="preserve"> </w:t>
      </w:r>
      <w:bookmarkStart w:id="22" w:name="_Hlk499144486"/>
      <w:r>
        <w:t xml:space="preserve">David M. Potter, </w:t>
      </w:r>
      <w:r>
        <w:rPr>
          <w:i/>
        </w:rPr>
        <w:t>The Impending Crisis 1848-1861</w:t>
      </w:r>
      <w:r>
        <w:t xml:space="preserve"> (United States of America: Harper &amp; Row, Publishers, 1976) </w:t>
      </w:r>
      <w:bookmarkEnd w:id="22"/>
      <w:r>
        <w:t>p. 500</w:t>
      </w:r>
    </w:p>
  </w:footnote>
  <w:footnote w:id="25">
    <w:p w14:paraId="7DBA4847" w14:textId="30C31B09" w:rsidR="00D30C8D" w:rsidRDefault="00D30C8D">
      <w:pPr>
        <w:pStyle w:val="FootnoteText"/>
      </w:pPr>
      <w:r>
        <w:rPr>
          <w:rStyle w:val="FootnoteReference"/>
        </w:rPr>
        <w:footnoteRef/>
      </w:r>
      <w:r>
        <w:t xml:space="preserve"> </w:t>
      </w:r>
      <w:r w:rsidRPr="00D30C8D">
        <w:t xml:space="preserve">George Brown Tindall and David Emory Shi, </w:t>
      </w:r>
      <w:r w:rsidRPr="00D30C8D">
        <w:rPr>
          <w:i/>
        </w:rPr>
        <w:t>America: A Narrative History 8</w:t>
      </w:r>
      <w:r w:rsidRPr="00D30C8D">
        <w:rPr>
          <w:i/>
          <w:vertAlign w:val="superscript"/>
        </w:rPr>
        <w:t>th</w:t>
      </w:r>
      <w:r w:rsidRPr="00D30C8D">
        <w:rPr>
          <w:i/>
        </w:rPr>
        <w:t xml:space="preserve"> edition </w:t>
      </w:r>
      <w:r w:rsidRPr="00D30C8D">
        <w:t>(United States of America: W. W. Norton &amp; Company, Inc, 2010)</w:t>
      </w:r>
      <w:r>
        <w:t xml:space="preserve"> p. 493</w:t>
      </w:r>
    </w:p>
  </w:footnote>
  <w:footnote w:id="26">
    <w:p w14:paraId="2E20FB96" w14:textId="07E47043" w:rsidR="00B92568" w:rsidRDefault="00B92568">
      <w:pPr>
        <w:pStyle w:val="FootnoteText"/>
      </w:pPr>
      <w:r>
        <w:rPr>
          <w:rStyle w:val="FootnoteReference"/>
        </w:rPr>
        <w:footnoteRef/>
      </w:r>
      <w:r>
        <w:t xml:space="preserve"> </w:t>
      </w:r>
      <w:bookmarkStart w:id="24" w:name="_Hlk499235737"/>
      <w:r w:rsidRPr="0003449A">
        <w:t xml:space="preserve">George Brown Tindall and David Emory Shi, </w:t>
      </w:r>
      <w:r w:rsidRPr="0003449A">
        <w:rPr>
          <w:i/>
        </w:rPr>
        <w:t>America: A Narrative History 8</w:t>
      </w:r>
      <w:r w:rsidRPr="0003449A">
        <w:rPr>
          <w:i/>
          <w:vertAlign w:val="superscript"/>
        </w:rPr>
        <w:t>th</w:t>
      </w:r>
      <w:r w:rsidRPr="0003449A">
        <w:rPr>
          <w:i/>
        </w:rPr>
        <w:t xml:space="preserve"> edition </w:t>
      </w:r>
      <w:r w:rsidRPr="0003449A">
        <w:t>(United States of America: W. W. Norton &amp; Company, Inc, 2010)</w:t>
      </w:r>
      <w:r>
        <w:t xml:space="preserve"> </w:t>
      </w:r>
      <w:bookmarkEnd w:id="24"/>
      <w:r>
        <w:t>pp. 495-496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A211F4"/>
    <w:multiLevelType w:val="hybridMultilevel"/>
    <w:tmpl w:val="9500920A"/>
    <w:lvl w:ilvl="0" w:tplc="980EB6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572F"/>
    <w:rsid w:val="00002F36"/>
    <w:rsid w:val="00010024"/>
    <w:rsid w:val="00010DE5"/>
    <w:rsid w:val="00020ECD"/>
    <w:rsid w:val="00020EFC"/>
    <w:rsid w:val="00021555"/>
    <w:rsid w:val="000233B5"/>
    <w:rsid w:val="00026CE7"/>
    <w:rsid w:val="000300AA"/>
    <w:rsid w:val="00033951"/>
    <w:rsid w:val="0003449A"/>
    <w:rsid w:val="00035D26"/>
    <w:rsid w:val="0004774F"/>
    <w:rsid w:val="00063D2F"/>
    <w:rsid w:val="0006466C"/>
    <w:rsid w:val="00072490"/>
    <w:rsid w:val="00077034"/>
    <w:rsid w:val="000804B6"/>
    <w:rsid w:val="000827BB"/>
    <w:rsid w:val="0008354E"/>
    <w:rsid w:val="00085AF5"/>
    <w:rsid w:val="00085B03"/>
    <w:rsid w:val="00087508"/>
    <w:rsid w:val="000B5FBF"/>
    <w:rsid w:val="000B73CD"/>
    <w:rsid w:val="000C7B5E"/>
    <w:rsid w:val="000D409F"/>
    <w:rsid w:val="000D595A"/>
    <w:rsid w:val="000D6962"/>
    <w:rsid w:val="000E1332"/>
    <w:rsid w:val="000E7B16"/>
    <w:rsid w:val="000F6907"/>
    <w:rsid w:val="001107E8"/>
    <w:rsid w:val="00111D2A"/>
    <w:rsid w:val="00111F52"/>
    <w:rsid w:val="00112178"/>
    <w:rsid w:val="00114A86"/>
    <w:rsid w:val="00124CCF"/>
    <w:rsid w:val="00125F06"/>
    <w:rsid w:val="00160977"/>
    <w:rsid w:val="00181374"/>
    <w:rsid w:val="00184C4E"/>
    <w:rsid w:val="001A6A95"/>
    <w:rsid w:val="001B5ABA"/>
    <w:rsid w:val="001C1ABE"/>
    <w:rsid w:val="001C4EAF"/>
    <w:rsid w:val="001C67F2"/>
    <w:rsid w:val="001C71AA"/>
    <w:rsid w:val="001D418A"/>
    <w:rsid w:val="001E517F"/>
    <w:rsid w:val="001F2805"/>
    <w:rsid w:val="001F4F0C"/>
    <w:rsid w:val="00206629"/>
    <w:rsid w:val="00215362"/>
    <w:rsid w:val="002161A7"/>
    <w:rsid w:val="0023615A"/>
    <w:rsid w:val="002374EF"/>
    <w:rsid w:val="00240313"/>
    <w:rsid w:val="002501F1"/>
    <w:rsid w:val="00250E78"/>
    <w:rsid w:val="00252615"/>
    <w:rsid w:val="00277C8A"/>
    <w:rsid w:val="00287DD7"/>
    <w:rsid w:val="002931A7"/>
    <w:rsid w:val="00293253"/>
    <w:rsid w:val="002946FF"/>
    <w:rsid w:val="002D478A"/>
    <w:rsid w:val="002F4049"/>
    <w:rsid w:val="00315774"/>
    <w:rsid w:val="00325E62"/>
    <w:rsid w:val="00333523"/>
    <w:rsid w:val="00340D97"/>
    <w:rsid w:val="00343A47"/>
    <w:rsid w:val="003500FC"/>
    <w:rsid w:val="00361108"/>
    <w:rsid w:val="0036205F"/>
    <w:rsid w:val="00394377"/>
    <w:rsid w:val="003A4600"/>
    <w:rsid w:val="003B3B21"/>
    <w:rsid w:val="003B6482"/>
    <w:rsid w:val="003C2BAB"/>
    <w:rsid w:val="003C7D21"/>
    <w:rsid w:val="003E2E75"/>
    <w:rsid w:val="003F1CCD"/>
    <w:rsid w:val="00401DA9"/>
    <w:rsid w:val="00403C51"/>
    <w:rsid w:val="004101B7"/>
    <w:rsid w:val="004144F1"/>
    <w:rsid w:val="0041671C"/>
    <w:rsid w:val="00446988"/>
    <w:rsid w:val="004560A5"/>
    <w:rsid w:val="0046090C"/>
    <w:rsid w:val="0047263B"/>
    <w:rsid w:val="00475A58"/>
    <w:rsid w:val="004763AF"/>
    <w:rsid w:val="00476708"/>
    <w:rsid w:val="00480536"/>
    <w:rsid w:val="00496DC7"/>
    <w:rsid w:val="004A6368"/>
    <w:rsid w:val="004B4F29"/>
    <w:rsid w:val="004C54C9"/>
    <w:rsid w:val="004C5D9C"/>
    <w:rsid w:val="004E011E"/>
    <w:rsid w:val="004F7E93"/>
    <w:rsid w:val="00500D4F"/>
    <w:rsid w:val="005063F4"/>
    <w:rsid w:val="00507395"/>
    <w:rsid w:val="0051728B"/>
    <w:rsid w:val="005212CA"/>
    <w:rsid w:val="0052556E"/>
    <w:rsid w:val="005327C4"/>
    <w:rsid w:val="005365B7"/>
    <w:rsid w:val="0053706C"/>
    <w:rsid w:val="00537460"/>
    <w:rsid w:val="00553E35"/>
    <w:rsid w:val="00576076"/>
    <w:rsid w:val="00582F25"/>
    <w:rsid w:val="005874B2"/>
    <w:rsid w:val="005A0243"/>
    <w:rsid w:val="005B470C"/>
    <w:rsid w:val="005C6721"/>
    <w:rsid w:val="005D5A61"/>
    <w:rsid w:val="005E1C22"/>
    <w:rsid w:val="005E6B76"/>
    <w:rsid w:val="006042AB"/>
    <w:rsid w:val="0061193C"/>
    <w:rsid w:val="006206AD"/>
    <w:rsid w:val="00620EF7"/>
    <w:rsid w:val="00623250"/>
    <w:rsid w:val="006302E4"/>
    <w:rsid w:val="006337B3"/>
    <w:rsid w:val="00636BA3"/>
    <w:rsid w:val="00642A33"/>
    <w:rsid w:val="00661619"/>
    <w:rsid w:val="006A2FE5"/>
    <w:rsid w:val="006C42B0"/>
    <w:rsid w:val="006E1FDC"/>
    <w:rsid w:val="006F0CF6"/>
    <w:rsid w:val="006F329A"/>
    <w:rsid w:val="00716682"/>
    <w:rsid w:val="00726A95"/>
    <w:rsid w:val="007439CF"/>
    <w:rsid w:val="007503DE"/>
    <w:rsid w:val="0075397C"/>
    <w:rsid w:val="00757402"/>
    <w:rsid w:val="007829F3"/>
    <w:rsid w:val="0079356D"/>
    <w:rsid w:val="00794DFA"/>
    <w:rsid w:val="0079632C"/>
    <w:rsid w:val="007A13F9"/>
    <w:rsid w:val="007A2A65"/>
    <w:rsid w:val="007A6824"/>
    <w:rsid w:val="007A79D6"/>
    <w:rsid w:val="007B76AB"/>
    <w:rsid w:val="007C2DA4"/>
    <w:rsid w:val="007D1BDD"/>
    <w:rsid w:val="007D1C4A"/>
    <w:rsid w:val="007D7125"/>
    <w:rsid w:val="007E6E4E"/>
    <w:rsid w:val="007F516E"/>
    <w:rsid w:val="007F5A9F"/>
    <w:rsid w:val="00801BE8"/>
    <w:rsid w:val="00814D1D"/>
    <w:rsid w:val="00817404"/>
    <w:rsid w:val="00817CD5"/>
    <w:rsid w:val="0083263D"/>
    <w:rsid w:val="008623A2"/>
    <w:rsid w:val="008664D1"/>
    <w:rsid w:val="00875255"/>
    <w:rsid w:val="008848A6"/>
    <w:rsid w:val="00885C8E"/>
    <w:rsid w:val="00886394"/>
    <w:rsid w:val="008A17D7"/>
    <w:rsid w:val="008A6DDC"/>
    <w:rsid w:val="008B4D78"/>
    <w:rsid w:val="008C0093"/>
    <w:rsid w:val="008C22CF"/>
    <w:rsid w:val="008C5649"/>
    <w:rsid w:val="008C7073"/>
    <w:rsid w:val="008D6BB3"/>
    <w:rsid w:val="008E01E8"/>
    <w:rsid w:val="008E0F7E"/>
    <w:rsid w:val="00904679"/>
    <w:rsid w:val="00957694"/>
    <w:rsid w:val="00966FFE"/>
    <w:rsid w:val="00977470"/>
    <w:rsid w:val="00980563"/>
    <w:rsid w:val="00987AB4"/>
    <w:rsid w:val="00994B23"/>
    <w:rsid w:val="009A23BB"/>
    <w:rsid w:val="009A27BE"/>
    <w:rsid w:val="009B2DCA"/>
    <w:rsid w:val="009C17E1"/>
    <w:rsid w:val="009C27D3"/>
    <w:rsid w:val="009C66E7"/>
    <w:rsid w:val="009D1FF0"/>
    <w:rsid w:val="009F1E69"/>
    <w:rsid w:val="009F35CE"/>
    <w:rsid w:val="00A10328"/>
    <w:rsid w:val="00A45495"/>
    <w:rsid w:val="00A55D95"/>
    <w:rsid w:val="00A60422"/>
    <w:rsid w:val="00A71922"/>
    <w:rsid w:val="00A94090"/>
    <w:rsid w:val="00AA0711"/>
    <w:rsid w:val="00AA0B77"/>
    <w:rsid w:val="00AB6828"/>
    <w:rsid w:val="00AD0874"/>
    <w:rsid w:val="00AE09CB"/>
    <w:rsid w:val="00B03147"/>
    <w:rsid w:val="00B154E4"/>
    <w:rsid w:val="00B17FE2"/>
    <w:rsid w:val="00B76DF7"/>
    <w:rsid w:val="00B82992"/>
    <w:rsid w:val="00B92568"/>
    <w:rsid w:val="00B963BC"/>
    <w:rsid w:val="00BA07DF"/>
    <w:rsid w:val="00BD68F3"/>
    <w:rsid w:val="00BD7E6F"/>
    <w:rsid w:val="00BE404D"/>
    <w:rsid w:val="00BF085A"/>
    <w:rsid w:val="00BF1A2F"/>
    <w:rsid w:val="00BF6729"/>
    <w:rsid w:val="00C00DFF"/>
    <w:rsid w:val="00C10272"/>
    <w:rsid w:val="00C17F57"/>
    <w:rsid w:val="00C21D48"/>
    <w:rsid w:val="00C25414"/>
    <w:rsid w:val="00C2759C"/>
    <w:rsid w:val="00C370B5"/>
    <w:rsid w:val="00C470CA"/>
    <w:rsid w:val="00C658BE"/>
    <w:rsid w:val="00C7607A"/>
    <w:rsid w:val="00C86474"/>
    <w:rsid w:val="00C86725"/>
    <w:rsid w:val="00CA68B1"/>
    <w:rsid w:val="00CB0FEC"/>
    <w:rsid w:val="00CB55A4"/>
    <w:rsid w:val="00CC1176"/>
    <w:rsid w:val="00CC1E7F"/>
    <w:rsid w:val="00CE4411"/>
    <w:rsid w:val="00D04298"/>
    <w:rsid w:val="00D236CB"/>
    <w:rsid w:val="00D30C8D"/>
    <w:rsid w:val="00D37CAF"/>
    <w:rsid w:val="00D421D2"/>
    <w:rsid w:val="00D4376D"/>
    <w:rsid w:val="00D6394A"/>
    <w:rsid w:val="00D645A4"/>
    <w:rsid w:val="00D65ED1"/>
    <w:rsid w:val="00D746E6"/>
    <w:rsid w:val="00D757D3"/>
    <w:rsid w:val="00D87F61"/>
    <w:rsid w:val="00DA5F02"/>
    <w:rsid w:val="00DC1566"/>
    <w:rsid w:val="00DC6EA7"/>
    <w:rsid w:val="00DD0C3C"/>
    <w:rsid w:val="00DD35B5"/>
    <w:rsid w:val="00DE4999"/>
    <w:rsid w:val="00E3572F"/>
    <w:rsid w:val="00E445E0"/>
    <w:rsid w:val="00E44AF7"/>
    <w:rsid w:val="00E46811"/>
    <w:rsid w:val="00E519CD"/>
    <w:rsid w:val="00E52AB9"/>
    <w:rsid w:val="00E52EBF"/>
    <w:rsid w:val="00E612F7"/>
    <w:rsid w:val="00E624C9"/>
    <w:rsid w:val="00E874D1"/>
    <w:rsid w:val="00E97517"/>
    <w:rsid w:val="00EA4A96"/>
    <w:rsid w:val="00EB1766"/>
    <w:rsid w:val="00EB7742"/>
    <w:rsid w:val="00EB7FC3"/>
    <w:rsid w:val="00ED08DE"/>
    <w:rsid w:val="00ED1044"/>
    <w:rsid w:val="00EE346B"/>
    <w:rsid w:val="00EE6FBA"/>
    <w:rsid w:val="00EF1636"/>
    <w:rsid w:val="00EF3E00"/>
    <w:rsid w:val="00F6716E"/>
    <w:rsid w:val="00F76FDC"/>
    <w:rsid w:val="00F93376"/>
    <w:rsid w:val="00F97285"/>
    <w:rsid w:val="00FA0B96"/>
    <w:rsid w:val="00FB57DE"/>
    <w:rsid w:val="00FB6FD5"/>
    <w:rsid w:val="00FB7334"/>
    <w:rsid w:val="00FC27D0"/>
    <w:rsid w:val="00FC7388"/>
    <w:rsid w:val="00FC7BCE"/>
    <w:rsid w:val="00FF0F64"/>
    <w:rsid w:val="00FF3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E8DC16"/>
  <w15:docId w15:val="{78FFA104-3E50-4790-B3A0-A3C924199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B470C"/>
    <w:rPr>
      <w:sz w:val="16"/>
      <w:szCs w:val="16"/>
    </w:rPr>
  </w:style>
  <w:style w:type="paragraph" w:styleId="CommentText">
    <w:name w:val="annotation text"/>
    <w:basedOn w:val="Normal"/>
    <w:link w:val="CommentTextChar"/>
    <w:uiPriority w:val="99"/>
    <w:semiHidden/>
    <w:unhideWhenUsed/>
    <w:rsid w:val="005B470C"/>
    <w:pPr>
      <w:spacing w:line="240" w:lineRule="auto"/>
    </w:pPr>
    <w:rPr>
      <w:sz w:val="20"/>
      <w:szCs w:val="20"/>
    </w:rPr>
  </w:style>
  <w:style w:type="character" w:customStyle="1" w:styleId="CommentTextChar">
    <w:name w:val="Comment Text Char"/>
    <w:basedOn w:val="DefaultParagraphFont"/>
    <w:link w:val="CommentText"/>
    <w:uiPriority w:val="99"/>
    <w:semiHidden/>
    <w:rsid w:val="005B470C"/>
    <w:rPr>
      <w:sz w:val="20"/>
      <w:szCs w:val="20"/>
    </w:rPr>
  </w:style>
  <w:style w:type="paragraph" w:styleId="CommentSubject">
    <w:name w:val="annotation subject"/>
    <w:basedOn w:val="CommentText"/>
    <w:next w:val="CommentText"/>
    <w:link w:val="CommentSubjectChar"/>
    <w:uiPriority w:val="99"/>
    <w:semiHidden/>
    <w:unhideWhenUsed/>
    <w:rsid w:val="005B470C"/>
    <w:rPr>
      <w:b/>
      <w:bCs/>
    </w:rPr>
  </w:style>
  <w:style w:type="character" w:customStyle="1" w:styleId="CommentSubjectChar">
    <w:name w:val="Comment Subject Char"/>
    <w:basedOn w:val="CommentTextChar"/>
    <w:link w:val="CommentSubject"/>
    <w:uiPriority w:val="99"/>
    <w:semiHidden/>
    <w:rsid w:val="005B470C"/>
    <w:rPr>
      <w:b/>
      <w:bCs/>
      <w:sz w:val="20"/>
      <w:szCs w:val="20"/>
    </w:rPr>
  </w:style>
  <w:style w:type="paragraph" w:styleId="BalloonText">
    <w:name w:val="Balloon Text"/>
    <w:basedOn w:val="Normal"/>
    <w:link w:val="BalloonTextChar"/>
    <w:uiPriority w:val="99"/>
    <w:semiHidden/>
    <w:unhideWhenUsed/>
    <w:rsid w:val="005B47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470C"/>
    <w:rPr>
      <w:rFonts w:ascii="Segoe UI" w:hAnsi="Segoe UI" w:cs="Segoe UI"/>
      <w:sz w:val="18"/>
      <w:szCs w:val="18"/>
    </w:rPr>
  </w:style>
  <w:style w:type="paragraph" w:styleId="FootnoteText">
    <w:name w:val="footnote text"/>
    <w:basedOn w:val="Normal"/>
    <w:link w:val="FootnoteTextChar"/>
    <w:uiPriority w:val="99"/>
    <w:unhideWhenUsed/>
    <w:rsid w:val="00C2759C"/>
    <w:pPr>
      <w:spacing w:after="0" w:line="240" w:lineRule="auto"/>
    </w:pPr>
    <w:rPr>
      <w:sz w:val="20"/>
      <w:szCs w:val="20"/>
    </w:rPr>
  </w:style>
  <w:style w:type="character" w:customStyle="1" w:styleId="FootnoteTextChar">
    <w:name w:val="Footnote Text Char"/>
    <w:basedOn w:val="DefaultParagraphFont"/>
    <w:link w:val="FootnoteText"/>
    <w:uiPriority w:val="99"/>
    <w:rsid w:val="00C2759C"/>
    <w:rPr>
      <w:sz w:val="20"/>
      <w:szCs w:val="20"/>
    </w:rPr>
  </w:style>
  <w:style w:type="character" w:styleId="FootnoteReference">
    <w:name w:val="footnote reference"/>
    <w:basedOn w:val="DefaultParagraphFont"/>
    <w:uiPriority w:val="99"/>
    <w:semiHidden/>
    <w:unhideWhenUsed/>
    <w:rsid w:val="00C2759C"/>
    <w:rPr>
      <w:vertAlign w:val="superscript"/>
    </w:rPr>
  </w:style>
  <w:style w:type="character" w:styleId="Hyperlink">
    <w:name w:val="Hyperlink"/>
    <w:basedOn w:val="DefaultParagraphFont"/>
    <w:uiPriority w:val="99"/>
    <w:unhideWhenUsed/>
    <w:rsid w:val="00C2759C"/>
    <w:rPr>
      <w:color w:val="0563C1" w:themeColor="hyperlink"/>
      <w:u w:val="single"/>
    </w:rPr>
  </w:style>
  <w:style w:type="character" w:customStyle="1" w:styleId="UnresolvedMention1">
    <w:name w:val="Unresolved Mention1"/>
    <w:basedOn w:val="DefaultParagraphFont"/>
    <w:uiPriority w:val="99"/>
    <w:semiHidden/>
    <w:unhideWhenUsed/>
    <w:rsid w:val="00C2759C"/>
    <w:rPr>
      <w:color w:val="808080"/>
      <w:shd w:val="clear" w:color="auto" w:fill="E6E6E6"/>
    </w:rPr>
  </w:style>
  <w:style w:type="paragraph" w:styleId="Revision">
    <w:name w:val="Revision"/>
    <w:hidden/>
    <w:uiPriority w:val="99"/>
    <w:semiHidden/>
    <w:rsid w:val="009C27D3"/>
    <w:pPr>
      <w:spacing w:after="0" w:line="240" w:lineRule="auto"/>
    </w:pPr>
  </w:style>
  <w:style w:type="character" w:styleId="UnresolvedMention">
    <w:name w:val="Unresolved Mention"/>
    <w:basedOn w:val="DefaultParagraphFont"/>
    <w:uiPriority w:val="99"/>
    <w:semiHidden/>
    <w:unhideWhenUsed/>
    <w:rsid w:val="00D65ED1"/>
    <w:rPr>
      <w:color w:val="808080"/>
      <w:shd w:val="clear" w:color="auto" w:fill="E6E6E6"/>
    </w:rPr>
  </w:style>
  <w:style w:type="paragraph" w:styleId="Header">
    <w:name w:val="header"/>
    <w:basedOn w:val="Normal"/>
    <w:link w:val="HeaderChar"/>
    <w:uiPriority w:val="99"/>
    <w:unhideWhenUsed/>
    <w:rsid w:val="004A63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368"/>
  </w:style>
  <w:style w:type="paragraph" w:styleId="Footer">
    <w:name w:val="footer"/>
    <w:basedOn w:val="Normal"/>
    <w:link w:val="FooterChar"/>
    <w:uiPriority w:val="99"/>
    <w:unhideWhenUsed/>
    <w:rsid w:val="004A63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3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www.nps.gov/liho/learn/historyculture/debate5.htm" TargetMode="External"/><Relationship Id="rId18" Type="http://schemas.openxmlformats.org/officeDocument/2006/relationships/hyperlink" Target="https://www.ourdocuments.gov/doc.php?flash=false&amp;doc=22&amp;page=transcrip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ps.gov/liho/learn/historyculture/debate4.htm" TargetMode="External"/><Relationship Id="rId17" Type="http://schemas.openxmlformats.org/officeDocument/2006/relationships/hyperlink" Target="https://www.ourdocuments.gov/doc.php?flash=true&amp;doc=27&amp;page=transcript" TargetMode="External"/><Relationship Id="rId2" Type="http://schemas.openxmlformats.org/officeDocument/2006/relationships/numbering" Target="numbering.xml"/><Relationship Id="rId16" Type="http://schemas.openxmlformats.org/officeDocument/2006/relationships/hyperlink" Target="https://www.archives.gov/legislative/features/kansas/kansas-nebraska-act.html" TargetMode="External"/><Relationship Id="rId20" Type="http://schemas.openxmlformats.org/officeDocument/2006/relationships/hyperlink" Target="https://en.wikipedia.org/wiki/Slave_states_and_free_sta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ps.gov/liho/learn/historyculture/debate3.htm" TargetMode="External"/><Relationship Id="rId5" Type="http://schemas.openxmlformats.org/officeDocument/2006/relationships/webSettings" Target="webSettings.xml"/><Relationship Id="rId15" Type="http://schemas.openxmlformats.org/officeDocument/2006/relationships/hyperlink" Target="https://www.nps.gov/liho/learn/historyculture/debate7.htm" TargetMode="External"/><Relationship Id="rId10" Type="http://schemas.openxmlformats.org/officeDocument/2006/relationships/hyperlink" Target="https://www.nps.gov/liho/learn/historyculture/debate2.htm" TargetMode="External"/><Relationship Id="rId19" Type="http://schemas.openxmlformats.org/officeDocument/2006/relationships/hyperlink" Target="https://www.nps.gov/saga/learn/education/upload/Lincoln%20Biography.pdf" TargetMode="External"/><Relationship Id="rId4" Type="http://schemas.openxmlformats.org/officeDocument/2006/relationships/settings" Target="settings.xml"/><Relationship Id="rId9" Type="http://schemas.openxmlformats.org/officeDocument/2006/relationships/hyperlink" Target="https://www.nps.gov/liho/learn/historyculture/debate1.htm" TargetMode="External"/><Relationship Id="rId14" Type="http://schemas.openxmlformats.org/officeDocument/2006/relationships/hyperlink" Target="https://www.nps.gov/liho/learn/historyculture/debate6.htm"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13" Type="http://schemas.openxmlformats.org/officeDocument/2006/relationships/hyperlink" Target="https://www.nps.gov/liho/learn/historyculture/debate3.htm" TargetMode="External"/><Relationship Id="rId18" Type="http://schemas.openxmlformats.org/officeDocument/2006/relationships/hyperlink" Target="https://www.ourdocuments.gov/doc.php?flash=false&amp;doc=22&amp;page=transcript" TargetMode="External"/><Relationship Id="rId26" Type="http://schemas.openxmlformats.org/officeDocument/2006/relationships/hyperlink" Target="https://www.nps.gov/liho/learn/historyculture/debate2.htm" TargetMode="External"/><Relationship Id="rId39" Type="http://schemas.openxmlformats.org/officeDocument/2006/relationships/hyperlink" Target="https://www.nps.gov/liho/learn/historyculture/debate3.htm" TargetMode="External"/><Relationship Id="rId3" Type="http://schemas.openxmlformats.org/officeDocument/2006/relationships/hyperlink" Target="https://www.nps.gov/liho/learn/historyculture/debate1.htm" TargetMode="External"/><Relationship Id="rId21" Type="http://schemas.openxmlformats.org/officeDocument/2006/relationships/hyperlink" Target="https://www.nps.gov/liho/learn/historyculture/debate3.htm" TargetMode="External"/><Relationship Id="rId34" Type="http://schemas.openxmlformats.org/officeDocument/2006/relationships/hyperlink" Target="https://www.nps.gov/liho/learn/historyculture/debate3.htm" TargetMode="External"/><Relationship Id="rId42" Type="http://schemas.openxmlformats.org/officeDocument/2006/relationships/hyperlink" Target="https://www.nps.gov/liho/learn/historyculture/debate1.htm" TargetMode="External"/><Relationship Id="rId47" Type="http://schemas.openxmlformats.org/officeDocument/2006/relationships/hyperlink" Target="https://www.nps.gov/liho/learn/historyculture/debate2.htm" TargetMode="External"/><Relationship Id="rId50" Type="http://schemas.openxmlformats.org/officeDocument/2006/relationships/hyperlink" Target="https://www.nps.gov/liho/learn/historyculture/debate5.htm" TargetMode="External"/><Relationship Id="rId7" Type="http://schemas.openxmlformats.org/officeDocument/2006/relationships/hyperlink" Target="https://www.nps.gov/liho/learn/historyculture/debate5.htm" TargetMode="External"/><Relationship Id="rId12" Type="http://schemas.openxmlformats.org/officeDocument/2006/relationships/hyperlink" Target="https://www.nps.gov/liho/learn/historyculture/debate2.htm" TargetMode="External"/><Relationship Id="rId17" Type="http://schemas.openxmlformats.org/officeDocument/2006/relationships/hyperlink" Target="https://www.nps.gov/liho/learn/historyculture/debate7.htm" TargetMode="External"/><Relationship Id="rId25" Type="http://schemas.openxmlformats.org/officeDocument/2006/relationships/hyperlink" Target="https://www.nps.gov/liho/learn/historyculture/debate1.htm" TargetMode="External"/><Relationship Id="rId33" Type="http://schemas.openxmlformats.org/officeDocument/2006/relationships/hyperlink" Target="https://www.nps.gov/liho/learn/historyculture/debate1.htm" TargetMode="External"/><Relationship Id="rId38" Type="http://schemas.openxmlformats.org/officeDocument/2006/relationships/hyperlink" Target="https://www.nps.gov/liho/learn/historyculture/debate2.htm" TargetMode="External"/><Relationship Id="rId46" Type="http://schemas.openxmlformats.org/officeDocument/2006/relationships/hyperlink" Target="https://www.nps.gov/liho/learn/historyculture/debate1.htm" TargetMode="External"/><Relationship Id="rId2" Type="http://schemas.openxmlformats.org/officeDocument/2006/relationships/hyperlink" Target="https://www.ourdocuments.gov/doc.php?flash=true&amp;doc=27&amp;page=transcript" TargetMode="External"/><Relationship Id="rId16" Type="http://schemas.openxmlformats.org/officeDocument/2006/relationships/hyperlink" Target="https://www.nps.gov/liho/learn/historyculture/debate6.htm" TargetMode="External"/><Relationship Id="rId20" Type="http://schemas.openxmlformats.org/officeDocument/2006/relationships/hyperlink" Target="https://www.nps.gov/liho/learn/historyculture/debate2.htm" TargetMode="External"/><Relationship Id="rId29" Type="http://schemas.openxmlformats.org/officeDocument/2006/relationships/hyperlink" Target="https://www.nps.gov/liho/learn/historyculture/debate7.htm" TargetMode="External"/><Relationship Id="rId41" Type="http://schemas.openxmlformats.org/officeDocument/2006/relationships/hyperlink" Target="https://www.nps.gov/liho/learn/historyculture/debate1.htm" TargetMode="External"/><Relationship Id="rId1" Type="http://schemas.openxmlformats.org/officeDocument/2006/relationships/hyperlink" Target="https://www.nps.gov/saga/learn/education/upload/Lincoln%20Biography.pdf" TargetMode="External"/><Relationship Id="rId6" Type="http://schemas.openxmlformats.org/officeDocument/2006/relationships/hyperlink" Target="https://www.nps.gov/liho/learn/historyculture/debate4.htm" TargetMode="External"/><Relationship Id="rId11" Type="http://schemas.openxmlformats.org/officeDocument/2006/relationships/hyperlink" Target="https://www.nps.gov/liho/learn/historyculture/debate1.htm" TargetMode="External"/><Relationship Id="rId24" Type="http://schemas.openxmlformats.org/officeDocument/2006/relationships/hyperlink" Target="https://www.nps.gov/liho/learn/historyculture/debate7.htm" TargetMode="External"/><Relationship Id="rId32" Type="http://schemas.openxmlformats.org/officeDocument/2006/relationships/hyperlink" Target="https://www.nps.gov/liho/learn/historyculture/debate1.htm" TargetMode="External"/><Relationship Id="rId37" Type="http://schemas.openxmlformats.org/officeDocument/2006/relationships/hyperlink" Target="https://www.nps.gov/liho/learn/historyculture/debate1.htm" TargetMode="External"/><Relationship Id="rId40" Type="http://schemas.openxmlformats.org/officeDocument/2006/relationships/hyperlink" Target="https://www.nps.gov/liho/learn/historyculture/debate6.htm" TargetMode="External"/><Relationship Id="rId45" Type="http://schemas.openxmlformats.org/officeDocument/2006/relationships/hyperlink" Target="https://www.nps.gov/liho/learn/historyculture/debate2.htm" TargetMode="External"/><Relationship Id="rId5" Type="http://schemas.openxmlformats.org/officeDocument/2006/relationships/hyperlink" Target="https://www.nps.gov/liho/learn/historyculture/debate3.htm" TargetMode="External"/><Relationship Id="rId15" Type="http://schemas.openxmlformats.org/officeDocument/2006/relationships/hyperlink" Target="https://www.nps.gov/liho/learn/historyculture/debate5.htm" TargetMode="External"/><Relationship Id="rId23" Type="http://schemas.openxmlformats.org/officeDocument/2006/relationships/hyperlink" Target="https://www.nps.gov/liho/learn/historyculture/debate6.htm" TargetMode="External"/><Relationship Id="rId28" Type="http://schemas.openxmlformats.org/officeDocument/2006/relationships/hyperlink" Target="https://www.nps.gov/liho/learn/historyculture/debate5.htm" TargetMode="External"/><Relationship Id="rId36" Type="http://schemas.openxmlformats.org/officeDocument/2006/relationships/hyperlink" Target="https://www.nps.gov/liho/learn/historyculture/debate4.htm" TargetMode="External"/><Relationship Id="rId49" Type="http://schemas.openxmlformats.org/officeDocument/2006/relationships/hyperlink" Target="https://www.nps.gov/liho/learn/historyculture/debate4.htm" TargetMode="External"/><Relationship Id="rId10" Type="http://schemas.openxmlformats.org/officeDocument/2006/relationships/hyperlink" Target="https://www.archives.gov/legislative/features/kansas/kansas-nebraska-act.html" TargetMode="External"/><Relationship Id="rId19" Type="http://schemas.openxmlformats.org/officeDocument/2006/relationships/hyperlink" Target="https://www.nps.gov/liho/learn/historyculture/debate1.htm" TargetMode="External"/><Relationship Id="rId31" Type="http://schemas.openxmlformats.org/officeDocument/2006/relationships/hyperlink" Target="https://www.nps.gov/liho/learn/historyculture/debate3.htm" TargetMode="External"/><Relationship Id="rId44" Type="http://schemas.openxmlformats.org/officeDocument/2006/relationships/hyperlink" Target="https://www.nps.gov/liho/learn/historyculture/debate1.htm" TargetMode="External"/><Relationship Id="rId52" Type="http://schemas.openxmlformats.org/officeDocument/2006/relationships/hyperlink" Target="https://www.nps.gov/liho/learn/historyculture/debate7.htm" TargetMode="External"/><Relationship Id="rId4" Type="http://schemas.openxmlformats.org/officeDocument/2006/relationships/hyperlink" Target="https://www.nps.gov/liho/learn/historyculture/debate2.htm" TargetMode="External"/><Relationship Id="rId9" Type="http://schemas.openxmlformats.org/officeDocument/2006/relationships/hyperlink" Target="https://www.nps.gov/liho/learn/historyculture/debate7.htm" TargetMode="External"/><Relationship Id="rId14" Type="http://schemas.openxmlformats.org/officeDocument/2006/relationships/hyperlink" Target="https://www.nps.gov/liho/learn/historyculture/debate4.htm" TargetMode="External"/><Relationship Id="rId22" Type="http://schemas.openxmlformats.org/officeDocument/2006/relationships/hyperlink" Target="https://www.nps.gov/liho/learn/historyculture/debate4.htm" TargetMode="External"/><Relationship Id="rId27" Type="http://schemas.openxmlformats.org/officeDocument/2006/relationships/hyperlink" Target="https://www.nps.gov/liho/learn/historyculture/debate3.htm" TargetMode="External"/><Relationship Id="rId30" Type="http://schemas.openxmlformats.org/officeDocument/2006/relationships/hyperlink" Target="https://en.wikipedia.org/wiki/Slave_states_and_free_states" TargetMode="External"/><Relationship Id="rId35" Type="http://schemas.openxmlformats.org/officeDocument/2006/relationships/hyperlink" Target="https://www.nps.gov/liho/learn/historyculture/debate4.htm" TargetMode="External"/><Relationship Id="rId43" Type="http://schemas.openxmlformats.org/officeDocument/2006/relationships/hyperlink" Target="https://www.nps.gov/liho/learn/historyculture/debate2.htm" TargetMode="External"/><Relationship Id="rId48" Type="http://schemas.openxmlformats.org/officeDocument/2006/relationships/hyperlink" Target="https://www.nps.gov/liho/learn/historyculture/debate3.htm" TargetMode="External"/><Relationship Id="rId8" Type="http://schemas.openxmlformats.org/officeDocument/2006/relationships/hyperlink" Target="https://www.nps.gov/liho/learn/historyculture/debate6.htm" TargetMode="External"/><Relationship Id="rId51" Type="http://schemas.openxmlformats.org/officeDocument/2006/relationships/hyperlink" Target="https://www.nps.gov/liho/learn/historyculture/debate6.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B40B63-9697-410C-BA66-664546582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10</Pages>
  <Words>2829</Words>
  <Characters>16127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Diamond</dc:creator>
  <cp:lastModifiedBy>Rebecca Diamond</cp:lastModifiedBy>
  <cp:revision>41</cp:revision>
  <cp:lastPrinted>2017-11-07T17:58:00Z</cp:lastPrinted>
  <dcterms:created xsi:type="dcterms:W3CDTF">2017-11-22T10:26:00Z</dcterms:created>
  <dcterms:modified xsi:type="dcterms:W3CDTF">2017-11-23T21:28:00Z</dcterms:modified>
</cp:coreProperties>
</file>