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bookmarkStart w:id="0" w:name="_Hlk7136141"/>
      <w:bookmarkEnd w:id="0"/>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520198" w:rsidRPr="00380DFB" w:rsidRDefault="00307504" w:rsidP="00307504">
      <w:pPr>
        <w:pStyle w:val="Normal1"/>
        <w:spacing w:line="360" w:lineRule="auto"/>
        <w:jc w:val="center"/>
        <w:rPr>
          <w:rFonts w:ascii="Times New Roman" w:eastAsia="Times New Roman" w:hAnsi="Times New Roman" w:cs="Times New Roman"/>
          <w:sz w:val="32"/>
          <w:szCs w:val="32"/>
          <w:highlight w:val="white"/>
          <w:lang w:val="en-GB"/>
        </w:rPr>
      </w:pPr>
      <w:r>
        <w:rPr>
          <w:rFonts w:ascii="Times New Roman" w:eastAsia="Times New Roman" w:hAnsi="Times New Roman" w:cs="Times New Roman"/>
          <w:b/>
          <w:noProof/>
          <w:color w:val="000000" w:themeColor="text1"/>
          <w:sz w:val="32"/>
          <w:szCs w:val="32"/>
          <w:lang w:val="en-GB"/>
        </w:rPr>
        <w:drawing>
          <wp:inline distT="0" distB="0" distL="0" distR="0" wp14:anchorId="388FEB0C" wp14:editId="0439049A">
            <wp:extent cx="3143250" cy="1457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png"/>
                    <pic:cNvPicPr/>
                  </pic:nvPicPr>
                  <pic:blipFill>
                    <a:blip r:embed="rId8">
                      <a:extLst>
                        <a:ext uri="{28A0092B-C50C-407E-A947-70E740481C1C}">
                          <a14:useLocalDpi xmlns:a14="http://schemas.microsoft.com/office/drawing/2010/main" val="0"/>
                        </a:ext>
                      </a:extLst>
                    </a:blip>
                    <a:stretch>
                      <a:fillRect/>
                    </a:stretch>
                  </pic:blipFill>
                  <pic:spPr>
                    <a:xfrm>
                      <a:off x="0" y="0"/>
                      <a:ext cx="3143250" cy="1457325"/>
                    </a:xfrm>
                    <a:prstGeom prst="rect">
                      <a:avLst/>
                    </a:prstGeom>
                  </pic:spPr>
                </pic:pic>
              </a:graphicData>
            </a:graphic>
          </wp:inline>
        </w:drawing>
      </w:r>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9F03EC" w:rsidRDefault="009F03EC" w:rsidP="009F03E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bookmarkStart w:id="1" w:name="_Hlk7127867"/>
      <w:r>
        <w:rPr>
          <w:rFonts w:ascii="Times New Roman" w:eastAsia="Times New Roman" w:hAnsi="Times New Roman" w:cs="Times New Roman"/>
          <w:b/>
          <w:color w:val="000000" w:themeColor="text1"/>
          <w:sz w:val="32"/>
          <w:szCs w:val="32"/>
          <w:highlight w:val="white"/>
          <w:lang w:val="en-GB"/>
        </w:rPr>
        <w:t>Student name: Radu Mihai Silica</w:t>
      </w:r>
    </w:p>
    <w:p w:rsidR="009F03EC" w:rsidRDefault="009F03EC" w:rsidP="009F03E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number: 1808592</w:t>
      </w:r>
    </w:p>
    <w:p w:rsidR="009F03EC" w:rsidRDefault="009F03EC" w:rsidP="009F03E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Course title: </w:t>
      </w:r>
      <w:r>
        <w:rPr>
          <w:rFonts w:ascii="Times New Roman" w:eastAsia="Times New Roman" w:hAnsi="Times New Roman" w:cs="Times New Roman"/>
          <w:b/>
          <w:color w:val="000000" w:themeColor="text1"/>
          <w:sz w:val="32"/>
          <w:szCs w:val="32"/>
          <w:lang w:val="en-GB"/>
        </w:rPr>
        <w:t>The Global Business Environment</w:t>
      </w:r>
    </w:p>
    <w:p w:rsidR="009F03EC" w:rsidRDefault="009F03EC" w:rsidP="009F03E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Module code: LCBB4005</w:t>
      </w:r>
    </w:p>
    <w:p w:rsidR="009F03EC" w:rsidRDefault="009F03EC" w:rsidP="009F03E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Lecturer Name:  Gazi </w:t>
      </w:r>
      <w:proofErr w:type="spellStart"/>
      <w:r>
        <w:rPr>
          <w:rFonts w:ascii="Times New Roman" w:eastAsia="Times New Roman" w:hAnsi="Times New Roman" w:cs="Times New Roman"/>
          <w:b/>
          <w:color w:val="000000" w:themeColor="text1"/>
          <w:sz w:val="32"/>
          <w:szCs w:val="32"/>
          <w:highlight w:val="white"/>
          <w:lang w:val="en-GB"/>
        </w:rPr>
        <w:t>Arif</w:t>
      </w:r>
      <w:proofErr w:type="spellEnd"/>
    </w:p>
    <w:p w:rsidR="00307504" w:rsidRDefault="00307504" w:rsidP="009F03EC">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Date of </w:t>
      </w:r>
      <w:proofErr w:type="spellStart"/>
      <w:r>
        <w:rPr>
          <w:rFonts w:ascii="Times New Roman" w:eastAsia="Times New Roman" w:hAnsi="Times New Roman" w:cs="Times New Roman"/>
          <w:b/>
          <w:color w:val="000000" w:themeColor="text1"/>
          <w:sz w:val="32"/>
          <w:szCs w:val="32"/>
          <w:highlight w:val="white"/>
          <w:lang w:val="en-GB"/>
        </w:rPr>
        <w:t>submition</w:t>
      </w:r>
      <w:proofErr w:type="spellEnd"/>
      <w:r>
        <w:rPr>
          <w:rFonts w:ascii="Times New Roman" w:eastAsia="Times New Roman" w:hAnsi="Times New Roman" w:cs="Times New Roman"/>
          <w:b/>
          <w:color w:val="000000" w:themeColor="text1"/>
          <w:sz w:val="32"/>
          <w:szCs w:val="32"/>
          <w:highlight w:val="white"/>
          <w:lang w:val="en-GB"/>
        </w:rPr>
        <w:t>: 26.04.2019</w:t>
      </w:r>
    </w:p>
    <w:bookmarkEnd w:id="1"/>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520198" w:rsidRPr="00380DFB" w:rsidRDefault="00520198" w:rsidP="002A4858">
      <w:pPr>
        <w:pStyle w:val="Normal1"/>
        <w:spacing w:line="360" w:lineRule="auto"/>
        <w:jc w:val="both"/>
        <w:rPr>
          <w:rFonts w:ascii="Times New Roman" w:eastAsia="Times New Roman" w:hAnsi="Times New Roman" w:cs="Times New Roman"/>
          <w:sz w:val="32"/>
          <w:szCs w:val="32"/>
          <w:highlight w:val="white"/>
          <w:lang w:val="en-GB"/>
        </w:rPr>
      </w:pPr>
    </w:p>
    <w:p w:rsidR="00781693" w:rsidRDefault="00781693" w:rsidP="00781693">
      <w:pPr>
        <w:pStyle w:val="Normal1"/>
        <w:spacing w:line="360" w:lineRule="auto"/>
        <w:jc w:val="center"/>
        <w:rPr>
          <w:rFonts w:ascii="Times New Roman" w:eastAsia="Times New Roman" w:hAnsi="Times New Roman" w:cs="Times New Roman"/>
          <w:b/>
          <w:sz w:val="32"/>
          <w:szCs w:val="32"/>
          <w:lang w:val="en-GB"/>
        </w:rPr>
      </w:pPr>
    </w:p>
    <w:p w:rsidR="00520198" w:rsidRPr="00781693" w:rsidRDefault="0052157D" w:rsidP="009D12AA">
      <w:pPr>
        <w:pStyle w:val="Normal1"/>
        <w:spacing w:line="360" w:lineRule="auto"/>
        <w:rPr>
          <w:rFonts w:ascii="Times New Roman" w:eastAsia="Times New Roman" w:hAnsi="Times New Roman" w:cs="Times New Roman"/>
          <w:b/>
          <w:color w:val="FF0000"/>
          <w:sz w:val="32"/>
          <w:szCs w:val="32"/>
          <w:lang w:val="en-GB"/>
        </w:rPr>
      </w:pPr>
      <w:r w:rsidRPr="00781693">
        <w:rPr>
          <w:color w:val="FF0000"/>
          <w:lang w:val="en-GB"/>
        </w:rPr>
        <w:br w:type="page"/>
      </w:r>
    </w:p>
    <w:sdt>
      <w:sdtPr>
        <w:rPr>
          <w:rFonts w:ascii="Arial" w:eastAsia="Arial" w:hAnsi="Arial" w:cs="Arial"/>
          <w:b w:val="0"/>
          <w:bCs w:val="0"/>
          <w:color w:val="auto"/>
          <w:sz w:val="22"/>
          <w:szCs w:val="22"/>
        </w:rPr>
        <w:id w:val="2355959"/>
        <w:docPartObj>
          <w:docPartGallery w:val="Table of Contents"/>
          <w:docPartUnique/>
        </w:docPartObj>
      </w:sdtPr>
      <w:sdtEndPr/>
      <w:sdtContent>
        <w:p w:rsidR="00CA408D" w:rsidRPr="00946F66" w:rsidRDefault="00CA408D" w:rsidP="00CA408D">
          <w:pPr>
            <w:pStyle w:val="TOCHeading"/>
            <w:jc w:val="center"/>
            <w:rPr>
              <w:color w:val="000000" w:themeColor="text1"/>
            </w:rPr>
          </w:pPr>
          <w:r w:rsidRPr="00946F66">
            <w:rPr>
              <w:rFonts w:ascii="Times New Roman" w:hAnsi="Times New Roman" w:cs="Times New Roman"/>
              <w:color w:val="000000" w:themeColor="text1"/>
            </w:rPr>
            <w:t>Table of Contents</w:t>
          </w:r>
        </w:p>
        <w:p w:rsidR="00CA408D" w:rsidRPr="00946F66" w:rsidRDefault="009C5294">
          <w:pPr>
            <w:pStyle w:val="TOC1"/>
            <w:tabs>
              <w:tab w:val="right" w:leader="dot" w:pos="9019"/>
            </w:tabs>
            <w:rPr>
              <w:rFonts w:ascii="Times New Roman" w:eastAsiaTheme="minorEastAsia" w:hAnsi="Times New Roman" w:cs="Times New Roman"/>
              <w:noProof/>
              <w:color w:val="000000" w:themeColor="text1"/>
              <w:sz w:val="24"/>
              <w:szCs w:val="24"/>
            </w:rPr>
          </w:pPr>
          <w:r w:rsidRPr="00946F66">
            <w:rPr>
              <w:rFonts w:ascii="Times New Roman" w:hAnsi="Times New Roman" w:cs="Times New Roman"/>
              <w:color w:val="000000" w:themeColor="text1"/>
              <w:sz w:val="24"/>
              <w:szCs w:val="24"/>
            </w:rPr>
            <w:fldChar w:fldCharType="begin"/>
          </w:r>
          <w:r w:rsidR="00CA408D" w:rsidRPr="00946F66">
            <w:rPr>
              <w:rFonts w:ascii="Times New Roman" w:hAnsi="Times New Roman" w:cs="Times New Roman"/>
              <w:color w:val="000000" w:themeColor="text1"/>
              <w:sz w:val="24"/>
              <w:szCs w:val="24"/>
            </w:rPr>
            <w:instrText xml:space="preserve"> TOC \o "1-3" \h \z \u </w:instrText>
          </w:r>
          <w:r w:rsidRPr="00946F66">
            <w:rPr>
              <w:rFonts w:ascii="Times New Roman" w:hAnsi="Times New Roman" w:cs="Times New Roman"/>
              <w:color w:val="000000" w:themeColor="text1"/>
              <w:sz w:val="24"/>
              <w:szCs w:val="24"/>
            </w:rPr>
            <w:fldChar w:fldCharType="separate"/>
          </w:r>
          <w:hyperlink w:anchor="_Toc6561560" w:history="1">
            <w:r w:rsidR="00CA408D" w:rsidRPr="00946F66">
              <w:rPr>
                <w:rStyle w:val="Hyperlink"/>
                <w:rFonts w:ascii="Times New Roman" w:hAnsi="Times New Roman" w:cs="Times New Roman"/>
                <w:noProof/>
                <w:color w:val="000000" w:themeColor="text1"/>
                <w:sz w:val="24"/>
                <w:szCs w:val="24"/>
                <w:lang w:val="en-GB"/>
              </w:rPr>
              <w:t>Introduction</w:t>
            </w:r>
            <w:r w:rsidR="00CA408D" w:rsidRPr="00946F66">
              <w:rPr>
                <w:rFonts w:ascii="Times New Roman" w:hAnsi="Times New Roman" w:cs="Times New Roman"/>
                <w:noProof/>
                <w:webHidden/>
                <w:color w:val="000000" w:themeColor="text1"/>
                <w:sz w:val="24"/>
                <w:szCs w:val="24"/>
              </w:rPr>
              <w:tab/>
            </w:r>
            <w:r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_Toc6561560 \h </w:instrText>
            </w:r>
            <w:r w:rsidRPr="00946F66">
              <w:rPr>
                <w:rFonts w:ascii="Times New Roman" w:hAnsi="Times New Roman" w:cs="Times New Roman"/>
                <w:noProof/>
                <w:webHidden/>
                <w:color w:val="000000" w:themeColor="text1"/>
                <w:sz w:val="24"/>
                <w:szCs w:val="24"/>
              </w:rPr>
            </w:r>
            <w:r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3</w:t>
            </w:r>
            <w:r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1"/>
            <w:tabs>
              <w:tab w:val="left" w:pos="440"/>
              <w:tab w:val="right" w:leader="dot" w:pos="9019"/>
            </w:tabs>
            <w:rPr>
              <w:rFonts w:ascii="Times New Roman" w:eastAsiaTheme="minorEastAsia" w:hAnsi="Times New Roman" w:cs="Times New Roman"/>
              <w:noProof/>
              <w:color w:val="000000" w:themeColor="text1"/>
              <w:sz w:val="24"/>
              <w:szCs w:val="24"/>
            </w:rPr>
          </w:pPr>
          <w:hyperlink w:anchor="_Toc6561561" w:history="1">
            <w:r w:rsidR="00CA408D" w:rsidRPr="00946F66">
              <w:rPr>
                <w:rStyle w:val="Hyperlink"/>
                <w:rFonts w:ascii="Times New Roman" w:hAnsi="Times New Roman" w:cs="Times New Roman"/>
                <w:noProof/>
                <w:color w:val="000000" w:themeColor="text1"/>
                <w:sz w:val="24"/>
                <w:szCs w:val="24"/>
                <w:lang w:val="en-GB"/>
              </w:rPr>
              <w:t>A.</w:t>
            </w:r>
            <w:r w:rsidR="00CA408D" w:rsidRPr="00946F66">
              <w:rPr>
                <w:rFonts w:ascii="Times New Roman" w:eastAsiaTheme="minorEastAsia" w:hAnsi="Times New Roman" w:cs="Times New Roman"/>
                <w:noProof/>
                <w:color w:val="000000" w:themeColor="text1"/>
                <w:sz w:val="24"/>
                <w:szCs w:val="24"/>
              </w:rPr>
              <w:tab/>
            </w:r>
            <w:r w:rsidR="00CA408D" w:rsidRPr="00946F66">
              <w:rPr>
                <w:rStyle w:val="Hyperlink"/>
                <w:rFonts w:ascii="Times New Roman" w:hAnsi="Times New Roman" w:cs="Times New Roman"/>
                <w:noProof/>
                <w:color w:val="000000" w:themeColor="text1"/>
                <w:sz w:val="24"/>
                <w:szCs w:val="24"/>
                <w:lang w:val="en-GB"/>
              </w:rPr>
              <w:t>Assessing environment of Global automobile industry by means of PESTLE analysis</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_Toc6561561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3</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2"/>
            <w:tabs>
              <w:tab w:val="right" w:leader="dot" w:pos="9019"/>
            </w:tabs>
            <w:rPr>
              <w:rFonts w:ascii="Times New Roman" w:eastAsiaTheme="minorEastAsia" w:hAnsi="Times New Roman" w:cs="Times New Roman"/>
              <w:noProof/>
              <w:color w:val="000000" w:themeColor="text1"/>
              <w:sz w:val="24"/>
              <w:szCs w:val="24"/>
            </w:rPr>
          </w:pPr>
          <w:hyperlink w:anchor="_Toc6561562" w:history="1">
            <w:r w:rsidR="00CA408D" w:rsidRPr="00946F66">
              <w:rPr>
                <w:rStyle w:val="Hyperlink"/>
                <w:rFonts w:ascii="Times New Roman" w:hAnsi="Times New Roman" w:cs="Times New Roman"/>
                <w:noProof/>
                <w:color w:val="000000" w:themeColor="text1"/>
                <w:sz w:val="24"/>
                <w:szCs w:val="24"/>
                <w:lang w:val="en-GB"/>
              </w:rPr>
              <w:t>Introduction</w:t>
            </w:r>
            <w:r w:rsidR="009D12AA" w:rsidRPr="00946F66">
              <w:rPr>
                <w:rStyle w:val="Hyperlink"/>
                <w:rFonts w:ascii="Times New Roman" w:hAnsi="Times New Roman" w:cs="Times New Roman"/>
                <w:noProof/>
                <w:color w:val="000000" w:themeColor="text1"/>
                <w:sz w:val="24"/>
                <w:szCs w:val="24"/>
                <w:lang w:val="en-GB"/>
              </w:rPr>
              <w:t xml:space="preserve"> </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_Toc6561562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3</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2"/>
            <w:tabs>
              <w:tab w:val="right" w:leader="dot" w:pos="9019"/>
            </w:tabs>
            <w:rPr>
              <w:rFonts w:ascii="Times New Roman" w:eastAsiaTheme="minorEastAsia" w:hAnsi="Times New Roman" w:cs="Times New Roman"/>
              <w:noProof/>
              <w:color w:val="000000" w:themeColor="text1"/>
              <w:sz w:val="24"/>
              <w:szCs w:val="24"/>
            </w:rPr>
          </w:pPr>
          <w:hyperlink w:anchor="_Toc6561563" w:history="1">
            <w:r w:rsidR="00CA408D" w:rsidRPr="00946F66">
              <w:rPr>
                <w:rStyle w:val="Hyperlink"/>
                <w:rFonts w:ascii="Times New Roman" w:hAnsi="Times New Roman" w:cs="Times New Roman"/>
                <w:noProof/>
                <w:color w:val="000000" w:themeColor="text1"/>
                <w:sz w:val="24"/>
                <w:szCs w:val="24"/>
                <w:lang w:val="en-GB"/>
              </w:rPr>
              <w:t>Analysis</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_Toc6561563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3</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2"/>
            <w:tabs>
              <w:tab w:val="right" w:leader="dot" w:pos="9019"/>
            </w:tabs>
            <w:rPr>
              <w:rFonts w:ascii="Times New Roman" w:eastAsiaTheme="minorEastAsia" w:hAnsi="Times New Roman" w:cs="Times New Roman"/>
              <w:noProof/>
              <w:color w:val="000000" w:themeColor="text1"/>
              <w:sz w:val="24"/>
              <w:szCs w:val="24"/>
            </w:rPr>
          </w:pPr>
          <w:hyperlink w:anchor="_Toc6561564" w:history="1">
            <w:r w:rsidR="009D12AA" w:rsidRPr="00946F66">
              <w:rPr>
                <w:rStyle w:val="Hyperlink"/>
                <w:rFonts w:ascii="Times New Roman" w:hAnsi="Times New Roman" w:cs="Times New Roman"/>
                <w:noProof/>
                <w:color w:val="000000" w:themeColor="text1"/>
                <w:sz w:val="24"/>
                <w:szCs w:val="24"/>
                <w:lang w:val="en-GB"/>
              </w:rPr>
              <w:t>Conclusion</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_Toc6561564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7</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1"/>
            <w:tabs>
              <w:tab w:val="left" w:pos="440"/>
              <w:tab w:val="right" w:leader="dot" w:pos="9019"/>
            </w:tabs>
            <w:rPr>
              <w:rFonts w:ascii="Times New Roman" w:eastAsiaTheme="minorEastAsia" w:hAnsi="Times New Roman" w:cs="Times New Roman"/>
              <w:noProof/>
              <w:color w:val="000000" w:themeColor="text1"/>
              <w:sz w:val="24"/>
              <w:szCs w:val="24"/>
            </w:rPr>
          </w:pPr>
          <w:hyperlink w:anchor="_Toc6561565" w:history="1">
            <w:r w:rsidR="00CA408D" w:rsidRPr="00946F66">
              <w:rPr>
                <w:rStyle w:val="Hyperlink"/>
                <w:rFonts w:ascii="Times New Roman" w:hAnsi="Times New Roman" w:cs="Times New Roman"/>
                <w:noProof/>
                <w:color w:val="000000" w:themeColor="text1"/>
                <w:sz w:val="24"/>
                <w:szCs w:val="24"/>
                <w:lang w:val="en-GB"/>
              </w:rPr>
              <w:t>B.</w:t>
            </w:r>
            <w:r w:rsidR="00CA408D" w:rsidRPr="00946F66">
              <w:rPr>
                <w:rFonts w:ascii="Times New Roman" w:eastAsiaTheme="minorEastAsia" w:hAnsi="Times New Roman" w:cs="Times New Roman"/>
                <w:noProof/>
                <w:color w:val="000000" w:themeColor="text1"/>
                <w:sz w:val="24"/>
                <w:szCs w:val="24"/>
              </w:rPr>
              <w:tab/>
            </w:r>
            <w:r w:rsidR="00CA408D" w:rsidRPr="00946F66">
              <w:rPr>
                <w:rStyle w:val="Hyperlink"/>
                <w:rFonts w:ascii="Times New Roman" w:hAnsi="Times New Roman" w:cs="Times New Roman"/>
                <w:noProof/>
                <w:color w:val="000000" w:themeColor="text1"/>
                <w:sz w:val="24"/>
                <w:szCs w:val="24"/>
                <w:lang w:val="en-GB"/>
              </w:rPr>
              <w:t>Assessing environment of global automobile industry by means of Porter’s Five Forces</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_Toc6561565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8</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2"/>
            <w:tabs>
              <w:tab w:val="right" w:leader="dot" w:pos="9019"/>
            </w:tabs>
            <w:rPr>
              <w:rFonts w:ascii="Times New Roman" w:eastAsiaTheme="minorEastAsia" w:hAnsi="Times New Roman" w:cs="Times New Roman"/>
              <w:noProof/>
              <w:color w:val="000000" w:themeColor="text1"/>
              <w:sz w:val="24"/>
              <w:szCs w:val="24"/>
            </w:rPr>
          </w:pPr>
          <w:hyperlink w:anchor="_Toc6561566" w:history="1">
            <w:r w:rsidR="00CA408D" w:rsidRPr="00946F66">
              <w:rPr>
                <w:rStyle w:val="Hyperlink"/>
                <w:rFonts w:ascii="Times New Roman" w:hAnsi="Times New Roman" w:cs="Times New Roman"/>
                <w:noProof/>
                <w:color w:val="000000" w:themeColor="text1"/>
                <w:sz w:val="24"/>
                <w:szCs w:val="24"/>
                <w:lang w:val="en-GB"/>
              </w:rPr>
              <w:t>Introduction</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_Toc6561566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8</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2"/>
            <w:tabs>
              <w:tab w:val="right" w:leader="dot" w:pos="9019"/>
            </w:tabs>
            <w:rPr>
              <w:rFonts w:ascii="Times New Roman" w:eastAsiaTheme="minorEastAsia" w:hAnsi="Times New Roman" w:cs="Times New Roman"/>
              <w:noProof/>
              <w:color w:val="000000" w:themeColor="text1"/>
              <w:sz w:val="24"/>
              <w:szCs w:val="24"/>
            </w:rPr>
          </w:pPr>
          <w:hyperlink w:anchor="_Toc6561567" w:history="1">
            <w:r w:rsidR="00CA408D" w:rsidRPr="00946F66">
              <w:rPr>
                <w:rStyle w:val="Hyperlink"/>
                <w:rFonts w:ascii="Times New Roman" w:hAnsi="Times New Roman" w:cs="Times New Roman"/>
                <w:noProof/>
                <w:color w:val="000000" w:themeColor="text1"/>
                <w:sz w:val="24"/>
                <w:szCs w:val="24"/>
                <w:lang w:val="en-GB"/>
              </w:rPr>
              <w:t>Analysis</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_Toc6561567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8</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2"/>
            <w:tabs>
              <w:tab w:val="right" w:leader="dot" w:pos="9019"/>
            </w:tabs>
            <w:rPr>
              <w:rFonts w:ascii="Times New Roman" w:eastAsiaTheme="minorEastAsia" w:hAnsi="Times New Roman" w:cs="Times New Roman"/>
              <w:noProof/>
              <w:color w:val="000000" w:themeColor="text1"/>
              <w:sz w:val="24"/>
              <w:szCs w:val="24"/>
            </w:rPr>
          </w:pPr>
          <w:hyperlink w:anchor="_Toc6561568" w:history="1">
            <w:r w:rsidR="009D12AA" w:rsidRPr="00946F66">
              <w:rPr>
                <w:rStyle w:val="Hyperlink"/>
                <w:rFonts w:ascii="Times New Roman" w:hAnsi="Times New Roman" w:cs="Times New Roman"/>
                <w:noProof/>
                <w:color w:val="000000" w:themeColor="text1"/>
                <w:sz w:val="24"/>
                <w:szCs w:val="24"/>
                <w:lang w:val="en-GB"/>
              </w:rPr>
              <w:t>Conclusion</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_Toc6561568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10</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1"/>
            <w:tabs>
              <w:tab w:val="right" w:leader="dot" w:pos="9019"/>
            </w:tabs>
            <w:rPr>
              <w:rFonts w:ascii="Times New Roman" w:eastAsiaTheme="minorEastAsia" w:hAnsi="Times New Roman" w:cs="Times New Roman"/>
              <w:noProof/>
              <w:color w:val="000000" w:themeColor="text1"/>
              <w:sz w:val="24"/>
              <w:szCs w:val="24"/>
            </w:rPr>
          </w:pPr>
          <w:hyperlink w:anchor="_Toc6561569" w:history="1">
            <w:r w:rsidR="00CA408D" w:rsidRPr="00946F66">
              <w:rPr>
                <w:rStyle w:val="Hyperlink"/>
                <w:rFonts w:ascii="Times New Roman" w:hAnsi="Times New Roman" w:cs="Times New Roman"/>
                <w:noProof/>
                <w:color w:val="000000" w:themeColor="text1"/>
                <w:sz w:val="24"/>
                <w:szCs w:val="24"/>
                <w:lang w:val="en-GB"/>
              </w:rPr>
              <w:t>Conclusion</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_Toc6561569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10</w:t>
            </w:r>
            <w:r w:rsidR="009C5294" w:rsidRPr="00946F66">
              <w:rPr>
                <w:rFonts w:ascii="Times New Roman" w:hAnsi="Times New Roman" w:cs="Times New Roman"/>
                <w:noProof/>
                <w:webHidden/>
                <w:color w:val="000000" w:themeColor="text1"/>
                <w:sz w:val="24"/>
                <w:szCs w:val="24"/>
              </w:rPr>
              <w:fldChar w:fldCharType="end"/>
            </w:r>
          </w:hyperlink>
        </w:p>
        <w:p w:rsidR="00CA408D" w:rsidRPr="00946F66" w:rsidRDefault="00C95203">
          <w:pPr>
            <w:pStyle w:val="TOC1"/>
            <w:tabs>
              <w:tab w:val="right" w:leader="dot" w:pos="9019"/>
            </w:tabs>
            <w:rPr>
              <w:rFonts w:ascii="Times New Roman" w:eastAsiaTheme="minorEastAsia" w:hAnsi="Times New Roman" w:cs="Times New Roman"/>
              <w:noProof/>
              <w:color w:val="000000" w:themeColor="text1"/>
              <w:sz w:val="24"/>
              <w:szCs w:val="24"/>
            </w:rPr>
          </w:pPr>
          <w:hyperlink w:anchor="_Toc6561570" w:history="1">
            <w:r w:rsidR="00CA408D" w:rsidRPr="00946F66">
              <w:rPr>
                <w:rStyle w:val="Hyperlink"/>
                <w:rFonts w:ascii="Times New Roman" w:hAnsi="Times New Roman" w:cs="Times New Roman"/>
                <w:noProof/>
                <w:color w:val="000000" w:themeColor="text1"/>
                <w:sz w:val="24"/>
                <w:szCs w:val="24"/>
              </w:rPr>
              <w:t>Reference List</w:t>
            </w:r>
            <w:r w:rsidR="00CA408D" w:rsidRPr="00946F66">
              <w:rPr>
                <w:rFonts w:ascii="Times New Roman" w:hAnsi="Times New Roman" w:cs="Times New Roman"/>
                <w:noProof/>
                <w:webHidden/>
                <w:color w:val="000000" w:themeColor="text1"/>
                <w:sz w:val="24"/>
                <w:szCs w:val="24"/>
              </w:rPr>
              <w:tab/>
            </w:r>
            <w:r w:rsidR="009C5294" w:rsidRPr="00946F66">
              <w:rPr>
                <w:rFonts w:ascii="Times New Roman" w:hAnsi="Times New Roman" w:cs="Times New Roman"/>
                <w:noProof/>
                <w:webHidden/>
                <w:color w:val="000000" w:themeColor="text1"/>
                <w:sz w:val="24"/>
                <w:szCs w:val="24"/>
              </w:rPr>
              <w:fldChar w:fldCharType="begin"/>
            </w:r>
            <w:r w:rsidR="00CA408D" w:rsidRPr="00946F66">
              <w:rPr>
                <w:rFonts w:ascii="Times New Roman" w:hAnsi="Times New Roman" w:cs="Times New Roman"/>
                <w:noProof/>
                <w:webHidden/>
                <w:color w:val="000000" w:themeColor="text1"/>
                <w:sz w:val="24"/>
                <w:szCs w:val="24"/>
              </w:rPr>
              <w:instrText xml:space="preserve"> PAGEREF _Toc6561570 \h </w:instrText>
            </w:r>
            <w:r w:rsidR="009C5294" w:rsidRPr="00946F66">
              <w:rPr>
                <w:rFonts w:ascii="Times New Roman" w:hAnsi="Times New Roman" w:cs="Times New Roman"/>
                <w:noProof/>
                <w:webHidden/>
                <w:color w:val="000000" w:themeColor="text1"/>
                <w:sz w:val="24"/>
                <w:szCs w:val="24"/>
              </w:rPr>
            </w:r>
            <w:r w:rsidR="009C5294" w:rsidRPr="00946F66">
              <w:rPr>
                <w:rFonts w:ascii="Times New Roman" w:hAnsi="Times New Roman" w:cs="Times New Roman"/>
                <w:noProof/>
                <w:webHidden/>
                <w:color w:val="000000" w:themeColor="text1"/>
                <w:sz w:val="24"/>
                <w:szCs w:val="24"/>
              </w:rPr>
              <w:fldChar w:fldCharType="separate"/>
            </w:r>
            <w:r w:rsidR="00CA408D" w:rsidRPr="00946F66">
              <w:rPr>
                <w:rFonts w:ascii="Times New Roman" w:hAnsi="Times New Roman" w:cs="Times New Roman"/>
                <w:noProof/>
                <w:webHidden/>
                <w:color w:val="000000" w:themeColor="text1"/>
                <w:sz w:val="24"/>
                <w:szCs w:val="24"/>
              </w:rPr>
              <w:t>11</w:t>
            </w:r>
            <w:r w:rsidR="009C5294" w:rsidRPr="00946F66">
              <w:rPr>
                <w:rFonts w:ascii="Times New Roman" w:hAnsi="Times New Roman" w:cs="Times New Roman"/>
                <w:noProof/>
                <w:webHidden/>
                <w:color w:val="000000" w:themeColor="text1"/>
                <w:sz w:val="24"/>
                <w:szCs w:val="24"/>
              </w:rPr>
              <w:fldChar w:fldCharType="end"/>
            </w:r>
          </w:hyperlink>
        </w:p>
        <w:p w:rsidR="00CA408D" w:rsidRDefault="009C5294">
          <w:r w:rsidRPr="00946F66">
            <w:rPr>
              <w:rFonts w:ascii="Times New Roman" w:hAnsi="Times New Roman" w:cs="Times New Roman"/>
              <w:color w:val="000000" w:themeColor="text1"/>
              <w:sz w:val="24"/>
              <w:szCs w:val="24"/>
            </w:rPr>
            <w:fldChar w:fldCharType="end"/>
          </w:r>
        </w:p>
      </w:sdtContent>
    </w:sdt>
    <w:p w:rsidR="00463E50" w:rsidRDefault="00463E50" w:rsidP="00BF65B4">
      <w:pPr>
        <w:pStyle w:val="TOCHeading"/>
        <w:jc w:val="center"/>
      </w:pPr>
    </w:p>
    <w:p w:rsidR="00F059C4" w:rsidRPr="00380DFB" w:rsidRDefault="00F059C4" w:rsidP="00463E50">
      <w:pPr>
        <w:pStyle w:val="TOCHeading"/>
        <w:spacing w:line="360" w:lineRule="auto"/>
        <w:jc w:val="center"/>
      </w:pPr>
    </w:p>
    <w:p w:rsidR="002629C1" w:rsidRPr="00380DFB" w:rsidRDefault="002629C1" w:rsidP="002A4858">
      <w:pPr>
        <w:spacing w:line="360" w:lineRule="auto"/>
        <w:rPr>
          <w:rFonts w:ascii="Times New Roman" w:eastAsia="Times New Roman" w:hAnsi="Times New Roman" w:cs="Times New Roman"/>
          <w:b/>
          <w:sz w:val="24"/>
          <w:szCs w:val="24"/>
          <w:highlight w:val="white"/>
          <w:lang w:val="en-GB"/>
        </w:rPr>
      </w:pPr>
    </w:p>
    <w:p w:rsidR="00F059C4" w:rsidRPr="00380DFB" w:rsidRDefault="00F059C4" w:rsidP="002A4858">
      <w:pPr>
        <w:spacing w:line="360" w:lineRule="auto"/>
        <w:rPr>
          <w:rFonts w:ascii="Times New Roman" w:hAnsi="Times New Roman"/>
          <w:b/>
          <w:sz w:val="32"/>
          <w:szCs w:val="40"/>
          <w:highlight w:val="white"/>
          <w:lang w:val="en-GB"/>
        </w:rPr>
      </w:pPr>
      <w:bookmarkStart w:id="2" w:name="_Toc4686043"/>
      <w:r w:rsidRPr="00380DFB">
        <w:rPr>
          <w:highlight w:val="white"/>
          <w:lang w:val="en-GB"/>
        </w:rPr>
        <w:br w:type="page"/>
      </w:r>
    </w:p>
    <w:p w:rsidR="00520198" w:rsidRPr="00380DFB" w:rsidRDefault="0052157D" w:rsidP="002A4858">
      <w:pPr>
        <w:pStyle w:val="Heading1"/>
        <w:rPr>
          <w:highlight w:val="white"/>
          <w:lang w:val="en-GB"/>
        </w:rPr>
      </w:pPr>
      <w:bookmarkStart w:id="3" w:name="_Toc6561396"/>
      <w:bookmarkStart w:id="4" w:name="_Toc6561560"/>
      <w:r w:rsidRPr="00380DFB">
        <w:rPr>
          <w:highlight w:val="white"/>
          <w:lang w:val="en-GB"/>
        </w:rPr>
        <w:lastRenderedPageBreak/>
        <w:t>Introduction</w:t>
      </w:r>
      <w:bookmarkEnd w:id="2"/>
      <w:bookmarkEnd w:id="3"/>
      <w:bookmarkEnd w:id="4"/>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In this modern day of globalisation Automobile brands are the most stylish, fashionable </w:t>
      </w:r>
      <w:r w:rsidR="00B5220A" w:rsidRPr="00380DFB">
        <w:rPr>
          <w:rFonts w:ascii="Times New Roman" w:eastAsia="Times New Roman" w:hAnsi="Times New Roman" w:cs="Times New Roman"/>
          <w:sz w:val="24"/>
          <w:szCs w:val="24"/>
          <w:highlight w:val="white"/>
          <w:lang w:val="en-GB"/>
        </w:rPr>
        <w:t>iconic industries</w:t>
      </w:r>
      <w:r w:rsidRPr="00380DFB">
        <w:rPr>
          <w:rFonts w:ascii="Times New Roman" w:eastAsia="Times New Roman" w:hAnsi="Times New Roman" w:cs="Times New Roman"/>
          <w:sz w:val="24"/>
          <w:szCs w:val="24"/>
          <w:highlight w:val="white"/>
          <w:lang w:val="en-GB"/>
        </w:rPr>
        <w:t xml:space="preserve"> in the world. Since the 19th century from its foundation, the industry has grown itself like a magnificent beast to become an important part of </w:t>
      </w:r>
      <w:proofErr w:type="spellStart"/>
      <w:r w:rsidRPr="00380DFB">
        <w:rPr>
          <w:rFonts w:ascii="Times New Roman" w:eastAsia="Times New Roman" w:hAnsi="Times New Roman" w:cs="Times New Roman"/>
          <w:sz w:val="24"/>
          <w:szCs w:val="24"/>
          <w:highlight w:val="white"/>
          <w:lang w:val="en-GB"/>
        </w:rPr>
        <w:t>of</w:t>
      </w:r>
      <w:proofErr w:type="spellEnd"/>
      <w:r w:rsidRPr="00380DFB">
        <w:rPr>
          <w:rFonts w:ascii="Times New Roman" w:eastAsia="Times New Roman" w:hAnsi="Times New Roman" w:cs="Times New Roman"/>
          <w:sz w:val="24"/>
          <w:szCs w:val="24"/>
          <w:highlight w:val="white"/>
          <w:lang w:val="en-GB"/>
        </w:rPr>
        <w:t xml:space="preserve"> the world economy in terms of revenue. Brand imagery is considered to be the principal fundamental for Global Automobile Industry and the </w:t>
      </w:r>
      <w:r w:rsidR="00B5220A" w:rsidRPr="00380DFB">
        <w:rPr>
          <w:rFonts w:ascii="Times New Roman" w:eastAsia="Times New Roman" w:hAnsi="Times New Roman" w:cs="Times New Roman"/>
          <w:sz w:val="24"/>
          <w:szCs w:val="24"/>
          <w:highlight w:val="white"/>
          <w:lang w:val="en-GB"/>
        </w:rPr>
        <w:t>industry is</w:t>
      </w:r>
      <w:r w:rsidRPr="00380DFB">
        <w:rPr>
          <w:rFonts w:ascii="Times New Roman" w:eastAsia="Times New Roman" w:hAnsi="Times New Roman" w:cs="Times New Roman"/>
          <w:sz w:val="24"/>
          <w:szCs w:val="24"/>
          <w:highlight w:val="white"/>
          <w:lang w:val="en-GB"/>
        </w:rPr>
        <w:t xml:space="preserve"> technologically improving itself immensely in order to ravish the world with i</w:t>
      </w:r>
      <w:r w:rsidR="00B94E9C">
        <w:rPr>
          <w:rFonts w:ascii="Times New Roman" w:eastAsia="Times New Roman" w:hAnsi="Times New Roman" w:cs="Times New Roman"/>
          <w:sz w:val="24"/>
          <w:szCs w:val="24"/>
          <w:highlight w:val="white"/>
          <w:lang w:val="en-GB"/>
        </w:rPr>
        <w:t>ts upcoming remarkable push-ups</w:t>
      </w:r>
      <w:r w:rsidRPr="00380DFB">
        <w:rPr>
          <w:rFonts w:ascii="Times New Roman" w:eastAsia="Times New Roman" w:hAnsi="Times New Roman" w:cs="Times New Roman"/>
          <w:sz w:val="24"/>
          <w:szCs w:val="24"/>
          <w:highlight w:val="white"/>
          <w:lang w:val="en-GB"/>
        </w:rPr>
        <w:t xml:space="preserve"> and Porter’s Five Forces analysis.</w:t>
      </w:r>
    </w:p>
    <w:p w:rsidR="00520198" w:rsidRDefault="0052157D" w:rsidP="00FF4E97">
      <w:pPr>
        <w:pStyle w:val="Heading1"/>
        <w:numPr>
          <w:ilvl w:val="0"/>
          <w:numId w:val="7"/>
        </w:numPr>
        <w:rPr>
          <w:highlight w:val="white"/>
          <w:lang w:val="en-GB"/>
        </w:rPr>
      </w:pPr>
      <w:bookmarkStart w:id="5" w:name="_Toc4686044"/>
      <w:bookmarkStart w:id="6" w:name="_Toc6561397"/>
      <w:bookmarkStart w:id="7" w:name="_Toc6561561"/>
      <w:r w:rsidRPr="00380DFB">
        <w:rPr>
          <w:highlight w:val="white"/>
          <w:lang w:val="en-GB"/>
        </w:rPr>
        <w:t>Assessing environment of Global automobile industry by means of PESTLE analysis</w:t>
      </w:r>
      <w:bookmarkEnd w:id="5"/>
      <w:bookmarkEnd w:id="6"/>
      <w:bookmarkEnd w:id="7"/>
    </w:p>
    <w:p w:rsidR="00FF4E97" w:rsidRPr="00946F66" w:rsidRDefault="00FF4E97" w:rsidP="00BD377A">
      <w:pPr>
        <w:pStyle w:val="Heading2"/>
        <w:rPr>
          <w:color w:val="000000" w:themeColor="text1"/>
          <w:lang w:val="en-GB"/>
        </w:rPr>
      </w:pPr>
      <w:bookmarkStart w:id="8" w:name="_Toc6561398"/>
      <w:bookmarkStart w:id="9" w:name="_Toc6561562"/>
      <w:r w:rsidRPr="00946F66">
        <w:rPr>
          <w:color w:val="000000" w:themeColor="text1"/>
          <w:highlight w:val="white"/>
          <w:lang w:val="en-GB"/>
        </w:rPr>
        <w:t>Introduction</w:t>
      </w:r>
      <w:r w:rsidR="00C2595B" w:rsidRPr="00946F66">
        <w:rPr>
          <w:color w:val="000000" w:themeColor="text1"/>
          <w:lang w:val="en-GB"/>
        </w:rPr>
        <w:t xml:space="preserve"> </w:t>
      </w:r>
      <w:bookmarkEnd w:id="8"/>
      <w:bookmarkEnd w:id="9"/>
    </w:p>
    <w:p w:rsidR="00C2595B" w:rsidRPr="00946F66" w:rsidRDefault="00C2595B" w:rsidP="000716BE">
      <w:pPr>
        <w:pStyle w:val="Normal1"/>
        <w:spacing w:before="240" w:line="360" w:lineRule="auto"/>
        <w:jc w:val="both"/>
        <w:rPr>
          <w:rFonts w:ascii="Times New Roman" w:hAnsi="Times New Roman" w:cs="Times New Roman"/>
          <w:color w:val="000000" w:themeColor="text1"/>
          <w:sz w:val="24"/>
          <w:szCs w:val="24"/>
          <w:lang w:val="en-GB"/>
        </w:rPr>
      </w:pPr>
      <w:r w:rsidRPr="00946F66">
        <w:rPr>
          <w:rFonts w:ascii="Times New Roman" w:hAnsi="Times New Roman" w:cs="Times New Roman"/>
          <w:color w:val="000000" w:themeColor="text1"/>
          <w:sz w:val="24"/>
          <w:szCs w:val="24"/>
          <w:lang w:val="en-GB"/>
        </w:rPr>
        <w:t xml:space="preserve">It is very important to perform PESTLE analysis before starting a business or improvise an existing business model. </w:t>
      </w:r>
      <w:r w:rsidR="008A1B82" w:rsidRPr="00946F66">
        <w:rPr>
          <w:rFonts w:ascii="Times New Roman" w:hAnsi="Times New Roman" w:cs="Times New Roman"/>
          <w:color w:val="000000" w:themeColor="text1"/>
          <w:sz w:val="24"/>
          <w:szCs w:val="24"/>
          <w:lang w:val="en-GB"/>
        </w:rPr>
        <w:t xml:space="preserve">Pestle analysis is significant aspect for the purpose of gathering information regarding external environment including political as well as economic </w:t>
      </w:r>
      <w:r w:rsidR="005C19D7" w:rsidRPr="00946F66">
        <w:rPr>
          <w:rFonts w:ascii="Times New Roman" w:hAnsi="Times New Roman" w:cs="Times New Roman"/>
          <w:color w:val="000000" w:themeColor="text1"/>
          <w:sz w:val="24"/>
          <w:szCs w:val="24"/>
          <w:lang w:val="en-GB"/>
        </w:rPr>
        <w:t>condition.</w:t>
      </w:r>
      <w:r w:rsidR="005C19D7" w:rsidRPr="00946F66">
        <w:rPr>
          <w:rFonts w:ascii="Times New Roman" w:eastAsia="Times New Roman" w:hAnsi="Times New Roman" w:cs="Times New Roman"/>
          <w:color w:val="000000" w:themeColor="text1"/>
          <w:sz w:val="24"/>
          <w:szCs w:val="24"/>
          <w:highlight w:val="white"/>
          <w:lang w:val="en-GB"/>
        </w:rPr>
        <w:t xml:space="preserve"> This</w:t>
      </w:r>
      <w:r w:rsidR="00A016D8" w:rsidRPr="00946F66">
        <w:rPr>
          <w:rFonts w:ascii="Times New Roman" w:eastAsia="Times New Roman" w:hAnsi="Times New Roman" w:cs="Times New Roman"/>
          <w:color w:val="000000" w:themeColor="text1"/>
          <w:sz w:val="24"/>
          <w:szCs w:val="24"/>
          <w:highlight w:val="white"/>
          <w:lang w:val="en-GB"/>
        </w:rPr>
        <w:t xml:space="preserve"> </w:t>
      </w:r>
      <w:r w:rsidR="005C19D7" w:rsidRPr="00946F66">
        <w:rPr>
          <w:rFonts w:ascii="Times New Roman" w:eastAsia="Times New Roman" w:hAnsi="Times New Roman" w:cs="Times New Roman"/>
          <w:color w:val="000000" w:themeColor="text1"/>
          <w:sz w:val="24"/>
          <w:szCs w:val="24"/>
          <w:highlight w:val="white"/>
          <w:lang w:val="en-GB"/>
        </w:rPr>
        <w:t xml:space="preserve">chapter </w:t>
      </w:r>
      <w:r w:rsidR="00A016D8" w:rsidRPr="00946F66">
        <w:rPr>
          <w:rFonts w:ascii="Times New Roman" w:eastAsia="Times New Roman" w:hAnsi="Times New Roman" w:cs="Times New Roman"/>
          <w:color w:val="000000" w:themeColor="text1"/>
          <w:sz w:val="24"/>
          <w:szCs w:val="24"/>
          <w:highlight w:val="white"/>
          <w:lang w:val="en-GB"/>
        </w:rPr>
        <w:t>portrays the importance of the Automobile Industry in the retrospect of Globalisation by PESTLE analysis</w:t>
      </w:r>
      <w:r w:rsidR="001975A0" w:rsidRPr="00946F66">
        <w:rPr>
          <w:rFonts w:ascii="Times New Roman" w:eastAsia="Times New Roman" w:hAnsi="Times New Roman" w:cs="Times New Roman"/>
          <w:color w:val="000000" w:themeColor="text1"/>
          <w:sz w:val="24"/>
          <w:szCs w:val="24"/>
          <w:lang w:val="en-GB"/>
        </w:rPr>
        <w:t xml:space="preserve">. </w:t>
      </w:r>
    </w:p>
    <w:p w:rsidR="00FF4E97" w:rsidRPr="00946F66" w:rsidRDefault="00FF4E97" w:rsidP="00BD377A">
      <w:pPr>
        <w:pStyle w:val="Heading2"/>
        <w:rPr>
          <w:color w:val="000000" w:themeColor="text1"/>
          <w:lang w:val="en-GB"/>
        </w:rPr>
      </w:pPr>
      <w:bookmarkStart w:id="10" w:name="_Toc6561399"/>
      <w:bookmarkStart w:id="11" w:name="_Toc6561563"/>
      <w:r w:rsidRPr="00946F66">
        <w:rPr>
          <w:color w:val="000000" w:themeColor="text1"/>
          <w:lang w:val="en-GB"/>
        </w:rPr>
        <w:t>Analysis</w:t>
      </w:r>
      <w:bookmarkEnd w:id="10"/>
      <w:bookmarkEnd w:id="11"/>
    </w:p>
    <w:tbl>
      <w:tblPr>
        <w:tblStyle w:val="a"/>
        <w:tblW w:w="9029" w:type="dxa"/>
        <w:tblLayout w:type="fixed"/>
        <w:tblLook w:val="0600" w:firstRow="0" w:lastRow="0" w:firstColumn="0" w:lastColumn="0" w:noHBand="1" w:noVBand="1"/>
      </w:tblPr>
      <w:tblGrid>
        <w:gridCol w:w="2085"/>
        <w:gridCol w:w="3915"/>
        <w:gridCol w:w="3029"/>
      </w:tblGrid>
      <w:tr w:rsidR="00520198" w:rsidRPr="00380DFB" w:rsidTr="00D04EC2">
        <w:tc>
          <w:tcPr>
            <w:tcW w:w="208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Factors</w:t>
            </w:r>
          </w:p>
        </w:tc>
        <w:tc>
          <w:tcPr>
            <w:tcW w:w="391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Information</w:t>
            </w:r>
          </w:p>
        </w:tc>
        <w:tc>
          <w:tcPr>
            <w:tcW w:w="3029"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Impact</w:t>
            </w:r>
          </w:p>
        </w:tc>
      </w:tr>
      <w:tr w:rsidR="00520198" w:rsidRPr="00380DFB" w:rsidTr="00D04EC2">
        <w:tc>
          <w:tcPr>
            <w:tcW w:w="208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Political</w:t>
            </w:r>
          </w:p>
        </w:tc>
        <w:tc>
          <w:tcPr>
            <w:tcW w:w="3915" w:type="dxa"/>
            <w:shd w:val="clear" w:color="auto" w:fill="auto"/>
            <w:tcMar>
              <w:top w:w="100" w:type="dxa"/>
              <w:left w:w="100" w:type="dxa"/>
              <w:bottom w:w="100" w:type="dxa"/>
              <w:right w:w="100" w:type="dxa"/>
            </w:tcMar>
          </w:tcPr>
          <w:p w:rsidR="00D04EC2"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Stability of Political Power</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Subsidy for low emission vehicle </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Wage related regulations</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International Border regulations</w:t>
            </w:r>
          </w:p>
        </w:tc>
        <w:tc>
          <w:tcPr>
            <w:tcW w:w="3029"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Positive </w:t>
            </w:r>
          </w:p>
        </w:tc>
      </w:tr>
      <w:tr w:rsidR="00520198" w:rsidRPr="00380DFB" w:rsidTr="00D04EC2">
        <w:tc>
          <w:tcPr>
            <w:tcW w:w="208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Economic</w:t>
            </w:r>
          </w:p>
        </w:tc>
        <w:tc>
          <w:tcPr>
            <w:tcW w:w="3915" w:type="dxa"/>
            <w:shd w:val="clear" w:color="auto" w:fill="auto"/>
            <w:tcMar>
              <w:top w:w="100" w:type="dxa"/>
              <w:left w:w="100" w:type="dxa"/>
              <w:bottom w:w="100" w:type="dxa"/>
              <w:right w:w="100" w:type="dxa"/>
            </w:tcMar>
          </w:tcPr>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Low Labour Cost</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Inflation Rates</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Trade Treaties</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roofErr w:type="spellStart"/>
            <w:r w:rsidRPr="00380DFB">
              <w:rPr>
                <w:rFonts w:ascii="Times New Roman" w:eastAsia="Times New Roman" w:hAnsi="Times New Roman" w:cs="Times New Roman"/>
                <w:sz w:val="24"/>
                <w:szCs w:val="24"/>
                <w:highlight w:val="white"/>
                <w:lang w:val="en-GB"/>
              </w:rPr>
              <w:t>Macro Economic</w:t>
            </w:r>
            <w:proofErr w:type="spellEnd"/>
            <w:r w:rsidRPr="00380DFB">
              <w:rPr>
                <w:rFonts w:ascii="Times New Roman" w:eastAsia="Times New Roman" w:hAnsi="Times New Roman" w:cs="Times New Roman"/>
                <w:sz w:val="24"/>
                <w:szCs w:val="24"/>
                <w:highlight w:val="white"/>
                <w:lang w:val="en-GB"/>
              </w:rPr>
              <w:t xml:space="preserve"> Factors</w:t>
            </w:r>
          </w:p>
        </w:tc>
        <w:tc>
          <w:tcPr>
            <w:tcW w:w="3029"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Improving state</w:t>
            </w:r>
          </w:p>
          <w:p w:rsidR="00520198" w:rsidRPr="00380DFB" w:rsidRDefault="00520198"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
        </w:tc>
      </w:tr>
      <w:tr w:rsidR="00520198" w:rsidRPr="00380DFB" w:rsidTr="00D04EC2">
        <w:tc>
          <w:tcPr>
            <w:tcW w:w="208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Social</w:t>
            </w:r>
          </w:p>
        </w:tc>
        <w:tc>
          <w:tcPr>
            <w:tcW w:w="3915" w:type="dxa"/>
            <w:shd w:val="clear" w:color="auto" w:fill="auto"/>
            <w:tcMar>
              <w:top w:w="100" w:type="dxa"/>
              <w:left w:w="100" w:type="dxa"/>
              <w:bottom w:w="100" w:type="dxa"/>
              <w:right w:w="100" w:type="dxa"/>
            </w:tcMar>
          </w:tcPr>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Local Language</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Attitude Towards Latest Models</w:t>
            </w:r>
          </w:p>
          <w:p w:rsidR="00D04EC2"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Attitude towards Consumerism and</w:t>
            </w:r>
          </w:p>
          <w:p w:rsidR="00520198" w:rsidRPr="00380DFB" w:rsidRDefault="0052157D" w:rsidP="00D04E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lastRenderedPageBreak/>
              <w:t>Environmentalism</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Literacy Rate</w:t>
            </w:r>
          </w:p>
        </w:tc>
        <w:tc>
          <w:tcPr>
            <w:tcW w:w="3029"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lastRenderedPageBreak/>
              <w:t xml:space="preserve">Relative </w:t>
            </w:r>
          </w:p>
        </w:tc>
      </w:tr>
      <w:tr w:rsidR="00520198" w:rsidRPr="00380DFB" w:rsidTr="00D04EC2">
        <w:tc>
          <w:tcPr>
            <w:tcW w:w="208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Technological</w:t>
            </w:r>
          </w:p>
        </w:tc>
        <w:tc>
          <w:tcPr>
            <w:tcW w:w="3915" w:type="dxa"/>
            <w:shd w:val="clear" w:color="auto" w:fill="auto"/>
            <w:tcMar>
              <w:top w:w="100" w:type="dxa"/>
              <w:left w:w="100" w:type="dxa"/>
              <w:bottom w:w="100" w:type="dxa"/>
              <w:right w:w="100" w:type="dxa"/>
            </w:tcMar>
          </w:tcPr>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Online Stock Trading</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Innovative Designing</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Low Fuel Efficiency</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High Mileage Vehicles</w:t>
            </w:r>
          </w:p>
        </w:tc>
        <w:tc>
          <w:tcPr>
            <w:tcW w:w="3029"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Positive</w:t>
            </w:r>
          </w:p>
        </w:tc>
      </w:tr>
      <w:tr w:rsidR="00520198" w:rsidRPr="00380DFB" w:rsidTr="00D04EC2">
        <w:tc>
          <w:tcPr>
            <w:tcW w:w="208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 xml:space="preserve">Legal </w:t>
            </w:r>
          </w:p>
        </w:tc>
        <w:tc>
          <w:tcPr>
            <w:tcW w:w="3915" w:type="dxa"/>
            <w:shd w:val="clear" w:color="auto" w:fill="auto"/>
            <w:tcMar>
              <w:top w:w="100" w:type="dxa"/>
              <w:left w:w="100" w:type="dxa"/>
              <w:bottom w:w="100" w:type="dxa"/>
              <w:right w:w="100" w:type="dxa"/>
            </w:tcMar>
          </w:tcPr>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Relevant Laws and Regulations to region and organisation</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Overseas Export </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1958 Agreement</w:t>
            </w:r>
          </w:p>
        </w:tc>
        <w:tc>
          <w:tcPr>
            <w:tcW w:w="3029"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Positive </w:t>
            </w:r>
          </w:p>
        </w:tc>
      </w:tr>
      <w:tr w:rsidR="00520198" w:rsidRPr="00380DFB" w:rsidTr="00D04EC2">
        <w:tc>
          <w:tcPr>
            <w:tcW w:w="2085"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Environmental</w:t>
            </w:r>
          </w:p>
        </w:tc>
        <w:tc>
          <w:tcPr>
            <w:tcW w:w="3915" w:type="dxa"/>
            <w:shd w:val="clear" w:color="auto" w:fill="auto"/>
            <w:tcMar>
              <w:top w:w="100" w:type="dxa"/>
              <w:left w:w="100" w:type="dxa"/>
              <w:bottom w:w="100" w:type="dxa"/>
              <w:right w:w="100" w:type="dxa"/>
            </w:tcMar>
          </w:tcPr>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Focus on </w:t>
            </w:r>
            <w:proofErr w:type="gramStart"/>
            <w:r w:rsidRPr="00380DFB">
              <w:rPr>
                <w:rFonts w:ascii="Times New Roman" w:eastAsia="Times New Roman" w:hAnsi="Times New Roman" w:cs="Times New Roman"/>
                <w:sz w:val="24"/>
                <w:szCs w:val="24"/>
                <w:highlight w:val="white"/>
                <w:lang w:val="en-GB"/>
              </w:rPr>
              <w:t>Low  Emission</w:t>
            </w:r>
            <w:proofErr w:type="gramEnd"/>
            <w:r w:rsidRPr="00380DFB">
              <w:rPr>
                <w:rFonts w:ascii="Times New Roman" w:eastAsia="Times New Roman" w:hAnsi="Times New Roman" w:cs="Times New Roman"/>
                <w:sz w:val="24"/>
                <w:szCs w:val="24"/>
                <w:highlight w:val="white"/>
                <w:lang w:val="en-GB"/>
              </w:rPr>
              <w:t xml:space="preserve"> and high Mileage Cars</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Introduction of Electric Cars</w:t>
            </w:r>
          </w:p>
          <w:p w:rsidR="00520198" w:rsidRPr="00380DFB" w:rsidRDefault="0052157D" w:rsidP="00D04EC2">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Electric Cars Used by Solar Power</w:t>
            </w:r>
          </w:p>
        </w:tc>
        <w:tc>
          <w:tcPr>
            <w:tcW w:w="3029" w:type="dxa"/>
            <w:shd w:val="clear" w:color="auto" w:fill="auto"/>
            <w:tcMar>
              <w:top w:w="100" w:type="dxa"/>
              <w:left w:w="100" w:type="dxa"/>
              <w:bottom w:w="100" w:type="dxa"/>
              <w:right w:w="100" w:type="dxa"/>
            </w:tcMar>
          </w:tcPr>
          <w:p w:rsidR="00520198" w:rsidRPr="00380DFB" w:rsidRDefault="0052157D" w:rsidP="002A485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Relative</w:t>
            </w:r>
          </w:p>
        </w:tc>
      </w:tr>
    </w:tbl>
    <w:p w:rsidR="00520198" w:rsidRPr="00380DFB" w:rsidRDefault="0052157D" w:rsidP="002A4858">
      <w:pPr>
        <w:pStyle w:val="Normal1"/>
        <w:spacing w:line="360" w:lineRule="auto"/>
        <w:jc w:val="center"/>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Table 1: PESTLE analysis of global automobile industry</w:t>
      </w:r>
    </w:p>
    <w:p w:rsidR="00520198" w:rsidRPr="00380DFB" w:rsidRDefault="0052157D" w:rsidP="002A4858">
      <w:pPr>
        <w:pStyle w:val="Normal1"/>
        <w:spacing w:line="360" w:lineRule="auto"/>
        <w:jc w:val="center"/>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(Source: Based on views of</w:t>
      </w:r>
      <w:r w:rsidR="00B5220A" w:rsidRPr="00380DFB">
        <w:rPr>
          <w:rFonts w:ascii="Times New Roman" w:eastAsia="Times New Roman" w:hAnsi="Times New Roman" w:cs="Times New Roman"/>
          <w:sz w:val="24"/>
          <w:szCs w:val="24"/>
          <w:highlight w:val="white"/>
          <w:lang w:val="en-GB"/>
        </w:rPr>
        <w:t xml:space="preserve"> Cumming, and Zahra, 2016, p.691)</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Political</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Talking from the Political retrospect, after the collapse of Communism in 1989 foreign capitalist car manufacturing companies have rushed to annex and dominate the local car companies and started building their own manufacturing </w:t>
      </w:r>
      <w:r w:rsidR="00B5220A" w:rsidRPr="00380DFB">
        <w:rPr>
          <w:rFonts w:ascii="Times New Roman" w:eastAsia="Times New Roman" w:hAnsi="Times New Roman" w:cs="Times New Roman"/>
          <w:sz w:val="24"/>
          <w:szCs w:val="24"/>
          <w:highlight w:val="white"/>
          <w:lang w:val="en-GB"/>
        </w:rPr>
        <w:t>centres</w:t>
      </w:r>
      <w:r w:rsidRPr="00380DFB">
        <w:rPr>
          <w:rFonts w:ascii="Times New Roman" w:eastAsia="Times New Roman" w:hAnsi="Times New Roman" w:cs="Times New Roman"/>
          <w:sz w:val="24"/>
          <w:szCs w:val="24"/>
          <w:highlight w:val="white"/>
          <w:lang w:val="en-GB"/>
        </w:rPr>
        <w:t xml:space="preserve"> in Slovakia, Poland, Hungary, Romania and others like Czech Republic. As per views of Hamilton, and Webster, (2018, p.43), the development of a particular company in a country indirectly depends somewhat on the stability of the country’s Government. The regulations and the taxation of Automobile manufacturing </w:t>
      </w:r>
      <w:r w:rsidR="00B5220A" w:rsidRPr="00380DFB">
        <w:rPr>
          <w:rFonts w:ascii="Times New Roman" w:eastAsia="Times New Roman" w:hAnsi="Times New Roman" w:cs="Times New Roman"/>
          <w:sz w:val="24"/>
          <w:szCs w:val="24"/>
          <w:highlight w:val="white"/>
          <w:lang w:val="en-GB"/>
        </w:rPr>
        <w:t>vary</w:t>
      </w:r>
      <w:r w:rsidRPr="00380DFB">
        <w:rPr>
          <w:rFonts w:ascii="Times New Roman" w:eastAsia="Times New Roman" w:hAnsi="Times New Roman" w:cs="Times New Roman"/>
          <w:sz w:val="24"/>
          <w:szCs w:val="24"/>
          <w:highlight w:val="white"/>
          <w:lang w:val="en-GB"/>
        </w:rPr>
        <w:t xml:space="preserve"> from state to state. </w:t>
      </w:r>
      <w:r w:rsidRPr="00380DFB">
        <w:rPr>
          <w:rFonts w:ascii="Times New Roman" w:eastAsia="Times New Roman" w:hAnsi="Times New Roman" w:cs="Times New Roman"/>
          <w:b/>
          <w:sz w:val="24"/>
          <w:szCs w:val="24"/>
          <w:highlight w:val="white"/>
          <w:lang w:val="en-GB"/>
        </w:rPr>
        <w:t>NAFTA, ASEAN</w:t>
      </w:r>
      <w:r w:rsidRPr="00380DFB">
        <w:rPr>
          <w:rFonts w:ascii="Times New Roman" w:eastAsia="Times New Roman" w:hAnsi="Times New Roman" w:cs="Times New Roman"/>
          <w:sz w:val="24"/>
          <w:szCs w:val="24"/>
          <w:highlight w:val="white"/>
          <w:lang w:val="en-GB"/>
        </w:rPr>
        <w:t xml:space="preserve"> and </w:t>
      </w:r>
      <w:r w:rsidRPr="00380DFB">
        <w:rPr>
          <w:rFonts w:ascii="Times New Roman" w:eastAsia="Times New Roman" w:hAnsi="Times New Roman" w:cs="Times New Roman"/>
          <w:b/>
          <w:sz w:val="24"/>
          <w:szCs w:val="24"/>
          <w:highlight w:val="white"/>
          <w:lang w:val="en-GB"/>
        </w:rPr>
        <w:t xml:space="preserve">EU </w:t>
      </w:r>
      <w:r w:rsidRPr="00380DFB">
        <w:rPr>
          <w:rFonts w:ascii="Times New Roman" w:eastAsia="Times New Roman" w:hAnsi="Times New Roman" w:cs="Times New Roman"/>
          <w:sz w:val="24"/>
          <w:szCs w:val="24"/>
          <w:highlight w:val="white"/>
          <w:lang w:val="en-GB"/>
        </w:rPr>
        <w:t xml:space="preserve">are the global treaties made by ministries of individual nations tremendously boast the trade favour among the member countries but impose penalties on the non-member countries of the </w:t>
      </w:r>
      <w:r w:rsidRPr="00380DFB">
        <w:rPr>
          <w:rFonts w:ascii="Times New Roman" w:eastAsia="Times New Roman" w:hAnsi="Times New Roman" w:cs="Times New Roman"/>
          <w:b/>
          <w:i/>
          <w:sz w:val="24"/>
          <w:szCs w:val="24"/>
          <w:highlight w:val="white"/>
          <w:lang w:val="en-GB"/>
        </w:rPr>
        <w:t xml:space="preserve">1958 Agreement </w:t>
      </w:r>
      <w:r w:rsidRPr="00380DFB">
        <w:rPr>
          <w:rFonts w:ascii="Times New Roman" w:eastAsia="Times New Roman" w:hAnsi="Times New Roman" w:cs="Times New Roman"/>
          <w:sz w:val="24"/>
          <w:szCs w:val="24"/>
          <w:highlight w:val="white"/>
          <w:lang w:val="en-GB"/>
        </w:rPr>
        <w:t xml:space="preserve">(Cumming, and Zahra, 2016, p.691). The government of the member countries like UK and </w:t>
      </w:r>
      <w:r w:rsidR="00B5220A" w:rsidRPr="00380DFB">
        <w:rPr>
          <w:rFonts w:ascii="Times New Roman" w:eastAsia="Times New Roman" w:hAnsi="Times New Roman" w:cs="Times New Roman"/>
          <w:sz w:val="24"/>
          <w:szCs w:val="24"/>
          <w:highlight w:val="white"/>
          <w:lang w:val="en-GB"/>
        </w:rPr>
        <w:t>EU also</w:t>
      </w:r>
      <w:r w:rsidRPr="00380DFB">
        <w:rPr>
          <w:rFonts w:ascii="Times New Roman" w:eastAsia="Times New Roman" w:hAnsi="Times New Roman" w:cs="Times New Roman"/>
          <w:sz w:val="24"/>
          <w:szCs w:val="24"/>
          <w:highlight w:val="white"/>
          <w:lang w:val="en-GB"/>
        </w:rPr>
        <w:t xml:space="preserve"> gives a subsidy for the Low Emission Cars as the cars are considered better for the environment. These low Emission Cars easily pass the Government rules and testing for certification. </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Due to this, there is a low cost on the production rates as the Government pays a subsidy for these cars, which indirectly reduces budget so there is huge scope of employability according </w:t>
      </w:r>
      <w:r w:rsidRPr="00380DFB">
        <w:rPr>
          <w:rFonts w:ascii="Times New Roman" w:eastAsia="Times New Roman" w:hAnsi="Times New Roman" w:cs="Times New Roman"/>
          <w:sz w:val="24"/>
          <w:szCs w:val="24"/>
          <w:highlight w:val="white"/>
          <w:lang w:val="en-GB"/>
        </w:rPr>
        <w:lastRenderedPageBreak/>
        <w:t xml:space="preserve">to the regulations. </w:t>
      </w:r>
      <w:proofErr w:type="spellStart"/>
      <w:r w:rsidRPr="00380DFB">
        <w:rPr>
          <w:rFonts w:ascii="Times New Roman" w:eastAsia="Times New Roman" w:hAnsi="Times New Roman" w:cs="Times New Roman"/>
          <w:sz w:val="24"/>
          <w:szCs w:val="24"/>
          <w:highlight w:val="white"/>
          <w:lang w:val="en-GB"/>
        </w:rPr>
        <w:t>Klepac</w:t>
      </w:r>
      <w:proofErr w:type="spellEnd"/>
      <w:r w:rsidRPr="00380DFB">
        <w:rPr>
          <w:rFonts w:ascii="Times New Roman" w:eastAsia="Times New Roman" w:hAnsi="Times New Roman" w:cs="Times New Roman"/>
          <w:sz w:val="24"/>
          <w:szCs w:val="24"/>
          <w:highlight w:val="white"/>
          <w:lang w:val="en-GB"/>
        </w:rPr>
        <w:t xml:space="preserve"> and Berg (2019, p.622) stated that the Companies producing Low Cost Vehicles have great influence on the budget of production as they get cheap labour from the developing countries in which there are plenty of job scopes which attract the mass and they indirectly get a great amount of labours in their lowest possible rates, profiting the Manufacturing Company.</w:t>
      </w:r>
      <w:r w:rsidR="00D34FFA" w:rsidRPr="00380DFB">
        <w:rPr>
          <w:rFonts w:ascii="Times New Roman" w:eastAsia="Times New Roman" w:hAnsi="Times New Roman" w:cs="Times New Roman"/>
          <w:sz w:val="24"/>
          <w:szCs w:val="24"/>
          <w:highlight w:val="white"/>
          <w:lang w:val="en-GB"/>
        </w:rPr>
        <w:t xml:space="preserve"> </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Economic</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Economic factors also contribute its importance in the context of the Automotive Industry.</w:t>
      </w:r>
      <w:r w:rsidR="00D34FFA" w:rsidRPr="00380DFB">
        <w:rPr>
          <w:rFonts w:ascii="Times New Roman" w:eastAsia="Times New Roman" w:hAnsi="Times New Roman" w:cs="Times New Roman"/>
          <w:sz w:val="24"/>
          <w:szCs w:val="24"/>
          <w:highlight w:val="white"/>
          <w:lang w:val="en-GB"/>
        </w:rPr>
        <w:t xml:space="preserve"> T</w:t>
      </w:r>
      <w:r w:rsidRPr="00380DFB">
        <w:rPr>
          <w:rFonts w:ascii="Times New Roman" w:eastAsia="Times New Roman" w:hAnsi="Times New Roman" w:cs="Times New Roman"/>
          <w:sz w:val="24"/>
          <w:szCs w:val="24"/>
          <w:highlight w:val="white"/>
          <w:lang w:val="en-GB"/>
        </w:rPr>
        <w:t xml:space="preserve">his sector was tremendously hit by the recent financial crisis. At times when there is an economic crisis the sales of the vehicles </w:t>
      </w:r>
      <w:proofErr w:type="gramStart"/>
      <w:r w:rsidRPr="00380DFB">
        <w:rPr>
          <w:rFonts w:ascii="Times New Roman" w:eastAsia="Times New Roman" w:hAnsi="Times New Roman" w:cs="Times New Roman"/>
          <w:sz w:val="24"/>
          <w:szCs w:val="24"/>
          <w:highlight w:val="white"/>
          <w:lang w:val="en-GB"/>
        </w:rPr>
        <w:t>falls</w:t>
      </w:r>
      <w:proofErr w:type="gramEnd"/>
      <w:r w:rsidRPr="00380DFB">
        <w:rPr>
          <w:rFonts w:ascii="Times New Roman" w:eastAsia="Times New Roman" w:hAnsi="Times New Roman" w:cs="Times New Roman"/>
          <w:sz w:val="24"/>
          <w:szCs w:val="24"/>
          <w:highlight w:val="white"/>
          <w:lang w:val="en-GB"/>
        </w:rPr>
        <w:t xml:space="preserve"> which is very natural. The manager of the car companies has to focus on the macroeconomic factors in order to success in their strategy of increasing the sales of the automobiles worldwide (Kolk, 2016, p.27). Due to this crisis various steps were taken by the financial managers of the car companies to increase the sales of their consecutive companies they mainly focussed on cheap labour which was easy to get from the developing countries as there is less employment in the states of the </w:t>
      </w:r>
      <w:r w:rsidR="00D34FFA" w:rsidRPr="00380DFB">
        <w:rPr>
          <w:rFonts w:ascii="Times New Roman" w:eastAsia="Times New Roman" w:hAnsi="Times New Roman" w:cs="Times New Roman"/>
          <w:sz w:val="24"/>
          <w:szCs w:val="24"/>
          <w:highlight w:val="white"/>
          <w:lang w:val="en-GB"/>
        </w:rPr>
        <w:t>Middle East</w:t>
      </w:r>
      <w:r w:rsidRPr="00380DFB">
        <w:rPr>
          <w:rFonts w:ascii="Times New Roman" w:eastAsia="Times New Roman" w:hAnsi="Times New Roman" w:cs="Times New Roman"/>
          <w:sz w:val="24"/>
          <w:szCs w:val="24"/>
          <w:highlight w:val="white"/>
          <w:lang w:val="en-GB"/>
        </w:rPr>
        <w:t xml:space="preserve">. Eastern </w:t>
      </w:r>
      <w:r w:rsidR="00D34FFA" w:rsidRPr="00380DFB">
        <w:rPr>
          <w:rFonts w:ascii="Times New Roman" w:eastAsia="Times New Roman" w:hAnsi="Times New Roman" w:cs="Times New Roman"/>
          <w:sz w:val="24"/>
          <w:szCs w:val="24"/>
          <w:highlight w:val="white"/>
          <w:lang w:val="en-GB"/>
        </w:rPr>
        <w:t>Europe</w:t>
      </w:r>
      <w:r w:rsidRPr="00380DFB">
        <w:rPr>
          <w:rFonts w:ascii="Times New Roman" w:eastAsia="Times New Roman" w:hAnsi="Times New Roman" w:cs="Times New Roman"/>
          <w:sz w:val="24"/>
          <w:szCs w:val="24"/>
          <w:highlight w:val="white"/>
          <w:lang w:val="en-GB"/>
        </w:rPr>
        <w:t xml:space="preserve"> have become the country’s backyard manufacturing centre and it is capable of producing 3.4 million cars annually from 2010 which was a great improvement as there has been a 33% jump over the sales of the companies in the country (</w:t>
      </w:r>
      <w:proofErr w:type="spellStart"/>
      <w:r w:rsidRPr="00380DFB">
        <w:rPr>
          <w:rFonts w:ascii="Times New Roman" w:eastAsia="Times New Roman" w:hAnsi="Times New Roman" w:cs="Times New Roman"/>
          <w:sz w:val="24"/>
          <w:szCs w:val="24"/>
          <w:highlight w:val="white"/>
          <w:lang w:val="en-GB"/>
        </w:rPr>
        <w:t>Kouatli</w:t>
      </w:r>
      <w:proofErr w:type="spellEnd"/>
      <w:r w:rsidRPr="00380DFB">
        <w:rPr>
          <w:rFonts w:ascii="Times New Roman" w:eastAsia="Times New Roman" w:hAnsi="Times New Roman" w:cs="Times New Roman"/>
          <w:sz w:val="24"/>
          <w:szCs w:val="24"/>
          <w:highlight w:val="white"/>
          <w:lang w:val="en-GB"/>
        </w:rPr>
        <w:t xml:space="preserve">, 2016, p.53). </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After Brexit Britain is suffering </w:t>
      </w:r>
      <w:proofErr w:type="spellStart"/>
      <w:r w:rsidRPr="00380DFB">
        <w:rPr>
          <w:rFonts w:ascii="Times New Roman" w:eastAsia="Times New Roman" w:hAnsi="Times New Roman" w:cs="Times New Roman"/>
          <w:sz w:val="24"/>
          <w:szCs w:val="24"/>
          <w:highlight w:val="white"/>
          <w:lang w:val="en-GB"/>
        </w:rPr>
        <w:t>adrop</w:t>
      </w:r>
      <w:proofErr w:type="spellEnd"/>
      <w:r w:rsidRPr="00380DFB">
        <w:rPr>
          <w:rFonts w:ascii="Times New Roman" w:eastAsia="Times New Roman" w:hAnsi="Times New Roman" w:cs="Times New Roman"/>
          <w:sz w:val="24"/>
          <w:szCs w:val="24"/>
          <w:highlight w:val="white"/>
          <w:lang w:val="en-GB"/>
        </w:rPr>
        <w:t xml:space="preserve"> of 1.5 million to 1.8 million during the recession times but is gradually improving from its grave condition. Belgium faced a similar condition during the economic crisis as the car company Volkswagen of </w:t>
      </w:r>
      <w:proofErr w:type="gramStart"/>
      <w:r w:rsidRPr="00380DFB">
        <w:rPr>
          <w:rFonts w:ascii="Times New Roman" w:eastAsia="Times New Roman" w:hAnsi="Times New Roman" w:cs="Times New Roman"/>
          <w:sz w:val="24"/>
          <w:szCs w:val="24"/>
          <w:highlight w:val="white"/>
          <w:lang w:val="en-GB"/>
        </w:rPr>
        <w:t>Das</w:t>
      </w:r>
      <w:proofErr w:type="gramEnd"/>
      <w:r w:rsidRPr="00380DFB">
        <w:rPr>
          <w:rFonts w:ascii="Times New Roman" w:eastAsia="Times New Roman" w:hAnsi="Times New Roman" w:cs="Times New Roman"/>
          <w:sz w:val="24"/>
          <w:szCs w:val="24"/>
          <w:highlight w:val="white"/>
          <w:lang w:val="en-GB"/>
        </w:rPr>
        <w:t xml:space="preserve"> Auto branding was stopping its </w:t>
      </w:r>
      <w:r w:rsidR="00D34FFA" w:rsidRPr="00380DFB">
        <w:rPr>
          <w:rFonts w:ascii="Times New Roman" w:eastAsia="Times New Roman" w:hAnsi="Times New Roman" w:cs="Times New Roman"/>
          <w:sz w:val="24"/>
          <w:szCs w:val="24"/>
          <w:highlight w:val="white"/>
          <w:lang w:val="en-GB"/>
        </w:rPr>
        <w:t>Brussels</w:t>
      </w:r>
      <w:r w:rsidRPr="00380DFB">
        <w:rPr>
          <w:rFonts w:ascii="Times New Roman" w:eastAsia="Times New Roman" w:hAnsi="Times New Roman" w:cs="Times New Roman"/>
          <w:sz w:val="24"/>
          <w:szCs w:val="24"/>
          <w:highlight w:val="white"/>
          <w:lang w:val="en-GB"/>
        </w:rPr>
        <w:t xml:space="preserve"> production house eliminating 4000 jobs in that particular plant. While Peugeot also cut out its 11000 jobs concentrating in Western Europe closing the Ryton plant in England (pwc.nl, 2019). But in the recent times there can be seen a decent stability in the economic sector. </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Social</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The global market of the automotive industry is deeply influenced by the socio-cultural factors. The automotive companies for years analyse the socio-cultural trends and people’s preferences. </w:t>
      </w:r>
      <w:r w:rsidR="00D34FFA" w:rsidRPr="00380DFB">
        <w:rPr>
          <w:rFonts w:ascii="Times New Roman" w:eastAsia="Times New Roman" w:hAnsi="Times New Roman" w:cs="Times New Roman"/>
          <w:sz w:val="24"/>
          <w:szCs w:val="24"/>
          <w:highlight w:val="white"/>
          <w:lang w:val="en-GB"/>
        </w:rPr>
        <w:t>A sudden change in the socio-cultural aspects immensely impacts the</w:t>
      </w:r>
      <w:r w:rsidRPr="00380DFB">
        <w:rPr>
          <w:rFonts w:ascii="Times New Roman" w:eastAsia="Times New Roman" w:hAnsi="Times New Roman" w:cs="Times New Roman"/>
          <w:sz w:val="24"/>
          <w:szCs w:val="24"/>
          <w:highlight w:val="white"/>
          <w:lang w:val="en-GB"/>
        </w:rPr>
        <w:t xml:space="preserve"> automotive companies. According to Miller and </w:t>
      </w:r>
      <w:proofErr w:type="spellStart"/>
      <w:r w:rsidRPr="00380DFB">
        <w:rPr>
          <w:rFonts w:ascii="Times New Roman" w:eastAsia="Times New Roman" w:hAnsi="Times New Roman" w:cs="Times New Roman"/>
          <w:sz w:val="24"/>
          <w:szCs w:val="24"/>
          <w:highlight w:val="white"/>
          <w:lang w:val="en-GB"/>
        </w:rPr>
        <w:t>Jentz</w:t>
      </w:r>
      <w:proofErr w:type="spellEnd"/>
      <w:r w:rsidRPr="00380DFB">
        <w:rPr>
          <w:rFonts w:ascii="Times New Roman" w:eastAsia="Times New Roman" w:hAnsi="Times New Roman" w:cs="Times New Roman"/>
          <w:sz w:val="24"/>
          <w:szCs w:val="24"/>
          <w:highlight w:val="white"/>
          <w:lang w:val="en-GB"/>
        </w:rPr>
        <w:t xml:space="preserve"> (2017, p.37), every </w:t>
      </w:r>
      <w:r w:rsidR="00D34FFA" w:rsidRPr="00380DFB">
        <w:rPr>
          <w:rFonts w:ascii="Times New Roman" w:eastAsia="Times New Roman" w:hAnsi="Times New Roman" w:cs="Times New Roman"/>
          <w:sz w:val="24"/>
          <w:szCs w:val="24"/>
          <w:highlight w:val="white"/>
          <w:lang w:val="en-GB"/>
        </w:rPr>
        <w:t>New Year</w:t>
      </w:r>
      <w:r w:rsidRPr="00380DFB">
        <w:rPr>
          <w:rFonts w:ascii="Times New Roman" w:eastAsia="Times New Roman" w:hAnsi="Times New Roman" w:cs="Times New Roman"/>
          <w:sz w:val="24"/>
          <w:szCs w:val="24"/>
          <w:highlight w:val="white"/>
          <w:lang w:val="en-GB"/>
        </w:rPr>
        <w:t xml:space="preserve"> latest trendy models are introduced in a country depending on the conventional styling preferences of the people. </w:t>
      </w:r>
      <w:proofErr w:type="gramStart"/>
      <w:r w:rsidRPr="00380DFB">
        <w:rPr>
          <w:rFonts w:ascii="Times New Roman" w:eastAsia="Times New Roman" w:hAnsi="Times New Roman" w:cs="Times New Roman"/>
          <w:sz w:val="24"/>
          <w:szCs w:val="24"/>
          <w:highlight w:val="white"/>
          <w:lang w:val="en-GB"/>
        </w:rPr>
        <w:t>So</w:t>
      </w:r>
      <w:proofErr w:type="gramEnd"/>
      <w:r w:rsidRPr="00380DFB">
        <w:rPr>
          <w:rFonts w:ascii="Times New Roman" w:eastAsia="Times New Roman" w:hAnsi="Times New Roman" w:cs="Times New Roman"/>
          <w:sz w:val="24"/>
          <w:szCs w:val="24"/>
          <w:highlight w:val="white"/>
          <w:lang w:val="en-GB"/>
        </w:rPr>
        <w:t xml:space="preserve"> attitude towards choosing a particular model of a particular brand indirectly impacts on </w:t>
      </w:r>
      <w:r w:rsidR="009C28CC" w:rsidRPr="00380DFB">
        <w:rPr>
          <w:rFonts w:ascii="Times New Roman" w:eastAsia="Times New Roman" w:hAnsi="Times New Roman" w:cs="Times New Roman"/>
          <w:sz w:val="24"/>
          <w:szCs w:val="24"/>
          <w:highlight w:val="white"/>
          <w:lang w:val="en-GB"/>
        </w:rPr>
        <w:t>the economic</w:t>
      </w:r>
      <w:r w:rsidRPr="00380DFB">
        <w:rPr>
          <w:rFonts w:ascii="Times New Roman" w:eastAsia="Times New Roman" w:hAnsi="Times New Roman" w:cs="Times New Roman"/>
          <w:sz w:val="24"/>
          <w:szCs w:val="24"/>
          <w:highlight w:val="white"/>
          <w:lang w:val="en-GB"/>
        </w:rPr>
        <w:t xml:space="preserve"> factors of the company. The company has to analyse the social conditions, sentiments and their language and cultures in order to deal with the country men and even at the time creating an </w:t>
      </w:r>
      <w:r w:rsidR="009C28CC" w:rsidRPr="00380DFB">
        <w:rPr>
          <w:rFonts w:ascii="Times New Roman" w:eastAsia="Times New Roman" w:hAnsi="Times New Roman" w:cs="Times New Roman"/>
          <w:sz w:val="24"/>
          <w:szCs w:val="24"/>
          <w:highlight w:val="white"/>
          <w:lang w:val="en-GB"/>
        </w:rPr>
        <w:t>advertising commercial</w:t>
      </w:r>
      <w:r w:rsidRPr="00380DFB">
        <w:rPr>
          <w:rFonts w:ascii="Times New Roman" w:eastAsia="Times New Roman" w:hAnsi="Times New Roman" w:cs="Times New Roman"/>
          <w:sz w:val="24"/>
          <w:szCs w:val="24"/>
          <w:highlight w:val="white"/>
          <w:lang w:val="en-GB"/>
        </w:rPr>
        <w:t xml:space="preserve"> for the particular model of as brand the company had to </w:t>
      </w:r>
      <w:r w:rsidRPr="00380DFB">
        <w:rPr>
          <w:rFonts w:ascii="Times New Roman" w:eastAsia="Times New Roman" w:hAnsi="Times New Roman" w:cs="Times New Roman"/>
          <w:sz w:val="24"/>
          <w:szCs w:val="24"/>
          <w:highlight w:val="white"/>
          <w:lang w:val="en-GB"/>
        </w:rPr>
        <w:lastRenderedPageBreak/>
        <w:t xml:space="preserve">research about the conventional attributes of the dealing country (Hamilton and Webster, 2018, p.36). </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As per views of Kolk (2016, p.24), consumerism is also a factor which is very significant for the automotive industry. The countries like Russia, Slovakia, Czech Republic, and Romania due to their sluggish nature of automotive industry under the old Communist regimes left many families without cars, those factors can go on and there can be a less amount of consumerism of automobiles in the socialist countries or due to the less car usage can get interested in buying cars and the production of the car companies can increase, as Volkswagen acquired Skoda and Renault acquired Dacia after 1989 (thecasecentre.org, 2019). This factor of consumerism is very relative and depends on individuality.</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Literacy rate is a crucial factor for the increasing or decreasing record of sales in the automotive list of </w:t>
      </w:r>
      <w:proofErr w:type="gramStart"/>
      <w:r w:rsidRPr="00380DFB">
        <w:rPr>
          <w:rFonts w:ascii="Times New Roman" w:eastAsia="Times New Roman" w:hAnsi="Times New Roman" w:cs="Times New Roman"/>
          <w:sz w:val="24"/>
          <w:szCs w:val="24"/>
          <w:highlight w:val="white"/>
          <w:lang w:val="en-GB"/>
        </w:rPr>
        <w:t>consumerism</w:t>
      </w:r>
      <w:proofErr w:type="gramEnd"/>
      <w:r w:rsidRPr="00380DFB">
        <w:rPr>
          <w:rFonts w:ascii="Times New Roman" w:eastAsia="Times New Roman" w:hAnsi="Times New Roman" w:cs="Times New Roman"/>
          <w:sz w:val="24"/>
          <w:szCs w:val="24"/>
          <w:highlight w:val="white"/>
          <w:lang w:val="en-GB"/>
        </w:rPr>
        <w:t xml:space="preserve">. Based on views of </w:t>
      </w:r>
      <w:proofErr w:type="spellStart"/>
      <w:r w:rsidRPr="00380DFB">
        <w:rPr>
          <w:rFonts w:ascii="Times New Roman" w:eastAsia="Times New Roman" w:hAnsi="Times New Roman" w:cs="Times New Roman"/>
          <w:sz w:val="24"/>
          <w:szCs w:val="24"/>
          <w:highlight w:val="white"/>
          <w:lang w:val="en-GB"/>
        </w:rPr>
        <w:t>Oriesek</w:t>
      </w:r>
      <w:proofErr w:type="spellEnd"/>
      <w:r w:rsidRPr="00380DFB">
        <w:rPr>
          <w:rFonts w:ascii="Times New Roman" w:eastAsia="Times New Roman" w:hAnsi="Times New Roman" w:cs="Times New Roman"/>
          <w:sz w:val="24"/>
          <w:szCs w:val="24"/>
          <w:highlight w:val="white"/>
          <w:lang w:val="en-GB"/>
        </w:rPr>
        <w:t xml:space="preserve"> and Schwarz (2016, p. 21), if a person is not literate enough to understand the productivity or facilities of a car or what a car can offer then that person is never going to buy a car so in a country everybody has to have a certain level of literacy and they must acquire knowledge about the facilities of having a car. </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Technological</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In the recent years immense development can be seen in the fields of technology in every aspect of life. Scientific innovations have </w:t>
      </w:r>
      <w:proofErr w:type="spellStart"/>
      <w:proofErr w:type="gramStart"/>
      <w:r w:rsidRPr="00380DFB">
        <w:rPr>
          <w:rFonts w:ascii="Times New Roman" w:eastAsia="Times New Roman" w:hAnsi="Times New Roman" w:cs="Times New Roman"/>
          <w:sz w:val="24"/>
          <w:szCs w:val="24"/>
          <w:highlight w:val="white"/>
          <w:lang w:val="en-GB"/>
        </w:rPr>
        <w:t>lead</w:t>
      </w:r>
      <w:proofErr w:type="spellEnd"/>
      <w:proofErr w:type="gramEnd"/>
      <w:r w:rsidRPr="00380DFB">
        <w:rPr>
          <w:rFonts w:ascii="Times New Roman" w:eastAsia="Times New Roman" w:hAnsi="Times New Roman" w:cs="Times New Roman"/>
          <w:sz w:val="24"/>
          <w:szCs w:val="24"/>
          <w:highlight w:val="white"/>
          <w:lang w:val="en-GB"/>
        </w:rPr>
        <w:t xml:space="preserve"> to significant development in the automotive industry. Due to online stock trading there has been an immense increase of the sales of </w:t>
      </w:r>
      <w:r w:rsidR="007E283E" w:rsidRPr="00380DFB">
        <w:rPr>
          <w:rFonts w:ascii="Times New Roman" w:eastAsia="Times New Roman" w:hAnsi="Times New Roman" w:cs="Times New Roman"/>
          <w:sz w:val="24"/>
          <w:szCs w:val="24"/>
          <w:highlight w:val="white"/>
          <w:lang w:val="en-GB"/>
        </w:rPr>
        <w:t>automotive</w:t>
      </w:r>
      <w:r w:rsidRPr="00380DFB">
        <w:rPr>
          <w:rFonts w:ascii="Times New Roman" w:eastAsia="Times New Roman" w:hAnsi="Times New Roman" w:cs="Times New Roman"/>
          <w:sz w:val="24"/>
          <w:szCs w:val="24"/>
          <w:highlight w:val="white"/>
          <w:lang w:val="en-GB"/>
        </w:rPr>
        <w:t xml:space="preserve"> industry worldwide. </w:t>
      </w:r>
      <w:proofErr w:type="spellStart"/>
      <w:r w:rsidRPr="00380DFB">
        <w:rPr>
          <w:rFonts w:ascii="Times New Roman" w:eastAsia="Times New Roman" w:hAnsi="Times New Roman" w:cs="Times New Roman"/>
          <w:sz w:val="24"/>
          <w:szCs w:val="24"/>
          <w:highlight w:val="white"/>
          <w:lang w:val="en-GB"/>
        </w:rPr>
        <w:t>Panayides</w:t>
      </w:r>
      <w:proofErr w:type="spellEnd"/>
      <w:r w:rsidRPr="00380DFB">
        <w:rPr>
          <w:rFonts w:ascii="Times New Roman" w:eastAsia="Times New Roman" w:hAnsi="Times New Roman" w:cs="Times New Roman"/>
          <w:sz w:val="24"/>
          <w:szCs w:val="24"/>
          <w:highlight w:val="white"/>
          <w:lang w:val="en-GB"/>
        </w:rPr>
        <w:t xml:space="preserve"> </w:t>
      </w:r>
      <w:r w:rsidR="00740728" w:rsidRPr="00380DFB">
        <w:rPr>
          <w:rFonts w:ascii="Times New Roman" w:eastAsia="Times New Roman" w:hAnsi="Times New Roman" w:cs="Times New Roman"/>
          <w:i/>
          <w:sz w:val="24"/>
          <w:szCs w:val="24"/>
          <w:highlight w:val="white"/>
          <w:lang w:val="en-GB"/>
        </w:rPr>
        <w:t>et al.</w:t>
      </w:r>
      <w:r w:rsidRPr="00380DFB">
        <w:rPr>
          <w:rFonts w:ascii="Times New Roman" w:eastAsia="Times New Roman" w:hAnsi="Times New Roman" w:cs="Times New Roman"/>
          <w:sz w:val="24"/>
          <w:szCs w:val="24"/>
          <w:highlight w:val="white"/>
          <w:lang w:val="en-GB"/>
        </w:rPr>
        <w:t xml:space="preserve"> (2018, p.443) mentioned that in the recent years the companies like Bugatti, Lamborghini, Ferrari, Mercedes, Volvo, Porsche, Jaguar and others have significantly proved themselves for their supercars in terms of innovation, designing, longevity and power. These companies have been consistent in the automotive global market in order to make their mark and promote their dominating brand value </w:t>
      </w:r>
      <w:r w:rsidR="007E283E" w:rsidRPr="00380DFB">
        <w:rPr>
          <w:rFonts w:ascii="Times New Roman" w:eastAsia="Times New Roman" w:hAnsi="Times New Roman" w:cs="Times New Roman"/>
          <w:sz w:val="24"/>
          <w:szCs w:val="24"/>
          <w:highlight w:val="white"/>
          <w:lang w:val="en-GB"/>
        </w:rPr>
        <w:t>worldwide</w:t>
      </w:r>
      <w:r w:rsidRPr="00380DFB">
        <w:rPr>
          <w:rFonts w:ascii="Times New Roman" w:eastAsia="Times New Roman" w:hAnsi="Times New Roman" w:cs="Times New Roman"/>
          <w:sz w:val="24"/>
          <w:szCs w:val="24"/>
          <w:highlight w:val="white"/>
          <w:lang w:val="en-GB"/>
        </w:rPr>
        <w:t xml:space="preserve"> with latest and constantly updating features worth mentioning. Similarly, as per views of Pettit </w:t>
      </w:r>
      <w:r w:rsidR="00740728" w:rsidRPr="00380DFB">
        <w:rPr>
          <w:rFonts w:ascii="Times New Roman" w:eastAsia="Times New Roman" w:hAnsi="Times New Roman" w:cs="Times New Roman"/>
          <w:i/>
          <w:sz w:val="24"/>
          <w:szCs w:val="24"/>
          <w:highlight w:val="white"/>
          <w:lang w:val="en-GB"/>
        </w:rPr>
        <w:t>et al.</w:t>
      </w:r>
      <w:r w:rsidRPr="00380DFB">
        <w:rPr>
          <w:rFonts w:ascii="Times New Roman" w:eastAsia="Times New Roman" w:hAnsi="Times New Roman" w:cs="Times New Roman"/>
          <w:sz w:val="24"/>
          <w:szCs w:val="24"/>
          <w:highlight w:val="white"/>
          <w:lang w:val="en-GB"/>
        </w:rPr>
        <w:t xml:space="preserve"> (2019, p.44), due to high fuel prices in the recent years, automotive companies are constantly improving themselves and concentrating on the production of high engine quality with high mileage and low fuel cost.</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Legal</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There are some legal factors which boasted the global Automotive Industry. The Intercontinental Business Law is highly responsible for the global upliftment of business economy. In the recent years there has been immense increase of the overseas export which led to the increase of business deals on the whole Automotive Industry worldwide. The </w:t>
      </w:r>
      <w:r w:rsidRPr="00380DFB">
        <w:rPr>
          <w:rFonts w:ascii="Times New Roman" w:eastAsia="Times New Roman" w:hAnsi="Times New Roman" w:cs="Times New Roman"/>
          <w:b/>
          <w:i/>
          <w:sz w:val="24"/>
          <w:szCs w:val="24"/>
          <w:highlight w:val="white"/>
          <w:lang w:val="en-GB"/>
        </w:rPr>
        <w:t>1958 Agreement</w:t>
      </w:r>
      <w:r w:rsidRPr="00380DFB">
        <w:rPr>
          <w:rFonts w:ascii="Times New Roman" w:eastAsia="Times New Roman" w:hAnsi="Times New Roman" w:cs="Times New Roman"/>
          <w:sz w:val="24"/>
          <w:szCs w:val="24"/>
          <w:highlight w:val="white"/>
          <w:lang w:val="en-GB"/>
        </w:rPr>
        <w:t xml:space="preserve"> also helped for the flourishing of international business and prior to that when in </w:t>
      </w:r>
      <w:r w:rsidRPr="00380DFB">
        <w:rPr>
          <w:rFonts w:ascii="Times New Roman" w:eastAsia="Times New Roman" w:hAnsi="Times New Roman" w:cs="Times New Roman"/>
          <w:sz w:val="24"/>
          <w:szCs w:val="24"/>
          <w:highlight w:val="white"/>
          <w:lang w:val="en-GB"/>
        </w:rPr>
        <w:lastRenderedPageBreak/>
        <w:t xml:space="preserve">1776 Adam Smith </w:t>
      </w:r>
      <w:proofErr w:type="spellStart"/>
      <w:r w:rsidRPr="00380DFB">
        <w:rPr>
          <w:rFonts w:ascii="Times New Roman" w:eastAsia="Times New Roman" w:hAnsi="Times New Roman" w:cs="Times New Roman"/>
          <w:sz w:val="24"/>
          <w:szCs w:val="24"/>
          <w:highlight w:val="white"/>
          <w:lang w:val="en-GB"/>
        </w:rPr>
        <w:t>published</w:t>
      </w:r>
      <w:r w:rsidRPr="00380DFB">
        <w:rPr>
          <w:rFonts w:ascii="Times New Roman" w:eastAsia="Times New Roman" w:hAnsi="Times New Roman" w:cs="Times New Roman"/>
          <w:b/>
          <w:i/>
          <w:sz w:val="24"/>
          <w:szCs w:val="24"/>
          <w:highlight w:val="white"/>
          <w:lang w:val="en-GB"/>
        </w:rPr>
        <w:t>The</w:t>
      </w:r>
      <w:proofErr w:type="spellEnd"/>
      <w:r w:rsidRPr="00380DFB">
        <w:rPr>
          <w:rFonts w:ascii="Times New Roman" w:eastAsia="Times New Roman" w:hAnsi="Times New Roman" w:cs="Times New Roman"/>
          <w:b/>
          <w:i/>
          <w:sz w:val="24"/>
          <w:szCs w:val="24"/>
          <w:highlight w:val="white"/>
          <w:lang w:val="en-GB"/>
        </w:rPr>
        <w:t xml:space="preserve"> Wealth of Nations</w:t>
      </w:r>
      <w:r w:rsidRPr="00380DFB">
        <w:rPr>
          <w:rFonts w:ascii="Times New Roman" w:eastAsia="Times New Roman" w:hAnsi="Times New Roman" w:cs="Times New Roman"/>
          <w:sz w:val="24"/>
          <w:szCs w:val="24"/>
          <w:highlight w:val="white"/>
          <w:lang w:val="en-GB"/>
        </w:rPr>
        <w:t xml:space="preserve">, a vast majority of economists supported the agreement about free trade which started the global trade (UNECE, 2019). </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Environmental</w:t>
      </w:r>
    </w:p>
    <w:p w:rsidR="00520198"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In this age of high pollution and high fuel expenses every automotive industry has focussed on the high mileage and low polluting vehicle. In order to secure the order of environment and the way of living it is immensely significant that every Automotive Industry focuses on the environmental securing factors and introduction of electric cars and vehicles which generate power from solar power. This is an outstanding innovation of science which will someday lead to zero pollution of the environment.</w:t>
      </w:r>
    </w:p>
    <w:p w:rsidR="00A016D8" w:rsidRPr="00946F66" w:rsidRDefault="00A016D8" w:rsidP="00BD377A">
      <w:pPr>
        <w:pStyle w:val="Heading2"/>
        <w:rPr>
          <w:color w:val="000000" w:themeColor="text1"/>
          <w:highlight w:val="white"/>
          <w:lang w:val="en-GB"/>
        </w:rPr>
      </w:pPr>
      <w:bookmarkStart w:id="12" w:name="_Toc6561400"/>
      <w:bookmarkStart w:id="13" w:name="_Toc6561564"/>
      <w:r w:rsidRPr="00946F66">
        <w:rPr>
          <w:color w:val="000000" w:themeColor="text1"/>
          <w:highlight w:val="white"/>
          <w:lang w:val="en-GB"/>
        </w:rPr>
        <w:t>Conclusion</w:t>
      </w:r>
      <w:r w:rsidR="00A252B0" w:rsidRPr="00946F66">
        <w:rPr>
          <w:color w:val="000000" w:themeColor="text1"/>
          <w:highlight w:val="white"/>
          <w:lang w:val="en-GB"/>
        </w:rPr>
        <w:t xml:space="preserve"> </w:t>
      </w:r>
      <w:bookmarkEnd w:id="12"/>
      <w:bookmarkEnd w:id="13"/>
    </w:p>
    <w:p w:rsidR="00A016D8" w:rsidRPr="00946F66" w:rsidRDefault="00A016D8" w:rsidP="002A48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gramStart"/>
      <w:r w:rsidRPr="00946F66">
        <w:rPr>
          <w:rFonts w:ascii="Times New Roman" w:eastAsia="Times New Roman" w:hAnsi="Times New Roman" w:cs="Times New Roman"/>
          <w:color w:val="000000" w:themeColor="text1"/>
          <w:sz w:val="24"/>
          <w:szCs w:val="24"/>
          <w:highlight w:val="white"/>
          <w:lang w:val="en-GB"/>
        </w:rPr>
        <w:t>Thus</w:t>
      </w:r>
      <w:proofErr w:type="gramEnd"/>
      <w:r w:rsidRPr="00946F66">
        <w:rPr>
          <w:rFonts w:ascii="Times New Roman" w:eastAsia="Times New Roman" w:hAnsi="Times New Roman" w:cs="Times New Roman"/>
          <w:color w:val="000000" w:themeColor="text1"/>
          <w:sz w:val="24"/>
          <w:szCs w:val="24"/>
          <w:highlight w:val="white"/>
          <w:lang w:val="en-GB"/>
        </w:rPr>
        <w:t xml:space="preserve"> it can be concluded that PESTLE analysis is a greatly significant study which must be done before starting any business or improving an existing business. </w:t>
      </w:r>
      <w:r w:rsidRPr="00946F66">
        <w:rPr>
          <w:rFonts w:ascii="Times New Roman" w:hAnsi="Times New Roman" w:cs="Times New Roman"/>
          <w:color w:val="000000" w:themeColor="text1"/>
          <w:sz w:val="24"/>
          <w:szCs w:val="24"/>
          <w:lang w:val="en-GB"/>
        </w:rPr>
        <w:t xml:space="preserve">It gives a strong understanding about the political, economic, social, technological, legal and environmental aspects of the country </w:t>
      </w:r>
      <w:r w:rsidR="00AF008A" w:rsidRPr="00946F66">
        <w:rPr>
          <w:rFonts w:ascii="Times New Roman" w:hAnsi="Times New Roman" w:cs="Times New Roman"/>
          <w:color w:val="000000" w:themeColor="text1"/>
          <w:sz w:val="24"/>
          <w:szCs w:val="24"/>
          <w:lang w:val="en-GB"/>
        </w:rPr>
        <w:t>and is very significant for obtaining a sustainable business process in a specific country.</w:t>
      </w:r>
    </w:p>
    <w:p w:rsidR="00520198" w:rsidRDefault="0052157D" w:rsidP="00E11C5B">
      <w:pPr>
        <w:pStyle w:val="Heading1"/>
        <w:numPr>
          <w:ilvl w:val="0"/>
          <w:numId w:val="7"/>
        </w:numPr>
        <w:rPr>
          <w:highlight w:val="white"/>
          <w:lang w:val="en-GB"/>
        </w:rPr>
      </w:pPr>
      <w:bookmarkStart w:id="14" w:name="_Toc4686045"/>
      <w:bookmarkStart w:id="15" w:name="_Toc6561401"/>
      <w:bookmarkStart w:id="16" w:name="_Toc6561565"/>
      <w:r w:rsidRPr="00380DFB">
        <w:rPr>
          <w:highlight w:val="white"/>
          <w:lang w:val="en-GB"/>
        </w:rPr>
        <w:t>Assessing environment of global automobile industry by means of Porter’s Five Forces</w:t>
      </w:r>
      <w:bookmarkEnd w:id="14"/>
      <w:bookmarkEnd w:id="15"/>
      <w:bookmarkEnd w:id="16"/>
    </w:p>
    <w:p w:rsidR="00E11C5B" w:rsidRPr="00946F66" w:rsidRDefault="00E11C5B" w:rsidP="00660D2E">
      <w:pPr>
        <w:pStyle w:val="Heading2"/>
        <w:rPr>
          <w:color w:val="000000" w:themeColor="text1"/>
          <w:highlight w:val="white"/>
          <w:lang w:val="en-GB"/>
        </w:rPr>
      </w:pPr>
      <w:bookmarkStart w:id="17" w:name="_Toc6561402"/>
      <w:bookmarkStart w:id="18" w:name="_Toc6561566"/>
      <w:r w:rsidRPr="00946F66">
        <w:rPr>
          <w:color w:val="000000" w:themeColor="text1"/>
          <w:lang w:val="en-GB"/>
        </w:rPr>
        <w:t>Introduction</w:t>
      </w:r>
      <w:bookmarkEnd w:id="17"/>
      <w:bookmarkEnd w:id="18"/>
    </w:p>
    <w:p w:rsidR="00520198" w:rsidRPr="00946F66" w:rsidRDefault="0052157D" w:rsidP="002A48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46F66">
        <w:rPr>
          <w:rFonts w:ascii="Times New Roman" w:eastAsia="Times New Roman" w:hAnsi="Times New Roman" w:cs="Times New Roman"/>
          <w:color w:val="000000" w:themeColor="text1"/>
          <w:sz w:val="24"/>
          <w:szCs w:val="24"/>
          <w:highlight w:val="white"/>
          <w:lang w:val="en-GB"/>
        </w:rPr>
        <w:t xml:space="preserve">The Automotive Industry is a </w:t>
      </w:r>
      <w:proofErr w:type="gramStart"/>
      <w:r w:rsidR="00E2042D" w:rsidRPr="00946F66">
        <w:rPr>
          <w:rFonts w:ascii="Times New Roman" w:eastAsia="Times New Roman" w:hAnsi="Times New Roman" w:cs="Times New Roman"/>
          <w:color w:val="000000" w:themeColor="text1"/>
          <w:sz w:val="24"/>
          <w:szCs w:val="24"/>
          <w:highlight w:val="white"/>
          <w:lang w:val="en-GB"/>
        </w:rPr>
        <w:t>multimillion dollar</w:t>
      </w:r>
      <w:proofErr w:type="gramEnd"/>
      <w:r w:rsidR="00E2042D" w:rsidRPr="00946F66">
        <w:rPr>
          <w:rFonts w:ascii="Times New Roman" w:eastAsia="Times New Roman" w:hAnsi="Times New Roman" w:cs="Times New Roman"/>
          <w:color w:val="000000" w:themeColor="text1"/>
          <w:sz w:val="24"/>
          <w:szCs w:val="24"/>
          <w:highlight w:val="white"/>
          <w:lang w:val="en-GB"/>
        </w:rPr>
        <w:t xml:space="preserve"> industry in </w:t>
      </w:r>
      <w:r w:rsidRPr="00946F66">
        <w:rPr>
          <w:rFonts w:ascii="Times New Roman" w:eastAsia="Times New Roman" w:hAnsi="Times New Roman" w:cs="Times New Roman"/>
          <w:color w:val="000000" w:themeColor="text1"/>
          <w:sz w:val="24"/>
          <w:szCs w:val="24"/>
          <w:highlight w:val="white"/>
          <w:lang w:val="en-GB"/>
        </w:rPr>
        <w:t xml:space="preserve">this age of globalisation. </w:t>
      </w:r>
      <w:r w:rsidR="00E11C5B" w:rsidRPr="00946F66">
        <w:rPr>
          <w:rFonts w:ascii="Times New Roman" w:eastAsia="Times New Roman" w:hAnsi="Times New Roman" w:cs="Times New Roman"/>
          <w:color w:val="000000" w:themeColor="text1"/>
          <w:sz w:val="24"/>
          <w:szCs w:val="24"/>
          <w:highlight w:val="white"/>
          <w:lang w:val="en-GB"/>
        </w:rPr>
        <w:t>To analyse the business model of the Global Automotive Industry properly</w:t>
      </w:r>
      <w:r w:rsidR="00F76858" w:rsidRPr="00946F66">
        <w:rPr>
          <w:rFonts w:ascii="Times New Roman" w:eastAsia="Times New Roman" w:hAnsi="Times New Roman" w:cs="Times New Roman"/>
          <w:color w:val="000000" w:themeColor="text1"/>
          <w:sz w:val="24"/>
          <w:szCs w:val="24"/>
          <w:highlight w:val="white"/>
          <w:lang w:val="en-GB"/>
        </w:rPr>
        <w:t>,</w:t>
      </w:r>
      <w:r w:rsidR="00E11C5B" w:rsidRPr="00946F66">
        <w:rPr>
          <w:rFonts w:ascii="Times New Roman" w:eastAsia="Times New Roman" w:hAnsi="Times New Roman" w:cs="Times New Roman"/>
          <w:color w:val="000000" w:themeColor="text1"/>
          <w:sz w:val="24"/>
          <w:szCs w:val="24"/>
          <w:highlight w:val="white"/>
          <w:lang w:val="en-GB"/>
        </w:rPr>
        <w:t xml:space="preserve"> Porter’s Five Forces model is tremendously significant for understanding the business process and ways of improving it. </w:t>
      </w:r>
      <w:r w:rsidRPr="00946F66">
        <w:rPr>
          <w:rFonts w:ascii="Times New Roman" w:eastAsia="Times New Roman" w:hAnsi="Times New Roman" w:cs="Times New Roman"/>
          <w:color w:val="000000" w:themeColor="text1"/>
          <w:sz w:val="24"/>
          <w:szCs w:val="24"/>
          <w:highlight w:val="white"/>
          <w:lang w:val="en-GB"/>
        </w:rPr>
        <w:t xml:space="preserve">There are five factors </w:t>
      </w:r>
      <w:r w:rsidR="00E11C5B" w:rsidRPr="00946F66">
        <w:rPr>
          <w:rFonts w:ascii="Times New Roman" w:eastAsia="Times New Roman" w:hAnsi="Times New Roman" w:cs="Times New Roman"/>
          <w:color w:val="000000" w:themeColor="text1"/>
          <w:sz w:val="24"/>
          <w:szCs w:val="24"/>
          <w:highlight w:val="white"/>
          <w:lang w:val="en-GB"/>
        </w:rPr>
        <w:t>in Porter’s Five Forces which</w:t>
      </w:r>
      <w:r w:rsidRPr="00946F66">
        <w:rPr>
          <w:rFonts w:ascii="Times New Roman" w:eastAsia="Times New Roman" w:hAnsi="Times New Roman" w:cs="Times New Roman"/>
          <w:color w:val="000000" w:themeColor="text1"/>
          <w:sz w:val="24"/>
          <w:szCs w:val="24"/>
          <w:highlight w:val="white"/>
          <w:lang w:val="en-GB"/>
        </w:rPr>
        <w:t xml:space="preserve"> are essential in explaining the global Automotive Industry in its full scale and with its full functionality and market</w:t>
      </w:r>
      <w:r w:rsidRPr="00C10D67">
        <w:rPr>
          <w:rFonts w:ascii="Times New Roman" w:eastAsia="Times New Roman" w:hAnsi="Times New Roman" w:cs="Times New Roman"/>
          <w:color w:val="FF0000"/>
          <w:sz w:val="24"/>
          <w:szCs w:val="24"/>
          <w:highlight w:val="white"/>
          <w:lang w:val="en-GB"/>
        </w:rPr>
        <w:t xml:space="preserve"> </w:t>
      </w:r>
      <w:r w:rsidRPr="00946F66">
        <w:rPr>
          <w:rFonts w:ascii="Times New Roman" w:eastAsia="Times New Roman" w:hAnsi="Times New Roman" w:cs="Times New Roman"/>
          <w:color w:val="000000" w:themeColor="text1"/>
          <w:sz w:val="24"/>
          <w:szCs w:val="24"/>
          <w:highlight w:val="white"/>
          <w:lang w:val="en-GB"/>
        </w:rPr>
        <w:t>strategies.</w:t>
      </w:r>
      <w:r w:rsidR="00C10D67" w:rsidRPr="00946F66">
        <w:rPr>
          <w:rFonts w:ascii="Times New Roman" w:eastAsia="Times New Roman" w:hAnsi="Times New Roman" w:cs="Times New Roman"/>
          <w:color w:val="000000" w:themeColor="text1"/>
          <w:sz w:val="24"/>
          <w:szCs w:val="24"/>
          <w:highlight w:val="white"/>
          <w:lang w:val="en-GB"/>
        </w:rPr>
        <w:t xml:space="preserve"> This chapter demonstrates different factors including supplier power and threat of new entrants of Porter’s five forces.</w:t>
      </w:r>
    </w:p>
    <w:p w:rsidR="00100B58" w:rsidRPr="00946F66" w:rsidRDefault="00100B58" w:rsidP="00100B58">
      <w:pPr>
        <w:pStyle w:val="Heading2"/>
        <w:rPr>
          <w:color w:val="000000" w:themeColor="text1"/>
          <w:highlight w:val="white"/>
          <w:lang w:val="en-GB"/>
        </w:rPr>
      </w:pPr>
      <w:bookmarkStart w:id="19" w:name="_Toc6561567"/>
      <w:r w:rsidRPr="00946F66">
        <w:rPr>
          <w:color w:val="000000" w:themeColor="text1"/>
          <w:highlight w:val="white"/>
          <w:lang w:val="en-GB"/>
        </w:rPr>
        <w:t>Analysis</w:t>
      </w:r>
      <w:bookmarkEnd w:id="19"/>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Threat of New Entrants</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This is a huge factor for the small car manufacturers as it depends on their </w:t>
      </w:r>
      <w:proofErr w:type="gramStart"/>
      <w:r w:rsidRPr="00380DFB">
        <w:rPr>
          <w:rFonts w:ascii="Times New Roman" w:eastAsia="Times New Roman" w:hAnsi="Times New Roman" w:cs="Times New Roman"/>
          <w:sz w:val="24"/>
          <w:szCs w:val="24"/>
          <w:highlight w:val="white"/>
          <w:lang w:val="en-GB"/>
        </w:rPr>
        <w:t>small scale</w:t>
      </w:r>
      <w:proofErr w:type="gramEnd"/>
      <w:r w:rsidRPr="00380DFB">
        <w:rPr>
          <w:rFonts w:ascii="Times New Roman" w:eastAsia="Times New Roman" w:hAnsi="Times New Roman" w:cs="Times New Roman"/>
          <w:sz w:val="24"/>
          <w:szCs w:val="24"/>
          <w:highlight w:val="white"/>
          <w:lang w:val="en-GB"/>
        </w:rPr>
        <w:t xml:space="preserve"> business. It is very difficult for new brands to emerge in this vastness of global Automotive Industry. Major German automotive companies like Mercedes, Audi, BMW, Rolls Royce and others </w:t>
      </w:r>
      <w:r w:rsidRPr="00380DFB">
        <w:rPr>
          <w:rFonts w:ascii="Times New Roman" w:eastAsia="Times New Roman" w:hAnsi="Times New Roman" w:cs="Times New Roman"/>
          <w:sz w:val="24"/>
          <w:szCs w:val="24"/>
          <w:highlight w:val="white"/>
          <w:lang w:val="en-GB"/>
        </w:rPr>
        <w:lastRenderedPageBreak/>
        <w:t xml:space="preserve">have significant impacts on the global market. As per </w:t>
      </w:r>
      <w:proofErr w:type="spellStart"/>
      <w:r w:rsidRPr="00380DFB">
        <w:rPr>
          <w:rFonts w:ascii="Times New Roman" w:eastAsia="Times New Roman" w:hAnsi="Times New Roman" w:cs="Times New Roman"/>
          <w:sz w:val="24"/>
          <w:szCs w:val="24"/>
          <w:highlight w:val="white"/>
          <w:lang w:val="en-GB"/>
        </w:rPr>
        <w:t>Panayides</w:t>
      </w:r>
      <w:proofErr w:type="spellEnd"/>
      <w:r w:rsidRPr="00380DFB">
        <w:rPr>
          <w:rFonts w:ascii="Times New Roman" w:eastAsia="Times New Roman" w:hAnsi="Times New Roman" w:cs="Times New Roman"/>
          <w:sz w:val="24"/>
          <w:szCs w:val="24"/>
          <w:highlight w:val="white"/>
          <w:lang w:val="en-GB"/>
        </w:rPr>
        <w:t xml:space="preserve"> </w:t>
      </w:r>
      <w:r w:rsidR="00740728" w:rsidRPr="00380DFB">
        <w:rPr>
          <w:rFonts w:ascii="Times New Roman" w:eastAsia="Times New Roman" w:hAnsi="Times New Roman" w:cs="Times New Roman"/>
          <w:i/>
          <w:sz w:val="24"/>
          <w:szCs w:val="24"/>
          <w:highlight w:val="white"/>
          <w:lang w:val="en-GB"/>
        </w:rPr>
        <w:t>et al.</w:t>
      </w:r>
      <w:r w:rsidRPr="00380DFB">
        <w:rPr>
          <w:rFonts w:ascii="Times New Roman" w:eastAsia="Times New Roman" w:hAnsi="Times New Roman" w:cs="Times New Roman"/>
          <w:sz w:val="24"/>
          <w:szCs w:val="24"/>
          <w:highlight w:val="white"/>
          <w:lang w:val="en-GB"/>
        </w:rPr>
        <w:t xml:space="preserve"> (2018, p.434), initially it is a great investment for the small car makers to start their business to set up the manufacturing facilities, distribution of money and hiring of new skilled staff. If the small </w:t>
      </w:r>
      <w:r w:rsidR="00E2042D" w:rsidRPr="00380DFB">
        <w:rPr>
          <w:rFonts w:ascii="Times New Roman" w:eastAsia="Times New Roman" w:hAnsi="Times New Roman" w:cs="Times New Roman"/>
          <w:sz w:val="24"/>
          <w:szCs w:val="24"/>
          <w:highlight w:val="white"/>
          <w:lang w:val="en-GB"/>
        </w:rPr>
        <w:t xml:space="preserve">companies </w:t>
      </w:r>
      <w:proofErr w:type="spellStart"/>
      <w:r w:rsidR="00E2042D" w:rsidRPr="00380DFB">
        <w:rPr>
          <w:rFonts w:ascii="Times New Roman" w:eastAsia="Times New Roman" w:hAnsi="Times New Roman" w:cs="Times New Roman"/>
          <w:sz w:val="24"/>
          <w:szCs w:val="24"/>
          <w:highlight w:val="white"/>
          <w:lang w:val="en-GB"/>
        </w:rPr>
        <w:t>get</w:t>
      </w:r>
      <w:r w:rsidRPr="00380DFB">
        <w:rPr>
          <w:rFonts w:ascii="Times New Roman" w:eastAsia="Times New Roman" w:hAnsi="Times New Roman" w:cs="Times New Roman"/>
          <w:sz w:val="24"/>
          <w:szCs w:val="24"/>
          <w:highlight w:val="white"/>
          <w:lang w:val="en-GB"/>
        </w:rPr>
        <w:t>established</w:t>
      </w:r>
      <w:proofErr w:type="spellEnd"/>
      <w:r w:rsidRPr="00380DFB">
        <w:rPr>
          <w:rFonts w:ascii="Times New Roman" w:eastAsia="Times New Roman" w:hAnsi="Times New Roman" w:cs="Times New Roman"/>
          <w:sz w:val="24"/>
          <w:szCs w:val="24"/>
          <w:highlight w:val="white"/>
          <w:lang w:val="en-GB"/>
        </w:rPr>
        <w:t xml:space="preserve"> they always face huge risks from the magnificent car companies. Pettit </w:t>
      </w:r>
      <w:r w:rsidR="00740728" w:rsidRPr="00380DFB">
        <w:rPr>
          <w:rFonts w:ascii="Times New Roman" w:eastAsia="Times New Roman" w:hAnsi="Times New Roman" w:cs="Times New Roman"/>
          <w:i/>
          <w:sz w:val="24"/>
          <w:szCs w:val="24"/>
          <w:highlight w:val="white"/>
          <w:lang w:val="en-GB"/>
        </w:rPr>
        <w:t>et al.</w:t>
      </w:r>
      <w:r w:rsidRPr="00380DFB">
        <w:rPr>
          <w:rFonts w:ascii="Times New Roman" w:eastAsia="Times New Roman" w:hAnsi="Times New Roman" w:cs="Times New Roman"/>
          <w:sz w:val="24"/>
          <w:szCs w:val="24"/>
          <w:highlight w:val="white"/>
          <w:lang w:val="en-GB"/>
        </w:rPr>
        <w:t xml:space="preserve"> (2019, p.29) mentioned that brand image is considered as the main factor for increase in sales, in this case a new car maker company will have to focus immensely on the production quality, engineering and designing the marketing in order to compete with the leading brands of the worlds. </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Competitive Rivalry</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This is a great factor in the global Automotive Market which leads to the intense competition in the worldwide auto trade. Certain </w:t>
      </w:r>
      <w:r w:rsidR="00C42F81" w:rsidRPr="00380DFB">
        <w:rPr>
          <w:rFonts w:ascii="Times New Roman" w:eastAsia="Times New Roman" w:hAnsi="Times New Roman" w:cs="Times New Roman"/>
          <w:sz w:val="24"/>
          <w:szCs w:val="24"/>
          <w:highlight w:val="white"/>
          <w:lang w:val="en-GB"/>
        </w:rPr>
        <w:t>company’s</w:t>
      </w:r>
      <w:r w:rsidRPr="00380DFB">
        <w:rPr>
          <w:rFonts w:ascii="Times New Roman" w:eastAsia="Times New Roman" w:hAnsi="Times New Roman" w:cs="Times New Roman"/>
          <w:sz w:val="24"/>
          <w:szCs w:val="24"/>
          <w:highlight w:val="white"/>
          <w:lang w:val="en-GB"/>
        </w:rPr>
        <w:t xml:space="preserve"> manufacturer companies produce identical models which lead to compare and contrast in the market some of the companies which </w:t>
      </w:r>
      <w:r w:rsidR="00CC630D" w:rsidRPr="00380DFB">
        <w:rPr>
          <w:rFonts w:ascii="Times New Roman" w:eastAsia="Times New Roman" w:hAnsi="Times New Roman" w:cs="Times New Roman"/>
          <w:sz w:val="24"/>
          <w:szCs w:val="24"/>
          <w:highlight w:val="white"/>
          <w:lang w:val="en-GB"/>
        </w:rPr>
        <w:t>do</w:t>
      </w:r>
      <w:r w:rsidRPr="00380DFB">
        <w:rPr>
          <w:rFonts w:ascii="Times New Roman" w:eastAsia="Times New Roman" w:hAnsi="Times New Roman" w:cs="Times New Roman"/>
          <w:sz w:val="24"/>
          <w:szCs w:val="24"/>
          <w:highlight w:val="white"/>
          <w:lang w:val="en-GB"/>
        </w:rPr>
        <w:t xml:space="preserve"> this. According to Ross (2017, p.39),</w:t>
      </w:r>
      <w:r w:rsidRPr="00380DFB">
        <w:rPr>
          <w:rFonts w:ascii="Times New Roman" w:eastAsia="Times New Roman" w:hAnsi="Times New Roman" w:cs="Times New Roman"/>
          <w:b/>
          <w:sz w:val="24"/>
          <w:szCs w:val="24"/>
          <w:highlight w:val="white"/>
          <w:lang w:val="en-GB"/>
        </w:rPr>
        <w:t xml:space="preserve"> Ford’s </w:t>
      </w:r>
      <w:proofErr w:type="spellStart"/>
      <w:r w:rsidRPr="00380DFB">
        <w:rPr>
          <w:rFonts w:ascii="Times New Roman" w:eastAsia="Times New Roman" w:hAnsi="Times New Roman" w:cs="Times New Roman"/>
          <w:b/>
          <w:i/>
          <w:sz w:val="24"/>
          <w:szCs w:val="24"/>
          <w:highlight w:val="white"/>
          <w:lang w:val="en-GB"/>
        </w:rPr>
        <w:t>Mustang</w:t>
      </w:r>
      <w:r w:rsidRPr="00380DFB">
        <w:rPr>
          <w:rFonts w:ascii="Times New Roman" w:eastAsia="Times New Roman" w:hAnsi="Times New Roman" w:cs="Times New Roman"/>
          <w:sz w:val="24"/>
          <w:szCs w:val="24"/>
          <w:highlight w:val="white"/>
          <w:lang w:val="en-GB"/>
        </w:rPr>
        <w:t>and</w:t>
      </w:r>
      <w:proofErr w:type="spellEnd"/>
      <w:r w:rsidRPr="00380DFB">
        <w:rPr>
          <w:rFonts w:ascii="Times New Roman" w:eastAsia="Times New Roman" w:hAnsi="Times New Roman" w:cs="Times New Roman"/>
          <w:b/>
          <w:sz w:val="24"/>
          <w:szCs w:val="24"/>
          <w:highlight w:val="white"/>
          <w:lang w:val="en-GB"/>
        </w:rPr>
        <w:t xml:space="preserve"> Chevrolet’s </w:t>
      </w:r>
      <w:r w:rsidRPr="00380DFB">
        <w:rPr>
          <w:rFonts w:ascii="Times New Roman" w:eastAsia="Times New Roman" w:hAnsi="Times New Roman" w:cs="Times New Roman"/>
          <w:b/>
          <w:i/>
          <w:sz w:val="24"/>
          <w:szCs w:val="24"/>
          <w:highlight w:val="white"/>
          <w:lang w:val="en-GB"/>
        </w:rPr>
        <w:t>Camaro</w:t>
      </w:r>
      <w:r w:rsidRPr="00380DFB">
        <w:rPr>
          <w:rFonts w:ascii="Times New Roman" w:eastAsia="Times New Roman" w:hAnsi="Times New Roman" w:cs="Times New Roman"/>
          <w:b/>
          <w:sz w:val="24"/>
          <w:szCs w:val="24"/>
          <w:highlight w:val="white"/>
          <w:lang w:val="en-GB"/>
        </w:rPr>
        <w:t>,</w:t>
      </w:r>
      <w:r w:rsidRPr="00380DFB">
        <w:rPr>
          <w:rFonts w:ascii="Times New Roman" w:eastAsia="Times New Roman" w:hAnsi="Times New Roman" w:cs="Times New Roman"/>
          <w:sz w:val="24"/>
          <w:szCs w:val="24"/>
          <w:highlight w:val="white"/>
          <w:lang w:val="en-GB"/>
        </w:rPr>
        <w:t xml:space="preserve"> which are both muscle cars and have been compared from their blooming days in USA, Italy and Germany have an </w:t>
      </w:r>
      <w:proofErr w:type="gramStart"/>
      <w:r w:rsidRPr="00380DFB">
        <w:rPr>
          <w:rFonts w:ascii="Times New Roman" w:eastAsia="Times New Roman" w:hAnsi="Times New Roman" w:cs="Times New Roman"/>
          <w:sz w:val="24"/>
          <w:szCs w:val="24"/>
          <w:highlight w:val="white"/>
          <w:lang w:val="en-GB"/>
        </w:rPr>
        <w:t>age old</w:t>
      </w:r>
      <w:proofErr w:type="gramEnd"/>
      <w:r w:rsidRPr="00380DFB">
        <w:rPr>
          <w:rFonts w:ascii="Times New Roman" w:eastAsia="Times New Roman" w:hAnsi="Times New Roman" w:cs="Times New Roman"/>
          <w:sz w:val="24"/>
          <w:szCs w:val="24"/>
          <w:highlight w:val="white"/>
          <w:lang w:val="en-GB"/>
        </w:rPr>
        <w:t xml:space="preserve"> competition with </w:t>
      </w:r>
      <w:r w:rsidRPr="00380DFB">
        <w:rPr>
          <w:rFonts w:ascii="Times New Roman" w:eastAsia="Times New Roman" w:hAnsi="Times New Roman" w:cs="Times New Roman"/>
          <w:b/>
          <w:i/>
          <w:sz w:val="24"/>
          <w:szCs w:val="24"/>
          <w:highlight w:val="white"/>
          <w:lang w:val="en-GB"/>
        </w:rPr>
        <w:t xml:space="preserve">Ferrari </w:t>
      </w:r>
      <w:proofErr w:type="spellStart"/>
      <w:r w:rsidRPr="00380DFB">
        <w:rPr>
          <w:rFonts w:ascii="Times New Roman" w:eastAsia="Times New Roman" w:hAnsi="Times New Roman" w:cs="Times New Roman"/>
          <w:sz w:val="24"/>
          <w:szCs w:val="24"/>
          <w:highlight w:val="white"/>
          <w:lang w:val="en-GB"/>
        </w:rPr>
        <w:t>and</w:t>
      </w:r>
      <w:r w:rsidRPr="00380DFB">
        <w:rPr>
          <w:rFonts w:ascii="Times New Roman" w:eastAsia="Times New Roman" w:hAnsi="Times New Roman" w:cs="Times New Roman"/>
          <w:b/>
          <w:i/>
          <w:sz w:val="24"/>
          <w:szCs w:val="24"/>
          <w:highlight w:val="white"/>
          <w:lang w:val="en-GB"/>
        </w:rPr>
        <w:t>Lamborghini.</w:t>
      </w:r>
      <w:r w:rsidRPr="00380DFB">
        <w:rPr>
          <w:rFonts w:ascii="Times New Roman" w:eastAsia="Times New Roman" w:hAnsi="Times New Roman" w:cs="Times New Roman"/>
          <w:sz w:val="24"/>
          <w:szCs w:val="24"/>
          <w:highlight w:val="white"/>
          <w:lang w:val="en-GB"/>
        </w:rPr>
        <w:t>Two</w:t>
      </w:r>
      <w:proofErr w:type="spellEnd"/>
      <w:r w:rsidRPr="00380DFB">
        <w:rPr>
          <w:rFonts w:ascii="Times New Roman" w:eastAsia="Times New Roman" w:hAnsi="Times New Roman" w:cs="Times New Roman"/>
          <w:sz w:val="24"/>
          <w:szCs w:val="24"/>
          <w:highlight w:val="white"/>
          <w:lang w:val="en-GB"/>
        </w:rPr>
        <w:t xml:space="preserve"> Japanese companies also have huge competition between themselves for establishing themselves in the global leading order which </w:t>
      </w:r>
      <w:proofErr w:type="spellStart"/>
      <w:r w:rsidRPr="00380DFB">
        <w:rPr>
          <w:rFonts w:ascii="Times New Roman" w:eastAsia="Times New Roman" w:hAnsi="Times New Roman" w:cs="Times New Roman"/>
          <w:sz w:val="24"/>
          <w:szCs w:val="24"/>
          <w:highlight w:val="white"/>
          <w:lang w:val="en-GB"/>
        </w:rPr>
        <w:t>are</w:t>
      </w:r>
      <w:r w:rsidRPr="00380DFB">
        <w:rPr>
          <w:rFonts w:ascii="Times New Roman" w:eastAsia="Times New Roman" w:hAnsi="Times New Roman" w:cs="Times New Roman"/>
          <w:b/>
          <w:i/>
          <w:sz w:val="24"/>
          <w:szCs w:val="24"/>
          <w:highlight w:val="white"/>
          <w:lang w:val="en-GB"/>
        </w:rPr>
        <w:t>Subaru</w:t>
      </w:r>
      <w:proofErr w:type="spellEnd"/>
      <w:r w:rsidRPr="00380DFB">
        <w:rPr>
          <w:rFonts w:ascii="Times New Roman" w:eastAsia="Times New Roman" w:hAnsi="Times New Roman" w:cs="Times New Roman"/>
          <w:b/>
          <w:i/>
          <w:sz w:val="24"/>
          <w:szCs w:val="24"/>
          <w:highlight w:val="white"/>
          <w:lang w:val="en-GB"/>
        </w:rPr>
        <w:t xml:space="preserve"> Impreza WRX </w:t>
      </w:r>
      <w:proofErr w:type="spellStart"/>
      <w:r w:rsidRPr="00380DFB">
        <w:rPr>
          <w:rFonts w:ascii="Times New Roman" w:eastAsia="Times New Roman" w:hAnsi="Times New Roman" w:cs="Times New Roman"/>
          <w:b/>
          <w:i/>
          <w:sz w:val="24"/>
          <w:szCs w:val="24"/>
          <w:highlight w:val="white"/>
          <w:lang w:val="en-GB"/>
        </w:rPr>
        <w:t>STI</w:t>
      </w:r>
      <w:r w:rsidRPr="00380DFB">
        <w:rPr>
          <w:rFonts w:ascii="Times New Roman" w:eastAsia="Times New Roman" w:hAnsi="Times New Roman" w:cs="Times New Roman"/>
          <w:sz w:val="24"/>
          <w:szCs w:val="24"/>
          <w:highlight w:val="white"/>
          <w:lang w:val="en-GB"/>
        </w:rPr>
        <w:t>and</w:t>
      </w:r>
      <w:r w:rsidRPr="00380DFB">
        <w:rPr>
          <w:rFonts w:ascii="Times New Roman" w:eastAsia="Times New Roman" w:hAnsi="Times New Roman" w:cs="Times New Roman"/>
          <w:b/>
          <w:i/>
          <w:sz w:val="24"/>
          <w:szCs w:val="24"/>
          <w:highlight w:val="white"/>
          <w:lang w:val="en-GB"/>
        </w:rPr>
        <w:t>Mitsubishi</w:t>
      </w:r>
      <w:proofErr w:type="spellEnd"/>
      <w:r w:rsidRPr="00380DFB">
        <w:rPr>
          <w:rFonts w:ascii="Times New Roman" w:eastAsia="Times New Roman" w:hAnsi="Times New Roman" w:cs="Times New Roman"/>
          <w:b/>
          <w:i/>
          <w:sz w:val="24"/>
          <w:szCs w:val="24"/>
          <w:highlight w:val="white"/>
          <w:lang w:val="en-GB"/>
        </w:rPr>
        <w:t xml:space="preserve"> Lancer Evolution</w:t>
      </w:r>
      <w:r w:rsidRPr="00380DFB">
        <w:rPr>
          <w:rFonts w:ascii="Times New Roman" w:eastAsia="Times New Roman" w:hAnsi="Times New Roman" w:cs="Times New Roman"/>
          <w:b/>
          <w:sz w:val="24"/>
          <w:szCs w:val="24"/>
          <w:highlight w:val="white"/>
          <w:lang w:val="en-GB"/>
        </w:rPr>
        <w:t xml:space="preserve">. </w:t>
      </w:r>
      <w:r w:rsidRPr="00380DFB">
        <w:rPr>
          <w:rFonts w:ascii="Times New Roman" w:eastAsia="Times New Roman" w:hAnsi="Times New Roman" w:cs="Times New Roman"/>
          <w:sz w:val="24"/>
          <w:szCs w:val="24"/>
          <w:highlight w:val="white"/>
          <w:lang w:val="en-GB"/>
        </w:rPr>
        <w:t xml:space="preserve">Japanese and American company </w:t>
      </w:r>
      <w:r w:rsidRPr="00380DFB">
        <w:rPr>
          <w:rFonts w:ascii="Times New Roman" w:eastAsia="Times New Roman" w:hAnsi="Times New Roman" w:cs="Times New Roman"/>
          <w:b/>
          <w:i/>
          <w:sz w:val="24"/>
          <w:szCs w:val="24"/>
          <w:highlight w:val="white"/>
          <w:lang w:val="en-GB"/>
        </w:rPr>
        <w:t>TOYOTA</w:t>
      </w:r>
      <w:r w:rsidRPr="00380DFB">
        <w:rPr>
          <w:rFonts w:ascii="Times New Roman" w:eastAsia="Times New Roman" w:hAnsi="Times New Roman" w:cs="Times New Roman"/>
          <w:sz w:val="24"/>
          <w:szCs w:val="24"/>
          <w:highlight w:val="white"/>
          <w:lang w:val="en-GB"/>
        </w:rPr>
        <w:t xml:space="preserve"> and </w:t>
      </w:r>
      <w:r w:rsidRPr="00380DFB">
        <w:rPr>
          <w:rFonts w:ascii="Times New Roman" w:eastAsia="Times New Roman" w:hAnsi="Times New Roman" w:cs="Times New Roman"/>
          <w:b/>
          <w:i/>
          <w:sz w:val="24"/>
          <w:szCs w:val="24"/>
          <w:highlight w:val="white"/>
          <w:lang w:val="en-GB"/>
        </w:rPr>
        <w:t>DODGE</w:t>
      </w:r>
      <w:r w:rsidRPr="00380DFB">
        <w:rPr>
          <w:rFonts w:ascii="Times New Roman" w:eastAsia="Times New Roman" w:hAnsi="Times New Roman" w:cs="Times New Roman"/>
          <w:sz w:val="24"/>
          <w:szCs w:val="24"/>
          <w:highlight w:val="white"/>
          <w:lang w:val="en-GB"/>
        </w:rPr>
        <w:t xml:space="preserve"> also have huge competition for their </w:t>
      </w:r>
      <w:proofErr w:type="spellStart"/>
      <w:r w:rsidRPr="00380DFB">
        <w:rPr>
          <w:rFonts w:ascii="Times New Roman" w:eastAsia="Times New Roman" w:hAnsi="Times New Roman" w:cs="Times New Roman"/>
          <w:b/>
          <w:i/>
          <w:sz w:val="24"/>
          <w:szCs w:val="24"/>
          <w:highlight w:val="white"/>
          <w:lang w:val="en-GB"/>
        </w:rPr>
        <w:t>Supra</w:t>
      </w:r>
      <w:r w:rsidRPr="00380DFB">
        <w:rPr>
          <w:rFonts w:ascii="Times New Roman" w:eastAsia="Times New Roman" w:hAnsi="Times New Roman" w:cs="Times New Roman"/>
          <w:sz w:val="24"/>
          <w:szCs w:val="24"/>
          <w:highlight w:val="white"/>
          <w:lang w:val="en-GB"/>
        </w:rPr>
        <w:t>and</w:t>
      </w:r>
      <w:r w:rsidRPr="00380DFB">
        <w:rPr>
          <w:rFonts w:ascii="Times New Roman" w:eastAsia="Times New Roman" w:hAnsi="Times New Roman" w:cs="Times New Roman"/>
          <w:b/>
          <w:i/>
          <w:sz w:val="24"/>
          <w:szCs w:val="24"/>
          <w:highlight w:val="white"/>
          <w:lang w:val="en-GB"/>
        </w:rPr>
        <w:t>Charger</w:t>
      </w:r>
      <w:r w:rsidRPr="00380DFB">
        <w:rPr>
          <w:rFonts w:ascii="Times New Roman" w:eastAsia="Times New Roman" w:hAnsi="Times New Roman" w:cs="Times New Roman"/>
          <w:sz w:val="24"/>
          <w:szCs w:val="24"/>
          <w:highlight w:val="white"/>
          <w:lang w:val="en-GB"/>
        </w:rPr>
        <w:t>models</w:t>
      </w:r>
      <w:proofErr w:type="spellEnd"/>
      <w:r w:rsidRPr="00380DFB">
        <w:rPr>
          <w:rFonts w:ascii="Times New Roman" w:eastAsia="Times New Roman" w:hAnsi="Times New Roman" w:cs="Times New Roman"/>
          <w:sz w:val="24"/>
          <w:szCs w:val="24"/>
          <w:highlight w:val="white"/>
          <w:lang w:val="en-GB"/>
        </w:rPr>
        <w:t xml:space="preserve">. </w:t>
      </w:r>
      <w:proofErr w:type="spellStart"/>
      <w:r w:rsidRPr="00380DFB">
        <w:rPr>
          <w:rFonts w:ascii="Times New Roman" w:eastAsia="Times New Roman" w:hAnsi="Times New Roman" w:cs="Times New Roman"/>
          <w:b/>
          <w:i/>
          <w:sz w:val="24"/>
          <w:szCs w:val="24"/>
          <w:highlight w:val="white"/>
          <w:lang w:val="en-GB"/>
        </w:rPr>
        <w:t>Jaguar</w:t>
      </w:r>
      <w:r w:rsidRPr="00380DFB">
        <w:rPr>
          <w:rFonts w:ascii="Times New Roman" w:eastAsia="Times New Roman" w:hAnsi="Times New Roman" w:cs="Times New Roman"/>
          <w:sz w:val="24"/>
          <w:szCs w:val="24"/>
          <w:highlight w:val="white"/>
          <w:lang w:val="en-GB"/>
        </w:rPr>
        <w:t>which</w:t>
      </w:r>
      <w:proofErr w:type="spellEnd"/>
      <w:r w:rsidRPr="00380DFB">
        <w:rPr>
          <w:rFonts w:ascii="Times New Roman" w:eastAsia="Times New Roman" w:hAnsi="Times New Roman" w:cs="Times New Roman"/>
          <w:sz w:val="24"/>
          <w:szCs w:val="24"/>
          <w:highlight w:val="white"/>
          <w:lang w:val="en-GB"/>
        </w:rPr>
        <w:t xml:space="preserve"> is a renowned company is originally an Indian Brand under TATA Motors</w:t>
      </w:r>
      <w:r w:rsidRPr="00380DFB">
        <w:rPr>
          <w:rFonts w:ascii="Times New Roman" w:eastAsia="Times New Roman" w:hAnsi="Times New Roman" w:cs="Times New Roman"/>
          <w:b/>
          <w:sz w:val="24"/>
          <w:szCs w:val="24"/>
          <w:highlight w:val="white"/>
          <w:lang w:val="en-GB"/>
        </w:rPr>
        <w:t xml:space="preserve">. </w:t>
      </w:r>
      <w:r w:rsidRPr="00380DFB">
        <w:rPr>
          <w:rFonts w:ascii="Times New Roman" w:eastAsia="Times New Roman" w:hAnsi="Times New Roman" w:cs="Times New Roman"/>
          <w:b/>
          <w:i/>
          <w:sz w:val="24"/>
          <w:szCs w:val="24"/>
          <w:highlight w:val="white"/>
          <w:lang w:val="en-GB"/>
        </w:rPr>
        <w:t xml:space="preserve">Mercedes </w:t>
      </w:r>
      <w:proofErr w:type="spellStart"/>
      <w:r w:rsidRPr="00380DFB">
        <w:rPr>
          <w:rFonts w:ascii="Times New Roman" w:eastAsia="Times New Roman" w:hAnsi="Times New Roman" w:cs="Times New Roman"/>
          <w:b/>
          <w:i/>
          <w:sz w:val="24"/>
          <w:szCs w:val="24"/>
          <w:highlight w:val="white"/>
          <w:lang w:val="en-GB"/>
        </w:rPr>
        <w:t>AMG</w:t>
      </w:r>
      <w:r w:rsidRPr="00380DFB">
        <w:rPr>
          <w:rFonts w:ascii="Times New Roman" w:eastAsia="Times New Roman" w:hAnsi="Times New Roman" w:cs="Times New Roman"/>
          <w:sz w:val="24"/>
          <w:szCs w:val="24"/>
          <w:highlight w:val="white"/>
          <w:lang w:val="en-GB"/>
        </w:rPr>
        <w:t>and</w:t>
      </w:r>
      <w:r w:rsidRPr="00380DFB">
        <w:rPr>
          <w:rFonts w:ascii="Times New Roman" w:eastAsia="Times New Roman" w:hAnsi="Times New Roman" w:cs="Times New Roman"/>
          <w:b/>
          <w:i/>
          <w:sz w:val="24"/>
          <w:szCs w:val="24"/>
          <w:highlight w:val="white"/>
          <w:lang w:val="en-GB"/>
        </w:rPr>
        <w:t>BMW</w:t>
      </w:r>
      <w:proofErr w:type="spellEnd"/>
      <w:r w:rsidRPr="00380DFB">
        <w:rPr>
          <w:rFonts w:ascii="Times New Roman" w:eastAsia="Times New Roman" w:hAnsi="Times New Roman" w:cs="Times New Roman"/>
          <w:b/>
          <w:i/>
          <w:sz w:val="24"/>
          <w:szCs w:val="24"/>
          <w:highlight w:val="white"/>
          <w:lang w:val="en-GB"/>
        </w:rPr>
        <w:t xml:space="preserve"> </w:t>
      </w:r>
      <w:proofErr w:type="spellStart"/>
      <w:r w:rsidRPr="00380DFB">
        <w:rPr>
          <w:rFonts w:ascii="Times New Roman" w:eastAsia="Times New Roman" w:hAnsi="Times New Roman" w:cs="Times New Roman"/>
          <w:b/>
          <w:i/>
          <w:sz w:val="24"/>
          <w:szCs w:val="24"/>
          <w:highlight w:val="white"/>
          <w:lang w:val="en-GB"/>
        </w:rPr>
        <w:t>M</w:t>
      </w:r>
      <w:r w:rsidRPr="00380DFB">
        <w:rPr>
          <w:rFonts w:ascii="Times New Roman" w:eastAsia="Times New Roman" w:hAnsi="Times New Roman" w:cs="Times New Roman"/>
          <w:sz w:val="24"/>
          <w:szCs w:val="24"/>
          <w:highlight w:val="white"/>
          <w:lang w:val="en-GB"/>
        </w:rPr>
        <w:t>also</w:t>
      </w:r>
      <w:proofErr w:type="spellEnd"/>
      <w:r w:rsidRPr="00380DFB">
        <w:rPr>
          <w:rFonts w:ascii="Times New Roman" w:eastAsia="Times New Roman" w:hAnsi="Times New Roman" w:cs="Times New Roman"/>
          <w:sz w:val="24"/>
          <w:szCs w:val="24"/>
          <w:highlight w:val="white"/>
          <w:lang w:val="en-GB"/>
        </w:rPr>
        <w:t xml:space="preserve"> has a distinct competency since their early days Salvatore (2015, p.41). Considering the facts altogether it can be stated that due to these competencies the market is increasing day by day and the global economy is rising.</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Bargaining power of customers</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The buyers bargaining power is moderately strong if certain Corporations and Governments buy entire fleet of vehicle. Though this huge amount of recession is not offered in case of the small customers or individuals purchasing private small cars, the buyers are in such a </w:t>
      </w:r>
      <w:proofErr w:type="gramStart"/>
      <w:r w:rsidRPr="00380DFB">
        <w:rPr>
          <w:rFonts w:ascii="Times New Roman" w:eastAsia="Times New Roman" w:hAnsi="Times New Roman" w:cs="Times New Roman"/>
          <w:sz w:val="24"/>
          <w:szCs w:val="24"/>
          <w:highlight w:val="white"/>
          <w:lang w:val="en-GB"/>
        </w:rPr>
        <w:t>positions</w:t>
      </w:r>
      <w:proofErr w:type="gramEnd"/>
      <w:r w:rsidRPr="00380DFB">
        <w:rPr>
          <w:rFonts w:ascii="Times New Roman" w:eastAsia="Times New Roman" w:hAnsi="Times New Roman" w:cs="Times New Roman"/>
          <w:sz w:val="24"/>
          <w:szCs w:val="24"/>
          <w:highlight w:val="white"/>
          <w:lang w:val="en-GB"/>
        </w:rPr>
        <w:t xml:space="preserve"> that they can bargain at a level with companies. This is because maintaining customer satisfaction is a great deal for the companies. </w:t>
      </w:r>
      <w:proofErr w:type="spellStart"/>
      <w:r w:rsidRPr="00380DFB">
        <w:rPr>
          <w:rFonts w:ascii="Times New Roman" w:eastAsia="Times New Roman" w:hAnsi="Times New Roman" w:cs="Times New Roman"/>
          <w:sz w:val="24"/>
          <w:szCs w:val="24"/>
          <w:highlight w:val="white"/>
          <w:lang w:val="en-GB"/>
        </w:rPr>
        <w:t>Shaharudin</w:t>
      </w:r>
      <w:proofErr w:type="spellEnd"/>
      <w:r w:rsidRPr="00380DFB">
        <w:rPr>
          <w:rFonts w:ascii="Times New Roman" w:eastAsia="Times New Roman" w:hAnsi="Times New Roman" w:cs="Times New Roman"/>
          <w:sz w:val="24"/>
          <w:szCs w:val="24"/>
          <w:highlight w:val="white"/>
          <w:lang w:val="en-GB"/>
        </w:rPr>
        <w:t xml:space="preserve"> (2018, p.47) mentioned that any customer can shift from any brand at any time and purchase from another brand as it is a strict competitive market, this is also a huge risk for the companies as each </w:t>
      </w:r>
      <w:r w:rsidR="00436FEA">
        <w:rPr>
          <w:rFonts w:ascii="Times New Roman" w:eastAsia="Times New Roman" w:hAnsi="Times New Roman" w:cs="Times New Roman"/>
          <w:sz w:val="24"/>
          <w:szCs w:val="24"/>
          <w:highlight w:val="white"/>
          <w:lang w:val="en-GB"/>
        </w:rPr>
        <w:t>and every customer is important</w:t>
      </w:r>
      <w:r w:rsidRPr="00380DFB">
        <w:rPr>
          <w:rFonts w:ascii="Times New Roman" w:eastAsia="Times New Roman" w:hAnsi="Times New Roman" w:cs="Times New Roman"/>
          <w:sz w:val="24"/>
          <w:szCs w:val="24"/>
          <w:highlight w:val="white"/>
          <w:lang w:val="en-GB"/>
        </w:rPr>
        <w:t>.</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Bargaining power of suppliers</w:t>
      </w:r>
    </w:p>
    <w:p w:rsidR="00520198"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The global automotive beasts have selected suppliers in the </w:t>
      </w:r>
      <w:proofErr w:type="spellStart"/>
      <w:r w:rsidRPr="00380DFB">
        <w:rPr>
          <w:rFonts w:ascii="Times New Roman" w:eastAsia="Times New Roman" w:hAnsi="Times New Roman" w:cs="Times New Roman"/>
          <w:sz w:val="24"/>
          <w:szCs w:val="24"/>
          <w:highlight w:val="white"/>
          <w:lang w:val="en-GB"/>
        </w:rPr>
        <w:t>world wide</w:t>
      </w:r>
      <w:proofErr w:type="spellEnd"/>
      <w:r w:rsidRPr="00380DFB">
        <w:rPr>
          <w:rFonts w:ascii="Times New Roman" w:eastAsia="Times New Roman" w:hAnsi="Times New Roman" w:cs="Times New Roman"/>
          <w:sz w:val="24"/>
          <w:szCs w:val="24"/>
          <w:highlight w:val="white"/>
          <w:lang w:val="en-GB"/>
        </w:rPr>
        <w:t xml:space="preserve"> market. </w:t>
      </w:r>
      <w:proofErr w:type="spellStart"/>
      <w:r w:rsidRPr="00380DFB">
        <w:rPr>
          <w:rFonts w:ascii="Times New Roman" w:eastAsia="Times New Roman" w:hAnsi="Times New Roman" w:cs="Times New Roman"/>
          <w:sz w:val="24"/>
          <w:szCs w:val="24"/>
          <w:highlight w:val="white"/>
          <w:lang w:val="en-GB"/>
        </w:rPr>
        <w:t>Valinejad</w:t>
      </w:r>
      <w:proofErr w:type="spellEnd"/>
      <w:r w:rsidRPr="00380DFB">
        <w:rPr>
          <w:rFonts w:ascii="Times New Roman" w:eastAsia="Times New Roman" w:hAnsi="Times New Roman" w:cs="Times New Roman"/>
          <w:sz w:val="24"/>
          <w:szCs w:val="24"/>
          <w:highlight w:val="white"/>
          <w:lang w:val="en-GB"/>
        </w:rPr>
        <w:t xml:space="preserve"> and </w:t>
      </w:r>
      <w:proofErr w:type="spellStart"/>
      <w:r w:rsidRPr="00380DFB">
        <w:rPr>
          <w:rFonts w:ascii="Times New Roman" w:eastAsia="Times New Roman" w:hAnsi="Times New Roman" w:cs="Times New Roman"/>
          <w:sz w:val="24"/>
          <w:szCs w:val="24"/>
          <w:highlight w:val="white"/>
          <w:lang w:val="en-GB"/>
        </w:rPr>
        <w:t>Rahmani</w:t>
      </w:r>
      <w:proofErr w:type="spellEnd"/>
      <w:r w:rsidRPr="00380DFB">
        <w:rPr>
          <w:rFonts w:ascii="Times New Roman" w:eastAsia="Times New Roman" w:hAnsi="Times New Roman" w:cs="Times New Roman"/>
          <w:sz w:val="24"/>
          <w:szCs w:val="24"/>
          <w:highlight w:val="white"/>
          <w:lang w:val="en-GB"/>
        </w:rPr>
        <w:t xml:space="preserve"> (2018, p.37) opined that their suppliers have negligible power as they totally are </w:t>
      </w:r>
      <w:r w:rsidRPr="00380DFB">
        <w:rPr>
          <w:rFonts w:ascii="Times New Roman" w:eastAsia="Times New Roman" w:hAnsi="Times New Roman" w:cs="Times New Roman"/>
          <w:sz w:val="24"/>
          <w:szCs w:val="24"/>
          <w:highlight w:val="white"/>
          <w:lang w:val="en-GB"/>
        </w:rPr>
        <w:lastRenderedPageBreak/>
        <w:t xml:space="preserve">dependent upon the company and abide by the rules of the company. Due to this the suppliers have no say over the companies. This is totally opposite for the small car companies as they totally depend on the suppliers for the sale of their cars in the global Automotive Industry. </w:t>
      </w:r>
    </w:p>
    <w:p w:rsidR="00520198" w:rsidRPr="00380DFB" w:rsidRDefault="0052157D" w:rsidP="002A4858">
      <w:pPr>
        <w:pStyle w:val="Normal1"/>
        <w:spacing w:line="360" w:lineRule="auto"/>
        <w:jc w:val="both"/>
        <w:rPr>
          <w:rFonts w:ascii="Times New Roman" w:eastAsia="Times New Roman" w:hAnsi="Times New Roman" w:cs="Times New Roman"/>
          <w:b/>
          <w:sz w:val="24"/>
          <w:szCs w:val="24"/>
          <w:highlight w:val="white"/>
          <w:lang w:val="en-GB"/>
        </w:rPr>
      </w:pPr>
      <w:r w:rsidRPr="00380DFB">
        <w:rPr>
          <w:rFonts w:ascii="Times New Roman" w:eastAsia="Times New Roman" w:hAnsi="Times New Roman" w:cs="Times New Roman"/>
          <w:b/>
          <w:sz w:val="24"/>
          <w:szCs w:val="24"/>
          <w:highlight w:val="white"/>
          <w:lang w:val="en-GB"/>
        </w:rPr>
        <w:t>Threat of substitutes</w:t>
      </w:r>
    </w:p>
    <w:p w:rsidR="00520198"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Alternative or </w:t>
      </w:r>
      <w:r w:rsidR="00CC630D" w:rsidRPr="00380DFB">
        <w:rPr>
          <w:rFonts w:ascii="Times New Roman" w:eastAsia="Times New Roman" w:hAnsi="Times New Roman" w:cs="Times New Roman"/>
          <w:sz w:val="24"/>
          <w:szCs w:val="24"/>
          <w:highlight w:val="white"/>
          <w:lang w:val="en-GB"/>
        </w:rPr>
        <w:t>substitution</w:t>
      </w:r>
      <w:r w:rsidRPr="00380DFB">
        <w:rPr>
          <w:rFonts w:ascii="Times New Roman" w:eastAsia="Times New Roman" w:hAnsi="Times New Roman" w:cs="Times New Roman"/>
          <w:sz w:val="24"/>
          <w:szCs w:val="24"/>
          <w:highlight w:val="white"/>
          <w:lang w:val="en-GB"/>
        </w:rPr>
        <w:t xml:space="preserve"> threats to this industry is very weak, </w:t>
      </w:r>
      <w:r w:rsidR="00CC630D" w:rsidRPr="00380DFB">
        <w:rPr>
          <w:rFonts w:ascii="Times New Roman" w:eastAsia="Times New Roman" w:hAnsi="Times New Roman" w:cs="Times New Roman"/>
          <w:sz w:val="24"/>
          <w:szCs w:val="24"/>
          <w:highlight w:val="white"/>
          <w:lang w:val="en-GB"/>
        </w:rPr>
        <w:t>especially</w:t>
      </w:r>
      <w:r w:rsidRPr="00380DFB">
        <w:rPr>
          <w:rFonts w:ascii="Times New Roman" w:eastAsia="Times New Roman" w:hAnsi="Times New Roman" w:cs="Times New Roman"/>
          <w:sz w:val="24"/>
          <w:szCs w:val="24"/>
          <w:highlight w:val="white"/>
          <w:lang w:val="en-GB"/>
        </w:rPr>
        <w:t xml:space="preserve"> in financially stable countries where there is high growing economy there is no scope of substitute to the automotive industry (</w:t>
      </w:r>
      <w:proofErr w:type="gramStart"/>
      <w:r w:rsidRPr="00380DFB">
        <w:rPr>
          <w:rFonts w:ascii="Times New Roman" w:eastAsia="Times New Roman" w:hAnsi="Times New Roman" w:cs="Times New Roman"/>
          <w:sz w:val="24"/>
          <w:szCs w:val="24"/>
          <w:highlight w:val="white"/>
          <w:lang w:val="en-GB"/>
        </w:rPr>
        <w:t>Miller  and</w:t>
      </w:r>
      <w:proofErr w:type="gramEnd"/>
      <w:r w:rsidRPr="00380DFB">
        <w:rPr>
          <w:rFonts w:ascii="Times New Roman" w:eastAsia="Times New Roman" w:hAnsi="Times New Roman" w:cs="Times New Roman"/>
          <w:sz w:val="24"/>
          <w:szCs w:val="24"/>
          <w:highlight w:val="white"/>
          <w:lang w:val="en-GB"/>
        </w:rPr>
        <w:t xml:space="preserve"> </w:t>
      </w:r>
      <w:proofErr w:type="spellStart"/>
      <w:r w:rsidRPr="00380DFB">
        <w:rPr>
          <w:rFonts w:ascii="Times New Roman" w:eastAsia="Times New Roman" w:hAnsi="Times New Roman" w:cs="Times New Roman"/>
          <w:sz w:val="24"/>
          <w:szCs w:val="24"/>
          <w:highlight w:val="white"/>
          <w:lang w:val="en-GB"/>
        </w:rPr>
        <w:t>Jentz</w:t>
      </w:r>
      <w:proofErr w:type="spellEnd"/>
      <w:r w:rsidRPr="00380DFB">
        <w:rPr>
          <w:rFonts w:ascii="Times New Roman" w:eastAsia="Times New Roman" w:hAnsi="Times New Roman" w:cs="Times New Roman"/>
          <w:sz w:val="24"/>
          <w:szCs w:val="24"/>
          <w:highlight w:val="white"/>
          <w:lang w:val="en-GB"/>
        </w:rPr>
        <w:t xml:space="preserve"> 2017, p. 27). However, in the poor countries where the economic GDP is striving for its existence, public transports like bus, train, taxis play a vital role, but that is not at all a threat for the leading car manufacturing countries as they have maximum </w:t>
      </w:r>
      <w:proofErr w:type="gramStart"/>
      <w:r w:rsidRPr="00380DFB">
        <w:rPr>
          <w:rFonts w:ascii="Times New Roman" w:eastAsia="Times New Roman" w:hAnsi="Times New Roman" w:cs="Times New Roman"/>
          <w:sz w:val="24"/>
          <w:szCs w:val="24"/>
          <w:highlight w:val="white"/>
          <w:lang w:val="en-GB"/>
        </w:rPr>
        <w:t>amount</w:t>
      </w:r>
      <w:proofErr w:type="gramEnd"/>
      <w:r w:rsidRPr="00380DFB">
        <w:rPr>
          <w:rFonts w:ascii="Times New Roman" w:eastAsia="Times New Roman" w:hAnsi="Times New Roman" w:cs="Times New Roman"/>
          <w:sz w:val="24"/>
          <w:szCs w:val="24"/>
          <w:highlight w:val="white"/>
          <w:lang w:val="en-GB"/>
        </w:rPr>
        <w:t xml:space="preserve"> of customers in financially developed countries.</w:t>
      </w:r>
    </w:p>
    <w:p w:rsidR="002E7E97" w:rsidRPr="00946F66" w:rsidRDefault="002E7E97" w:rsidP="002E7E97">
      <w:pPr>
        <w:pStyle w:val="Heading2"/>
        <w:rPr>
          <w:color w:val="000000" w:themeColor="text1"/>
          <w:highlight w:val="white"/>
          <w:lang w:val="en-GB"/>
        </w:rPr>
      </w:pPr>
      <w:bookmarkStart w:id="20" w:name="_Toc6561403"/>
      <w:bookmarkStart w:id="21" w:name="_Toc6561568"/>
      <w:r w:rsidRPr="00946F66">
        <w:rPr>
          <w:color w:val="000000" w:themeColor="text1"/>
          <w:highlight w:val="white"/>
          <w:lang w:val="en-GB"/>
        </w:rPr>
        <w:t xml:space="preserve">Conclusion </w:t>
      </w:r>
      <w:bookmarkEnd w:id="20"/>
      <w:bookmarkEnd w:id="21"/>
    </w:p>
    <w:p w:rsidR="00293651" w:rsidRPr="00946F66" w:rsidRDefault="002E7E97" w:rsidP="002A48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46F66">
        <w:rPr>
          <w:rFonts w:ascii="Times New Roman" w:eastAsia="Times New Roman" w:hAnsi="Times New Roman" w:cs="Times New Roman"/>
          <w:color w:val="000000" w:themeColor="text1"/>
          <w:sz w:val="24"/>
          <w:szCs w:val="24"/>
          <w:highlight w:val="white"/>
          <w:lang w:val="en-GB"/>
        </w:rPr>
        <w:t>The Global Automobile Industry is greatly competitive in its segment involving large beasts of car manufacturers trying to leverage their competitive advantages to gain majority or com</w:t>
      </w:r>
      <w:r w:rsidR="00293651" w:rsidRPr="00946F66">
        <w:rPr>
          <w:rFonts w:ascii="Times New Roman" w:eastAsia="Times New Roman" w:hAnsi="Times New Roman" w:cs="Times New Roman"/>
          <w:color w:val="000000" w:themeColor="text1"/>
          <w:sz w:val="24"/>
          <w:szCs w:val="24"/>
          <w:highlight w:val="white"/>
          <w:lang w:val="en-GB"/>
        </w:rPr>
        <w:t xml:space="preserve">plete market share of the world. </w:t>
      </w:r>
      <w:proofErr w:type="gramStart"/>
      <w:r w:rsidR="00293651" w:rsidRPr="00946F66">
        <w:rPr>
          <w:rFonts w:ascii="Times New Roman" w:eastAsia="Times New Roman" w:hAnsi="Times New Roman" w:cs="Times New Roman"/>
          <w:color w:val="000000" w:themeColor="text1"/>
          <w:sz w:val="24"/>
          <w:szCs w:val="24"/>
          <w:highlight w:val="white"/>
          <w:lang w:val="en-GB"/>
        </w:rPr>
        <w:t>Thus</w:t>
      </w:r>
      <w:proofErr w:type="gramEnd"/>
      <w:r w:rsidR="00293651" w:rsidRPr="00946F66">
        <w:rPr>
          <w:rFonts w:ascii="Times New Roman" w:eastAsia="Times New Roman" w:hAnsi="Times New Roman" w:cs="Times New Roman"/>
          <w:color w:val="000000" w:themeColor="text1"/>
          <w:sz w:val="24"/>
          <w:szCs w:val="24"/>
          <w:highlight w:val="white"/>
          <w:lang w:val="en-GB"/>
        </w:rPr>
        <w:t xml:space="preserve"> it can be concluded that in order to understand </w:t>
      </w:r>
      <w:r w:rsidR="00957C63" w:rsidRPr="00946F66">
        <w:rPr>
          <w:rFonts w:ascii="Times New Roman" w:eastAsia="Times New Roman" w:hAnsi="Times New Roman" w:cs="Times New Roman"/>
          <w:color w:val="000000" w:themeColor="text1"/>
          <w:sz w:val="24"/>
          <w:szCs w:val="24"/>
          <w:highlight w:val="white"/>
          <w:lang w:val="en-GB"/>
        </w:rPr>
        <w:t xml:space="preserve">this </w:t>
      </w:r>
      <w:r w:rsidR="00591FBD" w:rsidRPr="00946F66">
        <w:rPr>
          <w:rFonts w:ascii="Times New Roman" w:eastAsia="Times New Roman" w:hAnsi="Times New Roman" w:cs="Times New Roman"/>
          <w:color w:val="000000" w:themeColor="text1"/>
          <w:sz w:val="24"/>
          <w:szCs w:val="24"/>
          <w:highlight w:val="white"/>
          <w:lang w:val="en-GB"/>
        </w:rPr>
        <w:t>vast industry Porter’s Five Forces analysis is greatly significant as it evaluates the overall necessary information about this industry in its full scale and provides significant knowledge about Global Automotive Industry environment.</w:t>
      </w:r>
    </w:p>
    <w:p w:rsidR="002629C1" w:rsidRPr="00380DFB" w:rsidRDefault="0052157D" w:rsidP="002A4858">
      <w:pPr>
        <w:pStyle w:val="Normal1"/>
        <w:spacing w:line="360" w:lineRule="auto"/>
        <w:jc w:val="both"/>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t xml:space="preserve">Based on the </w:t>
      </w:r>
      <w:proofErr w:type="gramStart"/>
      <w:r w:rsidRPr="00380DFB">
        <w:rPr>
          <w:rFonts w:ascii="Times New Roman" w:eastAsia="Times New Roman" w:hAnsi="Times New Roman" w:cs="Times New Roman"/>
          <w:sz w:val="24"/>
          <w:szCs w:val="24"/>
          <w:highlight w:val="white"/>
          <w:lang w:val="en-GB"/>
        </w:rPr>
        <w:t>above mentioned</w:t>
      </w:r>
      <w:proofErr w:type="gramEnd"/>
      <w:r w:rsidRPr="00380DFB">
        <w:rPr>
          <w:rFonts w:ascii="Times New Roman" w:eastAsia="Times New Roman" w:hAnsi="Times New Roman" w:cs="Times New Roman"/>
          <w:sz w:val="24"/>
          <w:szCs w:val="24"/>
          <w:highlight w:val="white"/>
          <w:lang w:val="en-GB"/>
        </w:rPr>
        <w:t xml:space="preserve"> analyses in the essay, it can be concluded that global automobile industry resides at a beneficial place despite a number of challenges </w:t>
      </w:r>
      <w:r w:rsidR="000F43EE" w:rsidRPr="00380DFB">
        <w:rPr>
          <w:rFonts w:ascii="Times New Roman" w:eastAsia="Times New Roman" w:hAnsi="Times New Roman" w:cs="Times New Roman"/>
          <w:sz w:val="24"/>
          <w:szCs w:val="24"/>
          <w:highlight w:val="white"/>
          <w:lang w:val="en-GB"/>
        </w:rPr>
        <w:t>are</w:t>
      </w:r>
      <w:r w:rsidRPr="00380DFB">
        <w:rPr>
          <w:rFonts w:ascii="Times New Roman" w:eastAsia="Times New Roman" w:hAnsi="Times New Roman" w:cs="Times New Roman"/>
          <w:sz w:val="24"/>
          <w:szCs w:val="24"/>
          <w:highlight w:val="white"/>
          <w:lang w:val="en-GB"/>
        </w:rPr>
        <w:t xml:space="preserve"> prolonged. It can be estimated that by the end of 2020, this industry will outweigh the challenges by means of its future opportunities. Besides evolution of key trends, there will be development on the basis of technological advancements and </w:t>
      </w:r>
      <w:proofErr w:type="gramStart"/>
      <w:r w:rsidRPr="00380DFB">
        <w:rPr>
          <w:rFonts w:ascii="Times New Roman" w:eastAsia="Times New Roman" w:hAnsi="Times New Roman" w:cs="Times New Roman"/>
          <w:sz w:val="24"/>
          <w:szCs w:val="24"/>
          <w:highlight w:val="white"/>
          <w:lang w:val="en-GB"/>
        </w:rPr>
        <w:t>low cost</w:t>
      </w:r>
      <w:proofErr w:type="gramEnd"/>
      <w:r w:rsidRPr="00380DFB">
        <w:rPr>
          <w:rFonts w:ascii="Times New Roman" w:eastAsia="Times New Roman" w:hAnsi="Times New Roman" w:cs="Times New Roman"/>
          <w:sz w:val="24"/>
          <w:szCs w:val="24"/>
          <w:highlight w:val="white"/>
          <w:lang w:val="en-GB"/>
        </w:rPr>
        <w:t xml:space="preserve"> approach resulting in avoidance of brand dilution. Automobile industry is stunning the eyes with innumerable iconic and marvellous creations like the Bugatti, Lamborghini, Mercedes, Audi, BMW, Aston </w:t>
      </w:r>
      <w:r w:rsidR="00CC630D" w:rsidRPr="00380DFB">
        <w:rPr>
          <w:rFonts w:ascii="Times New Roman" w:eastAsia="Times New Roman" w:hAnsi="Times New Roman" w:cs="Times New Roman"/>
          <w:sz w:val="24"/>
          <w:szCs w:val="24"/>
          <w:highlight w:val="white"/>
          <w:lang w:val="en-GB"/>
        </w:rPr>
        <w:t>Martin</w:t>
      </w:r>
      <w:r w:rsidR="00DB4BDC" w:rsidRPr="00380DFB">
        <w:rPr>
          <w:rFonts w:ascii="Times New Roman" w:eastAsia="Times New Roman" w:hAnsi="Times New Roman" w:cs="Times New Roman"/>
          <w:sz w:val="24"/>
          <w:szCs w:val="24"/>
          <w:highlight w:val="white"/>
          <w:lang w:val="en-GB"/>
        </w:rPr>
        <w:t>,</w:t>
      </w:r>
      <w:r w:rsidR="00CC630D" w:rsidRPr="00380DFB">
        <w:rPr>
          <w:rFonts w:ascii="Times New Roman" w:eastAsia="Times New Roman" w:hAnsi="Times New Roman" w:cs="Times New Roman"/>
          <w:sz w:val="24"/>
          <w:szCs w:val="24"/>
          <w:highlight w:val="white"/>
          <w:lang w:val="en-GB"/>
        </w:rPr>
        <w:t xml:space="preserve"> Ferrari</w:t>
      </w:r>
      <w:r w:rsidRPr="00380DFB">
        <w:rPr>
          <w:rFonts w:ascii="Times New Roman" w:eastAsia="Times New Roman" w:hAnsi="Times New Roman" w:cs="Times New Roman"/>
          <w:sz w:val="24"/>
          <w:szCs w:val="24"/>
          <w:highlight w:val="white"/>
          <w:lang w:val="en-GB"/>
        </w:rPr>
        <w:t>, Volvo, Porsche, and Jaguar from TATA Motors and above all The Rolls Royce across the global platform.</w:t>
      </w:r>
    </w:p>
    <w:p w:rsidR="002629C1" w:rsidRPr="00380DFB" w:rsidRDefault="002629C1" w:rsidP="002A4858">
      <w:pPr>
        <w:spacing w:line="360" w:lineRule="auto"/>
        <w:rPr>
          <w:rFonts w:ascii="Times New Roman" w:eastAsia="Times New Roman" w:hAnsi="Times New Roman" w:cs="Times New Roman"/>
          <w:sz w:val="24"/>
          <w:szCs w:val="24"/>
          <w:highlight w:val="white"/>
          <w:lang w:val="en-GB"/>
        </w:rPr>
      </w:pPr>
      <w:r w:rsidRPr="00380DFB">
        <w:rPr>
          <w:rFonts w:ascii="Times New Roman" w:eastAsia="Times New Roman" w:hAnsi="Times New Roman" w:cs="Times New Roman"/>
          <w:sz w:val="24"/>
          <w:szCs w:val="24"/>
          <w:highlight w:val="white"/>
          <w:lang w:val="en-GB"/>
        </w:rPr>
        <w:br w:type="page"/>
      </w:r>
    </w:p>
    <w:p w:rsidR="006909C3" w:rsidRPr="006909C3" w:rsidRDefault="002629C1" w:rsidP="006909C3">
      <w:pPr>
        <w:pStyle w:val="Heading1"/>
      </w:pPr>
      <w:bookmarkStart w:id="22" w:name="_Toc4686047"/>
      <w:bookmarkStart w:id="23" w:name="_Toc6561405"/>
      <w:bookmarkStart w:id="24" w:name="_Toc6561570"/>
      <w:r w:rsidRPr="00380DFB">
        <w:lastRenderedPageBreak/>
        <w:t>Reference List</w:t>
      </w:r>
      <w:bookmarkEnd w:id="22"/>
      <w:bookmarkEnd w:id="23"/>
      <w:bookmarkEnd w:id="24"/>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shd w:val="clear" w:color="auto" w:fill="FFFFFF"/>
        </w:rPr>
        <w:t xml:space="preserve">Cumming, D.J. and Zahra, S.A.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International business and entrepreneurship implications of Brexit. </w:t>
      </w:r>
      <w:r w:rsidRPr="00380DFB">
        <w:rPr>
          <w:rFonts w:ascii="Times New Roman" w:hAnsi="Times New Roman" w:cs="Times New Roman"/>
          <w:i/>
          <w:iCs/>
          <w:sz w:val="24"/>
          <w:szCs w:val="24"/>
          <w:shd w:val="clear" w:color="auto" w:fill="FFFFFF"/>
        </w:rPr>
        <w:t>British Journal of Management</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27</w:t>
      </w:r>
      <w:r w:rsidRPr="00380DFB">
        <w:rPr>
          <w:rFonts w:ascii="Times New Roman" w:hAnsi="Times New Roman" w:cs="Times New Roman"/>
          <w:sz w:val="24"/>
          <w:szCs w:val="24"/>
          <w:shd w:val="clear" w:color="auto" w:fill="FFFFFF"/>
        </w:rPr>
        <w:t>(4), pp.687-692.</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shd w:val="clear" w:color="auto" w:fill="FFFFFF"/>
        </w:rPr>
        <w:t xml:space="preserve">Hamilton, L. and Webster, P.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The international business environment</w:t>
      </w:r>
      <w:r w:rsidRPr="00380DFB">
        <w:rPr>
          <w:rFonts w:ascii="Times New Roman" w:hAnsi="Times New Roman" w:cs="Times New Roman"/>
          <w:sz w:val="24"/>
          <w:szCs w:val="24"/>
          <w:shd w:val="clear" w:color="auto" w:fill="FFFFFF"/>
        </w:rPr>
        <w:t>. Oxford: Oxford University Press.</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proofErr w:type="spellStart"/>
      <w:r w:rsidRPr="00380DFB">
        <w:rPr>
          <w:rFonts w:ascii="Times New Roman" w:hAnsi="Times New Roman" w:cs="Times New Roman"/>
          <w:sz w:val="24"/>
          <w:szCs w:val="24"/>
          <w:shd w:val="clear" w:color="auto" w:fill="FFFFFF"/>
        </w:rPr>
        <w:t>Klepac</w:t>
      </w:r>
      <w:proofErr w:type="spellEnd"/>
      <w:r w:rsidRPr="00380DFB">
        <w:rPr>
          <w:rFonts w:ascii="Times New Roman" w:hAnsi="Times New Roman" w:cs="Times New Roman"/>
          <w:sz w:val="24"/>
          <w:szCs w:val="24"/>
          <w:shd w:val="clear" w:color="auto" w:fill="FFFFFF"/>
        </w:rPr>
        <w:t xml:space="preserve">, G. and Berg, K.L.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Proposal of analytical model for business problems solving in big data environment. In </w:t>
      </w:r>
      <w:r w:rsidRPr="00380DFB">
        <w:rPr>
          <w:rFonts w:ascii="Times New Roman" w:hAnsi="Times New Roman" w:cs="Times New Roman"/>
          <w:i/>
          <w:iCs/>
          <w:sz w:val="24"/>
          <w:szCs w:val="24"/>
          <w:shd w:val="clear" w:color="auto" w:fill="FFFFFF"/>
        </w:rPr>
        <w:t xml:space="preserve">Web Services: Concepts, Methodologies, Tools, and </w:t>
      </w:r>
      <w:proofErr w:type="gramStart"/>
      <w:r w:rsidRPr="00380DFB">
        <w:rPr>
          <w:rFonts w:ascii="Times New Roman" w:hAnsi="Times New Roman" w:cs="Times New Roman"/>
          <w:i/>
          <w:iCs/>
          <w:sz w:val="24"/>
          <w:szCs w:val="24"/>
          <w:shd w:val="clear" w:color="auto" w:fill="FFFFFF"/>
        </w:rPr>
        <w:t>Applications</w:t>
      </w:r>
      <w:r w:rsidRPr="00380DFB">
        <w:rPr>
          <w:rFonts w:ascii="Times New Roman" w:hAnsi="Times New Roman" w:cs="Times New Roman"/>
          <w:sz w:val="24"/>
          <w:szCs w:val="24"/>
          <w:shd w:val="clear" w:color="auto" w:fill="FFFFFF"/>
        </w:rPr>
        <w:t>(</w:t>
      </w:r>
      <w:proofErr w:type="gramEnd"/>
      <w:r w:rsidRPr="00380DFB">
        <w:rPr>
          <w:rFonts w:ascii="Times New Roman" w:hAnsi="Times New Roman" w:cs="Times New Roman"/>
          <w:sz w:val="24"/>
          <w:szCs w:val="24"/>
          <w:shd w:val="clear" w:color="auto" w:fill="FFFFFF"/>
        </w:rPr>
        <w:t>pp. 618-638). IGI Global.</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shd w:val="clear" w:color="auto" w:fill="FFFFFF"/>
        </w:rPr>
        <w:t xml:space="preserve">Kolk, A.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The social responsibility of international business: From ethics and the environment to CSR and sustainable development. </w:t>
      </w:r>
      <w:r w:rsidRPr="00380DFB">
        <w:rPr>
          <w:rFonts w:ascii="Times New Roman" w:hAnsi="Times New Roman" w:cs="Times New Roman"/>
          <w:i/>
          <w:iCs/>
          <w:sz w:val="24"/>
          <w:szCs w:val="24"/>
          <w:shd w:val="clear" w:color="auto" w:fill="FFFFFF"/>
        </w:rPr>
        <w:t>Journal of World Business</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51</w:t>
      </w:r>
      <w:r w:rsidRPr="00380DFB">
        <w:rPr>
          <w:rFonts w:ascii="Times New Roman" w:hAnsi="Times New Roman" w:cs="Times New Roman"/>
          <w:sz w:val="24"/>
          <w:szCs w:val="24"/>
          <w:shd w:val="clear" w:color="auto" w:fill="FFFFFF"/>
        </w:rPr>
        <w:t>(1), pp.23-34.</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proofErr w:type="spellStart"/>
      <w:r w:rsidRPr="00380DFB">
        <w:rPr>
          <w:rFonts w:ascii="Times New Roman" w:hAnsi="Times New Roman" w:cs="Times New Roman"/>
          <w:sz w:val="24"/>
          <w:szCs w:val="24"/>
          <w:shd w:val="clear" w:color="auto" w:fill="FFFFFF"/>
        </w:rPr>
        <w:t>Kouatli</w:t>
      </w:r>
      <w:proofErr w:type="spellEnd"/>
      <w:r w:rsidRPr="00380DFB">
        <w:rPr>
          <w:rFonts w:ascii="Times New Roman" w:hAnsi="Times New Roman" w:cs="Times New Roman"/>
          <w:sz w:val="24"/>
          <w:szCs w:val="24"/>
          <w:shd w:val="clear" w:color="auto" w:fill="FFFFFF"/>
        </w:rPr>
        <w:t xml:space="preserve">, I.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Global business vulnerabilities in cloud computing services. </w:t>
      </w:r>
      <w:r w:rsidRPr="00380DFB">
        <w:rPr>
          <w:rFonts w:ascii="Times New Roman" w:hAnsi="Times New Roman" w:cs="Times New Roman"/>
          <w:i/>
          <w:iCs/>
          <w:sz w:val="24"/>
          <w:szCs w:val="24"/>
          <w:shd w:val="clear" w:color="auto" w:fill="FFFFFF"/>
        </w:rPr>
        <w:t>International Journal of Trade and Global Markets</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9</w:t>
      </w:r>
      <w:r w:rsidRPr="00380DFB">
        <w:rPr>
          <w:rFonts w:ascii="Times New Roman" w:hAnsi="Times New Roman" w:cs="Times New Roman"/>
          <w:sz w:val="24"/>
          <w:szCs w:val="24"/>
          <w:shd w:val="clear" w:color="auto" w:fill="FFFFFF"/>
        </w:rPr>
        <w:t>(1), pp.45-59.</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shd w:val="clear" w:color="auto" w:fill="FFFFFF"/>
        </w:rPr>
        <w:t xml:space="preserve">Miller, R.L. and </w:t>
      </w:r>
      <w:proofErr w:type="spellStart"/>
      <w:r w:rsidRPr="00380DFB">
        <w:rPr>
          <w:rFonts w:ascii="Times New Roman" w:hAnsi="Times New Roman" w:cs="Times New Roman"/>
          <w:sz w:val="24"/>
          <w:szCs w:val="24"/>
          <w:shd w:val="clear" w:color="auto" w:fill="FFFFFF"/>
        </w:rPr>
        <w:t>Jentz</w:t>
      </w:r>
      <w:proofErr w:type="spellEnd"/>
      <w:r w:rsidRPr="00380DFB">
        <w:rPr>
          <w:rFonts w:ascii="Times New Roman" w:hAnsi="Times New Roman" w:cs="Times New Roman"/>
          <w:sz w:val="24"/>
          <w:szCs w:val="24"/>
          <w:shd w:val="clear" w:color="auto" w:fill="FFFFFF"/>
        </w:rPr>
        <w:t xml:space="preserve">, G.A. </w:t>
      </w:r>
      <w:r w:rsidR="00307504">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2017</w:t>
      </w:r>
      <w:r w:rsidR="00307504">
        <w:rPr>
          <w:rFonts w:ascii="Times New Roman" w:hAnsi="Times New Roman" w:cs="Times New Roman"/>
          <w:sz w:val="24"/>
          <w:szCs w:val="24"/>
          <w:shd w:val="clear" w:color="auto" w:fill="FFFFFF"/>
        </w:rPr>
        <w:t>)</w:t>
      </w:r>
      <w:bookmarkStart w:id="25" w:name="_GoBack"/>
      <w:bookmarkEnd w:id="25"/>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Business law today: The essentials</w:t>
      </w:r>
      <w:r w:rsidRPr="00380DF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Boston: </w:t>
      </w:r>
      <w:r w:rsidRPr="00380DFB">
        <w:rPr>
          <w:rFonts w:ascii="Times New Roman" w:hAnsi="Times New Roman" w:cs="Times New Roman"/>
          <w:sz w:val="24"/>
          <w:szCs w:val="24"/>
          <w:shd w:val="clear" w:color="auto" w:fill="FFFFFF"/>
        </w:rPr>
        <w:t>Cengage learning.</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proofErr w:type="spellStart"/>
      <w:r w:rsidRPr="00380DFB">
        <w:rPr>
          <w:rFonts w:ascii="Times New Roman" w:hAnsi="Times New Roman" w:cs="Times New Roman"/>
          <w:sz w:val="24"/>
          <w:szCs w:val="24"/>
          <w:shd w:val="clear" w:color="auto" w:fill="FFFFFF"/>
        </w:rPr>
        <w:t>Oriesek</w:t>
      </w:r>
      <w:proofErr w:type="spellEnd"/>
      <w:r w:rsidRPr="00380DFB">
        <w:rPr>
          <w:rFonts w:ascii="Times New Roman" w:hAnsi="Times New Roman" w:cs="Times New Roman"/>
          <w:sz w:val="24"/>
          <w:szCs w:val="24"/>
          <w:shd w:val="clear" w:color="auto" w:fill="FFFFFF"/>
        </w:rPr>
        <w:t xml:space="preserve">, D.F. and Schwarz, J.O.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Business wargaming: securing corporate value</w:t>
      </w:r>
      <w:r w:rsidRPr="00380DFB">
        <w:rPr>
          <w:rFonts w:ascii="Times New Roman" w:hAnsi="Times New Roman" w:cs="Times New Roman"/>
          <w:sz w:val="24"/>
          <w:szCs w:val="24"/>
          <w:shd w:val="clear" w:color="auto" w:fill="FFFFFF"/>
        </w:rPr>
        <w:t>. Abingdon: Routledge.</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proofErr w:type="spellStart"/>
      <w:r w:rsidRPr="00380DFB">
        <w:rPr>
          <w:rFonts w:ascii="Times New Roman" w:hAnsi="Times New Roman" w:cs="Times New Roman"/>
          <w:sz w:val="24"/>
          <w:szCs w:val="24"/>
          <w:shd w:val="clear" w:color="auto" w:fill="FFFFFF"/>
        </w:rPr>
        <w:t>Panayides</w:t>
      </w:r>
      <w:proofErr w:type="spellEnd"/>
      <w:r w:rsidRPr="00380DFB">
        <w:rPr>
          <w:rFonts w:ascii="Times New Roman" w:hAnsi="Times New Roman" w:cs="Times New Roman"/>
          <w:sz w:val="24"/>
          <w:szCs w:val="24"/>
          <w:shd w:val="clear" w:color="auto" w:fill="FFFFFF"/>
        </w:rPr>
        <w:t xml:space="preserve">, P., </w:t>
      </w:r>
      <w:proofErr w:type="spellStart"/>
      <w:r w:rsidRPr="00380DFB">
        <w:rPr>
          <w:rFonts w:ascii="Times New Roman" w:hAnsi="Times New Roman" w:cs="Times New Roman"/>
          <w:sz w:val="24"/>
          <w:szCs w:val="24"/>
          <w:shd w:val="clear" w:color="auto" w:fill="FFFFFF"/>
        </w:rPr>
        <w:t>Borch</w:t>
      </w:r>
      <w:proofErr w:type="spellEnd"/>
      <w:r w:rsidRPr="00380DFB">
        <w:rPr>
          <w:rFonts w:ascii="Times New Roman" w:hAnsi="Times New Roman" w:cs="Times New Roman"/>
          <w:sz w:val="24"/>
          <w:szCs w:val="24"/>
          <w:shd w:val="clear" w:color="auto" w:fill="FFFFFF"/>
        </w:rPr>
        <w:t xml:space="preserve">, O.J. and Henk, A.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Measurement challenges of supply chain performance in complex shipping environments. </w:t>
      </w:r>
      <w:r w:rsidRPr="00380DFB">
        <w:rPr>
          <w:rFonts w:ascii="Times New Roman" w:hAnsi="Times New Roman" w:cs="Times New Roman"/>
          <w:i/>
          <w:iCs/>
          <w:sz w:val="24"/>
          <w:szCs w:val="24"/>
          <w:shd w:val="clear" w:color="auto" w:fill="FFFFFF"/>
        </w:rPr>
        <w:t>Maritime Business Review</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3</w:t>
      </w:r>
      <w:r w:rsidRPr="00380DFB">
        <w:rPr>
          <w:rFonts w:ascii="Times New Roman" w:hAnsi="Times New Roman" w:cs="Times New Roman"/>
          <w:sz w:val="24"/>
          <w:szCs w:val="24"/>
          <w:shd w:val="clear" w:color="auto" w:fill="FFFFFF"/>
        </w:rPr>
        <w:t>(4), pp.431-448.</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shd w:val="clear" w:color="auto" w:fill="FFFFFF"/>
        </w:rPr>
        <w:t xml:space="preserve">Pettit, T.J., </w:t>
      </w:r>
      <w:proofErr w:type="spellStart"/>
      <w:r w:rsidRPr="00380DFB">
        <w:rPr>
          <w:rFonts w:ascii="Times New Roman" w:hAnsi="Times New Roman" w:cs="Times New Roman"/>
          <w:sz w:val="24"/>
          <w:szCs w:val="24"/>
          <w:shd w:val="clear" w:color="auto" w:fill="FFFFFF"/>
        </w:rPr>
        <w:t>Croxton</w:t>
      </w:r>
      <w:proofErr w:type="spellEnd"/>
      <w:r w:rsidRPr="00380DFB">
        <w:rPr>
          <w:rFonts w:ascii="Times New Roman" w:hAnsi="Times New Roman" w:cs="Times New Roman"/>
          <w:sz w:val="24"/>
          <w:szCs w:val="24"/>
          <w:shd w:val="clear" w:color="auto" w:fill="FFFFFF"/>
        </w:rPr>
        <w:t xml:space="preserve">, K.L. and </w:t>
      </w:r>
      <w:proofErr w:type="spellStart"/>
      <w:r w:rsidRPr="00380DFB">
        <w:rPr>
          <w:rFonts w:ascii="Times New Roman" w:hAnsi="Times New Roman" w:cs="Times New Roman"/>
          <w:sz w:val="24"/>
          <w:szCs w:val="24"/>
          <w:shd w:val="clear" w:color="auto" w:fill="FFFFFF"/>
        </w:rPr>
        <w:t>Fiksel</w:t>
      </w:r>
      <w:proofErr w:type="spellEnd"/>
      <w:r w:rsidRPr="00380DFB">
        <w:rPr>
          <w:rFonts w:ascii="Times New Roman" w:hAnsi="Times New Roman" w:cs="Times New Roman"/>
          <w:sz w:val="24"/>
          <w:szCs w:val="24"/>
          <w:shd w:val="clear" w:color="auto" w:fill="FFFFFF"/>
        </w:rPr>
        <w:t xml:space="preserve">, J.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The Evolution of Resilience in Supply Chain Management: A Retrospective on Ensuring Supply Chain Resilience. </w:t>
      </w:r>
      <w:r w:rsidRPr="00380DFB">
        <w:rPr>
          <w:rFonts w:ascii="Times New Roman" w:hAnsi="Times New Roman" w:cs="Times New Roman"/>
          <w:i/>
          <w:iCs/>
          <w:sz w:val="24"/>
          <w:szCs w:val="24"/>
          <w:shd w:val="clear" w:color="auto" w:fill="FFFFFF"/>
        </w:rPr>
        <w:t>Journal of Business Logistics</w:t>
      </w:r>
      <w:r w:rsidRPr="00380DFB">
        <w:rPr>
          <w:rFonts w:ascii="Times New Roman" w:hAnsi="Times New Roman" w:cs="Times New Roman"/>
          <w:sz w:val="24"/>
          <w:szCs w:val="24"/>
          <w:shd w:val="clear" w:color="auto" w:fill="FFFFFF"/>
        </w:rPr>
        <w:t>.</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rPr>
        <w:t xml:space="preserve">pwc.nl (2019). </w:t>
      </w:r>
      <w:r w:rsidRPr="00380DFB">
        <w:rPr>
          <w:rFonts w:ascii="Times New Roman" w:hAnsi="Times New Roman" w:cs="Times New Roman"/>
          <w:i/>
          <w:iCs/>
          <w:sz w:val="24"/>
          <w:szCs w:val="24"/>
        </w:rPr>
        <w:t>Brexit - Navigating through uncertainty</w:t>
      </w:r>
      <w:r w:rsidRPr="00380DFB">
        <w:rPr>
          <w:rFonts w:ascii="Times New Roman" w:hAnsi="Times New Roman" w:cs="Times New Roman"/>
          <w:sz w:val="24"/>
          <w:szCs w:val="24"/>
        </w:rPr>
        <w:t xml:space="preserve"> Available at: https://www.pwc.nl/en/brexit.html [Accessed 26/3/2019]</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shd w:val="clear" w:color="auto" w:fill="FFFFFF"/>
        </w:rPr>
        <w:t xml:space="preserve">Ross, D.F.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Introduction to supply chain management technologies</w:t>
      </w:r>
      <w:r w:rsidRPr="00380DFB">
        <w:rPr>
          <w:rFonts w:ascii="Times New Roman" w:hAnsi="Times New Roman" w:cs="Times New Roman"/>
          <w:sz w:val="24"/>
          <w:szCs w:val="24"/>
          <w:shd w:val="clear" w:color="auto" w:fill="FFFFFF"/>
        </w:rPr>
        <w:t xml:space="preserve">. </w:t>
      </w:r>
      <w:proofErr w:type="spellStart"/>
      <w:r w:rsidRPr="00380DFB">
        <w:rPr>
          <w:rFonts w:ascii="Times New Roman" w:hAnsi="Times New Roman" w:cs="Times New Roman"/>
          <w:sz w:val="24"/>
          <w:szCs w:val="24"/>
          <w:shd w:val="clear" w:color="auto" w:fill="FFFFFF"/>
        </w:rPr>
        <w:t>Crc</w:t>
      </w:r>
      <w:proofErr w:type="spellEnd"/>
      <w:r w:rsidRPr="00380DFB">
        <w:rPr>
          <w:rFonts w:ascii="Times New Roman" w:hAnsi="Times New Roman" w:cs="Times New Roman"/>
          <w:sz w:val="24"/>
          <w:szCs w:val="24"/>
          <w:shd w:val="clear" w:color="auto" w:fill="FFFFFF"/>
        </w:rPr>
        <w:t xml:space="preserve"> Press.</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r w:rsidRPr="00380DFB">
        <w:rPr>
          <w:rFonts w:ascii="Times New Roman" w:hAnsi="Times New Roman" w:cs="Times New Roman"/>
          <w:sz w:val="24"/>
          <w:szCs w:val="24"/>
          <w:shd w:val="clear" w:color="auto" w:fill="FFFFFF"/>
        </w:rPr>
        <w:t xml:space="preserve">Salvatore, D. </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380DFB">
        <w:rPr>
          <w:rFonts w:ascii="Times New Roman" w:hAnsi="Times New Roman" w:cs="Times New Roman"/>
          <w:sz w:val="24"/>
          <w:szCs w:val="24"/>
          <w:shd w:val="clear" w:color="auto" w:fill="FFFFFF"/>
        </w:rPr>
        <w:t>. Managerial economics in a global economy. </w:t>
      </w:r>
      <w:r w:rsidRPr="00380DFB">
        <w:rPr>
          <w:rFonts w:ascii="Times New Roman" w:hAnsi="Times New Roman" w:cs="Times New Roman"/>
          <w:i/>
          <w:iCs/>
          <w:sz w:val="24"/>
          <w:szCs w:val="24"/>
          <w:shd w:val="clear" w:color="auto" w:fill="FFFFFF"/>
        </w:rPr>
        <w:t>OUP Catalogue</w:t>
      </w:r>
      <w:r w:rsidRPr="00380DFB">
        <w:rPr>
          <w:rFonts w:ascii="Times New Roman" w:hAnsi="Times New Roman" w:cs="Times New Roman"/>
          <w:sz w:val="24"/>
          <w:szCs w:val="24"/>
          <w:shd w:val="clear" w:color="auto" w:fill="FFFFFF"/>
        </w:rPr>
        <w:t>.</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proofErr w:type="spellStart"/>
      <w:r w:rsidRPr="00380DFB">
        <w:rPr>
          <w:rFonts w:ascii="Times New Roman" w:hAnsi="Times New Roman" w:cs="Times New Roman"/>
          <w:sz w:val="24"/>
          <w:szCs w:val="24"/>
          <w:shd w:val="clear" w:color="auto" w:fill="FFFFFF"/>
        </w:rPr>
        <w:t>Shaharudin</w:t>
      </w:r>
      <w:proofErr w:type="spellEnd"/>
      <w:r w:rsidRPr="00380DFB">
        <w:rPr>
          <w:rFonts w:ascii="Times New Roman" w:hAnsi="Times New Roman" w:cs="Times New Roman"/>
          <w:sz w:val="24"/>
          <w:szCs w:val="24"/>
          <w:shd w:val="clear" w:color="auto" w:fill="FFFFFF"/>
        </w:rPr>
        <w:t xml:space="preserve">, M.R., Rashid, N.R.N.A., </w:t>
      </w:r>
      <w:proofErr w:type="spellStart"/>
      <w:r w:rsidRPr="00380DFB">
        <w:rPr>
          <w:rFonts w:ascii="Times New Roman" w:hAnsi="Times New Roman" w:cs="Times New Roman"/>
          <w:sz w:val="24"/>
          <w:szCs w:val="24"/>
          <w:shd w:val="clear" w:color="auto" w:fill="FFFFFF"/>
        </w:rPr>
        <w:t>Wangbenmad</w:t>
      </w:r>
      <w:proofErr w:type="spellEnd"/>
      <w:r w:rsidRPr="00380DFB">
        <w:rPr>
          <w:rFonts w:ascii="Times New Roman" w:hAnsi="Times New Roman" w:cs="Times New Roman"/>
          <w:sz w:val="24"/>
          <w:szCs w:val="24"/>
          <w:shd w:val="clear" w:color="auto" w:fill="FFFFFF"/>
        </w:rPr>
        <w:t xml:space="preserve">, C., </w:t>
      </w:r>
      <w:proofErr w:type="spellStart"/>
      <w:r w:rsidRPr="00380DFB">
        <w:rPr>
          <w:rFonts w:ascii="Times New Roman" w:hAnsi="Times New Roman" w:cs="Times New Roman"/>
          <w:sz w:val="24"/>
          <w:szCs w:val="24"/>
          <w:shd w:val="clear" w:color="auto" w:fill="FFFFFF"/>
        </w:rPr>
        <w:t>Hotrawaisaya</w:t>
      </w:r>
      <w:proofErr w:type="spellEnd"/>
      <w:r w:rsidRPr="00380DFB">
        <w:rPr>
          <w:rFonts w:ascii="Times New Roman" w:hAnsi="Times New Roman" w:cs="Times New Roman"/>
          <w:sz w:val="24"/>
          <w:szCs w:val="24"/>
          <w:shd w:val="clear" w:color="auto" w:fill="FFFFFF"/>
        </w:rPr>
        <w:t xml:space="preserve">, C. and </w:t>
      </w:r>
      <w:proofErr w:type="spellStart"/>
      <w:r w:rsidRPr="00380DFB">
        <w:rPr>
          <w:rFonts w:ascii="Times New Roman" w:hAnsi="Times New Roman" w:cs="Times New Roman"/>
          <w:sz w:val="24"/>
          <w:szCs w:val="24"/>
          <w:shd w:val="clear" w:color="auto" w:fill="FFFFFF"/>
        </w:rPr>
        <w:t>Wararatchai</w:t>
      </w:r>
      <w:proofErr w:type="spellEnd"/>
      <w:r w:rsidRPr="00380DFB">
        <w:rPr>
          <w:rFonts w:ascii="Times New Roman" w:hAnsi="Times New Roman" w:cs="Times New Roman"/>
          <w:sz w:val="24"/>
          <w:szCs w:val="24"/>
          <w:shd w:val="clear" w:color="auto" w:fill="FFFFFF"/>
        </w:rPr>
        <w:t>, P., 2018. A Content Analysis of Current Issues in Supply Chain Management. </w:t>
      </w:r>
      <w:r w:rsidRPr="00380DFB">
        <w:rPr>
          <w:rFonts w:ascii="Times New Roman" w:hAnsi="Times New Roman" w:cs="Times New Roman"/>
          <w:i/>
          <w:iCs/>
          <w:sz w:val="24"/>
          <w:szCs w:val="24"/>
          <w:shd w:val="clear" w:color="auto" w:fill="FFFFFF"/>
        </w:rPr>
        <w:t>Int. J Sup. Chain. Mgt Vol</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7</w:t>
      </w:r>
      <w:r w:rsidRPr="00380DFB">
        <w:rPr>
          <w:rFonts w:ascii="Times New Roman" w:hAnsi="Times New Roman" w:cs="Times New Roman"/>
          <w:sz w:val="24"/>
          <w:szCs w:val="24"/>
          <w:shd w:val="clear" w:color="auto" w:fill="FFFFFF"/>
        </w:rPr>
        <w:t>(5).</w:t>
      </w:r>
    </w:p>
    <w:p w:rsidR="006909C3" w:rsidRPr="00380DFB" w:rsidRDefault="006909C3" w:rsidP="002A4858">
      <w:pPr>
        <w:spacing w:line="360" w:lineRule="auto"/>
        <w:jc w:val="both"/>
        <w:rPr>
          <w:rFonts w:ascii="Times New Roman" w:hAnsi="Times New Roman" w:cs="Times New Roman"/>
          <w:sz w:val="24"/>
          <w:szCs w:val="24"/>
        </w:rPr>
      </w:pPr>
      <w:r w:rsidRPr="00380DFB">
        <w:rPr>
          <w:rFonts w:ascii="Times New Roman" w:hAnsi="Times New Roman" w:cs="Times New Roman"/>
          <w:sz w:val="24"/>
          <w:szCs w:val="24"/>
        </w:rPr>
        <w:t xml:space="preserve">Thecasecentre.org (2019). </w:t>
      </w:r>
      <w:r w:rsidRPr="00380DFB">
        <w:rPr>
          <w:rFonts w:ascii="Times New Roman" w:hAnsi="Times New Roman" w:cs="Times New Roman"/>
          <w:i/>
          <w:iCs/>
          <w:sz w:val="24"/>
          <w:szCs w:val="24"/>
        </w:rPr>
        <w:t xml:space="preserve">Volkswagen's Acquisition of Skoda Auto: A Central European Success Story </w:t>
      </w:r>
      <w:r w:rsidRPr="00380DFB">
        <w:rPr>
          <w:rFonts w:ascii="Times New Roman" w:hAnsi="Times New Roman" w:cs="Times New Roman"/>
          <w:sz w:val="24"/>
          <w:szCs w:val="24"/>
        </w:rPr>
        <w:t>Available at: https://www.thecasecentre.org/educators/products/view?id=75967 [Accessed 26/3/2019]</w:t>
      </w:r>
    </w:p>
    <w:p w:rsidR="006909C3" w:rsidRPr="00380DFB" w:rsidRDefault="006909C3" w:rsidP="002A4858">
      <w:pPr>
        <w:spacing w:line="360" w:lineRule="auto"/>
        <w:jc w:val="both"/>
        <w:rPr>
          <w:rFonts w:ascii="Times New Roman" w:hAnsi="Times New Roman" w:cs="Times New Roman"/>
          <w:sz w:val="24"/>
          <w:szCs w:val="24"/>
        </w:rPr>
      </w:pPr>
      <w:r w:rsidRPr="00380DFB">
        <w:rPr>
          <w:rFonts w:ascii="Times New Roman" w:hAnsi="Times New Roman" w:cs="Times New Roman"/>
          <w:sz w:val="24"/>
          <w:szCs w:val="24"/>
          <w:shd w:val="clear" w:color="auto" w:fill="FFFFFF"/>
        </w:rPr>
        <w:lastRenderedPageBreak/>
        <w:t xml:space="preserve">UNECE (2019). </w:t>
      </w:r>
      <w:r w:rsidRPr="00380DFB">
        <w:rPr>
          <w:rFonts w:ascii="Times New Roman" w:hAnsi="Times New Roman" w:cs="Times New Roman"/>
          <w:i/>
          <w:iCs/>
          <w:sz w:val="24"/>
          <w:szCs w:val="24"/>
          <w:shd w:val="clear" w:color="auto" w:fill="FFFFFF"/>
        </w:rPr>
        <w:t>Text of the 1958 Agreement</w:t>
      </w:r>
      <w:r w:rsidRPr="00380DFB">
        <w:rPr>
          <w:rFonts w:ascii="Times New Roman" w:hAnsi="Times New Roman" w:cs="Times New Roman"/>
          <w:sz w:val="24"/>
          <w:szCs w:val="24"/>
          <w:shd w:val="clear" w:color="auto" w:fill="FFFFFF"/>
        </w:rPr>
        <w:t xml:space="preserve"> Available at: https://www.unece.org/trans/main/wp29/wp29regs.html </w:t>
      </w:r>
      <w:r w:rsidRPr="00380DFB">
        <w:rPr>
          <w:rFonts w:ascii="Times New Roman" w:hAnsi="Times New Roman" w:cs="Times New Roman"/>
          <w:sz w:val="24"/>
          <w:szCs w:val="24"/>
        </w:rPr>
        <w:t>[Accessed 26/3/2019]</w:t>
      </w:r>
    </w:p>
    <w:p w:rsidR="006909C3" w:rsidRPr="00380DFB" w:rsidRDefault="006909C3" w:rsidP="002A4858">
      <w:pPr>
        <w:spacing w:line="360" w:lineRule="auto"/>
        <w:jc w:val="both"/>
        <w:rPr>
          <w:rFonts w:ascii="Times New Roman" w:hAnsi="Times New Roman" w:cs="Times New Roman"/>
          <w:sz w:val="24"/>
          <w:szCs w:val="24"/>
          <w:shd w:val="clear" w:color="auto" w:fill="FFFFFF"/>
        </w:rPr>
      </w:pPr>
      <w:proofErr w:type="spellStart"/>
      <w:r w:rsidRPr="00380DFB">
        <w:rPr>
          <w:rFonts w:ascii="Times New Roman" w:hAnsi="Times New Roman" w:cs="Times New Roman"/>
          <w:sz w:val="24"/>
          <w:szCs w:val="24"/>
          <w:shd w:val="clear" w:color="auto" w:fill="FFFFFF"/>
        </w:rPr>
        <w:t>Valinejad</w:t>
      </w:r>
      <w:proofErr w:type="spellEnd"/>
      <w:r w:rsidRPr="00380DFB">
        <w:rPr>
          <w:rFonts w:ascii="Times New Roman" w:hAnsi="Times New Roman" w:cs="Times New Roman"/>
          <w:sz w:val="24"/>
          <w:szCs w:val="24"/>
          <w:shd w:val="clear" w:color="auto" w:fill="FFFFFF"/>
        </w:rPr>
        <w:t xml:space="preserve">, F. and </w:t>
      </w:r>
      <w:proofErr w:type="spellStart"/>
      <w:r w:rsidRPr="00380DFB">
        <w:rPr>
          <w:rFonts w:ascii="Times New Roman" w:hAnsi="Times New Roman" w:cs="Times New Roman"/>
          <w:sz w:val="24"/>
          <w:szCs w:val="24"/>
          <w:shd w:val="clear" w:color="auto" w:fill="FFFFFF"/>
        </w:rPr>
        <w:t>Rahmani</w:t>
      </w:r>
      <w:proofErr w:type="spellEnd"/>
      <w:r w:rsidRPr="00380DFB">
        <w:rPr>
          <w:rFonts w:ascii="Times New Roman" w:hAnsi="Times New Roman" w:cs="Times New Roman"/>
          <w:sz w:val="24"/>
          <w:szCs w:val="24"/>
          <w:shd w:val="clear" w:color="auto" w:fill="FFFFFF"/>
        </w:rPr>
        <w:t>, D. 2018. Sustainability risk management in the supply chain of telecommunication companies: A case study. </w:t>
      </w:r>
      <w:r w:rsidRPr="00380DFB">
        <w:rPr>
          <w:rFonts w:ascii="Times New Roman" w:hAnsi="Times New Roman" w:cs="Times New Roman"/>
          <w:i/>
          <w:iCs/>
          <w:sz w:val="24"/>
          <w:szCs w:val="24"/>
          <w:shd w:val="clear" w:color="auto" w:fill="FFFFFF"/>
        </w:rPr>
        <w:t>Journal of Cleaner Production</w:t>
      </w:r>
      <w:r w:rsidRPr="00380DFB">
        <w:rPr>
          <w:rFonts w:ascii="Times New Roman" w:hAnsi="Times New Roman" w:cs="Times New Roman"/>
          <w:sz w:val="24"/>
          <w:szCs w:val="24"/>
          <w:shd w:val="clear" w:color="auto" w:fill="FFFFFF"/>
        </w:rPr>
        <w:t>, </w:t>
      </w:r>
      <w:r w:rsidRPr="00380DFB">
        <w:rPr>
          <w:rFonts w:ascii="Times New Roman" w:hAnsi="Times New Roman" w:cs="Times New Roman"/>
          <w:i/>
          <w:iCs/>
          <w:sz w:val="24"/>
          <w:szCs w:val="24"/>
          <w:shd w:val="clear" w:color="auto" w:fill="FFFFFF"/>
        </w:rPr>
        <w:t>203</w:t>
      </w:r>
      <w:r w:rsidRPr="00380DFB">
        <w:rPr>
          <w:rFonts w:ascii="Times New Roman" w:hAnsi="Times New Roman" w:cs="Times New Roman"/>
          <w:sz w:val="24"/>
          <w:szCs w:val="24"/>
          <w:shd w:val="clear" w:color="auto" w:fill="FFFFFF"/>
        </w:rPr>
        <w:t>, pp.53-67.</w:t>
      </w:r>
    </w:p>
    <w:sectPr w:rsidR="006909C3" w:rsidRPr="00380DFB" w:rsidSect="00FA7B4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5203" w:rsidRDefault="00C95203" w:rsidP="00380DFB">
      <w:pPr>
        <w:spacing w:line="240" w:lineRule="auto"/>
      </w:pPr>
      <w:r>
        <w:separator/>
      </w:r>
    </w:p>
  </w:endnote>
  <w:endnote w:type="continuationSeparator" w:id="0">
    <w:p w:rsidR="00C95203" w:rsidRDefault="00C95203" w:rsidP="00380D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37242"/>
      <w:docPartObj>
        <w:docPartGallery w:val="Page Numbers (Bottom of Page)"/>
        <w:docPartUnique/>
      </w:docPartObj>
    </w:sdtPr>
    <w:sdtEndPr/>
    <w:sdtContent>
      <w:p w:rsidR="00D04EC2" w:rsidRDefault="00D04EC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D04EC2" w:rsidRDefault="00D04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5203" w:rsidRDefault="00C95203" w:rsidP="00380DFB">
      <w:pPr>
        <w:spacing w:line="240" w:lineRule="auto"/>
      </w:pPr>
      <w:r>
        <w:separator/>
      </w:r>
    </w:p>
  </w:footnote>
  <w:footnote w:type="continuationSeparator" w:id="0">
    <w:p w:rsidR="00C95203" w:rsidRDefault="00C95203" w:rsidP="00380D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E4E2D"/>
    <w:multiLevelType w:val="multilevel"/>
    <w:tmpl w:val="A8789278"/>
    <w:lvl w:ilvl="0">
      <w:start w:val="1"/>
      <w:numFmt w:val="bullet"/>
      <w:lvlText w:val="●"/>
      <w:lvlJc w:val="left"/>
      <w:pPr>
        <w:ind w:left="900" w:hanging="360"/>
      </w:pPr>
      <w:rPr>
        <w:u w:val="none"/>
      </w:rPr>
    </w:lvl>
    <w:lvl w:ilvl="1">
      <w:start w:val="1"/>
      <w:numFmt w:val="bullet"/>
      <w:lvlText w:val="○"/>
      <w:lvlJc w:val="left"/>
      <w:pPr>
        <w:ind w:left="1620" w:hanging="360"/>
      </w:pPr>
      <w:rPr>
        <w:u w:val="none"/>
      </w:rPr>
    </w:lvl>
    <w:lvl w:ilvl="2">
      <w:start w:val="1"/>
      <w:numFmt w:val="bullet"/>
      <w:lvlText w:val="■"/>
      <w:lvlJc w:val="left"/>
      <w:pPr>
        <w:ind w:left="2340" w:hanging="360"/>
      </w:pPr>
      <w:rPr>
        <w:u w:val="none"/>
      </w:rPr>
    </w:lvl>
    <w:lvl w:ilvl="3">
      <w:start w:val="1"/>
      <w:numFmt w:val="bullet"/>
      <w:lvlText w:val="●"/>
      <w:lvlJc w:val="left"/>
      <w:pPr>
        <w:ind w:left="3060" w:hanging="360"/>
      </w:pPr>
      <w:rPr>
        <w:u w:val="none"/>
      </w:rPr>
    </w:lvl>
    <w:lvl w:ilvl="4">
      <w:start w:val="1"/>
      <w:numFmt w:val="bullet"/>
      <w:lvlText w:val="○"/>
      <w:lvlJc w:val="left"/>
      <w:pPr>
        <w:ind w:left="3780" w:hanging="360"/>
      </w:pPr>
      <w:rPr>
        <w:u w:val="none"/>
      </w:rPr>
    </w:lvl>
    <w:lvl w:ilvl="5">
      <w:start w:val="1"/>
      <w:numFmt w:val="bullet"/>
      <w:lvlText w:val="■"/>
      <w:lvlJc w:val="left"/>
      <w:pPr>
        <w:ind w:left="4500" w:hanging="360"/>
      </w:pPr>
      <w:rPr>
        <w:u w:val="none"/>
      </w:rPr>
    </w:lvl>
    <w:lvl w:ilvl="6">
      <w:start w:val="1"/>
      <w:numFmt w:val="bullet"/>
      <w:lvlText w:val="●"/>
      <w:lvlJc w:val="left"/>
      <w:pPr>
        <w:ind w:left="5220" w:hanging="360"/>
      </w:pPr>
      <w:rPr>
        <w:u w:val="none"/>
      </w:rPr>
    </w:lvl>
    <w:lvl w:ilvl="7">
      <w:start w:val="1"/>
      <w:numFmt w:val="bullet"/>
      <w:lvlText w:val="○"/>
      <w:lvlJc w:val="left"/>
      <w:pPr>
        <w:ind w:left="5940" w:hanging="360"/>
      </w:pPr>
      <w:rPr>
        <w:u w:val="none"/>
      </w:rPr>
    </w:lvl>
    <w:lvl w:ilvl="8">
      <w:start w:val="1"/>
      <w:numFmt w:val="bullet"/>
      <w:lvlText w:val="■"/>
      <w:lvlJc w:val="left"/>
      <w:pPr>
        <w:ind w:left="6660" w:hanging="360"/>
      </w:pPr>
      <w:rPr>
        <w:u w:val="none"/>
      </w:rPr>
    </w:lvl>
  </w:abstractNum>
  <w:abstractNum w:abstractNumId="1" w15:restartNumberingAfterBreak="0">
    <w:nsid w:val="3AA74999"/>
    <w:multiLevelType w:val="multilevel"/>
    <w:tmpl w:val="5F5A7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ED1C2F"/>
    <w:multiLevelType w:val="multilevel"/>
    <w:tmpl w:val="B7408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70504A"/>
    <w:multiLevelType w:val="multilevel"/>
    <w:tmpl w:val="B4FCA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523297"/>
    <w:multiLevelType w:val="hybridMultilevel"/>
    <w:tmpl w:val="33687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322DE8"/>
    <w:multiLevelType w:val="multilevel"/>
    <w:tmpl w:val="0E901C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A97DBA"/>
    <w:multiLevelType w:val="hybridMultilevel"/>
    <w:tmpl w:val="854E729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463FD2"/>
    <w:multiLevelType w:val="hybridMultilevel"/>
    <w:tmpl w:val="58F083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7E490564"/>
    <w:multiLevelType w:val="multilevel"/>
    <w:tmpl w:val="176A9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
  </w:num>
  <w:num w:numId="3">
    <w:abstractNumId w:val="8"/>
  </w:num>
  <w:num w:numId="4">
    <w:abstractNumId w:val="0"/>
  </w:num>
  <w:num w:numId="5">
    <w:abstractNumId w:val="3"/>
  </w:num>
  <w:num w:numId="6">
    <w:abstractNumId w:val="2"/>
  </w:num>
  <w:num w:numId="7">
    <w:abstractNumId w:val="6"/>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198"/>
    <w:rsid w:val="000716BE"/>
    <w:rsid w:val="00094B81"/>
    <w:rsid w:val="000F43EE"/>
    <w:rsid w:val="00100B58"/>
    <w:rsid w:val="0013104B"/>
    <w:rsid w:val="001351AF"/>
    <w:rsid w:val="001975A0"/>
    <w:rsid w:val="00203CDC"/>
    <w:rsid w:val="002545C9"/>
    <w:rsid w:val="002629C1"/>
    <w:rsid w:val="002859EF"/>
    <w:rsid w:val="00293651"/>
    <w:rsid w:val="002A4858"/>
    <w:rsid w:val="002E7E97"/>
    <w:rsid w:val="002F17C5"/>
    <w:rsid w:val="00307504"/>
    <w:rsid w:val="003555C0"/>
    <w:rsid w:val="00380DFB"/>
    <w:rsid w:val="00420D4E"/>
    <w:rsid w:val="00436FEA"/>
    <w:rsid w:val="00453A13"/>
    <w:rsid w:val="00463E50"/>
    <w:rsid w:val="004A53EE"/>
    <w:rsid w:val="00520198"/>
    <w:rsid w:val="0052157D"/>
    <w:rsid w:val="00591FBD"/>
    <w:rsid w:val="005C19D7"/>
    <w:rsid w:val="00615923"/>
    <w:rsid w:val="00660D2E"/>
    <w:rsid w:val="006909C3"/>
    <w:rsid w:val="006E399C"/>
    <w:rsid w:val="00740728"/>
    <w:rsid w:val="00781693"/>
    <w:rsid w:val="007E283E"/>
    <w:rsid w:val="00872627"/>
    <w:rsid w:val="008A1B82"/>
    <w:rsid w:val="00941F2C"/>
    <w:rsid w:val="00946F66"/>
    <w:rsid w:val="00957C63"/>
    <w:rsid w:val="009C28CC"/>
    <w:rsid w:val="009C5294"/>
    <w:rsid w:val="009D12AA"/>
    <w:rsid w:val="009F03EC"/>
    <w:rsid w:val="00A016D8"/>
    <w:rsid w:val="00A23763"/>
    <w:rsid w:val="00A252B0"/>
    <w:rsid w:val="00AF008A"/>
    <w:rsid w:val="00B5220A"/>
    <w:rsid w:val="00B94E9C"/>
    <w:rsid w:val="00BA3DDC"/>
    <w:rsid w:val="00BD377A"/>
    <w:rsid w:val="00BF65B4"/>
    <w:rsid w:val="00C10D67"/>
    <w:rsid w:val="00C178F3"/>
    <w:rsid w:val="00C2595B"/>
    <w:rsid w:val="00C352A1"/>
    <w:rsid w:val="00C42F81"/>
    <w:rsid w:val="00C71B5E"/>
    <w:rsid w:val="00C95203"/>
    <w:rsid w:val="00CA408D"/>
    <w:rsid w:val="00CC630D"/>
    <w:rsid w:val="00D04EC2"/>
    <w:rsid w:val="00D15B52"/>
    <w:rsid w:val="00D34FFA"/>
    <w:rsid w:val="00DB4BDC"/>
    <w:rsid w:val="00E11C5B"/>
    <w:rsid w:val="00E2042D"/>
    <w:rsid w:val="00E66E28"/>
    <w:rsid w:val="00EB7F90"/>
    <w:rsid w:val="00F059C4"/>
    <w:rsid w:val="00F2036D"/>
    <w:rsid w:val="00F50F0E"/>
    <w:rsid w:val="00F76858"/>
    <w:rsid w:val="00FA3C3C"/>
    <w:rsid w:val="00FA7B41"/>
    <w:rsid w:val="00FF4E9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ADB70"/>
  <w15:docId w15:val="{DBFC4FEE-08F5-484F-B677-06CC0EEC3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B81"/>
  </w:style>
  <w:style w:type="paragraph" w:styleId="Heading1">
    <w:name w:val="heading 1"/>
    <w:basedOn w:val="Normal1"/>
    <w:next w:val="Normal1"/>
    <w:rsid w:val="002629C1"/>
    <w:pPr>
      <w:keepNext/>
      <w:keepLines/>
      <w:spacing w:before="120" w:after="120" w:line="360" w:lineRule="auto"/>
      <w:jc w:val="both"/>
      <w:outlineLvl w:val="0"/>
    </w:pPr>
    <w:rPr>
      <w:rFonts w:ascii="Times New Roman" w:hAnsi="Times New Roman"/>
      <w:b/>
      <w:sz w:val="32"/>
      <w:szCs w:val="40"/>
    </w:rPr>
  </w:style>
  <w:style w:type="paragraph" w:styleId="Heading2">
    <w:name w:val="heading 2"/>
    <w:basedOn w:val="Normal1"/>
    <w:next w:val="Normal1"/>
    <w:rsid w:val="00BD377A"/>
    <w:pPr>
      <w:keepNext/>
      <w:keepLines/>
      <w:spacing w:before="120" w:after="120" w:line="360" w:lineRule="auto"/>
      <w:jc w:val="both"/>
      <w:outlineLvl w:val="1"/>
    </w:pPr>
    <w:rPr>
      <w:rFonts w:ascii="Times New Roman" w:hAnsi="Times New Roman"/>
      <w:b/>
      <w:sz w:val="28"/>
      <w:szCs w:val="32"/>
    </w:rPr>
  </w:style>
  <w:style w:type="paragraph" w:styleId="Heading3">
    <w:name w:val="heading 3"/>
    <w:basedOn w:val="Normal1"/>
    <w:next w:val="Normal1"/>
    <w:rsid w:val="00520198"/>
    <w:pPr>
      <w:keepNext/>
      <w:keepLines/>
      <w:spacing w:before="320" w:after="80"/>
      <w:outlineLvl w:val="2"/>
    </w:pPr>
    <w:rPr>
      <w:color w:val="434343"/>
      <w:sz w:val="28"/>
      <w:szCs w:val="28"/>
    </w:rPr>
  </w:style>
  <w:style w:type="paragraph" w:styleId="Heading4">
    <w:name w:val="heading 4"/>
    <w:basedOn w:val="Normal1"/>
    <w:next w:val="Normal1"/>
    <w:rsid w:val="00520198"/>
    <w:pPr>
      <w:keepNext/>
      <w:keepLines/>
      <w:spacing w:before="280" w:after="80"/>
      <w:outlineLvl w:val="3"/>
    </w:pPr>
    <w:rPr>
      <w:color w:val="666666"/>
      <w:sz w:val="24"/>
      <w:szCs w:val="24"/>
    </w:rPr>
  </w:style>
  <w:style w:type="paragraph" w:styleId="Heading5">
    <w:name w:val="heading 5"/>
    <w:basedOn w:val="Normal1"/>
    <w:next w:val="Normal1"/>
    <w:rsid w:val="00520198"/>
    <w:pPr>
      <w:keepNext/>
      <w:keepLines/>
      <w:spacing w:before="240" w:after="80"/>
      <w:outlineLvl w:val="4"/>
    </w:pPr>
    <w:rPr>
      <w:color w:val="666666"/>
    </w:rPr>
  </w:style>
  <w:style w:type="paragraph" w:styleId="Heading6">
    <w:name w:val="heading 6"/>
    <w:basedOn w:val="Normal1"/>
    <w:next w:val="Normal1"/>
    <w:rsid w:val="0052019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20198"/>
  </w:style>
  <w:style w:type="paragraph" w:styleId="Title">
    <w:name w:val="Title"/>
    <w:basedOn w:val="Normal1"/>
    <w:next w:val="Normal1"/>
    <w:rsid w:val="00520198"/>
    <w:pPr>
      <w:keepNext/>
      <w:keepLines/>
      <w:spacing w:after="60"/>
    </w:pPr>
    <w:rPr>
      <w:sz w:val="52"/>
      <w:szCs w:val="52"/>
    </w:rPr>
  </w:style>
  <w:style w:type="paragraph" w:styleId="Subtitle">
    <w:name w:val="Subtitle"/>
    <w:basedOn w:val="Normal1"/>
    <w:next w:val="Normal1"/>
    <w:rsid w:val="00520198"/>
    <w:pPr>
      <w:keepNext/>
      <w:keepLines/>
      <w:spacing w:after="320"/>
    </w:pPr>
    <w:rPr>
      <w:color w:val="666666"/>
      <w:sz w:val="30"/>
      <w:szCs w:val="30"/>
    </w:rPr>
  </w:style>
  <w:style w:type="table" w:customStyle="1" w:styleId="a">
    <w:basedOn w:val="TableNormal"/>
    <w:rsid w:val="00520198"/>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059C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059C4"/>
    <w:pPr>
      <w:spacing w:after="100"/>
    </w:pPr>
  </w:style>
  <w:style w:type="character" w:styleId="Hyperlink">
    <w:name w:val="Hyperlink"/>
    <w:basedOn w:val="DefaultParagraphFont"/>
    <w:uiPriority w:val="99"/>
    <w:unhideWhenUsed/>
    <w:rsid w:val="00F059C4"/>
    <w:rPr>
      <w:color w:val="0000FF" w:themeColor="hyperlink"/>
      <w:u w:val="single"/>
    </w:rPr>
  </w:style>
  <w:style w:type="paragraph" w:styleId="BalloonText">
    <w:name w:val="Balloon Text"/>
    <w:basedOn w:val="Normal"/>
    <w:link w:val="BalloonTextChar"/>
    <w:uiPriority w:val="99"/>
    <w:semiHidden/>
    <w:unhideWhenUsed/>
    <w:rsid w:val="00F059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9C4"/>
    <w:rPr>
      <w:rFonts w:ascii="Tahoma" w:hAnsi="Tahoma" w:cs="Tahoma"/>
      <w:sz w:val="16"/>
      <w:szCs w:val="16"/>
    </w:rPr>
  </w:style>
  <w:style w:type="paragraph" w:styleId="Header">
    <w:name w:val="header"/>
    <w:basedOn w:val="Normal"/>
    <w:link w:val="HeaderChar"/>
    <w:uiPriority w:val="99"/>
    <w:semiHidden/>
    <w:unhideWhenUsed/>
    <w:rsid w:val="00380DF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80DFB"/>
  </w:style>
  <w:style w:type="paragraph" w:styleId="Footer">
    <w:name w:val="footer"/>
    <w:basedOn w:val="Normal"/>
    <w:link w:val="FooterChar"/>
    <w:uiPriority w:val="99"/>
    <w:unhideWhenUsed/>
    <w:rsid w:val="00380DFB"/>
    <w:pPr>
      <w:tabs>
        <w:tab w:val="center" w:pos="4680"/>
        <w:tab w:val="right" w:pos="9360"/>
      </w:tabs>
      <w:spacing w:line="240" w:lineRule="auto"/>
    </w:pPr>
  </w:style>
  <w:style w:type="character" w:customStyle="1" w:styleId="FooterChar">
    <w:name w:val="Footer Char"/>
    <w:basedOn w:val="DefaultParagraphFont"/>
    <w:link w:val="Footer"/>
    <w:uiPriority w:val="99"/>
    <w:rsid w:val="00380DFB"/>
  </w:style>
  <w:style w:type="paragraph" w:styleId="TOC2">
    <w:name w:val="toc 2"/>
    <w:basedOn w:val="Normal"/>
    <w:next w:val="Normal"/>
    <w:autoRedefine/>
    <w:uiPriority w:val="39"/>
    <w:unhideWhenUsed/>
    <w:rsid w:val="00463E5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8BA522A-D7CE-4031-9C54-B1C7C63B5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2871</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SLK</cp:lastModifiedBy>
  <cp:revision>2</cp:revision>
  <dcterms:created xsi:type="dcterms:W3CDTF">2019-04-26T08:56:00Z</dcterms:created>
  <dcterms:modified xsi:type="dcterms:W3CDTF">2019-04-26T08:56:00Z</dcterms:modified>
</cp:coreProperties>
</file>