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955828795"/>
        <w:docPartObj>
          <w:docPartGallery w:val="Cover Pages"/>
          <w:docPartUnique/>
        </w:docPartObj>
      </w:sdtPr>
      <w:sdtEndPr/>
      <w:sdtContent>
        <w:p w14:paraId="7DBEA0F6" w14:textId="6B7C5957" w:rsidR="000F352D" w:rsidRDefault="008F1D7B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9CC5143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664960" cy="9466580"/>
                    <wp:effectExtent l="0" t="0" r="0" b="0"/>
                    <wp:wrapNone/>
                    <wp:docPr id="2" name="Group 193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/>
                          </wpg:cNvGrpSpPr>
                          <wpg:grpSpPr bwMode="auto">
                            <a:xfrm>
                              <a:off x="0" y="0"/>
                              <a:ext cx="6664960" cy="9466580"/>
                              <a:chOff x="0" y="0"/>
                              <a:chExt cx="68648" cy="91235"/>
                            </a:xfrm>
                          </wpg:grpSpPr>
                          <wps:wsp>
                            <wps:cNvPr id="3" name="Rectangle 194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68580" cy="13716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>
                                  <a:lumMod val="100000"/>
                                  <a:lumOff val="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ctr" anchorCtr="0" upright="1">
                              <a:noAutofit/>
                            </wps:bodyPr>
                          </wps:wsp>
                          <wps:wsp>
                            <wps:cNvPr id="9" name="Rectangle 195"/>
                            <wps:cNvSpPr>
                              <a:spLocks/>
                            </wps:cNvSpPr>
                            <wps:spPr bwMode="auto">
                              <a:xfrm>
                                <a:off x="0" y="40943"/>
                                <a:ext cx="68580" cy="5029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>
                                  <a:lumMod val="100000"/>
                                  <a:lumOff val="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24"/>
                                      <w:szCs w:val="24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222B2DBE" w14:textId="3C3AFB42" w:rsidR="000F352D" w:rsidRDefault="00D62865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 w:rsidRPr="0091189F"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24"/>
                                          <w:szCs w:val="24"/>
                                        </w:rPr>
                                        <w:t>Student Name: Zoltan Kalla (1921181)</w:t>
                                      </w:r>
                                    </w:p>
                                  </w:sdtContent>
                                </w:sdt>
                                <w:p w14:paraId="6D869861" w14:textId="34100B68" w:rsidR="000F352D" w:rsidRPr="0091189F" w:rsidRDefault="008F1D7B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rFonts w:ascii="Arial" w:hAnsi="Arial" w:cs="Arial"/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rFonts w:ascii="Arial" w:hAnsi="Arial" w:cs="Arial"/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r w:rsidR="00D62865" w:rsidRPr="0091189F">
                                        <w:rPr>
                                          <w:rFonts w:ascii="Arial" w:hAnsi="Arial" w:cs="Arial"/>
                                          <w:caps/>
                                          <w:color w:val="FFFFFF" w:themeColor="background1"/>
                                        </w:rPr>
                                        <w:t>Lecturer</w:t>
                                      </w:r>
                                      <w:r w:rsidR="00457FAE" w:rsidRPr="0091189F">
                                        <w:rPr>
                                          <w:rFonts w:ascii="Arial" w:hAnsi="Arial" w:cs="Arial"/>
                                          <w:caps/>
                                          <w:color w:val="FFFFFF" w:themeColor="background1"/>
                                        </w:rPr>
                                        <w:t xml:space="preserve"> Name: Mike Davies</w:t>
                                      </w:r>
                                    </w:sdtContent>
                                  </w:sdt>
                                  <w:r w:rsidR="000F352D" w:rsidRPr="0091189F">
                                    <w:rPr>
                                      <w:rFonts w:ascii="Arial" w:hAnsi="Arial" w:cs="Arial"/>
                                      <w:color w:val="FFFFFF" w:themeColor="background1"/>
                                    </w:rPr>
                                    <w:t>  </w:t>
                                  </w:r>
                                </w:p>
                              </w:txbxContent>
                            </wps:txbx>
                            <wps:bodyPr rot="0" vert="horz" wrap="square" lIns="457200" tIns="731520" rIns="457200" bIns="457200" anchor="b" anchorCtr="0" upright="1">
                              <a:noAutofit/>
                            </wps:bodyPr>
                          </wps:wsp>
                          <wps:wsp>
                            <wps:cNvPr id="10" name="Text Box 196"/>
                            <wps:cNvSpPr txBox="1">
                              <a:spLocks/>
                            </wps:cNvSpPr>
                            <wps:spPr bwMode="auto">
                              <a:xfrm>
                                <a:off x="68" y="13716"/>
                                <a:ext cx="68580" cy="27227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>
                                  <a:lumMod val="100000"/>
                                  <a:lumOff val="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6350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4CD31AF8" w14:textId="01492629" w:rsidR="000F352D" w:rsidRDefault="000F352D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Cultural Awarness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vert="horz" wrap="square" lIns="457200" tIns="91440" rIns="457200" bIns="91440" anchor="ctr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49CC5143" id="Group 193" o:spid="_x0000_s1026" style="position:absolute;margin-left:0;margin-top:0;width:524.8pt;height:745.4pt;z-index:-251657216;mso-width-percent:882;mso-position-horizontal:center;mso-position-horizontal-relative:page;mso-position-vertical:center;mso-position-vertical-relative:page;mso-width-percent:882" coordsize="68648,91235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">
                    <v:rect id="Rectangle 194" o:spid="_x0000_s1027" style="position:absolute;width:68580;height:13716;visibility:visible;mso-wrap-style:square;v-text-anchor:middle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" fillcolor="#4472c4 [3204]" stroked="f" strokeweight="1pt">
                      <v:path arrowok="t"/>
                    </v:rect>
                    <v:rect id="Rectangle 195" o:spid="_x0000_s1028" style="position:absolute;top:40943;width:68580;height:50292;visibility:visible;mso-wrap-style:square;v-text-anchor:bottom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" fillcolor="#4472c4 [3204]" stroked="f" strokeweight="1pt">
                      <v:path arrowok="t"/>
                      <v:textbox inset="36pt,57.6pt,36pt,36pt">
                        <w:txbxContent>
                          <w:sdt>
                            <w:sdtPr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222B2DBE" w14:textId="3C3AFB42" w:rsidR="000F352D" w:rsidRDefault="00D62865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 w:rsidRPr="0091189F">
                                  <w:rPr>
                                    <w:rFonts w:ascii="Arial" w:hAnsi="Arial" w:cs="Arial"/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t>Student Name: Zoltan Kalla (1921181)</w:t>
                                </w:r>
                              </w:p>
                            </w:sdtContent>
                          </w:sdt>
                          <w:p w14:paraId="6D869861" w14:textId="34100B68" w:rsidR="000F352D" w:rsidRPr="0091189F" w:rsidRDefault="008F1D7B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rFonts w:ascii="Arial" w:hAnsi="Arial" w:cs="Arial"/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D62865" w:rsidRPr="0091189F">
                                  <w:rPr>
                                    <w:rFonts w:ascii="Arial" w:hAnsi="Arial" w:cs="Arial"/>
                                    <w:caps/>
                                    <w:color w:val="FFFFFF" w:themeColor="background1"/>
                                  </w:rPr>
                                  <w:t>Lecturer</w:t>
                                </w:r>
                                <w:r w:rsidR="00457FAE" w:rsidRPr="0091189F">
                                  <w:rPr>
                                    <w:rFonts w:ascii="Arial" w:hAnsi="Arial" w:cs="Arial"/>
                                    <w:caps/>
                                    <w:color w:val="FFFFFF" w:themeColor="background1"/>
                                  </w:rPr>
                                  <w:t xml:space="preserve"> Name: Mike Davies</w:t>
                                </w:r>
                              </w:sdtContent>
                            </w:sdt>
                            <w:r w:rsidR="000F352D" w:rsidRPr="0091189F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  </w:t>
                            </w: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" fillcolor="white [3212]" stroked="f" strokeweight=".5pt">
                      <v:path arrowok="t"/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4CD31AF8" w14:textId="01492629" w:rsidR="000F352D" w:rsidRDefault="000F352D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Cultural Awarness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02F1C48D" w14:textId="0F80CE61" w:rsidR="000F352D" w:rsidRDefault="000F352D">
          <w:r>
            <w:br w:type="page"/>
          </w:r>
        </w:p>
      </w:sdtContent>
    </w:sdt>
    <w:p w14:paraId="58F5AB6F" w14:textId="77777777" w:rsidR="00383143" w:rsidRDefault="00383143"/>
    <w:p w14:paraId="2FEC5C94" w14:textId="77777777" w:rsidR="00D16837" w:rsidRDefault="00D16837"/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zh-CN"/>
        </w:rPr>
        <w:id w:val="-1371066629"/>
        <w:docPartObj>
          <w:docPartGallery w:val="Table of Contents"/>
          <w:docPartUnique/>
        </w:docPartObj>
      </w:sdtPr>
      <w:sdtEndPr>
        <w:rPr>
          <w:rFonts w:ascii="Arial" w:hAnsi="Arial" w:cs="Arial"/>
          <w:b/>
          <w:bCs/>
          <w:noProof/>
          <w:sz w:val="24"/>
          <w:szCs w:val="24"/>
        </w:rPr>
      </w:sdtEndPr>
      <w:sdtContent>
        <w:p w14:paraId="68307017" w14:textId="44785363" w:rsidR="00C10639" w:rsidRPr="00C10639" w:rsidRDefault="00C10639">
          <w:pPr>
            <w:pStyle w:val="TOCHeading"/>
            <w:rPr>
              <w:rFonts w:ascii="Arial" w:hAnsi="Arial" w:cs="Arial"/>
              <w:sz w:val="24"/>
              <w:szCs w:val="24"/>
            </w:rPr>
          </w:pPr>
          <w:r w:rsidRPr="00C10639">
            <w:rPr>
              <w:rFonts w:ascii="Arial" w:hAnsi="Arial" w:cs="Arial"/>
              <w:sz w:val="24"/>
              <w:szCs w:val="24"/>
            </w:rPr>
            <w:t>Table of Contents</w:t>
          </w:r>
        </w:p>
        <w:p w14:paraId="26DA2B73" w14:textId="77777777" w:rsidR="00C10639" w:rsidRPr="00C10639" w:rsidRDefault="00C10639" w:rsidP="00C10639">
          <w:pPr>
            <w:rPr>
              <w:lang w:val="en-US" w:eastAsia="en-US"/>
            </w:rPr>
          </w:pPr>
        </w:p>
        <w:p w14:paraId="0B7A2A30" w14:textId="64A919AA" w:rsidR="00C10639" w:rsidRPr="00C10639" w:rsidRDefault="00C10639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r w:rsidRPr="00C10639">
            <w:rPr>
              <w:rFonts w:ascii="Arial" w:hAnsi="Arial" w:cs="Arial"/>
              <w:sz w:val="24"/>
              <w:szCs w:val="24"/>
            </w:rPr>
            <w:fldChar w:fldCharType="begin"/>
          </w:r>
          <w:r w:rsidRPr="00C10639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C10639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89957055" w:history="1">
            <w:r w:rsidRPr="00C10639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Executive Summary</w:t>
            </w:r>
            <w:r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_Toc89957055 \h </w:instrText>
            </w:r>
            <w:r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  <w:t>2</w:t>
            </w:r>
            <w:r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8B11E85" w14:textId="2D6E0705" w:rsidR="00C10639" w:rsidRPr="00C10639" w:rsidRDefault="008F1D7B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89957056" w:history="1">
            <w:r w:rsidR="00C10639" w:rsidRPr="00C10639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Introduction</w:t>
            </w:r>
            <w:r w:rsidR="00C10639"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C10639"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C10639"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_Toc89957056 \h </w:instrText>
            </w:r>
            <w:r w:rsidR="00C10639"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C10639"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C10639"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  <w:t>2</w:t>
            </w:r>
            <w:r w:rsidR="00C10639"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DECBF29" w14:textId="5DF19EB7" w:rsidR="00C10639" w:rsidRPr="00C10639" w:rsidRDefault="008F1D7B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89957057" w:history="1">
            <w:r w:rsidR="00C10639" w:rsidRPr="00C10639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Country A - China</w:t>
            </w:r>
            <w:r w:rsidR="00C10639"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C10639"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C10639"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_Toc89957057 \h </w:instrText>
            </w:r>
            <w:r w:rsidR="00C10639"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C10639"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C10639"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="00C10639"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E6E88D9" w14:textId="039FBFD7" w:rsidR="00C10639" w:rsidRPr="00C10639" w:rsidRDefault="008F1D7B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89957058" w:history="1">
            <w:r w:rsidR="00C10639" w:rsidRPr="00C10639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Country B- Germany</w:t>
            </w:r>
            <w:r w:rsidR="00C10639"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C10639"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C10639"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_Toc89957058 \h </w:instrText>
            </w:r>
            <w:r w:rsidR="00C10639"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C10639"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C10639"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="00C10639"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184B789" w14:textId="000355ED" w:rsidR="00C10639" w:rsidRPr="00C10639" w:rsidRDefault="008F1D7B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89957059" w:history="1">
            <w:r w:rsidR="00C10639" w:rsidRPr="00C10639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Country analysis</w:t>
            </w:r>
            <w:r w:rsidR="00C10639"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C10639"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C10639"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_Toc89957059 \h </w:instrText>
            </w:r>
            <w:r w:rsidR="00C10639"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C10639"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C10639"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="00C10639"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B81E048" w14:textId="1410AB35" w:rsidR="00C10639" w:rsidRPr="00C10639" w:rsidRDefault="008F1D7B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89957060" w:history="1">
            <w:r w:rsidR="00C10639" w:rsidRPr="00C10639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Hotel Handbook</w:t>
            </w:r>
            <w:r w:rsidR="00C10639"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C10639"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C10639"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_Toc89957060 \h </w:instrText>
            </w:r>
            <w:r w:rsidR="00C10639"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C10639"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C10639"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  <w:t>6</w:t>
            </w:r>
            <w:r w:rsidR="00C10639"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085F803" w14:textId="2CDBB4D8" w:rsidR="00C10639" w:rsidRPr="00C10639" w:rsidRDefault="008F1D7B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89957061" w:history="1">
            <w:r w:rsidR="00C10639" w:rsidRPr="00C10639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Conclusion</w:t>
            </w:r>
            <w:r w:rsidR="00C10639"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C10639"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C10639"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_Toc89957061 \h </w:instrText>
            </w:r>
            <w:r w:rsidR="00C10639"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C10639"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C10639"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  <w:t>7</w:t>
            </w:r>
            <w:r w:rsidR="00C10639"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E883401" w14:textId="10E120E4" w:rsidR="00C10639" w:rsidRPr="00C10639" w:rsidRDefault="008F1D7B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89957062" w:history="1">
            <w:r w:rsidR="00C10639" w:rsidRPr="00C10639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References</w:t>
            </w:r>
            <w:r w:rsidR="00C10639"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C10639"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C10639"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_Toc89957062 \h </w:instrText>
            </w:r>
            <w:r w:rsidR="00C10639"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C10639"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C10639"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  <w:t>7</w:t>
            </w:r>
            <w:r w:rsidR="00C10639" w:rsidRPr="00C1063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5491898" w14:textId="27B777B6" w:rsidR="00C10639" w:rsidRPr="00C10639" w:rsidRDefault="00C10639">
          <w:pPr>
            <w:rPr>
              <w:rFonts w:ascii="Arial" w:hAnsi="Arial" w:cs="Arial"/>
              <w:sz w:val="24"/>
              <w:szCs w:val="24"/>
            </w:rPr>
          </w:pPr>
          <w:r w:rsidRPr="00C10639">
            <w:rPr>
              <w:rFonts w:ascii="Arial" w:hAnsi="Arial" w:cs="Arial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6D25E176" w14:textId="1A16B85E" w:rsidR="00D16837" w:rsidRPr="00C10639" w:rsidRDefault="00D16837">
      <w:pPr>
        <w:rPr>
          <w:rFonts w:ascii="Arial" w:hAnsi="Arial" w:cs="Arial"/>
          <w:sz w:val="24"/>
          <w:szCs w:val="24"/>
        </w:rPr>
      </w:pPr>
    </w:p>
    <w:p w14:paraId="0C267EFF" w14:textId="77777777" w:rsidR="00D16837" w:rsidRDefault="00D16837"/>
    <w:p w14:paraId="0317F3E0" w14:textId="77777777" w:rsidR="00D16837" w:rsidRDefault="00D16837"/>
    <w:p w14:paraId="40B3AE1B" w14:textId="77777777" w:rsidR="00D16837" w:rsidRDefault="00D16837"/>
    <w:p w14:paraId="37499291" w14:textId="77777777" w:rsidR="00D16837" w:rsidRDefault="00D16837"/>
    <w:p w14:paraId="3DE5DA44" w14:textId="77777777" w:rsidR="00D16837" w:rsidRDefault="00D16837"/>
    <w:p w14:paraId="5012EA68" w14:textId="77777777" w:rsidR="00D16837" w:rsidRDefault="00D16837"/>
    <w:p w14:paraId="1BADCE7C" w14:textId="77777777" w:rsidR="00D16837" w:rsidRDefault="00D16837"/>
    <w:p w14:paraId="5972CF93" w14:textId="77777777" w:rsidR="00D16837" w:rsidRDefault="00D16837"/>
    <w:p w14:paraId="15F97F59" w14:textId="77777777" w:rsidR="00D16837" w:rsidRDefault="00D16837"/>
    <w:p w14:paraId="09A9A451" w14:textId="77777777" w:rsidR="00D16837" w:rsidRDefault="00D16837"/>
    <w:p w14:paraId="55109CA3" w14:textId="77777777" w:rsidR="00D16837" w:rsidRDefault="00D16837"/>
    <w:p w14:paraId="74B88AF5" w14:textId="77777777" w:rsidR="00D16837" w:rsidRDefault="00D16837"/>
    <w:p w14:paraId="34BBA785" w14:textId="77777777" w:rsidR="00D16837" w:rsidRDefault="00D16837"/>
    <w:p w14:paraId="5EA5B331" w14:textId="77777777" w:rsidR="00D16837" w:rsidRDefault="00D16837"/>
    <w:p w14:paraId="26CA71AB" w14:textId="77777777" w:rsidR="00D16837" w:rsidRDefault="00D16837"/>
    <w:p w14:paraId="66480B22" w14:textId="77777777" w:rsidR="00D16837" w:rsidRDefault="00D16837"/>
    <w:p w14:paraId="5236E84D" w14:textId="77777777" w:rsidR="00D16837" w:rsidRDefault="00D16837"/>
    <w:p w14:paraId="43CCF1D1" w14:textId="2E4ED217" w:rsidR="00D16837" w:rsidRDefault="00D16837"/>
    <w:p w14:paraId="6003D92B" w14:textId="77777777" w:rsidR="00D16837" w:rsidRDefault="00D16837"/>
    <w:p w14:paraId="5D17D6DB" w14:textId="77777777" w:rsidR="00D16837" w:rsidRDefault="00D16837"/>
    <w:p w14:paraId="1EB5C99D" w14:textId="77777777" w:rsidR="00D16837" w:rsidRDefault="00D16837"/>
    <w:p w14:paraId="05A72A40" w14:textId="1798ECF8" w:rsidR="00383143" w:rsidRPr="003C6954" w:rsidRDefault="00383143" w:rsidP="003C6954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0" w:name="_Toc89957055"/>
      <w:r w:rsidRPr="003C6954">
        <w:rPr>
          <w:rFonts w:ascii="Arial" w:hAnsi="Arial" w:cs="Arial"/>
          <w:b/>
          <w:bCs/>
          <w:color w:val="000000" w:themeColor="text1"/>
          <w:sz w:val="24"/>
          <w:szCs w:val="24"/>
        </w:rPr>
        <w:t>Executive Summary</w:t>
      </w:r>
      <w:bookmarkEnd w:id="0"/>
    </w:p>
    <w:p w14:paraId="6643F1B9" w14:textId="28B941C3" w:rsidR="00383143" w:rsidRPr="003C6954" w:rsidRDefault="00211210" w:rsidP="003C695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C6954">
        <w:rPr>
          <w:rFonts w:ascii="Arial" w:hAnsi="Arial" w:cs="Arial"/>
          <w:sz w:val="24"/>
          <w:szCs w:val="24"/>
        </w:rPr>
        <w:t xml:space="preserve"> </w:t>
      </w:r>
    </w:p>
    <w:p w14:paraId="749822DF" w14:textId="193D5A38" w:rsidR="00211210" w:rsidRDefault="00211210" w:rsidP="003C695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C6954">
        <w:rPr>
          <w:rFonts w:ascii="Arial" w:hAnsi="Arial" w:cs="Arial"/>
          <w:sz w:val="24"/>
          <w:szCs w:val="24"/>
        </w:rPr>
        <w:t xml:space="preserve">In this report will be examining the China </w:t>
      </w:r>
      <w:r w:rsidR="00E150AD">
        <w:rPr>
          <w:rFonts w:ascii="Arial" w:hAnsi="Arial" w:cs="Arial"/>
          <w:sz w:val="24"/>
          <w:szCs w:val="24"/>
        </w:rPr>
        <w:t xml:space="preserve">and </w:t>
      </w:r>
      <w:r w:rsidR="00CA427D">
        <w:rPr>
          <w:rFonts w:ascii="Arial" w:hAnsi="Arial" w:cs="Arial"/>
          <w:sz w:val="24"/>
          <w:szCs w:val="24"/>
        </w:rPr>
        <w:t>Germany</w:t>
      </w:r>
      <w:r w:rsidR="00A128F9">
        <w:rPr>
          <w:rFonts w:ascii="Arial" w:hAnsi="Arial" w:cs="Arial"/>
          <w:sz w:val="24"/>
          <w:szCs w:val="24"/>
        </w:rPr>
        <w:t xml:space="preserve"> </w:t>
      </w:r>
      <w:r w:rsidRPr="003C6954">
        <w:rPr>
          <w:rFonts w:ascii="Arial" w:hAnsi="Arial" w:cs="Arial"/>
          <w:sz w:val="24"/>
          <w:szCs w:val="24"/>
        </w:rPr>
        <w:t xml:space="preserve">cultural differences to provide the handbook for staff to be </w:t>
      </w:r>
      <w:r w:rsidR="00A62058" w:rsidRPr="003C6954">
        <w:rPr>
          <w:rFonts w:ascii="Arial" w:hAnsi="Arial" w:cs="Arial"/>
          <w:sz w:val="24"/>
          <w:szCs w:val="24"/>
        </w:rPr>
        <w:t xml:space="preserve">successful in the hotel service </w:t>
      </w:r>
      <w:r w:rsidR="00E150AD" w:rsidRPr="003C6954">
        <w:rPr>
          <w:rFonts w:ascii="Arial" w:hAnsi="Arial" w:cs="Arial"/>
          <w:sz w:val="24"/>
          <w:szCs w:val="24"/>
        </w:rPr>
        <w:t>delivery.</w:t>
      </w:r>
      <w:r w:rsidR="00E150AD">
        <w:rPr>
          <w:rFonts w:ascii="Arial" w:hAnsi="Arial" w:cs="Arial"/>
          <w:sz w:val="24"/>
          <w:szCs w:val="24"/>
        </w:rPr>
        <w:t xml:space="preserve">Also,  </w:t>
      </w:r>
      <w:r w:rsidR="00A62058" w:rsidRPr="003C6954">
        <w:rPr>
          <w:rFonts w:ascii="Arial" w:hAnsi="Arial" w:cs="Arial"/>
          <w:sz w:val="24"/>
          <w:szCs w:val="24"/>
        </w:rPr>
        <w:t xml:space="preserve">will be explained the importance of </w:t>
      </w:r>
      <w:r w:rsidR="00AC1FE0" w:rsidRPr="003C6954">
        <w:rPr>
          <w:rFonts w:ascii="Arial" w:hAnsi="Arial" w:cs="Arial"/>
          <w:sz w:val="24"/>
          <w:szCs w:val="24"/>
        </w:rPr>
        <w:t>culture for a successful hotel’s operation and guest hospitality experience.</w:t>
      </w:r>
      <w:r w:rsidR="00331417" w:rsidRPr="003C6954">
        <w:rPr>
          <w:rFonts w:ascii="Arial" w:hAnsi="Arial" w:cs="Arial"/>
          <w:sz w:val="24"/>
          <w:szCs w:val="24"/>
        </w:rPr>
        <w:t xml:space="preserve"> </w:t>
      </w:r>
      <w:r w:rsidR="00367502" w:rsidRPr="003C6954">
        <w:rPr>
          <w:rFonts w:ascii="Arial" w:hAnsi="Arial" w:cs="Arial"/>
          <w:sz w:val="24"/>
          <w:szCs w:val="24"/>
        </w:rPr>
        <w:t xml:space="preserve">Will be used relevant </w:t>
      </w:r>
      <w:r w:rsidR="00653F03" w:rsidRPr="003C6954">
        <w:rPr>
          <w:rFonts w:ascii="Arial" w:hAnsi="Arial" w:cs="Arial"/>
          <w:sz w:val="24"/>
          <w:szCs w:val="24"/>
        </w:rPr>
        <w:t>cross-cultural</w:t>
      </w:r>
      <w:r w:rsidR="00367502" w:rsidRPr="003C6954">
        <w:rPr>
          <w:rFonts w:ascii="Arial" w:hAnsi="Arial" w:cs="Arial"/>
          <w:sz w:val="24"/>
          <w:szCs w:val="24"/>
        </w:rPr>
        <w:t xml:space="preserve"> theories such as Ho</w:t>
      </w:r>
      <w:r w:rsidR="00353FFA" w:rsidRPr="003C6954">
        <w:rPr>
          <w:rFonts w:ascii="Arial" w:hAnsi="Arial" w:cs="Arial"/>
          <w:sz w:val="24"/>
          <w:szCs w:val="24"/>
        </w:rPr>
        <w:t>fstede</w:t>
      </w:r>
      <w:r w:rsidR="00653F03" w:rsidRPr="003C6954">
        <w:rPr>
          <w:rFonts w:ascii="Arial" w:hAnsi="Arial" w:cs="Arial"/>
          <w:sz w:val="24"/>
          <w:szCs w:val="24"/>
        </w:rPr>
        <w:t xml:space="preserve"> Model on cultural differences.</w:t>
      </w:r>
      <w:r w:rsidR="00353FFA" w:rsidRPr="003C6954">
        <w:rPr>
          <w:rFonts w:ascii="Arial" w:hAnsi="Arial" w:cs="Arial"/>
          <w:sz w:val="24"/>
          <w:szCs w:val="24"/>
        </w:rPr>
        <w:t xml:space="preserve"> </w:t>
      </w:r>
    </w:p>
    <w:p w14:paraId="40EA6C1E" w14:textId="785C34C6" w:rsidR="00156327" w:rsidRPr="0091189F" w:rsidRDefault="00156327" w:rsidP="00156327">
      <w:pPr>
        <w:pStyle w:val="Heading1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1" w:name="_Toc89957056"/>
      <w:r w:rsidRPr="0091189F">
        <w:rPr>
          <w:rFonts w:ascii="Arial" w:hAnsi="Arial" w:cs="Arial"/>
          <w:b/>
          <w:bCs/>
          <w:color w:val="000000" w:themeColor="text1"/>
          <w:sz w:val="24"/>
          <w:szCs w:val="24"/>
        </w:rPr>
        <w:t>Introduction</w:t>
      </w:r>
      <w:bookmarkEnd w:id="1"/>
    </w:p>
    <w:p w14:paraId="326F9213" w14:textId="77777777" w:rsidR="00886547" w:rsidRDefault="00886547" w:rsidP="00886547"/>
    <w:p w14:paraId="5422CE96" w14:textId="6FCF69EE" w:rsidR="0081313C" w:rsidRPr="006E22FB" w:rsidRDefault="00886547" w:rsidP="00B826B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E22FB">
        <w:rPr>
          <w:rFonts w:ascii="Arial" w:hAnsi="Arial" w:cs="Arial"/>
          <w:sz w:val="24"/>
          <w:szCs w:val="24"/>
        </w:rPr>
        <w:t>Tourism is the largest industry all around the world in terms of revenues generated, directly and indirectly and employment created. However, people from different countries and cultures need a better understanding intercultural interactions between people such as customers, employees, and managers</w:t>
      </w:r>
      <w:r w:rsidR="00CC0E33" w:rsidRPr="006E22FB">
        <w:rPr>
          <w:rFonts w:ascii="Arial" w:hAnsi="Arial" w:cs="Arial"/>
          <w:sz w:val="24"/>
          <w:szCs w:val="24"/>
        </w:rPr>
        <w:t>.</w:t>
      </w:r>
      <w:r w:rsidR="002C6914" w:rsidRPr="006E22FB">
        <w:rPr>
          <w:rFonts w:ascii="Arial" w:hAnsi="Arial" w:cs="Arial"/>
          <w:sz w:val="24"/>
          <w:szCs w:val="24"/>
        </w:rPr>
        <w:t xml:space="preserve"> </w:t>
      </w:r>
      <w:r w:rsidR="00EB0AA8" w:rsidRPr="006E22FB">
        <w:rPr>
          <w:rFonts w:ascii="Arial" w:hAnsi="Arial" w:cs="Arial"/>
          <w:sz w:val="24"/>
          <w:szCs w:val="24"/>
        </w:rPr>
        <w:t>According to Peter Drucker ‘’ Culture eats strategy for breakfast’’, culture has influence on human behaviour such as shapes bot</w:t>
      </w:r>
      <w:r w:rsidR="00525561" w:rsidRPr="006E22FB">
        <w:rPr>
          <w:rFonts w:ascii="Arial" w:hAnsi="Arial" w:cs="Arial"/>
          <w:sz w:val="24"/>
          <w:szCs w:val="24"/>
        </w:rPr>
        <w:t>h</w:t>
      </w:r>
      <w:r w:rsidR="00EB0AA8" w:rsidRPr="006E22FB">
        <w:rPr>
          <w:rFonts w:ascii="Arial" w:hAnsi="Arial" w:cs="Arial"/>
          <w:sz w:val="24"/>
          <w:szCs w:val="24"/>
        </w:rPr>
        <w:t xml:space="preserve"> the perceptions and attitudes of people.</w:t>
      </w:r>
      <w:r w:rsidR="00525561" w:rsidRPr="006E22FB">
        <w:rPr>
          <w:rFonts w:ascii="Arial" w:hAnsi="Arial" w:cs="Arial"/>
          <w:sz w:val="24"/>
          <w:szCs w:val="24"/>
        </w:rPr>
        <w:t xml:space="preserve"> </w:t>
      </w:r>
      <w:r w:rsidR="00A66AEB" w:rsidRPr="006E22FB">
        <w:rPr>
          <w:rFonts w:ascii="Arial" w:hAnsi="Arial" w:cs="Arial"/>
          <w:sz w:val="24"/>
          <w:szCs w:val="24"/>
        </w:rPr>
        <w:t>Geert Hofstede came up with the</w:t>
      </w:r>
      <w:r w:rsidR="00D1757C" w:rsidRPr="006E22FB">
        <w:rPr>
          <w:rFonts w:ascii="Arial" w:hAnsi="Arial" w:cs="Arial"/>
          <w:sz w:val="24"/>
          <w:szCs w:val="24"/>
        </w:rPr>
        <w:t xml:space="preserve"> main </w:t>
      </w:r>
      <w:r w:rsidR="00A66AEB" w:rsidRPr="006E22FB">
        <w:rPr>
          <w:rFonts w:ascii="Arial" w:hAnsi="Arial" w:cs="Arial"/>
          <w:sz w:val="24"/>
          <w:szCs w:val="24"/>
        </w:rPr>
        <w:t xml:space="preserve">idea about </w:t>
      </w:r>
      <w:r w:rsidR="00D1757C" w:rsidRPr="006E22FB">
        <w:rPr>
          <w:rFonts w:ascii="Arial" w:hAnsi="Arial" w:cs="Arial"/>
          <w:sz w:val="24"/>
          <w:szCs w:val="24"/>
        </w:rPr>
        <w:t xml:space="preserve">people </w:t>
      </w:r>
      <w:r w:rsidR="00A9647F" w:rsidRPr="006E22FB">
        <w:rPr>
          <w:rFonts w:ascii="Arial" w:hAnsi="Arial" w:cs="Arial"/>
          <w:sz w:val="24"/>
          <w:szCs w:val="24"/>
        </w:rPr>
        <w:t>must</w:t>
      </w:r>
      <w:r w:rsidR="00D1757C" w:rsidRPr="006E22FB">
        <w:rPr>
          <w:rFonts w:ascii="Arial" w:hAnsi="Arial" w:cs="Arial"/>
          <w:sz w:val="24"/>
          <w:szCs w:val="24"/>
        </w:rPr>
        <w:t xml:space="preserve"> know another people</w:t>
      </w:r>
      <w:r w:rsidR="00BE24A0" w:rsidRPr="006E22FB">
        <w:rPr>
          <w:rFonts w:ascii="Arial" w:hAnsi="Arial" w:cs="Arial"/>
          <w:sz w:val="24"/>
          <w:szCs w:val="24"/>
        </w:rPr>
        <w:t xml:space="preserve"> cultures if want to be successful in th</w:t>
      </w:r>
      <w:r w:rsidR="0081313C" w:rsidRPr="006E22FB">
        <w:rPr>
          <w:rFonts w:ascii="Arial" w:hAnsi="Arial" w:cs="Arial"/>
          <w:sz w:val="24"/>
          <w:szCs w:val="24"/>
        </w:rPr>
        <w:t>i</w:t>
      </w:r>
      <w:r w:rsidR="00BE24A0" w:rsidRPr="006E22FB">
        <w:rPr>
          <w:rFonts w:ascii="Arial" w:hAnsi="Arial" w:cs="Arial"/>
          <w:sz w:val="24"/>
          <w:szCs w:val="24"/>
        </w:rPr>
        <w:t>s globalized world of business.</w:t>
      </w:r>
      <w:r w:rsidR="006B6956" w:rsidRPr="006E22FB">
        <w:rPr>
          <w:rFonts w:ascii="Arial" w:hAnsi="Arial" w:cs="Arial"/>
          <w:sz w:val="24"/>
          <w:szCs w:val="24"/>
        </w:rPr>
        <w:t xml:space="preserve"> Hofstede model </w:t>
      </w:r>
      <w:r w:rsidR="001840A9" w:rsidRPr="006E22FB">
        <w:rPr>
          <w:rFonts w:ascii="Arial" w:hAnsi="Arial" w:cs="Arial"/>
          <w:sz w:val="24"/>
          <w:szCs w:val="24"/>
        </w:rPr>
        <w:t xml:space="preserve">on cultural </w:t>
      </w:r>
      <w:r w:rsidR="00D2219D" w:rsidRPr="006E22FB">
        <w:rPr>
          <w:rFonts w:ascii="Arial" w:hAnsi="Arial" w:cs="Arial"/>
          <w:sz w:val="24"/>
          <w:szCs w:val="24"/>
        </w:rPr>
        <w:t xml:space="preserve">differences </w:t>
      </w:r>
      <w:r w:rsidR="009F0F1E" w:rsidRPr="006E22FB">
        <w:rPr>
          <w:rFonts w:ascii="Arial" w:hAnsi="Arial" w:cs="Arial"/>
          <w:sz w:val="24"/>
          <w:szCs w:val="24"/>
        </w:rPr>
        <w:t>assist analysing and interpreting the behaviour of workers in Hospitality workplace.</w:t>
      </w:r>
      <w:r w:rsidR="00F53800" w:rsidRPr="006E22FB">
        <w:rPr>
          <w:rFonts w:ascii="Arial" w:hAnsi="Arial" w:cs="Arial"/>
          <w:sz w:val="24"/>
          <w:szCs w:val="24"/>
        </w:rPr>
        <w:t xml:space="preserve"> </w:t>
      </w:r>
      <w:r w:rsidR="0081313C" w:rsidRPr="006E22FB">
        <w:rPr>
          <w:rFonts w:ascii="Arial" w:hAnsi="Arial" w:cs="Arial"/>
          <w:sz w:val="24"/>
          <w:szCs w:val="24"/>
        </w:rPr>
        <w:t xml:space="preserve">There are six dimensions what </w:t>
      </w:r>
      <w:r w:rsidR="00B5242A" w:rsidRPr="006E22FB">
        <w:rPr>
          <w:rFonts w:ascii="Arial" w:hAnsi="Arial" w:cs="Arial"/>
          <w:sz w:val="24"/>
          <w:szCs w:val="24"/>
        </w:rPr>
        <w:t>c</w:t>
      </w:r>
      <w:r w:rsidR="0081313C" w:rsidRPr="006E22FB">
        <w:rPr>
          <w:rFonts w:ascii="Arial" w:hAnsi="Arial" w:cs="Arial"/>
          <w:sz w:val="24"/>
          <w:szCs w:val="24"/>
        </w:rPr>
        <w:t>an be identified in different cultures.</w:t>
      </w:r>
      <w:r w:rsidR="000E4227" w:rsidRPr="006E22FB">
        <w:rPr>
          <w:rFonts w:ascii="Arial" w:hAnsi="Arial" w:cs="Arial"/>
          <w:sz w:val="24"/>
          <w:szCs w:val="24"/>
        </w:rPr>
        <w:t xml:space="preserve"> </w:t>
      </w:r>
      <w:r w:rsidR="006D0465" w:rsidRPr="006E22FB">
        <w:rPr>
          <w:rFonts w:ascii="Arial" w:hAnsi="Arial" w:cs="Arial"/>
          <w:sz w:val="24"/>
          <w:szCs w:val="24"/>
        </w:rPr>
        <w:t>Fi</w:t>
      </w:r>
      <w:r w:rsidR="003D518C" w:rsidRPr="006E22FB">
        <w:rPr>
          <w:rFonts w:ascii="Arial" w:hAnsi="Arial" w:cs="Arial"/>
          <w:sz w:val="24"/>
          <w:szCs w:val="24"/>
        </w:rPr>
        <w:t>r</w:t>
      </w:r>
      <w:r w:rsidR="006D0465" w:rsidRPr="006E22FB">
        <w:rPr>
          <w:rFonts w:ascii="Arial" w:hAnsi="Arial" w:cs="Arial"/>
          <w:sz w:val="24"/>
          <w:szCs w:val="24"/>
        </w:rPr>
        <w:t xml:space="preserve">st two dimensions is </w:t>
      </w:r>
      <w:r w:rsidR="00A72742" w:rsidRPr="006E22FB">
        <w:rPr>
          <w:rFonts w:ascii="Arial" w:hAnsi="Arial" w:cs="Arial"/>
          <w:sz w:val="24"/>
          <w:szCs w:val="24"/>
        </w:rPr>
        <w:t xml:space="preserve">psychological gap that exists between </w:t>
      </w:r>
      <w:r w:rsidR="003D518C" w:rsidRPr="006E22FB">
        <w:rPr>
          <w:rFonts w:ascii="Arial" w:hAnsi="Arial" w:cs="Arial"/>
          <w:sz w:val="24"/>
          <w:szCs w:val="24"/>
        </w:rPr>
        <w:t>workers</w:t>
      </w:r>
      <w:r w:rsidR="00A72742" w:rsidRPr="006E22FB">
        <w:rPr>
          <w:rFonts w:ascii="Arial" w:hAnsi="Arial" w:cs="Arial"/>
          <w:sz w:val="24"/>
          <w:szCs w:val="24"/>
        </w:rPr>
        <w:t xml:space="preserve"> </w:t>
      </w:r>
      <w:r w:rsidR="003D518C" w:rsidRPr="006E22FB">
        <w:rPr>
          <w:rFonts w:ascii="Arial" w:hAnsi="Arial" w:cs="Arial"/>
          <w:sz w:val="24"/>
          <w:szCs w:val="24"/>
        </w:rPr>
        <w:t>who have powers and those who does not have.</w:t>
      </w:r>
      <w:r w:rsidR="006847F1" w:rsidRPr="006E22FB">
        <w:rPr>
          <w:rFonts w:ascii="Arial" w:hAnsi="Arial" w:cs="Arial"/>
          <w:sz w:val="24"/>
          <w:szCs w:val="24"/>
        </w:rPr>
        <w:t xml:space="preserve"> Dimensio</w:t>
      </w:r>
      <w:r w:rsidR="008757CE" w:rsidRPr="006E22FB">
        <w:rPr>
          <w:rFonts w:ascii="Arial" w:hAnsi="Arial" w:cs="Arial"/>
          <w:sz w:val="24"/>
          <w:szCs w:val="24"/>
        </w:rPr>
        <w:t>n of Power distance</w:t>
      </w:r>
      <w:r w:rsidR="00924385" w:rsidRPr="006E22FB">
        <w:rPr>
          <w:rFonts w:ascii="Arial" w:hAnsi="Arial" w:cs="Arial"/>
          <w:sz w:val="24"/>
          <w:szCs w:val="24"/>
        </w:rPr>
        <w:t xml:space="preserve"> and Uncertainty Avoidance</w:t>
      </w:r>
      <w:r w:rsidR="00CB291F" w:rsidRPr="006E22FB">
        <w:rPr>
          <w:rFonts w:ascii="Arial" w:hAnsi="Arial" w:cs="Arial"/>
          <w:sz w:val="24"/>
          <w:szCs w:val="24"/>
        </w:rPr>
        <w:t>.</w:t>
      </w:r>
      <w:r w:rsidR="00402112" w:rsidRPr="006E22FB">
        <w:rPr>
          <w:rFonts w:ascii="Arial" w:hAnsi="Arial" w:cs="Arial"/>
          <w:sz w:val="24"/>
          <w:szCs w:val="24"/>
        </w:rPr>
        <w:t xml:space="preserve"> </w:t>
      </w:r>
      <w:r w:rsidR="00F63D82" w:rsidRPr="006E22FB">
        <w:rPr>
          <w:rFonts w:ascii="Arial" w:hAnsi="Arial" w:cs="Arial"/>
          <w:sz w:val="24"/>
          <w:szCs w:val="24"/>
        </w:rPr>
        <w:t xml:space="preserve">I will compare two countries. China and </w:t>
      </w:r>
      <w:r w:rsidR="00CA427D">
        <w:rPr>
          <w:rFonts w:ascii="Arial" w:hAnsi="Arial" w:cs="Arial"/>
          <w:sz w:val="24"/>
          <w:szCs w:val="24"/>
        </w:rPr>
        <w:t>Germany</w:t>
      </w:r>
      <w:r w:rsidR="00F63D82" w:rsidRPr="006E22FB">
        <w:rPr>
          <w:rFonts w:ascii="Arial" w:hAnsi="Arial" w:cs="Arial"/>
          <w:sz w:val="24"/>
          <w:szCs w:val="24"/>
        </w:rPr>
        <w:t xml:space="preserve"> and will use the Hofstede model and the 6 dimensi</w:t>
      </w:r>
      <w:r w:rsidR="006E22FB" w:rsidRPr="006E22FB">
        <w:rPr>
          <w:rFonts w:ascii="Arial" w:hAnsi="Arial" w:cs="Arial"/>
          <w:sz w:val="24"/>
          <w:szCs w:val="24"/>
        </w:rPr>
        <w:t>ons.</w:t>
      </w:r>
    </w:p>
    <w:p w14:paraId="4990A66A" w14:textId="77777777" w:rsidR="00886547" w:rsidRPr="00886547" w:rsidRDefault="00886547" w:rsidP="00886547"/>
    <w:p w14:paraId="38072F58" w14:textId="5E6987EF" w:rsidR="009A45A2" w:rsidRDefault="00534BBC" w:rsidP="00E22423">
      <w:r>
        <w:t xml:space="preserve"> </w:t>
      </w:r>
      <w:r w:rsidR="009A45A2">
        <w:t xml:space="preserve"> </w:t>
      </w:r>
    </w:p>
    <w:p w14:paraId="2640EEEB" w14:textId="77777777" w:rsidR="00E22423" w:rsidRDefault="00E22423" w:rsidP="00E22423"/>
    <w:p w14:paraId="2324B4F4" w14:textId="77777777" w:rsidR="00E22423" w:rsidRDefault="00E22423" w:rsidP="00E22423"/>
    <w:p w14:paraId="4CC96A45" w14:textId="77777777" w:rsidR="00E22423" w:rsidRDefault="00E22423" w:rsidP="00E22423"/>
    <w:p w14:paraId="74EF3895" w14:textId="77777777" w:rsidR="006E22FB" w:rsidRDefault="006E22FB" w:rsidP="00E22423"/>
    <w:p w14:paraId="67B4E017" w14:textId="77777777" w:rsidR="006E22FB" w:rsidRDefault="006E22FB" w:rsidP="00E22423"/>
    <w:p w14:paraId="7A301CC6" w14:textId="77777777" w:rsidR="00E22423" w:rsidRDefault="00E22423" w:rsidP="00E22423"/>
    <w:p w14:paraId="720A6BA1" w14:textId="17202415" w:rsidR="00314EC4" w:rsidRPr="00D16837" w:rsidRDefault="00F717C4" w:rsidP="00F717C4">
      <w:pPr>
        <w:pStyle w:val="Heading1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2" w:name="_Toc89957057"/>
      <w:r w:rsidRPr="00D16837">
        <w:rPr>
          <w:rFonts w:ascii="Arial" w:hAnsi="Arial" w:cs="Arial"/>
          <w:b/>
          <w:bCs/>
          <w:color w:val="000000" w:themeColor="text1"/>
          <w:sz w:val="24"/>
          <w:szCs w:val="24"/>
        </w:rPr>
        <w:t>Country A</w:t>
      </w:r>
      <w:r w:rsidR="00FF0DB0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- China</w:t>
      </w:r>
      <w:bookmarkEnd w:id="2"/>
    </w:p>
    <w:p w14:paraId="598AFFC6" w14:textId="77777777" w:rsidR="00D43A66" w:rsidRDefault="00D43A66" w:rsidP="00D43A66"/>
    <w:p w14:paraId="78C26816" w14:textId="50F7CD57" w:rsidR="00D43A66" w:rsidRDefault="00D43A66" w:rsidP="00D43A66">
      <w:r>
        <w:t xml:space="preserve">China culture: </w:t>
      </w:r>
    </w:p>
    <w:p w14:paraId="2639315C" w14:textId="77777777" w:rsidR="00E22423" w:rsidRDefault="00E22423" w:rsidP="00D43A66"/>
    <w:p w14:paraId="3C61C561" w14:textId="7A8813C6" w:rsidR="003E1FFE" w:rsidRDefault="003E1FFE" w:rsidP="00D43A66"/>
    <w:p w14:paraId="141AD546" w14:textId="7B211812" w:rsidR="003E1FFE" w:rsidRPr="00D43A66" w:rsidRDefault="003E1FFE" w:rsidP="00D43A66">
      <w:r>
        <w:rPr>
          <w:noProof/>
        </w:rPr>
        <w:drawing>
          <wp:inline distT="0" distB="0" distL="0" distR="0" wp14:anchorId="3FA56DD0" wp14:editId="088EB5DD">
            <wp:extent cx="5486400" cy="2956560"/>
            <wp:effectExtent l="0" t="0" r="0" b="0"/>
            <wp:docPr id="1" name="Chart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6"/>
              </a:graphicData>
            </a:graphic>
          </wp:inline>
        </w:drawing>
      </w:r>
    </w:p>
    <w:p w14:paraId="6C288058" w14:textId="3A45B399" w:rsidR="003E1FFE" w:rsidRDefault="00DC7ED3" w:rsidP="00F717C4">
      <w:r>
        <w:t xml:space="preserve">Source: </w:t>
      </w:r>
      <w:hyperlink r:id="rId7" w:history="1">
        <w:r w:rsidR="00CC609D">
          <w:rPr>
            <w:rStyle w:val="Hyperlink"/>
          </w:rPr>
          <w:t>China - Hofstede Insights (hofstede-insights.com)</w:t>
        </w:r>
      </w:hyperlink>
    </w:p>
    <w:p w14:paraId="1F99D3DD" w14:textId="74B0B5C6" w:rsidR="00963082" w:rsidRPr="005B01B1" w:rsidRDefault="00F55A68" w:rsidP="005B01B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0578B">
        <w:rPr>
          <w:rFonts w:ascii="Arial" w:hAnsi="Arial" w:cs="Arial"/>
          <w:sz w:val="24"/>
          <w:szCs w:val="24"/>
        </w:rPr>
        <w:t xml:space="preserve"> According to Hofstede Cultural</w:t>
      </w:r>
      <w:r w:rsidR="008443B6" w:rsidRPr="0050578B">
        <w:rPr>
          <w:rFonts w:ascii="Arial" w:hAnsi="Arial" w:cs="Arial"/>
          <w:sz w:val="24"/>
          <w:szCs w:val="24"/>
        </w:rPr>
        <w:t xml:space="preserve"> comparison, China scores 20 on the Individualism dimension</w:t>
      </w:r>
      <w:r w:rsidR="00C621FE" w:rsidRPr="0050578B">
        <w:rPr>
          <w:rFonts w:ascii="Arial" w:hAnsi="Arial" w:cs="Arial"/>
          <w:sz w:val="24"/>
          <w:szCs w:val="24"/>
        </w:rPr>
        <w:t>.</w:t>
      </w:r>
      <w:r w:rsidR="00514670" w:rsidRPr="0050578B">
        <w:rPr>
          <w:rFonts w:ascii="Arial" w:hAnsi="Arial" w:cs="Arial"/>
          <w:sz w:val="24"/>
          <w:szCs w:val="24"/>
        </w:rPr>
        <w:t xml:space="preserve"> However</w:t>
      </w:r>
      <w:r w:rsidR="00AB52BD">
        <w:rPr>
          <w:rFonts w:ascii="Arial" w:hAnsi="Arial" w:cs="Arial"/>
          <w:sz w:val="24"/>
          <w:szCs w:val="24"/>
        </w:rPr>
        <w:t>,</w:t>
      </w:r>
      <w:r w:rsidR="00514670" w:rsidRPr="0050578B">
        <w:rPr>
          <w:rFonts w:ascii="Arial" w:hAnsi="Arial" w:cs="Arial"/>
          <w:sz w:val="24"/>
          <w:szCs w:val="24"/>
        </w:rPr>
        <w:t xml:space="preserve"> </w:t>
      </w:r>
      <w:r w:rsidR="0050578B" w:rsidRPr="0050578B">
        <w:rPr>
          <w:rFonts w:ascii="Arial" w:hAnsi="Arial" w:cs="Arial"/>
          <w:sz w:val="24"/>
          <w:szCs w:val="24"/>
        </w:rPr>
        <w:t>Masculinity scores</w:t>
      </w:r>
      <w:r w:rsidR="0041012F" w:rsidRPr="0050578B">
        <w:rPr>
          <w:rFonts w:ascii="Arial" w:hAnsi="Arial" w:cs="Arial"/>
          <w:sz w:val="24"/>
          <w:szCs w:val="24"/>
        </w:rPr>
        <w:t xml:space="preserve"> 66,</w:t>
      </w:r>
      <w:r w:rsidR="00C621FE" w:rsidRPr="0050578B">
        <w:rPr>
          <w:rFonts w:ascii="Arial" w:hAnsi="Arial" w:cs="Arial"/>
          <w:sz w:val="24"/>
          <w:szCs w:val="24"/>
        </w:rPr>
        <w:t xml:space="preserve"> Power distance</w:t>
      </w:r>
      <w:r w:rsidR="0041012F" w:rsidRPr="0050578B">
        <w:rPr>
          <w:rFonts w:ascii="Arial" w:hAnsi="Arial" w:cs="Arial"/>
          <w:sz w:val="24"/>
          <w:szCs w:val="24"/>
        </w:rPr>
        <w:t xml:space="preserve"> scores 80  </w:t>
      </w:r>
      <w:r w:rsidR="00C621FE" w:rsidRPr="0050578B">
        <w:rPr>
          <w:rFonts w:ascii="Arial" w:hAnsi="Arial" w:cs="Arial"/>
          <w:sz w:val="24"/>
          <w:szCs w:val="24"/>
        </w:rPr>
        <w:t xml:space="preserve"> and </w:t>
      </w:r>
      <w:r w:rsidR="00AB52BD" w:rsidRPr="0050578B">
        <w:rPr>
          <w:rFonts w:ascii="Arial" w:hAnsi="Arial" w:cs="Arial"/>
          <w:sz w:val="24"/>
          <w:szCs w:val="24"/>
        </w:rPr>
        <w:t>Long-Term</w:t>
      </w:r>
      <w:r w:rsidR="00C621FE" w:rsidRPr="0050578B">
        <w:rPr>
          <w:rFonts w:ascii="Arial" w:hAnsi="Arial" w:cs="Arial"/>
          <w:sz w:val="24"/>
          <w:szCs w:val="24"/>
        </w:rPr>
        <w:t xml:space="preserve"> Orientation</w:t>
      </w:r>
      <w:r w:rsidR="0041012F" w:rsidRPr="0050578B">
        <w:rPr>
          <w:rFonts w:ascii="Arial" w:hAnsi="Arial" w:cs="Arial"/>
          <w:sz w:val="24"/>
          <w:szCs w:val="24"/>
        </w:rPr>
        <w:t xml:space="preserve"> scores </w:t>
      </w:r>
      <w:r w:rsidR="0050578B" w:rsidRPr="0050578B">
        <w:rPr>
          <w:rFonts w:ascii="Arial" w:hAnsi="Arial" w:cs="Arial"/>
          <w:sz w:val="24"/>
          <w:szCs w:val="24"/>
        </w:rPr>
        <w:t>87.</w:t>
      </w:r>
      <w:r w:rsidR="00C621FE" w:rsidRPr="0050578B">
        <w:rPr>
          <w:rFonts w:ascii="Arial" w:hAnsi="Arial" w:cs="Arial"/>
          <w:sz w:val="24"/>
          <w:szCs w:val="24"/>
        </w:rPr>
        <w:t xml:space="preserve"> </w:t>
      </w:r>
      <w:r w:rsidR="00564BB8">
        <w:rPr>
          <w:rFonts w:ascii="Arial" w:hAnsi="Arial" w:cs="Arial"/>
          <w:sz w:val="24"/>
          <w:szCs w:val="24"/>
        </w:rPr>
        <w:t xml:space="preserve">Uncertainty Avoidance scores 30 </w:t>
      </w:r>
      <w:r w:rsidR="00406022">
        <w:rPr>
          <w:rFonts w:ascii="Arial" w:hAnsi="Arial" w:cs="Arial"/>
          <w:sz w:val="24"/>
          <w:szCs w:val="24"/>
        </w:rPr>
        <w:t xml:space="preserve">and Indulgence is 24. </w:t>
      </w:r>
      <w:r w:rsidR="00157ABF">
        <w:rPr>
          <w:rFonts w:ascii="Arial" w:hAnsi="Arial" w:cs="Arial"/>
          <w:sz w:val="24"/>
          <w:szCs w:val="24"/>
        </w:rPr>
        <w:t xml:space="preserve">In China </w:t>
      </w:r>
      <w:r w:rsidR="00E467F5">
        <w:rPr>
          <w:rFonts w:ascii="Arial" w:hAnsi="Arial" w:cs="Arial"/>
          <w:sz w:val="24"/>
          <w:szCs w:val="24"/>
          <w:u w:val="single"/>
        </w:rPr>
        <w:t>P</w:t>
      </w:r>
      <w:r w:rsidR="00937BB7" w:rsidRPr="00D5556F">
        <w:rPr>
          <w:rFonts w:ascii="Arial" w:hAnsi="Arial" w:cs="Arial"/>
          <w:sz w:val="24"/>
          <w:szCs w:val="24"/>
          <w:u w:val="single"/>
        </w:rPr>
        <w:t>ower distance</w:t>
      </w:r>
      <w:r w:rsidR="00937BB7">
        <w:rPr>
          <w:rFonts w:ascii="Arial" w:hAnsi="Arial" w:cs="Arial"/>
          <w:sz w:val="24"/>
          <w:szCs w:val="24"/>
        </w:rPr>
        <w:t xml:space="preserve"> </w:t>
      </w:r>
      <w:r w:rsidR="00A37DD8">
        <w:rPr>
          <w:rFonts w:ascii="Arial" w:hAnsi="Arial" w:cs="Arial"/>
          <w:sz w:val="24"/>
          <w:szCs w:val="24"/>
        </w:rPr>
        <w:t xml:space="preserve">people </w:t>
      </w:r>
      <w:r w:rsidR="007C6510">
        <w:rPr>
          <w:rFonts w:ascii="Arial" w:hAnsi="Arial" w:cs="Arial"/>
          <w:sz w:val="24"/>
          <w:szCs w:val="24"/>
        </w:rPr>
        <w:t xml:space="preserve">are acceptable, </w:t>
      </w:r>
      <w:r w:rsidR="002D638E">
        <w:rPr>
          <w:rFonts w:ascii="Arial" w:hAnsi="Arial" w:cs="Arial"/>
          <w:sz w:val="24"/>
          <w:szCs w:val="24"/>
        </w:rPr>
        <w:t>subordinate-superior relationship tends to be pol</w:t>
      </w:r>
      <w:r w:rsidR="00C13546">
        <w:rPr>
          <w:rFonts w:ascii="Arial" w:hAnsi="Arial" w:cs="Arial"/>
          <w:sz w:val="24"/>
          <w:szCs w:val="24"/>
        </w:rPr>
        <w:t>arized and there is no defence against power abuse by superiors.</w:t>
      </w:r>
      <w:r w:rsidR="001D3902">
        <w:rPr>
          <w:rFonts w:ascii="Arial" w:hAnsi="Arial" w:cs="Arial"/>
          <w:sz w:val="24"/>
          <w:szCs w:val="24"/>
        </w:rPr>
        <w:t xml:space="preserve"> Individuals are influenced by formal authority and </w:t>
      </w:r>
      <w:r w:rsidR="003C2584">
        <w:rPr>
          <w:rFonts w:ascii="Arial" w:hAnsi="Arial" w:cs="Arial"/>
          <w:sz w:val="24"/>
          <w:szCs w:val="24"/>
        </w:rPr>
        <w:t>sanctions,</w:t>
      </w:r>
      <w:r w:rsidR="001D3902">
        <w:rPr>
          <w:rFonts w:ascii="Arial" w:hAnsi="Arial" w:cs="Arial"/>
          <w:sz w:val="24"/>
          <w:szCs w:val="24"/>
        </w:rPr>
        <w:t xml:space="preserve"> </w:t>
      </w:r>
      <w:r w:rsidR="00A7031F">
        <w:rPr>
          <w:rFonts w:ascii="Arial" w:hAnsi="Arial" w:cs="Arial"/>
          <w:sz w:val="24"/>
          <w:szCs w:val="24"/>
        </w:rPr>
        <w:t>and they are optimistic about people’s capacity for leadership and init</w:t>
      </w:r>
      <w:r w:rsidR="003C2584">
        <w:rPr>
          <w:rFonts w:ascii="Arial" w:hAnsi="Arial" w:cs="Arial"/>
          <w:sz w:val="24"/>
          <w:szCs w:val="24"/>
        </w:rPr>
        <w:t>iative.</w:t>
      </w:r>
      <w:r w:rsidR="009541F7">
        <w:rPr>
          <w:rFonts w:ascii="Arial" w:hAnsi="Arial" w:cs="Arial"/>
          <w:sz w:val="24"/>
          <w:szCs w:val="24"/>
        </w:rPr>
        <w:t xml:space="preserve"> </w:t>
      </w:r>
      <w:r w:rsidR="009541F7" w:rsidRPr="00D5556F">
        <w:rPr>
          <w:rFonts w:ascii="Arial" w:hAnsi="Arial" w:cs="Arial"/>
          <w:sz w:val="24"/>
          <w:szCs w:val="24"/>
          <w:u w:val="single"/>
        </w:rPr>
        <w:t>Ind</w:t>
      </w:r>
      <w:r w:rsidR="00F9275A" w:rsidRPr="00D5556F">
        <w:rPr>
          <w:rFonts w:ascii="Arial" w:hAnsi="Arial" w:cs="Arial"/>
          <w:sz w:val="24"/>
          <w:szCs w:val="24"/>
          <w:u w:val="single"/>
        </w:rPr>
        <w:t>ividualism</w:t>
      </w:r>
      <w:r w:rsidR="00F9275A">
        <w:rPr>
          <w:rFonts w:ascii="Arial" w:hAnsi="Arial" w:cs="Arial"/>
          <w:sz w:val="24"/>
          <w:szCs w:val="24"/>
        </w:rPr>
        <w:t xml:space="preserve"> is a self</w:t>
      </w:r>
      <w:r w:rsidR="001A0CFC">
        <w:rPr>
          <w:rFonts w:ascii="Arial" w:hAnsi="Arial" w:cs="Arial"/>
          <w:sz w:val="24"/>
          <w:szCs w:val="24"/>
        </w:rPr>
        <w:t>-</w:t>
      </w:r>
      <w:r w:rsidR="00F9275A">
        <w:rPr>
          <w:rFonts w:ascii="Arial" w:hAnsi="Arial" w:cs="Arial"/>
          <w:sz w:val="24"/>
          <w:szCs w:val="24"/>
        </w:rPr>
        <w:t xml:space="preserve"> </w:t>
      </w:r>
      <w:r w:rsidR="00D5556F">
        <w:rPr>
          <w:rFonts w:ascii="Arial" w:hAnsi="Arial" w:cs="Arial"/>
          <w:sz w:val="24"/>
          <w:szCs w:val="24"/>
        </w:rPr>
        <w:t>image;</w:t>
      </w:r>
      <w:r w:rsidR="00F9275A">
        <w:rPr>
          <w:rFonts w:ascii="Arial" w:hAnsi="Arial" w:cs="Arial"/>
          <w:sz w:val="24"/>
          <w:szCs w:val="24"/>
        </w:rPr>
        <w:t xml:space="preserve"> </w:t>
      </w:r>
      <w:r w:rsidR="00E6047B">
        <w:rPr>
          <w:rFonts w:ascii="Arial" w:hAnsi="Arial" w:cs="Arial"/>
          <w:sz w:val="24"/>
          <w:szCs w:val="24"/>
        </w:rPr>
        <w:t xml:space="preserve">China is a highly collectivist culture where people act in the interests of the group and </w:t>
      </w:r>
      <w:r w:rsidR="001A0CFC">
        <w:rPr>
          <w:rFonts w:ascii="Arial" w:hAnsi="Arial" w:cs="Arial"/>
          <w:sz w:val="24"/>
          <w:szCs w:val="24"/>
        </w:rPr>
        <w:t xml:space="preserve">not on themselves. </w:t>
      </w:r>
      <w:r w:rsidR="006634CF">
        <w:rPr>
          <w:rFonts w:ascii="Arial" w:hAnsi="Arial" w:cs="Arial"/>
          <w:sz w:val="24"/>
          <w:szCs w:val="24"/>
        </w:rPr>
        <w:t>However</w:t>
      </w:r>
      <w:r w:rsidR="00D5556F">
        <w:rPr>
          <w:rFonts w:ascii="Arial" w:hAnsi="Arial" w:cs="Arial"/>
          <w:sz w:val="24"/>
          <w:szCs w:val="24"/>
        </w:rPr>
        <w:t>,</w:t>
      </w:r>
      <w:r w:rsidR="006634CF">
        <w:rPr>
          <w:rFonts w:ascii="Arial" w:hAnsi="Arial" w:cs="Arial"/>
          <w:sz w:val="24"/>
          <w:szCs w:val="24"/>
        </w:rPr>
        <w:t xml:space="preserve"> relationships with colleagues are cooperative </w:t>
      </w:r>
      <w:r w:rsidR="00447D53">
        <w:rPr>
          <w:rFonts w:ascii="Arial" w:hAnsi="Arial" w:cs="Arial"/>
          <w:sz w:val="24"/>
          <w:szCs w:val="24"/>
        </w:rPr>
        <w:t xml:space="preserve">for in groups they are cold or even hostile to out -groups. </w:t>
      </w:r>
      <w:r w:rsidR="00D5556F">
        <w:rPr>
          <w:rFonts w:ascii="Arial" w:hAnsi="Arial" w:cs="Arial"/>
          <w:sz w:val="24"/>
          <w:szCs w:val="24"/>
        </w:rPr>
        <w:t xml:space="preserve">Personal relationship discloses over task and organization. </w:t>
      </w:r>
      <w:r w:rsidR="00D5556F" w:rsidRPr="003C2AB5">
        <w:rPr>
          <w:rFonts w:ascii="Arial" w:hAnsi="Arial" w:cs="Arial"/>
          <w:sz w:val="24"/>
          <w:szCs w:val="24"/>
          <w:u w:val="single"/>
        </w:rPr>
        <w:t>Masculinity</w:t>
      </w:r>
      <w:r w:rsidR="006C0BB1">
        <w:rPr>
          <w:rFonts w:ascii="Arial" w:hAnsi="Arial" w:cs="Arial"/>
          <w:sz w:val="24"/>
          <w:szCs w:val="24"/>
        </w:rPr>
        <w:t xml:space="preserve"> </w:t>
      </w:r>
      <w:r w:rsidR="002D24BD">
        <w:rPr>
          <w:rFonts w:ascii="Arial" w:hAnsi="Arial" w:cs="Arial"/>
          <w:sz w:val="24"/>
          <w:szCs w:val="24"/>
        </w:rPr>
        <w:t>in China success oriented and driven. Many Chi</w:t>
      </w:r>
      <w:r w:rsidR="00A04B3D">
        <w:rPr>
          <w:rFonts w:ascii="Arial" w:hAnsi="Arial" w:cs="Arial"/>
          <w:sz w:val="24"/>
          <w:szCs w:val="24"/>
        </w:rPr>
        <w:t>nese will sacrifice family and leisure priorities to work.</w:t>
      </w:r>
      <w:r w:rsidR="00744269">
        <w:rPr>
          <w:rFonts w:ascii="Arial" w:hAnsi="Arial" w:cs="Arial"/>
          <w:sz w:val="24"/>
          <w:szCs w:val="24"/>
        </w:rPr>
        <w:t xml:space="preserve"> Leisure time is not essential. </w:t>
      </w:r>
      <w:r w:rsidR="00670EDB">
        <w:rPr>
          <w:rFonts w:ascii="Arial" w:hAnsi="Arial" w:cs="Arial"/>
          <w:sz w:val="24"/>
          <w:szCs w:val="24"/>
        </w:rPr>
        <w:t>However, Chinese students care about their exam scores and ranking that is the main criteria to achieve success or not.</w:t>
      </w:r>
      <w:r w:rsidR="006C0BB1">
        <w:rPr>
          <w:rFonts w:ascii="Arial" w:hAnsi="Arial" w:cs="Arial"/>
          <w:sz w:val="24"/>
          <w:szCs w:val="24"/>
          <w:u w:val="single"/>
        </w:rPr>
        <w:t xml:space="preserve"> </w:t>
      </w:r>
      <w:r w:rsidR="00670EDB">
        <w:rPr>
          <w:rFonts w:ascii="Arial" w:hAnsi="Arial" w:cs="Arial"/>
          <w:sz w:val="24"/>
          <w:szCs w:val="24"/>
          <w:u w:val="single"/>
        </w:rPr>
        <w:t xml:space="preserve">Uncertainty </w:t>
      </w:r>
      <w:r w:rsidR="00383691">
        <w:rPr>
          <w:rFonts w:ascii="Arial" w:hAnsi="Arial" w:cs="Arial"/>
          <w:sz w:val="24"/>
          <w:szCs w:val="24"/>
          <w:u w:val="single"/>
        </w:rPr>
        <w:t xml:space="preserve">Avoidance </w:t>
      </w:r>
      <w:r w:rsidR="00383691">
        <w:rPr>
          <w:rFonts w:ascii="Arial" w:hAnsi="Arial" w:cs="Arial"/>
          <w:sz w:val="24"/>
          <w:szCs w:val="24"/>
        </w:rPr>
        <w:t>in China has a low score</w:t>
      </w:r>
      <w:r w:rsidR="00FC6DCA">
        <w:rPr>
          <w:rFonts w:ascii="Arial" w:hAnsi="Arial" w:cs="Arial"/>
          <w:sz w:val="24"/>
          <w:szCs w:val="24"/>
        </w:rPr>
        <w:t xml:space="preserve"> which means the truth may be relative though in the immediate social ci</w:t>
      </w:r>
      <w:r w:rsidR="007D1D4E">
        <w:rPr>
          <w:rFonts w:ascii="Arial" w:hAnsi="Arial" w:cs="Arial"/>
          <w:sz w:val="24"/>
          <w:szCs w:val="24"/>
        </w:rPr>
        <w:t>rcles, rules may be flexible to suit actual situation</w:t>
      </w:r>
      <w:r w:rsidR="008E54CC">
        <w:rPr>
          <w:rFonts w:ascii="Arial" w:hAnsi="Arial" w:cs="Arial"/>
          <w:sz w:val="24"/>
          <w:szCs w:val="24"/>
        </w:rPr>
        <w:t xml:space="preserve"> and pragmatism is a fact of life. Chinese lan</w:t>
      </w:r>
      <w:r w:rsidR="00DF20AB">
        <w:rPr>
          <w:rFonts w:ascii="Arial" w:hAnsi="Arial" w:cs="Arial"/>
          <w:sz w:val="24"/>
          <w:szCs w:val="24"/>
        </w:rPr>
        <w:t>guage can be difficult for Western people to follow</w:t>
      </w:r>
      <w:r w:rsidR="001501A1">
        <w:rPr>
          <w:rFonts w:ascii="Arial" w:hAnsi="Arial" w:cs="Arial"/>
          <w:sz w:val="24"/>
          <w:szCs w:val="24"/>
        </w:rPr>
        <w:t>. However, Chinese people are ad</w:t>
      </w:r>
      <w:r w:rsidR="00884D37">
        <w:rPr>
          <w:rFonts w:ascii="Arial" w:hAnsi="Arial" w:cs="Arial"/>
          <w:sz w:val="24"/>
          <w:szCs w:val="24"/>
        </w:rPr>
        <w:t>aptable and entrepreneurial. Chi</w:t>
      </w:r>
      <w:r w:rsidR="005D046F">
        <w:rPr>
          <w:rFonts w:ascii="Arial" w:hAnsi="Arial" w:cs="Arial"/>
          <w:sz w:val="24"/>
          <w:szCs w:val="24"/>
        </w:rPr>
        <w:t>nese</w:t>
      </w:r>
      <w:r w:rsidR="00884D37">
        <w:rPr>
          <w:rFonts w:ascii="Arial" w:hAnsi="Arial" w:cs="Arial"/>
          <w:sz w:val="24"/>
          <w:szCs w:val="24"/>
        </w:rPr>
        <w:t xml:space="preserve"> businesses </w:t>
      </w:r>
      <w:r w:rsidR="005D046F">
        <w:rPr>
          <w:rFonts w:ascii="Arial" w:hAnsi="Arial" w:cs="Arial"/>
          <w:sz w:val="24"/>
          <w:szCs w:val="24"/>
        </w:rPr>
        <w:t>tend</w:t>
      </w:r>
      <w:r w:rsidR="00884D37">
        <w:rPr>
          <w:rFonts w:ascii="Arial" w:hAnsi="Arial" w:cs="Arial"/>
          <w:sz w:val="24"/>
          <w:szCs w:val="24"/>
        </w:rPr>
        <w:t xml:space="preserve"> to be small to medium size </w:t>
      </w:r>
      <w:r w:rsidR="005D046F">
        <w:rPr>
          <w:rFonts w:ascii="Arial" w:hAnsi="Arial" w:cs="Arial"/>
          <w:sz w:val="24"/>
          <w:szCs w:val="24"/>
        </w:rPr>
        <w:t xml:space="preserve">and family owned. </w:t>
      </w:r>
      <w:r w:rsidR="005D046F" w:rsidRPr="00E467F5">
        <w:rPr>
          <w:rFonts w:ascii="Arial" w:hAnsi="Arial" w:cs="Arial"/>
          <w:sz w:val="24"/>
          <w:szCs w:val="24"/>
          <w:u w:val="single"/>
        </w:rPr>
        <w:t>Long Term Orientation</w:t>
      </w:r>
      <w:r w:rsidR="005D046F">
        <w:rPr>
          <w:rFonts w:ascii="Arial" w:hAnsi="Arial" w:cs="Arial"/>
          <w:sz w:val="24"/>
          <w:szCs w:val="24"/>
        </w:rPr>
        <w:t xml:space="preserve"> </w:t>
      </w:r>
      <w:r w:rsidR="004F2683">
        <w:rPr>
          <w:rFonts w:ascii="Arial" w:hAnsi="Arial" w:cs="Arial"/>
          <w:sz w:val="24"/>
          <w:szCs w:val="24"/>
        </w:rPr>
        <w:t xml:space="preserve">is a very pragmatic culture. Where people believe that truth depends </w:t>
      </w:r>
      <w:r w:rsidR="005D6EB9">
        <w:rPr>
          <w:rFonts w:ascii="Arial" w:hAnsi="Arial" w:cs="Arial"/>
          <w:sz w:val="24"/>
          <w:szCs w:val="24"/>
        </w:rPr>
        <w:t xml:space="preserve">very much on situation. </w:t>
      </w:r>
      <w:r w:rsidR="005D6EB9" w:rsidRPr="00E467F5">
        <w:rPr>
          <w:rFonts w:ascii="Arial" w:hAnsi="Arial" w:cs="Arial"/>
          <w:sz w:val="24"/>
          <w:szCs w:val="24"/>
          <w:u w:val="single"/>
        </w:rPr>
        <w:t>Indulgence</w:t>
      </w:r>
      <w:r w:rsidR="00705B14">
        <w:rPr>
          <w:rFonts w:ascii="Arial" w:hAnsi="Arial" w:cs="Arial"/>
          <w:sz w:val="24"/>
          <w:szCs w:val="24"/>
        </w:rPr>
        <w:t xml:space="preserve"> score in China is low which means is a Restrained society</w:t>
      </w:r>
      <w:r w:rsidR="008655C2">
        <w:rPr>
          <w:rFonts w:ascii="Arial" w:hAnsi="Arial" w:cs="Arial"/>
          <w:sz w:val="24"/>
          <w:szCs w:val="24"/>
        </w:rPr>
        <w:t>, do not put much i</w:t>
      </w:r>
      <w:r w:rsidR="00186801">
        <w:rPr>
          <w:rFonts w:ascii="Arial" w:hAnsi="Arial" w:cs="Arial"/>
          <w:sz w:val="24"/>
          <w:szCs w:val="24"/>
        </w:rPr>
        <w:t>mportance</w:t>
      </w:r>
      <w:r w:rsidR="008655C2">
        <w:rPr>
          <w:rFonts w:ascii="Arial" w:hAnsi="Arial" w:cs="Arial"/>
          <w:sz w:val="24"/>
          <w:szCs w:val="24"/>
        </w:rPr>
        <w:t xml:space="preserve"> on leisure time</w:t>
      </w:r>
      <w:r w:rsidR="00186801">
        <w:rPr>
          <w:rFonts w:ascii="Arial" w:hAnsi="Arial" w:cs="Arial"/>
          <w:sz w:val="24"/>
          <w:szCs w:val="24"/>
        </w:rPr>
        <w:t xml:space="preserve">. </w:t>
      </w:r>
      <w:r w:rsidR="006C5EF6">
        <w:rPr>
          <w:rFonts w:ascii="Arial" w:hAnsi="Arial" w:cs="Arial"/>
          <w:sz w:val="24"/>
          <w:szCs w:val="24"/>
        </w:rPr>
        <w:t xml:space="preserve">People thinks that their actions are restrained by social norms and feel indulging </w:t>
      </w:r>
      <w:r w:rsidR="00186801">
        <w:rPr>
          <w:rFonts w:ascii="Arial" w:hAnsi="Arial" w:cs="Arial"/>
          <w:sz w:val="24"/>
          <w:szCs w:val="24"/>
        </w:rPr>
        <w:t>themselves is wrong.</w:t>
      </w:r>
    </w:p>
    <w:p w14:paraId="16013628" w14:textId="231743C4" w:rsidR="00963082" w:rsidRDefault="0026613F" w:rsidP="008B4669">
      <w:pPr>
        <w:pStyle w:val="Heading1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3" w:name="_Toc89957058"/>
      <w:r w:rsidRPr="00D16837">
        <w:rPr>
          <w:rFonts w:ascii="Arial" w:hAnsi="Arial" w:cs="Arial"/>
          <w:b/>
          <w:bCs/>
          <w:color w:val="000000" w:themeColor="text1"/>
          <w:sz w:val="24"/>
          <w:szCs w:val="24"/>
        </w:rPr>
        <w:t>Country B</w:t>
      </w:r>
      <w:r w:rsidR="008B4669" w:rsidRPr="00D16837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- </w:t>
      </w:r>
      <w:r w:rsidR="00391DDB">
        <w:rPr>
          <w:rFonts w:ascii="Arial" w:hAnsi="Arial" w:cs="Arial"/>
          <w:b/>
          <w:bCs/>
          <w:color w:val="000000" w:themeColor="text1"/>
          <w:sz w:val="24"/>
          <w:szCs w:val="24"/>
        </w:rPr>
        <w:t>Germany</w:t>
      </w:r>
      <w:bookmarkEnd w:id="3"/>
    </w:p>
    <w:p w14:paraId="45E39202" w14:textId="77777777" w:rsidR="006B51A5" w:rsidRDefault="006B51A5" w:rsidP="006B51A5"/>
    <w:p w14:paraId="33D9B2C7" w14:textId="0BAAA571" w:rsidR="006B51A5" w:rsidRPr="006B51A5" w:rsidRDefault="006B51A5" w:rsidP="006B51A5">
      <w:r>
        <w:rPr>
          <w:noProof/>
        </w:rPr>
        <w:drawing>
          <wp:inline distT="0" distB="0" distL="0" distR="0" wp14:anchorId="2C998D62" wp14:editId="652D5033">
            <wp:extent cx="5486400" cy="3200400"/>
            <wp:effectExtent l="0" t="0" r="0" b="0"/>
            <wp:docPr id="8" name="Chart 8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14:paraId="54AA4250" w14:textId="203BB5E4" w:rsidR="009873FE" w:rsidRPr="00E04345" w:rsidRDefault="009873FE" w:rsidP="00E04345"/>
    <w:p w14:paraId="0AA1EAD3" w14:textId="7BF86220" w:rsidR="004F7623" w:rsidRDefault="00CA6220" w:rsidP="0026613F">
      <w:r>
        <w:t xml:space="preserve">Source: </w:t>
      </w:r>
      <w:r w:rsidR="0022579E">
        <w:t>Hofstede-insight/product/compare-countries/</w:t>
      </w:r>
    </w:p>
    <w:p w14:paraId="7CFCEE64" w14:textId="77777777" w:rsidR="00B45ACB" w:rsidRDefault="00B45ACB" w:rsidP="0026613F"/>
    <w:p w14:paraId="0761C038" w14:textId="3BF95FD9" w:rsidR="00CA6220" w:rsidRPr="00B2566B" w:rsidRDefault="00B45ACB" w:rsidP="00B256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45ACB">
        <w:rPr>
          <w:rFonts w:ascii="Arial" w:hAnsi="Arial" w:cs="Arial"/>
          <w:sz w:val="24"/>
          <w:szCs w:val="24"/>
        </w:rPr>
        <w:t>This information</w:t>
      </w:r>
      <w:r w:rsidR="003E5714" w:rsidRPr="00B45ACB">
        <w:rPr>
          <w:rFonts w:ascii="Arial" w:hAnsi="Arial" w:cs="Arial"/>
          <w:sz w:val="24"/>
          <w:szCs w:val="24"/>
        </w:rPr>
        <w:t xml:space="preserve"> an </w:t>
      </w:r>
      <w:r w:rsidRPr="00B45ACB">
        <w:rPr>
          <w:rFonts w:ascii="Arial" w:hAnsi="Arial" w:cs="Arial"/>
          <w:sz w:val="24"/>
          <w:szCs w:val="24"/>
        </w:rPr>
        <w:t>estimated number</w:t>
      </w:r>
      <w:r w:rsidR="007712FA" w:rsidRPr="00B45ACB">
        <w:rPr>
          <w:rFonts w:ascii="Arial" w:hAnsi="Arial" w:cs="Arial"/>
          <w:sz w:val="24"/>
          <w:szCs w:val="24"/>
        </w:rPr>
        <w:t xml:space="preserve">, </w:t>
      </w:r>
      <w:r w:rsidR="0097582C" w:rsidRPr="00B45ACB">
        <w:rPr>
          <w:rFonts w:ascii="Arial" w:hAnsi="Arial" w:cs="Arial"/>
          <w:sz w:val="24"/>
          <w:szCs w:val="24"/>
        </w:rPr>
        <w:t xml:space="preserve">this dimension deals with the fact all individuals in </w:t>
      </w:r>
      <w:r w:rsidRPr="00B45ACB">
        <w:rPr>
          <w:rFonts w:ascii="Arial" w:hAnsi="Arial" w:cs="Arial"/>
          <w:sz w:val="24"/>
          <w:szCs w:val="24"/>
        </w:rPr>
        <w:t>societies</w:t>
      </w:r>
      <w:r w:rsidR="0097582C" w:rsidRPr="00B45ACB">
        <w:rPr>
          <w:rFonts w:ascii="Arial" w:hAnsi="Arial" w:cs="Arial"/>
          <w:sz w:val="24"/>
          <w:szCs w:val="24"/>
        </w:rPr>
        <w:t xml:space="preserve"> are not equal.</w:t>
      </w:r>
      <w:r w:rsidR="00F75AF1" w:rsidRPr="00B45ACB">
        <w:rPr>
          <w:rFonts w:ascii="Arial" w:hAnsi="Arial" w:cs="Arial"/>
          <w:sz w:val="24"/>
          <w:szCs w:val="24"/>
        </w:rPr>
        <w:t xml:space="preserve"> </w:t>
      </w:r>
      <w:r w:rsidRPr="00B45ACB">
        <w:rPr>
          <w:rFonts w:ascii="Arial" w:hAnsi="Arial" w:cs="Arial"/>
          <w:sz w:val="24"/>
          <w:szCs w:val="24"/>
        </w:rPr>
        <w:t>Also,</w:t>
      </w:r>
      <w:r w:rsidR="00F75AF1" w:rsidRPr="00B45ACB">
        <w:rPr>
          <w:rFonts w:ascii="Arial" w:hAnsi="Arial" w:cs="Arial"/>
          <w:sz w:val="24"/>
          <w:szCs w:val="24"/>
        </w:rPr>
        <w:t xml:space="preserve"> </w:t>
      </w:r>
      <w:r w:rsidRPr="00B45ACB">
        <w:rPr>
          <w:rFonts w:ascii="Arial" w:hAnsi="Arial" w:cs="Arial"/>
          <w:sz w:val="24"/>
          <w:szCs w:val="24"/>
        </w:rPr>
        <w:t>express</w:t>
      </w:r>
      <w:r w:rsidR="00F75AF1" w:rsidRPr="00B45ACB">
        <w:rPr>
          <w:rFonts w:ascii="Arial" w:hAnsi="Arial" w:cs="Arial"/>
          <w:sz w:val="24"/>
          <w:szCs w:val="24"/>
        </w:rPr>
        <w:t xml:space="preserve"> the attitude of the culture towards inequalities amongst us.</w:t>
      </w:r>
      <w:r w:rsidR="00EA28EA" w:rsidRPr="00B45ACB">
        <w:rPr>
          <w:rFonts w:ascii="Arial" w:hAnsi="Arial" w:cs="Arial"/>
          <w:sz w:val="24"/>
          <w:szCs w:val="24"/>
        </w:rPr>
        <w:t xml:space="preserve"> As the diagram shows </w:t>
      </w:r>
      <w:r w:rsidR="00C26235">
        <w:rPr>
          <w:rFonts w:ascii="Arial" w:hAnsi="Arial" w:cs="Arial"/>
          <w:sz w:val="24"/>
          <w:szCs w:val="24"/>
        </w:rPr>
        <w:t>Germany</w:t>
      </w:r>
      <w:r w:rsidR="00EA28EA" w:rsidRPr="00B45ACB">
        <w:rPr>
          <w:rFonts w:ascii="Arial" w:hAnsi="Arial" w:cs="Arial"/>
          <w:sz w:val="24"/>
          <w:szCs w:val="24"/>
        </w:rPr>
        <w:t xml:space="preserve"> scores low </w:t>
      </w:r>
      <w:r w:rsidR="00971F38" w:rsidRPr="00B45ACB">
        <w:rPr>
          <w:rFonts w:ascii="Arial" w:hAnsi="Arial" w:cs="Arial"/>
          <w:sz w:val="24"/>
          <w:szCs w:val="24"/>
        </w:rPr>
        <w:t xml:space="preserve">on </w:t>
      </w:r>
      <w:r w:rsidR="00971F38" w:rsidRPr="005C62B0">
        <w:rPr>
          <w:rFonts w:ascii="Arial" w:hAnsi="Arial" w:cs="Arial"/>
          <w:sz w:val="24"/>
          <w:szCs w:val="24"/>
          <w:u w:val="single"/>
        </w:rPr>
        <w:t>Power distance</w:t>
      </w:r>
      <w:r w:rsidR="00971F38" w:rsidRPr="00B45ACB">
        <w:rPr>
          <w:rFonts w:ascii="Arial" w:hAnsi="Arial" w:cs="Arial"/>
          <w:sz w:val="24"/>
          <w:szCs w:val="24"/>
        </w:rPr>
        <w:t xml:space="preserve"> </w:t>
      </w:r>
      <w:r w:rsidR="0057236E">
        <w:rPr>
          <w:rFonts w:ascii="Arial" w:hAnsi="Arial" w:cs="Arial"/>
          <w:sz w:val="24"/>
          <w:szCs w:val="24"/>
        </w:rPr>
        <w:t>35</w:t>
      </w:r>
      <w:r w:rsidR="00971F38" w:rsidRPr="00B45ACB">
        <w:rPr>
          <w:rFonts w:ascii="Arial" w:hAnsi="Arial" w:cs="Arial"/>
          <w:sz w:val="24"/>
          <w:szCs w:val="24"/>
        </w:rPr>
        <w:t>,</w:t>
      </w:r>
      <w:r w:rsidR="00343D1A">
        <w:rPr>
          <w:rFonts w:ascii="Arial" w:hAnsi="Arial" w:cs="Arial"/>
          <w:sz w:val="24"/>
          <w:szCs w:val="24"/>
        </w:rPr>
        <w:t xml:space="preserve"> </w:t>
      </w:r>
      <w:r w:rsidR="00971F38" w:rsidRPr="00B45ACB">
        <w:rPr>
          <w:rFonts w:ascii="Arial" w:hAnsi="Arial" w:cs="Arial"/>
          <w:sz w:val="24"/>
          <w:szCs w:val="24"/>
        </w:rPr>
        <w:t xml:space="preserve">meaning of this </w:t>
      </w:r>
      <w:r w:rsidR="00BA021B">
        <w:rPr>
          <w:rFonts w:ascii="Arial" w:hAnsi="Arial" w:cs="Arial"/>
          <w:sz w:val="24"/>
          <w:szCs w:val="24"/>
        </w:rPr>
        <w:t>highly</w:t>
      </w:r>
      <w:r w:rsidR="00343D1A">
        <w:rPr>
          <w:rFonts w:ascii="Arial" w:hAnsi="Arial" w:cs="Arial"/>
          <w:sz w:val="24"/>
          <w:szCs w:val="24"/>
        </w:rPr>
        <w:t xml:space="preserve"> decentralized and supported by a strong middle class.</w:t>
      </w:r>
      <w:r w:rsidR="009B26C0" w:rsidRPr="00B45ACB">
        <w:rPr>
          <w:rFonts w:ascii="Arial" w:hAnsi="Arial" w:cs="Arial"/>
          <w:sz w:val="24"/>
          <w:szCs w:val="24"/>
        </w:rPr>
        <w:t xml:space="preserve"> Equal rights, coaching leader</w:t>
      </w:r>
      <w:r w:rsidR="00B63839" w:rsidRPr="00B45ACB">
        <w:rPr>
          <w:rFonts w:ascii="Arial" w:hAnsi="Arial" w:cs="Arial"/>
          <w:sz w:val="24"/>
          <w:szCs w:val="24"/>
        </w:rPr>
        <w:t>, management facilities and empowers.</w:t>
      </w:r>
      <w:r w:rsidR="0024075C" w:rsidRPr="00B45ACB">
        <w:rPr>
          <w:rFonts w:ascii="Arial" w:hAnsi="Arial" w:cs="Arial"/>
          <w:sz w:val="24"/>
          <w:szCs w:val="24"/>
        </w:rPr>
        <w:t xml:space="preserve"> Communication is direct and participate. </w:t>
      </w:r>
      <w:r w:rsidR="00477AD6" w:rsidRPr="005C62B0">
        <w:rPr>
          <w:rFonts w:ascii="Arial" w:hAnsi="Arial" w:cs="Arial"/>
          <w:sz w:val="24"/>
          <w:szCs w:val="24"/>
          <w:u w:val="single"/>
        </w:rPr>
        <w:t>The individualism</w:t>
      </w:r>
      <w:r w:rsidR="00477AD6" w:rsidRPr="00B45ACB">
        <w:rPr>
          <w:rFonts w:ascii="Arial" w:hAnsi="Arial" w:cs="Arial"/>
          <w:sz w:val="24"/>
          <w:szCs w:val="24"/>
        </w:rPr>
        <w:t xml:space="preserve"> score is </w:t>
      </w:r>
      <w:r w:rsidR="00BB5228">
        <w:rPr>
          <w:rFonts w:ascii="Arial" w:hAnsi="Arial" w:cs="Arial"/>
          <w:sz w:val="24"/>
          <w:szCs w:val="24"/>
        </w:rPr>
        <w:t>67</w:t>
      </w:r>
      <w:r w:rsidR="00477AD6" w:rsidRPr="00B45ACB">
        <w:rPr>
          <w:rFonts w:ascii="Arial" w:hAnsi="Arial" w:cs="Arial"/>
          <w:sz w:val="24"/>
          <w:szCs w:val="24"/>
        </w:rPr>
        <w:t xml:space="preserve"> which means</w:t>
      </w:r>
      <w:r w:rsidR="00DF0299" w:rsidRPr="00B45ACB">
        <w:rPr>
          <w:rFonts w:ascii="Arial" w:hAnsi="Arial" w:cs="Arial"/>
          <w:sz w:val="24"/>
          <w:szCs w:val="24"/>
        </w:rPr>
        <w:t xml:space="preserve"> </w:t>
      </w:r>
      <w:r w:rsidR="0075465F" w:rsidRPr="00B45ACB">
        <w:rPr>
          <w:rFonts w:ascii="Arial" w:hAnsi="Arial" w:cs="Arial"/>
          <w:sz w:val="24"/>
          <w:szCs w:val="24"/>
        </w:rPr>
        <w:t>individuals are expected to take care of themselves</w:t>
      </w:r>
      <w:r w:rsidR="00FB08A2" w:rsidRPr="00B45ACB">
        <w:rPr>
          <w:rFonts w:ascii="Arial" w:hAnsi="Arial" w:cs="Arial"/>
          <w:sz w:val="24"/>
          <w:szCs w:val="24"/>
        </w:rPr>
        <w:t>, and their families only.</w:t>
      </w:r>
      <w:r w:rsidR="001E6AE4" w:rsidRPr="00B45ACB">
        <w:rPr>
          <w:rFonts w:ascii="Arial" w:hAnsi="Arial" w:cs="Arial"/>
          <w:sz w:val="24"/>
          <w:szCs w:val="24"/>
        </w:rPr>
        <w:t xml:space="preserve"> </w:t>
      </w:r>
      <w:r w:rsidR="00E93D3B">
        <w:rPr>
          <w:rFonts w:ascii="Arial" w:hAnsi="Arial" w:cs="Arial"/>
          <w:sz w:val="24"/>
          <w:szCs w:val="24"/>
        </w:rPr>
        <w:t xml:space="preserve">There is a </w:t>
      </w:r>
      <w:r w:rsidR="006C568D">
        <w:rPr>
          <w:rFonts w:ascii="Arial" w:hAnsi="Arial" w:cs="Arial"/>
          <w:sz w:val="24"/>
          <w:szCs w:val="24"/>
        </w:rPr>
        <w:t>strong belief of self</w:t>
      </w:r>
      <w:r w:rsidR="00E93D3B">
        <w:rPr>
          <w:rFonts w:ascii="Arial" w:hAnsi="Arial" w:cs="Arial"/>
          <w:sz w:val="24"/>
          <w:szCs w:val="24"/>
        </w:rPr>
        <w:t xml:space="preserve"> </w:t>
      </w:r>
      <w:r w:rsidR="006C568D">
        <w:rPr>
          <w:rFonts w:ascii="Arial" w:hAnsi="Arial" w:cs="Arial"/>
          <w:sz w:val="24"/>
          <w:szCs w:val="24"/>
        </w:rPr>
        <w:t>-</w:t>
      </w:r>
      <w:r w:rsidR="00E93D3B">
        <w:rPr>
          <w:rFonts w:ascii="Arial" w:hAnsi="Arial" w:cs="Arial"/>
          <w:sz w:val="24"/>
          <w:szCs w:val="24"/>
        </w:rPr>
        <w:t>actualization</w:t>
      </w:r>
      <w:r w:rsidR="006C568D">
        <w:rPr>
          <w:rFonts w:ascii="Arial" w:hAnsi="Arial" w:cs="Arial"/>
          <w:sz w:val="24"/>
          <w:szCs w:val="24"/>
        </w:rPr>
        <w:t xml:space="preserve">. </w:t>
      </w:r>
      <w:r w:rsidR="00AD65D4" w:rsidRPr="005C62B0">
        <w:rPr>
          <w:rFonts w:ascii="Arial" w:hAnsi="Arial" w:cs="Arial"/>
          <w:sz w:val="24"/>
          <w:szCs w:val="24"/>
          <w:u w:val="single"/>
        </w:rPr>
        <w:t>Masculinity</w:t>
      </w:r>
      <w:r w:rsidR="00AD65D4" w:rsidRPr="00B45ACB">
        <w:rPr>
          <w:rFonts w:ascii="Arial" w:hAnsi="Arial" w:cs="Arial"/>
          <w:sz w:val="24"/>
          <w:szCs w:val="24"/>
        </w:rPr>
        <w:t xml:space="preserve"> on the diagram sco</w:t>
      </w:r>
      <w:r w:rsidR="002264FA" w:rsidRPr="00B45ACB">
        <w:rPr>
          <w:rFonts w:ascii="Arial" w:hAnsi="Arial" w:cs="Arial"/>
          <w:sz w:val="24"/>
          <w:szCs w:val="24"/>
        </w:rPr>
        <w:t xml:space="preserve">res </w:t>
      </w:r>
      <w:r w:rsidR="00A43830">
        <w:rPr>
          <w:rFonts w:ascii="Arial" w:hAnsi="Arial" w:cs="Arial"/>
          <w:sz w:val="24"/>
          <w:szCs w:val="24"/>
        </w:rPr>
        <w:t>66</w:t>
      </w:r>
      <w:r w:rsidR="002264FA" w:rsidRPr="00B45ACB">
        <w:rPr>
          <w:rFonts w:ascii="Arial" w:hAnsi="Arial" w:cs="Arial"/>
          <w:sz w:val="24"/>
          <w:szCs w:val="24"/>
        </w:rPr>
        <w:t xml:space="preserve">, the </w:t>
      </w:r>
      <w:r w:rsidRPr="00B45ACB">
        <w:rPr>
          <w:rFonts w:ascii="Arial" w:hAnsi="Arial" w:cs="Arial"/>
          <w:sz w:val="24"/>
          <w:szCs w:val="24"/>
        </w:rPr>
        <w:t>meaning is</w:t>
      </w:r>
      <w:r w:rsidR="00CA1815" w:rsidRPr="00B45ACB">
        <w:rPr>
          <w:rFonts w:ascii="Arial" w:hAnsi="Arial" w:cs="Arial"/>
          <w:sz w:val="24"/>
          <w:szCs w:val="24"/>
        </w:rPr>
        <w:t xml:space="preserve"> the society will be driven by competition, </w:t>
      </w:r>
      <w:r w:rsidRPr="00B45ACB">
        <w:rPr>
          <w:rFonts w:ascii="Arial" w:hAnsi="Arial" w:cs="Arial"/>
          <w:sz w:val="24"/>
          <w:szCs w:val="24"/>
        </w:rPr>
        <w:t>achievement,</w:t>
      </w:r>
      <w:r w:rsidR="00CA1815" w:rsidRPr="00B45ACB">
        <w:rPr>
          <w:rFonts w:ascii="Arial" w:hAnsi="Arial" w:cs="Arial"/>
          <w:sz w:val="24"/>
          <w:szCs w:val="24"/>
        </w:rPr>
        <w:t xml:space="preserve"> an</w:t>
      </w:r>
      <w:r w:rsidR="00D00B1E" w:rsidRPr="00B45ACB">
        <w:rPr>
          <w:rFonts w:ascii="Arial" w:hAnsi="Arial" w:cs="Arial"/>
          <w:sz w:val="24"/>
          <w:szCs w:val="24"/>
        </w:rPr>
        <w:t>d</w:t>
      </w:r>
      <w:r w:rsidR="00CA1815" w:rsidRPr="00B45ACB">
        <w:rPr>
          <w:rFonts w:ascii="Arial" w:hAnsi="Arial" w:cs="Arial"/>
          <w:sz w:val="24"/>
          <w:szCs w:val="24"/>
        </w:rPr>
        <w:t xml:space="preserve"> success</w:t>
      </w:r>
      <w:r w:rsidR="00D00B1E" w:rsidRPr="00B45ACB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="00D00B1E" w:rsidRPr="00B45ACB">
        <w:rPr>
          <w:rFonts w:ascii="Arial" w:hAnsi="Arial" w:cs="Arial"/>
          <w:sz w:val="24"/>
          <w:szCs w:val="24"/>
        </w:rPr>
        <w:t xml:space="preserve">Where is a masculinity society such as Hungary people ‘’ live </w:t>
      </w:r>
      <w:r w:rsidR="003537B5" w:rsidRPr="00B45ACB">
        <w:rPr>
          <w:rFonts w:ascii="Arial" w:hAnsi="Arial" w:cs="Arial"/>
          <w:sz w:val="24"/>
          <w:szCs w:val="24"/>
        </w:rPr>
        <w:t>to</w:t>
      </w:r>
      <w:r w:rsidR="00D00B1E" w:rsidRPr="00B45ACB">
        <w:rPr>
          <w:rFonts w:ascii="Arial" w:hAnsi="Arial" w:cs="Arial"/>
          <w:sz w:val="24"/>
          <w:szCs w:val="24"/>
        </w:rPr>
        <w:t xml:space="preserve"> work’’</w:t>
      </w:r>
      <w:r w:rsidR="00D7619E" w:rsidRPr="00B45ACB">
        <w:rPr>
          <w:rFonts w:ascii="Arial" w:hAnsi="Arial" w:cs="Arial"/>
          <w:sz w:val="24"/>
          <w:szCs w:val="24"/>
        </w:rPr>
        <w:t xml:space="preserve">, managers are expected to be self-confident and </w:t>
      </w:r>
      <w:r w:rsidR="00916652">
        <w:rPr>
          <w:rFonts w:ascii="Arial" w:hAnsi="Arial" w:cs="Arial"/>
          <w:sz w:val="24"/>
          <w:szCs w:val="24"/>
        </w:rPr>
        <w:t>strongminded?</w:t>
      </w:r>
      <w:r w:rsidR="00B538E9">
        <w:rPr>
          <w:rFonts w:ascii="Arial" w:hAnsi="Arial" w:cs="Arial"/>
          <w:sz w:val="24"/>
          <w:szCs w:val="24"/>
        </w:rPr>
        <w:t xml:space="preserve"> </w:t>
      </w:r>
      <w:r w:rsidR="00B538E9" w:rsidRPr="00CF2DD0">
        <w:rPr>
          <w:rFonts w:ascii="Arial" w:hAnsi="Arial" w:cs="Arial"/>
          <w:sz w:val="24"/>
          <w:szCs w:val="24"/>
          <w:u w:val="single"/>
        </w:rPr>
        <w:t>Uncertainty Avoidance</w:t>
      </w:r>
      <w:r w:rsidR="00B538E9">
        <w:rPr>
          <w:rFonts w:ascii="Arial" w:hAnsi="Arial" w:cs="Arial"/>
          <w:sz w:val="24"/>
          <w:szCs w:val="24"/>
        </w:rPr>
        <w:t xml:space="preserve"> scores 8</w:t>
      </w:r>
      <w:r w:rsidR="00020228">
        <w:rPr>
          <w:rFonts w:ascii="Arial" w:hAnsi="Arial" w:cs="Arial"/>
          <w:sz w:val="24"/>
          <w:szCs w:val="24"/>
        </w:rPr>
        <w:t>3</w:t>
      </w:r>
      <w:r w:rsidR="00B538E9">
        <w:rPr>
          <w:rFonts w:ascii="Arial" w:hAnsi="Arial" w:cs="Arial"/>
          <w:sz w:val="24"/>
          <w:szCs w:val="24"/>
        </w:rPr>
        <w:t xml:space="preserve">, </w:t>
      </w:r>
      <w:r w:rsidR="007A5B75">
        <w:rPr>
          <w:rFonts w:ascii="Arial" w:hAnsi="Arial" w:cs="Arial"/>
          <w:sz w:val="24"/>
          <w:szCs w:val="24"/>
        </w:rPr>
        <w:t xml:space="preserve">meaning is </w:t>
      </w:r>
      <w:r w:rsidR="00CF2DD0">
        <w:rPr>
          <w:rFonts w:ascii="Arial" w:hAnsi="Arial" w:cs="Arial"/>
          <w:sz w:val="24"/>
          <w:szCs w:val="24"/>
        </w:rPr>
        <w:t>maintained</w:t>
      </w:r>
      <w:r w:rsidR="00390A42">
        <w:rPr>
          <w:rFonts w:ascii="Arial" w:hAnsi="Arial" w:cs="Arial"/>
          <w:sz w:val="24"/>
          <w:szCs w:val="24"/>
        </w:rPr>
        <w:t xml:space="preserve"> rigid codes of belief and behaviour</w:t>
      </w:r>
      <w:r w:rsidR="004B2504">
        <w:rPr>
          <w:rFonts w:ascii="Arial" w:hAnsi="Arial" w:cs="Arial"/>
          <w:sz w:val="24"/>
          <w:szCs w:val="24"/>
        </w:rPr>
        <w:t xml:space="preserve"> and not tolerate ant other unorthodox behaviour and ideas.</w:t>
      </w:r>
      <w:r w:rsidR="003B705F">
        <w:rPr>
          <w:rFonts w:ascii="Arial" w:hAnsi="Arial" w:cs="Arial"/>
          <w:sz w:val="24"/>
          <w:szCs w:val="24"/>
        </w:rPr>
        <w:t xml:space="preserve"> </w:t>
      </w:r>
      <w:r w:rsidR="003F13DF">
        <w:rPr>
          <w:rFonts w:ascii="Arial" w:hAnsi="Arial" w:cs="Arial"/>
          <w:sz w:val="24"/>
          <w:szCs w:val="24"/>
        </w:rPr>
        <w:t>Germany is a pragmatic country.</w:t>
      </w:r>
      <w:r w:rsidR="003B705F">
        <w:rPr>
          <w:rFonts w:ascii="Arial" w:hAnsi="Arial" w:cs="Arial"/>
          <w:sz w:val="24"/>
          <w:szCs w:val="24"/>
        </w:rPr>
        <w:t xml:space="preserve"> </w:t>
      </w:r>
      <w:r w:rsidR="002667AA">
        <w:rPr>
          <w:rFonts w:ascii="Arial" w:hAnsi="Arial" w:cs="Arial"/>
          <w:sz w:val="24"/>
          <w:szCs w:val="24"/>
        </w:rPr>
        <w:t>Time is money, work hard</w:t>
      </w:r>
      <w:r w:rsidR="006E7775">
        <w:rPr>
          <w:rFonts w:ascii="Arial" w:hAnsi="Arial" w:cs="Arial"/>
          <w:sz w:val="24"/>
          <w:szCs w:val="24"/>
        </w:rPr>
        <w:t xml:space="preserve">, innovation may be resisted, security is important motivation for </w:t>
      </w:r>
      <w:r w:rsidR="00CF2DD0">
        <w:rPr>
          <w:rFonts w:ascii="Arial" w:hAnsi="Arial" w:cs="Arial"/>
          <w:sz w:val="24"/>
          <w:szCs w:val="24"/>
        </w:rPr>
        <w:t xml:space="preserve">an individual. </w:t>
      </w:r>
      <w:r w:rsidR="00CF2DD0" w:rsidRPr="00421ADE">
        <w:rPr>
          <w:rFonts w:ascii="Arial" w:hAnsi="Arial" w:cs="Arial"/>
          <w:sz w:val="24"/>
          <w:szCs w:val="24"/>
          <w:u w:val="single"/>
        </w:rPr>
        <w:t>Long Term Orientation</w:t>
      </w:r>
      <w:r w:rsidR="006D1498">
        <w:rPr>
          <w:rFonts w:ascii="Arial" w:hAnsi="Arial" w:cs="Arial"/>
          <w:sz w:val="24"/>
          <w:szCs w:val="24"/>
        </w:rPr>
        <w:t xml:space="preserve"> scores is </w:t>
      </w:r>
      <w:r w:rsidR="009D059C">
        <w:rPr>
          <w:rFonts w:ascii="Arial" w:hAnsi="Arial" w:cs="Arial"/>
          <w:sz w:val="24"/>
          <w:szCs w:val="24"/>
        </w:rPr>
        <w:t>40</w:t>
      </w:r>
      <w:r w:rsidR="006D1498">
        <w:rPr>
          <w:rFonts w:ascii="Arial" w:hAnsi="Arial" w:cs="Arial"/>
          <w:sz w:val="24"/>
          <w:szCs w:val="24"/>
        </w:rPr>
        <w:t>, on the diagram</w:t>
      </w:r>
      <w:r w:rsidR="00470C30">
        <w:rPr>
          <w:rFonts w:ascii="Arial" w:hAnsi="Arial" w:cs="Arial"/>
          <w:sz w:val="24"/>
          <w:szCs w:val="24"/>
        </w:rPr>
        <w:t xml:space="preserve">. </w:t>
      </w:r>
      <w:r w:rsidR="00473B6B">
        <w:rPr>
          <w:rFonts w:ascii="Arial" w:hAnsi="Arial" w:cs="Arial"/>
          <w:sz w:val="24"/>
          <w:szCs w:val="24"/>
        </w:rPr>
        <w:t xml:space="preserve">People here believe the truth depends on the situation, </w:t>
      </w:r>
      <w:r w:rsidR="00470C30">
        <w:rPr>
          <w:rFonts w:ascii="Arial" w:hAnsi="Arial" w:cs="Arial"/>
          <w:sz w:val="24"/>
          <w:szCs w:val="24"/>
        </w:rPr>
        <w:t>context,</w:t>
      </w:r>
      <w:r w:rsidR="00473B6B">
        <w:rPr>
          <w:rFonts w:ascii="Arial" w:hAnsi="Arial" w:cs="Arial"/>
          <w:sz w:val="24"/>
          <w:szCs w:val="24"/>
        </w:rPr>
        <w:t xml:space="preserve"> and time.</w:t>
      </w:r>
      <w:r w:rsidR="007C60A3">
        <w:rPr>
          <w:rFonts w:ascii="Arial" w:hAnsi="Arial" w:cs="Arial"/>
          <w:sz w:val="24"/>
          <w:szCs w:val="24"/>
        </w:rPr>
        <w:t xml:space="preserve"> They show they can adapt changes easily</w:t>
      </w:r>
      <w:r w:rsidR="004530B3">
        <w:rPr>
          <w:rFonts w:ascii="Arial" w:hAnsi="Arial" w:cs="Arial"/>
          <w:sz w:val="24"/>
          <w:szCs w:val="24"/>
        </w:rPr>
        <w:t xml:space="preserve"> also, a strong prop</w:t>
      </w:r>
      <w:r w:rsidR="00F75E6F">
        <w:rPr>
          <w:rFonts w:ascii="Arial" w:hAnsi="Arial" w:cs="Arial"/>
          <w:sz w:val="24"/>
          <w:szCs w:val="24"/>
        </w:rPr>
        <w:t xml:space="preserve">ensity to save and invest. </w:t>
      </w:r>
      <w:r w:rsidR="00F75E6F" w:rsidRPr="009D0ACB">
        <w:rPr>
          <w:rFonts w:ascii="Arial" w:hAnsi="Arial" w:cs="Arial"/>
          <w:sz w:val="24"/>
          <w:szCs w:val="24"/>
          <w:u w:val="single"/>
        </w:rPr>
        <w:t>Indulgence</w:t>
      </w:r>
      <w:r w:rsidR="00F75E6F">
        <w:rPr>
          <w:rFonts w:ascii="Arial" w:hAnsi="Arial" w:cs="Arial"/>
          <w:sz w:val="24"/>
          <w:szCs w:val="24"/>
        </w:rPr>
        <w:t xml:space="preserve"> scores </w:t>
      </w:r>
      <w:r w:rsidR="00165F37">
        <w:rPr>
          <w:rFonts w:ascii="Arial" w:hAnsi="Arial" w:cs="Arial"/>
          <w:sz w:val="24"/>
          <w:szCs w:val="24"/>
        </w:rPr>
        <w:t>40</w:t>
      </w:r>
      <w:r w:rsidR="00F75E6F">
        <w:rPr>
          <w:rFonts w:ascii="Arial" w:hAnsi="Arial" w:cs="Arial"/>
          <w:sz w:val="24"/>
          <w:szCs w:val="24"/>
        </w:rPr>
        <w:t xml:space="preserve"> on the diagram above</w:t>
      </w:r>
      <w:r w:rsidR="00440A70">
        <w:rPr>
          <w:rFonts w:ascii="Arial" w:hAnsi="Arial" w:cs="Arial"/>
          <w:sz w:val="24"/>
          <w:szCs w:val="24"/>
        </w:rPr>
        <w:t xml:space="preserve"> which means </w:t>
      </w:r>
      <w:r w:rsidR="00E55AA5">
        <w:rPr>
          <w:rFonts w:ascii="Arial" w:hAnsi="Arial" w:cs="Arial"/>
          <w:sz w:val="24"/>
          <w:szCs w:val="24"/>
        </w:rPr>
        <w:t xml:space="preserve">the culture is </w:t>
      </w:r>
      <w:r w:rsidR="00255DD8">
        <w:rPr>
          <w:rFonts w:ascii="Arial" w:hAnsi="Arial" w:cs="Arial"/>
          <w:sz w:val="24"/>
          <w:szCs w:val="24"/>
        </w:rPr>
        <w:t>r</w:t>
      </w:r>
      <w:r w:rsidR="008D72CF">
        <w:rPr>
          <w:rFonts w:ascii="Arial" w:hAnsi="Arial" w:cs="Arial"/>
          <w:sz w:val="24"/>
          <w:szCs w:val="24"/>
        </w:rPr>
        <w:t>estrained in nature</w:t>
      </w:r>
      <w:r w:rsidR="00F443DE">
        <w:rPr>
          <w:rFonts w:ascii="Arial" w:hAnsi="Arial" w:cs="Arial"/>
          <w:sz w:val="24"/>
          <w:szCs w:val="24"/>
        </w:rPr>
        <w:t xml:space="preserve"> and the </w:t>
      </w:r>
      <w:r w:rsidR="00440A70">
        <w:rPr>
          <w:rFonts w:ascii="Arial" w:hAnsi="Arial" w:cs="Arial"/>
          <w:sz w:val="24"/>
          <w:szCs w:val="24"/>
        </w:rPr>
        <w:t xml:space="preserve">society </w:t>
      </w:r>
      <w:r w:rsidR="00470C30">
        <w:rPr>
          <w:rFonts w:ascii="Arial" w:hAnsi="Arial" w:cs="Arial"/>
          <w:sz w:val="24"/>
          <w:szCs w:val="24"/>
        </w:rPr>
        <w:t>tend to</w:t>
      </w:r>
      <w:r w:rsidR="00433203">
        <w:rPr>
          <w:rFonts w:ascii="Arial" w:hAnsi="Arial" w:cs="Arial"/>
          <w:sz w:val="24"/>
          <w:szCs w:val="24"/>
        </w:rPr>
        <w:t xml:space="preserve"> cynicism </w:t>
      </w:r>
      <w:r w:rsidR="00440A70">
        <w:rPr>
          <w:rFonts w:ascii="Arial" w:hAnsi="Arial" w:cs="Arial"/>
          <w:sz w:val="24"/>
          <w:szCs w:val="24"/>
        </w:rPr>
        <w:t>and pessi</w:t>
      </w:r>
      <w:r w:rsidR="00433203">
        <w:rPr>
          <w:rFonts w:ascii="Arial" w:hAnsi="Arial" w:cs="Arial"/>
          <w:sz w:val="24"/>
          <w:szCs w:val="24"/>
        </w:rPr>
        <w:t>mism</w:t>
      </w:r>
      <w:r w:rsidR="009D0ACB">
        <w:rPr>
          <w:rFonts w:ascii="Arial" w:hAnsi="Arial" w:cs="Arial"/>
          <w:sz w:val="24"/>
          <w:szCs w:val="24"/>
        </w:rPr>
        <w:t xml:space="preserve">. </w:t>
      </w:r>
    </w:p>
    <w:p w14:paraId="26E487B2" w14:textId="4507D9E2" w:rsidR="006D1C0E" w:rsidRPr="005B01B1" w:rsidRDefault="006D1C0E" w:rsidP="006D1C0E">
      <w:pPr>
        <w:pStyle w:val="Heading1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4" w:name="_Toc89957059"/>
      <w:r w:rsidRPr="005B01B1">
        <w:rPr>
          <w:rFonts w:ascii="Arial" w:hAnsi="Arial" w:cs="Arial"/>
          <w:b/>
          <w:bCs/>
          <w:color w:val="000000" w:themeColor="text1"/>
          <w:sz w:val="24"/>
          <w:szCs w:val="24"/>
        </w:rPr>
        <w:t>Country analysis</w:t>
      </w:r>
      <w:bookmarkEnd w:id="4"/>
    </w:p>
    <w:p w14:paraId="50FE08EF" w14:textId="3D3024DF" w:rsidR="00CF4C7D" w:rsidRDefault="007A5AAF" w:rsidP="00CF4C7D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48244F82" w14:textId="4D1F0CBB" w:rsidR="007A5AAF" w:rsidRPr="00180C60" w:rsidRDefault="00034D26" w:rsidP="00180C60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80C60">
        <w:rPr>
          <w:rFonts w:ascii="Arial" w:hAnsi="Arial" w:cs="Arial"/>
          <w:color w:val="000000" w:themeColor="text1"/>
          <w:sz w:val="24"/>
          <w:szCs w:val="24"/>
        </w:rPr>
        <w:t>According</w:t>
      </w:r>
      <w:r w:rsidR="00180C60">
        <w:rPr>
          <w:rFonts w:ascii="Arial" w:hAnsi="Arial" w:cs="Arial"/>
          <w:color w:val="000000" w:themeColor="text1"/>
          <w:sz w:val="24"/>
          <w:szCs w:val="24"/>
        </w:rPr>
        <w:t>,</w:t>
      </w:r>
      <w:r w:rsidRPr="00180C60">
        <w:rPr>
          <w:rFonts w:ascii="Arial" w:hAnsi="Arial" w:cs="Arial"/>
          <w:color w:val="000000" w:themeColor="text1"/>
          <w:sz w:val="24"/>
          <w:szCs w:val="24"/>
        </w:rPr>
        <w:t xml:space="preserve"> the Hofstede model, China and Hungary cultures are different. Comparing these </w:t>
      </w:r>
      <w:r w:rsidR="00180C60" w:rsidRPr="00180C60">
        <w:rPr>
          <w:rFonts w:ascii="Arial" w:hAnsi="Arial" w:cs="Arial"/>
          <w:color w:val="000000" w:themeColor="text1"/>
          <w:sz w:val="24"/>
          <w:szCs w:val="24"/>
        </w:rPr>
        <w:t>countries,</w:t>
      </w:r>
      <w:r w:rsidRPr="00180C6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932D6" w:rsidRPr="00180C60">
        <w:rPr>
          <w:rFonts w:ascii="Arial" w:hAnsi="Arial" w:cs="Arial"/>
          <w:color w:val="000000" w:themeColor="text1"/>
          <w:sz w:val="24"/>
          <w:szCs w:val="24"/>
        </w:rPr>
        <w:t xml:space="preserve">it will </w:t>
      </w:r>
      <w:r w:rsidR="00180C60" w:rsidRPr="00180C60">
        <w:rPr>
          <w:rFonts w:ascii="Arial" w:hAnsi="Arial" w:cs="Arial"/>
          <w:color w:val="000000" w:themeColor="text1"/>
          <w:sz w:val="24"/>
          <w:szCs w:val="24"/>
        </w:rPr>
        <w:t>show</w:t>
      </w:r>
      <w:r w:rsidR="002932D6" w:rsidRPr="00180C6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80C60" w:rsidRPr="00180C60">
        <w:rPr>
          <w:rFonts w:ascii="Arial" w:hAnsi="Arial" w:cs="Arial"/>
          <w:color w:val="000000" w:themeColor="text1"/>
          <w:sz w:val="24"/>
          <w:szCs w:val="24"/>
        </w:rPr>
        <w:t>Table 1.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14"/>
        <w:gridCol w:w="4502"/>
      </w:tblGrid>
      <w:tr w:rsidR="000F1E5D" w:rsidRPr="000F1E5D" w14:paraId="4DFDD94A" w14:textId="77777777" w:rsidTr="000F1E5D">
        <w:tc>
          <w:tcPr>
            <w:tcW w:w="4621" w:type="dxa"/>
          </w:tcPr>
          <w:p w14:paraId="55495046" w14:textId="77777777" w:rsidR="000F1E5D" w:rsidRDefault="000F1E5D" w:rsidP="00BC3EC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0F1E5D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China </w:t>
            </w:r>
          </w:p>
          <w:p w14:paraId="3144F1ED" w14:textId="77777777" w:rsidR="000A0C28" w:rsidRDefault="000A0C28" w:rsidP="00BC3EC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0036BD09" w14:textId="51477DF1" w:rsidR="000F1E5D" w:rsidRDefault="001E5893" w:rsidP="000A0C28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Collectiv</w:t>
            </w:r>
            <w:r w:rsidR="001E6A3D">
              <w:rPr>
                <w:rFonts w:ascii="Arial" w:hAnsi="Arial" w:cs="Arial"/>
                <w:sz w:val="24"/>
                <w:szCs w:val="24"/>
              </w:rPr>
              <w:t>ist (interest of group)</w:t>
            </w:r>
            <w:r>
              <w:rPr>
                <w:rFonts w:ascii="Arial" w:hAnsi="Arial" w:cs="Arial"/>
                <w:sz w:val="24"/>
                <w:szCs w:val="24"/>
              </w:rPr>
              <w:t xml:space="preserve"> and very Pragmatic culture</w:t>
            </w:r>
          </w:p>
          <w:p w14:paraId="736DAB09" w14:textId="77777777" w:rsidR="001E6A3D" w:rsidRDefault="001E6A3D" w:rsidP="000A0C28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Masculinity</w:t>
            </w:r>
            <w:r w:rsidR="007B1BAE">
              <w:rPr>
                <w:rFonts w:ascii="Arial" w:hAnsi="Arial" w:cs="Arial"/>
                <w:sz w:val="24"/>
                <w:szCs w:val="24"/>
              </w:rPr>
              <w:t>, oriented by driven of success</w:t>
            </w:r>
          </w:p>
          <w:p w14:paraId="0B68BF89" w14:textId="77777777" w:rsidR="007B1BAE" w:rsidRDefault="007B1BAE" w:rsidP="000A0C28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Adaptable and entrepren</w:t>
            </w:r>
            <w:r w:rsidR="002B544F">
              <w:rPr>
                <w:rFonts w:ascii="Arial" w:hAnsi="Arial" w:cs="Arial"/>
                <w:sz w:val="24"/>
                <w:szCs w:val="24"/>
              </w:rPr>
              <w:t>eurial</w:t>
            </w:r>
          </w:p>
          <w:p w14:paraId="6855582D" w14:textId="77777777" w:rsidR="002B544F" w:rsidRDefault="002B544F" w:rsidP="000A0C28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Long Distance orientation</w:t>
            </w:r>
          </w:p>
          <w:p w14:paraId="0717B3D7" w14:textId="77777777" w:rsidR="002B544F" w:rsidRDefault="002B544F" w:rsidP="000A0C28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People thinks their </w:t>
            </w:r>
            <w:r w:rsidR="009D468D">
              <w:rPr>
                <w:rFonts w:ascii="Arial" w:hAnsi="Arial" w:cs="Arial"/>
                <w:sz w:val="24"/>
                <w:szCs w:val="24"/>
              </w:rPr>
              <w:t>a</w:t>
            </w:r>
            <w:r>
              <w:rPr>
                <w:rFonts w:ascii="Arial" w:hAnsi="Arial" w:cs="Arial"/>
                <w:sz w:val="24"/>
                <w:szCs w:val="24"/>
              </w:rPr>
              <w:t>ctions are restrained by social n</w:t>
            </w:r>
            <w:r w:rsidR="009D468D">
              <w:rPr>
                <w:rFonts w:ascii="Arial" w:hAnsi="Arial" w:cs="Arial"/>
                <w:sz w:val="24"/>
                <w:szCs w:val="24"/>
              </w:rPr>
              <w:t>orms.</w:t>
            </w:r>
          </w:p>
          <w:p w14:paraId="3DD40D27" w14:textId="0B09787F" w:rsidR="005B01B1" w:rsidRDefault="00D64988" w:rsidP="000A0C28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People are acceptable, </w:t>
            </w:r>
            <w:r w:rsidR="005B01B1">
              <w:rPr>
                <w:rFonts w:ascii="Arial" w:hAnsi="Arial" w:cs="Arial"/>
                <w:sz w:val="24"/>
                <w:szCs w:val="24"/>
              </w:rPr>
              <w:t xml:space="preserve">subordinate- superior </w:t>
            </w:r>
            <w:r>
              <w:rPr>
                <w:rFonts w:ascii="Arial" w:hAnsi="Arial" w:cs="Arial"/>
                <w:sz w:val="24"/>
                <w:szCs w:val="24"/>
              </w:rPr>
              <w:t>relationship</w:t>
            </w:r>
            <w:r w:rsidR="005B01B1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24EC8904" w14:textId="77777777" w:rsidR="005B01B1" w:rsidRDefault="00D64988" w:rsidP="000A0C28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Individuals are influenced by formal authority and sanctions</w:t>
            </w:r>
            <w:r w:rsidR="005B01B1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3F64D368" w14:textId="43C128BB" w:rsidR="00D64988" w:rsidRPr="001E5893" w:rsidRDefault="00D64988" w:rsidP="000A0C28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optimistic about people’s capacity for leadership and initiative</w:t>
            </w:r>
            <w:r w:rsidR="005B01B1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4621" w:type="dxa"/>
          </w:tcPr>
          <w:p w14:paraId="090FBF5F" w14:textId="11BBD77C" w:rsidR="000F1E5D" w:rsidRDefault="000401FE" w:rsidP="00BC3EC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Germany</w:t>
            </w:r>
          </w:p>
          <w:p w14:paraId="7D6A76CA" w14:textId="77777777" w:rsidR="000A0C28" w:rsidRDefault="000A0C28" w:rsidP="000A0C2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0635CFD0" w14:textId="77777777" w:rsidR="000A0C28" w:rsidRDefault="006708E1" w:rsidP="0011651C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6708E1">
              <w:rPr>
                <w:rFonts w:ascii="Arial" w:hAnsi="Arial" w:cs="Arial"/>
                <w:sz w:val="24"/>
                <w:szCs w:val="24"/>
              </w:rPr>
              <w:t>Being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711D8D">
              <w:rPr>
                <w:rFonts w:ascii="Arial" w:hAnsi="Arial" w:cs="Arial"/>
                <w:sz w:val="24"/>
                <w:szCs w:val="24"/>
              </w:rPr>
              <w:t>independent, hierarchy for convenience only.</w:t>
            </w:r>
          </w:p>
          <w:p w14:paraId="028642E5" w14:textId="77777777" w:rsidR="00711D8D" w:rsidRDefault="00711D8D" w:rsidP="0011651C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Individuals are not equal.</w:t>
            </w:r>
          </w:p>
          <w:p w14:paraId="5FB19034" w14:textId="2E4CA307" w:rsidR="00711D8D" w:rsidRDefault="00711D8D" w:rsidP="0011651C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Masculinity</w:t>
            </w:r>
            <w:r w:rsidR="00D855F2">
              <w:rPr>
                <w:rFonts w:ascii="Arial" w:hAnsi="Arial" w:cs="Arial"/>
                <w:sz w:val="24"/>
                <w:szCs w:val="24"/>
              </w:rPr>
              <w:t xml:space="preserve"> society will be driven</w:t>
            </w:r>
            <w:r w:rsidR="0011651C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D855F2">
              <w:rPr>
                <w:rFonts w:ascii="Arial" w:hAnsi="Arial" w:cs="Arial"/>
                <w:sz w:val="24"/>
                <w:szCs w:val="24"/>
              </w:rPr>
              <w:t>by competition ‘’ live to work’’.</w:t>
            </w:r>
          </w:p>
          <w:p w14:paraId="49CC6A70" w14:textId="77777777" w:rsidR="00D855F2" w:rsidRDefault="004B2393" w:rsidP="0011651C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Rigid code of believes and behaviour</w:t>
            </w:r>
          </w:p>
          <w:p w14:paraId="643C9A7A" w14:textId="77777777" w:rsidR="004B2393" w:rsidRDefault="004B2393" w:rsidP="0011651C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People believes the truth is depends on the situation.</w:t>
            </w:r>
          </w:p>
          <w:p w14:paraId="1A0F09F6" w14:textId="3A8ADBC6" w:rsidR="004B2393" w:rsidRPr="006708E1" w:rsidRDefault="006236DD" w:rsidP="0011651C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Indulgence society tend to cynicism and pessimism.</w:t>
            </w:r>
          </w:p>
        </w:tc>
      </w:tr>
    </w:tbl>
    <w:p w14:paraId="2368C354" w14:textId="435657FD" w:rsidR="00BC3EC0" w:rsidRPr="00180C60" w:rsidRDefault="00180C60" w:rsidP="00BC3EC0">
      <w:pPr>
        <w:rPr>
          <w:rFonts w:ascii="Arial" w:hAnsi="Arial" w:cs="Arial"/>
          <w:sz w:val="24"/>
          <w:szCs w:val="24"/>
        </w:rPr>
      </w:pPr>
      <w:r w:rsidRPr="00180C60">
        <w:rPr>
          <w:rFonts w:ascii="Arial" w:hAnsi="Arial" w:cs="Arial"/>
          <w:sz w:val="24"/>
          <w:szCs w:val="24"/>
        </w:rPr>
        <w:t>Table 1.</w:t>
      </w:r>
    </w:p>
    <w:p w14:paraId="2AC527AD" w14:textId="77777777" w:rsidR="005107C0" w:rsidRDefault="005107C0" w:rsidP="005107C0"/>
    <w:p w14:paraId="775FAC57" w14:textId="77777777" w:rsidR="00180C60" w:rsidRPr="005107C0" w:rsidRDefault="00180C60" w:rsidP="003B3966">
      <w:pPr>
        <w:jc w:val="both"/>
      </w:pPr>
    </w:p>
    <w:p w14:paraId="61C0D520" w14:textId="66A0A855" w:rsidR="00B20812" w:rsidRPr="004B6065" w:rsidRDefault="001E6ED0" w:rsidP="001E6ED0">
      <w:pPr>
        <w:pStyle w:val="Heading1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5" w:name="_Toc89957060"/>
      <w:r w:rsidRPr="004B6065">
        <w:rPr>
          <w:rFonts w:ascii="Arial" w:hAnsi="Arial" w:cs="Arial"/>
          <w:b/>
          <w:bCs/>
          <w:color w:val="000000" w:themeColor="text1"/>
          <w:sz w:val="24"/>
          <w:szCs w:val="24"/>
        </w:rPr>
        <w:t>Hotel Handbook</w:t>
      </w:r>
      <w:bookmarkEnd w:id="5"/>
    </w:p>
    <w:p w14:paraId="5D3C016C" w14:textId="2F7E04D9" w:rsidR="00D16837" w:rsidRDefault="00D16837" w:rsidP="00D16837"/>
    <w:p w14:paraId="027E4490" w14:textId="214FE2DF" w:rsidR="002D4888" w:rsidRPr="00F005B4" w:rsidRDefault="00153948" w:rsidP="00D16837">
      <w:pPr>
        <w:rPr>
          <w:rFonts w:ascii="Arial" w:hAnsi="Arial" w:cs="Arial"/>
          <w:sz w:val="24"/>
          <w:szCs w:val="24"/>
        </w:rPr>
      </w:pPr>
      <w:r w:rsidRPr="00F005B4">
        <w:rPr>
          <w:rFonts w:ascii="Arial" w:hAnsi="Arial" w:cs="Arial"/>
          <w:sz w:val="24"/>
          <w:szCs w:val="24"/>
        </w:rPr>
        <w:t xml:space="preserve">Providing handbook for </w:t>
      </w:r>
      <w:r w:rsidR="00E477EC" w:rsidRPr="00F005B4">
        <w:rPr>
          <w:rFonts w:ascii="Arial" w:hAnsi="Arial" w:cs="Arial"/>
          <w:sz w:val="24"/>
          <w:szCs w:val="24"/>
        </w:rPr>
        <w:t>hotel staff, for training purposes in understanding cultural behaviour</w:t>
      </w:r>
    </w:p>
    <w:p w14:paraId="63AB5519" w14:textId="77777777" w:rsidR="0087371B" w:rsidRPr="00D16837" w:rsidRDefault="0087371B" w:rsidP="00D16837"/>
    <w:tbl>
      <w:tblPr>
        <w:tblStyle w:val="TableGrid"/>
        <w:tblW w:w="9816" w:type="dxa"/>
        <w:tblLook w:val="04A0" w:firstRow="1" w:lastRow="0" w:firstColumn="1" w:lastColumn="0" w:noHBand="0" w:noVBand="1"/>
      </w:tblPr>
      <w:tblGrid>
        <w:gridCol w:w="2383"/>
        <w:gridCol w:w="2245"/>
        <w:gridCol w:w="2817"/>
        <w:gridCol w:w="2371"/>
      </w:tblGrid>
      <w:tr w:rsidR="001258E7" w14:paraId="0874DCBE" w14:textId="77777777" w:rsidTr="001F64FF">
        <w:trPr>
          <w:trHeight w:val="947"/>
        </w:trPr>
        <w:tc>
          <w:tcPr>
            <w:tcW w:w="2453" w:type="dxa"/>
          </w:tcPr>
          <w:p w14:paraId="16EB2382" w14:textId="09DA2316" w:rsidR="001258E7" w:rsidRPr="007D48A3" w:rsidRDefault="001258E7" w:rsidP="00072E5E">
            <w:pPr>
              <w:rPr>
                <w:rFonts w:ascii="Arial" w:hAnsi="Arial" w:cs="Arial"/>
                <w:sz w:val="24"/>
                <w:szCs w:val="24"/>
                <w:u w:val="single"/>
              </w:rPr>
            </w:pPr>
            <w:r w:rsidRPr="007D48A3">
              <w:rPr>
                <w:rFonts w:ascii="Arial" w:hAnsi="Arial" w:cs="Arial"/>
                <w:sz w:val="24"/>
                <w:szCs w:val="24"/>
                <w:u w:val="single"/>
              </w:rPr>
              <w:t xml:space="preserve">China  </w:t>
            </w:r>
          </w:p>
          <w:p w14:paraId="371E11A9" w14:textId="492C9417" w:rsidR="001258E7" w:rsidRPr="003B3966" w:rsidRDefault="001258E7" w:rsidP="00072E5E">
            <w:pPr>
              <w:rPr>
                <w:b/>
                <w:bCs/>
              </w:rPr>
            </w:pPr>
            <w:r w:rsidRPr="003B3966">
              <w:rPr>
                <w:b/>
                <w:bCs/>
              </w:rPr>
              <w:t>Do</w:t>
            </w:r>
          </w:p>
          <w:p w14:paraId="74B9D2AD" w14:textId="77777777" w:rsidR="001258E7" w:rsidRDefault="001258E7" w:rsidP="00072E5E"/>
          <w:p w14:paraId="60C138A3" w14:textId="1118A996" w:rsidR="001258E7" w:rsidRDefault="001258E7" w:rsidP="00191D8D">
            <w:r>
              <w:t xml:space="preserve"> </w:t>
            </w:r>
            <w:r w:rsidR="0080385C">
              <w:rPr>
                <w:noProof/>
              </w:rPr>
              <w:drawing>
                <wp:inline distT="0" distB="0" distL="0" distR="0" wp14:anchorId="7A2E8EEB" wp14:editId="7F582B1E">
                  <wp:extent cx="518160" cy="419100"/>
                  <wp:effectExtent l="0" t="0" r="0" b="0"/>
                  <wp:docPr id="6" name="Graphic 6" descr="Thumbs up sign outlin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" name="Graphic 6" descr="Thumbs up sign outline"/>
                          <pic:cNvPicPr/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1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8160" cy="4191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t xml:space="preserve">                              </w:t>
            </w:r>
          </w:p>
        </w:tc>
        <w:tc>
          <w:tcPr>
            <w:tcW w:w="2455" w:type="dxa"/>
          </w:tcPr>
          <w:p w14:paraId="4C1B6A29" w14:textId="4B3C3B71" w:rsidR="001258E7" w:rsidRDefault="001258E7" w:rsidP="00072E5E"/>
          <w:p w14:paraId="272CC193" w14:textId="214BE1AA" w:rsidR="001258E7" w:rsidRPr="003B3966" w:rsidRDefault="001258E7" w:rsidP="00072E5E">
            <w:pPr>
              <w:rPr>
                <w:b/>
                <w:bCs/>
              </w:rPr>
            </w:pPr>
            <w:r w:rsidRPr="003B3966">
              <w:rPr>
                <w:b/>
                <w:bCs/>
              </w:rPr>
              <w:t>Don’t</w:t>
            </w:r>
          </w:p>
          <w:p w14:paraId="1874095F" w14:textId="1E3479FE" w:rsidR="001258E7" w:rsidRDefault="001258E7" w:rsidP="00072E5E">
            <w:r>
              <w:rPr>
                <w:noProof/>
              </w:rPr>
              <w:drawing>
                <wp:inline distT="0" distB="0" distL="0" distR="0" wp14:anchorId="5E38D572" wp14:editId="45615DE4">
                  <wp:extent cx="403860" cy="495300"/>
                  <wp:effectExtent l="0" t="0" r="0" b="0"/>
                  <wp:docPr id="4" name="Graphic 4" descr="Thumbs Down outlin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Graphic 4" descr="Thumbs Down outline"/>
                          <pic:cNvPicPr/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12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3860" cy="4953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453" w:type="dxa"/>
          </w:tcPr>
          <w:p w14:paraId="305A6981" w14:textId="41DA1841" w:rsidR="001258E7" w:rsidRPr="003B3966" w:rsidRDefault="00F443DE" w:rsidP="00072E5E">
            <w:pPr>
              <w:rPr>
                <w:rFonts w:ascii="Arial" w:hAnsi="Arial" w:cs="Arial"/>
                <w:b/>
                <w:bCs/>
                <w:u w:val="single"/>
              </w:rPr>
            </w:pPr>
            <w:r w:rsidRPr="003B3966">
              <w:rPr>
                <w:rFonts w:ascii="Arial" w:hAnsi="Arial" w:cs="Arial"/>
                <w:b/>
                <w:bCs/>
                <w:u w:val="single"/>
              </w:rPr>
              <w:t>Germany</w:t>
            </w:r>
          </w:p>
          <w:p w14:paraId="41A60927" w14:textId="77777777" w:rsidR="001258E7" w:rsidRPr="003B3966" w:rsidRDefault="001258E7" w:rsidP="00072E5E">
            <w:pPr>
              <w:rPr>
                <w:b/>
                <w:bCs/>
              </w:rPr>
            </w:pPr>
            <w:r w:rsidRPr="003B3966">
              <w:rPr>
                <w:b/>
                <w:bCs/>
              </w:rPr>
              <w:t>Do</w:t>
            </w:r>
          </w:p>
          <w:p w14:paraId="702E70F8" w14:textId="0DCD1ED5" w:rsidR="001258E7" w:rsidRPr="003B3966" w:rsidRDefault="001258E7" w:rsidP="00072E5E">
            <w:pPr>
              <w:rPr>
                <w:b/>
                <w:bCs/>
              </w:rPr>
            </w:pPr>
            <w:r w:rsidRPr="003B3966">
              <w:rPr>
                <w:b/>
                <w:bCs/>
                <w:noProof/>
              </w:rPr>
              <w:drawing>
                <wp:inline distT="0" distB="0" distL="0" distR="0" wp14:anchorId="1124980A" wp14:editId="7FE7156B">
                  <wp:extent cx="495300" cy="579120"/>
                  <wp:effectExtent l="0" t="0" r="0" b="0"/>
                  <wp:docPr id="5" name="Graphic 5" descr="Thumbs up sign outlin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" name="Graphic 5" descr="Thumbs up sign outline"/>
                          <pic:cNvPicPr/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1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95300" cy="5791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455" w:type="dxa"/>
          </w:tcPr>
          <w:p w14:paraId="1809B01A" w14:textId="1154758E" w:rsidR="001258E7" w:rsidRPr="003B3966" w:rsidRDefault="001258E7" w:rsidP="00072E5E">
            <w:pPr>
              <w:rPr>
                <w:b/>
                <w:bCs/>
              </w:rPr>
            </w:pPr>
          </w:p>
          <w:p w14:paraId="727E9417" w14:textId="77777777" w:rsidR="001258E7" w:rsidRPr="003B3966" w:rsidRDefault="001258E7" w:rsidP="00072E5E">
            <w:pPr>
              <w:rPr>
                <w:b/>
                <w:bCs/>
              </w:rPr>
            </w:pPr>
            <w:r w:rsidRPr="003B3966">
              <w:rPr>
                <w:b/>
                <w:bCs/>
              </w:rPr>
              <w:t>Don’t</w:t>
            </w:r>
          </w:p>
          <w:p w14:paraId="369836A3" w14:textId="2EDB3465" w:rsidR="00BF507B" w:rsidRPr="003B3966" w:rsidRDefault="00BF507B" w:rsidP="00072E5E">
            <w:pPr>
              <w:rPr>
                <w:b/>
                <w:bCs/>
              </w:rPr>
            </w:pPr>
            <w:r w:rsidRPr="003B3966">
              <w:rPr>
                <w:b/>
                <w:bCs/>
                <w:noProof/>
              </w:rPr>
              <w:drawing>
                <wp:inline distT="0" distB="0" distL="0" distR="0" wp14:anchorId="2A75CB1A" wp14:editId="651CB35C">
                  <wp:extent cx="518160" cy="556260"/>
                  <wp:effectExtent l="0" t="0" r="0" b="0"/>
                  <wp:docPr id="7" name="Graphic 7" descr="Thumbs Down outlin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" name="Graphic 7" descr="Thumbs Down outline"/>
                          <pic:cNvPicPr/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12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8160" cy="5562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258E7" w14:paraId="77F2AE64" w14:textId="77777777" w:rsidTr="001F64FF">
        <w:trPr>
          <w:trHeight w:val="947"/>
        </w:trPr>
        <w:tc>
          <w:tcPr>
            <w:tcW w:w="2453" w:type="dxa"/>
          </w:tcPr>
          <w:p w14:paraId="558F1445" w14:textId="75752E20" w:rsidR="001258E7" w:rsidRPr="003B3966" w:rsidRDefault="000365B3" w:rsidP="003B3966">
            <w:pPr>
              <w:pStyle w:val="ListParagraph"/>
              <w:numPr>
                <w:ilvl w:val="0"/>
                <w:numId w:val="4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3B3966">
              <w:rPr>
                <w:rFonts w:ascii="Arial" w:hAnsi="Arial" w:cs="Arial"/>
                <w:sz w:val="24"/>
                <w:szCs w:val="24"/>
              </w:rPr>
              <w:t xml:space="preserve">Face </w:t>
            </w:r>
            <w:r w:rsidR="001B3EBC" w:rsidRPr="003B3966">
              <w:rPr>
                <w:rFonts w:ascii="Arial" w:hAnsi="Arial" w:cs="Arial"/>
                <w:sz w:val="24"/>
                <w:szCs w:val="24"/>
              </w:rPr>
              <w:t>(important</w:t>
            </w:r>
            <w:r w:rsidR="00153948" w:rsidRPr="003B3966">
              <w:rPr>
                <w:rFonts w:ascii="Arial" w:hAnsi="Arial" w:cs="Arial"/>
                <w:sz w:val="24"/>
                <w:szCs w:val="24"/>
              </w:rPr>
              <w:t xml:space="preserve"> concept</w:t>
            </w:r>
            <w:r w:rsidR="0086584D" w:rsidRPr="003B3966">
              <w:rPr>
                <w:rFonts w:ascii="Arial" w:hAnsi="Arial" w:cs="Arial"/>
                <w:sz w:val="24"/>
                <w:szCs w:val="24"/>
              </w:rPr>
              <w:t>)</w:t>
            </w:r>
            <w:r w:rsidR="00C43F5C" w:rsidRPr="003B3966">
              <w:rPr>
                <w:rFonts w:ascii="Arial" w:hAnsi="Arial" w:cs="Arial"/>
                <w:sz w:val="24"/>
                <w:szCs w:val="24"/>
              </w:rPr>
              <w:t xml:space="preserve"> Means honour and reputation</w:t>
            </w:r>
          </w:p>
          <w:p w14:paraId="3A68893B" w14:textId="3522DC4F" w:rsidR="00342AE6" w:rsidRPr="003B3966" w:rsidRDefault="00342AE6" w:rsidP="003B3966">
            <w:pPr>
              <w:pStyle w:val="ListParagraph"/>
              <w:numPr>
                <w:ilvl w:val="0"/>
                <w:numId w:val="4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3B3966">
              <w:rPr>
                <w:rFonts w:ascii="Arial" w:hAnsi="Arial" w:cs="Arial"/>
                <w:sz w:val="24"/>
                <w:szCs w:val="24"/>
              </w:rPr>
              <w:t>Keeping their guests occupied</w:t>
            </w:r>
            <w:r w:rsidR="00A45848" w:rsidRPr="003B3966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1B3EBC" w:rsidRPr="003B3966">
              <w:rPr>
                <w:rFonts w:ascii="Arial" w:hAnsi="Arial" w:cs="Arial"/>
                <w:sz w:val="24"/>
                <w:szCs w:val="24"/>
              </w:rPr>
              <w:t>(showing</w:t>
            </w:r>
            <w:r w:rsidR="00A45848" w:rsidRPr="003B3966">
              <w:rPr>
                <w:rFonts w:ascii="Arial" w:hAnsi="Arial" w:cs="Arial"/>
                <w:sz w:val="24"/>
                <w:szCs w:val="24"/>
              </w:rPr>
              <w:t xml:space="preserve"> sightseeing)</w:t>
            </w:r>
          </w:p>
          <w:p w14:paraId="29479EA0" w14:textId="77777777" w:rsidR="00A45848" w:rsidRPr="003B3966" w:rsidRDefault="00A45848" w:rsidP="003B3966">
            <w:pPr>
              <w:pStyle w:val="ListParagraph"/>
              <w:numPr>
                <w:ilvl w:val="0"/>
                <w:numId w:val="4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3B3966">
              <w:rPr>
                <w:rFonts w:ascii="Arial" w:hAnsi="Arial" w:cs="Arial"/>
                <w:sz w:val="24"/>
                <w:szCs w:val="24"/>
              </w:rPr>
              <w:t>Offering</w:t>
            </w:r>
            <w:r w:rsidR="00676104" w:rsidRPr="003B3966">
              <w:rPr>
                <w:rFonts w:ascii="Arial" w:hAnsi="Arial" w:cs="Arial"/>
                <w:sz w:val="24"/>
                <w:szCs w:val="24"/>
              </w:rPr>
              <w:t xml:space="preserve"> lots of</w:t>
            </w:r>
            <w:r w:rsidRPr="003B3966">
              <w:rPr>
                <w:rFonts w:ascii="Arial" w:hAnsi="Arial" w:cs="Arial"/>
                <w:sz w:val="24"/>
                <w:szCs w:val="24"/>
              </w:rPr>
              <w:t xml:space="preserve"> food</w:t>
            </w:r>
          </w:p>
          <w:p w14:paraId="45EA7B14" w14:textId="18E612E3" w:rsidR="001B3EBC" w:rsidRPr="003B3966" w:rsidRDefault="00676104" w:rsidP="003B3966">
            <w:pPr>
              <w:pStyle w:val="ListParagraph"/>
              <w:numPr>
                <w:ilvl w:val="0"/>
                <w:numId w:val="4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3B3966">
              <w:rPr>
                <w:rFonts w:ascii="Arial" w:hAnsi="Arial" w:cs="Arial"/>
                <w:sz w:val="24"/>
                <w:szCs w:val="24"/>
              </w:rPr>
              <w:t xml:space="preserve">Giving </w:t>
            </w:r>
            <w:r w:rsidR="00BF5C16" w:rsidRPr="003B3966">
              <w:rPr>
                <w:rFonts w:ascii="Arial" w:hAnsi="Arial" w:cs="Arial"/>
                <w:sz w:val="24"/>
                <w:szCs w:val="24"/>
              </w:rPr>
              <w:t>gifts (</w:t>
            </w:r>
            <w:r w:rsidR="001B3EBC" w:rsidRPr="003B3966">
              <w:rPr>
                <w:rFonts w:ascii="Arial" w:hAnsi="Arial" w:cs="Arial"/>
                <w:sz w:val="24"/>
                <w:szCs w:val="24"/>
              </w:rPr>
              <w:t>with</w:t>
            </w:r>
            <w:r w:rsidR="00D97D30" w:rsidRPr="003B3966">
              <w:rPr>
                <w:rFonts w:ascii="Arial" w:hAnsi="Arial" w:cs="Arial"/>
                <w:sz w:val="24"/>
                <w:szCs w:val="24"/>
              </w:rPr>
              <w:t xml:space="preserve"> pri</w:t>
            </w:r>
            <w:r w:rsidR="006C21B2" w:rsidRPr="003B3966">
              <w:rPr>
                <w:rFonts w:ascii="Arial" w:hAnsi="Arial" w:cs="Arial"/>
                <w:sz w:val="24"/>
                <w:szCs w:val="24"/>
              </w:rPr>
              <w:t>c</w:t>
            </w:r>
            <w:r w:rsidR="00D97D30" w:rsidRPr="003B3966">
              <w:rPr>
                <w:rFonts w:ascii="Arial" w:hAnsi="Arial" w:cs="Arial"/>
                <w:sz w:val="24"/>
                <w:szCs w:val="24"/>
              </w:rPr>
              <w:t xml:space="preserve">e </w:t>
            </w:r>
            <w:r w:rsidR="006C21B2" w:rsidRPr="003B3966">
              <w:rPr>
                <w:rFonts w:ascii="Arial" w:hAnsi="Arial" w:cs="Arial"/>
                <w:sz w:val="24"/>
                <w:szCs w:val="24"/>
              </w:rPr>
              <w:t>tag on- value of the gifts</w:t>
            </w:r>
          </w:p>
          <w:p w14:paraId="7BAA0F09" w14:textId="77777777" w:rsidR="00676104" w:rsidRPr="003B3966" w:rsidRDefault="00594649" w:rsidP="003B3966">
            <w:pPr>
              <w:pStyle w:val="ListParagraph"/>
              <w:numPr>
                <w:ilvl w:val="0"/>
                <w:numId w:val="4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3B3966">
              <w:rPr>
                <w:rFonts w:ascii="Arial" w:hAnsi="Arial" w:cs="Arial"/>
                <w:sz w:val="24"/>
                <w:szCs w:val="24"/>
              </w:rPr>
              <w:t>Refusing something is politeness (means the person is not greedy</w:t>
            </w:r>
          </w:p>
          <w:p w14:paraId="3C069245" w14:textId="77777777" w:rsidR="009D1B90" w:rsidRPr="003B3966" w:rsidRDefault="005354CB" w:rsidP="003B3966">
            <w:pPr>
              <w:pStyle w:val="ListParagraph"/>
              <w:numPr>
                <w:ilvl w:val="0"/>
                <w:numId w:val="4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3B3966">
              <w:rPr>
                <w:rFonts w:ascii="Arial" w:hAnsi="Arial" w:cs="Arial"/>
                <w:sz w:val="24"/>
                <w:szCs w:val="24"/>
              </w:rPr>
              <w:t>Leave tips for luggage porter</w:t>
            </w:r>
          </w:p>
          <w:p w14:paraId="5F79100A" w14:textId="6CDC2DCF" w:rsidR="00FB6C30" w:rsidRDefault="00041A55" w:rsidP="003B3966">
            <w:pPr>
              <w:pStyle w:val="ListParagraph"/>
              <w:numPr>
                <w:ilvl w:val="0"/>
                <w:numId w:val="4"/>
              </w:numPr>
              <w:jc w:val="both"/>
            </w:pPr>
            <w:r w:rsidRPr="003B3966">
              <w:rPr>
                <w:rFonts w:ascii="Arial" w:hAnsi="Arial" w:cs="Arial"/>
                <w:sz w:val="24"/>
                <w:szCs w:val="24"/>
              </w:rPr>
              <w:t>Personal space</w:t>
            </w:r>
            <w:r w:rsidR="00344584" w:rsidRPr="003B3966">
              <w:rPr>
                <w:rFonts w:ascii="Arial" w:hAnsi="Arial" w:cs="Arial"/>
                <w:sz w:val="24"/>
                <w:szCs w:val="24"/>
              </w:rPr>
              <w:t>- host will stan</w:t>
            </w:r>
            <w:r w:rsidR="000274C1" w:rsidRPr="003B3966">
              <w:rPr>
                <w:rFonts w:ascii="Arial" w:hAnsi="Arial" w:cs="Arial"/>
                <w:sz w:val="24"/>
                <w:szCs w:val="24"/>
              </w:rPr>
              <w:t>d</w:t>
            </w:r>
            <w:r w:rsidR="000274C1">
              <w:t xml:space="preserve"> </w:t>
            </w:r>
            <w:r w:rsidR="00344584" w:rsidRPr="003B3966">
              <w:rPr>
                <w:rFonts w:ascii="Arial" w:hAnsi="Arial" w:cs="Arial"/>
                <w:sz w:val="24"/>
                <w:szCs w:val="24"/>
              </w:rPr>
              <w:t>closer such as in walk, sit</w:t>
            </w:r>
          </w:p>
        </w:tc>
        <w:tc>
          <w:tcPr>
            <w:tcW w:w="2455" w:type="dxa"/>
          </w:tcPr>
          <w:p w14:paraId="6C26E23C" w14:textId="77777777" w:rsidR="001258E7" w:rsidRPr="003B3966" w:rsidRDefault="00352169" w:rsidP="00C512CE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4"/>
                <w:szCs w:val="24"/>
              </w:rPr>
            </w:pPr>
            <w:r w:rsidRPr="003B3966">
              <w:rPr>
                <w:rFonts w:ascii="Arial" w:hAnsi="Arial" w:cs="Arial"/>
                <w:sz w:val="24"/>
                <w:szCs w:val="24"/>
              </w:rPr>
              <w:t>Numbe</w:t>
            </w:r>
            <w:r w:rsidR="00EC5846" w:rsidRPr="003B3966">
              <w:rPr>
                <w:rFonts w:ascii="Arial" w:hAnsi="Arial" w:cs="Arial"/>
                <w:sz w:val="24"/>
                <w:szCs w:val="24"/>
              </w:rPr>
              <w:t xml:space="preserve">r </w:t>
            </w:r>
            <w:r w:rsidRPr="003B3966">
              <w:rPr>
                <w:rFonts w:ascii="Arial" w:hAnsi="Arial" w:cs="Arial"/>
                <w:sz w:val="24"/>
                <w:szCs w:val="24"/>
              </w:rPr>
              <w:t>four is bad luck for them</w:t>
            </w:r>
            <w:r w:rsidR="00EC5846" w:rsidRPr="003B3966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317203" w:rsidRPr="003B3966">
              <w:rPr>
                <w:rFonts w:ascii="Arial" w:hAnsi="Arial" w:cs="Arial"/>
                <w:sz w:val="24"/>
                <w:szCs w:val="24"/>
              </w:rPr>
              <w:t xml:space="preserve">-Do not put the guest </w:t>
            </w:r>
            <w:r w:rsidR="004F33CE" w:rsidRPr="003B3966">
              <w:rPr>
                <w:rFonts w:ascii="Arial" w:hAnsi="Arial" w:cs="Arial"/>
                <w:sz w:val="24"/>
                <w:szCs w:val="24"/>
              </w:rPr>
              <w:t xml:space="preserve">who comes from China room 4. </w:t>
            </w:r>
          </w:p>
          <w:p w14:paraId="2D6CDCDD" w14:textId="1930472A" w:rsidR="00C512CE" w:rsidRDefault="00C512CE" w:rsidP="000274C1">
            <w:pPr>
              <w:pStyle w:val="NormalWeb"/>
              <w:shd w:val="clear" w:color="auto" w:fill="FFFFFF"/>
              <w:spacing w:before="0" w:beforeAutospacing="0" w:after="0" w:afterAutospacing="0" w:line="375" w:lineRule="atLeast"/>
            </w:pPr>
          </w:p>
        </w:tc>
        <w:tc>
          <w:tcPr>
            <w:tcW w:w="2453" w:type="dxa"/>
          </w:tcPr>
          <w:p w14:paraId="34DD6E47" w14:textId="77777777" w:rsidR="002B5E1D" w:rsidRPr="003B3966" w:rsidRDefault="002B5E1D" w:rsidP="0007520A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sz w:val="24"/>
                <w:szCs w:val="24"/>
              </w:rPr>
            </w:pPr>
            <w:r w:rsidRPr="003B3966">
              <w:rPr>
                <w:rFonts w:ascii="Arial" w:hAnsi="Arial" w:cs="Arial"/>
                <w:sz w:val="24"/>
                <w:szCs w:val="24"/>
              </w:rPr>
              <w:t>Be direct – they appreciate</w:t>
            </w:r>
          </w:p>
          <w:p w14:paraId="3E64E0AC" w14:textId="6CA95BD5" w:rsidR="00C43F5C" w:rsidRPr="003B3966" w:rsidRDefault="00134C88" w:rsidP="0007520A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sz w:val="24"/>
                <w:szCs w:val="24"/>
              </w:rPr>
            </w:pPr>
            <w:r w:rsidRPr="003B3966">
              <w:rPr>
                <w:rFonts w:ascii="Arial" w:hAnsi="Arial" w:cs="Arial"/>
                <w:sz w:val="24"/>
                <w:szCs w:val="24"/>
              </w:rPr>
              <w:t>Sincere answers to serious questions</w:t>
            </w:r>
          </w:p>
          <w:p w14:paraId="572472A0" w14:textId="2346B485" w:rsidR="00F005B4" w:rsidRPr="003B3966" w:rsidRDefault="00AC6884" w:rsidP="0007520A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sz w:val="24"/>
                <w:szCs w:val="24"/>
              </w:rPr>
            </w:pPr>
            <w:r w:rsidRPr="003B3966">
              <w:rPr>
                <w:rFonts w:ascii="Arial" w:hAnsi="Arial" w:cs="Arial"/>
                <w:sz w:val="24"/>
                <w:szCs w:val="24"/>
              </w:rPr>
              <w:t>Be open minded and honest</w:t>
            </w:r>
          </w:p>
          <w:p w14:paraId="0485F28B" w14:textId="5DC7B48E" w:rsidR="00AC6884" w:rsidRPr="003B3966" w:rsidRDefault="009862BD" w:rsidP="0007520A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sz w:val="24"/>
                <w:szCs w:val="24"/>
              </w:rPr>
            </w:pPr>
            <w:r w:rsidRPr="003B3966">
              <w:rPr>
                <w:rFonts w:ascii="Arial" w:hAnsi="Arial" w:cs="Arial"/>
                <w:sz w:val="24"/>
                <w:szCs w:val="24"/>
              </w:rPr>
              <w:t>Ask permission if you want to take a picture or video of them.</w:t>
            </w:r>
          </w:p>
          <w:p w14:paraId="05C4AE60" w14:textId="49E0C8FC" w:rsidR="0007520A" w:rsidRPr="0007520A" w:rsidRDefault="0007520A" w:rsidP="00134C88">
            <w:pPr>
              <w:spacing w:before="100" w:beforeAutospacing="1"/>
              <w:rPr>
                <w:rFonts w:ascii="Open Sans" w:eastAsia="Times New Roman" w:hAnsi="Open Sans" w:cs="Open Sans"/>
                <w:color w:val="373737"/>
                <w:sz w:val="24"/>
                <w:szCs w:val="24"/>
              </w:rPr>
            </w:pPr>
          </w:p>
          <w:p w14:paraId="3A76F57F" w14:textId="77777777" w:rsidR="00E732C2" w:rsidRPr="00CA427D" w:rsidRDefault="006B0553" w:rsidP="00CA427D">
            <w:pPr>
              <w:numPr>
                <w:ilvl w:val="0"/>
                <w:numId w:val="6"/>
              </w:numPr>
              <w:spacing w:before="100" w:beforeAutospacing="1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CA427D">
              <w:rPr>
                <w:rFonts w:ascii="Arial" w:hAnsi="Arial" w:cs="Arial"/>
                <w:sz w:val="24"/>
                <w:szCs w:val="24"/>
              </w:rPr>
              <w:t>Snake hand</w:t>
            </w:r>
          </w:p>
          <w:p w14:paraId="00B4D485" w14:textId="77777777" w:rsidR="00DA6394" w:rsidRPr="00CA427D" w:rsidRDefault="00DA6394" w:rsidP="00CA427D">
            <w:pPr>
              <w:pStyle w:val="ListParagraph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0CA12FB2" w14:textId="77777777" w:rsidR="00DA6394" w:rsidRPr="00CA427D" w:rsidRDefault="00DA6394" w:rsidP="00CA427D">
            <w:pPr>
              <w:numPr>
                <w:ilvl w:val="0"/>
                <w:numId w:val="6"/>
              </w:numPr>
              <w:spacing w:before="100" w:beforeAutospacing="1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CA427D">
              <w:rPr>
                <w:rFonts w:ascii="Arial" w:hAnsi="Arial" w:cs="Arial"/>
                <w:sz w:val="24"/>
                <w:szCs w:val="24"/>
              </w:rPr>
              <w:t>Maintain eye Contact</w:t>
            </w:r>
          </w:p>
          <w:p w14:paraId="1EAF71F1" w14:textId="77777777" w:rsidR="00A64957" w:rsidRPr="00CA427D" w:rsidRDefault="00A64957" w:rsidP="00CA427D">
            <w:pPr>
              <w:pStyle w:val="ListParagraph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51D78944" w14:textId="77777777" w:rsidR="00A64957" w:rsidRPr="00CA427D" w:rsidRDefault="00EA27E1" w:rsidP="00CA427D">
            <w:pPr>
              <w:numPr>
                <w:ilvl w:val="0"/>
                <w:numId w:val="6"/>
              </w:numPr>
              <w:spacing w:before="100" w:beforeAutospacing="1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CA427D">
              <w:rPr>
                <w:rFonts w:ascii="Arial" w:hAnsi="Arial" w:cs="Arial"/>
                <w:sz w:val="24"/>
                <w:szCs w:val="24"/>
              </w:rPr>
              <w:t xml:space="preserve">Stand an arm’s distance </w:t>
            </w:r>
          </w:p>
          <w:p w14:paraId="54B9E3D9" w14:textId="77777777" w:rsidR="00EA27E1" w:rsidRDefault="00EA27E1" w:rsidP="00EA27E1">
            <w:pPr>
              <w:pStyle w:val="ListParagraph"/>
            </w:pPr>
          </w:p>
          <w:p w14:paraId="52D92177" w14:textId="21799F0D" w:rsidR="00EA27E1" w:rsidRDefault="00EA27E1" w:rsidP="00EA27E1">
            <w:pPr>
              <w:spacing w:before="100" w:beforeAutospacing="1"/>
              <w:ind w:left="1440"/>
            </w:pPr>
          </w:p>
        </w:tc>
        <w:tc>
          <w:tcPr>
            <w:tcW w:w="2455" w:type="dxa"/>
          </w:tcPr>
          <w:p w14:paraId="3ABE784A" w14:textId="77777777" w:rsidR="001258E7" w:rsidRPr="003B3966" w:rsidRDefault="00E732C2" w:rsidP="003B3966">
            <w:pPr>
              <w:pStyle w:val="ListParagraph"/>
              <w:numPr>
                <w:ilvl w:val="0"/>
                <w:numId w:val="5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3B3966">
              <w:rPr>
                <w:rFonts w:ascii="Arial" w:hAnsi="Arial" w:cs="Arial"/>
                <w:sz w:val="24"/>
                <w:szCs w:val="24"/>
              </w:rPr>
              <w:t>Don’t go to close to the guests.</w:t>
            </w:r>
          </w:p>
          <w:p w14:paraId="139B836B" w14:textId="77777777" w:rsidR="00F005B4" w:rsidRPr="003B3966" w:rsidRDefault="00134C88" w:rsidP="003B3966">
            <w:pPr>
              <w:pStyle w:val="ListParagraph"/>
              <w:numPr>
                <w:ilvl w:val="0"/>
                <w:numId w:val="5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3B3966">
              <w:rPr>
                <w:rFonts w:ascii="Arial" w:hAnsi="Arial" w:cs="Arial"/>
                <w:sz w:val="24"/>
                <w:szCs w:val="24"/>
              </w:rPr>
              <w:t xml:space="preserve">Avoid </w:t>
            </w:r>
            <w:r w:rsidR="00657C7E" w:rsidRPr="003B3966">
              <w:rPr>
                <w:rFonts w:ascii="Arial" w:hAnsi="Arial" w:cs="Arial"/>
                <w:sz w:val="24"/>
                <w:szCs w:val="24"/>
              </w:rPr>
              <w:t>humour to serious question.</w:t>
            </w:r>
          </w:p>
          <w:p w14:paraId="0F32A0C4" w14:textId="77777777" w:rsidR="004B4FEE" w:rsidRDefault="004B4FEE" w:rsidP="003B3966">
            <w:pPr>
              <w:pStyle w:val="ListParagraph"/>
              <w:numPr>
                <w:ilvl w:val="0"/>
                <w:numId w:val="5"/>
              </w:numPr>
              <w:jc w:val="both"/>
            </w:pPr>
            <w:r w:rsidRPr="003B3966">
              <w:rPr>
                <w:rFonts w:ascii="Arial" w:hAnsi="Arial" w:cs="Arial"/>
                <w:sz w:val="24"/>
                <w:szCs w:val="24"/>
              </w:rPr>
              <w:t xml:space="preserve">Not take personal offence when </w:t>
            </w:r>
            <w:r w:rsidR="002C1F61" w:rsidRPr="003B3966">
              <w:rPr>
                <w:rFonts w:ascii="Arial" w:hAnsi="Arial" w:cs="Arial"/>
                <w:sz w:val="24"/>
                <w:szCs w:val="24"/>
              </w:rPr>
              <w:t>Germans inform of your mistake</w:t>
            </w:r>
            <w:r w:rsidR="002C1F61">
              <w:t>.</w:t>
            </w:r>
          </w:p>
          <w:p w14:paraId="1B4FF1B4" w14:textId="77777777" w:rsidR="006B0553" w:rsidRPr="00CA427D" w:rsidRDefault="006B0553" w:rsidP="003B3966">
            <w:pPr>
              <w:pStyle w:val="ListParagraph"/>
              <w:numPr>
                <w:ilvl w:val="0"/>
                <w:numId w:val="5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CA427D">
              <w:rPr>
                <w:rFonts w:ascii="Arial" w:hAnsi="Arial" w:cs="Arial"/>
                <w:sz w:val="24"/>
                <w:szCs w:val="24"/>
              </w:rPr>
              <w:t>Never give hug</w:t>
            </w:r>
          </w:p>
          <w:p w14:paraId="5BF9A862" w14:textId="77777777" w:rsidR="00DA6394" w:rsidRPr="00CA427D" w:rsidRDefault="00DA6394" w:rsidP="003B3966">
            <w:pPr>
              <w:pStyle w:val="ListParagraph"/>
              <w:numPr>
                <w:ilvl w:val="0"/>
                <w:numId w:val="5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CA427D">
              <w:rPr>
                <w:rFonts w:ascii="Arial" w:hAnsi="Arial" w:cs="Arial"/>
                <w:sz w:val="24"/>
                <w:szCs w:val="24"/>
              </w:rPr>
              <w:t xml:space="preserve">Avoid eye contact- </w:t>
            </w:r>
            <w:r w:rsidR="00A64957" w:rsidRPr="00CA427D">
              <w:rPr>
                <w:rFonts w:ascii="Arial" w:hAnsi="Arial" w:cs="Arial"/>
                <w:sz w:val="24"/>
                <w:szCs w:val="24"/>
              </w:rPr>
              <w:t>impolite</w:t>
            </w:r>
          </w:p>
          <w:p w14:paraId="3548531C" w14:textId="77777777" w:rsidR="00C72251" w:rsidRPr="00CA427D" w:rsidRDefault="00C72251" w:rsidP="003B3966">
            <w:pPr>
              <w:pStyle w:val="ListParagraph"/>
              <w:numPr>
                <w:ilvl w:val="0"/>
                <w:numId w:val="5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CA427D">
              <w:rPr>
                <w:rFonts w:ascii="Arial" w:hAnsi="Arial" w:cs="Arial"/>
                <w:sz w:val="24"/>
                <w:szCs w:val="24"/>
              </w:rPr>
              <w:t>Do not touch them- invasion of privacy</w:t>
            </w:r>
          </w:p>
          <w:p w14:paraId="1B8F119D" w14:textId="77777777" w:rsidR="00C72251" w:rsidRPr="00CA427D" w:rsidRDefault="00966F6D" w:rsidP="003B3966">
            <w:pPr>
              <w:pStyle w:val="ListParagraph"/>
              <w:numPr>
                <w:ilvl w:val="0"/>
                <w:numId w:val="5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CA427D">
              <w:rPr>
                <w:rFonts w:ascii="Arial" w:hAnsi="Arial" w:cs="Arial"/>
                <w:sz w:val="24"/>
                <w:szCs w:val="24"/>
              </w:rPr>
              <w:t xml:space="preserve">No asking personal </w:t>
            </w:r>
            <w:r w:rsidR="00CA427D" w:rsidRPr="00CA427D">
              <w:rPr>
                <w:rFonts w:ascii="Arial" w:hAnsi="Arial" w:cs="Arial"/>
                <w:sz w:val="24"/>
                <w:szCs w:val="24"/>
              </w:rPr>
              <w:t>information.</w:t>
            </w:r>
          </w:p>
          <w:p w14:paraId="4461D344" w14:textId="1F9B155B" w:rsidR="00CA427D" w:rsidRDefault="00CA427D" w:rsidP="003B3966">
            <w:pPr>
              <w:pStyle w:val="ListParagraph"/>
              <w:numPr>
                <w:ilvl w:val="0"/>
                <w:numId w:val="5"/>
              </w:numPr>
              <w:jc w:val="both"/>
            </w:pPr>
          </w:p>
        </w:tc>
      </w:tr>
    </w:tbl>
    <w:p w14:paraId="503FB32F" w14:textId="77777777" w:rsidR="00072E5E" w:rsidRPr="00072E5E" w:rsidRDefault="00072E5E" w:rsidP="00072E5E"/>
    <w:p w14:paraId="48D6B3AA" w14:textId="77777777" w:rsidR="008B4669" w:rsidRDefault="008B4669" w:rsidP="00700AE0">
      <w:pPr>
        <w:pStyle w:val="Heading1"/>
      </w:pPr>
    </w:p>
    <w:p w14:paraId="40D246ED" w14:textId="77777777" w:rsidR="00F005B4" w:rsidRPr="00F005B4" w:rsidRDefault="00F005B4" w:rsidP="00F005B4"/>
    <w:p w14:paraId="7C96BCAF" w14:textId="3D50338E" w:rsidR="00700AE0" w:rsidRDefault="00700AE0" w:rsidP="00700AE0">
      <w:pPr>
        <w:pStyle w:val="Heading1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6" w:name="_Toc89957061"/>
      <w:r w:rsidRPr="00CA427D">
        <w:rPr>
          <w:rFonts w:ascii="Arial" w:hAnsi="Arial" w:cs="Arial"/>
          <w:b/>
          <w:bCs/>
          <w:color w:val="000000" w:themeColor="text1"/>
          <w:sz w:val="24"/>
          <w:szCs w:val="24"/>
        </w:rPr>
        <w:t>Conclusion</w:t>
      </w:r>
      <w:bookmarkEnd w:id="6"/>
    </w:p>
    <w:p w14:paraId="1592E7F0" w14:textId="77777777" w:rsidR="00CA427D" w:rsidRDefault="00CA427D" w:rsidP="00CA427D"/>
    <w:p w14:paraId="75D80B10" w14:textId="3E850E34" w:rsidR="00CA427D" w:rsidRPr="00A26BB8" w:rsidRDefault="00CA427D" w:rsidP="00C1063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26BB8">
        <w:rPr>
          <w:rFonts w:ascii="Arial" w:hAnsi="Arial" w:cs="Arial"/>
          <w:sz w:val="24"/>
          <w:szCs w:val="24"/>
        </w:rPr>
        <w:t xml:space="preserve">From this report we </w:t>
      </w:r>
      <w:r w:rsidR="0087658C" w:rsidRPr="00A26BB8">
        <w:rPr>
          <w:rFonts w:ascii="Arial" w:hAnsi="Arial" w:cs="Arial"/>
          <w:sz w:val="24"/>
          <w:szCs w:val="24"/>
        </w:rPr>
        <w:t>compared two countries which showed the differences using Hofstede model. Also, provide a training and knowledge fo</w:t>
      </w:r>
      <w:r w:rsidR="0095658B" w:rsidRPr="00A26BB8">
        <w:rPr>
          <w:rFonts w:ascii="Arial" w:hAnsi="Arial" w:cs="Arial"/>
          <w:sz w:val="24"/>
          <w:szCs w:val="24"/>
        </w:rPr>
        <w:t>r</w:t>
      </w:r>
      <w:r w:rsidR="0087658C" w:rsidRPr="00A26BB8">
        <w:rPr>
          <w:rFonts w:ascii="Arial" w:hAnsi="Arial" w:cs="Arial"/>
          <w:sz w:val="24"/>
          <w:szCs w:val="24"/>
        </w:rPr>
        <w:t xml:space="preserve"> hotel staff to </w:t>
      </w:r>
      <w:r w:rsidR="0095658B" w:rsidRPr="00A26BB8">
        <w:rPr>
          <w:rFonts w:ascii="Arial" w:hAnsi="Arial" w:cs="Arial"/>
          <w:sz w:val="24"/>
          <w:szCs w:val="24"/>
        </w:rPr>
        <w:t xml:space="preserve">get better </w:t>
      </w:r>
      <w:r w:rsidR="008E4C50" w:rsidRPr="00A26BB8">
        <w:rPr>
          <w:rFonts w:ascii="Arial" w:hAnsi="Arial" w:cs="Arial"/>
          <w:sz w:val="24"/>
          <w:szCs w:val="24"/>
        </w:rPr>
        <w:t>understanding of</w:t>
      </w:r>
      <w:r w:rsidR="00A002CD" w:rsidRPr="00A26BB8">
        <w:rPr>
          <w:rFonts w:ascii="Arial" w:hAnsi="Arial" w:cs="Arial"/>
          <w:sz w:val="24"/>
          <w:szCs w:val="24"/>
        </w:rPr>
        <w:t xml:space="preserve"> </w:t>
      </w:r>
      <w:r w:rsidR="0095658B" w:rsidRPr="00A26BB8">
        <w:rPr>
          <w:rFonts w:ascii="Arial" w:hAnsi="Arial" w:cs="Arial"/>
          <w:sz w:val="24"/>
          <w:szCs w:val="24"/>
        </w:rPr>
        <w:t xml:space="preserve">different </w:t>
      </w:r>
      <w:r w:rsidR="00A002CD" w:rsidRPr="00A26BB8">
        <w:rPr>
          <w:rFonts w:ascii="Arial" w:hAnsi="Arial" w:cs="Arial"/>
          <w:sz w:val="24"/>
          <w:szCs w:val="24"/>
        </w:rPr>
        <w:t>cultures such as Chinese and Germany.</w:t>
      </w:r>
    </w:p>
    <w:p w14:paraId="4541AFBA" w14:textId="35A89C0F" w:rsidR="0095658B" w:rsidRPr="00A26BB8" w:rsidRDefault="00A002CD" w:rsidP="008E4C5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26BB8">
        <w:rPr>
          <w:rFonts w:ascii="Arial" w:hAnsi="Arial" w:cs="Arial"/>
          <w:sz w:val="24"/>
          <w:szCs w:val="24"/>
        </w:rPr>
        <w:t>Also</w:t>
      </w:r>
      <w:r w:rsidR="008E4C50">
        <w:rPr>
          <w:rFonts w:ascii="Arial" w:hAnsi="Arial" w:cs="Arial"/>
          <w:sz w:val="24"/>
          <w:szCs w:val="24"/>
        </w:rPr>
        <w:t>,</w:t>
      </w:r>
      <w:r w:rsidRPr="00A26BB8">
        <w:rPr>
          <w:rFonts w:ascii="Arial" w:hAnsi="Arial" w:cs="Arial"/>
          <w:sz w:val="24"/>
          <w:szCs w:val="24"/>
        </w:rPr>
        <w:t xml:space="preserve"> this report </w:t>
      </w:r>
      <w:r w:rsidR="008E4C50" w:rsidRPr="00A26BB8">
        <w:rPr>
          <w:rFonts w:ascii="Arial" w:hAnsi="Arial" w:cs="Arial"/>
          <w:sz w:val="24"/>
          <w:szCs w:val="24"/>
        </w:rPr>
        <w:t>assists</w:t>
      </w:r>
      <w:r w:rsidR="00465D6F" w:rsidRPr="00A26BB8">
        <w:rPr>
          <w:rFonts w:ascii="Arial" w:hAnsi="Arial" w:cs="Arial"/>
          <w:sz w:val="24"/>
          <w:szCs w:val="24"/>
        </w:rPr>
        <w:t xml:space="preserve"> to </w:t>
      </w:r>
      <w:r w:rsidR="00A7072B" w:rsidRPr="00A26BB8">
        <w:rPr>
          <w:rFonts w:ascii="Arial" w:hAnsi="Arial" w:cs="Arial"/>
          <w:sz w:val="24"/>
          <w:szCs w:val="24"/>
        </w:rPr>
        <w:t>avoid business fails or mistakes if an international traveller come t</w:t>
      </w:r>
      <w:r w:rsidR="00287A2A" w:rsidRPr="00A26BB8">
        <w:rPr>
          <w:rFonts w:ascii="Arial" w:hAnsi="Arial" w:cs="Arial"/>
          <w:sz w:val="24"/>
          <w:szCs w:val="24"/>
        </w:rPr>
        <w:t xml:space="preserve">o your hotel </w:t>
      </w:r>
      <w:r w:rsidR="00465D6F" w:rsidRPr="00A26BB8">
        <w:rPr>
          <w:rFonts w:ascii="Arial" w:hAnsi="Arial" w:cs="Arial"/>
          <w:sz w:val="24"/>
          <w:szCs w:val="24"/>
        </w:rPr>
        <w:t xml:space="preserve">and you do not know how to </w:t>
      </w:r>
      <w:r w:rsidR="00B62B77" w:rsidRPr="00A26BB8">
        <w:rPr>
          <w:rFonts w:ascii="Arial" w:hAnsi="Arial" w:cs="Arial"/>
          <w:sz w:val="24"/>
          <w:szCs w:val="24"/>
        </w:rPr>
        <w:t xml:space="preserve">handle with them. But by </w:t>
      </w:r>
      <w:r w:rsidR="008E4C50" w:rsidRPr="00A26BB8">
        <w:rPr>
          <w:rFonts w:ascii="Arial" w:hAnsi="Arial" w:cs="Arial"/>
          <w:sz w:val="24"/>
          <w:szCs w:val="24"/>
        </w:rPr>
        <w:t>knowing</w:t>
      </w:r>
      <w:r w:rsidR="00B62B77" w:rsidRPr="00A26BB8">
        <w:rPr>
          <w:rFonts w:ascii="Arial" w:hAnsi="Arial" w:cs="Arial"/>
          <w:sz w:val="24"/>
          <w:szCs w:val="24"/>
        </w:rPr>
        <w:t xml:space="preserve"> </w:t>
      </w:r>
      <w:r w:rsidR="00D36749" w:rsidRPr="00A26BB8">
        <w:rPr>
          <w:rFonts w:ascii="Arial" w:hAnsi="Arial" w:cs="Arial"/>
          <w:sz w:val="24"/>
          <w:szCs w:val="24"/>
        </w:rPr>
        <w:t xml:space="preserve">their culture can help hotel </w:t>
      </w:r>
      <w:r w:rsidR="00114A88" w:rsidRPr="00A26BB8">
        <w:rPr>
          <w:rFonts w:ascii="Arial" w:hAnsi="Arial" w:cs="Arial"/>
          <w:sz w:val="24"/>
          <w:szCs w:val="24"/>
        </w:rPr>
        <w:t xml:space="preserve">staff to </w:t>
      </w:r>
      <w:r w:rsidR="00A26BB8" w:rsidRPr="00A26BB8">
        <w:rPr>
          <w:rFonts w:ascii="Arial" w:hAnsi="Arial" w:cs="Arial"/>
          <w:sz w:val="24"/>
          <w:szCs w:val="24"/>
        </w:rPr>
        <w:t>be confidence with their work.</w:t>
      </w:r>
      <w:r w:rsidR="00A26BB8">
        <w:rPr>
          <w:rFonts w:ascii="Arial" w:hAnsi="Arial" w:cs="Arial"/>
          <w:sz w:val="24"/>
          <w:szCs w:val="24"/>
        </w:rPr>
        <w:t xml:space="preserve"> Such as sha</w:t>
      </w:r>
      <w:r w:rsidR="00C10639">
        <w:rPr>
          <w:rFonts w:ascii="Arial" w:hAnsi="Arial" w:cs="Arial"/>
          <w:sz w:val="24"/>
          <w:szCs w:val="24"/>
        </w:rPr>
        <w:t>k</w:t>
      </w:r>
      <w:r w:rsidR="00A26BB8">
        <w:rPr>
          <w:rFonts w:ascii="Arial" w:hAnsi="Arial" w:cs="Arial"/>
          <w:sz w:val="24"/>
          <w:szCs w:val="24"/>
        </w:rPr>
        <w:t xml:space="preserve">e hands </w:t>
      </w:r>
      <w:r w:rsidR="00590BC9">
        <w:rPr>
          <w:rFonts w:ascii="Arial" w:hAnsi="Arial" w:cs="Arial"/>
          <w:sz w:val="24"/>
          <w:szCs w:val="24"/>
        </w:rPr>
        <w:t xml:space="preserve">with </w:t>
      </w:r>
      <w:r w:rsidR="008E4C50">
        <w:rPr>
          <w:rFonts w:ascii="Arial" w:hAnsi="Arial" w:cs="Arial"/>
          <w:sz w:val="24"/>
          <w:szCs w:val="24"/>
        </w:rPr>
        <w:t>G</w:t>
      </w:r>
      <w:r w:rsidR="00590BC9">
        <w:rPr>
          <w:rFonts w:ascii="Arial" w:hAnsi="Arial" w:cs="Arial"/>
          <w:sz w:val="24"/>
          <w:szCs w:val="24"/>
        </w:rPr>
        <w:t xml:space="preserve">erman customer is polite and respect but giving hugs is impolite. Another </w:t>
      </w:r>
      <w:r w:rsidR="008E4C50">
        <w:rPr>
          <w:rFonts w:ascii="Arial" w:hAnsi="Arial" w:cs="Arial"/>
          <w:sz w:val="24"/>
          <w:szCs w:val="24"/>
        </w:rPr>
        <w:t>client</w:t>
      </w:r>
      <w:r w:rsidR="005F24DE">
        <w:rPr>
          <w:rFonts w:ascii="Arial" w:hAnsi="Arial" w:cs="Arial"/>
          <w:sz w:val="24"/>
          <w:szCs w:val="24"/>
        </w:rPr>
        <w:t xml:space="preserve"> who come from China and </w:t>
      </w:r>
      <w:r w:rsidR="006B5008">
        <w:rPr>
          <w:rFonts w:ascii="Arial" w:hAnsi="Arial" w:cs="Arial"/>
          <w:sz w:val="24"/>
          <w:szCs w:val="24"/>
        </w:rPr>
        <w:t xml:space="preserve">refusing something from them it means </w:t>
      </w:r>
      <w:r w:rsidR="003F0453">
        <w:rPr>
          <w:rFonts w:ascii="Arial" w:hAnsi="Arial" w:cs="Arial"/>
          <w:sz w:val="24"/>
          <w:szCs w:val="24"/>
        </w:rPr>
        <w:t>you are not greedy</w:t>
      </w:r>
      <w:r w:rsidR="00C10639">
        <w:rPr>
          <w:rFonts w:ascii="Arial" w:hAnsi="Arial" w:cs="Arial"/>
          <w:sz w:val="24"/>
          <w:szCs w:val="24"/>
        </w:rPr>
        <w:t>,</w:t>
      </w:r>
      <w:r w:rsidR="003F0453">
        <w:rPr>
          <w:rFonts w:ascii="Arial" w:hAnsi="Arial" w:cs="Arial"/>
          <w:sz w:val="24"/>
          <w:szCs w:val="24"/>
        </w:rPr>
        <w:t xml:space="preserve"> and they stand closer than </w:t>
      </w:r>
      <w:r w:rsidR="00820639">
        <w:rPr>
          <w:rFonts w:ascii="Arial" w:hAnsi="Arial" w:cs="Arial"/>
          <w:sz w:val="24"/>
          <w:szCs w:val="24"/>
        </w:rPr>
        <w:t xml:space="preserve">for instance German people who think </w:t>
      </w:r>
      <w:r w:rsidR="008E4C50">
        <w:rPr>
          <w:rFonts w:ascii="Arial" w:hAnsi="Arial" w:cs="Arial"/>
          <w:sz w:val="24"/>
          <w:szCs w:val="24"/>
        </w:rPr>
        <w:t>you go into their invasion of privacy.</w:t>
      </w:r>
    </w:p>
    <w:p w14:paraId="3643EB35" w14:textId="77777777" w:rsidR="00CA427D" w:rsidRDefault="00CA427D" w:rsidP="00CA427D"/>
    <w:p w14:paraId="1B64D9F9" w14:textId="512B473D" w:rsidR="00CA427D" w:rsidRPr="00CA427D" w:rsidRDefault="00CA427D" w:rsidP="00CA427D"/>
    <w:p w14:paraId="48E3A4E8" w14:textId="77777777" w:rsidR="00E26418" w:rsidRPr="00E26418" w:rsidRDefault="00E26418" w:rsidP="00E26418"/>
    <w:bookmarkStart w:id="7" w:name="_Toc89957062" w:displacedByCustomXml="next"/>
    <w:sdt>
      <w:sdtPr>
        <w:rPr>
          <w:rFonts w:asciiTheme="minorHAnsi" w:eastAsiaTheme="minorEastAsia" w:hAnsiTheme="minorHAnsi" w:cstheme="minorBidi"/>
          <w:color w:val="auto"/>
          <w:sz w:val="22"/>
          <w:szCs w:val="22"/>
        </w:rPr>
        <w:id w:val="-411317542"/>
        <w:docPartObj>
          <w:docPartGallery w:val="Bibliographies"/>
          <w:docPartUnique/>
        </w:docPartObj>
      </w:sdtPr>
      <w:sdtEndPr/>
      <w:sdtContent>
        <w:p w14:paraId="3E0B4316" w14:textId="129831E1" w:rsidR="00C10639" w:rsidRDefault="00C10639">
          <w:pPr>
            <w:pStyle w:val="Heading1"/>
          </w:pPr>
          <w:r>
            <w:t>References</w:t>
          </w:r>
          <w:bookmarkEnd w:id="7"/>
        </w:p>
        <w:p w14:paraId="556FEF4A" w14:textId="77777777" w:rsidR="00C10639" w:rsidRPr="00C10639" w:rsidRDefault="00C10639" w:rsidP="00C10639"/>
        <w:sdt>
          <w:sdtPr>
            <w:id w:val="-573587230"/>
            <w:bibliography/>
          </w:sdtPr>
          <w:sdtEndPr/>
          <w:sdtContent>
            <w:p w14:paraId="3ED23D08" w14:textId="77777777" w:rsidR="00C10639" w:rsidRPr="00C10639" w:rsidRDefault="00C10639" w:rsidP="00C10639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C10639">
                <w:rPr>
                  <w:rFonts w:ascii="Arial" w:hAnsi="Arial" w:cs="Arial"/>
                  <w:sz w:val="24"/>
                  <w:szCs w:val="24"/>
                </w:rPr>
                <w:fldChar w:fldCharType="begin"/>
              </w:r>
              <w:r w:rsidRPr="00C10639">
                <w:rPr>
                  <w:rFonts w:ascii="Arial" w:hAnsi="Arial" w:cs="Arial"/>
                  <w:sz w:val="24"/>
                  <w:szCs w:val="24"/>
                </w:rPr>
                <w:instrText xml:space="preserve"> BIBLIOGRAPHY </w:instrText>
              </w:r>
              <w:r w:rsidRPr="00C10639">
                <w:rPr>
                  <w:rFonts w:ascii="Arial" w:hAnsi="Arial" w:cs="Arial"/>
                  <w:sz w:val="24"/>
                  <w:szCs w:val="24"/>
                </w:rPr>
                <w:fldChar w:fldCharType="separate"/>
              </w:r>
              <w:r w:rsidRPr="00C10639">
                <w:rPr>
                  <w:rFonts w:ascii="Arial" w:hAnsi="Arial" w:cs="Arial"/>
                  <w:noProof/>
                  <w:sz w:val="24"/>
                  <w:szCs w:val="24"/>
                </w:rPr>
                <w:t xml:space="preserve">Acayholics, n.d. </w:t>
              </w:r>
              <w:r w:rsidRPr="00C1063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Why Learning the Cultural Dos and Don’ts in Germany is Important. </w:t>
              </w:r>
              <w:r w:rsidRPr="00C10639">
                <w:rPr>
                  <w:rFonts w:ascii="Arial" w:hAnsi="Arial" w:cs="Arial"/>
                  <w:noProof/>
                  <w:sz w:val="24"/>
                  <w:szCs w:val="24"/>
                </w:rPr>
                <w:t xml:space="preserve">[Online] </w:t>
              </w:r>
              <w:r w:rsidRPr="00C10639">
                <w:rPr>
                  <w:rFonts w:ascii="Arial" w:hAnsi="Arial" w:cs="Arial"/>
                  <w:noProof/>
                  <w:sz w:val="24"/>
                  <w:szCs w:val="24"/>
                </w:rPr>
                <w:br/>
                <w:t xml:space="preserve">Available at: </w:t>
              </w:r>
              <w:r w:rsidRPr="00C10639">
                <w:rPr>
                  <w:rFonts w:ascii="Arial" w:hAnsi="Arial" w:cs="Arial"/>
                  <w:noProof/>
                  <w:sz w:val="24"/>
                  <w:szCs w:val="24"/>
                  <w:u w:val="single"/>
                </w:rPr>
                <w:t>https://vacayholics.com/cultural-dos-donts-in-germany</w:t>
              </w:r>
            </w:p>
            <w:p w14:paraId="227C3C1E" w14:textId="77777777" w:rsidR="00C10639" w:rsidRPr="00C10639" w:rsidRDefault="00C10639" w:rsidP="00C10639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C10639">
                <w:rPr>
                  <w:rFonts w:ascii="Arial" w:hAnsi="Arial" w:cs="Arial"/>
                  <w:noProof/>
                  <w:sz w:val="24"/>
                  <w:szCs w:val="24"/>
                </w:rPr>
                <w:t xml:space="preserve">blog, C., n.d. </w:t>
              </w:r>
              <w:r w:rsidRPr="00C1063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(Hello!) and Welcome to our Guide to Chinese Culture, Business Practices &amp; Etiquette. </w:t>
              </w:r>
              <w:r w:rsidRPr="00C10639">
                <w:rPr>
                  <w:rFonts w:ascii="Arial" w:hAnsi="Arial" w:cs="Arial"/>
                  <w:noProof/>
                  <w:sz w:val="24"/>
                  <w:szCs w:val="24"/>
                </w:rPr>
                <w:t xml:space="preserve">[Online] </w:t>
              </w:r>
              <w:r w:rsidRPr="00C10639">
                <w:rPr>
                  <w:rFonts w:ascii="Arial" w:hAnsi="Arial" w:cs="Arial"/>
                  <w:noProof/>
                  <w:sz w:val="24"/>
                  <w:szCs w:val="24"/>
                </w:rPr>
                <w:br/>
                <w:t xml:space="preserve">Available at: </w:t>
              </w:r>
              <w:r w:rsidRPr="00C10639">
                <w:rPr>
                  <w:rFonts w:ascii="Arial" w:hAnsi="Arial" w:cs="Arial"/>
                  <w:noProof/>
                  <w:sz w:val="24"/>
                  <w:szCs w:val="24"/>
                  <w:u w:val="single"/>
                </w:rPr>
                <w:t>https://www.commisceo-global.com/resources/country-guides/china-guide</w:t>
              </w:r>
            </w:p>
            <w:p w14:paraId="131B0712" w14:textId="77777777" w:rsidR="00C10639" w:rsidRPr="00C10639" w:rsidRDefault="00C10639" w:rsidP="00C10639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C10639">
                <w:rPr>
                  <w:rFonts w:ascii="Arial" w:hAnsi="Arial" w:cs="Arial"/>
                  <w:noProof/>
                  <w:sz w:val="24"/>
                  <w:szCs w:val="24"/>
                </w:rPr>
                <w:t xml:space="preserve">Insights, H., 2021. </w:t>
              </w:r>
              <w:r w:rsidRPr="00C10639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Country Comparison. </w:t>
              </w:r>
              <w:r w:rsidRPr="00C10639">
                <w:rPr>
                  <w:rFonts w:ascii="Arial" w:hAnsi="Arial" w:cs="Arial"/>
                  <w:noProof/>
                  <w:sz w:val="24"/>
                  <w:szCs w:val="24"/>
                </w:rPr>
                <w:t xml:space="preserve">[Online] </w:t>
              </w:r>
              <w:r w:rsidRPr="00C10639">
                <w:rPr>
                  <w:rFonts w:ascii="Arial" w:hAnsi="Arial" w:cs="Arial"/>
                  <w:noProof/>
                  <w:sz w:val="24"/>
                  <w:szCs w:val="24"/>
                </w:rPr>
                <w:br/>
                <w:t xml:space="preserve">Available at: </w:t>
              </w:r>
              <w:r w:rsidRPr="00C10639">
                <w:rPr>
                  <w:rFonts w:ascii="Arial" w:hAnsi="Arial" w:cs="Arial"/>
                  <w:noProof/>
                  <w:sz w:val="24"/>
                  <w:szCs w:val="24"/>
                  <w:u w:val="single"/>
                </w:rPr>
                <w:t>China - Hofstede Insights (hofstede-insights.com)</w:t>
              </w:r>
            </w:p>
            <w:p w14:paraId="51196E85" w14:textId="74238AFE" w:rsidR="00C10639" w:rsidRDefault="00C10639" w:rsidP="00C10639">
              <w:r w:rsidRPr="00C10639">
                <w:rPr>
                  <w:rFonts w:ascii="Arial" w:hAnsi="Arial" w:cs="Arial"/>
                  <w:b/>
                  <w:bCs/>
                  <w:noProof/>
                  <w:sz w:val="24"/>
                  <w:szCs w:val="24"/>
                </w:rPr>
                <w:fldChar w:fldCharType="end"/>
              </w:r>
            </w:p>
          </w:sdtContent>
        </w:sdt>
      </w:sdtContent>
    </w:sdt>
    <w:p w14:paraId="3C07506A" w14:textId="77777777" w:rsidR="00314EC4" w:rsidRPr="00156327" w:rsidRDefault="00314EC4" w:rsidP="00156327"/>
    <w:p w14:paraId="7D023C27" w14:textId="77777777" w:rsidR="00A62058" w:rsidRPr="00383143" w:rsidRDefault="00A62058" w:rsidP="00383143"/>
    <w:p w14:paraId="031C133C" w14:textId="77777777" w:rsidR="00087F80" w:rsidRDefault="00087F80"/>
    <w:p w14:paraId="35692FF9" w14:textId="77777777" w:rsidR="00A8040D" w:rsidRDefault="00A8040D"/>
    <w:p w14:paraId="17F8C83A" w14:textId="77777777" w:rsidR="00A8040D" w:rsidRDefault="00A8040D"/>
    <w:sectPr w:rsidR="00A8040D" w:rsidSect="000F352D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2C2F8A"/>
    <w:multiLevelType w:val="hybridMultilevel"/>
    <w:tmpl w:val="0EAC1B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3B12D5B"/>
    <w:multiLevelType w:val="hybridMultilevel"/>
    <w:tmpl w:val="7AFC7A18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6AD28A9"/>
    <w:multiLevelType w:val="hybridMultilevel"/>
    <w:tmpl w:val="16B466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9487411"/>
    <w:multiLevelType w:val="hybridMultilevel"/>
    <w:tmpl w:val="A542557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92C11C7"/>
    <w:multiLevelType w:val="hybridMultilevel"/>
    <w:tmpl w:val="C4FA357E"/>
    <w:lvl w:ilvl="0" w:tplc="0809000D">
      <w:start w:val="1"/>
      <w:numFmt w:val="bullet"/>
      <w:lvlText w:val="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75016BB2"/>
    <w:multiLevelType w:val="multilevel"/>
    <w:tmpl w:val="D9FC1B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785B7F40"/>
    <w:multiLevelType w:val="hybridMultilevel"/>
    <w:tmpl w:val="1DD837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6"/>
  </w:num>
  <w:num w:numId="4">
    <w:abstractNumId w:val="1"/>
  </w:num>
  <w:num w:numId="5">
    <w:abstractNumId w:val="3"/>
  </w:num>
  <w:num w:numId="6">
    <w:abstractNumId w:val="4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50"/>
  <w:activeWritingStyle w:appName="MSWord" w:lang="en-GB" w:vendorID="64" w:dllVersion="0" w:nlCheck="1" w:checkStyle="0"/>
  <w:activeWritingStyle w:appName="MSWord" w:lang="en-US" w:vendorID="64" w:dllVersion="0" w:nlCheck="1" w:checkStyle="0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2350"/>
    <w:rsid w:val="00011E8E"/>
    <w:rsid w:val="0001665D"/>
    <w:rsid w:val="00020228"/>
    <w:rsid w:val="000274C1"/>
    <w:rsid w:val="00034D26"/>
    <w:rsid w:val="000365B3"/>
    <w:rsid w:val="000401FE"/>
    <w:rsid w:val="00041A55"/>
    <w:rsid w:val="00071B88"/>
    <w:rsid w:val="00072330"/>
    <w:rsid w:val="00072E5E"/>
    <w:rsid w:val="0007520A"/>
    <w:rsid w:val="00081D40"/>
    <w:rsid w:val="0008634B"/>
    <w:rsid w:val="00087F80"/>
    <w:rsid w:val="00094BB1"/>
    <w:rsid w:val="000A0C28"/>
    <w:rsid w:val="000A657E"/>
    <w:rsid w:val="000E4227"/>
    <w:rsid w:val="000E4457"/>
    <w:rsid w:val="000F1E5D"/>
    <w:rsid w:val="000F352D"/>
    <w:rsid w:val="000F43F0"/>
    <w:rsid w:val="00113DE7"/>
    <w:rsid w:val="00114A88"/>
    <w:rsid w:val="0011651C"/>
    <w:rsid w:val="00117453"/>
    <w:rsid w:val="00124886"/>
    <w:rsid w:val="00124D5B"/>
    <w:rsid w:val="001258E7"/>
    <w:rsid w:val="00134C88"/>
    <w:rsid w:val="00137776"/>
    <w:rsid w:val="001501A1"/>
    <w:rsid w:val="00153948"/>
    <w:rsid w:val="00153C3B"/>
    <w:rsid w:val="00156327"/>
    <w:rsid w:val="00157ABF"/>
    <w:rsid w:val="00165ECF"/>
    <w:rsid w:val="00165F37"/>
    <w:rsid w:val="00174E65"/>
    <w:rsid w:val="00180C60"/>
    <w:rsid w:val="001840A9"/>
    <w:rsid w:val="00186801"/>
    <w:rsid w:val="00191D8D"/>
    <w:rsid w:val="00195F8A"/>
    <w:rsid w:val="001A0CFC"/>
    <w:rsid w:val="001B3EBC"/>
    <w:rsid w:val="001D3902"/>
    <w:rsid w:val="001D491B"/>
    <w:rsid w:val="001E5893"/>
    <w:rsid w:val="001E638F"/>
    <w:rsid w:val="001E6A3D"/>
    <w:rsid w:val="001E6AE4"/>
    <w:rsid w:val="001E6ED0"/>
    <w:rsid w:val="001F64FF"/>
    <w:rsid w:val="00211210"/>
    <w:rsid w:val="00213A48"/>
    <w:rsid w:val="0022579E"/>
    <w:rsid w:val="002264FA"/>
    <w:rsid w:val="00240192"/>
    <w:rsid w:val="00240594"/>
    <w:rsid w:val="0024075C"/>
    <w:rsid w:val="00255DD8"/>
    <w:rsid w:val="00261706"/>
    <w:rsid w:val="0026613F"/>
    <w:rsid w:val="002667AA"/>
    <w:rsid w:val="00287A2A"/>
    <w:rsid w:val="00291FF5"/>
    <w:rsid w:val="002932D6"/>
    <w:rsid w:val="00295930"/>
    <w:rsid w:val="002B544F"/>
    <w:rsid w:val="002B5E1D"/>
    <w:rsid w:val="002C1F61"/>
    <w:rsid w:val="002C6914"/>
    <w:rsid w:val="002D24BD"/>
    <w:rsid w:val="002D4888"/>
    <w:rsid w:val="002D638E"/>
    <w:rsid w:val="002E2A9B"/>
    <w:rsid w:val="002E412C"/>
    <w:rsid w:val="00300BB4"/>
    <w:rsid w:val="00314EC4"/>
    <w:rsid w:val="00317203"/>
    <w:rsid w:val="00331417"/>
    <w:rsid w:val="00342AE6"/>
    <w:rsid w:val="00343D1A"/>
    <w:rsid w:val="00344584"/>
    <w:rsid w:val="003453DB"/>
    <w:rsid w:val="00352169"/>
    <w:rsid w:val="00353632"/>
    <w:rsid w:val="003537B5"/>
    <w:rsid w:val="00353FFA"/>
    <w:rsid w:val="00360D70"/>
    <w:rsid w:val="0036115F"/>
    <w:rsid w:val="00367502"/>
    <w:rsid w:val="00371DE1"/>
    <w:rsid w:val="00383143"/>
    <w:rsid w:val="00383691"/>
    <w:rsid w:val="00390A42"/>
    <w:rsid w:val="00391DDB"/>
    <w:rsid w:val="003B3966"/>
    <w:rsid w:val="003B705F"/>
    <w:rsid w:val="003C2584"/>
    <w:rsid w:val="003C2AB5"/>
    <w:rsid w:val="003C32EF"/>
    <w:rsid w:val="003C6954"/>
    <w:rsid w:val="003D518C"/>
    <w:rsid w:val="003E1FFE"/>
    <w:rsid w:val="003E5714"/>
    <w:rsid w:val="003F0453"/>
    <w:rsid w:val="003F0796"/>
    <w:rsid w:val="003F13DF"/>
    <w:rsid w:val="00402112"/>
    <w:rsid w:val="004029BA"/>
    <w:rsid w:val="00406022"/>
    <w:rsid w:val="00407DF0"/>
    <w:rsid w:val="0041012F"/>
    <w:rsid w:val="00421ADE"/>
    <w:rsid w:val="00433203"/>
    <w:rsid w:val="00440A70"/>
    <w:rsid w:val="00447D53"/>
    <w:rsid w:val="00451F43"/>
    <w:rsid w:val="004530B3"/>
    <w:rsid w:val="00457FAE"/>
    <w:rsid w:val="00465D6F"/>
    <w:rsid w:val="00470C30"/>
    <w:rsid w:val="00473B6B"/>
    <w:rsid w:val="00477AD6"/>
    <w:rsid w:val="00477EF8"/>
    <w:rsid w:val="00482CCE"/>
    <w:rsid w:val="004B2393"/>
    <w:rsid w:val="004B2504"/>
    <w:rsid w:val="004B4FEE"/>
    <w:rsid w:val="004B6065"/>
    <w:rsid w:val="004C0D02"/>
    <w:rsid w:val="004F2683"/>
    <w:rsid w:val="004F33CE"/>
    <w:rsid w:val="004F7623"/>
    <w:rsid w:val="004F7BDE"/>
    <w:rsid w:val="0050578B"/>
    <w:rsid w:val="005078DF"/>
    <w:rsid w:val="005107C0"/>
    <w:rsid w:val="00514670"/>
    <w:rsid w:val="00525561"/>
    <w:rsid w:val="00531AAD"/>
    <w:rsid w:val="00534BBC"/>
    <w:rsid w:val="005354CB"/>
    <w:rsid w:val="00536AC8"/>
    <w:rsid w:val="00536BA4"/>
    <w:rsid w:val="00551CB0"/>
    <w:rsid w:val="00552350"/>
    <w:rsid w:val="00564BB8"/>
    <w:rsid w:val="00565A59"/>
    <w:rsid w:val="0057236E"/>
    <w:rsid w:val="00590BC9"/>
    <w:rsid w:val="00594649"/>
    <w:rsid w:val="005B01B1"/>
    <w:rsid w:val="005C62B0"/>
    <w:rsid w:val="005D046F"/>
    <w:rsid w:val="005D6A80"/>
    <w:rsid w:val="005D6EB9"/>
    <w:rsid w:val="005F24DE"/>
    <w:rsid w:val="00615B47"/>
    <w:rsid w:val="006236DD"/>
    <w:rsid w:val="00625F53"/>
    <w:rsid w:val="00635DCD"/>
    <w:rsid w:val="00646AC2"/>
    <w:rsid w:val="00653F03"/>
    <w:rsid w:val="00657C7E"/>
    <w:rsid w:val="006634CF"/>
    <w:rsid w:val="00670304"/>
    <w:rsid w:val="006708E1"/>
    <w:rsid w:val="00670EDB"/>
    <w:rsid w:val="00676104"/>
    <w:rsid w:val="006847F1"/>
    <w:rsid w:val="00687DEA"/>
    <w:rsid w:val="006B0553"/>
    <w:rsid w:val="006B2469"/>
    <w:rsid w:val="006B5008"/>
    <w:rsid w:val="006B51A5"/>
    <w:rsid w:val="006B6956"/>
    <w:rsid w:val="006C0BB1"/>
    <w:rsid w:val="006C21B2"/>
    <w:rsid w:val="006C568D"/>
    <w:rsid w:val="006C5EF6"/>
    <w:rsid w:val="006D0465"/>
    <w:rsid w:val="006D1498"/>
    <w:rsid w:val="006D1C0E"/>
    <w:rsid w:val="006D37E6"/>
    <w:rsid w:val="006E22FB"/>
    <w:rsid w:val="006E7775"/>
    <w:rsid w:val="006F5801"/>
    <w:rsid w:val="00700AE0"/>
    <w:rsid w:val="00705B14"/>
    <w:rsid w:val="00711D8D"/>
    <w:rsid w:val="00744269"/>
    <w:rsid w:val="0075465F"/>
    <w:rsid w:val="00755B84"/>
    <w:rsid w:val="0075617D"/>
    <w:rsid w:val="007712FA"/>
    <w:rsid w:val="0078335C"/>
    <w:rsid w:val="007A5AAF"/>
    <w:rsid w:val="007A5B75"/>
    <w:rsid w:val="007A5D65"/>
    <w:rsid w:val="007B1BAE"/>
    <w:rsid w:val="007B50B5"/>
    <w:rsid w:val="007C60A3"/>
    <w:rsid w:val="007C6510"/>
    <w:rsid w:val="007D1D4E"/>
    <w:rsid w:val="007D48A3"/>
    <w:rsid w:val="007F0152"/>
    <w:rsid w:val="007F0FE5"/>
    <w:rsid w:val="0080385C"/>
    <w:rsid w:val="008130C2"/>
    <w:rsid w:val="0081313C"/>
    <w:rsid w:val="0082040E"/>
    <w:rsid w:val="00820639"/>
    <w:rsid w:val="008443B6"/>
    <w:rsid w:val="008613FA"/>
    <w:rsid w:val="008641E9"/>
    <w:rsid w:val="008655C2"/>
    <w:rsid w:val="0086584D"/>
    <w:rsid w:val="0087371B"/>
    <w:rsid w:val="008757CE"/>
    <w:rsid w:val="0087658C"/>
    <w:rsid w:val="00884D37"/>
    <w:rsid w:val="00886547"/>
    <w:rsid w:val="008B4669"/>
    <w:rsid w:val="008B6204"/>
    <w:rsid w:val="008C54C9"/>
    <w:rsid w:val="008D4236"/>
    <w:rsid w:val="008D72CF"/>
    <w:rsid w:val="008E07BC"/>
    <w:rsid w:val="008E4C50"/>
    <w:rsid w:val="008E54CC"/>
    <w:rsid w:val="008F1D7B"/>
    <w:rsid w:val="008F7EBF"/>
    <w:rsid w:val="00906EF9"/>
    <w:rsid w:val="0091189F"/>
    <w:rsid w:val="00912109"/>
    <w:rsid w:val="00916652"/>
    <w:rsid w:val="00924385"/>
    <w:rsid w:val="00937BB7"/>
    <w:rsid w:val="00940F92"/>
    <w:rsid w:val="009541F7"/>
    <w:rsid w:val="0095658B"/>
    <w:rsid w:val="00957702"/>
    <w:rsid w:val="00963082"/>
    <w:rsid w:val="009638E6"/>
    <w:rsid w:val="00966F6D"/>
    <w:rsid w:val="00971F38"/>
    <w:rsid w:val="0097582C"/>
    <w:rsid w:val="009862BD"/>
    <w:rsid w:val="009873FE"/>
    <w:rsid w:val="0099042C"/>
    <w:rsid w:val="009A45A2"/>
    <w:rsid w:val="009B26C0"/>
    <w:rsid w:val="009B4D69"/>
    <w:rsid w:val="009C27FB"/>
    <w:rsid w:val="009D059C"/>
    <w:rsid w:val="009D0ACB"/>
    <w:rsid w:val="009D1B90"/>
    <w:rsid w:val="009D468D"/>
    <w:rsid w:val="009E2397"/>
    <w:rsid w:val="009F0F1E"/>
    <w:rsid w:val="00A002CD"/>
    <w:rsid w:val="00A03F67"/>
    <w:rsid w:val="00A04B3D"/>
    <w:rsid w:val="00A128F9"/>
    <w:rsid w:val="00A26BB8"/>
    <w:rsid w:val="00A37DD8"/>
    <w:rsid w:val="00A43830"/>
    <w:rsid w:val="00A45848"/>
    <w:rsid w:val="00A56261"/>
    <w:rsid w:val="00A62058"/>
    <w:rsid w:val="00A64957"/>
    <w:rsid w:val="00A66AEB"/>
    <w:rsid w:val="00A7031F"/>
    <w:rsid w:val="00A7072B"/>
    <w:rsid w:val="00A72742"/>
    <w:rsid w:val="00A8040D"/>
    <w:rsid w:val="00A9647F"/>
    <w:rsid w:val="00AA0935"/>
    <w:rsid w:val="00AA2EEE"/>
    <w:rsid w:val="00AA7B82"/>
    <w:rsid w:val="00AB52BD"/>
    <w:rsid w:val="00AC1FE0"/>
    <w:rsid w:val="00AC2619"/>
    <w:rsid w:val="00AC2F16"/>
    <w:rsid w:val="00AC6884"/>
    <w:rsid w:val="00AD65D4"/>
    <w:rsid w:val="00B03542"/>
    <w:rsid w:val="00B20812"/>
    <w:rsid w:val="00B2566B"/>
    <w:rsid w:val="00B45ACB"/>
    <w:rsid w:val="00B5242A"/>
    <w:rsid w:val="00B538E9"/>
    <w:rsid w:val="00B55BDE"/>
    <w:rsid w:val="00B62B77"/>
    <w:rsid w:val="00B63839"/>
    <w:rsid w:val="00B72391"/>
    <w:rsid w:val="00B826BD"/>
    <w:rsid w:val="00B8330D"/>
    <w:rsid w:val="00BA021B"/>
    <w:rsid w:val="00BB2A47"/>
    <w:rsid w:val="00BB3D2B"/>
    <w:rsid w:val="00BB5228"/>
    <w:rsid w:val="00BC3EC0"/>
    <w:rsid w:val="00BE24A0"/>
    <w:rsid w:val="00BF507B"/>
    <w:rsid w:val="00BF5C16"/>
    <w:rsid w:val="00C018DB"/>
    <w:rsid w:val="00C0701B"/>
    <w:rsid w:val="00C10639"/>
    <w:rsid w:val="00C13546"/>
    <w:rsid w:val="00C26235"/>
    <w:rsid w:val="00C27198"/>
    <w:rsid w:val="00C4295E"/>
    <w:rsid w:val="00C43F5C"/>
    <w:rsid w:val="00C512CE"/>
    <w:rsid w:val="00C621FE"/>
    <w:rsid w:val="00C66355"/>
    <w:rsid w:val="00C72251"/>
    <w:rsid w:val="00C95FD3"/>
    <w:rsid w:val="00CA1815"/>
    <w:rsid w:val="00CA427D"/>
    <w:rsid w:val="00CA6220"/>
    <w:rsid w:val="00CB291F"/>
    <w:rsid w:val="00CB7DD4"/>
    <w:rsid w:val="00CC0E33"/>
    <w:rsid w:val="00CC3547"/>
    <w:rsid w:val="00CC609D"/>
    <w:rsid w:val="00CF2DD0"/>
    <w:rsid w:val="00CF4C7D"/>
    <w:rsid w:val="00D00B1E"/>
    <w:rsid w:val="00D07F4C"/>
    <w:rsid w:val="00D16837"/>
    <w:rsid w:val="00D1757C"/>
    <w:rsid w:val="00D21BC6"/>
    <w:rsid w:val="00D2219D"/>
    <w:rsid w:val="00D36749"/>
    <w:rsid w:val="00D43A66"/>
    <w:rsid w:val="00D5556F"/>
    <w:rsid w:val="00D62865"/>
    <w:rsid w:val="00D64988"/>
    <w:rsid w:val="00D7619E"/>
    <w:rsid w:val="00D76E47"/>
    <w:rsid w:val="00D84A6C"/>
    <w:rsid w:val="00D855F2"/>
    <w:rsid w:val="00D97D30"/>
    <w:rsid w:val="00DA0BE8"/>
    <w:rsid w:val="00DA6394"/>
    <w:rsid w:val="00DA7A36"/>
    <w:rsid w:val="00DC7ED3"/>
    <w:rsid w:val="00DF0299"/>
    <w:rsid w:val="00DF20AB"/>
    <w:rsid w:val="00DF5576"/>
    <w:rsid w:val="00DF5E9A"/>
    <w:rsid w:val="00E04345"/>
    <w:rsid w:val="00E150AD"/>
    <w:rsid w:val="00E22423"/>
    <w:rsid w:val="00E238BA"/>
    <w:rsid w:val="00E26418"/>
    <w:rsid w:val="00E32F67"/>
    <w:rsid w:val="00E4674A"/>
    <w:rsid w:val="00E467F5"/>
    <w:rsid w:val="00E477EC"/>
    <w:rsid w:val="00E55AA5"/>
    <w:rsid w:val="00E6047B"/>
    <w:rsid w:val="00E732C2"/>
    <w:rsid w:val="00E75E1E"/>
    <w:rsid w:val="00E86747"/>
    <w:rsid w:val="00E93D3B"/>
    <w:rsid w:val="00EA27E1"/>
    <w:rsid w:val="00EA28EA"/>
    <w:rsid w:val="00EB0AA8"/>
    <w:rsid w:val="00EB3D0F"/>
    <w:rsid w:val="00EC2F78"/>
    <w:rsid w:val="00EC5846"/>
    <w:rsid w:val="00EC6996"/>
    <w:rsid w:val="00ED7A79"/>
    <w:rsid w:val="00F005B4"/>
    <w:rsid w:val="00F358ED"/>
    <w:rsid w:val="00F417C9"/>
    <w:rsid w:val="00F4362D"/>
    <w:rsid w:val="00F443DE"/>
    <w:rsid w:val="00F53800"/>
    <w:rsid w:val="00F55A68"/>
    <w:rsid w:val="00F63D82"/>
    <w:rsid w:val="00F717C4"/>
    <w:rsid w:val="00F75AF1"/>
    <w:rsid w:val="00F75E6F"/>
    <w:rsid w:val="00F92723"/>
    <w:rsid w:val="00F9275A"/>
    <w:rsid w:val="00FB08A2"/>
    <w:rsid w:val="00FB6C30"/>
    <w:rsid w:val="00FC6DCA"/>
    <w:rsid w:val="00FD153F"/>
    <w:rsid w:val="00FF0D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1"/>
    <o:shapelayout v:ext="edit">
      <o:idmap v:ext="edit" data="1"/>
    </o:shapelayout>
  </w:shapeDefaults>
  <w:decimalSymbol w:val="."/>
  <w:listSeparator w:val=","/>
  <w14:docId w14:val="248A3E22"/>
  <w15:chartTrackingRefBased/>
  <w15:docId w15:val="{C6DB1EAC-63AE-43EC-8DCA-5C923B4556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8314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41A5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D6A80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">
    <w:name w:val="_"/>
    <w:basedOn w:val="DefaultParagraphFont"/>
    <w:rsid w:val="00261706"/>
  </w:style>
  <w:style w:type="character" w:customStyle="1" w:styleId="Heading1Char">
    <w:name w:val="Heading 1 Char"/>
    <w:basedOn w:val="DefaultParagraphFont"/>
    <w:link w:val="Heading1"/>
    <w:uiPriority w:val="9"/>
    <w:rsid w:val="0038314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Spacing">
    <w:name w:val="No Spacing"/>
    <w:link w:val="NoSpacingChar"/>
    <w:uiPriority w:val="1"/>
    <w:qFormat/>
    <w:rsid w:val="000F352D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F352D"/>
    <w:rPr>
      <w:lang w:val="en-US" w:eastAsia="en-US"/>
    </w:rPr>
  </w:style>
  <w:style w:type="character" w:styleId="Hyperlink">
    <w:name w:val="Hyperlink"/>
    <w:basedOn w:val="DefaultParagraphFont"/>
    <w:uiPriority w:val="99"/>
    <w:unhideWhenUsed/>
    <w:rsid w:val="00CC609D"/>
    <w:rPr>
      <w:color w:val="0000FF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D6A80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unhideWhenUsed/>
    <w:rsid w:val="005D6A8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5D6A80"/>
    <w:rPr>
      <w:i/>
      <w:iCs/>
    </w:rPr>
  </w:style>
  <w:style w:type="character" w:styleId="Strong">
    <w:name w:val="Strong"/>
    <w:basedOn w:val="DefaultParagraphFont"/>
    <w:uiPriority w:val="22"/>
    <w:qFormat/>
    <w:rsid w:val="005D6A80"/>
    <w:rPr>
      <w:b/>
      <w:bCs/>
    </w:rPr>
  </w:style>
  <w:style w:type="character" w:customStyle="1" w:styleId="hgkelc">
    <w:name w:val="hgkelc"/>
    <w:basedOn w:val="DefaultParagraphFont"/>
    <w:rsid w:val="00482CCE"/>
  </w:style>
  <w:style w:type="character" w:customStyle="1" w:styleId="kx21rb">
    <w:name w:val="kx21rb"/>
    <w:basedOn w:val="DefaultParagraphFont"/>
    <w:rsid w:val="00482CCE"/>
  </w:style>
  <w:style w:type="table" w:styleId="TableGrid">
    <w:name w:val="Table Grid"/>
    <w:basedOn w:val="TableNormal"/>
    <w:uiPriority w:val="39"/>
    <w:rsid w:val="008B466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E5893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FF0DB0"/>
    <w:pPr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FF0DB0"/>
    <w:pPr>
      <w:spacing w:after="100"/>
    </w:pPr>
  </w:style>
  <w:style w:type="character" w:customStyle="1" w:styleId="Heading2Char">
    <w:name w:val="Heading 2 Char"/>
    <w:basedOn w:val="DefaultParagraphFont"/>
    <w:link w:val="Heading2"/>
    <w:uiPriority w:val="9"/>
    <w:semiHidden/>
    <w:rsid w:val="00041A5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Bibliography">
    <w:name w:val="Bibliography"/>
    <w:basedOn w:val="Normal"/>
    <w:next w:val="Normal"/>
    <w:uiPriority w:val="37"/>
    <w:unhideWhenUsed/>
    <w:rsid w:val="00C1063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5938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996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408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115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240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2.xml" /><Relationship Id="rId13" Type="http://schemas.openxmlformats.org/officeDocument/2006/relationships/fontTable" Target="fontTable.xml" /><Relationship Id="rId3" Type="http://schemas.openxmlformats.org/officeDocument/2006/relationships/styles" Target="styles.xml" /><Relationship Id="rId7" Type="http://schemas.openxmlformats.org/officeDocument/2006/relationships/hyperlink" Target="https://www.hofstede-insights.com/country/china/" TargetMode="External" /><Relationship Id="rId12" Type="http://schemas.openxmlformats.org/officeDocument/2006/relationships/image" Target="media/image4.svg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chart" Target="charts/chart1.xml" /><Relationship Id="rId11" Type="http://schemas.openxmlformats.org/officeDocument/2006/relationships/image" Target="media/image3.png" /><Relationship Id="rId5" Type="http://schemas.openxmlformats.org/officeDocument/2006/relationships/webSettings" Target="webSettings.xml" /><Relationship Id="rId10" Type="http://schemas.openxmlformats.org/officeDocument/2006/relationships/image" Target="media/image2.svg" /><Relationship Id="rId4" Type="http://schemas.openxmlformats.org/officeDocument/2006/relationships/settings" Target="settings.xml" /><Relationship Id="rId9" Type="http://schemas.openxmlformats.org/officeDocument/2006/relationships/image" Target="media/image1.png" /><Relationship Id="rId14" Type="http://schemas.openxmlformats.org/officeDocument/2006/relationships/theme" Target="theme/theme1.xml" 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 /><Relationship Id="rId2" Type="http://schemas.microsoft.com/office/2011/relationships/chartColorStyle" Target="colors1.xml" /><Relationship Id="rId1" Type="http://schemas.microsoft.com/office/2011/relationships/chartStyle" Target="style1.xml" 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.xlsx" /><Relationship Id="rId2" Type="http://schemas.microsoft.com/office/2011/relationships/chartColorStyle" Target="colors2.xml" /><Relationship Id="rId1" Type="http://schemas.microsoft.com/office/2011/relationships/chartStyle" Target="style2.xml" 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China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stack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Estimated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Sheet1!$A$2:$A$7</c:f>
              <c:strCache>
                <c:ptCount val="6"/>
                <c:pt idx="0">
                  <c:v>Power Distance</c:v>
                </c:pt>
                <c:pt idx="1">
                  <c:v>Individualism</c:v>
                </c:pt>
                <c:pt idx="2">
                  <c:v>Masculinity</c:v>
                </c:pt>
                <c:pt idx="3">
                  <c:v>Uncertainity Avoidance</c:v>
                </c:pt>
                <c:pt idx="4">
                  <c:v>Long Term Orientation</c:v>
                </c:pt>
                <c:pt idx="5">
                  <c:v>Indulgence</c:v>
                </c:pt>
              </c:strCache>
            </c:strRef>
          </c:cat>
          <c:val>
            <c:numRef>
              <c:f>Sheet1!$B$2:$B$7</c:f>
              <c:numCache>
                <c:formatCode>General</c:formatCode>
                <c:ptCount val="6"/>
                <c:pt idx="0">
                  <c:v>80</c:v>
                </c:pt>
                <c:pt idx="1">
                  <c:v>20</c:v>
                </c:pt>
                <c:pt idx="2">
                  <c:v>66</c:v>
                </c:pt>
                <c:pt idx="3">
                  <c:v>30</c:v>
                </c:pt>
                <c:pt idx="4">
                  <c:v>87</c:v>
                </c:pt>
                <c:pt idx="5">
                  <c:v>24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E844-45BF-AB74-2A251358BA38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Series 2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Sheet1!$A$2:$A$7</c:f>
              <c:strCache>
                <c:ptCount val="6"/>
                <c:pt idx="0">
                  <c:v>Power Distance</c:v>
                </c:pt>
                <c:pt idx="1">
                  <c:v>Individualism</c:v>
                </c:pt>
                <c:pt idx="2">
                  <c:v>Masculinity</c:v>
                </c:pt>
                <c:pt idx="3">
                  <c:v>Uncertainity Avoidance</c:v>
                </c:pt>
                <c:pt idx="4">
                  <c:v>Long Term Orientation</c:v>
                </c:pt>
                <c:pt idx="5">
                  <c:v>Indulgence</c:v>
                </c:pt>
              </c:strCache>
            </c:strRef>
          </c:cat>
          <c:val>
            <c:numRef>
              <c:f>Sheet1!$C$2:$C$7</c:f>
              <c:numCache>
                <c:formatCode>General</c:formatCode>
                <c:ptCount val="6"/>
              </c:numCache>
            </c:numRef>
          </c:val>
          <c:extLst>
            <c:ext xmlns:c16="http://schemas.microsoft.com/office/drawing/2014/chart" uri="{C3380CC4-5D6E-409C-BE32-E72D297353CC}">
              <c16:uniqueId val="{00000001-E844-45BF-AB74-2A251358BA38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Series 3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strRef>
              <c:f>Sheet1!$A$2:$A$7</c:f>
              <c:strCache>
                <c:ptCount val="6"/>
                <c:pt idx="0">
                  <c:v>Power Distance</c:v>
                </c:pt>
                <c:pt idx="1">
                  <c:v>Individualism</c:v>
                </c:pt>
                <c:pt idx="2">
                  <c:v>Masculinity</c:v>
                </c:pt>
                <c:pt idx="3">
                  <c:v>Uncertainity Avoidance</c:v>
                </c:pt>
                <c:pt idx="4">
                  <c:v>Long Term Orientation</c:v>
                </c:pt>
                <c:pt idx="5">
                  <c:v>Indulgence</c:v>
                </c:pt>
              </c:strCache>
            </c:strRef>
          </c:cat>
          <c:val>
            <c:numRef>
              <c:f>Sheet1!$D$2:$D$7</c:f>
              <c:numCache>
                <c:formatCode>General</c:formatCode>
                <c:ptCount val="6"/>
              </c:numCache>
            </c:numRef>
          </c:val>
          <c:extLst>
            <c:ext xmlns:c16="http://schemas.microsoft.com/office/drawing/2014/chart" uri="{C3380CC4-5D6E-409C-BE32-E72D297353CC}">
              <c16:uniqueId val="{00000002-E844-45BF-AB74-2A251358BA38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overlap val="100"/>
        <c:axId val="2030553360"/>
        <c:axId val="2030548784"/>
      </c:barChart>
      <c:catAx>
        <c:axId val="2030553360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030548784"/>
        <c:crosses val="autoZero"/>
        <c:auto val="1"/>
        <c:lblAlgn val="ctr"/>
        <c:lblOffset val="100"/>
        <c:noMultiLvlLbl val="0"/>
      </c:catAx>
      <c:valAx>
        <c:axId val="203054878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030553360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Germany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stack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Estimated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Sheet1!$A$2:$A$7</c:f>
              <c:strCache>
                <c:ptCount val="6"/>
                <c:pt idx="0">
                  <c:v>Power Distance</c:v>
                </c:pt>
                <c:pt idx="1">
                  <c:v>Individualism</c:v>
                </c:pt>
                <c:pt idx="2">
                  <c:v>Masculinity</c:v>
                </c:pt>
                <c:pt idx="3">
                  <c:v>Uncertainty Avoidance</c:v>
                </c:pt>
                <c:pt idx="4">
                  <c:v>Long Term Orientation</c:v>
                </c:pt>
                <c:pt idx="5">
                  <c:v>Indulgence</c:v>
                </c:pt>
              </c:strCache>
            </c:strRef>
          </c:cat>
          <c:val>
            <c:numRef>
              <c:f>Sheet1!$B$2:$B$7</c:f>
              <c:numCache>
                <c:formatCode>General</c:formatCode>
                <c:ptCount val="6"/>
                <c:pt idx="0">
                  <c:v>35</c:v>
                </c:pt>
                <c:pt idx="1">
                  <c:v>67</c:v>
                </c:pt>
                <c:pt idx="2">
                  <c:v>66</c:v>
                </c:pt>
                <c:pt idx="3">
                  <c:v>65</c:v>
                </c:pt>
                <c:pt idx="4">
                  <c:v>83</c:v>
                </c:pt>
                <c:pt idx="5">
                  <c:v>40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523C-4C49-8FDB-F53E7AD26DC4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Column1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Sheet1!$A$2:$A$7</c:f>
              <c:strCache>
                <c:ptCount val="6"/>
                <c:pt idx="0">
                  <c:v>Power Distance</c:v>
                </c:pt>
                <c:pt idx="1">
                  <c:v>Individualism</c:v>
                </c:pt>
                <c:pt idx="2">
                  <c:v>Masculinity</c:v>
                </c:pt>
                <c:pt idx="3">
                  <c:v>Uncertainty Avoidance</c:v>
                </c:pt>
                <c:pt idx="4">
                  <c:v>Long Term Orientation</c:v>
                </c:pt>
                <c:pt idx="5">
                  <c:v>Indulgence</c:v>
                </c:pt>
              </c:strCache>
            </c:strRef>
          </c:cat>
          <c:val>
            <c:numRef>
              <c:f>Sheet1!$C$2:$C$7</c:f>
              <c:numCache>
                <c:formatCode>General</c:formatCode>
                <c:ptCount val="6"/>
              </c:numCache>
            </c:numRef>
          </c:val>
          <c:extLst>
            <c:ext xmlns:c16="http://schemas.microsoft.com/office/drawing/2014/chart" uri="{C3380CC4-5D6E-409C-BE32-E72D297353CC}">
              <c16:uniqueId val="{00000001-523C-4C49-8FDB-F53E7AD26DC4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Column2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strRef>
              <c:f>Sheet1!$A$2:$A$7</c:f>
              <c:strCache>
                <c:ptCount val="6"/>
                <c:pt idx="0">
                  <c:v>Power Distance</c:v>
                </c:pt>
                <c:pt idx="1">
                  <c:v>Individualism</c:v>
                </c:pt>
                <c:pt idx="2">
                  <c:v>Masculinity</c:v>
                </c:pt>
                <c:pt idx="3">
                  <c:v>Uncertainty Avoidance</c:v>
                </c:pt>
                <c:pt idx="4">
                  <c:v>Long Term Orientation</c:v>
                </c:pt>
                <c:pt idx="5">
                  <c:v>Indulgence</c:v>
                </c:pt>
              </c:strCache>
            </c:strRef>
          </c:cat>
          <c:val>
            <c:numRef>
              <c:f>Sheet1!$D$2:$D$7</c:f>
              <c:numCache>
                <c:formatCode>General</c:formatCode>
                <c:ptCount val="6"/>
              </c:numCache>
            </c:numRef>
          </c:val>
          <c:extLst>
            <c:ext xmlns:c16="http://schemas.microsoft.com/office/drawing/2014/chart" uri="{C3380CC4-5D6E-409C-BE32-E72D297353CC}">
              <c16:uniqueId val="{00000002-523C-4C49-8FDB-F53E7AD26DC4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overlap val="100"/>
        <c:axId val="1213381168"/>
        <c:axId val="1213383664"/>
      </c:barChart>
      <c:catAx>
        <c:axId val="1213381168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13383664"/>
        <c:crosses val="autoZero"/>
        <c:auto val="1"/>
        <c:lblAlgn val="ctr"/>
        <c:lblOffset val="100"/>
        <c:noMultiLvlLbl val="0"/>
      </c:catAx>
      <c:valAx>
        <c:axId val="121338366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13381168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9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9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Aca</b:Tag>
    <b:SourceType>InternetSite</b:SourceType>
    <b:Guid>{10F4FAEE-A144-4949-8151-83EBE15CE53E}</b:Guid>
    <b:Title>Why Learning the Cultural Dos and Don’ts in Germany is Important</b:Title>
    <b:URL>https://vacayholics.com/cultural-dos-donts-in-germany</b:URL>
    <b:Author>
      <b:Author>
        <b:NameList>
          <b:Person>
            <b:Last>Acayholics</b:Last>
          </b:Person>
        </b:NameList>
      </b:Author>
    </b:Author>
    <b:RefOrder>1</b:RefOrder>
  </b:Source>
  <b:Source>
    <b:Tag>Chi</b:Tag>
    <b:SourceType>InternetSite</b:SourceType>
    <b:Guid>{5BB198CE-20F4-4DE1-BAF0-22DB4BFE6FD0}</b:Guid>
    <b:Title>(Hello!) and Welcome to our Guide to Chinese Culture, Business Practices &amp; Etiquette</b:Title>
    <b:URL>https://www.commisceo-global.com/resources/country-guides/china-guide</b:URL>
    <b:Author>
      <b:Author>
        <b:NameList>
          <b:Person>
            <b:Last>blog</b:Last>
            <b:First>China</b:First>
          </b:Person>
        </b:NameList>
      </b:Author>
    </b:Author>
    <b:RefOrder>2</b:RefOrder>
  </b:Source>
  <b:Source>
    <b:Tag>Hof21</b:Tag>
    <b:SourceType>InternetSite</b:SourceType>
    <b:Guid>{916047E2-1CF9-4620-8FF1-D7D84AE8350F}</b:Guid>
    <b:Author>
      <b:Author>
        <b:NameList>
          <b:Person>
            <b:Last>Insights</b:Last>
            <b:First>Hofstede</b:First>
          </b:Person>
        </b:NameList>
      </b:Author>
    </b:Author>
    <b:Title>Country Comparison</b:Title>
    <b:Year>2021</b:Year>
    <b:URL>China - Hofstede Insights (hofstede-insights.com)</b:URL>
    <b:RefOrder>3</b:RefOrder>
  </b:Source>
</b:Sources>
</file>

<file path=customXml/itemProps1.xml><?xml version="1.0" encoding="utf-8"?>
<ds:datastoreItem xmlns:ds="http://schemas.openxmlformats.org/officeDocument/2006/customXml" ds:itemID="{9AE3594A-56E9-49B4-AEC3-5B83DEF64980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1348</Words>
  <Characters>7689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Lecturer Name: Mike Davies</Company>
  <LinksUpToDate>false</LinksUpToDate>
  <CharactersWithSpaces>9019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Cultural Awarness</dc:title>
  <dc:subject/>
  <dc:creator>Student Name: Zoltan Kalla (1921181)</dc:creator>
  <cp:keywords/>
  <dc:description/>
  <cp:lastModifiedBy>Katalin Fodor</cp:lastModifiedBy>
  <cp:revision>2</cp:revision>
  <dcterms:created xsi:type="dcterms:W3CDTF">2021-12-09T15:47:00Z</dcterms:created>
  <dcterms:modified xsi:type="dcterms:W3CDTF">2021-12-09T15:47:00Z</dcterms:modified>
</cp:coreProperties>
</file>