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0B6BD6F0"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CA41F5">
              <w:rPr>
                <w:rFonts w:ascii="Times New Roman" w:hAnsi="Times New Roman" w:cs="Times New Roman"/>
                <w:b/>
                <w:sz w:val="48"/>
              </w:rPr>
              <w:t>Dylan Wyn Owen</w:t>
            </w:r>
          </w:p>
          <w:p w14:paraId="2CEE7446" w14:textId="77777777" w:rsidR="00943FDB" w:rsidRDefault="00943FDB" w:rsidP="00415891">
            <w:pPr>
              <w:ind w:right="-957"/>
              <w:rPr>
                <w:rFonts w:ascii="Times New Roman" w:hAnsi="Times New Roman" w:cs="Times New Roman"/>
                <w:b/>
                <w:sz w:val="48"/>
              </w:rPr>
            </w:pPr>
          </w:p>
          <w:p w14:paraId="52EF6683" w14:textId="155FE2A3"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CA41F5">
              <w:rPr>
                <w:rFonts w:ascii="Times New Roman" w:hAnsi="Times New Roman" w:cs="Times New Roman"/>
                <w:b/>
                <w:sz w:val="48"/>
              </w:rPr>
              <w:t xml:space="preserve"> </w:t>
            </w:r>
            <w:r w:rsidR="00CA41F5" w:rsidRPr="00CA41F5">
              <w:rPr>
                <w:rFonts w:ascii="Times New Roman" w:hAnsi="Times New Roman" w:cs="Times New Roman"/>
                <w:b/>
                <w:sz w:val="48"/>
              </w:rPr>
              <w:t>2236137@student.uwtsd.ac.uk / dylanowen@email.com</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054AF9DF" w:rsidR="00943FDB" w:rsidRDefault="00CA41F5" w:rsidP="00415891">
            <w:pPr>
              <w:ind w:right="-957"/>
              <w:rPr>
                <w:rFonts w:ascii="Times New Roman" w:hAnsi="Times New Roman" w:cs="Times New Roman"/>
                <w:b/>
                <w:sz w:val="48"/>
              </w:rPr>
            </w:pPr>
            <w:r w:rsidRPr="00CA41F5">
              <w:rPr>
                <w:rFonts w:ascii="Times New Roman" w:hAnsi="Times New Roman" w:cs="Times New Roman"/>
                <w:b/>
                <w:sz w:val="48"/>
              </w:rPr>
              <w:t>2236137</w:t>
            </w:r>
          </w:p>
          <w:p w14:paraId="1C3AB1C2" w14:textId="77777777" w:rsidR="00CA41F5" w:rsidRPr="005D3F07" w:rsidRDefault="00CA41F5"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Pr="00B30BE0" w:rsidRDefault="004F0E93" w:rsidP="004F0E93">
      <w:pPr>
        <w:jc w:val="center"/>
        <w:rPr>
          <w:rFonts w:ascii="Arial" w:hAnsi="Arial" w:cs="Arial"/>
          <w:b/>
        </w:rPr>
      </w:pPr>
      <w:r w:rsidRPr="00B30BE0">
        <w:rPr>
          <w:rFonts w:ascii="Arial" w:hAnsi="Arial" w:cs="Arial"/>
          <w:b/>
        </w:rPr>
        <w:t>Task 1</w:t>
      </w:r>
    </w:p>
    <w:p w14:paraId="2036E5FD" w14:textId="1B131624" w:rsidR="00D27A91" w:rsidRPr="00B30BE0" w:rsidRDefault="00D27A91" w:rsidP="004F0E93">
      <w:pPr>
        <w:jc w:val="center"/>
        <w:rPr>
          <w:rFonts w:ascii="Arial" w:hAnsi="Arial" w:cs="Arial"/>
          <w:b/>
        </w:rPr>
      </w:pPr>
      <w:r w:rsidRPr="00B30BE0">
        <w:rPr>
          <w:rFonts w:ascii="Arial" w:hAnsi="Arial" w:cs="Arial"/>
          <w:b/>
        </w:rPr>
        <w:t>Part a</w:t>
      </w:r>
    </w:p>
    <w:p w14:paraId="6828EC18" w14:textId="77777777" w:rsidR="004F0E93" w:rsidRPr="00B30BE0" w:rsidRDefault="004F0E93" w:rsidP="004F0E93">
      <w:pPr>
        <w:jc w:val="center"/>
        <w:rPr>
          <w:rFonts w:ascii="Arial" w:hAnsi="Arial" w:cs="Arial"/>
          <w:b/>
        </w:rPr>
      </w:pPr>
    </w:p>
    <w:p w14:paraId="04F638AD" w14:textId="6E1E3460" w:rsidR="004F0E93" w:rsidRPr="00B30BE0" w:rsidRDefault="004F0E93" w:rsidP="004F0E93">
      <w:pPr>
        <w:jc w:val="center"/>
        <w:rPr>
          <w:rFonts w:ascii="Arial" w:hAnsi="Arial" w:cs="Arial"/>
          <w:b/>
        </w:rPr>
      </w:pPr>
      <w:r w:rsidRPr="00B30BE0">
        <w:rPr>
          <w:rFonts w:ascii="Arial" w:hAnsi="Arial" w:cs="Arial"/>
          <w:b/>
        </w:rPr>
        <w:t xml:space="preserve">Developmental review </w:t>
      </w:r>
    </w:p>
    <w:p w14:paraId="74E90429" w14:textId="77777777" w:rsidR="004F0E93" w:rsidRPr="00B30BE0" w:rsidRDefault="004F0E93" w:rsidP="004F0E93">
      <w:pPr>
        <w:jc w:val="both"/>
        <w:rPr>
          <w:rFonts w:ascii="Arial" w:hAnsi="Arial" w:cs="Arial"/>
          <w:b/>
        </w:rPr>
      </w:pPr>
    </w:p>
    <w:p w14:paraId="2A518564" w14:textId="77777777" w:rsidR="004F0E93" w:rsidRPr="00B30BE0" w:rsidRDefault="004F0E93" w:rsidP="004F0E93">
      <w:pPr>
        <w:jc w:val="both"/>
        <w:rPr>
          <w:rFonts w:ascii="Arial" w:hAnsi="Arial" w:cs="Arial"/>
          <w:i/>
          <w:iCs/>
        </w:rPr>
      </w:pPr>
      <w:r w:rsidRPr="00B30BE0">
        <w:rPr>
          <w:rFonts w:ascii="Arial" w:hAnsi="Arial" w:cs="Arial"/>
          <w:b/>
          <w:bCs/>
          <w:i/>
          <w:iCs/>
        </w:rPr>
        <w:t>Guidanc</w:t>
      </w:r>
      <w:r w:rsidRPr="00B30BE0">
        <w:rPr>
          <w:rFonts w:ascii="Arial" w:hAnsi="Arial" w:cs="Arial"/>
          <w:b/>
          <w:i/>
          <w:iCs/>
        </w:rPr>
        <w:t>e</w:t>
      </w:r>
      <w:r w:rsidRPr="00B30BE0">
        <w:rPr>
          <w:rFonts w:ascii="Arial" w:hAnsi="Arial" w:cs="Arial"/>
          <w:i/>
          <w:iCs/>
        </w:rPr>
        <w:t xml:space="preserve">: </w:t>
      </w:r>
    </w:p>
    <w:p w14:paraId="147727C5" w14:textId="7BFCA2A4" w:rsidR="004F0E93" w:rsidRPr="00B30BE0" w:rsidRDefault="00C0499C" w:rsidP="004F0E93">
      <w:pPr>
        <w:jc w:val="both"/>
        <w:rPr>
          <w:rFonts w:ascii="Arial" w:hAnsi="Arial" w:cs="Arial"/>
          <w:i/>
          <w:iCs/>
        </w:rPr>
      </w:pPr>
      <w:r w:rsidRPr="00B30BE0">
        <w:rPr>
          <w:rFonts w:ascii="Arial" w:hAnsi="Arial" w:cs="Arial"/>
          <w:i/>
          <w:iCs/>
        </w:rPr>
        <w:t>T</w:t>
      </w:r>
      <w:r w:rsidR="004F0E93" w:rsidRPr="00B30BE0">
        <w:rPr>
          <w:rFonts w:ascii="Arial" w:hAnsi="Arial" w:cs="Arial"/>
          <w:i/>
          <w:iCs/>
        </w:rPr>
        <w:t>ask</w:t>
      </w:r>
      <w:r w:rsidRPr="00B30BE0">
        <w:rPr>
          <w:rFonts w:ascii="Arial" w:hAnsi="Arial" w:cs="Arial"/>
          <w:i/>
          <w:iCs/>
        </w:rPr>
        <w:t xml:space="preserve"> 1 part a</w:t>
      </w:r>
      <w:r w:rsidR="004F0E93" w:rsidRPr="00B30BE0">
        <w:rPr>
          <w:rFonts w:ascii="Arial" w:hAnsi="Arial" w:cs="Arial"/>
          <w:i/>
          <w:iCs/>
        </w:rPr>
        <w:t xml:space="preserve"> </w:t>
      </w:r>
      <w:proofErr w:type="gramStart"/>
      <w:r w:rsidR="004F0E93" w:rsidRPr="00B30BE0">
        <w:rPr>
          <w:rFonts w:ascii="Arial" w:hAnsi="Arial" w:cs="Arial"/>
          <w:i/>
          <w:iCs/>
        </w:rPr>
        <w:t>asks</w:t>
      </w:r>
      <w:proofErr w:type="gramEnd"/>
      <w:r w:rsidR="004F0E93" w:rsidRPr="00B30BE0">
        <w:rPr>
          <w:rFonts w:ascii="Arial" w:hAnsi="Arial" w:cs="Arial"/>
          <w:i/>
          <w:iCs/>
        </w:rPr>
        <w:t xml:space="preserve"> you to us</w:t>
      </w:r>
      <w:r w:rsidRPr="00B30BE0">
        <w:rPr>
          <w:rFonts w:ascii="Arial" w:hAnsi="Arial" w:cs="Arial"/>
          <w:i/>
          <w:iCs/>
        </w:rPr>
        <w:t>e</w:t>
      </w:r>
      <w:r w:rsidR="004F0E93" w:rsidRPr="00B30BE0">
        <w:rPr>
          <w:rFonts w:ascii="Arial" w:hAnsi="Arial" w:cs="Arial"/>
          <w:i/>
          <w:iCs/>
        </w:rPr>
        <w:t xml:space="preserve"> a model of reflection </w:t>
      </w:r>
      <w:r w:rsidRPr="00B30BE0">
        <w:rPr>
          <w:rFonts w:ascii="Arial" w:hAnsi="Arial" w:cs="Arial"/>
          <w:i/>
          <w:iCs/>
        </w:rPr>
        <w:t xml:space="preserve">to reflect </w:t>
      </w:r>
      <w:r w:rsidR="004F0E93" w:rsidRPr="00B30BE0">
        <w:rPr>
          <w:rFonts w:ascii="Arial" w:hAnsi="Arial" w:cs="Arial"/>
          <w:i/>
          <w:iCs/>
        </w:rPr>
        <w:t xml:space="preserve">on your past practice and future developmental needs. It should be completed by </w:t>
      </w:r>
      <w:proofErr w:type="gramStart"/>
      <w:r w:rsidR="004F0E93" w:rsidRPr="00B30BE0">
        <w:rPr>
          <w:rFonts w:ascii="Arial" w:hAnsi="Arial" w:cs="Arial"/>
          <w:i/>
          <w:iCs/>
        </w:rPr>
        <w:t>taking into account</w:t>
      </w:r>
      <w:proofErr w:type="gramEnd"/>
      <w:r w:rsidR="004F0E93" w:rsidRPr="00B30BE0">
        <w:rPr>
          <w:rFonts w:ascii="Arial" w:hAnsi="Arial" w:cs="Arial"/>
        </w:rPr>
        <w:t xml:space="preserve"> </w:t>
      </w:r>
      <w:r w:rsidR="004F0E93" w:rsidRPr="00B30BE0">
        <w:rPr>
          <w:rFonts w:ascii="Arial" w:hAnsi="Arial" w:cs="Arial"/>
          <w:i/>
          <w:iCs/>
        </w:rPr>
        <w:t xml:space="preserve">the work you have undertaken since qualifying. In discussions with your mentor and/or supervisor/line manager identify your future developmental needs as part of your First Three Years of Practice Individual Plan under each of the 3 learning outcomes below. </w:t>
      </w:r>
    </w:p>
    <w:p w14:paraId="3A3D6D42" w14:textId="77777777" w:rsidR="004F0E93" w:rsidRPr="00B30BE0" w:rsidRDefault="004F0E93" w:rsidP="004F0E93">
      <w:pPr>
        <w:jc w:val="both"/>
        <w:rPr>
          <w:rFonts w:ascii="Arial" w:hAnsi="Arial" w:cs="Arial"/>
          <w:i/>
          <w:iCs/>
          <w:highlight w:val="yellow"/>
        </w:rPr>
      </w:pPr>
      <w:r w:rsidRPr="00B30BE0">
        <w:rPr>
          <w:rFonts w:ascii="Arial" w:hAnsi="Arial" w:cs="Arial"/>
          <w:i/>
          <w:iCs/>
        </w:rPr>
        <w:t>You must meet the Learning Outcomes for this task (see appendix 4 of the handbook).</w:t>
      </w:r>
    </w:p>
    <w:p w14:paraId="61955BC2" w14:textId="77777777" w:rsidR="004F0E93" w:rsidRPr="00B30BE0" w:rsidRDefault="004F0E93" w:rsidP="004F0E93">
      <w:pPr>
        <w:jc w:val="both"/>
        <w:rPr>
          <w:rFonts w:ascii="Arial" w:hAnsi="Arial" w:cs="Arial"/>
          <w:i/>
          <w:iCs/>
        </w:rPr>
      </w:pPr>
    </w:p>
    <w:p w14:paraId="39EE1910" w14:textId="7C58F721" w:rsidR="004F0E93" w:rsidRPr="00B30BE0" w:rsidRDefault="004F0E93" w:rsidP="004F0E93">
      <w:pPr>
        <w:jc w:val="both"/>
        <w:rPr>
          <w:rFonts w:ascii="Arial" w:hAnsi="Arial" w:cs="Arial"/>
          <w:i/>
          <w:iCs/>
        </w:rPr>
      </w:pPr>
      <w:r w:rsidRPr="00B30BE0">
        <w:rPr>
          <w:rFonts w:ascii="Arial" w:hAnsi="Arial" w:cs="Arial"/>
          <w:i/>
          <w:iCs/>
        </w:rPr>
        <w:t xml:space="preserve">Please answer </w:t>
      </w:r>
      <w:r w:rsidR="009A4CCD" w:rsidRPr="00B30BE0">
        <w:rPr>
          <w:rFonts w:ascii="Arial" w:hAnsi="Arial" w:cs="Arial"/>
          <w:i/>
          <w:iCs/>
        </w:rPr>
        <w:t>all element</w:t>
      </w:r>
      <w:r w:rsidR="00C0499C" w:rsidRPr="00B30BE0">
        <w:rPr>
          <w:rFonts w:ascii="Arial" w:hAnsi="Arial" w:cs="Arial"/>
          <w:i/>
          <w:iCs/>
        </w:rPr>
        <w:t>s</w:t>
      </w:r>
      <w:r w:rsidR="009A4CCD" w:rsidRPr="00B30BE0">
        <w:rPr>
          <w:rFonts w:ascii="Arial" w:hAnsi="Arial" w:cs="Arial"/>
          <w:i/>
          <w:iCs/>
        </w:rPr>
        <w:t xml:space="preserve"> of the</w:t>
      </w:r>
      <w:r w:rsidRPr="00B30BE0">
        <w:rPr>
          <w:rFonts w:ascii="Arial" w:hAnsi="Arial" w:cs="Arial"/>
          <w:i/>
          <w:iCs/>
        </w:rPr>
        <w:t xml:space="preserve"> question below. </w:t>
      </w:r>
    </w:p>
    <w:p w14:paraId="7E4450C0" w14:textId="77777777" w:rsidR="004F0E93" w:rsidRPr="00B30BE0" w:rsidRDefault="004F0E93" w:rsidP="004F0E93">
      <w:pPr>
        <w:jc w:val="both"/>
        <w:rPr>
          <w:rFonts w:ascii="Arial" w:hAnsi="Arial" w:cs="Arial"/>
          <w:i/>
          <w:iCs/>
        </w:rPr>
      </w:pPr>
    </w:p>
    <w:p w14:paraId="1DDAE311" w14:textId="77777777" w:rsidR="004F0E93" w:rsidRPr="00B30BE0" w:rsidRDefault="004F0E93" w:rsidP="004F0E93">
      <w:pPr>
        <w:jc w:val="both"/>
        <w:rPr>
          <w:rFonts w:ascii="Arial" w:hAnsi="Arial" w:cs="Arial"/>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B30BE0" w14:paraId="3B26F39A" w14:textId="77777777" w:rsidTr="002D6B34">
        <w:tc>
          <w:tcPr>
            <w:tcW w:w="10278" w:type="dxa"/>
            <w:shd w:val="clear" w:color="auto" w:fill="auto"/>
          </w:tcPr>
          <w:p w14:paraId="7145CCD4" w14:textId="77777777" w:rsidR="004F0E93" w:rsidRPr="00B30BE0" w:rsidRDefault="004F0E93" w:rsidP="002D6B34">
            <w:pPr>
              <w:jc w:val="both"/>
              <w:rPr>
                <w:rFonts w:ascii="Arial" w:hAnsi="Arial" w:cs="Arial"/>
                <w:i/>
                <w:iCs/>
              </w:rPr>
            </w:pPr>
            <w:r w:rsidRPr="00B30BE0">
              <w:rPr>
                <w:rFonts w:ascii="Arial" w:hAnsi="Arial" w:cs="Arial"/>
                <w:i/>
                <w:iCs/>
              </w:rPr>
              <w:t>Question:</w:t>
            </w:r>
          </w:p>
          <w:p w14:paraId="1DCFD010" w14:textId="77777777" w:rsidR="004F0E93" w:rsidRPr="00B30BE0" w:rsidRDefault="004F0E93" w:rsidP="002D6B34">
            <w:pPr>
              <w:jc w:val="both"/>
              <w:rPr>
                <w:rFonts w:ascii="Arial" w:hAnsi="Arial" w:cs="Arial"/>
                <w:i/>
                <w:iCs/>
              </w:rPr>
            </w:pPr>
          </w:p>
          <w:p w14:paraId="7DA1770A" w14:textId="657681AB" w:rsidR="004F0E93" w:rsidRPr="00B30BE0" w:rsidRDefault="004F0E93" w:rsidP="00DF2A2E">
            <w:pPr>
              <w:rPr>
                <w:rFonts w:ascii="Arial" w:hAnsi="Arial" w:cs="Arial"/>
              </w:rPr>
            </w:pPr>
            <w:r w:rsidRPr="00B30BE0">
              <w:rPr>
                <w:rFonts w:ascii="Arial" w:hAnsi="Arial" w:cs="Arial"/>
              </w:rPr>
              <w:t xml:space="preserve">Using a reflective model critically reflect on your professional development since qualifying as a </w:t>
            </w:r>
            <w:r w:rsidR="00C0499C" w:rsidRPr="00B30BE0">
              <w:rPr>
                <w:rFonts w:ascii="Arial" w:hAnsi="Arial" w:cs="Arial"/>
              </w:rPr>
              <w:t>s</w:t>
            </w:r>
            <w:r w:rsidRPr="00B30BE0">
              <w:rPr>
                <w:rFonts w:ascii="Arial" w:hAnsi="Arial" w:cs="Arial"/>
              </w:rPr>
              <w:t xml:space="preserve">ocial </w:t>
            </w:r>
            <w:r w:rsidR="00C0499C" w:rsidRPr="00B30BE0">
              <w:rPr>
                <w:rFonts w:ascii="Arial" w:hAnsi="Arial" w:cs="Arial"/>
              </w:rPr>
              <w:t>w</w:t>
            </w:r>
            <w:r w:rsidRPr="00B30BE0">
              <w:rPr>
                <w:rFonts w:ascii="Arial" w:hAnsi="Arial" w:cs="Arial"/>
              </w:rPr>
              <w:t>orker.</w:t>
            </w:r>
            <w:r w:rsidR="00DF2A2E" w:rsidRPr="00B30BE0">
              <w:rPr>
                <w:rFonts w:ascii="Arial" w:hAnsi="Arial" w:cs="Arial"/>
              </w:rPr>
              <w:t xml:space="preserve"> </w:t>
            </w:r>
            <w:r w:rsidRPr="00B30BE0">
              <w:rPr>
                <w:rFonts w:ascii="Arial" w:hAnsi="Arial" w:cs="Arial"/>
              </w:rPr>
              <w:t xml:space="preserve">Based on this and in discussion with your mentor/supervisor/line manager </w:t>
            </w:r>
            <w:r w:rsidR="00C0499C" w:rsidRPr="00B30BE0">
              <w:rPr>
                <w:rFonts w:ascii="Arial" w:hAnsi="Arial" w:cs="Arial"/>
              </w:rPr>
              <w:t xml:space="preserve">go on to </w:t>
            </w:r>
            <w:r w:rsidRPr="00B30BE0">
              <w:rPr>
                <w:rFonts w:ascii="Arial" w:hAnsi="Arial" w:cs="Arial"/>
              </w:rPr>
              <w:t xml:space="preserve">identify and justify your future developmental needs over the coming 12 months under </w:t>
            </w:r>
            <w:r w:rsidRPr="00B30BE0">
              <w:rPr>
                <w:rFonts w:ascii="Arial" w:hAnsi="Arial" w:cs="Arial"/>
                <w:b/>
                <w:bCs/>
              </w:rPr>
              <w:t xml:space="preserve">each </w:t>
            </w:r>
            <w:r w:rsidRPr="00B30BE0">
              <w:rPr>
                <w:rFonts w:ascii="Arial" w:hAnsi="Arial" w:cs="Arial"/>
              </w:rPr>
              <w:t xml:space="preserve">of the 3 Social Care Wales </w:t>
            </w:r>
            <w:r w:rsidR="00C0499C" w:rsidRPr="00B30BE0">
              <w:rPr>
                <w:rFonts w:ascii="Arial" w:hAnsi="Arial" w:cs="Arial"/>
              </w:rPr>
              <w:t xml:space="preserve">(SCW) </w:t>
            </w:r>
            <w:r w:rsidRPr="00B30BE0">
              <w:rPr>
                <w:rFonts w:ascii="Arial" w:hAnsi="Arial" w:cs="Arial"/>
              </w:rPr>
              <w:t>learning outcomes listed below</w:t>
            </w:r>
            <w:r w:rsidR="000A2AB5" w:rsidRPr="00B30BE0">
              <w:rPr>
                <w:rFonts w:ascii="Arial" w:hAnsi="Arial" w:cs="Arial"/>
              </w:rPr>
              <w:t xml:space="preserve"> providing at least one developmental need for each of the learning </w:t>
            </w:r>
            <w:r w:rsidR="00C0499C" w:rsidRPr="00B30BE0">
              <w:rPr>
                <w:rFonts w:ascii="Arial" w:hAnsi="Arial" w:cs="Arial"/>
              </w:rPr>
              <w:t>outcome below:</w:t>
            </w:r>
            <w:r w:rsidRPr="00B30BE0">
              <w:rPr>
                <w:rFonts w:ascii="Arial" w:hAnsi="Arial" w:cs="Arial"/>
              </w:rPr>
              <w:t xml:space="preserve"> </w:t>
            </w:r>
          </w:p>
          <w:p w14:paraId="360C6B03" w14:textId="77777777" w:rsidR="004F0E93" w:rsidRPr="00B30BE0" w:rsidRDefault="004F0E93" w:rsidP="002D6B34">
            <w:pPr>
              <w:rPr>
                <w:rFonts w:ascii="Arial" w:hAnsi="Arial" w:cs="Arial"/>
                <w:highlight w:val="yellow"/>
              </w:rPr>
            </w:pPr>
          </w:p>
          <w:p w14:paraId="57A1BFEB" w14:textId="34AB294C" w:rsidR="004F0E93" w:rsidRPr="00B30BE0" w:rsidRDefault="004F0E93" w:rsidP="004F0E93">
            <w:pPr>
              <w:numPr>
                <w:ilvl w:val="0"/>
                <w:numId w:val="1"/>
              </w:numPr>
              <w:overflowPunct w:val="0"/>
              <w:autoSpaceDE w:val="0"/>
              <w:autoSpaceDN w:val="0"/>
              <w:adjustRightInd w:val="0"/>
              <w:jc w:val="both"/>
              <w:textAlignment w:val="baseline"/>
              <w:rPr>
                <w:rFonts w:ascii="Arial" w:hAnsi="Arial" w:cs="Arial"/>
              </w:rPr>
            </w:pPr>
            <w:r w:rsidRPr="00B30BE0">
              <w:rPr>
                <w:rFonts w:ascii="Arial" w:hAnsi="Arial" w:cs="Arial"/>
              </w:rPr>
              <w:t xml:space="preserve">Applying analysis in assessment to inform </w:t>
            </w:r>
            <w:r w:rsidR="009A4CCD" w:rsidRPr="00B30BE0">
              <w:rPr>
                <w:rFonts w:ascii="Arial" w:hAnsi="Arial" w:cs="Arial"/>
              </w:rPr>
              <w:t>interventions.</w:t>
            </w:r>
          </w:p>
          <w:p w14:paraId="734C72C9" w14:textId="4B680725" w:rsidR="004F0E93" w:rsidRPr="00B30BE0" w:rsidRDefault="004F0E93" w:rsidP="004F0E93">
            <w:pPr>
              <w:numPr>
                <w:ilvl w:val="0"/>
                <w:numId w:val="1"/>
              </w:numPr>
              <w:overflowPunct w:val="0"/>
              <w:autoSpaceDE w:val="0"/>
              <w:autoSpaceDN w:val="0"/>
              <w:adjustRightInd w:val="0"/>
              <w:jc w:val="both"/>
              <w:textAlignment w:val="baseline"/>
              <w:rPr>
                <w:rFonts w:ascii="Arial" w:hAnsi="Arial" w:cs="Arial"/>
              </w:rPr>
            </w:pPr>
            <w:r w:rsidRPr="00B30BE0">
              <w:rPr>
                <w:rFonts w:ascii="Arial" w:hAnsi="Arial" w:cs="Arial"/>
              </w:rPr>
              <w:t xml:space="preserve">Working collaboratively with people in need of care and support, their </w:t>
            </w:r>
            <w:proofErr w:type="spellStart"/>
            <w:r w:rsidRPr="00B30BE0">
              <w:rPr>
                <w:rFonts w:ascii="Arial" w:hAnsi="Arial" w:cs="Arial"/>
              </w:rPr>
              <w:t>carers</w:t>
            </w:r>
            <w:proofErr w:type="spellEnd"/>
            <w:r w:rsidRPr="00B30BE0">
              <w:rPr>
                <w:rFonts w:ascii="Arial" w:hAnsi="Arial" w:cs="Arial"/>
                <w:i/>
                <w:iCs/>
              </w:rPr>
              <w:t xml:space="preserve"> </w:t>
            </w:r>
            <w:r w:rsidRPr="00B30BE0">
              <w:rPr>
                <w:rFonts w:ascii="Arial" w:hAnsi="Arial" w:cs="Arial"/>
              </w:rPr>
              <w:t xml:space="preserve">and other </w:t>
            </w:r>
            <w:r w:rsidR="009A4CCD" w:rsidRPr="00B30BE0">
              <w:rPr>
                <w:rFonts w:ascii="Arial" w:hAnsi="Arial" w:cs="Arial"/>
              </w:rPr>
              <w:t>professionals.</w:t>
            </w:r>
          </w:p>
          <w:p w14:paraId="56DC6FBF" w14:textId="3A45C085" w:rsidR="004F0E93" w:rsidRPr="00B30BE0" w:rsidRDefault="004F0E93" w:rsidP="004F0E93">
            <w:pPr>
              <w:numPr>
                <w:ilvl w:val="0"/>
                <w:numId w:val="1"/>
              </w:numPr>
              <w:overflowPunct w:val="0"/>
              <w:autoSpaceDE w:val="0"/>
              <w:autoSpaceDN w:val="0"/>
              <w:adjustRightInd w:val="0"/>
              <w:jc w:val="both"/>
              <w:textAlignment w:val="baseline"/>
              <w:rPr>
                <w:rFonts w:ascii="Arial" w:hAnsi="Arial" w:cs="Arial"/>
              </w:rPr>
            </w:pPr>
            <w:r w:rsidRPr="00B30BE0">
              <w:rPr>
                <w:rFonts w:ascii="Arial" w:hAnsi="Arial" w:cs="Arial"/>
              </w:rPr>
              <w:t>Intervention and application of professional judgement in increasingly complex situations.</w:t>
            </w:r>
          </w:p>
          <w:p w14:paraId="61B7CD6C" w14:textId="77777777" w:rsidR="004F0E93" w:rsidRPr="00B30BE0" w:rsidRDefault="004F0E93" w:rsidP="002D6B34">
            <w:pPr>
              <w:jc w:val="both"/>
              <w:rPr>
                <w:rFonts w:ascii="Arial" w:hAnsi="Arial" w:cs="Arial"/>
              </w:rPr>
            </w:pPr>
          </w:p>
          <w:p w14:paraId="050AD2DD" w14:textId="77777777" w:rsidR="00DF2A2E" w:rsidRPr="00B30BE0" w:rsidRDefault="00DF2A2E" w:rsidP="00DF2A2E">
            <w:pPr>
              <w:jc w:val="both"/>
              <w:rPr>
                <w:rFonts w:ascii="Arial" w:hAnsi="Arial" w:cs="Arial"/>
              </w:rPr>
            </w:pPr>
            <w:r w:rsidRPr="00B30BE0">
              <w:rPr>
                <w:rFonts w:ascii="Arial" w:hAnsi="Arial" w:cs="Arial"/>
              </w:rPr>
              <w:t xml:space="preserve">This task must </w:t>
            </w:r>
            <w:proofErr w:type="gramStart"/>
            <w:r w:rsidRPr="00B30BE0">
              <w:rPr>
                <w:rFonts w:ascii="Arial" w:hAnsi="Arial" w:cs="Arial"/>
              </w:rPr>
              <w:t>make reference</w:t>
            </w:r>
            <w:proofErr w:type="gramEnd"/>
            <w:r w:rsidRPr="00B30BE0">
              <w:rPr>
                <w:rFonts w:ascii="Arial" w:hAnsi="Arial" w:cs="Arial"/>
              </w:rPr>
              <w:t xml:space="preserve"> to how the supervision, training, learning and research has and will inform your practice. </w:t>
            </w:r>
          </w:p>
          <w:p w14:paraId="63509CAC" w14:textId="77777777" w:rsidR="004F0E93" w:rsidRPr="00B30BE0" w:rsidRDefault="004F0E93" w:rsidP="002D6B34">
            <w:pPr>
              <w:jc w:val="both"/>
              <w:rPr>
                <w:rFonts w:ascii="Arial" w:hAnsi="Arial" w:cs="Arial"/>
              </w:rPr>
            </w:pPr>
          </w:p>
          <w:p w14:paraId="269756AA" w14:textId="77777777" w:rsidR="004F0E93" w:rsidRPr="00B30BE0" w:rsidRDefault="004F0E93" w:rsidP="002D6B34">
            <w:pPr>
              <w:jc w:val="both"/>
              <w:rPr>
                <w:rFonts w:ascii="Arial" w:hAnsi="Arial" w:cs="Arial"/>
              </w:rPr>
            </w:pPr>
          </w:p>
          <w:p w14:paraId="16E48BFB" w14:textId="77777777" w:rsidR="004F0E93" w:rsidRPr="00B30BE0" w:rsidRDefault="004F0E93" w:rsidP="002D6B34">
            <w:pPr>
              <w:jc w:val="both"/>
              <w:rPr>
                <w:rFonts w:ascii="Arial" w:hAnsi="Arial" w:cs="Arial"/>
                <w:i/>
                <w:iCs/>
              </w:rPr>
            </w:pPr>
            <w:r w:rsidRPr="00B30BE0">
              <w:rPr>
                <w:rFonts w:ascii="Arial" w:hAnsi="Arial" w:cs="Arial"/>
                <w:i/>
                <w:iCs/>
              </w:rPr>
              <w:t>750 words (+/- 10%:  include your actual word count at the end of each section).</w:t>
            </w:r>
          </w:p>
          <w:p w14:paraId="58DAD5F4" w14:textId="77777777" w:rsidR="004F0E93" w:rsidRPr="00B30BE0" w:rsidRDefault="004F0E93" w:rsidP="002D6B34">
            <w:pPr>
              <w:jc w:val="both"/>
              <w:rPr>
                <w:rFonts w:ascii="Arial" w:hAnsi="Arial" w:cs="Arial"/>
                <w:i/>
                <w:iCs/>
              </w:rPr>
            </w:pPr>
          </w:p>
          <w:p w14:paraId="1A640701" w14:textId="77777777" w:rsidR="009E2868" w:rsidRPr="00B30BE0" w:rsidRDefault="009E2868" w:rsidP="009E2868">
            <w:pPr>
              <w:spacing w:after="160" w:line="259" w:lineRule="auto"/>
              <w:jc w:val="both"/>
              <w:rPr>
                <w:rFonts w:ascii="Arial" w:hAnsi="Arial" w:cs="Arial"/>
                <w:kern w:val="2"/>
                <w14:ligatures w14:val="standardContextual"/>
              </w:rPr>
            </w:pPr>
            <w:r w:rsidRPr="00B30BE0">
              <w:rPr>
                <w:rFonts w:ascii="Arial" w:hAnsi="Arial" w:cs="Arial"/>
                <w:kern w:val="2"/>
                <w14:ligatures w14:val="standardContextual"/>
              </w:rPr>
              <w:t xml:space="preserve">Since qualifying as a social worker, I have been employed within a statutory children’s team for the local authority working with children and their families as my day-to-day role. </w:t>
            </w:r>
            <w:proofErr w:type="gramStart"/>
            <w:r w:rsidRPr="00B30BE0">
              <w:rPr>
                <w:rFonts w:ascii="Arial" w:hAnsi="Arial" w:cs="Arial"/>
                <w:kern w:val="2"/>
                <w14:ligatures w14:val="standardContextual"/>
              </w:rPr>
              <w:t>For the purpose of</w:t>
            </w:r>
            <w:proofErr w:type="gramEnd"/>
            <w:r w:rsidRPr="00B30BE0">
              <w:rPr>
                <w:rFonts w:ascii="Arial" w:hAnsi="Arial" w:cs="Arial"/>
                <w:kern w:val="2"/>
                <w14:ligatures w14:val="standardContextual"/>
              </w:rPr>
              <w:t xml:space="preserve"> this task, I will be using Kolb’s (2015) reflective model to consider how I have amalgamated reflective practice as a practitioner. Using this model will support me to think about my direct experience, and provide a framework to examine, reflect, and evaluate on my practice in a progressive approach, concluding in further considerations on situations which can be reused in each experience (Kolb, 2015).</w:t>
            </w:r>
          </w:p>
          <w:p w14:paraId="0A6D782D" w14:textId="77777777" w:rsidR="009E2868" w:rsidRPr="00B30BE0" w:rsidRDefault="009E2868" w:rsidP="009E2868">
            <w:pPr>
              <w:spacing w:after="160" w:line="259" w:lineRule="auto"/>
              <w:jc w:val="both"/>
              <w:rPr>
                <w:rFonts w:ascii="Arial" w:hAnsi="Arial" w:cs="Arial"/>
                <w:kern w:val="2"/>
                <w14:ligatures w14:val="standardContextual"/>
              </w:rPr>
            </w:pPr>
            <w:r w:rsidRPr="00B30BE0">
              <w:rPr>
                <w:rFonts w:ascii="Arial" w:hAnsi="Arial" w:cs="Arial"/>
                <w:kern w:val="2"/>
                <w14:ligatures w14:val="standardContextual"/>
              </w:rPr>
              <w:t xml:space="preserve">The first stage of Kolb’s (2015) model is the systematic reflection on the experiences that I’ve had so far since qualifying. Within applying analysis in assessment to inform interventions in my current role I reflect that I assess daily. Whether it is completing an initial assessment of a care </w:t>
            </w:r>
            <w:r w:rsidRPr="00B30BE0">
              <w:rPr>
                <w:rFonts w:ascii="Arial" w:hAnsi="Arial" w:cs="Arial"/>
                <w:kern w:val="2"/>
                <w14:ligatures w14:val="standardContextual"/>
              </w:rPr>
              <w:lastRenderedPageBreak/>
              <w:t xml:space="preserve">and support </w:t>
            </w:r>
            <w:proofErr w:type="gramStart"/>
            <w:r w:rsidRPr="00B30BE0">
              <w:rPr>
                <w:rFonts w:ascii="Arial" w:hAnsi="Arial" w:cs="Arial"/>
                <w:kern w:val="2"/>
                <w14:ligatures w14:val="standardContextual"/>
              </w:rPr>
              <w:t>case, or</w:t>
            </w:r>
            <w:proofErr w:type="gramEnd"/>
            <w:r w:rsidRPr="00B30BE0">
              <w:rPr>
                <w:rFonts w:ascii="Arial" w:hAnsi="Arial" w:cs="Arial"/>
                <w:kern w:val="2"/>
                <w14:ligatures w14:val="standardContextual"/>
              </w:rPr>
              <w:t xml:space="preserve"> reviewing a looked after child’s care plan to determine if the identified interventions are meeting their needs, assessment is intertwined within my practice. Reflecting further I’ve learned that my responsibility to capture the wishes and feelings of individuals is integral when assessing can help improve interventions. S6 </w:t>
            </w:r>
            <w:r w:rsidRPr="00B30BE0">
              <w:rPr>
                <w:rFonts w:ascii="Arial" w:hAnsi="Arial" w:cs="Arial"/>
                <w:i/>
                <w:iCs/>
                <w:kern w:val="2"/>
                <w14:ligatures w14:val="standardContextual"/>
              </w:rPr>
              <w:t xml:space="preserve">Social Services and Well-being (Wales) Act 2014 </w:t>
            </w:r>
            <w:r w:rsidRPr="00B30BE0">
              <w:rPr>
                <w:rFonts w:ascii="Arial" w:hAnsi="Arial" w:cs="Arial"/>
                <w:kern w:val="2"/>
                <w14:ligatures w14:val="standardContextual"/>
              </w:rPr>
              <w:t>enshrines in law the requirement for me to promote the voice and control of service users within my work. The Code of Professional Practice for Social Care 2017 also sets a standard for my practice that puts the individual in the centre of my work. Using legislation and codes of practice help me to provide protection to service users, and provide accountability for the assessments I undertake, and the interventions that conclude from them.</w:t>
            </w:r>
          </w:p>
          <w:p w14:paraId="24A7FC6A" w14:textId="77777777" w:rsidR="009E2868" w:rsidRPr="00B30BE0" w:rsidRDefault="009E2868" w:rsidP="009E2868">
            <w:pPr>
              <w:spacing w:after="160" w:line="259" w:lineRule="auto"/>
              <w:jc w:val="both"/>
              <w:rPr>
                <w:rFonts w:ascii="Arial" w:hAnsi="Arial" w:cs="Arial"/>
                <w:kern w:val="2"/>
                <w14:ligatures w14:val="standardContextual"/>
              </w:rPr>
            </w:pPr>
            <w:r w:rsidRPr="00B30BE0">
              <w:rPr>
                <w:rFonts w:ascii="Arial" w:hAnsi="Arial" w:cs="Arial"/>
                <w:kern w:val="2"/>
                <w14:ligatures w14:val="standardContextual"/>
              </w:rPr>
              <w:t>Progressing in my practice I would like to develop skills in more complex assessments that inform interventions. Assessing risk is a complex process which is integral to social work (</w:t>
            </w:r>
            <w:proofErr w:type="spellStart"/>
            <w:r w:rsidRPr="00B30BE0">
              <w:rPr>
                <w:rFonts w:ascii="Arial" w:hAnsi="Arial" w:cs="Arial"/>
                <w:kern w:val="2"/>
                <w14:ligatures w14:val="standardContextual"/>
              </w:rPr>
              <w:t>Kemshall</w:t>
            </w:r>
            <w:proofErr w:type="spellEnd"/>
            <w:r w:rsidRPr="00B30BE0">
              <w:rPr>
                <w:rFonts w:ascii="Arial" w:hAnsi="Arial" w:cs="Arial"/>
                <w:kern w:val="2"/>
                <w14:ligatures w14:val="standardContextual"/>
              </w:rPr>
              <w:t>, 2013). As I progress, I will be expected to assess risk through child protection procedures and take responsibility for case managing individuals with higher risk factors such as harmful sexual behaviours or child criminal exploitation to inform specific interventions. Using Kolb’s (2015) model I feel that using supervision will be important in my practice, not only for accountability but also to inform and direct my assessment to meet the needs of children and families that I support (Howe &amp; Gray, 2013).</w:t>
            </w:r>
          </w:p>
          <w:p w14:paraId="5B8B2C79" w14:textId="77777777" w:rsidR="009E2868" w:rsidRPr="00B30BE0" w:rsidRDefault="009E2868" w:rsidP="009E2868">
            <w:pPr>
              <w:spacing w:after="160" w:line="259" w:lineRule="auto"/>
              <w:jc w:val="both"/>
              <w:rPr>
                <w:rFonts w:ascii="Arial" w:hAnsi="Arial" w:cs="Arial"/>
                <w:kern w:val="2"/>
                <w14:ligatures w14:val="standardContextual"/>
              </w:rPr>
            </w:pPr>
            <w:r w:rsidRPr="00B30BE0">
              <w:rPr>
                <w:rFonts w:ascii="Arial" w:hAnsi="Arial" w:cs="Arial"/>
                <w:kern w:val="2"/>
                <w14:ligatures w14:val="standardContextual"/>
              </w:rPr>
              <w:t>Considering Kolb’s (2015) concrete experience I’ve learned through my practice that collaboration with people in need of care and support is vital to building and maintaining working relationships. Thurlow (2003) writes that individuals I work with are both misconstrued in a wider socio-political context and feel discontented with how they are viewed by others when it comes to communication.</w:t>
            </w:r>
          </w:p>
          <w:p w14:paraId="0536001E" w14:textId="77777777" w:rsidR="009E2868" w:rsidRPr="00B30BE0" w:rsidRDefault="009E2868" w:rsidP="009E2868">
            <w:pPr>
              <w:spacing w:after="160" w:line="259" w:lineRule="auto"/>
              <w:jc w:val="both"/>
              <w:rPr>
                <w:rFonts w:ascii="Arial" w:hAnsi="Arial" w:cs="Arial"/>
                <w:kern w:val="2"/>
                <w14:ligatures w14:val="standardContextual"/>
              </w:rPr>
            </w:pPr>
            <w:r w:rsidRPr="00B30BE0">
              <w:rPr>
                <w:rFonts w:ascii="Arial" w:hAnsi="Arial" w:cs="Arial"/>
                <w:kern w:val="2"/>
                <w14:ligatures w14:val="standardContextual"/>
              </w:rPr>
              <w:t xml:space="preserve">My approach has been augmented by collaborative communication training with the principles of Miller and Rollnick’s (2013) Motivational Interviewing techniques. By using principles of open-ended questions and challenging ambivalence I’ve been able to </w:t>
            </w:r>
            <w:proofErr w:type="gramStart"/>
            <w:r w:rsidRPr="00B30BE0">
              <w:rPr>
                <w:rFonts w:ascii="Arial" w:hAnsi="Arial" w:cs="Arial"/>
                <w:kern w:val="2"/>
                <w14:ligatures w14:val="standardContextual"/>
              </w:rPr>
              <w:t>open up</w:t>
            </w:r>
            <w:proofErr w:type="gramEnd"/>
            <w:r w:rsidRPr="00B30BE0">
              <w:rPr>
                <w:rFonts w:ascii="Arial" w:hAnsi="Arial" w:cs="Arial"/>
                <w:kern w:val="2"/>
                <w14:ligatures w14:val="standardContextual"/>
              </w:rPr>
              <w:t xml:space="preserve"> conversations with individuals, focusing on real collaboration and platting their values and wishes (Miller and Rollnick, 2013. P4.) This approach has also been effective in breaking down barriers in collaboration with Welsh speakers by reframing abstract social care jargon primarily documented in English, into meaningful conversations with Welsh first-language people. By doing this they feel that I am not condescending, and they are included and not spoken down to and included.</w:t>
            </w:r>
          </w:p>
          <w:p w14:paraId="03AF306E" w14:textId="77777777" w:rsidR="009E2868" w:rsidRPr="00B30BE0" w:rsidRDefault="009E2868" w:rsidP="009E2868">
            <w:pPr>
              <w:spacing w:after="160" w:line="259" w:lineRule="auto"/>
              <w:jc w:val="both"/>
              <w:rPr>
                <w:rFonts w:ascii="Arial" w:hAnsi="Arial" w:cs="Arial"/>
                <w:kern w:val="2"/>
                <w14:ligatures w14:val="standardContextual"/>
              </w:rPr>
            </w:pPr>
            <w:r w:rsidRPr="00B30BE0">
              <w:rPr>
                <w:rFonts w:ascii="Arial" w:hAnsi="Arial" w:cs="Arial"/>
                <w:kern w:val="2"/>
                <w14:ligatures w14:val="standardContextual"/>
              </w:rPr>
              <w:t xml:space="preserve">For the future I can build on these skills within collaboration with other professions. </w:t>
            </w:r>
            <w:proofErr w:type="spellStart"/>
            <w:r w:rsidRPr="00B30BE0">
              <w:rPr>
                <w:rFonts w:ascii="Arial" w:hAnsi="Arial" w:cs="Arial"/>
                <w:kern w:val="2"/>
                <w14:ligatures w14:val="standardContextual"/>
              </w:rPr>
              <w:t>Hammick</w:t>
            </w:r>
            <w:proofErr w:type="spellEnd"/>
            <w:r w:rsidRPr="00B30BE0">
              <w:rPr>
                <w:rFonts w:ascii="Arial" w:hAnsi="Arial" w:cs="Arial"/>
                <w:kern w:val="2"/>
                <w14:ligatures w14:val="standardContextual"/>
              </w:rPr>
              <w:t xml:space="preserve"> et al. (2009) highlight professional identity, status and power of different professions has an impact on collaborative working between professionals and service users. However, it also states that social workers can work across different disciplines for the advancement of individuals. I will need to develop my communication skills further to bridge the gap between individuals and other professions to promote more effective collaboration. </w:t>
            </w:r>
          </w:p>
          <w:p w14:paraId="72E1A1E8" w14:textId="77777777" w:rsidR="009E2868" w:rsidRPr="00B30BE0" w:rsidRDefault="009E2868" w:rsidP="009E2868">
            <w:pPr>
              <w:spacing w:after="160" w:line="259" w:lineRule="auto"/>
              <w:jc w:val="both"/>
              <w:rPr>
                <w:rFonts w:ascii="Arial" w:hAnsi="Arial" w:cs="Arial"/>
                <w:kern w:val="2"/>
                <w14:ligatures w14:val="standardContextual"/>
              </w:rPr>
            </w:pPr>
            <w:r w:rsidRPr="00B30BE0">
              <w:rPr>
                <w:rFonts w:ascii="Arial" w:hAnsi="Arial" w:cs="Arial"/>
                <w:kern w:val="2"/>
                <w14:ligatures w14:val="standardContextual"/>
              </w:rPr>
              <w:t>Finally, as a social worker I am required to exercise professional judgement daily. This is something that I constantly develop with more complex cases such as child protection and section 47 investigations. Both elements of assessment analysis and collaboration come into play for me to develop my professional judgement skills, as well as training and supervision.</w:t>
            </w:r>
          </w:p>
          <w:p w14:paraId="550D3917" w14:textId="77777777" w:rsidR="009E2868" w:rsidRPr="00B30BE0" w:rsidRDefault="009E2868" w:rsidP="009E2868">
            <w:pPr>
              <w:spacing w:after="160" w:line="259" w:lineRule="auto"/>
              <w:jc w:val="both"/>
              <w:rPr>
                <w:rFonts w:ascii="Arial" w:hAnsi="Arial" w:cs="Arial"/>
                <w:kern w:val="2"/>
                <w14:ligatures w14:val="standardContextual"/>
              </w:rPr>
            </w:pPr>
            <w:r w:rsidRPr="00B30BE0">
              <w:rPr>
                <w:rFonts w:ascii="Arial" w:hAnsi="Arial" w:cs="Arial"/>
                <w:kern w:val="2"/>
                <w14:ligatures w14:val="standardContextual"/>
              </w:rPr>
              <w:t xml:space="preserve">I’ve completed effective child protection and joint interviewing techniques training to improve my skills and understanding of collecting information, and documenting decisions clearly within the </w:t>
            </w:r>
            <w:r w:rsidRPr="00B30BE0">
              <w:rPr>
                <w:rFonts w:ascii="Arial" w:hAnsi="Arial" w:cs="Arial"/>
                <w:kern w:val="2"/>
                <w14:ligatures w14:val="standardContextual"/>
              </w:rPr>
              <w:lastRenderedPageBreak/>
              <w:t>structure of Wales Safeguarding Procedures (Social Care Wales, 2024). I hope to expand my knowledge and improve my independence withing professional judgement in complex situations, taking more responsibility of undertaking these tasks but understanding also the need for close support from my mentor and line manager.</w:t>
            </w:r>
          </w:p>
          <w:p w14:paraId="25890A00" w14:textId="77777777" w:rsidR="00D256DD" w:rsidRPr="00B30BE0" w:rsidRDefault="00D256DD" w:rsidP="009E2868">
            <w:pPr>
              <w:spacing w:after="160" w:line="259" w:lineRule="auto"/>
              <w:jc w:val="both"/>
              <w:rPr>
                <w:rFonts w:ascii="Arial" w:hAnsi="Arial" w:cs="Arial"/>
                <w:kern w:val="2"/>
                <w14:ligatures w14:val="standardContextual"/>
              </w:rPr>
            </w:pPr>
          </w:p>
          <w:p w14:paraId="6E3544EA" w14:textId="677BCD50" w:rsidR="004F0E93" w:rsidRPr="00B30BE0" w:rsidRDefault="00D256DD" w:rsidP="00A73447">
            <w:pPr>
              <w:spacing w:after="160" w:line="259" w:lineRule="auto"/>
              <w:jc w:val="both"/>
              <w:rPr>
                <w:rFonts w:ascii="Arial" w:hAnsi="Arial" w:cs="Arial"/>
                <w:i/>
                <w:iCs/>
              </w:rPr>
            </w:pPr>
            <w:r w:rsidRPr="00B30BE0">
              <w:rPr>
                <w:rFonts w:ascii="Arial" w:hAnsi="Arial" w:cs="Arial"/>
                <w:kern w:val="2"/>
                <w14:ligatures w14:val="standardContextual"/>
              </w:rPr>
              <w:t xml:space="preserve">Word count: </w:t>
            </w:r>
            <w:r w:rsidR="00A73447" w:rsidRPr="00B30BE0">
              <w:rPr>
                <w:rFonts w:ascii="Arial" w:hAnsi="Arial" w:cs="Arial"/>
                <w:kern w:val="2"/>
                <w14:ligatures w14:val="standardContextual"/>
              </w:rPr>
              <w:t>759.</w:t>
            </w:r>
          </w:p>
          <w:p w14:paraId="7E3E67F4" w14:textId="77777777" w:rsidR="004F0E93" w:rsidRPr="00B30BE0" w:rsidRDefault="004F0E93" w:rsidP="002D6B34">
            <w:pPr>
              <w:jc w:val="both"/>
              <w:rPr>
                <w:rFonts w:ascii="Arial" w:hAnsi="Arial" w:cs="Arial"/>
                <w:i/>
                <w:iCs/>
              </w:rPr>
            </w:pPr>
          </w:p>
        </w:tc>
      </w:tr>
    </w:tbl>
    <w:p w14:paraId="553DE1B6" w14:textId="77777777" w:rsidR="00B30BE0" w:rsidRDefault="00B30BE0" w:rsidP="004F0E93">
      <w:pPr>
        <w:jc w:val="center"/>
        <w:rPr>
          <w:rFonts w:ascii="Arial" w:hAnsi="Arial" w:cs="Arial"/>
          <w:b/>
        </w:rPr>
      </w:pPr>
    </w:p>
    <w:p w14:paraId="5EBD4E32" w14:textId="3F3E5489" w:rsidR="004F0E93" w:rsidRPr="00B30BE0" w:rsidRDefault="004F0E93" w:rsidP="004F0E93">
      <w:pPr>
        <w:jc w:val="center"/>
        <w:rPr>
          <w:rFonts w:ascii="Arial" w:hAnsi="Arial" w:cs="Arial"/>
          <w:b/>
        </w:rPr>
      </w:pPr>
      <w:r w:rsidRPr="00B30BE0">
        <w:rPr>
          <w:rFonts w:ascii="Arial" w:hAnsi="Arial" w:cs="Arial"/>
          <w:b/>
        </w:rPr>
        <w:t xml:space="preserve">Task 1 </w:t>
      </w:r>
    </w:p>
    <w:p w14:paraId="5B537D22" w14:textId="02F029C1" w:rsidR="00F14D32" w:rsidRPr="00B30BE0" w:rsidRDefault="00F14D32" w:rsidP="004F0E93">
      <w:pPr>
        <w:jc w:val="center"/>
        <w:rPr>
          <w:rFonts w:ascii="Arial" w:hAnsi="Arial" w:cs="Arial"/>
          <w:b/>
        </w:rPr>
      </w:pPr>
      <w:r w:rsidRPr="00B30BE0">
        <w:rPr>
          <w:rFonts w:ascii="Arial" w:hAnsi="Arial" w:cs="Arial"/>
          <w:b/>
        </w:rPr>
        <w:t xml:space="preserve">Part b </w:t>
      </w:r>
    </w:p>
    <w:p w14:paraId="1F6DC0E3" w14:textId="77777777" w:rsidR="004F0E93" w:rsidRPr="00B30BE0" w:rsidRDefault="004F0E93" w:rsidP="004F0E93">
      <w:pPr>
        <w:jc w:val="center"/>
        <w:rPr>
          <w:rFonts w:ascii="Arial" w:hAnsi="Arial" w:cs="Arial"/>
          <w:b/>
          <w:bCs/>
        </w:rPr>
      </w:pPr>
      <w:r w:rsidRPr="00B30BE0">
        <w:rPr>
          <w:rFonts w:ascii="Arial" w:hAnsi="Arial" w:cs="Arial"/>
          <w:b/>
          <w:bCs/>
        </w:rPr>
        <w:t xml:space="preserve">Developmental Review </w:t>
      </w:r>
    </w:p>
    <w:p w14:paraId="508D8D72" w14:textId="77777777" w:rsidR="004F0E93" w:rsidRPr="00B30BE0" w:rsidRDefault="004F0E93" w:rsidP="004F0E93">
      <w:pPr>
        <w:rPr>
          <w:rFonts w:ascii="Arial" w:hAnsi="Arial" w:cs="Arial"/>
          <w:b/>
        </w:rPr>
      </w:pPr>
    </w:p>
    <w:p w14:paraId="6178251B" w14:textId="77777777" w:rsidR="004F0E93" w:rsidRPr="00B30BE0" w:rsidRDefault="004F0E93" w:rsidP="004F0E93">
      <w:pPr>
        <w:rPr>
          <w:rFonts w:ascii="Arial" w:hAnsi="Arial" w:cs="Arial"/>
          <w:b/>
        </w:rPr>
      </w:pPr>
      <w:r w:rsidRPr="00B30BE0">
        <w:rPr>
          <w:rFonts w:ascii="Arial" w:hAnsi="Arial" w:cs="Arial"/>
          <w:b/>
        </w:rPr>
        <w:t>Guidance:</w:t>
      </w:r>
    </w:p>
    <w:p w14:paraId="59345CB7" w14:textId="02F6EDAD" w:rsidR="004F0E93" w:rsidRPr="00B30BE0" w:rsidRDefault="004F0E93" w:rsidP="004F0E93">
      <w:pPr>
        <w:rPr>
          <w:rFonts w:ascii="Arial" w:hAnsi="Arial" w:cs="Arial"/>
          <w:bCs/>
        </w:rPr>
      </w:pPr>
      <w:r w:rsidRPr="00B30BE0">
        <w:rPr>
          <w:rFonts w:ascii="Arial" w:hAnsi="Arial" w:cs="Arial"/>
          <w:bCs/>
        </w:rPr>
        <w:t xml:space="preserve">Task 1 </w:t>
      </w:r>
      <w:r w:rsidR="00F14D32" w:rsidRPr="00B30BE0">
        <w:rPr>
          <w:rFonts w:ascii="Arial" w:hAnsi="Arial" w:cs="Arial"/>
          <w:bCs/>
        </w:rPr>
        <w:t xml:space="preserve">part b </w:t>
      </w:r>
      <w:r w:rsidRPr="00B30BE0">
        <w:rPr>
          <w:rFonts w:ascii="Arial" w:hAnsi="Arial" w:cs="Arial"/>
          <w:bCs/>
        </w:rPr>
        <w:t xml:space="preserve">is a </w:t>
      </w:r>
      <w:r w:rsidR="00CB2131" w:rsidRPr="00B30BE0">
        <w:rPr>
          <w:rFonts w:ascii="Arial" w:hAnsi="Arial" w:cs="Arial"/>
          <w:bCs/>
        </w:rPr>
        <w:t>2-part</w:t>
      </w:r>
      <w:r w:rsidR="00B930D3" w:rsidRPr="00B30BE0">
        <w:rPr>
          <w:rFonts w:ascii="Arial" w:hAnsi="Arial" w:cs="Arial"/>
          <w:bCs/>
        </w:rPr>
        <w:t xml:space="preserve"> question and a </w:t>
      </w:r>
      <w:r w:rsidRPr="00B30BE0">
        <w:rPr>
          <w:rFonts w:ascii="Arial" w:hAnsi="Arial" w:cs="Arial"/>
          <w:bCs/>
        </w:rPr>
        <w:t xml:space="preserve">continuation of task I </w:t>
      </w:r>
      <w:r w:rsidR="00F14D32" w:rsidRPr="00B30BE0">
        <w:rPr>
          <w:rFonts w:ascii="Arial" w:hAnsi="Arial" w:cs="Arial"/>
          <w:bCs/>
        </w:rPr>
        <w:t xml:space="preserve">part </w:t>
      </w:r>
      <w:proofErr w:type="gramStart"/>
      <w:r w:rsidR="00F14D32" w:rsidRPr="00B30BE0">
        <w:rPr>
          <w:rFonts w:ascii="Arial" w:hAnsi="Arial" w:cs="Arial"/>
          <w:bCs/>
        </w:rPr>
        <w:t>a</w:t>
      </w:r>
      <w:proofErr w:type="gramEnd"/>
      <w:r w:rsidR="00F14D32" w:rsidRPr="00B30BE0">
        <w:rPr>
          <w:rFonts w:ascii="Arial" w:hAnsi="Arial" w:cs="Arial"/>
          <w:bCs/>
        </w:rPr>
        <w:t xml:space="preserve"> </w:t>
      </w:r>
      <w:r w:rsidRPr="00B30BE0">
        <w:rPr>
          <w:rFonts w:ascii="Arial" w:hAnsi="Arial" w:cs="Arial"/>
          <w:bCs/>
        </w:rPr>
        <w:t xml:space="preserve">and you </w:t>
      </w:r>
      <w:r w:rsidRPr="00B30BE0">
        <w:rPr>
          <w:rFonts w:ascii="Arial" w:hAnsi="Arial" w:cs="Arial"/>
          <w:b/>
        </w:rPr>
        <w:t xml:space="preserve">must </w:t>
      </w:r>
      <w:r w:rsidRPr="00B30BE0">
        <w:rPr>
          <w:rFonts w:ascii="Arial" w:hAnsi="Arial" w:cs="Arial"/>
          <w:bCs/>
        </w:rPr>
        <w:t xml:space="preserve">refer to a reflective model </w:t>
      </w:r>
      <w:r w:rsidR="009F21E6" w:rsidRPr="00B30BE0">
        <w:rPr>
          <w:rFonts w:ascii="Arial" w:hAnsi="Arial" w:cs="Arial"/>
          <w:bCs/>
        </w:rPr>
        <w:t xml:space="preserve">in </w:t>
      </w:r>
      <w:r w:rsidR="00F14D32" w:rsidRPr="00B30BE0">
        <w:rPr>
          <w:rFonts w:ascii="Arial" w:hAnsi="Arial" w:cs="Arial"/>
          <w:bCs/>
        </w:rPr>
        <w:t>this task.</w:t>
      </w:r>
    </w:p>
    <w:p w14:paraId="48D5C580" w14:textId="3AD333B3" w:rsidR="004F0E93" w:rsidRPr="00B30BE0" w:rsidRDefault="004F0E93" w:rsidP="004F0E93">
      <w:pPr>
        <w:rPr>
          <w:rFonts w:ascii="Arial" w:hAnsi="Arial" w:cs="Arial"/>
          <w:i/>
          <w:iCs/>
        </w:rPr>
      </w:pPr>
      <w:r w:rsidRPr="00B30BE0">
        <w:rPr>
          <w:rFonts w:ascii="Arial" w:hAnsi="Arial" w:cs="Arial"/>
          <w:i/>
          <w:iCs/>
        </w:rPr>
        <w:t>Please ensure that you meet the required learning outcomes for this task (See appendix 4 of the handbook) and that you answer both parts of the question</w:t>
      </w:r>
      <w:r w:rsidR="009F21E6" w:rsidRPr="00B30BE0">
        <w:rPr>
          <w:rFonts w:ascii="Arial" w:hAnsi="Arial" w:cs="Arial"/>
          <w:i/>
          <w:iCs/>
        </w:rPr>
        <w:t>.</w:t>
      </w:r>
    </w:p>
    <w:p w14:paraId="0229BFCA" w14:textId="77777777" w:rsidR="00C0499C" w:rsidRPr="00B30BE0" w:rsidRDefault="00C0499C" w:rsidP="00F14D32">
      <w:pPr>
        <w:jc w:val="both"/>
        <w:rPr>
          <w:rFonts w:ascii="Arial" w:hAnsi="Arial" w:cs="Arial"/>
          <w:i/>
          <w:iCs/>
        </w:rPr>
      </w:pPr>
    </w:p>
    <w:p w14:paraId="38ECDAB9" w14:textId="7C0DA505" w:rsidR="00F14D32" w:rsidRPr="00B30BE0" w:rsidRDefault="00F14D32" w:rsidP="00F14D32">
      <w:pPr>
        <w:jc w:val="both"/>
        <w:rPr>
          <w:rFonts w:ascii="Arial" w:hAnsi="Arial" w:cs="Arial"/>
          <w:i/>
          <w:iCs/>
        </w:rPr>
      </w:pPr>
      <w:r w:rsidRPr="00B30BE0">
        <w:rPr>
          <w:rFonts w:ascii="Arial" w:hAnsi="Arial" w:cs="Arial"/>
          <w:i/>
          <w:iCs/>
        </w:rPr>
        <w:t>Please answer all element</w:t>
      </w:r>
      <w:r w:rsidR="00C0499C" w:rsidRPr="00B30BE0">
        <w:rPr>
          <w:rFonts w:ascii="Arial" w:hAnsi="Arial" w:cs="Arial"/>
          <w:i/>
          <w:iCs/>
        </w:rPr>
        <w:t>s</w:t>
      </w:r>
      <w:r w:rsidRPr="00B30BE0">
        <w:rPr>
          <w:rFonts w:ascii="Arial" w:hAnsi="Arial" w:cs="Arial"/>
          <w:i/>
          <w:iCs/>
        </w:rPr>
        <w:t xml:space="preserve"> of the question below. </w:t>
      </w:r>
    </w:p>
    <w:p w14:paraId="4C06A45A" w14:textId="77777777" w:rsidR="004F0E93" w:rsidRPr="00B30BE0" w:rsidRDefault="004F0E93" w:rsidP="004F0E93">
      <w:pPr>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B30BE0" w14:paraId="1FA8345F" w14:textId="77777777" w:rsidTr="00B930D3">
        <w:trPr>
          <w:trHeight w:val="2880"/>
        </w:trPr>
        <w:tc>
          <w:tcPr>
            <w:tcW w:w="10188" w:type="dxa"/>
            <w:shd w:val="clear" w:color="auto" w:fill="auto"/>
          </w:tcPr>
          <w:p w14:paraId="2D751810" w14:textId="77777777" w:rsidR="00DC3220" w:rsidRPr="00B30BE0" w:rsidRDefault="00DC3220" w:rsidP="002D6B34">
            <w:pPr>
              <w:jc w:val="both"/>
              <w:rPr>
                <w:rFonts w:ascii="Arial" w:hAnsi="Arial" w:cs="Arial"/>
                <w:b/>
                <w:bCs/>
              </w:rPr>
            </w:pPr>
            <w:r w:rsidRPr="00B30BE0">
              <w:rPr>
                <w:rFonts w:ascii="Arial" w:hAnsi="Arial" w:cs="Arial"/>
                <w:b/>
                <w:bCs/>
              </w:rPr>
              <w:t>Question</w:t>
            </w:r>
          </w:p>
          <w:p w14:paraId="0394349A" w14:textId="27EF96B3" w:rsidR="00DC3220" w:rsidRPr="00B30BE0" w:rsidRDefault="004F0E93" w:rsidP="002D6B34">
            <w:pPr>
              <w:jc w:val="both"/>
              <w:rPr>
                <w:rFonts w:ascii="Arial" w:hAnsi="Arial" w:cs="Arial"/>
              </w:rPr>
            </w:pPr>
            <w:r w:rsidRPr="00B30BE0">
              <w:rPr>
                <w:rFonts w:ascii="Arial" w:hAnsi="Arial" w:cs="Arial"/>
              </w:rPr>
              <w:t xml:space="preserve">Use a reflective model to critically reflect on the learning needs you identified in task 1 </w:t>
            </w:r>
            <w:r w:rsidR="00CB2131" w:rsidRPr="00B30BE0">
              <w:rPr>
                <w:rFonts w:ascii="Arial" w:hAnsi="Arial" w:cs="Arial"/>
              </w:rPr>
              <w:t xml:space="preserve">part a </w:t>
            </w:r>
            <w:r w:rsidR="009F21E6" w:rsidRPr="00B30BE0">
              <w:rPr>
                <w:rFonts w:ascii="Arial" w:hAnsi="Arial" w:cs="Arial"/>
              </w:rPr>
              <w:t>under</w:t>
            </w:r>
            <w:r w:rsidRPr="00B30BE0">
              <w:rPr>
                <w:rFonts w:ascii="Arial" w:hAnsi="Arial" w:cs="Arial"/>
              </w:rPr>
              <w:t xml:space="preserve"> each of the 3 </w:t>
            </w:r>
            <w:r w:rsidR="009F21E6" w:rsidRPr="00B30BE0">
              <w:rPr>
                <w:rFonts w:ascii="Arial" w:hAnsi="Arial" w:cs="Arial"/>
              </w:rPr>
              <w:t xml:space="preserve">SCW </w:t>
            </w:r>
            <w:r w:rsidRPr="00B30BE0">
              <w:rPr>
                <w:rFonts w:ascii="Arial" w:hAnsi="Arial" w:cs="Arial"/>
              </w:rPr>
              <w:t xml:space="preserve">learning outcomes. </w:t>
            </w:r>
          </w:p>
          <w:p w14:paraId="538FFB1C" w14:textId="53732661" w:rsidR="004F0E93" w:rsidRPr="00B30BE0" w:rsidRDefault="004F0E93" w:rsidP="002D6B34">
            <w:pPr>
              <w:jc w:val="both"/>
              <w:rPr>
                <w:rFonts w:ascii="Arial" w:hAnsi="Arial" w:cs="Arial"/>
              </w:rPr>
            </w:pPr>
            <w:r w:rsidRPr="00B30BE0">
              <w:rPr>
                <w:rFonts w:ascii="Arial" w:hAnsi="Arial" w:cs="Arial"/>
              </w:rPr>
              <w:t xml:space="preserve">This must include reference to training, learning, research and supervision and reflection with your mentor/supervisor/line manager on the extent to which your learning outcomes has been achieved. </w:t>
            </w:r>
          </w:p>
          <w:p w14:paraId="55A1401B" w14:textId="688E7B21" w:rsidR="004F0E93" w:rsidRPr="00B30BE0" w:rsidRDefault="004F0E93" w:rsidP="002D6B34">
            <w:pPr>
              <w:jc w:val="both"/>
              <w:rPr>
                <w:rFonts w:ascii="Arial" w:hAnsi="Arial" w:cs="Arial"/>
              </w:rPr>
            </w:pPr>
            <w:r w:rsidRPr="00B30BE0">
              <w:rPr>
                <w:rFonts w:ascii="Arial" w:hAnsi="Arial" w:cs="Arial"/>
              </w:rPr>
              <w:t xml:space="preserve">Identify your learning needs to support your development in the transition to becoming an experienced practitioner in your future career following the completion of this programme. </w:t>
            </w:r>
          </w:p>
          <w:p w14:paraId="26252AF8" w14:textId="77777777" w:rsidR="004F0E93" w:rsidRPr="00B30BE0" w:rsidRDefault="004F0E93" w:rsidP="002D6B34">
            <w:pPr>
              <w:jc w:val="both"/>
              <w:rPr>
                <w:rFonts w:ascii="Arial" w:hAnsi="Arial" w:cs="Arial"/>
              </w:rPr>
            </w:pPr>
          </w:p>
          <w:p w14:paraId="7AEE39CB" w14:textId="1CDADF9C" w:rsidR="004F0E93" w:rsidRPr="00B30BE0" w:rsidRDefault="004F0E93" w:rsidP="002D6B34">
            <w:pPr>
              <w:jc w:val="both"/>
              <w:rPr>
                <w:rFonts w:ascii="Arial" w:hAnsi="Arial" w:cs="Arial"/>
              </w:rPr>
            </w:pPr>
            <w:r w:rsidRPr="00B30BE0">
              <w:rPr>
                <w:rFonts w:ascii="Arial" w:hAnsi="Arial" w:cs="Arial"/>
              </w:rPr>
              <w:t xml:space="preserve">650 words </w:t>
            </w:r>
            <w:r w:rsidR="00C0499C" w:rsidRPr="00B30BE0">
              <w:rPr>
                <w:rFonts w:ascii="Arial" w:hAnsi="Arial" w:cs="Arial"/>
              </w:rPr>
              <w:t>(+/- 10%: include your actual word count at the end of each section).</w:t>
            </w:r>
          </w:p>
          <w:p w14:paraId="72378473" w14:textId="77777777" w:rsidR="00FD0148" w:rsidRPr="00B30BE0" w:rsidRDefault="00FD0148" w:rsidP="002D6B34">
            <w:pPr>
              <w:jc w:val="both"/>
              <w:rPr>
                <w:rFonts w:ascii="Arial" w:hAnsi="Arial" w:cs="Arial"/>
              </w:rPr>
            </w:pPr>
          </w:p>
          <w:p w14:paraId="32B0EDDA" w14:textId="77777777" w:rsidR="00A7619C" w:rsidRPr="00B30BE0" w:rsidRDefault="00A7619C" w:rsidP="00A7619C">
            <w:pPr>
              <w:jc w:val="both"/>
              <w:rPr>
                <w:rFonts w:ascii="Arial" w:hAnsi="Arial" w:cs="Arial"/>
              </w:rPr>
            </w:pPr>
            <w:r w:rsidRPr="00B30BE0">
              <w:rPr>
                <w:rFonts w:ascii="Arial" w:hAnsi="Arial" w:cs="Arial"/>
              </w:rPr>
              <w:t xml:space="preserve">For this task I will be returning to Kolb’s (2015) reflective model to analyse my development since completing part a, as in practicality this model is adaptable, and has been useful throughout my consolidation period giving me a systematic approach to continually learn from every experience (Kolb, 2015). </w:t>
            </w:r>
          </w:p>
          <w:p w14:paraId="1A614233" w14:textId="77777777" w:rsidR="00A7619C" w:rsidRPr="00B30BE0" w:rsidRDefault="00A7619C" w:rsidP="00A7619C">
            <w:pPr>
              <w:jc w:val="both"/>
              <w:rPr>
                <w:rFonts w:ascii="Arial" w:hAnsi="Arial" w:cs="Arial"/>
              </w:rPr>
            </w:pPr>
          </w:p>
          <w:p w14:paraId="48A18FDF" w14:textId="77777777" w:rsidR="00A7619C" w:rsidRPr="00B30BE0" w:rsidRDefault="00A7619C" w:rsidP="00A7619C">
            <w:pPr>
              <w:jc w:val="both"/>
              <w:rPr>
                <w:rFonts w:ascii="Arial" w:hAnsi="Arial" w:cs="Arial"/>
              </w:rPr>
            </w:pPr>
            <w:r w:rsidRPr="00B30BE0">
              <w:rPr>
                <w:rFonts w:ascii="Arial" w:hAnsi="Arial" w:cs="Arial"/>
              </w:rPr>
              <w:t>A reflective observation using Kolb’s (2015) model from my practice during this time is increased knowledge and experience around working collaboratively with people in need of care and support using advocacy. Through continued learning and development during the consolidation programme I’ve been able to work with different individuals who have been supported by advocates. Upon reflection, my initial observations were simplistic in that an advocate was important to capture a person’s voice and wishes independently, whilst I could also do this through effective communication.</w:t>
            </w:r>
          </w:p>
          <w:p w14:paraId="3B9CFF3F" w14:textId="77777777" w:rsidR="00A7619C" w:rsidRPr="00B30BE0" w:rsidRDefault="00A7619C" w:rsidP="00A7619C">
            <w:pPr>
              <w:jc w:val="both"/>
              <w:rPr>
                <w:rFonts w:ascii="Arial" w:hAnsi="Arial" w:cs="Arial"/>
              </w:rPr>
            </w:pPr>
          </w:p>
          <w:p w14:paraId="79194961" w14:textId="77777777" w:rsidR="00A7619C" w:rsidRPr="00B30BE0" w:rsidRDefault="00A7619C" w:rsidP="00A7619C">
            <w:pPr>
              <w:jc w:val="both"/>
              <w:rPr>
                <w:rFonts w:ascii="Arial" w:hAnsi="Arial" w:cs="Arial"/>
              </w:rPr>
            </w:pPr>
            <w:r w:rsidRPr="00B30BE0">
              <w:rPr>
                <w:rFonts w:ascii="Arial" w:hAnsi="Arial" w:cs="Arial"/>
              </w:rPr>
              <w:t xml:space="preserve">However, I’ve learned that advocacy has more elements and a greater role in working collaboratively. Tarshish, David and </w:t>
            </w:r>
            <w:proofErr w:type="spellStart"/>
            <w:r w:rsidRPr="00B30BE0">
              <w:rPr>
                <w:rFonts w:ascii="Arial" w:hAnsi="Arial" w:cs="Arial"/>
              </w:rPr>
              <w:t>Krumer-Nevo</w:t>
            </w:r>
            <w:proofErr w:type="spellEnd"/>
            <w:r w:rsidRPr="00B30BE0">
              <w:rPr>
                <w:rFonts w:ascii="Arial" w:hAnsi="Arial" w:cs="Arial"/>
              </w:rPr>
              <w:t xml:space="preserve">, (2024) explain that </w:t>
            </w:r>
            <w:r w:rsidRPr="00B30BE0">
              <w:rPr>
                <w:rFonts w:ascii="Arial" w:hAnsi="Arial" w:cs="Arial"/>
              </w:rPr>
              <w:lastRenderedPageBreak/>
              <w:t xml:space="preserve">advocacy is integral to social work, and whilst they highlight different advocacy approaches and the different power imbalances therein, it also proposes an integrative model that combines trauma-informed care approach to advocacy. Before my learning I had not been fully aware of this concept and using Kolb’s (2015) model my knowledge and interaction with young people’s advocacy limited my effectiveness. But by adopting the model Tarshish, David and </w:t>
            </w:r>
            <w:proofErr w:type="spellStart"/>
            <w:r w:rsidRPr="00B30BE0">
              <w:rPr>
                <w:rFonts w:ascii="Arial" w:hAnsi="Arial" w:cs="Arial"/>
              </w:rPr>
              <w:t>Krumer-Nevo</w:t>
            </w:r>
            <w:proofErr w:type="spellEnd"/>
            <w:r w:rsidRPr="00B30BE0">
              <w:rPr>
                <w:rFonts w:ascii="Arial" w:hAnsi="Arial" w:cs="Arial"/>
              </w:rPr>
              <w:t>, (2024) propose, reframing advocacy by acknowledging the effects of trauma, and propose a different approach to addressing power imbalances not only improves my own practice but also when bridging services between individuals, interactions with advocates and other agencies.</w:t>
            </w:r>
          </w:p>
          <w:p w14:paraId="394BE42A" w14:textId="77777777" w:rsidR="00A7619C" w:rsidRPr="00B30BE0" w:rsidRDefault="00A7619C" w:rsidP="00A7619C">
            <w:pPr>
              <w:jc w:val="both"/>
              <w:rPr>
                <w:rFonts w:ascii="Arial" w:hAnsi="Arial" w:cs="Arial"/>
              </w:rPr>
            </w:pPr>
          </w:p>
          <w:p w14:paraId="5A21199B" w14:textId="77777777" w:rsidR="00A7619C" w:rsidRPr="00B30BE0" w:rsidRDefault="00A7619C" w:rsidP="00A7619C">
            <w:pPr>
              <w:jc w:val="both"/>
              <w:rPr>
                <w:rFonts w:ascii="Arial" w:hAnsi="Arial" w:cs="Arial"/>
              </w:rPr>
            </w:pPr>
            <w:r w:rsidRPr="00B30BE0">
              <w:rPr>
                <w:rFonts w:ascii="Arial" w:hAnsi="Arial" w:cs="Arial"/>
              </w:rPr>
              <w:t xml:space="preserve">Also looking back on my aims from task a using the conceptualisation and experimentation steps of Kolb’s (2015) model I feel I have developed my skills in analysis within complex situations and assessments. Over the last year I’ve been allocated </w:t>
            </w:r>
            <w:proofErr w:type="gramStart"/>
            <w:r w:rsidRPr="00B30BE0">
              <w:rPr>
                <w:rFonts w:ascii="Arial" w:hAnsi="Arial" w:cs="Arial"/>
              </w:rPr>
              <w:t>a number of</w:t>
            </w:r>
            <w:proofErr w:type="gramEnd"/>
            <w:r w:rsidRPr="00B30BE0">
              <w:rPr>
                <w:rFonts w:ascii="Arial" w:hAnsi="Arial" w:cs="Arial"/>
              </w:rPr>
              <w:t xml:space="preserve"> cases that have been more complex to what I’ve previously experienced including child protection cases, child criminal and sexual exploitation cases, and individuals who pose a significant risk to themselves or others.</w:t>
            </w:r>
          </w:p>
          <w:p w14:paraId="6813E9C3" w14:textId="77777777" w:rsidR="00A7619C" w:rsidRPr="00B30BE0" w:rsidRDefault="00A7619C" w:rsidP="00A7619C">
            <w:pPr>
              <w:jc w:val="both"/>
              <w:rPr>
                <w:rFonts w:ascii="Arial" w:hAnsi="Arial" w:cs="Arial"/>
              </w:rPr>
            </w:pPr>
          </w:p>
          <w:p w14:paraId="42E02374" w14:textId="77777777" w:rsidR="00A7619C" w:rsidRPr="00B30BE0" w:rsidRDefault="00A7619C" w:rsidP="00A7619C">
            <w:pPr>
              <w:jc w:val="both"/>
              <w:rPr>
                <w:rFonts w:ascii="Arial" w:hAnsi="Arial" w:cs="Arial"/>
              </w:rPr>
            </w:pPr>
            <w:r w:rsidRPr="00B30BE0">
              <w:rPr>
                <w:rFonts w:ascii="Arial" w:hAnsi="Arial" w:cs="Arial"/>
              </w:rPr>
              <w:t>Devine’s (2015) research into assessments within social work emphasise how assessments form a critical decision-making function which profoundly impact upon families when services become involved, often against the will of individuals initially, in some of the most difficult periods of their lives. By using skills I’ve learned from previous cases as well as attending achieving best evidence training, I’ve become more confident in undertaking section 47 investigations under Children Act 1989. I’ve also completed training on Effective Child Protection which has reinforced the need of inter-agency collaboration to complement assessments that are person-centred.</w:t>
            </w:r>
          </w:p>
          <w:p w14:paraId="7B96EACD" w14:textId="77777777" w:rsidR="00A7619C" w:rsidRPr="00B30BE0" w:rsidRDefault="00A7619C" w:rsidP="00A7619C">
            <w:pPr>
              <w:jc w:val="both"/>
              <w:rPr>
                <w:rFonts w:ascii="Arial" w:hAnsi="Arial" w:cs="Arial"/>
              </w:rPr>
            </w:pPr>
          </w:p>
          <w:p w14:paraId="2BBCF24F" w14:textId="77777777" w:rsidR="00A7619C" w:rsidRPr="00B30BE0" w:rsidRDefault="00A7619C" w:rsidP="00A7619C">
            <w:pPr>
              <w:jc w:val="both"/>
              <w:rPr>
                <w:rFonts w:ascii="Arial" w:hAnsi="Arial" w:cs="Arial"/>
              </w:rPr>
            </w:pPr>
            <w:r w:rsidRPr="00B30BE0">
              <w:rPr>
                <w:rFonts w:ascii="Arial" w:hAnsi="Arial" w:cs="Arial"/>
              </w:rPr>
              <w:t>These experiences have given me opportunities to undertake assessments and reinforce my learning through understanding the processes of safeguarding. Through more exposure to completing these processes, practical experience and training I’m constantly in a position where analysis skills are used and developed, and I intend to seek further training around complex subjects such as harmful sexual behaviour to improve my analysis and assessment skills to improve my services to individuals.</w:t>
            </w:r>
          </w:p>
          <w:p w14:paraId="7E98D30C" w14:textId="77777777" w:rsidR="00A7619C" w:rsidRPr="00B30BE0" w:rsidRDefault="00A7619C" w:rsidP="00A7619C">
            <w:pPr>
              <w:jc w:val="both"/>
              <w:rPr>
                <w:rFonts w:ascii="Arial" w:hAnsi="Arial" w:cs="Arial"/>
              </w:rPr>
            </w:pPr>
          </w:p>
          <w:p w14:paraId="0AA87A06" w14:textId="77777777" w:rsidR="00A7619C" w:rsidRPr="00B30BE0" w:rsidRDefault="00A7619C" w:rsidP="00A7619C">
            <w:pPr>
              <w:jc w:val="both"/>
              <w:rPr>
                <w:rFonts w:ascii="Arial" w:hAnsi="Arial" w:cs="Arial"/>
              </w:rPr>
            </w:pPr>
            <w:r w:rsidRPr="00B30BE0">
              <w:rPr>
                <w:rFonts w:ascii="Arial" w:hAnsi="Arial" w:cs="Arial"/>
              </w:rPr>
              <w:t xml:space="preserve">Both during the consolidation programme and my future development supervision has been and will be an integral element to my practice. </w:t>
            </w:r>
            <w:proofErr w:type="spellStart"/>
            <w:r w:rsidRPr="00B30BE0">
              <w:rPr>
                <w:rFonts w:ascii="Arial" w:hAnsi="Arial" w:cs="Arial"/>
              </w:rPr>
              <w:t>Ravalier</w:t>
            </w:r>
            <w:proofErr w:type="spellEnd"/>
            <w:r w:rsidRPr="00B30BE0">
              <w:rPr>
                <w:rFonts w:ascii="Arial" w:hAnsi="Arial" w:cs="Arial"/>
              </w:rPr>
              <w:t xml:space="preserve"> et al. (2023) explain effective supervision supports personal and professional growth of practitioners, providing accountability to the service that I represent and to individuals who use the service.  I’ve been fortunate enough to have regular reflective supervision not only with my manager, but also with my mentor.</w:t>
            </w:r>
          </w:p>
          <w:p w14:paraId="46A962FD" w14:textId="77777777" w:rsidR="00A7619C" w:rsidRPr="00B30BE0" w:rsidRDefault="00A7619C" w:rsidP="00A7619C">
            <w:pPr>
              <w:jc w:val="both"/>
              <w:rPr>
                <w:rFonts w:ascii="Arial" w:hAnsi="Arial" w:cs="Arial"/>
              </w:rPr>
            </w:pPr>
          </w:p>
          <w:p w14:paraId="7C5DE9EE" w14:textId="77777777" w:rsidR="00A7619C" w:rsidRPr="00B30BE0" w:rsidRDefault="00A7619C" w:rsidP="00A7619C">
            <w:pPr>
              <w:jc w:val="both"/>
              <w:rPr>
                <w:rFonts w:ascii="Arial" w:hAnsi="Arial" w:cs="Arial"/>
              </w:rPr>
            </w:pPr>
            <w:r w:rsidRPr="00B30BE0">
              <w:rPr>
                <w:rFonts w:ascii="Arial" w:hAnsi="Arial" w:cs="Arial"/>
              </w:rPr>
              <w:t xml:space="preserve">Within supervision discussions with my mentor, I’ve been able to crucially reflect on complex exploitation cases and developed improved professional judgement. During these sessions I’m encouraged to think and ponder questions and difficulties, using experience, legislation, processes and knowledge to come up with solutions or approaches rather than requesting my superiors tell me what to do.  </w:t>
            </w:r>
          </w:p>
          <w:p w14:paraId="2ECCDEEE" w14:textId="77777777" w:rsidR="00A7619C" w:rsidRPr="00B30BE0" w:rsidRDefault="00A7619C" w:rsidP="00A7619C">
            <w:pPr>
              <w:jc w:val="both"/>
              <w:rPr>
                <w:rFonts w:ascii="Arial" w:hAnsi="Arial" w:cs="Arial"/>
              </w:rPr>
            </w:pPr>
          </w:p>
          <w:p w14:paraId="39E440AE" w14:textId="77777777" w:rsidR="00A7619C" w:rsidRPr="00B30BE0" w:rsidRDefault="00A7619C" w:rsidP="00A7619C">
            <w:pPr>
              <w:jc w:val="both"/>
              <w:rPr>
                <w:rFonts w:ascii="Arial" w:hAnsi="Arial" w:cs="Arial"/>
              </w:rPr>
            </w:pPr>
            <w:r w:rsidRPr="00B30BE0">
              <w:rPr>
                <w:rFonts w:ascii="Arial" w:hAnsi="Arial" w:cs="Arial"/>
              </w:rPr>
              <w:lastRenderedPageBreak/>
              <w:t>Learning in this way will increase my confidence in making decisions in more complex situations, use an approach of defensible decisions to inform my practice whilst continuing to have the forum of consistent supervision to reflect crucially on specific cases or wider practice.</w:t>
            </w:r>
          </w:p>
          <w:p w14:paraId="04921860" w14:textId="77777777" w:rsidR="00A7619C" w:rsidRPr="00B30BE0" w:rsidRDefault="00A7619C" w:rsidP="00A7619C">
            <w:pPr>
              <w:jc w:val="both"/>
              <w:rPr>
                <w:rFonts w:ascii="Arial" w:hAnsi="Arial" w:cs="Arial"/>
              </w:rPr>
            </w:pPr>
          </w:p>
          <w:p w14:paraId="15A1BD0A" w14:textId="73BDC116" w:rsidR="00FD0148" w:rsidRPr="00B30BE0" w:rsidRDefault="00A7619C" w:rsidP="00A7619C">
            <w:pPr>
              <w:jc w:val="both"/>
              <w:rPr>
                <w:rFonts w:ascii="Arial" w:hAnsi="Arial" w:cs="Arial"/>
              </w:rPr>
            </w:pPr>
            <w:r w:rsidRPr="00B30BE0">
              <w:rPr>
                <w:rFonts w:ascii="Arial" w:hAnsi="Arial" w:cs="Arial"/>
              </w:rPr>
              <w:t>Word count: 667.</w:t>
            </w:r>
          </w:p>
          <w:p w14:paraId="52CD0E3E" w14:textId="77777777" w:rsidR="004F0E93" w:rsidRPr="00B30BE0" w:rsidRDefault="004F0E93" w:rsidP="002D6B34">
            <w:pPr>
              <w:jc w:val="both"/>
              <w:rPr>
                <w:rFonts w:ascii="Arial" w:hAnsi="Arial" w:cs="Arial"/>
                <w:i/>
              </w:rPr>
            </w:pPr>
          </w:p>
        </w:tc>
      </w:tr>
      <w:tr w:rsidR="00B930D3" w:rsidRPr="00B30BE0" w14:paraId="2C6F0F4C" w14:textId="77777777" w:rsidTr="00C0499C">
        <w:trPr>
          <w:trHeight w:val="3731"/>
        </w:trPr>
        <w:tc>
          <w:tcPr>
            <w:tcW w:w="10188" w:type="dxa"/>
            <w:shd w:val="clear" w:color="auto" w:fill="auto"/>
          </w:tcPr>
          <w:p w14:paraId="460B4A60" w14:textId="77777777" w:rsidR="00DC3220" w:rsidRPr="00B30BE0" w:rsidRDefault="00DC3220" w:rsidP="002D6B34">
            <w:pPr>
              <w:jc w:val="both"/>
              <w:rPr>
                <w:rFonts w:ascii="Arial" w:hAnsi="Arial" w:cs="Arial"/>
                <w:b/>
                <w:bCs/>
              </w:rPr>
            </w:pPr>
            <w:r w:rsidRPr="00B30BE0">
              <w:rPr>
                <w:rFonts w:ascii="Arial" w:hAnsi="Arial" w:cs="Arial"/>
                <w:b/>
                <w:bCs/>
              </w:rPr>
              <w:lastRenderedPageBreak/>
              <w:t>Question</w:t>
            </w:r>
          </w:p>
          <w:p w14:paraId="7D332C90" w14:textId="0CAB3EFE" w:rsidR="00B930D3" w:rsidRPr="00B30BE0" w:rsidRDefault="00AB232D" w:rsidP="002D6B34">
            <w:pPr>
              <w:jc w:val="both"/>
              <w:rPr>
                <w:rStyle w:val="apple-converted-space"/>
                <w:rFonts w:ascii="Arial" w:hAnsi="Arial" w:cs="Arial"/>
                <w:color w:val="000000"/>
              </w:rPr>
            </w:pPr>
            <w:r w:rsidRPr="00B30BE0">
              <w:rPr>
                <w:rFonts w:ascii="Arial" w:hAnsi="Arial" w:cs="Arial"/>
                <w:color w:val="000000"/>
              </w:rPr>
              <w:br/>
              <w:t xml:space="preserve">Reflect on feedback that you have received from individuals in need of care and support and/or their </w:t>
            </w:r>
            <w:proofErr w:type="spellStart"/>
            <w:r w:rsidRPr="00B30BE0">
              <w:rPr>
                <w:rFonts w:ascii="Arial" w:hAnsi="Arial" w:cs="Arial"/>
                <w:color w:val="000000"/>
              </w:rPr>
              <w:t>carers</w:t>
            </w:r>
            <w:proofErr w:type="spellEnd"/>
            <w:r w:rsidRPr="00B30BE0">
              <w:rPr>
                <w:rFonts w:ascii="Arial" w:hAnsi="Arial" w:cs="Arial"/>
                <w:color w:val="000000"/>
              </w:rPr>
              <w:t xml:space="preserve"> and explain how this information has helped shape your practice and future professional development.</w:t>
            </w:r>
            <w:r w:rsidRPr="00B30BE0">
              <w:rPr>
                <w:rStyle w:val="apple-converted-space"/>
                <w:rFonts w:ascii="Arial" w:hAnsi="Arial" w:cs="Arial"/>
                <w:color w:val="000000"/>
              </w:rPr>
              <w:t> </w:t>
            </w:r>
          </w:p>
          <w:p w14:paraId="209C5F08" w14:textId="77777777" w:rsidR="007C6082" w:rsidRPr="00B30BE0" w:rsidRDefault="007C6082" w:rsidP="002D6B34">
            <w:pPr>
              <w:jc w:val="both"/>
              <w:rPr>
                <w:rFonts w:ascii="Arial" w:hAnsi="Arial" w:cs="Arial"/>
              </w:rPr>
            </w:pPr>
          </w:p>
          <w:p w14:paraId="13C12922" w14:textId="636BA47B" w:rsidR="00C0499C" w:rsidRPr="00B30BE0" w:rsidRDefault="00B930D3" w:rsidP="00C0499C">
            <w:pPr>
              <w:jc w:val="both"/>
              <w:rPr>
                <w:rFonts w:ascii="Arial" w:hAnsi="Arial" w:cs="Arial"/>
              </w:rPr>
            </w:pPr>
            <w:r w:rsidRPr="00B30BE0">
              <w:rPr>
                <w:rFonts w:ascii="Arial" w:hAnsi="Arial" w:cs="Arial"/>
              </w:rPr>
              <w:t>100 word</w:t>
            </w:r>
            <w:r w:rsidR="00C0499C" w:rsidRPr="00B30BE0">
              <w:rPr>
                <w:rFonts w:ascii="Arial" w:hAnsi="Arial" w:cs="Arial"/>
              </w:rPr>
              <w:t>s</w:t>
            </w:r>
            <w:r w:rsidR="00C0499C" w:rsidRPr="00B30BE0">
              <w:rPr>
                <w:rFonts w:ascii="Arial" w:hAnsi="Arial" w:cs="Arial"/>
                <w:i/>
              </w:rPr>
              <w:t xml:space="preserve"> (+/- 10%: include your actual word count at the end of each section).</w:t>
            </w:r>
          </w:p>
          <w:p w14:paraId="754756F1" w14:textId="7453BF6F" w:rsidR="00C0499C" w:rsidRPr="00B30BE0" w:rsidRDefault="00C0499C" w:rsidP="002D6B34">
            <w:pPr>
              <w:jc w:val="both"/>
              <w:rPr>
                <w:rFonts w:ascii="Arial" w:hAnsi="Arial" w:cs="Arial"/>
              </w:rPr>
            </w:pPr>
          </w:p>
          <w:p w14:paraId="2567EE21" w14:textId="77777777" w:rsidR="0060784C" w:rsidRPr="00B30BE0" w:rsidRDefault="0060784C" w:rsidP="0060784C">
            <w:pPr>
              <w:jc w:val="both"/>
              <w:rPr>
                <w:rFonts w:ascii="Arial" w:hAnsi="Arial" w:cs="Arial"/>
              </w:rPr>
            </w:pPr>
            <w:r w:rsidRPr="00B30BE0">
              <w:rPr>
                <w:rFonts w:ascii="Arial" w:hAnsi="Arial" w:cs="Arial"/>
              </w:rPr>
              <w:t>Feedback from individuals whom I support is something that I do frequently at the end of every interaction. I will always finish with a summary of discussions and statements to clarify any other point about my practice, or any other point individuals want to raise.</w:t>
            </w:r>
          </w:p>
          <w:p w14:paraId="741E5ADC" w14:textId="77777777" w:rsidR="0060784C" w:rsidRPr="00B30BE0" w:rsidRDefault="0060784C" w:rsidP="0060784C">
            <w:pPr>
              <w:jc w:val="both"/>
              <w:rPr>
                <w:rFonts w:ascii="Arial" w:hAnsi="Arial" w:cs="Arial"/>
              </w:rPr>
            </w:pPr>
          </w:p>
          <w:p w14:paraId="1F272A4D" w14:textId="77777777" w:rsidR="0060784C" w:rsidRPr="00B30BE0" w:rsidRDefault="0060784C" w:rsidP="0060784C">
            <w:pPr>
              <w:jc w:val="both"/>
              <w:rPr>
                <w:rFonts w:ascii="Arial" w:hAnsi="Arial" w:cs="Arial"/>
              </w:rPr>
            </w:pPr>
            <w:r w:rsidRPr="00B30BE0">
              <w:rPr>
                <w:rFonts w:ascii="Arial" w:hAnsi="Arial" w:cs="Arial"/>
              </w:rPr>
              <w:t>One significant piece of feedback I received from two people was my consistency and commitment. Both individuals would aften disagree with statements or observations to involvement within their lives. Despite this challenge in maintaining engagement both commented on how I continued to return after being shouted at or challenged, and appreciated my consistency and care showed towards them.</w:t>
            </w:r>
          </w:p>
          <w:p w14:paraId="3C8E9C4C" w14:textId="77777777" w:rsidR="0060784C" w:rsidRPr="00B30BE0" w:rsidRDefault="0060784C" w:rsidP="0060784C">
            <w:pPr>
              <w:jc w:val="both"/>
              <w:rPr>
                <w:rFonts w:ascii="Arial" w:hAnsi="Arial" w:cs="Arial"/>
              </w:rPr>
            </w:pPr>
          </w:p>
          <w:p w14:paraId="4635F0FA" w14:textId="460EDEA9" w:rsidR="00FB15D7" w:rsidRPr="00B30BE0" w:rsidRDefault="0060784C" w:rsidP="0060784C">
            <w:pPr>
              <w:jc w:val="both"/>
              <w:rPr>
                <w:rFonts w:ascii="Arial" w:hAnsi="Arial" w:cs="Arial"/>
              </w:rPr>
            </w:pPr>
            <w:r w:rsidRPr="00B30BE0">
              <w:rPr>
                <w:rFonts w:ascii="Arial" w:hAnsi="Arial" w:cs="Arial"/>
              </w:rPr>
              <w:t>Word count: 103.</w:t>
            </w:r>
          </w:p>
          <w:p w14:paraId="2C8B526C" w14:textId="77777777" w:rsidR="00C0499C" w:rsidRPr="00B30BE0" w:rsidRDefault="00C0499C" w:rsidP="002D6B34">
            <w:pPr>
              <w:jc w:val="both"/>
              <w:rPr>
                <w:rFonts w:ascii="Arial" w:hAnsi="Arial" w:cs="Arial"/>
                <w:i/>
              </w:rPr>
            </w:pPr>
          </w:p>
          <w:p w14:paraId="0816FC92" w14:textId="2FD5C6D8" w:rsidR="00B930D3" w:rsidRPr="00B30BE0" w:rsidRDefault="00B930D3" w:rsidP="002D6B34">
            <w:pPr>
              <w:jc w:val="both"/>
              <w:rPr>
                <w:rFonts w:ascii="Arial" w:hAnsi="Arial" w:cs="Arial"/>
                <w:i/>
              </w:rPr>
            </w:pPr>
            <w:r w:rsidRPr="00B30BE0">
              <w:rPr>
                <w:rFonts w:ascii="Arial" w:hAnsi="Arial" w:cs="Arial"/>
                <w:i/>
              </w:rPr>
              <w:t>Total</w:t>
            </w:r>
            <w:r w:rsidR="00C0499C" w:rsidRPr="00B30BE0">
              <w:rPr>
                <w:rFonts w:ascii="Arial" w:hAnsi="Arial" w:cs="Arial"/>
                <w:i/>
              </w:rPr>
              <w:t xml:space="preserve"> task 1 part b 750 words</w:t>
            </w:r>
            <w:r w:rsidRPr="00B30BE0">
              <w:rPr>
                <w:rFonts w:ascii="Arial" w:hAnsi="Arial" w:cs="Arial"/>
                <w:i/>
              </w:rPr>
              <w:t xml:space="preserve"> (+/- 10%: include your actual word count at the end of each section).</w:t>
            </w:r>
          </w:p>
          <w:p w14:paraId="424B7666" w14:textId="77777777" w:rsidR="00945D25" w:rsidRPr="00B30BE0" w:rsidRDefault="00945D25" w:rsidP="002D6B34">
            <w:pPr>
              <w:jc w:val="both"/>
              <w:rPr>
                <w:rFonts w:ascii="Arial" w:hAnsi="Arial" w:cs="Arial"/>
                <w:i/>
              </w:rPr>
            </w:pPr>
          </w:p>
          <w:p w14:paraId="6C9DBC35" w14:textId="33F585F8" w:rsidR="00945D25" w:rsidRPr="00B30BE0" w:rsidRDefault="00945D25" w:rsidP="002D6B34">
            <w:pPr>
              <w:jc w:val="both"/>
              <w:rPr>
                <w:rFonts w:ascii="Arial" w:hAnsi="Arial" w:cs="Arial"/>
              </w:rPr>
            </w:pPr>
            <w:r w:rsidRPr="00B30BE0">
              <w:rPr>
                <w:rFonts w:ascii="Arial" w:hAnsi="Arial" w:cs="Arial"/>
                <w:i/>
              </w:rPr>
              <w:t xml:space="preserve">Total word count: </w:t>
            </w:r>
            <w:r w:rsidR="00702D14" w:rsidRPr="00B30BE0">
              <w:rPr>
                <w:rFonts w:ascii="Arial" w:hAnsi="Arial" w:cs="Arial"/>
                <w:i/>
              </w:rPr>
              <w:t>770.</w:t>
            </w:r>
          </w:p>
          <w:p w14:paraId="70BA0C19" w14:textId="77777777" w:rsidR="00B930D3" w:rsidRPr="00B30BE0" w:rsidRDefault="00B930D3" w:rsidP="002D6B34">
            <w:pPr>
              <w:jc w:val="both"/>
              <w:rPr>
                <w:rFonts w:ascii="Arial" w:hAnsi="Arial" w:cs="Arial"/>
              </w:rPr>
            </w:pPr>
          </w:p>
        </w:tc>
      </w:tr>
    </w:tbl>
    <w:p w14:paraId="3E5F404D" w14:textId="77777777" w:rsidR="002108CB" w:rsidRDefault="002108CB"/>
    <w:sectPr w:rsidR="002108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2108CB"/>
    <w:rsid w:val="00237B5B"/>
    <w:rsid w:val="003E2053"/>
    <w:rsid w:val="004F0E93"/>
    <w:rsid w:val="0060784C"/>
    <w:rsid w:val="00653641"/>
    <w:rsid w:val="00702D14"/>
    <w:rsid w:val="007375A2"/>
    <w:rsid w:val="007C6082"/>
    <w:rsid w:val="007F346B"/>
    <w:rsid w:val="00943FDB"/>
    <w:rsid w:val="00945D25"/>
    <w:rsid w:val="009A4CCD"/>
    <w:rsid w:val="009E2868"/>
    <w:rsid w:val="009E4D58"/>
    <w:rsid w:val="009F21E6"/>
    <w:rsid w:val="00A73447"/>
    <w:rsid w:val="00A73D0B"/>
    <w:rsid w:val="00A7619C"/>
    <w:rsid w:val="00AB232D"/>
    <w:rsid w:val="00B30BE0"/>
    <w:rsid w:val="00B930D3"/>
    <w:rsid w:val="00C0499C"/>
    <w:rsid w:val="00C243FA"/>
    <w:rsid w:val="00C86002"/>
    <w:rsid w:val="00CA41F5"/>
    <w:rsid w:val="00CB2131"/>
    <w:rsid w:val="00D256DD"/>
    <w:rsid w:val="00D27A91"/>
    <w:rsid w:val="00DC3220"/>
    <w:rsid w:val="00DF2A2E"/>
    <w:rsid w:val="00E5092E"/>
    <w:rsid w:val="00F0049B"/>
    <w:rsid w:val="00F14D32"/>
    <w:rsid w:val="00FB15D7"/>
    <w:rsid w:val="00FD01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6</Pages>
  <Words>2027</Words>
  <Characters>11555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Dylan Wyn Owen (PLANT)</cp:lastModifiedBy>
  <cp:revision>13</cp:revision>
  <cp:lastPrinted>2023-02-14T11:26:00Z</cp:lastPrinted>
  <dcterms:created xsi:type="dcterms:W3CDTF">2025-02-12T13:53:00Z</dcterms:created>
  <dcterms:modified xsi:type="dcterms:W3CDTF">2025-02-13T02:32:00Z</dcterms:modified>
</cp:coreProperties>
</file>