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93B739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0395F">
              <w:rPr>
                <w:b/>
                <w:color w:val="auto"/>
                <w:sz w:val="32"/>
              </w:rPr>
              <w:t xml:space="preserve"> </w:t>
            </w:r>
            <w:r w:rsidR="005A1BA3">
              <w:rPr>
                <w:b/>
                <w:color w:val="auto"/>
                <w:sz w:val="32"/>
              </w:rPr>
              <w:t>__</w:t>
            </w:r>
            <w:r w:rsidR="0090395F">
              <w:rPr>
                <w:b/>
                <w:color w:val="auto"/>
                <w:sz w:val="32"/>
              </w:rPr>
              <w:t>Saipolu UHI</w:t>
            </w:r>
            <w:r w:rsidR="005A1BA3">
              <w:rPr>
                <w:b/>
                <w:color w:val="auto"/>
                <w:sz w:val="32"/>
              </w:rPr>
              <w:t>__</w:t>
            </w:r>
          </w:p>
          <w:p w14:paraId="64C77BF7" w14:textId="77777777" w:rsidR="0090395F" w:rsidRDefault="0090395F"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60558C" w:rsidR="005A1BA3" w:rsidRDefault="005A1BA3" w:rsidP="00340E9A">
            <w:pPr>
              <w:overflowPunct/>
              <w:autoSpaceDE/>
              <w:autoSpaceDN/>
              <w:adjustRightInd/>
              <w:ind w:right="237"/>
              <w:textAlignment w:val="auto"/>
              <w:rPr>
                <w:b/>
                <w:color w:val="auto"/>
                <w:sz w:val="32"/>
              </w:rPr>
            </w:pPr>
            <w:r>
              <w:rPr>
                <w:b/>
                <w:color w:val="auto"/>
                <w:sz w:val="32"/>
              </w:rPr>
              <w:t>_____</w:t>
            </w:r>
            <w:r w:rsidR="0090395F">
              <w:rPr>
                <w:b/>
                <w:color w:val="auto"/>
                <w:sz w:val="32"/>
              </w:rPr>
              <w:t>2117847</w:t>
            </w:r>
            <w:r>
              <w:rPr>
                <w:b/>
                <w:color w:val="auto"/>
                <w:sz w:val="32"/>
              </w:rPr>
              <w:t>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05FE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299B4D62" w14:textId="7BD5580E" w:rsidR="0090395F" w:rsidRPr="0090395F" w:rsidRDefault="00025650" w:rsidP="0090395F">
      <w:pPr>
        <w:ind w:right="237"/>
        <w:jc w:val="both"/>
        <w:rPr>
          <w:b/>
          <w:sz w:val="24"/>
          <w:szCs w:val="24"/>
        </w:rPr>
      </w:pPr>
      <w:r w:rsidRPr="00025650">
        <w:rPr>
          <w:b/>
          <w:sz w:val="24"/>
          <w:szCs w:val="24"/>
        </w:rPr>
        <w:t>ANSWER:</w:t>
      </w:r>
    </w:p>
    <w:p w14:paraId="45F47E05" w14:textId="77777777" w:rsidR="0090395F" w:rsidRDefault="0090395F" w:rsidP="0090395F"/>
    <w:p w14:paraId="4F93625A" w14:textId="77777777" w:rsidR="0090395F" w:rsidRDefault="0090395F" w:rsidP="0090395F">
      <w:r>
        <w:t>In this essay I will be critically evaluating the strategic role of the College of Policing in professionalising policing in the UK. I will also reflect upon how my final year of probation has seen my role as a police officer change, and evidence how I am working to fulfil the role of a modern professional police officer in my final year of probation.</w:t>
      </w:r>
    </w:p>
    <w:p w14:paraId="6430FD0C" w14:textId="77777777" w:rsidR="0090395F" w:rsidRDefault="0090395F" w:rsidP="0090395F"/>
    <w:p w14:paraId="466893D8" w14:textId="77777777" w:rsidR="0090395F" w:rsidRDefault="0090395F" w:rsidP="0090395F">
      <w:r>
        <w:t xml:space="preserve">College of Policing is the professional body for the police in England and Wales. It is responsible for developing officers professionally with </w:t>
      </w:r>
      <w:proofErr w:type="gramStart"/>
      <w:r>
        <w:t>up to date</w:t>
      </w:r>
      <w:proofErr w:type="gramEnd"/>
      <w:r>
        <w:t xml:space="preserve"> training. In 2022 a review of the College of Policing was published by the College itself. Over 15,000 officers and staff participated, and the review found that many officers, especially on the front line, weren’t fully aware of what the College of Policing can do or the value that it can add. The College was seen as too remote and serving only policing leaders and academics (College of Policing, 2022). Another of the report’s findings was that the value of continuing professional development was not recognised. It was also found that the quality of the College’s products </w:t>
      </w:r>
      <w:proofErr w:type="gramStart"/>
      <w:r>
        <w:t>weren’t</w:t>
      </w:r>
      <w:proofErr w:type="gramEnd"/>
      <w:r>
        <w:t xml:space="preserve"> always as high as they could be, which affected the credibility of the College of Policing.</w:t>
      </w:r>
    </w:p>
    <w:p w14:paraId="34FCA12F" w14:textId="77777777" w:rsidR="0090395F" w:rsidRDefault="0090395F" w:rsidP="0090395F"/>
    <w:p w14:paraId="5AC04823" w14:textId="77777777" w:rsidR="0090395F" w:rsidRDefault="0090395F" w:rsidP="0090395F">
      <w:r>
        <w:t xml:space="preserve">College of Policing’s Corporate Strategy 2022-2026 states that the College’s three core functions are to set standards, share knowledge and good practice, and support professional development (College of Policing, 2022). In my experience during my probation, I have found the mandatory training from the College of Policing, for example Right Care Right Person (RCRP), very useful and relevant to my role as a Police Officer. The fact that the training is online and accessible in your own time is very helpful, but sometimes it is difficult to give the training the attention required because of the demands of the job. </w:t>
      </w:r>
    </w:p>
    <w:p w14:paraId="1D9C4C2C" w14:textId="77777777" w:rsidR="0090395F" w:rsidRDefault="0090395F" w:rsidP="0090395F"/>
    <w:p w14:paraId="1022E537" w14:textId="77777777" w:rsidR="0090395F" w:rsidRDefault="0090395F" w:rsidP="0090395F">
      <w:r>
        <w:lastRenderedPageBreak/>
        <w:t xml:space="preserve">However, in response policing, it can be very challenging to find the time to complete any non-mandatory training that is offered through the College of Policing. We are under-resourced even with the effort to recruit more officers to the force. Many of my experienced colleagues have either moved to different departments or have left the force altogether, which means that most Response officers at my station now are relatively new and inexperienced and many of us are still on probation. At full capacity, a shift should have a supervisor and 10 Police Constables, however </w:t>
      </w:r>
      <w:proofErr w:type="gramStart"/>
      <w:r>
        <w:t>the majority of</w:t>
      </w:r>
      <w:proofErr w:type="gramEnd"/>
      <w:r>
        <w:t xml:space="preserve"> my shifts only have a supervisor and 5 PCs. This constant added workload and strain on my wellbeing means that there is no time for me to consider completing any training that isn’t mandatory, as I would risk falling behind with updates to mandatory training. Any spare time I have goes on completing university work, which is essential for my probation. This also means that I spend my rest days and annual leave studying rather than resting in between shifts or spending time with my family.</w:t>
      </w:r>
    </w:p>
    <w:p w14:paraId="25C02F6C" w14:textId="77777777" w:rsidR="0090395F" w:rsidRDefault="0090395F" w:rsidP="0090395F"/>
    <w:p w14:paraId="58E7FDCD" w14:textId="77777777" w:rsidR="0090395F" w:rsidRDefault="0090395F" w:rsidP="0090395F">
      <w:r>
        <w:t xml:space="preserve">Now in my third and final year of probation, I can look back and reflect on my training and development. A large part of my training has been the Professional Policing Degree that I am studying as part of the Police Constable Degree Apprenticeship (PCDA). </w:t>
      </w:r>
    </w:p>
    <w:p w14:paraId="57008AD2" w14:textId="77777777" w:rsidR="0090395F" w:rsidRDefault="0090395F" w:rsidP="0090395F"/>
    <w:p w14:paraId="4ADA82F7" w14:textId="77777777" w:rsidR="0090395F" w:rsidRDefault="0090395F" w:rsidP="0090395F">
      <w:r>
        <w:t xml:space="preserve">The self-reflective tasks that I complete for the university are very helpful, as they encourage me to think about my actions and decision making. These tasks give me the opportunity to reflect on my performance and encourage me to improve and think about how to be a more professional officer and better serve the public. However, I have struggled with the academic essays that I have had to do for the degree. I struggle to see how studying academic research benefits me in my </w:t>
      </w:r>
      <w:proofErr w:type="gramStart"/>
      <w:r>
        <w:t>day to day</w:t>
      </w:r>
      <w:proofErr w:type="gramEnd"/>
      <w:r>
        <w:t xml:space="preserve"> work as a police officer. Due to resourcing issues, I am already struggling to deal with the increasing workload I have at </w:t>
      </w:r>
      <w:proofErr w:type="gramStart"/>
      <w:r>
        <w:t>work</w:t>
      </w:r>
      <w:proofErr w:type="gramEnd"/>
      <w:r>
        <w:t xml:space="preserve"> and I often worry that I am not able to investigate cases as thoroughly as I would like to because of the lack of time. The constant deadlines for the university work </w:t>
      </w:r>
      <w:proofErr w:type="gramStart"/>
      <w:r>
        <w:t>has</w:t>
      </w:r>
      <w:proofErr w:type="gramEnd"/>
      <w:r>
        <w:t xml:space="preserve"> caused me a lot of stress and worry during my probation, and I believe that this is unnecessary strain to put on officers who are already overworked and it affects the wellbeing of probation officers. I would prefer to have more mandatory training which is directly related to my job rather than academic writing which I feel is irrelevant to my experiences and development as a PC. During my probation I have seen new officers join then quickly leave the force because of the stress of studying for a degree alongside working full time in a very demanding and tiring job. In 2023, it was revealed that 1,381 officers from the PCDA scheme left the force during probation (LBC, 2023), with the degree being blamed for their departure.</w:t>
      </w:r>
    </w:p>
    <w:p w14:paraId="3BDF0E0E" w14:textId="77777777" w:rsidR="0090395F" w:rsidRDefault="0090395F" w:rsidP="0090395F"/>
    <w:p w14:paraId="772AFE22" w14:textId="77777777" w:rsidR="0090395F" w:rsidRDefault="0090395F" w:rsidP="0090395F">
      <w:pPr>
        <w:spacing w:after="400"/>
      </w:pPr>
      <w:r>
        <w:t xml:space="preserve">Policing and policing strategies always </w:t>
      </w:r>
      <w:proofErr w:type="gramStart"/>
      <w:r>
        <w:t>have to</w:t>
      </w:r>
      <w:proofErr w:type="gramEnd"/>
      <w:r>
        <w:t xml:space="preserve"> develop and change over time, as social circumstances change, such as following the case of George Floyd, and the changing nature and location of crime (Martin, 2022). The Policing Vision 2025 document by the NPCC also mentions the changing nature of crime, and the document mentions that local policing will use an improved understanding of vulnerability in virtual locations, as well as in physical locations. I believe that we should spend more time being trained in these latest developments, as this would benefit the public more than officers being trained in academic writing. As Wood (2018) writes in his article on learning and assessment within police practice, there is a danger that academic policing programmes are currently focused far too much on familiarising students with the academic literature on policing and academic protocols, such as referencing, and not enough on how officers can make sense of such learning in operational terms. </w:t>
      </w:r>
    </w:p>
    <w:p w14:paraId="47645064" w14:textId="77777777" w:rsidR="0090395F" w:rsidRDefault="0090395F" w:rsidP="0090395F">
      <w:pPr>
        <w:spacing w:after="400"/>
      </w:pPr>
      <w:r>
        <w:t xml:space="preserve">Now that I am in my final year of probation, I feel more confident because of my experience to take the lead and make decisions when attending calls and dealing with difficult situations. </w:t>
      </w:r>
    </w:p>
    <w:p w14:paraId="6E6CF7D9" w14:textId="77777777" w:rsidR="0090395F" w:rsidRDefault="0090395F" w:rsidP="0090395F">
      <w:pPr>
        <w:spacing w:after="400"/>
      </w:pPr>
      <w:r>
        <w:t>Description</w:t>
      </w:r>
    </w:p>
    <w:p w14:paraId="656D32C5" w14:textId="77777777" w:rsidR="0090395F" w:rsidRDefault="0090395F" w:rsidP="0090395F">
      <w:pPr>
        <w:spacing w:after="400"/>
      </w:pPr>
      <w:r>
        <w:t>I am now authorised to carry a taser. I answered a call for taser-trained officers to attend a mental health facility where a mentally unwell patient was in possession of a knife and was threatening to stab the staff at the facility. I attended the call with three other officers, due to the nature of the call and the risks posed. On arrival, I was approached by staff members, who informed me that the patient was outside alone in the communal garden area. He was believed to be in possession of a knife. I have attended many calls at this facility during my probation, but this was my first time attending since completing the taser training.</w:t>
      </w:r>
    </w:p>
    <w:p w14:paraId="2941A1FC" w14:textId="77777777" w:rsidR="0090395F" w:rsidRDefault="0090395F" w:rsidP="0090395F">
      <w:pPr>
        <w:spacing w:after="400"/>
      </w:pPr>
      <w:r>
        <w:lastRenderedPageBreak/>
        <w:t xml:space="preserve">I decided to take the lead as I was the first to arrive. I made sure that all the staff members and patients were safe before approaching the patient in the garden. He was sitting on a bench around 10 metres away facing away from the door where I was standing. I started talking to him to make him aware of my presence as I didn’t want to surprise him, and I identified myself as an officer with a taser. One of my colleagues behind me drew his taser, and I immediately told him to put the taser away. I had decided not to draw my taser, because from my training and previous experience, I did not believe that it was necessary at that </w:t>
      </w:r>
      <w:proofErr w:type="gramStart"/>
      <w:r>
        <w:t>point</w:t>
      </w:r>
      <w:proofErr w:type="gramEnd"/>
      <w:r>
        <w:t xml:space="preserve"> but I was constantly assessing the risk. I was concerned for the patient’s </w:t>
      </w:r>
      <w:proofErr w:type="gramStart"/>
      <w:r>
        <w:t>safety</w:t>
      </w:r>
      <w:proofErr w:type="gramEnd"/>
      <w:r>
        <w:t xml:space="preserve"> and I believed that drawing a taser could escalate the situation and put the patient and myself and my colleagues in danger. My colleague put his taser away.</w:t>
      </w:r>
    </w:p>
    <w:p w14:paraId="55F00208" w14:textId="77777777" w:rsidR="0090395F" w:rsidRDefault="0090395F" w:rsidP="0090395F">
      <w:pPr>
        <w:spacing w:after="400"/>
      </w:pPr>
      <w:r>
        <w:t xml:space="preserve">I kept talking to the patient, and he was responding to my questions which allowed me to build a rapport with him. He turned around and I kept talking to him and slowly walked towards him, reassuring him that I wasn’t a threat and explained why I was there. I couldn’t see if he was holding a weapon or anything else in his hands, but I was being very cautious because of the information I had been given by the staff. Because of the rapport I had developed with the patient, he was very compliant and </w:t>
      </w:r>
      <w:proofErr w:type="gramStart"/>
      <w:r>
        <w:t>cooperative</w:t>
      </w:r>
      <w:proofErr w:type="gramEnd"/>
      <w:r>
        <w:t xml:space="preserve"> and he was happy for me to search him. During the search, I located a screwdriver in his jacket </w:t>
      </w:r>
      <w:proofErr w:type="gramStart"/>
      <w:r>
        <w:t>pocket</w:t>
      </w:r>
      <w:proofErr w:type="gramEnd"/>
      <w:r>
        <w:t xml:space="preserve"> and I arrested him for possession of a sharp object. The incident was dealt with calmly and sensitively, and I succeeded in de-escalating what could have been a very dangerous situation, without needing to use my taser.</w:t>
      </w:r>
    </w:p>
    <w:p w14:paraId="738AE3AA" w14:textId="77777777" w:rsidR="0090395F" w:rsidRDefault="0090395F" w:rsidP="0090395F">
      <w:pPr>
        <w:spacing w:after="400"/>
      </w:pPr>
      <w:r>
        <w:t>Feelings</w:t>
      </w:r>
    </w:p>
    <w:p w14:paraId="324CED24" w14:textId="77777777" w:rsidR="0090395F" w:rsidRDefault="0090395F" w:rsidP="0090395F">
      <w:pPr>
        <w:spacing w:after="400"/>
      </w:pPr>
      <w:r>
        <w:t xml:space="preserve">When I received the call, I immediately thought that there was a potential high risk to the safety of attending officers, the </w:t>
      </w:r>
      <w:proofErr w:type="gramStart"/>
      <w:r>
        <w:t>patient</w:t>
      </w:r>
      <w:proofErr w:type="gramEnd"/>
      <w:r>
        <w:t xml:space="preserve"> and the staff. I called the facility to gather as much information as possible about the patient, what had happened, and the current situation to be as prepared as possible. On arrival, once I confirmed that everyone was safe, I was relieved and felt that I could then concentrate on the patient. When I saw him sitting quietly on a bench in the garden, I felt hopeful that I could resolve the incident peacefully without having to use my taser. I was constantly assessing the situation, and at that point I believed that the risk to others wasn’t as high as I had initially thought. As the situation was calm, I felt surprised when I heard my colleague drawing his taser because I didn’t feel it was necessary, and I asked him to put it away. Fortunately, my colleague was behind me and put his taser away before the patient noticed. When the patient started talking to me, I felt relieved that he was engaging with me because it gave me the opportunity to build a rapport with him. Even though he was cooperative, I was still on my guard and constantly assessing the risks in case his behaviour changed. Once I had developed the rapport, I felt comfortable approaching the patient and I was glad that he was compliant when I said I would be putting cuffs on him to conduct the search. When I found the screwdriver, I was relieved that no-one was harmed. Following the </w:t>
      </w:r>
      <w:proofErr w:type="gramStart"/>
      <w:r>
        <w:t>incident</w:t>
      </w:r>
      <w:proofErr w:type="gramEnd"/>
      <w:r>
        <w:t xml:space="preserve"> I was pleased with the way I dealt with the situation and I felt that my training had kicked in and combined with my experience of dealing with people who are mentally unwell.</w:t>
      </w:r>
    </w:p>
    <w:p w14:paraId="4C3245A2" w14:textId="77777777" w:rsidR="0090395F" w:rsidRDefault="0090395F" w:rsidP="0090395F">
      <w:pPr>
        <w:spacing w:after="400"/>
      </w:pPr>
      <w:r>
        <w:t>Evaluation</w:t>
      </w:r>
    </w:p>
    <w:p w14:paraId="3FA64399" w14:textId="77777777" w:rsidR="0090395F" w:rsidRDefault="0090395F" w:rsidP="0090395F">
      <w:pPr>
        <w:spacing w:after="400"/>
      </w:pPr>
      <w:r>
        <w:t>What went well was that I managed to gather information from the staff at the facility on my way to the call. This gave me a better understanding of the person I was dealing with, insight to the location and the surroundings, and what I was going to have to deal with when I got there. This gave me an opportunity to give a dynamic risk assessment of the incident and develop a strategy of approach before arriving. I think I dealt with the patient well by using my communication skills, and my approach was based on what I had learned about his mental health situation from the staff. However, I didn’t take his cooperation for granted and I continuously assessed the risk the patient posed to himself and everyone else. I relied on my training and experience, and I believe that I dealt with the situation effectively and calmly.</w:t>
      </w:r>
    </w:p>
    <w:p w14:paraId="687C2610" w14:textId="77777777" w:rsidR="0090395F" w:rsidRDefault="0090395F" w:rsidP="0090395F">
      <w:pPr>
        <w:spacing w:after="400"/>
      </w:pPr>
      <w:r>
        <w:t>Analysis</w:t>
      </w:r>
    </w:p>
    <w:p w14:paraId="7DCD19B6" w14:textId="77777777" w:rsidR="0090395F" w:rsidRDefault="0090395F" w:rsidP="0090395F">
      <w:pPr>
        <w:spacing w:after="400"/>
      </w:pPr>
      <w:r>
        <w:lastRenderedPageBreak/>
        <w:t xml:space="preserve">I believe I dealt with the matter well because I remained calm and patient throughout the whole time, constantly risk assessed the situation and relied on my training and experience. I gathered all relevant information beforehand which assisted me with my risk assessment and strategic approach. </w:t>
      </w:r>
    </w:p>
    <w:p w14:paraId="40605C85" w14:textId="77777777" w:rsidR="0090395F" w:rsidRDefault="0090395F" w:rsidP="0090395F">
      <w:pPr>
        <w:spacing w:after="400"/>
      </w:pPr>
      <w:r>
        <w:t>Conclusion</w:t>
      </w:r>
    </w:p>
    <w:p w14:paraId="4BCA2877" w14:textId="77777777" w:rsidR="0090395F" w:rsidRDefault="0090395F" w:rsidP="0090395F">
      <w:pPr>
        <w:spacing w:after="400"/>
      </w:pPr>
      <w:r>
        <w:t>This incident taught me that attending a call where taser-trained officers are required doesn’t always mean that a taser is needed, especially when dealing with a person suffering with mental ill health. There seems to be a lack of research regarding the decision-making processes involved in deploying tasers on people experiencing mental distress (Hallett et al., 2021). One of the implications noted by Hallett et al. (2021) is that mental health professionals need to work with police towards greater understanding of the needs of people experiencing mental distress, and to promote the use of non-coercive interventions in mental health crisis events. I think that I would benefit from further training on how to deal with people suffering with mental ill health, particularly as I have read that some mental health charities are calling for police to delay implementing the Right Care, Right Person operational model (The Guardian, 2024).</w:t>
      </w:r>
    </w:p>
    <w:p w14:paraId="257F4861" w14:textId="77777777" w:rsidR="0090395F" w:rsidRDefault="0090395F" w:rsidP="0090395F">
      <w:pPr>
        <w:spacing w:after="400"/>
      </w:pPr>
      <w:r>
        <w:t>Action Plan</w:t>
      </w:r>
    </w:p>
    <w:p w14:paraId="1F088157" w14:textId="77777777" w:rsidR="0090395F" w:rsidRDefault="0090395F" w:rsidP="0090395F">
      <w:pPr>
        <w:spacing w:after="400"/>
      </w:pPr>
      <w:r>
        <w:t>I would deal with the situation in the same way if I had to do it again. If I could have training on dealing with people suffering from mental ill health, I believe it would make me feel more confident when dealing with similar situations in the future.</w:t>
      </w:r>
    </w:p>
    <w:p w14:paraId="2456A0C0" w14:textId="77777777" w:rsidR="0090395F" w:rsidRDefault="0090395F" w:rsidP="0090395F">
      <w:pPr>
        <w:spacing w:after="400"/>
      </w:pPr>
      <w:r>
        <w:t>The College of Policing plays a big part in professionalising policing through its strategies and the training it offers to raise and maintain standards. I believe that it is more important for officers to follow relevant training courses that the College offers, rather than spend time on academic work that is much less relevant to operational police work and causes added stress.</w:t>
      </w:r>
    </w:p>
    <w:p w14:paraId="2A61BDCB" w14:textId="77777777" w:rsidR="0090395F" w:rsidRDefault="0090395F" w:rsidP="0090395F">
      <w:pPr>
        <w:spacing w:after="400"/>
      </w:pPr>
      <w:r>
        <w:t>Word count: 2,198</w:t>
      </w:r>
    </w:p>
    <w:p w14:paraId="646FA1B3" w14:textId="77777777" w:rsidR="0090395F" w:rsidRPr="00025650" w:rsidRDefault="0090395F"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CF9638D" w14:textId="77777777" w:rsidR="0090395F" w:rsidRDefault="0090395F" w:rsidP="0090395F">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D4FB8D1" w14:textId="77777777" w:rsidR="0090395F" w:rsidRDefault="0090395F"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20D8D7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9A6DE2B" w14:textId="77777777" w:rsidR="0090395F" w:rsidRDefault="0090395F" w:rsidP="00340E9A">
      <w:pPr>
        <w:ind w:right="237"/>
        <w:jc w:val="both"/>
        <w:rPr>
          <w:b/>
          <w:sz w:val="24"/>
          <w:szCs w:val="24"/>
        </w:rPr>
      </w:pPr>
    </w:p>
    <w:p w14:paraId="5D024542" w14:textId="77777777" w:rsidR="0090395F" w:rsidRDefault="0090395F" w:rsidP="0090395F">
      <w:r>
        <w:t>As a Response officer I don’t have much experience of using social media as a means of informing and engaging with the community and promoting police initiatives. In my previous role as a Police Community Support Officer in the Neighbourhood Policing Team, I was more active on the NPT social media accounts as a way of trying to engage positively with our local community. I would inform the local community about upcoming events, such as PACT meetings, and sharing any positive work and developments from the NPT. Even though I don’t have much experience of using social media as a Response officer, I did recently work with the Press Office to post important information about a suspect I was trying to locate.</w:t>
      </w:r>
    </w:p>
    <w:p w14:paraId="3B27EA3D" w14:textId="77777777" w:rsidR="0090395F" w:rsidRDefault="0090395F" w:rsidP="0090395F"/>
    <w:p w14:paraId="05520A45" w14:textId="77777777" w:rsidR="0090395F" w:rsidRDefault="0090395F" w:rsidP="0090395F">
      <w:pPr>
        <w:spacing w:after="400"/>
      </w:pPr>
      <w:r>
        <w:t>Description</w:t>
      </w:r>
    </w:p>
    <w:p w14:paraId="37609FF4" w14:textId="77777777" w:rsidR="0090395F" w:rsidRDefault="0090395F" w:rsidP="0090395F">
      <w:pPr>
        <w:spacing w:after="400"/>
      </w:pPr>
      <w:r>
        <w:t xml:space="preserve">In my current role as a Response officer, I attended an incident where a woman reported that her ex-partner was stalking and harassing her and sending her threatening messages. The victim showed up on our system as a </w:t>
      </w:r>
      <w:proofErr w:type="gramStart"/>
      <w:r>
        <w:t>high risk</w:t>
      </w:r>
      <w:proofErr w:type="gramEnd"/>
      <w:r>
        <w:t xml:space="preserve"> domestic abuse victim. I gathered all the relevant information for the investigation, completed all the relevant safeguarding forms for the victim, and I also obtained any relevant information I could on the suspect that could help me locate him.</w:t>
      </w:r>
    </w:p>
    <w:p w14:paraId="10E537E6" w14:textId="77777777" w:rsidR="0090395F" w:rsidRDefault="0090395F" w:rsidP="0090395F">
      <w:pPr>
        <w:spacing w:after="400"/>
      </w:pPr>
      <w:r>
        <w:t>The victim stated that the suspect was from my force area, but that he lived in a neighbouring force area. She told me that his family lived in my force area, but she didn’t know their details. There was no working phone number on record, he had no fixed address, but there were other addresses linked to him in the neighbouring force area. I immediately contacted the neighbouring force to make them aware of the situation and the incident, and I asked for their assistance in locating the suspect, particularly for them to visit the addresses that were on file. I also requested that they send me any information they had on the suspect to assist me with my investigation.</w:t>
      </w:r>
    </w:p>
    <w:p w14:paraId="449E2761" w14:textId="77777777" w:rsidR="0090395F" w:rsidRDefault="0090395F" w:rsidP="0090395F">
      <w:pPr>
        <w:spacing w:after="400"/>
      </w:pPr>
      <w:r>
        <w:lastRenderedPageBreak/>
        <w:t xml:space="preserve">After exhausting all the avenues of </w:t>
      </w:r>
      <w:proofErr w:type="gramStart"/>
      <w:r>
        <w:t>investigation</w:t>
      </w:r>
      <w:proofErr w:type="gramEnd"/>
      <w:r>
        <w:t xml:space="preserve"> I could do myself, I managed to find the address for the suspect’s family in my area. I spoke to his family, who claimed that they hadn’t had any contact with the suspect and that they didn’t have any contact details for him that could assist me with my investigation. I also requested for the UK Border Agency to assist me to check if the suspect had left the country, but the checks came back negative. I asked the Department for Work and Pensions for their assistance with any information on the suspect, but this resulted in information I already had and no new leads. </w:t>
      </w:r>
    </w:p>
    <w:p w14:paraId="02599041" w14:textId="77777777" w:rsidR="0090395F" w:rsidRDefault="0090395F" w:rsidP="0090395F">
      <w:pPr>
        <w:spacing w:after="400"/>
      </w:pPr>
      <w:r>
        <w:t>After a few weeks of investigation, and after I and the neighbouring force separately attended all the linked addresses numerous times with no results, I decided that I needed the public’s help to locate the suspect. I decided to ask my force’s Press Office for their assistance by circulating the image of the suspect and his details on social media as a high priority suspect. I also provided the Press Office with further relevant information, for example the nature of the alleged offence, the crime reference number, and I also highlighted the risks posed by the suspect to ensure that members of the public did not approach him. The social media platforms that were used were Facebook and X (formally Twitter). Once the suspect’s details were circulated on social media, I received numerous new reports and information on possible sightings in different locations in the neighbouring force area. Unfortunately, the suspect was not found, and eventually the victim withdrew her statement as she was moving on with her life in a new area. However, she reported that the suspect stopped contacting her since his details were circulated on social media and she was provided with the relevant safeguarding advice and measures.</w:t>
      </w:r>
    </w:p>
    <w:p w14:paraId="40FFC330" w14:textId="77777777" w:rsidR="0090395F" w:rsidRDefault="0090395F" w:rsidP="0090395F">
      <w:pPr>
        <w:spacing w:after="400"/>
      </w:pPr>
      <w:r>
        <w:t>Feelings</w:t>
      </w:r>
    </w:p>
    <w:p w14:paraId="2EEFDD69" w14:textId="77777777" w:rsidR="0090395F" w:rsidRDefault="0090395F" w:rsidP="0090395F">
      <w:pPr>
        <w:spacing w:after="400"/>
      </w:pPr>
      <w:r>
        <w:t>After the initial report of the incident, I wanted the matter to be dealt with quickly and effectively for the safety of the victim, and I was keen to apprehend the suspect. During my early enquiries for the investigation, I felt disappointed that there was a lack of contact information for the suspect, but I then realised that this gave me the opportunity to put my investigative hat on, and that felt quite exciting.  As the time went on and the address checks were unsuccessful, I was feeling frustrated about the investigation, and because I wanted to have a good outcome for the victim. This frustration caused me to contact the Press Office to circulate the suspect’s description and details on social media. I felt excited when new information and leads came in following the social media posts, but again this turned to disappointment when I still could not locate the suspect. When the victim decided to withdraw her statement, I was disappointed that I hadn’t been able to apprehend the suspect sooner, but I also understood her decision as she had moved on with her life. I later learned that the suspect had been arrested for a different crime, and although it wasn’t for the incident I dealt with, I still felt glad that he had been caught.</w:t>
      </w:r>
    </w:p>
    <w:p w14:paraId="430DCEE0" w14:textId="77777777" w:rsidR="0090395F" w:rsidRDefault="0090395F" w:rsidP="0090395F">
      <w:pPr>
        <w:spacing w:after="400"/>
      </w:pPr>
      <w:r>
        <w:t>Evaluation</w:t>
      </w:r>
    </w:p>
    <w:p w14:paraId="03C63707" w14:textId="77777777" w:rsidR="0090395F" w:rsidRDefault="0090395F" w:rsidP="0090395F">
      <w:pPr>
        <w:spacing w:after="400"/>
      </w:pPr>
      <w:r>
        <w:t xml:space="preserve">The things that were good about how I dealt with this incident was that I know that I did my best for the victim. Even though the addresses linked to the suspect were in a neighbouring police force area, I visited the addresses personally </w:t>
      </w:r>
      <w:proofErr w:type="gramStart"/>
      <w:r>
        <w:t>and also</w:t>
      </w:r>
      <w:proofErr w:type="gramEnd"/>
      <w:r>
        <w:t xml:space="preserve"> requested that the local police did the same. I wanted to give the investigation the best chance of succeeding, and I kept in touch with the victim to update her on any progress. I also believe that it was the right decision to involve the Press Office and post the suspect’s picture and details. I was disappointed that this didn’t lead to locating him, but members of the public did contact the police with sightings of the </w:t>
      </w:r>
      <w:proofErr w:type="gramStart"/>
      <w:r>
        <w:t>suspect</w:t>
      </w:r>
      <w:proofErr w:type="gramEnd"/>
      <w:r>
        <w:t xml:space="preserve"> and this provided new leads. </w:t>
      </w:r>
    </w:p>
    <w:p w14:paraId="6639BE3D" w14:textId="77777777" w:rsidR="0090395F" w:rsidRDefault="0090395F" w:rsidP="0090395F">
      <w:pPr>
        <w:spacing w:after="400"/>
      </w:pPr>
      <w:r>
        <w:t xml:space="preserve">I have considered whether I should have circulated the suspect’s details on social media immediately, but I believe that I asked for the information to be circulated at the right time, because I wanted to check the addresses first, before letting the suspect know that I was looking for him. </w:t>
      </w:r>
    </w:p>
    <w:p w14:paraId="50441AED" w14:textId="77777777" w:rsidR="0090395F" w:rsidRDefault="0090395F" w:rsidP="0090395F">
      <w:pPr>
        <w:spacing w:after="400"/>
      </w:pPr>
      <w:r>
        <w:t xml:space="preserve">If I could do things differently next time, I would be more patient with the investigation. I was very keen to get a result for the victim, but as I am a Response </w:t>
      </w:r>
      <w:proofErr w:type="gramStart"/>
      <w:r>
        <w:t>officer</w:t>
      </w:r>
      <w:proofErr w:type="gramEnd"/>
      <w:r>
        <w:t xml:space="preserve"> I don’t have the luxury of being able to spend time on investigating cases as thoroughly as I would like. I want to do my best for the victims </w:t>
      </w:r>
      <w:r>
        <w:lastRenderedPageBreak/>
        <w:t>and give cases the attention they deserve, but this is very difficult when you work in such a busy department.</w:t>
      </w:r>
    </w:p>
    <w:p w14:paraId="5FC9DE19" w14:textId="77777777" w:rsidR="0090395F" w:rsidRDefault="0090395F" w:rsidP="0090395F">
      <w:pPr>
        <w:spacing w:after="400"/>
      </w:pPr>
      <w:r>
        <w:t>Analysis</w:t>
      </w:r>
    </w:p>
    <w:p w14:paraId="5E5A436A" w14:textId="77777777" w:rsidR="0090395F" w:rsidRDefault="0090395F" w:rsidP="0090395F">
      <w:pPr>
        <w:spacing w:after="400"/>
      </w:pPr>
      <w:r>
        <w:t>I think one of the reasons the investigation wasn’t successful was because there was a lack of information on file for the suspect. Trying to locate his family and checking all the connected addresses took a lot of time. As a Response officer in a very busy department with a very dynamic role, with no designated time for conducting investigations and very limited resources, it is very challenging to investigate matters as well as I would like. I always want to do my best for the victims and give cases the attention they deserve.</w:t>
      </w:r>
    </w:p>
    <w:p w14:paraId="47D92DA6" w14:textId="77777777" w:rsidR="0090395F" w:rsidRDefault="0090395F" w:rsidP="0090395F">
      <w:pPr>
        <w:spacing w:after="400"/>
      </w:pPr>
      <w:r>
        <w:t xml:space="preserve">Even though I didn’t get the result I wanted, I believe that I got the Press Office involved at the right time. I carefully considered the timing of posting on social media and the public may not have been able to provide new leads if the suspect knew </w:t>
      </w:r>
      <w:proofErr w:type="gramStart"/>
      <w:r>
        <w:t>early on in the</w:t>
      </w:r>
      <w:proofErr w:type="gramEnd"/>
      <w:r>
        <w:t xml:space="preserve"> investigation that I was looking for him. I also believe that I did my best because I have a good work ethic and I care about the victims in my cases. I always try to do my best, and in this case the victim was satisfied with how the police treated her as she felt that she was safeguarded. She was also satisfied that I was doing my best because I kept her up to date throughout the investigation.</w:t>
      </w:r>
    </w:p>
    <w:p w14:paraId="71B9019C" w14:textId="77777777" w:rsidR="0090395F" w:rsidRDefault="0090395F" w:rsidP="0090395F">
      <w:pPr>
        <w:spacing w:after="400"/>
      </w:pPr>
      <w:r>
        <w:t>Conclusion</w:t>
      </w:r>
    </w:p>
    <w:p w14:paraId="617FA260" w14:textId="77777777" w:rsidR="0090395F" w:rsidRDefault="0090395F" w:rsidP="0090395F">
      <w:pPr>
        <w:spacing w:after="400"/>
      </w:pPr>
      <w:r>
        <w:t xml:space="preserve">I learned that using social media to ask the public for assistance is a very valuable tool that the police can use. However, even though </w:t>
      </w:r>
      <w:proofErr w:type="gramStart"/>
      <w:r>
        <w:t>the majority of</w:t>
      </w:r>
      <w:proofErr w:type="gramEnd"/>
      <w:r>
        <w:t xml:space="preserve"> people use social media, asking the public for assistance doesn’t always bring positive results. I did receive new information and leads for my investigation, but in the </w:t>
      </w:r>
      <w:proofErr w:type="gramStart"/>
      <w:r>
        <w:t>end</w:t>
      </w:r>
      <w:proofErr w:type="gramEnd"/>
      <w:r>
        <w:t xml:space="preserve"> I failed to find the suspect due to the limited information I had available to me.</w:t>
      </w:r>
    </w:p>
    <w:p w14:paraId="78851B82" w14:textId="77777777" w:rsidR="0090395F" w:rsidRDefault="0090395F" w:rsidP="0090395F">
      <w:pPr>
        <w:spacing w:after="400"/>
      </w:pPr>
      <w:r>
        <w:t>Social media is an essential tool for the police to be able to use, especially when trying to locate suspects. As my example shows, posting on social media did work because it generated new leads in possible sightings of the suspect, but further investigation of these leads did not lead to an arrest.  Even though it is an important part of policing these days, it is essential that officers continue to do good investigative work alongside asking for the public’s help through social media.</w:t>
      </w:r>
    </w:p>
    <w:p w14:paraId="257D33E1" w14:textId="77777777" w:rsidR="0090395F" w:rsidRDefault="0090395F" w:rsidP="0090395F">
      <w:pPr>
        <w:spacing w:after="400"/>
      </w:pPr>
      <w:r>
        <w:t>Action Plan</w:t>
      </w:r>
    </w:p>
    <w:p w14:paraId="4F3BF6B6" w14:textId="77777777" w:rsidR="0090395F" w:rsidRDefault="0090395F" w:rsidP="0090395F">
      <w:r>
        <w:t xml:space="preserve">I know that using social media has a lot of potential for the police, but I don’t feel that I know how to make the best use of it. I would like specific training on how officers can use social media effectively to help with investigations. I would also like further training in any new developments within social media that would benefit my work and victims. I also believe that I would benefit from guidance from my own force regarding which social media platforms would be best suited for certain information and investigations. </w:t>
      </w:r>
    </w:p>
    <w:p w14:paraId="4A7471E4" w14:textId="77777777" w:rsidR="0090395F" w:rsidRDefault="0090395F" w:rsidP="0090395F"/>
    <w:p w14:paraId="7042267F" w14:textId="77777777" w:rsidR="0090395F" w:rsidRDefault="0090395F" w:rsidP="0090395F">
      <w:r>
        <w:t xml:space="preserve">There are many benefits to the police using social media. The Police Foundation (2023) quote a Hootsuite research statistic from 2022 that 84% of the UK population actively use social media. Many people also see breaking news or first reports of incidents on social media (College of Policing, 2023), and it therefore seems obvious that the police should use social media to engage with the public. As news travels quickly </w:t>
      </w:r>
      <w:proofErr w:type="gramStart"/>
      <w:r>
        <w:t>through the use of</w:t>
      </w:r>
      <w:proofErr w:type="gramEnd"/>
      <w:r>
        <w:t xml:space="preserve"> social media, College of Policing (2023) notes that social media allows the police to interact with the public regarding incidents to allay fears and quell speculation and rumour. It also states that good use of social media can also help the police in other aspects, including to disseminate information to a wider audience, reassure or warn and inform the public, monitor networks to better understand public concerns and emerging issues, and give practical advice to the public to stay away from sites of concern (College of Policing, 2023). As I mentioned in </w:t>
      </w:r>
      <w:r>
        <w:lastRenderedPageBreak/>
        <w:t>my incident evaluation, social media platforms are also useful for the police to ask the public for help to locate wanted people, or for help in finding missing persons.</w:t>
      </w:r>
    </w:p>
    <w:p w14:paraId="34CBBAD7" w14:textId="77777777" w:rsidR="0090395F" w:rsidRDefault="0090395F" w:rsidP="0090395F"/>
    <w:p w14:paraId="06CBA8BE" w14:textId="77777777" w:rsidR="0090395F" w:rsidRDefault="0090395F" w:rsidP="0090395F">
      <w:r>
        <w:t xml:space="preserve">South Wales Police uses a wide range of social media platforms: Facebook, X (Twitter), LinkedIn, YouTube and TikTok. The content posted on the various platforms is different, depending on the nature of the site, for example the Instagram content often focuses on strong images, but X (Twitter) contains more information regarding incidents, </w:t>
      </w:r>
      <w:proofErr w:type="gramStart"/>
      <w:r>
        <w:t>investigations</w:t>
      </w:r>
      <w:proofErr w:type="gramEnd"/>
      <w:r>
        <w:t xml:space="preserve"> or appeals. The benefit of using such a wide range of social media platforms is that the police can show citizens the many different aspects of policing, including posting recruitment information. However, there is always a risk when using social media. Accounts can be </w:t>
      </w:r>
      <w:proofErr w:type="gramStart"/>
      <w:r>
        <w:t>hacked</w:t>
      </w:r>
      <w:proofErr w:type="gramEnd"/>
      <w:r>
        <w:t xml:space="preserve"> or false information can be posted by mistake.</w:t>
      </w:r>
    </w:p>
    <w:p w14:paraId="4E15444F" w14:textId="77777777" w:rsidR="0090395F" w:rsidRDefault="0090395F" w:rsidP="0090395F"/>
    <w:p w14:paraId="20EA68E3" w14:textId="77777777" w:rsidR="0090395F" w:rsidRDefault="0090395F" w:rsidP="0090395F">
      <w:r>
        <w:t xml:space="preserve">The force states on its website that it uses social media as an additional means to engage with communities and keep people informed of what’s happening in the area (SWP, no date). It also states that the public can be invaluable in assisting with appeals for information, and there are house rules for how the public should engage with police accounts to ensure that the accounts are safe spaces (SWP, no date).  The house rules explain that the social media accounts are intended to allow a two-way dialogue between the police and its followers and that therefore the police </w:t>
      </w:r>
      <w:proofErr w:type="gramStart"/>
      <w:r>
        <w:t>wants</w:t>
      </w:r>
      <w:proofErr w:type="gramEnd"/>
      <w:r>
        <w:t xml:space="preserve"> to restrict disabling comments as much as possible, but that in cases where house rules are broken, such as posting hateful or threatening content, comments will be moderated. </w:t>
      </w:r>
    </w:p>
    <w:p w14:paraId="5BC68C4D" w14:textId="77777777" w:rsidR="0090395F" w:rsidRDefault="0090395F" w:rsidP="0090395F"/>
    <w:p w14:paraId="6B015CE2" w14:textId="77777777" w:rsidR="0090395F" w:rsidRDefault="0090395F" w:rsidP="0090395F">
      <w:r>
        <w:t xml:space="preserve">Bullock (2018) argues that traditional forms of community engagement activity have not been very successful in increasing public participation, </w:t>
      </w:r>
      <w:proofErr w:type="gramStart"/>
      <w:r>
        <w:t>transparency</w:t>
      </w:r>
      <w:proofErr w:type="gramEnd"/>
      <w:r>
        <w:t xml:space="preserve"> and accountability. She states that moving to more virtual communication and using social media have been presented as a way of allowing constabularies to better engage with citizens and communities. However, Bullock concludes that although British constabularies have struggled to engage citizens for a long time, and that social media has the potential to help with this problem, the social media output is often one-way, and fails to facilitate interaction between the police and citizens.</w:t>
      </w:r>
    </w:p>
    <w:p w14:paraId="2E552E0F" w14:textId="77777777" w:rsidR="0090395F" w:rsidRDefault="0090395F" w:rsidP="0090395F"/>
    <w:p w14:paraId="14D4B4EB" w14:textId="77777777" w:rsidR="0090395F" w:rsidRDefault="0090395F" w:rsidP="0090395F">
      <w:r>
        <w:t>Words: 2,120</w:t>
      </w:r>
    </w:p>
    <w:p w14:paraId="526738FE" w14:textId="77777777" w:rsidR="0090395F" w:rsidRPr="00450C83" w:rsidRDefault="0090395F"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2C2511A" w14:textId="77777777" w:rsidR="0090395F" w:rsidRDefault="0090395F" w:rsidP="00340E9A">
      <w:pPr>
        <w:ind w:right="237"/>
        <w:jc w:val="both"/>
        <w:rPr>
          <w:b/>
          <w:sz w:val="24"/>
          <w:szCs w:val="24"/>
        </w:rPr>
      </w:pPr>
    </w:p>
    <w:p w14:paraId="05690F8D" w14:textId="77777777" w:rsidR="0090395F" w:rsidRDefault="0090395F" w:rsidP="0090395F">
      <w:r>
        <w:t xml:space="preserve">Throughout my probation, I have always been a team player. I enjoy working as part of a team, and I believe that I have a good influence on team morale. I have worked hard to develop good working relationships with each of my team members and I am always ready to offer support and advice to my colleagues. Even though I am still on probation, </w:t>
      </w:r>
      <w:proofErr w:type="gramStart"/>
      <w:r>
        <w:t>the majority of</w:t>
      </w:r>
      <w:proofErr w:type="gramEnd"/>
      <w:r>
        <w:t xml:space="preserve"> my team are younger in service than I am, and I often have to take a leadership role at work.</w:t>
      </w:r>
    </w:p>
    <w:p w14:paraId="2A864321" w14:textId="77777777" w:rsidR="0090395F" w:rsidRDefault="0090395F" w:rsidP="0090395F"/>
    <w:p w14:paraId="7BCA1796" w14:textId="77777777" w:rsidR="0090395F" w:rsidRDefault="0090395F" w:rsidP="0090395F">
      <w:pPr>
        <w:spacing w:after="400"/>
      </w:pPr>
      <w:r>
        <w:t>Description</w:t>
      </w:r>
    </w:p>
    <w:p w14:paraId="12F7C417" w14:textId="77777777" w:rsidR="0090395F" w:rsidRDefault="0090395F" w:rsidP="0090395F">
      <w:pPr>
        <w:spacing w:after="400"/>
      </w:pPr>
      <w:r>
        <w:t>My team received a call regarding a suicidal male who had called the police, saying that he was suicidal and that he had taken 40 unknown tablets. The man was well-known to us for suicide attempts in the past, and he had a history of aggressive behaviour and assaulting police officers. When we received the call, my colleagues were reluctant to respond to the call because of the man’s past behaviour. I decided to attend the call because I was confident that I could deal with the incident due to my experience during my probation period. Once I responded to the call, three of my colleagues decided to come with me.</w:t>
      </w:r>
    </w:p>
    <w:p w14:paraId="462A5DBA" w14:textId="77777777" w:rsidR="0090395F" w:rsidRDefault="0090395F" w:rsidP="0090395F">
      <w:pPr>
        <w:spacing w:after="400"/>
      </w:pPr>
      <w:r>
        <w:t xml:space="preserve">On arrival at the address, I decided to take the lead in responding. I had dealt with the man previously as a PCSO and I was confident that he would be willing to speak to me calmly. Two of my colleagues had been officers for a few years longer than me, and they had both had negative experiences dealing with this person previously. The third officer was still on probation and was younger in service than me and had no previous experience with the man. When we got to the door of his flat, which was on the tenth floor of the building, I turned to my colleagues to ask for their experiences with the man, so that I could weigh up our options for approaching the situation. I decided that my colleagues should stay outside in the corridor, and that I would try to speak to him myself, based on my previous experiences with him. I then knocked on the door, and after seeing me through the peephole, I could hear him swear to himself and he immediately opened the door. He was clearly intoxicated. He told </w:t>
      </w:r>
      <w:r>
        <w:lastRenderedPageBreak/>
        <w:t xml:space="preserve">me that he only opened the door because he saw that it was me, and that he wouldn’t have opened the door to any other officer. He invited me in, and I told him that I had other officers with me and that they should come in, too. The man accepted </w:t>
      </w:r>
      <w:proofErr w:type="gramStart"/>
      <w:r>
        <w:t>this, but</w:t>
      </w:r>
      <w:proofErr w:type="gramEnd"/>
      <w:r>
        <w:t xml:space="preserve"> told me that he would prefer to speak to me alone. I informed him that because of the nature of the report that my colleagues would have to search the flat for any empty medication containers, and he agreed to this. </w:t>
      </w:r>
    </w:p>
    <w:p w14:paraId="625A8B53" w14:textId="77777777" w:rsidR="0090395F" w:rsidRDefault="0090395F" w:rsidP="0090395F">
      <w:pPr>
        <w:spacing w:after="400"/>
      </w:pPr>
      <w:r>
        <w:t>We went inside the flat, and while my colleagues conducted the search, I sat with the man in the living room to speak to him. He told me that he was feeling suicidal, that he had taken 40 tablets and he stated that before our arrival he had considered jumping out of the window. The man was very upset at this point, and even though he was mostly calm with me, he sometimes became more agitated. Due to this, I asked my colleagues to stay outside of the flat once they had finished the search, because I knew that he would be calmer just with me. I observed that he had mental capacity and therefore I didn’t think that detaining him under the Mental Capacity Act (2005) was a proportionate response, and I couldn’t section him as he was in his private residence. After a lengthy conversation with the man, I managed to calm him further, and I told him to stay where he was while I went to speak to my colleagues, as my only option was to encourage him to go to the hospital voluntarily.</w:t>
      </w:r>
    </w:p>
    <w:p w14:paraId="469FD86D" w14:textId="77777777" w:rsidR="0090395F" w:rsidRDefault="0090395F" w:rsidP="0090395F">
      <w:pPr>
        <w:spacing w:after="400"/>
      </w:pPr>
      <w:r>
        <w:t xml:space="preserve">I explained my observations to my colleagues, so that we could decide on the way forward together. My colleagues thought that he would never agree to attend the hospital voluntarily. I stated that this was our only option, and I was confident that I could persuade him to go to the hospital. I went back into the flat and explained the situation to him, and after a long discussion he eventually agreed to go to the hospital, stating that because it was me and because I had asked him nicely, that he respected me and would go to the hospital. </w:t>
      </w:r>
    </w:p>
    <w:p w14:paraId="7D3EAF4D" w14:textId="77777777" w:rsidR="0090395F" w:rsidRDefault="0090395F" w:rsidP="0090395F">
      <w:pPr>
        <w:spacing w:after="400"/>
      </w:pPr>
      <w:r>
        <w:t xml:space="preserve">My colleagues were very </w:t>
      </w:r>
      <w:proofErr w:type="gramStart"/>
      <w:r>
        <w:t>surprised</w:t>
      </w:r>
      <w:proofErr w:type="gramEnd"/>
      <w:r>
        <w:t xml:space="preserve"> and we facilitated his transport and accompanied him to the hospital. On arrival, I booked the man </w:t>
      </w:r>
      <w:proofErr w:type="gramStart"/>
      <w:r>
        <w:t>in</w:t>
      </w:r>
      <w:proofErr w:type="gramEnd"/>
      <w:r>
        <w:t xml:space="preserve"> and I stayed with him until he was triaged because I wanted to explain the situation to the doctor, and also wanted to ensure that he didn’t leave the hospital before being seen by medical staff.</w:t>
      </w:r>
    </w:p>
    <w:p w14:paraId="68D817C7" w14:textId="77777777" w:rsidR="0090395F" w:rsidRDefault="0090395F" w:rsidP="0090395F">
      <w:pPr>
        <w:spacing w:after="400"/>
      </w:pPr>
      <w:r>
        <w:t>Feelings</w:t>
      </w:r>
    </w:p>
    <w:p w14:paraId="45152268" w14:textId="77777777" w:rsidR="0090395F" w:rsidRDefault="0090395F" w:rsidP="0090395F">
      <w:pPr>
        <w:spacing w:after="400"/>
      </w:pPr>
      <w:r>
        <w:t xml:space="preserve">I didn’t feel surprised when my colleagues were reluctant to respond to the call, because I knew from experience that the man didn’t like the police and could be very difficult to deal with and could be dangerous. However, I felt that I should step up and take the call because I had developed a good rapport with him in the past. On my way to the call, I was a little bit nervous because I knew that the man’s behaviour was </w:t>
      </w:r>
      <w:proofErr w:type="gramStart"/>
      <w:r>
        <w:t>unpredictable</w:t>
      </w:r>
      <w:proofErr w:type="gramEnd"/>
      <w:r>
        <w:t xml:space="preserve"> and I was wondering how he would react to me this time. On arrival, I felt that I should take the lead because I was more confident about how to deal with the man than my colleagues, and I wanted the opportunity to try and get through to him first. I didn’t know what his current state of mind was, and I felt that I should knock on the door alone so that we didn’t overwhelm him or put my colleagues at risk. Once I knocked on the </w:t>
      </w:r>
      <w:proofErr w:type="gramStart"/>
      <w:r>
        <w:t>door</w:t>
      </w:r>
      <w:proofErr w:type="gramEnd"/>
      <w:r>
        <w:t xml:space="preserve"> I was nervous but also hopeful that I could get him the help that he needed. When he opened the door and acted positively towards me, I was </w:t>
      </w:r>
      <w:proofErr w:type="gramStart"/>
      <w:r>
        <w:t>relieved</w:t>
      </w:r>
      <w:proofErr w:type="gramEnd"/>
      <w:r>
        <w:t xml:space="preserve"> and I felt I had a good chance of resolving the situation.</w:t>
      </w:r>
    </w:p>
    <w:p w14:paraId="56D5C5F3" w14:textId="77777777" w:rsidR="0090395F" w:rsidRDefault="0090395F" w:rsidP="0090395F">
      <w:pPr>
        <w:spacing w:after="400"/>
      </w:pPr>
      <w:r>
        <w:t xml:space="preserve">I think that my colleagues were worried about my safety when I decided to deal with the man myself. The man was agitated and </w:t>
      </w:r>
      <w:proofErr w:type="gramStart"/>
      <w:r>
        <w:t>intoxicated</w:t>
      </w:r>
      <w:proofErr w:type="gramEnd"/>
      <w:r>
        <w:t xml:space="preserve"> and I wanted to reassure him about my colleagues coming in to search his flat. I think he felt scared and anxious, and I did my best to keep him calm by explaining everything we were doing, and I tried to reassure him that I was there to </w:t>
      </w:r>
      <w:proofErr w:type="gramStart"/>
      <w:r>
        <w:t>help</w:t>
      </w:r>
      <w:proofErr w:type="gramEnd"/>
      <w:r>
        <w:t xml:space="preserve"> and I wasn’t a threat to him. Due to his unpredictable behaviour, I felt that he would feel overwhelmed with the police presence in the room, and that it was appropriate at this point to ask my colleagues to step outside once they finished their search. During the time I was dealing with the man, I was thinking about the options available to me. Even though he was intoxicated and upset, I felt that he still had mental capacity, but I also knew that he needed medical help for the tablets he had taken and mental health care. I knew that the best option was for him to attend the hospital voluntarily, but I also felt that I needed to discuss this with my colleagues to make sure we were all in agreement. I was glad that my colleagues agreed with me, even though they didn’t think that he would agree to come voluntarily. Therefore, when the man agreed to go to the </w:t>
      </w:r>
      <w:proofErr w:type="gramStart"/>
      <w:r>
        <w:t>hospital</w:t>
      </w:r>
      <w:proofErr w:type="gramEnd"/>
      <w:r>
        <w:t xml:space="preserve"> I felt happy and relieved, and my colleagues </w:t>
      </w:r>
      <w:r>
        <w:lastRenderedPageBreak/>
        <w:t>were also happy but very surprised. We were all surprised with how the whole incident went, and that there were no issues or difficulties. I felt proud of myself for managing to keep the situation calm, and that my colleagues and I worked well as a team and managed to get him to the hospital for the help and support he needed.</w:t>
      </w:r>
    </w:p>
    <w:p w14:paraId="6217D0C5" w14:textId="77777777" w:rsidR="0090395F" w:rsidRDefault="0090395F" w:rsidP="0090395F">
      <w:pPr>
        <w:spacing w:after="400"/>
      </w:pPr>
      <w:r>
        <w:t>Evaluation</w:t>
      </w:r>
    </w:p>
    <w:p w14:paraId="46B0F912" w14:textId="77777777" w:rsidR="0090395F" w:rsidRDefault="0090395F" w:rsidP="0090395F">
      <w:pPr>
        <w:spacing w:after="400"/>
      </w:pPr>
      <w:r>
        <w:t xml:space="preserve">What was good about this experience was that I was very patient. What also went well was that I managed to keep the man as calm as possible and make him feel that he was being listened to. I wanted him to feel involved and feel that I cared. </w:t>
      </w:r>
    </w:p>
    <w:p w14:paraId="0E5009C6" w14:textId="77777777" w:rsidR="0090395F" w:rsidRDefault="0090395F" w:rsidP="0090395F">
      <w:pPr>
        <w:spacing w:after="400"/>
      </w:pPr>
      <w:r>
        <w:t xml:space="preserve">I worked </w:t>
      </w:r>
      <w:proofErr w:type="gramStart"/>
      <w:r>
        <w:t>really well</w:t>
      </w:r>
      <w:proofErr w:type="gramEnd"/>
      <w:r>
        <w:t xml:space="preserve"> with my colleagues. Although I took the lead, I made sure to include my colleagues in any decisions so that I could benefit from their experience and opinions. I kept my colleagues updated regularly whilst speaking to the man, and taking the time to sit and talk to the man gave me enough time to weigh up my options and think of a strategy and a plan of approach to find a solution.  </w:t>
      </w:r>
    </w:p>
    <w:p w14:paraId="2F93A96D" w14:textId="77777777" w:rsidR="0090395F" w:rsidRDefault="0090395F" w:rsidP="0090395F">
      <w:pPr>
        <w:spacing w:after="400"/>
      </w:pPr>
      <w:r>
        <w:t>Even though everything went well, I feel that maybe I could have involved my colleagues a bit more.</w:t>
      </w:r>
    </w:p>
    <w:p w14:paraId="4ED792CA" w14:textId="77777777" w:rsidR="0090395F" w:rsidRDefault="0090395F" w:rsidP="0090395F">
      <w:pPr>
        <w:spacing w:after="400"/>
      </w:pPr>
      <w:r>
        <w:t>Analysis</w:t>
      </w:r>
    </w:p>
    <w:p w14:paraId="3F272134" w14:textId="77777777" w:rsidR="0090395F" w:rsidRDefault="0090395F" w:rsidP="0090395F">
      <w:pPr>
        <w:spacing w:after="400"/>
      </w:pPr>
      <w:r>
        <w:t xml:space="preserve">I believe that my interaction with the man went well for two reasons. Firstly, I had dealt with the man previously and we had a good rapport, and secondly it went well because I empathised with him, listened to </w:t>
      </w:r>
      <w:proofErr w:type="gramStart"/>
      <w:r>
        <w:t>him</w:t>
      </w:r>
      <w:proofErr w:type="gramEnd"/>
      <w:r>
        <w:t xml:space="preserve"> and assured him that I was there to help and not a threat. The incident also went well because I worked together with my team, and although I was in a leadership role, I made sure that everyone was involved and contributing to the decisions that were made. </w:t>
      </w:r>
    </w:p>
    <w:p w14:paraId="5B31AF37" w14:textId="77777777" w:rsidR="0090395F" w:rsidRDefault="0090395F" w:rsidP="0090395F">
      <w:pPr>
        <w:spacing w:after="400"/>
      </w:pPr>
      <w:r>
        <w:t xml:space="preserve">I also displayed flexible leadership skills. When dealing with the man I didn’t want him to think that I was making decisions about him without listening to him, but at the same time I was explaining everything to him to make sure he understood the situation, and I was encouraging him to make decisions that would be in his best interest. </w:t>
      </w:r>
    </w:p>
    <w:p w14:paraId="1C1BBD54" w14:textId="77777777" w:rsidR="0090395F" w:rsidRDefault="0090395F" w:rsidP="0090395F">
      <w:pPr>
        <w:spacing w:after="400"/>
      </w:pPr>
      <w:r>
        <w:t xml:space="preserve">The leadership skills I showed with my colleagues were very different. I made sure that </w:t>
      </w:r>
      <w:proofErr w:type="gramStart"/>
      <w:r>
        <w:t>all of</w:t>
      </w:r>
      <w:proofErr w:type="gramEnd"/>
      <w:r>
        <w:t xml:space="preserve"> my colleagues felt that their contributions were important, their opinions were heard and valued, and even though I was leading the response I didn’t want to disregard the opinions of my colleagues.</w:t>
      </w:r>
    </w:p>
    <w:p w14:paraId="6F3B0C04" w14:textId="77777777" w:rsidR="0090395F" w:rsidRDefault="0090395F" w:rsidP="0090395F">
      <w:pPr>
        <w:spacing w:after="400"/>
      </w:pPr>
      <w:r>
        <w:t>Conclusion</w:t>
      </w:r>
    </w:p>
    <w:p w14:paraId="4748E0C0" w14:textId="77777777" w:rsidR="0090395F" w:rsidRDefault="0090395F" w:rsidP="0090395F">
      <w:pPr>
        <w:spacing w:after="400"/>
      </w:pPr>
      <w:r>
        <w:t>Even though the incident went well, I learned the importance of keeping calm, being patient and keeping an open mind when attending a call. It was also vital that I assessed the risks involved in the situation to make sure that everyone was safe. Although I was leading, it was important that I considered the safety of my colleagues.</w:t>
      </w:r>
    </w:p>
    <w:p w14:paraId="51E303C9" w14:textId="77777777" w:rsidR="0090395F" w:rsidRDefault="0090395F" w:rsidP="0090395F">
      <w:pPr>
        <w:spacing w:after="400"/>
      </w:pPr>
      <w:r>
        <w:t xml:space="preserve">I learned that I </w:t>
      </w:r>
      <w:proofErr w:type="gramStart"/>
      <w:r>
        <w:t>can</w:t>
      </w:r>
      <w:proofErr w:type="gramEnd"/>
      <w:r>
        <w:t xml:space="preserve"> take on a leadership role confidently, but that I still value being able to work as a team and consult with my colleagues so that we can consider all the options and resolve situations successfully.</w:t>
      </w:r>
    </w:p>
    <w:p w14:paraId="0D150E4A" w14:textId="77777777" w:rsidR="0090395F" w:rsidRDefault="0090395F" w:rsidP="0090395F">
      <w:pPr>
        <w:spacing w:after="400"/>
      </w:pPr>
      <w:r>
        <w:t>Action Plan</w:t>
      </w:r>
    </w:p>
    <w:p w14:paraId="7BD1DF4E" w14:textId="77777777" w:rsidR="0090395F" w:rsidRDefault="0090395F" w:rsidP="0090395F">
      <w:r>
        <w:t xml:space="preserve">I would like to learn more leadership skills, especially as I would like to progress in my career. I have been invited to join a Leadership and Development course through work, but as I am still on probation </w:t>
      </w:r>
      <w:r>
        <w:lastRenderedPageBreak/>
        <w:t xml:space="preserve">and studying for the degree, I haven’t been able to attend yet. Once I finish my </w:t>
      </w:r>
      <w:proofErr w:type="gramStart"/>
      <w:r>
        <w:t>probation</w:t>
      </w:r>
      <w:proofErr w:type="gramEnd"/>
      <w:r>
        <w:t xml:space="preserve"> I would like to attend the course.</w:t>
      </w:r>
    </w:p>
    <w:p w14:paraId="3D70BCE8" w14:textId="77777777" w:rsidR="0090395F" w:rsidRDefault="0090395F" w:rsidP="0090395F"/>
    <w:p w14:paraId="290BD6A4" w14:textId="77777777" w:rsidR="0090395F" w:rsidRDefault="0090395F" w:rsidP="0090395F">
      <w:pPr>
        <w:rPr>
          <w:highlight w:val="yellow"/>
        </w:rPr>
      </w:pPr>
      <w:r>
        <w:t xml:space="preserve">In 2015, the College of Policing published a Leadership Review, explaining that there was a need for change in the way it equips the whole workforce with leadership, </w:t>
      </w:r>
      <w:proofErr w:type="gramStart"/>
      <w:r>
        <w:t>skills</w:t>
      </w:r>
      <w:proofErr w:type="gramEnd"/>
      <w:r>
        <w:t xml:space="preserve"> and knowledge (College of Policing, 2015). The Review included ten recommendations, and Recommendation 6 was that the College of Policing would create a new model of leadership and management training and development which is accessible to all within policing (College of Policing, 2015).  </w:t>
      </w:r>
    </w:p>
    <w:p w14:paraId="46361A8F" w14:textId="77777777" w:rsidR="0090395F" w:rsidRDefault="0090395F" w:rsidP="0090395F"/>
    <w:p w14:paraId="24A5B6A5" w14:textId="77777777" w:rsidR="0090395F" w:rsidRDefault="0090395F" w:rsidP="0090395F">
      <w:pPr>
        <w:rPr>
          <w:highlight w:val="yellow"/>
        </w:rPr>
      </w:pPr>
      <w:r>
        <w:t xml:space="preserve">In 2022, the College of Policing announced that it was developing a National Centre for Police Leadership, which sets the standards for leadership and provides guidance, </w:t>
      </w:r>
      <w:proofErr w:type="gramStart"/>
      <w:r>
        <w:t>tools</w:t>
      </w:r>
      <w:proofErr w:type="gramEnd"/>
      <w:r>
        <w:t xml:space="preserve"> and development opportunities for everyone in policing (College of Policing, 2022). The National Centre for Police Leadership delivers the five-stage leadership programme, which is a development programme with different stages for different ranks or grades within the police force, supported by the Code of Ethics. This supports the idea that leadership training should be for everyone in the force.</w:t>
      </w:r>
    </w:p>
    <w:p w14:paraId="045C917E" w14:textId="77777777" w:rsidR="0090395F" w:rsidRDefault="0090395F" w:rsidP="0090395F"/>
    <w:p w14:paraId="6E462F11" w14:textId="77777777" w:rsidR="0090395F" w:rsidRDefault="0090395F" w:rsidP="0090395F">
      <w:r>
        <w:t>A study of Norwegian police leaders found that they learn mainly through their experiences by practising leadership within the context of police culture (</w:t>
      </w:r>
      <w:proofErr w:type="spellStart"/>
      <w:r>
        <w:t>Filstad</w:t>
      </w:r>
      <w:proofErr w:type="spellEnd"/>
      <w:r>
        <w:t xml:space="preserve"> and Karp and </w:t>
      </w:r>
      <w:proofErr w:type="spellStart"/>
      <w:r>
        <w:t>Glomseth</w:t>
      </w:r>
      <w:proofErr w:type="spellEnd"/>
      <w:r>
        <w:t>, 2020, p.1). In their conclusions the authors call for a change from teaching leadership to learning leadership through practice (</w:t>
      </w:r>
      <w:proofErr w:type="spellStart"/>
      <w:r>
        <w:t>Filstad</w:t>
      </w:r>
      <w:proofErr w:type="spellEnd"/>
      <w:r>
        <w:t xml:space="preserve"> and Karp and </w:t>
      </w:r>
      <w:proofErr w:type="spellStart"/>
      <w:r>
        <w:t>Glomseth</w:t>
      </w:r>
      <w:proofErr w:type="spellEnd"/>
      <w:r>
        <w:t>, 2020, p.24). They suggest that officers should learn from their colleagues and peers through the provision of role models, and that this would be alongside space to reflect and teach through education and courses (</w:t>
      </w:r>
      <w:proofErr w:type="spellStart"/>
      <w:r>
        <w:t>Filstad</w:t>
      </w:r>
      <w:proofErr w:type="spellEnd"/>
      <w:r>
        <w:t xml:space="preserve"> and Karp and </w:t>
      </w:r>
      <w:proofErr w:type="spellStart"/>
      <w:r>
        <w:t>Glomseth</w:t>
      </w:r>
      <w:proofErr w:type="spellEnd"/>
      <w:r>
        <w:t>, 2020, p.24). I believe that this is a good argument, based on my own experiences. I have learned a lot about the leadership standards through my training and courses, but I believe that I learn much better through practice, and I enjoy learning from my colleagues at work.</w:t>
      </w:r>
    </w:p>
    <w:p w14:paraId="15888408" w14:textId="77777777" w:rsidR="0090395F" w:rsidRDefault="0090395F" w:rsidP="0090395F"/>
    <w:p w14:paraId="313DED44" w14:textId="77777777" w:rsidR="0090395F" w:rsidRDefault="0090395F" w:rsidP="0090395F"/>
    <w:p w14:paraId="2FC412AF" w14:textId="77777777" w:rsidR="0090395F" w:rsidRDefault="0090395F" w:rsidP="0090395F">
      <w:r>
        <w:t>Word count: 2,158</w:t>
      </w:r>
    </w:p>
    <w:p w14:paraId="5F8ED408" w14:textId="77777777" w:rsidR="0090395F" w:rsidRPr="00450C83" w:rsidRDefault="0090395F"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4981B0A" w14:textId="77777777" w:rsidR="0090395F" w:rsidRDefault="0090395F" w:rsidP="00340E9A">
      <w:pPr>
        <w:ind w:right="237"/>
        <w:jc w:val="both"/>
        <w:rPr>
          <w:b/>
          <w:sz w:val="24"/>
          <w:szCs w:val="24"/>
        </w:rPr>
      </w:pPr>
    </w:p>
    <w:p w14:paraId="2AF49082" w14:textId="77777777" w:rsidR="0090395F" w:rsidRDefault="0090395F" w:rsidP="0090395F">
      <w:r>
        <w:t xml:space="preserve">When I finished my initial 12 weeks of training, I was excited but also very nervous to be starting work as a police officer. I was allocated an experienced PC on the team I was joining to become my tutor during my tutorship. I was glad that I was working very closely with another </w:t>
      </w:r>
      <w:proofErr w:type="gramStart"/>
      <w:r>
        <w:t>officer</w:t>
      </w:r>
      <w:proofErr w:type="gramEnd"/>
      <w:r>
        <w:t xml:space="preserve"> and I learned a lot from him. He was always very patient with me, and explained things in detail so that I always knew what I was supposed to do and what was expected of me. </w:t>
      </w:r>
    </w:p>
    <w:p w14:paraId="0358A705" w14:textId="77777777" w:rsidR="0090395F" w:rsidRDefault="0090395F" w:rsidP="0090395F"/>
    <w:p w14:paraId="7B0C0B7B" w14:textId="77777777" w:rsidR="0090395F" w:rsidRDefault="0090395F" w:rsidP="0090395F">
      <w:r>
        <w:t xml:space="preserve">During my tutorship I felt like I was working with a safety net as I was under my tutor’s wing. What I really enjoyed about my tutorship was that I always pushed myself and my tutor allowed me to put myself forward to take the lead on some occasions. Being allowed to do this helped to develop my confidence while still knowing that my tutor was there if I needed him. When I found myself in difficult </w:t>
      </w:r>
      <w:proofErr w:type="gramStart"/>
      <w:r>
        <w:t>situations</w:t>
      </w:r>
      <w:proofErr w:type="gramEnd"/>
      <w:r>
        <w:t xml:space="preserve"> I knew that I could rely on my tutor to give me advice and to correct me when necessary. I feel that building that relationship with my tutor was essential for me to progress. I observed how he was tutoring </w:t>
      </w:r>
      <w:proofErr w:type="gramStart"/>
      <w:r>
        <w:t>me</w:t>
      </w:r>
      <w:proofErr w:type="gramEnd"/>
      <w:r>
        <w:t xml:space="preserve"> and I knew that he wanted to push me, and he was able to do this because he knew me and had learned how to get the best out of me. He was always patient and took the time to answer any questions I had. These 12 weeks gave me a solid foundation for the beginning of my career and for the rest of my probation. </w:t>
      </w:r>
    </w:p>
    <w:p w14:paraId="18217562" w14:textId="77777777" w:rsidR="0090395F" w:rsidRDefault="0090395F" w:rsidP="0090395F"/>
    <w:p w14:paraId="56A0E247" w14:textId="77777777" w:rsidR="0090395F" w:rsidRDefault="0090395F" w:rsidP="0090395F">
      <w:r>
        <w:t xml:space="preserve">My relationship with my tutor meant that I was able to develop as an officer, which benefited me in my professional development and helped me to complete my portfolios every year. With everything I learnt it helped me to develop professionally, which then benefitted my team and my department. I became a better officer, more confident and capable of dealing with incidents, and later I was able to pass on my own knowledge, </w:t>
      </w:r>
      <w:proofErr w:type="gramStart"/>
      <w:r>
        <w:t>skills</w:t>
      </w:r>
      <w:proofErr w:type="gramEnd"/>
      <w:r>
        <w:t xml:space="preserve"> and experience to newer officers. If I </w:t>
      </w:r>
      <w:proofErr w:type="gramStart"/>
      <w:r>
        <w:t>am able to</w:t>
      </w:r>
      <w:proofErr w:type="gramEnd"/>
      <w:r>
        <w:t xml:space="preserve"> perform well in my job, through being professional, leading by example with transparency, then this reflects well on the organisation as a whole.</w:t>
      </w:r>
    </w:p>
    <w:p w14:paraId="7515A80A" w14:textId="77777777" w:rsidR="0090395F" w:rsidRDefault="0090395F" w:rsidP="0090395F"/>
    <w:p w14:paraId="5ADC7733" w14:textId="77777777" w:rsidR="0090395F" w:rsidRDefault="0090395F" w:rsidP="0090395F">
      <w:r>
        <w:t>Through these experiences, although I am still on probation and I am not qualified to tutor or mentor new officers, I have learned the importance of helping any new officers who join the team to integrate. I always go out of my way to make sure everyone in the team feels included, and I am always willing to give advice to new officers and to be patient with them, because I remember very well how anxious I was when I started. I believe that I am in a good place to be able to pass on the skills I've learned and to transfer knowledge and experience that I have gained from other officers.</w:t>
      </w:r>
    </w:p>
    <w:p w14:paraId="56D5CB33" w14:textId="77777777" w:rsidR="0090395F" w:rsidRDefault="0090395F" w:rsidP="0090395F"/>
    <w:p w14:paraId="62E13E0A" w14:textId="77777777" w:rsidR="0090395F" w:rsidRDefault="0090395F" w:rsidP="0090395F">
      <w:r>
        <w:t xml:space="preserve">After my initial training, I was designated an area sergeant to review my portfolio every year. I think that at this point I would have benefitted from having someone that I could meet regularly during the rest of my probation, such as a mentor. However, working in Response is very busy and it is difficult to try and fit anything extra around my shifts, such as training or meeting with a mentor. If meeting with a mentor every couple of months was a requirement of my probation, and that I was given designated time to meet with someone, such as I have with my Protected Learning Time for my university work, I would </w:t>
      </w:r>
      <w:proofErr w:type="gramStart"/>
      <w:r>
        <w:t>definitely have</w:t>
      </w:r>
      <w:proofErr w:type="gramEnd"/>
      <w:r>
        <w:t xml:space="preserve"> done this. I would have benefitted from meeting more regularly with a mentor from outside my department to have an outside perspective and to review my performance more regularly. </w:t>
      </w:r>
    </w:p>
    <w:p w14:paraId="7615EFA7" w14:textId="77777777" w:rsidR="0090395F" w:rsidRDefault="0090395F" w:rsidP="0090395F"/>
    <w:p w14:paraId="4297DAB2" w14:textId="77777777" w:rsidR="0090395F" w:rsidRDefault="0090395F" w:rsidP="0090395F">
      <w:r>
        <w:t xml:space="preserve">Mentoring is where a more experienced or knowledgeable person offers support, </w:t>
      </w:r>
      <w:proofErr w:type="gramStart"/>
      <w:r>
        <w:t>advice</w:t>
      </w:r>
      <w:proofErr w:type="gramEnd"/>
      <w:r>
        <w:t xml:space="preserve"> and guidance to help a less experienced person develop and progress (College of Policing, no date). The College of Policing has mentoring schemes, and they also offer officers the opportunity to become mentors. However, as a Police Constable, I would need to contact the College directly myself to find out more information. This suggests that the responsibility would be on me to make enquiries and try to organise a mentor, but I feel that probationers should be matched with a mentor and that it should be a requirement for us to meet regularly.</w:t>
      </w:r>
    </w:p>
    <w:p w14:paraId="56ADB069" w14:textId="77777777" w:rsidR="0090395F" w:rsidRDefault="0090395F" w:rsidP="0090395F"/>
    <w:p w14:paraId="60558C80" w14:textId="77777777" w:rsidR="0090395F" w:rsidRDefault="0090395F" w:rsidP="0090395F">
      <w:r>
        <w:t>They also offer reverse mentoring opportunities, where frontline officers are trained to mentor more senior colleagues. Reverse mentoring gives more senior officers the opportunity to connect with frontline officers to understand current issues, increase senior visibility and engagement, and gives a better appreciation of the issues affecting under-represented groups in policing (College of Policing, no date). In a report evaluating a pilot programme of reverse mentoring at Greater Manchester Police, it was found that the programme offered opportunities to learn about front line policing and the decision-making processes in senior ranks (</w:t>
      </w:r>
      <w:proofErr w:type="spellStart"/>
      <w:r>
        <w:t>Westall</w:t>
      </w:r>
      <w:proofErr w:type="spellEnd"/>
      <w:r>
        <w:t xml:space="preserve"> and Cain and De-Santis, 2021, p.3). The report recommended that the programme should be rolled out force-wide to help enhance and develop occupational force culture (</w:t>
      </w:r>
      <w:proofErr w:type="spellStart"/>
      <w:r>
        <w:t>Westall</w:t>
      </w:r>
      <w:proofErr w:type="spellEnd"/>
      <w:r>
        <w:t xml:space="preserve"> and Cain and De-Santis, 2021, p.4), and it also recommended that adequate time and resources should be allocated to facilitate participation to all those that take part (</w:t>
      </w:r>
      <w:proofErr w:type="spellStart"/>
      <w:r>
        <w:t>Westall</w:t>
      </w:r>
      <w:proofErr w:type="spellEnd"/>
      <w:r>
        <w:t xml:space="preserve"> and Cain and De-Santis, 2021, p.5). This supports the argument that police officers are very busy and need to be given designated time to take part in mentoring.</w:t>
      </w:r>
    </w:p>
    <w:p w14:paraId="4CFBFAF8" w14:textId="77777777" w:rsidR="0090395F" w:rsidRDefault="0090395F" w:rsidP="0090395F"/>
    <w:p w14:paraId="79D7C838" w14:textId="77777777" w:rsidR="0090395F" w:rsidRDefault="0090395F" w:rsidP="0090395F">
      <w:r>
        <w:t xml:space="preserve">Now that I am in my third and final year of probation, I would like to be able to discuss my </w:t>
      </w:r>
      <w:proofErr w:type="gramStart"/>
      <w:r>
        <w:t>future plans</w:t>
      </w:r>
      <w:proofErr w:type="gramEnd"/>
      <w:r>
        <w:t xml:space="preserve"> with someone and share my experiences of dealing with difficult incidents. I would like to be able to ask for advice about what to do after my probation, career development, and what I need to do to improve my performance. This would also help with my wellbeing, because the three years of probation have been very challenging and extremely stressful.</w:t>
      </w:r>
    </w:p>
    <w:p w14:paraId="6628FB29" w14:textId="77777777" w:rsidR="0090395F" w:rsidRDefault="0090395F" w:rsidP="0090395F"/>
    <w:p w14:paraId="4D38469C" w14:textId="77777777" w:rsidR="0090395F" w:rsidRDefault="0090395F" w:rsidP="0090395F">
      <w:r>
        <w:t xml:space="preserve">My three years of probation has probably been the busiest and most stressful period of my career. I am married with two children under ten years old, and family life is very busy. I have often felt guilty that I haven’t been able to dedicate enough time to my family, or spend enough time with my wife and children because when I am not </w:t>
      </w:r>
      <w:proofErr w:type="gramStart"/>
      <w:r>
        <w:t>working</w:t>
      </w:r>
      <w:proofErr w:type="gramEnd"/>
      <w:r>
        <w:t xml:space="preserve"> I try to catch up on my sleep, or I have to try and complete my university work. I would have appreciated having a mentor that I could talk to on a more regular basis to help me to navigate this period because it has been difficult for my wife and I to try and balance everything for such a long period of time.</w:t>
      </w:r>
    </w:p>
    <w:p w14:paraId="02F9AC09" w14:textId="77777777" w:rsidR="0090395F" w:rsidRDefault="0090395F" w:rsidP="0090395F"/>
    <w:p w14:paraId="3F49952F" w14:textId="77777777" w:rsidR="0090395F" w:rsidRDefault="0090395F" w:rsidP="0090395F">
      <w:r>
        <w:t>Gill and Roulet and Kerridge state in their paper, which studies the benefits of mentoring for the mental health of officers, that police officers often experience work-related anxieties, but that the experiences often remain undisclosed or unaddressed (2018, p.34). They conclude that formal mentoring can help to address this problem, because mentoring can have the effect of normalising officers’ concerns, and that it means that they can share ideas for dealing with anxieties (Gill and Roulet and Kerridge, 2018, p.35).</w:t>
      </w:r>
    </w:p>
    <w:p w14:paraId="04ED0399" w14:textId="77777777" w:rsidR="0090395F" w:rsidRDefault="0090395F" w:rsidP="0090395F"/>
    <w:p w14:paraId="13AFAEB2" w14:textId="77777777" w:rsidR="0090395F" w:rsidRDefault="0090395F" w:rsidP="0090395F">
      <w:r>
        <w:t xml:space="preserve">I was recently on patrol with an officer who had just completed her tutorship in a different station in my area. She was quite shy and not very talkative, but as we chatted in the van during our shift, I asked her some questions about her experiences during her tutorship. She explained that she hadn’t had much experience of confrontation and she said that she hadn’t dealt with a very wide variety of different incidents, and that </w:t>
      </w:r>
      <w:proofErr w:type="gramStart"/>
      <w:r>
        <w:t>the majority of</w:t>
      </w:r>
      <w:proofErr w:type="gramEnd"/>
      <w:r>
        <w:t xml:space="preserve"> her tutorship had been based on dealing with road traffic incidents. This limited her knowledge and meant that she didn’t have much confidence to deal with calls. She also told me that she hadn’t had the chance to drive any police vehicles. I decided that the </w:t>
      </w:r>
      <w:r>
        <w:lastRenderedPageBreak/>
        <w:t xml:space="preserve">best way for her to learn and develop her confidence was to practice, and I told her that she should drive for the rest of the shift. She was clearly nervous, but she appreciated the opportunity, and I kept encouraging her not to worry too much. I knew that this would help her confidence and feel more involved in our work. I encouraged her to ask me any questions about the job. Throughout the shift, we attended different types of incidents, and in each </w:t>
      </w:r>
      <w:proofErr w:type="gramStart"/>
      <w:r>
        <w:t>call</w:t>
      </w:r>
      <w:proofErr w:type="gramEnd"/>
      <w:r>
        <w:t xml:space="preserve"> I took the time to explain to her what we needed to do and why, and I told her to take the lead on a few occasions and reassured her that I was there to support her if she needed me. This gave her a lot of confidence, and at the end of the shift she told me that she had learned more in one day than during her tutorship. She enjoyed the work and having more responsibility and I could tell that her confidence had grown. I also shared many useful documents and templates with her that I had been given during my tutorship because I knew that it would help her to develop. I was glad that I could help my colleague and share some of my experiences and skills with her. According to Moore Kingston Smith (2023), the mentor and mentee can both find the relationship rewarding, as the mentor has a sense of fulfilment from contributing to others’ growth, while mentees benefit from the guidance and wisdom of experienced professionals. This can lead to higher job satisfaction and engagement levels (Moore Kingston Smith, 2023). I experienced this feeling of satisfaction when I saw that I was able to help a less experienced colleague. I noticed that when she finished her shift, she was much more talkative, her confidence was growing, and she told me that she already felt more part of the team. Other colleagues mentioned that they had noticed a big difference in her confidence levels, too, and this was good mor the morale of the </w:t>
      </w:r>
      <w:proofErr w:type="gramStart"/>
      <w:r>
        <w:t>team as a whole</w:t>
      </w:r>
      <w:proofErr w:type="gramEnd"/>
      <w:r>
        <w:t>.</w:t>
      </w:r>
    </w:p>
    <w:p w14:paraId="55CD9949" w14:textId="77777777" w:rsidR="0090395F" w:rsidRDefault="0090395F" w:rsidP="0090395F"/>
    <w:p w14:paraId="4B7E6F51" w14:textId="77777777" w:rsidR="0090395F" w:rsidRDefault="0090395F" w:rsidP="0090395F">
      <w:r>
        <w:t xml:space="preserve">As I look back over my probation period, it is clear to me that I have developed as an officer since I started my tutorship, and I do regard my tutor as having performed a similar role to a mentor during that time. Mentoring doesn’t just affect those directly involved, but it has a ripple effect throughout the organisation, creating a more productive and harmonious workplace, and knowledge sharing builds a thriving organisation (Moore Kingston Smith, 2023). I feel more comfortable doing my job, and I have more confidence in my abilities. I understand and recognise the value of working closely with my colleagues and sharing our skills and experiences, and now that there are officers in my team with less experience than me, I feel able to help and offer advice when necessary. </w:t>
      </w:r>
    </w:p>
    <w:p w14:paraId="4C81628C" w14:textId="77777777" w:rsidR="0090395F" w:rsidRDefault="0090395F" w:rsidP="0090395F"/>
    <w:p w14:paraId="1AAE72D2" w14:textId="77777777" w:rsidR="0090395F" w:rsidRDefault="0090395F" w:rsidP="0090395F">
      <w:r>
        <w:t>Word count: 1,826</w:t>
      </w:r>
    </w:p>
    <w:p w14:paraId="49DC7EAD" w14:textId="77777777" w:rsidR="0090395F" w:rsidRPr="00450C83" w:rsidRDefault="0090395F"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1F76AB7C" w:rsidR="000F7ECD" w:rsidRPr="0090395F" w:rsidRDefault="00025650" w:rsidP="0090395F">
      <w:pPr>
        <w:ind w:right="237"/>
        <w:sectPr w:rsidR="000F7ECD" w:rsidRPr="0090395F" w:rsidSect="0022001B">
          <w:pgSz w:w="11906" w:h="16838" w:code="9"/>
          <w:pgMar w:top="1440" w:right="1440" w:bottom="1440" w:left="1440" w:header="720" w:footer="720" w:gutter="0"/>
          <w:cols w:space="720"/>
          <w:docGrid w:linePitch="272"/>
        </w:sectPr>
      </w:pPr>
      <w: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3B7F780C" w14:textId="77777777" w:rsidR="0090395F" w:rsidRDefault="0090395F" w:rsidP="00340E9A">
      <w:pPr>
        <w:ind w:right="237"/>
        <w:jc w:val="both"/>
        <w:rPr>
          <w:b/>
          <w:sz w:val="24"/>
          <w:szCs w:val="24"/>
        </w:rPr>
      </w:pPr>
    </w:p>
    <w:p w14:paraId="52B5D6C8" w14:textId="77777777" w:rsidR="0090395F" w:rsidRDefault="0090395F" w:rsidP="0090395F">
      <w:pPr>
        <w:spacing w:before="240" w:after="240"/>
      </w:pPr>
      <w:r>
        <w:t xml:space="preserve">Bullock, K. (2017) ‘The police use of social media: Transformation or normalisation?’, </w:t>
      </w:r>
      <w:r>
        <w:rPr>
          <w:i/>
        </w:rPr>
        <w:t>Social Policy and Society</w:t>
      </w:r>
      <w:r>
        <w:t xml:space="preserve">, 17(2), pp. 245–258. Available at: </w:t>
      </w:r>
      <w:hyperlink r:id="rId15">
        <w:r>
          <w:rPr>
            <w:color w:val="1155CC"/>
            <w:u w:val="single"/>
          </w:rPr>
          <w:t>https://web.archive.org/web/20190502200506id_/https://www.cambridge.org/core/services/aop-cambridge-core/content/view/19E5C6727038F01129B51CE4287D0FFB/S1474746417000112a.pdf/div-class-title-the-police-use-of-social-media-transformation-or-normalisation-div.pdf</w:t>
        </w:r>
      </w:hyperlink>
    </w:p>
    <w:p w14:paraId="24FD9525" w14:textId="77777777" w:rsidR="0090395F" w:rsidRDefault="0090395F" w:rsidP="0090395F">
      <w:r>
        <w:t xml:space="preserve">College of Policing (2015) </w:t>
      </w:r>
      <w:r>
        <w:rPr>
          <w:i/>
        </w:rPr>
        <w:t xml:space="preserve">Leadership Review. </w:t>
      </w:r>
      <w:r>
        <w:t xml:space="preserve">Available at: </w:t>
      </w:r>
      <w:hyperlink r:id="rId16">
        <w:r>
          <w:rPr>
            <w:color w:val="1155CC"/>
            <w:u w:val="single"/>
          </w:rPr>
          <w:t>https://assets.production.copweb.aws.college.police.uk/s3fs-public/2021-03/cop-leadership-review-2015.pdf</w:t>
        </w:r>
      </w:hyperlink>
      <w:r>
        <w:t xml:space="preserve"> (Accessed: 29 March 2024)</w:t>
      </w:r>
    </w:p>
    <w:p w14:paraId="2F4F61CB" w14:textId="77777777" w:rsidR="0090395F" w:rsidRDefault="0090395F" w:rsidP="0090395F"/>
    <w:p w14:paraId="136768D0" w14:textId="77777777" w:rsidR="0090395F" w:rsidRDefault="0090395F" w:rsidP="0090395F">
      <w:r>
        <w:t xml:space="preserve">College of Policing (2015) </w:t>
      </w:r>
      <w:r>
        <w:rPr>
          <w:i/>
        </w:rPr>
        <w:t>Leadership review.</w:t>
      </w:r>
      <w:r>
        <w:t xml:space="preserve"> Available at:  </w:t>
      </w:r>
      <w:hyperlink r:id="rId17">
        <w:r>
          <w:rPr>
            <w:color w:val="1155CC"/>
            <w:u w:val="single"/>
          </w:rPr>
          <w:t>https://www.college.police.uk/about/leadership-review</w:t>
        </w:r>
      </w:hyperlink>
      <w:r>
        <w:t xml:space="preserve"> (Accessed: 29 March 2024)</w:t>
      </w:r>
    </w:p>
    <w:p w14:paraId="012CB2A8" w14:textId="77777777" w:rsidR="0090395F" w:rsidRDefault="0090395F" w:rsidP="0090395F"/>
    <w:p w14:paraId="2ACE8843" w14:textId="77777777" w:rsidR="0090395F" w:rsidRDefault="0090395F" w:rsidP="0090395F">
      <w:r>
        <w:t xml:space="preserve">College of Policing (2018) </w:t>
      </w:r>
      <w:r>
        <w:rPr>
          <w:i/>
        </w:rPr>
        <w:t xml:space="preserve">Leadership Review: Progress Summary. </w:t>
      </w:r>
      <w:r>
        <w:t xml:space="preserve">Available at: </w:t>
      </w:r>
      <w:hyperlink r:id="rId18">
        <w:r>
          <w:rPr>
            <w:color w:val="1155CC"/>
            <w:u w:val="single"/>
          </w:rPr>
          <w:t>https://assets.production.copweb.aws.college.police.uk/s3fs-public/leadership_review_progress_summary_ol.pdf</w:t>
        </w:r>
      </w:hyperlink>
      <w:r>
        <w:t xml:space="preserve"> (Accessed: 29 March 2024)</w:t>
      </w:r>
    </w:p>
    <w:p w14:paraId="504E32C7" w14:textId="77777777" w:rsidR="0090395F" w:rsidRDefault="0090395F" w:rsidP="0090395F"/>
    <w:p w14:paraId="62FEE9B9" w14:textId="77777777" w:rsidR="0090395F" w:rsidRDefault="0090395F" w:rsidP="0090395F">
      <w:r>
        <w:t xml:space="preserve">College of Policing (2022) </w:t>
      </w:r>
      <w:r>
        <w:rPr>
          <w:i/>
        </w:rPr>
        <w:t xml:space="preserve">About our police leadership programme. </w:t>
      </w:r>
      <w:r>
        <w:t xml:space="preserve">Available at:  </w:t>
      </w:r>
      <w:hyperlink r:id="rId19">
        <w:r>
          <w:rPr>
            <w:color w:val="1155CC"/>
            <w:u w:val="single"/>
          </w:rPr>
          <w:t>https://www.college.police.uk/article/about-our-police-leadership-programme</w:t>
        </w:r>
      </w:hyperlink>
      <w:r>
        <w:t xml:space="preserve"> (Accessed: 30 March 2024) </w:t>
      </w:r>
    </w:p>
    <w:p w14:paraId="6859563D" w14:textId="77777777" w:rsidR="0090395F" w:rsidRDefault="0090395F" w:rsidP="0090395F"/>
    <w:p w14:paraId="464E61EA" w14:textId="77777777" w:rsidR="0090395F" w:rsidRDefault="0090395F" w:rsidP="0090395F">
      <w:r>
        <w:t xml:space="preserve">College of Policing (2022) </w:t>
      </w:r>
      <w:r>
        <w:rPr>
          <w:i/>
        </w:rPr>
        <w:t>College developing National Centre for Police Leadership.</w:t>
      </w:r>
      <w:r>
        <w:t xml:space="preserve"> Available at: </w:t>
      </w:r>
      <w:hyperlink r:id="rId20">
        <w:r>
          <w:rPr>
            <w:color w:val="1155CC"/>
            <w:u w:val="single"/>
          </w:rPr>
          <w:t>https://www.college.police.uk/article/college-developing-national-centre-police-leadership</w:t>
        </w:r>
      </w:hyperlink>
      <w:r>
        <w:t xml:space="preserve"> (Accessed: 30 March 2024)</w:t>
      </w:r>
    </w:p>
    <w:p w14:paraId="480F1C3C" w14:textId="77777777" w:rsidR="0090395F" w:rsidRDefault="0090395F" w:rsidP="0090395F"/>
    <w:p w14:paraId="06BAF58E" w14:textId="77777777" w:rsidR="0090395F" w:rsidRDefault="0090395F" w:rsidP="0090395F">
      <w:r>
        <w:t xml:space="preserve">College of Policing (2022) </w:t>
      </w:r>
      <w:r>
        <w:rPr>
          <w:i/>
        </w:rPr>
        <w:t>Fundamental review of the College of Policing.</w:t>
      </w:r>
      <w:r>
        <w:t xml:space="preserve"> Available at:  </w:t>
      </w:r>
      <w:hyperlink r:id="rId21">
        <w:r>
          <w:rPr>
            <w:color w:val="1155CC"/>
            <w:u w:val="single"/>
          </w:rPr>
          <w:t>https://assets.production.copweb.aws.college.police.uk/s3fs-public/2022-02/Fundamental-review-of-the-College-of-Policing.pdf</w:t>
        </w:r>
      </w:hyperlink>
      <w:r>
        <w:t xml:space="preserve"> (Accessed: 29 March 2024)</w:t>
      </w:r>
    </w:p>
    <w:p w14:paraId="4D6AEE33" w14:textId="77777777" w:rsidR="0090395F" w:rsidRDefault="0090395F" w:rsidP="0090395F"/>
    <w:p w14:paraId="1A40FB6A" w14:textId="77777777" w:rsidR="0090395F" w:rsidRDefault="0090395F" w:rsidP="0090395F">
      <w:r>
        <w:t xml:space="preserve">College of Policing (2023) </w:t>
      </w:r>
      <w:r>
        <w:rPr>
          <w:i/>
        </w:rPr>
        <w:t xml:space="preserve">Business plan 2022 -2024. </w:t>
      </w:r>
      <w:r>
        <w:t xml:space="preserve">Available at: </w:t>
      </w:r>
      <w:hyperlink r:id="rId22">
        <w:r>
          <w:rPr>
            <w:color w:val="1155CC"/>
            <w:u w:val="single"/>
          </w:rPr>
          <w:t>https://assets.production.copweb.aws.college.police.uk/s3fs-public/2023-08/Business-plan-2023-2024.pdf</w:t>
        </w:r>
      </w:hyperlink>
      <w:r>
        <w:t xml:space="preserve"> (Accessed: 27 March 2024)</w:t>
      </w:r>
    </w:p>
    <w:p w14:paraId="49F9BFAA" w14:textId="77777777" w:rsidR="0090395F" w:rsidRDefault="0090395F" w:rsidP="0090395F"/>
    <w:p w14:paraId="0D3AB267" w14:textId="77777777" w:rsidR="0090395F" w:rsidRDefault="0090395F" w:rsidP="0090395F">
      <w:r>
        <w:t xml:space="preserve">College of Policing (2023) </w:t>
      </w:r>
      <w:r>
        <w:rPr>
          <w:i/>
        </w:rPr>
        <w:t xml:space="preserve">Command, </w:t>
      </w:r>
      <w:proofErr w:type="gramStart"/>
      <w:r>
        <w:rPr>
          <w:i/>
        </w:rPr>
        <w:t>control</w:t>
      </w:r>
      <w:proofErr w:type="gramEnd"/>
      <w:r>
        <w:rPr>
          <w:i/>
        </w:rPr>
        <w:t xml:space="preserve"> and coordination.</w:t>
      </w:r>
      <w:r>
        <w:t xml:space="preserve"> Available at: </w:t>
      </w:r>
      <w:hyperlink r:id="rId23" w:anchor="media-and-communication-strategy">
        <w:r>
          <w:rPr>
            <w:color w:val="1155CC"/>
            <w:u w:val="single"/>
          </w:rPr>
          <w:t>https://www.college.police.uk/app/civil-emergencies/civil-contingencies/command-control-and-coordination#media-and-communication-strategy</w:t>
        </w:r>
      </w:hyperlink>
      <w:r>
        <w:t xml:space="preserve"> (Accessed: 28 March 2024) </w:t>
      </w:r>
    </w:p>
    <w:p w14:paraId="1FDAE480" w14:textId="77777777" w:rsidR="0090395F" w:rsidRDefault="0090395F" w:rsidP="0090395F"/>
    <w:p w14:paraId="2B7CB621" w14:textId="77777777" w:rsidR="0090395F" w:rsidRDefault="0090395F" w:rsidP="0090395F">
      <w:r>
        <w:t xml:space="preserve">College of Policing (2023) </w:t>
      </w:r>
      <w:r>
        <w:rPr>
          <w:i/>
        </w:rPr>
        <w:t>Leadership standards.</w:t>
      </w:r>
      <w:r>
        <w:t xml:space="preserve"> Available at: </w:t>
      </w:r>
      <w:hyperlink r:id="rId24">
        <w:r>
          <w:rPr>
            <w:color w:val="1155CC"/>
            <w:u w:val="single"/>
          </w:rPr>
          <w:t>https://www.college.police.uk/career-learning/leadership/leadership-standards</w:t>
        </w:r>
      </w:hyperlink>
      <w:r>
        <w:t xml:space="preserve"> (Accessed: 30 March 2024)</w:t>
      </w:r>
    </w:p>
    <w:p w14:paraId="6A63C93B" w14:textId="77777777" w:rsidR="0090395F" w:rsidRDefault="0090395F" w:rsidP="0090395F"/>
    <w:p w14:paraId="112BD3F3" w14:textId="77777777" w:rsidR="0090395F" w:rsidRDefault="0090395F" w:rsidP="0090395F">
      <w:r>
        <w:t xml:space="preserve">College of Policing (2024) </w:t>
      </w:r>
      <w:r>
        <w:rPr>
          <w:i/>
        </w:rPr>
        <w:t xml:space="preserve">Corporate strategy 2022 to 2026. </w:t>
      </w:r>
      <w:r>
        <w:t xml:space="preserve">Available at: </w:t>
      </w:r>
      <w:hyperlink r:id="rId25">
        <w:r>
          <w:rPr>
            <w:color w:val="1155CC"/>
            <w:u w:val="single"/>
          </w:rPr>
          <w:t>https://www.college.police.uk/about/corporate-strategy</w:t>
        </w:r>
      </w:hyperlink>
      <w:r>
        <w:t xml:space="preserve"> (Accessed: 27 March 2024) </w:t>
      </w:r>
    </w:p>
    <w:p w14:paraId="596EB9E3" w14:textId="77777777" w:rsidR="0090395F" w:rsidRDefault="0090395F" w:rsidP="0090395F"/>
    <w:p w14:paraId="07DE248B" w14:textId="77777777" w:rsidR="0090395F" w:rsidRDefault="0090395F" w:rsidP="0090395F">
      <w:r>
        <w:t xml:space="preserve">College of Policing (no date) </w:t>
      </w:r>
      <w:r>
        <w:rPr>
          <w:i/>
        </w:rPr>
        <w:t>About us.</w:t>
      </w:r>
      <w:r>
        <w:t xml:space="preserve"> Available at: </w:t>
      </w:r>
      <w:hyperlink r:id="rId26">
        <w:r>
          <w:rPr>
            <w:color w:val="1155CC"/>
            <w:u w:val="single"/>
          </w:rPr>
          <w:t>https://collegeofpolicing-newsroom.prgloo.com/about-us/about-us</w:t>
        </w:r>
      </w:hyperlink>
      <w:r>
        <w:t xml:space="preserve"> (Accessed: 27 March 2024)</w:t>
      </w:r>
    </w:p>
    <w:p w14:paraId="702C8B43" w14:textId="77777777" w:rsidR="0090395F" w:rsidRDefault="0090395F" w:rsidP="0090395F"/>
    <w:p w14:paraId="77E76DF7" w14:textId="77777777" w:rsidR="0090395F" w:rsidRDefault="0090395F" w:rsidP="0090395F">
      <w:r>
        <w:lastRenderedPageBreak/>
        <w:t xml:space="preserve">College of Policing (no date) </w:t>
      </w:r>
      <w:r>
        <w:rPr>
          <w:i/>
        </w:rPr>
        <w:t>Leadership.</w:t>
      </w:r>
      <w:r>
        <w:t xml:space="preserve"> Available at: </w:t>
      </w:r>
      <w:hyperlink r:id="rId27">
        <w:r>
          <w:rPr>
            <w:color w:val="1155CC"/>
            <w:u w:val="single"/>
          </w:rPr>
          <w:t>https://www.college.police.uk/career-learning/leadership</w:t>
        </w:r>
      </w:hyperlink>
      <w:r>
        <w:t xml:space="preserve"> (Accessed: 30 March 2024)</w:t>
      </w:r>
    </w:p>
    <w:p w14:paraId="04729AD7" w14:textId="77777777" w:rsidR="0090395F" w:rsidRDefault="0090395F" w:rsidP="0090395F"/>
    <w:p w14:paraId="3BAAD231" w14:textId="77777777" w:rsidR="0090395F" w:rsidRDefault="0090395F" w:rsidP="0090395F">
      <w:r>
        <w:t xml:space="preserve">College of Policing (no date) </w:t>
      </w:r>
      <w:r>
        <w:rPr>
          <w:i/>
        </w:rPr>
        <w:t>Leadership foundations.</w:t>
      </w:r>
      <w:r>
        <w:t xml:space="preserve"> Available at: </w:t>
      </w:r>
      <w:hyperlink r:id="rId28">
        <w:r>
          <w:rPr>
            <w:color w:val="1155CC"/>
            <w:u w:val="single"/>
          </w:rPr>
          <w:t>https://www.college.police.uk/career-learning/leadership/foundations</w:t>
        </w:r>
      </w:hyperlink>
      <w:r>
        <w:t xml:space="preserve"> (Accessed: 30 March 2024)</w:t>
      </w:r>
    </w:p>
    <w:p w14:paraId="234E8276" w14:textId="77777777" w:rsidR="0090395F" w:rsidRDefault="0090395F" w:rsidP="0090395F">
      <w:pPr>
        <w:spacing w:before="240" w:after="240"/>
      </w:pPr>
      <w:r>
        <w:t xml:space="preserve">College of Policing (no date) </w:t>
      </w:r>
      <w:r>
        <w:rPr>
          <w:i/>
        </w:rPr>
        <w:t>Mentoring</w:t>
      </w:r>
      <w:r>
        <w:t xml:space="preserve">. Available at: </w:t>
      </w:r>
      <w:hyperlink r:id="rId29">
        <w:r>
          <w:rPr>
            <w:color w:val="1155CC"/>
            <w:u w:val="single"/>
          </w:rPr>
          <w:t>https://www.college.police.uk/career-learning/support-for-career-development/mentoring</w:t>
        </w:r>
      </w:hyperlink>
      <w:r>
        <w:t xml:space="preserve"> (Accessed: 31 March 2024)</w:t>
      </w:r>
    </w:p>
    <w:p w14:paraId="15EFA87C" w14:textId="77777777" w:rsidR="0090395F" w:rsidRDefault="0090395F" w:rsidP="0090395F">
      <w:pPr>
        <w:spacing w:before="240" w:after="240"/>
      </w:pPr>
      <w:r>
        <w:t xml:space="preserve">Dekker, R., van den Brink, P. and Meijer, A. (2020) ‘Social media adoption in the police: Barriers and strategies’, </w:t>
      </w:r>
      <w:r>
        <w:rPr>
          <w:i/>
        </w:rPr>
        <w:t>Government Information Quarterly</w:t>
      </w:r>
      <w:r>
        <w:t xml:space="preserve">, 37(2), p. 101441. Available at: </w:t>
      </w:r>
      <w:hyperlink r:id="rId30">
        <w:r>
          <w:rPr>
            <w:color w:val="1155CC"/>
            <w:u w:val="single"/>
          </w:rPr>
          <w:t>https://www.sciencedirect.com/science/article/abs/pii/S0740624X19300346</w:t>
        </w:r>
      </w:hyperlink>
      <w:r>
        <w:t xml:space="preserve"> </w:t>
      </w:r>
    </w:p>
    <w:p w14:paraId="261F58B1" w14:textId="77777777" w:rsidR="0090395F" w:rsidRDefault="0090395F" w:rsidP="0090395F">
      <w:r>
        <w:t>Dodd, V. (2022) ‘Humberside police judged ‘outstanding’ five years after being ranked as failing’, The Guardian, 25 November. Available at:</w:t>
      </w:r>
    </w:p>
    <w:p w14:paraId="1B9A4842" w14:textId="77777777" w:rsidR="0090395F" w:rsidRDefault="0090395F" w:rsidP="0090395F">
      <w:hyperlink r:id="rId31">
        <w:r>
          <w:rPr>
            <w:color w:val="1155CC"/>
            <w:u w:val="single"/>
          </w:rPr>
          <w:t>https://www.theguardian.com/uk-news/2022/nov/25/humberside-police-judged-outstanding-five-years-after-being-ranked-as-failing</w:t>
        </w:r>
      </w:hyperlink>
      <w:r>
        <w:t xml:space="preserve"> (Accessed: 27 March 2024)</w:t>
      </w:r>
    </w:p>
    <w:p w14:paraId="08D2CA2C" w14:textId="77777777" w:rsidR="0090395F" w:rsidRDefault="0090395F" w:rsidP="0090395F"/>
    <w:p w14:paraId="19A2A452" w14:textId="77777777" w:rsidR="0090395F" w:rsidRDefault="0090395F" w:rsidP="0090395F">
      <w:r>
        <w:t>Dodd, V. (2023) ‘Met wins battle with NHS over not attending mental health calls’, The Guardian, 17 August. Available at:</w:t>
      </w:r>
    </w:p>
    <w:p w14:paraId="0F86A952" w14:textId="77777777" w:rsidR="0090395F" w:rsidRDefault="0090395F" w:rsidP="0090395F">
      <w:hyperlink r:id="rId32">
        <w:r>
          <w:rPr>
            <w:color w:val="1155CC"/>
            <w:u w:val="single"/>
          </w:rPr>
          <w:t>https://www.theguardian.com/uk-news/2023/aug/17/met-police-mental-health-calls-nhs-mark-rowley</w:t>
        </w:r>
      </w:hyperlink>
      <w:r>
        <w:t xml:space="preserve"> (Accessed: 27 March 2024)</w:t>
      </w:r>
    </w:p>
    <w:p w14:paraId="3C1A65DD" w14:textId="77777777" w:rsidR="0090395F" w:rsidRDefault="0090395F" w:rsidP="0090395F">
      <w:pPr>
        <w:spacing w:before="240" w:after="240"/>
      </w:pPr>
      <w:proofErr w:type="spellStart"/>
      <w:r>
        <w:t>Filstad</w:t>
      </w:r>
      <w:proofErr w:type="spellEnd"/>
      <w:r>
        <w:t xml:space="preserve">, C., Karp, T. and </w:t>
      </w:r>
      <w:proofErr w:type="spellStart"/>
      <w:r>
        <w:t>Glomseth</w:t>
      </w:r>
      <w:proofErr w:type="spellEnd"/>
      <w:r>
        <w:t xml:space="preserve">, R. (2018) ‘How police leaders learn to lead’, </w:t>
      </w:r>
      <w:r>
        <w:rPr>
          <w:i/>
        </w:rPr>
        <w:t>Policing: A Journal of Policy and Practice</w:t>
      </w:r>
      <w:r>
        <w:t xml:space="preserve">, 14(3), pp. 601–615. Available at: </w:t>
      </w:r>
      <w:hyperlink r:id="rId33">
        <w:r>
          <w:rPr>
            <w:color w:val="1155CC"/>
            <w:u w:val="single"/>
          </w:rPr>
          <w:t>https://academic.oup.com/policing/article-abstract/14/3/601/5050176?redirectedFrom=PDF</w:t>
        </w:r>
      </w:hyperlink>
      <w:r>
        <w:t xml:space="preserve"> </w:t>
      </w:r>
    </w:p>
    <w:p w14:paraId="5BC2962A" w14:textId="77777777" w:rsidR="0090395F" w:rsidRDefault="0090395F" w:rsidP="0090395F">
      <w:pPr>
        <w:spacing w:before="240" w:after="240"/>
      </w:pPr>
      <w:r>
        <w:t xml:space="preserve">Gill, M.J., Roulet, T.J., Kerridge, S.P. (2018) ‘Mentoring for mental health: A mixed-method study of the benefits of formal mentoring programmes in the English Police Force’, </w:t>
      </w:r>
      <w:r>
        <w:rPr>
          <w:i/>
        </w:rPr>
        <w:t xml:space="preserve">Journal of Vocational </w:t>
      </w:r>
      <w:proofErr w:type="spellStart"/>
      <w:r>
        <w:rPr>
          <w:i/>
        </w:rPr>
        <w:t>Behavior</w:t>
      </w:r>
      <w:proofErr w:type="spellEnd"/>
      <w:r>
        <w:t xml:space="preserve">, 108, pp. 201–213. Available at: </w:t>
      </w:r>
      <w:hyperlink r:id="rId34">
        <w:r>
          <w:rPr>
            <w:color w:val="1155CC"/>
            <w:u w:val="single"/>
          </w:rPr>
          <w:t>https://www.sciencedirect.com/science/article/abs/pii/S0001879118300897?via%3Dihub</w:t>
        </w:r>
      </w:hyperlink>
      <w:r>
        <w:t xml:space="preserve"> </w:t>
      </w:r>
    </w:p>
    <w:p w14:paraId="5307C304" w14:textId="77777777" w:rsidR="0090395F" w:rsidRDefault="0090395F" w:rsidP="0090395F">
      <w:r>
        <w:t xml:space="preserve">Hall, R. (2024) ‘Police in England must keep answering mental health calls, charity urges’, The Guardian, 24 March. Available at: </w:t>
      </w:r>
      <w:hyperlink r:id="rId35">
        <w:r>
          <w:rPr>
            <w:color w:val="1155CC"/>
            <w:u w:val="single"/>
          </w:rPr>
          <w:t>https://www.theguardian.com/society/2024/mar/24/police-england-must-keep-answering-mental-health-calls-charity-urges</w:t>
        </w:r>
      </w:hyperlink>
      <w:r>
        <w:t xml:space="preserve"> (Accessed: 27 March 2024)</w:t>
      </w:r>
    </w:p>
    <w:p w14:paraId="6BD150A9" w14:textId="77777777" w:rsidR="0090395F" w:rsidRDefault="0090395F" w:rsidP="0090395F">
      <w:pPr>
        <w:spacing w:before="240" w:after="240"/>
      </w:pPr>
      <w:r>
        <w:t xml:space="preserve">Hallett, N. </w:t>
      </w:r>
      <w:r>
        <w:rPr>
          <w:i/>
        </w:rPr>
        <w:t>et al.</w:t>
      </w:r>
      <w:r>
        <w:t xml:space="preserve"> (2020) ‘Taser use on individuals experiencing mental distress: An integrative literature review’, </w:t>
      </w:r>
      <w:r>
        <w:rPr>
          <w:i/>
        </w:rPr>
        <w:t>Journal of Psychiatric and Mental Health Nursing</w:t>
      </w:r>
      <w:r>
        <w:t xml:space="preserve">, 28(1), pp. 56–71. Available at: </w:t>
      </w:r>
      <w:hyperlink r:id="rId36">
        <w:r>
          <w:rPr>
            <w:color w:val="1155CC"/>
            <w:u w:val="single"/>
          </w:rPr>
          <w:t>https://e-space.mmu.ac.uk/624803/3/Hallett_et_al-2020-Journal_of_Psychiatric_and_Mental_Health_Nursing.pdf</w:t>
        </w:r>
      </w:hyperlink>
      <w:r>
        <w:t xml:space="preserve"> </w:t>
      </w:r>
    </w:p>
    <w:p w14:paraId="581045ED" w14:textId="77777777" w:rsidR="0090395F" w:rsidRDefault="0090395F" w:rsidP="0090395F">
      <w:r>
        <w:t>Hand, C (2023) ‘Officer exodus: 4,500 leave policing in their probation period during flagship uplift programme’, LBC. Available at:</w:t>
      </w:r>
    </w:p>
    <w:p w14:paraId="0357698C" w14:textId="77777777" w:rsidR="0090395F" w:rsidRDefault="0090395F" w:rsidP="0090395F">
      <w:hyperlink r:id="rId37">
        <w:r>
          <w:rPr>
            <w:color w:val="1155CC"/>
            <w:u w:val="single"/>
          </w:rPr>
          <w:t>https://www.lbc.co.uk/news/officer-exodus-4-500-leave-policing-in-their-probation-period/</w:t>
        </w:r>
      </w:hyperlink>
      <w:r>
        <w:t xml:space="preserve"> (Accessed: 27 March 2024)</w:t>
      </w:r>
    </w:p>
    <w:p w14:paraId="4B78C82C" w14:textId="77777777" w:rsidR="0090395F" w:rsidRDefault="0090395F" w:rsidP="0090395F">
      <w:pPr>
        <w:spacing w:before="240" w:after="240"/>
      </w:pPr>
      <w:r>
        <w:t xml:space="preserve">Her Majesty’s Inspectorate of Constabulary (2018) </w:t>
      </w:r>
      <w:r>
        <w:rPr>
          <w:i/>
        </w:rPr>
        <w:t xml:space="preserve">Policing and Mental Health: Picking Up the Pieces. </w:t>
      </w:r>
      <w:r>
        <w:t xml:space="preserve">Available at: </w:t>
      </w:r>
      <w:hyperlink r:id="rId38">
        <w:r>
          <w:rPr>
            <w:color w:val="1155CC"/>
            <w:u w:val="single"/>
          </w:rPr>
          <w:t>https://assets-hmicfrs.justiceinspectorates.gov.uk/uploads/policing-and-mental-health-picking-up-the-pieces.pdf</w:t>
        </w:r>
      </w:hyperlink>
      <w:r>
        <w:t xml:space="preserve"> (Accessed: 27 March 2024)</w:t>
      </w:r>
    </w:p>
    <w:p w14:paraId="73A40F2E" w14:textId="77777777" w:rsidR="0090395F" w:rsidRDefault="0090395F" w:rsidP="0090395F">
      <w:r>
        <w:t xml:space="preserve">Martin, D. (2021) ‘Understanding the reconstruction of </w:t>
      </w:r>
      <w:proofErr w:type="gramStart"/>
      <w:r>
        <w:t>police</w:t>
      </w:r>
      <w:proofErr w:type="gramEnd"/>
    </w:p>
    <w:p w14:paraId="77E757AF" w14:textId="77777777" w:rsidR="0090395F" w:rsidRDefault="0090395F" w:rsidP="0090395F">
      <w:r>
        <w:t xml:space="preserve">professionalism in the UK.’ </w:t>
      </w:r>
      <w:r>
        <w:rPr>
          <w:i/>
        </w:rPr>
        <w:t>Policing and Society</w:t>
      </w:r>
      <w:r>
        <w:t>, 32 (7), pp. 931-946.</w:t>
      </w:r>
    </w:p>
    <w:p w14:paraId="011BDE12" w14:textId="77777777" w:rsidR="0090395F" w:rsidRDefault="0090395F" w:rsidP="0090395F">
      <w:r>
        <w:t xml:space="preserve">Available at: </w:t>
      </w:r>
      <w:hyperlink r:id="rId39">
        <w:r>
          <w:rPr>
            <w:color w:val="1155CC"/>
            <w:u w:val="single"/>
          </w:rPr>
          <w:t>https://www.tandfonline.com/doi/pdf/10.1080/10439463.2021.1999447</w:t>
        </w:r>
      </w:hyperlink>
      <w:r>
        <w:t xml:space="preserve"> </w:t>
      </w:r>
    </w:p>
    <w:p w14:paraId="25231801" w14:textId="77777777" w:rsidR="0090395F" w:rsidRDefault="0090395F" w:rsidP="0090395F"/>
    <w:p w14:paraId="4E5CB26F" w14:textId="77777777" w:rsidR="0090395F" w:rsidRDefault="0090395F" w:rsidP="0090395F">
      <w:r>
        <w:t xml:space="preserve">Moore Kingston Smith (2023) </w:t>
      </w:r>
      <w:r>
        <w:rPr>
          <w:i/>
        </w:rPr>
        <w:t>Benefits of a mentoring scheme to your organisation</w:t>
      </w:r>
      <w:r>
        <w:t>. Available at:</w:t>
      </w:r>
    </w:p>
    <w:p w14:paraId="55362A05" w14:textId="77777777" w:rsidR="0090395F" w:rsidRDefault="0090395F" w:rsidP="0090395F">
      <w:hyperlink r:id="rId40">
        <w:r>
          <w:rPr>
            <w:color w:val="1155CC"/>
            <w:u w:val="single"/>
          </w:rPr>
          <w:t>https://mooreks.co.uk/insights/benefits-of-a-mentoring-scheme-to-your-organisation/</w:t>
        </w:r>
      </w:hyperlink>
      <w:r>
        <w:t xml:space="preserve"> (Accessed: 1 April 2024)</w:t>
      </w:r>
    </w:p>
    <w:p w14:paraId="19F6F44F" w14:textId="77777777" w:rsidR="0090395F" w:rsidRDefault="0090395F" w:rsidP="0090395F"/>
    <w:p w14:paraId="32074328" w14:textId="77777777" w:rsidR="0090395F" w:rsidRDefault="0090395F" w:rsidP="0090395F">
      <w:r>
        <w:lastRenderedPageBreak/>
        <w:t xml:space="preserve">South Wales Police (no date) ‘Social media house </w:t>
      </w:r>
      <w:proofErr w:type="gramStart"/>
      <w:r>
        <w:t>rules’</w:t>
      </w:r>
      <w:proofErr w:type="gramEnd"/>
      <w:r>
        <w:t xml:space="preserve">. Available at: </w:t>
      </w:r>
      <w:hyperlink r:id="rId41">
        <w:r>
          <w:rPr>
            <w:color w:val="1155CC"/>
            <w:u w:val="single"/>
          </w:rPr>
          <w:t>https://www.south-wales.police.uk/police-forces/south-wales-police/areas/about-us/about-us/social-media/social-media-house-rules/</w:t>
        </w:r>
      </w:hyperlink>
      <w:r>
        <w:t xml:space="preserve"> (Accessed: 28 March 2024)</w:t>
      </w:r>
    </w:p>
    <w:p w14:paraId="5BA821CF" w14:textId="77777777" w:rsidR="0090395F" w:rsidRDefault="0090395F" w:rsidP="0090395F">
      <w:pPr>
        <w:spacing w:before="240" w:after="240"/>
      </w:pPr>
      <w:r>
        <w:t xml:space="preserve">The Police Foundation (2023) </w:t>
      </w:r>
      <w:r>
        <w:rPr>
          <w:i/>
        </w:rPr>
        <w:t xml:space="preserve">Contact and Confidence in a Digital Age. </w:t>
      </w:r>
      <w:r>
        <w:t xml:space="preserve">Available at: </w:t>
      </w:r>
      <w:hyperlink r:id="rId42">
        <w:r>
          <w:rPr>
            <w:color w:val="1155CC"/>
            <w:u w:val="single"/>
          </w:rPr>
          <w:t>https://www.police-foundation.org.uk/wp-content/uploads/2010/10/contact-and-confidence.pdf</w:t>
        </w:r>
      </w:hyperlink>
      <w:r>
        <w:t xml:space="preserve"> (Accessed: 28 March 2024)</w:t>
      </w:r>
    </w:p>
    <w:p w14:paraId="5C25D897" w14:textId="77777777" w:rsidR="0090395F" w:rsidRDefault="0090395F" w:rsidP="0090395F">
      <w:pPr>
        <w:spacing w:before="240" w:after="240"/>
      </w:pPr>
      <w:r>
        <w:t xml:space="preserve">UK Government (2015) </w:t>
      </w:r>
      <w:r>
        <w:rPr>
          <w:i/>
        </w:rPr>
        <w:t>College of Policing publishes Leadership Review.</w:t>
      </w:r>
      <w:r>
        <w:t xml:space="preserve"> Available at: </w:t>
      </w:r>
      <w:hyperlink r:id="rId43">
        <w:r>
          <w:rPr>
            <w:color w:val="1155CC"/>
            <w:u w:val="single"/>
          </w:rPr>
          <w:t>https://www.gov.uk/government/news/college-of-policing-publishes-leadership-review</w:t>
        </w:r>
      </w:hyperlink>
      <w:r>
        <w:t xml:space="preserve"> </w:t>
      </w:r>
    </w:p>
    <w:p w14:paraId="32F30341" w14:textId="77777777" w:rsidR="0090395F" w:rsidRDefault="0090395F" w:rsidP="0090395F">
      <w:pPr>
        <w:spacing w:before="240" w:after="240"/>
      </w:pPr>
      <w:proofErr w:type="spellStart"/>
      <w:r>
        <w:t>Westall</w:t>
      </w:r>
      <w:proofErr w:type="spellEnd"/>
      <w:r>
        <w:t xml:space="preserve">, A., Cain, E. and De-Santis, L. (2021) </w:t>
      </w:r>
      <w:r>
        <w:rPr>
          <w:i/>
        </w:rPr>
        <w:t>An evaluation of the reverse mentoring pilot programme within Greater Manchester police</w:t>
      </w:r>
      <w:r>
        <w:t xml:space="preserve">. Available at: </w:t>
      </w:r>
      <w:hyperlink r:id="rId44">
        <w:r>
          <w:rPr>
            <w:color w:val="1155CC"/>
            <w:u w:val="single"/>
          </w:rPr>
          <w:t>https://e-space.mmu.ac.uk/628510/</w:t>
        </w:r>
      </w:hyperlink>
      <w:r>
        <w:t xml:space="preserve">  (Accessed: 01 April 2024). </w:t>
      </w:r>
    </w:p>
    <w:p w14:paraId="2FD0ABC2" w14:textId="77777777" w:rsidR="0090395F" w:rsidRDefault="0090395F" w:rsidP="0090395F">
      <w:r>
        <w:t xml:space="preserve">Wood, D. (2018) ‘Embedding learning and assessment within police practice: the opportunities and challenges arising from the introduction of the PEQF in England and Wales.’ </w:t>
      </w:r>
      <w:r>
        <w:rPr>
          <w:i/>
        </w:rPr>
        <w:t>Policing: A Journal of Policy and Practice</w:t>
      </w:r>
      <w:r>
        <w:t>, 14(2), pp. 374–382. Available at:</w:t>
      </w:r>
    </w:p>
    <w:p w14:paraId="7359EE77" w14:textId="77777777" w:rsidR="0090395F" w:rsidRDefault="0090395F" w:rsidP="0090395F">
      <w:hyperlink r:id="rId45">
        <w:r>
          <w:rPr>
            <w:color w:val="1155CC"/>
            <w:u w:val="single"/>
          </w:rPr>
          <w:t>https://repository.canterbury.ac.uk/download/084a80d7665f7075b282c80cd73cb8ab91578182fa7ac2719ef91bcf09aa6879/695233/17763_Embedding%20learning%20and%20assessment%20within%20police%20practice%20%28anon%29%20%282%29.pdf</w:t>
        </w:r>
      </w:hyperlink>
      <w:r>
        <w:t xml:space="preserve"> </w:t>
      </w:r>
    </w:p>
    <w:p w14:paraId="5C1E45E3" w14:textId="77777777" w:rsidR="0090395F" w:rsidRDefault="0090395F" w:rsidP="0090395F"/>
    <w:p w14:paraId="106BFCA5" w14:textId="77777777" w:rsidR="0090395F" w:rsidRDefault="0090395F" w:rsidP="0090395F">
      <w:r>
        <w:t xml:space="preserve">www.joiningthepolice.co.uk (no date) </w:t>
      </w:r>
      <w:r>
        <w:rPr>
          <w:i/>
        </w:rPr>
        <w:t>Apprenticeship (PCDA) entry route</w:t>
      </w:r>
      <w:r>
        <w:t>. Available at:</w:t>
      </w:r>
    </w:p>
    <w:p w14:paraId="19C7FDFE" w14:textId="77777777" w:rsidR="0090395F" w:rsidRDefault="0090395F" w:rsidP="0090395F">
      <w:hyperlink r:id="rId46">
        <w:r>
          <w:rPr>
            <w:color w:val="1155CC"/>
            <w:u w:val="single"/>
          </w:rPr>
          <w:t>https://www.joiningthepolice.co.uk/application-process/ways-in-to-policing/apprenticeship-pcda-entry-route</w:t>
        </w:r>
      </w:hyperlink>
      <w:r>
        <w:t xml:space="preserve"> (Accessed: 27 March 2024)</w:t>
      </w:r>
    </w:p>
    <w:p w14:paraId="73C11E57" w14:textId="77777777" w:rsidR="0090395F" w:rsidRPr="00270EEB" w:rsidRDefault="0090395F"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7C8FDB6" w:rsidR="28D1B5E1" w:rsidRDefault="0090395F"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Sign. </w:t>
      </w:r>
      <w:r>
        <w:rPr>
          <w:rFonts w:eastAsia="Arial"/>
          <w:b/>
          <w:bCs/>
          <w:color w:val="000000" w:themeColor="text1"/>
          <w:sz w:val="24"/>
          <w:szCs w:val="24"/>
          <w:highlight w:val="yellow"/>
        </w:rPr>
        <w:t>Saipolu UHI</w:t>
      </w:r>
    </w:p>
    <w:p w14:paraId="574DF1C8" w14:textId="1C0C00AA" w:rsidR="28D1B5E1" w:rsidRDefault="28D1B5E1" w:rsidP="28D1B5E1">
      <w:pPr>
        <w:jc w:val="both"/>
        <w:rPr>
          <w:b/>
          <w:bCs/>
          <w:color w:val="000000" w:themeColor="text1"/>
          <w:sz w:val="24"/>
          <w:szCs w:val="24"/>
          <w:highlight w:val="yellow"/>
        </w:rPr>
      </w:pPr>
    </w:p>
    <w:p w14:paraId="6AF6F333" w14:textId="6D07357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0395F">
        <w:rPr>
          <w:rFonts w:eastAsia="Arial"/>
          <w:b/>
          <w:bCs/>
          <w:color w:val="000000" w:themeColor="text1"/>
          <w:sz w:val="24"/>
          <w:szCs w:val="24"/>
          <w:highlight w:val="yellow"/>
        </w:rPr>
        <w:t xml:space="preserve"> </w:t>
      </w:r>
      <w:proofErr w:type="gramStart"/>
      <w:r w:rsidR="0090395F">
        <w:rPr>
          <w:rFonts w:eastAsia="Arial"/>
          <w:b/>
          <w:bCs/>
          <w:color w:val="000000" w:themeColor="text1"/>
          <w:sz w:val="24"/>
          <w:szCs w:val="24"/>
          <w:highlight w:val="yellow"/>
        </w:rPr>
        <w:t>01/04/2024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395F"/>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1265"/>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7523"/>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roduction.copweb.aws.college.police.uk/s3fs-public/leadership_review_progress_summary_ol.pdf" TargetMode="External"/><Relationship Id="rId26" Type="http://schemas.openxmlformats.org/officeDocument/2006/relationships/hyperlink" Target="https://collegeofpolicing-newsroom.prgloo.com/about-us/about-us" TargetMode="External"/><Relationship Id="rId39" Type="http://schemas.openxmlformats.org/officeDocument/2006/relationships/hyperlink" Target="https://www.tandfonline.com/doi/pdf/10.1080/10439463.2021.1999447" TargetMode="External"/><Relationship Id="rId21" Type="http://schemas.openxmlformats.org/officeDocument/2006/relationships/hyperlink" Target="https://assets.production.copweb.aws.college.police.uk/s3fs-public/2022-02/Fundamental-review-of-the-College-of-Policing.pdf" TargetMode="External"/><Relationship Id="rId34" Type="http://schemas.openxmlformats.org/officeDocument/2006/relationships/hyperlink" Target="https://www.sciencedirect.com/science/article/abs/pii/S0001879118300897?via%3Dihub" TargetMode="External"/><Relationship Id="rId42" Type="http://schemas.openxmlformats.org/officeDocument/2006/relationships/hyperlink" Target="https://www.police-foundation.org.uk/wp-content/uploads/2010/10/contact-and-confidence.pdf"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roduction.copweb.aws.college.police.uk/s3fs-public/2021-03/cop-leadership-review-2015.pdf" TargetMode="External"/><Relationship Id="rId29" Type="http://schemas.openxmlformats.org/officeDocument/2006/relationships/hyperlink" Target="https://www.college.police.uk/career-learning/support-for-career-development/mento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leadership/leadership-standards" TargetMode="External"/><Relationship Id="rId32" Type="http://schemas.openxmlformats.org/officeDocument/2006/relationships/hyperlink" Target="https://www.theguardian.com/uk-news/2023/aug/17/met-police-mental-health-calls-nhs-mark-rowley" TargetMode="External"/><Relationship Id="rId37" Type="http://schemas.openxmlformats.org/officeDocument/2006/relationships/hyperlink" Target="https://www.lbc.co.uk/news/officer-exodus-4-500-leave-policing-in-their-probation-period/" TargetMode="External"/><Relationship Id="rId40" Type="http://schemas.openxmlformats.org/officeDocument/2006/relationships/hyperlink" Target="https://mooreks.co.uk/insights/benefits-of-a-mentoring-scheme-to-your-organisation/" TargetMode="External"/><Relationship Id="rId45" Type="http://schemas.openxmlformats.org/officeDocument/2006/relationships/hyperlink" Target="https://repository.canterbury.ac.uk/download/084a80d7665f7075b282c80cd73cb8ab91578182fa7ac2719ef91bcf09aa6879/695233/17763_Embedding%20learning%20and%20assessment%20within%20police%20practice%20%28anon%29%20%282%29.pdf" TargetMode="External"/><Relationship Id="rId5" Type="http://schemas.openxmlformats.org/officeDocument/2006/relationships/numbering" Target="numbering.xml"/><Relationship Id="rId15" Type="http://schemas.openxmlformats.org/officeDocument/2006/relationships/hyperlink" Target="https://web.archive.org/web/20190502200506id_/https://www.cambridge.org/core/services/aop-cambridge-core/content/view/19E5C6727038F01129B51CE4287D0FFB/S1474746417000112a.pdf/div-class-title-the-police-use-of-social-media-transformation-or-normalisation-div.pdf" TargetMode="External"/><Relationship Id="rId23" Type="http://schemas.openxmlformats.org/officeDocument/2006/relationships/hyperlink" Target="https://www.college.police.uk/app/civil-emergencies/civil-contingencies/command-control-and-coordination" TargetMode="External"/><Relationship Id="rId28" Type="http://schemas.openxmlformats.org/officeDocument/2006/relationships/hyperlink" Target="https://www.college.police.uk/career-learning/leadership/foundations" TargetMode="External"/><Relationship Id="rId36" Type="http://schemas.openxmlformats.org/officeDocument/2006/relationships/hyperlink" Target="https://e-space.mmu.ac.uk/624803/3/Hallett_et_al-2020-Journal_of_Psychiatric_and_Mental_Health_Nursing.pdf" TargetMode="External"/><Relationship Id="rId10" Type="http://schemas.openxmlformats.org/officeDocument/2006/relationships/endnotes" Target="endnotes.xml"/><Relationship Id="rId19" Type="http://schemas.openxmlformats.org/officeDocument/2006/relationships/hyperlink" Target="https://www.college.police.uk/article/about-our-police-leadership-programme" TargetMode="External"/><Relationship Id="rId31" Type="http://schemas.openxmlformats.org/officeDocument/2006/relationships/hyperlink" Target="https://www.theguardian.com/uk-news/2022/nov/25/humberside-police-judged-outstanding-five-years-after-being-ranked-as-failing" TargetMode="External"/><Relationship Id="rId44" Type="http://schemas.openxmlformats.org/officeDocument/2006/relationships/hyperlink" Target="https://e-space.mmu.ac.uk/62851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roduction.copweb.aws.college.police.uk/s3fs-public/2023-08/Business-plan-2023-2024.pdf" TargetMode="External"/><Relationship Id="rId27" Type="http://schemas.openxmlformats.org/officeDocument/2006/relationships/hyperlink" Target="https://www.college.police.uk/career-learning/leadership" TargetMode="External"/><Relationship Id="rId30" Type="http://schemas.openxmlformats.org/officeDocument/2006/relationships/hyperlink" Target="https://www.sciencedirect.com/science/article/abs/pii/S0740624X19300346" TargetMode="External"/><Relationship Id="rId35" Type="http://schemas.openxmlformats.org/officeDocument/2006/relationships/hyperlink" Target="https://www.theguardian.com/society/2024/mar/24/police-england-must-keep-answering-mental-health-calls-charity-urges" TargetMode="External"/><Relationship Id="rId43" Type="http://schemas.openxmlformats.org/officeDocument/2006/relationships/hyperlink" Target="https://www.gov.uk/government/news/college-of-policing-publishes-leadership-review"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bout/leadership-review" TargetMode="External"/><Relationship Id="rId25" Type="http://schemas.openxmlformats.org/officeDocument/2006/relationships/hyperlink" Target="https://www.college.police.uk/about/corporate-strategy" TargetMode="External"/><Relationship Id="rId33" Type="http://schemas.openxmlformats.org/officeDocument/2006/relationships/hyperlink" Target="https://academic.oup.com/policing/article-abstract/14/3/601/5050176?redirectedFrom=PDF" TargetMode="External"/><Relationship Id="rId38" Type="http://schemas.openxmlformats.org/officeDocument/2006/relationships/hyperlink" Target="https://assets-hmicfrs.justiceinspectorates.gov.uk/uploads/policing-and-mental-health-picking-up-the-pieces.pdf" TargetMode="External"/><Relationship Id="rId46" Type="http://schemas.openxmlformats.org/officeDocument/2006/relationships/hyperlink" Target="https://www.joiningthepolice.co.uk/application-process/ways-in-to-policing/apprenticeship-pcda-entry-route" TargetMode="External"/><Relationship Id="rId20" Type="http://schemas.openxmlformats.org/officeDocument/2006/relationships/hyperlink" Target="https://www.college.police.uk/article/college-developing-national-centre-police-leadership" TargetMode="External"/><Relationship Id="rId41" Type="http://schemas.openxmlformats.org/officeDocument/2006/relationships/hyperlink" Target="https://www.south-wales.police.uk/police-forces/south-wales-police/areas/about-us/about-us/social-media/social-media-house-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10269</Words>
  <Characters>57804</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Uhi,Sa'ipolu swp8103</cp:lastModifiedBy>
  <cp:revision>2</cp:revision>
  <cp:lastPrinted>2014-08-26T08:55:00Z</cp:lastPrinted>
  <dcterms:created xsi:type="dcterms:W3CDTF">2024-04-01T22:16:00Z</dcterms:created>
  <dcterms:modified xsi:type="dcterms:W3CDTF">2024-04-01T22:16:00Z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2024-04-01T22:12:05Z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f9164116-c073-4c28-95ee-2a171b7207e9</vt:lpwstr>
  </property>
  <property fmtid="{D5CDD505-2E9C-101B-9397-08002B2CF9AE}" pid="9" name="MSIP_Label_66cf8fe5-b7b7-4df7-b38d-1c61ac2f6639_ContentBits">
    <vt:lpwstr>0</vt:lpwstr>
  </property>
</Properties>
</file>