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5297" w:type="dxa"/>
        <w:tblInd w:w="-3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099"/>
        <w:gridCol w:w="5099"/>
        <w:gridCol w:w="5099"/>
      </w:tblGrid>
      <w:tr w:rsidR="001102EE" w:rsidRPr="001102EE" w14:paraId="328B19DD" w14:textId="77777777" w:rsidTr="001102EE">
        <w:trPr>
          <w:trHeight w:val="3339"/>
        </w:trPr>
        <w:tc>
          <w:tcPr>
            <w:tcW w:w="5099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488C092B" w14:textId="77777777" w:rsidR="001102EE" w:rsidRPr="001102EE" w:rsidRDefault="001102EE" w:rsidP="001102EE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3F488C1D" w14:textId="77777777" w:rsidR="001102EE" w:rsidRPr="001102EE" w:rsidRDefault="001102EE" w:rsidP="001102EE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5D34180A" w14:textId="77777777" w:rsidR="001102EE" w:rsidRPr="001102EE" w:rsidRDefault="001102EE" w:rsidP="001102EE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</w:tr>
      <w:tr w:rsidR="001102EE" w:rsidRPr="001102EE" w14:paraId="01E37AD1" w14:textId="77777777" w:rsidTr="001102EE">
        <w:trPr>
          <w:trHeight w:val="3339"/>
        </w:trPr>
        <w:tc>
          <w:tcPr>
            <w:tcW w:w="5099" w:type="dxa"/>
            <w:tcBorders>
              <w:top w:val="single" w:sz="6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1D6C1226" w14:textId="77777777" w:rsidR="001102EE" w:rsidRPr="001102EE" w:rsidRDefault="001102EE" w:rsidP="001102EE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3648322B" w14:textId="77777777" w:rsidR="001102EE" w:rsidRDefault="001102EE" w:rsidP="001102E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</w:rPr>
            </w:pPr>
            <w:r w:rsidRPr="001102EE">
              <w:rPr>
                <w:rFonts w:ascii="Arial" w:eastAsia="Times New Roman" w:hAnsi="Arial" w:cs="Arial"/>
                <w:i/>
                <w:iCs/>
                <w:color w:val="000000"/>
              </w:rPr>
              <w:t>Being a skilled researcher</w:t>
            </w:r>
            <w:r w:rsidRPr="001102EE">
              <w:rPr>
                <w:rFonts w:ascii="Arial" w:eastAsia="Times New Roman" w:hAnsi="Arial" w:cs="Arial"/>
                <w:color w:val="000000"/>
              </w:rPr>
              <w:t> </w:t>
            </w:r>
          </w:p>
          <w:p w14:paraId="074C4802" w14:textId="2CCA9AE4" w:rsidR="001102EE" w:rsidRDefault="001102EE" w:rsidP="001102E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sz w:val="18"/>
                <w:szCs w:val="18"/>
              </w:rPr>
            </w:pPr>
          </w:p>
          <w:p w14:paraId="5D81D97E" w14:textId="77777777" w:rsidR="001102EE" w:rsidRDefault="001102EE" w:rsidP="001102EE">
            <w:pPr>
              <w:pStyle w:val="paragraph"/>
              <w:numPr>
                <w:ilvl w:val="0"/>
                <w:numId w:val="2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To under</w:t>
            </w:r>
            <w:r>
              <w:rPr>
                <w:rStyle w:val="normaltextrun"/>
                <w:rFonts w:ascii="Arial" w:hAnsi="Arial" w:cs="Arial"/>
                <w:sz w:val="20"/>
                <w:szCs w:val="20"/>
                <w:lang w:val="en-US"/>
              </w:rPr>
              <w:t>stand the principles of social science research, and to know the different kinds of methods that are used and why…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5981AB36" w14:textId="77777777" w:rsidR="001102EE" w:rsidRDefault="001102EE" w:rsidP="001102EE">
            <w:pPr>
              <w:pStyle w:val="paragraph"/>
              <w:numPr>
                <w:ilvl w:val="0"/>
                <w:numId w:val="2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>
              <w:rPr>
                <w:rStyle w:val="normaltextrun"/>
                <w:rFonts w:ascii="Arial" w:hAnsi="Arial" w:cs="Arial"/>
                <w:sz w:val="20"/>
                <w:szCs w:val="20"/>
                <w:lang w:val="en-US"/>
              </w:rPr>
              <w:t>To understand how to construct an argument based on evidence and warrant in educational research…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5E921ACB" w14:textId="77777777" w:rsidR="001102EE" w:rsidRDefault="001102EE" w:rsidP="001102EE">
            <w:pPr>
              <w:pStyle w:val="paragraph"/>
              <w:numPr>
                <w:ilvl w:val="0"/>
                <w:numId w:val="2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>
              <w:rPr>
                <w:rStyle w:val="normaltextrun"/>
                <w:rFonts w:ascii="Arial" w:hAnsi="Arial" w:cs="Arial"/>
                <w:sz w:val="20"/>
                <w:szCs w:val="20"/>
                <w:lang w:val="en-US"/>
              </w:rPr>
              <w:t>To critically appreciate the degree of support that may or may not exist for popular and influential theories in such areas as child development and the nature of learning…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261AD855" w14:textId="77777777" w:rsidR="001102EE" w:rsidRDefault="001102EE" w:rsidP="001102EE">
            <w:pPr>
              <w:pStyle w:val="paragraph"/>
              <w:numPr>
                <w:ilvl w:val="0"/>
                <w:numId w:val="2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>
              <w:rPr>
                <w:rStyle w:val="normaltextrun"/>
                <w:rFonts w:ascii="Arial" w:hAnsi="Arial" w:cs="Arial"/>
                <w:sz w:val="20"/>
                <w:szCs w:val="20"/>
                <w:lang w:val="en-US"/>
              </w:rPr>
              <w:t>To understand how to apply empirical evidence in their classrooms and evaluate its effectiveness…</w:t>
            </w:r>
            <w:r>
              <w:rPr>
                <w:rStyle w:val="normaltextrun"/>
                <w:rFonts w:ascii="Arial" w:hAnsi="Arial" w:cs="Arial"/>
                <w:sz w:val="20"/>
                <w:szCs w:val="20"/>
              </w:rPr>
              <w:t> </w:t>
            </w:r>
            <w:r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73A4DE9D" w14:textId="77777777" w:rsidR="001102EE" w:rsidRDefault="001102EE" w:rsidP="001102E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sz w:val="18"/>
                <w:szCs w:val="18"/>
              </w:rPr>
            </w:pPr>
          </w:p>
          <w:p w14:paraId="5600EDA2" w14:textId="0AB971B8" w:rsidR="001102EE" w:rsidRPr="001102EE" w:rsidRDefault="001102EE" w:rsidP="001102EE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7CA931AB" w14:textId="41DAF2D1" w:rsidR="001102EE" w:rsidRPr="001102EE" w:rsidRDefault="001102EE" w:rsidP="001102EE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Example</w:t>
            </w:r>
          </w:p>
        </w:tc>
      </w:tr>
      <w:tr w:rsidR="001102EE" w:rsidRPr="001102EE" w14:paraId="77B32B60" w14:textId="77777777" w:rsidTr="001102EE">
        <w:trPr>
          <w:trHeight w:val="3339"/>
        </w:trPr>
        <w:tc>
          <w:tcPr>
            <w:tcW w:w="5099" w:type="dxa"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0EEB43A0" w14:textId="77777777" w:rsidR="001102EE" w:rsidRPr="001102EE" w:rsidRDefault="001102EE" w:rsidP="001102EE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728DFE3B" w14:textId="77777777" w:rsidR="001102EE" w:rsidRPr="001102EE" w:rsidRDefault="001102EE" w:rsidP="001102EE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4C5F1B9D" w14:textId="77777777" w:rsidR="001102EE" w:rsidRPr="001102EE" w:rsidRDefault="001102EE" w:rsidP="001102EE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</w:tr>
    </w:tbl>
    <w:p w14:paraId="296909CE" w14:textId="69C13440" w:rsidR="001102EE" w:rsidRDefault="001102EE"/>
    <w:tbl>
      <w:tblPr>
        <w:tblW w:w="15297" w:type="dxa"/>
        <w:tblInd w:w="-3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099"/>
        <w:gridCol w:w="5099"/>
        <w:gridCol w:w="5099"/>
      </w:tblGrid>
      <w:tr w:rsidR="001102EE" w:rsidRPr="001102EE" w14:paraId="16B69948" w14:textId="77777777" w:rsidTr="001102EE">
        <w:trPr>
          <w:trHeight w:val="3339"/>
        </w:trPr>
        <w:tc>
          <w:tcPr>
            <w:tcW w:w="5099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4D5552DC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lastRenderedPageBreak/>
              <w:t>Example </w:t>
            </w: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5D589EFB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2BD7F3F4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</w:tr>
      <w:tr w:rsidR="001102EE" w:rsidRPr="001102EE" w14:paraId="5AA85D3F" w14:textId="77777777" w:rsidTr="001102EE">
        <w:trPr>
          <w:trHeight w:val="3339"/>
        </w:trPr>
        <w:tc>
          <w:tcPr>
            <w:tcW w:w="5099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76231720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0A33E0B9" w14:textId="73591C78" w:rsidR="001102EE" w:rsidRDefault="001102EE" w:rsidP="00F416C4">
            <w:pPr>
              <w:spacing w:after="0" w:line="240" w:lineRule="auto"/>
              <w:textAlignment w:val="baseline"/>
              <w:rPr>
                <w:rStyle w:val="eop"/>
                <w:rFonts w:ascii="Arial" w:hAnsi="Arial" w:cs="Arial"/>
                <w:color w:val="000000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i/>
                <w:iCs/>
                <w:color w:val="000000"/>
                <w:shd w:val="clear" w:color="auto" w:fill="FFFFFF"/>
              </w:rPr>
              <w:t>Being part of an inquiring profession</w:t>
            </w:r>
            <w:r>
              <w:rPr>
                <w:rStyle w:val="eop"/>
                <w:rFonts w:ascii="Arial" w:hAnsi="Arial" w:cs="Arial"/>
                <w:color w:val="000000"/>
                <w:shd w:val="clear" w:color="auto" w:fill="FFFFFF"/>
              </w:rPr>
              <w:t> </w:t>
            </w:r>
          </w:p>
          <w:p w14:paraId="3CA61657" w14:textId="77777777" w:rsidR="001102EE" w:rsidRDefault="001102EE" w:rsidP="00F416C4">
            <w:pPr>
              <w:spacing w:after="0" w:line="240" w:lineRule="auto"/>
              <w:textAlignment w:val="baseline"/>
              <w:rPr>
                <w:rStyle w:val="eop"/>
                <w:rFonts w:ascii="Arial" w:hAnsi="Arial" w:cs="Arial"/>
                <w:color w:val="000000"/>
                <w:shd w:val="clear" w:color="auto" w:fill="FFFFFF"/>
              </w:rPr>
            </w:pPr>
          </w:p>
          <w:p w14:paraId="7229CAA8" w14:textId="77777777" w:rsidR="001102EE" w:rsidRPr="001102EE" w:rsidRDefault="001102EE" w:rsidP="001102EE">
            <w:r w:rsidRPr="001102EE">
              <w:t>To contribute to a community of inquiring practitioners: </w:t>
            </w:r>
          </w:p>
          <w:p w14:paraId="48507CCD" w14:textId="77777777" w:rsidR="001102EE" w:rsidRPr="001102EE" w:rsidRDefault="001102EE" w:rsidP="001102EE">
            <w:pPr>
              <w:pStyle w:val="ListParagraph"/>
              <w:numPr>
                <w:ilvl w:val="0"/>
                <w:numId w:val="4"/>
              </w:numPr>
            </w:pPr>
            <w:r w:rsidRPr="001102EE">
              <w:t xml:space="preserve">Knowing whether, when and how to share outcomes of classroom </w:t>
            </w:r>
            <w:proofErr w:type="gramStart"/>
            <w:r w:rsidRPr="001102EE">
              <w:t>inquiry;</w:t>
            </w:r>
            <w:proofErr w:type="gramEnd"/>
            <w:r w:rsidRPr="001102EE">
              <w:t> </w:t>
            </w:r>
          </w:p>
          <w:p w14:paraId="52D0A25B" w14:textId="77777777" w:rsidR="001102EE" w:rsidRPr="001102EE" w:rsidRDefault="001102EE" w:rsidP="001102EE">
            <w:pPr>
              <w:pStyle w:val="ListParagraph"/>
              <w:numPr>
                <w:ilvl w:val="0"/>
                <w:numId w:val="4"/>
              </w:numPr>
            </w:pPr>
            <w:r w:rsidRPr="001102EE">
              <w:t xml:space="preserve">Pro-actively contributing to a range of </w:t>
            </w:r>
            <w:proofErr w:type="gramStart"/>
            <w:r w:rsidRPr="001102EE">
              <w:t>audiences;</w:t>
            </w:r>
            <w:proofErr w:type="gramEnd"/>
            <w:r w:rsidRPr="001102EE">
              <w:t> </w:t>
            </w:r>
          </w:p>
          <w:p w14:paraId="28F16DC1" w14:textId="77777777" w:rsidR="001102EE" w:rsidRPr="001102EE" w:rsidRDefault="001102EE" w:rsidP="001102E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8"/>
                <w:szCs w:val="28"/>
              </w:rPr>
            </w:pPr>
            <w:r w:rsidRPr="001102EE">
              <w:t>Actively engaging with the inquiry and findings of others</w:t>
            </w:r>
            <w:r w:rsidRPr="001102EE">
              <w:rPr>
                <w:rStyle w:val="normaltextrun"/>
                <w:rFonts w:ascii="Arial" w:hAnsi="Arial" w:cs="Arial"/>
                <w:sz w:val="28"/>
                <w:szCs w:val="28"/>
                <w:lang w:val="en-US"/>
              </w:rPr>
              <w:t>.</w:t>
            </w:r>
            <w:r w:rsidRPr="001102EE">
              <w:rPr>
                <w:rStyle w:val="eop"/>
                <w:rFonts w:ascii="Arial" w:hAnsi="Arial" w:cs="Arial"/>
                <w:sz w:val="28"/>
                <w:szCs w:val="28"/>
              </w:rPr>
              <w:t> </w:t>
            </w:r>
          </w:p>
          <w:p w14:paraId="1613887D" w14:textId="2379941D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0667E427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</w:t>
            </w:r>
          </w:p>
        </w:tc>
      </w:tr>
      <w:tr w:rsidR="001102EE" w:rsidRPr="001102EE" w14:paraId="4D4ADB99" w14:textId="77777777" w:rsidTr="001102EE">
        <w:trPr>
          <w:trHeight w:val="3339"/>
        </w:trPr>
        <w:tc>
          <w:tcPr>
            <w:tcW w:w="5099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080E12C1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1EF239ED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4DA4FB55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</w:tr>
      <w:tr w:rsidR="001102EE" w:rsidRPr="001102EE" w14:paraId="37D4C6E9" w14:textId="77777777" w:rsidTr="00F416C4">
        <w:trPr>
          <w:trHeight w:val="3339"/>
        </w:trPr>
        <w:tc>
          <w:tcPr>
            <w:tcW w:w="5099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405DB628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lastRenderedPageBreak/>
              <w:t>Example </w:t>
            </w: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6621E85B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3DDBE45E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</w:tr>
      <w:tr w:rsidR="001102EE" w:rsidRPr="001102EE" w14:paraId="4932414A" w14:textId="77777777" w:rsidTr="001102EE">
        <w:trPr>
          <w:trHeight w:val="3339"/>
        </w:trPr>
        <w:tc>
          <w:tcPr>
            <w:tcW w:w="5099" w:type="dxa"/>
            <w:tcBorders>
              <w:top w:val="single" w:sz="6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78DFAD89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06122169" w14:textId="468CCE9C" w:rsidR="001102EE" w:rsidRPr="001102EE" w:rsidRDefault="001102EE" w:rsidP="001102EE">
            <w:pPr>
              <w:spacing w:after="0" w:line="240" w:lineRule="auto"/>
              <w:textAlignment w:val="baseline"/>
              <w:rPr>
                <w:rStyle w:val="eop"/>
                <w:rFonts w:ascii="Arial" w:hAnsi="Arial" w:cs="Arial"/>
                <w:i/>
                <w:iCs/>
                <w:sz w:val="28"/>
                <w:szCs w:val="28"/>
                <w:shd w:val="clear" w:color="auto" w:fill="FFFFFF"/>
              </w:rPr>
            </w:pPr>
            <w:r w:rsidRPr="001102EE">
              <w:rPr>
                <w:rStyle w:val="normaltextrun"/>
                <w:rFonts w:ascii="Arial" w:hAnsi="Arial" w:cs="Arial"/>
                <w:i/>
                <w:iCs/>
                <w:sz w:val="28"/>
                <w:szCs w:val="28"/>
                <w:shd w:val="clear" w:color="auto" w:fill="FFFFFF"/>
              </w:rPr>
              <w:t>Being sceptical</w:t>
            </w:r>
            <w:r w:rsidRPr="001102EE">
              <w:rPr>
                <w:rStyle w:val="eop"/>
                <w:rFonts w:ascii="Arial" w:hAnsi="Arial" w:cs="Arial"/>
                <w:i/>
                <w:iCs/>
                <w:sz w:val="28"/>
                <w:szCs w:val="28"/>
                <w:shd w:val="clear" w:color="auto" w:fill="FFFFFF"/>
              </w:rPr>
              <w:t> </w:t>
            </w:r>
          </w:p>
          <w:p w14:paraId="22DF0C78" w14:textId="77777777" w:rsidR="001102EE" w:rsidRDefault="001102EE" w:rsidP="001102EE">
            <w:pPr>
              <w:spacing w:after="0" w:line="240" w:lineRule="auto"/>
              <w:textAlignment w:val="baseline"/>
              <w:rPr>
                <w:rStyle w:val="eop"/>
                <w:rFonts w:ascii="Arial" w:hAnsi="Arial" w:cs="Arial"/>
                <w:sz w:val="28"/>
                <w:szCs w:val="28"/>
                <w:shd w:val="clear" w:color="auto" w:fill="FFFFFF"/>
              </w:rPr>
            </w:pPr>
          </w:p>
          <w:p w14:paraId="5928DFEF" w14:textId="77777777" w:rsidR="001102EE" w:rsidRPr="001102EE" w:rsidRDefault="001102EE" w:rsidP="001102EE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6"/>
                <w:szCs w:val="16"/>
              </w:rPr>
            </w:pPr>
            <w:r w:rsidRPr="001102EE">
              <w:rPr>
                <w:rStyle w:val="normaltextrun"/>
                <w:rFonts w:ascii="Arial" w:hAnsi="Arial" w:cs="Arial"/>
                <w:sz w:val="28"/>
                <w:szCs w:val="28"/>
              </w:rPr>
              <w:t xml:space="preserve">To understand empirical evidence in a contested </w:t>
            </w:r>
            <w:proofErr w:type="gramStart"/>
            <w:r w:rsidRPr="001102EE">
              <w:rPr>
                <w:rStyle w:val="normaltextrun"/>
                <w:rFonts w:ascii="Arial" w:hAnsi="Arial" w:cs="Arial"/>
                <w:sz w:val="28"/>
                <w:szCs w:val="28"/>
              </w:rPr>
              <w:t>terrain;</w:t>
            </w:r>
            <w:proofErr w:type="gramEnd"/>
            <w:r w:rsidRPr="001102EE">
              <w:rPr>
                <w:rStyle w:val="normaltextrun"/>
                <w:rFonts w:ascii="Arial" w:hAnsi="Arial" w:cs="Arial"/>
                <w:sz w:val="28"/>
                <w:szCs w:val="28"/>
              </w:rPr>
              <w:t> </w:t>
            </w:r>
            <w:r w:rsidRPr="001102EE">
              <w:rPr>
                <w:rStyle w:val="eop"/>
                <w:rFonts w:ascii="Arial" w:hAnsi="Arial" w:cs="Arial"/>
                <w:sz w:val="28"/>
                <w:szCs w:val="28"/>
              </w:rPr>
              <w:t> </w:t>
            </w:r>
          </w:p>
          <w:p w14:paraId="1023A74C" w14:textId="77777777" w:rsidR="001102EE" w:rsidRDefault="001102EE" w:rsidP="001102EE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 w:rsidRPr="001102EE">
              <w:rPr>
                <w:rStyle w:val="normaltextrun"/>
                <w:rFonts w:ascii="Arial" w:hAnsi="Arial" w:cs="Arial"/>
                <w:sz w:val="28"/>
                <w:szCs w:val="28"/>
              </w:rPr>
              <w:t xml:space="preserve">being aware of the political, </w:t>
            </w:r>
            <w:proofErr w:type="gramStart"/>
            <w:r w:rsidRPr="001102EE">
              <w:rPr>
                <w:rStyle w:val="normaltextrun"/>
                <w:rFonts w:ascii="Arial" w:hAnsi="Arial" w:cs="Arial"/>
                <w:sz w:val="28"/>
                <w:szCs w:val="28"/>
              </w:rPr>
              <w:t>economic</w:t>
            </w:r>
            <w:proofErr w:type="gramEnd"/>
            <w:r w:rsidRPr="001102EE">
              <w:rPr>
                <w:rStyle w:val="normaltextrun"/>
                <w:rFonts w:ascii="Arial" w:hAnsi="Arial" w:cs="Arial"/>
                <w:sz w:val="28"/>
                <w:szCs w:val="28"/>
              </w:rPr>
              <w:t xml:space="preserve"> and social drivers for, and implications of, ‘evidence’</w:t>
            </w:r>
            <w:r>
              <w:rPr>
                <w:rStyle w:val="normaltextrun"/>
                <w:rFonts w:ascii="Arial" w:hAnsi="Arial" w:cs="Arial"/>
                <w:sz w:val="32"/>
                <w:szCs w:val="32"/>
              </w:rPr>
              <w:t>. </w:t>
            </w:r>
            <w:r>
              <w:rPr>
                <w:rStyle w:val="eop"/>
                <w:rFonts w:ascii="Arial" w:hAnsi="Arial" w:cs="Arial"/>
                <w:sz w:val="32"/>
                <w:szCs w:val="32"/>
              </w:rPr>
              <w:t> </w:t>
            </w:r>
          </w:p>
          <w:p w14:paraId="7A7B65C0" w14:textId="76A07E17" w:rsidR="001102EE" w:rsidRPr="001102EE" w:rsidRDefault="001102EE" w:rsidP="001102EE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6AFB63D8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Example</w:t>
            </w:r>
          </w:p>
        </w:tc>
      </w:tr>
      <w:tr w:rsidR="001102EE" w:rsidRPr="001102EE" w14:paraId="46CBEFF5" w14:textId="77777777" w:rsidTr="00F416C4">
        <w:trPr>
          <w:trHeight w:val="3339"/>
        </w:trPr>
        <w:tc>
          <w:tcPr>
            <w:tcW w:w="5099" w:type="dxa"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27FF9C69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14202A89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310C7AB3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</w:tr>
    </w:tbl>
    <w:p w14:paraId="4AA2FC98" w14:textId="59D6CBC3" w:rsidR="001102EE" w:rsidRDefault="001102EE"/>
    <w:tbl>
      <w:tblPr>
        <w:tblW w:w="15297" w:type="dxa"/>
        <w:tblInd w:w="-3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099"/>
        <w:gridCol w:w="5099"/>
        <w:gridCol w:w="5099"/>
      </w:tblGrid>
      <w:tr w:rsidR="001102EE" w:rsidRPr="001102EE" w14:paraId="31D795AC" w14:textId="77777777" w:rsidTr="00F416C4">
        <w:trPr>
          <w:trHeight w:val="3339"/>
        </w:trPr>
        <w:tc>
          <w:tcPr>
            <w:tcW w:w="5099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4F377CFD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lastRenderedPageBreak/>
              <w:t>Example </w:t>
            </w: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1EC2D1C6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32F666EE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</w:tr>
      <w:tr w:rsidR="001102EE" w:rsidRPr="001102EE" w14:paraId="74D66AE7" w14:textId="77777777" w:rsidTr="001102EE">
        <w:trPr>
          <w:trHeight w:val="3339"/>
        </w:trPr>
        <w:tc>
          <w:tcPr>
            <w:tcW w:w="5099" w:type="dxa"/>
            <w:tcBorders>
              <w:top w:val="single" w:sz="6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3695BFD3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61202CF" w14:textId="77777777" w:rsidR="001102EE" w:rsidRPr="00161A84" w:rsidRDefault="00161A84" w:rsidP="00F416C4">
            <w:pPr>
              <w:spacing w:after="0" w:line="240" w:lineRule="auto"/>
              <w:textAlignment w:val="baseline"/>
              <w:rPr>
                <w:rStyle w:val="eop"/>
                <w:rFonts w:ascii="Arial" w:hAnsi="Arial" w:cs="Arial"/>
                <w:sz w:val="32"/>
                <w:szCs w:val="32"/>
                <w:shd w:val="clear" w:color="auto" w:fill="FFFFFF"/>
              </w:rPr>
            </w:pPr>
            <w:r w:rsidRPr="00161A84">
              <w:rPr>
                <w:rStyle w:val="normaltextrun"/>
                <w:rFonts w:ascii="Arial" w:hAnsi="Arial" w:cs="Arial"/>
                <w:b/>
                <w:bCs/>
                <w:i/>
                <w:iCs/>
                <w:sz w:val="32"/>
                <w:szCs w:val="32"/>
                <w:shd w:val="clear" w:color="auto" w:fill="FFFFFF"/>
              </w:rPr>
              <w:t>Being ethical</w:t>
            </w:r>
            <w:r w:rsidRPr="00161A84">
              <w:rPr>
                <w:rStyle w:val="eop"/>
                <w:rFonts w:ascii="Arial" w:hAnsi="Arial" w:cs="Arial"/>
                <w:sz w:val="32"/>
                <w:szCs w:val="32"/>
                <w:shd w:val="clear" w:color="auto" w:fill="FFFFFF"/>
              </w:rPr>
              <w:t> </w:t>
            </w:r>
          </w:p>
          <w:p w14:paraId="40BA60F8" w14:textId="77777777" w:rsidR="00161A84" w:rsidRDefault="00161A84" w:rsidP="00161A84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</w:rPr>
            </w:pPr>
            <w:r>
              <w:rPr>
                <w:rStyle w:val="normaltextrun"/>
                <w:rFonts w:ascii="Arial" w:hAnsi="Arial" w:cs="Arial"/>
                <w:sz w:val="28"/>
                <w:szCs w:val="28"/>
              </w:rPr>
              <w:t xml:space="preserve">To understand the ethical base of inquiry in a complicated </w:t>
            </w:r>
            <w:proofErr w:type="gramStart"/>
            <w:r>
              <w:rPr>
                <w:rStyle w:val="normaltextrun"/>
                <w:rFonts w:ascii="Arial" w:hAnsi="Arial" w:cs="Arial"/>
                <w:sz w:val="28"/>
                <w:szCs w:val="28"/>
              </w:rPr>
              <w:t>workplace;</w:t>
            </w:r>
            <w:proofErr w:type="gramEnd"/>
            <w:r>
              <w:rPr>
                <w:rStyle w:val="eop"/>
                <w:rFonts w:ascii="Arial" w:hAnsi="Arial" w:cs="Arial"/>
                <w:sz w:val="28"/>
                <w:szCs w:val="28"/>
              </w:rPr>
              <w:t> </w:t>
            </w:r>
          </w:p>
          <w:p w14:paraId="4926DB2A" w14:textId="77777777" w:rsidR="00161A84" w:rsidRDefault="00161A84" w:rsidP="00161A84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</w:rPr>
            </w:pPr>
            <w:r>
              <w:rPr>
                <w:rStyle w:val="normaltextrun"/>
                <w:rFonts w:ascii="Arial" w:hAnsi="Arial" w:cs="Arial"/>
                <w:sz w:val="28"/>
                <w:szCs w:val="28"/>
              </w:rPr>
              <w:t xml:space="preserve">knowing ethical principles of </w:t>
            </w:r>
            <w:proofErr w:type="gramStart"/>
            <w:r>
              <w:rPr>
                <w:rStyle w:val="normaltextrun"/>
                <w:rFonts w:ascii="Arial" w:hAnsi="Arial" w:cs="Arial"/>
                <w:sz w:val="28"/>
                <w:szCs w:val="28"/>
              </w:rPr>
              <w:t>research;</w:t>
            </w:r>
            <w:proofErr w:type="gramEnd"/>
            <w:r>
              <w:rPr>
                <w:rStyle w:val="eop"/>
                <w:rFonts w:ascii="Arial" w:hAnsi="Arial" w:cs="Arial"/>
                <w:sz w:val="28"/>
                <w:szCs w:val="28"/>
              </w:rPr>
              <w:t> </w:t>
            </w:r>
          </w:p>
          <w:p w14:paraId="72B2C8A0" w14:textId="77777777" w:rsidR="00161A84" w:rsidRDefault="00161A84" w:rsidP="00161A84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</w:rPr>
            </w:pPr>
            <w:r>
              <w:rPr>
                <w:rStyle w:val="normaltextrun"/>
                <w:rFonts w:ascii="Arial" w:hAnsi="Arial" w:cs="Arial"/>
                <w:sz w:val="28"/>
                <w:szCs w:val="28"/>
              </w:rPr>
              <w:t xml:space="preserve">understanding positionality within </w:t>
            </w:r>
            <w:proofErr w:type="gramStart"/>
            <w:r>
              <w:rPr>
                <w:rStyle w:val="normaltextrun"/>
                <w:rFonts w:ascii="Arial" w:hAnsi="Arial" w:cs="Arial"/>
                <w:sz w:val="28"/>
                <w:szCs w:val="28"/>
              </w:rPr>
              <w:t>research;</w:t>
            </w:r>
            <w:proofErr w:type="gramEnd"/>
            <w:r>
              <w:rPr>
                <w:rStyle w:val="eop"/>
                <w:rFonts w:ascii="Arial" w:hAnsi="Arial" w:cs="Arial"/>
                <w:sz w:val="28"/>
                <w:szCs w:val="28"/>
              </w:rPr>
              <w:t> </w:t>
            </w:r>
          </w:p>
          <w:p w14:paraId="4FC79151" w14:textId="77777777" w:rsidR="00161A84" w:rsidRDefault="00161A84" w:rsidP="00161A84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</w:rPr>
            </w:pPr>
            <w:r>
              <w:rPr>
                <w:rStyle w:val="normaltextrun"/>
                <w:rFonts w:ascii="Arial" w:hAnsi="Arial" w:cs="Arial"/>
                <w:sz w:val="28"/>
                <w:szCs w:val="28"/>
              </w:rPr>
              <w:t>recognising own beliefs and assumptions about the world.</w:t>
            </w:r>
            <w:r>
              <w:rPr>
                <w:rStyle w:val="eop"/>
                <w:rFonts w:ascii="Arial" w:hAnsi="Arial" w:cs="Arial"/>
                <w:sz w:val="28"/>
                <w:szCs w:val="28"/>
              </w:rPr>
              <w:t> </w:t>
            </w:r>
          </w:p>
          <w:p w14:paraId="78F06DAA" w14:textId="1B45210F" w:rsidR="00161A84" w:rsidRPr="001102EE" w:rsidRDefault="00161A84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3AAC08B2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Example</w:t>
            </w:r>
          </w:p>
        </w:tc>
      </w:tr>
      <w:tr w:rsidR="001102EE" w:rsidRPr="001102EE" w14:paraId="10DEDF16" w14:textId="77777777" w:rsidTr="00F416C4">
        <w:trPr>
          <w:trHeight w:val="3339"/>
        </w:trPr>
        <w:tc>
          <w:tcPr>
            <w:tcW w:w="5099" w:type="dxa"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60D022BE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2BD1B28F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26BBE221" w14:textId="77777777" w:rsidR="001102EE" w:rsidRPr="001102EE" w:rsidRDefault="001102EE" w:rsidP="00F416C4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1102EE">
              <w:rPr>
                <w:rFonts w:ascii="Arial" w:eastAsia="Times New Roman" w:hAnsi="Arial" w:cs="Arial"/>
                <w:sz w:val="16"/>
                <w:szCs w:val="16"/>
              </w:rPr>
              <w:t>Example </w:t>
            </w:r>
          </w:p>
        </w:tc>
      </w:tr>
    </w:tbl>
    <w:p w14:paraId="3866C66B" w14:textId="77777777" w:rsidR="00150804" w:rsidRDefault="00150804"/>
    <w:sectPr w:rsidR="00150804" w:rsidSect="001102EE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A62EFA"/>
    <w:multiLevelType w:val="multilevel"/>
    <w:tmpl w:val="DEA4D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95E3AB8"/>
    <w:multiLevelType w:val="multilevel"/>
    <w:tmpl w:val="C10A3798"/>
    <w:lvl w:ilvl="0">
      <w:start w:val="1"/>
      <w:numFmt w:val="bullet"/>
      <w:lvlText w:val=""/>
      <w:lvlJc w:val="left"/>
      <w:pPr>
        <w:tabs>
          <w:tab w:val="num" w:pos="0"/>
        </w:tabs>
        <w:ind w:left="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8534A88"/>
    <w:multiLevelType w:val="hybridMultilevel"/>
    <w:tmpl w:val="060082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6D3EF5"/>
    <w:multiLevelType w:val="multilevel"/>
    <w:tmpl w:val="D9D08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8DD6DD0"/>
    <w:multiLevelType w:val="hybridMultilevel"/>
    <w:tmpl w:val="168AF86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65C170CD"/>
    <w:multiLevelType w:val="hybridMultilevel"/>
    <w:tmpl w:val="867CE5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0771700">
    <w:abstractNumId w:val="1"/>
  </w:num>
  <w:num w:numId="2" w16cid:durableId="1450247473">
    <w:abstractNumId w:val="4"/>
  </w:num>
  <w:num w:numId="3" w16cid:durableId="971718210">
    <w:abstractNumId w:val="0"/>
  </w:num>
  <w:num w:numId="4" w16cid:durableId="163866730">
    <w:abstractNumId w:val="5"/>
  </w:num>
  <w:num w:numId="5" w16cid:durableId="10185036">
    <w:abstractNumId w:val="2"/>
  </w:num>
  <w:num w:numId="6" w16cid:durableId="175528247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fullPage" w:percent="5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a1NLQ0sjQ3NbE0tjBQ0lEKTi0uzszPAykwrAUANx4oNCwAAAA="/>
  </w:docVars>
  <w:rsids>
    <w:rsidRoot w:val="001102EE"/>
    <w:rsid w:val="001102EE"/>
    <w:rsid w:val="00150804"/>
    <w:rsid w:val="00161A84"/>
    <w:rsid w:val="003C28D1"/>
    <w:rsid w:val="00932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2D834"/>
  <w15:chartTrackingRefBased/>
  <w15:docId w15:val="{5A7D4DDE-2C49-48C5-B8C5-FAEE62D51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02E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102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1102EE"/>
  </w:style>
  <w:style w:type="character" w:customStyle="1" w:styleId="eop">
    <w:name w:val="eop"/>
    <w:basedOn w:val="DefaultParagraphFont"/>
    <w:rsid w:val="001102EE"/>
  </w:style>
  <w:style w:type="paragraph" w:styleId="ListParagraph">
    <w:name w:val="List Paragraph"/>
    <w:basedOn w:val="Normal"/>
    <w:uiPriority w:val="34"/>
    <w:qFormat/>
    <w:rsid w:val="001102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53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9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46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829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0814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827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238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0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483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763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5449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8333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557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292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971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122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79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8434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4347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38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2469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428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753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955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1572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299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343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16859A91-2D89-4356-8F56-C1453FB2010D}"/>
</file>

<file path=customXml/itemProps2.xml><?xml version="1.0" encoding="utf-8"?>
<ds:datastoreItem xmlns:ds="http://schemas.openxmlformats.org/officeDocument/2006/customXml" ds:itemID="{E97CFD1E-F9F2-44BB-8A80-2D06BD20013D}"/>
</file>

<file path=customXml/itemProps3.xml><?xml version="1.0" encoding="utf-8"?>
<ds:datastoreItem xmlns:ds="http://schemas.openxmlformats.org/officeDocument/2006/customXml" ds:itemID="{F09C9065-5084-440C-90B3-1968C3587E4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226</Words>
  <Characters>1291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Lilian Martin</cp:lastModifiedBy>
  <cp:revision>1</cp:revision>
  <dcterms:created xsi:type="dcterms:W3CDTF">2022-11-22T11:58:00Z</dcterms:created>
  <dcterms:modified xsi:type="dcterms:W3CDTF">2022-11-22T12:10:00Z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