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66B2CFF" w:rsidR="004B0295" w:rsidRPr="004B0295" w:rsidRDefault="00C81050" w:rsidP="00D012E7">
      <w:pPr>
        <w:rPr>
          <w:rFonts w:cs="Arial"/>
          <w:b/>
          <w:bCs/>
          <w:sz w:val="22"/>
          <w:szCs w:val="22"/>
        </w:rPr>
      </w:pPr>
      <w:r w:rsidRPr="004B0295">
        <w:rPr>
          <w:rFonts w:cs="Arial"/>
          <w:b/>
          <w:bCs/>
          <w:sz w:val="22"/>
          <w:szCs w:val="22"/>
        </w:rPr>
        <w:t>8,000-word</w:t>
      </w:r>
      <w:r w:rsidR="004B0295" w:rsidRPr="004B0295">
        <w:rPr>
          <w:rFonts w:cs="Arial"/>
          <w:b/>
          <w:bCs/>
          <w:sz w:val="22"/>
          <w:szCs w:val="22"/>
        </w:rPr>
        <w:t xml:space="preserve"> project: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5F1334D5" w:rsidR="005C6CD8" w:rsidRDefault="005C6CD8" w:rsidP="00D4485A">
            <w:pPr>
              <w:pStyle w:val="BodyText"/>
              <w:jc w:val="both"/>
              <w:rPr>
                <w:rFonts w:cs="Arial"/>
                <w:b/>
                <w:bCs/>
                <w:sz w:val="22"/>
                <w:szCs w:val="22"/>
              </w:rPr>
            </w:pPr>
            <w:r w:rsidRPr="00D012E7">
              <w:rPr>
                <w:rFonts w:cs="Arial"/>
                <w:b/>
                <w:bCs/>
                <w:sz w:val="22"/>
                <w:szCs w:val="22"/>
              </w:rPr>
              <w:t xml:space="preserve">NAME: </w:t>
            </w:r>
            <w:r w:rsidR="00C81050">
              <w:rPr>
                <w:rFonts w:cs="Arial"/>
                <w:b/>
                <w:bCs/>
                <w:sz w:val="22"/>
                <w:szCs w:val="22"/>
              </w:rPr>
              <w:t xml:space="preserve">Cindy Ziu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76654F0"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19B2B192" w14:textId="77777777" w:rsidR="005C1305" w:rsidRDefault="005C1305" w:rsidP="005C1305">
            <w:pPr>
              <w:pStyle w:val="Header"/>
              <w:rPr>
                <w:rFonts w:cs="Arial"/>
                <w:color w:val="474747"/>
                <w:sz w:val="28"/>
                <w:szCs w:val="28"/>
              </w:rPr>
            </w:pPr>
          </w:p>
          <w:p w14:paraId="1E5B89C7" w14:textId="719B875B" w:rsidR="005C1305" w:rsidRDefault="005C1305" w:rsidP="005C1305">
            <w:pPr>
              <w:pStyle w:val="Header"/>
            </w:pPr>
            <w:r>
              <w:rPr>
                <w:rFonts w:cs="Arial"/>
                <w:color w:val="474747"/>
                <w:sz w:val="28"/>
                <w:szCs w:val="28"/>
              </w:rPr>
              <w:t xml:space="preserve">What are the potential social, political, and legal implications of mandating all police officers to carry </w:t>
            </w:r>
            <w:r w:rsidR="009D4007">
              <w:rPr>
                <w:rFonts w:cs="Arial"/>
                <w:color w:val="474747"/>
                <w:sz w:val="28"/>
                <w:szCs w:val="28"/>
              </w:rPr>
              <w:t>a gun</w:t>
            </w:r>
            <w:r>
              <w:rPr>
                <w:rFonts w:cs="Arial"/>
                <w:color w:val="474747"/>
                <w:sz w:val="28"/>
                <w:szCs w:val="28"/>
              </w:rPr>
              <w:t xml:space="preserve"> in the UK? </w:t>
            </w:r>
          </w:p>
          <w:p w14:paraId="480C63C0" w14:textId="77777777" w:rsidR="005C1305" w:rsidRDefault="005C1305" w:rsidP="00D4485A">
            <w:pPr>
              <w:jc w:val="both"/>
              <w:rPr>
                <w:rFonts w:cs="Arial"/>
                <w:b/>
                <w:bCs/>
                <w:sz w:val="22"/>
                <w:szCs w:val="22"/>
              </w:rPr>
            </w:pPr>
          </w:p>
          <w:p w14:paraId="2E4B569C" w14:textId="1FB3D0FA" w:rsidR="005C1305" w:rsidRPr="005D700C"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5A77801" w14:textId="77777777" w:rsidR="005C1305" w:rsidRDefault="005C1305" w:rsidP="00D4485A">
            <w:pPr>
              <w:jc w:val="both"/>
              <w:rPr>
                <w:rFonts w:cs="Arial"/>
                <w:color w:val="FF0000"/>
                <w:sz w:val="22"/>
                <w:szCs w:val="22"/>
              </w:rPr>
            </w:pPr>
          </w:p>
          <w:p w14:paraId="526E8CE5" w14:textId="5039B83C" w:rsidR="003A49CE" w:rsidRDefault="00EE764F" w:rsidP="00D4485A">
            <w:pPr>
              <w:jc w:val="both"/>
              <w:rPr>
                <w:rFonts w:cs="Arial"/>
                <w:sz w:val="22"/>
                <w:szCs w:val="22"/>
              </w:rPr>
            </w:pPr>
            <w:r>
              <w:rPr>
                <w:rFonts w:cs="Arial"/>
                <w:sz w:val="22"/>
                <w:szCs w:val="22"/>
              </w:rPr>
              <w:t xml:space="preserve">The idea surrounding whether individuals believe all police officers should carry a gun is </w:t>
            </w:r>
            <w:r w:rsidR="003A49CE">
              <w:rPr>
                <w:rFonts w:cs="Arial"/>
                <w:sz w:val="22"/>
                <w:szCs w:val="22"/>
              </w:rPr>
              <w:t>a contentious issue when discussed</w:t>
            </w:r>
            <w:r>
              <w:rPr>
                <w:rFonts w:cs="Arial"/>
                <w:sz w:val="22"/>
                <w:szCs w:val="22"/>
              </w:rPr>
              <w:t>. Police officers are faced with many incidents that can mean life or death as the public are unpredictable and dangerous</w:t>
            </w:r>
            <w:r w:rsidR="003A49CE">
              <w:rPr>
                <w:rFonts w:cs="Arial"/>
                <w:sz w:val="22"/>
                <w:szCs w:val="22"/>
              </w:rPr>
              <w:t xml:space="preserve">, therefore meaning if police officers were armed routinely with a gun, </w:t>
            </w:r>
            <w:r w:rsidR="002A5E69">
              <w:rPr>
                <w:rFonts w:cs="Arial"/>
                <w:sz w:val="22"/>
                <w:szCs w:val="22"/>
              </w:rPr>
              <w:t xml:space="preserve">as it has been highlighted by the United Nations (2024) </w:t>
            </w:r>
            <w:r w:rsidR="003A49CE">
              <w:rPr>
                <w:rFonts w:cs="Arial"/>
                <w:sz w:val="22"/>
                <w:szCs w:val="22"/>
              </w:rPr>
              <w:t>it can be used as a means of self-defence in life threatening situations</w:t>
            </w:r>
            <w:r w:rsidR="002A5E69">
              <w:rPr>
                <w:rFonts w:cs="Arial"/>
                <w:sz w:val="22"/>
                <w:szCs w:val="22"/>
              </w:rPr>
              <w:t>.</w:t>
            </w:r>
            <w:r w:rsidR="008A58DA">
              <w:rPr>
                <w:rFonts w:cs="Arial"/>
                <w:sz w:val="22"/>
                <w:szCs w:val="22"/>
              </w:rPr>
              <w:t xml:space="preserve"> On the other hand, </w:t>
            </w:r>
            <w:r w:rsidR="002A5E69">
              <w:rPr>
                <w:rFonts w:cs="Arial"/>
                <w:sz w:val="22"/>
                <w:szCs w:val="22"/>
              </w:rPr>
              <w:t xml:space="preserve">Natalie Leppard stated that </w:t>
            </w:r>
            <w:r w:rsidR="008A58DA">
              <w:rPr>
                <w:rFonts w:cs="Arial"/>
                <w:sz w:val="22"/>
                <w:szCs w:val="22"/>
              </w:rPr>
              <w:t xml:space="preserve">the presence of a gun can increase the likelihood of confrontations and violence </w:t>
            </w:r>
            <w:r w:rsidR="002A5E69">
              <w:rPr>
                <w:rFonts w:cs="Arial"/>
                <w:sz w:val="22"/>
                <w:szCs w:val="22"/>
              </w:rPr>
              <w:t xml:space="preserve">between individuals </w:t>
            </w:r>
            <w:r w:rsidR="008A58DA">
              <w:rPr>
                <w:rFonts w:cs="Arial"/>
                <w:sz w:val="22"/>
                <w:szCs w:val="22"/>
              </w:rPr>
              <w:t xml:space="preserve">which causes the lack of trust in policing. </w:t>
            </w:r>
          </w:p>
          <w:p w14:paraId="48836F81" w14:textId="77777777" w:rsidR="003A49CE" w:rsidRDefault="003A49CE" w:rsidP="00D4485A">
            <w:pPr>
              <w:jc w:val="both"/>
              <w:rPr>
                <w:rFonts w:cs="Arial"/>
                <w:sz w:val="22"/>
                <w:szCs w:val="22"/>
              </w:rPr>
            </w:pPr>
          </w:p>
          <w:p w14:paraId="5030BA04" w14:textId="6517FC2A" w:rsidR="00EE764F" w:rsidRDefault="003A49CE" w:rsidP="00D4485A">
            <w:pPr>
              <w:jc w:val="both"/>
              <w:rPr>
                <w:rFonts w:cs="Arial"/>
                <w:sz w:val="22"/>
                <w:szCs w:val="22"/>
              </w:rPr>
            </w:pPr>
            <w:r>
              <w:rPr>
                <w:rFonts w:cs="Arial"/>
                <w:sz w:val="22"/>
                <w:szCs w:val="22"/>
              </w:rPr>
              <w:t xml:space="preserve">In every police force in the UK there is a specialised department internally called the Firearms Team that are trained deal with incidents of this nature, </w:t>
            </w:r>
            <w:r w:rsidR="002A5E69">
              <w:rPr>
                <w:rFonts w:cs="Arial"/>
                <w:sz w:val="22"/>
                <w:szCs w:val="22"/>
              </w:rPr>
              <w:t>(Metropolitan Police, 2024),</w:t>
            </w:r>
            <w:r w:rsidR="00C259E0">
              <w:rPr>
                <w:rFonts w:cs="Arial"/>
                <w:sz w:val="22"/>
                <w:szCs w:val="22"/>
              </w:rPr>
              <w:t xml:space="preserve"> </w:t>
            </w:r>
            <w:r>
              <w:rPr>
                <w:rFonts w:cs="Arial"/>
                <w:sz w:val="22"/>
                <w:szCs w:val="22"/>
              </w:rPr>
              <w:t>however</w:t>
            </w:r>
            <w:r w:rsidR="00EE764F">
              <w:rPr>
                <w:rFonts w:cs="Arial"/>
                <w:sz w:val="22"/>
                <w:szCs w:val="22"/>
              </w:rPr>
              <w:t xml:space="preserve"> </w:t>
            </w:r>
            <w:r>
              <w:rPr>
                <w:rFonts w:cs="Arial"/>
                <w:sz w:val="22"/>
                <w:szCs w:val="22"/>
              </w:rPr>
              <w:t xml:space="preserve">regardless of this team, response police officers do not get a choice whether they can attend a call or not, and if faced with a dangerous incident, they are required to deal with what is in front of them, and not stand back to wait for the firearms team to assist. </w:t>
            </w:r>
          </w:p>
          <w:p w14:paraId="6430209C" w14:textId="77777777" w:rsidR="008A58DA" w:rsidRDefault="008A58DA" w:rsidP="00D4485A">
            <w:pPr>
              <w:jc w:val="both"/>
              <w:rPr>
                <w:rFonts w:cs="Arial"/>
                <w:sz w:val="22"/>
                <w:szCs w:val="22"/>
              </w:rPr>
            </w:pPr>
          </w:p>
          <w:p w14:paraId="6990C249" w14:textId="1AF11609" w:rsidR="008A58DA" w:rsidRPr="00EE764F" w:rsidRDefault="008A58DA" w:rsidP="00D4485A">
            <w:pPr>
              <w:jc w:val="both"/>
              <w:rPr>
                <w:rFonts w:cs="Arial"/>
                <w:sz w:val="22"/>
                <w:szCs w:val="22"/>
              </w:rPr>
            </w:pPr>
            <w:r>
              <w:rPr>
                <w:rFonts w:cs="Arial"/>
                <w:sz w:val="22"/>
                <w:szCs w:val="22"/>
              </w:rPr>
              <w:t xml:space="preserve">It is important to note that even if the idea of arming all police officers with a gun may be justified, the implications and benefits are to be heavily considered. </w:t>
            </w:r>
          </w:p>
          <w:p w14:paraId="39AB5E86" w14:textId="37D5C02E" w:rsidR="00437E3B" w:rsidRDefault="00437E3B" w:rsidP="009D4007">
            <w:pPr>
              <w:tabs>
                <w:tab w:val="left" w:pos="1860"/>
              </w:tabs>
              <w:jc w:val="both"/>
              <w:rPr>
                <w:rFonts w:cs="Arial"/>
                <w:sz w:val="22"/>
                <w:szCs w:val="22"/>
              </w:rPr>
            </w:pPr>
          </w:p>
          <w:p w14:paraId="4EED6D75" w14:textId="4F318E33" w:rsidR="003A49CE" w:rsidRDefault="003A49CE" w:rsidP="003A49CE">
            <w:pPr>
              <w:tabs>
                <w:tab w:val="left" w:pos="1860"/>
              </w:tabs>
              <w:jc w:val="both"/>
              <w:rPr>
                <w:rFonts w:cs="Arial"/>
                <w:sz w:val="22"/>
                <w:szCs w:val="22"/>
              </w:rPr>
            </w:pPr>
            <w:r>
              <w:rPr>
                <w:rFonts w:cs="Arial"/>
                <w:sz w:val="22"/>
                <w:szCs w:val="22"/>
              </w:rPr>
              <w:t xml:space="preserve">This topic is worthy of consideration as it will evaluate whether carrying a gun as a response police officer in the UK would be a more efficient way of policing the public rather than using the non-lethal alternatives that police officers are equipped with to </w:t>
            </w:r>
            <w:r w:rsidR="008A58DA">
              <w:rPr>
                <w:rFonts w:cs="Arial"/>
                <w:sz w:val="22"/>
                <w:szCs w:val="22"/>
              </w:rPr>
              <w:t>deter criminals</w:t>
            </w:r>
            <w:r>
              <w:rPr>
                <w:rFonts w:cs="Arial"/>
                <w:sz w:val="22"/>
                <w:szCs w:val="22"/>
              </w:rPr>
              <w:t xml:space="preserve">. As well as this, the dissertation will discuss the implications that would arise if hypothetically all officers have been mandated to carry a gun in the UK. </w:t>
            </w:r>
          </w:p>
          <w:p w14:paraId="43773307" w14:textId="77777777" w:rsidR="003A49CE" w:rsidRDefault="003A49CE" w:rsidP="009D4007">
            <w:pPr>
              <w:tabs>
                <w:tab w:val="left" w:pos="1860"/>
              </w:tabs>
              <w:jc w:val="both"/>
              <w:rPr>
                <w:rFonts w:cs="Arial"/>
                <w:sz w:val="22"/>
                <w:szCs w:val="22"/>
              </w:rPr>
            </w:pPr>
          </w:p>
          <w:p w14:paraId="7AFA2F06" w14:textId="09BF392E" w:rsidR="005C6CD8" w:rsidRPr="00D012E7" w:rsidRDefault="005C6CD8" w:rsidP="009D4007">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225A70EB" w14:textId="77777777" w:rsidR="005D7DF3" w:rsidRPr="00D012E7" w:rsidRDefault="005D7DF3" w:rsidP="00D4485A">
            <w:pPr>
              <w:jc w:val="both"/>
              <w:rPr>
                <w:rFonts w:cs="Arial"/>
                <w:b/>
                <w:bCs/>
                <w:sz w:val="22"/>
                <w:szCs w:val="22"/>
              </w:rPr>
            </w:pPr>
          </w:p>
          <w:p w14:paraId="75D4BF6E" w14:textId="77777777" w:rsidR="002D0EF0" w:rsidRPr="00B948CD" w:rsidRDefault="002D0EF0" w:rsidP="00D4485A">
            <w:pPr>
              <w:rPr>
                <w:rFonts w:cs="Arial"/>
                <w:color w:val="FF0000"/>
                <w:sz w:val="22"/>
                <w:szCs w:val="22"/>
              </w:rPr>
            </w:pPr>
          </w:p>
          <w:p w14:paraId="75C66AAC" w14:textId="2C5E4D86" w:rsidR="005D7DF3" w:rsidRDefault="005D7DF3" w:rsidP="005D7DF3">
            <w:pPr>
              <w:pStyle w:val="ListParagraph"/>
              <w:numPr>
                <w:ilvl w:val="0"/>
                <w:numId w:val="40"/>
              </w:numPr>
              <w:jc w:val="both"/>
              <w:rPr>
                <w:rFonts w:cs="Arial"/>
                <w:sz w:val="22"/>
                <w:szCs w:val="22"/>
              </w:rPr>
            </w:pPr>
            <w:r>
              <w:rPr>
                <w:rFonts w:cs="Arial"/>
                <w:sz w:val="22"/>
                <w:szCs w:val="22"/>
              </w:rPr>
              <w:t xml:space="preserve">Identify whether there is a consensus between all UK politicians and not making the decision to arm all police officers in the UK with a gun. </w:t>
            </w:r>
          </w:p>
          <w:p w14:paraId="59AEA664" w14:textId="77777777" w:rsidR="005D7DF3" w:rsidRPr="005D7DF3" w:rsidRDefault="005D7DF3" w:rsidP="005D7DF3">
            <w:pPr>
              <w:jc w:val="both"/>
              <w:rPr>
                <w:rFonts w:cs="Arial"/>
                <w:sz w:val="22"/>
                <w:szCs w:val="22"/>
              </w:rPr>
            </w:pPr>
          </w:p>
          <w:p w14:paraId="1DC82AEE" w14:textId="1A7E2E64" w:rsidR="00F46F72" w:rsidRDefault="005C1305" w:rsidP="005C1305">
            <w:pPr>
              <w:pStyle w:val="ListParagraph"/>
              <w:numPr>
                <w:ilvl w:val="0"/>
                <w:numId w:val="40"/>
              </w:numPr>
              <w:jc w:val="both"/>
              <w:rPr>
                <w:rFonts w:cs="Arial"/>
                <w:sz w:val="22"/>
                <w:szCs w:val="22"/>
              </w:rPr>
            </w:pPr>
            <w:r>
              <w:rPr>
                <w:rFonts w:cs="Arial"/>
                <w:sz w:val="22"/>
                <w:szCs w:val="22"/>
              </w:rPr>
              <w:t xml:space="preserve">Analyse the societal perceptions and attitudes towards arming police officers in the UK with guns. </w:t>
            </w:r>
          </w:p>
          <w:p w14:paraId="4DB04B95" w14:textId="77777777" w:rsidR="005D7DF3" w:rsidRPr="005D7DF3" w:rsidRDefault="005D7DF3" w:rsidP="005D7DF3">
            <w:pPr>
              <w:jc w:val="both"/>
              <w:rPr>
                <w:rFonts w:cs="Arial"/>
                <w:sz w:val="22"/>
                <w:szCs w:val="22"/>
              </w:rPr>
            </w:pPr>
          </w:p>
          <w:p w14:paraId="6DEA9818" w14:textId="77777777" w:rsidR="005C6CD8" w:rsidRDefault="005C1305" w:rsidP="00D4485A">
            <w:pPr>
              <w:pStyle w:val="ListParagraph"/>
              <w:numPr>
                <w:ilvl w:val="0"/>
                <w:numId w:val="40"/>
              </w:numPr>
              <w:jc w:val="both"/>
              <w:rPr>
                <w:rFonts w:cs="Arial"/>
                <w:sz w:val="22"/>
                <w:szCs w:val="22"/>
              </w:rPr>
            </w:pPr>
            <w:r>
              <w:rPr>
                <w:rFonts w:cs="Arial"/>
                <w:sz w:val="22"/>
                <w:szCs w:val="22"/>
              </w:rPr>
              <w:t xml:space="preserve">Evaluate the potential impact of firearm mandates on police community relations and trust. </w:t>
            </w:r>
          </w:p>
          <w:p w14:paraId="49E5FEE7" w14:textId="77777777" w:rsidR="005D7DF3" w:rsidRDefault="005D7DF3" w:rsidP="005D7DF3">
            <w:pPr>
              <w:jc w:val="both"/>
              <w:rPr>
                <w:rFonts w:cs="Arial"/>
                <w:sz w:val="22"/>
                <w:szCs w:val="22"/>
              </w:rPr>
            </w:pPr>
          </w:p>
          <w:p w14:paraId="5B044EF5" w14:textId="77777777" w:rsidR="005D7DF3" w:rsidRDefault="005D7DF3" w:rsidP="005D7DF3">
            <w:pPr>
              <w:jc w:val="both"/>
              <w:rPr>
                <w:rFonts w:cs="Arial"/>
                <w:sz w:val="22"/>
                <w:szCs w:val="22"/>
              </w:rPr>
            </w:pPr>
          </w:p>
          <w:p w14:paraId="305A1D8D" w14:textId="77777777" w:rsidR="005D7DF3" w:rsidRDefault="005D7DF3" w:rsidP="005D7DF3">
            <w:pPr>
              <w:jc w:val="both"/>
              <w:rPr>
                <w:rFonts w:cs="Arial"/>
                <w:sz w:val="22"/>
                <w:szCs w:val="22"/>
              </w:rPr>
            </w:pPr>
          </w:p>
          <w:p w14:paraId="669899F4" w14:textId="6700886A" w:rsidR="005D7DF3" w:rsidRPr="005D7DF3" w:rsidRDefault="005D7DF3" w:rsidP="005D7DF3">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Default="005C6CD8" w:rsidP="00D4485A">
            <w:pPr>
              <w:jc w:val="both"/>
              <w:rPr>
                <w:rStyle w:val="lookup-resultcontent"/>
                <w:rFonts w:cs="Arial"/>
                <w:b/>
                <w:bCs/>
                <w:sz w:val="22"/>
                <w:szCs w:val="22"/>
              </w:rPr>
            </w:pPr>
          </w:p>
          <w:p w14:paraId="0CE014B9" w14:textId="77777777" w:rsidR="002A5E69" w:rsidRPr="008D6D15" w:rsidRDefault="00981C06" w:rsidP="00D4485A">
            <w:pPr>
              <w:jc w:val="both"/>
              <w:rPr>
                <w:sz w:val="22"/>
                <w:szCs w:val="22"/>
              </w:rPr>
            </w:pPr>
            <w:r w:rsidRPr="008D6D15">
              <w:rPr>
                <w:rStyle w:val="lookup-resultcontent"/>
                <w:sz w:val="22"/>
                <w:szCs w:val="22"/>
              </w:rPr>
              <w:t xml:space="preserve">The literature I will be using to assist me in my research will </w:t>
            </w:r>
            <w:r w:rsidR="00F86D8D" w:rsidRPr="008D6D15">
              <w:rPr>
                <w:rStyle w:val="lookup-resultcontent"/>
                <w:sz w:val="22"/>
                <w:szCs w:val="22"/>
              </w:rPr>
              <w:t>be a specific textbook named “Do Police Need Guns” which is written by Richard Evans and Clare Farmer. In summary the book explores five countries which include England and Wales, Australia and New Zealand and Canada, and justifies why England and Wales have approximately “</w:t>
            </w:r>
            <w:r w:rsidR="00F86D8D" w:rsidRPr="008D6D15">
              <w:rPr>
                <w:sz w:val="22"/>
                <w:szCs w:val="22"/>
              </w:rPr>
              <w:t>18 times lower rate of fatal police shootings</w:t>
            </w:r>
            <w:r w:rsidR="00F86D8D" w:rsidRPr="008D6D15">
              <w:rPr>
                <w:sz w:val="22"/>
                <w:szCs w:val="22"/>
              </w:rPr>
              <w:t xml:space="preserve">” </w:t>
            </w:r>
            <w:r w:rsidR="002A5E69" w:rsidRPr="008D6D15">
              <w:rPr>
                <w:sz w:val="22"/>
                <w:szCs w:val="22"/>
              </w:rPr>
              <w:t xml:space="preserve">compared with </w:t>
            </w:r>
            <w:r w:rsidR="00F86D8D" w:rsidRPr="008D6D15">
              <w:rPr>
                <w:sz w:val="22"/>
                <w:szCs w:val="22"/>
              </w:rPr>
              <w:t>Canada.</w:t>
            </w:r>
          </w:p>
          <w:p w14:paraId="6E9DA63C" w14:textId="77777777" w:rsidR="002A5E69" w:rsidRPr="008D6D15" w:rsidRDefault="002A5E69" w:rsidP="00D4485A">
            <w:pPr>
              <w:jc w:val="both"/>
              <w:rPr>
                <w:sz w:val="22"/>
                <w:szCs w:val="22"/>
              </w:rPr>
            </w:pPr>
          </w:p>
          <w:p w14:paraId="2F6F0463" w14:textId="2EEDCCCA" w:rsidR="00F86D8D" w:rsidRPr="008D6D15" w:rsidRDefault="002A5E69" w:rsidP="00D4485A">
            <w:pPr>
              <w:jc w:val="both"/>
              <w:rPr>
                <w:sz w:val="22"/>
                <w:szCs w:val="22"/>
              </w:rPr>
            </w:pPr>
            <w:r w:rsidRPr="008D6D15">
              <w:rPr>
                <w:sz w:val="22"/>
                <w:szCs w:val="22"/>
              </w:rPr>
              <w:t xml:space="preserve">I will also use this type of literature to explain what the effect of police officers being routinely armed can have on society as a whole, and the </w:t>
            </w:r>
            <w:r w:rsidR="00DE67D9" w:rsidRPr="008D6D15">
              <w:rPr>
                <w:sz w:val="22"/>
                <w:szCs w:val="22"/>
              </w:rPr>
              <w:t xml:space="preserve">impact that this can further have on political and legal arguments. </w:t>
            </w:r>
            <w:r w:rsidR="00F86D8D" w:rsidRPr="008D6D15">
              <w:rPr>
                <w:sz w:val="22"/>
                <w:szCs w:val="22"/>
              </w:rPr>
              <w:t xml:space="preserve"> </w:t>
            </w:r>
          </w:p>
          <w:p w14:paraId="4584A9D3" w14:textId="77777777" w:rsidR="00DE67D9" w:rsidRPr="008D6D15" w:rsidRDefault="00DE67D9" w:rsidP="00D4485A">
            <w:pPr>
              <w:jc w:val="both"/>
              <w:rPr>
                <w:rStyle w:val="lookup-resultcontent"/>
                <w:sz w:val="22"/>
                <w:szCs w:val="22"/>
              </w:rPr>
            </w:pPr>
          </w:p>
          <w:p w14:paraId="319795DA" w14:textId="3BA42EFC" w:rsidR="00DE67D9" w:rsidRPr="008D6D15" w:rsidRDefault="00DE67D9" w:rsidP="00D4485A">
            <w:pPr>
              <w:jc w:val="both"/>
              <w:rPr>
                <w:rStyle w:val="lookup-resultcontent"/>
                <w:sz w:val="22"/>
                <w:szCs w:val="22"/>
              </w:rPr>
            </w:pPr>
            <w:r w:rsidRPr="008D6D15">
              <w:rPr>
                <w:rStyle w:val="lookup-resultcontent"/>
                <w:sz w:val="22"/>
                <w:szCs w:val="22"/>
              </w:rPr>
              <w:t xml:space="preserve">As well as this, I am going to be using articles to assist me with understanding previous case studies which have happened, as a result of officers being armed routinely, and to balance this on the other hand, I will be delving into research which has occurred as a result of police officers not being armed with a gun. </w:t>
            </w:r>
          </w:p>
          <w:p w14:paraId="7E526D48" w14:textId="77777777" w:rsidR="00981C06" w:rsidRPr="008D6D15" w:rsidRDefault="00981C06" w:rsidP="00D4485A">
            <w:pPr>
              <w:jc w:val="both"/>
              <w:rPr>
                <w:rStyle w:val="lookup-resultcontent"/>
                <w:rFonts w:cs="Arial"/>
                <w:sz w:val="22"/>
                <w:szCs w:val="22"/>
              </w:rPr>
            </w:pPr>
          </w:p>
          <w:p w14:paraId="6944B823" w14:textId="77777777" w:rsidR="00EE764F" w:rsidRPr="008D6D15" w:rsidRDefault="00EE764F" w:rsidP="00EE764F">
            <w:pPr>
              <w:tabs>
                <w:tab w:val="left" w:pos="1860"/>
              </w:tabs>
              <w:jc w:val="both"/>
              <w:rPr>
                <w:rFonts w:cs="Arial"/>
                <w:sz w:val="22"/>
                <w:szCs w:val="22"/>
              </w:rPr>
            </w:pPr>
            <w:r w:rsidRPr="008D6D15">
              <w:rPr>
                <w:rFonts w:cs="Arial"/>
                <w:sz w:val="22"/>
                <w:szCs w:val="22"/>
              </w:rPr>
              <w:t xml:space="preserve">Carrying a gun comes with a substantial amount of responsibility for any Police officer, due to the fact that there are many things to be considered such as the misuse of firearm and the potential impact it has on the community. Due to the principle Policing by Consent being apparent for many years, if mandating all police officers to carry a gun in the UK was implemented, there may be a public outcry as a result of the lack of trust and fear in the police service causing riots and protests. </w:t>
            </w:r>
          </w:p>
          <w:p w14:paraId="0C58FDBF" w14:textId="77777777" w:rsidR="00EE764F" w:rsidRPr="008D6D15" w:rsidRDefault="00EE764F" w:rsidP="00EE764F">
            <w:pPr>
              <w:tabs>
                <w:tab w:val="left" w:pos="1860"/>
              </w:tabs>
              <w:jc w:val="both"/>
              <w:rPr>
                <w:rFonts w:cs="Arial"/>
                <w:sz w:val="22"/>
                <w:szCs w:val="22"/>
              </w:rPr>
            </w:pPr>
          </w:p>
          <w:p w14:paraId="4D0B327F" w14:textId="77777777" w:rsidR="00EE764F" w:rsidRPr="008D6D15" w:rsidRDefault="00EE764F" w:rsidP="00EE764F">
            <w:pPr>
              <w:tabs>
                <w:tab w:val="left" w:pos="1860"/>
              </w:tabs>
              <w:jc w:val="both"/>
              <w:rPr>
                <w:rFonts w:cs="Arial"/>
                <w:sz w:val="22"/>
                <w:szCs w:val="22"/>
              </w:rPr>
            </w:pPr>
            <w:r w:rsidRPr="008D6D15">
              <w:rPr>
                <w:rFonts w:cs="Arial"/>
                <w:sz w:val="22"/>
                <w:szCs w:val="22"/>
              </w:rPr>
              <w:t xml:space="preserve">However, one can argue whether this principle which has been around for several years has been the most effective way to police and whether the public have become resistant to the equipment which officers have been using in the line of duty. </w:t>
            </w:r>
          </w:p>
          <w:p w14:paraId="419D0F1F" w14:textId="77777777" w:rsidR="00EE764F" w:rsidRPr="008D6D15" w:rsidRDefault="00EE764F" w:rsidP="00EE764F">
            <w:pPr>
              <w:tabs>
                <w:tab w:val="left" w:pos="1860"/>
              </w:tabs>
              <w:jc w:val="both"/>
              <w:rPr>
                <w:rFonts w:cs="Arial"/>
                <w:sz w:val="22"/>
                <w:szCs w:val="22"/>
              </w:rPr>
            </w:pPr>
          </w:p>
          <w:p w14:paraId="28BD2AD5" w14:textId="77777777" w:rsidR="008D6D15" w:rsidRDefault="00EE764F" w:rsidP="00EE764F">
            <w:pPr>
              <w:tabs>
                <w:tab w:val="left" w:pos="1860"/>
              </w:tabs>
              <w:jc w:val="both"/>
              <w:rPr>
                <w:rFonts w:cs="Arial"/>
                <w:sz w:val="22"/>
                <w:szCs w:val="22"/>
              </w:rPr>
            </w:pPr>
            <w:r w:rsidRPr="008D6D15">
              <w:rPr>
                <w:rFonts w:cs="Arial"/>
                <w:sz w:val="22"/>
                <w:szCs w:val="22"/>
              </w:rPr>
              <w:t>Police Officers are constantly faced with difficult situations that can place the officer, their colleagues, and others around in danger, and sometimes the equipment that police response officers are provided with are not effective enough.</w:t>
            </w:r>
          </w:p>
          <w:p w14:paraId="155ED7B9" w14:textId="77777777" w:rsidR="008D6D15" w:rsidRDefault="008D6D15" w:rsidP="00EE764F">
            <w:pPr>
              <w:tabs>
                <w:tab w:val="left" w:pos="1860"/>
              </w:tabs>
              <w:jc w:val="both"/>
              <w:rPr>
                <w:rFonts w:cs="Arial"/>
                <w:sz w:val="22"/>
                <w:szCs w:val="22"/>
              </w:rPr>
            </w:pPr>
          </w:p>
          <w:p w14:paraId="415A0210" w14:textId="71CC0EC5" w:rsidR="00EE764F" w:rsidRPr="00E36780" w:rsidRDefault="00EE764F" w:rsidP="00EE764F">
            <w:pPr>
              <w:tabs>
                <w:tab w:val="left" w:pos="1860"/>
              </w:tabs>
              <w:jc w:val="both"/>
              <w:rPr>
                <w:rFonts w:cs="Arial"/>
                <w:sz w:val="22"/>
                <w:szCs w:val="22"/>
              </w:rPr>
            </w:pPr>
            <w:r w:rsidRPr="00E36780">
              <w:rPr>
                <w:rFonts w:cs="Arial"/>
                <w:sz w:val="22"/>
                <w:szCs w:val="22"/>
              </w:rPr>
              <w:t xml:space="preserve">For example, if officers are confronted with a man with a knife, it is dangerous to use PAVA and baton due to being in close proximity to the knife, meaning there is a strong likelihood </w:t>
            </w:r>
            <w:r w:rsidRPr="00E36780">
              <w:rPr>
                <w:rFonts w:cs="Arial"/>
                <w:sz w:val="22"/>
                <w:szCs w:val="22"/>
              </w:rPr>
              <w:lastRenderedPageBreak/>
              <w:t xml:space="preserve">that contact will be made front the knife to the officers, in worst case scenario causing catastrophic injuries. </w:t>
            </w:r>
          </w:p>
          <w:p w14:paraId="350DE592" w14:textId="77777777" w:rsidR="00EE764F" w:rsidRPr="008D6D15" w:rsidRDefault="00EE764F" w:rsidP="00EE764F">
            <w:pPr>
              <w:tabs>
                <w:tab w:val="left" w:pos="1860"/>
              </w:tabs>
              <w:jc w:val="both"/>
              <w:rPr>
                <w:rFonts w:cs="Arial"/>
                <w:sz w:val="22"/>
                <w:szCs w:val="22"/>
              </w:rPr>
            </w:pPr>
          </w:p>
          <w:p w14:paraId="30B6892B" w14:textId="77777777" w:rsidR="00DE67D9" w:rsidRPr="008D6D15" w:rsidRDefault="00EE764F" w:rsidP="00DE67D9">
            <w:pPr>
              <w:tabs>
                <w:tab w:val="left" w:pos="1860"/>
              </w:tabs>
              <w:jc w:val="both"/>
              <w:rPr>
                <w:rFonts w:cs="Arial"/>
                <w:sz w:val="22"/>
                <w:szCs w:val="22"/>
              </w:rPr>
            </w:pPr>
            <w:r w:rsidRPr="008D6D15">
              <w:rPr>
                <w:rFonts w:cs="Arial"/>
                <w:sz w:val="22"/>
                <w:szCs w:val="22"/>
              </w:rPr>
              <w:t>Some may argue that in this situation, a long-distance tool can be used, and this can be a taser, however not all police officers carry a taser on duty as it is the choice of individual forces, due to the cost, not all officers have the option whether they would like to carry one or not.</w:t>
            </w:r>
          </w:p>
          <w:p w14:paraId="7094D2E0" w14:textId="77777777" w:rsidR="00DE67D9" w:rsidRPr="008D6D15" w:rsidRDefault="00DE67D9" w:rsidP="00DE67D9">
            <w:pPr>
              <w:tabs>
                <w:tab w:val="left" w:pos="1860"/>
              </w:tabs>
              <w:jc w:val="both"/>
              <w:rPr>
                <w:rFonts w:cs="Arial"/>
                <w:sz w:val="22"/>
                <w:szCs w:val="22"/>
              </w:rPr>
            </w:pPr>
          </w:p>
          <w:p w14:paraId="186AC6E6" w14:textId="77777777" w:rsidR="008D6D15" w:rsidRDefault="008D6D15" w:rsidP="008D6D15">
            <w:pPr>
              <w:jc w:val="both"/>
              <w:rPr>
                <w:rStyle w:val="lookup-resultcontent"/>
                <w:sz w:val="22"/>
                <w:szCs w:val="22"/>
              </w:rPr>
            </w:pPr>
            <w:r w:rsidRPr="008D6D15">
              <w:rPr>
                <w:rStyle w:val="lookup-resultcontent"/>
                <w:sz w:val="22"/>
                <w:szCs w:val="22"/>
              </w:rPr>
              <w:t xml:space="preserve">An example of misuse of firearm is the recent case study of Chris Kabba who was shot by a firearms officer in London. The officer has been charged for murder (BBC News, 2024) This has a political effect on fellow colleagues as they had then later handed their weapons due to the increase in anxiety that had arisen following their fellow colleague being charged for murder (Sky News, 2023). </w:t>
            </w:r>
          </w:p>
          <w:p w14:paraId="2EB3AFC1" w14:textId="77777777" w:rsidR="008D6D15" w:rsidRDefault="008D6D15" w:rsidP="008D6D15">
            <w:pPr>
              <w:jc w:val="both"/>
              <w:rPr>
                <w:rStyle w:val="lookup-resultcontent"/>
                <w:sz w:val="22"/>
                <w:szCs w:val="22"/>
              </w:rPr>
            </w:pPr>
          </w:p>
          <w:p w14:paraId="0E87B579" w14:textId="3C0D31FD" w:rsidR="008D6D15" w:rsidRPr="008D6D15" w:rsidRDefault="008D6D15" w:rsidP="008D6D15">
            <w:pPr>
              <w:jc w:val="both"/>
              <w:rPr>
                <w:rStyle w:val="lookup-resultcontent"/>
                <w:sz w:val="22"/>
                <w:szCs w:val="22"/>
              </w:rPr>
            </w:pPr>
            <w:r>
              <w:rPr>
                <w:rStyle w:val="lookup-resultcontent"/>
                <w:sz w:val="22"/>
                <w:szCs w:val="22"/>
              </w:rPr>
              <w:t xml:space="preserve">A further example of when a firearms has been misused by an officer </w:t>
            </w:r>
            <w:r>
              <w:rPr>
                <w:rStyle w:val="lookup-resultcontent"/>
                <w:sz w:val="22"/>
                <w:szCs w:val="22"/>
              </w:rPr>
              <w:t xml:space="preserve">is the shooting of Azelle Rodney. </w:t>
            </w:r>
            <w:r>
              <w:rPr>
                <w:rStyle w:val="lookup-resultcontent"/>
                <w:sz w:val="22"/>
                <w:szCs w:val="22"/>
              </w:rPr>
              <w:t xml:space="preserve"> a</w:t>
            </w:r>
            <w:r w:rsidRPr="008D6D15">
              <w:rPr>
                <w:rStyle w:val="lookup-resultcontent"/>
                <w:sz w:val="22"/>
                <w:szCs w:val="22"/>
              </w:rPr>
              <w:t xml:space="preserve">nd a public enquiry has been followed resulting in the conclusion that the officer who had fired the shot had no lawful justification. This has been reinforced by </w:t>
            </w:r>
            <w:r w:rsidRPr="008D6D15">
              <w:rPr>
                <w:sz w:val="22"/>
                <w:szCs w:val="22"/>
              </w:rPr>
              <w:t>Sir Christopher Holland</w:t>
            </w:r>
            <w:r>
              <w:rPr>
                <w:sz w:val="22"/>
                <w:szCs w:val="22"/>
              </w:rPr>
              <w:t xml:space="preserve"> </w:t>
            </w:r>
            <w:r>
              <w:t xml:space="preserve">(2012). </w:t>
            </w:r>
          </w:p>
          <w:p w14:paraId="028C8C16" w14:textId="77777777" w:rsidR="008D6D15" w:rsidRDefault="008D6D15" w:rsidP="00DE67D9">
            <w:pPr>
              <w:tabs>
                <w:tab w:val="left" w:pos="1860"/>
              </w:tabs>
              <w:jc w:val="both"/>
              <w:rPr>
                <w:rFonts w:cs="Arial"/>
                <w:sz w:val="22"/>
                <w:szCs w:val="22"/>
              </w:rPr>
            </w:pPr>
          </w:p>
          <w:p w14:paraId="2402C22D" w14:textId="77777777" w:rsidR="00E36780" w:rsidRDefault="00E36780" w:rsidP="00DE67D9">
            <w:pPr>
              <w:tabs>
                <w:tab w:val="left" w:pos="1860"/>
              </w:tabs>
              <w:jc w:val="both"/>
              <w:rPr>
                <w:rFonts w:cs="Arial"/>
                <w:sz w:val="22"/>
                <w:szCs w:val="22"/>
              </w:rPr>
            </w:pPr>
            <w:r>
              <w:rPr>
                <w:rFonts w:cs="Arial"/>
                <w:sz w:val="22"/>
                <w:szCs w:val="22"/>
              </w:rPr>
              <w:t>However, there have been examples of when officers have not been well equipped in the line of duty and have death with circumstances that had caused officers death. This example is PC Nicola Hughes and PC Fiona Bone (BBC News, 2022)</w:t>
            </w:r>
          </w:p>
          <w:p w14:paraId="354F4BF7" w14:textId="77777777" w:rsidR="00136EB5" w:rsidRDefault="00136EB5" w:rsidP="00DE67D9">
            <w:pPr>
              <w:tabs>
                <w:tab w:val="left" w:pos="1860"/>
              </w:tabs>
              <w:jc w:val="both"/>
              <w:rPr>
                <w:rFonts w:cs="Arial"/>
                <w:sz w:val="22"/>
                <w:szCs w:val="22"/>
              </w:rPr>
            </w:pPr>
          </w:p>
          <w:p w14:paraId="31CFF64E" w14:textId="0BEC78CF" w:rsidR="00136EB5" w:rsidRDefault="00136EB5" w:rsidP="00DE67D9">
            <w:pPr>
              <w:tabs>
                <w:tab w:val="left" w:pos="1860"/>
              </w:tabs>
              <w:jc w:val="both"/>
              <w:rPr>
                <w:rFonts w:cs="Arial"/>
                <w:sz w:val="22"/>
                <w:szCs w:val="22"/>
              </w:rPr>
            </w:pPr>
            <w:r>
              <w:rPr>
                <w:rFonts w:cs="Arial"/>
                <w:sz w:val="22"/>
                <w:szCs w:val="22"/>
              </w:rPr>
              <w:t>The</w:t>
            </w:r>
            <w:r w:rsidR="003C5865">
              <w:rPr>
                <w:rFonts w:cs="Arial"/>
                <w:sz w:val="22"/>
                <w:szCs w:val="22"/>
              </w:rPr>
              <w:t xml:space="preserve">re is currently a gap in my research as there is not enough reading in relation to the social, legal, and political implications surrounding the idea of mandating all police officers to carry a gun in the UK. This may be due to the fact that it is illegal for someone to carry a gun in the UK. </w:t>
            </w:r>
          </w:p>
          <w:p w14:paraId="2038C237" w14:textId="77777777" w:rsidR="00136EB5" w:rsidRDefault="00136EB5" w:rsidP="00DE67D9">
            <w:pPr>
              <w:tabs>
                <w:tab w:val="left" w:pos="1860"/>
              </w:tabs>
              <w:jc w:val="both"/>
              <w:rPr>
                <w:rFonts w:cs="Arial"/>
                <w:sz w:val="22"/>
                <w:szCs w:val="22"/>
              </w:rPr>
            </w:pPr>
          </w:p>
          <w:p w14:paraId="30F352BC" w14:textId="3B1C35A4" w:rsidR="00136EB5" w:rsidRDefault="00136EB5" w:rsidP="00136EB5">
            <w:pPr>
              <w:rPr>
                <w:rFonts w:cs="Arial"/>
                <w:sz w:val="22"/>
                <w:szCs w:val="22"/>
              </w:rPr>
            </w:pPr>
            <w:r>
              <w:rPr>
                <w:rFonts w:cs="Arial"/>
                <w:sz w:val="22"/>
                <w:szCs w:val="22"/>
              </w:rPr>
              <w:t xml:space="preserve">I will </w:t>
            </w:r>
            <w:r>
              <w:rPr>
                <w:rFonts w:cs="Arial"/>
                <w:sz w:val="22"/>
                <w:szCs w:val="22"/>
              </w:rPr>
              <w:t xml:space="preserve">be </w:t>
            </w:r>
            <w:r>
              <w:rPr>
                <w:rFonts w:cs="Arial"/>
                <w:sz w:val="22"/>
                <w:szCs w:val="22"/>
              </w:rPr>
              <w:t>us</w:t>
            </w:r>
            <w:r>
              <w:rPr>
                <w:rFonts w:cs="Arial"/>
                <w:sz w:val="22"/>
                <w:szCs w:val="22"/>
              </w:rPr>
              <w:t xml:space="preserve">ing </w:t>
            </w:r>
            <w:r>
              <w:rPr>
                <w:rFonts w:cs="Arial"/>
                <w:sz w:val="22"/>
                <w:szCs w:val="22"/>
              </w:rPr>
              <w:t>the follow</w:t>
            </w:r>
            <w:r>
              <w:rPr>
                <w:rFonts w:cs="Arial"/>
                <w:sz w:val="22"/>
                <w:szCs w:val="22"/>
              </w:rPr>
              <w:t>ing</w:t>
            </w:r>
            <w:r>
              <w:rPr>
                <w:rFonts w:cs="Arial"/>
                <w:sz w:val="22"/>
                <w:szCs w:val="22"/>
              </w:rPr>
              <w:t xml:space="preserve"> sources to gather information </w:t>
            </w:r>
            <w:r>
              <w:rPr>
                <w:rFonts w:cs="Arial"/>
                <w:sz w:val="22"/>
                <w:szCs w:val="22"/>
              </w:rPr>
              <w:t>in</w:t>
            </w:r>
            <w:r>
              <w:rPr>
                <w:rFonts w:cs="Arial"/>
                <w:sz w:val="22"/>
                <w:szCs w:val="22"/>
              </w:rPr>
              <w:t xml:space="preserve"> my research</w:t>
            </w:r>
            <w:r>
              <w:rPr>
                <w:rFonts w:cs="Arial"/>
                <w:sz w:val="22"/>
                <w:szCs w:val="22"/>
              </w:rPr>
              <w:t xml:space="preserve">: </w:t>
            </w:r>
          </w:p>
          <w:p w14:paraId="01B9CC2B" w14:textId="77777777" w:rsidR="00136EB5" w:rsidRDefault="00136EB5" w:rsidP="00136EB5">
            <w:pPr>
              <w:rPr>
                <w:rFonts w:cs="Arial"/>
                <w:sz w:val="22"/>
                <w:szCs w:val="22"/>
              </w:rPr>
            </w:pPr>
            <w:r>
              <w:rPr>
                <w:rFonts w:cs="Arial"/>
                <w:sz w:val="22"/>
                <w:szCs w:val="22"/>
              </w:rPr>
              <w:t>Websites</w:t>
            </w:r>
          </w:p>
          <w:p w14:paraId="4FDA473E" w14:textId="119F9048" w:rsidR="00136EB5" w:rsidRDefault="00136EB5" w:rsidP="00136EB5">
            <w:pPr>
              <w:rPr>
                <w:rFonts w:cs="Arial"/>
                <w:sz w:val="22"/>
                <w:szCs w:val="22"/>
              </w:rPr>
            </w:pPr>
            <w:r>
              <w:rPr>
                <w:rFonts w:cs="Arial"/>
                <w:sz w:val="22"/>
                <w:szCs w:val="22"/>
              </w:rPr>
              <w:t xml:space="preserve">Articles </w:t>
            </w:r>
          </w:p>
          <w:p w14:paraId="03EBE328" w14:textId="1861BB92" w:rsidR="00136EB5" w:rsidRDefault="00136EB5" w:rsidP="00136EB5">
            <w:pPr>
              <w:rPr>
                <w:rFonts w:cs="Arial"/>
                <w:sz w:val="22"/>
                <w:szCs w:val="22"/>
              </w:rPr>
            </w:pPr>
            <w:r>
              <w:rPr>
                <w:rFonts w:cs="Arial"/>
                <w:sz w:val="22"/>
                <w:szCs w:val="22"/>
              </w:rPr>
              <w:t>Police stat</w:t>
            </w:r>
            <w:r>
              <w:rPr>
                <w:rFonts w:cs="Arial"/>
                <w:sz w:val="22"/>
                <w:szCs w:val="22"/>
              </w:rPr>
              <w:t xml:space="preserve">istics worldwide </w:t>
            </w:r>
          </w:p>
          <w:p w14:paraId="0B76208B" w14:textId="2C4064E8" w:rsidR="00136EB5" w:rsidRDefault="00136EB5" w:rsidP="00136EB5">
            <w:pPr>
              <w:rPr>
                <w:rFonts w:cs="Arial"/>
                <w:sz w:val="22"/>
                <w:szCs w:val="22"/>
              </w:rPr>
            </w:pPr>
            <w:r>
              <w:rPr>
                <w:rFonts w:cs="Arial"/>
                <w:sz w:val="22"/>
                <w:szCs w:val="22"/>
              </w:rPr>
              <w:t>Gov</w:t>
            </w:r>
            <w:r>
              <w:rPr>
                <w:rFonts w:cs="Arial"/>
                <w:sz w:val="22"/>
                <w:szCs w:val="22"/>
              </w:rPr>
              <w:t>ernment reports on whether carrying a gun is effective means worldwide.</w:t>
            </w:r>
          </w:p>
          <w:p w14:paraId="4DCB3203" w14:textId="77777777" w:rsidR="00136EB5" w:rsidRDefault="00136EB5" w:rsidP="00136EB5">
            <w:pPr>
              <w:rPr>
                <w:rFonts w:cs="Arial"/>
                <w:sz w:val="22"/>
                <w:szCs w:val="22"/>
              </w:rPr>
            </w:pPr>
            <w:r>
              <w:rPr>
                <w:rFonts w:cs="Arial"/>
                <w:sz w:val="22"/>
                <w:szCs w:val="22"/>
              </w:rPr>
              <w:t>E-books</w:t>
            </w:r>
          </w:p>
          <w:p w14:paraId="7EEB5D71" w14:textId="77777777" w:rsidR="00136EB5" w:rsidRDefault="00136EB5" w:rsidP="00DE67D9">
            <w:pPr>
              <w:tabs>
                <w:tab w:val="left" w:pos="1860"/>
              </w:tabs>
              <w:jc w:val="both"/>
              <w:rPr>
                <w:rFonts w:cs="Arial"/>
                <w:sz w:val="22"/>
                <w:szCs w:val="22"/>
              </w:rPr>
            </w:pPr>
          </w:p>
          <w:p w14:paraId="4964BE3B" w14:textId="383E650A" w:rsidR="00E36780" w:rsidRPr="00DE67D9" w:rsidRDefault="00E36780" w:rsidP="00DE67D9">
            <w:pPr>
              <w:tabs>
                <w:tab w:val="left" w:pos="1860"/>
              </w:tabs>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72C86167" w:rsidR="005C6CD8" w:rsidRPr="002E4201" w:rsidRDefault="005C6CD8" w:rsidP="00D4485A">
            <w:pPr>
              <w:rPr>
                <w:rFonts w:asciiTheme="minorHAnsi" w:hAnsiTheme="minorHAnsi" w:cstheme="minorHAnsi"/>
                <w:sz w:val="22"/>
                <w:szCs w:val="22"/>
              </w:rPr>
            </w:pPr>
          </w:p>
          <w:p w14:paraId="5D1A7B93" w14:textId="77777777" w:rsidR="00C9250D" w:rsidRDefault="00C9250D" w:rsidP="00C9250D">
            <w:pPr>
              <w:jc w:val="both"/>
              <w:rPr>
                <w:rFonts w:asciiTheme="minorHAnsi" w:hAnsiTheme="minorHAnsi" w:cstheme="minorHAnsi"/>
                <w:sz w:val="22"/>
                <w:szCs w:val="22"/>
              </w:rPr>
            </w:pPr>
            <w:r w:rsidRPr="006C6572">
              <w:rPr>
                <w:rFonts w:asciiTheme="minorHAnsi" w:hAnsiTheme="minorHAnsi" w:cstheme="minorHAnsi"/>
                <w:sz w:val="22"/>
                <w:szCs w:val="22"/>
              </w:rPr>
              <w:t xml:space="preserve">I will be conducting an extensive amount of research online to conduct a comparative analysis </w:t>
            </w:r>
            <w:r>
              <w:rPr>
                <w:rFonts w:asciiTheme="minorHAnsi" w:hAnsiTheme="minorHAnsi" w:cstheme="minorHAnsi"/>
                <w:sz w:val="22"/>
                <w:szCs w:val="22"/>
              </w:rPr>
              <w:t xml:space="preserve">of </w:t>
            </w:r>
            <w:r w:rsidRPr="006C6572">
              <w:rPr>
                <w:rFonts w:asciiTheme="minorHAnsi" w:hAnsiTheme="minorHAnsi" w:cstheme="minorHAnsi"/>
                <w:sz w:val="22"/>
                <w:szCs w:val="22"/>
              </w:rPr>
              <w:t>real-life case studies</w:t>
            </w:r>
            <w:r>
              <w:rPr>
                <w:rFonts w:asciiTheme="minorHAnsi" w:hAnsiTheme="minorHAnsi" w:cstheme="minorHAnsi"/>
                <w:sz w:val="22"/>
                <w:szCs w:val="22"/>
              </w:rPr>
              <w:t xml:space="preserve"> between the UK and </w:t>
            </w:r>
            <w:r w:rsidRPr="006C6572">
              <w:rPr>
                <w:rFonts w:asciiTheme="minorHAnsi" w:hAnsiTheme="minorHAnsi" w:cstheme="minorHAnsi"/>
                <w:sz w:val="22"/>
                <w:szCs w:val="22"/>
              </w:rPr>
              <w:t xml:space="preserve">other countries whereby police officers are armed at all times, </w:t>
            </w:r>
            <w:r>
              <w:rPr>
                <w:rFonts w:asciiTheme="minorHAnsi" w:hAnsiTheme="minorHAnsi" w:cstheme="minorHAnsi"/>
                <w:sz w:val="22"/>
                <w:szCs w:val="22"/>
              </w:rPr>
              <w:t xml:space="preserve">to assess the effectiveness of this and identify which is the best approach. </w:t>
            </w:r>
          </w:p>
          <w:p w14:paraId="6DC45EEE" w14:textId="77777777" w:rsidR="00C9250D" w:rsidRDefault="00C9250D" w:rsidP="00C9250D">
            <w:pPr>
              <w:jc w:val="both"/>
              <w:rPr>
                <w:rFonts w:asciiTheme="minorHAnsi" w:hAnsiTheme="minorHAnsi" w:cstheme="minorHAnsi"/>
                <w:sz w:val="22"/>
                <w:szCs w:val="22"/>
              </w:rPr>
            </w:pPr>
          </w:p>
          <w:p w14:paraId="35AF7A7F" w14:textId="6389A18A" w:rsidR="00C9250D" w:rsidRDefault="00C9250D" w:rsidP="00C9250D">
            <w:pPr>
              <w:jc w:val="both"/>
              <w:rPr>
                <w:rFonts w:asciiTheme="minorHAnsi" w:hAnsiTheme="minorHAnsi" w:cstheme="minorHAnsi"/>
                <w:sz w:val="22"/>
                <w:szCs w:val="22"/>
              </w:rPr>
            </w:pPr>
            <w:r>
              <w:rPr>
                <w:rFonts w:asciiTheme="minorHAnsi" w:hAnsiTheme="minorHAnsi" w:cstheme="minorHAnsi"/>
                <w:sz w:val="22"/>
                <w:szCs w:val="22"/>
              </w:rPr>
              <w:t>I will also be adopting quantitative methods using questionnaires</w:t>
            </w:r>
            <w:r>
              <w:rPr>
                <w:rFonts w:asciiTheme="minorHAnsi" w:hAnsiTheme="minorHAnsi" w:cstheme="minorHAnsi"/>
                <w:sz w:val="22"/>
                <w:szCs w:val="22"/>
              </w:rPr>
              <w:t xml:space="preserve"> that will be given to police officers and members of the public.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0F7272E0" w14:textId="77777777" w:rsidR="00C9250D" w:rsidRDefault="00C9250D" w:rsidP="006C6572">
            <w:pPr>
              <w:jc w:val="both"/>
              <w:rPr>
                <w:rFonts w:asciiTheme="minorHAnsi" w:hAnsiTheme="minorHAnsi" w:cstheme="minorHAnsi"/>
                <w:sz w:val="22"/>
                <w:szCs w:val="22"/>
              </w:rPr>
            </w:pPr>
          </w:p>
          <w:p w14:paraId="2B5AD577" w14:textId="1007E12D" w:rsidR="000B7981" w:rsidRDefault="00C9250D" w:rsidP="006C6572">
            <w:pPr>
              <w:jc w:val="both"/>
              <w:rPr>
                <w:rFonts w:asciiTheme="minorHAnsi" w:hAnsiTheme="minorHAnsi" w:cstheme="minorHAnsi"/>
                <w:sz w:val="22"/>
                <w:szCs w:val="22"/>
              </w:rPr>
            </w:pPr>
            <w:r>
              <w:rPr>
                <w:rFonts w:asciiTheme="minorHAnsi" w:hAnsiTheme="minorHAnsi" w:cstheme="minorHAnsi"/>
                <w:sz w:val="22"/>
                <w:szCs w:val="22"/>
              </w:rPr>
              <w:t xml:space="preserve">I will be aiming my research to </w:t>
            </w:r>
            <w:r w:rsidR="006C6572">
              <w:rPr>
                <w:rFonts w:asciiTheme="minorHAnsi" w:hAnsiTheme="minorHAnsi" w:cstheme="minorHAnsi"/>
                <w:sz w:val="22"/>
                <w:szCs w:val="22"/>
              </w:rPr>
              <w:t xml:space="preserve">both male and female response police officers who are currently working on the front line and are employed by South Wales Police. </w:t>
            </w:r>
            <w:r w:rsidR="000B7981">
              <w:rPr>
                <w:rFonts w:asciiTheme="minorHAnsi" w:hAnsiTheme="minorHAnsi" w:cstheme="minorHAnsi"/>
                <w:sz w:val="22"/>
                <w:szCs w:val="22"/>
              </w:rPr>
              <w:t xml:space="preserve">These officers will have a various amount of service and experience to each other. </w:t>
            </w:r>
          </w:p>
          <w:p w14:paraId="16259F70" w14:textId="77777777" w:rsidR="000B7981" w:rsidRDefault="000B7981" w:rsidP="006C6572">
            <w:pPr>
              <w:jc w:val="both"/>
              <w:rPr>
                <w:rFonts w:asciiTheme="minorHAnsi" w:hAnsiTheme="minorHAnsi" w:cstheme="minorHAnsi"/>
                <w:sz w:val="22"/>
                <w:szCs w:val="22"/>
              </w:rPr>
            </w:pPr>
          </w:p>
          <w:p w14:paraId="544EEC34" w14:textId="77777777" w:rsidR="00C9250D" w:rsidRDefault="00C9250D" w:rsidP="00C9250D">
            <w:pPr>
              <w:jc w:val="both"/>
              <w:rPr>
                <w:rFonts w:asciiTheme="minorHAnsi" w:hAnsiTheme="minorHAnsi" w:cstheme="minorHAnsi"/>
                <w:sz w:val="22"/>
                <w:szCs w:val="22"/>
              </w:rPr>
            </w:pPr>
            <w:r>
              <w:rPr>
                <w:rFonts w:asciiTheme="minorHAnsi" w:hAnsiTheme="minorHAnsi" w:cstheme="minorHAnsi"/>
                <w:sz w:val="22"/>
                <w:szCs w:val="22"/>
              </w:rPr>
              <w:t xml:space="preserve">Further to this I will aim to have some questionnaires completed by firearms officers who work for South Wales Police, are both male and female of various different service, who are currently in possession of carrying a gun day to day, and will understand the advantages and disadvantages to carrying a gun first hand. </w:t>
            </w:r>
          </w:p>
          <w:p w14:paraId="339DF2AF" w14:textId="77777777" w:rsidR="006C6572" w:rsidRDefault="006C6572" w:rsidP="006C6572">
            <w:pPr>
              <w:jc w:val="both"/>
              <w:rPr>
                <w:rFonts w:asciiTheme="minorHAnsi" w:hAnsiTheme="minorHAnsi" w:cstheme="minorHAnsi"/>
                <w:sz w:val="22"/>
                <w:szCs w:val="22"/>
              </w:rPr>
            </w:pPr>
          </w:p>
          <w:p w14:paraId="13F4C143" w14:textId="6BDAA94A" w:rsidR="00683B20" w:rsidRDefault="00683B20" w:rsidP="006C6572">
            <w:pPr>
              <w:jc w:val="both"/>
              <w:rPr>
                <w:rFonts w:asciiTheme="minorHAnsi" w:hAnsiTheme="minorHAnsi" w:cstheme="minorHAnsi"/>
                <w:sz w:val="22"/>
                <w:szCs w:val="22"/>
              </w:rPr>
            </w:pPr>
            <w:r>
              <w:rPr>
                <w:rFonts w:asciiTheme="minorHAnsi" w:hAnsiTheme="minorHAnsi" w:cstheme="minorHAnsi"/>
                <w:sz w:val="22"/>
                <w:szCs w:val="22"/>
              </w:rPr>
              <w:t>I will also aim to provide members of the public with a questionnaire, targeted to both male and female above the age of 18 years old</w:t>
            </w:r>
            <w:r w:rsidR="00C9250D">
              <w:rPr>
                <w:rFonts w:asciiTheme="minorHAnsi" w:hAnsiTheme="minorHAnsi" w:cstheme="minorHAnsi"/>
                <w:sz w:val="22"/>
                <w:szCs w:val="22"/>
              </w:rPr>
              <w:t xml:space="preserve"> who can provide me with their </w:t>
            </w:r>
          </w:p>
          <w:p w14:paraId="55F34EED" w14:textId="77777777" w:rsidR="00683B20" w:rsidRDefault="00683B20" w:rsidP="006C6572">
            <w:pPr>
              <w:jc w:val="both"/>
              <w:rPr>
                <w:rFonts w:asciiTheme="minorHAnsi" w:hAnsiTheme="minorHAnsi" w:cstheme="minorHAnsi"/>
                <w:sz w:val="22"/>
                <w:szCs w:val="22"/>
              </w:rPr>
            </w:pPr>
          </w:p>
          <w:p w14:paraId="724CC587" w14:textId="0298925B" w:rsidR="006C6572" w:rsidRPr="006C6572" w:rsidRDefault="006C6572" w:rsidP="006C6572">
            <w:pPr>
              <w:jc w:val="both"/>
              <w:rPr>
                <w:rFonts w:asciiTheme="minorHAnsi" w:hAnsiTheme="minorHAnsi" w:cstheme="minorHAnsi"/>
                <w:sz w:val="22"/>
                <w:szCs w:val="22"/>
              </w:rPr>
            </w:pPr>
            <w:r>
              <w:rPr>
                <w:rFonts w:asciiTheme="minorHAnsi" w:hAnsiTheme="minorHAnsi" w:cstheme="minorHAnsi"/>
                <w:sz w:val="22"/>
                <w:szCs w:val="22"/>
              </w:rPr>
              <w:t xml:space="preserve">The sample which I have chosen is best suited in order for the objectives to be explored as </w:t>
            </w:r>
            <w:r w:rsidR="000B7981">
              <w:rPr>
                <w:rFonts w:asciiTheme="minorHAnsi" w:hAnsiTheme="minorHAnsi" w:cstheme="minorHAnsi"/>
                <w:sz w:val="22"/>
                <w:szCs w:val="22"/>
              </w:rPr>
              <w:t>front-line</w:t>
            </w:r>
            <w:r>
              <w:rPr>
                <w:rFonts w:asciiTheme="minorHAnsi" w:hAnsiTheme="minorHAnsi" w:cstheme="minorHAnsi"/>
                <w:sz w:val="22"/>
                <w:szCs w:val="22"/>
              </w:rPr>
              <w:t xml:space="preserve"> police officers are those who deal with the immediate danger day to day. </w:t>
            </w:r>
            <w:r w:rsidR="000B7981">
              <w:rPr>
                <w:rFonts w:asciiTheme="minorHAnsi" w:hAnsiTheme="minorHAnsi" w:cstheme="minorHAnsi"/>
                <w:sz w:val="22"/>
                <w:szCs w:val="22"/>
              </w:rPr>
              <w:t xml:space="preserve">And firearms officers are those who understand due to working in this field, the responsibilities when carrying a gun on duty.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75B3892D" w14:textId="77777777" w:rsidR="000B7981" w:rsidRDefault="000B7981" w:rsidP="00D4485A">
            <w:pPr>
              <w:jc w:val="both"/>
              <w:rPr>
                <w:rFonts w:cs="Arial"/>
                <w:color w:val="FF0000"/>
                <w:sz w:val="22"/>
                <w:szCs w:val="22"/>
              </w:rPr>
            </w:pPr>
          </w:p>
          <w:p w14:paraId="75173B02" w14:textId="00A0C824" w:rsidR="000B7981" w:rsidRPr="002E4201" w:rsidRDefault="000B7981" w:rsidP="00D4485A">
            <w:pPr>
              <w:jc w:val="both"/>
              <w:rPr>
                <w:rFonts w:asciiTheme="minorHAnsi" w:hAnsiTheme="minorHAnsi" w:cstheme="minorHAnsi"/>
                <w:sz w:val="22"/>
                <w:szCs w:val="22"/>
              </w:rPr>
            </w:pPr>
            <w:r w:rsidRPr="002E4201">
              <w:rPr>
                <w:rFonts w:asciiTheme="minorHAnsi" w:hAnsiTheme="minorHAnsi" w:cstheme="minorHAnsi"/>
                <w:sz w:val="22"/>
                <w:szCs w:val="22"/>
              </w:rPr>
              <w:t>The</w:t>
            </w:r>
            <w:r w:rsidR="00683B20" w:rsidRPr="002E4201">
              <w:rPr>
                <w:rFonts w:asciiTheme="minorHAnsi" w:hAnsiTheme="minorHAnsi" w:cstheme="minorHAnsi"/>
                <w:sz w:val="22"/>
                <w:szCs w:val="22"/>
              </w:rPr>
              <w:t xml:space="preserve"> main</w:t>
            </w:r>
            <w:r w:rsidRPr="002E4201">
              <w:rPr>
                <w:rFonts w:asciiTheme="minorHAnsi" w:hAnsiTheme="minorHAnsi" w:cstheme="minorHAnsi"/>
                <w:sz w:val="22"/>
                <w:szCs w:val="22"/>
              </w:rPr>
              <w:t xml:space="preserve"> ethical issue which may be apparent during this research </w:t>
            </w:r>
            <w:r w:rsidR="00683B20" w:rsidRPr="002E4201">
              <w:rPr>
                <w:rFonts w:asciiTheme="minorHAnsi" w:hAnsiTheme="minorHAnsi" w:cstheme="minorHAnsi"/>
                <w:sz w:val="22"/>
                <w:szCs w:val="22"/>
              </w:rPr>
              <w:t>is</w:t>
            </w:r>
            <w:r w:rsidRPr="002E4201">
              <w:rPr>
                <w:rFonts w:asciiTheme="minorHAnsi" w:hAnsiTheme="minorHAnsi" w:cstheme="minorHAnsi"/>
                <w:sz w:val="22"/>
                <w:szCs w:val="22"/>
              </w:rPr>
              <w:t>:</w:t>
            </w:r>
          </w:p>
          <w:p w14:paraId="035E681C" w14:textId="77777777" w:rsidR="000B7981" w:rsidRPr="002E4201" w:rsidRDefault="000B7981" w:rsidP="00D4485A">
            <w:pPr>
              <w:jc w:val="both"/>
              <w:rPr>
                <w:rFonts w:asciiTheme="minorHAnsi" w:hAnsiTheme="minorHAnsi" w:cstheme="minorHAnsi"/>
                <w:sz w:val="22"/>
                <w:szCs w:val="22"/>
              </w:rPr>
            </w:pPr>
          </w:p>
          <w:p w14:paraId="29A00917" w14:textId="304ACC48" w:rsidR="000B7981" w:rsidRPr="002E4201" w:rsidRDefault="00683B20" w:rsidP="00D4485A">
            <w:pPr>
              <w:jc w:val="both"/>
              <w:rPr>
                <w:rFonts w:asciiTheme="minorHAnsi" w:hAnsiTheme="minorHAnsi" w:cstheme="minorHAnsi"/>
                <w:sz w:val="22"/>
                <w:szCs w:val="22"/>
              </w:rPr>
            </w:pPr>
            <w:r w:rsidRPr="002E4201">
              <w:rPr>
                <w:rFonts w:asciiTheme="minorHAnsi" w:hAnsiTheme="minorHAnsi" w:cstheme="minorHAnsi"/>
                <w:sz w:val="22"/>
                <w:szCs w:val="22"/>
              </w:rPr>
              <w:t>That o</w:t>
            </w:r>
            <w:r w:rsidR="000B7981" w:rsidRPr="002E4201">
              <w:rPr>
                <w:rFonts w:asciiTheme="minorHAnsi" w:hAnsiTheme="minorHAnsi" w:cstheme="minorHAnsi"/>
                <w:sz w:val="22"/>
                <w:szCs w:val="22"/>
              </w:rPr>
              <w:t xml:space="preserve">fficers, primarily in the firearms department who have had a past experience whereby they have had an ongoing investigation, or have known someone who have been fired from the Police force due to consequences of using a gun. These officers may give me information surrounding </w:t>
            </w:r>
            <w:r w:rsidRPr="002E4201">
              <w:rPr>
                <w:rFonts w:asciiTheme="minorHAnsi" w:hAnsiTheme="minorHAnsi" w:cstheme="minorHAnsi"/>
                <w:sz w:val="22"/>
                <w:szCs w:val="22"/>
              </w:rPr>
              <w:t xml:space="preserve">an ongoing </w:t>
            </w:r>
            <w:r w:rsidR="000B7981" w:rsidRPr="002E4201">
              <w:rPr>
                <w:rFonts w:asciiTheme="minorHAnsi" w:hAnsiTheme="minorHAnsi" w:cstheme="minorHAnsi"/>
                <w:sz w:val="22"/>
                <w:szCs w:val="22"/>
              </w:rPr>
              <w:t xml:space="preserve">case </w:t>
            </w:r>
            <w:r w:rsidRPr="002E4201">
              <w:rPr>
                <w:rFonts w:asciiTheme="minorHAnsi" w:hAnsiTheme="minorHAnsi" w:cstheme="minorHAnsi"/>
                <w:sz w:val="22"/>
                <w:szCs w:val="22"/>
              </w:rPr>
              <w:t xml:space="preserve">that is currently being investigated. </w:t>
            </w:r>
          </w:p>
          <w:p w14:paraId="11729483" w14:textId="77777777" w:rsidR="00683B20" w:rsidRDefault="00683B20" w:rsidP="00D4485A">
            <w:pPr>
              <w:jc w:val="both"/>
              <w:rPr>
                <w:rFonts w:cs="Arial"/>
                <w:sz w:val="22"/>
                <w:szCs w:val="22"/>
              </w:rPr>
            </w:pPr>
          </w:p>
          <w:p w14:paraId="7C6C4764" w14:textId="7E211E32" w:rsidR="00683B20" w:rsidRPr="002E4201" w:rsidRDefault="00683B20" w:rsidP="00D4485A">
            <w:pPr>
              <w:jc w:val="both"/>
              <w:rPr>
                <w:rFonts w:asciiTheme="minorHAnsi" w:hAnsiTheme="minorHAnsi" w:cstheme="minorHAnsi"/>
                <w:sz w:val="22"/>
                <w:szCs w:val="22"/>
              </w:rPr>
            </w:pPr>
            <w:r w:rsidRPr="002E4201">
              <w:rPr>
                <w:rFonts w:asciiTheme="minorHAnsi" w:hAnsiTheme="minorHAnsi" w:cstheme="minorHAnsi"/>
                <w:sz w:val="22"/>
                <w:szCs w:val="22"/>
              </w:rPr>
              <w:t xml:space="preserve">To overcome this issue, I will provide the participant with a brief prior to the questionnaire stating not to provide any information that has the potential to impact an ongoing criminal matter. </w:t>
            </w:r>
          </w:p>
          <w:p w14:paraId="4D87F278" w14:textId="77777777" w:rsidR="000B7981" w:rsidRDefault="000B7981" w:rsidP="00D4485A">
            <w:pPr>
              <w:jc w:val="both"/>
              <w:rPr>
                <w:rFonts w:cs="Arial"/>
                <w:sz w:val="22"/>
                <w:szCs w:val="22"/>
              </w:rPr>
            </w:pPr>
          </w:p>
          <w:p w14:paraId="3A8D2F69" w14:textId="75A8FDD1" w:rsidR="000B7981" w:rsidRPr="000B7981" w:rsidRDefault="000B7981"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C8E4478" w14:textId="77777777" w:rsidR="00683B20" w:rsidRDefault="00683B20" w:rsidP="00D4485A">
            <w:pPr>
              <w:jc w:val="both"/>
              <w:rPr>
                <w:rFonts w:cs="Arial"/>
                <w:sz w:val="22"/>
                <w:szCs w:val="22"/>
              </w:rPr>
            </w:pPr>
          </w:p>
          <w:p w14:paraId="0EE1C033" w14:textId="77777777" w:rsidR="00683B20" w:rsidRPr="002E4201" w:rsidRDefault="002E4201" w:rsidP="00D4485A">
            <w:pPr>
              <w:jc w:val="both"/>
              <w:rPr>
                <w:rFonts w:asciiTheme="minorHAnsi" w:hAnsiTheme="minorHAnsi" w:cstheme="minorHAnsi"/>
                <w:sz w:val="22"/>
                <w:szCs w:val="22"/>
              </w:rPr>
            </w:pPr>
            <w:r w:rsidRPr="002E4201">
              <w:rPr>
                <w:rFonts w:asciiTheme="minorHAnsi" w:hAnsiTheme="minorHAnsi" w:cstheme="minorHAnsi"/>
                <w:sz w:val="22"/>
                <w:szCs w:val="22"/>
              </w:rPr>
              <w:t>Firstly,</w:t>
            </w:r>
            <w:r w:rsidR="00683B20" w:rsidRPr="002E4201">
              <w:rPr>
                <w:rFonts w:asciiTheme="minorHAnsi" w:hAnsiTheme="minorHAnsi" w:cstheme="minorHAnsi"/>
                <w:sz w:val="22"/>
                <w:szCs w:val="22"/>
              </w:rPr>
              <w:t xml:space="preserve"> I will undertake independent research of my own online or using literature books. Once I believe my research has been substantive, I will c</w:t>
            </w:r>
            <w:r w:rsidRPr="002E4201">
              <w:rPr>
                <w:rFonts w:asciiTheme="minorHAnsi" w:hAnsiTheme="minorHAnsi" w:cstheme="minorHAnsi"/>
                <w:sz w:val="22"/>
                <w:szCs w:val="22"/>
              </w:rPr>
              <w:t xml:space="preserve">omplete a survey with all questions surrounding my three objectives and provide this to my audience. I will complete this at the beginning of July. I will then collect the data and analyse my results. </w:t>
            </w:r>
          </w:p>
          <w:p w14:paraId="5652837C" w14:textId="4A27052B" w:rsidR="002E4201" w:rsidRPr="00D4485A" w:rsidRDefault="002E4201"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443F293B" w14:textId="77777777" w:rsidR="00D4485A" w:rsidRDefault="00D4485A" w:rsidP="00D4485A">
            <w:pPr>
              <w:jc w:val="both"/>
              <w:rPr>
                <w:rFonts w:asciiTheme="minorHAnsi" w:hAnsiTheme="minorHAnsi" w:cstheme="minorHAnsi"/>
                <w:b/>
                <w:bCs/>
                <w:sz w:val="22"/>
                <w:szCs w:val="22"/>
              </w:rPr>
            </w:pPr>
          </w:p>
          <w:p w14:paraId="18BAE9F1" w14:textId="09AD4ED5" w:rsidR="002A5E69" w:rsidRDefault="002A5E69" w:rsidP="002A5E69">
            <w:pPr>
              <w:jc w:val="both"/>
              <w:rPr>
                <w:rFonts w:asciiTheme="minorHAnsi" w:hAnsiTheme="minorHAnsi" w:cstheme="minorHAnsi"/>
                <w:sz w:val="22"/>
                <w:szCs w:val="22"/>
              </w:rPr>
            </w:pPr>
            <w:r>
              <w:rPr>
                <w:rFonts w:asciiTheme="minorHAnsi" w:hAnsiTheme="minorHAnsi" w:cstheme="minorHAnsi"/>
                <w:sz w:val="22"/>
                <w:szCs w:val="22"/>
              </w:rPr>
              <w:t xml:space="preserve">United Nations (2024) </w:t>
            </w:r>
            <w:r w:rsidRPr="002A5E69">
              <w:rPr>
                <w:rFonts w:asciiTheme="minorHAnsi" w:hAnsiTheme="minorHAnsi" w:cstheme="minorHAnsi"/>
                <w:sz w:val="22"/>
                <w:szCs w:val="22"/>
              </w:rPr>
              <w:t>Basic Principles on the Use of Force and Firearms by Law Enforcement Officials</w:t>
            </w:r>
            <w:r>
              <w:rPr>
                <w:rFonts w:asciiTheme="minorHAnsi" w:hAnsiTheme="minorHAnsi" w:cstheme="minorHAnsi"/>
                <w:sz w:val="22"/>
                <w:szCs w:val="22"/>
              </w:rPr>
              <w:t xml:space="preserve">. Available at: </w:t>
            </w:r>
            <w:hyperlink r:id="rId12" w:history="1">
              <w:r w:rsidRPr="002A5E69">
                <w:rPr>
                  <w:rStyle w:val="Hyperlink"/>
                  <w:rFonts w:asciiTheme="minorHAnsi" w:hAnsiTheme="minorHAnsi" w:cstheme="minorHAnsi"/>
                  <w:sz w:val="22"/>
                  <w:szCs w:val="22"/>
                </w:rPr>
                <w:t>Basic Principles on the Use of Force and Firearms by Law Enforcement Officials | OHCHR</w:t>
              </w:r>
            </w:hyperlink>
            <w:r>
              <w:rPr>
                <w:rFonts w:asciiTheme="minorHAnsi" w:hAnsiTheme="minorHAnsi" w:cstheme="minorHAnsi"/>
                <w:sz w:val="22"/>
                <w:szCs w:val="22"/>
              </w:rPr>
              <w:t xml:space="preserve"> (Accessed 24/04/2024)</w:t>
            </w:r>
          </w:p>
          <w:p w14:paraId="56FB0D2E" w14:textId="77777777" w:rsidR="002A5E69" w:rsidRPr="002A5E69" w:rsidRDefault="002A5E69" w:rsidP="002A5E69">
            <w:pPr>
              <w:jc w:val="both"/>
              <w:rPr>
                <w:rFonts w:asciiTheme="minorHAnsi" w:hAnsiTheme="minorHAnsi" w:cstheme="minorHAnsi"/>
                <w:sz w:val="22"/>
                <w:szCs w:val="22"/>
              </w:rPr>
            </w:pPr>
          </w:p>
          <w:p w14:paraId="77109072" w14:textId="0B8AE60F" w:rsidR="002A5E69" w:rsidRPr="002A5E69" w:rsidRDefault="002A5E69" w:rsidP="002A5E69">
            <w:pPr>
              <w:jc w:val="both"/>
              <w:rPr>
                <w:rFonts w:asciiTheme="minorHAnsi" w:hAnsiTheme="minorHAnsi" w:cstheme="minorHAnsi"/>
                <w:sz w:val="22"/>
                <w:szCs w:val="22"/>
              </w:rPr>
            </w:pPr>
            <w:r w:rsidRPr="002A5E69">
              <w:rPr>
                <w:rFonts w:asciiTheme="minorHAnsi" w:hAnsiTheme="minorHAnsi" w:cstheme="minorHAnsi"/>
                <w:sz w:val="22"/>
                <w:szCs w:val="22"/>
              </w:rPr>
              <w:t xml:space="preserve">Natalie Leppard (2023) </w:t>
            </w:r>
            <w:r w:rsidRPr="002A5E69">
              <w:rPr>
                <w:rFonts w:asciiTheme="minorHAnsi" w:hAnsiTheme="minorHAnsi" w:cstheme="minorHAnsi"/>
                <w:sz w:val="22"/>
                <w:szCs w:val="22"/>
              </w:rPr>
              <w:t>The presence of a gun makes a conflict more likely to become violent.</w:t>
            </w:r>
            <w:r>
              <w:rPr>
                <w:rFonts w:asciiTheme="minorHAnsi" w:hAnsiTheme="minorHAnsi" w:cstheme="minorHAnsi"/>
                <w:sz w:val="22"/>
                <w:szCs w:val="22"/>
              </w:rPr>
              <w:t xml:space="preserve"> Available at: </w:t>
            </w:r>
            <w:hyperlink r:id="rId13" w:anchor=":~:text=Pro-,The%20presence%20of%20a%20gun%20makes%20a%20conflict%20more%20likely,%5B37%5D%E2%80%A6" w:history="1">
              <w:r w:rsidRPr="002A5E69">
                <w:rPr>
                  <w:rStyle w:val="Hyperlink"/>
                  <w:rFonts w:asciiTheme="minorHAnsi" w:hAnsiTheme="minorHAnsi" w:cstheme="minorHAnsi"/>
                  <w:sz w:val="22"/>
                  <w:szCs w:val="22"/>
                </w:rPr>
                <w:t>The presence of a gun makes a conflict more likely to become violent. - Gun Control (procon.org)</w:t>
              </w:r>
            </w:hyperlink>
            <w:r>
              <w:rPr>
                <w:rFonts w:asciiTheme="minorHAnsi" w:hAnsiTheme="minorHAnsi" w:cstheme="minorHAnsi"/>
                <w:sz w:val="22"/>
                <w:szCs w:val="22"/>
              </w:rPr>
              <w:t xml:space="preserve"> (Accessed 25/04/2024)</w:t>
            </w:r>
          </w:p>
          <w:p w14:paraId="506B7AFC" w14:textId="51826B46" w:rsidR="00E2597A" w:rsidRPr="00E2597A" w:rsidRDefault="00E2597A" w:rsidP="00E2597A">
            <w:pPr>
              <w:jc w:val="both"/>
              <w:rPr>
                <w:rFonts w:asciiTheme="minorHAnsi" w:hAnsiTheme="minorHAnsi" w:cstheme="minorHAnsi"/>
                <w:sz w:val="22"/>
                <w:szCs w:val="22"/>
              </w:rPr>
            </w:pPr>
          </w:p>
          <w:p w14:paraId="5EFB1253" w14:textId="01F1A64D" w:rsidR="002A5E69" w:rsidRPr="002A5E69" w:rsidRDefault="002A5E69" w:rsidP="002A5E69">
            <w:pPr>
              <w:jc w:val="both"/>
              <w:rPr>
                <w:rFonts w:asciiTheme="minorHAnsi" w:hAnsiTheme="minorHAnsi" w:cstheme="minorHAnsi"/>
                <w:sz w:val="22"/>
                <w:szCs w:val="22"/>
              </w:rPr>
            </w:pPr>
            <w:r>
              <w:rPr>
                <w:rFonts w:asciiTheme="minorHAnsi" w:hAnsiTheme="minorHAnsi" w:cstheme="minorHAnsi"/>
                <w:sz w:val="22"/>
                <w:szCs w:val="22"/>
              </w:rPr>
              <w:t xml:space="preserve">Metropolitan Police (2024) </w:t>
            </w:r>
            <w:r w:rsidRPr="002A5E69">
              <w:rPr>
                <w:rFonts w:asciiTheme="minorHAnsi" w:hAnsiTheme="minorHAnsi" w:cstheme="minorHAnsi"/>
                <w:sz w:val="22"/>
                <w:szCs w:val="22"/>
              </w:rPr>
              <w:t>Authorised firearms officer</w:t>
            </w:r>
            <w:r>
              <w:rPr>
                <w:rFonts w:asciiTheme="minorHAnsi" w:hAnsiTheme="minorHAnsi" w:cstheme="minorHAnsi"/>
                <w:sz w:val="22"/>
                <w:szCs w:val="22"/>
              </w:rPr>
              <w:t xml:space="preserve">. Available at: </w:t>
            </w:r>
            <w:hyperlink r:id="rId14" w:anchor=":~:text=Most%20police%20officers%20in%20the,by%20MO19%20Specialist%20Firearms%20Command." w:history="1">
              <w:r w:rsidRPr="002A5E69">
                <w:rPr>
                  <w:rStyle w:val="Hyperlink"/>
                  <w:rFonts w:asciiTheme="minorHAnsi" w:hAnsiTheme="minorHAnsi" w:cstheme="minorHAnsi"/>
                  <w:sz w:val="22"/>
                  <w:szCs w:val="22"/>
                </w:rPr>
                <w:t>Authorised firearms officer | Metropolitan Police</w:t>
              </w:r>
            </w:hyperlink>
            <w:r>
              <w:rPr>
                <w:rFonts w:asciiTheme="minorHAnsi" w:hAnsiTheme="minorHAnsi" w:cstheme="minorHAnsi"/>
                <w:sz w:val="22"/>
                <w:szCs w:val="22"/>
              </w:rPr>
              <w:t xml:space="preserve"> (Accessed 25/04/2024)</w:t>
            </w:r>
          </w:p>
          <w:p w14:paraId="6914905C" w14:textId="77777777" w:rsidR="00E2597A" w:rsidRDefault="00E2597A" w:rsidP="00D4485A">
            <w:pPr>
              <w:jc w:val="both"/>
              <w:rPr>
                <w:rFonts w:asciiTheme="minorHAnsi" w:hAnsiTheme="minorHAnsi" w:cstheme="minorHAnsi"/>
                <w:sz w:val="22"/>
                <w:szCs w:val="22"/>
              </w:rPr>
            </w:pPr>
          </w:p>
          <w:p w14:paraId="70A5BB49" w14:textId="4407F899" w:rsidR="00DE67D9" w:rsidRPr="00DE67D9" w:rsidRDefault="00DE67D9" w:rsidP="00DE67D9">
            <w:pPr>
              <w:jc w:val="both"/>
              <w:rPr>
                <w:rFonts w:asciiTheme="minorHAnsi" w:hAnsiTheme="minorHAnsi" w:cstheme="minorHAnsi"/>
                <w:sz w:val="22"/>
                <w:szCs w:val="22"/>
              </w:rPr>
            </w:pPr>
            <w:r w:rsidRPr="00DE67D9">
              <w:rPr>
                <w:rFonts w:asciiTheme="minorHAnsi" w:hAnsiTheme="minorHAnsi" w:cstheme="minorHAnsi"/>
                <w:sz w:val="22"/>
                <w:szCs w:val="22"/>
              </w:rPr>
              <w:t xml:space="preserve">BBC News (2024) </w:t>
            </w:r>
            <w:r w:rsidRPr="00DE67D9">
              <w:rPr>
                <w:rFonts w:asciiTheme="minorHAnsi" w:hAnsiTheme="minorHAnsi" w:cstheme="minorHAnsi"/>
                <w:sz w:val="22"/>
                <w:szCs w:val="22"/>
              </w:rPr>
              <w:t>Chris Kaba shooting</w:t>
            </w:r>
            <w:r>
              <w:rPr>
                <w:rFonts w:asciiTheme="minorHAnsi" w:hAnsiTheme="minorHAnsi" w:cstheme="minorHAnsi"/>
                <w:sz w:val="22"/>
                <w:szCs w:val="22"/>
              </w:rPr>
              <w:t xml:space="preserve">. Available at: </w:t>
            </w:r>
            <w:hyperlink r:id="rId15" w:history="1">
              <w:r w:rsidRPr="00DE67D9">
                <w:rPr>
                  <w:rStyle w:val="Hyperlink"/>
                  <w:rFonts w:asciiTheme="minorHAnsi" w:hAnsiTheme="minorHAnsi" w:cstheme="minorHAnsi"/>
                  <w:sz w:val="22"/>
                  <w:szCs w:val="22"/>
                </w:rPr>
                <w:t>Chris Kaba shooting - BBC News</w:t>
              </w:r>
            </w:hyperlink>
            <w:r>
              <w:rPr>
                <w:rFonts w:asciiTheme="minorHAnsi" w:hAnsiTheme="minorHAnsi" w:cstheme="minorHAnsi"/>
                <w:sz w:val="22"/>
                <w:szCs w:val="22"/>
              </w:rPr>
              <w:t xml:space="preserve"> (Accessed 25/04/2024) </w:t>
            </w:r>
          </w:p>
          <w:p w14:paraId="53FE30E4" w14:textId="77777777" w:rsidR="00DE67D9" w:rsidRDefault="00DE67D9" w:rsidP="00D4485A">
            <w:pPr>
              <w:jc w:val="both"/>
              <w:rPr>
                <w:rFonts w:asciiTheme="minorHAnsi" w:hAnsiTheme="minorHAnsi" w:cstheme="minorHAnsi"/>
                <w:sz w:val="22"/>
                <w:szCs w:val="22"/>
              </w:rPr>
            </w:pPr>
          </w:p>
          <w:p w14:paraId="64BF256F" w14:textId="140BFED9" w:rsidR="00E36780" w:rsidRDefault="008D6D15" w:rsidP="008D6D15">
            <w:pPr>
              <w:jc w:val="both"/>
              <w:rPr>
                <w:rFonts w:asciiTheme="minorHAnsi" w:hAnsiTheme="minorHAnsi" w:cstheme="minorHAnsi"/>
                <w:sz w:val="22"/>
                <w:szCs w:val="22"/>
              </w:rPr>
            </w:pPr>
            <w:r w:rsidRPr="008D6D15">
              <w:rPr>
                <w:rFonts w:asciiTheme="minorHAnsi" w:hAnsiTheme="minorHAnsi" w:cstheme="minorHAnsi"/>
                <w:sz w:val="22"/>
                <w:szCs w:val="22"/>
              </w:rPr>
              <w:t xml:space="preserve">Sky News (2023) </w:t>
            </w:r>
            <w:r w:rsidRPr="008D6D15">
              <w:rPr>
                <w:rFonts w:asciiTheme="minorHAnsi" w:hAnsiTheme="minorHAnsi" w:cstheme="minorHAnsi"/>
                <w:sz w:val="22"/>
                <w:szCs w:val="22"/>
              </w:rPr>
              <w:t>Met Police firearms officers turning in their weapons following Chris Kaba murder charge</w:t>
            </w:r>
            <w:r>
              <w:rPr>
                <w:rFonts w:asciiTheme="minorHAnsi" w:hAnsiTheme="minorHAnsi" w:cstheme="minorHAnsi"/>
                <w:sz w:val="22"/>
                <w:szCs w:val="22"/>
              </w:rPr>
              <w:t xml:space="preserve">. Available at: </w:t>
            </w:r>
            <w:hyperlink r:id="rId16" w:history="1">
              <w:r w:rsidRPr="008D6D15">
                <w:rPr>
                  <w:rStyle w:val="Hyperlink"/>
                  <w:rFonts w:asciiTheme="minorHAnsi" w:hAnsiTheme="minorHAnsi" w:cstheme="minorHAnsi"/>
                  <w:sz w:val="22"/>
                  <w:szCs w:val="22"/>
                </w:rPr>
                <w:t>Met Police firearms officers turning in their weapons following Chris Kaba murder charge | UK News | Sky News</w:t>
              </w:r>
            </w:hyperlink>
            <w:r>
              <w:rPr>
                <w:rFonts w:asciiTheme="minorHAnsi" w:hAnsiTheme="minorHAnsi" w:cstheme="minorHAnsi"/>
                <w:sz w:val="22"/>
                <w:szCs w:val="22"/>
              </w:rPr>
              <w:t xml:space="preserve"> (Accessed: 25/04/2024)</w:t>
            </w:r>
          </w:p>
          <w:p w14:paraId="2BF63852" w14:textId="77777777" w:rsidR="008D6D15" w:rsidRPr="008D6D15" w:rsidRDefault="008D6D15" w:rsidP="008D6D15">
            <w:pPr>
              <w:jc w:val="both"/>
              <w:rPr>
                <w:rFonts w:asciiTheme="minorHAnsi" w:hAnsiTheme="minorHAnsi" w:cstheme="minorHAnsi"/>
                <w:sz w:val="22"/>
                <w:szCs w:val="22"/>
              </w:rPr>
            </w:pPr>
          </w:p>
          <w:p w14:paraId="1D128111" w14:textId="3C3B6389" w:rsidR="008D6D15" w:rsidRPr="00E36780" w:rsidRDefault="008D6D15" w:rsidP="008D6D15">
            <w:pPr>
              <w:jc w:val="both"/>
              <w:rPr>
                <w:sz w:val="22"/>
                <w:szCs w:val="22"/>
              </w:rPr>
            </w:pPr>
            <w:r w:rsidRPr="008D6D15">
              <w:rPr>
                <w:sz w:val="22"/>
                <w:szCs w:val="22"/>
              </w:rPr>
              <w:t xml:space="preserve">Sir </w:t>
            </w:r>
            <w:r w:rsidRPr="00E36780">
              <w:rPr>
                <w:sz w:val="22"/>
                <w:szCs w:val="22"/>
              </w:rPr>
              <w:t>Christopher Holland (2012)</w:t>
            </w:r>
            <w:r w:rsidRPr="00E36780">
              <w:rPr>
                <w:sz w:val="22"/>
                <w:szCs w:val="22"/>
              </w:rPr>
              <w:t xml:space="preserve"> </w:t>
            </w:r>
            <w:r w:rsidRPr="00E36780">
              <w:rPr>
                <w:sz w:val="22"/>
                <w:szCs w:val="22"/>
              </w:rPr>
              <w:t>Inquiry into the fatal police shooting of Azelle Rodney in 2005 begins Monday 3rd September 201</w:t>
            </w:r>
            <w:r w:rsidRPr="00E36780">
              <w:rPr>
                <w:sz w:val="22"/>
                <w:szCs w:val="22"/>
              </w:rPr>
              <w:t xml:space="preserve">2. Available at: </w:t>
            </w:r>
            <w:hyperlink r:id="rId17" w:history="1">
              <w:r w:rsidRPr="00E36780">
                <w:rPr>
                  <w:rStyle w:val="Hyperlink"/>
                  <w:sz w:val="22"/>
                  <w:szCs w:val="22"/>
                </w:rPr>
                <w:t>Inquiry into the fatal police shooting of Azelle Rodney in 2005 begins Monday 3rd September 2012 | Inquest</w:t>
              </w:r>
            </w:hyperlink>
            <w:r w:rsidRPr="00E36780">
              <w:rPr>
                <w:sz w:val="22"/>
                <w:szCs w:val="22"/>
              </w:rPr>
              <w:t xml:space="preserve"> (Accessed 25/04/2024) </w:t>
            </w:r>
          </w:p>
          <w:p w14:paraId="29F41989" w14:textId="69EE3A19" w:rsidR="008D6D15" w:rsidRPr="00E36780" w:rsidRDefault="008D6D15" w:rsidP="008D6D15">
            <w:pPr>
              <w:jc w:val="both"/>
              <w:rPr>
                <w:rStyle w:val="lookup-resultcontent"/>
                <w:sz w:val="22"/>
                <w:szCs w:val="22"/>
              </w:rPr>
            </w:pPr>
          </w:p>
          <w:p w14:paraId="5875887A" w14:textId="14A161E5" w:rsidR="00E36780" w:rsidRPr="00E36780" w:rsidRDefault="00E36780" w:rsidP="00E36780">
            <w:pPr>
              <w:jc w:val="both"/>
              <w:rPr>
                <w:sz w:val="22"/>
                <w:szCs w:val="22"/>
              </w:rPr>
            </w:pPr>
            <w:r w:rsidRPr="00E36780">
              <w:rPr>
                <w:rStyle w:val="lookup-resultcontent"/>
                <w:sz w:val="22"/>
                <w:szCs w:val="22"/>
              </w:rPr>
              <w:t xml:space="preserve">BBC News (2022) </w:t>
            </w:r>
            <w:r w:rsidRPr="00E36780">
              <w:rPr>
                <w:sz w:val="22"/>
                <w:szCs w:val="22"/>
              </w:rPr>
              <w:t>PCs Nicola Hughes and Fiona Bone murders: No moving on, father says</w:t>
            </w:r>
            <w:r w:rsidRPr="00E36780">
              <w:rPr>
                <w:sz w:val="22"/>
                <w:szCs w:val="22"/>
              </w:rPr>
              <w:t xml:space="preserve">. Available at: </w:t>
            </w:r>
            <w:hyperlink r:id="rId18" w:history="1">
              <w:r w:rsidRPr="00E36780">
                <w:rPr>
                  <w:rStyle w:val="Hyperlink"/>
                  <w:sz w:val="22"/>
                  <w:szCs w:val="22"/>
                </w:rPr>
                <w:t>PCs Nicola Hughes and Fiona Bone murders: No moving on, father says - BBC News</w:t>
              </w:r>
            </w:hyperlink>
            <w:r w:rsidRPr="00E36780">
              <w:rPr>
                <w:sz w:val="22"/>
                <w:szCs w:val="22"/>
              </w:rPr>
              <w:t xml:space="preserve"> (Accessed 25/04/2024) </w:t>
            </w:r>
          </w:p>
          <w:p w14:paraId="4E89630C" w14:textId="3001A1C3" w:rsidR="00E36780" w:rsidRPr="008D6D15" w:rsidRDefault="00E36780" w:rsidP="008D6D15">
            <w:pPr>
              <w:jc w:val="both"/>
              <w:rPr>
                <w:rStyle w:val="lookup-resultcontent"/>
                <w:sz w:val="22"/>
                <w:szCs w:val="22"/>
              </w:rPr>
            </w:pPr>
          </w:p>
          <w:p w14:paraId="42509F17" w14:textId="77777777" w:rsidR="008D6D15" w:rsidRPr="008D6D15" w:rsidRDefault="008D6D15" w:rsidP="008D6D15">
            <w:pPr>
              <w:jc w:val="both"/>
              <w:rPr>
                <w:rFonts w:asciiTheme="minorHAnsi" w:hAnsiTheme="minorHAnsi" w:cstheme="minorHAnsi"/>
                <w:sz w:val="22"/>
                <w:szCs w:val="22"/>
              </w:rPr>
            </w:pPr>
          </w:p>
          <w:p w14:paraId="74269233" w14:textId="09A740CF" w:rsidR="008D6D15" w:rsidRPr="00305EB2" w:rsidRDefault="008D6D15" w:rsidP="00D4485A">
            <w:pPr>
              <w:jc w:val="both"/>
              <w:rPr>
                <w:rFonts w:asciiTheme="minorHAnsi" w:hAnsiTheme="minorHAnsi" w:cstheme="minorHAnsi"/>
                <w:sz w:val="22"/>
                <w:szCs w:val="22"/>
              </w:rPr>
            </w:pPr>
          </w:p>
        </w:tc>
      </w:tr>
    </w:tbl>
    <w:p w14:paraId="2A10517B" w14:textId="198EA117" w:rsidR="00A410E5" w:rsidRDefault="00A410E5" w:rsidP="00D4485A">
      <w:pPr>
        <w:pBdr>
          <w:bottom w:val="single" w:sz="4" w:space="1" w:color="auto"/>
        </w:pBdr>
        <w:jc w:val="both"/>
        <w:rPr>
          <w:rFonts w:asciiTheme="minorHAnsi" w:hAnsiTheme="minorHAnsi" w:cstheme="minorHAnsi"/>
          <w:b/>
          <w:bCs/>
          <w:sz w:val="22"/>
          <w:szCs w:val="22"/>
        </w:rPr>
      </w:pPr>
    </w:p>
    <w:p w14:paraId="547B1EDE" w14:textId="55EE235E" w:rsidR="00A410E5" w:rsidRDefault="00A410E5" w:rsidP="00D4485A">
      <w:pPr>
        <w:pBdr>
          <w:bottom w:val="single" w:sz="4" w:space="1" w:color="auto"/>
        </w:pBdr>
        <w:jc w:val="both"/>
        <w:rPr>
          <w:rFonts w:asciiTheme="minorHAnsi" w:hAnsiTheme="minorHAnsi" w:cstheme="minorHAnsi"/>
          <w:b/>
          <w:bCs/>
          <w:sz w:val="22"/>
          <w:szCs w:val="22"/>
        </w:rPr>
      </w:pPr>
      <w:r>
        <w:rPr>
          <w:rFonts w:asciiTheme="minorHAnsi" w:hAnsiTheme="minorHAnsi" w:cstheme="minorHAnsi"/>
          <w:b/>
          <w:bCs/>
          <w:sz w:val="22"/>
          <w:szCs w:val="22"/>
        </w:rPr>
        <w:t xml:space="preserve">WORD COUNT: </w:t>
      </w:r>
      <w:r w:rsidR="00761C68">
        <w:rPr>
          <w:rFonts w:asciiTheme="minorHAnsi" w:hAnsiTheme="minorHAnsi" w:cstheme="minorHAnsi"/>
          <w:b/>
          <w:bCs/>
          <w:sz w:val="22"/>
          <w:szCs w:val="22"/>
        </w:rPr>
        <w:t xml:space="preserve">1444 </w:t>
      </w:r>
    </w:p>
    <w:p w14:paraId="5C92F80C" w14:textId="4CFE12BD" w:rsidR="00761C68" w:rsidRPr="00B61956" w:rsidRDefault="00761C68" w:rsidP="00D4485A">
      <w:pPr>
        <w:pBdr>
          <w:bottom w:val="single" w:sz="4" w:space="1" w:color="auto"/>
        </w:pBdr>
        <w:jc w:val="both"/>
        <w:rPr>
          <w:rFonts w:asciiTheme="minorHAnsi" w:hAnsiTheme="minorHAnsi" w:cstheme="minorHAnsi"/>
          <w:b/>
          <w:bCs/>
          <w:sz w:val="22"/>
          <w:szCs w:val="22"/>
        </w:rPr>
      </w:pPr>
      <w:r>
        <w:rPr>
          <w:rFonts w:asciiTheme="minorHAnsi" w:hAnsiTheme="minorHAnsi" w:cstheme="minorHAnsi"/>
          <w:b/>
          <w:bCs/>
          <w:sz w:val="22"/>
          <w:szCs w:val="22"/>
        </w:rPr>
        <w:t xml:space="preserve">444 WORDS OVER </w:t>
      </w:r>
    </w:p>
    <w:sectPr w:rsidR="00761C68" w:rsidRPr="00B61956" w:rsidSect="00D977FF">
      <w:footerReference w:type="first" r:id="rId19"/>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3676A8"/>
    <w:multiLevelType w:val="hybridMultilevel"/>
    <w:tmpl w:val="3F6EA9AA"/>
    <w:lvl w:ilvl="0" w:tplc="898A1D7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673335365">
    <w:abstractNumId w:val="29"/>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B7981"/>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6EB5"/>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A5E69"/>
    <w:rsid w:val="002B1EBD"/>
    <w:rsid w:val="002C1052"/>
    <w:rsid w:val="002C3025"/>
    <w:rsid w:val="002D0EF0"/>
    <w:rsid w:val="002D2536"/>
    <w:rsid w:val="002D5346"/>
    <w:rsid w:val="002E2021"/>
    <w:rsid w:val="002E37FD"/>
    <w:rsid w:val="002E4201"/>
    <w:rsid w:val="002F09DD"/>
    <w:rsid w:val="00305EB2"/>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A49CE"/>
    <w:rsid w:val="003B45E8"/>
    <w:rsid w:val="003B6E81"/>
    <w:rsid w:val="003C2C25"/>
    <w:rsid w:val="003C3343"/>
    <w:rsid w:val="003C3D07"/>
    <w:rsid w:val="003C5865"/>
    <w:rsid w:val="003C5F7B"/>
    <w:rsid w:val="003C67DE"/>
    <w:rsid w:val="003E0833"/>
    <w:rsid w:val="003F0C98"/>
    <w:rsid w:val="00400C07"/>
    <w:rsid w:val="004132B7"/>
    <w:rsid w:val="00415C09"/>
    <w:rsid w:val="0041697D"/>
    <w:rsid w:val="00424F68"/>
    <w:rsid w:val="004313B1"/>
    <w:rsid w:val="00431CCF"/>
    <w:rsid w:val="00437E3B"/>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305"/>
    <w:rsid w:val="005C1B02"/>
    <w:rsid w:val="005C6A28"/>
    <w:rsid w:val="005C6CD8"/>
    <w:rsid w:val="005D34E2"/>
    <w:rsid w:val="005D38E0"/>
    <w:rsid w:val="005D700C"/>
    <w:rsid w:val="005D7DF3"/>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3B20"/>
    <w:rsid w:val="00687C97"/>
    <w:rsid w:val="006936E5"/>
    <w:rsid w:val="006A28C2"/>
    <w:rsid w:val="006A6EDE"/>
    <w:rsid w:val="006B1A8B"/>
    <w:rsid w:val="006B6243"/>
    <w:rsid w:val="006B766A"/>
    <w:rsid w:val="006B7A43"/>
    <w:rsid w:val="006C3A69"/>
    <w:rsid w:val="006C5084"/>
    <w:rsid w:val="006C59B1"/>
    <w:rsid w:val="006C6572"/>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1C68"/>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A58DA"/>
    <w:rsid w:val="008B0054"/>
    <w:rsid w:val="008B0803"/>
    <w:rsid w:val="008B2529"/>
    <w:rsid w:val="008B2659"/>
    <w:rsid w:val="008B32D7"/>
    <w:rsid w:val="008B3CBF"/>
    <w:rsid w:val="008B5E37"/>
    <w:rsid w:val="008C0F91"/>
    <w:rsid w:val="008C7C35"/>
    <w:rsid w:val="008D2EB6"/>
    <w:rsid w:val="008D6D15"/>
    <w:rsid w:val="008E294A"/>
    <w:rsid w:val="008E4548"/>
    <w:rsid w:val="008F0D87"/>
    <w:rsid w:val="008F4E4E"/>
    <w:rsid w:val="008F66F9"/>
    <w:rsid w:val="00902808"/>
    <w:rsid w:val="00912D1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1C06"/>
    <w:rsid w:val="00984C6E"/>
    <w:rsid w:val="009903DA"/>
    <w:rsid w:val="0099212D"/>
    <w:rsid w:val="009929C2"/>
    <w:rsid w:val="00993092"/>
    <w:rsid w:val="009A1E8C"/>
    <w:rsid w:val="009A4C24"/>
    <w:rsid w:val="009B04B6"/>
    <w:rsid w:val="009D4007"/>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0E5"/>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59E0"/>
    <w:rsid w:val="00C2639B"/>
    <w:rsid w:val="00C27623"/>
    <w:rsid w:val="00C318FF"/>
    <w:rsid w:val="00C36588"/>
    <w:rsid w:val="00C424A0"/>
    <w:rsid w:val="00C5678B"/>
    <w:rsid w:val="00C568A5"/>
    <w:rsid w:val="00C64040"/>
    <w:rsid w:val="00C65D29"/>
    <w:rsid w:val="00C72A44"/>
    <w:rsid w:val="00C765E7"/>
    <w:rsid w:val="00C81050"/>
    <w:rsid w:val="00C87129"/>
    <w:rsid w:val="00C9250D"/>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7D9"/>
    <w:rsid w:val="00DE6E77"/>
    <w:rsid w:val="00DF60A6"/>
    <w:rsid w:val="00DF7FA7"/>
    <w:rsid w:val="00E11BD7"/>
    <w:rsid w:val="00E2175C"/>
    <w:rsid w:val="00E221CD"/>
    <w:rsid w:val="00E23A35"/>
    <w:rsid w:val="00E25150"/>
    <w:rsid w:val="00E2597A"/>
    <w:rsid w:val="00E25B39"/>
    <w:rsid w:val="00E32D40"/>
    <w:rsid w:val="00E32F48"/>
    <w:rsid w:val="00E33E7E"/>
    <w:rsid w:val="00E36780"/>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E764F"/>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86D8D"/>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rsid w:val="00A01FCE"/>
    <w:pPr>
      <w:tabs>
        <w:tab w:val="center" w:pos="4320"/>
        <w:tab w:val="right" w:pos="8640"/>
      </w:tabs>
    </w:pPr>
  </w:style>
  <w:style w:type="character" w:customStyle="1" w:styleId="HeaderChar">
    <w:name w:val="Header Char"/>
    <w:link w:val="Header"/>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23027">
      <w:bodyDiv w:val="1"/>
      <w:marLeft w:val="0"/>
      <w:marRight w:val="0"/>
      <w:marTop w:val="0"/>
      <w:marBottom w:val="0"/>
      <w:divBdr>
        <w:top w:val="none" w:sz="0" w:space="0" w:color="auto"/>
        <w:left w:val="none" w:sz="0" w:space="0" w:color="auto"/>
        <w:bottom w:val="none" w:sz="0" w:space="0" w:color="auto"/>
        <w:right w:val="none" w:sz="0" w:space="0" w:color="auto"/>
      </w:divBdr>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07741321">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51354004">
      <w:bodyDiv w:val="1"/>
      <w:marLeft w:val="0"/>
      <w:marRight w:val="0"/>
      <w:marTop w:val="0"/>
      <w:marBottom w:val="0"/>
      <w:divBdr>
        <w:top w:val="none" w:sz="0" w:space="0" w:color="auto"/>
        <w:left w:val="none" w:sz="0" w:space="0" w:color="auto"/>
        <w:bottom w:val="none" w:sz="0" w:space="0" w:color="auto"/>
        <w:right w:val="none" w:sz="0" w:space="0" w:color="auto"/>
      </w:divBdr>
    </w:div>
    <w:div w:id="379936795">
      <w:bodyDiv w:val="1"/>
      <w:marLeft w:val="0"/>
      <w:marRight w:val="0"/>
      <w:marTop w:val="0"/>
      <w:marBottom w:val="0"/>
      <w:divBdr>
        <w:top w:val="none" w:sz="0" w:space="0" w:color="auto"/>
        <w:left w:val="none" w:sz="0" w:space="0" w:color="auto"/>
        <w:bottom w:val="none" w:sz="0" w:space="0" w:color="auto"/>
        <w:right w:val="none" w:sz="0" w:space="0" w:color="auto"/>
      </w:divBdr>
      <w:divsChild>
        <w:div w:id="2035032855">
          <w:marLeft w:val="0"/>
          <w:marRight w:val="0"/>
          <w:marTop w:val="0"/>
          <w:marBottom w:val="0"/>
          <w:divBdr>
            <w:top w:val="none" w:sz="0" w:space="0" w:color="auto"/>
            <w:left w:val="none" w:sz="0" w:space="0" w:color="auto"/>
            <w:bottom w:val="none" w:sz="0" w:space="0" w:color="auto"/>
            <w:right w:val="none" w:sz="0" w:space="0" w:color="auto"/>
          </w:divBdr>
          <w:divsChild>
            <w:div w:id="275332013">
              <w:marLeft w:val="0"/>
              <w:marRight w:val="0"/>
              <w:marTop w:val="0"/>
              <w:marBottom w:val="0"/>
              <w:divBdr>
                <w:top w:val="none" w:sz="0" w:space="0" w:color="auto"/>
                <w:left w:val="none" w:sz="0" w:space="0" w:color="auto"/>
                <w:bottom w:val="none" w:sz="0" w:space="0" w:color="auto"/>
                <w:right w:val="none" w:sz="0" w:space="0" w:color="auto"/>
              </w:divBdr>
              <w:divsChild>
                <w:div w:id="210148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853131">
      <w:bodyDiv w:val="1"/>
      <w:marLeft w:val="0"/>
      <w:marRight w:val="0"/>
      <w:marTop w:val="0"/>
      <w:marBottom w:val="0"/>
      <w:divBdr>
        <w:top w:val="none" w:sz="0" w:space="0" w:color="auto"/>
        <w:left w:val="none" w:sz="0" w:space="0" w:color="auto"/>
        <w:bottom w:val="none" w:sz="0" w:space="0" w:color="auto"/>
        <w:right w:val="none" w:sz="0" w:space="0" w:color="auto"/>
      </w:divBdr>
    </w:div>
    <w:div w:id="579022963">
      <w:bodyDiv w:val="1"/>
      <w:marLeft w:val="0"/>
      <w:marRight w:val="0"/>
      <w:marTop w:val="0"/>
      <w:marBottom w:val="0"/>
      <w:divBdr>
        <w:top w:val="none" w:sz="0" w:space="0" w:color="auto"/>
        <w:left w:val="none" w:sz="0" w:space="0" w:color="auto"/>
        <w:bottom w:val="none" w:sz="0" w:space="0" w:color="auto"/>
        <w:right w:val="none" w:sz="0" w:space="0" w:color="auto"/>
      </w:divBdr>
    </w:div>
    <w:div w:id="657267552">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45985052">
      <w:bodyDiv w:val="1"/>
      <w:marLeft w:val="0"/>
      <w:marRight w:val="0"/>
      <w:marTop w:val="0"/>
      <w:marBottom w:val="0"/>
      <w:divBdr>
        <w:top w:val="none" w:sz="0" w:space="0" w:color="auto"/>
        <w:left w:val="none" w:sz="0" w:space="0" w:color="auto"/>
        <w:bottom w:val="none" w:sz="0" w:space="0" w:color="auto"/>
        <w:right w:val="none" w:sz="0" w:space="0" w:color="auto"/>
      </w:divBdr>
    </w:div>
    <w:div w:id="1070153788">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gun-control.procon.org/arguments/the-presence-of-a-gun-makes-a-conflict-more-likely-to-become-violent/" TargetMode="External"/><Relationship Id="rId18" Type="http://schemas.openxmlformats.org/officeDocument/2006/relationships/hyperlink" Target="https://www.bbc.co.uk/news/uk-england-manchester-62919175"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ohchr.org/en/instruments-mechanisms/instruments/basic-principles-use-force-and-firearms-law-enforcement" TargetMode="External"/><Relationship Id="rId17" Type="http://schemas.openxmlformats.org/officeDocument/2006/relationships/hyperlink" Target="https://www.inquest.org.uk/azelle-rodney-inquest-opens" TargetMode="External"/><Relationship Id="rId2" Type="http://schemas.openxmlformats.org/officeDocument/2006/relationships/customXml" Target="../customXml/item2.xml"/><Relationship Id="rId16" Type="http://schemas.openxmlformats.org/officeDocument/2006/relationships/hyperlink" Target="https://news.sky.com/story/met-police-firearms-officers-turning-in-their-weapons-following-chris-kaba-murder-charge-12968296"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bc.co.uk/news/topics/c89z4w95kz4t"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et.police.uk/police-forces/metropolitan-police/areas/c/careers/police-officer-roles/police-constable/overview/roles-and-opportunities/authorised-firearms-offi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1598</TotalTime>
  <Pages>5</Pages>
  <Words>1748</Words>
  <Characters>9738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11464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Ziu,Cindy swp8257</cp:lastModifiedBy>
  <cp:revision>15</cp:revision>
  <cp:lastPrinted>2022-03-21T13:46:00Z</cp:lastPrinted>
  <dcterms:created xsi:type="dcterms:W3CDTF">2024-04-21T09:07:00Z</dcterms:created>
  <dcterms:modified xsi:type="dcterms:W3CDTF">2024-04-25T16:19:00Z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2024-04-21T09:07:00Z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fbf44572-0bf8-47e8-817a-697c21f4c13e</vt:lpwstr>
  </property>
  <property fmtid="{D5CDD505-2E9C-101B-9397-08002B2CF9AE}" pid="9" name="MSIP_Label_66cf8fe5-b7b7-4df7-b38d-1c61ac2f6639_ContentBits">
    <vt:lpwstr>0</vt:lpwstr>
  </property>
</Properties>
</file>