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9D437" w14:textId="77777777" w:rsidR="00A50471" w:rsidRPr="0041240F" w:rsidRDefault="00A50471" w:rsidP="00A50471">
      <w:pPr>
        <w:jc w:val="center"/>
        <w:rPr>
          <w:rFonts w:ascii="Times New Roman" w:hAnsi="Times New Roman" w:cs="Times New Roman"/>
          <w:color w:val="000000" w:themeColor="text1"/>
          <w:sz w:val="24"/>
          <w:szCs w:val="24"/>
        </w:rPr>
      </w:pPr>
      <w:r w:rsidRPr="0041240F">
        <w:rPr>
          <w:rFonts w:ascii="Times New Roman" w:hAnsi="Times New Roman" w:cs="Times New Roman"/>
          <w:noProof/>
          <w:color w:val="000000" w:themeColor="text1"/>
          <w:sz w:val="24"/>
          <w:szCs w:val="24"/>
        </w:rPr>
        <w:drawing>
          <wp:inline distT="0" distB="0" distL="0" distR="0" wp14:anchorId="27A82B80" wp14:editId="79999BF2">
            <wp:extent cx="2921150" cy="15240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21150" cy="1524078"/>
                    </a:xfrm>
                    <a:prstGeom prst="rect">
                      <a:avLst/>
                    </a:prstGeom>
                  </pic:spPr>
                </pic:pic>
              </a:graphicData>
            </a:graphic>
          </wp:inline>
        </w:drawing>
      </w:r>
    </w:p>
    <w:p w14:paraId="422F27CF" w14:textId="77777777" w:rsidR="00A50471" w:rsidRPr="0041240F" w:rsidRDefault="00A50471" w:rsidP="00A50471">
      <w:pPr>
        <w:rPr>
          <w:rFonts w:ascii="Times New Roman" w:hAnsi="Times New Roman" w:cs="Times New Roman"/>
          <w:color w:val="000000" w:themeColor="text1"/>
          <w:sz w:val="24"/>
          <w:szCs w:val="24"/>
        </w:rPr>
      </w:pPr>
    </w:p>
    <w:p w14:paraId="26170445" w14:textId="77777777"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STUDENT LEARNING LOG</w:t>
      </w:r>
    </w:p>
    <w:p w14:paraId="5C0B9D43" w14:textId="77777777" w:rsidR="00A50471" w:rsidRPr="0041240F" w:rsidRDefault="00A50471" w:rsidP="00A50471">
      <w:pPr>
        <w:jc w:val="center"/>
        <w:rPr>
          <w:rFonts w:ascii="Times New Roman" w:hAnsi="Times New Roman" w:cs="Times New Roman"/>
          <w:b/>
          <w:color w:val="000000" w:themeColor="text1"/>
          <w:sz w:val="24"/>
          <w:szCs w:val="24"/>
        </w:rPr>
      </w:pPr>
    </w:p>
    <w:p w14:paraId="449CF725" w14:textId="04F9C78B"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Student name:</w:t>
      </w:r>
      <w:r w:rsidR="00C14FE3">
        <w:rPr>
          <w:rFonts w:ascii="Times New Roman" w:hAnsi="Times New Roman" w:cs="Times New Roman"/>
          <w:b/>
          <w:color w:val="000000" w:themeColor="text1"/>
          <w:sz w:val="24"/>
          <w:szCs w:val="24"/>
        </w:rPr>
        <w:t xml:space="preserve"> Mircea Nicolae Tilica</w:t>
      </w:r>
    </w:p>
    <w:p w14:paraId="54C21E2E" w14:textId="2D6378B7"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Student ID:</w:t>
      </w:r>
      <w:r w:rsidR="00C14FE3">
        <w:rPr>
          <w:rFonts w:ascii="Times New Roman" w:hAnsi="Times New Roman" w:cs="Times New Roman"/>
          <w:b/>
          <w:color w:val="000000" w:themeColor="text1"/>
          <w:sz w:val="24"/>
          <w:szCs w:val="24"/>
        </w:rPr>
        <w:t xml:space="preserve"> 2246572</w:t>
      </w:r>
    </w:p>
    <w:p w14:paraId="360CBF73" w14:textId="26E96687" w:rsidR="00A50471" w:rsidRPr="0041240F" w:rsidRDefault="00C14FE3"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Program</w:t>
      </w:r>
      <w:r w:rsidR="00A50471" w:rsidRPr="0041240F">
        <w:rPr>
          <w:rFonts w:ascii="Times New Roman" w:hAnsi="Times New Roman" w:cs="Times New Roman"/>
          <w:b/>
          <w:color w:val="000000" w:themeColor="text1"/>
          <w:sz w:val="24"/>
          <w:szCs w:val="24"/>
        </w:rPr>
        <w:t xml:space="preserve"> name: BA (Hons) International Hotel Management</w:t>
      </w:r>
    </w:p>
    <w:p w14:paraId="22197878" w14:textId="77777777"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 xml:space="preserve">Module: </w:t>
      </w:r>
      <w:r w:rsidR="0041240F" w:rsidRPr="0041240F">
        <w:rPr>
          <w:rFonts w:ascii="Times New Roman" w:hAnsi="Times New Roman" w:cs="Times New Roman"/>
          <w:b/>
          <w:sz w:val="24"/>
          <w:szCs w:val="24"/>
        </w:rPr>
        <w:t>Managing Hotel Administration</w:t>
      </w:r>
    </w:p>
    <w:p w14:paraId="462F5754" w14:textId="77777777" w:rsidR="00A50471" w:rsidRPr="0041240F" w:rsidRDefault="0041240F"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Module code:  BMIH6004</w:t>
      </w:r>
    </w:p>
    <w:p w14:paraId="21361326" w14:textId="77777777"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Lecturer: Jessica Newport, Daniel Payne, Ben Ka Po Chong, Kathryn Roberts,</w:t>
      </w:r>
    </w:p>
    <w:p w14:paraId="32896648" w14:textId="77777777" w:rsidR="00A50471" w:rsidRPr="0041240F" w:rsidRDefault="00A50471" w:rsidP="00A50471">
      <w:pPr>
        <w:jc w:val="center"/>
        <w:rPr>
          <w:rFonts w:ascii="Times New Roman" w:hAnsi="Times New Roman" w:cs="Times New Roman"/>
          <w:b/>
          <w:color w:val="000000" w:themeColor="text1"/>
          <w:sz w:val="24"/>
          <w:szCs w:val="24"/>
        </w:rPr>
      </w:pPr>
      <w:r w:rsidRPr="0041240F">
        <w:rPr>
          <w:rFonts w:ascii="Times New Roman" w:hAnsi="Times New Roman" w:cs="Times New Roman"/>
          <w:b/>
          <w:color w:val="000000" w:themeColor="text1"/>
          <w:sz w:val="24"/>
          <w:szCs w:val="24"/>
        </w:rPr>
        <w:t>Assignment title: Student learning log</w:t>
      </w:r>
    </w:p>
    <w:p w14:paraId="5C25AAF3" w14:textId="77777777" w:rsidR="00A50471" w:rsidRPr="0041240F" w:rsidRDefault="00A50471" w:rsidP="00A50471">
      <w:pPr>
        <w:spacing w:line="360" w:lineRule="auto"/>
        <w:jc w:val="center"/>
        <w:rPr>
          <w:rFonts w:ascii="Times New Roman" w:eastAsia="Times New Roman" w:hAnsi="Times New Roman" w:cs="Times New Roman"/>
          <w:b/>
          <w:bCs/>
          <w:color w:val="000000" w:themeColor="text1"/>
          <w:kern w:val="36"/>
          <w:sz w:val="24"/>
          <w:szCs w:val="24"/>
        </w:rPr>
      </w:pPr>
      <w:r w:rsidRPr="0041240F">
        <w:rPr>
          <w:rFonts w:ascii="Times New Roman" w:hAnsi="Times New Roman" w:cs="Times New Roman"/>
          <w:b/>
          <w:color w:val="000000" w:themeColor="text1"/>
          <w:sz w:val="24"/>
          <w:szCs w:val="24"/>
        </w:rPr>
        <w:t>Word count:</w:t>
      </w:r>
      <w:r w:rsidR="0041240F">
        <w:rPr>
          <w:rFonts w:ascii="Times New Roman" w:hAnsi="Times New Roman" w:cs="Times New Roman"/>
          <w:b/>
          <w:color w:val="000000" w:themeColor="text1"/>
          <w:sz w:val="24"/>
          <w:szCs w:val="24"/>
        </w:rPr>
        <w:t xml:space="preserve"> 1350</w:t>
      </w:r>
    </w:p>
    <w:p w14:paraId="2C1C2177"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4E3CAF5E"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9207A86"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E092432"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7FBE70DF"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47FD0BA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51B3F9A0"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07C5CAD"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DFBFB64"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6E7FB0F"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C971138"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1A7C4F9D"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sdt>
      <w:sdtPr>
        <w:rPr>
          <w:rFonts w:ascii="Times New Roman" w:eastAsiaTheme="minorHAnsi" w:hAnsi="Times New Roman" w:cs="Times New Roman"/>
          <w:color w:val="auto"/>
          <w:sz w:val="24"/>
          <w:szCs w:val="24"/>
        </w:rPr>
        <w:id w:val="575713717"/>
        <w:docPartObj>
          <w:docPartGallery w:val="Table of Contents"/>
          <w:docPartUnique/>
        </w:docPartObj>
      </w:sdtPr>
      <w:sdtEndPr>
        <w:rPr>
          <w:b/>
          <w:bCs/>
          <w:noProof/>
        </w:rPr>
      </w:sdtEndPr>
      <w:sdtContent>
        <w:p w14:paraId="2E06EB57" w14:textId="77777777" w:rsidR="0041240F" w:rsidRPr="0041240F" w:rsidRDefault="0041240F" w:rsidP="0041240F">
          <w:pPr>
            <w:pStyle w:val="TOCHeading"/>
            <w:rPr>
              <w:rFonts w:ascii="Times New Roman" w:hAnsi="Times New Roman" w:cs="Times New Roman"/>
              <w:b/>
              <w:color w:val="auto"/>
              <w:sz w:val="24"/>
              <w:szCs w:val="24"/>
            </w:rPr>
          </w:pPr>
          <w:r w:rsidRPr="0041240F">
            <w:rPr>
              <w:rFonts w:ascii="Times New Roman" w:hAnsi="Times New Roman" w:cs="Times New Roman"/>
              <w:b/>
              <w:color w:val="auto"/>
              <w:sz w:val="24"/>
              <w:szCs w:val="24"/>
            </w:rPr>
            <w:t>Table of Contents</w:t>
          </w:r>
        </w:p>
        <w:p w14:paraId="5A7F3003" w14:textId="77777777" w:rsidR="0041240F" w:rsidRPr="0041240F" w:rsidRDefault="0041240F" w:rsidP="0041240F">
          <w:pPr>
            <w:pStyle w:val="TOC1"/>
            <w:tabs>
              <w:tab w:val="right" w:leader="dot" w:pos="9350"/>
            </w:tabs>
            <w:rPr>
              <w:rFonts w:ascii="Times New Roman" w:hAnsi="Times New Roman" w:cs="Times New Roman"/>
              <w:noProof/>
              <w:sz w:val="24"/>
              <w:szCs w:val="24"/>
            </w:rPr>
          </w:pPr>
          <w:r w:rsidRPr="0041240F">
            <w:rPr>
              <w:rFonts w:ascii="Times New Roman" w:hAnsi="Times New Roman" w:cs="Times New Roman"/>
              <w:sz w:val="24"/>
              <w:szCs w:val="24"/>
            </w:rPr>
            <w:fldChar w:fldCharType="begin"/>
          </w:r>
          <w:r w:rsidRPr="0041240F">
            <w:rPr>
              <w:rFonts w:ascii="Times New Roman" w:hAnsi="Times New Roman" w:cs="Times New Roman"/>
              <w:sz w:val="24"/>
              <w:szCs w:val="24"/>
            </w:rPr>
            <w:instrText xml:space="preserve"> TOC \o "1-3" \h \z \u </w:instrText>
          </w:r>
          <w:r w:rsidRPr="0041240F">
            <w:rPr>
              <w:rFonts w:ascii="Times New Roman" w:hAnsi="Times New Roman" w:cs="Times New Roman"/>
              <w:sz w:val="24"/>
              <w:szCs w:val="24"/>
            </w:rPr>
            <w:fldChar w:fldCharType="separate"/>
          </w:r>
          <w:hyperlink w:anchor="_Toc213748593" w:history="1">
            <w:r w:rsidRPr="0041240F">
              <w:rPr>
                <w:rStyle w:val="Hyperlink"/>
                <w:rFonts w:ascii="Times New Roman" w:hAnsi="Times New Roman" w:cs="Times New Roman"/>
                <w:noProof/>
                <w:color w:val="auto"/>
                <w:sz w:val="24"/>
                <w:szCs w:val="24"/>
              </w:rPr>
              <w:t>Introduction</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_Toc213748593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3</w:t>
            </w:r>
            <w:r w:rsidRPr="0041240F">
              <w:rPr>
                <w:rFonts w:ascii="Times New Roman" w:hAnsi="Times New Roman" w:cs="Times New Roman"/>
                <w:noProof/>
                <w:webHidden/>
                <w:sz w:val="24"/>
                <w:szCs w:val="24"/>
              </w:rPr>
              <w:fldChar w:fldCharType="end"/>
            </w:r>
          </w:hyperlink>
        </w:p>
        <w:p w14:paraId="5C61C0E6"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4" w:history="1">
            <w:r w:rsidRPr="0041240F">
              <w:rPr>
                <w:rStyle w:val="Hyperlink"/>
                <w:rFonts w:ascii="Times New Roman" w:hAnsi="Times New Roman" w:cs="Times New Roman"/>
                <w:noProof/>
                <w:color w:val="auto"/>
                <w:sz w:val="24"/>
                <w:szCs w:val="24"/>
              </w:rPr>
              <w:t>Description</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_Toc213748594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3</w:t>
            </w:r>
            <w:r w:rsidRPr="0041240F">
              <w:rPr>
                <w:rFonts w:ascii="Times New Roman" w:hAnsi="Times New Roman" w:cs="Times New Roman"/>
                <w:noProof/>
                <w:webHidden/>
                <w:sz w:val="24"/>
                <w:szCs w:val="24"/>
              </w:rPr>
              <w:fldChar w:fldCharType="end"/>
            </w:r>
          </w:hyperlink>
        </w:p>
        <w:p w14:paraId="2D322148"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5" w:history="1">
            <w:r w:rsidRPr="0041240F">
              <w:rPr>
                <w:rStyle w:val="Hyperlink"/>
                <w:rFonts w:ascii="Times New Roman" w:hAnsi="Times New Roman" w:cs="Times New Roman"/>
                <w:noProof/>
                <w:color w:val="auto"/>
                <w:sz w:val="24"/>
                <w:szCs w:val="24"/>
              </w:rPr>
              <w:t>Feelings</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_Toc213748595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4</w:t>
            </w:r>
            <w:r w:rsidRPr="0041240F">
              <w:rPr>
                <w:rFonts w:ascii="Times New Roman" w:hAnsi="Times New Roman" w:cs="Times New Roman"/>
                <w:noProof/>
                <w:webHidden/>
                <w:sz w:val="24"/>
                <w:szCs w:val="24"/>
              </w:rPr>
              <w:fldChar w:fldCharType="end"/>
            </w:r>
          </w:hyperlink>
        </w:p>
        <w:p w14:paraId="773385F1"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6" w:history="1">
            <w:r w:rsidRPr="0041240F">
              <w:rPr>
                <w:rStyle w:val="Hyperlink"/>
                <w:rFonts w:ascii="Times New Roman" w:hAnsi="Times New Roman" w:cs="Times New Roman"/>
                <w:noProof/>
                <w:color w:val="auto"/>
                <w:sz w:val="24"/>
                <w:szCs w:val="24"/>
              </w:rPr>
              <w:t>Evaluation</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_Toc213748596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4</w:t>
            </w:r>
            <w:r w:rsidRPr="0041240F">
              <w:rPr>
                <w:rFonts w:ascii="Times New Roman" w:hAnsi="Times New Roman" w:cs="Times New Roman"/>
                <w:noProof/>
                <w:webHidden/>
                <w:sz w:val="24"/>
                <w:szCs w:val="24"/>
              </w:rPr>
              <w:fldChar w:fldCharType="end"/>
            </w:r>
          </w:hyperlink>
        </w:p>
        <w:p w14:paraId="0EA67700"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7" w:history="1">
            <w:r w:rsidRPr="0041240F">
              <w:rPr>
                <w:rStyle w:val="Hyperlink"/>
                <w:rFonts w:ascii="Times New Roman" w:hAnsi="Times New Roman" w:cs="Times New Roman"/>
                <w:noProof/>
                <w:color w:val="auto"/>
                <w:sz w:val="24"/>
                <w:szCs w:val="24"/>
              </w:rPr>
              <w:t>Analysis</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_Toc213748597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5</w:t>
            </w:r>
            <w:r w:rsidRPr="0041240F">
              <w:rPr>
                <w:rFonts w:ascii="Times New Roman" w:hAnsi="Times New Roman" w:cs="Times New Roman"/>
                <w:noProof/>
                <w:webHidden/>
                <w:sz w:val="24"/>
                <w:szCs w:val="24"/>
              </w:rPr>
              <w:fldChar w:fldCharType="end"/>
            </w:r>
          </w:hyperlink>
        </w:p>
        <w:p w14:paraId="232FE5A3"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8" w:history="1">
            <w:r w:rsidRPr="0041240F">
              <w:rPr>
                <w:rStyle w:val="Hyperlink"/>
                <w:rFonts w:ascii="Times New Roman" w:hAnsi="Times New Roman" w:cs="Times New Roman"/>
                <w:noProof/>
                <w:color w:val="auto"/>
                <w:sz w:val="24"/>
                <w:szCs w:val="24"/>
              </w:rPr>
              <w:t>Conclusion</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_Toc213748598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6</w:t>
            </w:r>
            <w:r w:rsidRPr="0041240F">
              <w:rPr>
                <w:rFonts w:ascii="Times New Roman" w:hAnsi="Times New Roman" w:cs="Times New Roman"/>
                <w:noProof/>
                <w:webHidden/>
                <w:sz w:val="24"/>
                <w:szCs w:val="24"/>
              </w:rPr>
              <w:fldChar w:fldCharType="end"/>
            </w:r>
          </w:hyperlink>
        </w:p>
        <w:p w14:paraId="7F895F40"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599" w:history="1">
            <w:r w:rsidRPr="0041240F">
              <w:rPr>
                <w:rStyle w:val="Hyperlink"/>
                <w:rFonts w:ascii="Times New Roman" w:hAnsi="Times New Roman" w:cs="Times New Roman"/>
                <w:noProof/>
                <w:color w:val="auto"/>
                <w:sz w:val="24"/>
                <w:szCs w:val="24"/>
              </w:rPr>
              <w:t>Action Plan</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_Toc213748599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6</w:t>
            </w:r>
            <w:r w:rsidRPr="0041240F">
              <w:rPr>
                <w:rFonts w:ascii="Times New Roman" w:hAnsi="Times New Roman" w:cs="Times New Roman"/>
                <w:noProof/>
                <w:webHidden/>
                <w:sz w:val="24"/>
                <w:szCs w:val="24"/>
              </w:rPr>
              <w:fldChar w:fldCharType="end"/>
            </w:r>
          </w:hyperlink>
        </w:p>
        <w:p w14:paraId="54180D90" w14:textId="77777777" w:rsidR="0041240F" w:rsidRPr="0041240F" w:rsidRDefault="0041240F" w:rsidP="0041240F">
          <w:pPr>
            <w:pStyle w:val="TOC1"/>
            <w:tabs>
              <w:tab w:val="right" w:leader="dot" w:pos="9350"/>
            </w:tabs>
            <w:rPr>
              <w:rFonts w:ascii="Times New Roman" w:hAnsi="Times New Roman" w:cs="Times New Roman"/>
              <w:noProof/>
              <w:sz w:val="24"/>
              <w:szCs w:val="24"/>
            </w:rPr>
          </w:pPr>
          <w:hyperlink w:anchor="_Toc213748600" w:history="1">
            <w:r w:rsidRPr="0041240F">
              <w:rPr>
                <w:rStyle w:val="Hyperlink"/>
                <w:rFonts w:ascii="Times New Roman" w:hAnsi="Times New Roman" w:cs="Times New Roman"/>
                <w:noProof/>
                <w:color w:val="auto"/>
                <w:sz w:val="24"/>
                <w:szCs w:val="24"/>
              </w:rPr>
              <w:t>References</w:t>
            </w:r>
            <w:r w:rsidRPr="0041240F">
              <w:rPr>
                <w:rFonts w:ascii="Times New Roman" w:hAnsi="Times New Roman" w:cs="Times New Roman"/>
                <w:noProof/>
                <w:webHidden/>
                <w:sz w:val="24"/>
                <w:szCs w:val="24"/>
              </w:rPr>
              <w:tab/>
            </w:r>
            <w:r w:rsidRPr="0041240F">
              <w:rPr>
                <w:rFonts w:ascii="Times New Roman" w:hAnsi="Times New Roman" w:cs="Times New Roman"/>
                <w:noProof/>
                <w:webHidden/>
                <w:sz w:val="24"/>
                <w:szCs w:val="24"/>
              </w:rPr>
              <w:fldChar w:fldCharType="begin"/>
            </w:r>
            <w:r w:rsidRPr="0041240F">
              <w:rPr>
                <w:rFonts w:ascii="Times New Roman" w:hAnsi="Times New Roman" w:cs="Times New Roman"/>
                <w:noProof/>
                <w:webHidden/>
                <w:sz w:val="24"/>
                <w:szCs w:val="24"/>
              </w:rPr>
              <w:instrText xml:space="preserve"> PAGEREF _Toc213748600 \h </w:instrText>
            </w:r>
            <w:r w:rsidRPr="0041240F">
              <w:rPr>
                <w:rFonts w:ascii="Times New Roman" w:hAnsi="Times New Roman" w:cs="Times New Roman"/>
                <w:noProof/>
                <w:webHidden/>
                <w:sz w:val="24"/>
                <w:szCs w:val="24"/>
              </w:rPr>
            </w:r>
            <w:r w:rsidRPr="0041240F">
              <w:rPr>
                <w:rFonts w:ascii="Times New Roman" w:hAnsi="Times New Roman" w:cs="Times New Roman"/>
                <w:noProof/>
                <w:webHidden/>
                <w:sz w:val="24"/>
                <w:szCs w:val="24"/>
              </w:rPr>
              <w:fldChar w:fldCharType="separate"/>
            </w:r>
            <w:r w:rsidRPr="0041240F">
              <w:rPr>
                <w:rFonts w:ascii="Times New Roman" w:hAnsi="Times New Roman" w:cs="Times New Roman"/>
                <w:noProof/>
                <w:webHidden/>
                <w:sz w:val="24"/>
                <w:szCs w:val="24"/>
              </w:rPr>
              <w:t>7</w:t>
            </w:r>
            <w:r w:rsidRPr="0041240F">
              <w:rPr>
                <w:rFonts w:ascii="Times New Roman" w:hAnsi="Times New Roman" w:cs="Times New Roman"/>
                <w:noProof/>
                <w:webHidden/>
                <w:sz w:val="24"/>
                <w:szCs w:val="24"/>
              </w:rPr>
              <w:fldChar w:fldCharType="end"/>
            </w:r>
          </w:hyperlink>
        </w:p>
        <w:p w14:paraId="39CD3C22" w14:textId="77777777" w:rsidR="0041240F" w:rsidRPr="0041240F" w:rsidRDefault="0041240F" w:rsidP="0041240F">
          <w:pPr>
            <w:rPr>
              <w:rFonts w:ascii="Times New Roman" w:hAnsi="Times New Roman" w:cs="Times New Roman"/>
              <w:sz w:val="24"/>
              <w:szCs w:val="24"/>
            </w:rPr>
          </w:pPr>
          <w:r w:rsidRPr="0041240F">
            <w:rPr>
              <w:rFonts w:ascii="Times New Roman" w:hAnsi="Times New Roman" w:cs="Times New Roman"/>
              <w:b/>
              <w:bCs/>
              <w:noProof/>
              <w:sz w:val="24"/>
              <w:szCs w:val="24"/>
            </w:rPr>
            <w:fldChar w:fldCharType="end"/>
          </w:r>
        </w:p>
      </w:sdtContent>
    </w:sdt>
    <w:p w14:paraId="1188B0A2"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43ECE6E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72623022"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BDD85DB"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C6505FD"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AA3962D"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40C4F8F7"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5F8FF38B"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07F1734"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16A9FB76"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1220A1FB"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8F2D1EF"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666C76B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6A125F55"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5DE02375"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7ABD28B3"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45CF5C2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F0E36A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1F5293C2"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DFB4814"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6C08EF7E"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2DD8B8E0"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6E3925D7"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216D995A"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4A0C912"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274E73EF"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07C25ABD" w14:textId="77777777" w:rsidR="00622FB1" w:rsidRPr="0041240F" w:rsidRDefault="00622FB1" w:rsidP="00D51320">
      <w:pPr>
        <w:pStyle w:val="Heading1"/>
        <w:rPr>
          <w:b w:val="0"/>
          <w:bCs w:val="0"/>
          <w:kern w:val="0"/>
          <w:sz w:val="24"/>
          <w:szCs w:val="24"/>
        </w:rPr>
      </w:pPr>
      <w:bookmarkStart w:id="0" w:name="_Toc213748593"/>
    </w:p>
    <w:p w14:paraId="461FC001" w14:textId="77777777" w:rsidR="00244F7C" w:rsidRPr="0041240F" w:rsidRDefault="00244F7C" w:rsidP="00D51320">
      <w:pPr>
        <w:pStyle w:val="Heading1"/>
        <w:rPr>
          <w:sz w:val="24"/>
          <w:szCs w:val="24"/>
        </w:rPr>
      </w:pPr>
      <w:r w:rsidRPr="0041240F">
        <w:rPr>
          <w:sz w:val="24"/>
          <w:szCs w:val="24"/>
        </w:rPr>
        <w:t>Introduction</w:t>
      </w:r>
      <w:bookmarkEnd w:id="0"/>
    </w:p>
    <w:p w14:paraId="4B15BACF"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My ten-week internship experience at the Marriott Hotel Newcastle was a priceless experience as I was able to immerse myself in the Front Office of the hotel where leadership, communication, and professionalism were all that make the services adequate. I was under the supervision of Ralph, Mason, and Lewis and was able to witness and experience the supervisory tasks in terms of guest service provision, staff coordination, and </w:t>
      </w:r>
      <w:r w:rsidR="00737BBB" w:rsidRPr="0041240F">
        <w:rPr>
          <w:rFonts w:ascii="Times New Roman" w:eastAsia="Times New Roman" w:hAnsi="Times New Roman" w:cs="Times New Roman"/>
          <w:sz w:val="24"/>
          <w:szCs w:val="24"/>
        </w:rPr>
        <w:t>problem-solving</w:t>
      </w:r>
      <w:r w:rsidRPr="0041240F">
        <w:rPr>
          <w:rFonts w:ascii="Times New Roman" w:eastAsia="Times New Roman" w:hAnsi="Times New Roman" w:cs="Times New Roman"/>
          <w:sz w:val="24"/>
          <w:szCs w:val="24"/>
        </w:rPr>
        <w:t xml:space="preserve">. This placement </w:t>
      </w:r>
      <w:r w:rsidR="00D51320" w:rsidRPr="0041240F">
        <w:rPr>
          <w:rFonts w:ascii="Times New Roman" w:eastAsia="Times New Roman" w:hAnsi="Times New Roman" w:cs="Times New Roman"/>
          <w:sz w:val="24"/>
          <w:szCs w:val="24"/>
        </w:rPr>
        <w:t>allowed me</w:t>
      </w:r>
      <w:r w:rsidRPr="0041240F">
        <w:rPr>
          <w:rFonts w:ascii="Times New Roman" w:eastAsia="Times New Roman" w:hAnsi="Times New Roman" w:cs="Times New Roman"/>
          <w:sz w:val="24"/>
          <w:szCs w:val="24"/>
        </w:rPr>
        <w:t xml:space="preserve"> to use theoretical learning information provided in the modules of Management and </w:t>
      </w:r>
      <w:proofErr w:type="spellStart"/>
      <w:r w:rsidRPr="0041240F">
        <w:rPr>
          <w:rFonts w:ascii="Times New Roman" w:eastAsia="Times New Roman" w:hAnsi="Times New Roman" w:cs="Times New Roman"/>
          <w:sz w:val="24"/>
          <w:szCs w:val="24"/>
        </w:rPr>
        <w:t>Organisational</w:t>
      </w:r>
      <w:proofErr w:type="spellEnd"/>
      <w:r w:rsidRPr="0041240F">
        <w:rPr>
          <w:rFonts w:ascii="Times New Roman" w:eastAsia="Times New Roman" w:hAnsi="Times New Roman" w:cs="Times New Roman"/>
          <w:sz w:val="24"/>
          <w:szCs w:val="24"/>
        </w:rPr>
        <w:t xml:space="preserve"> </w:t>
      </w:r>
      <w:proofErr w:type="spellStart"/>
      <w:r w:rsidRPr="0041240F">
        <w:rPr>
          <w:rFonts w:ascii="Times New Roman" w:eastAsia="Times New Roman" w:hAnsi="Times New Roman" w:cs="Times New Roman"/>
          <w:sz w:val="24"/>
          <w:szCs w:val="24"/>
        </w:rPr>
        <w:t>Behaviour</w:t>
      </w:r>
      <w:proofErr w:type="spellEnd"/>
      <w:r w:rsidRPr="0041240F">
        <w:rPr>
          <w:rFonts w:ascii="Times New Roman" w:eastAsia="Times New Roman" w:hAnsi="Times New Roman" w:cs="Times New Roman"/>
          <w:sz w:val="24"/>
          <w:szCs w:val="24"/>
        </w:rPr>
        <w:t xml:space="preserve"> and Personal Resourcing and Development into real workplace situations, which allowed me to critically reflect on how leadership practices could affect the efficiency of the team and professional development.</w:t>
      </w:r>
    </w:p>
    <w:p w14:paraId="1BAC65E0"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This learning log uses the Gibbs Reflective Cycle to review my experiences using the framework of the reflective cycle: Description, Feelings, Evaluation, Analysis, Conclusion and the Action Plan. The argument critically reviews </w:t>
      </w:r>
      <w:r w:rsidR="0041240F" w:rsidRPr="0041240F">
        <w:rPr>
          <w:rFonts w:ascii="Times New Roman" w:eastAsia="Times New Roman" w:hAnsi="Times New Roman" w:cs="Times New Roman"/>
          <w:sz w:val="24"/>
          <w:szCs w:val="24"/>
        </w:rPr>
        <w:t>how</w:t>
      </w:r>
      <w:r w:rsidRPr="0041240F">
        <w:rPr>
          <w:rFonts w:ascii="Times New Roman" w:eastAsia="Times New Roman" w:hAnsi="Times New Roman" w:cs="Times New Roman"/>
          <w:sz w:val="24"/>
          <w:szCs w:val="24"/>
        </w:rPr>
        <w:t xml:space="preserve"> I gained awareness of leadership, ability to work in a team, and professional resilience in the dynamic service culture in Marriott.</w:t>
      </w:r>
    </w:p>
    <w:p w14:paraId="3FCD1193"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p>
    <w:p w14:paraId="39280E04" w14:textId="77777777" w:rsidR="00244F7C" w:rsidRPr="0041240F" w:rsidRDefault="00244F7C" w:rsidP="00D51320">
      <w:pPr>
        <w:pStyle w:val="Heading1"/>
        <w:rPr>
          <w:sz w:val="24"/>
          <w:szCs w:val="24"/>
        </w:rPr>
      </w:pPr>
      <w:bookmarkStart w:id="1" w:name="_Toc213748594"/>
      <w:r w:rsidRPr="0041240F">
        <w:rPr>
          <w:sz w:val="24"/>
          <w:szCs w:val="24"/>
        </w:rPr>
        <w:t>Description</w:t>
      </w:r>
      <w:bookmarkEnd w:id="1"/>
    </w:p>
    <w:p w14:paraId="50AE9295"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The Front Office department in Marriott Hotel Newcastle is a functional base in dealing with the guests in the hotel, this includes check-ins, complaints, </w:t>
      </w:r>
      <w:r w:rsidR="0041240F" w:rsidRPr="0041240F">
        <w:rPr>
          <w:rFonts w:ascii="Times New Roman" w:eastAsia="Times New Roman" w:hAnsi="Times New Roman" w:cs="Times New Roman"/>
          <w:sz w:val="24"/>
          <w:szCs w:val="24"/>
        </w:rPr>
        <w:t>reservations</w:t>
      </w:r>
      <w:r w:rsidRPr="0041240F">
        <w:rPr>
          <w:rFonts w:ascii="Times New Roman" w:eastAsia="Times New Roman" w:hAnsi="Times New Roman" w:cs="Times New Roman"/>
          <w:sz w:val="24"/>
          <w:szCs w:val="24"/>
        </w:rPr>
        <w:t xml:space="preserve"> and concierge services. In my placement, I was shadowing Ralph, who is the Duty Manager, and supervising the daily operation, and assisting Mason and Lewis, the leaders of the cross-departmental communication and reception teams.</w:t>
      </w:r>
    </w:p>
    <w:p w14:paraId="543A43E1"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The experience of dealing with a sudden shortage of staff during a peak season was one thing. Two of the receptionists were </w:t>
      </w:r>
      <w:r w:rsidR="00D51320" w:rsidRPr="0041240F">
        <w:rPr>
          <w:rFonts w:ascii="Times New Roman" w:eastAsia="Times New Roman" w:hAnsi="Times New Roman" w:cs="Times New Roman"/>
          <w:sz w:val="24"/>
          <w:szCs w:val="24"/>
        </w:rPr>
        <w:t>on</w:t>
      </w:r>
      <w:r w:rsidRPr="0041240F">
        <w:rPr>
          <w:rFonts w:ascii="Times New Roman" w:eastAsia="Times New Roman" w:hAnsi="Times New Roman" w:cs="Times New Roman"/>
          <w:sz w:val="24"/>
          <w:szCs w:val="24"/>
        </w:rPr>
        <w:t xml:space="preserve"> sick leave and I was requested to help with handling the arrivals of the guests. I assigned minor duties under the supervision of Ralph e.g. pre-arrival document </w:t>
      </w:r>
      <w:r w:rsidRPr="0041240F">
        <w:rPr>
          <w:rFonts w:ascii="Times New Roman" w:eastAsia="Times New Roman" w:hAnsi="Times New Roman" w:cs="Times New Roman"/>
          <w:sz w:val="24"/>
          <w:szCs w:val="24"/>
        </w:rPr>
        <w:lastRenderedPageBreak/>
        <w:t>preparation yet retained front desk service. This situation challenged leadership coordination in a pressurized situation, decision-making and composure of emotions.</w:t>
      </w:r>
      <w:r w:rsidR="0041240F">
        <w:rPr>
          <w:rFonts w:ascii="Times New Roman" w:eastAsia="Times New Roman" w:hAnsi="Times New Roman" w:cs="Times New Roman"/>
          <w:sz w:val="24"/>
          <w:szCs w:val="24"/>
        </w:rPr>
        <w:t xml:space="preserve"> </w:t>
      </w:r>
      <w:r w:rsidRPr="0041240F">
        <w:rPr>
          <w:rFonts w:ascii="Times New Roman" w:eastAsia="Times New Roman" w:hAnsi="Times New Roman" w:cs="Times New Roman"/>
          <w:sz w:val="24"/>
          <w:szCs w:val="24"/>
        </w:rPr>
        <w:t xml:space="preserve">Internal communication had also been found lacking during the event: morning staff had not been informed of late check-ins by the night audit team, and ended up assigning overlapping rooms. </w:t>
      </w:r>
    </w:p>
    <w:p w14:paraId="5A4B0234" w14:textId="77777777" w:rsidR="00244F7C" w:rsidRPr="0041240F" w:rsidRDefault="00244F7C" w:rsidP="00D51320">
      <w:pPr>
        <w:pStyle w:val="Heading1"/>
        <w:rPr>
          <w:sz w:val="24"/>
          <w:szCs w:val="24"/>
        </w:rPr>
      </w:pPr>
      <w:bookmarkStart w:id="2" w:name="_Toc213748595"/>
      <w:r w:rsidRPr="0041240F">
        <w:rPr>
          <w:sz w:val="24"/>
          <w:szCs w:val="24"/>
        </w:rPr>
        <w:t>Feelings</w:t>
      </w:r>
      <w:bookmarkEnd w:id="2"/>
    </w:p>
    <w:p w14:paraId="0AA05B36"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At first, I was nervous because it was my duty to handle the front desk at the busiest time partially. I was afraid of committing mistakes that would influence the satisfaction of guests. But it was reassuring to see Ralph so collected in his manner. His leadership approach was democratic and empathetic at the same time- he was a good listener, he delegated well and he kept the morale in a tense situation. This was a lesson that lowered my indecisiveness and strengthened my </w:t>
      </w:r>
      <w:proofErr w:type="spellStart"/>
      <w:r w:rsidRPr="0041240F">
        <w:rPr>
          <w:rFonts w:ascii="Times New Roman" w:eastAsia="Times New Roman" w:hAnsi="Times New Roman" w:cs="Times New Roman"/>
          <w:sz w:val="24"/>
          <w:szCs w:val="24"/>
        </w:rPr>
        <w:t>self efficacy</w:t>
      </w:r>
      <w:proofErr w:type="spellEnd"/>
      <w:r w:rsidRPr="0041240F">
        <w:rPr>
          <w:rFonts w:ascii="Times New Roman" w:eastAsia="Times New Roman" w:hAnsi="Times New Roman" w:cs="Times New Roman"/>
          <w:sz w:val="24"/>
          <w:szCs w:val="24"/>
        </w:rPr>
        <w:t>.</w:t>
      </w:r>
    </w:p>
    <w:p w14:paraId="44D7E3AF"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The more responsibility I got, the more motivated and appreciated I felt, and it made me feel what </w:t>
      </w:r>
      <w:r w:rsidR="00D51320" w:rsidRPr="0041240F">
        <w:rPr>
          <w:rFonts w:ascii="Times New Roman" w:hAnsi="Times New Roman" w:cs="Times New Roman"/>
          <w:color w:val="222222"/>
          <w:sz w:val="24"/>
          <w:szCs w:val="24"/>
          <w:shd w:val="clear" w:color="auto" w:fill="FFFFFF"/>
        </w:rPr>
        <w:t xml:space="preserve">Zulkosky, K., </w:t>
      </w:r>
      <w:r w:rsidR="0041240F" w:rsidRPr="0041240F">
        <w:rPr>
          <w:rFonts w:ascii="Times New Roman" w:hAnsi="Times New Roman" w:cs="Times New Roman"/>
          <w:color w:val="222222"/>
          <w:sz w:val="24"/>
          <w:szCs w:val="24"/>
          <w:shd w:val="clear" w:color="auto" w:fill="FFFFFF"/>
        </w:rPr>
        <w:t>(</w:t>
      </w:r>
      <w:r w:rsidR="00D51320" w:rsidRPr="0041240F">
        <w:rPr>
          <w:rFonts w:ascii="Times New Roman" w:hAnsi="Times New Roman" w:cs="Times New Roman"/>
          <w:color w:val="222222"/>
          <w:sz w:val="24"/>
          <w:szCs w:val="24"/>
          <w:shd w:val="clear" w:color="auto" w:fill="FFFFFF"/>
        </w:rPr>
        <w:t xml:space="preserve">2009) </w:t>
      </w:r>
      <w:r w:rsidRPr="0041240F">
        <w:rPr>
          <w:rFonts w:ascii="Times New Roman" w:eastAsia="Times New Roman" w:hAnsi="Times New Roman" w:cs="Times New Roman"/>
          <w:sz w:val="24"/>
          <w:szCs w:val="24"/>
        </w:rPr>
        <w:t>refers to as self-efficacy reinforcement, confidence through the performance of a task. However, sometim</w:t>
      </w:r>
      <w:r w:rsidR="00622FB1" w:rsidRPr="0041240F">
        <w:rPr>
          <w:rFonts w:ascii="Times New Roman" w:eastAsia="Times New Roman" w:hAnsi="Times New Roman" w:cs="Times New Roman"/>
          <w:sz w:val="24"/>
          <w:szCs w:val="24"/>
        </w:rPr>
        <w:t>es there were instances of self-</w:t>
      </w:r>
      <w:r w:rsidRPr="0041240F">
        <w:rPr>
          <w:rFonts w:ascii="Times New Roman" w:eastAsia="Times New Roman" w:hAnsi="Times New Roman" w:cs="Times New Roman"/>
          <w:sz w:val="24"/>
          <w:szCs w:val="24"/>
        </w:rPr>
        <w:t>doubt</w:t>
      </w:r>
      <w:r w:rsidR="00D51320"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 especially when I was organizing with the housekeeping or when the guests were complaining on delays. </w:t>
      </w:r>
    </w:p>
    <w:p w14:paraId="29468BD7" w14:textId="77777777" w:rsidR="00244F7C" w:rsidRPr="0041240F" w:rsidRDefault="00244F7C" w:rsidP="00622FB1">
      <w:pPr>
        <w:pStyle w:val="Heading1"/>
        <w:rPr>
          <w:sz w:val="24"/>
          <w:szCs w:val="24"/>
        </w:rPr>
      </w:pPr>
      <w:bookmarkStart w:id="3" w:name="_Toc213748596"/>
      <w:r w:rsidRPr="0041240F">
        <w:rPr>
          <w:sz w:val="24"/>
          <w:szCs w:val="24"/>
        </w:rPr>
        <w:t>Evaluation</w:t>
      </w:r>
      <w:bookmarkEnd w:id="3"/>
    </w:p>
    <w:p w14:paraId="126F73BA"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The position presented a lot of good opportunities that not only spurred professional growth but also development as a leader. I noted the reflection of the corporate culture of Marriott that promoted transformational leadership, empowerment, and accountability at every level of the personnel (Buil et al., 2019). Ralph exhibited an inclusive form of leadership as he allowed everyone to be involved in the process, and Mason was strict on direction</w:t>
      </w:r>
      <w:r w:rsidR="0041240F"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 hence showing</w:t>
      </w:r>
      <w:r w:rsidR="0041240F" w:rsidRPr="0041240F">
        <w:rPr>
          <w:rFonts w:ascii="Times New Roman" w:eastAsia="Times New Roman" w:hAnsi="Times New Roman" w:cs="Times New Roman"/>
          <w:sz w:val="24"/>
          <w:szCs w:val="24"/>
        </w:rPr>
        <w:t xml:space="preserve"> a</w:t>
      </w:r>
      <w:r w:rsidRPr="0041240F">
        <w:rPr>
          <w:rFonts w:ascii="Times New Roman" w:eastAsia="Times New Roman" w:hAnsi="Times New Roman" w:cs="Times New Roman"/>
          <w:sz w:val="24"/>
          <w:szCs w:val="24"/>
        </w:rPr>
        <w:t xml:space="preserve"> balanced management environment.</w:t>
      </w:r>
    </w:p>
    <w:p w14:paraId="58B75806"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Nevertheless, there were certain difficulties. As an illustration, the process of information sharing across shifts was sometimes irregular</w:t>
      </w:r>
      <w:r w:rsidR="0041240F"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 hence operational delays. At the same time when leadership was keeping calm, there was also a little cross-shift communication that emphasized the importance of better communication systems. Despite its success in service delivery, </w:t>
      </w:r>
      <w:r w:rsidR="0041240F" w:rsidRPr="0041240F">
        <w:rPr>
          <w:rFonts w:ascii="Times New Roman" w:hAnsi="Times New Roman" w:cs="Times New Roman"/>
          <w:color w:val="222222"/>
          <w:sz w:val="24"/>
          <w:szCs w:val="24"/>
          <w:shd w:val="clear" w:color="auto" w:fill="FFFFFF"/>
        </w:rPr>
        <w:t>Assefa,</w:t>
      </w:r>
      <w:r w:rsidR="00D51320" w:rsidRPr="0041240F">
        <w:rPr>
          <w:rFonts w:ascii="Times New Roman" w:hAnsi="Times New Roman" w:cs="Times New Roman"/>
          <w:color w:val="222222"/>
          <w:sz w:val="24"/>
          <w:szCs w:val="24"/>
          <w:shd w:val="clear" w:color="auto" w:fill="FFFFFF"/>
        </w:rPr>
        <w:t xml:space="preserve"> </w:t>
      </w:r>
      <w:r w:rsidR="0041240F" w:rsidRPr="0041240F">
        <w:rPr>
          <w:rFonts w:ascii="Times New Roman" w:hAnsi="Times New Roman" w:cs="Times New Roman"/>
          <w:color w:val="222222"/>
          <w:sz w:val="24"/>
          <w:szCs w:val="24"/>
          <w:shd w:val="clear" w:color="auto" w:fill="FFFFFF"/>
        </w:rPr>
        <w:t>(</w:t>
      </w:r>
      <w:r w:rsidR="00D51320" w:rsidRPr="0041240F">
        <w:rPr>
          <w:rFonts w:ascii="Times New Roman" w:hAnsi="Times New Roman" w:cs="Times New Roman"/>
          <w:color w:val="222222"/>
          <w:sz w:val="24"/>
          <w:szCs w:val="24"/>
          <w:shd w:val="clear" w:color="auto" w:fill="FFFFFF"/>
        </w:rPr>
        <w:t xml:space="preserve">2024) </w:t>
      </w:r>
      <w:r w:rsidRPr="0041240F">
        <w:rPr>
          <w:rFonts w:ascii="Times New Roman" w:eastAsia="Times New Roman" w:hAnsi="Times New Roman" w:cs="Times New Roman"/>
          <w:sz w:val="24"/>
          <w:szCs w:val="24"/>
        </w:rPr>
        <w:t>observe</w:t>
      </w:r>
      <w:r w:rsidR="0041240F" w:rsidRPr="0041240F">
        <w:rPr>
          <w:rFonts w:ascii="Times New Roman" w:eastAsia="Times New Roman" w:hAnsi="Times New Roman" w:cs="Times New Roman"/>
          <w:sz w:val="24"/>
          <w:szCs w:val="24"/>
        </w:rPr>
        <w:t>s</w:t>
      </w:r>
      <w:r w:rsidRPr="0041240F">
        <w:rPr>
          <w:rFonts w:ascii="Times New Roman" w:eastAsia="Times New Roman" w:hAnsi="Times New Roman" w:cs="Times New Roman"/>
          <w:sz w:val="24"/>
          <w:szCs w:val="24"/>
        </w:rPr>
        <w:t xml:space="preserve"> that service delivery is usually compromised by poor internal communication in even high-performing hotels.</w:t>
      </w:r>
    </w:p>
    <w:p w14:paraId="0CB8B387"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lastRenderedPageBreak/>
        <w:t xml:space="preserve">It was also during the experience that I found that leadership is not a managerial position but rather </w:t>
      </w:r>
      <w:proofErr w:type="spellStart"/>
      <w:r w:rsidRPr="0041240F">
        <w:rPr>
          <w:rFonts w:ascii="Times New Roman" w:eastAsia="Times New Roman" w:hAnsi="Times New Roman" w:cs="Times New Roman"/>
          <w:sz w:val="24"/>
          <w:szCs w:val="24"/>
        </w:rPr>
        <w:t>behavioural</w:t>
      </w:r>
      <w:proofErr w:type="spellEnd"/>
      <w:r w:rsidRPr="0041240F">
        <w:rPr>
          <w:rFonts w:ascii="Times New Roman" w:eastAsia="Times New Roman" w:hAnsi="Times New Roman" w:cs="Times New Roman"/>
          <w:sz w:val="24"/>
          <w:szCs w:val="24"/>
        </w:rPr>
        <w:t xml:space="preserve">. One of the instances where I used situational leadership was my initiative to </w:t>
      </w:r>
      <w:proofErr w:type="spellStart"/>
      <w:r w:rsidRPr="0041240F">
        <w:rPr>
          <w:rFonts w:ascii="Times New Roman" w:eastAsia="Times New Roman" w:hAnsi="Times New Roman" w:cs="Times New Roman"/>
          <w:sz w:val="24"/>
          <w:szCs w:val="24"/>
        </w:rPr>
        <w:t>reorganise</w:t>
      </w:r>
      <w:proofErr w:type="spellEnd"/>
      <w:r w:rsidRPr="0041240F">
        <w:rPr>
          <w:rFonts w:ascii="Times New Roman" w:eastAsia="Times New Roman" w:hAnsi="Times New Roman" w:cs="Times New Roman"/>
          <w:sz w:val="24"/>
          <w:szCs w:val="24"/>
        </w:rPr>
        <w:t xml:space="preserve"> the check-in list and liaise with housekeeping (</w:t>
      </w:r>
      <w:r w:rsidR="00D51320" w:rsidRPr="0041240F">
        <w:rPr>
          <w:rFonts w:ascii="Times New Roman" w:hAnsi="Times New Roman" w:cs="Times New Roman"/>
          <w:color w:val="222222"/>
          <w:sz w:val="24"/>
          <w:szCs w:val="24"/>
          <w:shd w:val="clear" w:color="auto" w:fill="FFFFFF"/>
        </w:rPr>
        <w:t>Del Pino-</w:t>
      </w:r>
      <w:proofErr w:type="spellStart"/>
      <w:r w:rsidR="00D51320" w:rsidRPr="0041240F">
        <w:rPr>
          <w:rFonts w:ascii="Times New Roman" w:hAnsi="Times New Roman" w:cs="Times New Roman"/>
          <w:color w:val="222222"/>
          <w:sz w:val="24"/>
          <w:szCs w:val="24"/>
          <w:shd w:val="clear" w:color="auto" w:fill="FFFFFF"/>
        </w:rPr>
        <w:t>Mar</w:t>
      </w:r>
      <w:r w:rsidR="0041240F" w:rsidRPr="0041240F">
        <w:rPr>
          <w:rFonts w:ascii="Times New Roman" w:hAnsi="Times New Roman" w:cs="Times New Roman"/>
          <w:color w:val="222222"/>
          <w:sz w:val="24"/>
          <w:szCs w:val="24"/>
          <w:shd w:val="clear" w:color="auto" w:fill="FFFFFF"/>
        </w:rPr>
        <w:t>chito</w:t>
      </w:r>
      <w:proofErr w:type="spellEnd"/>
      <w:r w:rsidR="0041240F" w:rsidRPr="0041240F">
        <w:rPr>
          <w:rFonts w:ascii="Times New Roman" w:hAnsi="Times New Roman" w:cs="Times New Roman"/>
          <w:color w:val="222222"/>
          <w:sz w:val="24"/>
          <w:szCs w:val="24"/>
          <w:shd w:val="clear" w:color="auto" w:fill="FFFFFF"/>
        </w:rPr>
        <w:t xml:space="preserve"> </w:t>
      </w:r>
      <w:r w:rsidR="00D51320" w:rsidRPr="0041240F">
        <w:rPr>
          <w:rFonts w:ascii="Times New Roman" w:eastAsia="Times New Roman" w:hAnsi="Times New Roman" w:cs="Times New Roman"/>
          <w:sz w:val="24"/>
          <w:szCs w:val="24"/>
        </w:rPr>
        <w:t xml:space="preserve">et al., 2025). </w:t>
      </w:r>
      <w:r w:rsidRPr="0041240F">
        <w:rPr>
          <w:rFonts w:ascii="Times New Roman" w:eastAsia="Times New Roman" w:hAnsi="Times New Roman" w:cs="Times New Roman"/>
          <w:sz w:val="24"/>
          <w:szCs w:val="24"/>
        </w:rPr>
        <w:t>In this, I got to know that leadership entails proactive involvement, flexibility, and influence irrespective of the position of authority.</w:t>
      </w:r>
    </w:p>
    <w:p w14:paraId="24CBF140"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p>
    <w:p w14:paraId="3EF2E85C" w14:textId="77777777" w:rsidR="00244F7C" w:rsidRPr="0041240F" w:rsidRDefault="00244F7C" w:rsidP="00622FB1">
      <w:pPr>
        <w:pStyle w:val="Heading1"/>
        <w:rPr>
          <w:sz w:val="24"/>
          <w:szCs w:val="24"/>
        </w:rPr>
      </w:pPr>
      <w:bookmarkStart w:id="4" w:name="_Toc213748597"/>
      <w:r w:rsidRPr="0041240F">
        <w:rPr>
          <w:sz w:val="24"/>
          <w:szCs w:val="24"/>
        </w:rPr>
        <w:t>Analysis</w:t>
      </w:r>
      <w:bookmarkEnd w:id="4"/>
    </w:p>
    <w:p w14:paraId="07C8EF89"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This experience confirmed theoretical learnings of the Management and </w:t>
      </w:r>
      <w:proofErr w:type="spellStart"/>
      <w:r w:rsidRPr="0041240F">
        <w:rPr>
          <w:rFonts w:ascii="Times New Roman" w:eastAsia="Times New Roman" w:hAnsi="Times New Roman" w:cs="Times New Roman"/>
          <w:sz w:val="24"/>
          <w:szCs w:val="24"/>
        </w:rPr>
        <w:t>Organisational</w:t>
      </w:r>
      <w:proofErr w:type="spellEnd"/>
      <w:r w:rsidRPr="0041240F">
        <w:rPr>
          <w:rFonts w:ascii="Times New Roman" w:eastAsia="Times New Roman" w:hAnsi="Times New Roman" w:cs="Times New Roman"/>
          <w:sz w:val="24"/>
          <w:szCs w:val="24"/>
        </w:rPr>
        <w:t xml:space="preserve"> </w:t>
      </w:r>
      <w:proofErr w:type="spellStart"/>
      <w:r w:rsidRPr="0041240F">
        <w:rPr>
          <w:rFonts w:ascii="Times New Roman" w:eastAsia="Times New Roman" w:hAnsi="Times New Roman" w:cs="Times New Roman"/>
          <w:sz w:val="24"/>
          <w:szCs w:val="24"/>
        </w:rPr>
        <w:t>Behaviour</w:t>
      </w:r>
      <w:proofErr w:type="spellEnd"/>
      <w:r w:rsidRPr="0041240F">
        <w:rPr>
          <w:rFonts w:ascii="Times New Roman" w:eastAsia="Times New Roman" w:hAnsi="Times New Roman" w:cs="Times New Roman"/>
          <w:sz w:val="24"/>
          <w:szCs w:val="24"/>
        </w:rPr>
        <w:t xml:space="preserve"> module. The case demonstrated the applicability of the Situational Leadership Theory developed by Hersey and Blanchard, according to which a leader should change his or her style depending on the maturity of his or her followers and the complexity of the tasks</w:t>
      </w:r>
      <w:r w:rsidR="00D51320" w:rsidRPr="0041240F">
        <w:rPr>
          <w:rFonts w:ascii="Times New Roman" w:eastAsia="Times New Roman" w:hAnsi="Times New Roman" w:cs="Times New Roman"/>
          <w:sz w:val="24"/>
          <w:szCs w:val="24"/>
        </w:rPr>
        <w:t xml:space="preserve"> (</w:t>
      </w:r>
      <w:r w:rsidR="00D51320" w:rsidRPr="0041240F">
        <w:rPr>
          <w:rFonts w:ascii="Times New Roman" w:hAnsi="Times New Roman" w:cs="Times New Roman"/>
          <w:color w:val="222222"/>
          <w:sz w:val="24"/>
          <w:szCs w:val="24"/>
          <w:shd w:val="clear" w:color="auto" w:fill="FFFFFF"/>
        </w:rPr>
        <w:t>Del Pino-Marchito, A et al., 2025)</w:t>
      </w:r>
      <w:r w:rsidRPr="0041240F">
        <w:rPr>
          <w:rFonts w:ascii="Times New Roman" w:eastAsia="Times New Roman" w:hAnsi="Times New Roman" w:cs="Times New Roman"/>
          <w:sz w:val="24"/>
          <w:szCs w:val="24"/>
        </w:rPr>
        <w:t>. The flexible nature of leadership, according to which Ralph delegated and sup</w:t>
      </w:r>
      <w:r w:rsidR="00873D13" w:rsidRPr="0041240F">
        <w:rPr>
          <w:rFonts w:ascii="Times New Roman" w:eastAsia="Times New Roman" w:hAnsi="Times New Roman" w:cs="Times New Roman"/>
          <w:sz w:val="24"/>
          <w:szCs w:val="24"/>
        </w:rPr>
        <w:t xml:space="preserve">ported employees, increased to </w:t>
      </w:r>
      <w:r w:rsidRPr="0041240F">
        <w:rPr>
          <w:rFonts w:ascii="Times New Roman" w:eastAsia="Times New Roman" w:hAnsi="Times New Roman" w:cs="Times New Roman"/>
          <w:sz w:val="24"/>
          <w:szCs w:val="24"/>
        </w:rPr>
        <w:t xml:space="preserve">performance of the team, which is consistent with the studies by </w:t>
      </w:r>
      <w:r w:rsidR="0041240F" w:rsidRPr="0041240F">
        <w:rPr>
          <w:rFonts w:ascii="Times New Roman" w:hAnsi="Times New Roman" w:cs="Times New Roman"/>
          <w:sz w:val="24"/>
          <w:szCs w:val="24"/>
        </w:rPr>
        <w:t xml:space="preserve"> </w:t>
      </w:r>
      <w:proofErr w:type="spellStart"/>
      <w:r w:rsidR="0041240F" w:rsidRPr="0041240F">
        <w:rPr>
          <w:rFonts w:ascii="Times New Roman" w:hAnsi="Times New Roman" w:cs="Times New Roman"/>
          <w:color w:val="222222"/>
          <w:sz w:val="24"/>
          <w:szCs w:val="24"/>
          <w:shd w:val="clear" w:color="auto" w:fill="FFFFFF"/>
        </w:rPr>
        <w:t>İlgen</w:t>
      </w:r>
      <w:proofErr w:type="spellEnd"/>
      <w:r w:rsidR="00873D13" w:rsidRPr="0041240F">
        <w:rPr>
          <w:rFonts w:ascii="Times New Roman" w:hAnsi="Times New Roman" w:cs="Times New Roman"/>
          <w:color w:val="222222"/>
          <w:sz w:val="24"/>
          <w:szCs w:val="24"/>
          <w:shd w:val="clear" w:color="auto" w:fill="FFFFFF"/>
        </w:rPr>
        <w:t xml:space="preserve">, </w:t>
      </w:r>
      <w:r w:rsidR="0041240F" w:rsidRPr="0041240F">
        <w:rPr>
          <w:rFonts w:ascii="Times New Roman" w:hAnsi="Times New Roman" w:cs="Times New Roman"/>
          <w:color w:val="222222"/>
          <w:sz w:val="24"/>
          <w:szCs w:val="24"/>
          <w:shd w:val="clear" w:color="auto" w:fill="FFFFFF"/>
        </w:rPr>
        <w:t>(</w:t>
      </w:r>
      <w:r w:rsidR="00873D13" w:rsidRPr="0041240F">
        <w:rPr>
          <w:rFonts w:ascii="Times New Roman" w:hAnsi="Times New Roman" w:cs="Times New Roman"/>
          <w:color w:val="222222"/>
          <w:sz w:val="24"/>
          <w:szCs w:val="24"/>
          <w:shd w:val="clear" w:color="auto" w:fill="FFFFFF"/>
        </w:rPr>
        <w:t xml:space="preserve">2021) </w:t>
      </w:r>
      <w:r w:rsidRPr="0041240F">
        <w:rPr>
          <w:rFonts w:ascii="Times New Roman" w:eastAsia="Times New Roman" w:hAnsi="Times New Roman" w:cs="Times New Roman"/>
          <w:sz w:val="24"/>
          <w:szCs w:val="24"/>
        </w:rPr>
        <w:t>who discovered that adaptive leadership caused motivation and staff burnout in hotels.</w:t>
      </w:r>
    </w:p>
    <w:p w14:paraId="429A13A4"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Transformational Leadership Model in which </w:t>
      </w:r>
      <w:proofErr w:type="spellStart"/>
      <w:r w:rsidRPr="0041240F">
        <w:rPr>
          <w:rFonts w:ascii="Times New Roman" w:eastAsia="Times New Roman" w:hAnsi="Times New Roman" w:cs="Times New Roman"/>
          <w:sz w:val="24"/>
          <w:szCs w:val="24"/>
        </w:rPr>
        <w:t>idealised</w:t>
      </w:r>
      <w:proofErr w:type="spellEnd"/>
      <w:r w:rsidRPr="0041240F">
        <w:rPr>
          <w:rFonts w:ascii="Times New Roman" w:eastAsia="Times New Roman" w:hAnsi="Times New Roman" w:cs="Times New Roman"/>
          <w:sz w:val="24"/>
          <w:szCs w:val="24"/>
        </w:rPr>
        <w:t xml:space="preserve"> influence and </w:t>
      </w:r>
      <w:proofErr w:type="spellStart"/>
      <w:r w:rsidRPr="0041240F">
        <w:rPr>
          <w:rFonts w:ascii="Times New Roman" w:eastAsia="Times New Roman" w:hAnsi="Times New Roman" w:cs="Times New Roman"/>
          <w:sz w:val="24"/>
          <w:szCs w:val="24"/>
        </w:rPr>
        <w:t>individualised</w:t>
      </w:r>
      <w:proofErr w:type="spellEnd"/>
      <w:r w:rsidRPr="0041240F">
        <w:rPr>
          <w:rFonts w:ascii="Times New Roman" w:eastAsia="Times New Roman" w:hAnsi="Times New Roman" w:cs="Times New Roman"/>
          <w:sz w:val="24"/>
          <w:szCs w:val="24"/>
        </w:rPr>
        <w:t xml:space="preserve"> consideration are involved is also applicable </w:t>
      </w:r>
      <w:r w:rsidR="00D51320" w:rsidRPr="0041240F">
        <w:rPr>
          <w:rFonts w:ascii="Times New Roman" w:eastAsia="Times New Roman" w:hAnsi="Times New Roman" w:cs="Times New Roman"/>
          <w:sz w:val="24"/>
          <w:szCs w:val="24"/>
        </w:rPr>
        <w:t>to leadership at Marriott (</w:t>
      </w:r>
      <w:r w:rsidR="00D51320" w:rsidRPr="0041240F">
        <w:rPr>
          <w:rFonts w:ascii="Times New Roman" w:hAnsi="Times New Roman" w:cs="Times New Roman"/>
          <w:color w:val="222222"/>
          <w:sz w:val="24"/>
          <w:szCs w:val="24"/>
          <w:shd w:val="clear" w:color="auto" w:fill="FFFFFF"/>
        </w:rPr>
        <w:t>Bass, B., 2015).</w:t>
      </w:r>
      <w:r w:rsidRPr="0041240F">
        <w:rPr>
          <w:rFonts w:ascii="Times New Roman" w:eastAsia="Times New Roman" w:hAnsi="Times New Roman" w:cs="Times New Roman"/>
          <w:sz w:val="24"/>
          <w:szCs w:val="24"/>
        </w:rPr>
        <w:t xml:space="preserve"> The positive reactions that Ralph gave to my input motivated and appreciated</w:t>
      </w:r>
      <w:r w:rsidR="0041240F" w:rsidRPr="0041240F">
        <w:rPr>
          <w:rFonts w:ascii="Times New Roman" w:eastAsia="Times New Roman" w:hAnsi="Times New Roman" w:cs="Times New Roman"/>
          <w:sz w:val="24"/>
          <w:szCs w:val="24"/>
        </w:rPr>
        <w:t xml:space="preserve"> my input, just as </w:t>
      </w:r>
      <w:r w:rsidR="00622FB1" w:rsidRPr="0041240F">
        <w:rPr>
          <w:rFonts w:ascii="Times New Roman" w:eastAsia="Times New Roman" w:hAnsi="Times New Roman" w:cs="Times New Roman"/>
          <w:sz w:val="24"/>
          <w:szCs w:val="24"/>
        </w:rPr>
        <w:t xml:space="preserve">Buil et al., </w:t>
      </w:r>
      <w:r w:rsidR="0041240F"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2019) noted that transformational </w:t>
      </w:r>
      <w:proofErr w:type="spellStart"/>
      <w:r w:rsidRPr="0041240F">
        <w:rPr>
          <w:rFonts w:ascii="Times New Roman" w:eastAsia="Times New Roman" w:hAnsi="Times New Roman" w:cs="Times New Roman"/>
          <w:sz w:val="24"/>
          <w:szCs w:val="24"/>
        </w:rPr>
        <w:t>behaviours</w:t>
      </w:r>
      <w:proofErr w:type="spellEnd"/>
      <w:r w:rsidRPr="0041240F">
        <w:rPr>
          <w:rFonts w:ascii="Times New Roman" w:eastAsia="Times New Roman" w:hAnsi="Times New Roman" w:cs="Times New Roman"/>
          <w:sz w:val="24"/>
          <w:szCs w:val="24"/>
        </w:rPr>
        <w:t xml:space="preserve"> enhance employee empowerment and retention.</w:t>
      </w:r>
    </w:p>
    <w:p w14:paraId="2BF04F40" w14:textId="77777777" w:rsidR="00244F7C" w:rsidRPr="0041240F" w:rsidRDefault="00244F7C" w:rsidP="00737BBB">
      <w:p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Regarding professional development, the placement supported the principle of experiential learning, i.e., knowledge built with the help of activ</w:t>
      </w:r>
      <w:r w:rsidR="00622FB1" w:rsidRPr="0041240F">
        <w:rPr>
          <w:rFonts w:ascii="Times New Roman" w:eastAsia="Times New Roman" w:hAnsi="Times New Roman" w:cs="Times New Roman"/>
          <w:sz w:val="24"/>
          <w:szCs w:val="24"/>
        </w:rPr>
        <w:t xml:space="preserve">e participation and reflection. </w:t>
      </w:r>
      <w:r w:rsidRPr="0041240F">
        <w:rPr>
          <w:rFonts w:ascii="Times New Roman" w:eastAsia="Times New Roman" w:hAnsi="Times New Roman" w:cs="Times New Roman"/>
          <w:sz w:val="24"/>
          <w:szCs w:val="24"/>
        </w:rPr>
        <w:t>Feedback loops were reinforced each day, which increased competence, communication, and problem-sol</w:t>
      </w:r>
      <w:r w:rsidR="0041240F" w:rsidRPr="0041240F">
        <w:rPr>
          <w:rFonts w:ascii="Times New Roman" w:eastAsia="Times New Roman" w:hAnsi="Times New Roman" w:cs="Times New Roman"/>
          <w:sz w:val="24"/>
          <w:szCs w:val="24"/>
        </w:rPr>
        <w:t xml:space="preserve">ving. Besides, </w:t>
      </w:r>
      <w:r w:rsidR="00622FB1" w:rsidRPr="0041240F">
        <w:rPr>
          <w:rFonts w:ascii="Times New Roman" w:eastAsia="Times New Roman" w:hAnsi="Times New Roman" w:cs="Times New Roman"/>
          <w:sz w:val="24"/>
          <w:szCs w:val="24"/>
        </w:rPr>
        <w:t xml:space="preserve">Tews et al., </w:t>
      </w:r>
      <w:r w:rsidR="0041240F"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2013) emphasize that practical learning in hospitality enhances professional maturity faster since the theories are associated with unpredictable variables,</w:t>
      </w:r>
      <w:r w:rsidR="00622FB1" w:rsidRPr="0041240F">
        <w:rPr>
          <w:rFonts w:ascii="Times New Roman" w:eastAsia="Times New Roman" w:hAnsi="Times New Roman" w:cs="Times New Roman"/>
          <w:sz w:val="24"/>
          <w:szCs w:val="24"/>
        </w:rPr>
        <w:t xml:space="preserve"> which occur in the real world. </w:t>
      </w:r>
      <w:r w:rsidRPr="0041240F">
        <w:rPr>
          <w:rFonts w:ascii="Times New Roman" w:eastAsia="Times New Roman" w:hAnsi="Times New Roman" w:cs="Times New Roman"/>
          <w:sz w:val="24"/>
          <w:szCs w:val="24"/>
        </w:rPr>
        <w:t>Managers engaged employees as partners, not bosses, which has led to psychological safety that promoted initiative. This climate allowed me to be confident in my decision to suggest operational changes, like reallocating arrival times, decreasing front-desk traffic, an idea that was later adopted.</w:t>
      </w:r>
    </w:p>
    <w:p w14:paraId="3D1D0778"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lastRenderedPageBreak/>
        <w:t>Professionalism was another major learning area. The brand values of Marriott</w:t>
      </w:r>
      <w:r w:rsidR="00622FB1"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 respect, integrity, and service excellence</w:t>
      </w:r>
      <w:r w:rsidR="00AF679E" w:rsidRPr="0041240F">
        <w:rPr>
          <w:rFonts w:ascii="Times New Roman" w:eastAsia="Times New Roman" w:hAnsi="Times New Roman" w:cs="Times New Roman"/>
          <w:sz w:val="24"/>
          <w:szCs w:val="24"/>
        </w:rPr>
        <w:t>,</w:t>
      </w:r>
      <w:r w:rsidRPr="0041240F">
        <w:rPr>
          <w:rFonts w:ascii="Times New Roman" w:eastAsia="Times New Roman" w:hAnsi="Times New Roman" w:cs="Times New Roman"/>
          <w:sz w:val="24"/>
          <w:szCs w:val="24"/>
        </w:rPr>
        <w:t xml:space="preserve"> are a reflection with regard to </w:t>
      </w:r>
      <w:proofErr w:type="spellStart"/>
      <w:r w:rsidRPr="0041240F">
        <w:rPr>
          <w:rFonts w:ascii="Times New Roman" w:eastAsia="Times New Roman" w:hAnsi="Times New Roman" w:cs="Times New Roman"/>
          <w:sz w:val="24"/>
          <w:szCs w:val="24"/>
        </w:rPr>
        <w:t>organisational</w:t>
      </w:r>
      <w:proofErr w:type="spellEnd"/>
      <w:r w:rsidRPr="0041240F">
        <w:rPr>
          <w:rFonts w:ascii="Times New Roman" w:eastAsia="Times New Roman" w:hAnsi="Times New Roman" w:cs="Times New Roman"/>
          <w:sz w:val="24"/>
          <w:szCs w:val="24"/>
        </w:rPr>
        <w:t xml:space="preserve"> culture as a sustaining factor of competitive advantage. These values demanded c</w:t>
      </w:r>
      <w:r w:rsidR="00AF679E" w:rsidRPr="0041240F">
        <w:rPr>
          <w:rFonts w:ascii="Times New Roman" w:eastAsia="Times New Roman" w:hAnsi="Times New Roman" w:cs="Times New Roman"/>
          <w:sz w:val="24"/>
          <w:szCs w:val="24"/>
        </w:rPr>
        <w:t xml:space="preserve">onsistency, emotional restraint, </w:t>
      </w:r>
      <w:r w:rsidRPr="0041240F">
        <w:rPr>
          <w:rFonts w:ascii="Times New Roman" w:eastAsia="Times New Roman" w:hAnsi="Times New Roman" w:cs="Times New Roman"/>
          <w:sz w:val="24"/>
          <w:szCs w:val="24"/>
        </w:rPr>
        <w:t>and ethical judgment, which are abilities needed in the advancement of leadership.</w:t>
      </w:r>
      <w:r w:rsidR="0041240F">
        <w:rPr>
          <w:rFonts w:ascii="Times New Roman" w:eastAsia="Times New Roman" w:hAnsi="Times New Roman" w:cs="Times New Roman"/>
          <w:sz w:val="24"/>
          <w:szCs w:val="24"/>
        </w:rPr>
        <w:t xml:space="preserve"> </w:t>
      </w:r>
      <w:r w:rsidRPr="0041240F">
        <w:rPr>
          <w:rFonts w:ascii="Times New Roman" w:eastAsia="Times New Roman" w:hAnsi="Times New Roman" w:cs="Times New Roman"/>
          <w:sz w:val="24"/>
          <w:szCs w:val="24"/>
        </w:rPr>
        <w:t xml:space="preserve">Lastly, the incident demonstrated the importance of reflection as a professional tool. I was able to transform experience into understanding through my daily assessment of what I was getting right and what I was not. </w:t>
      </w:r>
    </w:p>
    <w:p w14:paraId="1DB4496F" w14:textId="77777777" w:rsidR="00244F7C" w:rsidRPr="0041240F" w:rsidRDefault="00244F7C" w:rsidP="00622FB1">
      <w:pPr>
        <w:pStyle w:val="Heading1"/>
        <w:rPr>
          <w:sz w:val="24"/>
          <w:szCs w:val="24"/>
        </w:rPr>
      </w:pPr>
    </w:p>
    <w:p w14:paraId="2871DBB3" w14:textId="77777777" w:rsidR="00244F7C" w:rsidRPr="0041240F" w:rsidRDefault="00244F7C" w:rsidP="00622FB1">
      <w:pPr>
        <w:pStyle w:val="Heading1"/>
        <w:rPr>
          <w:sz w:val="24"/>
          <w:szCs w:val="24"/>
        </w:rPr>
      </w:pPr>
      <w:bookmarkStart w:id="5" w:name="_Toc213748598"/>
      <w:r w:rsidRPr="0041240F">
        <w:rPr>
          <w:sz w:val="24"/>
          <w:szCs w:val="24"/>
        </w:rPr>
        <w:t>Conclusion</w:t>
      </w:r>
      <w:bookmarkEnd w:id="5"/>
    </w:p>
    <w:p w14:paraId="33063A98"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Looking back on my time at Marriott Hotel Newcastle, I can say that I have gained a great deal of personal and professional experience, especially the leadership awareness, confidence, and adaptability. My level of insight in transforming the principles of transformational and situational leadership into real management behavior was achieved. The </w:t>
      </w:r>
      <w:proofErr w:type="spellStart"/>
      <w:r w:rsidRPr="0041240F">
        <w:rPr>
          <w:rFonts w:ascii="Times New Roman" w:eastAsia="Times New Roman" w:hAnsi="Times New Roman" w:cs="Times New Roman"/>
          <w:sz w:val="24"/>
          <w:szCs w:val="24"/>
        </w:rPr>
        <w:t>behaviour</w:t>
      </w:r>
      <w:proofErr w:type="spellEnd"/>
      <w:r w:rsidRPr="0041240F">
        <w:rPr>
          <w:rFonts w:ascii="Times New Roman" w:eastAsia="Times New Roman" w:hAnsi="Times New Roman" w:cs="Times New Roman"/>
          <w:sz w:val="24"/>
          <w:szCs w:val="24"/>
        </w:rPr>
        <w:t xml:space="preserve"> of the three men, Ralph, Mason and Lewis helped me </w:t>
      </w:r>
      <w:proofErr w:type="spellStart"/>
      <w:r w:rsidRPr="0041240F">
        <w:rPr>
          <w:rFonts w:ascii="Times New Roman" w:eastAsia="Times New Roman" w:hAnsi="Times New Roman" w:cs="Times New Roman"/>
          <w:sz w:val="24"/>
          <w:szCs w:val="24"/>
        </w:rPr>
        <w:t>internalise</w:t>
      </w:r>
      <w:proofErr w:type="spellEnd"/>
      <w:r w:rsidRPr="0041240F">
        <w:rPr>
          <w:rFonts w:ascii="Times New Roman" w:eastAsia="Times New Roman" w:hAnsi="Times New Roman" w:cs="Times New Roman"/>
          <w:sz w:val="24"/>
          <w:szCs w:val="24"/>
        </w:rPr>
        <w:t xml:space="preserve"> various leadership </w:t>
      </w:r>
      <w:proofErr w:type="spellStart"/>
      <w:r w:rsidRPr="0041240F">
        <w:rPr>
          <w:rFonts w:ascii="Times New Roman" w:eastAsia="Times New Roman" w:hAnsi="Times New Roman" w:cs="Times New Roman"/>
          <w:sz w:val="24"/>
          <w:szCs w:val="24"/>
        </w:rPr>
        <w:t>behaviours</w:t>
      </w:r>
      <w:proofErr w:type="spellEnd"/>
      <w:r w:rsidRPr="0041240F">
        <w:rPr>
          <w:rFonts w:ascii="Times New Roman" w:eastAsia="Times New Roman" w:hAnsi="Times New Roman" w:cs="Times New Roman"/>
          <w:sz w:val="24"/>
          <w:szCs w:val="24"/>
        </w:rPr>
        <w:t xml:space="preserve"> which showed that effective leadership is a balance between emotional intelligence, communication and focus on the task.</w:t>
      </w:r>
    </w:p>
    <w:p w14:paraId="1102A786" w14:textId="77777777" w:rsidR="00244F7C" w:rsidRPr="0041240F" w:rsidRDefault="00244F7C" w:rsidP="00737BBB">
      <w:pPr>
        <w:spacing w:after="0" w:line="360" w:lineRule="auto"/>
        <w:jc w:val="both"/>
        <w:rPr>
          <w:rFonts w:ascii="Times New Roman" w:eastAsia="Times New Roman" w:hAnsi="Times New Roman" w:cs="Times New Roman"/>
          <w:sz w:val="24"/>
          <w:szCs w:val="24"/>
        </w:rPr>
      </w:pPr>
      <w:r w:rsidRPr="0041240F">
        <w:rPr>
          <w:rFonts w:ascii="Times New Roman" w:eastAsia="Times New Roman" w:hAnsi="Times New Roman" w:cs="Times New Roman"/>
          <w:sz w:val="24"/>
          <w:szCs w:val="24"/>
        </w:rPr>
        <w:t xml:space="preserve">It also helped me to become a calm person in a pressure situation, delegate, and motivate others, which are essential abilities in any future position of supervising people. The location confirmed applicability of theories of Management and </w:t>
      </w:r>
      <w:proofErr w:type="spellStart"/>
      <w:r w:rsidRPr="0041240F">
        <w:rPr>
          <w:rFonts w:ascii="Times New Roman" w:eastAsia="Times New Roman" w:hAnsi="Times New Roman" w:cs="Times New Roman"/>
          <w:sz w:val="24"/>
          <w:szCs w:val="24"/>
        </w:rPr>
        <w:t>Organisational</w:t>
      </w:r>
      <w:proofErr w:type="spellEnd"/>
      <w:r w:rsidRPr="0041240F">
        <w:rPr>
          <w:rFonts w:ascii="Times New Roman" w:eastAsia="Times New Roman" w:hAnsi="Times New Roman" w:cs="Times New Roman"/>
          <w:sz w:val="24"/>
          <w:szCs w:val="24"/>
        </w:rPr>
        <w:t xml:space="preserve"> </w:t>
      </w:r>
      <w:proofErr w:type="spellStart"/>
      <w:r w:rsidRPr="0041240F">
        <w:rPr>
          <w:rFonts w:ascii="Times New Roman" w:eastAsia="Times New Roman" w:hAnsi="Times New Roman" w:cs="Times New Roman"/>
          <w:sz w:val="24"/>
          <w:szCs w:val="24"/>
        </w:rPr>
        <w:t>Behaviour</w:t>
      </w:r>
      <w:proofErr w:type="spellEnd"/>
      <w:r w:rsidRPr="0041240F">
        <w:rPr>
          <w:rFonts w:ascii="Times New Roman" w:eastAsia="Times New Roman" w:hAnsi="Times New Roman" w:cs="Times New Roman"/>
          <w:sz w:val="24"/>
          <w:szCs w:val="24"/>
        </w:rPr>
        <w:t xml:space="preserve"> and Personal Resourcing and Development in connecting what is taught in the classroom with what happens in the operational reality. </w:t>
      </w:r>
    </w:p>
    <w:p w14:paraId="2DE16C0A" w14:textId="77777777" w:rsidR="00244F7C" w:rsidRPr="0041240F" w:rsidRDefault="00244F7C" w:rsidP="00737BBB">
      <w:pPr>
        <w:spacing w:line="360" w:lineRule="auto"/>
        <w:jc w:val="both"/>
        <w:rPr>
          <w:rFonts w:ascii="Times New Roman" w:eastAsia="Times New Roman" w:hAnsi="Times New Roman" w:cs="Times New Roman"/>
          <w:b/>
          <w:bCs/>
          <w:sz w:val="24"/>
          <w:szCs w:val="24"/>
        </w:rPr>
      </w:pPr>
    </w:p>
    <w:p w14:paraId="3BFA837D" w14:textId="77777777" w:rsidR="0041240F" w:rsidRDefault="0041240F" w:rsidP="00622FB1">
      <w:pPr>
        <w:pStyle w:val="Heading1"/>
        <w:rPr>
          <w:sz w:val="24"/>
          <w:szCs w:val="24"/>
        </w:rPr>
      </w:pPr>
      <w:bookmarkStart w:id="6" w:name="_Toc213748599"/>
    </w:p>
    <w:p w14:paraId="149333AC" w14:textId="77777777" w:rsidR="0041240F" w:rsidRDefault="0041240F" w:rsidP="00622FB1">
      <w:pPr>
        <w:pStyle w:val="Heading1"/>
        <w:rPr>
          <w:sz w:val="24"/>
          <w:szCs w:val="24"/>
        </w:rPr>
      </w:pPr>
    </w:p>
    <w:p w14:paraId="6E31F81E" w14:textId="77777777" w:rsidR="0041240F" w:rsidRDefault="0041240F" w:rsidP="00622FB1">
      <w:pPr>
        <w:pStyle w:val="Heading1"/>
        <w:rPr>
          <w:sz w:val="24"/>
          <w:szCs w:val="24"/>
        </w:rPr>
      </w:pPr>
    </w:p>
    <w:p w14:paraId="0E087E4E" w14:textId="77777777" w:rsidR="00244F7C" w:rsidRPr="0041240F" w:rsidRDefault="00244F7C" w:rsidP="00622FB1">
      <w:pPr>
        <w:pStyle w:val="Heading1"/>
        <w:rPr>
          <w:sz w:val="24"/>
          <w:szCs w:val="24"/>
        </w:rPr>
      </w:pPr>
      <w:r w:rsidRPr="0041240F">
        <w:rPr>
          <w:sz w:val="24"/>
          <w:szCs w:val="24"/>
        </w:rPr>
        <w:t>Action Plan</w:t>
      </w:r>
      <w:bookmarkEnd w:id="6"/>
    </w:p>
    <w:p w14:paraId="76E21CEC" w14:textId="77777777" w:rsidR="00244F7C" w:rsidRPr="0041240F" w:rsidRDefault="00244F7C" w:rsidP="00737BBB">
      <w:pPr>
        <w:spacing w:line="360" w:lineRule="auto"/>
        <w:jc w:val="both"/>
        <w:rPr>
          <w:rFonts w:ascii="Times New Roman" w:hAnsi="Times New Roman" w:cs="Times New Roman"/>
          <w:b/>
          <w:sz w:val="24"/>
          <w:szCs w:val="24"/>
        </w:rPr>
      </w:pPr>
      <w:r w:rsidRPr="0041240F">
        <w:rPr>
          <w:rFonts w:ascii="Times New Roman" w:hAnsi="Times New Roman" w:cs="Times New Roman"/>
          <w:b/>
          <w:sz w:val="24"/>
          <w:szCs w:val="24"/>
        </w:rPr>
        <w:t>1. Learn Structured Communication Skills:</w:t>
      </w:r>
    </w:p>
    <w:p w14:paraId="5B7C787A" w14:textId="77777777" w:rsidR="00244F7C" w:rsidRPr="0041240F" w:rsidRDefault="00244F7C" w:rsidP="00737BBB">
      <w:pPr>
        <w:spacing w:line="360" w:lineRule="auto"/>
        <w:jc w:val="both"/>
        <w:rPr>
          <w:rFonts w:ascii="Times New Roman" w:hAnsi="Times New Roman" w:cs="Times New Roman"/>
          <w:sz w:val="24"/>
          <w:szCs w:val="24"/>
        </w:rPr>
      </w:pPr>
      <w:r w:rsidRPr="0041240F">
        <w:rPr>
          <w:rFonts w:ascii="Times New Roman" w:hAnsi="Times New Roman" w:cs="Times New Roman"/>
          <w:sz w:val="24"/>
          <w:szCs w:val="24"/>
        </w:rPr>
        <w:lastRenderedPageBreak/>
        <w:t>I will take an advanced course or workshop in hospitality communications to fine-tune assertive yet empathetic dialogue techniques. Improved communication would avoid miscoordination, as partly witnessed during my placement (</w:t>
      </w:r>
      <w:r w:rsidR="00873D13" w:rsidRPr="0041240F">
        <w:rPr>
          <w:rFonts w:ascii="Times New Roman" w:hAnsi="Times New Roman" w:cs="Times New Roman"/>
          <w:color w:val="222222"/>
          <w:sz w:val="24"/>
          <w:szCs w:val="24"/>
          <w:shd w:val="clear" w:color="auto" w:fill="FFFFFF"/>
        </w:rPr>
        <w:t>Assefa, E.S., 2024).</w:t>
      </w:r>
    </w:p>
    <w:p w14:paraId="5126CC24" w14:textId="77777777" w:rsidR="00244F7C" w:rsidRPr="0041240F" w:rsidRDefault="00244F7C" w:rsidP="00737BBB">
      <w:pPr>
        <w:spacing w:line="360" w:lineRule="auto"/>
        <w:jc w:val="both"/>
        <w:rPr>
          <w:rFonts w:ascii="Times New Roman" w:hAnsi="Times New Roman" w:cs="Times New Roman"/>
          <w:b/>
          <w:sz w:val="24"/>
          <w:szCs w:val="24"/>
        </w:rPr>
      </w:pPr>
      <w:r w:rsidRPr="0041240F">
        <w:rPr>
          <w:rFonts w:ascii="Times New Roman" w:hAnsi="Times New Roman" w:cs="Times New Roman"/>
          <w:b/>
          <w:sz w:val="24"/>
          <w:szCs w:val="24"/>
        </w:rPr>
        <w:t>2. Leadership Competence through Training:</w:t>
      </w:r>
    </w:p>
    <w:p w14:paraId="58726987" w14:textId="77777777" w:rsidR="00244F7C" w:rsidRPr="0041240F" w:rsidRDefault="00244F7C" w:rsidP="00737BBB">
      <w:pPr>
        <w:spacing w:line="360" w:lineRule="auto"/>
        <w:jc w:val="both"/>
        <w:rPr>
          <w:rFonts w:ascii="Times New Roman" w:hAnsi="Times New Roman" w:cs="Times New Roman"/>
          <w:sz w:val="24"/>
          <w:szCs w:val="24"/>
        </w:rPr>
      </w:pPr>
      <w:r w:rsidRPr="0041240F">
        <w:rPr>
          <w:rFonts w:ascii="Times New Roman" w:hAnsi="Times New Roman" w:cs="Times New Roman"/>
          <w:sz w:val="24"/>
          <w:szCs w:val="24"/>
        </w:rPr>
        <w:t xml:space="preserve">To enhance situational adaptability, I will complete Marriott’s Leadership Foundations Program or an equivalent certified training course. The reasoning for this is in line with Testa and Sipe’s </w:t>
      </w:r>
      <w:r w:rsidR="0041240F" w:rsidRPr="0041240F">
        <w:rPr>
          <w:rFonts w:ascii="Times New Roman" w:hAnsi="Times New Roman" w:cs="Times New Roman"/>
          <w:sz w:val="24"/>
          <w:szCs w:val="24"/>
        </w:rPr>
        <w:t>(</w:t>
      </w:r>
      <w:r w:rsidRPr="0041240F">
        <w:rPr>
          <w:rFonts w:ascii="Times New Roman" w:hAnsi="Times New Roman" w:cs="Times New Roman"/>
          <w:sz w:val="24"/>
          <w:szCs w:val="24"/>
        </w:rPr>
        <w:t>2012</w:t>
      </w:r>
      <w:r w:rsidR="00873D13" w:rsidRPr="0041240F">
        <w:rPr>
          <w:rFonts w:ascii="Times New Roman" w:hAnsi="Times New Roman" w:cs="Times New Roman"/>
          <w:sz w:val="24"/>
          <w:szCs w:val="24"/>
        </w:rPr>
        <w:t>)</w:t>
      </w:r>
      <w:r w:rsidRPr="0041240F">
        <w:rPr>
          <w:rFonts w:ascii="Times New Roman" w:hAnsi="Times New Roman" w:cs="Times New Roman"/>
          <w:sz w:val="24"/>
          <w:szCs w:val="24"/>
        </w:rPr>
        <w:t xml:space="preserve"> arguments that leadership competency evolves through structured mentorship and experiential exposure.</w:t>
      </w:r>
    </w:p>
    <w:p w14:paraId="384741D3" w14:textId="77777777" w:rsidR="00244F7C" w:rsidRPr="0041240F" w:rsidRDefault="00244F7C" w:rsidP="00737BBB">
      <w:pPr>
        <w:spacing w:line="360" w:lineRule="auto"/>
        <w:jc w:val="both"/>
        <w:rPr>
          <w:rFonts w:ascii="Times New Roman" w:hAnsi="Times New Roman" w:cs="Times New Roman"/>
          <w:b/>
          <w:sz w:val="24"/>
          <w:szCs w:val="24"/>
        </w:rPr>
      </w:pPr>
      <w:r w:rsidRPr="0041240F">
        <w:rPr>
          <w:rFonts w:ascii="Times New Roman" w:hAnsi="Times New Roman" w:cs="Times New Roman"/>
          <w:b/>
          <w:sz w:val="24"/>
          <w:szCs w:val="24"/>
        </w:rPr>
        <w:t>3. Continue Reflective Practice:</w:t>
      </w:r>
    </w:p>
    <w:p w14:paraId="20B51711" w14:textId="77777777" w:rsidR="00244F7C" w:rsidRPr="0041240F" w:rsidRDefault="00244F7C" w:rsidP="00737BBB">
      <w:pPr>
        <w:spacing w:line="360" w:lineRule="auto"/>
        <w:jc w:val="both"/>
        <w:rPr>
          <w:rFonts w:ascii="Times New Roman" w:hAnsi="Times New Roman" w:cs="Times New Roman"/>
          <w:sz w:val="24"/>
          <w:szCs w:val="24"/>
        </w:rPr>
      </w:pPr>
      <w:r w:rsidRPr="0041240F">
        <w:rPr>
          <w:rFonts w:ascii="Times New Roman" w:hAnsi="Times New Roman" w:cs="Times New Roman"/>
          <w:sz w:val="24"/>
          <w:szCs w:val="24"/>
        </w:rPr>
        <w:t>During future practice, I would plan to keep a reflective journal on a weekly basis, exploring decisions made and feedback received as a means to further embed experiential learning. This will also underpin continuous professional development and emotional resilience</w:t>
      </w:r>
      <w:r w:rsidR="00D51320" w:rsidRPr="0041240F">
        <w:rPr>
          <w:rFonts w:ascii="Times New Roman" w:hAnsi="Times New Roman" w:cs="Times New Roman"/>
          <w:sz w:val="24"/>
          <w:szCs w:val="24"/>
        </w:rPr>
        <w:t xml:space="preserve"> (</w:t>
      </w:r>
      <w:r w:rsidR="00D51320" w:rsidRPr="0041240F">
        <w:rPr>
          <w:rFonts w:ascii="Times New Roman" w:hAnsi="Times New Roman" w:cs="Times New Roman"/>
          <w:color w:val="222222"/>
          <w:sz w:val="24"/>
          <w:szCs w:val="24"/>
          <w:shd w:val="clear" w:color="auto" w:fill="FFFFFF"/>
        </w:rPr>
        <w:t>Baruah, B et al., 2017)</w:t>
      </w:r>
      <w:r w:rsidRPr="0041240F">
        <w:rPr>
          <w:rFonts w:ascii="Times New Roman" w:hAnsi="Times New Roman" w:cs="Times New Roman"/>
          <w:sz w:val="24"/>
          <w:szCs w:val="24"/>
        </w:rPr>
        <w:t>.</w:t>
      </w:r>
    </w:p>
    <w:p w14:paraId="5E42B1BA" w14:textId="77777777" w:rsidR="00513B92" w:rsidRPr="0041240F" w:rsidRDefault="00513B92" w:rsidP="00737BBB">
      <w:pPr>
        <w:spacing w:line="360" w:lineRule="auto"/>
        <w:jc w:val="both"/>
        <w:rPr>
          <w:rFonts w:ascii="Times New Roman" w:hAnsi="Times New Roman" w:cs="Times New Roman"/>
          <w:sz w:val="24"/>
          <w:szCs w:val="24"/>
        </w:rPr>
      </w:pPr>
    </w:p>
    <w:p w14:paraId="3FA92282" w14:textId="77777777" w:rsidR="00513B92" w:rsidRPr="0041240F" w:rsidRDefault="00513B92" w:rsidP="00737BBB">
      <w:pPr>
        <w:spacing w:line="360" w:lineRule="auto"/>
        <w:jc w:val="both"/>
        <w:rPr>
          <w:rFonts w:ascii="Times New Roman" w:hAnsi="Times New Roman" w:cs="Times New Roman"/>
          <w:sz w:val="24"/>
          <w:szCs w:val="24"/>
        </w:rPr>
      </w:pPr>
    </w:p>
    <w:p w14:paraId="569DAB51" w14:textId="77777777" w:rsidR="00513B92" w:rsidRPr="0041240F" w:rsidRDefault="00513B92" w:rsidP="00737BBB">
      <w:pPr>
        <w:spacing w:line="360" w:lineRule="auto"/>
        <w:jc w:val="both"/>
        <w:rPr>
          <w:rFonts w:ascii="Times New Roman" w:hAnsi="Times New Roman" w:cs="Times New Roman"/>
          <w:sz w:val="24"/>
          <w:szCs w:val="24"/>
        </w:rPr>
      </w:pPr>
    </w:p>
    <w:p w14:paraId="79C23750" w14:textId="77777777" w:rsidR="00513B92" w:rsidRPr="0041240F" w:rsidRDefault="00513B92" w:rsidP="00737BBB">
      <w:pPr>
        <w:spacing w:line="360" w:lineRule="auto"/>
        <w:jc w:val="both"/>
        <w:rPr>
          <w:rFonts w:ascii="Times New Roman" w:hAnsi="Times New Roman" w:cs="Times New Roman"/>
          <w:sz w:val="24"/>
          <w:szCs w:val="24"/>
        </w:rPr>
      </w:pPr>
    </w:p>
    <w:p w14:paraId="2AD0DFB1" w14:textId="77777777" w:rsidR="00513B92" w:rsidRPr="0041240F" w:rsidRDefault="00513B92" w:rsidP="00737BBB">
      <w:pPr>
        <w:spacing w:line="360" w:lineRule="auto"/>
        <w:jc w:val="both"/>
        <w:rPr>
          <w:rFonts w:ascii="Times New Roman" w:hAnsi="Times New Roman" w:cs="Times New Roman"/>
          <w:sz w:val="24"/>
          <w:szCs w:val="24"/>
        </w:rPr>
      </w:pPr>
    </w:p>
    <w:p w14:paraId="2A2244DF" w14:textId="77777777" w:rsidR="00513B92" w:rsidRPr="0041240F" w:rsidRDefault="00513B92" w:rsidP="00737BBB">
      <w:pPr>
        <w:spacing w:line="360" w:lineRule="auto"/>
        <w:jc w:val="both"/>
        <w:rPr>
          <w:rFonts w:ascii="Times New Roman" w:hAnsi="Times New Roman" w:cs="Times New Roman"/>
          <w:sz w:val="24"/>
          <w:szCs w:val="24"/>
        </w:rPr>
      </w:pPr>
    </w:p>
    <w:p w14:paraId="7FB8E1FE" w14:textId="77777777" w:rsidR="00513B92" w:rsidRPr="0041240F" w:rsidRDefault="00513B92" w:rsidP="00737BBB">
      <w:pPr>
        <w:spacing w:line="360" w:lineRule="auto"/>
        <w:jc w:val="both"/>
        <w:rPr>
          <w:rFonts w:ascii="Times New Roman" w:hAnsi="Times New Roman" w:cs="Times New Roman"/>
          <w:sz w:val="24"/>
          <w:szCs w:val="24"/>
        </w:rPr>
      </w:pPr>
    </w:p>
    <w:p w14:paraId="72C2DC4F" w14:textId="77777777" w:rsidR="00513B92" w:rsidRPr="0041240F" w:rsidRDefault="00513B92" w:rsidP="00737BBB">
      <w:pPr>
        <w:spacing w:line="360" w:lineRule="auto"/>
        <w:jc w:val="both"/>
        <w:rPr>
          <w:rFonts w:ascii="Times New Roman" w:hAnsi="Times New Roman" w:cs="Times New Roman"/>
          <w:sz w:val="24"/>
          <w:szCs w:val="24"/>
        </w:rPr>
      </w:pPr>
    </w:p>
    <w:p w14:paraId="388AB976" w14:textId="77777777" w:rsidR="00513B92" w:rsidRPr="0041240F" w:rsidRDefault="00513B92" w:rsidP="00737BBB">
      <w:pPr>
        <w:spacing w:line="360" w:lineRule="auto"/>
        <w:jc w:val="both"/>
        <w:rPr>
          <w:rFonts w:ascii="Times New Roman" w:hAnsi="Times New Roman" w:cs="Times New Roman"/>
          <w:sz w:val="24"/>
          <w:szCs w:val="24"/>
        </w:rPr>
      </w:pPr>
    </w:p>
    <w:p w14:paraId="3CF9B9F6" w14:textId="77777777" w:rsidR="00622FB1" w:rsidRPr="0041240F" w:rsidRDefault="00622FB1" w:rsidP="00622FB1">
      <w:pPr>
        <w:pStyle w:val="Heading1"/>
        <w:rPr>
          <w:sz w:val="24"/>
          <w:szCs w:val="24"/>
        </w:rPr>
      </w:pPr>
      <w:bookmarkStart w:id="7" w:name="_Toc213748600"/>
    </w:p>
    <w:p w14:paraId="535FE0E4" w14:textId="77777777" w:rsidR="00622FB1" w:rsidRPr="0041240F" w:rsidRDefault="00622FB1" w:rsidP="00622FB1">
      <w:pPr>
        <w:pStyle w:val="Heading1"/>
        <w:rPr>
          <w:sz w:val="24"/>
          <w:szCs w:val="24"/>
        </w:rPr>
      </w:pPr>
    </w:p>
    <w:p w14:paraId="20437275" w14:textId="77777777" w:rsidR="00622FB1" w:rsidRPr="0041240F" w:rsidRDefault="00622FB1" w:rsidP="00622FB1">
      <w:pPr>
        <w:pStyle w:val="Heading1"/>
        <w:rPr>
          <w:sz w:val="24"/>
          <w:szCs w:val="24"/>
        </w:rPr>
      </w:pPr>
    </w:p>
    <w:p w14:paraId="568AADFF" w14:textId="77777777" w:rsidR="00622FB1" w:rsidRPr="0041240F" w:rsidRDefault="00622FB1" w:rsidP="00622FB1">
      <w:pPr>
        <w:pStyle w:val="Heading1"/>
        <w:rPr>
          <w:sz w:val="24"/>
          <w:szCs w:val="24"/>
        </w:rPr>
      </w:pPr>
      <w:r w:rsidRPr="0041240F">
        <w:rPr>
          <w:sz w:val="24"/>
          <w:szCs w:val="24"/>
        </w:rPr>
        <w:lastRenderedPageBreak/>
        <w:t>References</w:t>
      </w:r>
      <w:bookmarkEnd w:id="7"/>
    </w:p>
    <w:p w14:paraId="2141F205" w14:textId="77777777" w:rsidR="00622FB1" w:rsidRPr="0041240F" w:rsidRDefault="00622FB1" w:rsidP="00513B92">
      <w:pPr>
        <w:pStyle w:val="NormalWeb"/>
      </w:pPr>
    </w:p>
    <w:p w14:paraId="79EE703F" w14:textId="77777777" w:rsidR="00622FB1" w:rsidRPr="0041240F" w:rsidRDefault="00622FB1" w:rsidP="00622FB1">
      <w:pPr>
        <w:pStyle w:val="NormalWeb"/>
        <w:numPr>
          <w:ilvl w:val="0"/>
          <w:numId w:val="1"/>
        </w:numPr>
      </w:pPr>
      <w:r w:rsidRPr="0041240F">
        <w:rPr>
          <w:color w:val="222222"/>
          <w:shd w:val="clear" w:color="auto" w:fill="FFFFFF"/>
        </w:rPr>
        <w:t xml:space="preserve">Assefa, </w:t>
      </w:r>
      <w:proofErr w:type="gramStart"/>
      <w:r w:rsidRPr="0041240F">
        <w:rPr>
          <w:color w:val="222222"/>
          <w:shd w:val="clear" w:color="auto" w:fill="FFFFFF"/>
        </w:rPr>
        <w:t>E.S.,</w:t>
      </w:r>
      <w:r w:rsidR="0041240F" w:rsidRPr="0041240F">
        <w:rPr>
          <w:color w:val="222222"/>
          <w:shd w:val="clear" w:color="auto" w:fill="FFFFFF"/>
        </w:rPr>
        <w:t>(</w:t>
      </w:r>
      <w:proofErr w:type="gramEnd"/>
      <w:r w:rsidRPr="0041240F">
        <w:rPr>
          <w:color w:val="222222"/>
          <w:shd w:val="clear" w:color="auto" w:fill="FFFFFF"/>
        </w:rPr>
        <w:t>2024</w:t>
      </w:r>
      <w:r w:rsidR="0041240F" w:rsidRPr="0041240F">
        <w:rPr>
          <w:color w:val="222222"/>
          <w:shd w:val="clear" w:color="auto" w:fill="FFFFFF"/>
        </w:rPr>
        <w:t>)</w:t>
      </w:r>
      <w:r w:rsidRPr="0041240F">
        <w:rPr>
          <w:color w:val="222222"/>
          <w:shd w:val="clear" w:color="auto" w:fill="FFFFFF"/>
        </w:rPr>
        <w:t>. Factors affecting customer satisfaction: the case of Ethiopia hotel, Addis Ababa. </w:t>
      </w:r>
      <w:r w:rsidRPr="0041240F">
        <w:rPr>
          <w:i/>
          <w:iCs/>
          <w:color w:val="222222"/>
          <w:shd w:val="clear" w:color="auto" w:fill="FFFFFF"/>
        </w:rPr>
        <w:t xml:space="preserve">Co-Value </w:t>
      </w:r>
      <w:proofErr w:type="spellStart"/>
      <w:r w:rsidRPr="0041240F">
        <w:rPr>
          <w:i/>
          <w:iCs/>
          <w:color w:val="222222"/>
          <w:shd w:val="clear" w:color="auto" w:fill="FFFFFF"/>
        </w:rPr>
        <w:t>Jurnal</w:t>
      </w:r>
      <w:proofErr w:type="spellEnd"/>
      <w:r w:rsidRPr="0041240F">
        <w:rPr>
          <w:i/>
          <w:iCs/>
          <w:color w:val="222222"/>
          <w:shd w:val="clear" w:color="auto" w:fill="FFFFFF"/>
        </w:rPr>
        <w:t xml:space="preserve"> Ekonomi Koperasi Dan Kewirausahaan</w:t>
      </w:r>
      <w:r w:rsidRPr="0041240F">
        <w:rPr>
          <w:color w:val="222222"/>
          <w:shd w:val="clear" w:color="auto" w:fill="FFFFFF"/>
        </w:rPr>
        <w:t>, </w:t>
      </w:r>
      <w:r w:rsidRPr="0041240F">
        <w:rPr>
          <w:i/>
          <w:iCs/>
          <w:color w:val="222222"/>
          <w:shd w:val="clear" w:color="auto" w:fill="FFFFFF"/>
        </w:rPr>
        <w:t>15</w:t>
      </w:r>
      <w:r w:rsidRPr="0041240F">
        <w:rPr>
          <w:color w:val="222222"/>
          <w:shd w:val="clear" w:color="auto" w:fill="FFFFFF"/>
        </w:rPr>
        <w:t>(6).</w:t>
      </w:r>
    </w:p>
    <w:p w14:paraId="4B551733" w14:textId="77777777" w:rsidR="00622FB1" w:rsidRPr="0041240F" w:rsidRDefault="00622FB1" w:rsidP="00622FB1">
      <w:pPr>
        <w:pStyle w:val="NormalWeb"/>
        <w:numPr>
          <w:ilvl w:val="0"/>
          <w:numId w:val="1"/>
        </w:numPr>
      </w:pPr>
      <w:r w:rsidRPr="0041240F">
        <w:rPr>
          <w:color w:val="222222"/>
          <w:shd w:val="clear" w:color="auto" w:fill="FFFFFF"/>
        </w:rPr>
        <w:t xml:space="preserve">Baruah, B., Ward, T. and Brereton, J., </w:t>
      </w:r>
      <w:r w:rsidR="0041240F" w:rsidRPr="0041240F">
        <w:rPr>
          <w:color w:val="222222"/>
          <w:shd w:val="clear" w:color="auto" w:fill="FFFFFF"/>
        </w:rPr>
        <w:t>(</w:t>
      </w:r>
      <w:r w:rsidRPr="0041240F">
        <w:rPr>
          <w:color w:val="222222"/>
          <w:shd w:val="clear" w:color="auto" w:fill="FFFFFF"/>
        </w:rPr>
        <w:t>2017</w:t>
      </w:r>
      <w:r w:rsidR="0041240F" w:rsidRPr="0041240F">
        <w:rPr>
          <w:color w:val="222222"/>
          <w:shd w:val="clear" w:color="auto" w:fill="FFFFFF"/>
        </w:rPr>
        <w:t>)</w:t>
      </w:r>
      <w:r w:rsidRPr="0041240F">
        <w:rPr>
          <w:color w:val="222222"/>
          <w:shd w:val="clear" w:color="auto" w:fill="FFFFFF"/>
        </w:rPr>
        <w:t>, June. An e-learning tool for reflective practice and enhancing employability among engineering students. In </w:t>
      </w:r>
      <w:r w:rsidRPr="0041240F">
        <w:rPr>
          <w:i/>
          <w:iCs/>
          <w:color w:val="222222"/>
          <w:shd w:val="clear" w:color="auto" w:fill="FFFFFF"/>
        </w:rPr>
        <w:t>2017 27th EAEEIE annual conference (EAEEIE)</w:t>
      </w:r>
      <w:r w:rsidRPr="0041240F">
        <w:rPr>
          <w:color w:val="222222"/>
          <w:shd w:val="clear" w:color="auto" w:fill="FFFFFF"/>
        </w:rPr>
        <w:t> (pp. 1-6). IEEE.</w:t>
      </w:r>
    </w:p>
    <w:p w14:paraId="1A67D22D" w14:textId="77777777" w:rsidR="00622FB1" w:rsidRPr="0041240F" w:rsidRDefault="00622FB1" w:rsidP="00622FB1">
      <w:pPr>
        <w:pStyle w:val="NormalWeb"/>
        <w:numPr>
          <w:ilvl w:val="0"/>
          <w:numId w:val="1"/>
        </w:numPr>
      </w:pPr>
      <w:r w:rsidRPr="0041240F">
        <w:rPr>
          <w:color w:val="222222"/>
          <w:shd w:val="clear" w:color="auto" w:fill="FFFFFF"/>
        </w:rPr>
        <w:t>Bass, B., 2015. Transformational leadership theory. In </w:t>
      </w:r>
      <w:r w:rsidRPr="0041240F">
        <w:rPr>
          <w:i/>
          <w:iCs/>
          <w:color w:val="222222"/>
          <w:shd w:val="clear" w:color="auto" w:fill="FFFFFF"/>
        </w:rPr>
        <w:t>Organizational Behavior 1</w:t>
      </w:r>
      <w:r w:rsidRPr="0041240F">
        <w:rPr>
          <w:color w:val="222222"/>
          <w:shd w:val="clear" w:color="auto" w:fill="FFFFFF"/>
        </w:rPr>
        <w:t> (pp. 361-385). Routledge.</w:t>
      </w:r>
    </w:p>
    <w:p w14:paraId="1BF6C93D" w14:textId="77777777" w:rsidR="00622FB1" w:rsidRPr="0041240F" w:rsidRDefault="00622FB1" w:rsidP="00622FB1">
      <w:pPr>
        <w:pStyle w:val="NormalWeb"/>
        <w:numPr>
          <w:ilvl w:val="0"/>
          <w:numId w:val="1"/>
        </w:numPr>
      </w:pPr>
      <w:r w:rsidRPr="0041240F">
        <w:rPr>
          <w:color w:val="222222"/>
          <w:shd w:val="clear" w:color="auto" w:fill="FFFFFF"/>
        </w:rPr>
        <w:t xml:space="preserve">Buil, I., Martínez, E. and Matute, J., </w:t>
      </w:r>
      <w:r w:rsidR="0041240F" w:rsidRPr="0041240F">
        <w:rPr>
          <w:color w:val="222222"/>
          <w:shd w:val="clear" w:color="auto" w:fill="FFFFFF"/>
        </w:rPr>
        <w:t>(</w:t>
      </w:r>
      <w:r w:rsidRPr="0041240F">
        <w:rPr>
          <w:color w:val="222222"/>
          <w:shd w:val="clear" w:color="auto" w:fill="FFFFFF"/>
        </w:rPr>
        <w:t>2019</w:t>
      </w:r>
      <w:r w:rsidR="0041240F" w:rsidRPr="0041240F">
        <w:rPr>
          <w:color w:val="222222"/>
          <w:shd w:val="clear" w:color="auto" w:fill="FFFFFF"/>
        </w:rPr>
        <w:t>)</w:t>
      </w:r>
      <w:r w:rsidRPr="0041240F">
        <w:rPr>
          <w:color w:val="222222"/>
          <w:shd w:val="clear" w:color="auto" w:fill="FFFFFF"/>
        </w:rPr>
        <w:t>. Transformational leadership and employee performance: The role of identification, engagement and proactive personality. </w:t>
      </w:r>
      <w:r w:rsidRPr="0041240F">
        <w:rPr>
          <w:i/>
          <w:iCs/>
          <w:color w:val="222222"/>
          <w:shd w:val="clear" w:color="auto" w:fill="FFFFFF"/>
        </w:rPr>
        <w:t>International journal of hospitality management</w:t>
      </w:r>
      <w:r w:rsidRPr="0041240F">
        <w:rPr>
          <w:color w:val="222222"/>
          <w:shd w:val="clear" w:color="auto" w:fill="FFFFFF"/>
        </w:rPr>
        <w:t>, </w:t>
      </w:r>
      <w:r w:rsidRPr="0041240F">
        <w:rPr>
          <w:i/>
          <w:iCs/>
          <w:color w:val="222222"/>
          <w:shd w:val="clear" w:color="auto" w:fill="FFFFFF"/>
        </w:rPr>
        <w:t>77</w:t>
      </w:r>
      <w:r w:rsidRPr="0041240F">
        <w:rPr>
          <w:color w:val="222222"/>
          <w:shd w:val="clear" w:color="auto" w:fill="FFFFFF"/>
        </w:rPr>
        <w:t>, pp.64-75.</w:t>
      </w:r>
    </w:p>
    <w:p w14:paraId="6592E82C" w14:textId="77777777" w:rsidR="00622FB1" w:rsidRPr="0041240F" w:rsidRDefault="00622FB1" w:rsidP="00622FB1">
      <w:pPr>
        <w:pStyle w:val="NormalWeb"/>
        <w:numPr>
          <w:ilvl w:val="0"/>
          <w:numId w:val="1"/>
        </w:numPr>
        <w:rPr>
          <w:color w:val="222222"/>
          <w:shd w:val="clear" w:color="auto" w:fill="FFFFFF"/>
        </w:rPr>
      </w:pPr>
      <w:r w:rsidRPr="0041240F">
        <w:rPr>
          <w:color w:val="222222"/>
          <w:shd w:val="clear" w:color="auto" w:fill="FFFFFF"/>
        </w:rPr>
        <w:t xml:space="preserve">Del Pino-Marchito, A., Galán-García, A. and Plaza-Mejía, M.D.L.Á., </w:t>
      </w:r>
      <w:r w:rsidR="0041240F" w:rsidRPr="0041240F">
        <w:rPr>
          <w:color w:val="222222"/>
          <w:shd w:val="clear" w:color="auto" w:fill="FFFFFF"/>
        </w:rPr>
        <w:t>(</w:t>
      </w:r>
      <w:r w:rsidRPr="0041240F">
        <w:rPr>
          <w:color w:val="222222"/>
          <w:shd w:val="clear" w:color="auto" w:fill="FFFFFF"/>
        </w:rPr>
        <w:t>2025</w:t>
      </w:r>
      <w:r w:rsidR="0041240F" w:rsidRPr="0041240F">
        <w:rPr>
          <w:color w:val="222222"/>
          <w:shd w:val="clear" w:color="auto" w:fill="FFFFFF"/>
        </w:rPr>
        <w:t>)</w:t>
      </w:r>
      <w:r w:rsidRPr="0041240F">
        <w:rPr>
          <w:color w:val="222222"/>
          <w:shd w:val="clear" w:color="auto" w:fill="FFFFFF"/>
        </w:rPr>
        <w:t>. The Hersey and Blanchard’s Situational Leadership Model Revisited: Its Role in Sustainable Organizational Development. </w:t>
      </w:r>
      <w:r w:rsidRPr="0041240F">
        <w:rPr>
          <w:i/>
          <w:iCs/>
          <w:color w:val="222222"/>
          <w:shd w:val="clear" w:color="auto" w:fill="FFFFFF"/>
        </w:rPr>
        <w:t>World</w:t>
      </w:r>
      <w:r w:rsidRPr="0041240F">
        <w:rPr>
          <w:color w:val="222222"/>
          <w:shd w:val="clear" w:color="auto" w:fill="FFFFFF"/>
        </w:rPr>
        <w:t>, </w:t>
      </w:r>
      <w:r w:rsidRPr="0041240F">
        <w:rPr>
          <w:i/>
          <w:iCs/>
          <w:color w:val="222222"/>
          <w:shd w:val="clear" w:color="auto" w:fill="FFFFFF"/>
        </w:rPr>
        <w:t>6</w:t>
      </w:r>
      <w:r w:rsidRPr="0041240F">
        <w:rPr>
          <w:color w:val="222222"/>
          <w:shd w:val="clear" w:color="auto" w:fill="FFFFFF"/>
        </w:rPr>
        <w:t>(2), p.63.</w:t>
      </w:r>
    </w:p>
    <w:p w14:paraId="4FE1D6F8" w14:textId="77777777" w:rsidR="00622FB1" w:rsidRPr="0041240F" w:rsidRDefault="00622FB1" w:rsidP="00622FB1">
      <w:pPr>
        <w:pStyle w:val="NormalWeb"/>
        <w:numPr>
          <w:ilvl w:val="0"/>
          <w:numId w:val="1"/>
        </w:numPr>
      </w:pPr>
      <w:proofErr w:type="spellStart"/>
      <w:r w:rsidRPr="0041240F">
        <w:rPr>
          <w:color w:val="222222"/>
          <w:shd w:val="clear" w:color="auto" w:fill="FFFFFF"/>
        </w:rPr>
        <w:t>İlgen</w:t>
      </w:r>
      <w:proofErr w:type="spellEnd"/>
      <w:r w:rsidRPr="0041240F">
        <w:rPr>
          <w:color w:val="222222"/>
          <w:shd w:val="clear" w:color="auto" w:fill="FFFFFF"/>
        </w:rPr>
        <w:t xml:space="preserve">, H., </w:t>
      </w:r>
      <w:r w:rsidR="0041240F" w:rsidRPr="0041240F">
        <w:rPr>
          <w:color w:val="222222"/>
          <w:shd w:val="clear" w:color="auto" w:fill="FFFFFF"/>
        </w:rPr>
        <w:t>(</w:t>
      </w:r>
      <w:r w:rsidRPr="0041240F">
        <w:rPr>
          <w:color w:val="222222"/>
          <w:shd w:val="clear" w:color="auto" w:fill="FFFFFF"/>
        </w:rPr>
        <w:t>2021</w:t>
      </w:r>
      <w:r w:rsidR="0041240F" w:rsidRPr="0041240F">
        <w:rPr>
          <w:color w:val="222222"/>
          <w:shd w:val="clear" w:color="auto" w:fill="FFFFFF"/>
        </w:rPr>
        <w:t>)</w:t>
      </w:r>
      <w:r w:rsidRPr="0041240F">
        <w:rPr>
          <w:color w:val="222222"/>
          <w:shd w:val="clear" w:color="auto" w:fill="FFFFFF"/>
        </w:rPr>
        <w:t>. Job Embeddedness of Immigrant Employees in the Hotel Industry: Effects of Job Crafting, Psychological Capital and Work Engagement.</w:t>
      </w:r>
    </w:p>
    <w:p w14:paraId="2600D305" w14:textId="77777777" w:rsidR="00622FB1" w:rsidRPr="0041240F" w:rsidRDefault="00622FB1" w:rsidP="00622FB1">
      <w:pPr>
        <w:pStyle w:val="NormalWeb"/>
        <w:numPr>
          <w:ilvl w:val="0"/>
          <w:numId w:val="1"/>
        </w:numPr>
      </w:pPr>
      <w:r w:rsidRPr="0041240F">
        <w:t xml:space="preserve">Testa, M. R. &amp; Sipe, L. J. (2012). </w:t>
      </w:r>
      <w:r w:rsidRPr="0041240F">
        <w:rPr>
          <w:rStyle w:val="Emphasis"/>
        </w:rPr>
        <w:t>Service-leadership competencies for hospitality and tourism management.</w:t>
      </w:r>
      <w:r w:rsidRPr="0041240F">
        <w:t xml:space="preserve"> </w:t>
      </w:r>
      <w:r w:rsidRPr="0041240F">
        <w:rPr>
          <w:rStyle w:val="Emphasis"/>
        </w:rPr>
        <w:t>International Journal of Hospitality Management,</w:t>
      </w:r>
      <w:r w:rsidRPr="0041240F">
        <w:t xml:space="preserve"> 31(3), 648–658. </w:t>
      </w:r>
    </w:p>
    <w:p w14:paraId="08AC2203" w14:textId="77777777" w:rsidR="00622FB1" w:rsidRPr="0041240F" w:rsidRDefault="00622FB1" w:rsidP="00622FB1">
      <w:pPr>
        <w:pStyle w:val="ListParagraph"/>
        <w:numPr>
          <w:ilvl w:val="0"/>
          <w:numId w:val="1"/>
        </w:numPr>
        <w:spacing w:line="360" w:lineRule="auto"/>
        <w:jc w:val="both"/>
        <w:rPr>
          <w:rFonts w:ascii="Times New Roman" w:hAnsi="Times New Roman" w:cs="Times New Roman"/>
          <w:sz w:val="24"/>
          <w:szCs w:val="24"/>
        </w:rPr>
      </w:pPr>
      <w:r w:rsidRPr="0041240F">
        <w:rPr>
          <w:rFonts w:ascii="Times New Roman" w:hAnsi="Times New Roman" w:cs="Times New Roman"/>
          <w:color w:val="222222"/>
          <w:sz w:val="24"/>
          <w:szCs w:val="24"/>
          <w:shd w:val="clear" w:color="auto" w:fill="FFFFFF"/>
        </w:rPr>
        <w:t xml:space="preserve">Tews, M.J., Michel, J.W. and Stafford, K., </w:t>
      </w:r>
      <w:r w:rsidR="0041240F" w:rsidRPr="0041240F">
        <w:rPr>
          <w:rFonts w:ascii="Times New Roman" w:hAnsi="Times New Roman" w:cs="Times New Roman"/>
          <w:color w:val="222222"/>
          <w:sz w:val="24"/>
          <w:szCs w:val="24"/>
          <w:shd w:val="clear" w:color="auto" w:fill="FFFFFF"/>
        </w:rPr>
        <w:t>(</w:t>
      </w:r>
      <w:r w:rsidRPr="0041240F">
        <w:rPr>
          <w:rFonts w:ascii="Times New Roman" w:hAnsi="Times New Roman" w:cs="Times New Roman"/>
          <w:color w:val="222222"/>
          <w:sz w:val="24"/>
          <w:szCs w:val="24"/>
          <w:shd w:val="clear" w:color="auto" w:fill="FFFFFF"/>
        </w:rPr>
        <w:t>2013</w:t>
      </w:r>
      <w:r w:rsidR="0041240F" w:rsidRPr="0041240F">
        <w:rPr>
          <w:rFonts w:ascii="Times New Roman" w:hAnsi="Times New Roman" w:cs="Times New Roman"/>
          <w:color w:val="222222"/>
          <w:sz w:val="24"/>
          <w:szCs w:val="24"/>
          <w:shd w:val="clear" w:color="auto" w:fill="FFFFFF"/>
        </w:rPr>
        <w:t>)</w:t>
      </w:r>
      <w:r w:rsidRPr="0041240F">
        <w:rPr>
          <w:rFonts w:ascii="Times New Roman" w:hAnsi="Times New Roman" w:cs="Times New Roman"/>
          <w:color w:val="222222"/>
          <w:sz w:val="24"/>
          <w:szCs w:val="24"/>
          <w:shd w:val="clear" w:color="auto" w:fill="FFFFFF"/>
        </w:rPr>
        <w:t>. Does fun pay? The impact of workplace fun on employee turnover and performance. </w:t>
      </w:r>
      <w:r w:rsidRPr="0041240F">
        <w:rPr>
          <w:rFonts w:ascii="Times New Roman" w:hAnsi="Times New Roman" w:cs="Times New Roman"/>
          <w:i/>
          <w:iCs/>
          <w:color w:val="222222"/>
          <w:sz w:val="24"/>
          <w:szCs w:val="24"/>
          <w:shd w:val="clear" w:color="auto" w:fill="FFFFFF"/>
        </w:rPr>
        <w:t>Cornell Hospitality Quarterly</w:t>
      </w:r>
      <w:r w:rsidRPr="0041240F">
        <w:rPr>
          <w:rFonts w:ascii="Times New Roman" w:hAnsi="Times New Roman" w:cs="Times New Roman"/>
          <w:color w:val="222222"/>
          <w:sz w:val="24"/>
          <w:szCs w:val="24"/>
          <w:shd w:val="clear" w:color="auto" w:fill="FFFFFF"/>
        </w:rPr>
        <w:t>, </w:t>
      </w:r>
      <w:r w:rsidRPr="0041240F">
        <w:rPr>
          <w:rFonts w:ascii="Times New Roman" w:hAnsi="Times New Roman" w:cs="Times New Roman"/>
          <w:i/>
          <w:iCs/>
          <w:color w:val="222222"/>
          <w:sz w:val="24"/>
          <w:szCs w:val="24"/>
          <w:shd w:val="clear" w:color="auto" w:fill="FFFFFF"/>
        </w:rPr>
        <w:t>54</w:t>
      </w:r>
      <w:r w:rsidRPr="0041240F">
        <w:rPr>
          <w:rFonts w:ascii="Times New Roman" w:hAnsi="Times New Roman" w:cs="Times New Roman"/>
          <w:color w:val="222222"/>
          <w:sz w:val="24"/>
          <w:szCs w:val="24"/>
          <w:shd w:val="clear" w:color="auto" w:fill="FFFFFF"/>
        </w:rPr>
        <w:t>(4), pp.370-382.</w:t>
      </w:r>
    </w:p>
    <w:p w14:paraId="4EA19399" w14:textId="77777777" w:rsidR="00622FB1" w:rsidRPr="0041240F" w:rsidRDefault="00622FB1" w:rsidP="00622FB1">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41240F">
        <w:rPr>
          <w:rFonts w:ascii="Times New Roman" w:hAnsi="Times New Roman" w:cs="Times New Roman"/>
          <w:color w:val="222222"/>
          <w:sz w:val="24"/>
          <w:szCs w:val="24"/>
          <w:shd w:val="clear" w:color="auto" w:fill="FFFFFF"/>
        </w:rPr>
        <w:t xml:space="preserve">Zulkosky, K., </w:t>
      </w:r>
      <w:r w:rsidR="0041240F" w:rsidRPr="0041240F">
        <w:rPr>
          <w:rFonts w:ascii="Times New Roman" w:hAnsi="Times New Roman" w:cs="Times New Roman"/>
          <w:color w:val="222222"/>
          <w:sz w:val="24"/>
          <w:szCs w:val="24"/>
          <w:shd w:val="clear" w:color="auto" w:fill="FFFFFF"/>
        </w:rPr>
        <w:t>(</w:t>
      </w:r>
      <w:r w:rsidRPr="0041240F">
        <w:rPr>
          <w:rFonts w:ascii="Times New Roman" w:hAnsi="Times New Roman" w:cs="Times New Roman"/>
          <w:color w:val="222222"/>
          <w:sz w:val="24"/>
          <w:szCs w:val="24"/>
          <w:shd w:val="clear" w:color="auto" w:fill="FFFFFF"/>
        </w:rPr>
        <w:t>2009</w:t>
      </w:r>
      <w:r w:rsidR="0041240F" w:rsidRPr="0041240F">
        <w:rPr>
          <w:rFonts w:ascii="Times New Roman" w:hAnsi="Times New Roman" w:cs="Times New Roman"/>
          <w:color w:val="222222"/>
          <w:sz w:val="24"/>
          <w:szCs w:val="24"/>
          <w:shd w:val="clear" w:color="auto" w:fill="FFFFFF"/>
        </w:rPr>
        <w:t>)</w:t>
      </w:r>
      <w:r w:rsidRPr="0041240F">
        <w:rPr>
          <w:rFonts w:ascii="Times New Roman" w:hAnsi="Times New Roman" w:cs="Times New Roman"/>
          <w:color w:val="222222"/>
          <w:sz w:val="24"/>
          <w:szCs w:val="24"/>
          <w:shd w:val="clear" w:color="auto" w:fill="FFFFFF"/>
        </w:rPr>
        <w:t>, April. Self‐efficacy: a concept analysis. In </w:t>
      </w:r>
      <w:r w:rsidRPr="0041240F">
        <w:rPr>
          <w:rFonts w:ascii="Times New Roman" w:hAnsi="Times New Roman" w:cs="Times New Roman"/>
          <w:i/>
          <w:iCs/>
          <w:color w:val="222222"/>
          <w:sz w:val="24"/>
          <w:szCs w:val="24"/>
          <w:shd w:val="clear" w:color="auto" w:fill="FFFFFF"/>
        </w:rPr>
        <w:t>Nursing forum</w:t>
      </w:r>
      <w:r w:rsidRPr="0041240F">
        <w:rPr>
          <w:rFonts w:ascii="Times New Roman" w:hAnsi="Times New Roman" w:cs="Times New Roman"/>
          <w:color w:val="222222"/>
          <w:sz w:val="24"/>
          <w:szCs w:val="24"/>
          <w:shd w:val="clear" w:color="auto" w:fill="FFFFFF"/>
        </w:rPr>
        <w:t> (Vol. 44, No. 2, pp. 93-102). Malden, USA: Blackwell Publishing Inc.</w:t>
      </w:r>
    </w:p>
    <w:sectPr w:rsidR="00622FB1" w:rsidRPr="004124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311D3"/>
    <w:multiLevelType w:val="hybridMultilevel"/>
    <w:tmpl w:val="DE366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98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F7C"/>
    <w:rsid w:val="00244F7C"/>
    <w:rsid w:val="0041240F"/>
    <w:rsid w:val="00513B92"/>
    <w:rsid w:val="00622FB1"/>
    <w:rsid w:val="00737BBB"/>
    <w:rsid w:val="00873D13"/>
    <w:rsid w:val="00897928"/>
    <w:rsid w:val="00A50471"/>
    <w:rsid w:val="00AF679E"/>
    <w:rsid w:val="00C14FE3"/>
    <w:rsid w:val="00D51320"/>
    <w:rsid w:val="00D97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6E16B"/>
  <w15:chartTrackingRefBased/>
  <w15:docId w15:val="{62FEF99F-F643-467C-BD11-DACAFD4AF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4F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244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F7C"/>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244F7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44F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4F7C"/>
    <w:rPr>
      <w:b/>
      <w:bCs/>
    </w:rPr>
  </w:style>
  <w:style w:type="character" w:styleId="Emphasis">
    <w:name w:val="Emphasis"/>
    <w:basedOn w:val="DefaultParagraphFont"/>
    <w:uiPriority w:val="20"/>
    <w:qFormat/>
    <w:rsid w:val="00244F7C"/>
    <w:rPr>
      <w:i/>
      <w:iCs/>
    </w:rPr>
  </w:style>
  <w:style w:type="paragraph" w:styleId="ListParagraph">
    <w:name w:val="List Paragraph"/>
    <w:basedOn w:val="Normal"/>
    <w:uiPriority w:val="34"/>
    <w:qFormat/>
    <w:rsid w:val="00622FB1"/>
    <w:pPr>
      <w:ind w:left="720"/>
      <w:contextualSpacing/>
    </w:pPr>
  </w:style>
  <w:style w:type="paragraph" w:styleId="TOCHeading">
    <w:name w:val="TOC Heading"/>
    <w:basedOn w:val="Heading1"/>
    <w:next w:val="Normal"/>
    <w:uiPriority w:val="39"/>
    <w:unhideWhenUsed/>
    <w:qFormat/>
    <w:rsid w:val="00622FB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22FB1"/>
    <w:pPr>
      <w:spacing w:after="100"/>
    </w:pPr>
  </w:style>
  <w:style w:type="character" w:styleId="Hyperlink">
    <w:name w:val="Hyperlink"/>
    <w:basedOn w:val="DefaultParagraphFont"/>
    <w:uiPriority w:val="99"/>
    <w:unhideWhenUsed/>
    <w:rsid w:val="00622F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43195">
      <w:bodyDiv w:val="1"/>
      <w:marLeft w:val="0"/>
      <w:marRight w:val="0"/>
      <w:marTop w:val="0"/>
      <w:marBottom w:val="0"/>
      <w:divBdr>
        <w:top w:val="none" w:sz="0" w:space="0" w:color="auto"/>
        <w:left w:val="none" w:sz="0" w:space="0" w:color="auto"/>
        <w:bottom w:val="none" w:sz="0" w:space="0" w:color="auto"/>
        <w:right w:val="none" w:sz="0" w:space="0" w:color="auto"/>
      </w:divBdr>
    </w:div>
    <w:div w:id="1196775927">
      <w:bodyDiv w:val="1"/>
      <w:marLeft w:val="0"/>
      <w:marRight w:val="0"/>
      <w:marTop w:val="0"/>
      <w:marBottom w:val="0"/>
      <w:divBdr>
        <w:top w:val="none" w:sz="0" w:space="0" w:color="auto"/>
        <w:left w:val="none" w:sz="0" w:space="0" w:color="auto"/>
        <w:bottom w:val="none" w:sz="0" w:space="0" w:color="auto"/>
        <w:right w:val="none" w:sz="0" w:space="0" w:color="auto"/>
      </w:divBdr>
    </w:div>
    <w:div w:id="188691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9708F-0F71-45F9-BC41-BD7214E5C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Admin;Mircea N Tilica</dc:creator>
  <cp:keywords/>
  <dc:description/>
  <cp:lastModifiedBy>Mircea Nicolae Tilica (2246572)</cp:lastModifiedBy>
  <cp:revision>4</cp:revision>
  <dcterms:created xsi:type="dcterms:W3CDTF">2025-11-11T16:30:00Z</dcterms:created>
  <dcterms:modified xsi:type="dcterms:W3CDTF">2025-11-14T12:47:00Z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5b358283-a006-4b36-b210-90ce010b3eb8</vt:lpwstr>
  </property>
</Properties>
</file>