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66A70" w14:textId="02AE1D1D" w:rsidR="00ED51A6" w:rsidRDefault="00ED51A6" w:rsidP="007555FD">
      <w:pPr>
        <w:spacing w:line="360" w:lineRule="auto"/>
        <w:rPr>
          <w:noProof/>
          <w:lang w:val="en-IN" w:eastAsia="en-IN"/>
        </w:rPr>
      </w:pPr>
    </w:p>
    <w:p w14:paraId="6C9F8D84" w14:textId="4004F2B2" w:rsidR="00ED51A6" w:rsidRDefault="00ED51A6" w:rsidP="00ED51A6">
      <w:pPr>
        <w:spacing w:line="360" w:lineRule="auto"/>
        <w:jc w:val="center"/>
        <w:rPr>
          <w:noProof/>
          <w:lang w:val="en-IN" w:eastAsia="en-IN"/>
        </w:rPr>
      </w:pPr>
    </w:p>
    <w:p w14:paraId="6D9F68C4" w14:textId="1A7FE8A0" w:rsidR="00ED51A6" w:rsidRPr="007555FD" w:rsidRDefault="00ED51A6" w:rsidP="007555FD">
      <w:pPr>
        <w:spacing w:line="360" w:lineRule="auto"/>
        <w:jc w:val="center"/>
        <w:rPr>
          <w:rFonts w:ascii="Arial" w:hAnsi="Arial" w:cs="Arial"/>
          <w:b/>
          <w:bCs/>
          <w:sz w:val="40"/>
          <w:szCs w:val="40"/>
        </w:rPr>
      </w:pPr>
      <w:r w:rsidRPr="006E1F19">
        <w:rPr>
          <w:rFonts w:ascii="Arial" w:hAnsi="Arial" w:cs="Arial"/>
          <w:b/>
          <w:bCs/>
          <w:sz w:val="40"/>
          <w:szCs w:val="40"/>
        </w:rPr>
        <w:t>“How I can use the DIKW and CRAAP frameworks to confirm or refute my collected Academic GRIT test result (Primary Data) compared to the UWTSD GRIT Result (secondary Data) based on the work of Angela Duckworth TED Talk lecture”.</w:t>
      </w:r>
    </w:p>
    <w:p w14:paraId="17831B58" w14:textId="0F611A3D" w:rsidR="00ED51A6" w:rsidRDefault="00ED51A6" w:rsidP="00ED51A6">
      <w:pPr>
        <w:spacing w:line="360" w:lineRule="auto"/>
        <w:rPr>
          <w:rFonts w:ascii="Arial" w:hAnsi="Arial" w:cs="Arial"/>
          <w:b/>
          <w:bCs/>
        </w:rPr>
      </w:pPr>
    </w:p>
    <w:p w14:paraId="1B384033" w14:textId="77777777" w:rsidR="00ED51A6" w:rsidRPr="004C1D1A" w:rsidRDefault="00ED51A6" w:rsidP="00ED51A6">
      <w:pPr>
        <w:spacing w:line="360" w:lineRule="auto"/>
        <w:rPr>
          <w:rFonts w:ascii="Arial" w:hAnsi="Arial" w:cs="Arial"/>
          <w:b/>
          <w:bCs/>
        </w:rPr>
      </w:pPr>
    </w:p>
    <w:p w14:paraId="1BBCC76D" w14:textId="33D8A0C3" w:rsidR="00ED51A6" w:rsidRPr="004C1D1A" w:rsidRDefault="00ED51A6" w:rsidP="00ED51A6">
      <w:pPr>
        <w:tabs>
          <w:tab w:val="left" w:pos="7725"/>
        </w:tabs>
        <w:spacing w:line="360" w:lineRule="auto"/>
        <w:rPr>
          <w:rFonts w:ascii="Arial" w:hAnsi="Arial" w:cs="Arial"/>
        </w:rPr>
      </w:pPr>
      <w:r w:rsidRPr="004C1D1A">
        <w:rPr>
          <w:rFonts w:ascii="Arial" w:hAnsi="Arial" w:cs="Arial"/>
        </w:rPr>
        <w:t xml:space="preserve">                                  </w:t>
      </w:r>
      <w:r>
        <w:rPr>
          <w:rFonts w:ascii="Arial" w:hAnsi="Arial" w:cs="Arial"/>
        </w:rPr>
        <w:t xml:space="preserve">                          </w:t>
      </w:r>
      <w:r w:rsidRPr="004C1D1A">
        <w:rPr>
          <w:rFonts w:ascii="Arial" w:hAnsi="Arial" w:cs="Arial"/>
        </w:rPr>
        <w:t xml:space="preserve">  </w:t>
      </w:r>
      <w:r w:rsidRPr="004C1D1A">
        <w:rPr>
          <w:rFonts w:ascii="Arial" w:hAnsi="Arial" w:cs="Arial"/>
          <w:b/>
          <w:bCs/>
        </w:rPr>
        <w:t>Module</w:t>
      </w:r>
      <w:r w:rsidRPr="004C1D1A">
        <w:rPr>
          <w:rFonts w:ascii="Arial" w:hAnsi="Arial" w:cs="Arial"/>
        </w:rPr>
        <w:t>:  Digital Skills and</w:t>
      </w:r>
    </w:p>
    <w:p w14:paraId="343B6CE0" w14:textId="77777777" w:rsidR="00ED51A6" w:rsidRPr="004C1D1A" w:rsidRDefault="00ED51A6" w:rsidP="00ED51A6">
      <w:pPr>
        <w:tabs>
          <w:tab w:val="left" w:pos="7725"/>
        </w:tabs>
        <w:spacing w:line="360" w:lineRule="auto"/>
        <w:jc w:val="center"/>
        <w:rPr>
          <w:rFonts w:ascii="Arial" w:hAnsi="Arial" w:cs="Arial"/>
        </w:rPr>
      </w:pPr>
      <w:r>
        <w:rPr>
          <w:rFonts w:ascii="Arial" w:hAnsi="Arial" w:cs="Arial"/>
        </w:rPr>
        <w:t xml:space="preserve">                                                         </w:t>
      </w:r>
      <w:r w:rsidRPr="004C1D1A">
        <w:rPr>
          <w:rFonts w:ascii="Arial" w:hAnsi="Arial" w:cs="Arial"/>
        </w:rPr>
        <w:t xml:space="preserve">    Research Methods (BMSW4003_BIRM)    </w:t>
      </w:r>
    </w:p>
    <w:p w14:paraId="66CCA3C4" w14:textId="42471DAB" w:rsidR="00ED51A6" w:rsidRPr="004C1D1A" w:rsidRDefault="00ED51A6" w:rsidP="00ED51A6">
      <w:pPr>
        <w:tabs>
          <w:tab w:val="left" w:pos="4035"/>
        </w:tabs>
        <w:spacing w:line="360" w:lineRule="auto"/>
        <w:ind w:left="4035"/>
        <w:rPr>
          <w:rFonts w:ascii="Arial" w:hAnsi="Arial" w:cs="Arial"/>
        </w:rPr>
      </w:pPr>
      <w:r>
        <w:rPr>
          <w:rFonts w:ascii="Arial" w:hAnsi="Arial" w:cs="Arial"/>
        </w:rPr>
        <w:t xml:space="preserve">  </w:t>
      </w:r>
      <w:r w:rsidRPr="004C1D1A">
        <w:rPr>
          <w:rFonts w:ascii="Arial" w:hAnsi="Arial" w:cs="Arial"/>
          <w:b/>
          <w:bCs/>
        </w:rPr>
        <w:t>Lecture</w:t>
      </w:r>
      <w:r w:rsidRPr="004C1D1A">
        <w:rPr>
          <w:rFonts w:ascii="Arial" w:hAnsi="Arial" w:cs="Arial"/>
        </w:rPr>
        <w:t xml:space="preserve">: Sayed Navid </w:t>
      </w:r>
      <w:proofErr w:type="spellStart"/>
      <w:r w:rsidRPr="004C1D1A">
        <w:rPr>
          <w:rFonts w:ascii="Arial" w:hAnsi="Arial" w:cs="Arial"/>
        </w:rPr>
        <w:t>Nasirpour</w:t>
      </w:r>
      <w:proofErr w:type="spellEnd"/>
      <w:r w:rsidRPr="004C1D1A">
        <w:rPr>
          <w:rFonts w:ascii="Arial" w:hAnsi="Arial" w:cs="Arial"/>
        </w:rPr>
        <w:t xml:space="preserve"> </w:t>
      </w:r>
      <w:r>
        <w:rPr>
          <w:rFonts w:ascii="Arial" w:hAnsi="Arial" w:cs="Arial"/>
        </w:rPr>
        <w:t xml:space="preserve">    </w:t>
      </w:r>
      <w:proofErr w:type="gramStart"/>
      <w:r>
        <w:rPr>
          <w:rFonts w:ascii="Arial" w:hAnsi="Arial" w:cs="Arial"/>
        </w:rPr>
        <w:t xml:space="preserve">   </w:t>
      </w:r>
      <w:r w:rsidRPr="004C1D1A">
        <w:rPr>
          <w:rFonts w:ascii="Arial" w:hAnsi="Arial" w:cs="Arial"/>
        </w:rPr>
        <w:t>(</w:t>
      </w:r>
      <w:proofErr w:type="gramEnd"/>
      <w:r w:rsidRPr="004C1D1A">
        <w:rPr>
          <w:rFonts w:ascii="Arial" w:hAnsi="Arial" w:cs="Arial"/>
        </w:rPr>
        <w:t>Navid)</w:t>
      </w:r>
    </w:p>
    <w:p w14:paraId="53B3809A" w14:textId="17824309" w:rsidR="00ED51A6" w:rsidRDefault="00ED51A6" w:rsidP="00ED51A6">
      <w:pPr>
        <w:spacing w:line="360" w:lineRule="auto"/>
        <w:rPr>
          <w:rFonts w:ascii="Arial" w:hAnsi="Arial" w:cs="Arial"/>
          <w:b/>
          <w:bCs/>
        </w:rPr>
      </w:pPr>
      <w:r w:rsidRPr="004C1D1A">
        <w:rPr>
          <w:rFonts w:ascii="Arial" w:hAnsi="Arial" w:cs="Arial"/>
        </w:rPr>
        <w:t xml:space="preserve">                                                          </w:t>
      </w:r>
      <w:r>
        <w:rPr>
          <w:rFonts w:ascii="Arial" w:hAnsi="Arial" w:cs="Arial"/>
        </w:rPr>
        <w:t xml:space="preserve"> </w:t>
      </w:r>
      <w:r w:rsidRPr="004C1D1A">
        <w:rPr>
          <w:rFonts w:ascii="Arial" w:hAnsi="Arial" w:cs="Arial"/>
        </w:rPr>
        <w:t xml:space="preserve">  </w:t>
      </w:r>
      <w:r w:rsidRPr="004C1D1A">
        <w:rPr>
          <w:rFonts w:ascii="Arial" w:hAnsi="Arial" w:cs="Arial"/>
          <w:b/>
          <w:bCs/>
        </w:rPr>
        <w:t>Student</w:t>
      </w:r>
      <w:r w:rsidRPr="004C1D1A">
        <w:rPr>
          <w:rFonts w:ascii="Arial" w:hAnsi="Arial" w:cs="Arial"/>
        </w:rPr>
        <w:t>:</w:t>
      </w:r>
      <w:r>
        <w:rPr>
          <w:rFonts w:ascii="Arial" w:hAnsi="Arial" w:cs="Arial"/>
        </w:rPr>
        <w:t xml:space="preserve"> Dejan Janevski</w:t>
      </w:r>
    </w:p>
    <w:p w14:paraId="28596B17" w14:textId="5C854E30" w:rsidR="00ED51A6" w:rsidRDefault="00ED51A6" w:rsidP="00ED51A6">
      <w:pPr>
        <w:spacing w:line="360" w:lineRule="auto"/>
        <w:jc w:val="center"/>
        <w:rPr>
          <w:rFonts w:ascii="Arial" w:hAnsi="Arial" w:cs="Arial"/>
        </w:rPr>
      </w:pPr>
      <w:r>
        <w:rPr>
          <w:rFonts w:ascii="Arial" w:hAnsi="Arial" w:cs="Arial"/>
          <w:b/>
          <w:bCs/>
        </w:rPr>
        <w:t xml:space="preserve">                                                         </w:t>
      </w:r>
      <w:r w:rsidRPr="00183533">
        <w:rPr>
          <w:rFonts w:ascii="Arial" w:hAnsi="Arial" w:cs="Arial"/>
          <w:b/>
          <w:bCs/>
        </w:rPr>
        <w:t>e-mail:</w:t>
      </w:r>
      <w:r>
        <w:rPr>
          <w:rFonts w:ascii="Arial" w:hAnsi="Arial" w:cs="Arial"/>
        </w:rPr>
        <w:t xml:space="preserve"> </w:t>
      </w:r>
      <w:hyperlink r:id="rId7" w:history="1">
        <w:r w:rsidRPr="001D611E">
          <w:rPr>
            <w:rStyle w:val="Hyperlink"/>
            <w:rFonts w:ascii="Arial" w:hAnsi="Arial" w:cs="Arial"/>
          </w:rPr>
          <w:t>2114040@student.uwtsd.ac.uk</w:t>
        </w:r>
      </w:hyperlink>
    </w:p>
    <w:p w14:paraId="096E0E5A" w14:textId="77777777" w:rsidR="00ED51A6" w:rsidRDefault="00ED51A6" w:rsidP="00ED51A6">
      <w:pPr>
        <w:spacing w:line="360" w:lineRule="auto"/>
        <w:jc w:val="right"/>
        <w:rPr>
          <w:rFonts w:ascii="Arial" w:hAnsi="Arial" w:cs="Arial"/>
        </w:rPr>
      </w:pPr>
    </w:p>
    <w:p w14:paraId="5E2940A0" w14:textId="77777777" w:rsidR="00ED51A6" w:rsidRDefault="00ED51A6" w:rsidP="00ED51A6">
      <w:pPr>
        <w:spacing w:line="360" w:lineRule="auto"/>
        <w:jc w:val="right"/>
        <w:rPr>
          <w:rFonts w:ascii="Arial" w:hAnsi="Arial" w:cs="Arial"/>
        </w:rPr>
      </w:pPr>
    </w:p>
    <w:p w14:paraId="5EEA8A81" w14:textId="26E80CF5" w:rsidR="00234556" w:rsidRPr="00ED51A6" w:rsidRDefault="00ED51A6" w:rsidP="00ED51A6">
      <w:pPr>
        <w:spacing w:line="360" w:lineRule="auto"/>
        <w:jc w:val="right"/>
        <w:rPr>
          <w:rFonts w:ascii="Arial" w:hAnsi="Arial" w:cs="Arial"/>
        </w:rPr>
      </w:pPr>
      <w:r>
        <w:rPr>
          <w:rFonts w:ascii="Arial" w:hAnsi="Arial" w:cs="Arial"/>
          <w:noProof/>
        </w:rPr>
        <w:drawing>
          <wp:inline distT="0" distB="0" distL="0" distR="0" wp14:anchorId="13848584" wp14:editId="5E02CB87">
            <wp:extent cx="2357438" cy="1571625"/>
            <wp:effectExtent l="0" t="0" r="508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63096" cy="1575397"/>
                    </a:xfrm>
                    <a:prstGeom prst="rect">
                      <a:avLst/>
                    </a:prstGeom>
                    <a:noFill/>
                    <a:ln>
                      <a:noFill/>
                    </a:ln>
                  </pic:spPr>
                </pic:pic>
              </a:graphicData>
            </a:graphic>
          </wp:inline>
        </w:drawing>
      </w:r>
    </w:p>
    <w:p w14:paraId="1EA8256B" w14:textId="77777777" w:rsidR="00234556" w:rsidRDefault="00234556" w:rsidP="00ED51A6">
      <w:pPr>
        <w:spacing w:line="360" w:lineRule="auto"/>
      </w:pPr>
    </w:p>
    <w:p w14:paraId="33B030CB" w14:textId="77777777" w:rsidR="00234556" w:rsidRDefault="00234556" w:rsidP="00ED51A6">
      <w:pPr>
        <w:spacing w:line="360" w:lineRule="auto"/>
        <w:jc w:val="center"/>
      </w:pPr>
    </w:p>
    <w:p w14:paraId="094CBB0F" w14:textId="77777777" w:rsidR="00234556" w:rsidRDefault="00234556" w:rsidP="00ED51A6">
      <w:pPr>
        <w:spacing w:line="360" w:lineRule="auto"/>
        <w:jc w:val="center"/>
      </w:pPr>
    </w:p>
    <w:p w14:paraId="5FB0E3B9" w14:textId="77777777" w:rsidR="00234556" w:rsidRDefault="00234556" w:rsidP="00ED51A6">
      <w:pPr>
        <w:spacing w:line="360" w:lineRule="auto"/>
        <w:jc w:val="center"/>
      </w:pPr>
    </w:p>
    <w:p w14:paraId="201D0FAB" w14:textId="77777777" w:rsidR="00234556" w:rsidRDefault="00234556" w:rsidP="00ED51A6">
      <w:pPr>
        <w:spacing w:line="360" w:lineRule="auto"/>
        <w:jc w:val="center"/>
      </w:pPr>
    </w:p>
    <w:p w14:paraId="15EED656" w14:textId="77777777" w:rsidR="00234556" w:rsidRDefault="00234556" w:rsidP="00ED51A6">
      <w:pPr>
        <w:spacing w:line="360" w:lineRule="auto"/>
        <w:jc w:val="center"/>
      </w:pPr>
    </w:p>
    <w:p w14:paraId="06A15219" w14:textId="77777777" w:rsidR="00481FEB" w:rsidRDefault="00481FEB" w:rsidP="00ED51A6">
      <w:pPr>
        <w:spacing w:line="360" w:lineRule="auto"/>
        <w:jc w:val="center"/>
      </w:pPr>
    </w:p>
    <w:p w14:paraId="75D74D0A" w14:textId="77777777" w:rsidR="00430D2F" w:rsidRDefault="00430D2F" w:rsidP="00ED51A6">
      <w:pPr>
        <w:spacing w:line="360" w:lineRule="auto"/>
        <w:jc w:val="center"/>
        <w:rPr>
          <w:noProof/>
          <w:lang w:val="en-IN" w:eastAsia="en-IN"/>
        </w:rPr>
      </w:pPr>
    </w:p>
    <w:p w14:paraId="5FB36F2B" w14:textId="379E5CB6" w:rsidR="00234556" w:rsidRDefault="007555FD" w:rsidP="00ED51A6">
      <w:pPr>
        <w:spacing w:line="360" w:lineRule="auto"/>
        <w:jc w:val="center"/>
      </w:pPr>
      <w:r>
        <w:rPr>
          <w:noProof/>
        </w:rPr>
        <w:drawing>
          <wp:inline distT="0" distB="0" distL="0" distR="0" wp14:anchorId="51577241" wp14:editId="48924E31">
            <wp:extent cx="5486400" cy="308610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86400" cy="3086100"/>
                    </a:xfrm>
                    <a:prstGeom prst="rect">
                      <a:avLst/>
                    </a:prstGeom>
                  </pic:spPr>
                </pic:pic>
              </a:graphicData>
            </a:graphic>
          </wp:inline>
        </w:drawing>
      </w:r>
    </w:p>
    <w:p w14:paraId="01BCAC40" w14:textId="77777777" w:rsidR="00234556" w:rsidRDefault="00234556" w:rsidP="00ED51A6">
      <w:pPr>
        <w:spacing w:line="360" w:lineRule="auto"/>
        <w:jc w:val="center"/>
      </w:pPr>
    </w:p>
    <w:p w14:paraId="3E28CEBE" w14:textId="77777777" w:rsidR="009304EA" w:rsidRPr="00ED51A6" w:rsidRDefault="009304EA" w:rsidP="00ED51A6">
      <w:pPr>
        <w:spacing w:line="360" w:lineRule="auto"/>
        <w:rPr>
          <w:rFonts w:ascii="Arial" w:hAnsi="Arial" w:cs="Arial"/>
          <w:sz w:val="22"/>
          <w:szCs w:val="22"/>
        </w:rPr>
      </w:pPr>
      <w:r w:rsidRPr="00ED51A6">
        <w:rPr>
          <w:rFonts w:ascii="Arial" w:hAnsi="Arial" w:cs="Arial"/>
          <w:sz w:val="22"/>
          <w:szCs w:val="22"/>
        </w:rPr>
        <w:t>Angela Duckworth taught middle and high school arithmetic before becoming a psychology professor. It might sound simple, but it took her a long time to come to terms with the fact that students who put in the most effort performed better than those who did not. Duckworth is now an assistant professor of psychology at the University of Pennsylvania, where she studies a personality attribute she refers to as "grit." As she puts it, grit is "the ability to persevere in the face of adversity." An article written by her states that "the gritty individual treats achievement as a marathon; his or her advantage is stamina"</w:t>
      </w:r>
    </w:p>
    <w:p w14:paraId="3E903168" w14:textId="77777777" w:rsidR="009304EA" w:rsidRPr="00ED51A6" w:rsidRDefault="009304EA" w:rsidP="00ED51A6">
      <w:pPr>
        <w:spacing w:line="360" w:lineRule="auto"/>
        <w:rPr>
          <w:rFonts w:ascii="Arial" w:hAnsi="Arial" w:cs="Arial"/>
          <w:sz w:val="22"/>
          <w:szCs w:val="22"/>
        </w:rPr>
      </w:pPr>
    </w:p>
    <w:p w14:paraId="3CC44038" w14:textId="77777777" w:rsidR="009304EA" w:rsidRPr="00ED51A6" w:rsidRDefault="009304EA" w:rsidP="00ED51A6">
      <w:pPr>
        <w:spacing w:line="360" w:lineRule="auto"/>
        <w:rPr>
          <w:rFonts w:ascii="Arial" w:hAnsi="Arial" w:cs="Arial"/>
          <w:sz w:val="22"/>
          <w:szCs w:val="22"/>
        </w:rPr>
      </w:pPr>
      <w:r w:rsidRPr="00ED51A6">
        <w:rPr>
          <w:rFonts w:ascii="Arial" w:hAnsi="Arial" w:cs="Arial"/>
          <w:sz w:val="22"/>
          <w:szCs w:val="22"/>
        </w:rPr>
        <w:t xml:space="preserve">Duckworth's research reveals that grit may be as important as intelligence when it comes to achieving high levels of success. For a long time, intelligence was thought to be the determining factor in success. Her research falls under the umbrella of "non-cognitive talents," a developing area of psychology research. The purpose is to discover </w:t>
      </w:r>
      <w:r w:rsidRPr="00ED51A6">
        <w:rPr>
          <w:rFonts w:ascii="Arial" w:hAnsi="Arial" w:cs="Arial"/>
          <w:sz w:val="22"/>
          <w:szCs w:val="22"/>
        </w:rPr>
        <w:lastRenderedPageBreak/>
        <w:t>and assess the different abilities and attributes that contribute to human development and achievement, apart from IQ.</w:t>
      </w:r>
    </w:p>
    <w:p w14:paraId="4FE06B3A" w14:textId="77777777" w:rsidR="009304EA" w:rsidRPr="00ED51A6" w:rsidRDefault="009304EA" w:rsidP="00ED51A6">
      <w:pPr>
        <w:spacing w:line="360" w:lineRule="auto"/>
        <w:rPr>
          <w:rFonts w:ascii="Arial" w:hAnsi="Arial" w:cs="Arial"/>
          <w:sz w:val="22"/>
          <w:szCs w:val="22"/>
        </w:rPr>
      </w:pPr>
    </w:p>
    <w:p w14:paraId="6F7E6377" w14:textId="77777777" w:rsidR="00430D2F" w:rsidRPr="00ED51A6" w:rsidRDefault="009304EA" w:rsidP="00ED51A6">
      <w:pPr>
        <w:spacing w:line="360" w:lineRule="auto"/>
        <w:rPr>
          <w:rFonts w:ascii="Arial" w:hAnsi="Arial" w:cs="Arial"/>
          <w:sz w:val="22"/>
          <w:szCs w:val="22"/>
        </w:rPr>
      </w:pPr>
      <w:r w:rsidRPr="00ED51A6">
        <w:rPr>
          <w:rFonts w:ascii="Arial" w:hAnsi="Arial" w:cs="Arial"/>
          <w:sz w:val="22"/>
          <w:szCs w:val="22"/>
        </w:rPr>
        <w:t xml:space="preserve">The "Grit Scale" was created by Duckworth to measure a person's level of grit. Do you rate yourself on an 8-12-item scale? Setbacks do not deter me, and I have overcome them in the past to accomplish great things. Duckworth showed that a person's grit score is strongly predictive of success in hard situations, </w:t>
      </w:r>
      <w:proofErr w:type="gramStart"/>
      <w:r w:rsidRPr="00ED51A6">
        <w:rPr>
          <w:rFonts w:ascii="Arial" w:hAnsi="Arial" w:cs="Arial"/>
          <w:sz w:val="22"/>
          <w:szCs w:val="22"/>
        </w:rPr>
        <w:t>despite the fact that</w:t>
      </w:r>
      <w:proofErr w:type="gramEnd"/>
      <w:r w:rsidRPr="00ED51A6">
        <w:rPr>
          <w:rFonts w:ascii="Arial" w:hAnsi="Arial" w:cs="Arial"/>
          <w:sz w:val="22"/>
          <w:szCs w:val="22"/>
        </w:rPr>
        <w:t xml:space="preserve"> the test is self-reported.</w:t>
      </w:r>
    </w:p>
    <w:p w14:paraId="5EBAAC70" w14:textId="77777777" w:rsidR="00D11C10" w:rsidRPr="00ED51A6" w:rsidRDefault="00D11C10" w:rsidP="00ED51A6">
      <w:pPr>
        <w:spacing w:line="360" w:lineRule="auto"/>
        <w:rPr>
          <w:rFonts w:ascii="Arial" w:hAnsi="Arial" w:cs="Arial"/>
          <w:sz w:val="22"/>
          <w:szCs w:val="22"/>
        </w:rPr>
      </w:pPr>
    </w:p>
    <w:p w14:paraId="3A762738" w14:textId="77777777" w:rsidR="00D11C10" w:rsidRPr="00ED51A6" w:rsidRDefault="00D11C10" w:rsidP="00ED51A6">
      <w:pPr>
        <w:spacing w:line="360" w:lineRule="auto"/>
        <w:rPr>
          <w:rFonts w:ascii="Arial" w:hAnsi="Arial" w:cs="Arial"/>
          <w:sz w:val="22"/>
          <w:szCs w:val="22"/>
        </w:rPr>
      </w:pPr>
    </w:p>
    <w:p w14:paraId="61CB63B6" w14:textId="77777777" w:rsidR="00D11C10" w:rsidRPr="00ED51A6" w:rsidRDefault="00D11C10" w:rsidP="00ED51A6">
      <w:pPr>
        <w:spacing w:line="360" w:lineRule="auto"/>
        <w:rPr>
          <w:rFonts w:ascii="Arial" w:hAnsi="Arial" w:cs="Arial"/>
          <w:sz w:val="22"/>
          <w:szCs w:val="22"/>
        </w:rPr>
      </w:pPr>
    </w:p>
    <w:p w14:paraId="52BD2B30" w14:textId="77777777" w:rsidR="00D11C10" w:rsidRPr="00ED51A6" w:rsidRDefault="00D11C10" w:rsidP="00ED51A6">
      <w:pPr>
        <w:spacing w:line="360" w:lineRule="auto"/>
        <w:rPr>
          <w:rFonts w:ascii="Arial" w:hAnsi="Arial" w:cs="Arial"/>
          <w:sz w:val="22"/>
          <w:szCs w:val="22"/>
        </w:rPr>
      </w:pPr>
    </w:p>
    <w:p w14:paraId="3E2EA3C2" w14:textId="77777777" w:rsidR="00D11C10" w:rsidRPr="00ED51A6" w:rsidRDefault="00D11C10" w:rsidP="00ED51A6">
      <w:pPr>
        <w:spacing w:line="360" w:lineRule="auto"/>
        <w:rPr>
          <w:rFonts w:ascii="Arial" w:hAnsi="Arial" w:cs="Arial"/>
          <w:sz w:val="22"/>
          <w:szCs w:val="22"/>
        </w:rPr>
      </w:pPr>
    </w:p>
    <w:p w14:paraId="1E4D22B8" w14:textId="77777777" w:rsidR="00D11C10" w:rsidRPr="00ED51A6" w:rsidRDefault="00D11C10" w:rsidP="00ED51A6">
      <w:pPr>
        <w:spacing w:line="360" w:lineRule="auto"/>
        <w:rPr>
          <w:rFonts w:ascii="Arial" w:hAnsi="Arial" w:cs="Arial"/>
          <w:sz w:val="22"/>
          <w:szCs w:val="22"/>
        </w:rPr>
      </w:pPr>
    </w:p>
    <w:p w14:paraId="1039AD23" w14:textId="77777777" w:rsidR="00D11C10" w:rsidRPr="00ED51A6" w:rsidRDefault="00D11C10" w:rsidP="00ED51A6">
      <w:pPr>
        <w:spacing w:line="360" w:lineRule="auto"/>
        <w:rPr>
          <w:rFonts w:ascii="Arial" w:hAnsi="Arial" w:cs="Arial"/>
          <w:sz w:val="22"/>
          <w:szCs w:val="22"/>
        </w:rPr>
      </w:pPr>
    </w:p>
    <w:p w14:paraId="0FB3C559" w14:textId="77777777" w:rsidR="00D11C10" w:rsidRPr="00ED51A6" w:rsidRDefault="00D11C10" w:rsidP="00ED51A6">
      <w:pPr>
        <w:spacing w:line="360" w:lineRule="auto"/>
        <w:jc w:val="center"/>
        <w:rPr>
          <w:rFonts w:ascii="Arial" w:hAnsi="Arial" w:cs="Arial"/>
          <w:sz w:val="22"/>
          <w:szCs w:val="22"/>
        </w:rPr>
      </w:pPr>
      <w:r w:rsidRPr="00ED51A6">
        <w:rPr>
          <w:rFonts w:ascii="Arial" w:hAnsi="Arial" w:cs="Arial"/>
          <w:noProof/>
          <w:sz w:val="22"/>
          <w:szCs w:val="22"/>
        </w:rPr>
        <w:drawing>
          <wp:inline distT="0" distB="0" distL="0" distR="0" wp14:anchorId="543C33C9" wp14:editId="249B77EB">
            <wp:extent cx="5486400" cy="3085465"/>
            <wp:effectExtent l="0" t="0" r="0" b="63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3085465"/>
                    </a:xfrm>
                    <a:prstGeom prst="rect">
                      <a:avLst/>
                    </a:prstGeom>
                  </pic:spPr>
                </pic:pic>
              </a:graphicData>
            </a:graphic>
          </wp:inline>
        </w:drawing>
      </w:r>
    </w:p>
    <w:p w14:paraId="7EA6B28E" w14:textId="77777777" w:rsidR="00D11C10" w:rsidRPr="00ED51A6" w:rsidRDefault="00D11C10" w:rsidP="00ED51A6">
      <w:pPr>
        <w:spacing w:line="360" w:lineRule="auto"/>
        <w:jc w:val="center"/>
        <w:rPr>
          <w:rFonts w:ascii="Arial" w:hAnsi="Arial" w:cs="Arial"/>
          <w:sz w:val="22"/>
          <w:szCs w:val="22"/>
        </w:rPr>
      </w:pPr>
    </w:p>
    <w:p w14:paraId="5C1CFFE0" w14:textId="77777777" w:rsidR="00D11C10" w:rsidRPr="00ED51A6" w:rsidRDefault="00D11C10" w:rsidP="00ED51A6">
      <w:pPr>
        <w:spacing w:line="360" w:lineRule="auto"/>
        <w:rPr>
          <w:rFonts w:ascii="Arial" w:hAnsi="Arial" w:cs="Arial"/>
          <w:sz w:val="22"/>
          <w:szCs w:val="22"/>
        </w:rPr>
      </w:pPr>
    </w:p>
    <w:p w14:paraId="5F910BD1" w14:textId="77777777" w:rsidR="00D11C10" w:rsidRPr="00ED51A6" w:rsidRDefault="00D11C10" w:rsidP="00ED51A6">
      <w:pPr>
        <w:spacing w:line="360" w:lineRule="auto"/>
        <w:rPr>
          <w:rFonts w:ascii="Arial" w:hAnsi="Arial" w:cs="Arial"/>
          <w:sz w:val="22"/>
          <w:szCs w:val="22"/>
        </w:rPr>
      </w:pPr>
      <w:r w:rsidRPr="00ED51A6">
        <w:rPr>
          <w:rFonts w:ascii="Arial" w:hAnsi="Arial" w:cs="Arial"/>
          <w:sz w:val="22"/>
          <w:szCs w:val="22"/>
        </w:rPr>
        <w:t xml:space="preserve">In the end, what you accomplish and the results you achieve are what matter most. That success rarely gets the credit it deserves for the hard work that went into it. There are many factors that go into determining a successful outcome, so we decided to dig a little deeper. It's always necessary to make a sacrifice in order to achieve success. This can </w:t>
      </w:r>
      <w:r w:rsidRPr="00ED51A6">
        <w:rPr>
          <w:rFonts w:ascii="Arial" w:hAnsi="Arial" w:cs="Arial"/>
          <w:sz w:val="22"/>
          <w:szCs w:val="22"/>
        </w:rPr>
        <w:lastRenderedPageBreak/>
        <w:t>come in a variety of forms and can be both personal and professional. A cheerful attitude is essential, regardless of how big or small the sacrifices are. It's like making an investment in your future.</w:t>
      </w:r>
    </w:p>
    <w:p w14:paraId="5A7F29CA" w14:textId="77777777" w:rsidR="00D11C10" w:rsidRPr="00ED51A6" w:rsidRDefault="00D11C10" w:rsidP="00ED51A6">
      <w:pPr>
        <w:spacing w:line="360" w:lineRule="auto"/>
        <w:rPr>
          <w:rFonts w:ascii="Arial" w:hAnsi="Arial" w:cs="Arial"/>
          <w:sz w:val="22"/>
          <w:szCs w:val="22"/>
        </w:rPr>
      </w:pPr>
    </w:p>
    <w:p w14:paraId="5B73148E" w14:textId="77777777" w:rsidR="00D11C10" w:rsidRPr="00ED51A6" w:rsidRDefault="00D11C10" w:rsidP="00ED51A6">
      <w:pPr>
        <w:spacing w:line="360" w:lineRule="auto"/>
        <w:rPr>
          <w:rFonts w:ascii="Arial" w:hAnsi="Arial" w:cs="Arial"/>
          <w:sz w:val="22"/>
          <w:szCs w:val="22"/>
        </w:rPr>
      </w:pPr>
      <w:r w:rsidRPr="00ED51A6">
        <w:rPr>
          <w:rFonts w:ascii="Arial" w:hAnsi="Arial" w:cs="Arial"/>
          <w:sz w:val="22"/>
          <w:szCs w:val="22"/>
        </w:rPr>
        <w:t xml:space="preserve">No, I've never thought, "They make it look so easy," but it has happened to me. That's not always the case. In most cases, a person's storey of success is based on a series of failures and disappointments. When we fail, we grow and learn to look at problems from a new perspective. After all, perfectionism is achieved via consistent practise. </w:t>
      </w:r>
      <w:proofErr w:type="gramStart"/>
      <w:r w:rsidRPr="00ED51A6">
        <w:rPr>
          <w:rFonts w:ascii="Arial" w:hAnsi="Arial" w:cs="Arial"/>
          <w:sz w:val="22"/>
          <w:szCs w:val="22"/>
        </w:rPr>
        <w:t>The majority of</w:t>
      </w:r>
      <w:proofErr w:type="gramEnd"/>
      <w:r w:rsidRPr="00ED51A6">
        <w:rPr>
          <w:rFonts w:ascii="Arial" w:hAnsi="Arial" w:cs="Arial"/>
          <w:sz w:val="22"/>
          <w:szCs w:val="22"/>
        </w:rPr>
        <w:t xml:space="preserve"> failures are met with disappointment from the outset. For those who are more emotionally invested in a project's success or failure, the level of disappointment is higher. However, all is not lost. As a result of our failures, we can better learn how to overcome disappointment. Why not seek out the counsel of those who have been through the same thing and see if it works for you?</w:t>
      </w:r>
    </w:p>
    <w:p w14:paraId="68E8742F" w14:textId="77777777" w:rsidR="00D11C10" w:rsidRPr="00ED51A6" w:rsidRDefault="00D11C10" w:rsidP="00ED51A6">
      <w:pPr>
        <w:spacing w:line="360" w:lineRule="auto"/>
        <w:rPr>
          <w:rFonts w:ascii="Arial" w:hAnsi="Arial" w:cs="Arial"/>
          <w:sz w:val="22"/>
          <w:szCs w:val="22"/>
        </w:rPr>
      </w:pPr>
    </w:p>
    <w:p w14:paraId="38BE1ECB" w14:textId="77777777" w:rsidR="00D11C10" w:rsidRPr="00ED51A6" w:rsidRDefault="00D11C10" w:rsidP="00ED51A6">
      <w:pPr>
        <w:spacing w:line="360" w:lineRule="auto"/>
        <w:rPr>
          <w:rFonts w:ascii="Arial" w:hAnsi="Arial" w:cs="Arial"/>
          <w:sz w:val="22"/>
          <w:szCs w:val="22"/>
        </w:rPr>
      </w:pPr>
    </w:p>
    <w:p w14:paraId="70B024EA" w14:textId="77777777" w:rsidR="00430D2F" w:rsidRPr="00ED51A6" w:rsidRDefault="00430D2F" w:rsidP="00ED51A6">
      <w:pPr>
        <w:spacing w:line="360" w:lineRule="auto"/>
        <w:rPr>
          <w:rFonts w:ascii="Arial" w:hAnsi="Arial" w:cs="Arial"/>
          <w:sz w:val="22"/>
          <w:szCs w:val="22"/>
        </w:rPr>
      </w:pPr>
    </w:p>
    <w:p w14:paraId="308516AD" w14:textId="77777777" w:rsidR="00430D2F" w:rsidRPr="00ED51A6" w:rsidRDefault="00430D2F" w:rsidP="00ED51A6">
      <w:pPr>
        <w:spacing w:line="360" w:lineRule="auto"/>
        <w:jc w:val="center"/>
        <w:rPr>
          <w:rFonts w:ascii="Arial" w:hAnsi="Arial" w:cs="Arial"/>
          <w:noProof/>
          <w:sz w:val="22"/>
          <w:szCs w:val="22"/>
          <w:lang w:val="en-IN" w:eastAsia="en-IN"/>
        </w:rPr>
      </w:pPr>
    </w:p>
    <w:p w14:paraId="7CC3B373" w14:textId="77777777" w:rsidR="00234556" w:rsidRPr="00ED51A6" w:rsidRDefault="00234556" w:rsidP="00ED51A6">
      <w:pPr>
        <w:spacing w:line="360" w:lineRule="auto"/>
        <w:jc w:val="center"/>
        <w:rPr>
          <w:rFonts w:ascii="Arial" w:hAnsi="Arial" w:cs="Arial"/>
          <w:noProof/>
          <w:sz w:val="22"/>
          <w:szCs w:val="22"/>
          <w:lang w:val="en-IN" w:eastAsia="en-IN"/>
        </w:rPr>
      </w:pPr>
    </w:p>
    <w:p w14:paraId="7AC8435A" w14:textId="77777777" w:rsidR="00234556" w:rsidRPr="00ED51A6" w:rsidRDefault="00234556" w:rsidP="00ED51A6">
      <w:pPr>
        <w:spacing w:line="360" w:lineRule="auto"/>
        <w:jc w:val="center"/>
        <w:rPr>
          <w:rFonts w:ascii="Arial" w:hAnsi="Arial" w:cs="Arial"/>
          <w:noProof/>
          <w:sz w:val="22"/>
          <w:szCs w:val="22"/>
          <w:lang w:val="en-IN" w:eastAsia="en-IN"/>
        </w:rPr>
      </w:pPr>
    </w:p>
    <w:p w14:paraId="6FCCC835" w14:textId="77777777" w:rsidR="00234556" w:rsidRPr="00ED51A6" w:rsidRDefault="00234556" w:rsidP="00ED51A6">
      <w:pPr>
        <w:spacing w:line="360" w:lineRule="auto"/>
        <w:jc w:val="center"/>
        <w:rPr>
          <w:rFonts w:ascii="Arial" w:hAnsi="Arial" w:cs="Arial"/>
          <w:noProof/>
          <w:sz w:val="22"/>
          <w:szCs w:val="22"/>
          <w:lang w:val="en-IN" w:eastAsia="en-IN"/>
        </w:rPr>
      </w:pPr>
    </w:p>
    <w:p w14:paraId="1E29847B" w14:textId="77777777" w:rsidR="00234556" w:rsidRPr="00ED51A6" w:rsidRDefault="00234556" w:rsidP="00ED51A6">
      <w:pPr>
        <w:spacing w:line="360" w:lineRule="auto"/>
        <w:jc w:val="center"/>
        <w:rPr>
          <w:rFonts w:ascii="Arial" w:hAnsi="Arial" w:cs="Arial"/>
          <w:noProof/>
          <w:sz w:val="22"/>
          <w:szCs w:val="22"/>
          <w:lang w:val="en-IN" w:eastAsia="en-IN"/>
        </w:rPr>
      </w:pPr>
    </w:p>
    <w:p w14:paraId="39CC1376" w14:textId="77777777" w:rsidR="00234556" w:rsidRPr="00ED51A6" w:rsidRDefault="00234556" w:rsidP="00ED51A6">
      <w:pPr>
        <w:spacing w:line="360" w:lineRule="auto"/>
        <w:jc w:val="center"/>
        <w:rPr>
          <w:rFonts w:ascii="Arial" w:hAnsi="Arial" w:cs="Arial"/>
          <w:noProof/>
          <w:sz w:val="22"/>
          <w:szCs w:val="22"/>
          <w:lang w:val="en-IN" w:eastAsia="en-IN"/>
        </w:rPr>
      </w:pPr>
    </w:p>
    <w:p w14:paraId="65137938" w14:textId="77777777" w:rsidR="00234556" w:rsidRPr="00ED51A6" w:rsidRDefault="00234556" w:rsidP="00ED51A6">
      <w:pPr>
        <w:spacing w:line="360" w:lineRule="auto"/>
        <w:jc w:val="center"/>
        <w:rPr>
          <w:rFonts w:ascii="Arial" w:hAnsi="Arial" w:cs="Arial"/>
          <w:sz w:val="22"/>
          <w:szCs w:val="22"/>
        </w:rPr>
      </w:pPr>
      <w:r w:rsidRPr="00ED51A6">
        <w:rPr>
          <w:rFonts w:ascii="Arial" w:hAnsi="Arial" w:cs="Arial"/>
          <w:noProof/>
          <w:sz w:val="22"/>
          <w:szCs w:val="22"/>
        </w:rPr>
        <w:lastRenderedPageBreak/>
        <w:drawing>
          <wp:inline distT="0" distB="0" distL="0" distR="0" wp14:anchorId="7B543A4D" wp14:editId="694D8432">
            <wp:extent cx="5486400" cy="30854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86400" cy="3085465"/>
                    </a:xfrm>
                    <a:prstGeom prst="rect">
                      <a:avLst/>
                    </a:prstGeom>
                  </pic:spPr>
                </pic:pic>
              </a:graphicData>
            </a:graphic>
          </wp:inline>
        </w:drawing>
      </w:r>
    </w:p>
    <w:p w14:paraId="371E5401" w14:textId="77777777" w:rsidR="00430D2F" w:rsidRPr="00ED51A6" w:rsidRDefault="00430D2F" w:rsidP="00ED51A6">
      <w:pPr>
        <w:spacing w:line="360" w:lineRule="auto"/>
        <w:rPr>
          <w:rFonts w:ascii="Arial" w:hAnsi="Arial" w:cs="Arial"/>
          <w:sz w:val="22"/>
          <w:szCs w:val="22"/>
        </w:rPr>
      </w:pPr>
    </w:p>
    <w:p w14:paraId="21896B1A" w14:textId="77777777" w:rsidR="009304EA" w:rsidRPr="00ED51A6" w:rsidRDefault="009304EA" w:rsidP="00ED51A6">
      <w:pPr>
        <w:spacing w:line="360" w:lineRule="auto"/>
        <w:rPr>
          <w:rFonts w:ascii="Arial" w:hAnsi="Arial" w:cs="Arial"/>
          <w:sz w:val="22"/>
          <w:szCs w:val="22"/>
        </w:rPr>
      </w:pPr>
      <w:r w:rsidRPr="00ED51A6">
        <w:rPr>
          <w:rFonts w:ascii="Arial" w:hAnsi="Arial" w:cs="Arial"/>
          <w:sz w:val="22"/>
          <w:szCs w:val="22"/>
        </w:rPr>
        <w:t>Many definitions of data, information and knowledge in the literatures on information management, information systems and knowledge management are based on or imply a hierarchy based on the DIKW model. However, the hierarchy has not been explicitly discussed. Textbook authors and experts in related subjects have not agreed upon the model’s concepts and “description of the mechanisms that turn items lower in the hierarchy into those above them”.</w:t>
      </w:r>
    </w:p>
    <w:p w14:paraId="2FDE9BE3" w14:textId="77777777" w:rsidR="009304EA" w:rsidRPr="00ED51A6" w:rsidRDefault="009304EA" w:rsidP="00ED51A6">
      <w:pPr>
        <w:spacing w:line="360" w:lineRule="auto"/>
        <w:rPr>
          <w:rFonts w:ascii="Arial" w:hAnsi="Arial" w:cs="Arial"/>
          <w:sz w:val="22"/>
          <w:szCs w:val="22"/>
        </w:rPr>
      </w:pPr>
    </w:p>
    <w:p w14:paraId="0A0F2C55" w14:textId="77777777" w:rsidR="00481FEB" w:rsidRPr="00ED51A6" w:rsidRDefault="009304EA" w:rsidP="00ED51A6">
      <w:pPr>
        <w:spacing w:line="360" w:lineRule="auto"/>
        <w:rPr>
          <w:rFonts w:ascii="Arial" w:hAnsi="Arial" w:cs="Arial"/>
          <w:sz w:val="22"/>
          <w:szCs w:val="22"/>
        </w:rPr>
      </w:pPr>
      <w:r w:rsidRPr="00ED51A6">
        <w:rPr>
          <w:rFonts w:ascii="Arial" w:hAnsi="Arial" w:cs="Arial"/>
          <w:sz w:val="22"/>
          <w:szCs w:val="22"/>
        </w:rPr>
        <w:t xml:space="preserve">These findings have led Israel scholar Chaim Zins to propose that the DIKW components correspond to at least five different models depending on whether the data (information) and knowledge (knowledge) are individually thought of as either subjective or objective (what Zins names "collective" or "universal"). There are no arbitrary or true aspects to Zins's use of subjective and objective, which he sees as distinct from each other. Although knowledge is an internal (subjective) rather than an exterior (universal–collective) reality, information science investigates data and information, Zins asserts. It does not matter what type of data you have: huge, tiny, clever, fast, slow, unstructured, it </w:t>
      </w:r>
      <w:r w:rsidR="00234556" w:rsidRPr="00ED51A6">
        <w:rPr>
          <w:rFonts w:ascii="Arial" w:hAnsi="Arial" w:cs="Arial"/>
          <w:sz w:val="22"/>
          <w:szCs w:val="22"/>
        </w:rPr>
        <w:t>does not</w:t>
      </w:r>
      <w:r w:rsidRPr="00ED51A6">
        <w:rPr>
          <w:rFonts w:ascii="Arial" w:hAnsi="Arial" w:cs="Arial"/>
          <w:sz w:val="22"/>
          <w:szCs w:val="22"/>
        </w:rPr>
        <w:t xml:space="preserve"> matter; what matters is the 'actionable intelligence' that can be extracted from it.</w:t>
      </w:r>
    </w:p>
    <w:p w14:paraId="03247CB1" w14:textId="77777777" w:rsidR="00234556" w:rsidRPr="00ED51A6" w:rsidRDefault="00234556" w:rsidP="00ED51A6">
      <w:pPr>
        <w:spacing w:line="360" w:lineRule="auto"/>
        <w:rPr>
          <w:rFonts w:ascii="Arial" w:hAnsi="Arial" w:cs="Arial"/>
          <w:sz w:val="22"/>
          <w:szCs w:val="22"/>
        </w:rPr>
      </w:pPr>
    </w:p>
    <w:p w14:paraId="29D0548A" w14:textId="77777777" w:rsidR="00234556" w:rsidRPr="00ED51A6" w:rsidRDefault="00234556" w:rsidP="00ED51A6">
      <w:pPr>
        <w:spacing w:line="360" w:lineRule="auto"/>
        <w:rPr>
          <w:rFonts w:ascii="Arial" w:hAnsi="Arial" w:cs="Arial"/>
          <w:sz w:val="22"/>
          <w:szCs w:val="22"/>
        </w:rPr>
      </w:pPr>
    </w:p>
    <w:p w14:paraId="3847FB7E" w14:textId="77777777" w:rsidR="00234556" w:rsidRPr="00ED51A6" w:rsidRDefault="00234556" w:rsidP="00ED51A6">
      <w:pPr>
        <w:spacing w:line="360" w:lineRule="auto"/>
        <w:rPr>
          <w:rFonts w:ascii="Arial" w:hAnsi="Arial" w:cs="Arial"/>
          <w:sz w:val="22"/>
          <w:szCs w:val="22"/>
        </w:rPr>
      </w:pPr>
    </w:p>
    <w:p w14:paraId="3C87D496" w14:textId="77777777" w:rsidR="00234556" w:rsidRPr="00ED51A6" w:rsidRDefault="00234556" w:rsidP="00ED51A6">
      <w:pPr>
        <w:spacing w:line="360" w:lineRule="auto"/>
        <w:rPr>
          <w:rFonts w:ascii="Arial" w:hAnsi="Arial" w:cs="Arial"/>
          <w:sz w:val="22"/>
          <w:szCs w:val="22"/>
        </w:rPr>
      </w:pPr>
    </w:p>
    <w:p w14:paraId="41F340BB" w14:textId="77777777" w:rsidR="00234556" w:rsidRPr="00ED51A6" w:rsidRDefault="00234556" w:rsidP="00ED51A6">
      <w:pPr>
        <w:spacing w:line="360" w:lineRule="auto"/>
        <w:rPr>
          <w:rFonts w:ascii="Arial" w:hAnsi="Arial" w:cs="Arial"/>
          <w:sz w:val="22"/>
          <w:szCs w:val="22"/>
        </w:rPr>
      </w:pPr>
    </w:p>
    <w:p w14:paraId="2C070F4A" w14:textId="77777777" w:rsidR="00234556" w:rsidRPr="00ED51A6" w:rsidRDefault="00234556" w:rsidP="00ED51A6">
      <w:pPr>
        <w:spacing w:line="360" w:lineRule="auto"/>
        <w:rPr>
          <w:rFonts w:ascii="Arial" w:hAnsi="Arial" w:cs="Arial"/>
          <w:sz w:val="22"/>
          <w:szCs w:val="22"/>
        </w:rPr>
      </w:pPr>
    </w:p>
    <w:p w14:paraId="25E25D0E" w14:textId="77777777" w:rsidR="00234556" w:rsidRPr="00ED51A6" w:rsidRDefault="00234556" w:rsidP="00ED51A6">
      <w:pPr>
        <w:spacing w:line="360" w:lineRule="auto"/>
        <w:rPr>
          <w:rFonts w:ascii="Arial" w:hAnsi="Arial" w:cs="Arial"/>
          <w:sz w:val="22"/>
          <w:szCs w:val="22"/>
        </w:rPr>
      </w:pPr>
    </w:p>
    <w:p w14:paraId="7818AD63" w14:textId="77777777" w:rsidR="00234556" w:rsidRPr="00ED51A6" w:rsidRDefault="00234556" w:rsidP="00ED51A6">
      <w:pPr>
        <w:spacing w:line="360" w:lineRule="auto"/>
        <w:rPr>
          <w:rFonts w:ascii="Arial" w:hAnsi="Arial" w:cs="Arial"/>
          <w:sz w:val="22"/>
          <w:szCs w:val="22"/>
        </w:rPr>
      </w:pPr>
    </w:p>
    <w:p w14:paraId="65C09DDB" w14:textId="77777777" w:rsidR="00234556" w:rsidRPr="00ED51A6" w:rsidRDefault="00234556" w:rsidP="00ED51A6">
      <w:pPr>
        <w:spacing w:line="360" w:lineRule="auto"/>
        <w:rPr>
          <w:rFonts w:ascii="Arial" w:hAnsi="Arial" w:cs="Arial"/>
          <w:sz w:val="22"/>
          <w:szCs w:val="22"/>
        </w:rPr>
      </w:pPr>
    </w:p>
    <w:p w14:paraId="2974D42B" w14:textId="77777777" w:rsidR="00234556" w:rsidRPr="00ED51A6" w:rsidRDefault="00234556" w:rsidP="00ED51A6">
      <w:pPr>
        <w:spacing w:line="360" w:lineRule="auto"/>
        <w:rPr>
          <w:rFonts w:ascii="Arial" w:hAnsi="Arial" w:cs="Arial"/>
          <w:sz w:val="22"/>
          <w:szCs w:val="22"/>
        </w:rPr>
      </w:pPr>
    </w:p>
    <w:p w14:paraId="01FC47E5" w14:textId="77777777" w:rsidR="00234556" w:rsidRPr="00ED51A6" w:rsidRDefault="00234556" w:rsidP="00ED51A6">
      <w:pPr>
        <w:spacing w:line="360" w:lineRule="auto"/>
        <w:rPr>
          <w:rFonts w:ascii="Arial" w:hAnsi="Arial" w:cs="Arial"/>
          <w:sz w:val="22"/>
          <w:szCs w:val="22"/>
        </w:rPr>
      </w:pPr>
    </w:p>
    <w:p w14:paraId="465EE09A" w14:textId="77777777" w:rsidR="00234556" w:rsidRPr="00ED51A6" w:rsidRDefault="00234556" w:rsidP="00ED51A6">
      <w:pPr>
        <w:spacing w:line="360" w:lineRule="auto"/>
        <w:rPr>
          <w:rFonts w:ascii="Arial" w:hAnsi="Arial" w:cs="Arial"/>
          <w:sz w:val="22"/>
          <w:szCs w:val="22"/>
        </w:rPr>
      </w:pPr>
    </w:p>
    <w:p w14:paraId="40DB4791" w14:textId="77777777" w:rsidR="00234556" w:rsidRPr="00ED51A6" w:rsidRDefault="00234556" w:rsidP="00ED51A6">
      <w:pPr>
        <w:spacing w:line="360" w:lineRule="auto"/>
        <w:jc w:val="center"/>
        <w:rPr>
          <w:rFonts w:ascii="Arial" w:hAnsi="Arial" w:cs="Arial"/>
          <w:sz w:val="22"/>
          <w:szCs w:val="22"/>
        </w:rPr>
      </w:pPr>
      <w:r w:rsidRPr="00ED51A6">
        <w:rPr>
          <w:rFonts w:ascii="Arial" w:hAnsi="Arial" w:cs="Arial"/>
          <w:noProof/>
          <w:sz w:val="22"/>
          <w:szCs w:val="22"/>
        </w:rPr>
        <w:drawing>
          <wp:inline distT="0" distB="0" distL="0" distR="0" wp14:anchorId="5DD5657A" wp14:editId="5EA2E810">
            <wp:extent cx="5486400" cy="30854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3085465"/>
                    </a:xfrm>
                    <a:prstGeom prst="rect">
                      <a:avLst/>
                    </a:prstGeom>
                  </pic:spPr>
                </pic:pic>
              </a:graphicData>
            </a:graphic>
          </wp:inline>
        </w:drawing>
      </w:r>
    </w:p>
    <w:p w14:paraId="37556B6E" w14:textId="77777777" w:rsidR="00234556" w:rsidRPr="00ED51A6" w:rsidRDefault="00234556" w:rsidP="00ED51A6">
      <w:pPr>
        <w:spacing w:line="360" w:lineRule="auto"/>
        <w:jc w:val="center"/>
        <w:rPr>
          <w:rFonts w:ascii="Arial" w:hAnsi="Arial" w:cs="Arial"/>
          <w:sz w:val="22"/>
          <w:szCs w:val="22"/>
        </w:rPr>
      </w:pPr>
    </w:p>
    <w:p w14:paraId="6307280F" w14:textId="77777777" w:rsidR="00234556" w:rsidRPr="00ED51A6" w:rsidRDefault="00234556" w:rsidP="00ED51A6">
      <w:pPr>
        <w:spacing w:line="360" w:lineRule="auto"/>
        <w:rPr>
          <w:rFonts w:ascii="Arial" w:hAnsi="Arial" w:cs="Arial"/>
          <w:sz w:val="22"/>
          <w:szCs w:val="22"/>
        </w:rPr>
      </w:pPr>
    </w:p>
    <w:p w14:paraId="2498C422" w14:textId="77777777" w:rsidR="009304EA" w:rsidRPr="00ED51A6" w:rsidRDefault="009304EA" w:rsidP="00ED51A6">
      <w:pPr>
        <w:spacing w:line="360" w:lineRule="auto"/>
        <w:rPr>
          <w:rFonts w:ascii="Arial" w:hAnsi="Arial" w:cs="Arial"/>
          <w:sz w:val="22"/>
          <w:szCs w:val="22"/>
        </w:rPr>
      </w:pPr>
    </w:p>
    <w:p w14:paraId="13A9096C" w14:textId="77777777" w:rsidR="009B5BE8" w:rsidRPr="00ED51A6" w:rsidRDefault="009B5BE8" w:rsidP="00ED51A6">
      <w:pPr>
        <w:spacing w:line="360" w:lineRule="auto"/>
        <w:rPr>
          <w:rFonts w:ascii="Arial" w:hAnsi="Arial" w:cs="Arial"/>
          <w:sz w:val="22"/>
          <w:szCs w:val="22"/>
        </w:rPr>
      </w:pPr>
      <w:r w:rsidRPr="00ED51A6">
        <w:rPr>
          <w:rFonts w:ascii="Arial" w:hAnsi="Arial" w:cs="Arial"/>
          <w:sz w:val="22"/>
          <w:szCs w:val="22"/>
        </w:rPr>
        <w:t>Though subjective data is not explicitly included in this interpretation, the DIKW definition always includes "symbolic representations" of "empirical stimuli or perception an item, an event, or their environment" as well. When viewed in this light, data are "recorded" symbols, such as "words (text and/or verbal), numbers, diagrams, and images (still &amp;/or video), which are the building blocks of communication," with the aim of "recording activities or situations, to attempt to capture the true picture or real event," such that "all data are historical, unless used for illustration purposes, such as forecasting."</w:t>
      </w:r>
    </w:p>
    <w:p w14:paraId="56DB2922" w14:textId="77777777" w:rsidR="009B5BE8" w:rsidRPr="00ED51A6" w:rsidRDefault="009B5BE8" w:rsidP="00ED51A6">
      <w:pPr>
        <w:spacing w:line="360" w:lineRule="auto"/>
        <w:rPr>
          <w:rFonts w:ascii="Arial" w:hAnsi="Arial" w:cs="Arial"/>
          <w:sz w:val="22"/>
          <w:szCs w:val="22"/>
        </w:rPr>
      </w:pPr>
    </w:p>
    <w:p w14:paraId="30C5E055" w14:textId="77777777" w:rsidR="009B5BE8" w:rsidRPr="00ED51A6" w:rsidRDefault="009B5BE8" w:rsidP="00ED51A6">
      <w:pPr>
        <w:spacing w:line="360" w:lineRule="auto"/>
        <w:rPr>
          <w:rFonts w:ascii="Arial" w:hAnsi="Arial" w:cs="Arial"/>
          <w:sz w:val="22"/>
          <w:szCs w:val="22"/>
        </w:rPr>
      </w:pPr>
      <w:r w:rsidRPr="00ED51A6">
        <w:rPr>
          <w:rFonts w:ascii="Arial" w:hAnsi="Arial" w:cs="Arial"/>
          <w:sz w:val="22"/>
          <w:szCs w:val="22"/>
        </w:rPr>
        <w:lastRenderedPageBreak/>
        <w:t>Underlying signals are explicitly designated by DIKW in order to distinguish them from the information-tier message. The notion of trash in, garbage out would not be accounted for under the DIKW paradigm if facts have a fundamental property that they are true, have objective reality, or otherwise can be confirmed.</w:t>
      </w:r>
    </w:p>
    <w:p w14:paraId="323BF4B2" w14:textId="77777777" w:rsidR="009B5BE8" w:rsidRPr="00ED51A6" w:rsidRDefault="009B5BE8" w:rsidP="00ED51A6">
      <w:pPr>
        <w:spacing w:line="360" w:lineRule="auto"/>
        <w:rPr>
          <w:rFonts w:ascii="Arial" w:hAnsi="Arial" w:cs="Arial"/>
          <w:sz w:val="22"/>
          <w:szCs w:val="22"/>
        </w:rPr>
      </w:pPr>
    </w:p>
    <w:p w14:paraId="41272602" w14:textId="77777777" w:rsidR="009304EA" w:rsidRPr="00ED51A6" w:rsidRDefault="009B5BE8" w:rsidP="00ED51A6">
      <w:pPr>
        <w:spacing w:line="360" w:lineRule="auto"/>
        <w:rPr>
          <w:rFonts w:ascii="Arial" w:hAnsi="Arial" w:cs="Arial"/>
          <w:sz w:val="22"/>
          <w:szCs w:val="22"/>
        </w:rPr>
      </w:pPr>
      <w:proofErr w:type="gramStart"/>
      <w:r w:rsidRPr="00ED51A6">
        <w:rPr>
          <w:rFonts w:ascii="Arial" w:hAnsi="Arial" w:cs="Arial"/>
          <w:sz w:val="22"/>
          <w:szCs w:val="22"/>
        </w:rPr>
        <w:t>A majority of</w:t>
      </w:r>
      <w:proofErr w:type="gramEnd"/>
      <w:r w:rsidRPr="00ED51A6">
        <w:rPr>
          <w:rFonts w:ascii="Arial" w:hAnsi="Arial" w:cs="Arial"/>
          <w:sz w:val="22"/>
          <w:szCs w:val="22"/>
        </w:rPr>
        <w:t xml:space="preserve"> individuals surveyed said that data "are characterised as universal occurrences". In other words, "it is more advantageous to relate to data, information, and knowledge as collections of signals rather than as meaning and its building blocks," according to this theory.</w:t>
      </w:r>
    </w:p>
    <w:p w14:paraId="15E9F04C" w14:textId="77777777" w:rsidR="00497E72" w:rsidRPr="00ED51A6" w:rsidRDefault="00497E72" w:rsidP="00ED51A6">
      <w:pPr>
        <w:spacing w:line="360" w:lineRule="auto"/>
        <w:rPr>
          <w:rFonts w:ascii="Arial" w:hAnsi="Arial" w:cs="Arial"/>
          <w:sz w:val="22"/>
          <w:szCs w:val="22"/>
        </w:rPr>
      </w:pPr>
    </w:p>
    <w:p w14:paraId="4AB457B8" w14:textId="77777777" w:rsidR="009B5BE8" w:rsidRPr="00ED51A6" w:rsidRDefault="009B5BE8" w:rsidP="00ED51A6">
      <w:pPr>
        <w:spacing w:line="360" w:lineRule="auto"/>
        <w:rPr>
          <w:rFonts w:ascii="Arial" w:hAnsi="Arial" w:cs="Arial"/>
          <w:sz w:val="22"/>
          <w:szCs w:val="22"/>
        </w:rPr>
      </w:pPr>
    </w:p>
    <w:p w14:paraId="03960BF5" w14:textId="77777777" w:rsidR="009B5BE8" w:rsidRPr="00ED51A6" w:rsidRDefault="009B5BE8" w:rsidP="00ED51A6">
      <w:pPr>
        <w:spacing w:line="360" w:lineRule="auto"/>
        <w:rPr>
          <w:rFonts w:ascii="Arial" w:hAnsi="Arial" w:cs="Arial"/>
          <w:sz w:val="22"/>
          <w:szCs w:val="22"/>
        </w:rPr>
      </w:pPr>
    </w:p>
    <w:p w14:paraId="2E556EE0" w14:textId="77777777" w:rsidR="009B5BE8" w:rsidRPr="00ED51A6" w:rsidRDefault="009B5BE8" w:rsidP="00ED51A6">
      <w:pPr>
        <w:spacing w:line="360" w:lineRule="auto"/>
        <w:rPr>
          <w:rFonts w:ascii="Arial" w:hAnsi="Arial" w:cs="Arial"/>
          <w:sz w:val="22"/>
          <w:szCs w:val="22"/>
        </w:rPr>
      </w:pPr>
    </w:p>
    <w:p w14:paraId="1E8B5C0C" w14:textId="77777777" w:rsidR="009B5BE8" w:rsidRPr="00ED51A6" w:rsidRDefault="009B5BE8" w:rsidP="00ED51A6">
      <w:pPr>
        <w:spacing w:line="360" w:lineRule="auto"/>
        <w:rPr>
          <w:rFonts w:ascii="Arial" w:hAnsi="Arial" w:cs="Arial"/>
          <w:sz w:val="22"/>
          <w:szCs w:val="22"/>
        </w:rPr>
      </w:pPr>
    </w:p>
    <w:p w14:paraId="6356F593" w14:textId="77777777" w:rsidR="009B5BE8" w:rsidRPr="00ED51A6" w:rsidRDefault="009B5BE8" w:rsidP="00ED51A6">
      <w:pPr>
        <w:spacing w:line="360" w:lineRule="auto"/>
        <w:rPr>
          <w:rFonts w:ascii="Arial" w:hAnsi="Arial" w:cs="Arial"/>
          <w:sz w:val="22"/>
          <w:szCs w:val="22"/>
        </w:rPr>
      </w:pPr>
    </w:p>
    <w:p w14:paraId="1A17F19B" w14:textId="77777777" w:rsidR="009B5BE8" w:rsidRPr="00ED51A6" w:rsidRDefault="009B5BE8" w:rsidP="00ED51A6">
      <w:pPr>
        <w:spacing w:line="360" w:lineRule="auto"/>
        <w:rPr>
          <w:rFonts w:ascii="Arial" w:hAnsi="Arial" w:cs="Arial"/>
          <w:sz w:val="22"/>
          <w:szCs w:val="22"/>
        </w:rPr>
      </w:pPr>
    </w:p>
    <w:p w14:paraId="239C7BAF" w14:textId="77777777" w:rsidR="009B5BE8" w:rsidRPr="00ED51A6" w:rsidRDefault="009B5BE8" w:rsidP="00ED51A6">
      <w:pPr>
        <w:spacing w:line="360" w:lineRule="auto"/>
        <w:rPr>
          <w:rFonts w:ascii="Arial" w:hAnsi="Arial" w:cs="Arial"/>
          <w:sz w:val="22"/>
          <w:szCs w:val="22"/>
        </w:rPr>
      </w:pPr>
    </w:p>
    <w:p w14:paraId="4541C124" w14:textId="77777777" w:rsidR="009B5BE8" w:rsidRPr="00ED51A6" w:rsidRDefault="009B5BE8" w:rsidP="00ED51A6">
      <w:pPr>
        <w:spacing w:line="360" w:lineRule="auto"/>
        <w:jc w:val="center"/>
        <w:rPr>
          <w:rFonts w:ascii="Arial" w:hAnsi="Arial" w:cs="Arial"/>
          <w:sz w:val="22"/>
          <w:szCs w:val="22"/>
        </w:rPr>
      </w:pPr>
      <w:r w:rsidRPr="00ED51A6">
        <w:rPr>
          <w:rFonts w:ascii="Arial" w:hAnsi="Arial" w:cs="Arial"/>
          <w:noProof/>
          <w:sz w:val="22"/>
          <w:szCs w:val="22"/>
        </w:rPr>
        <w:drawing>
          <wp:inline distT="0" distB="0" distL="0" distR="0" wp14:anchorId="2AAD997C" wp14:editId="60E6048F">
            <wp:extent cx="5486400" cy="3085465"/>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6400" cy="3085465"/>
                    </a:xfrm>
                    <a:prstGeom prst="rect">
                      <a:avLst/>
                    </a:prstGeom>
                  </pic:spPr>
                </pic:pic>
              </a:graphicData>
            </a:graphic>
          </wp:inline>
        </w:drawing>
      </w:r>
    </w:p>
    <w:p w14:paraId="069B5062" w14:textId="77777777" w:rsidR="009B5BE8" w:rsidRPr="00ED51A6" w:rsidRDefault="009B5BE8" w:rsidP="00ED51A6">
      <w:pPr>
        <w:spacing w:line="360" w:lineRule="auto"/>
        <w:jc w:val="center"/>
        <w:rPr>
          <w:rFonts w:ascii="Arial" w:hAnsi="Arial" w:cs="Arial"/>
          <w:sz w:val="22"/>
          <w:szCs w:val="22"/>
        </w:rPr>
      </w:pPr>
    </w:p>
    <w:p w14:paraId="0F676BF6"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According to textbooks, DIKW explains information as "structured or ordered data, which has been processed in such a way that the information now has relevance for a given purpose or context and is consequently meaningful."</w:t>
      </w:r>
    </w:p>
    <w:p w14:paraId="0DA5843A"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lastRenderedPageBreak/>
        <w:t>A functional, rather than structural, distinction is made between data and information in the hierarchy's definition. The full total of all the facts and concepts that are available to someone at a particular point in time is what Cleveland, who did not refer to a data level in his version of DIKW, called information.</w:t>
      </w:r>
    </w:p>
    <w:p w14:paraId="21CE5FF7" w14:textId="77777777" w:rsidR="000A0A55" w:rsidRPr="00ED51A6" w:rsidRDefault="000A0A55" w:rsidP="00ED51A6">
      <w:pPr>
        <w:spacing w:line="360" w:lineRule="auto"/>
        <w:rPr>
          <w:rFonts w:ascii="Arial" w:hAnsi="Arial" w:cs="Arial"/>
          <w:sz w:val="22"/>
          <w:szCs w:val="22"/>
        </w:rPr>
      </w:pPr>
    </w:p>
    <w:p w14:paraId="054457BB"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In DIKW models, information can be conceptualised in one of three ways: as universal symbols and signs; as subjective meanings attached to symbols; or as both.</w:t>
      </w:r>
    </w:p>
    <w:p w14:paraId="29E661F9" w14:textId="77777777" w:rsidR="000A0A55" w:rsidRPr="00ED51A6" w:rsidRDefault="000A0A55" w:rsidP="00ED51A6">
      <w:pPr>
        <w:spacing w:line="360" w:lineRule="auto"/>
        <w:rPr>
          <w:rFonts w:ascii="Arial" w:hAnsi="Arial" w:cs="Arial"/>
          <w:sz w:val="22"/>
          <w:szCs w:val="22"/>
        </w:rPr>
      </w:pPr>
    </w:p>
    <w:p w14:paraId="06495A6A"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 xml:space="preserve">A state of awareness (consciousness) and its physical manifestations are described by American information scientist Anthony </w:t>
      </w:r>
      <w:proofErr w:type="spellStart"/>
      <w:r w:rsidRPr="00ED51A6">
        <w:rPr>
          <w:rFonts w:ascii="Arial" w:hAnsi="Arial" w:cs="Arial"/>
          <w:sz w:val="22"/>
          <w:szCs w:val="22"/>
        </w:rPr>
        <w:t>Debons</w:t>
      </w:r>
      <w:proofErr w:type="spellEnd"/>
      <w:r w:rsidRPr="00ED51A6">
        <w:rPr>
          <w:rFonts w:ascii="Arial" w:hAnsi="Arial" w:cs="Arial"/>
          <w:sz w:val="22"/>
          <w:szCs w:val="22"/>
        </w:rPr>
        <w:t xml:space="preserve"> as "information, as a phenomenon," which means that "information is a process as well as a product; a cognitive/affective state and the physical counterpart to the cognitive/affective state."</w:t>
      </w:r>
    </w:p>
    <w:p w14:paraId="471E3686" w14:textId="77777777" w:rsidR="000A0A55" w:rsidRPr="00ED51A6" w:rsidRDefault="000A0A55" w:rsidP="00ED51A6">
      <w:pPr>
        <w:spacing w:line="360" w:lineRule="auto"/>
        <w:rPr>
          <w:rFonts w:ascii="Arial" w:hAnsi="Arial" w:cs="Arial"/>
          <w:sz w:val="22"/>
          <w:szCs w:val="22"/>
        </w:rPr>
      </w:pPr>
    </w:p>
    <w:p w14:paraId="6D1E9E59" w14:textId="77777777" w:rsidR="00497E72" w:rsidRPr="00ED51A6" w:rsidRDefault="000A0A55" w:rsidP="00ED51A6">
      <w:pPr>
        <w:spacing w:line="360" w:lineRule="auto"/>
        <w:rPr>
          <w:rFonts w:ascii="Arial" w:hAnsi="Arial" w:cs="Arial"/>
          <w:sz w:val="22"/>
          <w:szCs w:val="22"/>
        </w:rPr>
      </w:pPr>
      <w:r w:rsidRPr="00ED51A6">
        <w:rPr>
          <w:rFonts w:ascii="Arial" w:hAnsi="Arial" w:cs="Arial"/>
          <w:sz w:val="22"/>
          <w:szCs w:val="22"/>
        </w:rPr>
        <w:t>Scientist Hanne Albrechtsen describes information as "connected to meaning or human intention," describing databases, the web, and other digital mediums as "the contents of statements as intended by the speaker/writer and understood/misunderstood" by listeners and readers."</w:t>
      </w:r>
    </w:p>
    <w:p w14:paraId="4AADBD35" w14:textId="77777777" w:rsidR="00497E72" w:rsidRPr="00ED51A6" w:rsidRDefault="00497E72" w:rsidP="00ED51A6">
      <w:pPr>
        <w:spacing w:line="360" w:lineRule="auto"/>
        <w:rPr>
          <w:rFonts w:ascii="Arial" w:hAnsi="Arial" w:cs="Arial"/>
          <w:sz w:val="22"/>
          <w:szCs w:val="22"/>
        </w:rPr>
      </w:pPr>
    </w:p>
    <w:p w14:paraId="06408448" w14:textId="77777777" w:rsidR="00497E72" w:rsidRPr="00ED51A6" w:rsidRDefault="00497E72" w:rsidP="00ED51A6">
      <w:pPr>
        <w:spacing w:line="360" w:lineRule="auto"/>
        <w:rPr>
          <w:rFonts w:ascii="Arial" w:hAnsi="Arial" w:cs="Arial"/>
          <w:sz w:val="22"/>
          <w:szCs w:val="22"/>
        </w:rPr>
      </w:pPr>
    </w:p>
    <w:p w14:paraId="741F7274" w14:textId="77777777" w:rsidR="00497E72" w:rsidRPr="00ED51A6" w:rsidRDefault="00497E72" w:rsidP="00ED51A6">
      <w:pPr>
        <w:spacing w:line="360" w:lineRule="auto"/>
        <w:rPr>
          <w:rFonts w:ascii="Arial" w:hAnsi="Arial" w:cs="Arial"/>
          <w:sz w:val="22"/>
          <w:szCs w:val="22"/>
        </w:rPr>
      </w:pPr>
    </w:p>
    <w:p w14:paraId="7576C419" w14:textId="77777777" w:rsidR="00497E72" w:rsidRPr="00ED51A6" w:rsidRDefault="00497E72" w:rsidP="00ED51A6">
      <w:pPr>
        <w:spacing w:line="360" w:lineRule="auto"/>
        <w:rPr>
          <w:rFonts w:ascii="Arial" w:hAnsi="Arial" w:cs="Arial"/>
          <w:sz w:val="22"/>
          <w:szCs w:val="22"/>
        </w:rPr>
      </w:pPr>
    </w:p>
    <w:p w14:paraId="684DEBF0" w14:textId="77777777" w:rsidR="000A0A55" w:rsidRPr="00ED51A6" w:rsidRDefault="000A0A55" w:rsidP="00ED51A6">
      <w:pPr>
        <w:spacing w:line="360" w:lineRule="auto"/>
        <w:rPr>
          <w:rFonts w:ascii="Arial" w:hAnsi="Arial" w:cs="Arial"/>
          <w:sz w:val="22"/>
          <w:szCs w:val="22"/>
        </w:rPr>
      </w:pPr>
    </w:p>
    <w:p w14:paraId="106155F2" w14:textId="77777777" w:rsidR="000A0A55" w:rsidRPr="00ED51A6" w:rsidRDefault="000A0A55" w:rsidP="00ED51A6">
      <w:pPr>
        <w:spacing w:line="360" w:lineRule="auto"/>
        <w:rPr>
          <w:rFonts w:ascii="Arial" w:hAnsi="Arial" w:cs="Arial"/>
          <w:sz w:val="22"/>
          <w:szCs w:val="22"/>
        </w:rPr>
      </w:pPr>
    </w:p>
    <w:p w14:paraId="012ACCC8" w14:textId="77777777" w:rsidR="000A0A55" w:rsidRPr="00ED51A6" w:rsidRDefault="000A0A55" w:rsidP="00ED51A6">
      <w:pPr>
        <w:spacing w:line="360" w:lineRule="auto"/>
        <w:rPr>
          <w:rFonts w:ascii="Arial" w:hAnsi="Arial" w:cs="Arial"/>
          <w:sz w:val="22"/>
          <w:szCs w:val="22"/>
        </w:rPr>
      </w:pPr>
    </w:p>
    <w:p w14:paraId="61FEBA0B" w14:textId="77777777" w:rsidR="000A0A55" w:rsidRPr="00ED51A6" w:rsidRDefault="000A0A55" w:rsidP="00ED51A6">
      <w:pPr>
        <w:spacing w:line="360" w:lineRule="auto"/>
        <w:rPr>
          <w:rFonts w:ascii="Arial" w:hAnsi="Arial" w:cs="Arial"/>
          <w:sz w:val="22"/>
          <w:szCs w:val="22"/>
        </w:rPr>
      </w:pPr>
    </w:p>
    <w:p w14:paraId="04342A58" w14:textId="77777777" w:rsidR="000A0A55" w:rsidRPr="00ED51A6" w:rsidRDefault="000A0A55" w:rsidP="00ED51A6">
      <w:pPr>
        <w:spacing w:line="360" w:lineRule="auto"/>
        <w:jc w:val="center"/>
        <w:rPr>
          <w:rFonts w:ascii="Arial" w:hAnsi="Arial" w:cs="Arial"/>
          <w:sz w:val="22"/>
          <w:szCs w:val="22"/>
        </w:rPr>
      </w:pPr>
      <w:r w:rsidRPr="00ED51A6">
        <w:rPr>
          <w:rFonts w:ascii="Arial" w:hAnsi="Arial" w:cs="Arial"/>
          <w:noProof/>
          <w:sz w:val="22"/>
          <w:szCs w:val="22"/>
        </w:rPr>
        <w:lastRenderedPageBreak/>
        <w:drawing>
          <wp:inline distT="0" distB="0" distL="0" distR="0" wp14:anchorId="7349CBF8" wp14:editId="7122EA1E">
            <wp:extent cx="5486400" cy="3085465"/>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86400" cy="3085465"/>
                    </a:xfrm>
                    <a:prstGeom prst="rect">
                      <a:avLst/>
                    </a:prstGeom>
                  </pic:spPr>
                </pic:pic>
              </a:graphicData>
            </a:graphic>
          </wp:inline>
        </w:drawing>
      </w:r>
    </w:p>
    <w:p w14:paraId="60491196" w14:textId="77777777" w:rsidR="000A0A55" w:rsidRPr="00ED51A6" w:rsidRDefault="000A0A55" w:rsidP="00ED51A6">
      <w:pPr>
        <w:spacing w:line="360" w:lineRule="auto"/>
        <w:jc w:val="center"/>
        <w:rPr>
          <w:rFonts w:ascii="Arial" w:hAnsi="Arial" w:cs="Arial"/>
          <w:sz w:val="22"/>
          <w:szCs w:val="22"/>
        </w:rPr>
      </w:pPr>
    </w:p>
    <w:p w14:paraId="6E349A5B"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Belief structuring and "internalisation with relation to cognitive frameworks" are two common ways of describing knowledge. Boulding described knowledge as "the subjective 'view of the world and one's place in it,'" while Zeleny claimed that knowledge "should refer to an observer's differentiation of 'things,'"</w:t>
      </w:r>
    </w:p>
    <w:p w14:paraId="7312805A" w14:textId="77777777" w:rsidR="000A0A55" w:rsidRPr="00ED51A6" w:rsidRDefault="000A0A55" w:rsidP="00ED51A6">
      <w:pPr>
        <w:spacing w:line="360" w:lineRule="auto"/>
        <w:rPr>
          <w:rFonts w:ascii="Arial" w:hAnsi="Arial" w:cs="Arial"/>
          <w:sz w:val="22"/>
          <w:szCs w:val="22"/>
        </w:rPr>
      </w:pPr>
    </w:p>
    <w:p w14:paraId="27D30118"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A similar finding was made by Zins, who found that information is characterised in propositional terms, as defensible beliefs (subjective domain, comparable to tacit knowledge), and occasionally as signals that convey such beliefs (universal/collective domain, equivalent to explicit knowledge). Since knowledge becomes information when it is made symbolic, Zeleny has rejected the idea of explicit knowledge (such as Zins' universal knowledge). In his remark that "knowledge and wisdom can be information," Boiko appears to reflect this notion.</w:t>
      </w:r>
    </w:p>
    <w:p w14:paraId="64DDCE0F" w14:textId="77777777" w:rsidR="000A0A55" w:rsidRPr="00ED51A6" w:rsidRDefault="000A0A55" w:rsidP="00ED51A6">
      <w:pPr>
        <w:spacing w:line="360" w:lineRule="auto"/>
        <w:rPr>
          <w:rFonts w:ascii="Arial" w:hAnsi="Arial" w:cs="Arial"/>
          <w:sz w:val="22"/>
          <w:szCs w:val="22"/>
        </w:rPr>
      </w:pPr>
    </w:p>
    <w:p w14:paraId="2C36F536"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t>Using "practical experience," Zeleny defines knowledge as "know-how," as well as "know-who" and "know-when." In other words, "Knowledge...brings forth from the background of experience a coherent and self-consistent set of coordinated activities," "Knowledge is action, not a description of action," says Zeleny, who instinctively holds information as descriptive.</w:t>
      </w:r>
    </w:p>
    <w:p w14:paraId="5369D156" w14:textId="77777777" w:rsidR="000A0A55" w:rsidRPr="00ED51A6" w:rsidRDefault="000A0A55" w:rsidP="00ED51A6">
      <w:pPr>
        <w:spacing w:line="360" w:lineRule="auto"/>
        <w:rPr>
          <w:rFonts w:ascii="Arial" w:hAnsi="Arial" w:cs="Arial"/>
          <w:sz w:val="22"/>
          <w:szCs w:val="22"/>
        </w:rPr>
      </w:pPr>
    </w:p>
    <w:p w14:paraId="1D90BD57" w14:textId="77777777" w:rsidR="000A0A55" w:rsidRPr="00ED51A6" w:rsidRDefault="000A0A55" w:rsidP="00ED51A6">
      <w:pPr>
        <w:spacing w:line="360" w:lineRule="auto"/>
        <w:rPr>
          <w:rFonts w:ascii="Arial" w:hAnsi="Arial" w:cs="Arial"/>
          <w:sz w:val="22"/>
          <w:szCs w:val="22"/>
        </w:rPr>
      </w:pPr>
      <w:r w:rsidRPr="00ED51A6">
        <w:rPr>
          <w:rFonts w:ascii="Arial" w:hAnsi="Arial" w:cs="Arial"/>
          <w:sz w:val="22"/>
          <w:szCs w:val="22"/>
        </w:rPr>
        <w:lastRenderedPageBreak/>
        <w:t>Belief structuring and "internalisation with relation to cognitive frameworks" are two common ways of describing knowledge. According to Boulding, knowledge was defined as "the subjective 'view of the world and one's place in it'" and by Zeleny, it was defined as "observer differentiation of objects (wholes, unities)."</w:t>
      </w:r>
    </w:p>
    <w:p w14:paraId="54BC7810" w14:textId="77777777" w:rsidR="000A0A55" w:rsidRPr="00ED51A6" w:rsidRDefault="000A0A55" w:rsidP="00ED51A6">
      <w:pPr>
        <w:spacing w:line="360" w:lineRule="auto"/>
        <w:rPr>
          <w:rFonts w:ascii="Arial" w:hAnsi="Arial" w:cs="Arial"/>
          <w:sz w:val="22"/>
          <w:szCs w:val="22"/>
        </w:rPr>
      </w:pPr>
    </w:p>
    <w:p w14:paraId="5D56E643" w14:textId="77777777" w:rsidR="000A0A55" w:rsidRPr="00ED51A6" w:rsidRDefault="000A0A55" w:rsidP="00ED51A6">
      <w:pPr>
        <w:spacing w:line="360" w:lineRule="auto"/>
        <w:rPr>
          <w:rFonts w:ascii="Arial" w:hAnsi="Arial" w:cs="Arial"/>
          <w:sz w:val="22"/>
          <w:szCs w:val="22"/>
        </w:rPr>
      </w:pPr>
    </w:p>
    <w:p w14:paraId="69CC7A1E" w14:textId="77777777" w:rsidR="000A0A55" w:rsidRPr="00ED51A6" w:rsidRDefault="000A0A55" w:rsidP="00ED51A6">
      <w:pPr>
        <w:spacing w:line="360" w:lineRule="auto"/>
        <w:rPr>
          <w:rFonts w:ascii="Arial" w:hAnsi="Arial" w:cs="Arial"/>
          <w:sz w:val="22"/>
          <w:szCs w:val="22"/>
        </w:rPr>
      </w:pPr>
    </w:p>
    <w:p w14:paraId="6475D2AC" w14:textId="77777777" w:rsidR="000A0A55" w:rsidRPr="00ED51A6" w:rsidRDefault="000A0A55" w:rsidP="00ED51A6">
      <w:pPr>
        <w:spacing w:line="360" w:lineRule="auto"/>
        <w:rPr>
          <w:rFonts w:ascii="Arial" w:hAnsi="Arial" w:cs="Arial"/>
          <w:sz w:val="22"/>
          <w:szCs w:val="22"/>
        </w:rPr>
      </w:pPr>
    </w:p>
    <w:p w14:paraId="17200167" w14:textId="77777777" w:rsidR="000A0A55" w:rsidRPr="00ED51A6" w:rsidRDefault="000A0A55" w:rsidP="00ED51A6">
      <w:pPr>
        <w:spacing w:line="360" w:lineRule="auto"/>
        <w:rPr>
          <w:rFonts w:ascii="Arial" w:hAnsi="Arial" w:cs="Arial"/>
          <w:sz w:val="22"/>
          <w:szCs w:val="22"/>
        </w:rPr>
      </w:pPr>
    </w:p>
    <w:p w14:paraId="41E29BFE" w14:textId="77777777" w:rsidR="000A0A55" w:rsidRPr="00ED51A6" w:rsidRDefault="000A0A55" w:rsidP="00ED51A6">
      <w:pPr>
        <w:spacing w:line="360" w:lineRule="auto"/>
        <w:jc w:val="center"/>
        <w:rPr>
          <w:rFonts w:ascii="Arial" w:hAnsi="Arial" w:cs="Arial"/>
          <w:sz w:val="22"/>
          <w:szCs w:val="22"/>
        </w:rPr>
      </w:pPr>
      <w:r w:rsidRPr="00ED51A6">
        <w:rPr>
          <w:rFonts w:ascii="Arial" w:hAnsi="Arial" w:cs="Arial"/>
          <w:noProof/>
          <w:sz w:val="22"/>
          <w:szCs w:val="22"/>
        </w:rPr>
        <w:drawing>
          <wp:inline distT="0" distB="0" distL="0" distR="0" wp14:anchorId="637C7902" wp14:editId="393B2229">
            <wp:extent cx="5486400" cy="308546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486400" cy="3085465"/>
                    </a:xfrm>
                    <a:prstGeom prst="rect">
                      <a:avLst/>
                    </a:prstGeom>
                  </pic:spPr>
                </pic:pic>
              </a:graphicData>
            </a:graphic>
          </wp:inline>
        </w:drawing>
      </w:r>
    </w:p>
    <w:p w14:paraId="2D87355E" w14:textId="77777777" w:rsidR="000A0A55" w:rsidRPr="00ED51A6" w:rsidRDefault="000A0A55" w:rsidP="00ED51A6">
      <w:pPr>
        <w:spacing w:line="360" w:lineRule="auto"/>
        <w:jc w:val="center"/>
        <w:rPr>
          <w:rFonts w:ascii="Arial" w:hAnsi="Arial" w:cs="Arial"/>
          <w:sz w:val="22"/>
          <w:szCs w:val="22"/>
        </w:rPr>
      </w:pPr>
    </w:p>
    <w:p w14:paraId="371725AD" w14:textId="77777777" w:rsidR="00FD4AF3" w:rsidRPr="00ED51A6" w:rsidRDefault="00FD4AF3" w:rsidP="00ED51A6">
      <w:pPr>
        <w:spacing w:line="360" w:lineRule="auto"/>
        <w:rPr>
          <w:rFonts w:ascii="Arial" w:hAnsi="Arial" w:cs="Arial"/>
          <w:sz w:val="22"/>
          <w:szCs w:val="22"/>
        </w:rPr>
      </w:pPr>
      <w:r w:rsidRPr="00ED51A6">
        <w:rPr>
          <w:rFonts w:ascii="Arial" w:hAnsi="Arial" w:cs="Arial"/>
          <w:sz w:val="22"/>
          <w:szCs w:val="22"/>
        </w:rPr>
        <w:t>When we say we have wisdom, we are referring to the accumulation of data, information, and knowledge that has accumulated over time. In addition, it increases the efficiency of information administration. Creating this kind of value needs a combination of innovative problem-solving skills, strategic thinking, and an acute attention to the smallest details. Zeleny's original definition of wisdom included "know-why," but he later refined and enlarged on it to include "know-what," as well as a distinction between "why do" and "why is" ("what to do, act or carry out"). The concept of "enlightenment," according to Nikhil Sharma, includes an additional tier beyond wisdom, which Zeleny has campaigned for in his writings.</w:t>
      </w:r>
    </w:p>
    <w:p w14:paraId="0E0D1F1D" w14:textId="77777777" w:rsidR="00FD4AF3" w:rsidRPr="00ED51A6" w:rsidRDefault="00FD4AF3" w:rsidP="00ED51A6">
      <w:pPr>
        <w:spacing w:line="360" w:lineRule="auto"/>
        <w:rPr>
          <w:rFonts w:ascii="Arial" w:hAnsi="Arial" w:cs="Arial"/>
          <w:sz w:val="22"/>
          <w:szCs w:val="22"/>
        </w:rPr>
      </w:pPr>
    </w:p>
    <w:p w14:paraId="286F5708" w14:textId="77777777" w:rsidR="00714AD9" w:rsidRPr="00ED51A6" w:rsidRDefault="00FD4AF3" w:rsidP="00ED51A6">
      <w:pPr>
        <w:spacing w:line="360" w:lineRule="auto"/>
        <w:rPr>
          <w:rFonts w:ascii="Arial" w:hAnsi="Arial" w:cs="Arial"/>
          <w:sz w:val="22"/>
          <w:szCs w:val="22"/>
        </w:rPr>
      </w:pPr>
      <w:r w:rsidRPr="00ED51A6">
        <w:rPr>
          <w:rFonts w:ascii="Arial" w:hAnsi="Arial" w:cs="Arial"/>
          <w:sz w:val="22"/>
          <w:szCs w:val="22"/>
        </w:rPr>
        <w:lastRenderedPageBreak/>
        <w:t>Simply said, wisdom is "integrated knowledge—information that may be put to meaningful use in a meaningful way," according to the dictionary. The ability to generate accurate judgements and conclusions seemingly without effort is defined by some authors as "knowing the suitable things to do" and "knowing the appropriate things to say." It is necessary to be wise in order to put one's knowledge to good use. Wisdom becomes richer and more authentically human as a result of this development. Everything from good and terrible to right and wrong to ethical and unethical comes into play.</w:t>
      </w:r>
    </w:p>
    <w:p w14:paraId="526A89EC" w14:textId="77777777" w:rsidR="00FD4AF3" w:rsidRPr="00ED51A6" w:rsidRDefault="00FD4AF3" w:rsidP="00ED51A6">
      <w:pPr>
        <w:spacing w:line="360" w:lineRule="auto"/>
        <w:rPr>
          <w:rFonts w:ascii="Arial" w:hAnsi="Arial" w:cs="Arial"/>
          <w:sz w:val="22"/>
          <w:szCs w:val="22"/>
        </w:rPr>
      </w:pPr>
    </w:p>
    <w:p w14:paraId="5C3A0F87" w14:textId="77777777" w:rsidR="00FD4AF3" w:rsidRPr="00ED51A6" w:rsidRDefault="00FD4AF3" w:rsidP="00ED51A6">
      <w:pPr>
        <w:spacing w:line="360" w:lineRule="auto"/>
        <w:rPr>
          <w:rFonts w:ascii="Arial" w:hAnsi="Arial" w:cs="Arial"/>
          <w:sz w:val="22"/>
          <w:szCs w:val="22"/>
        </w:rPr>
      </w:pPr>
    </w:p>
    <w:p w14:paraId="3A72A45B" w14:textId="77777777" w:rsidR="00FD4AF3" w:rsidRPr="00ED51A6" w:rsidRDefault="00FD4AF3" w:rsidP="00ED51A6">
      <w:pPr>
        <w:spacing w:line="360" w:lineRule="auto"/>
        <w:rPr>
          <w:rFonts w:ascii="Arial" w:hAnsi="Arial" w:cs="Arial"/>
          <w:sz w:val="22"/>
          <w:szCs w:val="22"/>
        </w:rPr>
      </w:pPr>
    </w:p>
    <w:p w14:paraId="5B1809A1" w14:textId="77777777" w:rsidR="00FD4AF3" w:rsidRPr="00ED51A6" w:rsidRDefault="00FD4AF3" w:rsidP="00ED51A6">
      <w:pPr>
        <w:spacing w:line="360" w:lineRule="auto"/>
        <w:rPr>
          <w:rFonts w:ascii="Arial" w:hAnsi="Arial" w:cs="Arial"/>
          <w:sz w:val="22"/>
          <w:szCs w:val="22"/>
        </w:rPr>
      </w:pPr>
    </w:p>
    <w:p w14:paraId="443645C5" w14:textId="77777777" w:rsidR="00FD4AF3" w:rsidRPr="00ED51A6" w:rsidRDefault="00FD4AF3" w:rsidP="00ED51A6">
      <w:pPr>
        <w:spacing w:line="360" w:lineRule="auto"/>
        <w:rPr>
          <w:rFonts w:ascii="Arial" w:hAnsi="Arial" w:cs="Arial"/>
          <w:sz w:val="22"/>
          <w:szCs w:val="22"/>
        </w:rPr>
      </w:pPr>
    </w:p>
    <w:p w14:paraId="711F8010" w14:textId="77777777" w:rsidR="00FD4AF3" w:rsidRPr="00ED51A6" w:rsidRDefault="00FD4AF3" w:rsidP="00ED51A6">
      <w:pPr>
        <w:spacing w:line="360" w:lineRule="auto"/>
        <w:rPr>
          <w:rFonts w:ascii="Arial" w:hAnsi="Arial" w:cs="Arial"/>
          <w:sz w:val="22"/>
          <w:szCs w:val="22"/>
        </w:rPr>
      </w:pPr>
    </w:p>
    <w:p w14:paraId="6080DC6C" w14:textId="77777777" w:rsidR="00FD4AF3" w:rsidRPr="00ED51A6" w:rsidRDefault="00FD4AF3" w:rsidP="00ED51A6">
      <w:pPr>
        <w:spacing w:line="360" w:lineRule="auto"/>
        <w:rPr>
          <w:rFonts w:ascii="Arial" w:hAnsi="Arial" w:cs="Arial"/>
          <w:sz w:val="22"/>
          <w:szCs w:val="22"/>
        </w:rPr>
      </w:pPr>
    </w:p>
    <w:p w14:paraId="4A9509C1" w14:textId="77777777" w:rsidR="00FD4AF3" w:rsidRPr="00ED51A6" w:rsidRDefault="00FD4AF3" w:rsidP="00ED51A6">
      <w:pPr>
        <w:spacing w:line="360" w:lineRule="auto"/>
        <w:rPr>
          <w:rFonts w:ascii="Arial" w:hAnsi="Arial" w:cs="Arial"/>
          <w:sz w:val="22"/>
          <w:szCs w:val="22"/>
        </w:rPr>
      </w:pPr>
    </w:p>
    <w:p w14:paraId="52A407E1" w14:textId="77777777" w:rsidR="00FD4AF3" w:rsidRPr="00ED51A6" w:rsidRDefault="00FD4AF3" w:rsidP="00ED51A6">
      <w:pPr>
        <w:spacing w:line="360" w:lineRule="auto"/>
        <w:rPr>
          <w:rFonts w:ascii="Arial" w:hAnsi="Arial" w:cs="Arial"/>
          <w:sz w:val="22"/>
          <w:szCs w:val="22"/>
        </w:rPr>
      </w:pPr>
    </w:p>
    <w:p w14:paraId="79CF299D" w14:textId="77777777" w:rsidR="00FD4AF3" w:rsidRPr="00ED51A6" w:rsidRDefault="00FD4AF3" w:rsidP="00ED51A6">
      <w:pPr>
        <w:spacing w:line="360" w:lineRule="auto"/>
        <w:rPr>
          <w:rFonts w:ascii="Arial" w:hAnsi="Arial" w:cs="Arial"/>
          <w:sz w:val="22"/>
          <w:szCs w:val="22"/>
        </w:rPr>
      </w:pPr>
    </w:p>
    <w:p w14:paraId="1B7C54F0" w14:textId="77777777" w:rsidR="00FD4AF3" w:rsidRPr="00ED51A6" w:rsidRDefault="00FD4AF3" w:rsidP="00ED51A6">
      <w:pPr>
        <w:spacing w:line="360" w:lineRule="auto"/>
        <w:rPr>
          <w:rFonts w:ascii="Arial" w:hAnsi="Arial" w:cs="Arial"/>
          <w:sz w:val="22"/>
          <w:szCs w:val="22"/>
        </w:rPr>
      </w:pPr>
    </w:p>
    <w:p w14:paraId="0BD33A0E" w14:textId="77777777" w:rsidR="00FD4AF3" w:rsidRPr="00ED51A6" w:rsidRDefault="00FD4AF3" w:rsidP="00ED51A6">
      <w:pPr>
        <w:spacing w:line="360" w:lineRule="auto"/>
        <w:jc w:val="center"/>
        <w:rPr>
          <w:rFonts w:ascii="Arial" w:hAnsi="Arial" w:cs="Arial"/>
          <w:sz w:val="22"/>
          <w:szCs w:val="22"/>
        </w:rPr>
      </w:pPr>
      <w:r w:rsidRPr="00ED51A6">
        <w:rPr>
          <w:rFonts w:ascii="Arial" w:hAnsi="Arial" w:cs="Arial"/>
          <w:noProof/>
          <w:sz w:val="22"/>
          <w:szCs w:val="22"/>
        </w:rPr>
        <w:drawing>
          <wp:inline distT="0" distB="0" distL="0" distR="0" wp14:anchorId="2C9A4FF8" wp14:editId="36FAA51A">
            <wp:extent cx="5486400" cy="30854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86400" cy="3085465"/>
                    </a:xfrm>
                    <a:prstGeom prst="rect">
                      <a:avLst/>
                    </a:prstGeom>
                  </pic:spPr>
                </pic:pic>
              </a:graphicData>
            </a:graphic>
          </wp:inline>
        </w:drawing>
      </w:r>
    </w:p>
    <w:p w14:paraId="4166EDC6" w14:textId="77777777" w:rsidR="00FD4AF3" w:rsidRPr="00ED51A6" w:rsidRDefault="00FD4AF3" w:rsidP="00ED51A6">
      <w:pPr>
        <w:spacing w:line="360" w:lineRule="auto"/>
        <w:jc w:val="center"/>
        <w:rPr>
          <w:rFonts w:ascii="Arial" w:hAnsi="Arial" w:cs="Arial"/>
          <w:sz w:val="22"/>
          <w:szCs w:val="22"/>
        </w:rPr>
      </w:pPr>
    </w:p>
    <w:p w14:paraId="24BC91BC" w14:textId="77777777" w:rsidR="00FD4AF3" w:rsidRPr="00ED51A6" w:rsidRDefault="00E3745D" w:rsidP="00ED51A6">
      <w:pPr>
        <w:spacing w:line="360" w:lineRule="auto"/>
        <w:rPr>
          <w:rFonts w:ascii="Arial" w:hAnsi="Arial" w:cs="Arial"/>
          <w:sz w:val="22"/>
          <w:szCs w:val="22"/>
        </w:rPr>
      </w:pPr>
      <w:r w:rsidRPr="00ED51A6">
        <w:rPr>
          <w:rFonts w:ascii="Arial" w:hAnsi="Arial" w:cs="Arial"/>
          <w:sz w:val="22"/>
          <w:szCs w:val="22"/>
        </w:rPr>
        <w:lastRenderedPageBreak/>
        <w:t xml:space="preserve">There are 5 academic </w:t>
      </w:r>
      <w:proofErr w:type="gramStart"/>
      <w:r w:rsidRPr="00ED51A6">
        <w:rPr>
          <w:rFonts w:ascii="Arial" w:hAnsi="Arial" w:cs="Arial"/>
          <w:sz w:val="22"/>
          <w:szCs w:val="22"/>
        </w:rPr>
        <w:t>levels</w:t>
      </w:r>
      <w:proofErr w:type="gramEnd"/>
      <w:r w:rsidRPr="00ED51A6">
        <w:rPr>
          <w:rFonts w:ascii="Arial" w:hAnsi="Arial" w:cs="Arial"/>
          <w:sz w:val="22"/>
          <w:szCs w:val="22"/>
        </w:rPr>
        <w:t xml:space="preserve"> </w:t>
      </w:r>
      <w:r w:rsidR="00283216" w:rsidRPr="00ED51A6">
        <w:rPr>
          <w:rFonts w:ascii="Arial" w:hAnsi="Arial" w:cs="Arial"/>
          <w:sz w:val="22"/>
          <w:szCs w:val="22"/>
        </w:rPr>
        <w:t>and the grit score was calculated based on a questionnaire</w:t>
      </w:r>
      <w:r w:rsidR="00892861" w:rsidRPr="00ED51A6">
        <w:rPr>
          <w:rFonts w:ascii="Arial" w:hAnsi="Arial" w:cs="Arial"/>
          <w:sz w:val="22"/>
          <w:szCs w:val="22"/>
        </w:rPr>
        <w:t xml:space="preserve"> prepared to it. For each level the mean, median and mode was calculated using excel. The mean represents the average grit score under the given </w:t>
      </w:r>
      <w:proofErr w:type="gramStart"/>
      <w:r w:rsidR="00892861" w:rsidRPr="00ED51A6">
        <w:rPr>
          <w:rFonts w:ascii="Arial" w:hAnsi="Arial" w:cs="Arial"/>
          <w:sz w:val="22"/>
          <w:szCs w:val="22"/>
        </w:rPr>
        <w:t>level</w:t>
      </w:r>
      <w:proofErr w:type="gramEnd"/>
      <w:r w:rsidR="00892861" w:rsidRPr="00ED51A6">
        <w:rPr>
          <w:rFonts w:ascii="Arial" w:hAnsi="Arial" w:cs="Arial"/>
          <w:sz w:val="22"/>
          <w:szCs w:val="22"/>
        </w:rPr>
        <w:t xml:space="preserve"> and we can see </w:t>
      </w:r>
      <w:proofErr w:type="spellStart"/>
      <w:r w:rsidR="00892861" w:rsidRPr="00ED51A6">
        <w:rPr>
          <w:rFonts w:ascii="Arial" w:hAnsi="Arial" w:cs="Arial"/>
          <w:sz w:val="22"/>
          <w:szCs w:val="22"/>
        </w:rPr>
        <w:t>a</w:t>
      </w:r>
      <w:proofErr w:type="spellEnd"/>
      <w:r w:rsidR="00892861" w:rsidRPr="00ED51A6">
        <w:rPr>
          <w:rFonts w:ascii="Arial" w:hAnsi="Arial" w:cs="Arial"/>
          <w:sz w:val="22"/>
          <w:szCs w:val="22"/>
        </w:rPr>
        <w:t xml:space="preserve"> increase in the mean grit score as the level is increasing. The median is found to be close to the mean score and the possible reason for such a behaviour is absence of outliers in the data. When there are outliers present the median gives a better picture of the mean value and obviously, it is calculated differently. For calculating median, the data is arranged in either ascending or descending order and then the middle value in case of odd number of data points is the median score. For even number of data points the average of the two middle values gives the median score. However, median was calculated using the excel formula and we can </w:t>
      </w:r>
      <w:r w:rsidR="00E338B1" w:rsidRPr="00ED51A6">
        <w:rPr>
          <w:rFonts w:ascii="Arial" w:hAnsi="Arial" w:cs="Arial"/>
          <w:sz w:val="22"/>
          <w:szCs w:val="22"/>
        </w:rPr>
        <w:t>see an increasing pattern here also with the increase in level.</w:t>
      </w:r>
    </w:p>
    <w:p w14:paraId="712F93BD" w14:textId="77777777" w:rsidR="00E338B1" w:rsidRPr="00ED51A6" w:rsidRDefault="00E338B1" w:rsidP="00ED51A6">
      <w:pPr>
        <w:spacing w:line="360" w:lineRule="auto"/>
        <w:rPr>
          <w:rFonts w:ascii="Arial" w:hAnsi="Arial" w:cs="Arial"/>
          <w:sz w:val="22"/>
          <w:szCs w:val="22"/>
        </w:rPr>
      </w:pPr>
    </w:p>
    <w:p w14:paraId="4943AD93" w14:textId="77777777" w:rsidR="00E338B1" w:rsidRPr="00ED51A6" w:rsidRDefault="00E338B1" w:rsidP="00ED51A6">
      <w:pPr>
        <w:spacing w:line="360" w:lineRule="auto"/>
        <w:rPr>
          <w:rFonts w:ascii="Arial" w:hAnsi="Arial" w:cs="Arial"/>
          <w:sz w:val="22"/>
          <w:szCs w:val="22"/>
        </w:rPr>
      </w:pPr>
      <w:r w:rsidRPr="00ED51A6">
        <w:rPr>
          <w:rFonts w:ascii="Arial" w:hAnsi="Arial" w:cs="Arial"/>
          <w:sz w:val="22"/>
          <w:szCs w:val="22"/>
        </w:rPr>
        <w:t xml:space="preserve">The data with the highest frequency is called mode. For primary data under level 1 there were only three data </w:t>
      </w:r>
      <w:proofErr w:type="gramStart"/>
      <w:r w:rsidRPr="00ED51A6">
        <w:rPr>
          <w:rFonts w:ascii="Arial" w:hAnsi="Arial" w:cs="Arial"/>
          <w:sz w:val="22"/>
          <w:szCs w:val="22"/>
        </w:rPr>
        <w:t>points</w:t>
      </w:r>
      <w:proofErr w:type="gramEnd"/>
      <w:r w:rsidRPr="00ED51A6">
        <w:rPr>
          <w:rFonts w:ascii="Arial" w:hAnsi="Arial" w:cs="Arial"/>
          <w:sz w:val="22"/>
          <w:szCs w:val="22"/>
        </w:rPr>
        <w:t xml:space="preserve"> and all were different and so an unique value wasn’t possible, we call it a case of multiple mode (MM). For secondary data level 1 scores were missing and so we couldn’t calculate the three values.</w:t>
      </w:r>
    </w:p>
    <w:p w14:paraId="4466BA3E" w14:textId="77777777" w:rsidR="00714AD9" w:rsidRPr="00ED51A6" w:rsidRDefault="00714AD9" w:rsidP="00ED51A6">
      <w:pPr>
        <w:spacing w:line="360" w:lineRule="auto"/>
        <w:rPr>
          <w:rFonts w:ascii="Arial" w:hAnsi="Arial" w:cs="Arial"/>
          <w:sz w:val="22"/>
          <w:szCs w:val="22"/>
        </w:rPr>
      </w:pPr>
    </w:p>
    <w:p w14:paraId="755FE866" w14:textId="77777777" w:rsidR="00E338B1" w:rsidRPr="00ED51A6" w:rsidRDefault="00E338B1" w:rsidP="00ED51A6">
      <w:pPr>
        <w:spacing w:line="360" w:lineRule="auto"/>
        <w:rPr>
          <w:rFonts w:ascii="Arial" w:hAnsi="Arial" w:cs="Arial"/>
          <w:sz w:val="22"/>
          <w:szCs w:val="22"/>
        </w:rPr>
      </w:pPr>
    </w:p>
    <w:p w14:paraId="7B63984C" w14:textId="77777777" w:rsidR="00E338B1" w:rsidRPr="00ED51A6" w:rsidRDefault="00E338B1" w:rsidP="00ED51A6">
      <w:pPr>
        <w:spacing w:line="360" w:lineRule="auto"/>
        <w:rPr>
          <w:rFonts w:ascii="Arial" w:hAnsi="Arial" w:cs="Arial"/>
          <w:sz w:val="22"/>
          <w:szCs w:val="22"/>
        </w:rPr>
      </w:pPr>
    </w:p>
    <w:p w14:paraId="36D69691" w14:textId="77777777" w:rsidR="00E338B1" w:rsidRPr="00ED51A6" w:rsidRDefault="00E338B1" w:rsidP="00ED51A6">
      <w:pPr>
        <w:spacing w:line="360" w:lineRule="auto"/>
        <w:rPr>
          <w:rFonts w:ascii="Arial" w:hAnsi="Arial" w:cs="Arial"/>
          <w:sz w:val="22"/>
          <w:szCs w:val="22"/>
        </w:rPr>
      </w:pPr>
    </w:p>
    <w:p w14:paraId="615B155C" w14:textId="77777777" w:rsidR="00E338B1" w:rsidRPr="00ED51A6" w:rsidRDefault="00E338B1" w:rsidP="00ED51A6">
      <w:pPr>
        <w:spacing w:line="360" w:lineRule="auto"/>
        <w:rPr>
          <w:rFonts w:ascii="Arial" w:hAnsi="Arial" w:cs="Arial"/>
          <w:sz w:val="22"/>
          <w:szCs w:val="22"/>
        </w:rPr>
      </w:pPr>
    </w:p>
    <w:p w14:paraId="7E4F5EB5" w14:textId="77777777" w:rsidR="00E338B1" w:rsidRPr="00ED51A6" w:rsidRDefault="00E338B1" w:rsidP="00ED51A6">
      <w:pPr>
        <w:spacing w:line="360" w:lineRule="auto"/>
        <w:rPr>
          <w:rFonts w:ascii="Arial" w:hAnsi="Arial" w:cs="Arial"/>
          <w:sz w:val="22"/>
          <w:szCs w:val="22"/>
        </w:rPr>
      </w:pPr>
    </w:p>
    <w:p w14:paraId="45F1425C" w14:textId="77777777" w:rsidR="00E338B1" w:rsidRPr="00ED51A6" w:rsidRDefault="00E338B1" w:rsidP="00ED51A6">
      <w:pPr>
        <w:spacing w:line="360" w:lineRule="auto"/>
        <w:rPr>
          <w:rFonts w:ascii="Arial" w:hAnsi="Arial" w:cs="Arial"/>
          <w:sz w:val="22"/>
          <w:szCs w:val="22"/>
        </w:rPr>
      </w:pPr>
    </w:p>
    <w:p w14:paraId="538B9FF5" w14:textId="77777777" w:rsidR="00E338B1" w:rsidRPr="00ED51A6" w:rsidRDefault="00E338B1" w:rsidP="00ED51A6">
      <w:pPr>
        <w:spacing w:line="360" w:lineRule="auto"/>
        <w:rPr>
          <w:rFonts w:ascii="Arial" w:hAnsi="Arial" w:cs="Arial"/>
          <w:sz w:val="22"/>
          <w:szCs w:val="22"/>
        </w:rPr>
      </w:pPr>
    </w:p>
    <w:p w14:paraId="2E84605B" w14:textId="77777777" w:rsidR="00E338B1" w:rsidRPr="00ED51A6" w:rsidRDefault="00E338B1" w:rsidP="00ED51A6">
      <w:pPr>
        <w:spacing w:line="360" w:lineRule="auto"/>
        <w:jc w:val="center"/>
        <w:rPr>
          <w:rFonts w:ascii="Arial" w:hAnsi="Arial" w:cs="Arial"/>
          <w:sz w:val="22"/>
          <w:szCs w:val="22"/>
        </w:rPr>
      </w:pPr>
      <w:r w:rsidRPr="00ED51A6">
        <w:rPr>
          <w:rFonts w:ascii="Arial" w:hAnsi="Arial" w:cs="Arial"/>
          <w:noProof/>
          <w:sz w:val="22"/>
          <w:szCs w:val="22"/>
        </w:rPr>
        <w:lastRenderedPageBreak/>
        <w:drawing>
          <wp:inline distT="0" distB="0" distL="0" distR="0" wp14:anchorId="489C9F47" wp14:editId="3B972F8D">
            <wp:extent cx="5486400" cy="30854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86400" cy="3085465"/>
                    </a:xfrm>
                    <a:prstGeom prst="rect">
                      <a:avLst/>
                    </a:prstGeom>
                  </pic:spPr>
                </pic:pic>
              </a:graphicData>
            </a:graphic>
          </wp:inline>
        </w:drawing>
      </w:r>
    </w:p>
    <w:p w14:paraId="2771618C" w14:textId="77777777" w:rsidR="00E338B1" w:rsidRPr="00ED51A6" w:rsidRDefault="00E338B1" w:rsidP="00ED51A6">
      <w:pPr>
        <w:spacing w:line="360" w:lineRule="auto"/>
        <w:jc w:val="center"/>
        <w:rPr>
          <w:rFonts w:ascii="Arial" w:hAnsi="Arial" w:cs="Arial"/>
          <w:sz w:val="22"/>
          <w:szCs w:val="22"/>
        </w:rPr>
      </w:pPr>
    </w:p>
    <w:p w14:paraId="43B7ED35" w14:textId="77777777" w:rsidR="00E338B1" w:rsidRPr="00ED51A6" w:rsidRDefault="00E338B1" w:rsidP="00ED51A6">
      <w:pPr>
        <w:spacing w:line="360" w:lineRule="auto"/>
        <w:rPr>
          <w:rFonts w:ascii="Arial" w:hAnsi="Arial" w:cs="Arial"/>
          <w:sz w:val="22"/>
          <w:szCs w:val="22"/>
        </w:rPr>
      </w:pPr>
      <w:r w:rsidRPr="00ED51A6">
        <w:rPr>
          <w:rFonts w:ascii="Arial" w:hAnsi="Arial" w:cs="Arial"/>
          <w:sz w:val="22"/>
          <w:szCs w:val="22"/>
        </w:rPr>
        <w:t xml:space="preserve">The scatter plots for the two data sets were plotted using excel. The scatter plot was generated with academic level in the x-axis and grit scores in the y-axis. The two plots </w:t>
      </w:r>
      <w:proofErr w:type="gramStart"/>
      <w:r w:rsidRPr="00ED51A6">
        <w:rPr>
          <w:rFonts w:ascii="Arial" w:hAnsi="Arial" w:cs="Arial"/>
          <w:sz w:val="22"/>
          <w:szCs w:val="22"/>
        </w:rPr>
        <w:t>shows</w:t>
      </w:r>
      <w:proofErr w:type="gramEnd"/>
      <w:r w:rsidRPr="00ED51A6">
        <w:rPr>
          <w:rFonts w:ascii="Arial" w:hAnsi="Arial" w:cs="Arial"/>
          <w:sz w:val="22"/>
          <w:szCs w:val="22"/>
        </w:rPr>
        <w:t xml:space="preserve"> identical pattern and the majority of score was cushioned between grit </w:t>
      </w:r>
      <w:r w:rsidR="003D0E07" w:rsidRPr="00ED51A6">
        <w:rPr>
          <w:rFonts w:ascii="Arial" w:hAnsi="Arial" w:cs="Arial"/>
          <w:sz w:val="22"/>
          <w:szCs w:val="22"/>
        </w:rPr>
        <w:t>score of 3 and 4. T</w:t>
      </w:r>
      <w:r w:rsidRPr="00ED51A6">
        <w:rPr>
          <w:rFonts w:ascii="Arial" w:hAnsi="Arial" w:cs="Arial"/>
          <w:sz w:val="22"/>
          <w:szCs w:val="22"/>
        </w:rPr>
        <w:t>he scores for level 1 for</w:t>
      </w:r>
      <w:r w:rsidR="003D0E07" w:rsidRPr="00ED51A6">
        <w:rPr>
          <w:rFonts w:ascii="Arial" w:hAnsi="Arial" w:cs="Arial"/>
          <w:sz w:val="22"/>
          <w:szCs w:val="22"/>
        </w:rPr>
        <w:t xml:space="preserve"> secondary data was missing and the scatter plot confirmed the same. For level 1 under primary data, the grit scores are highly diversified and since only three values were present, the scatter plot does not portray any significant pattern. </w:t>
      </w:r>
    </w:p>
    <w:p w14:paraId="0213F0AF" w14:textId="77777777" w:rsidR="009304EA" w:rsidRPr="00ED51A6" w:rsidRDefault="009304EA" w:rsidP="00ED51A6">
      <w:pPr>
        <w:spacing w:line="360" w:lineRule="auto"/>
        <w:rPr>
          <w:rFonts w:ascii="Arial" w:hAnsi="Arial" w:cs="Arial"/>
          <w:sz w:val="22"/>
          <w:szCs w:val="22"/>
        </w:rPr>
      </w:pPr>
    </w:p>
    <w:p w14:paraId="4724A3F0" w14:textId="133D2B1B" w:rsidR="003F6728" w:rsidRPr="00ED51A6" w:rsidRDefault="00EE63E6" w:rsidP="00ED51A6">
      <w:pPr>
        <w:spacing w:line="360" w:lineRule="auto"/>
        <w:rPr>
          <w:rFonts w:ascii="Arial" w:hAnsi="Arial" w:cs="Arial"/>
          <w:sz w:val="22"/>
          <w:szCs w:val="22"/>
        </w:rPr>
      </w:pPr>
      <w:r w:rsidRPr="00ED51A6">
        <w:rPr>
          <w:rFonts w:ascii="Arial" w:hAnsi="Arial" w:cs="Arial"/>
          <w:sz w:val="22"/>
          <w:szCs w:val="22"/>
        </w:rPr>
        <w:t xml:space="preserve">We can see from the two scatter plots that the maximum number of data points were for academic level 3 under secondary data. Angela describes grit as having two characteristics - desire and perseverance. Passion is characterized not as the intensity of one’s interest, but rather the consistency of that interest across very long periods of time, years, decades or even a lifetime. Perseverance on the other hand, relates to the persistence with which we approach our goals - the ability to keep on through times of frustration, boredom, ambiguity and </w:t>
      </w:r>
      <w:proofErr w:type="spellStart"/>
      <w:r w:rsidRPr="00ED51A6">
        <w:rPr>
          <w:rFonts w:ascii="Arial" w:hAnsi="Arial" w:cs="Arial"/>
          <w:sz w:val="22"/>
          <w:szCs w:val="22"/>
        </w:rPr>
        <w:t>sufferin</w:t>
      </w:r>
      <w:proofErr w:type="spellEnd"/>
    </w:p>
    <w:p w14:paraId="45507889" w14:textId="77777777" w:rsidR="00BB6435" w:rsidRPr="00BB6435" w:rsidRDefault="00BB6435" w:rsidP="00BB6435">
      <w:pPr>
        <w:spacing w:line="360" w:lineRule="auto"/>
        <w:rPr>
          <w:rFonts w:ascii="Arial" w:hAnsi="Arial" w:cs="Arial"/>
          <w:sz w:val="22"/>
          <w:szCs w:val="22"/>
        </w:rPr>
      </w:pPr>
      <w:r w:rsidRPr="00BB6435">
        <w:rPr>
          <w:rFonts w:ascii="Arial" w:hAnsi="Arial" w:cs="Arial"/>
          <w:sz w:val="22"/>
          <w:szCs w:val="22"/>
        </w:rPr>
        <w:t>Mean, mode and median calculating in excel</w:t>
      </w:r>
    </w:p>
    <w:p w14:paraId="3B2D0A65" w14:textId="77777777" w:rsidR="00BB6435" w:rsidRPr="00BB6435" w:rsidRDefault="00BB6435" w:rsidP="00BB6435">
      <w:pPr>
        <w:spacing w:line="360" w:lineRule="auto"/>
        <w:rPr>
          <w:rFonts w:ascii="Arial" w:hAnsi="Arial" w:cs="Arial"/>
          <w:b/>
          <w:bCs/>
          <w:sz w:val="22"/>
          <w:szCs w:val="22"/>
        </w:rPr>
      </w:pPr>
      <w:r w:rsidRPr="00BB6435">
        <w:rPr>
          <w:rFonts w:ascii="Arial" w:hAnsi="Arial" w:cs="Arial"/>
          <w:b/>
          <w:bCs/>
          <w:sz w:val="22"/>
          <w:szCs w:val="22"/>
        </w:rPr>
        <w:t>Average</w:t>
      </w:r>
    </w:p>
    <w:p w14:paraId="49F48A60" w14:textId="77777777" w:rsidR="00BB6435" w:rsidRPr="00BB6435" w:rsidRDefault="00BB6435" w:rsidP="00BB6435">
      <w:pPr>
        <w:spacing w:line="360" w:lineRule="auto"/>
        <w:rPr>
          <w:rFonts w:ascii="Arial" w:hAnsi="Arial" w:cs="Arial"/>
          <w:sz w:val="22"/>
          <w:szCs w:val="22"/>
        </w:rPr>
      </w:pPr>
      <w:r w:rsidRPr="00BB6435">
        <w:rPr>
          <w:rFonts w:ascii="Arial" w:hAnsi="Arial" w:cs="Arial"/>
          <w:sz w:val="22"/>
          <w:szCs w:val="22"/>
        </w:rPr>
        <w:t xml:space="preserve">Average is calculated when we sum total data set </w:t>
      </w:r>
      <w:proofErr w:type="gramStart"/>
      <w:r w:rsidRPr="00BB6435">
        <w:rPr>
          <w:rFonts w:ascii="Arial" w:hAnsi="Arial" w:cs="Arial"/>
          <w:sz w:val="22"/>
          <w:szCs w:val="22"/>
        </w:rPr>
        <w:t>numbers</w:t>
      </w:r>
      <w:proofErr w:type="gramEnd"/>
      <w:r w:rsidRPr="00BB6435">
        <w:rPr>
          <w:rFonts w:ascii="Arial" w:hAnsi="Arial" w:cs="Arial"/>
          <w:sz w:val="22"/>
          <w:szCs w:val="22"/>
        </w:rPr>
        <w:t xml:space="preserve"> and we divide by how many numbers</w:t>
      </w:r>
    </w:p>
    <w:p w14:paraId="456D5BDE" w14:textId="77777777" w:rsidR="00BB6435" w:rsidRPr="00BB6435" w:rsidRDefault="00BB6435" w:rsidP="00BB6435">
      <w:pPr>
        <w:spacing w:line="360" w:lineRule="auto"/>
        <w:rPr>
          <w:rFonts w:ascii="Arial" w:hAnsi="Arial" w:cs="Arial"/>
          <w:b/>
          <w:bCs/>
          <w:sz w:val="22"/>
          <w:szCs w:val="22"/>
        </w:rPr>
      </w:pPr>
      <w:r w:rsidRPr="00BB6435">
        <w:rPr>
          <w:rFonts w:ascii="Arial" w:hAnsi="Arial" w:cs="Arial"/>
          <w:b/>
          <w:bCs/>
          <w:sz w:val="22"/>
          <w:szCs w:val="22"/>
        </w:rPr>
        <w:t>Mode</w:t>
      </w:r>
    </w:p>
    <w:p w14:paraId="0F6A2912" w14:textId="77777777" w:rsidR="00BB6435" w:rsidRPr="00BB6435" w:rsidRDefault="00BB6435" w:rsidP="00BB6435">
      <w:pPr>
        <w:spacing w:line="360" w:lineRule="auto"/>
        <w:rPr>
          <w:rFonts w:ascii="Arial" w:hAnsi="Arial" w:cs="Arial"/>
          <w:sz w:val="22"/>
          <w:szCs w:val="22"/>
        </w:rPr>
      </w:pPr>
      <w:r w:rsidRPr="00BB6435">
        <w:rPr>
          <w:rFonts w:ascii="Arial" w:hAnsi="Arial" w:cs="Arial"/>
          <w:sz w:val="22"/>
          <w:szCs w:val="22"/>
        </w:rPr>
        <w:lastRenderedPageBreak/>
        <w:t>Mode is most frequently used number in a data set</w:t>
      </w:r>
    </w:p>
    <w:p w14:paraId="76B64DB6" w14:textId="77777777" w:rsidR="00BB6435" w:rsidRPr="00BB6435" w:rsidRDefault="00BB6435" w:rsidP="00BB6435">
      <w:pPr>
        <w:spacing w:line="360" w:lineRule="auto"/>
        <w:rPr>
          <w:rFonts w:ascii="Arial" w:hAnsi="Arial" w:cs="Arial"/>
          <w:b/>
          <w:bCs/>
          <w:sz w:val="22"/>
          <w:szCs w:val="22"/>
        </w:rPr>
      </w:pPr>
      <w:r w:rsidRPr="00BB6435">
        <w:rPr>
          <w:rFonts w:ascii="Arial" w:hAnsi="Arial" w:cs="Arial"/>
          <w:b/>
          <w:bCs/>
          <w:sz w:val="22"/>
          <w:szCs w:val="22"/>
        </w:rPr>
        <w:t>Median</w:t>
      </w:r>
    </w:p>
    <w:p w14:paraId="4AD02578" w14:textId="77777777" w:rsidR="00BB6435" w:rsidRPr="00BB6435" w:rsidRDefault="00BB6435" w:rsidP="00BB6435">
      <w:pPr>
        <w:spacing w:line="360" w:lineRule="auto"/>
        <w:rPr>
          <w:rFonts w:ascii="Arial" w:hAnsi="Arial" w:cs="Arial"/>
          <w:sz w:val="22"/>
          <w:szCs w:val="22"/>
        </w:rPr>
      </w:pPr>
      <w:r w:rsidRPr="00BB6435">
        <w:rPr>
          <w:rFonts w:ascii="Arial" w:hAnsi="Arial" w:cs="Arial"/>
          <w:sz w:val="22"/>
          <w:szCs w:val="22"/>
        </w:rPr>
        <w:t xml:space="preserve">Median is the value that corresponds to the middle of </w:t>
      </w:r>
      <w:proofErr w:type="gramStart"/>
      <w:r w:rsidRPr="00BB6435">
        <w:rPr>
          <w:rFonts w:ascii="Arial" w:hAnsi="Arial" w:cs="Arial"/>
          <w:sz w:val="22"/>
          <w:szCs w:val="22"/>
        </w:rPr>
        <w:t>an  ordered</w:t>
      </w:r>
      <w:proofErr w:type="gramEnd"/>
      <w:r w:rsidRPr="00BB6435">
        <w:rPr>
          <w:rFonts w:ascii="Arial" w:hAnsi="Arial" w:cs="Arial"/>
          <w:sz w:val="22"/>
          <w:szCs w:val="22"/>
        </w:rPr>
        <w:t xml:space="preserve"> set of data </w:t>
      </w:r>
    </w:p>
    <w:p w14:paraId="63B216DC" w14:textId="2E3A4B3B" w:rsidR="003F6728" w:rsidRPr="00ED51A6" w:rsidRDefault="00BB6435" w:rsidP="00BB6435">
      <w:pPr>
        <w:spacing w:line="360" w:lineRule="auto"/>
        <w:rPr>
          <w:rFonts w:ascii="Arial" w:hAnsi="Arial" w:cs="Arial"/>
          <w:sz w:val="22"/>
          <w:szCs w:val="22"/>
        </w:rPr>
      </w:pPr>
      <w:r w:rsidRPr="00BB6435">
        <w:rPr>
          <w:rFonts w:ascii="Arial" w:hAnsi="Arial" w:cs="Arial"/>
          <w:sz w:val="22"/>
          <w:szCs w:val="22"/>
        </w:rPr>
        <w:t>The median formula is {(n + 1) ÷ 2}</w:t>
      </w:r>
      <w:proofErr w:type="spellStart"/>
      <w:r w:rsidRPr="00BB6435">
        <w:rPr>
          <w:rFonts w:ascii="Arial" w:hAnsi="Arial" w:cs="Arial"/>
          <w:sz w:val="22"/>
          <w:szCs w:val="22"/>
        </w:rPr>
        <w:t>th</w:t>
      </w:r>
      <w:proofErr w:type="spellEnd"/>
      <w:r w:rsidRPr="00BB6435">
        <w:rPr>
          <w:rFonts w:ascii="Arial" w:hAnsi="Arial" w:cs="Arial"/>
          <w:sz w:val="22"/>
          <w:szCs w:val="22"/>
        </w:rPr>
        <w:t>, where “n” is the number of items in the set and “</w:t>
      </w:r>
      <w:proofErr w:type="spellStart"/>
      <w:r w:rsidRPr="00BB6435">
        <w:rPr>
          <w:rFonts w:ascii="Arial" w:hAnsi="Arial" w:cs="Arial"/>
          <w:sz w:val="22"/>
          <w:szCs w:val="22"/>
        </w:rPr>
        <w:t>th</w:t>
      </w:r>
      <w:proofErr w:type="spellEnd"/>
      <w:r w:rsidRPr="00BB6435">
        <w:rPr>
          <w:rFonts w:ascii="Arial" w:hAnsi="Arial" w:cs="Arial"/>
          <w:sz w:val="22"/>
          <w:szCs w:val="22"/>
        </w:rPr>
        <w:t xml:space="preserve">” just means the (n) </w:t>
      </w:r>
      <w:proofErr w:type="spellStart"/>
      <w:r w:rsidRPr="00BB6435">
        <w:rPr>
          <w:rFonts w:ascii="Arial" w:hAnsi="Arial" w:cs="Arial"/>
          <w:sz w:val="22"/>
          <w:szCs w:val="22"/>
        </w:rPr>
        <w:t>th</w:t>
      </w:r>
      <w:proofErr w:type="spellEnd"/>
      <w:r w:rsidRPr="00BB6435">
        <w:rPr>
          <w:rFonts w:ascii="Arial" w:hAnsi="Arial" w:cs="Arial"/>
          <w:sz w:val="22"/>
          <w:szCs w:val="22"/>
        </w:rPr>
        <w:t xml:space="preserve"> number.</w:t>
      </w:r>
    </w:p>
    <w:p w14:paraId="4223EC9C" w14:textId="77777777" w:rsidR="003F6728" w:rsidRPr="00ED51A6" w:rsidRDefault="003F6728" w:rsidP="00ED51A6">
      <w:pPr>
        <w:spacing w:line="360" w:lineRule="auto"/>
        <w:rPr>
          <w:rFonts w:ascii="Arial" w:hAnsi="Arial" w:cs="Arial"/>
          <w:sz w:val="22"/>
          <w:szCs w:val="22"/>
        </w:rPr>
      </w:pPr>
    </w:p>
    <w:p w14:paraId="7738EBB8" w14:textId="77777777" w:rsidR="003F6728" w:rsidRPr="00ED51A6" w:rsidRDefault="003F6728" w:rsidP="00ED51A6">
      <w:pPr>
        <w:spacing w:line="360" w:lineRule="auto"/>
        <w:rPr>
          <w:rFonts w:ascii="Arial" w:hAnsi="Arial" w:cs="Arial"/>
          <w:sz w:val="22"/>
          <w:szCs w:val="22"/>
        </w:rPr>
      </w:pPr>
    </w:p>
    <w:p w14:paraId="5DB7E3E2" w14:textId="063EE8BE" w:rsidR="003F6728" w:rsidRDefault="003F6728" w:rsidP="00ED51A6">
      <w:pPr>
        <w:spacing w:line="360" w:lineRule="auto"/>
        <w:rPr>
          <w:rFonts w:ascii="Arial" w:hAnsi="Arial" w:cs="Arial"/>
          <w:sz w:val="22"/>
          <w:szCs w:val="22"/>
        </w:rPr>
      </w:pPr>
    </w:p>
    <w:p w14:paraId="36736D62" w14:textId="05381076" w:rsidR="00BB6435" w:rsidRDefault="00BB6435" w:rsidP="00ED51A6">
      <w:pPr>
        <w:spacing w:line="360" w:lineRule="auto"/>
        <w:rPr>
          <w:rFonts w:ascii="Arial" w:hAnsi="Arial" w:cs="Arial"/>
          <w:sz w:val="22"/>
          <w:szCs w:val="22"/>
        </w:rPr>
      </w:pPr>
    </w:p>
    <w:p w14:paraId="52DC39C3" w14:textId="65A0BED6" w:rsidR="00BB6435" w:rsidRDefault="00BB6435" w:rsidP="00ED51A6">
      <w:pPr>
        <w:spacing w:line="360" w:lineRule="auto"/>
        <w:rPr>
          <w:rFonts w:ascii="Arial" w:hAnsi="Arial" w:cs="Arial"/>
          <w:sz w:val="22"/>
          <w:szCs w:val="22"/>
        </w:rPr>
      </w:pPr>
    </w:p>
    <w:p w14:paraId="62C5FF24" w14:textId="60D9FB64" w:rsidR="00BB6435" w:rsidRDefault="00BB6435" w:rsidP="00ED51A6">
      <w:pPr>
        <w:spacing w:line="360" w:lineRule="auto"/>
        <w:rPr>
          <w:rFonts w:ascii="Arial" w:hAnsi="Arial" w:cs="Arial"/>
          <w:sz w:val="22"/>
          <w:szCs w:val="22"/>
        </w:rPr>
      </w:pPr>
    </w:p>
    <w:p w14:paraId="258E1A13" w14:textId="578B1036" w:rsidR="00BB6435" w:rsidRDefault="00BB6435" w:rsidP="00ED51A6">
      <w:pPr>
        <w:spacing w:line="360" w:lineRule="auto"/>
        <w:rPr>
          <w:rFonts w:ascii="Arial" w:hAnsi="Arial" w:cs="Arial"/>
          <w:sz w:val="22"/>
          <w:szCs w:val="22"/>
        </w:rPr>
      </w:pPr>
    </w:p>
    <w:p w14:paraId="0CF9C222" w14:textId="77777777" w:rsidR="00BB6435" w:rsidRPr="00ED51A6" w:rsidRDefault="00BB6435" w:rsidP="00ED51A6">
      <w:pPr>
        <w:spacing w:line="360" w:lineRule="auto"/>
        <w:rPr>
          <w:rFonts w:ascii="Arial" w:hAnsi="Arial" w:cs="Arial"/>
          <w:sz w:val="22"/>
          <w:szCs w:val="22"/>
        </w:rPr>
      </w:pPr>
    </w:p>
    <w:p w14:paraId="72AE409F" w14:textId="67C464A2" w:rsidR="003F6728" w:rsidRPr="00ED51A6" w:rsidRDefault="00BB6435" w:rsidP="00ED51A6">
      <w:pPr>
        <w:spacing w:line="360" w:lineRule="auto"/>
        <w:rPr>
          <w:rFonts w:ascii="Arial" w:hAnsi="Arial" w:cs="Arial"/>
          <w:sz w:val="22"/>
          <w:szCs w:val="22"/>
        </w:rPr>
      </w:pPr>
      <w:r>
        <w:rPr>
          <w:noProof/>
        </w:rPr>
        <w:drawing>
          <wp:inline distT="0" distB="0" distL="0" distR="0" wp14:anchorId="74557B82" wp14:editId="0673693A">
            <wp:extent cx="5913382" cy="3324225"/>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27440" cy="3332128"/>
                    </a:xfrm>
                    <a:prstGeom prst="rect">
                      <a:avLst/>
                    </a:prstGeom>
                    <a:noFill/>
                    <a:ln>
                      <a:noFill/>
                    </a:ln>
                  </pic:spPr>
                </pic:pic>
              </a:graphicData>
            </a:graphic>
          </wp:inline>
        </w:drawing>
      </w:r>
    </w:p>
    <w:p w14:paraId="21F206B4" w14:textId="64995603" w:rsidR="003F6728" w:rsidRDefault="003F6728" w:rsidP="00ED51A6">
      <w:pPr>
        <w:spacing w:line="360" w:lineRule="auto"/>
        <w:rPr>
          <w:rFonts w:ascii="Arial" w:hAnsi="Arial" w:cs="Arial"/>
          <w:sz w:val="22"/>
          <w:szCs w:val="22"/>
        </w:rPr>
      </w:pPr>
    </w:p>
    <w:p w14:paraId="69858BC0" w14:textId="434F3CB6" w:rsidR="00BB6435" w:rsidRDefault="00BB6435" w:rsidP="00ED51A6">
      <w:pPr>
        <w:spacing w:line="360" w:lineRule="auto"/>
        <w:rPr>
          <w:rFonts w:ascii="Arial" w:hAnsi="Arial" w:cs="Arial"/>
          <w:sz w:val="22"/>
          <w:szCs w:val="22"/>
        </w:rPr>
      </w:pPr>
    </w:p>
    <w:p w14:paraId="51D8E48A" w14:textId="08C4547C" w:rsidR="00BB6435" w:rsidRDefault="00BB6435" w:rsidP="00ED51A6">
      <w:pPr>
        <w:spacing w:line="360" w:lineRule="auto"/>
        <w:rPr>
          <w:rFonts w:ascii="Arial" w:hAnsi="Arial" w:cs="Arial"/>
          <w:sz w:val="22"/>
          <w:szCs w:val="22"/>
        </w:rPr>
      </w:pPr>
    </w:p>
    <w:p w14:paraId="6EE9BE0F" w14:textId="4C3E0B20" w:rsidR="00BB6435" w:rsidRPr="00ED51A6" w:rsidRDefault="00BB6435" w:rsidP="00ED51A6">
      <w:pPr>
        <w:spacing w:line="360" w:lineRule="auto"/>
        <w:rPr>
          <w:rFonts w:ascii="Arial" w:hAnsi="Arial" w:cs="Arial"/>
          <w:sz w:val="22"/>
          <w:szCs w:val="22"/>
        </w:rPr>
      </w:pPr>
    </w:p>
    <w:p w14:paraId="5CF7F371" w14:textId="77777777" w:rsidR="003F6728" w:rsidRPr="00ED51A6" w:rsidRDefault="003F6728" w:rsidP="00ED51A6">
      <w:pPr>
        <w:spacing w:line="360" w:lineRule="auto"/>
        <w:rPr>
          <w:rFonts w:ascii="Arial" w:hAnsi="Arial" w:cs="Arial"/>
          <w:sz w:val="22"/>
          <w:szCs w:val="22"/>
        </w:rPr>
      </w:pPr>
    </w:p>
    <w:p w14:paraId="2F431DE7" w14:textId="77777777" w:rsidR="003F6728" w:rsidRPr="00ED51A6" w:rsidRDefault="003F6728" w:rsidP="00ED51A6">
      <w:pPr>
        <w:spacing w:line="360" w:lineRule="auto"/>
        <w:rPr>
          <w:rFonts w:ascii="Arial" w:hAnsi="Arial" w:cs="Arial"/>
          <w:sz w:val="22"/>
          <w:szCs w:val="22"/>
        </w:rPr>
      </w:pPr>
    </w:p>
    <w:p w14:paraId="3CDEF751" w14:textId="77777777" w:rsidR="009304EA" w:rsidRPr="00ED51A6" w:rsidRDefault="003F6728" w:rsidP="00ED51A6">
      <w:pPr>
        <w:spacing w:line="360" w:lineRule="auto"/>
        <w:rPr>
          <w:rFonts w:ascii="Arial" w:hAnsi="Arial" w:cs="Arial"/>
          <w:sz w:val="22"/>
          <w:szCs w:val="22"/>
        </w:rPr>
      </w:pPr>
      <w:r w:rsidRPr="00ED51A6">
        <w:rPr>
          <w:rFonts w:ascii="Arial" w:hAnsi="Arial" w:cs="Arial"/>
          <w:noProof/>
          <w:sz w:val="22"/>
          <w:szCs w:val="22"/>
        </w:rPr>
        <w:lastRenderedPageBreak/>
        <w:drawing>
          <wp:inline distT="0" distB="0" distL="0" distR="0" wp14:anchorId="3207F603" wp14:editId="767596FF">
            <wp:extent cx="5486400" cy="30854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86400" cy="3085465"/>
                    </a:xfrm>
                    <a:prstGeom prst="rect">
                      <a:avLst/>
                    </a:prstGeom>
                  </pic:spPr>
                </pic:pic>
              </a:graphicData>
            </a:graphic>
          </wp:inline>
        </w:drawing>
      </w:r>
    </w:p>
    <w:p w14:paraId="50C2B471" w14:textId="77777777" w:rsidR="00D11C10" w:rsidRPr="00ED51A6" w:rsidRDefault="00D11C10" w:rsidP="00ED51A6">
      <w:pPr>
        <w:spacing w:line="360" w:lineRule="auto"/>
        <w:rPr>
          <w:rFonts w:ascii="Arial" w:hAnsi="Arial" w:cs="Arial"/>
          <w:sz w:val="22"/>
          <w:szCs w:val="22"/>
        </w:rPr>
      </w:pPr>
    </w:p>
    <w:p w14:paraId="589140F8" w14:textId="77777777" w:rsidR="009A032A" w:rsidRPr="00ED51A6" w:rsidRDefault="00D11C10" w:rsidP="00ED51A6">
      <w:pPr>
        <w:spacing w:line="360" w:lineRule="auto"/>
        <w:rPr>
          <w:rFonts w:ascii="Arial" w:hAnsi="Arial" w:cs="Arial"/>
          <w:sz w:val="22"/>
          <w:szCs w:val="22"/>
          <w:lang w:val="en-IN"/>
        </w:rPr>
      </w:pPr>
      <w:r w:rsidRPr="00ED51A6">
        <w:rPr>
          <w:rFonts w:ascii="Arial" w:hAnsi="Arial" w:cs="Arial"/>
          <w:sz w:val="22"/>
          <w:szCs w:val="22"/>
          <w:lang w:val="en-IN"/>
        </w:rPr>
        <w:t xml:space="preserve">The two datasets show similar patterns on the mean and median grit scores. With increasing </w:t>
      </w:r>
      <w:proofErr w:type="gramStart"/>
      <w:r w:rsidRPr="00ED51A6">
        <w:rPr>
          <w:rFonts w:ascii="Arial" w:hAnsi="Arial" w:cs="Arial"/>
          <w:sz w:val="22"/>
          <w:szCs w:val="22"/>
          <w:lang w:val="en-IN"/>
        </w:rPr>
        <w:t>levels</w:t>
      </w:r>
      <w:proofErr w:type="gramEnd"/>
      <w:r w:rsidRPr="00ED51A6">
        <w:rPr>
          <w:rFonts w:ascii="Arial" w:hAnsi="Arial" w:cs="Arial"/>
          <w:sz w:val="22"/>
          <w:szCs w:val="22"/>
          <w:lang w:val="en-IN"/>
        </w:rPr>
        <w:t xml:space="preserve"> the mean and the median grit scores are also increasing indicating that higher level students are more grittier. </w:t>
      </w:r>
      <w:proofErr w:type="gramStart"/>
      <w:r w:rsidRPr="00ED51A6">
        <w:rPr>
          <w:rFonts w:ascii="Arial" w:hAnsi="Arial" w:cs="Arial"/>
          <w:sz w:val="22"/>
          <w:szCs w:val="22"/>
          <w:lang w:val="en-IN"/>
        </w:rPr>
        <w:t>The majority of</w:t>
      </w:r>
      <w:proofErr w:type="gramEnd"/>
      <w:r w:rsidRPr="00ED51A6">
        <w:rPr>
          <w:rFonts w:ascii="Arial" w:hAnsi="Arial" w:cs="Arial"/>
          <w:sz w:val="22"/>
          <w:szCs w:val="22"/>
          <w:lang w:val="en-IN"/>
        </w:rPr>
        <w:t xml:space="preserve"> grit scores lie in the range of 3-4, which slightly raises concerns on the questionnaire prepared for conducting this test. Either the questions were more </w:t>
      </w:r>
      <w:proofErr w:type="gramStart"/>
      <w:r w:rsidRPr="00ED51A6">
        <w:rPr>
          <w:rFonts w:ascii="Arial" w:hAnsi="Arial" w:cs="Arial"/>
          <w:sz w:val="22"/>
          <w:szCs w:val="22"/>
          <w:lang w:val="en-IN"/>
        </w:rPr>
        <w:t>generic</w:t>
      </w:r>
      <w:proofErr w:type="gramEnd"/>
      <w:r w:rsidRPr="00ED51A6">
        <w:rPr>
          <w:rFonts w:ascii="Arial" w:hAnsi="Arial" w:cs="Arial"/>
          <w:sz w:val="22"/>
          <w:szCs w:val="22"/>
          <w:lang w:val="en-IN"/>
        </w:rPr>
        <w:t xml:space="preserve"> or the participating students did not answer the question to its intended merit. Another possibility could be that the participating students were of similar calibre and hence the students were not diversified properly. The idea is for students to consider their educational experience as a marathon helping pupils to remain motivation and display resilience in the face of failures.</w:t>
      </w:r>
    </w:p>
    <w:p w14:paraId="577655D7" w14:textId="77777777" w:rsidR="00D11C10" w:rsidRPr="00ED51A6" w:rsidRDefault="00D11C10" w:rsidP="00ED51A6">
      <w:pPr>
        <w:spacing w:line="360" w:lineRule="auto"/>
        <w:rPr>
          <w:rFonts w:ascii="Arial" w:hAnsi="Arial" w:cs="Arial"/>
          <w:sz w:val="22"/>
          <w:szCs w:val="22"/>
          <w:lang w:val="en-IN"/>
        </w:rPr>
      </w:pPr>
    </w:p>
    <w:p w14:paraId="71C7FA96" w14:textId="77777777" w:rsidR="00D11C10" w:rsidRPr="00ED51A6" w:rsidRDefault="00D11C10" w:rsidP="00ED51A6">
      <w:pPr>
        <w:spacing w:line="360" w:lineRule="auto"/>
        <w:rPr>
          <w:rFonts w:ascii="Arial" w:hAnsi="Arial" w:cs="Arial"/>
          <w:sz w:val="22"/>
          <w:szCs w:val="22"/>
          <w:lang w:val="en-IN"/>
        </w:rPr>
      </w:pPr>
      <w:r w:rsidRPr="00ED51A6">
        <w:rPr>
          <w:rFonts w:ascii="Arial" w:hAnsi="Arial" w:cs="Arial"/>
          <w:sz w:val="22"/>
          <w:szCs w:val="22"/>
          <w:lang w:val="en-IN"/>
        </w:rPr>
        <w:t>Although the importance of grit is well established, little is known about how to best instil grit in young people. Digital Promise and Duckworth's own studies in the learning sciences reveal that a variety of factors influence student learning. Students' motivation and perseverance can be affected by seemingly insignificant details such as the temperature or layout of a room, even if fostering grit is an important part of student learning, such as encouraging students to correct mistakes, setting high expectations, and taking responsibility for their own learning.</w:t>
      </w:r>
    </w:p>
    <w:p w14:paraId="1FE53266" w14:textId="77777777" w:rsidR="00D11C10" w:rsidRPr="00ED51A6" w:rsidRDefault="00D11C10" w:rsidP="00ED51A6">
      <w:pPr>
        <w:spacing w:line="360" w:lineRule="auto"/>
        <w:rPr>
          <w:rFonts w:ascii="Arial" w:hAnsi="Arial" w:cs="Arial"/>
          <w:sz w:val="22"/>
          <w:szCs w:val="22"/>
        </w:rPr>
      </w:pPr>
    </w:p>
    <w:p w14:paraId="36CB27BB" w14:textId="77777777" w:rsidR="00D11C10" w:rsidRPr="00ED51A6" w:rsidRDefault="00D11C10" w:rsidP="00ED51A6">
      <w:pPr>
        <w:spacing w:line="360" w:lineRule="auto"/>
        <w:rPr>
          <w:rFonts w:ascii="Arial" w:hAnsi="Arial" w:cs="Arial"/>
          <w:sz w:val="22"/>
          <w:szCs w:val="22"/>
        </w:rPr>
      </w:pPr>
    </w:p>
    <w:p w14:paraId="2ABFFF03" w14:textId="77777777" w:rsidR="00D11C10" w:rsidRPr="00ED51A6" w:rsidRDefault="00D11C10" w:rsidP="00ED51A6">
      <w:pPr>
        <w:spacing w:line="360" w:lineRule="auto"/>
        <w:rPr>
          <w:rFonts w:ascii="Arial" w:hAnsi="Arial" w:cs="Arial"/>
          <w:sz w:val="22"/>
          <w:szCs w:val="22"/>
        </w:rPr>
      </w:pPr>
    </w:p>
    <w:p w14:paraId="22A6D3E8" w14:textId="77777777" w:rsidR="00D11C10" w:rsidRPr="00ED51A6" w:rsidRDefault="00D11C10" w:rsidP="00ED51A6">
      <w:pPr>
        <w:spacing w:line="360" w:lineRule="auto"/>
        <w:rPr>
          <w:rFonts w:ascii="Arial" w:hAnsi="Arial" w:cs="Arial"/>
          <w:sz w:val="22"/>
          <w:szCs w:val="22"/>
        </w:rPr>
      </w:pPr>
    </w:p>
    <w:p w14:paraId="751C3F7F" w14:textId="77777777" w:rsidR="00D11C10" w:rsidRPr="00ED51A6" w:rsidRDefault="00D11C10" w:rsidP="00ED51A6">
      <w:pPr>
        <w:spacing w:line="360" w:lineRule="auto"/>
        <w:rPr>
          <w:rFonts w:ascii="Arial" w:hAnsi="Arial" w:cs="Arial"/>
          <w:sz w:val="22"/>
          <w:szCs w:val="22"/>
        </w:rPr>
      </w:pPr>
    </w:p>
    <w:p w14:paraId="57BCF1A2" w14:textId="77777777" w:rsidR="00D11C10" w:rsidRPr="00ED51A6" w:rsidRDefault="00D11C10" w:rsidP="00ED51A6">
      <w:pPr>
        <w:spacing w:line="360" w:lineRule="auto"/>
        <w:rPr>
          <w:rFonts w:ascii="Arial" w:hAnsi="Arial" w:cs="Arial"/>
          <w:sz w:val="22"/>
          <w:szCs w:val="22"/>
        </w:rPr>
      </w:pPr>
    </w:p>
    <w:p w14:paraId="068EAF7E" w14:textId="77777777" w:rsidR="00D11C10" w:rsidRPr="00ED51A6" w:rsidRDefault="00D11C10" w:rsidP="00ED51A6">
      <w:pPr>
        <w:spacing w:line="360" w:lineRule="auto"/>
        <w:rPr>
          <w:rFonts w:ascii="Arial" w:hAnsi="Arial" w:cs="Arial"/>
          <w:sz w:val="22"/>
          <w:szCs w:val="22"/>
        </w:rPr>
      </w:pPr>
    </w:p>
    <w:p w14:paraId="2AEF2DDF" w14:textId="77777777" w:rsidR="00D11C10" w:rsidRPr="00ED51A6" w:rsidRDefault="00D11C10" w:rsidP="00ED51A6">
      <w:pPr>
        <w:spacing w:line="360" w:lineRule="auto"/>
        <w:rPr>
          <w:rFonts w:ascii="Arial" w:hAnsi="Arial" w:cs="Arial"/>
          <w:sz w:val="22"/>
          <w:szCs w:val="22"/>
        </w:rPr>
      </w:pPr>
    </w:p>
    <w:p w14:paraId="34BF8739" w14:textId="77777777" w:rsidR="00D11C10" w:rsidRPr="00ED51A6" w:rsidRDefault="00D11C10" w:rsidP="00ED51A6">
      <w:pPr>
        <w:spacing w:line="360" w:lineRule="auto"/>
        <w:rPr>
          <w:rFonts w:ascii="Arial" w:hAnsi="Arial" w:cs="Arial"/>
          <w:sz w:val="22"/>
          <w:szCs w:val="22"/>
        </w:rPr>
      </w:pPr>
    </w:p>
    <w:p w14:paraId="32B36CED" w14:textId="77777777" w:rsidR="00D11C10" w:rsidRPr="00ED51A6" w:rsidRDefault="00D11C10" w:rsidP="00ED51A6">
      <w:pPr>
        <w:spacing w:line="360" w:lineRule="auto"/>
        <w:rPr>
          <w:rFonts w:ascii="Arial" w:hAnsi="Arial" w:cs="Arial"/>
          <w:sz w:val="22"/>
          <w:szCs w:val="22"/>
        </w:rPr>
      </w:pPr>
    </w:p>
    <w:p w14:paraId="2866840F" w14:textId="77777777" w:rsidR="003F6728" w:rsidRPr="00ED51A6" w:rsidRDefault="003F6728" w:rsidP="00ED51A6">
      <w:pPr>
        <w:spacing w:line="360" w:lineRule="auto"/>
        <w:rPr>
          <w:rFonts w:ascii="Arial" w:hAnsi="Arial" w:cs="Arial"/>
          <w:sz w:val="22"/>
          <w:szCs w:val="22"/>
        </w:rPr>
      </w:pPr>
    </w:p>
    <w:p w14:paraId="7FE5039E" w14:textId="77777777" w:rsidR="003F6728" w:rsidRPr="00ED51A6" w:rsidRDefault="003F6728" w:rsidP="00ED51A6">
      <w:pPr>
        <w:spacing w:line="360" w:lineRule="auto"/>
        <w:rPr>
          <w:rFonts w:ascii="Arial" w:hAnsi="Arial" w:cs="Arial"/>
          <w:sz w:val="22"/>
          <w:szCs w:val="22"/>
        </w:rPr>
      </w:pPr>
      <w:r w:rsidRPr="00ED51A6">
        <w:rPr>
          <w:rFonts w:ascii="Arial" w:hAnsi="Arial" w:cs="Arial"/>
          <w:noProof/>
          <w:sz w:val="22"/>
          <w:szCs w:val="22"/>
        </w:rPr>
        <w:drawing>
          <wp:inline distT="0" distB="0" distL="0" distR="0" wp14:anchorId="182EA089" wp14:editId="4FD170D3">
            <wp:extent cx="5486400" cy="308546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86400" cy="3085465"/>
                    </a:xfrm>
                    <a:prstGeom prst="rect">
                      <a:avLst/>
                    </a:prstGeom>
                  </pic:spPr>
                </pic:pic>
              </a:graphicData>
            </a:graphic>
          </wp:inline>
        </w:drawing>
      </w:r>
    </w:p>
    <w:sectPr w:rsidR="003F6728" w:rsidRPr="00ED51A6">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41DFBB" w14:textId="77777777" w:rsidR="00724682" w:rsidRDefault="00724682" w:rsidP="00ED51A6">
      <w:r>
        <w:separator/>
      </w:r>
    </w:p>
  </w:endnote>
  <w:endnote w:type="continuationSeparator" w:id="0">
    <w:p w14:paraId="5944AE6B" w14:textId="77777777" w:rsidR="00724682" w:rsidRDefault="00724682" w:rsidP="00ED5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7D23F" w14:textId="77777777" w:rsidR="00724682" w:rsidRDefault="00724682" w:rsidP="00ED51A6">
      <w:r>
        <w:separator/>
      </w:r>
    </w:p>
  </w:footnote>
  <w:footnote w:type="continuationSeparator" w:id="0">
    <w:p w14:paraId="7A04FEF4" w14:textId="77777777" w:rsidR="00724682" w:rsidRDefault="00724682" w:rsidP="00ED51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0DB5C1D"/>
    <w:multiLevelType w:val="hybridMultilevel"/>
    <w:tmpl w:val="FC82B83C"/>
    <w:lvl w:ilvl="0" w:tplc="5D1ECEC8">
      <w:start w:val="1"/>
      <w:numFmt w:val="bullet"/>
      <w:lvlText w:val="•"/>
      <w:lvlJc w:val="left"/>
      <w:pPr>
        <w:tabs>
          <w:tab w:val="num" w:pos="720"/>
        </w:tabs>
        <w:ind w:left="720" w:hanging="360"/>
      </w:pPr>
      <w:rPr>
        <w:rFonts w:ascii="Arial" w:hAnsi="Arial" w:hint="default"/>
      </w:rPr>
    </w:lvl>
    <w:lvl w:ilvl="1" w:tplc="45D67DD6" w:tentative="1">
      <w:start w:val="1"/>
      <w:numFmt w:val="bullet"/>
      <w:lvlText w:val="•"/>
      <w:lvlJc w:val="left"/>
      <w:pPr>
        <w:tabs>
          <w:tab w:val="num" w:pos="1440"/>
        </w:tabs>
        <w:ind w:left="1440" w:hanging="360"/>
      </w:pPr>
      <w:rPr>
        <w:rFonts w:ascii="Arial" w:hAnsi="Arial" w:hint="default"/>
      </w:rPr>
    </w:lvl>
    <w:lvl w:ilvl="2" w:tplc="2320D1FA" w:tentative="1">
      <w:start w:val="1"/>
      <w:numFmt w:val="bullet"/>
      <w:lvlText w:val="•"/>
      <w:lvlJc w:val="left"/>
      <w:pPr>
        <w:tabs>
          <w:tab w:val="num" w:pos="2160"/>
        </w:tabs>
        <w:ind w:left="2160" w:hanging="360"/>
      </w:pPr>
      <w:rPr>
        <w:rFonts w:ascii="Arial" w:hAnsi="Arial" w:hint="default"/>
      </w:rPr>
    </w:lvl>
    <w:lvl w:ilvl="3" w:tplc="F4D8C0C8" w:tentative="1">
      <w:start w:val="1"/>
      <w:numFmt w:val="bullet"/>
      <w:lvlText w:val="•"/>
      <w:lvlJc w:val="left"/>
      <w:pPr>
        <w:tabs>
          <w:tab w:val="num" w:pos="2880"/>
        </w:tabs>
        <w:ind w:left="2880" w:hanging="360"/>
      </w:pPr>
      <w:rPr>
        <w:rFonts w:ascii="Arial" w:hAnsi="Arial" w:hint="default"/>
      </w:rPr>
    </w:lvl>
    <w:lvl w:ilvl="4" w:tplc="482422FA" w:tentative="1">
      <w:start w:val="1"/>
      <w:numFmt w:val="bullet"/>
      <w:lvlText w:val="•"/>
      <w:lvlJc w:val="left"/>
      <w:pPr>
        <w:tabs>
          <w:tab w:val="num" w:pos="3600"/>
        </w:tabs>
        <w:ind w:left="3600" w:hanging="360"/>
      </w:pPr>
      <w:rPr>
        <w:rFonts w:ascii="Arial" w:hAnsi="Arial" w:hint="default"/>
      </w:rPr>
    </w:lvl>
    <w:lvl w:ilvl="5" w:tplc="47C6034A" w:tentative="1">
      <w:start w:val="1"/>
      <w:numFmt w:val="bullet"/>
      <w:lvlText w:val="•"/>
      <w:lvlJc w:val="left"/>
      <w:pPr>
        <w:tabs>
          <w:tab w:val="num" w:pos="4320"/>
        </w:tabs>
        <w:ind w:left="4320" w:hanging="360"/>
      </w:pPr>
      <w:rPr>
        <w:rFonts w:ascii="Arial" w:hAnsi="Arial" w:hint="default"/>
      </w:rPr>
    </w:lvl>
    <w:lvl w:ilvl="6" w:tplc="85603868" w:tentative="1">
      <w:start w:val="1"/>
      <w:numFmt w:val="bullet"/>
      <w:lvlText w:val="•"/>
      <w:lvlJc w:val="left"/>
      <w:pPr>
        <w:tabs>
          <w:tab w:val="num" w:pos="5040"/>
        </w:tabs>
        <w:ind w:left="5040" w:hanging="360"/>
      </w:pPr>
      <w:rPr>
        <w:rFonts w:ascii="Arial" w:hAnsi="Arial" w:hint="default"/>
      </w:rPr>
    </w:lvl>
    <w:lvl w:ilvl="7" w:tplc="6C56BFA6" w:tentative="1">
      <w:start w:val="1"/>
      <w:numFmt w:val="bullet"/>
      <w:lvlText w:val="•"/>
      <w:lvlJc w:val="left"/>
      <w:pPr>
        <w:tabs>
          <w:tab w:val="num" w:pos="5760"/>
        </w:tabs>
        <w:ind w:left="5760" w:hanging="360"/>
      </w:pPr>
      <w:rPr>
        <w:rFonts w:ascii="Arial" w:hAnsi="Arial" w:hint="default"/>
      </w:rPr>
    </w:lvl>
    <w:lvl w:ilvl="8" w:tplc="C3808E4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BC6"/>
    <w:rsid w:val="00064AA2"/>
    <w:rsid w:val="000A0A55"/>
    <w:rsid w:val="00101471"/>
    <w:rsid w:val="00234556"/>
    <w:rsid w:val="00283216"/>
    <w:rsid w:val="003D0E07"/>
    <w:rsid w:val="003F6728"/>
    <w:rsid w:val="00430D2F"/>
    <w:rsid w:val="00481FEB"/>
    <w:rsid w:val="00497E72"/>
    <w:rsid w:val="004D1BC6"/>
    <w:rsid w:val="00512C62"/>
    <w:rsid w:val="005479FC"/>
    <w:rsid w:val="00615D69"/>
    <w:rsid w:val="00617826"/>
    <w:rsid w:val="00714AD9"/>
    <w:rsid w:val="00724682"/>
    <w:rsid w:val="007555FD"/>
    <w:rsid w:val="00892861"/>
    <w:rsid w:val="009304EA"/>
    <w:rsid w:val="009A032A"/>
    <w:rsid w:val="009B5BE8"/>
    <w:rsid w:val="00AB611E"/>
    <w:rsid w:val="00BB6435"/>
    <w:rsid w:val="00BE2DE3"/>
    <w:rsid w:val="00BF29B3"/>
    <w:rsid w:val="00D022C9"/>
    <w:rsid w:val="00D11C10"/>
    <w:rsid w:val="00E338B1"/>
    <w:rsid w:val="00E3745D"/>
    <w:rsid w:val="00E66E43"/>
    <w:rsid w:val="00ED51A6"/>
    <w:rsid w:val="00ED564B"/>
    <w:rsid w:val="00EE63E6"/>
    <w:rsid w:val="00FD4AF3"/>
    <w:rsid w:val="00FF1D4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AD4D9"/>
  <w15:docId w15:val="{37DD3527-98CF-4A9C-A744-F06AAC99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C10"/>
    <w:rPr>
      <w:sz w:val="24"/>
      <w:szCs w:val="24"/>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1A6"/>
    <w:pPr>
      <w:tabs>
        <w:tab w:val="center" w:pos="4513"/>
        <w:tab w:val="right" w:pos="9026"/>
      </w:tabs>
    </w:pPr>
  </w:style>
  <w:style w:type="character" w:customStyle="1" w:styleId="HeaderChar">
    <w:name w:val="Header Char"/>
    <w:basedOn w:val="DefaultParagraphFont"/>
    <w:link w:val="Header"/>
    <w:uiPriority w:val="99"/>
    <w:rsid w:val="00ED51A6"/>
    <w:rPr>
      <w:sz w:val="24"/>
      <w:szCs w:val="24"/>
      <w:lang w:val="en-GB" w:eastAsia="zh-CN"/>
    </w:rPr>
  </w:style>
  <w:style w:type="paragraph" w:styleId="Footer">
    <w:name w:val="footer"/>
    <w:basedOn w:val="Normal"/>
    <w:link w:val="FooterChar"/>
    <w:uiPriority w:val="99"/>
    <w:unhideWhenUsed/>
    <w:rsid w:val="00ED51A6"/>
    <w:pPr>
      <w:tabs>
        <w:tab w:val="center" w:pos="4513"/>
        <w:tab w:val="right" w:pos="9026"/>
      </w:tabs>
    </w:pPr>
  </w:style>
  <w:style w:type="character" w:customStyle="1" w:styleId="FooterChar">
    <w:name w:val="Footer Char"/>
    <w:basedOn w:val="DefaultParagraphFont"/>
    <w:link w:val="Footer"/>
    <w:uiPriority w:val="99"/>
    <w:rsid w:val="00ED51A6"/>
    <w:rPr>
      <w:sz w:val="24"/>
      <w:szCs w:val="24"/>
      <w:lang w:val="en-GB" w:eastAsia="zh-CN"/>
    </w:rPr>
  </w:style>
  <w:style w:type="character" w:styleId="Hyperlink">
    <w:name w:val="Hyperlink"/>
    <w:basedOn w:val="DefaultParagraphFont"/>
    <w:uiPriority w:val="99"/>
    <w:unhideWhenUsed/>
    <w:rsid w:val="00ED51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1283129">
      <w:bodyDiv w:val="1"/>
      <w:marLeft w:val="0"/>
      <w:marRight w:val="0"/>
      <w:marTop w:val="0"/>
      <w:marBottom w:val="0"/>
      <w:divBdr>
        <w:top w:val="none" w:sz="0" w:space="0" w:color="auto"/>
        <w:left w:val="none" w:sz="0" w:space="0" w:color="auto"/>
        <w:bottom w:val="none" w:sz="0" w:space="0" w:color="auto"/>
        <w:right w:val="none" w:sz="0" w:space="0" w:color="auto"/>
      </w:divBdr>
      <w:divsChild>
        <w:div w:id="118106908">
          <w:marLeft w:val="360"/>
          <w:marRight w:val="0"/>
          <w:marTop w:val="200"/>
          <w:marBottom w:val="0"/>
          <w:divBdr>
            <w:top w:val="none" w:sz="0" w:space="0" w:color="auto"/>
            <w:left w:val="none" w:sz="0" w:space="0" w:color="auto"/>
            <w:bottom w:val="none" w:sz="0" w:space="0" w:color="auto"/>
            <w:right w:val="none" w:sz="0" w:space="0" w:color="auto"/>
          </w:divBdr>
        </w:div>
        <w:div w:id="791485512">
          <w:marLeft w:val="360"/>
          <w:marRight w:val="0"/>
          <w:marTop w:val="200"/>
          <w:marBottom w:val="0"/>
          <w:divBdr>
            <w:top w:val="none" w:sz="0" w:space="0" w:color="auto"/>
            <w:left w:val="none" w:sz="0" w:space="0" w:color="auto"/>
            <w:bottom w:val="none" w:sz="0" w:space="0" w:color="auto"/>
            <w:right w:val="none" w:sz="0" w:space="0" w:color="auto"/>
          </w:divBdr>
        </w:div>
        <w:div w:id="88657242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mailto:2114040@student.uwtsd.ac.uk"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Deo</dc:creator>
  <cp:keywords/>
  <dc:description/>
  <cp:lastModifiedBy>Dejan Janevski</cp:lastModifiedBy>
  <cp:revision>2</cp:revision>
  <dcterms:created xsi:type="dcterms:W3CDTF">2021-12-10T13:12:00Z</dcterms:created>
  <dcterms:modified xsi:type="dcterms:W3CDTF">2021-12-10T13:12:00Z</dcterms:modified>
</cp:coreProperties>
</file>