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383298300"/>
        <w:docPartObj>
          <w:docPartGallery w:val="Cover Pages"/>
          <w:docPartUnique/>
        </w:docPartObj>
      </w:sdtPr>
      <w:sdtEndPr>
        <w:rPr>
          <w:sz w:val="40"/>
          <w:szCs w:val="40"/>
        </w:rPr>
      </w:sdtEndPr>
      <w:sdtContent>
        <w:p w:rsidR="000A053C" w:rsidRDefault="000A053C" w14:paraId="11FEDC37" w14:textId="2AE0C182">
          <w:pPr>
            <w:pStyle w:val="NoSpacing"/>
          </w:pPr>
          <w:r>
            <w:rPr>
              <w:noProof/>
            </w:rPr>
            <mc:AlternateContent>
              <mc:Choice Requires="wpg">
                <w:drawing>
                  <wp:anchor distT="0" distB="0" distL="114300" distR="114300" simplePos="0" relativeHeight="251659264" behindDoc="1" locked="0" layoutInCell="1" allowOverlap="1" wp14:anchorId="7952D4B0" wp14:editId="79B6524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848409054"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325660611" name="Rectangle 132566061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6484071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9T00:00:00Z">
                                      <w:dateFormat w:val="dd/MM/yyyy"/>
                                      <w:lid w:val="en-GB"/>
                                      <w:storeMappedDataAs w:val="dateTime"/>
                                      <w:calendar w:val="gregorian"/>
                                    </w:date>
                                  </w:sdtPr>
                                  <w:sdtContent>
                                    <w:p w:rsidR="000A053C" w:rsidRDefault="000A053C" w14:paraId="4470CA8A" w14:textId="650DB5B5">
                                      <w:pPr>
                                        <w:pStyle w:val="NoSpacing"/>
                                        <w:jc w:val="right"/>
                                        <w:rPr>
                                          <w:color w:val="FFFFFF" w:themeColor="background1"/>
                                          <w:sz w:val="28"/>
                                          <w:szCs w:val="28"/>
                                        </w:rPr>
                                      </w:pPr>
                                      <w:r>
                                        <w:rPr>
                                          <w:color w:val="FFFFFF" w:themeColor="background1"/>
                                          <w:sz w:val="28"/>
                                          <w:szCs w:val="28"/>
                                        </w:rPr>
                                        <w:t>09/12/2025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613001293" name="Group 1613001293"/>
                            <wpg:cNvGrpSpPr/>
                            <wpg:grpSpPr>
                              <a:xfrm>
                                <a:off x="76200" y="4210050"/>
                                <a:ext cx="2057400" cy="4910328"/>
                                <a:chOff x="80645" y="4211812"/>
                                <a:chExt cx="1306273" cy="3121026"/>
                              </a:xfrm>
                            </wpg:grpSpPr>
                            <wpg:grpSp>
                              <wpg:cNvPr id="1078260649" name="Group 1078260649"/>
                              <wpg:cNvGrpSpPr>
                                <a:grpSpLocks noChangeAspect="1"/>
                              </wpg:cNvGrpSpPr>
                              <wpg:grpSpPr>
                                <a:xfrm>
                                  <a:off x="141062" y="4211812"/>
                                  <a:ext cx="1047750" cy="3121026"/>
                                  <a:chOff x="141062" y="4211812"/>
                                  <a:chExt cx="1047750" cy="3121026"/>
                                </a:xfrm>
                              </wpg:grpSpPr>
                              <wps:wsp>
                                <wps:cNvPr id="132029982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8433627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185523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03358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240623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3241990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6606880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5939670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078310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5020680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44885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88143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43348934" name="Group 2043348934"/>
                              <wpg:cNvGrpSpPr>
                                <a:grpSpLocks noChangeAspect="1"/>
                              </wpg:cNvGrpSpPr>
                              <wpg:grpSpPr>
                                <a:xfrm>
                                  <a:off x="80645" y="4826972"/>
                                  <a:ext cx="1306273" cy="2505863"/>
                                  <a:chOff x="80645" y="4649964"/>
                                  <a:chExt cx="874712" cy="1677988"/>
                                </a:xfrm>
                              </wpg:grpSpPr>
                              <wps:wsp>
                                <wps:cNvPr id="72875675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3114470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33813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1555457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6750316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411965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8412466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3477516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198350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2455700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378216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spid="_x0000_s1026" w14:anchorId="7952D4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">
                    <v:rect id="Rectangle 1325660611" style="position:absolute;width:1945;height:91257;visibility:visible;mso-wrap-style:square;v-text-anchor:middle" o:spid="_x0000_s1027" fillcolor="#0e2841 [321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"/>
                    <v:shapetype id="_x0000_t15" coordsize="21600,21600" o:spt="15" adj="16200" path="m@0,l,,,21600@0,21600,21600,10800xe">
                      <v:stroke joinstyle="miter"/>
                      <v:formulas>
                        <v:f eqn="val #0"/>
                        <v:f eqn="prod #0 1 2"/>
                      </v:formulas>
                      <v:path textboxrect="0,0,10800,21600;0,0,16200,21600;0,0,21600,21600" gradientshapeok="t" o:connecttype="custom" o:connectlocs="@1,0;0,10800;@1,21600;21600,10800" o:connectangles="270,180,90,0"/>
                      <v:handles>
                        <v:h position="#0,topLeft" xrange="0,21600"/>
                      </v:handles>
                    </v:shapetype>
                    <v:shape id="Pentagon 4" style="position:absolute;top:14668;width:21945;height:5521;visibility:visible;mso-wrap-style:square;v-text-anchor:middle" o:spid="_x0000_s1028" fillcolor="#156082 [3204]" stroked="f" strokeweight="1pt" type="#_x0000_t15" adj="18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">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9T00:00:00Z">
                                <w:dateFormat w:val="dd/MM/yyyy"/>
                                <w:lid w:val="en-GB"/>
                                <w:storeMappedDataAs w:val="dateTime"/>
                                <w:calendar w:val="gregorian"/>
                              </w:date>
                            </w:sdtPr>
                            <w:sdtContent>
                              <w:p w:rsidR="000A053C" w:rsidRDefault="000A053C" w14:paraId="4470CA8A" w14:textId="650DB5B5">
                                <w:pPr>
                                  <w:pStyle w:val="NoSpacing"/>
                                  <w:jc w:val="right"/>
                                  <w:rPr>
                                    <w:color w:val="FFFFFF" w:themeColor="background1"/>
                                    <w:sz w:val="28"/>
                                    <w:szCs w:val="28"/>
                                  </w:rPr>
                                </w:pPr>
                                <w:r>
                                  <w:rPr>
                                    <w:color w:val="FFFFFF" w:themeColor="background1"/>
                                    <w:sz w:val="28"/>
                                    <w:szCs w:val="28"/>
                                  </w:rPr>
                                  <w:t>09/12/2025</w:t>
                                </w:r>
                              </w:p>
                            </w:sdtContent>
                          </w:sdt>
                        </w:txbxContent>
                      </v:textbox>
                    </v:shape>
                    <v:group id="Group 1613001293"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">
                      <v:group id="Group 1078260649"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">
                        <o:lock v:ext="edit" aspectratio="t"/>
                        <v:shape id="Freeform 20" style="position:absolute;left:3696;top:62168;width:1937;height:6985;visibility:visible;mso-wrap-style:square;v-text-anchor:top" coordsize="122,440" o:spid="_x0000_s1031" fillcolor="#0e2841 [3215]" strokecolor="#0e2841 [3215]" strokeweight="0"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">
                          <v:path arrowok="t" o:connecttype="custom" o:connectlocs="0,0;61913,241300;133350,482600;193675,661988;193675,698500;120650,485775;61913,285750;9525,84138;0,0" o:connectangles="0,0,0,0,0,0,0,0,0"/>
                        </v:shape>
                        <v:shape id="Freeform 21" style="position:absolute;left:5728;top:69058;width:1842;height:4270;visibility:visible;mso-wrap-style:square;v-text-anchor:top" coordsize="116,269" o:spid="_x0000_s1032" fillcolor="#0e2841 [3215]" strokecolor="#0e2841 [3215]" strokeweight="0"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">
                          <v:path arrowok="t" o:connecttype="custom" o:connectlocs="0,0;12700,30163;58738,147638;106363,265113;184150,427038;171450,427038;95250,268288;47625,155575;1588,39688;0,0" o:connectangles="0,0,0,0,0,0,0,0,0,0"/>
                        </v:shape>
                        <v:shape id="Freeform 22" style="position:absolute;left:1410;top:42118;width:2223;height:20193;visibility:visible;mso-wrap-style:square;v-text-anchor:top" coordsize="140,1272" o:spid="_x0000_s1033" fillcolor="#0e2841 [3215]" strokecolor="#0e2841 [3215]" strokeweight="0"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&#1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style="position:absolute;left:3410;top:48611;width:715;height:13557;visibility:visible;mso-wrap-style:square;v-text-anchor:top" coordsize="45,854" o:spid="_x0000_s1034" fillcolor="#0e2841 [3215]" strokecolor="#0e2841 [3215]" strokeweight="0"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&#1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style="position:absolute;left:3633;top:62311;width:2444;height:9985;visibility:visible;mso-wrap-style:square;v-text-anchor:top" coordsize="154,629" o:spid="_x0000_s1035" fillcolor="#0e2841 [3215]" strokecolor="#0e2841 [3215]" strokeweight="0"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&#1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style="position:absolute;left:6204;top:72233;width:524;height:1095;visibility:visible;mso-wrap-style:square;v-text-anchor:top" coordsize="33,69" o:spid="_x0000_s1036" fillcolor="#0e2841 [3215]" strokecolor="#0e2841 [3215]" strokeweight="0"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">
                          <v:path arrowok="t" o:connecttype="custom" o:connectlocs="0,0;52388,109538;38100,109538;19050,55563;0,0" o:connectangles="0,0,0,0,0"/>
                        </v:shape>
                        <v:shape id="Freeform 26" style="position:absolute;left:3553;top:61533;width:238;height:1476;visibility:visible;mso-wrap-style:square;v-text-anchor:top" coordsize="15,93" o:spid="_x0000_s1037" fillcolor="#0e2841 [3215]" strokecolor="#0e2841 [3215]" strokeweight="0"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">
                          <v:path arrowok="t" o:connecttype="custom" o:connectlocs="0,0;14288,58738;14288,63500;23813,147638;7938,77788;0,0" o:connectangles="0,0,0,0,0,0"/>
                        </v:shape>
                        <v:shape id="Freeform 27" style="position:absolute;left:5633;top:56897;width:6255;height:12161;visibility:visible;mso-wrap-style:square;v-text-anchor:top" coordsize="394,766" o:spid="_x0000_s1038" fillcolor="#0e2841 [3215]" strokecolor="#0e2841 [3215]" strokeweight="0"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&#1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style="position:absolute;left:5633;top:69153;width:571;height:3080;visibility:visible;mso-wrap-style:square;v-text-anchor:top" coordsize="36,194" o:spid="_x0000_s1039" fillcolor="#0e2841 [3215]" strokecolor="#0e2841 [3215]" strokeweight="0"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">
                          <v:path arrowok="t" o:connecttype="custom" o:connectlocs="0,0;9525,25400;11113,30163;17463,127000;31750,209550;52388,293688;57150,307975;33338,255588;23813,230188;7938,128588;1588,65088;0,0" o:connectangles="0,0,0,0,0,0,0,0,0,0,0,0"/>
                        </v:shape>
                        <v:shape id="Freeform 29" style="position:absolute;left:6077;top:72296;width:493;height:1032;visibility:visible;mso-wrap-style:square;v-text-anchor:top" coordsize="31,65" o:spid="_x0000_s1040" fillcolor="#0e2841 [3215]" strokecolor="#0e2841 [3215]" strokeweight="0"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">
                          <v:path arrowok="t" o:connecttype="custom" o:connectlocs="0,0;49213,103188;36513,103188;0,0" o:connectangles="0,0,0,0"/>
                        </v:shape>
                        <v:shape id="Freeform 30" style="position:absolute;left:5633;top:68788;width:111;height:666;visibility:visible;mso-wrap-style:square;v-text-anchor:top" coordsize="7,42" o:spid="_x0000_s1041" fillcolor="#0e2841 [3215]" strokecolor="#0e2841 [3215]" strokeweight="0"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">
                          <v:path arrowok="t" o:connecttype="custom" o:connectlocs="0,0;9525,26988;11113,66675;9525,61913;0,36513;0,0" o:connectangles="0,0,0,0,0,0"/>
                        </v:shape>
                        <v:shape id="Freeform 31" style="position:absolute;left:5871;top:71455;width:714;height:1873;visibility:visible;mso-wrap-style:square;v-text-anchor:top" coordsize="45,118" o:spid="_x0000_s1042" fillcolor="#0e2841 [3215]" strokecolor="#0e2841 [3215]" strokeweight="0"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">
                          <v:path arrowok="t" o:connecttype="custom" o:connectlocs="0,0;9525,25400;33338,77788;52388,133350;71438,187325;69850,187325;20638,84138;17463,66675;0,0" o:connectangles="0,0,0,0,0,0,0,0,0"/>
                        </v:shape>
                      </v:group>
                      <v:group id="Group 2043348934"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">
                        <o:lock v:ext="edit" aspectratio="t"/>
                        <v:shape id="Freeform 8" style="position:absolute;left:1187;top:51897;width:1984;height:7143;visibility:visible;mso-wrap-style:square;v-text-anchor:top" coordsize="125,450" o:spid="_x0000_s1044" fillcolor="#0e2841 [3215]" strokecolor="#0e2841 [3215]" strokeweight="0"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">
                          <v:fill opacity="13107f"/>
                          <v:stroke opacity="13107f"/>
                          <v:path arrowok="t" o:connecttype="custom" o:connectlocs="0,0;65088,246063;136525,490538;198438,674688;198438,714375;125413,493713;65088,290513;11113,85725;0,0" o:connectangles="0,0,0,0,0,0,0,0,0"/>
                        </v:shape>
                        <v:shape id="Freeform 9" style="position:absolute;left:3282;top:58913;width:1874;height:4366;visibility:visible;mso-wrap-style:square;v-text-anchor:top" coordsize="118,275" o:spid="_x0000_s1045" fillcolor="#0e2841 [3215]" strokecolor="#0e2841 [3215]" strokeweight="0"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">
                          <v:fill opacity="13107f"/>
                          <v:stroke opacity="13107f"/>
                          <v:path arrowok="t" o:connecttype="custom" o:connectlocs="0,0;12700,31750;58738,152400;109538,269875;187325,436563;173038,436563;96838,276225;47625,158750;0,41275;0,0" o:connectangles="0,0,0,0,0,0,0,0,0,0"/>
                        </v:shape>
                        <v:shape id="Freeform 10" style="position:absolute;left:806;top:50103;width:317;height:1921;visibility:visible;mso-wrap-style:square;v-text-anchor:top" coordsize="20,121" o:spid="_x0000_s1046" fillcolor="#0e2841 [3215]" strokecolor="#0e2841 [3215]" strokeweight="0"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">
                          <v:fill opacity="13107f"/>
                          <v:stroke opacity="13107f"/>
                          <v:path arrowok="t" o:connecttype="custom" o:connectlocs="0,0;25400,114300;31750,192088;28575,177800;0,49213;0,0" o:connectangles="0,0,0,0,0,0"/>
                        </v:shape>
                        <v:shape id="Freeform 12" style="position:absolute;left:1123;top:52024;width:2509;height:10207;visibility:visible;mso-wrap-style:square;v-text-anchor:top" coordsize="158,643" o:spid="_x0000_s1047" fillcolor="#0e2841 [3215]" strokecolor="#0e2841 [3215]" strokeweight="0"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&#1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style="position:absolute;left:3759;top:62152;width:524;height:1127;visibility:visible;mso-wrap-style:square;v-text-anchor:top" coordsize="33,71" o:spid="_x0000_s1048" fillcolor="#0e2841 [3215]" strokecolor="#0e2841 [3215]" strokeweight="0"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">
                          <v:fill opacity="13107f"/>
                          <v:stroke opacity="13107f"/>
                          <v:path arrowok="t" o:connecttype="custom" o:connectlocs="0,0;52388,112713;38100,112713;17463,57150;0,0" o:connectangles="0,0,0,0,0"/>
                        </v:shape>
                        <v:shape id="Freeform 14" style="position:absolute;left:1060;top:51246;width:238;height:1508;visibility:visible;mso-wrap-style:square;v-text-anchor:top" coordsize="15,95" o:spid="_x0000_s1049" fillcolor="#0e2841 [3215]" strokecolor="#0e2841 [3215]" strokeweight="0"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">
                          <v:fill opacity="13107f"/>
                          <v:stroke opacity="13107f"/>
                          <v:path arrowok="t" o:connecttype="custom" o:connectlocs="0,0;12700,58738;12700,65088;23813,150813;6350,77788;0,0" o:connectangles="0,0,0,0,0,0"/>
                        </v:shape>
                        <v:shape id="Freeform 15" style="position:absolute;left:3171;top:46499;width:6382;height:12414;visibility:visible;mso-wrap-style:square;v-text-anchor:top" coordsize="402,782" o:spid="_x0000_s1050" fillcolor="#0e2841 [3215]" strokecolor="#0e2841 [3215]" strokeweight="0"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&#1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style="position:absolute;left:3171;top:59040;width:588;height:3112;visibility:visible;mso-wrap-style:square;v-text-anchor:top" coordsize="37,196" o:spid="_x0000_s1051" fillcolor="#0e2841 [3215]" strokecolor="#0e2841 [3215]" strokeweight="0"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">
                          <v:fill opacity="13107f"/>
                          <v:stroke opacity="13107f"/>
                          <v:path arrowok="t" o:connecttype="custom" o:connectlocs="0,0;9525,23813;11113,28575;19050,127000;33338,212725;52388,298450;58738,311150;34925,257175;23813,231775;7938,128588;1588,63500;0,0" o:connectangles="0,0,0,0,0,0,0,0,0,0,0,0"/>
                        </v:shape>
                        <v:shape id="Freeform 17" style="position:absolute;left:3632;top:62231;width:492;height:1048;visibility:visible;mso-wrap-style:square;v-text-anchor:top" coordsize="31,66" o:spid="_x0000_s1052" fillcolor="#0e2841 [3215]" strokecolor="#0e2841 [3215]" strokeweight="0"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">
                          <v:fill opacity="13107f"/>
                          <v:stroke opacity="13107f"/>
                          <v:path arrowok="t" o:connecttype="custom" o:connectlocs="0,0;49213,104775;38100,104775;0,0" o:connectangles="0,0,0,0"/>
                        </v:shape>
                        <v:shape id="Freeform 18" style="position:absolute;left:3171;top:58644;width:111;height:682;visibility:visible;mso-wrap-style:square;v-text-anchor:top" coordsize="7,43" o:spid="_x0000_s1053" fillcolor="#0e2841 [3215]" strokecolor="#0e2841 [3215]" strokeweight="0"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">
                          <v:fill opacity="13107f"/>
                          <v:stroke opacity="13107f"/>
                          <v:path arrowok="t" o:connecttype="custom" o:connectlocs="0,0;11113,26988;11113,68263;9525,63500;0,39688;0,0" o:connectangles="0,0,0,0,0,0"/>
                        </v:shape>
                        <v:shape id="Freeform 19" style="position:absolute;left:3409;top:61358;width:731;height:1921;visibility:visible;mso-wrap-style:square;v-text-anchor:top" coordsize="46,121" o:spid="_x0000_s1054" fillcolor="#0e2841 [3215]" strokecolor="#0e2841 [3215]" strokeweight="0"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&#1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280699A" wp14:editId="73602F1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053C" w:rsidRDefault="000A053C" w14:paraId="3616F9DC" w14:textId="7DBF75B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RAM20849142 (Nariman Amjad Ramadhan)</w:t>
                                    </w:r>
                                  </w:sdtContent>
                                </w:sdt>
                              </w:p>
                              <w:p w:rsidR="000A053C" w:rsidRDefault="000A053C" w14:paraId="2A7C2BB7" w14:textId="028313A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w14:anchorId="6280699A">
                    <v:stroke joinstyle="miter"/>
                    <v:path gradientshapeok="t" o:connecttype="rect"/>
                  </v:shapetype>
                  <v:shape id="Text Box 28"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spid="_x0000_s1055"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v:textbox style="mso-fit-shape-to-text:t" inset="0,0,0,0">
                      <w:txbxContent>
                        <w:p w:rsidR="000A053C" w:rsidRDefault="000A053C" w14:paraId="3616F9DC" w14:textId="7DBF75BA">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RAM20849142 (Nariman Amjad Ramadhan)</w:t>
                              </w:r>
                            </w:sdtContent>
                          </w:sdt>
                        </w:p>
                        <w:p w:rsidR="000A053C" w:rsidRDefault="000A053C" w14:paraId="2A7C2BB7" w14:textId="028313A9">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BFC09CE" wp14:editId="1F110C5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053C" w:rsidRDefault="000A053C" w14:paraId="78A5C732" w14:textId="53EEBBCF">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olor w:val="262626" w:themeColor="text1" w:themeTint="D9"/>
                                        <w:sz w:val="72"/>
                                        <w:szCs w:val="72"/>
                                      </w:rPr>
                                      <w:t>Group project</w:t>
                                    </w:r>
                                  </w:sdtContent>
                                </w:sdt>
                              </w:p>
                              <w:p w:rsidR="000A053C" w:rsidRDefault="000A053C" w14:paraId="0AD7C074" w14:textId="12001C4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Guardian trace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0"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spid="_x0000_s105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w14:anchorId="4BFC09CE">
                    <v:textbox style="mso-fit-shape-to-text:t" inset="0,0,0,0">
                      <w:txbxContent>
                        <w:p w:rsidR="000A053C" w:rsidRDefault="000A053C" w14:paraId="78A5C732" w14:textId="53EEBBCF">
                          <w:pPr>
                            <w:pStyle w:val="NoSpacing"/>
                            <w:rPr>
                              <w:rFonts w:asciiTheme="majorHAnsi" w:hAnsiTheme="majorHAnsi" w:eastAsiaTheme="majorEastAsia" w:cstheme="majorBidi"/>
                              <w:color w:val="262626" w:themeColor="text1" w:themeTint="D9"/>
                              <w:sz w:val="72"/>
                            </w:rPr>
                          </w:pPr>
                          <w:sdt>
                            <w:sdtPr>
                              <w:rPr>
                                <w:rFonts w:asciiTheme="majorHAnsi" w:hAnsiTheme="majorHAnsi" w:eastAsiaTheme="majorEastAsia"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eastAsiaTheme="majorEastAsia" w:cstheme="majorBidi"/>
                                  <w:color w:val="262626" w:themeColor="text1" w:themeTint="D9"/>
                                  <w:sz w:val="72"/>
                                  <w:szCs w:val="72"/>
                                </w:rPr>
                                <w:t>Group project</w:t>
                              </w:r>
                            </w:sdtContent>
                          </w:sdt>
                        </w:p>
                        <w:p w:rsidR="000A053C" w:rsidRDefault="000A053C" w14:paraId="0AD7C074" w14:textId="12001C4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Guardian trace</w:t>
                              </w:r>
                            </w:sdtContent>
                          </w:sdt>
                        </w:p>
                      </w:txbxContent>
                    </v:textbox>
                    <w10:wrap anchorx="page" anchory="page"/>
                  </v:shape>
                </w:pict>
              </mc:Fallback>
            </mc:AlternateContent>
          </w:r>
        </w:p>
        <w:p w:rsidR="000A053C" w:rsidRDefault="000A053C" w14:paraId="6E300D07" w14:textId="0CA18987">
          <w:pPr>
            <w:rPr>
              <w:rFonts w:asciiTheme="majorHAnsi" w:hAnsiTheme="majorHAnsi" w:eastAsiaTheme="majorEastAsia" w:cstheme="majorBidi"/>
              <w:color w:val="0F4761" w:themeColor="accent1" w:themeShade="BF"/>
              <w:sz w:val="40"/>
              <w:szCs w:val="40"/>
            </w:rPr>
          </w:pPr>
          <w:r>
            <w:rPr>
              <w:sz w:val="40"/>
              <w:szCs w:val="40"/>
            </w:rPr>
            <w:br w:type="page"/>
          </w:r>
        </w:p>
      </w:sdtContent>
    </w:sdt>
    <w:sdt>
      <w:sdtPr>
        <w:id w:val="1616866325"/>
        <w:docPartObj>
          <w:docPartGallery w:val="Table of Contents"/>
          <w:docPartUnique/>
        </w:docPartObj>
      </w:sdtPr>
      <w:sdtEndPr>
        <w:rPr>
          <w:rFonts w:ascii="Aptos" w:hAnsi="Aptos" w:eastAsia="Aptos" w:cs="" w:asciiTheme="minorAscii" w:hAnsiTheme="minorAscii" w:eastAsiaTheme="minorAscii" w:cstheme="minorBidi"/>
          <w:b w:val="1"/>
          <w:bCs w:val="1"/>
          <w:color w:val="auto"/>
          <w:kern w:val="2"/>
          <w:sz w:val="22"/>
          <w:szCs w:val="22"/>
          <w:lang w:eastAsia="en-US"/>
          <w14:ligatures w14:val="standardContextual"/>
        </w:rPr>
      </w:sdtEndPr>
      <w:sdtContent>
        <w:p w:rsidR="000A053C" w:rsidRDefault="000A053C" w14:paraId="4934F5AF" w14:textId="75202B75">
          <w:pPr>
            <w:pStyle w:val="TOCHeading"/>
          </w:pPr>
          <w:r>
            <w:t>Contents</w:t>
          </w:r>
        </w:p>
        <w:p w:rsidR="00DA0ED8" w:rsidRDefault="000A053C" w14:paraId="2EA8E325" w14:textId="4EA53D3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history="1" w:anchor="_Toc216204957">
            <w:r w:rsidRPr="00EA2FD7" w:rsidR="00DA0ED8">
              <w:rPr>
                <w:rStyle w:val="Hyperlink"/>
                <w:noProof/>
              </w:rPr>
              <w:t>Introduction</w:t>
            </w:r>
            <w:r w:rsidR="00DA0ED8">
              <w:rPr>
                <w:noProof/>
                <w:webHidden/>
              </w:rPr>
              <w:tab/>
            </w:r>
            <w:r w:rsidR="00DA0ED8">
              <w:rPr>
                <w:noProof/>
                <w:webHidden/>
              </w:rPr>
              <w:fldChar w:fldCharType="begin"/>
            </w:r>
            <w:r w:rsidR="00DA0ED8">
              <w:rPr>
                <w:noProof/>
                <w:webHidden/>
              </w:rPr>
              <w:instrText xml:space="preserve"> PAGEREF _Toc216204957 \h </w:instrText>
            </w:r>
            <w:r w:rsidR="00DA0ED8">
              <w:rPr>
                <w:noProof/>
                <w:webHidden/>
              </w:rPr>
            </w:r>
            <w:r w:rsidR="00DA0ED8">
              <w:rPr>
                <w:noProof/>
                <w:webHidden/>
              </w:rPr>
              <w:fldChar w:fldCharType="separate"/>
            </w:r>
            <w:r w:rsidR="00DA0ED8">
              <w:rPr>
                <w:noProof/>
                <w:webHidden/>
              </w:rPr>
              <w:t>1</w:t>
            </w:r>
            <w:r w:rsidR="00DA0ED8">
              <w:rPr>
                <w:noProof/>
                <w:webHidden/>
              </w:rPr>
              <w:fldChar w:fldCharType="end"/>
            </w:r>
          </w:hyperlink>
        </w:p>
        <w:p w:rsidR="00DA0ED8" w:rsidRDefault="00DA0ED8" w14:paraId="201EBF10" w14:textId="7DB969A4">
          <w:pPr>
            <w:pStyle w:val="TOC1"/>
            <w:tabs>
              <w:tab w:val="right" w:leader="dot" w:pos="9016"/>
            </w:tabs>
            <w:rPr>
              <w:rFonts w:eastAsiaTheme="minorEastAsia"/>
              <w:noProof/>
              <w:sz w:val="24"/>
              <w:szCs w:val="24"/>
              <w:lang w:eastAsia="en-GB"/>
            </w:rPr>
          </w:pPr>
          <w:hyperlink w:history="1" w:anchor="_Toc216204958">
            <w:r w:rsidRPr="00EA2FD7">
              <w:rPr>
                <w:rStyle w:val="Hyperlink"/>
                <w:rFonts w:ascii="Times New Roman" w:hAnsi="Times New Roman" w:cs="Times New Roman"/>
                <w:noProof/>
              </w:rPr>
              <w:t>Team organisation and role explanation</w:t>
            </w:r>
            <w:r>
              <w:rPr>
                <w:noProof/>
                <w:webHidden/>
              </w:rPr>
              <w:tab/>
            </w:r>
            <w:r>
              <w:rPr>
                <w:noProof/>
                <w:webHidden/>
              </w:rPr>
              <w:fldChar w:fldCharType="begin"/>
            </w:r>
            <w:r>
              <w:rPr>
                <w:noProof/>
                <w:webHidden/>
              </w:rPr>
              <w:instrText xml:space="preserve"> PAGEREF _Toc216204958 \h </w:instrText>
            </w:r>
            <w:r>
              <w:rPr>
                <w:noProof/>
                <w:webHidden/>
              </w:rPr>
            </w:r>
            <w:r>
              <w:rPr>
                <w:noProof/>
                <w:webHidden/>
              </w:rPr>
              <w:fldChar w:fldCharType="separate"/>
            </w:r>
            <w:r>
              <w:rPr>
                <w:noProof/>
                <w:webHidden/>
              </w:rPr>
              <w:t>2</w:t>
            </w:r>
            <w:r>
              <w:rPr>
                <w:noProof/>
                <w:webHidden/>
              </w:rPr>
              <w:fldChar w:fldCharType="end"/>
            </w:r>
          </w:hyperlink>
        </w:p>
        <w:p w:rsidR="00DA0ED8" w:rsidRDefault="00DA0ED8" w14:paraId="56947A44" w14:textId="7BDE20D9">
          <w:pPr>
            <w:pStyle w:val="TOC1"/>
            <w:tabs>
              <w:tab w:val="right" w:leader="dot" w:pos="9016"/>
            </w:tabs>
            <w:rPr>
              <w:rFonts w:eastAsiaTheme="minorEastAsia"/>
              <w:noProof/>
              <w:sz w:val="24"/>
              <w:szCs w:val="24"/>
              <w:lang w:eastAsia="en-GB"/>
            </w:rPr>
          </w:pPr>
          <w:hyperlink w:history="1" w:anchor="_Toc216204959">
            <w:r w:rsidRPr="00EA2FD7">
              <w:rPr>
                <w:rStyle w:val="Hyperlink"/>
                <w:rFonts w:ascii="Times New Roman" w:hAnsi="Times New Roman" w:cs="Times New Roman"/>
                <w:noProof/>
              </w:rPr>
              <w:t>My role: 3D design &amp; health and safety lead</w:t>
            </w:r>
            <w:r>
              <w:rPr>
                <w:noProof/>
                <w:webHidden/>
              </w:rPr>
              <w:tab/>
            </w:r>
            <w:r>
              <w:rPr>
                <w:noProof/>
                <w:webHidden/>
              </w:rPr>
              <w:fldChar w:fldCharType="begin"/>
            </w:r>
            <w:r>
              <w:rPr>
                <w:noProof/>
                <w:webHidden/>
              </w:rPr>
              <w:instrText xml:space="preserve"> PAGEREF _Toc216204959 \h </w:instrText>
            </w:r>
            <w:r>
              <w:rPr>
                <w:noProof/>
                <w:webHidden/>
              </w:rPr>
            </w:r>
            <w:r>
              <w:rPr>
                <w:noProof/>
                <w:webHidden/>
              </w:rPr>
              <w:fldChar w:fldCharType="separate"/>
            </w:r>
            <w:r>
              <w:rPr>
                <w:noProof/>
                <w:webHidden/>
              </w:rPr>
              <w:t>3</w:t>
            </w:r>
            <w:r>
              <w:rPr>
                <w:noProof/>
                <w:webHidden/>
              </w:rPr>
              <w:fldChar w:fldCharType="end"/>
            </w:r>
          </w:hyperlink>
        </w:p>
        <w:p w:rsidR="00DA0ED8" w:rsidRDefault="00DA0ED8" w14:paraId="1923580D" w14:textId="5AAD43FB">
          <w:pPr>
            <w:pStyle w:val="TOC1"/>
            <w:tabs>
              <w:tab w:val="right" w:leader="dot" w:pos="9016"/>
            </w:tabs>
            <w:rPr>
              <w:rFonts w:eastAsiaTheme="minorEastAsia"/>
              <w:noProof/>
              <w:sz w:val="24"/>
              <w:szCs w:val="24"/>
              <w:lang w:eastAsia="en-GB"/>
            </w:rPr>
          </w:pPr>
          <w:hyperlink w:history="1" w:anchor="_Toc216204960">
            <w:r w:rsidRPr="00EA2FD7">
              <w:rPr>
                <w:rStyle w:val="Hyperlink"/>
                <w:rFonts w:ascii="Times New Roman" w:hAnsi="Times New Roman" w:cs="Times New Roman"/>
                <w:noProof/>
              </w:rPr>
              <w:t>Other team members role:</w:t>
            </w:r>
            <w:r>
              <w:rPr>
                <w:noProof/>
                <w:webHidden/>
              </w:rPr>
              <w:tab/>
            </w:r>
            <w:r>
              <w:rPr>
                <w:noProof/>
                <w:webHidden/>
              </w:rPr>
              <w:fldChar w:fldCharType="begin"/>
            </w:r>
            <w:r>
              <w:rPr>
                <w:noProof/>
                <w:webHidden/>
              </w:rPr>
              <w:instrText xml:space="preserve"> PAGEREF _Toc216204960 \h </w:instrText>
            </w:r>
            <w:r>
              <w:rPr>
                <w:noProof/>
                <w:webHidden/>
              </w:rPr>
            </w:r>
            <w:r>
              <w:rPr>
                <w:noProof/>
                <w:webHidden/>
              </w:rPr>
              <w:fldChar w:fldCharType="separate"/>
            </w:r>
            <w:r>
              <w:rPr>
                <w:noProof/>
                <w:webHidden/>
              </w:rPr>
              <w:t>3</w:t>
            </w:r>
            <w:r>
              <w:rPr>
                <w:noProof/>
                <w:webHidden/>
              </w:rPr>
              <w:fldChar w:fldCharType="end"/>
            </w:r>
          </w:hyperlink>
        </w:p>
        <w:p w:rsidR="00DA0ED8" w:rsidRDefault="00DA0ED8" w14:paraId="7BF599ED" w14:textId="1300B431">
          <w:pPr>
            <w:pStyle w:val="TOC1"/>
            <w:tabs>
              <w:tab w:val="right" w:leader="dot" w:pos="9016"/>
            </w:tabs>
            <w:rPr>
              <w:rFonts w:eastAsiaTheme="minorEastAsia"/>
              <w:noProof/>
              <w:sz w:val="24"/>
              <w:szCs w:val="24"/>
              <w:lang w:eastAsia="en-GB"/>
            </w:rPr>
          </w:pPr>
          <w:hyperlink w:history="1" w:anchor="_Toc216204961">
            <w:r w:rsidRPr="00EA2FD7">
              <w:rPr>
                <w:rStyle w:val="Hyperlink"/>
                <w:rFonts w:ascii="Times New Roman" w:hAnsi="Times New Roman" w:cs="Times New Roman"/>
                <w:noProof/>
              </w:rPr>
              <w:t>Background research</w:t>
            </w:r>
            <w:r>
              <w:rPr>
                <w:noProof/>
                <w:webHidden/>
              </w:rPr>
              <w:tab/>
            </w:r>
            <w:r>
              <w:rPr>
                <w:noProof/>
                <w:webHidden/>
              </w:rPr>
              <w:fldChar w:fldCharType="begin"/>
            </w:r>
            <w:r>
              <w:rPr>
                <w:noProof/>
                <w:webHidden/>
              </w:rPr>
              <w:instrText xml:space="preserve"> PAGEREF _Toc216204961 \h </w:instrText>
            </w:r>
            <w:r>
              <w:rPr>
                <w:noProof/>
                <w:webHidden/>
              </w:rPr>
            </w:r>
            <w:r>
              <w:rPr>
                <w:noProof/>
                <w:webHidden/>
              </w:rPr>
              <w:fldChar w:fldCharType="separate"/>
            </w:r>
            <w:r>
              <w:rPr>
                <w:noProof/>
                <w:webHidden/>
              </w:rPr>
              <w:t>4</w:t>
            </w:r>
            <w:r>
              <w:rPr>
                <w:noProof/>
                <w:webHidden/>
              </w:rPr>
              <w:fldChar w:fldCharType="end"/>
            </w:r>
          </w:hyperlink>
        </w:p>
        <w:p w:rsidR="00DA0ED8" w:rsidRDefault="00DA0ED8" w14:paraId="181F0393" w14:textId="28E597C9">
          <w:pPr>
            <w:pStyle w:val="TOC1"/>
            <w:tabs>
              <w:tab w:val="right" w:leader="dot" w:pos="9016"/>
            </w:tabs>
            <w:rPr>
              <w:rFonts w:eastAsiaTheme="minorEastAsia"/>
              <w:noProof/>
              <w:sz w:val="24"/>
              <w:szCs w:val="24"/>
              <w:lang w:eastAsia="en-GB"/>
            </w:rPr>
          </w:pPr>
          <w:hyperlink w:history="1" w:anchor="_Toc216204962">
            <w:r w:rsidRPr="00EA2FD7">
              <w:rPr>
                <w:rStyle w:val="Hyperlink"/>
                <w:rFonts w:ascii="Times New Roman" w:hAnsi="Times New Roman" w:cs="Times New Roman"/>
                <w:noProof/>
              </w:rPr>
              <w:t>Design and consideration (reliability, safety, simplicity)</w:t>
            </w:r>
            <w:r>
              <w:rPr>
                <w:noProof/>
                <w:webHidden/>
              </w:rPr>
              <w:tab/>
            </w:r>
            <w:r>
              <w:rPr>
                <w:noProof/>
                <w:webHidden/>
              </w:rPr>
              <w:fldChar w:fldCharType="begin"/>
            </w:r>
            <w:r>
              <w:rPr>
                <w:noProof/>
                <w:webHidden/>
              </w:rPr>
              <w:instrText xml:space="preserve"> PAGEREF _Toc216204962 \h </w:instrText>
            </w:r>
            <w:r>
              <w:rPr>
                <w:noProof/>
                <w:webHidden/>
              </w:rPr>
            </w:r>
            <w:r>
              <w:rPr>
                <w:noProof/>
                <w:webHidden/>
              </w:rPr>
              <w:fldChar w:fldCharType="separate"/>
            </w:r>
            <w:r>
              <w:rPr>
                <w:noProof/>
                <w:webHidden/>
              </w:rPr>
              <w:t>5</w:t>
            </w:r>
            <w:r>
              <w:rPr>
                <w:noProof/>
                <w:webHidden/>
              </w:rPr>
              <w:fldChar w:fldCharType="end"/>
            </w:r>
          </w:hyperlink>
        </w:p>
        <w:p w:rsidR="00DA0ED8" w:rsidRDefault="00DA0ED8" w14:paraId="78D8D639" w14:textId="1B594A25">
          <w:pPr>
            <w:pStyle w:val="TOC1"/>
            <w:tabs>
              <w:tab w:val="right" w:leader="dot" w:pos="9016"/>
            </w:tabs>
            <w:rPr>
              <w:rFonts w:eastAsiaTheme="minorEastAsia"/>
              <w:noProof/>
              <w:sz w:val="24"/>
              <w:szCs w:val="24"/>
              <w:lang w:eastAsia="en-GB"/>
            </w:rPr>
          </w:pPr>
          <w:hyperlink w:history="1" w:anchor="_Toc216204963">
            <w:r w:rsidRPr="00EA2FD7">
              <w:rPr>
                <w:rStyle w:val="Hyperlink"/>
                <w:rFonts w:ascii="Times New Roman" w:hAnsi="Times New Roman" w:cs="Times New Roman"/>
                <w:noProof/>
              </w:rPr>
              <w:t>Reflection (Gibbs’ Reflective Cycle – 300 Words)</w:t>
            </w:r>
            <w:r>
              <w:rPr>
                <w:noProof/>
                <w:webHidden/>
              </w:rPr>
              <w:tab/>
            </w:r>
            <w:r>
              <w:rPr>
                <w:noProof/>
                <w:webHidden/>
              </w:rPr>
              <w:fldChar w:fldCharType="begin"/>
            </w:r>
            <w:r>
              <w:rPr>
                <w:noProof/>
                <w:webHidden/>
              </w:rPr>
              <w:instrText xml:space="preserve"> PAGEREF _Toc216204963 \h </w:instrText>
            </w:r>
            <w:r>
              <w:rPr>
                <w:noProof/>
                <w:webHidden/>
              </w:rPr>
            </w:r>
            <w:r>
              <w:rPr>
                <w:noProof/>
                <w:webHidden/>
              </w:rPr>
              <w:fldChar w:fldCharType="separate"/>
            </w:r>
            <w:r>
              <w:rPr>
                <w:noProof/>
                <w:webHidden/>
              </w:rPr>
              <w:t>9</w:t>
            </w:r>
            <w:r>
              <w:rPr>
                <w:noProof/>
                <w:webHidden/>
              </w:rPr>
              <w:fldChar w:fldCharType="end"/>
            </w:r>
          </w:hyperlink>
        </w:p>
        <w:p w:rsidR="00DA0ED8" w:rsidRDefault="00DA0ED8" w14:paraId="319F2EE9" w14:textId="454DD4AA">
          <w:pPr>
            <w:pStyle w:val="TOC1"/>
            <w:tabs>
              <w:tab w:val="right" w:leader="dot" w:pos="9016"/>
            </w:tabs>
            <w:rPr>
              <w:rFonts w:eastAsiaTheme="minorEastAsia"/>
              <w:noProof/>
              <w:sz w:val="24"/>
              <w:szCs w:val="24"/>
              <w:lang w:eastAsia="en-GB"/>
            </w:rPr>
          </w:pPr>
          <w:hyperlink w:history="1" w:anchor="_Toc216204964">
            <w:r w:rsidRPr="00EA2FD7">
              <w:rPr>
                <w:rStyle w:val="Hyperlink"/>
                <w:noProof/>
              </w:rPr>
              <w:t>appendix</w:t>
            </w:r>
            <w:r>
              <w:rPr>
                <w:noProof/>
                <w:webHidden/>
              </w:rPr>
              <w:tab/>
            </w:r>
            <w:r>
              <w:rPr>
                <w:noProof/>
                <w:webHidden/>
              </w:rPr>
              <w:fldChar w:fldCharType="begin"/>
            </w:r>
            <w:r>
              <w:rPr>
                <w:noProof/>
                <w:webHidden/>
              </w:rPr>
              <w:instrText xml:space="preserve"> PAGEREF _Toc216204964 \h </w:instrText>
            </w:r>
            <w:r>
              <w:rPr>
                <w:noProof/>
                <w:webHidden/>
              </w:rPr>
            </w:r>
            <w:r>
              <w:rPr>
                <w:noProof/>
                <w:webHidden/>
              </w:rPr>
              <w:fldChar w:fldCharType="separate"/>
            </w:r>
            <w:r>
              <w:rPr>
                <w:noProof/>
                <w:webHidden/>
              </w:rPr>
              <w:t>10</w:t>
            </w:r>
            <w:r>
              <w:rPr>
                <w:noProof/>
                <w:webHidden/>
              </w:rPr>
              <w:fldChar w:fldCharType="end"/>
            </w:r>
          </w:hyperlink>
        </w:p>
        <w:p w:rsidR="00DA0ED8" w:rsidRDefault="00DA0ED8" w14:paraId="42D77131" w14:textId="36C75A50">
          <w:pPr>
            <w:pStyle w:val="TOC1"/>
            <w:tabs>
              <w:tab w:val="right" w:leader="dot" w:pos="9016"/>
            </w:tabs>
            <w:rPr>
              <w:rFonts w:eastAsiaTheme="minorEastAsia"/>
              <w:noProof/>
              <w:sz w:val="24"/>
              <w:szCs w:val="24"/>
              <w:lang w:eastAsia="en-GB"/>
            </w:rPr>
          </w:pPr>
          <w:hyperlink w:history="1" w:anchor="_Toc216204965">
            <w:r w:rsidRPr="00EA2FD7">
              <w:rPr>
                <w:rStyle w:val="Hyperlink"/>
                <w:noProof/>
              </w:rPr>
              <w:t>appendix A</w:t>
            </w:r>
            <w:r>
              <w:rPr>
                <w:noProof/>
                <w:webHidden/>
              </w:rPr>
              <w:tab/>
            </w:r>
            <w:r>
              <w:rPr>
                <w:noProof/>
                <w:webHidden/>
              </w:rPr>
              <w:fldChar w:fldCharType="begin"/>
            </w:r>
            <w:r>
              <w:rPr>
                <w:noProof/>
                <w:webHidden/>
              </w:rPr>
              <w:instrText xml:space="preserve"> PAGEREF _Toc216204965 \h </w:instrText>
            </w:r>
            <w:r>
              <w:rPr>
                <w:noProof/>
                <w:webHidden/>
              </w:rPr>
            </w:r>
            <w:r>
              <w:rPr>
                <w:noProof/>
                <w:webHidden/>
              </w:rPr>
              <w:fldChar w:fldCharType="separate"/>
            </w:r>
            <w:r>
              <w:rPr>
                <w:noProof/>
                <w:webHidden/>
              </w:rPr>
              <w:t>10</w:t>
            </w:r>
            <w:r>
              <w:rPr>
                <w:noProof/>
                <w:webHidden/>
              </w:rPr>
              <w:fldChar w:fldCharType="end"/>
            </w:r>
          </w:hyperlink>
        </w:p>
        <w:p w:rsidR="00DA0ED8" w:rsidRDefault="00DA0ED8" w14:paraId="5E1E48C1" w14:textId="75CEDBAB">
          <w:pPr>
            <w:pStyle w:val="TOC1"/>
            <w:tabs>
              <w:tab w:val="right" w:leader="dot" w:pos="9016"/>
            </w:tabs>
            <w:rPr>
              <w:rFonts w:eastAsiaTheme="minorEastAsia"/>
              <w:noProof/>
              <w:sz w:val="24"/>
              <w:szCs w:val="24"/>
              <w:lang w:eastAsia="en-GB"/>
            </w:rPr>
          </w:pPr>
          <w:hyperlink w:history="1" w:anchor="_Toc216204966">
            <w:r w:rsidRPr="00EA2FD7">
              <w:rPr>
                <w:rStyle w:val="Hyperlink"/>
                <w:noProof/>
              </w:rPr>
              <w:t>Appendix B</w:t>
            </w:r>
            <w:r>
              <w:rPr>
                <w:noProof/>
                <w:webHidden/>
              </w:rPr>
              <w:tab/>
            </w:r>
            <w:r>
              <w:rPr>
                <w:noProof/>
                <w:webHidden/>
              </w:rPr>
              <w:fldChar w:fldCharType="begin"/>
            </w:r>
            <w:r>
              <w:rPr>
                <w:noProof/>
                <w:webHidden/>
              </w:rPr>
              <w:instrText xml:space="preserve"> PAGEREF _Toc216204966 \h </w:instrText>
            </w:r>
            <w:r>
              <w:rPr>
                <w:noProof/>
                <w:webHidden/>
              </w:rPr>
            </w:r>
            <w:r>
              <w:rPr>
                <w:noProof/>
                <w:webHidden/>
              </w:rPr>
              <w:fldChar w:fldCharType="separate"/>
            </w:r>
            <w:r>
              <w:rPr>
                <w:noProof/>
                <w:webHidden/>
              </w:rPr>
              <w:t>13</w:t>
            </w:r>
            <w:r>
              <w:rPr>
                <w:noProof/>
                <w:webHidden/>
              </w:rPr>
              <w:fldChar w:fldCharType="end"/>
            </w:r>
          </w:hyperlink>
        </w:p>
        <w:p w:rsidR="00DA0ED8" w:rsidRDefault="00DA0ED8" w14:paraId="4AD9F9CA" w14:textId="4FBDF7B0">
          <w:pPr>
            <w:pStyle w:val="TOC1"/>
            <w:tabs>
              <w:tab w:val="right" w:leader="dot" w:pos="9016"/>
            </w:tabs>
            <w:rPr>
              <w:rFonts w:eastAsiaTheme="minorEastAsia"/>
              <w:noProof/>
              <w:sz w:val="24"/>
              <w:szCs w:val="24"/>
              <w:lang w:eastAsia="en-GB"/>
            </w:rPr>
          </w:pPr>
          <w:hyperlink w:history="1" w:anchor="_Toc216204967">
            <w:r w:rsidRPr="00EA2FD7">
              <w:rPr>
                <w:rStyle w:val="Hyperlink"/>
                <w:noProof/>
              </w:rPr>
              <w:t>References</w:t>
            </w:r>
            <w:r>
              <w:rPr>
                <w:noProof/>
                <w:webHidden/>
              </w:rPr>
              <w:tab/>
            </w:r>
            <w:r>
              <w:rPr>
                <w:noProof/>
                <w:webHidden/>
              </w:rPr>
              <w:fldChar w:fldCharType="begin"/>
            </w:r>
            <w:r>
              <w:rPr>
                <w:noProof/>
                <w:webHidden/>
              </w:rPr>
              <w:instrText xml:space="preserve"> PAGEREF _Toc216204967 \h </w:instrText>
            </w:r>
            <w:r>
              <w:rPr>
                <w:noProof/>
                <w:webHidden/>
              </w:rPr>
            </w:r>
            <w:r>
              <w:rPr>
                <w:noProof/>
                <w:webHidden/>
              </w:rPr>
              <w:fldChar w:fldCharType="separate"/>
            </w:r>
            <w:r>
              <w:rPr>
                <w:noProof/>
                <w:webHidden/>
              </w:rPr>
              <w:t>14</w:t>
            </w:r>
            <w:r>
              <w:rPr>
                <w:noProof/>
                <w:webHidden/>
              </w:rPr>
              <w:fldChar w:fldCharType="end"/>
            </w:r>
          </w:hyperlink>
        </w:p>
        <w:p w:rsidR="000A053C" w:rsidRDefault="000A053C" w14:paraId="0FC20834" w14:textId="2750A6E1">
          <w:r>
            <w:rPr>
              <w:b/>
              <w:bCs/>
            </w:rPr>
            <w:fldChar w:fldCharType="end"/>
          </w:r>
        </w:p>
      </w:sdtContent>
    </w:sdt>
    <w:p w:rsidR="00C35B2E" w:rsidP="00CA4CD1" w:rsidRDefault="00A1488E" w14:paraId="62379349" w14:textId="77777777">
      <w:pPr>
        <w:pStyle w:val="Heading1"/>
      </w:pPr>
      <w:bookmarkStart w:name="_Toc216204957" w:id="0"/>
      <w:r w:rsidRPr="00A1488E">
        <w:t>Introduction</w:t>
      </w:r>
      <w:bookmarkEnd w:id="0"/>
      <w:r w:rsidRPr="00A1488E">
        <w:t xml:space="preserve"> </w:t>
      </w:r>
    </w:p>
    <w:p w:rsidRPr="00DA0ED8" w:rsidR="000F0F81" w:rsidP="000F0F81" w:rsidRDefault="000F0F81" w14:paraId="439D2439" w14:textId="0A596251">
      <w:pPr>
        <w:rPr>
          <w:rFonts w:ascii="Times New Roman" w:hAnsi="Times New Roman" w:cs="Times New Roman"/>
          <w:sz w:val="32"/>
          <w:szCs w:val="32"/>
        </w:rPr>
      </w:pPr>
      <w:r w:rsidRPr="00DA0ED8">
        <w:rPr>
          <w:rFonts w:ascii="Times New Roman" w:hAnsi="Times New Roman" w:cs="Times New Roman"/>
          <w:sz w:val="32"/>
          <w:szCs w:val="32"/>
        </w:rPr>
        <w:t xml:space="preserve">This project focuses on the design and development of an assistive tracking device to enhance the safety, independence, and well-being of individuals with disabilities. </w:t>
      </w:r>
      <w:r w:rsidRPr="00DA0ED8" w:rsidR="00DA0ED8">
        <w:rPr>
          <w:rFonts w:ascii="Times New Roman" w:hAnsi="Times New Roman" w:cs="Times New Roman"/>
          <w:sz w:val="32"/>
          <w:szCs w:val="32"/>
        </w:rPr>
        <w:t>Many</w:t>
      </w:r>
      <w:r w:rsidRPr="00DA0ED8">
        <w:rPr>
          <w:rFonts w:ascii="Times New Roman" w:hAnsi="Times New Roman" w:cs="Times New Roman"/>
          <w:sz w:val="32"/>
          <w:szCs w:val="32"/>
        </w:rPr>
        <w:t xml:space="preserve"> people with cognitive, physical, or communication difficulties rely on technology daily for support, mitigation of risk, and reassurance for family members or carers. Most currently available devices offer only single </w:t>
      </w:r>
      <w:r w:rsidRPr="00DA0ED8" w:rsidR="00DA0ED8">
        <w:rPr>
          <w:rFonts w:ascii="Times New Roman" w:hAnsi="Times New Roman" w:cs="Times New Roman"/>
          <w:sz w:val="32"/>
          <w:szCs w:val="32"/>
        </w:rPr>
        <w:t>features,</w:t>
      </w:r>
      <w:r w:rsidRPr="00DA0ED8">
        <w:rPr>
          <w:rFonts w:ascii="Times New Roman" w:hAnsi="Times New Roman" w:cs="Times New Roman"/>
          <w:sz w:val="32"/>
          <w:szCs w:val="32"/>
        </w:rPr>
        <w:t xml:space="preserve"> for example, basic tracking or a simple alert system.</w:t>
      </w:r>
    </w:p>
    <w:p w:rsidRPr="00DA0ED8" w:rsidR="000F0F81" w:rsidP="000F0F81" w:rsidRDefault="000F0F81" w14:paraId="7E836E94" w14:textId="77777777">
      <w:pPr>
        <w:rPr>
          <w:rFonts w:ascii="Times New Roman" w:hAnsi="Times New Roman" w:cs="Times New Roman"/>
          <w:sz w:val="32"/>
          <w:szCs w:val="32"/>
        </w:rPr>
      </w:pPr>
      <w:r w:rsidRPr="00DA0ED8">
        <w:rPr>
          <w:rFonts w:ascii="Times New Roman" w:hAnsi="Times New Roman" w:cs="Times New Roman"/>
          <w:sz w:val="32"/>
          <w:szCs w:val="32"/>
        </w:rPr>
        <w:t>Our project fills this gap by consolidating all functions into one compact, affordable, and user-friendly device. It combines Bluetooth and GPS tracking, an emergency SOS button, audio alerts, and visual indicators into one lightweight 3D-printed enclosure that is tailored for comfort and everyday use. This project shows how embedded systems, enclosure design, and considerations related to health and safety can be combined to make a solution that is assistive, yet functional and accessible.</w:t>
      </w:r>
    </w:p>
    <w:p w:rsidRPr="00DA0ED8" w:rsidR="001417C1" w:rsidP="001441B7" w:rsidRDefault="000F0F81" w14:paraId="197D710C" w14:textId="673A958D">
      <w:pPr>
        <w:rPr>
          <w:rFonts w:ascii="Times New Roman" w:hAnsi="Times New Roman" w:cs="Times New Roman"/>
          <w:sz w:val="32"/>
          <w:szCs w:val="32"/>
        </w:rPr>
      </w:pPr>
      <w:r w:rsidRPr="00DA0ED8">
        <w:rPr>
          <w:rFonts w:ascii="Times New Roman" w:hAnsi="Times New Roman" w:cs="Times New Roman"/>
          <w:sz w:val="32"/>
          <w:szCs w:val="32"/>
        </w:rPr>
        <w:t xml:space="preserve">This report outlines the research, design process, hardware and software development, enclosure creation, health and safety </w:t>
      </w:r>
      <w:r w:rsidRPr="00DA0ED8">
        <w:rPr>
          <w:rFonts w:ascii="Times New Roman" w:hAnsi="Times New Roman" w:cs="Times New Roman"/>
          <w:sz w:val="32"/>
          <w:szCs w:val="32"/>
        </w:rPr>
        <w:lastRenderedPageBreak/>
        <w:t xml:space="preserve">considerations, and team collaboration that contributed to the final prototype. In this way, the project hopes to demonstrate how considerate engineering can support disabled individuals while encouraging independence and security in everyday living. Along with the development of a physical device Guardian Trace, the project also hopes to create in the future a companion mobile phone application that would make it easier to use the device </w:t>
      </w:r>
      <w:r w:rsidRPr="00DA0ED8">
        <w:rPr>
          <w:rFonts w:ascii="Times New Roman" w:hAnsi="Times New Roman" w:cs="Times New Roman"/>
          <w:sz w:val="32"/>
          <w:szCs w:val="32"/>
        </w:rPr>
        <w:t>and</w:t>
      </w:r>
      <w:r w:rsidRPr="00DA0ED8">
        <w:rPr>
          <w:rFonts w:ascii="Times New Roman" w:hAnsi="Times New Roman" w:cs="Times New Roman"/>
          <w:sz w:val="32"/>
          <w:szCs w:val="32"/>
        </w:rPr>
        <w:t xml:space="preserve"> to monitor in real-time the location of an individual. The project has a base budget of £100, which in turn creates limitations within the deployment of software. It takes a one-off developer charge of £25 to publish an application on the Google Play Store, while doing so on the Apple App Store takes a far more significant annual charge of £79. Since that cost would be out of budget for the project, the app will be designed to work on Android devices only. However, the codebase behind this can be changed for iOS at a later point in time, allowing scalability and interoperability in later stages of development.</w:t>
      </w:r>
    </w:p>
    <w:p w:rsidRPr="00DA0ED8" w:rsidR="00E56F20" w:rsidP="00CA4CD1" w:rsidRDefault="00A92174" w14:paraId="3347E351" w14:textId="5C74E35D">
      <w:pPr>
        <w:pStyle w:val="Heading1"/>
        <w:rPr>
          <w:rFonts w:ascii="Times New Roman" w:hAnsi="Times New Roman" w:cs="Times New Roman"/>
        </w:rPr>
      </w:pPr>
      <w:bookmarkStart w:name="_Toc216204958" w:id="1"/>
      <w:r w:rsidRPr="00DA0ED8">
        <w:rPr>
          <w:rFonts w:ascii="Times New Roman" w:hAnsi="Times New Roman" w:cs="Times New Roman"/>
        </w:rPr>
        <w:t>Team org</w:t>
      </w:r>
      <w:r w:rsidRPr="00DA0ED8" w:rsidR="003D08CC">
        <w:rPr>
          <w:rFonts w:ascii="Times New Roman" w:hAnsi="Times New Roman" w:cs="Times New Roman"/>
        </w:rPr>
        <w:t>anisation and role explanation</w:t>
      </w:r>
      <w:bookmarkEnd w:id="1"/>
      <w:r w:rsidRPr="00DA0ED8" w:rsidR="003D08CC">
        <w:rPr>
          <w:rFonts w:ascii="Times New Roman" w:hAnsi="Times New Roman" w:cs="Times New Roman"/>
        </w:rPr>
        <w:t xml:space="preserve"> </w:t>
      </w:r>
    </w:p>
    <w:p w:rsidRPr="00DA0ED8" w:rsidR="003D08CC" w:rsidP="003824E4" w:rsidRDefault="002C1E3D" w14:paraId="2FFE95AF" w14:textId="7F98C43C">
      <w:pPr>
        <w:rPr>
          <w:rFonts w:ascii="Times New Roman" w:hAnsi="Times New Roman" w:cs="Times New Roman"/>
          <w:sz w:val="32"/>
          <w:szCs w:val="32"/>
        </w:rPr>
      </w:pPr>
      <w:r w:rsidRPr="00DA0ED8">
        <w:rPr>
          <w:rFonts w:ascii="Times New Roman" w:hAnsi="Times New Roman" w:cs="Times New Roman"/>
          <w:sz w:val="32"/>
          <w:szCs w:val="32"/>
        </w:rPr>
        <w:t xml:space="preserve">The Guardian Trace was a collaborative project developed with a three-member team, and each member had clearly defined responsibilities. This structure provided the conditions for efficient progress, consistent communication, and workload balance between hardware, software, and design components of the prototype. On this basis, weekly meetings, shared documentation, and collaborative problem-solving formed the foundation of our working </w:t>
      </w:r>
      <w:r w:rsidRPr="00DA0ED8">
        <w:rPr>
          <w:rFonts w:ascii="Times New Roman" w:hAnsi="Times New Roman" w:cs="Times New Roman"/>
          <w:sz w:val="32"/>
          <w:szCs w:val="32"/>
        </w:rPr>
        <w:t>approach.</w:t>
      </w:r>
      <w:r w:rsidRPr="00DA0ED8" w:rsidR="001417C1">
        <w:rPr>
          <w:rFonts w:ascii="Times New Roman" w:hAnsi="Times New Roman" w:cs="Times New Roman"/>
          <w:sz w:val="32"/>
          <w:szCs w:val="32"/>
        </w:rPr>
        <w:t xml:space="preserve"> To see the group contract go to </w:t>
      </w:r>
      <w:r w:rsidRPr="00DA0ED8" w:rsidR="001417C1">
        <w:rPr>
          <w:rStyle w:val="Heading1Char"/>
          <w:rFonts w:ascii="Times New Roman" w:hAnsi="Times New Roman" w:cs="Times New Roman"/>
          <w:sz w:val="32"/>
          <w:szCs w:val="32"/>
        </w:rPr>
        <w:t>appendix A</w:t>
      </w:r>
    </w:p>
    <w:p w:rsidRPr="00DA0ED8" w:rsidR="008C3195" w:rsidP="003824E4" w:rsidRDefault="008C3195" w14:paraId="60020A00" w14:textId="1040BE1C">
      <w:pPr>
        <w:rPr>
          <w:rFonts w:ascii="Times New Roman" w:hAnsi="Times New Roman" w:cs="Times New Roman"/>
          <w:sz w:val="32"/>
          <w:szCs w:val="32"/>
        </w:rPr>
      </w:pPr>
      <w:r w:rsidRPr="00DA0ED8">
        <w:rPr>
          <w:rFonts w:ascii="Times New Roman" w:hAnsi="Times New Roman" w:cs="Times New Roman"/>
          <w:noProof/>
        </w:rPr>
        <w:lastRenderedPageBreak/>
        <w:drawing>
          <wp:inline distT="0" distB="0" distL="0" distR="0" wp14:anchorId="4E5BD46F" wp14:editId="0DEB9BD4">
            <wp:extent cx="5851644" cy="2443865"/>
            <wp:effectExtent l="0" t="0" r="0" b="0"/>
            <wp:docPr id="962456237" name="drawing"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456237" name="drawing" descr="A graph with red lines&#10;&#10;AI-generated content may be incorrect."/>
                    <pic:cNvPicPr/>
                  </pic:nvPicPr>
                  <pic:blipFill>
                    <a:blip r:embed="rId9">
                      <a:extLst>
                        <a:ext uri="{28A0092B-C50C-407E-A947-70E740481C1C}">
                          <a14:useLocalDpi xmlns:a14="http://schemas.microsoft.com/office/drawing/2010/main"/>
                        </a:ext>
                      </a:extLst>
                    </a:blip>
                    <a:stretch>
                      <a:fillRect/>
                    </a:stretch>
                  </pic:blipFill>
                  <pic:spPr>
                    <a:xfrm>
                      <a:off x="0" y="0"/>
                      <a:ext cx="5853250" cy="2444536"/>
                    </a:xfrm>
                    <a:prstGeom prst="rect">
                      <a:avLst/>
                    </a:prstGeom>
                  </pic:spPr>
                </pic:pic>
              </a:graphicData>
            </a:graphic>
          </wp:inline>
        </w:drawing>
      </w:r>
      <w:r w:rsidRPr="00DA0ED8" w:rsidR="00E3722E">
        <w:rPr>
          <w:rFonts w:ascii="Times New Roman" w:hAnsi="Times New Roman" w:cs="Times New Roman"/>
          <w:sz w:val="32"/>
          <w:szCs w:val="32"/>
        </w:rPr>
        <w:t xml:space="preserve">the </w:t>
      </w:r>
      <w:r w:rsidRPr="00DA0ED8" w:rsidR="00546121">
        <w:rPr>
          <w:rFonts w:ascii="Times New Roman" w:hAnsi="Times New Roman" w:cs="Times New Roman"/>
          <w:sz w:val="32"/>
          <w:szCs w:val="32"/>
        </w:rPr>
        <w:t>red</w:t>
      </w:r>
      <w:r w:rsidRPr="00DA0ED8" w:rsidR="00E3722E">
        <w:rPr>
          <w:rFonts w:ascii="Times New Roman" w:hAnsi="Times New Roman" w:cs="Times New Roman"/>
          <w:sz w:val="32"/>
          <w:szCs w:val="32"/>
        </w:rPr>
        <w:t xml:space="preserve"> line is </w:t>
      </w:r>
      <w:r w:rsidRPr="00DA0ED8" w:rsidR="00F31C2A">
        <w:rPr>
          <w:rFonts w:ascii="Times New Roman" w:hAnsi="Times New Roman" w:cs="Times New Roman"/>
          <w:sz w:val="32"/>
          <w:szCs w:val="32"/>
        </w:rPr>
        <w:t>hard</w:t>
      </w:r>
      <w:r w:rsidRPr="00DA0ED8" w:rsidR="00546121">
        <w:rPr>
          <w:rFonts w:ascii="Times New Roman" w:hAnsi="Times New Roman" w:cs="Times New Roman"/>
          <w:sz w:val="32"/>
          <w:szCs w:val="32"/>
        </w:rPr>
        <w:t xml:space="preserve"> </w:t>
      </w:r>
      <w:r w:rsidRPr="00DA0ED8" w:rsidR="00F31C2A">
        <w:rPr>
          <w:rFonts w:ascii="Times New Roman" w:hAnsi="Times New Roman" w:cs="Times New Roman"/>
          <w:sz w:val="32"/>
          <w:szCs w:val="32"/>
        </w:rPr>
        <w:t xml:space="preserve">deadline </w:t>
      </w:r>
    </w:p>
    <w:p w:rsidRPr="00DA0ED8" w:rsidR="008A10F1" w:rsidP="00CA4CD1" w:rsidRDefault="008A10F1" w14:paraId="67EFE9C8" w14:textId="77777777">
      <w:pPr>
        <w:pStyle w:val="Heading1"/>
        <w:rPr>
          <w:rFonts w:ascii="Times New Roman" w:hAnsi="Times New Roman" w:cs="Times New Roman"/>
        </w:rPr>
      </w:pPr>
      <w:bookmarkStart w:name="_Toc216204959" w:id="2"/>
      <w:r w:rsidRPr="00DA0ED8">
        <w:rPr>
          <w:rFonts w:ascii="Times New Roman" w:hAnsi="Times New Roman" w:cs="Times New Roman"/>
        </w:rPr>
        <w:t>My role: 3D design &amp; health and safety lead</w:t>
      </w:r>
      <w:bookmarkEnd w:id="2"/>
      <w:r w:rsidRPr="00DA0ED8">
        <w:rPr>
          <w:rFonts w:ascii="Times New Roman" w:hAnsi="Times New Roman" w:cs="Times New Roman"/>
        </w:rPr>
        <w:t xml:space="preserve"> </w:t>
      </w:r>
    </w:p>
    <w:p w:rsidRPr="00DA0ED8" w:rsidR="00D31582" w:rsidP="00D31582" w:rsidRDefault="00D31582" w14:paraId="5826D57B" w14:textId="6FC687FB">
      <w:pPr>
        <w:rPr>
          <w:rFonts w:ascii="Times New Roman" w:hAnsi="Times New Roman" w:cs="Times New Roman"/>
          <w:sz w:val="32"/>
          <w:szCs w:val="32"/>
        </w:rPr>
      </w:pPr>
      <w:r w:rsidRPr="00DA0ED8">
        <w:rPr>
          <w:rFonts w:ascii="Times New Roman" w:hAnsi="Times New Roman" w:cs="Times New Roman"/>
          <w:sz w:val="32"/>
          <w:szCs w:val="32"/>
        </w:rPr>
        <w:t>I designed the 3D-printed enclosure for the device and managed health and safety. As a 3D Designer, I created the compact, lightweight case by measuring components, planning the layout, modelling in CAD, and testing printed prototypes. The process also considered future improvements: waterproofing and better ergonomics. As the Health &amp; Safety Lead, I ensured that the device was safe to build and operate through a detailed risk assessment related to batteries, wiring, heat, sharp edges, and materials. It confirmed operation at low voltages and had other safety features like BLE pairing and the SOS button. My part in the development added reliability and comfort, making it suitable for everyday use.</w:t>
      </w:r>
    </w:p>
    <w:p w:rsidRPr="00DA0ED8" w:rsidR="008A5B13" w:rsidP="00CA4CD1" w:rsidRDefault="008A10F1" w14:paraId="0A6265EC" w14:textId="77777777">
      <w:pPr>
        <w:pStyle w:val="Heading1"/>
        <w:rPr>
          <w:rFonts w:ascii="Times New Roman" w:hAnsi="Times New Roman" w:cs="Times New Roman"/>
        </w:rPr>
      </w:pPr>
      <w:bookmarkStart w:name="_Toc216204960" w:id="3"/>
      <w:r w:rsidRPr="00DA0ED8">
        <w:rPr>
          <w:rFonts w:ascii="Times New Roman" w:hAnsi="Times New Roman" w:cs="Times New Roman"/>
        </w:rPr>
        <w:t>Other team members role</w:t>
      </w:r>
      <w:r w:rsidRPr="00DA0ED8" w:rsidR="00066774">
        <w:rPr>
          <w:rFonts w:ascii="Times New Roman" w:hAnsi="Times New Roman" w:cs="Times New Roman"/>
        </w:rPr>
        <w:t>:</w:t>
      </w:r>
      <w:bookmarkEnd w:id="3"/>
    </w:p>
    <w:p w:rsidRPr="00DA0ED8" w:rsidR="007E2C16" w:rsidP="007E2C16" w:rsidRDefault="008A5B13" w14:paraId="28999BCE" w14:textId="0A5B0618">
      <w:pPr>
        <w:spacing w:after="0" w:line="240" w:lineRule="auto"/>
        <w:rPr>
          <w:rFonts w:ascii="Times New Roman" w:hAnsi="Times New Roman" w:eastAsia="Times New Roman" w:cs="Times New Roman"/>
          <w:b/>
          <w:bCs/>
          <w:kern w:val="0"/>
          <w:sz w:val="32"/>
          <w:szCs w:val="32"/>
          <w:lang w:eastAsia="en-GB"/>
          <w14:ligatures w14:val="none"/>
        </w:rPr>
      </w:pPr>
      <w:r w:rsidRPr="00DA0ED8">
        <w:rPr>
          <w:rFonts w:ascii="Times New Roman" w:hAnsi="Times New Roman" w:cs="Times New Roman"/>
          <w:b/>
          <w:bCs/>
          <w:sz w:val="32"/>
          <w:szCs w:val="32"/>
        </w:rPr>
        <w:t>Yacob Alkarim:</w:t>
      </w:r>
      <w:r w:rsidRPr="00DA0ED8" w:rsidR="007E2C16">
        <w:rPr>
          <w:rFonts w:ascii="Times New Roman" w:hAnsi="Times New Roman" w:eastAsia="Times New Roman" w:cs="Times New Roman"/>
          <w:b/>
          <w:bCs/>
          <w:kern w:val="0"/>
          <w:sz w:val="24"/>
          <w:szCs w:val="24"/>
          <w:lang w:eastAsia="en-GB"/>
          <w14:ligatures w14:val="none"/>
        </w:rPr>
        <w:t xml:space="preserve"> </w:t>
      </w:r>
      <w:r w:rsidRPr="00DA0ED8" w:rsidR="007E2C16">
        <w:rPr>
          <w:rFonts w:ascii="Times New Roman" w:hAnsi="Times New Roman" w:eastAsia="Times New Roman" w:cs="Times New Roman"/>
          <w:b/>
          <w:bCs/>
          <w:kern w:val="0"/>
          <w:sz w:val="32"/>
          <w:szCs w:val="32"/>
          <w:lang w:eastAsia="en-GB"/>
          <w14:ligatures w14:val="none"/>
        </w:rPr>
        <w:t>Product manager, Hardware Developer.</w:t>
      </w:r>
    </w:p>
    <w:p w:rsidRPr="00DA0ED8" w:rsidR="00A02ECD" w:rsidP="00A02ECD" w:rsidRDefault="00A02ECD" w14:paraId="2703977A" w14:textId="4947CB83">
      <w:pPr>
        <w:pStyle w:val="NormalWeb"/>
        <w:spacing w:before="0" w:beforeAutospacing="0" w:after="0" w:afterAutospacing="0"/>
        <w:rPr>
          <w:sz w:val="32"/>
          <w:szCs w:val="32"/>
        </w:rPr>
      </w:pPr>
      <w:r w:rsidRPr="00DA0ED8">
        <w:rPr>
          <w:sz w:val="32"/>
          <w:szCs w:val="32"/>
        </w:rPr>
        <w:t xml:space="preserve">As the main responsibility Delegation, </w:t>
      </w:r>
    </w:p>
    <w:p w:rsidRPr="00DA0ED8" w:rsidR="00A02ECD" w:rsidP="00A02ECD" w:rsidRDefault="00A02ECD" w14:paraId="4FD6E1CF" w14:textId="77777777">
      <w:pPr>
        <w:pStyle w:val="NormalWeb"/>
        <w:spacing w:before="0" w:beforeAutospacing="0" w:after="0" w:afterAutospacing="0"/>
        <w:rPr>
          <w:sz w:val="32"/>
          <w:szCs w:val="32"/>
        </w:rPr>
      </w:pPr>
      <w:r w:rsidRPr="00DA0ED8">
        <w:rPr>
          <w:sz w:val="32"/>
          <w:szCs w:val="32"/>
        </w:rPr>
        <w:t xml:space="preserve">Relations between team members,  </w:t>
      </w:r>
    </w:p>
    <w:p w:rsidRPr="00DA0ED8" w:rsidR="00A02ECD" w:rsidP="00A02ECD" w:rsidRDefault="00A02ECD" w14:paraId="01A1AEC6" w14:textId="3540C034">
      <w:pPr>
        <w:pStyle w:val="NormalWeb"/>
        <w:spacing w:before="0" w:beforeAutospacing="0" w:after="0" w:afterAutospacing="0"/>
        <w:rPr>
          <w:sz w:val="32"/>
          <w:szCs w:val="32"/>
        </w:rPr>
      </w:pPr>
      <w:r w:rsidRPr="00DA0ED8">
        <w:rPr>
          <w:sz w:val="32"/>
          <w:szCs w:val="32"/>
        </w:rPr>
        <w:t xml:space="preserve">Process improvement and Hardware </w:t>
      </w:r>
      <w:r w:rsidRPr="00DA0ED8" w:rsidR="00CA244C">
        <w:rPr>
          <w:sz w:val="32"/>
          <w:szCs w:val="32"/>
        </w:rPr>
        <w:t>development.</w:t>
      </w:r>
    </w:p>
    <w:p w:rsidRPr="00DA0ED8" w:rsidR="00A02ECD" w:rsidP="00D45F1B" w:rsidRDefault="00A02ECD" w14:paraId="2AC2E50C" w14:textId="77777777">
      <w:pPr>
        <w:pStyle w:val="NormalWeb"/>
        <w:rPr>
          <w:b/>
          <w:bCs/>
          <w:sz w:val="32"/>
          <w:szCs w:val="32"/>
        </w:rPr>
      </w:pPr>
    </w:p>
    <w:p w:rsidRPr="00DA0ED8" w:rsidR="00244ABE" w:rsidP="00244ABE" w:rsidRDefault="008A5B13" w14:paraId="13797A7F" w14:textId="77777777">
      <w:pPr>
        <w:pStyle w:val="NormalWeb"/>
        <w:spacing w:before="0" w:beforeAutospacing="0" w:after="0" w:afterAutospacing="0"/>
        <w:rPr>
          <w:rFonts w:eastAsiaTheme="minorEastAsia"/>
          <w:b/>
          <w:bCs/>
          <w:color w:val="000000" w:themeColor="text1"/>
          <w:kern w:val="24"/>
          <w:sz w:val="32"/>
          <w:szCs w:val="32"/>
        </w:rPr>
      </w:pPr>
      <w:r w:rsidRPr="00DA0ED8">
        <w:rPr>
          <w:b/>
          <w:bCs/>
          <w:sz w:val="32"/>
          <w:szCs w:val="32"/>
        </w:rPr>
        <w:t>Amani Mohsin:</w:t>
      </w:r>
      <w:r w:rsidRPr="00DA0ED8" w:rsidR="00CA244C">
        <w:rPr>
          <w:rFonts w:eastAsiaTheme="minorEastAsia"/>
          <w:b/>
          <w:bCs/>
          <w:color w:val="000000" w:themeColor="text1"/>
          <w:kern w:val="24"/>
          <w:sz w:val="64"/>
          <w:szCs w:val="64"/>
        </w:rPr>
        <w:t xml:space="preserve"> </w:t>
      </w:r>
      <w:r w:rsidRPr="00DA0ED8" w:rsidR="00CA244C">
        <w:rPr>
          <w:rFonts w:eastAsiaTheme="minorEastAsia"/>
          <w:b/>
          <w:bCs/>
          <w:color w:val="000000" w:themeColor="text1"/>
          <w:kern w:val="24"/>
          <w:sz w:val="32"/>
          <w:szCs w:val="32"/>
        </w:rPr>
        <w:t xml:space="preserve">Collaboration plan and software development </w:t>
      </w:r>
    </w:p>
    <w:p w:rsidRPr="00DA0ED8" w:rsidR="00244ABE" w:rsidP="00244ABE" w:rsidRDefault="00244ABE" w14:paraId="2AF710AD" w14:textId="5E2D2C94">
      <w:pPr>
        <w:pStyle w:val="NormalWeb"/>
        <w:spacing w:before="0" w:beforeAutospacing="0" w:after="0" w:afterAutospacing="0"/>
        <w:rPr>
          <w:rFonts w:eastAsiaTheme="minorEastAsia"/>
          <w:b/>
          <w:bCs/>
          <w:color w:val="000000" w:themeColor="text1"/>
          <w:kern w:val="24"/>
          <w:sz w:val="32"/>
          <w:szCs w:val="32"/>
        </w:rPr>
      </w:pPr>
      <w:r w:rsidRPr="00DA0ED8">
        <w:rPr>
          <w:sz w:val="32"/>
          <w:szCs w:val="32"/>
        </w:rPr>
        <w:lastRenderedPageBreak/>
        <w:t>As part of the collaboration plan, the software lead worked closely with the hardware and design team members to make sure all features integrated successfully.</w:t>
      </w:r>
    </w:p>
    <w:p w:rsidRPr="00DA0ED8" w:rsidR="00244ABE" w:rsidP="00244ABE" w:rsidRDefault="00244ABE" w14:paraId="476AA94A" w14:textId="77777777">
      <w:pPr>
        <w:pStyle w:val="NormalWeb"/>
        <w:spacing w:before="0" w:beforeAutospacing="0" w:after="0" w:afterAutospacing="0"/>
        <w:rPr>
          <w:rFonts w:eastAsiaTheme="minorEastAsia"/>
          <w:b/>
          <w:bCs/>
          <w:color w:val="000000" w:themeColor="text1"/>
          <w:kern w:val="24"/>
          <w:sz w:val="32"/>
          <w:szCs w:val="32"/>
        </w:rPr>
      </w:pPr>
    </w:p>
    <w:p w:rsidRPr="00DA0ED8" w:rsidR="00244ABE" w:rsidP="00244ABE" w:rsidRDefault="00244ABE" w14:paraId="6868F29A" w14:textId="77777777">
      <w:pPr>
        <w:pStyle w:val="NormalWeb"/>
        <w:spacing w:before="0" w:beforeAutospacing="0" w:after="0" w:afterAutospacing="0"/>
        <w:rPr>
          <w:rFonts w:eastAsiaTheme="minorEastAsia"/>
          <w:b/>
          <w:bCs/>
          <w:color w:val="000000" w:themeColor="text1"/>
          <w:kern w:val="24"/>
          <w:sz w:val="32"/>
          <w:szCs w:val="32"/>
        </w:rPr>
      </w:pPr>
    </w:p>
    <w:p w:rsidRPr="00DA0ED8" w:rsidR="00244ABE" w:rsidP="00244ABE" w:rsidRDefault="00D45F1B" w14:paraId="05AA3671" w14:textId="77777777">
      <w:pPr>
        <w:pStyle w:val="NormalWeb"/>
        <w:spacing w:before="0" w:beforeAutospacing="0" w:after="0" w:afterAutospacing="0"/>
        <w:rPr>
          <w:b/>
          <w:bCs/>
          <w:sz w:val="32"/>
          <w:szCs w:val="32"/>
        </w:rPr>
      </w:pPr>
      <w:r w:rsidRPr="00DA0ED8">
        <w:rPr>
          <w:b/>
          <w:bCs/>
          <w:sz w:val="32"/>
          <w:szCs w:val="32"/>
        </w:rPr>
        <w:t>Team Summary</w:t>
      </w:r>
    </w:p>
    <w:p w:rsidRPr="00DA0ED8" w:rsidR="00D45F1B" w:rsidP="00244ABE" w:rsidRDefault="00D45F1B" w14:paraId="7146D889" w14:textId="15C15385">
      <w:pPr>
        <w:pStyle w:val="NormalWeb"/>
        <w:spacing w:before="0" w:beforeAutospacing="0" w:after="0" w:afterAutospacing="0"/>
        <w:rPr>
          <w:sz w:val="32"/>
          <w:szCs w:val="32"/>
        </w:rPr>
      </w:pPr>
      <w:r w:rsidRPr="00DA0ED8">
        <w:rPr>
          <w:sz w:val="32"/>
          <w:szCs w:val="32"/>
        </w:rPr>
        <w:t xml:space="preserve">Each member focused on their </w:t>
      </w:r>
      <w:r w:rsidRPr="00DA0ED8" w:rsidR="00D31582">
        <w:rPr>
          <w:sz w:val="32"/>
          <w:szCs w:val="32"/>
        </w:rPr>
        <w:t xml:space="preserve">responsibility </w:t>
      </w:r>
      <w:r w:rsidRPr="00DA0ED8">
        <w:rPr>
          <w:sz w:val="32"/>
          <w:szCs w:val="32"/>
        </w:rPr>
        <w:t>—hardware, software, or 3D design and safety—while working together to build a fully functional prototype of the Guardian Trace device.</w:t>
      </w:r>
    </w:p>
    <w:p w:rsidRPr="00DA0ED8" w:rsidR="003824E4" w:rsidP="00CA4CD1" w:rsidRDefault="00711084" w14:paraId="21B77C09" w14:textId="09048136">
      <w:pPr>
        <w:pStyle w:val="Heading1"/>
        <w:rPr>
          <w:rFonts w:ascii="Times New Roman" w:hAnsi="Times New Roman" w:cs="Times New Roman"/>
        </w:rPr>
      </w:pPr>
      <w:bookmarkStart w:name="_Toc216204961" w:id="4"/>
      <w:r w:rsidRPr="00DA0ED8">
        <w:rPr>
          <w:rFonts w:ascii="Times New Roman" w:hAnsi="Times New Roman" w:cs="Times New Roman"/>
        </w:rPr>
        <w:t>Background research</w:t>
      </w:r>
      <w:bookmarkEnd w:id="4"/>
      <w:r w:rsidRPr="00DA0ED8">
        <w:rPr>
          <w:rFonts w:ascii="Times New Roman" w:hAnsi="Times New Roman" w:cs="Times New Roman"/>
        </w:rPr>
        <w:t xml:space="preserve"> </w:t>
      </w:r>
    </w:p>
    <w:p w:rsidRPr="00DA0ED8" w:rsidR="00711084" w:rsidP="00711084" w:rsidRDefault="00EC26BA" w14:paraId="2CBD66F4" w14:textId="400D560C">
      <w:pPr>
        <w:rPr>
          <w:rFonts w:ascii="Times New Roman" w:hAnsi="Times New Roman" w:cs="Times New Roman"/>
          <w:sz w:val="32"/>
          <w:szCs w:val="32"/>
        </w:rPr>
      </w:pPr>
      <w:r w:rsidRPr="00DA0ED8">
        <w:rPr>
          <w:rFonts w:ascii="Times New Roman" w:hAnsi="Times New Roman" w:cs="Times New Roman"/>
          <w:sz w:val="32"/>
          <w:szCs w:val="32"/>
        </w:rPr>
        <w:t xml:space="preserve">Assistive tracking technologies have been widely studied for </w:t>
      </w:r>
      <w:r w:rsidRPr="00DA0ED8" w:rsidR="00E77337">
        <w:rPr>
          <w:rFonts w:ascii="Times New Roman" w:hAnsi="Times New Roman" w:cs="Times New Roman"/>
          <w:sz w:val="32"/>
          <w:szCs w:val="32"/>
        </w:rPr>
        <w:t xml:space="preserve">disables </w:t>
      </w:r>
      <w:r w:rsidRPr="00DA0ED8">
        <w:rPr>
          <w:rFonts w:ascii="Times New Roman" w:hAnsi="Times New Roman" w:cs="Times New Roman"/>
          <w:sz w:val="32"/>
          <w:szCs w:val="32"/>
        </w:rPr>
        <w:t>users, including those with cognitive or mobility impairments. Backed</w:t>
      </w:r>
      <w:r w:rsidRPr="00DA0ED8" w:rsidR="00711084">
        <w:rPr>
          <w:rFonts w:ascii="Times New Roman" w:hAnsi="Times New Roman" w:cs="Times New Roman"/>
          <w:sz w:val="32"/>
          <w:szCs w:val="32"/>
        </w:rPr>
        <w:t xml:space="preserve"> by 20 years of experience, Litum</w:t>
      </w:r>
      <w:sdt>
        <w:sdtPr>
          <w:rPr>
            <w:rFonts w:ascii="Times New Roman" w:hAnsi="Times New Roman" w:cs="Times New Roman"/>
            <w:sz w:val="32"/>
            <w:szCs w:val="32"/>
          </w:rPr>
          <w:id w:val="517967695"/>
          <w:citation/>
        </w:sdtPr>
        <w:sdtContent>
          <w:r w:rsidRPr="00DA0ED8" w:rsidR="00711084">
            <w:rPr>
              <w:rFonts w:ascii="Times New Roman" w:hAnsi="Times New Roman" w:cs="Times New Roman"/>
              <w:sz w:val="32"/>
              <w:szCs w:val="32"/>
            </w:rPr>
            <w:fldChar w:fldCharType="begin"/>
          </w:r>
          <w:r w:rsidRPr="00DA0ED8">
            <w:rPr>
              <w:rFonts w:ascii="Times New Roman" w:hAnsi="Times New Roman" w:cs="Times New Roman"/>
              <w:sz w:val="32"/>
              <w:szCs w:val="32"/>
            </w:rPr>
            <w:instrText xml:space="preserve">CITATION RTL25 \l 2057 </w:instrText>
          </w:r>
          <w:r w:rsidRPr="00DA0ED8" w:rsidR="00711084">
            <w:rPr>
              <w:rFonts w:ascii="Times New Roman" w:hAnsi="Times New Roman" w:cs="Times New Roman"/>
              <w:sz w:val="32"/>
              <w:szCs w:val="32"/>
            </w:rPr>
            <w:fldChar w:fldCharType="separate"/>
          </w:r>
          <w:r w:rsidRPr="00DA0ED8" w:rsidR="00CA4CD1">
            <w:rPr>
              <w:rFonts w:ascii="Times New Roman" w:hAnsi="Times New Roman" w:cs="Times New Roman"/>
              <w:noProof/>
              <w:sz w:val="32"/>
              <w:szCs w:val="32"/>
            </w:rPr>
            <w:t xml:space="preserve"> (litum, 2025)</w:t>
          </w:r>
          <w:r w:rsidRPr="00DA0ED8" w:rsidR="00711084">
            <w:rPr>
              <w:rFonts w:ascii="Times New Roman" w:hAnsi="Times New Roman" w:cs="Times New Roman"/>
              <w:sz w:val="32"/>
              <w:szCs w:val="32"/>
            </w:rPr>
            <w:fldChar w:fldCharType="end"/>
          </w:r>
        </w:sdtContent>
      </w:sdt>
      <w:r w:rsidRPr="00DA0ED8" w:rsidR="00711084">
        <w:rPr>
          <w:rFonts w:ascii="Times New Roman" w:hAnsi="Times New Roman" w:cs="Times New Roman"/>
          <w:sz w:val="32"/>
          <w:szCs w:val="32"/>
        </w:rPr>
        <w:t xml:space="preserve"> delivers Real-Time Location Systems (RTLS) that help industries and hospitals cut risks, recover time, and make smarter moves, every day.</w:t>
      </w:r>
      <w:r w:rsidRPr="00DA0ED8">
        <w:rPr>
          <w:rFonts w:ascii="Times New Roman" w:hAnsi="Times New Roman" w:cs="Times New Roman"/>
          <w:sz w:val="32"/>
          <w:szCs w:val="32"/>
        </w:rPr>
        <w:t xml:space="preserve"> </w:t>
      </w:r>
      <w:r w:rsidRPr="00DA0ED8" w:rsidR="00711084">
        <w:rPr>
          <w:rFonts w:ascii="Times New Roman" w:hAnsi="Times New Roman" w:cs="Times New Roman"/>
          <w:sz w:val="32"/>
          <w:szCs w:val="32"/>
        </w:rPr>
        <w:t>It’s not just tracking. It’s transformation you can measure.</w:t>
      </w:r>
    </w:p>
    <w:p w:rsidRPr="00DA0ED8" w:rsidR="00161ED5" w:rsidP="00711084" w:rsidRDefault="00161ED5" w14:paraId="01089E81" w14:textId="5CCC753F">
      <w:pPr>
        <w:rPr>
          <w:rFonts w:ascii="Times New Roman" w:hAnsi="Times New Roman" w:cs="Times New Roman"/>
          <w:sz w:val="32"/>
          <w:szCs w:val="32"/>
        </w:rPr>
      </w:pPr>
      <w:r w:rsidRPr="00DA0ED8">
        <w:rPr>
          <w:rFonts w:ascii="Times New Roman" w:hAnsi="Times New Roman" w:cs="Times New Roman"/>
          <w:sz w:val="32"/>
          <w:szCs w:val="32"/>
        </w:rPr>
        <w:t>Numerous studies have established the feasibility of wearable tracking devices in promoting safety and autonomy for disabled or cognitively disabled persons</w:t>
      </w:r>
      <w:r w:rsidRPr="00DA0ED8" w:rsidR="00730B24">
        <w:rPr>
          <w:rFonts w:ascii="Times New Roman" w:hAnsi="Times New Roman" w:cs="Times New Roman"/>
          <w:sz w:val="32"/>
          <w:szCs w:val="32"/>
        </w:rPr>
        <w:t>.</w:t>
      </w:r>
      <w:sdt>
        <w:sdtPr>
          <w:rPr>
            <w:rFonts w:ascii="Times New Roman" w:hAnsi="Times New Roman" w:cs="Times New Roman"/>
            <w:sz w:val="32"/>
            <w:szCs w:val="32"/>
          </w:rPr>
          <w:id w:val="-695766109"/>
          <w:citation/>
        </w:sdtPr>
        <w:sdtContent>
          <w:r w:rsidRPr="00DA0ED8" w:rsidR="00C638C4">
            <w:rPr>
              <w:rFonts w:ascii="Times New Roman" w:hAnsi="Times New Roman" w:cs="Times New Roman"/>
              <w:sz w:val="32"/>
              <w:szCs w:val="32"/>
            </w:rPr>
            <w:fldChar w:fldCharType="begin"/>
          </w:r>
          <w:r w:rsidRPr="00DA0ED8" w:rsidR="00C638C4">
            <w:rPr>
              <w:rFonts w:ascii="Times New Roman" w:hAnsi="Times New Roman" w:cs="Times New Roman"/>
              <w:sz w:val="32"/>
              <w:szCs w:val="32"/>
            </w:rPr>
            <w:instrText xml:space="preserve"> CITATION Mic24 \l 2057 </w:instrText>
          </w:r>
          <w:r w:rsidRPr="00DA0ED8" w:rsidR="00C638C4">
            <w:rPr>
              <w:rFonts w:ascii="Times New Roman" w:hAnsi="Times New Roman" w:cs="Times New Roman"/>
              <w:sz w:val="32"/>
              <w:szCs w:val="32"/>
            </w:rPr>
            <w:fldChar w:fldCharType="separate"/>
          </w:r>
          <w:r w:rsidRPr="00DA0ED8" w:rsidR="00CA4CD1">
            <w:rPr>
              <w:rFonts w:ascii="Times New Roman" w:hAnsi="Times New Roman" w:cs="Times New Roman"/>
              <w:noProof/>
              <w:sz w:val="32"/>
              <w:szCs w:val="32"/>
            </w:rPr>
            <w:t xml:space="preserve"> (Doyle, 2024)</w:t>
          </w:r>
          <w:r w:rsidRPr="00DA0ED8" w:rsidR="00C638C4">
            <w:rPr>
              <w:rFonts w:ascii="Times New Roman" w:hAnsi="Times New Roman" w:cs="Times New Roman"/>
              <w:sz w:val="32"/>
              <w:szCs w:val="32"/>
            </w:rPr>
            <w:fldChar w:fldCharType="end"/>
          </w:r>
        </w:sdtContent>
      </w:sdt>
      <w:r w:rsidRPr="00DA0ED8">
        <w:rPr>
          <w:rFonts w:ascii="Times New Roman" w:hAnsi="Times New Roman" w:cs="Times New Roman"/>
          <w:sz w:val="32"/>
          <w:szCs w:val="32"/>
        </w:rPr>
        <w:t xml:space="preserve"> contrasted GPS tracking devices for individuals with disabilities and established that real-time location tracking enhances autonomy and caregiver confidence.</w:t>
      </w:r>
    </w:p>
    <w:p w:rsidRPr="00DA0ED8" w:rsidR="005A6A3F" w:rsidP="005A6A3F" w:rsidRDefault="00000000" w14:paraId="2DAE1897" w14:textId="69AF21C4">
      <w:pPr>
        <w:rPr>
          <w:rFonts w:ascii="Times New Roman" w:hAnsi="Times New Roman" w:cs="Times New Roman"/>
          <w:sz w:val="32"/>
          <w:szCs w:val="32"/>
        </w:rPr>
      </w:pPr>
      <w:sdt>
        <w:sdtPr>
          <w:rPr>
            <w:rFonts w:ascii="Times New Roman" w:hAnsi="Times New Roman" w:cs="Times New Roman"/>
            <w:sz w:val="32"/>
            <w:szCs w:val="32"/>
          </w:rPr>
          <w:id w:val="88049829"/>
          <w:citation/>
        </w:sdtPr>
        <w:sdtContent>
          <w:r w:rsidRPr="00DA0ED8" w:rsidR="00A64FF4">
            <w:rPr>
              <w:rFonts w:ascii="Times New Roman" w:hAnsi="Times New Roman" w:cs="Times New Roman"/>
              <w:sz w:val="32"/>
              <w:szCs w:val="32"/>
            </w:rPr>
            <w:fldChar w:fldCharType="begin"/>
          </w:r>
          <w:r w:rsidRPr="00DA0ED8" w:rsidR="00A64FF4">
            <w:rPr>
              <w:rFonts w:ascii="Times New Roman" w:hAnsi="Times New Roman" w:cs="Times New Roman"/>
              <w:sz w:val="32"/>
              <w:szCs w:val="32"/>
            </w:rPr>
            <w:instrText xml:space="preserve"> CITATION ani22 \l 2057 </w:instrText>
          </w:r>
          <w:r w:rsidRPr="00DA0ED8" w:rsidR="00A64FF4">
            <w:rPr>
              <w:rFonts w:ascii="Times New Roman" w:hAnsi="Times New Roman" w:cs="Times New Roman"/>
              <w:sz w:val="32"/>
              <w:szCs w:val="32"/>
            </w:rPr>
            <w:fldChar w:fldCharType="separate"/>
          </w:r>
          <w:r w:rsidRPr="00DA0ED8" w:rsidR="00CA4CD1">
            <w:rPr>
              <w:rFonts w:ascii="Times New Roman" w:hAnsi="Times New Roman" w:cs="Times New Roman"/>
              <w:noProof/>
              <w:sz w:val="32"/>
              <w:szCs w:val="32"/>
            </w:rPr>
            <w:t>(cullen, 2022)</w:t>
          </w:r>
          <w:r w:rsidRPr="00DA0ED8" w:rsidR="00A64FF4">
            <w:rPr>
              <w:rFonts w:ascii="Times New Roman" w:hAnsi="Times New Roman" w:cs="Times New Roman"/>
              <w:sz w:val="32"/>
              <w:szCs w:val="32"/>
            </w:rPr>
            <w:fldChar w:fldCharType="end"/>
          </w:r>
        </w:sdtContent>
      </w:sdt>
      <w:r w:rsidRPr="00DA0ED8" w:rsidR="005A6A3F">
        <w:rPr>
          <w:rFonts w:ascii="Times New Roman" w:hAnsi="Times New Roman" w:cs="Times New Roman"/>
          <w:sz w:val="32"/>
          <w:szCs w:val="32"/>
        </w:rPr>
        <w:t xml:space="preserve"> also evaluated wearable GPS devices for monitoring individuals with dementia and mild cognitive impairment, which identified their usefulness in mobility assessment and risk prevention.</w:t>
      </w:r>
    </w:p>
    <w:p w:rsidRPr="00DA0ED8" w:rsidR="00730B24" w:rsidP="005A6A3F" w:rsidRDefault="003B225F" w14:paraId="08386A47" w14:textId="3F6215C3">
      <w:pPr>
        <w:rPr>
          <w:rFonts w:ascii="Times New Roman" w:hAnsi="Times New Roman" w:cs="Times New Roman"/>
          <w:sz w:val="32"/>
          <w:szCs w:val="32"/>
        </w:rPr>
      </w:pPr>
      <w:r w:rsidRPr="00DA0ED8">
        <w:rPr>
          <w:rFonts w:ascii="Times New Roman" w:hAnsi="Times New Roman" w:cs="Times New Roman"/>
          <w:sz w:val="32"/>
          <w:szCs w:val="32"/>
        </w:rPr>
        <w:t>Speech- and sound-based interfaces are at the heart of making users with communication or mobility disabilities more accessible.</w:t>
      </w:r>
      <w:r w:rsidRPr="00DA0ED8" w:rsidR="002B69D9">
        <w:rPr>
          <w:rFonts w:ascii="Times New Roman" w:hAnsi="Times New Roman" w:cs="Times New Roman"/>
          <w:sz w:val="32"/>
          <w:szCs w:val="32"/>
        </w:rPr>
        <w:t xml:space="preserve"> </w:t>
      </w:r>
      <w:sdt>
        <w:sdtPr>
          <w:rPr>
            <w:rFonts w:ascii="Times New Roman" w:hAnsi="Times New Roman" w:cs="Times New Roman"/>
            <w:sz w:val="32"/>
            <w:szCs w:val="32"/>
          </w:rPr>
          <w:id w:val="29772021"/>
          <w:citation/>
        </w:sdtPr>
        <w:sdtContent>
          <w:r w:rsidRPr="00DA0ED8" w:rsidR="001D75B7">
            <w:rPr>
              <w:rFonts w:ascii="Times New Roman" w:hAnsi="Times New Roman" w:cs="Times New Roman"/>
              <w:sz w:val="32"/>
              <w:szCs w:val="32"/>
            </w:rPr>
            <w:fldChar w:fldCharType="begin"/>
          </w:r>
          <w:r w:rsidRPr="00DA0ED8" w:rsidR="001D75B7">
            <w:rPr>
              <w:rFonts w:ascii="Times New Roman" w:hAnsi="Times New Roman" w:cs="Times New Roman"/>
              <w:sz w:val="32"/>
              <w:szCs w:val="32"/>
            </w:rPr>
            <w:instrText xml:space="preserve"> CITATION HES24 \l 2057 </w:instrText>
          </w:r>
          <w:r w:rsidRPr="00DA0ED8" w:rsidR="001D75B7">
            <w:rPr>
              <w:rFonts w:ascii="Times New Roman" w:hAnsi="Times New Roman" w:cs="Times New Roman"/>
              <w:sz w:val="32"/>
              <w:szCs w:val="32"/>
            </w:rPr>
            <w:fldChar w:fldCharType="separate"/>
          </w:r>
          <w:r w:rsidRPr="00DA0ED8" w:rsidR="00CA4CD1">
            <w:rPr>
              <w:rFonts w:ascii="Times New Roman" w:hAnsi="Times New Roman" w:cs="Times New Roman"/>
              <w:noProof/>
              <w:sz w:val="32"/>
              <w:szCs w:val="32"/>
            </w:rPr>
            <w:t>(Semary, 2024)</w:t>
          </w:r>
          <w:r w:rsidRPr="00DA0ED8" w:rsidR="001D75B7">
            <w:rPr>
              <w:rFonts w:ascii="Times New Roman" w:hAnsi="Times New Roman" w:cs="Times New Roman"/>
              <w:sz w:val="32"/>
              <w:szCs w:val="32"/>
            </w:rPr>
            <w:fldChar w:fldCharType="end"/>
          </w:r>
        </w:sdtContent>
      </w:sdt>
      <w:r w:rsidRPr="00DA0ED8" w:rsidR="008D3EFC">
        <w:rPr>
          <w:rFonts w:ascii="Times New Roman" w:hAnsi="Times New Roman" w:cs="Times New Roman"/>
          <w:sz w:val="32"/>
          <w:szCs w:val="32"/>
        </w:rPr>
        <w:t xml:space="preserve"> </w:t>
      </w:r>
      <w:r w:rsidRPr="00DA0ED8" w:rsidR="002B69D9">
        <w:rPr>
          <w:rFonts w:ascii="Times New Roman" w:hAnsi="Times New Roman" w:cs="Times New Roman"/>
          <w:sz w:val="32"/>
          <w:szCs w:val="32"/>
        </w:rPr>
        <w:t>specifically discussed voice technologies as empowerment tools, asserting the feasibility of including a microphone and speaker in assistive wearables.</w:t>
      </w:r>
    </w:p>
    <w:p w:rsidRPr="00DA0ED8" w:rsidR="002926DE" w:rsidP="002926DE" w:rsidRDefault="002926DE" w14:paraId="21C41F55" w14:textId="77777777">
      <w:pPr>
        <w:rPr>
          <w:rFonts w:ascii="Times New Roman" w:hAnsi="Times New Roman" w:cs="Times New Roman"/>
          <w:sz w:val="32"/>
          <w:szCs w:val="32"/>
        </w:rPr>
      </w:pPr>
      <w:r w:rsidRPr="00DA0ED8">
        <w:rPr>
          <w:rFonts w:ascii="Times New Roman" w:hAnsi="Times New Roman" w:cs="Times New Roman"/>
          <w:sz w:val="32"/>
          <w:szCs w:val="32"/>
        </w:rPr>
        <w:t xml:space="preserve">Most systems under review until now are either tracking or communication, yet not at once. Literature does not provide examples </w:t>
      </w:r>
      <w:r w:rsidRPr="00DA0ED8">
        <w:rPr>
          <w:rFonts w:ascii="Times New Roman" w:hAnsi="Times New Roman" w:cs="Times New Roman"/>
          <w:sz w:val="32"/>
          <w:szCs w:val="32"/>
        </w:rPr>
        <w:lastRenderedPageBreak/>
        <w:t>of combined, bidirectional devices that provide real-time tracking and voice interaction within one device for individuals with disabilities. The designed Air-Tag-style device bridges this gap by combining BLE/UWB tracking, audio input/output, and assistive alerting into a single miniature, accessible system.</w:t>
      </w:r>
    </w:p>
    <w:p w:rsidRPr="00DA0ED8" w:rsidR="00244ABE" w:rsidP="00711084" w:rsidRDefault="00244ABE" w14:paraId="06380700" w14:textId="77777777">
      <w:pPr>
        <w:rPr>
          <w:rFonts w:ascii="Times New Roman" w:hAnsi="Times New Roman" w:cs="Times New Roman"/>
          <w:sz w:val="32"/>
          <w:szCs w:val="32"/>
        </w:rPr>
      </w:pPr>
    </w:p>
    <w:p w:rsidRPr="00DA0ED8" w:rsidR="00600FE3" w:rsidP="003E3943" w:rsidRDefault="00297BBC" w14:paraId="50B74242" w14:textId="5ECF0B0E">
      <w:pPr>
        <w:pStyle w:val="Heading1"/>
        <w:rPr>
          <w:rFonts w:ascii="Times New Roman" w:hAnsi="Times New Roman" w:cs="Times New Roman"/>
        </w:rPr>
      </w:pPr>
      <w:bookmarkStart w:name="_Toc216204962" w:id="5"/>
      <w:r w:rsidRPr="00DA0ED8">
        <w:rPr>
          <w:rFonts w:ascii="Times New Roman" w:hAnsi="Times New Roman" w:cs="Times New Roman"/>
        </w:rPr>
        <w:t xml:space="preserve">Design and </w:t>
      </w:r>
      <w:r w:rsidRPr="00DA0ED8" w:rsidR="00066E8D">
        <w:rPr>
          <w:rFonts w:ascii="Times New Roman" w:hAnsi="Times New Roman" w:cs="Times New Roman"/>
        </w:rPr>
        <w:t>consideration</w:t>
      </w:r>
      <w:r w:rsidRPr="00DA0ED8">
        <w:rPr>
          <w:rFonts w:ascii="Times New Roman" w:hAnsi="Times New Roman" w:cs="Times New Roman"/>
        </w:rPr>
        <w:t xml:space="preserve"> (relia</w:t>
      </w:r>
      <w:r w:rsidRPr="00DA0ED8" w:rsidR="00066E8D">
        <w:rPr>
          <w:rFonts w:ascii="Times New Roman" w:hAnsi="Times New Roman" w:cs="Times New Roman"/>
        </w:rPr>
        <w:t>bility, safety, simplicity)</w:t>
      </w:r>
      <w:bookmarkEnd w:id="5"/>
    </w:p>
    <w:p w:rsidRPr="00DA0ED8" w:rsidR="003E3943" w:rsidP="00667004" w:rsidRDefault="003E3943" w14:paraId="2CF6AD7B" w14:textId="265553E0">
      <w:pPr>
        <w:rPr>
          <w:rFonts w:ascii="Times New Roman" w:hAnsi="Times New Roman" w:cs="Times New Roman"/>
          <w:sz w:val="32"/>
          <w:szCs w:val="32"/>
        </w:rPr>
      </w:pPr>
      <w:r w:rsidRPr="00DA0ED8">
        <w:rPr>
          <w:rFonts w:ascii="Times New Roman" w:hAnsi="Times New Roman" w:cs="Times New Roman"/>
          <w:sz w:val="32"/>
          <w:szCs w:val="32"/>
        </w:rPr>
        <w:t xml:space="preserve">As the 3D Designer, I created </w:t>
      </w:r>
      <w:r w:rsidRPr="00DA0ED8">
        <w:rPr>
          <w:rFonts w:ascii="Times New Roman" w:hAnsi="Times New Roman" w:cs="Times New Roman"/>
          <w:sz w:val="32"/>
          <w:szCs w:val="32"/>
        </w:rPr>
        <w:t xml:space="preserve">a </w:t>
      </w:r>
      <w:r w:rsidRPr="00DA0ED8">
        <w:rPr>
          <w:rFonts w:ascii="Times New Roman" w:hAnsi="Times New Roman" w:cs="Times New Roman"/>
          <w:sz w:val="32"/>
          <w:szCs w:val="32"/>
        </w:rPr>
        <w:t xml:space="preserve">compact, ergonomic enclosure in TinkerCAD secures all components while maintaining comfort and accessibility for persons with disabilities. I added internal supports for stability using precise measurements, rounded the edges to avoid safety hazards, and kept the weight between 40–70 g. The layout is kept simple with a large SOS button, a clear LED window, and a smooth exterior. The design is not fully </w:t>
      </w:r>
      <w:r w:rsidRPr="00DA0ED8">
        <w:rPr>
          <w:rFonts w:ascii="Times New Roman" w:hAnsi="Times New Roman" w:cs="Times New Roman"/>
          <w:sz w:val="32"/>
          <w:szCs w:val="32"/>
        </w:rPr>
        <w:t>waterproof but</w:t>
      </w:r>
      <w:r w:rsidRPr="00DA0ED8">
        <w:rPr>
          <w:rFonts w:ascii="Times New Roman" w:hAnsi="Times New Roman" w:cs="Times New Roman"/>
          <w:sz w:val="32"/>
          <w:szCs w:val="32"/>
        </w:rPr>
        <w:t xml:space="preserve"> allows for upgrades to make it water-resistant. This enclosure is safe, very reliable, and easy to use.</w:t>
      </w:r>
    </w:p>
    <w:p w:rsidRPr="00DA0ED8" w:rsidR="003E3943" w:rsidP="00667004" w:rsidRDefault="003E3943" w14:paraId="1447F4E3" w14:textId="77777777">
      <w:pPr>
        <w:rPr>
          <w:rFonts w:ascii="Times New Roman" w:hAnsi="Times New Roman" w:cs="Times New Roman"/>
          <w:noProof/>
          <w:sz w:val="32"/>
          <w:szCs w:val="32"/>
        </w:rPr>
      </w:pPr>
    </w:p>
    <w:p w:rsidRPr="00DA0ED8" w:rsidR="00DB34C9" w:rsidP="00DB34C9" w:rsidRDefault="00DB34C9" w14:paraId="46EB0FA8" w14:textId="77777777">
      <w:pPr>
        <w:spacing w:before="100" w:beforeAutospacing="1" w:after="100" w:afterAutospacing="1" w:line="240" w:lineRule="auto"/>
        <w:rPr>
          <w:rFonts w:ascii="Times New Roman" w:hAnsi="Times New Roman" w:eastAsia="Times New Roman" w:cs="Times New Roman"/>
          <w:b/>
          <w:bCs/>
          <w:kern w:val="0"/>
          <w:sz w:val="32"/>
          <w:szCs w:val="32"/>
          <w:lang w:eastAsia="en-GB"/>
          <w14:ligatures w14:val="none"/>
        </w:rPr>
      </w:pPr>
      <w:r w:rsidRPr="00DA0ED8">
        <w:rPr>
          <w:rFonts w:ascii="Times New Roman" w:hAnsi="Times New Roman" w:cs="Times New Roman"/>
          <w:b/>
          <w:bCs/>
          <w:sz w:val="32"/>
          <w:szCs w:val="32"/>
        </w:rPr>
        <w:t>Step 1 — Understand the Requirements</w:t>
      </w:r>
    </w:p>
    <w:p w:rsidRPr="00DA0ED8" w:rsidR="00E860A8" w:rsidP="00E860A8" w:rsidRDefault="00E860A8" w14:paraId="07AF9862" w14:textId="77777777">
      <w:pPr>
        <w:pStyle w:val="NormalWeb"/>
        <w:rPr>
          <w:color w:val="000000"/>
          <w:spacing w:val="5"/>
          <w:sz w:val="32"/>
          <w:szCs w:val="32"/>
          <w:shd w:val="clear" w:color="auto" w:fill="FFFFFF"/>
        </w:rPr>
      </w:pPr>
      <w:r w:rsidRPr="00DA0ED8">
        <w:rPr>
          <w:color w:val="000000"/>
          <w:spacing w:val="5"/>
          <w:sz w:val="32"/>
          <w:szCs w:val="32"/>
          <w:shd w:val="clear" w:color="auto" w:fill="FFFFFF"/>
        </w:rPr>
        <w:t>Before designing anything, we make sure we know exactly what the device must do. What size should it be, what features must it have, who is using it and where will it be used.</w:t>
      </w:r>
    </w:p>
    <w:p w:rsidRPr="00DA0ED8" w:rsidR="000B32A5" w:rsidP="00E860A8" w:rsidRDefault="00E860A8" w14:paraId="0A283106" w14:textId="55ABE0C3">
      <w:pPr>
        <w:pStyle w:val="NormalWeb"/>
        <w:rPr>
          <w:color w:val="000000"/>
          <w:spacing w:val="5"/>
          <w:sz w:val="32"/>
          <w:szCs w:val="32"/>
          <w:shd w:val="clear" w:color="auto" w:fill="FFFFFF"/>
        </w:rPr>
      </w:pPr>
      <w:r w:rsidRPr="00DA0ED8">
        <w:rPr>
          <w:color w:val="000000"/>
          <w:spacing w:val="5"/>
          <w:sz w:val="32"/>
          <w:szCs w:val="32"/>
          <w:shd w:val="clear" w:color="auto" w:fill="FFFFFF"/>
        </w:rPr>
        <w:t xml:space="preserve">According to </w:t>
      </w:r>
      <w:sdt>
        <w:sdtPr>
          <w:rPr>
            <w:color w:val="000000"/>
            <w:spacing w:val="5"/>
            <w:sz w:val="32"/>
            <w:szCs w:val="32"/>
            <w:shd w:val="clear" w:color="auto" w:fill="FFFFFF"/>
          </w:rPr>
          <w:id w:val="-1530337637"/>
          <w:citation/>
        </w:sdtPr>
        <w:sdtContent>
          <w:r w:rsidRPr="00DA0ED8" w:rsidR="005A089B">
            <w:rPr>
              <w:color w:val="000000"/>
              <w:spacing w:val="5"/>
              <w:sz w:val="32"/>
              <w:szCs w:val="32"/>
              <w:shd w:val="clear" w:color="auto" w:fill="FFFFFF"/>
            </w:rPr>
            <w:fldChar w:fldCharType="begin"/>
          </w:r>
          <w:r w:rsidRPr="00DA0ED8" w:rsidR="005A089B">
            <w:rPr>
              <w:color w:val="000000"/>
              <w:spacing w:val="5"/>
              <w:sz w:val="32"/>
              <w:szCs w:val="32"/>
              <w:shd w:val="clear" w:color="auto" w:fill="FFFFFF"/>
            </w:rPr>
            <w:instrText xml:space="preserve"> CITATION Moh25 \l 2057 </w:instrText>
          </w:r>
          <w:r w:rsidRPr="00DA0ED8" w:rsidR="005A089B">
            <w:rPr>
              <w:color w:val="000000"/>
              <w:spacing w:val="5"/>
              <w:sz w:val="32"/>
              <w:szCs w:val="32"/>
              <w:shd w:val="clear" w:color="auto" w:fill="FFFFFF"/>
            </w:rPr>
            <w:fldChar w:fldCharType="separate"/>
          </w:r>
          <w:r w:rsidRPr="00DA0ED8" w:rsidR="00CA4CD1">
            <w:rPr>
              <w:noProof/>
              <w:color w:val="000000"/>
              <w:spacing w:val="5"/>
              <w:sz w:val="32"/>
              <w:szCs w:val="32"/>
              <w:shd w:val="clear" w:color="auto" w:fill="FFFFFF"/>
            </w:rPr>
            <w:t>(Behfar, 2025)</w:t>
          </w:r>
          <w:r w:rsidRPr="00DA0ED8" w:rsidR="005A089B">
            <w:rPr>
              <w:color w:val="000000"/>
              <w:spacing w:val="5"/>
              <w:sz w:val="32"/>
              <w:szCs w:val="32"/>
              <w:shd w:val="clear" w:color="auto" w:fill="FFFFFF"/>
            </w:rPr>
            <w:fldChar w:fldCharType="end"/>
          </w:r>
        </w:sdtContent>
      </w:sdt>
      <w:r w:rsidRPr="00DA0ED8">
        <w:rPr>
          <w:color w:val="000000"/>
          <w:spacing w:val="5"/>
          <w:sz w:val="32"/>
          <w:szCs w:val="32"/>
          <w:shd w:val="clear" w:color="auto" w:fill="FFFFFF"/>
        </w:rPr>
        <w:t xml:space="preserve">, </w:t>
      </w:r>
      <w:r w:rsidRPr="00DA0ED8">
        <w:rPr>
          <w:color w:val="000000"/>
          <w:spacing w:val="5"/>
          <w:sz w:val="32"/>
          <w:szCs w:val="32"/>
          <w:shd w:val="clear" w:color="auto" w:fill="FFFFFF"/>
        </w:rPr>
        <w:t>ultra-comfortable, soft, flexible, and even stretchable wearable electronics solutions need to be developed that can be worn as smart patches. The project will help the disables and solve big problem for the carers.</w:t>
      </w:r>
    </w:p>
    <w:p w:rsidRPr="00DA0ED8" w:rsidR="000B32A5" w:rsidP="000B32A5" w:rsidRDefault="000B32A5" w14:paraId="1B1BB76A" w14:textId="77777777">
      <w:pPr>
        <w:pStyle w:val="NormalWeb"/>
        <w:rPr>
          <w:sz w:val="32"/>
          <w:szCs w:val="32"/>
        </w:rPr>
      </w:pPr>
      <w:r w:rsidRPr="00DA0ED8">
        <w:rPr>
          <w:b/>
          <w:bCs/>
          <w:kern w:val="36"/>
          <w:sz w:val="32"/>
          <w:szCs w:val="32"/>
        </w:rPr>
        <w:t>Step 2 — List All the Components</w:t>
      </w:r>
    </w:p>
    <w:p w:rsidRPr="00DA0ED8" w:rsidR="000B32A5" w:rsidP="000B32A5" w:rsidRDefault="000B32A5" w14:paraId="575CEDD5" w14:textId="77777777">
      <w:pPr>
        <w:spacing w:before="100" w:beforeAutospacing="1" w:after="100" w:afterAutospacing="1" w:line="240" w:lineRule="auto"/>
        <w:rPr>
          <w:rFonts w:ascii="Times New Roman" w:hAnsi="Times New Roman" w:eastAsia="Times New Roman" w:cs="Times New Roman"/>
          <w:kern w:val="0"/>
          <w:sz w:val="32"/>
          <w:szCs w:val="32"/>
          <w:lang w:eastAsia="en-GB"/>
          <w14:ligatures w14:val="none"/>
        </w:rPr>
      </w:pPr>
      <w:r w:rsidRPr="00DA0ED8">
        <w:rPr>
          <w:rFonts w:ascii="Times New Roman" w:hAnsi="Times New Roman" w:eastAsia="Times New Roman" w:cs="Times New Roman"/>
          <w:kern w:val="0"/>
          <w:sz w:val="32"/>
          <w:szCs w:val="32"/>
          <w:lang w:eastAsia="en-GB"/>
          <w14:ligatures w14:val="none"/>
        </w:rPr>
        <w:t xml:space="preserve">Arduino Nano </w:t>
      </w:r>
    </w:p>
    <w:p w:rsidRPr="00DA0ED8" w:rsidR="000B32A5" w:rsidP="000B32A5" w:rsidRDefault="000B32A5" w14:paraId="231CE257" w14:textId="77777777">
      <w:pPr>
        <w:spacing w:before="100" w:beforeAutospacing="1" w:after="100" w:afterAutospacing="1" w:line="240" w:lineRule="auto"/>
        <w:rPr>
          <w:rFonts w:ascii="Times New Roman" w:hAnsi="Times New Roman" w:eastAsia="Times New Roman" w:cs="Times New Roman"/>
          <w:kern w:val="0"/>
          <w:sz w:val="32"/>
          <w:szCs w:val="32"/>
          <w:lang w:eastAsia="en-GB"/>
          <w14:ligatures w14:val="none"/>
        </w:rPr>
      </w:pPr>
      <w:r w:rsidRPr="00DA0ED8">
        <w:rPr>
          <w:rFonts w:ascii="Times New Roman" w:hAnsi="Times New Roman" w:eastAsia="Times New Roman" w:cs="Times New Roman"/>
          <w:kern w:val="0"/>
          <w:sz w:val="32"/>
          <w:szCs w:val="32"/>
          <w:lang w:eastAsia="en-GB"/>
          <w14:ligatures w14:val="none"/>
        </w:rPr>
        <w:t xml:space="preserve">Neo-6M GPS module </w:t>
      </w:r>
    </w:p>
    <w:p w:rsidRPr="00DA0ED8" w:rsidR="000B32A5" w:rsidP="000B32A5" w:rsidRDefault="000B32A5" w14:paraId="2623F4E8" w14:textId="77777777">
      <w:pPr>
        <w:spacing w:before="100" w:beforeAutospacing="1" w:after="100" w:afterAutospacing="1" w:line="240" w:lineRule="auto"/>
        <w:rPr>
          <w:rFonts w:ascii="Times New Roman" w:hAnsi="Times New Roman" w:eastAsia="Times New Roman" w:cs="Times New Roman"/>
          <w:kern w:val="0"/>
          <w:sz w:val="32"/>
          <w:szCs w:val="32"/>
          <w:lang w:eastAsia="en-GB"/>
          <w14:ligatures w14:val="none"/>
        </w:rPr>
      </w:pPr>
      <w:r w:rsidRPr="00DA0ED8">
        <w:rPr>
          <w:rFonts w:ascii="Times New Roman" w:hAnsi="Times New Roman" w:eastAsia="Times New Roman" w:cs="Times New Roman"/>
          <w:kern w:val="0"/>
          <w:sz w:val="32"/>
          <w:szCs w:val="32"/>
          <w:lang w:eastAsia="en-GB"/>
          <w14:ligatures w14:val="none"/>
        </w:rPr>
        <w:lastRenderedPageBreak/>
        <w:t>max9814 microphone module</w:t>
      </w:r>
    </w:p>
    <w:p w:rsidRPr="00DA0ED8" w:rsidR="000B32A5" w:rsidP="000B32A5" w:rsidRDefault="000B32A5" w14:paraId="4C771ED4" w14:textId="77777777">
      <w:pPr>
        <w:spacing w:before="100" w:beforeAutospacing="1" w:after="100" w:afterAutospacing="1" w:line="240" w:lineRule="auto"/>
        <w:rPr>
          <w:rFonts w:ascii="Times New Roman" w:hAnsi="Times New Roman" w:eastAsia="Times New Roman" w:cs="Times New Roman"/>
          <w:kern w:val="0"/>
          <w:sz w:val="32"/>
          <w:szCs w:val="32"/>
          <w:lang w:eastAsia="en-GB"/>
          <w14:ligatures w14:val="none"/>
        </w:rPr>
      </w:pPr>
      <w:r w:rsidRPr="00DA0ED8">
        <w:rPr>
          <w:rFonts w:ascii="Times New Roman" w:hAnsi="Times New Roman" w:eastAsia="Times New Roman" w:cs="Times New Roman"/>
          <w:kern w:val="0"/>
          <w:sz w:val="32"/>
          <w:szCs w:val="32"/>
          <w:lang w:eastAsia="en-GB"/>
          <w14:ligatures w14:val="none"/>
        </w:rPr>
        <w:t>Speaker 4Ω-8Ω</w:t>
      </w:r>
    </w:p>
    <w:p w:rsidRPr="00DA0ED8" w:rsidR="000B32A5" w:rsidP="000B32A5" w:rsidRDefault="000B32A5" w14:paraId="10E68DD9" w14:textId="77777777">
      <w:pPr>
        <w:spacing w:before="100" w:beforeAutospacing="1" w:after="100" w:afterAutospacing="1" w:line="240" w:lineRule="auto"/>
        <w:rPr>
          <w:rFonts w:ascii="Times New Roman" w:hAnsi="Times New Roman" w:eastAsia="Times New Roman" w:cs="Times New Roman"/>
          <w:kern w:val="0"/>
          <w:sz w:val="32"/>
          <w:szCs w:val="32"/>
          <w:lang w:eastAsia="en-GB"/>
          <w14:ligatures w14:val="none"/>
        </w:rPr>
      </w:pPr>
      <w:r w:rsidRPr="00DA0ED8">
        <w:rPr>
          <w:rFonts w:ascii="Times New Roman" w:hAnsi="Times New Roman" w:eastAsia="Times New Roman" w:cs="Times New Roman"/>
          <w:kern w:val="0"/>
          <w:sz w:val="32"/>
          <w:szCs w:val="32"/>
          <w:lang w:eastAsia="en-GB"/>
          <w14:ligatures w14:val="none"/>
        </w:rPr>
        <w:t xml:space="preserve">LED Light </w:t>
      </w:r>
    </w:p>
    <w:p w:rsidRPr="00DA0ED8" w:rsidR="000B32A5" w:rsidP="000B32A5" w:rsidRDefault="000B32A5" w14:paraId="77DC87B5" w14:textId="77777777">
      <w:pPr>
        <w:spacing w:before="100" w:beforeAutospacing="1" w:after="100" w:afterAutospacing="1" w:line="240" w:lineRule="auto"/>
        <w:rPr>
          <w:rFonts w:ascii="Times New Roman" w:hAnsi="Times New Roman" w:eastAsia="Times New Roman" w:cs="Times New Roman"/>
          <w:kern w:val="0"/>
          <w:sz w:val="32"/>
          <w:szCs w:val="32"/>
          <w:lang w:eastAsia="en-GB"/>
          <w14:ligatures w14:val="none"/>
        </w:rPr>
      </w:pPr>
      <w:r w:rsidRPr="00DA0ED8">
        <w:rPr>
          <w:rFonts w:ascii="Times New Roman" w:hAnsi="Times New Roman" w:eastAsia="Times New Roman" w:cs="Times New Roman"/>
          <w:kern w:val="0"/>
          <w:sz w:val="32"/>
          <w:szCs w:val="32"/>
          <w:lang w:eastAsia="en-GB"/>
          <w14:ligatures w14:val="none"/>
        </w:rPr>
        <w:t>Push button</w:t>
      </w:r>
    </w:p>
    <w:p w:rsidRPr="00DA0ED8" w:rsidR="000B32A5" w:rsidP="000B32A5" w:rsidRDefault="000B32A5" w14:paraId="624F2EB3" w14:textId="77777777">
      <w:pPr>
        <w:spacing w:before="100" w:beforeAutospacing="1" w:after="100" w:afterAutospacing="1" w:line="240" w:lineRule="auto"/>
        <w:rPr>
          <w:rFonts w:ascii="Times New Roman" w:hAnsi="Times New Roman" w:eastAsia="Times New Roman" w:cs="Times New Roman"/>
          <w:kern w:val="0"/>
          <w:sz w:val="32"/>
          <w:szCs w:val="32"/>
          <w:lang w:eastAsia="en-GB"/>
          <w14:ligatures w14:val="none"/>
        </w:rPr>
      </w:pPr>
      <w:r w:rsidRPr="00DA0ED8">
        <w:rPr>
          <w:rFonts w:ascii="Times New Roman" w:hAnsi="Times New Roman" w:eastAsia="Times New Roman" w:cs="Times New Roman"/>
          <w:kern w:val="0"/>
          <w:sz w:val="32"/>
          <w:szCs w:val="32"/>
          <w:lang w:eastAsia="en-GB"/>
          <w14:ligatures w14:val="none"/>
        </w:rPr>
        <w:t>3.7V 500mAh LiPo Battery</w:t>
      </w:r>
    </w:p>
    <w:p w:rsidRPr="00DA0ED8" w:rsidR="000B32A5" w:rsidP="000B32A5" w:rsidRDefault="000B32A5" w14:paraId="4CB56DEC" w14:textId="77777777">
      <w:pPr>
        <w:spacing w:before="100" w:beforeAutospacing="1" w:after="100" w:afterAutospacing="1" w:line="240" w:lineRule="auto"/>
        <w:rPr>
          <w:rFonts w:ascii="Times New Roman" w:hAnsi="Times New Roman" w:eastAsia="Times New Roman" w:cs="Times New Roman"/>
          <w:kern w:val="0"/>
          <w:sz w:val="32"/>
          <w:szCs w:val="32"/>
          <w:lang w:eastAsia="en-GB"/>
          <w14:ligatures w14:val="none"/>
        </w:rPr>
      </w:pPr>
      <w:r w:rsidRPr="00DA0ED8">
        <w:rPr>
          <w:rFonts w:ascii="Times New Roman" w:hAnsi="Times New Roman" w:eastAsia="Times New Roman" w:cs="Times New Roman"/>
          <w:kern w:val="0"/>
          <w:sz w:val="32"/>
          <w:szCs w:val="32"/>
          <w:lang w:eastAsia="en-GB"/>
          <w14:ligatures w14:val="none"/>
        </w:rPr>
        <w:t>USB cable to USB C</w:t>
      </w:r>
      <w:r w:rsidRPr="00DA0ED8">
        <w:rPr>
          <w:rFonts w:ascii="Times New Roman" w:hAnsi="Times New Roman" w:eastAsia="Times New Roman" w:cs="Times New Roman"/>
          <w:kern w:val="0"/>
          <w:sz w:val="32"/>
          <w:szCs w:val="32"/>
          <w:lang w:eastAsia="en-GB"/>
          <w14:ligatures w14:val="none"/>
        </w:rPr>
        <w:t xml:space="preserve"> </w:t>
      </w:r>
    </w:p>
    <w:p w:rsidRPr="00DA0ED8" w:rsidR="00AF5AD4" w:rsidP="00AF5AD4" w:rsidRDefault="006976D1" w14:paraId="70B79202" w14:textId="5E61BA5F">
      <w:pPr>
        <w:spacing w:before="100" w:beforeAutospacing="1" w:after="100" w:afterAutospacing="1" w:line="240" w:lineRule="auto"/>
        <w:rPr>
          <w:rFonts w:ascii="Times New Roman" w:hAnsi="Times New Roman" w:eastAsia="Times New Roman" w:cs="Times New Roman"/>
          <w:kern w:val="0"/>
          <w:sz w:val="32"/>
          <w:szCs w:val="32"/>
          <w:lang w:eastAsia="en-GB"/>
          <w14:ligatures w14:val="none"/>
        </w:rPr>
      </w:pPr>
      <w:r w:rsidRPr="00DA0ED8">
        <w:rPr>
          <w:rFonts w:ascii="Times New Roman" w:hAnsi="Times New Roman" w:eastAsia="Times New Roman" w:cs="Times New Roman"/>
          <w:kern w:val="0"/>
          <w:sz w:val="32"/>
          <w:szCs w:val="32"/>
          <w:lang w:eastAsia="en-GB"/>
          <w14:ligatures w14:val="none"/>
        </w:rPr>
        <w:t>This step will tell us</w:t>
      </w:r>
      <w:r w:rsidRPr="00DA0ED8">
        <w:rPr>
          <w:rFonts w:ascii="Times New Roman" w:hAnsi="Times New Roman" w:eastAsia="Times New Roman" w:cs="Times New Roman"/>
          <w:b/>
          <w:bCs/>
          <w:kern w:val="0"/>
          <w:sz w:val="32"/>
          <w:szCs w:val="32"/>
          <w:lang w:eastAsia="en-GB"/>
          <w14:ligatures w14:val="none"/>
        </w:rPr>
        <w:t xml:space="preserve"> </w:t>
      </w:r>
      <w:r w:rsidRPr="00DA0ED8">
        <w:rPr>
          <w:rFonts w:ascii="Times New Roman" w:hAnsi="Times New Roman" w:eastAsia="Times New Roman" w:cs="Times New Roman"/>
          <w:kern w:val="0"/>
          <w:sz w:val="32"/>
          <w:szCs w:val="32"/>
          <w:lang w:eastAsia="en-GB"/>
          <w14:ligatures w14:val="none"/>
        </w:rPr>
        <w:t>h</w:t>
      </w:r>
      <w:r w:rsidRPr="00DA0ED8" w:rsidR="000B32A5">
        <w:rPr>
          <w:rFonts w:ascii="Times New Roman" w:hAnsi="Times New Roman" w:eastAsia="Times New Roman" w:cs="Times New Roman"/>
          <w:kern w:val="0"/>
          <w:sz w:val="32"/>
          <w:szCs w:val="32"/>
          <w:lang w:eastAsia="en-GB"/>
          <w14:ligatures w14:val="none"/>
        </w:rPr>
        <w:t xml:space="preserve">ow big </w:t>
      </w:r>
      <w:r w:rsidRPr="00DA0ED8" w:rsidR="000B32A5">
        <w:rPr>
          <w:rFonts w:ascii="Times New Roman" w:hAnsi="Times New Roman" w:eastAsia="Times New Roman" w:cs="Times New Roman"/>
          <w:kern w:val="0"/>
          <w:sz w:val="32"/>
          <w:szCs w:val="32"/>
          <w:lang w:eastAsia="en-GB"/>
          <w14:ligatures w14:val="none"/>
        </w:rPr>
        <w:t xml:space="preserve">the </w:t>
      </w:r>
      <w:r w:rsidRPr="00DA0ED8" w:rsidR="000B32A5">
        <w:rPr>
          <w:rFonts w:ascii="Times New Roman" w:hAnsi="Times New Roman" w:eastAsia="Times New Roman" w:cs="Times New Roman"/>
          <w:kern w:val="0"/>
          <w:sz w:val="32"/>
          <w:szCs w:val="32"/>
          <w:lang w:eastAsia="en-GB"/>
          <w14:ligatures w14:val="none"/>
        </w:rPr>
        <w:t>enclosure must be</w:t>
      </w:r>
      <w:r w:rsidRPr="00DA0ED8">
        <w:rPr>
          <w:rFonts w:ascii="Times New Roman" w:hAnsi="Times New Roman" w:eastAsia="Times New Roman" w:cs="Times New Roman"/>
          <w:kern w:val="0"/>
          <w:sz w:val="32"/>
          <w:szCs w:val="32"/>
          <w:lang w:eastAsia="en-GB"/>
          <w14:ligatures w14:val="none"/>
        </w:rPr>
        <w:t>, h</w:t>
      </w:r>
      <w:r w:rsidRPr="00DA0ED8" w:rsidR="000B32A5">
        <w:rPr>
          <w:rFonts w:ascii="Times New Roman" w:hAnsi="Times New Roman" w:eastAsia="Times New Roman" w:cs="Times New Roman"/>
          <w:kern w:val="0"/>
          <w:sz w:val="32"/>
          <w:szCs w:val="32"/>
          <w:lang w:eastAsia="en-GB"/>
          <w14:ligatures w14:val="none"/>
        </w:rPr>
        <w:t>ow much space each component needs</w:t>
      </w:r>
      <w:r w:rsidRPr="00DA0ED8">
        <w:rPr>
          <w:rFonts w:ascii="Times New Roman" w:hAnsi="Times New Roman" w:eastAsia="Times New Roman" w:cs="Times New Roman"/>
          <w:kern w:val="0"/>
          <w:sz w:val="32"/>
          <w:szCs w:val="32"/>
          <w:lang w:eastAsia="en-GB"/>
          <w14:ligatures w14:val="none"/>
        </w:rPr>
        <w:t>,</w:t>
      </w:r>
      <w:r w:rsidRPr="00DA0ED8">
        <w:rPr>
          <w:rFonts w:ascii="Times New Roman" w:hAnsi="Times New Roman" w:eastAsia="Times New Roman" w:cs="Times New Roman"/>
          <w:b/>
          <w:bCs/>
          <w:kern w:val="0"/>
          <w:sz w:val="32"/>
          <w:szCs w:val="32"/>
          <w:lang w:eastAsia="en-GB"/>
          <w14:ligatures w14:val="none"/>
        </w:rPr>
        <w:t xml:space="preserve"> </w:t>
      </w:r>
      <w:r w:rsidRPr="00DA0ED8">
        <w:rPr>
          <w:rFonts w:ascii="Times New Roman" w:hAnsi="Times New Roman" w:eastAsia="Times New Roman" w:cs="Times New Roman"/>
          <w:kern w:val="0"/>
          <w:sz w:val="32"/>
          <w:szCs w:val="32"/>
          <w:lang w:eastAsia="en-GB"/>
          <w14:ligatures w14:val="none"/>
        </w:rPr>
        <w:t>w</w:t>
      </w:r>
      <w:r w:rsidRPr="00DA0ED8" w:rsidR="000B32A5">
        <w:rPr>
          <w:rFonts w:ascii="Times New Roman" w:hAnsi="Times New Roman" w:eastAsia="Times New Roman" w:cs="Times New Roman"/>
          <w:kern w:val="0"/>
          <w:sz w:val="32"/>
          <w:szCs w:val="32"/>
          <w:lang w:eastAsia="en-GB"/>
          <w14:ligatures w14:val="none"/>
        </w:rPr>
        <w:t xml:space="preserve">here </w:t>
      </w:r>
      <w:r w:rsidRPr="00DA0ED8" w:rsidR="000B32A5">
        <w:rPr>
          <w:rFonts w:ascii="Times New Roman" w:hAnsi="Times New Roman" w:eastAsia="Times New Roman" w:cs="Times New Roman"/>
          <w:kern w:val="0"/>
          <w:sz w:val="32"/>
          <w:szCs w:val="32"/>
          <w:lang w:eastAsia="en-GB"/>
          <w14:ligatures w14:val="none"/>
        </w:rPr>
        <w:t>must ports and buttons</w:t>
      </w:r>
      <w:r w:rsidRPr="00DA0ED8" w:rsidR="000B32A5">
        <w:rPr>
          <w:rFonts w:ascii="Times New Roman" w:hAnsi="Times New Roman" w:eastAsia="Times New Roman" w:cs="Times New Roman"/>
          <w:kern w:val="0"/>
          <w:sz w:val="32"/>
          <w:szCs w:val="32"/>
          <w:lang w:eastAsia="en-GB"/>
          <w14:ligatures w14:val="none"/>
        </w:rPr>
        <w:t xml:space="preserve"> go</w:t>
      </w:r>
      <w:r w:rsidRPr="00DA0ED8">
        <w:rPr>
          <w:rFonts w:ascii="Times New Roman" w:hAnsi="Times New Roman" w:eastAsia="Times New Roman" w:cs="Times New Roman"/>
          <w:kern w:val="0"/>
          <w:sz w:val="32"/>
          <w:szCs w:val="32"/>
          <w:lang w:eastAsia="en-GB"/>
          <w14:ligatures w14:val="none"/>
        </w:rPr>
        <w:t xml:space="preserve"> and h</w:t>
      </w:r>
      <w:r w:rsidRPr="00DA0ED8" w:rsidR="000B32A5">
        <w:rPr>
          <w:rFonts w:ascii="Times New Roman" w:hAnsi="Times New Roman" w:eastAsia="Times New Roman" w:cs="Times New Roman"/>
          <w:kern w:val="0"/>
          <w:sz w:val="32"/>
          <w:szCs w:val="32"/>
          <w:lang w:eastAsia="en-GB"/>
          <w14:ligatures w14:val="none"/>
        </w:rPr>
        <w:t>ow much weight the final device might be</w:t>
      </w:r>
      <w:r w:rsidRPr="00DA0ED8" w:rsidR="00F449DE">
        <w:rPr>
          <w:rFonts w:ascii="Times New Roman" w:hAnsi="Times New Roman" w:eastAsia="Times New Roman" w:cs="Times New Roman"/>
          <w:kern w:val="0"/>
          <w:sz w:val="32"/>
          <w:szCs w:val="32"/>
          <w:lang w:eastAsia="en-GB"/>
          <w14:ligatures w14:val="none"/>
        </w:rPr>
        <w:t>.</w:t>
      </w:r>
    </w:p>
    <w:p w:rsidRPr="00DA0ED8" w:rsidR="00AF5AD4" w:rsidP="000B32A5" w:rsidRDefault="00AF5AD4" w14:paraId="5C4A1212" w14:textId="77777777">
      <w:pPr>
        <w:spacing w:before="100" w:beforeAutospacing="1" w:after="100" w:afterAutospacing="1" w:line="240" w:lineRule="auto"/>
        <w:rPr>
          <w:rFonts w:ascii="Times New Roman" w:hAnsi="Times New Roman" w:eastAsia="Times New Roman" w:cs="Times New Roman"/>
          <w:kern w:val="0"/>
          <w:sz w:val="32"/>
          <w:szCs w:val="32"/>
          <w:lang w:eastAsia="en-GB"/>
          <w14:ligatures w14:val="none"/>
        </w:rPr>
      </w:pPr>
    </w:p>
    <w:p w:rsidRPr="00DA0ED8" w:rsidR="00A26CCC" w:rsidP="00A26CCC" w:rsidRDefault="00A26CCC" w14:paraId="2B48C5FB" w14:textId="4A4E3163">
      <w:pPr>
        <w:spacing w:before="100" w:beforeAutospacing="1" w:after="100" w:afterAutospacing="1" w:line="240" w:lineRule="auto"/>
        <w:rPr>
          <w:rFonts w:ascii="Times New Roman" w:hAnsi="Times New Roman" w:eastAsia="Times New Roman" w:cs="Times New Roman"/>
          <w:b/>
          <w:bCs/>
          <w:kern w:val="36"/>
          <w:sz w:val="32"/>
          <w:szCs w:val="32"/>
          <w:lang w:eastAsia="en-GB"/>
          <w14:ligatures w14:val="none"/>
        </w:rPr>
      </w:pPr>
      <w:r w:rsidRPr="00DA0ED8">
        <w:rPr>
          <w:rFonts w:ascii="Times New Roman" w:hAnsi="Times New Roman" w:eastAsia="Times New Roman" w:cs="Times New Roman"/>
          <w:b/>
          <w:bCs/>
          <w:kern w:val="36"/>
          <w:sz w:val="32"/>
          <w:szCs w:val="32"/>
          <w:lang w:eastAsia="en-GB"/>
          <w14:ligatures w14:val="none"/>
        </w:rPr>
        <w:t xml:space="preserve">Step </w:t>
      </w:r>
      <w:r w:rsidRPr="00DA0ED8" w:rsidR="00B922D8">
        <w:rPr>
          <w:rFonts w:ascii="Times New Roman" w:hAnsi="Times New Roman" w:eastAsia="Times New Roman" w:cs="Times New Roman"/>
          <w:b/>
          <w:bCs/>
          <w:kern w:val="36"/>
          <w:sz w:val="32"/>
          <w:szCs w:val="32"/>
          <w:lang w:eastAsia="en-GB"/>
          <w14:ligatures w14:val="none"/>
        </w:rPr>
        <w:t>3</w:t>
      </w:r>
      <w:r w:rsidRPr="00DA0ED8">
        <w:rPr>
          <w:rFonts w:ascii="Times New Roman" w:hAnsi="Times New Roman" w:eastAsia="Times New Roman" w:cs="Times New Roman"/>
          <w:b/>
          <w:bCs/>
          <w:kern w:val="36"/>
          <w:sz w:val="32"/>
          <w:szCs w:val="32"/>
          <w:lang w:eastAsia="en-GB"/>
          <w14:ligatures w14:val="none"/>
        </w:rPr>
        <w:t xml:space="preserve"> —3D Design (TinkerCAD)</w:t>
      </w:r>
    </w:p>
    <w:p w:rsidRPr="00DA0ED8" w:rsidR="00FD5C0C" w:rsidP="00A26CCC" w:rsidRDefault="00D743EE" w14:paraId="3578F9E1" w14:textId="55FBCEA6">
      <w:pPr>
        <w:spacing w:before="100" w:beforeAutospacing="1" w:after="100" w:afterAutospacing="1" w:line="240" w:lineRule="auto"/>
        <w:rPr>
          <w:rFonts w:ascii="Times New Roman" w:hAnsi="Times New Roman" w:eastAsia="Times New Roman" w:cs="Times New Roman"/>
          <w:b/>
          <w:bCs/>
          <w:kern w:val="36"/>
          <w:sz w:val="32"/>
          <w:szCs w:val="32"/>
          <w:lang w:eastAsia="en-GB"/>
          <w14:ligatures w14:val="none"/>
        </w:rPr>
      </w:pPr>
      <w:r w:rsidRPr="00DA0ED8">
        <w:rPr>
          <w:rFonts w:ascii="Times New Roman" w:hAnsi="Times New Roman" w:cs="Times New Roman"/>
          <w:sz w:val="32"/>
          <w:szCs w:val="32"/>
        </w:rPr>
        <w:t xml:space="preserve">I designed the enclosure for the Guardian Trace using Tinkercad, creating a </w:t>
      </w:r>
      <w:r w:rsidRPr="00DA0ED8" w:rsidR="00E860A8">
        <w:rPr>
          <w:rFonts w:ascii="Times New Roman" w:hAnsi="Times New Roman" w:cs="Times New Roman"/>
          <w:sz w:val="32"/>
          <w:szCs w:val="32"/>
        </w:rPr>
        <w:t>simple two</w:t>
      </w:r>
      <w:r w:rsidRPr="00DA0ED8">
        <w:rPr>
          <w:rFonts w:ascii="Times New Roman" w:hAnsi="Times New Roman" w:cs="Times New Roman"/>
          <w:sz w:val="32"/>
          <w:szCs w:val="32"/>
        </w:rPr>
        <w:t xml:space="preserve">-part case consisting of a base and a removable lid. The base includes rounded edges for comfort, built-in strap slots, and a side cut-out for the charging port. The internal space was shaped to securely hold the Arduino board, battery, and other components while keeping the overall design compact and easy to 3D print. This is not the final design, and it may be updated or refined later as the project </w:t>
      </w:r>
      <w:r w:rsidRPr="00DA0ED8">
        <w:rPr>
          <w:rFonts w:ascii="Times New Roman" w:hAnsi="Times New Roman" w:cs="Times New Roman"/>
          <w:sz w:val="32"/>
          <w:szCs w:val="32"/>
        </w:rPr>
        <w:t>evolves,</w:t>
      </w:r>
      <w:r w:rsidRPr="00DA0ED8">
        <w:rPr>
          <w:rFonts w:ascii="Times New Roman" w:hAnsi="Times New Roman" w:cs="Times New Roman"/>
          <w:sz w:val="32"/>
          <w:szCs w:val="32"/>
        </w:rPr>
        <w:t xml:space="preserve"> and further testing is carried out</w:t>
      </w:r>
      <w:r w:rsidRPr="00DA0ED8">
        <w:rPr>
          <w:rFonts w:ascii="Times New Roman" w:hAnsi="Times New Roman" w:cs="Times New Roman"/>
          <w:sz w:val="32"/>
          <w:szCs w:val="32"/>
        </w:rPr>
        <w:t>.</w:t>
      </w:r>
    </w:p>
    <w:p w:rsidRPr="00DA0ED8" w:rsidR="006976D1" w:rsidP="000B32A5" w:rsidRDefault="00A26CCC" w14:paraId="607513D6" w14:textId="6F8C0ADD">
      <w:pPr>
        <w:spacing w:before="100" w:beforeAutospacing="1" w:after="100" w:afterAutospacing="1" w:line="240" w:lineRule="auto"/>
        <w:rPr>
          <w:rFonts w:ascii="Times New Roman" w:hAnsi="Times New Roman" w:eastAsia="Times New Roman" w:cs="Times New Roman"/>
          <w:b/>
          <w:bCs/>
          <w:kern w:val="0"/>
          <w:sz w:val="32"/>
          <w:szCs w:val="32"/>
          <w:lang w:eastAsia="en-GB"/>
          <w14:ligatures w14:val="none"/>
        </w:rPr>
      </w:pPr>
      <w:r w:rsidRPr="00DA0ED8">
        <w:rPr>
          <w:rFonts w:ascii="Times New Roman" w:hAnsi="Times New Roman" w:eastAsia="Times New Roman" w:cs="Times New Roman"/>
          <w:b/>
          <w:bCs/>
          <w:noProof/>
          <w:kern w:val="0"/>
          <w:sz w:val="32"/>
          <w:szCs w:val="32"/>
          <w:lang w:eastAsia="en-GB"/>
        </w:rPr>
        <w:drawing>
          <wp:inline distT="0" distB="0" distL="0" distR="0" wp14:anchorId="6A89B4F2" wp14:editId="293DBF2B">
            <wp:extent cx="4035375" cy="2013216"/>
            <wp:effectExtent l="0" t="0" r="3810" b="6350"/>
            <wp:docPr id="120684488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44886" name="Picture 8"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45466" cy="2018251"/>
                    </a:xfrm>
                    <a:prstGeom prst="rect">
                      <a:avLst/>
                    </a:prstGeom>
                  </pic:spPr>
                </pic:pic>
              </a:graphicData>
            </a:graphic>
          </wp:inline>
        </w:drawing>
      </w:r>
    </w:p>
    <w:p w:rsidRPr="00DA0ED8" w:rsidR="000B32A5" w:rsidP="000B32A5" w:rsidRDefault="000B32A5" w14:paraId="1A962454" w14:textId="77777777">
      <w:pPr>
        <w:pStyle w:val="NormalWeb"/>
        <w:rPr>
          <w:sz w:val="32"/>
          <w:szCs w:val="32"/>
        </w:rPr>
      </w:pPr>
    </w:p>
    <w:p w:rsidRPr="00DA0ED8" w:rsidR="00D743EE" w:rsidP="00D743EE" w:rsidRDefault="00D743EE" w14:paraId="398CAD3E" w14:textId="77777777">
      <w:pPr>
        <w:spacing w:before="100" w:beforeAutospacing="1" w:after="100" w:afterAutospacing="1" w:line="240" w:lineRule="auto"/>
        <w:rPr>
          <w:rFonts w:ascii="Times New Roman" w:hAnsi="Times New Roman" w:eastAsia="Times New Roman" w:cs="Times New Roman"/>
          <w:b/>
          <w:bCs/>
          <w:kern w:val="36"/>
          <w:sz w:val="32"/>
          <w:szCs w:val="32"/>
          <w:lang w:eastAsia="en-GB"/>
          <w14:ligatures w14:val="none"/>
        </w:rPr>
      </w:pPr>
    </w:p>
    <w:p w:rsidRPr="00DA0ED8" w:rsidR="001441B7" w:rsidP="00D743EE" w:rsidRDefault="00D743EE" w14:paraId="26EF5AD1" w14:textId="77777777">
      <w:pPr>
        <w:spacing w:before="100" w:beforeAutospacing="1" w:after="100" w:afterAutospacing="1" w:line="240" w:lineRule="auto"/>
        <w:rPr>
          <w:rFonts w:ascii="Times New Roman" w:hAnsi="Times New Roman" w:eastAsia="Times New Roman" w:cs="Times New Roman"/>
          <w:b/>
          <w:bCs/>
          <w:kern w:val="36"/>
          <w:sz w:val="32"/>
          <w:szCs w:val="32"/>
          <w:lang w:eastAsia="en-GB"/>
          <w14:ligatures w14:val="none"/>
        </w:rPr>
      </w:pPr>
      <w:r w:rsidRPr="00DA0ED8">
        <w:rPr>
          <w:rFonts w:ascii="Times New Roman" w:hAnsi="Times New Roman" w:eastAsia="Times New Roman" w:cs="Times New Roman"/>
          <w:b/>
          <w:bCs/>
          <w:kern w:val="36"/>
          <w:sz w:val="32"/>
          <w:szCs w:val="32"/>
          <w:lang w:eastAsia="en-GB"/>
          <w14:ligatures w14:val="none"/>
        </w:rPr>
        <w:t xml:space="preserve">Step </w:t>
      </w:r>
      <w:r w:rsidRPr="00DA0ED8" w:rsidR="00B922D8">
        <w:rPr>
          <w:rFonts w:ascii="Times New Roman" w:hAnsi="Times New Roman" w:eastAsia="Times New Roman" w:cs="Times New Roman"/>
          <w:b/>
          <w:bCs/>
          <w:kern w:val="36"/>
          <w:sz w:val="32"/>
          <w:szCs w:val="32"/>
          <w:lang w:eastAsia="en-GB"/>
          <w14:ligatures w14:val="none"/>
        </w:rPr>
        <w:t>4</w:t>
      </w:r>
      <w:r w:rsidRPr="00DA0ED8">
        <w:rPr>
          <w:rFonts w:ascii="Times New Roman" w:hAnsi="Times New Roman" w:eastAsia="Times New Roman" w:cs="Times New Roman"/>
          <w:b/>
          <w:bCs/>
          <w:kern w:val="36"/>
          <w:sz w:val="32"/>
          <w:szCs w:val="32"/>
          <w:lang w:eastAsia="en-GB"/>
          <w14:ligatures w14:val="none"/>
        </w:rPr>
        <w:t>— Export and 3D Print a Prototype</w:t>
      </w:r>
    </w:p>
    <w:p w:rsidRPr="00DA0ED8" w:rsidR="001441B7" w:rsidP="00D743EE" w:rsidRDefault="001441B7" w14:paraId="72068744" w14:textId="47965404">
      <w:pPr>
        <w:spacing w:before="100" w:beforeAutospacing="1" w:after="100" w:afterAutospacing="1" w:line="240" w:lineRule="auto"/>
        <w:rPr>
          <w:rFonts w:ascii="Times New Roman" w:hAnsi="Times New Roman" w:eastAsia="Times New Roman" w:cs="Times New Roman"/>
          <w:kern w:val="36"/>
          <w:sz w:val="32"/>
          <w:szCs w:val="32"/>
          <w:lang w:eastAsia="en-GB"/>
          <w14:ligatures w14:val="none"/>
        </w:rPr>
      </w:pPr>
      <w:r w:rsidRPr="00DA0ED8">
        <w:rPr>
          <w:rFonts w:ascii="Times New Roman" w:hAnsi="Times New Roman" w:eastAsia="Times New Roman" w:cs="Times New Roman"/>
          <w:kern w:val="36"/>
          <w:sz w:val="32"/>
          <w:szCs w:val="32"/>
          <w:lang w:eastAsia="en-GB"/>
          <w14:ligatures w14:val="none"/>
        </w:rPr>
        <w:t>Next, export the Tinkercad model and print a basic prototype to test the enclosure. It will confirm the component fit, wall thickness, and spacing, and overall size is comfortable to use daily. It will also allow evaluation of the speaker grill to make sure audio isn’t blocked. This early print supports an iterative design process, showing any adjustments that need to be made before the production of the final enclosure.</w:t>
      </w:r>
    </w:p>
    <w:p w:rsidRPr="00DA0ED8" w:rsidR="005A089B" w:rsidP="002B4C20" w:rsidRDefault="00D743EE" w14:paraId="638563DB" w14:textId="2827399F">
      <w:pPr>
        <w:spacing w:before="100" w:beforeAutospacing="1" w:after="100" w:afterAutospacing="1" w:line="240" w:lineRule="auto"/>
        <w:rPr>
          <w:rFonts w:ascii="Times New Roman" w:hAnsi="Times New Roman" w:eastAsia="Times New Roman" w:cs="Times New Roman"/>
          <w:b/>
          <w:bCs/>
          <w:kern w:val="36"/>
          <w:sz w:val="32"/>
          <w:szCs w:val="32"/>
          <w:lang w:eastAsia="en-GB"/>
          <w14:ligatures w14:val="none"/>
        </w:rPr>
      </w:pPr>
      <w:r w:rsidRPr="00DA0ED8">
        <w:rPr>
          <w:rFonts w:ascii="Times New Roman" w:hAnsi="Times New Roman" w:eastAsia="Times New Roman" w:cs="Times New Roman"/>
          <w:b/>
          <w:bCs/>
          <w:kern w:val="36"/>
          <w:sz w:val="32"/>
          <w:szCs w:val="32"/>
          <w:lang w:eastAsia="en-GB"/>
          <w14:ligatures w14:val="none"/>
        </w:rPr>
        <w:t xml:space="preserve">Step </w:t>
      </w:r>
      <w:r w:rsidRPr="00DA0ED8" w:rsidR="00B922D8">
        <w:rPr>
          <w:rFonts w:ascii="Times New Roman" w:hAnsi="Times New Roman" w:eastAsia="Times New Roman" w:cs="Times New Roman"/>
          <w:b/>
          <w:bCs/>
          <w:kern w:val="36"/>
          <w:sz w:val="32"/>
          <w:szCs w:val="32"/>
          <w:lang w:eastAsia="en-GB"/>
          <w14:ligatures w14:val="none"/>
        </w:rPr>
        <w:t>5</w:t>
      </w:r>
      <w:r w:rsidRPr="00DA0ED8">
        <w:rPr>
          <w:rFonts w:ascii="Times New Roman" w:hAnsi="Times New Roman" w:eastAsia="Times New Roman" w:cs="Times New Roman"/>
          <w:b/>
          <w:bCs/>
          <w:kern w:val="36"/>
          <w:sz w:val="32"/>
          <w:szCs w:val="32"/>
          <w:lang w:eastAsia="en-GB"/>
          <w14:ligatures w14:val="none"/>
        </w:rPr>
        <w:t xml:space="preserve"> — Assemble the Electronics</w:t>
      </w:r>
    </w:p>
    <w:p w:rsidRPr="00DA0ED8" w:rsidR="002B4C20" w:rsidP="002B4C20" w:rsidRDefault="002B4C20" w14:paraId="67CF901D" w14:textId="5AE7277F">
      <w:pPr>
        <w:spacing w:before="100" w:beforeAutospacing="1" w:after="100" w:afterAutospacing="1" w:line="240" w:lineRule="auto"/>
        <w:rPr>
          <w:rFonts w:ascii="Times New Roman" w:hAnsi="Times New Roman" w:eastAsia="Times New Roman" w:cs="Times New Roman"/>
          <w:kern w:val="36"/>
          <w:sz w:val="32"/>
          <w:szCs w:val="32"/>
          <w:lang w:eastAsia="en-GB"/>
          <w14:ligatures w14:val="none"/>
        </w:rPr>
      </w:pPr>
      <w:r w:rsidRPr="00DA0ED8">
        <w:rPr>
          <w:rFonts w:ascii="Times New Roman" w:hAnsi="Times New Roman" w:eastAsia="Times New Roman" w:cs="Times New Roman"/>
          <w:kern w:val="36"/>
          <w:sz w:val="32"/>
          <w:szCs w:val="32"/>
          <w:lang w:eastAsia="en-GB"/>
          <w14:ligatures w14:val="none"/>
        </w:rPr>
        <w:t>The next step will be to assemble the electronics inside the final 3D-printed case: solder the components, organize the wiring, securely mount the Arduino, battery, speaker, and any other modules. The internal layout will be checked to ensure nothing is strained and that the SOS button and LED window align properly with the enclosure openings. This step confirms that the hardware fits the design and allows for any final tweaks before full testing.</w:t>
      </w:r>
    </w:p>
    <w:p w:rsidRPr="00DA0ED8" w:rsidR="00600FE3" w:rsidP="00667004" w:rsidRDefault="00600FE3" w14:paraId="3E78234F" w14:textId="77777777">
      <w:pPr>
        <w:rPr>
          <w:rFonts w:ascii="Times New Roman" w:hAnsi="Times New Roman" w:cs="Times New Roman"/>
          <w:noProof/>
        </w:rPr>
      </w:pPr>
    </w:p>
    <w:p w:rsidRPr="00DA0ED8" w:rsidR="002E439E" w:rsidP="00DB34C9" w:rsidRDefault="00667004" w14:paraId="0070A05C" w14:textId="48BA2437">
      <w:pPr>
        <w:rPr>
          <w:rFonts w:ascii="Times New Roman" w:hAnsi="Times New Roman" w:cs="Times New Roman"/>
        </w:rPr>
      </w:pPr>
      <w:r w:rsidRPr="00DA0ED8">
        <w:rPr>
          <w:rFonts w:ascii="Times New Roman" w:hAnsi="Times New Roman" w:cs="Times New Roman"/>
          <w:noProof/>
        </w:rPr>
        <w:lastRenderedPageBreak/>
        <w:drawing>
          <wp:inline distT="0" distB="0" distL="0" distR="0" wp14:anchorId="75060332" wp14:editId="1F131592">
            <wp:extent cx="5696584" cy="3080084"/>
            <wp:effectExtent l="0" t="0" r="0" b="6350"/>
            <wp:docPr id="1744320543" name="Picture 5" descr="A collage of different electronic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320543" name="Picture 5" descr="A collage of different electronic devic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00882" cy="3082408"/>
                    </a:xfrm>
                    <a:prstGeom prst="rect">
                      <a:avLst/>
                    </a:prstGeom>
                  </pic:spPr>
                </pic:pic>
              </a:graphicData>
            </a:graphic>
          </wp:inline>
        </w:drawing>
      </w:r>
    </w:p>
    <w:p w:rsidRPr="00DA0ED8" w:rsidR="00DB34C9" w:rsidP="00DB34C9" w:rsidRDefault="00DB34C9" w14:paraId="1F3DB0CE" w14:textId="77777777">
      <w:pPr>
        <w:rPr>
          <w:rFonts w:ascii="Times New Roman" w:hAnsi="Times New Roman" w:cs="Times New Roman"/>
        </w:rPr>
      </w:pPr>
    </w:p>
    <w:p w:rsidRPr="00DA0ED8" w:rsidR="00DB34C9" w:rsidP="00DB34C9" w:rsidRDefault="00DB34C9" w14:paraId="55E6727D" w14:textId="4AB82A0A">
      <w:pPr>
        <w:rPr>
          <w:rFonts w:ascii="Times New Roman" w:hAnsi="Times New Roman" w:cs="Times New Roman"/>
        </w:rPr>
      </w:pPr>
      <w:r w:rsidRPr="00DA0ED8">
        <w:rPr>
          <w:rFonts w:ascii="Times New Roman" w:hAnsi="Times New Roman" w:cs="Times New Roman"/>
          <w:noProof/>
        </w:rPr>
        <w:drawing>
          <wp:inline distT="0" distB="0" distL="0" distR="0" wp14:anchorId="1631957B" wp14:editId="48D5DCA0">
            <wp:extent cx="5509737" cy="2941575"/>
            <wp:effectExtent l="0" t="0" r="0" b="0"/>
            <wp:docPr id="14319154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915471" name="Picture 1431915471"/>
                    <pic:cNvPicPr/>
                  </pic:nvPicPr>
                  <pic:blipFill>
                    <a:blip r:embed="rId12">
                      <a:extLst>
                        <a:ext uri="{28A0092B-C50C-407E-A947-70E740481C1C}">
                          <a14:useLocalDpi xmlns:a14="http://schemas.microsoft.com/office/drawing/2010/main" val="0"/>
                        </a:ext>
                      </a:extLst>
                    </a:blip>
                    <a:stretch>
                      <a:fillRect/>
                    </a:stretch>
                  </pic:blipFill>
                  <pic:spPr>
                    <a:xfrm>
                      <a:off x="0" y="0"/>
                      <a:ext cx="5509737" cy="2941575"/>
                    </a:xfrm>
                    <a:prstGeom prst="rect">
                      <a:avLst/>
                    </a:prstGeom>
                  </pic:spPr>
                </pic:pic>
              </a:graphicData>
            </a:graphic>
          </wp:inline>
        </w:drawing>
      </w:r>
    </w:p>
    <w:p w:rsidRPr="00DA0ED8" w:rsidR="007A2E43" w:rsidP="00DB34C9" w:rsidRDefault="007A2E43" w14:paraId="6C7FF97C" w14:textId="594C4222">
      <w:pPr>
        <w:rPr>
          <w:rFonts w:ascii="Times New Roman" w:hAnsi="Times New Roman" w:cs="Times New Roman"/>
          <w:sz w:val="32"/>
          <w:szCs w:val="32"/>
        </w:rPr>
      </w:pPr>
      <w:r w:rsidRPr="00DA0ED8">
        <w:rPr>
          <w:rFonts w:ascii="Times New Roman" w:hAnsi="Times New Roman" w:cs="Times New Roman"/>
          <w:sz w:val="32"/>
          <w:szCs w:val="32"/>
        </w:rPr>
        <w:t>For the final version of Guardian Trace, the aim is to achieve a design similar in style to modern commercial wearable safety devices, such as the examples shown above.</w:t>
      </w:r>
    </w:p>
    <w:p w:rsidRPr="00DA0ED8" w:rsidR="007A2E43" w:rsidP="00DB34C9" w:rsidRDefault="007A2E43" w14:paraId="5BC461B4" w14:textId="77777777">
      <w:pPr>
        <w:rPr>
          <w:rFonts w:ascii="Times New Roman" w:hAnsi="Times New Roman" w:cs="Times New Roman"/>
          <w:sz w:val="32"/>
          <w:szCs w:val="32"/>
        </w:rPr>
      </w:pPr>
    </w:p>
    <w:p w:rsidRPr="00DA0ED8" w:rsidR="00ED0CF2" w:rsidP="00DA0ED8" w:rsidRDefault="00DA0ED8" w14:paraId="3E60BBC8" w14:textId="57481ECB">
      <w:pPr>
        <w:pStyle w:val="Heading1"/>
        <w:rPr>
          <w:rFonts w:ascii="Times New Roman" w:hAnsi="Times New Roman" w:cs="Times New Roman"/>
        </w:rPr>
      </w:pPr>
      <w:bookmarkStart w:name="_Toc216204963" w:id="6"/>
      <w:r w:rsidRPr="00DA0ED8">
        <w:rPr>
          <w:rFonts w:ascii="Times New Roman" w:hAnsi="Times New Roman" w:cs="Times New Roman"/>
        </w:rPr>
        <w:lastRenderedPageBreak/>
        <w:t>Reflection (Gibbs’ Reflective Cycle – 300 Words)</w:t>
      </w:r>
      <w:bookmarkEnd w:id="6"/>
    </w:p>
    <w:p w:rsidRPr="00DA0ED8" w:rsidR="00DA0ED8" w:rsidP="00DA0ED8" w:rsidRDefault="00DA0ED8" w14:paraId="6A6D0560" w14:textId="77777777">
      <w:pPr>
        <w:rPr>
          <w:rFonts w:ascii="Times New Roman" w:hAnsi="Times New Roman" w:cs="Times New Roman"/>
          <w:sz w:val="32"/>
          <w:szCs w:val="32"/>
        </w:rPr>
      </w:pPr>
      <w:r w:rsidRPr="00DA0ED8">
        <w:rPr>
          <w:rFonts w:ascii="Times New Roman" w:hAnsi="Times New Roman" w:cs="Times New Roman"/>
          <w:sz w:val="32"/>
          <w:szCs w:val="32"/>
        </w:rPr>
        <w:t xml:space="preserve">The challenges were manifold, many of which deal with my role as the 3D Designer and Health &amp; Safety lead at the start of the Guardian Trace project. </w:t>
      </w:r>
      <w:proofErr w:type="gramStart"/>
      <w:r w:rsidRPr="00DA0ED8">
        <w:rPr>
          <w:rFonts w:ascii="Times New Roman" w:hAnsi="Times New Roman" w:cs="Times New Roman"/>
          <w:sz w:val="32"/>
          <w:szCs w:val="32"/>
        </w:rPr>
        <w:t>First of all</w:t>
      </w:r>
      <w:proofErr w:type="gramEnd"/>
      <w:r w:rsidRPr="00DA0ED8">
        <w:rPr>
          <w:rFonts w:ascii="Times New Roman" w:hAnsi="Times New Roman" w:cs="Times New Roman"/>
          <w:sz w:val="32"/>
          <w:szCs w:val="32"/>
        </w:rPr>
        <w:t xml:space="preserve">, it was hard for me to </w:t>
      </w:r>
      <w:proofErr w:type="gramStart"/>
      <w:r w:rsidRPr="00DA0ED8">
        <w:rPr>
          <w:rFonts w:ascii="Times New Roman" w:hAnsi="Times New Roman" w:cs="Times New Roman"/>
          <w:sz w:val="32"/>
          <w:szCs w:val="32"/>
        </w:rPr>
        <w:t>actually see</w:t>
      </w:r>
      <w:proofErr w:type="gramEnd"/>
      <w:r w:rsidRPr="00DA0ED8">
        <w:rPr>
          <w:rFonts w:ascii="Times New Roman" w:hAnsi="Times New Roman" w:cs="Times New Roman"/>
          <w:sz w:val="32"/>
          <w:szCs w:val="32"/>
        </w:rPr>
        <w:t xml:space="preserve"> how our ideas would translate into a physical enclosure, due in part to my inexperience with CAD tools. Equally perplexing was how all the electronic components would </w:t>
      </w:r>
      <w:proofErr w:type="gramStart"/>
      <w:r w:rsidRPr="00DA0ED8">
        <w:rPr>
          <w:rFonts w:ascii="Times New Roman" w:hAnsi="Times New Roman" w:cs="Times New Roman"/>
          <w:sz w:val="32"/>
          <w:szCs w:val="32"/>
        </w:rPr>
        <w:t>actually fit</w:t>
      </w:r>
      <w:proofErr w:type="gramEnd"/>
      <w:r w:rsidRPr="00DA0ED8">
        <w:rPr>
          <w:rFonts w:ascii="Times New Roman" w:hAnsi="Times New Roman" w:cs="Times New Roman"/>
          <w:sz w:val="32"/>
          <w:szCs w:val="32"/>
        </w:rPr>
        <w:t xml:space="preserve"> inside a small, wearables design. This instilled a degree of uncertainty and significantly slowed down our development process in the opening stages.</w:t>
      </w:r>
    </w:p>
    <w:p w:rsidRPr="00DA0ED8" w:rsidR="00DA0ED8" w:rsidP="00DA0ED8" w:rsidRDefault="00DA0ED8" w14:paraId="73741833" w14:textId="77777777">
      <w:pPr>
        <w:rPr>
          <w:rFonts w:ascii="Times New Roman" w:hAnsi="Times New Roman" w:cs="Times New Roman"/>
          <w:sz w:val="32"/>
          <w:szCs w:val="32"/>
        </w:rPr>
      </w:pPr>
    </w:p>
    <w:p w:rsidRPr="00DA0ED8" w:rsidR="00DA0ED8" w:rsidP="00DA0ED8" w:rsidRDefault="00DA0ED8" w14:paraId="47D1650C" w14:textId="77777777">
      <w:pPr>
        <w:rPr>
          <w:rFonts w:ascii="Times New Roman" w:hAnsi="Times New Roman" w:cs="Times New Roman"/>
          <w:sz w:val="32"/>
          <w:szCs w:val="32"/>
        </w:rPr>
      </w:pPr>
      <w:r w:rsidRPr="00DA0ED8">
        <w:rPr>
          <w:rFonts w:ascii="Times New Roman" w:hAnsi="Times New Roman" w:cs="Times New Roman"/>
          <w:sz w:val="32"/>
          <w:szCs w:val="32"/>
        </w:rPr>
        <w:t>Emotionally, I was a bit overwhelmed and concerned my design skills would hold the team back. But at the same time, I was motivated to improve and contribute to the project effectively. This pressure was reduced in collaboration: the hardware and software leads provided measurements, explanations, and feedback that contributed positively to my progress.</w:t>
      </w:r>
    </w:p>
    <w:p w:rsidRPr="00DA0ED8" w:rsidR="00DA0ED8" w:rsidP="00DA0ED8" w:rsidRDefault="00DA0ED8" w14:paraId="471E5566" w14:textId="77777777">
      <w:pPr>
        <w:rPr>
          <w:rFonts w:ascii="Times New Roman" w:hAnsi="Times New Roman" w:cs="Times New Roman"/>
          <w:sz w:val="32"/>
          <w:szCs w:val="32"/>
        </w:rPr>
      </w:pPr>
    </w:p>
    <w:p w:rsidRPr="00DA0ED8" w:rsidR="00DA0ED8" w:rsidP="00DA0ED8" w:rsidRDefault="00DA0ED8" w14:paraId="71BF144D" w14:textId="77777777">
      <w:pPr>
        <w:rPr>
          <w:rFonts w:ascii="Times New Roman" w:hAnsi="Times New Roman" w:cs="Times New Roman"/>
          <w:sz w:val="32"/>
          <w:szCs w:val="32"/>
        </w:rPr>
      </w:pPr>
      <w:r w:rsidRPr="00DA0ED8">
        <w:rPr>
          <w:rFonts w:ascii="Times New Roman" w:hAnsi="Times New Roman" w:cs="Times New Roman"/>
          <w:sz w:val="32"/>
          <w:szCs w:val="32"/>
        </w:rPr>
        <w:t>Through the evaluation process, I assessed my early attempts and determined that my initial enclosure designs were too rudimentary, simply without full consideration of accessibility issues, safety features, or an internal component layout. When considering this, I thought through the need to adopt a more formalised design process and thus continued researching principles in wearable enclosure design and UK health and safety legislation to underpin my knowledge and confidence.</w:t>
      </w:r>
    </w:p>
    <w:p w:rsidRPr="00DA0ED8" w:rsidR="00DA0ED8" w:rsidP="00DA0ED8" w:rsidRDefault="00DA0ED8" w14:paraId="4A7ABD8A" w14:textId="77777777">
      <w:pPr>
        <w:rPr>
          <w:rFonts w:ascii="Times New Roman" w:hAnsi="Times New Roman" w:cs="Times New Roman"/>
          <w:sz w:val="32"/>
          <w:szCs w:val="32"/>
        </w:rPr>
      </w:pPr>
    </w:p>
    <w:p w:rsidRPr="00DA0ED8" w:rsidR="00DA0ED8" w:rsidP="00DA0ED8" w:rsidRDefault="00DA0ED8" w14:paraId="61C642CE" w14:textId="77777777">
      <w:pPr>
        <w:rPr>
          <w:rFonts w:ascii="Times New Roman" w:hAnsi="Times New Roman" w:cs="Times New Roman"/>
          <w:sz w:val="32"/>
          <w:szCs w:val="32"/>
        </w:rPr>
      </w:pPr>
      <w:r w:rsidRPr="00DA0ED8">
        <w:rPr>
          <w:rFonts w:ascii="Times New Roman" w:hAnsi="Times New Roman" w:cs="Times New Roman"/>
          <w:sz w:val="32"/>
          <w:szCs w:val="32"/>
        </w:rPr>
        <w:t xml:space="preserve">This analysis taught me that good design is very much a process of planning, iterating, and communicating effectively among team members. It also made clear that when designing for vulnerable users, safety, simplicity, and comfort </w:t>
      </w:r>
      <w:proofErr w:type="gramStart"/>
      <w:r w:rsidRPr="00DA0ED8">
        <w:rPr>
          <w:rFonts w:ascii="Times New Roman" w:hAnsi="Times New Roman" w:cs="Times New Roman"/>
          <w:sz w:val="32"/>
          <w:szCs w:val="32"/>
        </w:rPr>
        <w:t>have to</w:t>
      </w:r>
      <w:proofErr w:type="gramEnd"/>
      <w:r w:rsidRPr="00DA0ED8">
        <w:rPr>
          <w:rFonts w:ascii="Times New Roman" w:hAnsi="Times New Roman" w:cs="Times New Roman"/>
          <w:sz w:val="32"/>
          <w:szCs w:val="32"/>
        </w:rPr>
        <w:t xml:space="preserve"> be paid extra attention to. With </w:t>
      </w:r>
      <w:r w:rsidRPr="00DA0ED8">
        <w:rPr>
          <w:rFonts w:ascii="Times New Roman" w:hAnsi="Times New Roman" w:cs="Times New Roman"/>
          <w:sz w:val="32"/>
          <w:szCs w:val="32"/>
        </w:rPr>
        <w:lastRenderedPageBreak/>
        <w:t>these realizations, I redesigned the enclosure with rounded edges, improved internal supports, and clearer openings for the button and LED.</w:t>
      </w:r>
    </w:p>
    <w:p w:rsidRPr="00DA0ED8" w:rsidR="00DA0ED8" w:rsidP="00DA0ED8" w:rsidRDefault="00DA0ED8" w14:paraId="0DFDB35A" w14:textId="77777777">
      <w:pPr>
        <w:rPr>
          <w:rFonts w:ascii="Times New Roman" w:hAnsi="Times New Roman" w:cs="Times New Roman"/>
          <w:sz w:val="32"/>
          <w:szCs w:val="32"/>
        </w:rPr>
      </w:pPr>
    </w:p>
    <w:p w:rsidRPr="00DA0ED8" w:rsidR="00DA0ED8" w:rsidP="00DA0ED8" w:rsidRDefault="00DA0ED8" w14:paraId="1786A624" w14:textId="58D6475B">
      <w:pPr>
        <w:rPr>
          <w:rFonts w:ascii="Times New Roman" w:hAnsi="Times New Roman" w:cs="Times New Roman"/>
          <w:sz w:val="32"/>
          <w:szCs w:val="32"/>
        </w:rPr>
      </w:pPr>
      <w:r w:rsidRPr="00DA0ED8">
        <w:rPr>
          <w:rFonts w:ascii="Times New Roman" w:hAnsi="Times New Roman" w:cs="Times New Roman"/>
          <w:sz w:val="32"/>
          <w:szCs w:val="32"/>
        </w:rPr>
        <w:t>From this, I learned to be patient, obtain feedback, and continuously improve. In the production of the next prototype, I intend to apply these lessons by conducting more detailed tests and further refinement of the enclosure so that the user requirements are fully met.</w:t>
      </w:r>
    </w:p>
    <w:p w:rsidRPr="001417C1" w:rsidR="00244ABE" w:rsidP="00DA0ED8" w:rsidRDefault="001417C1" w14:paraId="18CC0F49" w14:noSpellErr="1" w14:textId="2F8D43D9">
      <w:pPr>
        <w:pStyle w:val="Heading1"/>
        <w:jc w:val="center"/>
      </w:pPr>
      <w:bookmarkStart w:name="_Toc216204964" w:id="7"/>
      <w:r w:rsidR="60F71024">
        <w:rPr/>
        <w:t>a</w:t>
      </w:r>
      <w:r w:rsidR="001417C1">
        <w:rPr/>
        <w:t>ppendix</w:t>
      </w:r>
      <w:bookmarkEnd w:id="7"/>
    </w:p>
    <w:p w:rsidR="00FF2952" w:rsidP="00CA4CD1" w:rsidRDefault="001417C1" w14:paraId="322ECE2B" w14:textId="1E13452E">
      <w:pPr>
        <w:pStyle w:val="Heading1"/>
      </w:pPr>
      <w:bookmarkStart w:name="_Toc216204965" w:id="8"/>
      <w:r>
        <w:t>appendix A</w:t>
      </w:r>
      <w:bookmarkEnd w:id="8"/>
      <w:r>
        <w:t xml:space="preserve"> </w:t>
      </w:r>
    </w:p>
    <w:p w:rsidRPr="001417C1" w:rsidR="001417C1" w:rsidP="001417C1" w:rsidRDefault="001417C1" w14:paraId="09324E0D" w14:textId="77777777">
      <w:pPr>
        <w:spacing w:after="0" w:line="240" w:lineRule="auto"/>
        <w:ind w:left="15"/>
        <w:jc w:val="center"/>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Group Contract</w:t>
      </w:r>
      <w:r w:rsidRPr="001417C1">
        <w:rPr>
          <w:rFonts w:ascii="Times New Roman" w:hAnsi="Times New Roman" w:eastAsia="Times New Roman" w:cs="Times New Roman"/>
          <w:color w:val="000000"/>
          <w:kern w:val="0"/>
          <w:sz w:val="32"/>
          <w:szCs w:val="32"/>
          <w:lang w:eastAsia="en-GB"/>
          <w14:ligatures w14:val="none"/>
        </w:rPr>
        <w:t> </w:t>
      </w:r>
    </w:p>
    <w:p w:rsidRPr="001417C1" w:rsidR="001417C1" w:rsidP="001417C1" w:rsidRDefault="001417C1" w14:paraId="69E90CC1" w14:textId="77777777">
      <w:pPr>
        <w:spacing w:after="0" w:line="240" w:lineRule="auto"/>
        <w:ind w:left="-15"/>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Project Title:</w:t>
      </w:r>
      <w:r w:rsidRPr="001417C1">
        <w:rPr>
          <w:rFonts w:ascii="Times New Roman" w:hAnsi="Times New Roman" w:eastAsia="Times New Roman" w:cs="Times New Roman"/>
          <w:color w:val="000000"/>
          <w:kern w:val="0"/>
          <w:sz w:val="32"/>
          <w:szCs w:val="32"/>
          <w:lang w:eastAsia="en-GB"/>
          <w14:ligatures w14:val="none"/>
        </w:rPr>
        <w:t> Guardian Trace (</w:t>
      </w:r>
      <w:proofErr w:type="spellStart"/>
      <w:r w:rsidRPr="001417C1">
        <w:rPr>
          <w:rFonts w:ascii="Times New Roman" w:hAnsi="Times New Roman" w:eastAsia="Times New Roman" w:cs="Times New Roman"/>
          <w:color w:val="000000"/>
          <w:kern w:val="0"/>
          <w:sz w:val="32"/>
          <w:szCs w:val="32"/>
          <w:lang w:eastAsia="en-GB"/>
          <w14:ligatures w14:val="none"/>
        </w:rPr>
        <w:t>AirTag</w:t>
      </w:r>
      <w:proofErr w:type="spellEnd"/>
      <w:r w:rsidRPr="001417C1">
        <w:rPr>
          <w:rFonts w:ascii="Times New Roman" w:hAnsi="Times New Roman" w:eastAsia="Times New Roman" w:cs="Times New Roman"/>
          <w:color w:val="000000"/>
          <w:kern w:val="0"/>
          <w:sz w:val="32"/>
          <w:szCs w:val="32"/>
          <w:lang w:eastAsia="en-GB"/>
          <w14:ligatures w14:val="none"/>
        </w:rPr>
        <w:t>) </w:t>
      </w:r>
    </w:p>
    <w:p w:rsidRPr="001417C1" w:rsidR="001417C1" w:rsidP="001417C1" w:rsidRDefault="001417C1" w14:paraId="2C9B459F" w14:textId="77777777">
      <w:pPr>
        <w:spacing w:after="0" w:line="240" w:lineRule="auto"/>
        <w:ind w:left="-15"/>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Team Members:</w:t>
      </w:r>
      <w:r w:rsidRPr="001417C1">
        <w:rPr>
          <w:rFonts w:ascii="Times New Roman" w:hAnsi="Times New Roman" w:eastAsia="Times New Roman" w:cs="Times New Roman"/>
          <w:color w:val="000000"/>
          <w:kern w:val="0"/>
          <w:sz w:val="32"/>
          <w:szCs w:val="32"/>
          <w:lang w:eastAsia="en-GB"/>
          <w14:ligatures w14:val="none"/>
        </w:rPr>
        <w:t> Yacob Alkarim, Amani Mohsin, Nariman Ramadhan </w:t>
      </w:r>
    </w:p>
    <w:p w:rsidRPr="001417C1" w:rsidR="001417C1" w:rsidP="001417C1" w:rsidRDefault="001417C1" w14:paraId="5BCAA1C1" w14:textId="77777777">
      <w:pPr>
        <w:numPr>
          <w:ilvl w:val="0"/>
          <w:numId w:val="2"/>
        </w:numPr>
        <w:spacing w:after="0" w:line="240" w:lineRule="auto"/>
        <w:ind w:left="705" w:firstLine="0"/>
        <w:textAlignment w:val="baseline"/>
        <w:rPr>
          <w:rFonts w:ascii="Times New Roman" w:hAnsi="Times New Roman" w:eastAsia="Times New Roman" w:cs="Times New Roman"/>
          <w:b/>
          <w:bCs/>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Purpose </w:t>
      </w:r>
    </w:p>
    <w:p w:rsidRPr="001417C1" w:rsidR="001417C1" w:rsidP="001417C1" w:rsidRDefault="001417C1" w14:paraId="07AC3D69" w14:textId="77777777">
      <w:pPr>
        <w:spacing w:after="0" w:line="240" w:lineRule="auto"/>
        <w:ind w:left="-15"/>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This contract defines how the Guardian Trace project team will work together effectively, maintain professional conduct, and ensure accountability. It provides clear expectations about communication, deadlines, responsibilities, and quality of work. </w:t>
      </w:r>
    </w:p>
    <w:p w:rsidRPr="001417C1" w:rsidR="001417C1" w:rsidP="001417C1" w:rsidRDefault="001417C1" w14:paraId="75BCA5E1" w14:textId="77777777">
      <w:pPr>
        <w:spacing w:after="0" w:line="240" w:lineRule="auto"/>
        <w:ind w:left="-15"/>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The project focuses on developing an assistive device ('Guardian Trace') designed to help individuals with disabilities through tracking, microphone, and speaker-based assistive technology. </w:t>
      </w:r>
    </w:p>
    <w:p w:rsidRPr="001417C1" w:rsidR="001417C1" w:rsidP="001417C1" w:rsidRDefault="001417C1" w14:paraId="6134A68B" w14:textId="77777777">
      <w:pPr>
        <w:numPr>
          <w:ilvl w:val="0"/>
          <w:numId w:val="3"/>
        </w:numPr>
        <w:spacing w:after="0" w:line="240" w:lineRule="auto"/>
        <w:ind w:left="705" w:firstLine="0"/>
        <w:textAlignment w:val="baseline"/>
        <w:rPr>
          <w:rFonts w:ascii="Times New Roman" w:hAnsi="Times New Roman" w:eastAsia="Times New Roman" w:cs="Times New Roman"/>
          <w:b/>
          <w:bCs/>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Group Goals </w:t>
      </w:r>
    </w:p>
    <w:p w:rsidRPr="001417C1" w:rsidR="001417C1" w:rsidP="001417C1" w:rsidRDefault="001417C1" w14:paraId="3BE5FB70" w14:textId="77777777">
      <w:pPr>
        <w:numPr>
          <w:ilvl w:val="0"/>
          <w:numId w:val="4"/>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Successfully design, develop, and test the Guardian Trace prototype. </w:t>
      </w:r>
    </w:p>
    <w:p w:rsidRPr="001417C1" w:rsidR="001417C1" w:rsidP="001417C1" w:rsidRDefault="001417C1" w14:paraId="00EBC278" w14:textId="77777777">
      <w:pPr>
        <w:numPr>
          <w:ilvl w:val="0"/>
          <w:numId w:val="5"/>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Submit all project milestones, reports, and documentation on time. </w:t>
      </w:r>
    </w:p>
    <w:p w:rsidRPr="001417C1" w:rsidR="001417C1" w:rsidP="001417C1" w:rsidRDefault="001417C1" w14:paraId="6F9033B5" w14:textId="77777777">
      <w:pPr>
        <w:numPr>
          <w:ilvl w:val="0"/>
          <w:numId w:val="6"/>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Ensure the final deliverables meet academic, ethical, and technical standards. </w:t>
      </w:r>
    </w:p>
    <w:p w:rsidRPr="001417C1" w:rsidR="001417C1" w:rsidP="001417C1" w:rsidRDefault="001417C1" w14:paraId="0A1C96DA" w14:textId="77777777">
      <w:pPr>
        <w:numPr>
          <w:ilvl w:val="0"/>
          <w:numId w:val="7"/>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Maintain effective teamwork, inclusivity, and problem-solving throughout the project. </w:t>
      </w:r>
    </w:p>
    <w:p w:rsidRPr="001417C1" w:rsidR="001417C1" w:rsidP="001417C1" w:rsidRDefault="001417C1" w14:paraId="05D3DE06" w14:textId="77777777">
      <w:pPr>
        <w:numPr>
          <w:ilvl w:val="0"/>
          <w:numId w:val="8"/>
        </w:numPr>
        <w:spacing w:after="0" w:line="240" w:lineRule="auto"/>
        <w:ind w:left="705" w:firstLine="0"/>
        <w:textAlignment w:val="baseline"/>
        <w:rPr>
          <w:rFonts w:ascii="Times New Roman" w:hAnsi="Times New Roman" w:eastAsia="Times New Roman" w:cs="Times New Roman"/>
          <w:b/>
          <w:bCs/>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lastRenderedPageBreak/>
        <w:t>Meeting Schedule and Communication </w:t>
      </w:r>
    </w:p>
    <w:p w:rsidRPr="001417C1" w:rsidR="001417C1" w:rsidP="001417C1" w:rsidRDefault="001417C1" w14:paraId="2BF941D4" w14:textId="77777777">
      <w:pPr>
        <w:numPr>
          <w:ilvl w:val="0"/>
          <w:numId w:val="9"/>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The team will meet weekly (in person or online) to review progress and assign new tasks. </w:t>
      </w:r>
    </w:p>
    <w:p w:rsidRPr="001417C1" w:rsidR="001417C1" w:rsidP="001417C1" w:rsidRDefault="001417C1" w14:paraId="145F3DF5" w14:textId="77777777">
      <w:pPr>
        <w:numPr>
          <w:ilvl w:val="0"/>
          <w:numId w:val="10"/>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If a member cannot attend, they must notify the group at least 24 hours in advance. </w:t>
      </w:r>
    </w:p>
    <w:p w:rsidRPr="001417C1" w:rsidR="001417C1" w:rsidP="001417C1" w:rsidRDefault="001417C1" w14:paraId="24D88E9C" w14:textId="77777777">
      <w:pPr>
        <w:numPr>
          <w:ilvl w:val="0"/>
          <w:numId w:val="11"/>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The team will maintain communication through a group chat (e.g., WhatsApp or Teams). </w:t>
      </w:r>
    </w:p>
    <w:p w:rsidRPr="001417C1" w:rsidR="001417C1" w:rsidP="001417C1" w:rsidRDefault="001417C1" w14:paraId="22E3CFC4" w14:textId="77777777">
      <w:pPr>
        <w:numPr>
          <w:ilvl w:val="0"/>
          <w:numId w:val="12"/>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Meeting minutes will be recorded to track progress, decisions, and upcoming tasks. </w:t>
      </w:r>
    </w:p>
    <w:p w:rsidRPr="001417C1" w:rsidR="001417C1" w:rsidP="001417C1" w:rsidRDefault="001417C1" w14:paraId="18A6448F" w14:textId="77777777">
      <w:pPr>
        <w:numPr>
          <w:ilvl w:val="0"/>
          <w:numId w:val="13"/>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Each member must check messages daily and respond within 24 hours to maintain workflow. </w:t>
      </w:r>
    </w:p>
    <w:p w:rsidRPr="001417C1" w:rsidR="001417C1" w:rsidP="001417C1" w:rsidRDefault="001417C1" w14:paraId="3DA0D7D3" w14:textId="77777777">
      <w:pPr>
        <w:numPr>
          <w:ilvl w:val="0"/>
          <w:numId w:val="14"/>
        </w:numPr>
        <w:spacing w:after="0" w:line="240" w:lineRule="auto"/>
        <w:ind w:left="705" w:firstLine="0"/>
        <w:textAlignment w:val="baseline"/>
        <w:rPr>
          <w:rFonts w:ascii="Times New Roman" w:hAnsi="Times New Roman" w:eastAsia="Times New Roman" w:cs="Times New Roman"/>
          <w:b/>
          <w:bCs/>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Roles and Responsibilities </w:t>
      </w:r>
    </w:p>
    <w:p w:rsidRPr="001417C1" w:rsidR="001417C1" w:rsidP="001417C1" w:rsidRDefault="001417C1" w14:paraId="5E848421" w14:textId="77777777">
      <w:pPr>
        <w:spacing w:after="0" w:line="240" w:lineRule="auto"/>
        <w:ind w:left="-15" w:right="3045"/>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Yacob Alkarim – Project Manager &amp; Hardware Development </w:t>
      </w:r>
      <w:r w:rsidRPr="001417C1">
        <w:rPr>
          <w:rFonts w:ascii="Times New Roman" w:hAnsi="Times New Roman" w:eastAsia="Times New Roman" w:cs="Times New Roman"/>
          <w:color w:val="000000"/>
          <w:kern w:val="0"/>
          <w:sz w:val="32"/>
          <w:szCs w:val="32"/>
          <w:lang w:eastAsia="en-GB"/>
          <w14:ligatures w14:val="none"/>
        </w:rPr>
        <w:t>- Coordinate project timeline, meetings, and deliverables.1 </w:t>
      </w:r>
    </w:p>
    <w:p w:rsidRPr="001417C1" w:rsidR="001417C1" w:rsidP="001417C1" w:rsidRDefault="001417C1" w14:paraId="1CCDD4F6" w14:textId="77777777">
      <w:pPr>
        <w:numPr>
          <w:ilvl w:val="0"/>
          <w:numId w:val="15"/>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Develop the hardware components and integration. </w:t>
      </w:r>
    </w:p>
    <w:p w:rsidRPr="001417C1" w:rsidR="001417C1" w:rsidP="001417C1" w:rsidRDefault="001417C1" w14:paraId="1F6F9538" w14:textId="77777777">
      <w:pPr>
        <w:numPr>
          <w:ilvl w:val="0"/>
          <w:numId w:val="16"/>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Create and maintain the Gantt chart and project plan. </w:t>
      </w:r>
    </w:p>
    <w:p w:rsidRPr="001417C1" w:rsidR="001417C1" w:rsidP="001417C1" w:rsidRDefault="001417C1" w14:paraId="16BC537F" w14:textId="77777777">
      <w:pPr>
        <w:numPr>
          <w:ilvl w:val="0"/>
          <w:numId w:val="17"/>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Monitor team performance and ensure milestones are met. </w:t>
      </w:r>
    </w:p>
    <w:p w:rsidRPr="001417C1" w:rsidR="001417C1" w:rsidP="001417C1" w:rsidRDefault="001417C1" w14:paraId="51DBF3EC" w14:textId="77777777">
      <w:pPr>
        <w:spacing w:after="0" w:line="240" w:lineRule="auto"/>
        <w:ind w:right="300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Amani Mohsin – Software Developer &amp; Documentation Lead </w:t>
      </w:r>
      <w:r w:rsidRPr="001417C1">
        <w:rPr>
          <w:rFonts w:ascii="Times New Roman" w:hAnsi="Times New Roman" w:eastAsia="Times New Roman" w:cs="Times New Roman"/>
          <w:color w:val="000000"/>
          <w:kern w:val="0"/>
          <w:sz w:val="32"/>
          <w:szCs w:val="32"/>
          <w:lang w:eastAsia="en-GB"/>
          <w14:ligatures w14:val="none"/>
        </w:rPr>
        <w:t>- Design and program the Guardian Trace application. </w:t>
      </w:r>
    </w:p>
    <w:p w:rsidRPr="001417C1" w:rsidR="001417C1" w:rsidP="001417C1" w:rsidRDefault="001417C1" w14:paraId="7E2974D4" w14:textId="77777777">
      <w:pPr>
        <w:numPr>
          <w:ilvl w:val="0"/>
          <w:numId w:val="18"/>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Write and organize project documentation, including this contract. </w:t>
      </w:r>
    </w:p>
    <w:p w:rsidRPr="001417C1" w:rsidR="001417C1" w:rsidP="001417C1" w:rsidRDefault="001417C1" w14:paraId="1773EFE4" w14:textId="77777777">
      <w:pPr>
        <w:numPr>
          <w:ilvl w:val="0"/>
          <w:numId w:val="19"/>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Maintain version control and ensure all files are up to date. </w:t>
      </w:r>
    </w:p>
    <w:p w:rsidRPr="001417C1" w:rsidR="001417C1" w:rsidP="001417C1" w:rsidRDefault="001417C1" w14:paraId="55C6AF81" w14:textId="77777777">
      <w:pPr>
        <w:numPr>
          <w:ilvl w:val="0"/>
          <w:numId w:val="20"/>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Support testing and integration between software and hardware. </w:t>
      </w:r>
    </w:p>
    <w:p w:rsidRPr="001417C1" w:rsidR="001417C1" w:rsidP="001417C1" w:rsidRDefault="001417C1" w14:paraId="4247D21D" w14:textId="77777777">
      <w:pPr>
        <w:spacing w:after="0" w:line="240" w:lineRule="auto"/>
        <w:ind w:left="-15" w:right="240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Nariman Ramadhan – Health &amp; Safety Officer &amp; product design </w:t>
      </w:r>
      <w:r w:rsidRPr="001417C1">
        <w:rPr>
          <w:rFonts w:ascii="Times New Roman" w:hAnsi="Times New Roman" w:eastAsia="Times New Roman" w:cs="Times New Roman"/>
          <w:color w:val="000000"/>
          <w:kern w:val="0"/>
          <w:sz w:val="32"/>
          <w:szCs w:val="32"/>
          <w:lang w:eastAsia="en-GB"/>
          <w14:ligatures w14:val="none"/>
        </w:rPr>
        <w:t> </w:t>
      </w:r>
    </w:p>
    <w:p w:rsidRPr="001417C1" w:rsidR="001417C1" w:rsidP="001417C1" w:rsidRDefault="001417C1" w14:paraId="58546BBD" w14:textId="77777777">
      <w:pPr>
        <w:spacing w:after="0" w:line="240" w:lineRule="auto"/>
        <w:ind w:left="-15" w:right="240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 Ensure all project activities follow health and safety guidelines. </w:t>
      </w:r>
    </w:p>
    <w:p w:rsidRPr="001417C1" w:rsidR="001417C1" w:rsidP="001417C1" w:rsidRDefault="001417C1" w14:paraId="39B61D42" w14:textId="77777777">
      <w:pPr>
        <w:spacing w:after="0" w:line="240" w:lineRule="auto"/>
        <w:ind w:left="-15"/>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w:t>
      </w:r>
      <w:r w:rsidRPr="001417C1">
        <w:rPr>
          <w:rFonts w:ascii="Times New Roman" w:hAnsi="Times New Roman" w:eastAsia="Times New Roman" w:cs="Times New Roman"/>
          <w:b/>
          <w:bCs/>
          <w:color w:val="000000"/>
          <w:kern w:val="0"/>
          <w:sz w:val="32"/>
          <w:szCs w:val="32"/>
          <w:shd w:val="clear" w:color="auto" w:fill="FFFFFF"/>
          <w:lang w:eastAsia="en-GB"/>
          <w14:ligatures w14:val="none"/>
        </w:rPr>
        <w:t> </w:t>
      </w:r>
      <w:r w:rsidRPr="001417C1">
        <w:rPr>
          <w:rFonts w:ascii="Times New Roman" w:hAnsi="Times New Roman" w:eastAsia="Times New Roman" w:cs="Times New Roman"/>
          <w:color w:val="000000"/>
          <w:kern w:val="0"/>
          <w:sz w:val="32"/>
          <w:szCs w:val="32"/>
          <w:shd w:val="clear" w:color="auto" w:fill="FFFFFF"/>
          <w:lang w:eastAsia="en-GB"/>
          <w14:ligatures w14:val="none"/>
        </w:rPr>
        <w:t>Product design</w:t>
      </w:r>
      <w:r w:rsidRPr="001417C1">
        <w:rPr>
          <w:rFonts w:ascii="Times New Roman" w:hAnsi="Times New Roman" w:eastAsia="Times New Roman" w:cs="Times New Roman"/>
          <w:color w:val="000000"/>
          <w:kern w:val="0"/>
          <w:sz w:val="32"/>
          <w:szCs w:val="32"/>
          <w:lang w:eastAsia="en-GB"/>
          <w14:ligatures w14:val="none"/>
        </w:rPr>
        <w:t> </w:t>
      </w:r>
    </w:p>
    <w:p w:rsidRPr="001417C1" w:rsidR="001417C1" w:rsidP="001417C1" w:rsidRDefault="001417C1" w14:paraId="1A8D4086" w14:textId="77777777">
      <w:pPr>
        <w:spacing w:after="0" w:line="240" w:lineRule="auto"/>
        <w:ind w:left="-15"/>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All members will share responsibility for research, presentation preparation, and final report editing. </w:t>
      </w:r>
    </w:p>
    <w:p w:rsidRPr="001417C1" w:rsidR="001417C1" w:rsidP="001417C1" w:rsidRDefault="001417C1" w14:paraId="37F11C76" w14:textId="77777777">
      <w:pPr>
        <w:numPr>
          <w:ilvl w:val="0"/>
          <w:numId w:val="21"/>
        </w:numPr>
        <w:spacing w:after="0" w:line="240" w:lineRule="auto"/>
        <w:ind w:left="705" w:firstLine="0"/>
        <w:textAlignment w:val="baseline"/>
        <w:rPr>
          <w:rFonts w:ascii="Times New Roman" w:hAnsi="Times New Roman" w:eastAsia="Times New Roman" w:cs="Times New Roman"/>
          <w:b/>
          <w:bCs/>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Group Rules and Expectations </w:t>
      </w:r>
    </w:p>
    <w:p w:rsidRPr="001417C1" w:rsidR="001417C1" w:rsidP="001417C1" w:rsidRDefault="001417C1" w14:paraId="37DDB528" w14:textId="77777777">
      <w:pPr>
        <w:numPr>
          <w:ilvl w:val="0"/>
          <w:numId w:val="22"/>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lastRenderedPageBreak/>
        <w:t>Respect: Treat all members fairly and courteously; allow equal input and ideas. </w:t>
      </w:r>
    </w:p>
    <w:p w:rsidRPr="001417C1" w:rsidR="001417C1" w:rsidP="001417C1" w:rsidRDefault="001417C1" w14:paraId="4F7B94A6" w14:textId="77777777">
      <w:pPr>
        <w:numPr>
          <w:ilvl w:val="0"/>
          <w:numId w:val="23"/>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Accountability: Each member is responsible for their tasks and deadlines. </w:t>
      </w:r>
    </w:p>
    <w:p w:rsidRPr="001417C1" w:rsidR="001417C1" w:rsidP="001417C1" w:rsidRDefault="001417C1" w14:paraId="53028B55" w14:textId="77777777">
      <w:pPr>
        <w:numPr>
          <w:ilvl w:val="0"/>
          <w:numId w:val="24"/>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Quality: Work must meet high academic and technical standards. </w:t>
      </w:r>
    </w:p>
    <w:p w:rsidRPr="001417C1" w:rsidR="001417C1" w:rsidP="001417C1" w:rsidRDefault="001417C1" w14:paraId="23A80C5B" w14:textId="77777777">
      <w:pPr>
        <w:numPr>
          <w:ilvl w:val="0"/>
          <w:numId w:val="25"/>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Punctuality: Meetings and deadlines must be attended or communicated promptly. </w:t>
      </w:r>
    </w:p>
    <w:p w:rsidRPr="001417C1" w:rsidR="001417C1" w:rsidP="001417C1" w:rsidRDefault="001417C1" w14:paraId="00EEB5AF" w14:textId="77777777">
      <w:pPr>
        <w:numPr>
          <w:ilvl w:val="0"/>
          <w:numId w:val="26"/>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Participation: Each member must contribute actively to discussions and tasks. </w:t>
      </w:r>
    </w:p>
    <w:p w:rsidRPr="001417C1" w:rsidR="001417C1" w:rsidP="001417C1" w:rsidRDefault="001417C1" w14:paraId="60BCBE02" w14:textId="77777777">
      <w:pPr>
        <w:numPr>
          <w:ilvl w:val="0"/>
          <w:numId w:val="27"/>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Decision-Making: Decisions will be made by consensus; if unresolved, majority vote will apply. </w:t>
      </w:r>
    </w:p>
    <w:p w:rsidRPr="001417C1" w:rsidR="001417C1" w:rsidP="001417C1" w:rsidRDefault="001417C1" w14:paraId="43D23ED9" w14:textId="77777777">
      <w:pPr>
        <w:numPr>
          <w:ilvl w:val="0"/>
          <w:numId w:val="28"/>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Academic Integrity: All work must be original; plagiarism or fabrication will not be tolerated. </w:t>
      </w:r>
    </w:p>
    <w:p w:rsidRPr="001417C1" w:rsidR="001417C1" w:rsidP="001417C1" w:rsidRDefault="001417C1" w14:paraId="73C1F441" w14:textId="77777777">
      <w:pPr>
        <w:numPr>
          <w:ilvl w:val="0"/>
          <w:numId w:val="29"/>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Support: Members will assist one another when technical or academic difficulties arise. </w:t>
      </w:r>
    </w:p>
    <w:p w:rsidRPr="001417C1" w:rsidR="001417C1" w:rsidP="001417C1" w:rsidRDefault="001417C1" w14:paraId="72C45141" w14:textId="77777777">
      <w:pPr>
        <w:numPr>
          <w:ilvl w:val="0"/>
          <w:numId w:val="30"/>
        </w:numPr>
        <w:spacing w:after="0" w:line="240" w:lineRule="auto"/>
        <w:ind w:left="705" w:firstLine="0"/>
        <w:textAlignment w:val="baseline"/>
        <w:rPr>
          <w:rFonts w:ascii="Times New Roman" w:hAnsi="Times New Roman" w:eastAsia="Times New Roman" w:cs="Times New Roman"/>
          <w:b/>
          <w:bCs/>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Conflict Resolution </w:t>
      </w:r>
    </w:p>
    <w:p w:rsidRPr="001417C1" w:rsidR="001417C1" w:rsidP="001417C1" w:rsidRDefault="001417C1" w14:paraId="706E1D53" w14:textId="77777777">
      <w:pPr>
        <w:numPr>
          <w:ilvl w:val="0"/>
          <w:numId w:val="31"/>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Minor conflicts should be discussed privately and respectfully within the group. </w:t>
      </w:r>
    </w:p>
    <w:p w:rsidRPr="001417C1" w:rsidR="001417C1" w:rsidP="001417C1" w:rsidRDefault="001417C1" w14:paraId="4B67FCF3" w14:textId="77777777">
      <w:pPr>
        <w:numPr>
          <w:ilvl w:val="0"/>
          <w:numId w:val="32"/>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If an issue continues, it will be addressed during a scheduled team meeting. </w:t>
      </w:r>
    </w:p>
    <w:p w:rsidRPr="001417C1" w:rsidR="001417C1" w:rsidP="001417C1" w:rsidRDefault="001417C1" w14:paraId="6F5FE398" w14:textId="77777777">
      <w:pPr>
        <w:numPr>
          <w:ilvl w:val="0"/>
          <w:numId w:val="33"/>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Persistent unresolved issues will be escalated to the project supervisor for mediation. </w:t>
      </w:r>
    </w:p>
    <w:p w:rsidRPr="001417C1" w:rsidR="001417C1" w:rsidP="001417C1" w:rsidRDefault="001417C1" w14:paraId="4CAB3EF2" w14:textId="77777777">
      <w:pPr>
        <w:numPr>
          <w:ilvl w:val="0"/>
          <w:numId w:val="34"/>
        </w:numPr>
        <w:spacing w:after="0" w:line="240" w:lineRule="auto"/>
        <w:ind w:left="705" w:firstLine="0"/>
        <w:textAlignment w:val="baseline"/>
        <w:rPr>
          <w:rFonts w:ascii="Times New Roman" w:hAnsi="Times New Roman" w:eastAsia="Times New Roman" w:cs="Times New Roman"/>
          <w:b/>
          <w:bCs/>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Accountability and Consequences </w:t>
      </w:r>
    </w:p>
    <w:p w:rsidRPr="001417C1" w:rsidR="001417C1" w:rsidP="001417C1" w:rsidRDefault="001417C1" w14:paraId="609AA626" w14:textId="77777777">
      <w:pPr>
        <w:numPr>
          <w:ilvl w:val="0"/>
          <w:numId w:val="35"/>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Missed deadlines without communication will result in a warning from the team leader. </w:t>
      </w:r>
    </w:p>
    <w:p w:rsidRPr="001417C1" w:rsidR="001417C1" w:rsidP="001417C1" w:rsidRDefault="001417C1" w14:paraId="27E4F0A6" w14:textId="77777777">
      <w:pPr>
        <w:numPr>
          <w:ilvl w:val="0"/>
          <w:numId w:val="36"/>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Repeated failures to contribute or attend meetings will be documented and shared with </w:t>
      </w:r>
      <w:proofErr w:type="spellStart"/>
      <w:r w:rsidRPr="001417C1">
        <w:rPr>
          <w:rFonts w:ascii="Times New Roman" w:hAnsi="Times New Roman" w:eastAsia="Times New Roman" w:cs="Times New Roman"/>
          <w:color w:val="000000"/>
          <w:kern w:val="0"/>
          <w:sz w:val="32"/>
          <w:szCs w:val="32"/>
          <w:lang w:eastAsia="en-GB"/>
          <w14:ligatures w14:val="none"/>
        </w:rPr>
        <w:t>theinstructor</w:t>
      </w:r>
      <w:proofErr w:type="spellEnd"/>
      <w:r w:rsidRPr="001417C1">
        <w:rPr>
          <w:rFonts w:ascii="Times New Roman" w:hAnsi="Times New Roman" w:eastAsia="Times New Roman" w:cs="Times New Roman"/>
          <w:color w:val="000000"/>
          <w:kern w:val="0"/>
          <w:sz w:val="32"/>
          <w:szCs w:val="32"/>
          <w:lang w:eastAsia="en-GB"/>
          <w14:ligatures w14:val="none"/>
        </w:rPr>
        <w:t>. </w:t>
      </w:r>
    </w:p>
    <w:p w:rsidRPr="001417C1" w:rsidR="001417C1" w:rsidP="001417C1" w:rsidRDefault="001417C1" w14:paraId="14F0D8EA" w14:textId="77777777">
      <w:pPr>
        <w:numPr>
          <w:ilvl w:val="0"/>
          <w:numId w:val="37"/>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Tasks may be reassigned to ensure project progress. </w:t>
      </w:r>
    </w:p>
    <w:p w:rsidRPr="001417C1" w:rsidR="001417C1" w:rsidP="001417C1" w:rsidRDefault="001417C1" w14:paraId="76BE3CDB" w14:textId="77777777">
      <w:pPr>
        <w:numPr>
          <w:ilvl w:val="0"/>
          <w:numId w:val="38"/>
        </w:numPr>
        <w:spacing w:after="0" w:line="240" w:lineRule="auto"/>
        <w:ind w:firstLine="0"/>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Peer assessment scores may reflect unequal participation. </w:t>
      </w:r>
    </w:p>
    <w:p w:rsidRPr="001417C1" w:rsidR="001417C1" w:rsidP="001417C1" w:rsidRDefault="001417C1" w14:paraId="7B319212" w14:textId="77777777">
      <w:pPr>
        <w:numPr>
          <w:ilvl w:val="0"/>
          <w:numId w:val="39"/>
        </w:numPr>
        <w:spacing w:after="0" w:line="240" w:lineRule="auto"/>
        <w:ind w:left="705" w:firstLine="0"/>
        <w:textAlignment w:val="baseline"/>
        <w:rPr>
          <w:rFonts w:ascii="Times New Roman" w:hAnsi="Times New Roman" w:eastAsia="Times New Roman" w:cs="Times New Roman"/>
          <w:b/>
          <w:bCs/>
          <w:color w:val="000000"/>
          <w:kern w:val="0"/>
          <w:sz w:val="32"/>
          <w:szCs w:val="32"/>
          <w:lang w:eastAsia="en-GB"/>
          <w14:ligatures w14:val="none"/>
        </w:rPr>
      </w:pPr>
      <w:r w:rsidRPr="001417C1">
        <w:rPr>
          <w:rFonts w:ascii="Times New Roman" w:hAnsi="Times New Roman" w:eastAsia="Times New Roman" w:cs="Times New Roman"/>
          <w:b/>
          <w:bCs/>
          <w:color w:val="000000"/>
          <w:kern w:val="0"/>
          <w:sz w:val="32"/>
          <w:szCs w:val="32"/>
          <w:lang w:eastAsia="en-GB"/>
          <w14:ligatures w14:val="none"/>
        </w:rPr>
        <w:t>Agreement and Signatures </w:t>
      </w:r>
    </w:p>
    <w:p w:rsidRPr="001417C1" w:rsidR="001417C1" w:rsidP="001417C1" w:rsidRDefault="001417C1" w14:paraId="37BDA7C3" w14:textId="77777777">
      <w:pPr>
        <w:spacing w:after="0" w:line="240" w:lineRule="auto"/>
        <w:ind w:left="-15"/>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Initial Agreement (Start of Project) </w:t>
      </w:r>
    </w:p>
    <w:tbl>
      <w:tblPr>
        <w:tblW w:w="701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025"/>
        <w:gridCol w:w="3135"/>
        <w:gridCol w:w="1855"/>
      </w:tblGrid>
      <w:tr w:rsidRPr="001417C1" w:rsidR="001417C1" w:rsidTr="00ED0CF2" w14:paraId="034CAFB5" w14:textId="77777777">
        <w:trPr>
          <w:trHeight w:val="360"/>
        </w:trPr>
        <w:tc>
          <w:tcPr>
            <w:tcW w:w="2025" w:type="dxa"/>
            <w:tcBorders>
              <w:top w:val="single" w:color="000000" w:sz="6" w:space="0"/>
              <w:left w:val="single" w:color="000000" w:sz="6" w:space="0"/>
              <w:bottom w:val="single" w:color="000000" w:sz="6" w:space="0"/>
              <w:right w:val="single" w:color="000000" w:sz="6" w:space="0"/>
            </w:tcBorders>
            <w:shd w:val="clear" w:color="auto" w:fill="D3D3D3"/>
            <w:hideMark/>
          </w:tcPr>
          <w:p w:rsidRPr="001417C1" w:rsidR="001417C1" w:rsidP="001417C1" w:rsidRDefault="001417C1" w14:paraId="01D9BAFC"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Name </w:t>
            </w:r>
          </w:p>
        </w:tc>
        <w:tc>
          <w:tcPr>
            <w:tcW w:w="3135" w:type="dxa"/>
            <w:tcBorders>
              <w:top w:val="single" w:color="000000" w:sz="6" w:space="0"/>
              <w:left w:val="single" w:color="000000" w:sz="6" w:space="0"/>
              <w:bottom w:val="single" w:color="000000" w:sz="6" w:space="0"/>
              <w:right w:val="single" w:color="000000" w:sz="6" w:space="0"/>
            </w:tcBorders>
            <w:shd w:val="clear" w:color="auto" w:fill="D3D3D3"/>
            <w:hideMark/>
          </w:tcPr>
          <w:p w:rsidRPr="001417C1" w:rsidR="001417C1" w:rsidP="001417C1" w:rsidRDefault="001417C1" w14:paraId="18E7128B"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Signature </w:t>
            </w:r>
          </w:p>
        </w:tc>
        <w:tc>
          <w:tcPr>
            <w:tcW w:w="1855" w:type="dxa"/>
            <w:tcBorders>
              <w:top w:val="single" w:color="000000" w:sz="6" w:space="0"/>
              <w:left w:val="single" w:color="000000" w:sz="6" w:space="0"/>
              <w:bottom w:val="single" w:color="000000" w:sz="6" w:space="0"/>
              <w:right w:val="single" w:color="000000" w:sz="6" w:space="0"/>
            </w:tcBorders>
            <w:shd w:val="clear" w:color="auto" w:fill="D3D3D3"/>
            <w:hideMark/>
          </w:tcPr>
          <w:p w:rsidRPr="001417C1" w:rsidR="001417C1" w:rsidP="001417C1" w:rsidRDefault="001417C1" w14:paraId="73BF0C6D"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Date </w:t>
            </w:r>
          </w:p>
        </w:tc>
      </w:tr>
      <w:tr w:rsidRPr="001417C1" w:rsidR="001417C1" w:rsidTr="00ED0CF2" w14:paraId="52C22C3A" w14:textId="77777777">
        <w:trPr>
          <w:trHeight w:val="360"/>
        </w:trPr>
        <w:tc>
          <w:tcPr>
            <w:tcW w:w="2025" w:type="dxa"/>
            <w:tcBorders>
              <w:top w:val="single" w:color="000000" w:sz="6" w:space="0"/>
              <w:left w:val="single" w:color="000000" w:sz="6" w:space="0"/>
              <w:bottom w:val="single" w:color="000000" w:sz="6" w:space="0"/>
              <w:right w:val="single" w:color="000000" w:sz="6" w:space="0"/>
            </w:tcBorders>
            <w:hideMark/>
          </w:tcPr>
          <w:p w:rsidRPr="001417C1" w:rsidR="001417C1" w:rsidP="001417C1" w:rsidRDefault="001417C1" w14:paraId="2FFD5AD8"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Yacob Alkarim </w:t>
            </w:r>
          </w:p>
        </w:tc>
        <w:tc>
          <w:tcPr>
            <w:tcW w:w="3135" w:type="dxa"/>
            <w:tcBorders>
              <w:top w:val="single" w:color="000000" w:sz="6" w:space="0"/>
              <w:left w:val="single" w:color="000000" w:sz="6" w:space="0"/>
              <w:bottom w:val="single" w:color="000000" w:sz="6" w:space="0"/>
              <w:right w:val="single" w:color="000000" w:sz="6" w:space="0"/>
            </w:tcBorders>
            <w:hideMark/>
          </w:tcPr>
          <w:p w:rsidRPr="001417C1" w:rsidR="001417C1" w:rsidP="001417C1" w:rsidRDefault="001417C1" w14:paraId="2592CAC4"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noProof/>
                <w:color w:val="000000"/>
                <w:kern w:val="0"/>
                <w:sz w:val="32"/>
                <w:szCs w:val="32"/>
                <w:lang w:eastAsia="en-GB"/>
                <w14:ligatures w14:val="none"/>
              </w:rPr>
              <w:drawing>
                <wp:inline distT="0" distB="0" distL="0" distR="0" wp14:anchorId="50AC3751" wp14:editId="79D2F963">
                  <wp:extent cx="731520" cy="254000"/>
                  <wp:effectExtent l="0" t="0" r="0" b="0"/>
                  <wp:docPr id="9" name="Picture 16" descr="Ink 1,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k 1, Sha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1520" cy="254000"/>
                          </a:xfrm>
                          <a:prstGeom prst="rect">
                            <a:avLst/>
                          </a:prstGeom>
                          <a:noFill/>
                          <a:ln>
                            <a:noFill/>
                          </a:ln>
                        </pic:spPr>
                      </pic:pic>
                    </a:graphicData>
                  </a:graphic>
                </wp:inline>
              </w:drawing>
            </w:r>
            <w:r w:rsidRPr="001417C1">
              <w:rPr>
                <w:rFonts w:ascii="Times New Roman" w:hAnsi="Times New Roman" w:eastAsia="Times New Roman" w:cs="Times New Roman"/>
                <w:color w:val="000000"/>
                <w:kern w:val="0"/>
                <w:sz w:val="32"/>
                <w:szCs w:val="32"/>
                <w:lang w:eastAsia="en-GB"/>
                <w14:ligatures w14:val="none"/>
              </w:rPr>
              <w:t>___________________ </w:t>
            </w:r>
          </w:p>
        </w:tc>
        <w:tc>
          <w:tcPr>
            <w:tcW w:w="1855" w:type="dxa"/>
            <w:tcBorders>
              <w:top w:val="single" w:color="000000" w:sz="6" w:space="0"/>
              <w:left w:val="single" w:color="000000" w:sz="6" w:space="0"/>
              <w:bottom w:val="single" w:color="000000" w:sz="6" w:space="0"/>
              <w:right w:val="single" w:color="000000" w:sz="6" w:space="0"/>
            </w:tcBorders>
            <w:hideMark/>
          </w:tcPr>
          <w:p w:rsidRPr="001417C1" w:rsidR="001417C1" w:rsidP="001417C1" w:rsidRDefault="001417C1" w14:paraId="0B7997D3"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noProof/>
                <w:color w:val="000000"/>
                <w:kern w:val="0"/>
                <w:sz w:val="32"/>
                <w:szCs w:val="32"/>
                <w:lang w:eastAsia="en-GB"/>
                <w14:ligatures w14:val="none"/>
              </w:rPr>
              <w:drawing>
                <wp:inline distT="0" distB="0" distL="0" distR="0" wp14:anchorId="2DB63870" wp14:editId="429FE2B3">
                  <wp:extent cx="629920" cy="335280"/>
                  <wp:effectExtent l="0" t="0" r="0" b="7620"/>
                  <wp:docPr id="10" name="Picture 15" descr="Ink 62,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k 62, Shap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9920" cy="335280"/>
                          </a:xfrm>
                          <a:prstGeom prst="rect">
                            <a:avLst/>
                          </a:prstGeom>
                          <a:noFill/>
                          <a:ln>
                            <a:noFill/>
                          </a:ln>
                        </pic:spPr>
                      </pic:pic>
                    </a:graphicData>
                  </a:graphic>
                </wp:inline>
              </w:drawing>
            </w:r>
            <w:r w:rsidRPr="001417C1">
              <w:rPr>
                <w:rFonts w:ascii="Times New Roman" w:hAnsi="Times New Roman" w:eastAsia="Times New Roman" w:cs="Times New Roman"/>
                <w:noProof/>
                <w:color w:val="000000"/>
                <w:kern w:val="0"/>
                <w:sz w:val="32"/>
                <w:szCs w:val="32"/>
                <w:lang w:eastAsia="en-GB"/>
                <w14:ligatures w14:val="none"/>
              </w:rPr>
              <w:drawing>
                <wp:inline distT="0" distB="0" distL="0" distR="0" wp14:anchorId="0AC8C7D8" wp14:editId="53A762A3">
                  <wp:extent cx="294640" cy="233680"/>
                  <wp:effectExtent l="0" t="0" r="0" b="0"/>
                  <wp:docPr id="11" name="Picture 14" descr="Ink 53,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k 53, Shap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4640" cy="233680"/>
                          </a:xfrm>
                          <a:prstGeom prst="rect">
                            <a:avLst/>
                          </a:prstGeom>
                          <a:noFill/>
                          <a:ln>
                            <a:noFill/>
                          </a:ln>
                        </pic:spPr>
                      </pic:pic>
                    </a:graphicData>
                  </a:graphic>
                </wp:inline>
              </w:drawing>
            </w:r>
            <w:r w:rsidRPr="001417C1">
              <w:rPr>
                <w:rFonts w:ascii="Times New Roman" w:hAnsi="Times New Roman" w:eastAsia="Times New Roman" w:cs="Times New Roman"/>
                <w:color w:val="000000"/>
                <w:kern w:val="0"/>
                <w:sz w:val="32"/>
                <w:szCs w:val="32"/>
                <w:lang w:eastAsia="en-GB"/>
                <w14:ligatures w14:val="none"/>
              </w:rPr>
              <w:t>___________ </w:t>
            </w:r>
          </w:p>
        </w:tc>
      </w:tr>
      <w:tr w:rsidRPr="001417C1" w:rsidR="001417C1" w:rsidTr="00ED0CF2" w14:paraId="4E1C3515" w14:textId="77777777">
        <w:trPr>
          <w:trHeight w:val="360"/>
        </w:trPr>
        <w:tc>
          <w:tcPr>
            <w:tcW w:w="2025" w:type="dxa"/>
            <w:tcBorders>
              <w:top w:val="single" w:color="000000" w:sz="6" w:space="0"/>
              <w:left w:val="single" w:color="000000" w:sz="6" w:space="0"/>
              <w:bottom w:val="single" w:color="000000" w:sz="6" w:space="0"/>
              <w:right w:val="single" w:color="000000" w:sz="6" w:space="0"/>
            </w:tcBorders>
            <w:hideMark/>
          </w:tcPr>
          <w:p w:rsidRPr="001417C1" w:rsidR="001417C1" w:rsidP="001417C1" w:rsidRDefault="001417C1" w14:paraId="7E279E35"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noProof/>
                <w:color w:val="000000"/>
                <w:kern w:val="0"/>
                <w:sz w:val="32"/>
                <w:szCs w:val="32"/>
                <w:lang w:eastAsia="en-GB"/>
                <w14:ligatures w14:val="none"/>
              </w:rPr>
              <w:lastRenderedPageBreak/>
              <w:drawing>
                <wp:inline distT="0" distB="0" distL="0" distR="0" wp14:anchorId="577FF7C2" wp14:editId="6350A092">
                  <wp:extent cx="1270000" cy="386080"/>
                  <wp:effectExtent l="0" t="0" r="6350" b="0"/>
                  <wp:docPr id="12" name="Picture 13" descr="Ink 45,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k 45, Shap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0000" cy="386080"/>
                          </a:xfrm>
                          <a:prstGeom prst="rect">
                            <a:avLst/>
                          </a:prstGeom>
                          <a:noFill/>
                          <a:ln>
                            <a:noFill/>
                          </a:ln>
                        </pic:spPr>
                      </pic:pic>
                    </a:graphicData>
                  </a:graphic>
                </wp:inline>
              </w:drawing>
            </w:r>
            <w:r w:rsidRPr="001417C1">
              <w:rPr>
                <w:rFonts w:ascii="Times New Roman" w:hAnsi="Times New Roman" w:eastAsia="Times New Roman" w:cs="Times New Roman"/>
                <w:color w:val="000000"/>
                <w:kern w:val="0"/>
                <w:sz w:val="32"/>
                <w:szCs w:val="32"/>
                <w:lang w:eastAsia="en-GB"/>
                <w14:ligatures w14:val="none"/>
              </w:rPr>
              <w:t>Amani Mohsin </w:t>
            </w:r>
          </w:p>
        </w:tc>
        <w:tc>
          <w:tcPr>
            <w:tcW w:w="3135" w:type="dxa"/>
            <w:tcBorders>
              <w:top w:val="single" w:color="000000" w:sz="6" w:space="0"/>
              <w:left w:val="single" w:color="000000" w:sz="6" w:space="0"/>
              <w:bottom w:val="single" w:color="000000" w:sz="6" w:space="0"/>
              <w:right w:val="single" w:color="000000" w:sz="6" w:space="0"/>
            </w:tcBorders>
            <w:hideMark/>
          </w:tcPr>
          <w:p w:rsidRPr="001417C1" w:rsidR="001417C1" w:rsidP="001417C1" w:rsidRDefault="001417C1" w14:paraId="50ED6218"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noProof/>
                <w:color w:val="000000"/>
                <w:kern w:val="0"/>
                <w:sz w:val="32"/>
                <w:szCs w:val="32"/>
                <w:lang w:eastAsia="en-GB"/>
                <w14:ligatures w14:val="none"/>
              </w:rPr>
              <w:drawing>
                <wp:inline distT="0" distB="0" distL="0" distR="0" wp14:anchorId="272CEBBD" wp14:editId="015C7E51">
                  <wp:extent cx="162560" cy="203200"/>
                  <wp:effectExtent l="0" t="0" r="0" b="6350"/>
                  <wp:docPr id="13" name="Picture 12" descr="Ink 46,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k 46, Shap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560" cy="203200"/>
                          </a:xfrm>
                          <a:prstGeom prst="rect">
                            <a:avLst/>
                          </a:prstGeom>
                          <a:noFill/>
                          <a:ln>
                            <a:noFill/>
                          </a:ln>
                        </pic:spPr>
                      </pic:pic>
                    </a:graphicData>
                  </a:graphic>
                </wp:inline>
              </w:drawing>
            </w:r>
            <w:r w:rsidRPr="001417C1">
              <w:rPr>
                <w:rFonts w:ascii="Times New Roman" w:hAnsi="Times New Roman" w:eastAsia="Times New Roman" w:cs="Times New Roman"/>
                <w:color w:val="000000"/>
                <w:kern w:val="0"/>
                <w:sz w:val="32"/>
                <w:szCs w:val="32"/>
                <w:lang w:eastAsia="en-GB"/>
                <w14:ligatures w14:val="none"/>
              </w:rPr>
              <w:t>___________________ </w:t>
            </w:r>
          </w:p>
        </w:tc>
        <w:tc>
          <w:tcPr>
            <w:tcW w:w="1855" w:type="dxa"/>
            <w:tcBorders>
              <w:top w:val="single" w:color="000000" w:sz="6" w:space="0"/>
              <w:left w:val="single" w:color="000000" w:sz="6" w:space="0"/>
              <w:bottom w:val="single" w:color="000000" w:sz="6" w:space="0"/>
              <w:right w:val="single" w:color="000000" w:sz="6" w:space="0"/>
            </w:tcBorders>
            <w:hideMark/>
          </w:tcPr>
          <w:p w:rsidRPr="001417C1" w:rsidR="001417C1" w:rsidP="001417C1" w:rsidRDefault="001417C1" w14:paraId="3DD922E3"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noProof/>
                <w:color w:val="000000"/>
                <w:kern w:val="0"/>
                <w:sz w:val="32"/>
                <w:szCs w:val="32"/>
                <w:lang w:eastAsia="en-GB"/>
                <w14:ligatures w14:val="none"/>
              </w:rPr>
              <w:drawing>
                <wp:inline distT="0" distB="0" distL="0" distR="0" wp14:anchorId="546695EF" wp14:editId="7E92C79D">
                  <wp:extent cx="883920" cy="314960"/>
                  <wp:effectExtent l="0" t="0" r="0" b="8890"/>
                  <wp:docPr id="14" name="Picture 11" descr="Ink 86,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k 86, Shap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3920" cy="314960"/>
                          </a:xfrm>
                          <a:prstGeom prst="rect">
                            <a:avLst/>
                          </a:prstGeom>
                          <a:noFill/>
                          <a:ln>
                            <a:noFill/>
                          </a:ln>
                        </pic:spPr>
                      </pic:pic>
                    </a:graphicData>
                  </a:graphic>
                </wp:inline>
              </w:drawing>
            </w:r>
            <w:r w:rsidRPr="001417C1">
              <w:rPr>
                <w:rFonts w:ascii="Times New Roman" w:hAnsi="Times New Roman" w:eastAsia="Times New Roman" w:cs="Times New Roman"/>
                <w:color w:val="000000"/>
                <w:kern w:val="0"/>
                <w:sz w:val="32"/>
                <w:szCs w:val="32"/>
                <w:lang w:eastAsia="en-GB"/>
                <w14:ligatures w14:val="none"/>
              </w:rPr>
              <w:t>___________ </w:t>
            </w:r>
          </w:p>
        </w:tc>
      </w:tr>
      <w:tr w:rsidRPr="001417C1" w:rsidR="001417C1" w:rsidTr="00ED0CF2" w14:paraId="23C17B84" w14:textId="77777777">
        <w:trPr>
          <w:trHeight w:val="360"/>
        </w:trPr>
        <w:tc>
          <w:tcPr>
            <w:tcW w:w="2025" w:type="dxa"/>
            <w:tcBorders>
              <w:top w:val="single" w:color="000000" w:sz="6" w:space="0"/>
              <w:left w:val="single" w:color="000000" w:sz="6" w:space="0"/>
              <w:bottom w:val="single" w:color="000000" w:sz="6" w:space="0"/>
              <w:right w:val="single" w:color="000000" w:sz="6" w:space="0"/>
            </w:tcBorders>
            <w:hideMark/>
          </w:tcPr>
          <w:p w:rsidRPr="001417C1" w:rsidR="001417C1" w:rsidP="001417C1" w:rsidRDefault="001417C1" w14:paraId="2B2D3F92"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color w:val="000000"/>
                <w:kern w:val="0"/>
                <w:sz w:val="32"/>
                <w:szCs w:val="32"/>
                <w:lang w:eastAsia="en-GB"/>
                <w14:ligatures w14:val="none"/>
              </w:rPr>
              <w:t>Nariman Ramadhan </w:t>
            </w:r>
          </w:p>
        </w:tc>
        <w:tc>
          <w:tcPr>
            <w:tcW w:w="3135" w:type="dxa"/>
            <w:tcBorders>
              <w:top w:val="single" w:color="000000" w:sz="6" w:space="0"/>
              <w:left w:val="single" w:color="000000" w:sz="6" w:space="0"/>
              <w:bottom w:val="single" w:color="000000" w:sz="6" w:space="0"/>
              <w:right w:val="single" w:color="000000" w:sz="6" w:space="0"/>
            </w:tcBorders>
            <w:hideMark/>
          </w:tcPr>
          <w:p w:rsidRPr="001417C1" w:rsidR="001417C1" w:rsidP="001417C1" w:rsidRDefault="001417C1" w14:paraId="01EC8ED2"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noProof/>
                <w:color w:val="000000"/>
                <w:kern w:val="0"/>
                <w:sz w:val="32"/>
                <w:szCs w:val="32"/>
                <w:lang w:eastAsia="en-GB"/>
                <w14:ligatures w14:val="none"/>
              </w:rPr>
              <w:drawing>
                <wp:inline distT="0" distB="0" distL="0" distR="0" wp14:anchorId="6000DCE0" wp14:editId="1C266D8C">
                  <wp:extent cx="1371600" cy="314960"/>
                  <wp:effectExtent l="0" t="0" r="0" b="8890"/>
                  <wp:docPr id="15" name="Picture 10" descr="Ink 25,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k 25, Shap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1600" cy="314960"/>
                          </a:xfrm>
                          <a:prstGeom prst="rect">
                            <a:avLst/>
                          </a:prstGeom>
                          <a:noFill/>
                          <a:ln>
                            <a:noFill/>
                          </a:ln>
                        </pic:spPr>
                      </pic:pic>
                    </a:graphicData>
                  </a:graphic>
                </wp:inline>
              </w:drawing>
            </w:r>
            <w:r w:rsidRPr="001417C1">
              <w:rPr>
                <w:rFonts w:ascii="Times New Roman" w:hAnsi="Times New Roman" w:eastAsia="Times New Roman" w:cs="Times New Roman"/>
                <w:color w:val="000000"/>
                <w:kern w:val="0"/>
                <w:sz w:val="32"/>
                <w:szCs w:val="32"/>
                <w:lang w:eastAsia="en-GB"/>
                <w14:ligatures w14:val="none"/>
              </w:rPr>
              <w:t>___________________ </w:t>
            </w:r>
          </w:p>
        </w:tc>
        <w:tc>
          <w:tcPr>
            <w:tcW w:w="1855" w:type="dxa"/>
            <w:tcBorders>
              <w:top w:val="single" w:color="000000" w:sz="6" w:space="0"/>
              <w:left w:val="single" w:color="000000" w:sz="6" w:space="0"/>
              <w:bottom w:val="single" w:color="000000" w:sz="6" w:space="0"/>
              <w:right w:val="single" w:color="000000" w:sz="6" w:space="0"/>
            </w:tcBorders>
            <w:hideMark/>
          </w:tcPr>
          <w:p w:rsidRPr="001417C1" w:rsidR="001417C1" w:rsidP="001417C1" w:rsidRDefault="001417C1" w14:paraId="6B2FCC67" w14:textId="77777777">
            <w:pPr>
              <w:spacing w:after="0" w:line="240" w:lineRule="auto"/>
              <w:textAlignment w:val="baseline"/>
              <w:rPr>
                <w:rFonts w:ascii="Times New Roman" w:hAnsi="Times New Roman" w:eastAsia="Times New Roman" w:cs="Times New Roman"/>
                <w:color w:val="000000"/>
                <w:kern w:val="0"/>
                <w:sz w:val="32"/>
                <w:szCs w:val="32"/>
                <w:lang w:eastAsia="en-GB"/>
                <w14:ligatures w14:val="none"/>
              </w:rPr>
            </w:pPr>
            <w:r w:rsidRPr="001417C1">
              <w:rPr>
                <w:rFonts w:ascii="Times New Roman" w:hAnsi="Times New Roman" w:eastAsia="Times New Roman" w:cs="Times New Roman"/>
                <w:noProof/>
                <w:color w:val="000000"/>
                <w:kern w:val="0"/>
                <w:sz w:val="32"/>
                <w:szCs w:val="32"/>
                <w:lang w:eastAsia="en-GB"/>
                <w14:ligatures w14:val="none"/>
              </w:rPr>
              <w:drawing>
                <wp:inline distT="0" distB="0" distL="0" distR="0" wp14:anchorId="0945441E" wp14:editId="4152E57A">
                  <wp:extent cx="802640" cy="294640"/>
                  <wp:effectExtent l="0" t="0" r="0" b="0"/>
                  <wp:docPr id="16" name="Picture 9" descr="Ink 85,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nk 85, Shap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2640" cy="294640"/>
                          </a:xfrm>
                          <a:prstGeom prst="rect">
                            <a:avLst/>
                          </a:prstGeom>
                          <a:noFill/>
                          <a:ln>
                            <a:noFill/>
                          </a:ln>
                        </pic:spPr>
                      </pic:pic>
                    </a:graphicData>
                  </a:graphic>
                </wp:inline>
              </w:drawing>
            </w:r>
            <w:r w:rsidRPr="001417C1">
              <w:rPr>
                <w:rFonts w:ascii="Times New Roman" w:hAnsi="Times New Roman" w:eastAsia="Times New Roman" w:cs="Times New Roman"/>
                <w:color w:val="000000"/>
                <w:kern w:val="0"/>
                <w:sz w:val="32"/>
                <w:szCs w:val="32"/>
                <w:lang w:eastAsia="en-GB"/>
                <w14:ligatures w14:val="none"/>
              </w:rPr>
              <w:t>___________ </w:t>
            </w:r>
          </w:p>
        </w:tc>
      </w:tr>
    </w:tbl>
    <w:p w:rsidR="00ED0CF2" w:rsidP="00ED0CF2" w:rsidRDefault="00ED0CF2" w14:paraId="59C54624" w14:textId="77777777">
      <w:pPr>
        <w:pStyle w:val="Heading1"/>
      </w:pPr>
    </w:p>
    <w:p w:rsidR="00ED0CF2" w:rsidP="00ED0CF2" w:rsidRDefault="00ED0CF2" w14:paraId="5A0BC6D3" w14:textId="77777777"/>
    <w:p w:rsidR="00ED0CF2" w:rsidP="00ED0CF2" w:rsidRDefault="00ED0CF2" w14:paraId="35805F0C" w14:textId="77777777"/>
    <w:p w:rsidRPr="00ED0CF2" w:rsidR="00ED0CF2" w:rsidP="00CA4CD1" w:rsidRDefault="00ED0CF2" w14:paraId="419A01FF" w14:textId="72048E32">
      <w:pPr>
        <w:pStyle w:val="Heading1"/>
      </w:pPr>
      <w:bookmarkStart w:name="_Toc216204966" w:id="9"/>
      <w:r w:rsidRPr="00ED0CF2">
        <w:t>Appendix B</w:t>
      </w:r>
      <w:bookmarkEnd w:id="9"/>
    </w:p>
    <w:p w:rsidR="00ED0CF2" w:rsidP="00ED0CF2" w:rsidRDefault="00ED0CF2" w14:paraId="01518999" w14:textId="77777777">
      <w:pPr>
        <w:rPr>
          <w:rFonts w:ascii="Times New Roman" w:hAnsi="Times New Roman" w:cs="Times New Roman"/>
          <w:b/>
          <w:bCs/>
          <w:sz w:val="32"/>
          <w:szCs w:val="32"/>
          <w:u w:val="single"/>
        </w:rPr>
      </w:pPr>
      <w:r w:rsidRPr="00ED0CF2">
        <w:rPr>
          <w:rFonts w:ascii="Times New Roman" w:hAnsi="Times New Roman" w:cs="Times New Roman"/>
          <w:b/>
          <w:bCs/>
          <w:sz w:val="32"/>
          <w:szCs w:val="32"/>
          <w:u w:val="single"/>
        </w:rPr>
        <w:t xml:space="preserve">Health and safety </w:t>
      </w:r>
    </w:p>
    <w:p w:rsidRPr="00ED0CF2" w:rsidR="00ED0CF2" w:rsidP="00ED0CF2" w:rsidRDefault="00ED0CF2" w14:paraId="301861A3" w14:textId="354D9D6E">
      <w:pPr>
        <w:pStyle w:val="NormalWeb"/>
        <w:rPr>
          <w:sz w:val="32"/>
          <w:szCs w:val="32"/>
        </w:rPr>
      </w:pPr>
      <w:r w:rsidRPr="00ED0CF2">
        <w:rPr>
          <w:sz w:val="32"/>
          <w:szCs w:val="32"/>
        </w:rPr>
        <w:t xml:space="preserve">Health and safety </w:t>
      </w:r>
      <w:r w:rsidRPr="00ED0CF2" w:rsidR="001441B7">
        <w:rPr>
          <w:sz w:val="32"/>
          <w:szCs w:val="32"/>
        </w:rPr>
        <w:t>are</w:t>
      </w:r>
      <w:r w:rsidRPr="00ED0CF2">
        <w:rPr>
          <w:sz w:val="32"/>
          <w:szCs w:val="32"/>
        </w:rPr>
        <w:t xml:space="preserve"> a key priority for the Guardian Trace project, especially as the device is intended for disabled and vulnerable users. All work on the prototype must comply with relevant UK legislation. The project follows the</w:t>
      </w:r>
      <w:sdt>
        <w:sdtPr>
          <w:rPr>
            <w:sz w:val="32"/>
            <w:szCs w:val="32"/>
          </w:rPr>
          <w:id w:val="-461494124"/>
          <w:citation/>
        </w:sdtPr>
        <w:sdtContent>
          <w:r>
            <w:rPr>
              <w:sz w:val="32"/>
              <w:szCs w:val="32"/>
            </w:rPr>
            <w:fldChar w:fldCharType="begin"/>
          </w:r>
          <w:r>
            <w:rPr>
              <w:rStyle w:val="Strong"/>
              <w:rFonts w:eastAsiaTheme="majorEastAsia"/>
              <w:sz w:val="32"/>
              <w:szCs w:val="32"/>
            </w:rPr>
            <w:instrText xml:space="preserve"> CITATION Hea74 \l 2057 </w:instrText>
          </w:r>
          <w:r>
            <w:rPr>
              <w:sz w:val="32"/>
              <w:szCs w:val="32"/>
            </w:rPr>
            <w:fldChar w:fldCharType="separate"/>
          </w:r>
          <w:r w:rsidR="00CA4CD1">
            <w:rPr>
              <w:rStyle w:val="Strong"/>
              <w:rFonts w:eastAsiaTheme="majorEastAsia"/>
              <w:noProof/>
              <w:sz w:val="32"/>
              <w:szCs w:val="32"/>
            </w:rPr>
            <w:t xml:space="preserve"> </w:t>
          </w:r>
          <w:r w:rsidRPr="00CA4CD1" w:rsidR="00CA4CD1">
            <w:rPr>
              <w:rFonts w:eastAsiaTheme="majorEastAsia"/>
              <w:noProof/>
              <w:sz w:val="32"/>
              <w:szCs w:val="32"/>
            </w:rPr>
            <w:t>(Health and Safety at Work etc. Act 1974, 1974)</w:t>
          </w:r>
          <w:r>
            <w:rPr>
              <w:sz w:val="32"/>
              <w:szCs w:val="32"/>
            </w:rPr>
            <w:fldChar w:fldCharType="end"/>
          </w:r>
        </w:sdtContent>
      </w:sdt>
      <w:r w:rsidRPr="00ED0CF2">
        <w:rPr>
          <w:sz w:val="32"/>
          <w:szCs w:val="32"/>
        </w:rPr>
        <w:t>, which requires that all equipment is designed and used safely. Because the device contains electrical components, the design also aligns with the requirements of the</w:t>
      </w:r>
      <w:sdt>
        <w:sdtPr>
          <w:rPr>
            <w:sz w:val="32"/>
            <w:szCs w:val="32"/>
          </w:rPr>
          <w:id w:val="-2082672718"/>
          <w:citation/>
        </w:sdtPr>
        <w:sdtContent>
          <w:r>
            <w:rPr>
              <w:sz w:val="32"/>
              <w:szCs w:val="32"/>
            </w:rPr>
            <w:fldChar w:fldCharType="begin"/>
          </w:r>
          <w:r>
            <w:rPr>
              <w:rStyle w:val="Strong"/>
              <w:rFonts w:eastAsiaTheme="majorEastAsia"/>
              <w:sz w:val="32"/>
              <w:szCs w:val="32"/>
            </w:rPr>
            <w:instrText xml:space="preserve"> CITATION The89 \l 2057 </w:instrText>
          </w:r>
          <w:r>
            <w:rPr>
              <w:sz w:val="32"/>
              <w:szCs w:val="32"/>
            </w:rPr>
            <w:fldChar w:fldCharType="separate"/>
          </w:r>
          <w:r w:rsidR="00CA4CD1">
            <w:rPr>
              <w:rStyle w:val="Strong"/>
              <w:rFonts w:eastAsiaTheme="majorEastAsia"/>
              <w:noProof/>
              <w:sz w:val="32"/>
              <w:szCs w:val="32"/>
            </w:rPr>
            <w:t xml:space="preserve"> </w:t>
          </w:r>
          <w:r w:rsidRPr="00CA4CD1" w:rsidR="00CA4CD1">
            <w:rPr>
              <w:rFonts w:eastAsiaTheme="majorEastAsia"/>
              <w:noProof/>
              <w:sz w:val="32"/>
              <w:szCs w:val="32"/>
            </w:rPr>
            <w:t>(The Electricity at Work Regulations 1989, 1989)</w:t>
          </w:r>
          <w:r>
            <w:rPr>
              <w:sz w:val="32"/>
              <w:szCs w:val="32"/>
            </w:rPr>
            <w:fldChar w:fldCharType="end"/>
          </w:r>
        </w:sdtContent>
      </w:sdt>
      <w:r w:rsidRPr="00ED0CF2">
        <w:rPr>
          <w:sz w:val="32"/>
          <w:szCs w:val="32"/>
        </w:rPr>
        <w:t>, ensuring that the system operates at a safe low voltage (3.3–5 V) and that wiring is properly insulated to prevent electric shock or short circuits.</w:t>
      </w:r>
    </w:p>
    <w:p w:rsidRPr="00ED0CF2" w:rsidR="00ED0CF2" w:rsidP="00ED0CF2" w:rsidRDefault="00ED0CF2" w14:paraId="326686C1" w14:textId="4BAC19E3">
      <w:pPr>
        <w:pStyle w:val="NormalWeb"/>
        <w:rPr>
          <w:sz w:val="32"/>
          <w:szCs w:val="32"/>
        </w:rPr>
      </w:pPr>
      <w:r w:rsidRPr="00ED0CF2">
        <w:rPr>
          <w:sz w:val="32"/>
          <w:szCs w:val="32"/>
        </w:rPr>
        <w:t>The rechargeable Li-Po battery is handled in accordance with th</w:t>
      </w:r>
      <w:r>
        <w:rPr>
          <w:sz w:val="32"/>
          <w:szCs w:val="32"/>
        </w:rPr>
        <w:t>e</w:t>
      </w:r>
      <w:sdt>
        <w:sdtPr>
          <w:rPr>
            <w:sz w:val="32"/>
            <w:szCs w:val="32"/>
          </w:rPr>
          <w:id w:val="-22102474"/>
          <w:citation/>
        </w:sdtPr>
        <w:sdtContent>
          <w:r>
            <w:rPr>
              <w:sz w:val="32"/>
              <w:szCs w:val="32"/>
            </w:rPr>
            <w:fldChar w:fldCharType="begin"/>
          </w:r>
          <w:r>
            <w:rPr>
              <w:sz w:val="32"/>
              <w:szCs w:val="32"/>
            </w:rPr>
            <w:instrText xml:space="preserve"> CITATION The98 \l 2057 </w:instrText>
          </w:r>
          <w:r>
            <w:rPr>
              <w:sz w:val="32"/>
              <w:szCs w:val="32"/>
            </w:rPr>
            <w:fldChar w:fldCharType="separate"/>
          </w:r>
          <w:r w:rsidR="00CA4CD1">
            <w:rPr>
              <w:noProof/>
              <w:sz w:val="32"/>
              <w:szCs w:val="32"/>
            </w:rPr>
            <w:t xml:space="preserve"> </w:t>
          </w:r>
          <w:r w:rsidRPr="00CA4CD1" w:rsidR="00CA4CD1">
            <w:rPr>
              <w:noProof/>
              <w:sz w:val="32"/>
              <w:szCs w:val="32"/>
            </w:rPr>
            <w:t>(The Provision and Use of Work Equipment Regulations 1998, 1998)</w:t>
          </w:r>
          <w:r>
            <w:rPr>
              <w:sz w:val="32"/>
              <w:szCs w:val="32"/>
            </w:rPr>
            <w:fldChar w:fldCharType="end"/>
          </w:r>
        </w:sdtContent>
      </w:sdt>
      <w:r w:rsidRPr="00ED0CF2">
        <w:rPr>
          <w:sz w:val="32"/>
          <w:szCs w:val="32"/>
        </w:rPr>
        <w:t>, which require safe use and inspection of equipment that could pose a risk if damaged. To support this, a TP4056 charging module with built-in protection will be used to reduce hazards associated with overcharging, overheating, or battery failure.</w:t>
      </w:r>
    </w:p>
    <w:p w:rsidRPr="00ED0CF2" w:rsidR="00ED0CF2" w:rsidP="00ED0CF2" w:rsidRDefault="00ED0CF2" w14:paraId="224C659B" w14:textId="3277E15E">
      <w:pPr>
        <w:pStyle w:val="NormalWeb"/>
        <w:rPr>
          <w:sz w:val="32"/>
          <w:szCs w:val="32"/>
        </w:rPr>
      </w:pPr>
      <w:r w:rsidRPr="00ED0CF2">
        <w:rPr>
          <w:sz w:val="32"/>
          <w:szCs w:val="32"/>
        </w:rPr>
        <w:t>The enclosure design considers user safety under the</w:t>
      </w:r>
      <w:sdt>
        <w:sdtPr>
          <w:rPr>
            <w:sz w:val="32"/>
            <w:szCs w:val="32"/>
          </w:rPr>
          <w:id w:val="-208032823"/>
          <w:citation/>
        </w:sdtPr>
        <w:sdtContent>
          <w:r w:rsidR="00CA4CD1">
            <w:rPr>
              <w:sz w:val="32"/>
              <w:szCs w:val="32"/>
            </w:rPr>
            <w:fldChar w:fldCharType="begin"/>
          </w:r>
          <w:r w:rsidR="00CA4CD1">
            <w:rPr>
              <w:rStyle w:val="Strong"/>
              <w:rFonts w:eastAsiaTheme="majorEastAsia"/>
              <w:sz w:val="32"/>
              <w:szCs w:val="32"/>
            </w:rPr>
            <w:instrText xml:space="preserve"> CITATION The05 \l 2057 </w:instrText>
          </w:r>
          <w:r w:rsidR="00CA4CD1">
            <w:rPr>
              <w:sz w:val="32"/>
              <w:szCs w:val="32"/>
            </w:rPr>
            <w:fldChar w:fldCharType="separate"/>
          </w:r>
          <w:r w:rsidR="00CA4CD1">
            <w:rPr>
              <w:rStyle w:val="Strong"/>
              <w:rFonts w:eastAsiaTheme="majorEastAsia"/>
              <w:noProof/>
              <w:sz w:val="32"/>
              <w:szCs w:val="32"/>
            </w:rPr>
            <w:t xml:space="preserve"> </w:t>
          </w:r>
          <w:r w:rsidRPr="00CA4CD1" w:rsidR="00CA4CD1">
            <w:rPr>
              <w:rFonts w:eastAsiaTheme="majorEastAsia"/>
              <w:noProof/>
              <w:sz w:val="32"/>
              <w:szCs w:val="32"/>
            </w:rPr>
            <w:t>(The General Product Safety Regulations 2005, 2005)</w:t>
          </w:r>
          <w:r w:rsidR="00CA4CD1">
            <w:rPr>
              <w:sz w:val="32"/>
              <w:szCs w:val="32"/>
            </w:rPr>
            <w:fldChar w:fldCharType="end"/>
          </w:r>
        </w:sdtContent>
      </w:sdt>
      <w:r w:rsidRPr="00ED0CF2">
        <w:rPr>
          <w:sz w:val="32"/>
          <w:szCs w:val="32"/>
        </w:rPr>
        <w:t xml:space="preserve">, using rounded edges, non-toxic PLA/PETG materials, and a lightweight structure to avoid injury or discomfort. The SOS button is positioned for accessibility but </w:t>
      </w:r>
      <w:r w:rsidRPr="00ED0CF2">
        <w:rPr>
          <w:sz w:val="32"/>
          <w:szCs w:val="32"/>
        </w:rPr>
        <w:lastRenderedPageBreak/>
        <w:t>designed to reduce accidental activation. As the device uses Bluetooth and location tracking, the development process also keeps in mind data protection expectations under the</w:t>
      </w:r>
      <w:r w:rsidRPr="00CA4CD1" w:rsidR="00CA4CD1">
        <w:t xml:space="preserve"> </w:t>
      </w:r>
      <w:r w:rsidRPr="00CA4CD1" w:rsidR="00CA4CD1">
        <w:rPr>
          <w:b/>
          <w:bCs/>
        </w:rPr>
        <w:t>UK GDPR</w:t>
      </w:r>
      <w:r w:rsidRPr="00ED0CF2">
        <w:rPr>
          <w:sz w:val="32"/>
          <w:szCs w:val="32"/>
        </w:rPr>
        <w:t>, ensuring responsible handling of personal location data.</w:t>
      </w:r>
    </w:p>
    <w:p w:rsidRPr="00ED0CF2" w:rsidR="00ED0CF2" w:rsidP="00ED0CF2" w:rsidRDefault="00ED0CF2" w14:paraId="67E2B214" w14:textId="3CD16E1B">
      <w:pPr>
        <w:pStyle w:val="NormalWeb"/>
        <w:rPr>
          <w:sz w:val="32"/>
          <w:szCs w:val="32"/>
        </w:rPr>
      </w:pPr>
      <w:r w:rsidRPr="00ED0CF2">
        <w:rPr>
          <w:sz w:val="32"/>
          <w:szCs w:val="32"/>
        </w:rPr>
        <w:t xml:space="preserve">Overall, the project aims to ensure that Guardian Trace is safe to build, safe to use, and appropriate for everyday use by </w:t>
      </w:r>
      <w:r w:rsidR="00CA4CD1">
        <w:rPr>
          <w:sz w:val="32"/>
          <w:szCs w:val="32"/>
        </w:rPr>
        <w:t xml:space="preserve">disables </w:t>
      </w:r>
      <w:r w:rsidRPr="00ED0CF2">
        <w:rPr>
          <w:sz w:val="32"/>
          <w:szCs w:val="32"/>
        </w:rPr>
        <w:t>individuals, in line with UK health and safety legislation.</w:t>
      </w:r>
    </w:p>
    <w:p w:rsidR="00ED0CF2" w:rsidP="00ED0CF2" w:rsidRDefault="00ED0CF2" w14:paraId="05EFE4C5" w14:textId="77777777"/>
    <w:p w:rsidRPr="00ED0CF2" w:rsidR="00ED0CF2" w:rsidP="00ED0CF2" w:rsidRDefault="00ED0CF2" w14:paraId="1F86254A" w14:textId="77777777"/>
    <w:bookmarkStart w:name="_Toc216204967" w:displacedByCustomXml="next" w:id="10"/>
    <w:sdt>
      <w:sdtPr>
        <w:id w:val="-957938849"/>
        <w:docPartObj>
          <w:docPartGallery w:val="Bibliographies"/>
          <w:docPartUnique/>
        </w:docPartObj>
      </w:sdtPr>
      <w:sdtEndPr>
        <w:rPr>
          <w:rFonts w:ascii="Aptos" w:hAnsi="Aptos" w:eastAsia="Aptos" w:cs="" w:asciiTheme="minorAscii" w:hAnsiTheme="minorAscii" w:eastAsiaTheme="minorAscii" w:cstheme="minorBidi"/>
          <w:color w:val="auto"/>
          <w:sz w:val="22"/>
          <w:szCs w:val="22"/>
        </w:rPr>
      </w:sdtEndPr>
      <w:sdtContent>
        <w:p w:rsidRPr="00CA4CD1" w:rsidR="00ED0CF2" w:rsidP="00ED0CF2" w:rsidRDefault="000B32A5" w14:paraId="4C684DC0" w14:textId="49443C2C">
          <w:pPr>
            <w:pStyle w:val="Heading1"/>
          </w:pPr>
          <w:r w:rsidRPr="00CA4CD1">
            <w:t>References</w:t>
          </w:r>
          <w:bookmarkEnd w:id="10"/>
        </w:p>
        <w:sdt>
          <w:sdtPr>
            <w:id w:val="-573587230"/>
            <w:bibliography/>
          </w:sdtPr>
          <w:sdtContent>
            <w:p w:rsidR="00CA4CD1" w:rsidP="00CA4CD1" w:rsidRDefault="000B32A5" w14:paraId="1A230547" w14:textId="77777777">
              <w:pPr>
                <w:pStyle w:val="Bibliography"/>
                <w:ind w:left="720" w:hanging="720"/>
                <w:rPr>
                  <w:noProof/>
                  <w:kern w:val="0"/>
                  <w:sz w:val="24"/>
                  <w:szCs w:val="24"/>
                  <w14:ligatures w14:val="none"/>
                </w:rPr>
              </w:pPr>
              <w:r>
                <w:fldChar w:fldCharType="begin"/>
              </w:r>
              <w:r>
                <w:instrText>BIBLIOGRAPHY</w:instrText>
              </w:r>
              <w:r>
                <w:fldChar w:fldCharType="separate"/>
              </w:r>
              <w:r w:rsidR="00CA4CD1">
                <w:rPr>
                  <w:noProof/>
                </w:rPr>
                <w:t xml:space="preserve">Behfar, M. H. (2025). </w:t>
              </w:r>
              <w:r w:rsidR="00CA4CD1">
                <w:rPr>
                  <w:i/>
                  <w:iCs/>
                  <w:noProof/>
                </w:rPr>
                <w:t>Wearable electronics solutions</w:t>
              </w:r>
              <w:r w:rsidR="00CA4CD1">
                <w:rPr>
                  <w:noProof/>
                </w:rPr>
                <w:t>. Retrieved from vttresearch: https://www.vttresearch.com/en/ourservices/wearable-electronics-solutions?msclkid=cdbc0911a25d11976ebb60264da69296&amp;utm_source=bing&amp;utm_medium=cpc&amp;utm_campaign=2025-CO117-Wearables-MSADS-Search&amp;utm_term=wearable%20technology%20in%20healthcare&amp;utm_content=2</w:t>
              </w:r>
            </w:p>
            <w:p w:rsidR="00CA4CD1" w:rsidP="00CA4CD1" w:rsidRDefault="00CA4CD1" w14:paraId="4C8E2A4B" w14:textId="77777777">
              <w:pPr>
                <w:pStyle w:val="Bibliography"/>
                <w:ind w:left="720" w:hanging="720"/>
                <w:rPr>
                  <w:noProof/>
                </w:rPr>
              </w:pPr>
              <w:r>
                <w:rPr>
                  <w:noProof/>
                </w:rPr>
                <w:t xml:space="preserve">cullen, a. (2022, 04 26). </w:t>
              </w:r>
              <w:r>
                <w:rPr>
                  <w:i/>
                  <w:iCs/>
                  <w:noProof/>
                </w:rPr>
                <w:t>MDPI</w:t>
              </w:r>
              <w:r>
                <w:rPr>
                  <w:noProof/>
                </w:rPr>
                <w:t>. Retrieved from www.mdpi.com: https://www.mdpi.com/1424-8220/22/9/3336?utm_source=chatgpt.com</w:t>
              </w:r>
            </w:p>
            <w:p w:rsidR="00CA4CD1" w:rsidP="00CA4CD1" w:rsidRDefault="00CA4CD1" w14:paraId="04F94D40" w14:textId="77777777">
              <w:pPr>
                <w:pStyle w:val="Bibliography"/>
                <w:ind w:left="720" w:hanging="720"/>
                <w:rPr>
                  <w:noProof/>
                </w:rPr>
              </w:pPr>
              <w:r>
                <w:rPr>
                  <w:noProof/>
                </w:rPr>
                <w:t xml:space="preserve">Doyle, M. (2024, 04). </w:t>
              </w:r>
              <w:r>
                <w:rPr>
                  <w:i/>
                  <w:iCs/>
                  <w:noProof/>
                </w:rPr>
                <w:t xml:space="preserve">national laibrary of medicine </w:t>
              </w:r>
              <w:r>
                <w:rPr>
                  <w:noProof/>
                </w:rPr>
                <w:t>. Retrieved from pmc.ncbi.nlm.nih: https://pmc.ncbi.nlm.nih.gov/articles/PMC11290024/?utm_source=chatgpt.com</w:t>
              </w:r>
            </w:p>
            <w:p w:rsidR="00CA4CD1" w:rsidP="00CA4CD1" w:rsidRDefault="00CA4CD1" w14:paraId="6B154718" w14:textId="77777777">
              <w:pPr>
                <w:pStyle w:val="Bibliography"/>
                <w:ind w:left="720" w:hanging="720"/>
                <w:rPr>
                  <w:noProof/>
                </w:rPr>
              </w:pPr>
              <w:r>
                <w:rPr>
                  <w:i/>
                  <w:iCs/>
                  <w:noProof/>
                </w:rPr>
                <w:t>Health and Safety at Work etc. Act 1974</w:t>
              </w:r>
              <w:r>
                <w:rPr>
                  <w:noProof/>
                </w:rPr>
                <w:t>. (1974, 07 31). Retrieved from legislation.gov.uk: https://www.legislation.gov.uk/ukpga/1974/37</w:t>
              </w:r>
            </w:p>
            <w:p w:rsidR="00CA4CD1" w:rsidP="00CA4CD1" w:rsidRDefault="00CA4CD1" w14:paraId="2A55626D" w14:textId="77777777">
              <w:pPr>
                <w:pStyle w:val="Bibliography"/>
                <w:ind w:left="720" w:hanging="720"/>
                <w:rPr>
                  <w:noProof/>
                </w:rPr>
              </w:pPr>
              <w:r>
                <w:rPr>
                  <w:i/>
                  <w:iCs/>
                  <w:noProof/>
                </w:rPr>
                <w:t>litum</w:t>
              </w:r>
              <w:r>
                <w:rPr>
                  <w:noProof/>
                </w:rPr>
                <w:t>. (2025). Retrieved from litum: https://litum.com/</w:t>
              </w:r>
            </w:p>
            <w:p w:rsidR="00CA4CD1" w:rsidP="00CA4CD1" w:rsidRDefault="00CA4CD1" w14:paraId="28ADA912" w14:textId="77777777">
              <w:pPr>
                <w:pStyle w:val="Bibliography"/>
                <w:ind w:left="720" w:hanging="720"/>
                <w:rPr>
                  <w:noProof/>
                </w:rPr>
              </w:pPr>
              <w:r>
                <w:rPr>
                  <w:noProof/>
                </w:rPr>
                <w:t xml:space="preserve">Semary, H. (2024, 01 05). </w:t>
              </w:r>
              <w:r>
                <w:rPr>
                  <w:i/>
                  <w:iCs/>
                  <w:noProof/>
                </w:rPr>
                <w:t>scienceopen</w:t>
              </w:r>
              <w:r>
                <w:rPr>
                  <w:noProof/>
                </w:rPr>
                <w:t>. Retrieved from www.scienceopen.com: https://www.scienceopen.com/hosted-document?doi=10.57197%2FJDR-2023-0063&amp;utm_source=chatgpt.com</w:t>
              </w:r>
            </w:p>
            <w:p w:rsidR="00CA4CD1" w:rsidP="00CA4CD1" w:rsidRDefault="00CA4CD1" w14:paraId="293BD73B" w14:textId="77777777">
              <w:pPr>
                <w:pStyle w:val="Bibliography"/>
                <w:ind w:left="720" w:hanging="720"/>
                <w:rPr>
                  <w:noProof/>
                </w:rPr>
              </w:pPr>
              <w:r>
                <w:rPr>
                  <w:i/>
                  <w:iCs/>
                  <w:noProof/>
                </w:rPr>
                <w:t>The Electricity at Work Regulations 1989</w:t>
              </w:r>
              <w:r>
                <w:rPr>
                  <w:noProof/>
                </w:rPr>
                <w:t>. (1989, 04 07). Retrieved from legislation.gov.uk: https://www.legislation.gov.uk/uksi/1989/635/introduction/made</w:t>
              </w:r>
            </w:p>
            <w:p w:rsidR="00CA4CD1" w:rsidP="00CA4CD1" w:rsidRDefault="00CA4CD1" w14:paraId="77BCB50B" w14:textId="77777777">
              <w:pPr>
                <w:pStyle w:val="Bibliography"/>
                <w:ind w:left="720" w:hanging="720"/>
                <w:rPr>
                  <w:noProof/>
                </w:rPr>
              </w:pPr>
              <w:r>
                <w:rPr>
                  <w:i/>
                  <w:iCs/>
                  <w:noProof/>
                </w:rPr>
                <w:t>The General Product Safety Regulations 2005</w:t>
              </w:r>
              <w:r>
                <w:rPr>
                  <w:noProof/>
                </w:rPr>
                <w:t>. (2005, 06 30). Retrieved from legislation.gov.uk: https://www.legislation.gov.uk/uksi/2005/1803/contents/made</w:t>
              </w:r>
            </w:p>
            <w:p w:rsidR="00CA4CD1" w:rsidP="00CA4CD1" w:rsidRDefault="00CA4CD1" w14:paraId="1D7A5332" w14:textId="77777777">
              <w:pPr>
                <w:pStyle w:val="Bibliography"/>
                <w:ind w:left="720" w:hanging="720"/>
                <w:rPr>
                  <w:noProof/>
                </w:rPr>
              </w:pPr>
              <w:r>
                <w:rPr>
                  <w:i/>
                  <w:iCs/>
                  <w:noProof/>
                </w:rPr>
                <w:t>The Provision and Use of Work Equipment Regulations 1998</w:t>
              </w:r>
              <w:r>
                <w:rPr>
                  <w:noProof/>
                </w:rPr>
                <w:t>. (1998, 09 15). Retrieved from legislation.gov.uk: https://www.legislation.gov.uk/uksi/1998/2306/contents/made</w:t>
              </w:r>
            </w:p>
            <w:p w:rsidR="000B32A5" w:rsidP="00CA4CD1" w:rsidRDefault="000B32A5" w14:paraId="4EABAAA4" w14:textId="77CC8CB2">
              <w:r>
                <w:rPr>
                  <w:b/>
                  <w:bCs/>
                </w:rPr>
                <w:fldChar w:fldCharType="end"/>
              </w:r>
            </w:p>
          </w:sdtContent>
        </w:sdt>
      </w:sdtContent>
    </w:sdt>
    <w:p w:rsidR="00164673" w:rsidP="000B32A5" w:rsidRDefault="00164673" w14:paraId="1215528D" w14:textId="583D799D"/>
    <w:p w:rsidRPr="00FC00A4" w:rsidR="00FC00A4" w:rsidP="00711084" w:rsidRDefault="00FC00A4" w14:paraId="2541CC2F" w14:textId="5B59C7B3">
      <w:pPr>
        <w:rPr>
          <w:rFonts w:ascii="Times New Roman" w:hAnsi="Times New Roman" w:cs="Times New Roman"/>
          <w:b/>
          <w:bCs/>
          <w:sz w:val="32"/>
          <w:szCs w:val="32"/>
          <w:u w:val="single"/>
        </w:rPr>
      </w:pPr>
    </w:p>
    <w:sectPr w:rsidRPr="00FC00A4" w:rsidR="00FC00A4" w:rsidSect="000A053C">
      <w:headerReference w:type="default" r:id="rId21"/>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94FA7" w:rsidP="00725F7E" w:rsidRDefault="00294FA7" w14:paraId="770C8B76" w14:textId="77777777">
      <w:pPr>
        <w:spacing w:after="0" w:line="240" w:lineRule="auto"/>
      </w:pPr>
      <w:r>
        <w:separator/>
      </w:r>
    </w:p>
  </w:endnote>
  <w:endnote w:type="continuationSeparator" w:id="0">
    <w:p w:rsidR="00294FA7" w:rsidP="00725F7E" w:rsidRDefault="00294FA7" w14:paraId="7109787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94FA7" w:rsidP="00725F7E" w:rsidRDefault="00294FA7" w14:paraId="06B155E8" w14:textId="77777777">
      <w:pPr>
        <w:spacing w:after="0" w:line="240" w:lineRule="auto"/>
      </w:pPr>
      <w:r>
        <w:separator/>
      </w:r>
    </w:p>
  </w:footnote>
  <w:footnote w:type="continuationSeparator" w:id="0">
    <w:p w:rsidR="00294FA7" w:rsidP="00725F7E" w:rsidRDefault="00294FA7" w14:paraId="202B6F5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25F7E" w:rsidRDefault="00725F7E" w14:paraId="07C4B9A4" w14:textId="2BA8EF4E">
    <w:pPr>
      <w:pStyle w:val="Header"/>
    </w:pPr>
    <w:r>
      <w:t xml:space="preserve">Nariman Ramadhan </w:t>
    </w:r>
  </w:p>
  <w:p w:rsidR="00A65825" w:rsidRDefault="00A65825" w14:paraId="0F7A71B5" w14:textId="7D7A4612">
    <w:pPr>
      <w:pStyle w:val="Header"/>
    </w:pPr>
    <w:r>
      <w:t>Ram20849142</w:t>
    </w:r>
  </w:p>
  <w:p w:rsidR="00A65825" w:rsidRDefault="00E676DB" w14:paraId="4AA157A1" w14:textId="5172EE1C">
    <w:pPr>
      <w:pStyle w:val="Header"/>
    </w:pPr>
    <w:r>
      <w:t>26</w:t>
    </w:r>
    <w:r w:rsidRPr="00E676DB">
      <w:rPr>
        <w:vertAlign w:val="superscript"/>
      </w:rPr>
      <w:t>th</w:t>
    </w:r>
    <w:r>
      <w:t xml:space="preserve"> NOV 25 </w:t>
    </w:r>
  </w:p>
  <w:p w:rsidR="00E676DB" w:rsidRDefault="00E676DB" w14:paraId="55E86B0C" w14:textId="77777777">
    <w:pPr>
      <w:pStyle w:val="Header"/>
    </w:pPr>
  </w:p>
  <w:p w:rsidR="00725F7E" w:rsidRDefault="00725F7E" w14:paraId="68EC54E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1C0E"/>
    <w:multiLevelType w:val="multilevel"/>
    <w:tmpl w:val="DCFAED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70F0587"/>
    <w:multiLevelType w:val="multilevel"/>
    <w:tmpl w:val="76F89E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95D7140"/>
    <w:multiLevelType w:val="multilevel"/>
    <w:tmpl w:val="E0EA0F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92D1C"/>
    <w:multiLevelType w:val="multilevel"/>
    <w:tmpl w:val="B15228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17C054F"/>
    <w:multiLevelType w:val="multilevel"/>
    <w:tmpl w:val="B8648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0BB5F75"/>
    <w:multiLevelType w:val="multilevel"/>
    <w:tmpl w:val="BE44E5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19E6C67"/>
    <w:multiLevelType w:val="multilevel"/>
    <w:tmpl w:val="06ECD4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2AE1430"/>
    <w:multiLevelType w:val="multilevel"/>
    <w:tmpl w:val="31C48A4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3081970"/>
    <w:multiLevelType w:val="multilevel"/>
    <w:tmpl w:val="27FAFD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76924F8"/>
    <w:multiLevelType w:val="multilevel"/>
    <w:tmpl w:val="152C91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7CB46AE"/>
    <w:multiLevelType w:val="multilevel"/>
    <w:tmpl w:val="897A99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8F31C45"/>
    <w:multiLevelType w:val="multilevel"/>
    <w:tmpl w:val="7DCA11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0700C0"/>
    <w:multiLevelType w:val="multilevel"/>
    <w:tmpl w:val="EECA79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A5D6640"/>
    <w:multiLevelType w:val="multilevel"/>
    <w:tmpl w:val="D2F0D2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EAE149E"/>
    <w:multiLevelType w:val="multilevel"/>
    <w:tmpl w:val="683644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EBA5A97"/>
    <w:multiLevelType w:val="multilevel"/>
    <w:tmpl w:val="2FCAA20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D263B2"/>
    <w:multiLevelType w:val="multilevel"/>
    <w:tmpl w:val="FF0031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EEA0935"/>
    <w:multiLevelType w:val="multilevel"/>
    <w:tmpl w:val="CD1C4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63269F4"/>
    <w:multiLevelType w:val="multilevel"/>
    <w:tmpl w:val="13BA0C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3A3E27E8"/>
    <w:multiLevelType w:val="multilevel"/>
    <w:tmpl w:val="33FA67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1830233"/>
    <w:multiLevelType w:val="multilevel"/>
    <w:tmpl w:val="18641B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2254317"/>
    <w:multiLevelType w:val="multilevel"/>
    <w:tmpl w:val="3BDCF4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C342A4"/>
    <w:multiLevelType w:val="multilevel"/>
    <w:tmpl w:val="881AD6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5D25E4E"/>
    <w:multiLevelType w:val="multilevel"/>
    <w:tmpl w:val="582C20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66545F8"/>
    <w:multiLevelType w:val="multilevel"/>
    <w:tmpl w:val="F468EF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682368F"/>
    <w:multiLevelType w:val="multilevel"/>
    <w:tmpl w:val="8CB6C6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90915D9"/>
    <w:multiLevelType w:val="hybridMultilevel"/>
    <w:tmpl w:val="A7ACF962"/>
    <w:lvl w:ilvl="0" w:tplc="B080C892">
      <w:start w:val="1"/>
      <w:numFmt w:val="bullet"/>
      <w:lvlText w:val="•"/>
      <w:lvlJc w:val="left"/>
      <w:pPr>
        <w:tabs>
          <w:tab w:val="num" w:pos="720"/>
        </w:tabs>
        <w:ind w:left="720" w:hanging="360"/>
      </w:pPr>
      <w:rPr>
        <w:rFonts w:hint="default" w:ascii="Times New Roman" w:hAnsi="Times New Roman"/>
      </w:rPr>
    </w:lvl>
    <w:lvl w:ilvl="1" w:tplc="4552B11A" w:tentative="1">
      <w:start w:val="1"/>
      <w:numFmt w:val="bullet"/>
      <w:lvlText w:val="•"/>
      <w:lvlJc w:val="left"/>
      <w:pPr>
        <w:tabs>
          <w:tab w:val="num" w:pos="1440"/>
        </w:tabs>
        <w:ind w:left="1440" w:hanging="360"/>
      </w:pPr>
      <w:rPr>
        <w:rFonts w:hint="default" w:ascii="Times New Roman" w:hAnsi="Times New Roman"/>
      </w:rPr>
    </w:lvl>
    <w:lvl w:ilvl="2" w:tplc="B89CAAD8" w:tentative="1">
      <w:start w:val="1"/>
      <w:numFmt w:val="bullet"/>
      <w:lvlText w:val="•"/>
      <w:lvlJc w:val="left"/>
      <w:pPr>
        <w:tabs>
          <w:tab w:val="num" w:pos="2160"/>
        </w:tabs>
        <w:ind w:left="2160" w:hanging="360"/>
      </w:pPr>
      <w:rPr>
        <w:rFonts w:hint="default" w:ascii="Times New Roman" w:hAnsi="Times New Roman"/>
      </w:rPr>
    </w:lvl>
    <w:lvl w:ilvl="3" w:tplc="ADC045E8" w:tentative="1">
      <w:start w:val="1"/>
      <w:numFmt w:val="bullet"/>
      <w:lvlText w:val="•"/>
      <w:lvlJc w:val="left"/>
      <w:pPr>
        <w:tabs>
          <w:tab w:val="num" w:pos="2880"/>
        </w:tabs>
        <w:ind w:left="2880" w:hanging="360"/>
      </w:pPr>
      <w:rPr>
        <w:rFonts w:hint="default" w:ascii="Times New Roman" w:hAnsi="Times New Roman"/>
      </w:rPr>
    </w:lvl>
    <w:lvl w:ilvl="4" w:tplc="2362E52C" w:tentative="1">
      <w:start w:val="1"/>
      <w:numFmt w:val="bullet"/>
      <w:lvlText w:val="•"/>
      <w:lvlJc w:val="left"/>
      <w:pPr>
        <w:tabs>
          <w:tab w:val="num" w:pos="3600"/>
        </w:tabs>
        <w:ind w:left="3600" w:hanging="360"/>
      </w:pPr>
      <w:rPr>
        <w:rFonts w:hint="default" w:ascii="Times New Roman" w:hAnsi="Times New Roman"/>
      </w:rPr>
    </w:lvl>
    <w:lvl w:ilvl="5" w:tplc="53789C5C" w:tentative="1">
      <w:start w:val="1"/>
      <w:numFmt w:val="bullet"/>
      <w:lvlText w:val="•"/>
      <w:lvlJc w:val="left"/>
      <w:pPr>
        <w:tabs>
          <w:tab w:val="num" w:pos="4320"/>
        </w:tabs>
        <w:ind w:left="4320" w:hanging="360"/>
      </w:pPr>
      <w:rPr>
        <w:rFonts w:hint="default" w:ascii="Times New Roman" w:hAnsi="Times New Roman"/>
      </w:rPr>
    </w:lvl>
    <w:lvl w:ilvl="6" w:tplc="E45AF904" w:tentative="1">
      <w:start w:val="1"/>
      <w:numFmt w:val="bullet"/>
      <w:lvlText w:val="•"/>
      <w:lvlJc w:val="left"/>
      <w:pPr>
        <w:tabs>
          <w:tab w:val="num" w:pos="5040"/>
        </w:tabs>
        <w:ind w:left="5040" w:hanging="360"/>
      </w:pPr>
      <w:rPr>
        <w:rFonts w:hint="default" w:ascii="Times New Roman" w:hAnsi="Times New Roman"/>
      </w:rPr>
    </w:lvl>
    <w:lvl w:ilvl="7" w:tplc="CCFC74F8" w:tentative="1">
      <w:start w:val="1"/>
      <w:numFmt w:val="bullet"/>
      <w:lvlText w:val="•"/>
      <w:lvlJc w:val="left"/>
      <w:pPr>
        <w:tabs>
          <w:tab w:val="num" w:pos="5760"/>
        </w:tabs>
        <w:ind w:left="5760" w:hanging="360"/>
      </w:pPr>
      <w:rPr>
        <w:rFonts w:hint="default" w:ascii="Times New Roman" w:hAnsi="Times New Roman"/>
      </w:rPr>
    </w:lvl>
    <w:lvl w:ilvl="8" w:tplc="B706FEE2" w:tentative="1">
      <w:start w:val="1"/>
      <w:numFmt w:val="bullet"/>
      <w:lvlText w:val="•"/>
      <w:lvlJc w:val="left"/>
      <w:pPr>
        <w:tabs>
          <w:tab w:val="num" w:pos="6480"/>
        </w:tabs>
        <w:ind w:left="6480" w:hanging="360"/>
      </w:pPr>
      <w:rPr>
        <w:rFonts w:hint="default" w:ascii="Times New Roman" w:hAnsi="Times New Roman"/>
      </w:rPr>
    </w:lvl>
  </w:abstractNum>
  <w:abstractNum w:abstractNumId="27" w15:restartNumberingAfterBreak="0">
    <w:nsid w:val="50F51D03"/>
    <w:multiLevelType w:val="multilevel"/>
    <w:tmpl w:val="40B4B2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52641678"/>
    <w:multiLevelType w:val="multilevel"/>
    <w:tmpl w:val="3AF2A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C5509C"/>
    <w:multiLevelType w:val="multilevel"/>
    <w:tmpl w:val="4F921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003EB1"/>
    <w:multiLevelType w:val="multilevel"/>
    <w:tmpl w:val="8CA03E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82E3007"/>
    <w:multiLevelType w:val="multilevel"/>
    <w:tmpl w:val="57002F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13D1B9E"/>
    <w:multiLevelType w:val="multilevel"/>
    <w:tmpl w:val="4F3ADD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39D5A34"/>
    <w:multiLevelType w:val="multilevel"/>
    <w:tmpl w:val="9E2EDA2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AD2516"/>
    <w:multiLevelType w:val="multilevel"/>
    <w:tmpl w:val="CDEA1E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4282155"/>
    <w:multiLevelType w:val="multilevel"/>
    <w:tmpl w:val="E2FC84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68BF2563"/>
    <w:multiLevelType w:val="multilevel"/>
    <w:tmpl w:val="EE9680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6DCF6CB1"/>
    <w:multiLevelType w:val="multilevel"/>
    <w:tmpl w:val="2C200B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6EA73FC3"/>
    <w:multiLevelType w:val="multilevel"/>
    <w:tmpl w:val="A9F818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4070B1C"/>
    <w:multiLevelType w:val="multilevel"/>
    <w:tmpl w:val="A9B40A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AA4C67"/>
    <w:multiLevelType w:val="multilevel"/>
    <w:tmpl w:val="90BCE8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777B75EE"/>
    <w:multiLevelType w:val="multilevel"/>
    <w:tmpl w:val="199860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A44857"/>
    <w:multiLevelType w:val="multilevel"/>
    <w:tmpl w:val="099AAF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613632797">
    <w:abstractNumId w:val="26"/>
  </w:num>
  <w:num w:numId="2" w16cid:durableId="1021931789">
    <w:abstractNumId w:val="28"/>
  </w:num>
  <w:num w:numId="3" w16cid:durableId="1089539741">
    <w:abstractNumId w:val="21"/>
  </w:num>
  <w:num w:numId="4" w16cid:durableId="1499879230">
    <w:abstractNumId w:val="23"/>
  </w:num>
  <w:num w:numId="5" w16cid:durableId="838539263">
    <w:abstractNumId w:val="10"/>
  </w:num>
  <w:num w:numId="6" w16cid:durableId="510946502">
    <w:abstractNumId w:val="22"/>
  </w:num>
  <w:num w:numId="7" w16cid:durableId="773982067">
    <w:abstractNumId w:val="19"/>
  </w:num>
  <w:num w:numId="8" w16cid:durableId="128088727">
    <w:abstractNumId w:val="41"/>
  </w:num>
  <w:num w:numId="9" w16cid:durableId="2033417859">
    <w:abstractNumId w:val="24"/>
  </w:num>
  <w:num w:numId="10" w16cid:durableId="1065445233">
    <w:abstractNumId w:val="13"/>
  </w:num>
  <w:num w:numId="11" w16cid:durableId="281346514">
    <w:abstractNumId w:val="5"/>
  </w:num>
  <w:num w:numId="12" w16cid:durableId="1110080793">
    <w:abstractNumId w:val="3"/>
  </w:num>
  <w:num w:numId="13" w16cid:durableId="1082949152">
    <w:abstractNumId w:val="42"/>
  </w:num>
  <w:num w:numId="14" w16cid:durableId="723139330">
    <w:abstractNumId w:val="39"/>
  </w:num>
  <w:num w:numId="15" w16cid:durableId="2034113823">
    <w:abstractNumId w:val="0"/>
  </w:num>
  <w:num w:numId="16" w16cid:durableId="30111519">
    <w:abstractNumId w:val="35"/>
  </w:num>
  <w:num w:numId="17" w16cid:durableId="99188357">
    <w:abstractNumId w:val="6"/>
  </w:num>
  <w:num w:numId="18" w16cid:durableId="191381680">
    <w:abstractNumId w:val="1"/>
  </w:num>
  <w:num w:numId="19" w16cid:durableId="2080328219">
    <w:abstractNumId w:val="30"/>
  </w:num>
  <w:num w:numId="20" w16cid:durableId="1134518611">
    <w:abstractNumId w:val="9"/>
  </w:num>
  <w:num w:numId="21" w16cid:durableId="1103452383">
    <w:abstractNumId w:val="2"/>
  </w:num>
  <w:num w:numId="22" w16cid:durableId="858666488">
    <w:abstractNumId w:val="17"/>
  </w:num>
  <w:num w:numId="23" w16cid:durableId="1889611687">
    <w:abstractNumId w:val="14"/>
  </w:num>
  <w:num w:numId="24" w16cid:durableId="2116486315">
    <w:abstractNumId w:val="27"/>
  </w:num>
  <w:num w:numId="25" w16cid:durableId="2111971516">
    <w:abstractNumId w:val="18"/>
  </w:num>
  <w:num w:numId="26" w16cid:durableId="1170021509">
    <w:abstractNumId w:val="40"/>
  </w:num>
  <w:num w:numId="27" w16cid:durableId="699357901">
    <w:abstractNumId w:val="32"/>
  </w:num>
  <w:num w:numId="28" w16cid:durableId="1816293364">
    <w:abstractNumId w:val="25"/>
  </w:num>
  <w:num w:numId="29" w16cid:durableId="398864537">
    <w:abstractNumId w:val="16"/>
  </w:num>
  <w:num w:numId="30" w16cid:durableId="1867676109">
    <w:abstractNumId w:val="11"/>
  </w:num>
  <w:num w:numId="31" w16cid:durableId="1217164279">
    <w:abstractNumId w:val="4"/>
  </w:num>
  <w:num w:numId="32" w16cid:durableId="1923836704">
    <w:abstractNumId w:val="8"/>
  </w:num>
  <w:num w:numId="33" w16cid:durableId="637492567">
    <w:abstractNumId w:val="36"/>
  </w:num>
  <w:num w:numId="34" w16cid:durableId="473528607">
    <w:abstractNumId w:val="15"/>
  </w:num>
  <w:num w:numId="35" w16cid:durableId="2051958633">
    <w:abstractNumId w:val="37"/>
  </w:num>
  <w:num w:numId="36" w16cid:durableId="1476071318">
    <w:abstractNumId w:val="34"/>
  </w:num>
  <w:num w:numId="37" w16cid:durableId="1664695241">
    <w:abstractNumId w:val="12"/>
  </w:num>
  <w:num w:numId="38" w16cid:durableId="1979869516">
    <w:abstractNumId w:val="20"/>
  </w:num>
  <w:num w:numId="39" w16cid:durableId="1826898367">
    <w:abstractNumId w:val="33"/>
  </w:num>
  <w:num w:numId="40" w16cid:durableId="665473023">
    <w:abstractNumId w:val="7"/>
  </w:num>
  <w:num w:numId="41" w16cid:durableId="266540912">
    <w:abstractNumId w:val="31"/>
  </w:num>
  <w:num w:numId="42" w16cid:durableId="1250121893">
    <w:abstractNumId w:val="29"/>
  </w:num>
  <w:num w:numId="43" w16cid:durableId="81298435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88E"/>
    <w:rsid w:val="00000000"/>
    <w:rsid w:val="000131FE"/>
    <w:rsid w:val="00066774"/>
    <w:rsid w:val="00066E8D"/>
    <w:rsid w:val="000A053C"/>
    <w:rsid w:val="000B32A5"/>
    <w:rsid w:val="000C156B"/>
    <w:rsid w:val="000F0F81"/>
    <w:rsid w:val="001417C1"/>
    <w:rsid w:val="001441B7"/>
    <w:rsid w:val="001606DC"/>
    <w:rsid w:val="00161ED5"/>
    <w:rsid w:val="00164673"/>
    <w:rsid w:val="00172D8D"/>
    <w:rsid w:val="00194673"/>
    <w:rsid w:val="001C3160"/>
    <w:rsid w:val="001D75B7"/>
    <w:rsid w:val="00244ABE"/>
    <w:rsid w:val="002926DE"/>
    <w:rsid w:val="00294FA7"/>
    <w:rsid w:val="00297BBC"/>
    <w:rsid w:val="002B4C20"/>
    <w:rsid w:val="002B69D9"/>
    <w:rsid w:val="002C1E3D"/>
    <w:rsid w:val="002E439E"/>
    <w:rsid w:val="00316CDF"/>
    <w:rsid w:val="00337A48"/>
    <w:rsid w:val="00342534"/>
    <w:rsid w:val="00354875"/>
    <w:rsid w:val="00360FB3"/>
    <w:rsid w:val="003824E4"/>
    <w:rsid w:val="003977C0"/>
    <w:rsid w:val="003B225F"/>
    <w:rsid w:val="003D08CC"/>
    <w:rsid w:val="003E3943"/>
    <w:rsid w:val="00481A7D"/>
    <w:rsid w:val="0049369F"/>
    <w:rsid w:val="004F0F73"/>
    <w:rsid w:val="00512C83"/>
    <w:rsid w:val="00546121"/>
    <w:rsid w:val="00564860"/>
    <w:rsid w:val="0058782B"/>
    <w:rsid w:val="005A089B"/>
    <w:rsid w:val="005A6A3F"/>
    <w:rsid w:val="005C6CB4"/>
    <w:rsid w:val="005C73C9"/>
    <w:rsid w:val="00600FE3"/>
    <w:rsid w:val="00603F46"/>
    <w:rsid w:val="00613A36"/>
    <w:rsid w:val="00642288"/>
    <w:rsid w:val="00667004"/>
    <w:rsid w:val="00686A29"/>
    <w:rsid w:val="00687321"/>
    <w:rsid w:val="006976D1"/>
    <w:rsid w:val="006A3E1C"/>
    <w:rsid w:val="006D4B44"/>
    <w:rsid w:val="00710313"/>
    <w:rsid w:val="00711084"/>
    <w:rsid w:val="00713A93"/>
    <w:rsid w:val="00725F7E"/>
    <w:rsid w:val="00730B24"/>
    <w:rsid w:val="007A2E43"/>
    <w:rsid w:val="007E2C16"/>
    <w:rsid w:val="00820792"/>
    <w:rsid w:val="0086207D"/>
    <w:rsid w:val="008A10F1"/>
    <w:rsid w:val="008A5B13"/>
    <w:rsid w:val="008C3195"/>
    <w:rsid w:val="008C6418"/>
    <w:rsid w:val="008D3EFC"/>
    <w:rsid w:val="00912695"/>
    <w:rsid w:val="00912A7C"/>
    <w:rsid w:val="009A3CF8"/>
    <w:rsid w:val="009C0D98"/>
    <w:rsid w:val="009F5185"/>
    <w:rsid w:val="00A02ECD"/>
    <w:rsid w:val="00A1488E"/>
    <w:rsid w:val="00A26CCC"/>
    <w:rsid w:val="00A46D79"/>
    <w:rsid w:val="00A60710"/>
    <w:rsid w:val="00A64FF4"/>
    <w:rsid w:val="00A65825"/>
    <w:rsid w:val="00A72281"/>
    <w:rsid w:val="00A92174"/>
    <w:rsid w:val="00A979DA"/>
    <w:rsid w:val="00AA7E4D"/>
    <w:rsid w:val="00AE3ADC"/>
    <w:rsid w:val="00AF5AD4"/>
    <w:rsid w:val="00B26BFE"/>
    <w:rsid w:val="00B922D8"/>
    <w:rsid w:val="00BA17E3"/>
    <w:rsid w:val="00BB0603"/>
    <w:rsid w:val="00C35B2E"/>
    <w:rsid w:val="00C360C0"/>
    <w:rsid w:val="00C638C4"/>
    <w:rsid w:val="00CA244C"/>
    <w:rsid w:val="00CA4CD1"/>
    <w:rsid w:val="00CA5FDD"/>
    <w:rsid w:val="00D31582"/>
    <w:rsid w:val="00D45F1B"/>
    <w:rsid w:val="00D70EEA"/>
    <w:rsid w:val="00D743EE"/>
    <w:rsid w:val="00DA0ED8"/>
    <w:rsid w:val="00DB34C9"/>
    <w:rsid w:val="00DC0C97"/>
    <w:rsid w:val="00E01CC0"/>
    <w:rsid w:val="00E04B07"/>
    <w:rsid w:val="00E3722E"/>
    <w:rsid w:val="00E56F20"/>
    <w:rsid w:val="00E676DB"/>
    <w:rsid w:val="00E77337"/>
    <w:rsid w:val="00E8462F"/>
    <w:rsid w:val="00E860A8"/>
    <w:rsid w:val="00EC26BA"/>
    <w:rsid w:val="00ED0CF2"/>
    <w:rsid w:val="00EE3A99"/>
    <w:rsid w:val="00F06FAC"/>
    <w:rsid w:val="00F07E68"/>
    <w:rsid w:val="00F31C2A"/>
    <w:rsid w:val="00F3784A"/>
    <w:rsid w:val="00F416ED"/>
    <w:rsid w:val="00F449DE"/>
    <w:rsid w:val="00F64771"/>
    <w:rsid w:val="00FA09BA"/>
    <w:rsid w:val="00FC00A4"/>
    <w:rsid w:val="00FD5C0C"/>
    <w:rsid w:val="00FF2952"/>
    <w:rsid w:val="12BD6464"/>
    <w:rsid w:val="1D162466"/>
    <w:rsid w:val="60F71024"/>
    <w:rsid w:val="7E407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2DE08"/>
  <w15:chartTrackingRefBased/>
  <w15:docId w15:val="{A95DC3EB-B902-418E-9179-5729AF51B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1488E"/>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88E"/>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8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48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8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8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8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8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88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1488E"/>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1488E"/>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1488E"/>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1488E"/>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1488E"/>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1488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1488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1488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1488E"/>
    <w:rPr>
      <w:rFonts w:eastAsiaTheme="majorEastAsia" w:cstheme="majorBidi"/>
      <w:color w:val="272727" w:themeColor="text1" w:themeTint="D8"/>
    </w:rPr>
  </w:style>
  <w:style w:type="paragraph" w:styleId="Title">
    <w:name w:val="Title"/>
    <w:basedOn w:val="Normal"/>
    <w:next w:val="Normal"/>
    <w:link w:val="TitleChar"/>
    <w:uiPriority w:val="10"/>
    <w:qFormat/>
    <w:rsid w:val="00A1488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1488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1488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148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88E"/>
    <w:pPr>
      <w:spacing w:before="160"/>
      <w:jc w:val="center"/>
    </w:pPr>
    <w:rPr>
      <w:i/>
      <w:iCs/>
      <w:color w:val="404040" w:themeColor="text1" w:themeTint="BF"/>
    </w:rPr>
  </w:style>
  <w:style w:type="character" w:styleId="QuoteChar" w:customStyle="1">
    <w:name w:val="Quote Char"/>
    <w:basedOn w:val="DefaultParagraphFont"/>
    <w:link w:val="Quote"/>
    <w:uiPriority w:val="29"/>
    <w:rsid w:val="00A1488E"/>
    <w:rPr>
      <w:i/>
      <w:iCs/>
      <w:color w:val="404040" w:themeColor="text1" w:themeTint="BF"/>
    </w:rPr>
  </w:style>
  <w:style w:type="paragraph" w:styleId="ListParagraph">
    <w:name w:val="List Paragraph"/>
    <w:basedOn w:val="Normal"/>
    <w:uiPriority w:val="34"/>
    <w:qFormat/>
    <w:rsid w:val="00A1488E"/>
    <w:pPr>
      <w:ind w:left="720"/>
      <w:contextualSpacing/>
    </w:pPr>
  </w:style>
  <w:style w:type="character" w:styleId="IntenseEmphasis">
    <w:name w:val="Intense Emphasis"/>
    <w:basedOn w:val="DefaultParagraphFont"/>
    <w:uiPriority w:val="21"/>
    <w:qFormat/>
    <w:rsid w:val="00A1488E"/>
    <w:rPr>
      <w:i/>
      <w:iCs/>
      <w:color w:val="0F4761" w:themeColor="accent1" w:themeShade="BF"/>
    </w:rPr>
  </w:style>
  <w:style w:type="paragraph" w:styleId="IntenseQuote">
    <w:name w:val="Intense Quote"/>
    <w:basedOn w:val="Normal"/>
    <w:next w:val="Normal"/>
    <w:link w:val="IntenseQuoteChar"/>
    <w:uiPriority w:val="30"/>
    <w:qFormat/>
    <w:rsid w:val="00A1488E"/>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1488E"/>
    <w:rPr>
      <w:i/>
      <w:iCs/>
      <w:color w:val="0F4761" w:themeColor="accent1" w:themeShade="BF"/>
    </w:rPr>
  </w:style>
  <w:style w:type="character" w:styleId="IntenseReference">
    <w:name w:val="Intense Reference"/>
    <w:basedOn w:val="DefaultParagraphFont"/>
    <w:uiPriority w:val="32"/>
    <w:qFormat/>
    <w:rsid w:val="00A1488E"/>
    <w:rPr>
      <w:b/>
      <w:bCs/>
      <w:smallCaps/>
      <w:color w:val="0F4761" w:themeColor="accent1" w:themeShade="BF"/>
      <w:spacing w:val="5"/>
    </w:rPr>
  </w:style>
  <w:style w:type="paragraph" w:styleId="Header">
    <w:name w:val="header"/>
    <w:basedOn w:val="Normal"/>
    <w:link w:val="HeaderChar"/>
    <w:uiPriority w:val="99"/>
    <w:unhideWhenUsed/>
    <w:rsid w:val="00725F7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25F7E"/>
  </w:style>
  <w:style w:type="paragraph" w:styleId="Footer">
    <w:name w:val="footer"/>
    <w:basedOn w:val="Normal"/>
    <w:link w:val="FooterChar"/>
    <w:uiPriority w:val="99"/>
    <w:unhideWhenUsed/>
    <w:rsid w:val="00725F7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25F7E"/>
  </w:style>
  <w:style w:type="paragraph" w:styleId="NormalWeb">
    <w:name w:val="Normal (Web)"/>
    <w:basedOn w:val="Normal"/>
    <w:uiPriority w:val="99"/>
    <w:unhideWhenUsed/>
    <w:rsid w:val="00AE3ADC"/>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paragraph" w:styleId="Bibliography">
    <w:name w:val="Bibliography"/>
    <w:basedOn w:val="Normal"/>
    <w:next w:val="Normal"/>
    <w:uiPriority w:val="37"/>
    <w:unhideWhenUsed/>
    <w:rsid w:val="00164673"/>
  </w:style>
  <w:style w:type="table" w:styleId="TableGrid">
    <w:name w:val="Table Grid"/>
    <w:basedOn w:val="TableNormal"/>
    <w:uiPriority w:val="39"/>
    <w:rsid w:val="00CA5FD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564860"/>
    <w:rPr>
      <w:color w:val="467886" w:themeColor="hyperlink"/>
      <w:u w:val="single"/>
    </w:rPr>
  </w:style>
  <w:style w:type="character" w:styleId="UnresolvedMention">
    <w:name w:val="Unresolved Mention"/>
    <w:basedOn w:val="DefaultParagraphFont"/>
    <w:uiPriority w:val="99"/>
    <w:semiHidden/>
    <w:unhideWhenUsed/>
    <w:rsid w:val="00564860"/>
    <w:rPr>
      <w:color w:val="605E5C"/>
      <w:shd w:val="clear" w:color="auto" w:fill="E1DFDD"/>
    </w:rPr>
  </w:style>
  <w:style w:type="paragraph" w:styleId="NoSpacing">
    <w:name w:val="No Spacing"/>
    <w:link w:val="NoSpacingChar"/>
    <w:uiPriority w:val="1"/>
    <w:qFormat/>
    <w:rsid w:val="001417C1"/>
    <w:pPr>
      <w:spacing w:after="0" w:line="240" w:lineRule="auto"/>
    </w:pPr>
  </w:style>
  <w:style w:type="character" w:styleId="Strong">
    <w:name w:val="Strong"/>
    <w:basedOn w:val="DefaultParagraphFont"/>
    <w:uiPriority w:val="22"/>
    <w:qFormat/>
    <w:rsid w:val="00ED0CF2"/>
    <w:rPr>
      <w:b/>
      <w:bCs/>
    </w:rPr>
  </w:style>
  <w:style w:type="paragraph" w:styleId="TOCHeading">
    <w:name w:val="TOC Heading"/>
    <w:basedOn w:val="Heading1"/>
    <w:next w:val="Normal"/>
    <w:uiPriority w:val="39"/>
    <w:unhideWhenUsed/>
    <w:qFormat/>
    <w:rsid w:val="00CA4CD1"/>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CA4CD1"/>
    <w:pPr>
      <w:spacing w:after="100"/>
    </w:pPr>
  </w:style>
  <w:style w:type="character" w:styleId="NoSpacingChar" w:customStyle="1">
    <w:name w:val="No Spacing Char"/>
    <w:basedOn w:val="DefaultParagraphFont"/>
    <w:link w:val="NoSpacing"/>
    <w:uiPriority w:val="1"/>
    <w:rsid w:val="00CA4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7461">
      <w:bodyDiv w:val="1"/>
      <w:marLeft w:val="0"/>
      <w:marRight w:val="0"/>
      <w:marTop w:val="0"/>
      <w:marBottom w:val="0"/>
      <w:divBdr>
        <w:top w:val="none" w:sz="0" w:space="0" w:color="auto"/>
        <w:left w:val="none" w:sz="0" w:space="0" w:color="auto"/>
        <w:bottom w:val="none" w:sz="0" w:space="0" w:color="auto"/>
        <w:right w:val="none" w:sz="0" w:space="0" w:color="auto"/>
      </w:divBdr>
    </w:div>
    <w:div w:id="17394549">
      <w:bodyDiv w:val="1"/>
      <w:marLeft w:val="0"/>
      <w:marRight w:val="0"/>
      <w:marTop w:val="0"/>
      <w:marBottom w:val="0"/>
      <w:divBdr>
        <w:top w:val="none" w:sz="0" w:space="0" w:color="auto"/>
        <w:left w:val="none" w:sz="0" w:space="0" w:color="auto"/>
        <w:bottom w:val="none" w:sz="0" w:space="0" w:color="auto"/>
        <w:right w:val="none" w:sz="0" w:space="0" w:color="auto"/>
      </w:divBdr>
    </w:div>
    <w:div w:id="35547815">
      <w:bodyDiv w:val="1"/>
      <w:marLeft w:val="0"/>
      <w:marRight w:val="0"/>
      <w:marTop w:val="0"/>
      <w:marBottom w:val="0"/>
      <w:divBdr>
        <w:top w:val="none" w:sz="0" w:space="0" w:color="auto"/>
        <w:left w:val="none" w:sz="0" w:space="0" w:color="auto"/>
        <w:bottom w:val="none" w:sz="0" w:space="0" w:color="auto"/>
        <w:right w:val="none" w:sz="0" w:space="0" w:color="auto"/>
      </w:divBdr>
    </w:div>
    <w:div w:id="147407274">
      <w:bodyDiv w:val="1"/>
      <w:marLeft w:val="0"/>
      <w:marRight w:val="0"/>
      <w:marTop w:val="0"/>
      <w:marBottom w:val="0"/>
      <w:divBdr>
        <w:top w:val="none" w:sz="0" w:space="0" w:color="auto"/>
        <w:left w:val="none" w:sz="0" w:space="0" w:color="auto"/>
        <w:bottom w:val="none" w:sz="0" w:space="0" w:color="auto"/>
        <w:right w:val="none" w:sz="0" w:space="0" w:color="auto"/>
      </w:divBdr>
    </w:div>
    <w:div w:id="167018316">
      <w:bodyDiv w:val="1"/>
      <w:marLeft w:val="0"/>
      <w:marRight w:val="0"/>
      <w:marTop w:val="0"/>
      <w:marBottom w:val="0"/>
      <w:divBdr>
        <w:top w:val="none" w:sz="0" w:space="0" w:color="auto"/>
        <w:left w:val="none" w:sz="0" w:space="0" w:color="auto"/>
        <w:bottom w:val="none" w:sz="0" w:space="0" w:color="auto"/>
        <w:right w:val="none" w:sz="0" w:space="0" w:color="auto"/>
      </w:divBdr>
    </w:div>
    <w:div w:id="180705442">
      <w:bodyDiv w:val="1"/>
      <w:marLeft w:val="0"/>
      <w:marRight w:val="0"/>
      <w:marTop w:val="0"/>
      <w:marBottom w:val="0"/>
      <w:divBdr>
        <w:top w:val="none" w:sz="0" w:space="0" w:color="auto"/>
        <w:left w:val="none" w:sz="0" w:space="0" w:color="auto"/>
        <w:bottom w:val="none" w:sz="0" w:space="0" w:color="auto"/>
        <w:right w:val="none" w:sz="0" w:space="0" w:color="auto"/>
      </w:divBdr>
    </w:div>
    <w:div w:id="186333785">
      <w:bodyDiv w:val="1"/>
      <w:marLeft w:val="0"/>
      <w:marRight w:val="0"/>
      <w:marTop w:val="0"/>
      <w:marBottom w:val="0"/>
      <w:divBdr>
        <w:top w:val="none" w:sz="0" w:space="0" w:color="auto"/>
        <w:left w:val="none" w:sz="0" w:space="0" w:color="auto"/>
        <w:bottom w:val="none" w:sz="0" w:space="0" w:color="auto"/>
        <w:right w:val="none" w:sz="0" w:space="0" w:color="auto"/>
      </w:divBdr>
    </w:div>
    <w:div w:id="249237953">
      <w:bodyDiv w:val="1"/>
      <w:marLeft w:val="0"/>
      <w:marRight w:val="0"/>
      <w:marTop w:val="0"/>
      <w:marBottom w:val="0"/>
      <w:divBdr>
        <w:top w:val="none" w:sz="0" w:space="0" w:color="auto"/>
        <w:left w:val="none" w:sz="0" w:space="0" w:color="auto"/>
        <w:bottom w:val="none" w:sz="0" w:space="0" w:color="auto"/>
        <w:right w:val="none" w:sz="0" w:space="0" w:color="auto"/>
      </w:divBdr>
    </w:div>
    <w:div w:id="263193314">
      <w:bodyDiv w:val="1"/>
      <w:marLeft w:val="0"/>
      <w:marRight w:val="0"/>
      <w:marTop w:val="0"/>
      <w:marBottom w:val="0"/>
      <w:divBdr>
        <w:top w:val="none" w:sz="0" w:space="0" w:color="auto"/>
        <w:left w:val="none" w:sz="0" w:space="0" w:color="auto"/>
        <w:bottom w:val="none" w:sz="0" w:space="0" w:color="auto"/>
        <w:right w:val="none" w:sz="0" w:space="0" w:color="auto"/>
      </w:divBdr>
    </w:div>
    <w:div w:id="271211222">
      <w:bodyDiv w:val="1"/>
      <w:marLeft w:val="0"/>
      <w:marRight w:val="0"/>
      <w:marTop w:val="0"/>
      <w:marBottom w:val="0"/>
      <w:divBdr>
        <w:top w:val="none" w:sz="0" w:space="0" w:color="auto"/>
        <w:left w:val="none" w:sz="0" w:space="0" w:color="auto"/>
        <w:bottom w:val="none" w:sz="0" w:space="0" w:color="auto"/>
        <w:right w:val="none" w:sz="0" w:space="0" w:color="auto"/>
      </w:divBdr>
    </w:div>
    <w:div w:id="280116968">
      <w:bodyDiv w:val="1"/>
      <w:marLeft w:val="0"/>
      <w:marRight w:val="0"/>
      <w:marTop w:val="0"/>
      <w:marBottom w:val="0"/>
      <w:divBdr>
        <w:top w:val="none" w:sz="0" w:space="0" w:color="auto"/>
        <w:left w:val="none" w:sz="0" w:space="0" w:color="auto"/>
        <w:bottom w:val="none" w:sz="0" w:space="0" w:color="auto"/>
        <w:right w:val="none" w:sz="0" w:space="0" w:color="auto"/>
      </w:divBdr>
    </w:div>
    <w:div w:id="280502006">
      <w:bodyDiv w:val="1"/>
      <w:marLeft w:val="0"/>
      <w:marRight w:val="0"/>
      <w:marTop w:val="0"/>
      <w:marBottom w:val="0"/>
      <w:divBdr>
        <w:top w:val="none" w:sz="0" w:space="0" w:color="auto"/>
        <w:left w:val="none" w:sz="0" w:space="0" w:color="auto"/>
        <w:bottom w:val="none" w:sz="0" w:space="0" w:color="auto"/>
        <w:right w:val="none" w:sz="0" w:space="0" w:color="auto"/>
      </w:divBdr>
    </w:div>
    <w:div w:id="298343427">
      <w:bodyDiv w:val="1"/>
      <w:marLeft w:val="0"/>
      <w:marRight w:val="0"/>
      <w:marTop w:val="0"/>
      <w:marBottom w:val="0"/>
      <w:divBdr>
        <w:top w:val="none" w:sz="0" w:space="0" w:color="auto"/>
        <w:left w:val="none" w:sz="0" w:space="0" w:color="auto"/>
        <w:bottom w:val="none" w:sz="0" w:space="0" w:color="auto"/>
        <w:right w:val="none" w:sz="0" w:space="0" w:color="auto"/>
      </w:divBdr>
    </w:div>
    <w:div w:id="300428002">
      <w:bodyDiv w:val="1"/>
      <w:marLeft w:val="0"/>
      <w:marRight w:val="0"/>
      <w:marTop w:val="0"/>
      <w:marBottom w:val="0"/>
      <w:divBdr>
        <w:top w:val="none" w:sz="0" w:space="0" w:color="auto"/>
        <w:left w:val="none" w:sz="0" w:space="0" w:color="auto"/>
        <w:bottom w:val="none" w:sz="0" w:space="0" w:color="auto"/>
        <w:right w:val="none" w:sz="0" w:space="0" w:color="auto"/>
      </w:divBdr>
    </w:div>
    <w:div w:id="314261602">
      <w:bodyDiv w:val="1"/>
      <w:marLeft w:val="0"/>
      <w:marRight w:val="0"/>
      <w:marTop w:val="0"/>
      <w:marBottom w:val="0"/>
      <w:divBdr>
        <w:top w:val="none" w:sz="0" w:space="0" w:color="auto"/>
        <w:left w:val="none" w:sz="0" w:space="0" w:color="auto"/>
        <w:bottom w:val="none" w:sz="0" w:space="0" w:color="auto"/>
        <w:right w:val="none" w:sz="0" w:space="0" w:color="auto"/>
      </w:divBdr>
    </w:div>
    <w:div w:id="318315247">
      <w:bodyDiv w:val="1"/>
      <w:marLeft w:val="0"/>
      <w:marRight w:val="0"/>
      <w:marTop w:val="0"/>
      <w:marBottom w:val="0"/>
      <w:divBdr>
        <w:top w:val="none" w:sz="0" w:space="0" w:color="auto"/>
        <w:left w:val="none" w:sz="0" w:space="0" w:color="auto"/>
        <w:bottom w:val="none" w:sz="0" w:space="0" w:color="auto"/>
        <w:right w:val="none" w:sz="0" w:space="0" w:color="auto"/>
      </w:divBdr>
    </w:div>
    <w:div w:id="318927912">
      <w:bodyDiv w:val="1"/>
      <w:marLeft w:val="0"/>
      <w:marRight w:val="0"/>
      <w:marTop w:val="0"/>
      <w:marBottom w:val="0"/>
      <w:divBdr>
        <w:top w:val="none" w:sz="0" w:space="0" w:color="auto"/>
        <w:left w:val="none" w:sz="0" w:space="0" w:color="auto"/>
        <w:bottom w:val="none" w:sz="0" w:space="0" w:color="auto"/>
        <w:right w:val="none" w:sz="0" w:space="0" w:color="auto"/>
      </w:divBdr>
    </w:div>
    <w:div w:id="364528363">
      <w:bodyDiv w:val="1"/>
      <w:marLeft w:val="0"/>
      <w:marRight w:val="0"/>
      <w:marTop w:val="0"/>
      <w:marBottom w:val="0"/>
      <w:divBdr>
        <w:top w:val="none" w:sz="0" w:space="0" w:color="auto"/>
        <w:left w:val="none" w:sz="0" w:space="0" w:color="auto"/>
        <w:bottom w:val="none" w:sz="0" w:space="0" w:color="auto"/>
        <w:right w:val="none" w:sz="0" w:space="0" w:color="auto"/>
      </w:divBdr>
    </w:div>
    <w:div w:id="377245747">
      <w:bodyDiv w:val="1"/>
      <w:marLeft w:val="0"/>
      <w:marRight w:val="0"/>
      <w:marTop w:val="0"/>
      <w:marBottom w:val="0"/>
      <w:divBdr>
        <w:top w:val="none" w:sz="0" w:space="0" w:color="auto"/>
        <w:left w:val="none" w:sz="0" w:space="0" w:color="auto"/>
        <w:bottom w:val="none" w:sz="0" w:space="0" w:color="auto"/>
        <w:right w:val="none" w:sz="0" w:space="0" w:color="auto"/>
      </w:divBdr>
    </w:div>
    <w:div w:id="430930360">
      <w:bodyDiv w:val="1"/>
      <w:marLeft w:val="0"/>
      <w:marRight w:val="0"/>
      <w:marTop w:val="0"/>
      <w:marBottom w:val="0"/>
      <w:divBdr>
        <w:top w:val="none" w:sz="0" w:space="0" w:color="auto"/>
        <w:left w:val="none" w:sz="0" w:space="0" w:color="auto"/>
        <w:bottom w:val="none" w:sz="0" w:space="0" w:color="auto"/>
        <w:right w:val="none" w:sz="0" w:space="0" w:color="auto"/>
      </w:divBdr>
    </w:div>
    <w:div w:id="460616905">
      <w:bodyDiv w:val="1"/>
      <w:marLeft w:val="0"/>
      <w:marRight w:val="0"/>
      <w:marTop w:val="0"/>
      <w:marBottom w:val="0"/>
      <w:divBdr>
        <w:top w:val="none" w:sz="0" w:space="0" w:color="auto"/>
        <w:left w:val="none" w:sz="0" w:space="0" w:color="auto"/>
        <w:bottom w:val="none" w:sz="0" w:space="0" w:color="auto"/>
        <w:right w:val="none" w:sz="0" w:space="0" w:color="auto"/>
      </w:divBdr>
    </w:div>
    <w:div w:id="475731101">
      <w:bodyDiv w:val="1"/>
      <w:marLeft w:val="0"/>
      <w:marRight w:val="0"/>
      <w:marTop w:val="0"/>
      <w:marBottom w:val="0"/>
      <w:divBdr>
        <w:top w:val="none" w:sz="0" w:space="0" w:color="auto"/>
        <w:left w:val="none" w:sz="0" w:space="0" w:color="auto"/>
        <w:bottom w:val="none" w:sz="0" w:space="0" w:color="auto"/>
        <w:right w:val="none" w:sz="0" w:space="0" w:color="auto"/>
      </w:divBdr>
    </w:div>
    <w:div w:id="519704631">
      <w:bodyDiv w:val="1"/>
      <w:marLeft w:val="0"/>
      <w:marRight w:val="0"/>
      <w:marTop w:val="0"/>
      <w:marBottom w:val="0"/>
      <w:divBdr>
        <w:top w:val="none" w:sz="0" w:space="0" w:color="auto"/>
        <w:left w:val="none" w:sz="0" w:space="0" w:color="auto"/>
        <w:bottom w:val="none" w:sz="0" w:space="0" w:color="auto"/>
        <w:right w:val="none" w:sz="0" w:space="0" w:color="auto"/>
      </w:divBdr>
    </w:div>
    <w:div w:id="538707660">
      <w:bodyDiv w:val="1"/>
      <w:marLeft w:val="0"/>
      <w:marRight w:val="0"/>
      <w:marTop w:val="0"/>
      <w:marBottom w:val="0"/>
      <w:divBdr>
        <w:top w:val="none" w:sz="0" w:space="0" w:color="auto"/>
        <w:left w:val="none" w:sz="0" w:space="0" w:color="auto"/>
        <w:bottom w:val="none" w:sz="0" w:space="0" w:color="auto"/>
        <w:right w:val="none" w:sz="0" w:space="0" w:color="auto"/>
      </w:divBdr>
    </w:div>
    <w:div w:id="581378024">
      <w:bodyDiv w:val="1"/>
      <w:marLeft w:val="0"/>
      <w:marRight w:val="0"/>
      <w:marTop w:val="0"/>
      <w:marBottom w:val="0"/>
      <w:divBdr>
        <w:top w:val="none" w:sz="0" w:space="0" w:color="auto"/>
        <w:left w:val="none" w:sz="0" w:space="0" w:color="auto"/>
        <w:bottom w:val="none" w:sz="0" w:space="0" w:color="auto"/>
        <w:right w:val="none" w:sz="0" w:space="0" w:color="auto"/>
      </w:divBdr>
    </w:div>
    <w:div w:id="601886383">
      <w:bodyDiv w:val="1"/>
      <w:marLeft w:val="0"/>
      <w:marRight w:val="0"/>
      <w:marTop w:val="0"/>
      <w:marBottom w:val="0"/>
      <w:divBdr>
        <w:top w:val="none" w:sz="0" w:space="0" w:color="auto"/>
        <w:left w:val="none" w:sz="0" w:space="0" w:color="auto"/>
        <w:bottom w:val="none" w:sz="0" w:space="0" w:color="auto"/>
        <w:right w:val="none" w:sz="0" w:space="0" w:color="auto"/>
      </w:divBdr>
    </w:div>
    <w:div w:id="620458946">
      <w:bodyDiv w:val="1"/>
      <w:marLeft w:val="0"/>
      <w:marRight w:val="0"/>
      <w:marTop w:val="0"/>
      <w:marBottom w:val="0"/>
      <w:divBdr>
        <w:top w:val="none" w:sz="0" w:space="0" w:color="auto"/>
        <w:left w:val="none" w:sz="0" w:space="0" w:color="auto"/>
        <w:bottom w:val="none" w:sz="0" w:space="0" w:color="auto"/>
        <w:right w:val="none" w:sz="0" w:space="0" w:color="auto"/>
      </w:divBdr>
    </w:div>
    <w:div w:id="635987828">
      <w:bodyDiv w:val="1"/>
      <w:marLeft w:val="0"/>
      <w:marRight w:val="0"/>
      <w:marTop w:val="0"/>
      <w:marBottom w:val="0"/>
      <w:divBdr>
        <w:top w:val="none" w:sz="0" w:space="0" w:color="auto"/>
        <w:left w:val="none" w:sz="0" w:space="0" w:color="auto"/>
        <w:bottom w:val="none" w:sz="0" w:space="0" w:color="auto"/>
        <w:right w:val="none" w:sz="0" w:space="0" w:color="auto"/>
      </w:divBdr>
    </w:div>
    <w:div w:id="645167150">
      <w:bodyDiv w:val="1"/>
      <w:marLeft w:val="0"/>
      <w:marRight w:val="0"/>
      <w:marTop w:val="0"/>
      <w:marBottom w:val="0"/>
      <w:divBdr>
        <w:top w:val="none" w:sz="0" w:space="0" w:color="auto"/>
        <w:left w:val="none" w:sz="0" w:space="0" w:color="auto"/>
        <w:bottom w:val="none" w:sz="0" w:space="0" w:color="auto"/>
        <w:right w:val="none" w:sz="0" w:space="0" w:color="auto"/>
      </w:divBdr>
    </w:div>
    <w:div w:id="674771246">
      <w:bodyDiv w:val="1"/>
      <w:marLeft w:val="0"/>
      <w:marRight w:val="0"/>
      <w:marTop w:val="0"/>
      <w:marBottom w:val="0"/>
      <w:divBdr>
        <w:top w:val="none" w:sz="0" w:space="0" w:color="auto"/>
        <w:left w:val="none" w:sz="0" w:space="0" w:color="auto"/>
        <w:bottom w:val="none" w:sz="0" w:space="0" w:color="auto"/>
        <w:right w:val="none" w:sz="0" w:space="0" w:color="auto"/>
      </w:divBdr>
    </w:div>
    <w:div w:id="677849401">
      <w:bodyDiv w:val="1"/>
      <w:marLeft w:val="0"/>
      <w:marRight w:val="0"/>
      <w:marTop w:val="0"/>
      <w:marBottom w:val="0"/>
      <w:divBdr>
        <w:top w:val="none" w:sz="0" w:space="0" w:color="auto"/>
        <w:left w:val="none" w:sz="0" w:space="0" w:color="auto"/>
        <w:bottom w:val="none" w:sz="0" w:space="0" w:color="auto"/>
        <w:right w:val="none" w:sz="0" w:space="0" w:color="auto"/>
      </w:divBdr>
    </w:div>
    <w:div w:id="682586418">
      <w:bodyDiv w:val="1"/>
      <w:marLeft w:val="0"/>
      <w:marRight w:val="0"/>
      <w:marTop w:val="0"/>
      <w:marBottom w:val="0"/>
      <w:divBdr>
        <w:top w:val="none" w:sz="0" w:space="0" w:color="auto"/>
        <w:left w:val="none" w:sz="0" w:space="0" w:color="auto"/>
        <w:bottom w:val="none" w:sz="0" w:space="0" w:color="auto"/>
        <w:right w:val="none" w:sz="0" w:space="0" w:color="auto"/>
      </w:divBdr>
    </w:div>
    <w:div w:id="690181014">
      <w:bodyDiv w:val="1"/>
      <w:marLeft w:val="0"/>
      <w:marRight w:val="0"/>
      <w:marTop w:val="0"/>
      <w:marBottom w:val="0"/>
      <w:divBdr>
        <w:top w:val="none" w:sz="0" w:space="0" w:color="auto"/>
        <w:left w:val="none" w:sz="0" w:space="0" w:color="auto"/>
        <w:bottom w:val="none" w:sz="0" w:space="0" w:color="auto"/>
        <w:right w:val="none" w:sz="0" w:space="0" w:color="auto"/>
      </w:divBdr>
    </w:div>
    <w:div w:id="693187473">
      <w:bodyDiv w:val="1"/>
      <w:marLeft w:val="0"/>
      <w:marRight w:val="0"/>
      <w:marTop w:val="0"/>
      <w:marBottom w:val="0"/>
      <w:divBdr>
        <w:top w:val="none" w:sz="0" w:space="0" w:color="auto"/>
        <w:left w:val="none" w:sz="0" w:space="0" w:color="auto"/>
        <w:bottom w:val="none" w:sz="0" w:space="0" w:color="auto"/>
        <w:right w:val="none" w:sz="0" w:space="0" w:color="auto"/>
      </w:divBdr>
    </w:div>
    <w:div w:id="742029275">
      <w:bodyDiv w:val="1"/>
      <w:marLeft w:val="0"/>
      <w:marRight w:val="0"/>
      <w:marTop w:val="0"/>
      <w:marBottom w:val="0"/>
      <w:divBdr>
        <w:top w:val="none" w:sz="0" w:space="0" w:color="auto"/>
        <w:left w:val="none" w:sz="0" w:space="0" w:color="auto"/>
        <w:bottom w:val="none" w:sz="0" w:space="0" w:color="auto"/>
        <w:right w:val="none" w:sz="0" w:space="0" w:color="auto"/>
      </w:divBdr>
    </w:div>
    <w:div w:id="790048890">
      <w:bodyDiv w:val="1"/>
      <w:marLeft w:val="0"/>
      <w:marRight w:val="0"/>
      <w:marTop w:val="0"/>
      <w:marBottom w:val="0"/>
      <w:divBdr>
        <w:top w:val="none" w:sz="0" w:space="0" w:color="auto"/>
        <w:left w:val="none" w:sz="0" w:space="0" w:color="auto"/>
        <w:bottom w:val="none" w:sz="0" w:space="0" w:color="auto"/>
        <w:right w:val="none" w:sz="0" w:space="0" w:color="auto"/>
      </w:divBdr>
    </w:div>
    <w:div w:id="800265093">
      <w:bodyDiv w:val="1"/>
      <w:marLeft w:val="0"/>
      <w:marRight w:val="0"/>
      <w:marTop w:val="0"/>
      <w:marBottom w:val="0"/>
      <w:divBdr>
        <w:top w:val="none" w:sz="0" w:space="0" w:color="auto"/>
        <w:left w:val="none" w:sz="0" w:space="0" w:color="auto"/>
        <w:bottom w:val="none" w:sz="0" w:space="0" w:color="auto"/>
        <w:right w:val="none" w:sz="0" w:space="0" w:color="auto"/>
      </w:divBdr>
    </w:div>
    <w:div w:id="840583484">
      <w:bodyDiv w:val="1"/>
      <w:marLeft w:val="0"/>
      <w:marRight w:val="0"/>
      <w:marTop w:val="0"/>
      <w:marBottom w:val="0"/>
      <w:divBdr>
        <w:top w:val="none" w:sz="0" w:space="0" w:color="auto"/>
        <w:left w:val="none" w:sz="0" w:space="0" w:color="auto"/>
        <w:bottom w:val="none" w:sz="0" w:space="0" w:color="auto"/>
        <w:right w:val="none" w:sz="0" w:space="0" w:color="auto"/>
      </w:divBdr>
    </w:div>
    <w:div w:id="871766633">
      <w:bodyDiv w:val="1"/>
      <w:marLeft w:val="0"/>
      <w:marRight w:val="0"/>
      <w:marTop w:val="0"/>
      <w:marBottom w:val="0"/>
      <w:divBdr>
        <w:top w:val="none" w:sz="0" w:space="0" w:color="auto"/>
        <w:left w:val="none" w:sz="0" w:space="0" w:color="auto"/>
        <w:bottom w:val="none" w:sz="0" w:space="0" w:color="auto"/>
        <w:right w:val="none" w:sz="0" w:space="0" w:color="auto"/>
      </w:divBdr>
    </w:div>
    <w:div w:id="996611562">
      <w:bodyDiv w:val="1"/>
      <w:marLeft w:val="0"/>
      <w:marRight w:val="0"/>
      <w:marTop w:val="0"/>
      <w:marBottom w:val="0"/>
      <w:divBdr>
        <w:top w:val="none" w:sz="0" w:space="0" w:color="auto"/>
        <w:left w:val="none" w:sz="0" w:space="0" w:color="auto"/>
        <w:bottom w:val="none" w:sz="0" w:space="0" w:color="auto"/>
        <w:right w:val="none" w:sz="0" w:space="0" w:color="auto"/>
      </w:divBdr>
    </w:div>
    <w:div w:id="1005792020">
      <w:bodyDiv w:val="1"/>
      <w:marLeft w:val="0"/>
      <w:marRight w:val="0"/>
      <w:marTop w:val="0"/>
      <w:marBottom w:val="0"/>
      <w:divBdr>
        <w:top w:val="none" w:sz="0" w:space="0" w:color="auto"/>
        <w:left w:val="none" w:sz="0" w:space="0" w:color="auto"/>
        <w:bottom w:val="none" w:sz="0" w:space="0" w:color="auto"/>
        <w:right w:val="none" w:sz="0" w:space="0" w:color="auto"/>
      </w:divBdr>
    </w:div>
    <w:div w:id="1089227892">
      <w:bodyDiv w:val="1"/>
      <w:marLeft w:val="0"/>
      <w:marRight w:val="0"/>
      <w:marTop w:val="0"/>
      <w:marBottom w:val="0"/>
      <w:divBdr>
        <w:top w:val="none" w:sz="0" w:space="0" w:color="auto"/>
        <w:left w:val="none" w:sz="0" w:space="0" w:color="auto"/>
        <w:bottom w:val="none" w:sz="0" w:space="0" w:color="auto"/>
        <w:right w:val="none" w:sz="0" w:space="0" w:color="auto"/>
      </w:divBdr>
    </w:div>
    <w:div w:id="1112241271">
      <w:bodyDiv w:val="1"/>
      <w:marLeft w:val="0"/>
      <w:marRight w:val="0"/>
      <w:marTop w:val="0"/>
      <w:marBottom w:val="0"/>
      <w:divBdr>
        <w:top w:val="none" w:sz="0" w:space="0" w:color="auto"/>
        <w:left w:val="none" w:sz="0" w:space="0" w:color="auto"/>
        <w:bottom w:val="none" w:sz="0" w:space="0" w:color="auto"/>
        <w:right w:val="none" w:sz="0" w:space="0" w:color="auto"/>
      </w:divBdr>
    </w:div>
    <w:div w:id="1193880855">
      <w:bodyDiv w:val="1"/>
      <w:marLeft w:val="0"/>
      <w:marRight w:val="0"/>
      <w:marTop w:val="0"/>
      <w:marBottom w:val="0"/>
      <w:divBdr>
        <w:top w:val="none" w:sz="0" w:space="0" w:color="auto"/>
        <w:left w:val="none" w:sz="0" w:space="0" w:color="auto"/>
        <w:bottom w:val="none" w:sz="0" w:space="0" w:color="auto"/>
        <w:right w:val="none" w:sz="0" w:space="0" w:color="auto"/>
      </w:divBdr>
    </w:div>
    <w:div w:id="1212619852">
      <w:bodyDiv w:val="1"/>
      <w:marLeft w:val="0"/>
      <w:marRight w:val="0"/>
      <w:marTop w:val="0"/>
      <w:marBottom w:val="0"/>
      <w:divBdr>
        <w:top w:val="none" w:sz="0" w:space="0" w:color="auto"/>
        <w:left w:val="none" w:sz="0" w:space="0" w:color="auto"/>
        <w:bottom w:val="none" w:sz="0" w:space="0" w:color="auto"/>
        <w:right w:val="none" w:sz="0" w:space="0" w:color="auto"/>
      </w:divBdr>
    </w:div>
    <w:div w:id="1216164326">
      <w:bodyDiv w:val="1"/>
      <w:marLeft w:val="0"/>
      <w:marRight w:val="0"/>
      <w:marTop w:val="0"/>
      <w:marBottom w:val="0"/>
      <w:divBdr>
        <w:top w:val="none" w:sz="0" w:space="0" w:color="auto"/>
        <w:left w:val="none" w:sz="0" w:space="0" w:color="auto"/>
        <w:bottom w:val="none" w:sz="0" w:space="0" w:color="auto"/>
        <w:right w:val="none" w:sz="0" w:space="0" w:color="auto"/>
      </w:divBdr>
    </w:div>
    <w:div w:id="1310669630">
      <w:bodyDiv w:val="1"/>
      <w:marLeft w:val="0"/>
      <w:marRight w:val="0"/>
      <w:marTop w:val="0"/>
      <w:marBottom w:val="0"/>
      <w:divBdr>
        <w:top w:val="none" w:sz="0" w:space="0" w:color="auto"/>
        <w:left w:val="none" w:sz="0" w:space="0" w:color="auto"/>
        <w:bottom w:val="none" w:sz="0" w:space="0" w:color="auto"/>
        <w:right w:val="none" w:sz="0" w:space="0" w:color="auto"/>
      </w:divBdr>
    </w:div>
    <w:div w:id="1370303133">
      <w:bodyDiv w:val="1"/>
      <w:marLeft w:val="0"/>
      <w:marRight w:val="0"/>
      <w:marTop w:val="0"/>
      <w:marBottom w:val="0"/>
      <w:divBdr>
        <w:top w:val="none" w:sz="0" w:space="0" w:color="auto"/>
        <w:left w:val="none" w:sz="0" w:space="0" w:color="auto"/>
        <w:bottom w:val="none" w:sz="0" w:space="0" w:color="auto"/>
        <w:right w:val="none" w:sz="0" w:space="0" w:color="auto"/>
      </w:divBdr>
    </w:div>
    <w:div w:id="1513647273">
      <w:bodyDiv w:val="1"/>
      <w:marLeft w:val="0"/>
      <w:marRight w:val="0"/>
      <w:marTop w:val="0"/>
      <w:marBottom w:val="0"/>
      <w:divBdr>
        <w:top w:val="none" w:sz="0" w:space="0" w:color="auto"/>
        <w:left w:val="none" w:sz="0" w:space="0" w:color="auto"/>
        <w:bottom w:val="none" w:sz="0" w:space="0" w:color="auto"/>
        <w:right w:val="none" w:sz="0" w:space="0" w:color="auto"/>
      </w:divBdr>
    </w:div>
    <w:div w:id="1535727366">
      <w:bodyDiv w:val="1"/>
      <w:marLeft w:val="0"/>
      <w:marRight w:val="0"/>
      <w:marTop w:val="0"/>
      <w:marBottom w:val="0"/>
      <w:divBdr>
        <w:top w:val="none" w:sz="0" w:space="0" w:color="auto"/>
        <w:left w:val="none" w:sz="0" w:space="0" w:color="auto"/>
        <w:bottom w:val="none" w:sz="0" w:space="0" w:color="auto"/>
        <w:right w:val="none" w:sz="0" w:space="0" w:color="auto"/>
      </w:divBdr>
    </w:div>
    <w:div w:id="1551767041">
      <w:bodyDiv w:val="1"/>
      <w:marLeft w:val="0"/>
      <w:marRight w:val="0"/>
      <w:marTop w:val="0"/>
      <w:marBottom w:val="0"/>
      <w:divBdr>
        <w:top w:val="none" w:sz="0" w:space="0" w:color="auto"/>
        <w:left w:val="none" w:sz="0" w:space="0" w:color="auto"/>
        <w:bottom w:val="none" w:sz="0" w:space="0" w:color="auto"/>
        <w:right w:val="none" w:sz="0" w:space="0" w:color="auto"/>
      </w:divBdr>
    </w:div>
    <w:div w:id="1667979632">
      <w:bodyDiv w:val="1"/>
      <w:marLeft w:val="0"/>
      <w:marRight w:val="0"/>
      <w:marTop w:val="0"/>
      <w:marBottom w:val="0"/>
      <w:divBdr>
        <w:top w:val="none" w:sz="0" w:space="0" w:color="auto"/>
        <w:left w:val="none" w:sz="0" w:space="0" w:color="auto"/>
        <w:bottom w:val="none" w:sz="0" w:space="0" w:color="auto"/>
        <w:right w:val="none" w:sz="0" w:space="0" w:color="auto"/>
      </w:divBdr>
    </w:div>
    <w:div w:id="1684624044">
      <w:bodyDiv w:val="1"/>
      <w:marLeft w:val="0"/>
      <w:marRight w:val="0"/>
      <w:marTop w:val="0"/>
      <w:marBottom w:val="0"/>
      <w:divBdr>
        <w:top w:val="none" w:sz="0" w:space="0" w:color="auto"/>
        <w:left w:val="none" w:sz="0" w:space="0" w:color="auto"/>
        <w:bottom w:val="none" w:sz="0" w:space="0" w:color="auto"/>
        <w:right w:val="none" w:sz="0" w:space="0" w:color="auto"/>
      </w:divBdr>
    </w:div>
    <w:div w:id="1705710081">
      <w:bodyDiv w:val="1"/>
      <w:marLeft w:val="0"/>
      <w:marRight w:val="0"/>
      <w:marTop w:val="0"/>
      <w:marBottom w:val="0"/>
      <w:divBdr>
        <w:top w:val="none" w:sz="0" w:space="0" w:color="auto"/>
        <w:left w:val="none" w:sz="0" w:space="0" w:color="auto"/>
        <w:bottom w:val="none" w:sz="0" w:space="0" w:color="auto"/>
        <w:right w:val="none" w:sz="0" w:space="0" w:color="auto"/>
      </w:divBdr>
    </w:div>
    <w:div w:id="1725449573">
      <w:bodyDiv w:val="1"/>
      <w:marLeft w:val="0"/>
      <w:marRight w:val="0"/>
      <w:marTop w:val="0"/>
      <w:marBottom w:val="0"/>
      <w:divBdr>
        <w:top w:val="none" w:sz="0" w:space="0" w:color="auto"/>
        <w:left w:val="none" w:sz="0" w:space="0" w:color="auto"/>
        <w:bottom w:val="none" w:sz="0" w:space="0" w:color="auto"/>
        <w:right w:val="none" w:sz="0" w:space="0" w:color="auto"/>
      </w:divBdr>
    </w:div>
    <w:div w:id="1735077870">
      <w:bodyDiv w:val="1"/>
      <w:marLeft w:val="0"/>
      <w:marRight w:val="0"/>
      <w:marTop w:val="0"/>
      <w:marBottom w:val="0"/>
      <w:divBdr>
        <w:top w:val="none" w:sz="0" w:space="0" w:color="auto"/>
        <w:left w:val="none" w:sz="0" w:space="0" w:color="auto"/>
        <w:bottom w:val="none" w:sz="0" w:space="0" w:color="auto"/>
        <w:right w:val="none" w:sz="0" w:space="0" w:color="auto"/>
      </w:divBdr>
    </w:div>
    <w:div w:id="1834102998">
      <w:bodyDiv w:val="1"/>
      <w:marLeft w:val="0"/>
      <w:marRight w:val="0"/>
      <w:marTop w:val="0"/>
      <w:marBottom w:val="0"/>
      <w:divBdr>
        <w:top w:val="none" w:sz="0" w:space="0" w:color="auto"/>
        <w:left w:val="none" w:sz="0" w:space="0" w:color="auto"/>
        <w:bottom w:val="none" w:sz="0" w:space="0" w:color="auto"/>
        <w:right w:val="none" w:sz="0" w:space="0" w:color="auto"/>
      </w:divBdr>
    </w:div>
    <w:div w:id="1914855110">
      <w:bodyDiv w:val="1"/>
      <w:marLeft w:val="0"/>
      <w:marRight w:val="0"/>
      <w:marTop w:val="0"/>
      <w:marBottom w:val="0"/>
      <w:divBdr>
        <w:top w:val="none" w:sz="0" w:space="0" w:color="auto"/>
        <w:left w:val="none" w:sz="0" w:space="0" w:color="auto"/>
        <w:bottom w:val="none" w:sz="0" w:space="0" w:color="auto"/>
        <w:right w:val="none" w:sz="0" w:space="0" w:color="auto"/>
      </w:divBdr>
    </w:div>
    <w:div w:id="1955553133">
      <w:bodyDiv w:val="1"/>
      <w:marLeft w:val="0"/>
      <w:marRight w:val="0"/>
      <w:marTop w:val="0"/>
      <w:marBottom w:val="0"/>
      <w:divBdr>
        <w:top w:val="none" w:sz="0" w:space="0" w:color="auto"/>
        <w:left w:val="none" w:sz="0" w:space="0" w:color="auto"/>
        <w:bottom w:val="none" w:sz="0" w:space="0" w:color="auto"/>
        <w:right w:val="none" w:sz="0" w:space="0" w:color="auto"/>
      </w:divBdr>
    </w:div>
    <w:div w:id="1977446841">
      <w:bodyDiv w:val="1"/>
      <w:marLeft w:val="0"/>
      <w:marRight w:val="0"/>
      <w:marTop w:val="0"/>
      <w:marBottom w:val="0"/>
      <w:divBdr>
        <w:top w:val="none" w:sz="0" w:space="0" w:color="auto"/>
        <w:left w:val="none" w:sz="0" w:space="0" w:color="auto"/>
        <w:bottom w:val="none" w:sz="0" w:space="0" w:color="auto"/>
        <w:right w:val="none" w:sz="0" w:space="0" w:color="auto"/>
      </w:divBdr>
    </w:div>
    <w:div w:id="1979416335">
      <w:bodyDiv w:val="1"/>
      <w:marLeft w:val="0"/>
      <w:marRight w:val="0"/>
      <w:marTop w:val="0"/>
      <w:marBottom w:val="0"/>
      <w:divBdr>
        <w:top w:val="none" w:sz="0" w:space="0" w:color="auto"/>
        <w:left w:val="none" w:sz="0" w:space="0" w:color="auto"/>
        <w:bottom w:val="none" w:sz="0" w:space="0" w:color="auto"/>
        <w:right w:val="none" w:sz="0" w:space="0" w:color="auto"/>
      </w:divBdr>
    </w:div>
    <w:div w:id="1996452425">
      <w:bodyDiv w:val="1"/>
      <w:marLeft w:val="0"/>
      <w:marRight w:val="0"/>
      <w:marTop w:val="0"/>
      <w:marBottom w:val="0"/>
      <w:divBdr>
        <w:top w:val="none" w:sz="0" w:space="0" w:color="auto"/>
        <w:left w:val="none" w:sz="0" w:space="0" w:color="auto"/>
        <w:bottom w:val="none" w:sz="0" w:space="0" w:color="auto"/>
        <w:right w:val="none" w:sz="0" w:space="0" w:color="auto"/>
      </w:divBdr>
    </w:div>
    <w:div w:id="2003391474">
      <w:bodyDiv w:val="1"/>
      <w:marLeft w:val="0"/>
      <w:marRight w:val="0"/>
      <w:marTop w:val="0"/>
      <w:marBottom w:val="0"/>
      <w:divBdr>
        <w:top w:val="none" w:sz="0" w:space="0" w:color="auto"/>
        <w:left w:val="none" w:sz="0" w:space="0" w:color="auto"/>
        <w:bottom w:val="none" w:sz="0" w:space="0" w:color="auto"/>
        <w:right w:val="none" w:sz="0" w:space="0" w:color="auto"/>
      </w:divBdr>
    </w:div>
    <w:div w:id="2004578847">
      <w:bodyDiv w:val="1"/>
      <w:marLeft w:val="0"/>
      <w:marRight w:val="0"/>
      <w:marTop w:val="0"/>
      <w:marBottom w:val="0"/>
      <w:divBdr>
        <w:top w:val="none" w:sz="0" w:space="0" w:color="auto"/>
        <w:left w:val="none" w:sz="0" w:space="0" w:color="auto"/>
        <w:bottom w:val="none" w:sz="0" w:space="0" w:color="auto"/>
        <w:right w:val="none" w:sz="0" w:space="0" w:color="auto"/>
      </w:divBdr>
    </w:div>
    <w:div w:id="2022927498">
      <w:bodyDiv w:val="1"/>
      <w:marLeft w:val="0"/>
      <w:marRight w:val="0"/>
      <w:marTop w:val="0"/>
      <w:marBottom w:val="0"/>
      <w:divBdr>
        <w:top w:val="none" w:sz="0" w:space="0" w:color="auto"/>
        <w:left w:val="none" w:sz="0" w:space="0" w:color="auto"/>
        <w:bottom w:val="none" w:sz="0" w:space="0" w:color="auto"/>
        <w:right w:val="none" w:sz="0" w:space="0" w:color="auto"/>
      </w:divBdr>
    </w:div>
    <w:div w:id="2067143566">
      <w:bodyDiv w:val="1"/>
      <w:marLeft w:val="0"/>
      <w:marRight w:val="0"/>
      <w:marTop w:val="0"/>
      <w:marBottom w:val="0"/>
      <w:divBdr>
        <w:top w:val="none" w:sz="0" w:space="0" w:color="auto"/>
        <w:left w:val="none" w:sz="0" w:space="0" w:color="auto"/>
        <w:bottom w:val="none" w:sz="0" w:space="0" w:color="auto"/>
        <w:right w:val="none" w:sz="0" w:space="0" w:color="auto"/>
      </w:divBdr>
    </w:div>
    <w:div w:id="2068844457">
      <w:bodyDiv w:val="1"/>
      <w:marLeft w:val="0"/>
      <w:marRight w:val="0"/>
      <w:marTop w:val="0"/>
      <w:marBottom w:val="0"/>
      <w:divBdr>
        <w:top w:val="none" w:sz="0" w:space="0" w:color="auto"/>
        <w:left w:val="none" w:sz="0" w:space="0" w:color="auto"/>
        <w:bottom w:val="none" w:sz="0" w:space="0" w:color="auto"/>
        <w:right w:val="none" w:sz="0" w:space="0" w:color="auto"/>
      </w:divBdr>
    </w:div>
    <w:div w:id="2075081832">
      <w:bodyDiv w:val="1"/>
      <w:marLeft w:val="0"/>
      <w:marRight w:val="0"/>
      <w:marTop w:val="0"/>
      <w:marBottom w:val="0"/>
      <w:divBdr>
        <w:top w:val="none" w:sz="0" w:space="0" w:color="auto"/>
        <w:left w:val="none" w:sz="0" w:space="0" w:color="auto"/>
        <w:bottom w:val="none" w:sz="0" w:space="0" w:color="auto"/>
        <w:right w:val="none" w:sz="0" w:space="0" w:color="auto"/>
      </w:divBdr>
    </w:div>
    <w:div w:id="2075808153">
      <w:bodyDiv w:val="1"/>
      <w:marLeft w:val="0"/>
      <w:marRight w:val="0"/>
      <w:marTop w:val="0"/>
      <w:marBottom w:val="0"/>
      <w:divBdr>
        <w:top w:val="none" w:sz="0" w:space="0" w:color="auto"/>
        <w:left w:val="none" w:sz="0" w:space="0" w:color="auto"/>
        <w:bottom w:val="none" w:sz="0" w:space="0" w:color="auto"/>
        <w:right w:val="none" w:sz="0" w:space="0" w:color="auto"/>
      </w:divBdr>
    </w:div>
    <w:div w:id="2076580962">
      <w:bodyDiv w:val="1"/>
      <w:marLeft w:val="0"/>
      <w:marRight w:val="0"/>
      <w:marTop w:val="0"/>
      <w:marBottom w:val="0"/>
      <w:divBdr>
        <w:top w:val="none" w:sz="0" w:space="0" w:color="auto"/>
        <w:left w:val="none" w:sz="0" w:space="0" w:color="auto"/>
        <w:bottom w:val="none" w:sz="0" w:space="0" w:color="auto"/>
        <w:right w:val="none" w:sz="0" w:space="0" w:color="auto"/>
      </w:divBdr>
    </w:div>
    <w:div w:id="209566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image" Target="media/image5.png" Id="rId13" /><Relationship Type="http://schemas.openxmlformats.org/officeDocument/2006/relationships/image" Target="media/image10.png" Id="rId18" /><Relationship Type="http://schemas.openxmlformats.org/officeDocument/2006/relationships/customXml" Target="../customXml/item5.xml" Id="rId26" /><Relationship Type="http://schemas.openxmlformats.org/officeDocument/2006/relationships/numbering" Target="numbering.xml" Id="rId3" /><Relationship Type="http://schemas.openxmlformats.org/officeDocument/2006/relationships/header" Target="header1.xml" Id="rId21" /><Relationship Type="http://schemas.openxmlformats.org/officeDocument/2006/relationships/footnotes" Target="footnotes.xml" Id="rId7" /><Relationship Type="http://schemas.openxmlformats.org/officeDocument/2006/relationships/image" Target="media/image4.png" Id="rId12" /><Relationship Type="http://schemas.openxmlformats.org/officeDocument/2006/relationships/image" Target="media/image9.png" Id="rId17" /><Relationship Type="http://schemas.openxmlformats.org/officeDocument/2006/relationships/customXml" Target="../customXml/item4.xml" Id="rId25" /><Relationship Type="http://schemas.openxmlformats.org/officeDocument/2006/relationships/customXml" Target="../customXml/item2.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customXml" Target="../customXml/item3.xml" Id="rId24" /><Relationship Type="http://schemas.openxmlformats.org/officeDocument/2006/relationships/settings" Target="settings.xml" Id="rId5" /><Relationship Type="http://schemas.openxmlformats.org/officeDocument/2006/relationships/image" Target="media/image7.png" Id="rId15" /><Relationship Type="http://schemas.openxmlformats.org/officeDocument/2006/relationships/theme" Target="theme/theme1.xml" Id="rId23" /><Relationship Type="http://schemas.openxmlformats.org/officeDocument/2006/relationships/image" Target="media/image2.png" Id="rId10" /><Relationship Type="http://schemas.openxmlformats.org/officeDocument/2006/relationships/image" Target="media/image11.png"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6.png" Id="rId14" /><Relationship Type="http://schemas.openxmlformats.org/officeDocument/2006/relationships/fontTable" Target="fontTable.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RTL25</b:Tag>
    <b:SourceType>InternetSite</b:SourceType>
    <b:Guid>{CA3E5FF8-0CDB-4B40-92F5-4D4FE40E1F40}</b:Guid>
    <b:Title>litum</b:Title>
    <b:Year>2025</b:Year>
    <b:InternetSiteTitle>litum</b:InternetSiteTitle>
    <b:URL>https://litum.com/</b:URL>
    <b:RefOrder>1</b:RefOrder>
  </b:Source>
  <b:Source>
    <b:Tag>Mic24</b:Tag>
    <b:SourceType>InternetSite</b:SourceType>
    <b:Guid>{7445AB43-2D3D-42B9-81CB-175013315032}</b:Guid>
    <b:Author>
      <b:Author>
        <b:NameList>
          <b:Person>
            <b:Last>Doyle</b:Last>
            <b:First>Michael</b:First>
          </b:Person>
        </b:NameList>
      </b:Author>
    </b:Author>
    <b:Title>national laibrary of medicine </b:Title>
    <b:InternetSiteTitle>pmc.ncbi.nlm.nih</b:InternetSiteTitle>
    <b:Year>2024</b:Year>
    <b:Month>04</b:Month>
    <b:URL>https://pmc.ncbi.nlm.nih.gov/articles/PMC11290024/?utm_source=chatgpt.com</b:URL>
    <b:RefOrder>2</b:RefOrder>
  </b:Source>
  <b:Source>
    <b:Tag>ani22</b:Tag>
    <b:SourceType>InternetSite</b:SourceType>
    <b:Guid>{8A488223-39DA-458B-8E47-4442273B109B}</b:Guid>
    <b:Author>
      <b:Author>
        <b:NameList>
          <b:Person>
            <b:Last>cullen</b:Last>
            <b:First>anish</b:First>
          </b:Person>
        </b:NameList>
      </b:Author>
    </b:Author>
    <b:Title>MDPI</b:Title>
    <b:InternetSiteTitle>www.mdpi.com</b:InternetSiteTitle>
    <b:Year>2022</b:Year>
    <b:Month>04</b:Month>
    <b:Day>26</b:Day>
    <b:URL>https://www.mdpi.com/1424-8220/22/9/3336?utm_source=chatgpt.com</b:URL>
    <b:RefOrder>3</b:RefOrder>
  </b:Source>
  <b:Source>
    <b:Tag>HES24</b:Tag>
    <b:SourceType>InternetSite</b:SourceType>
    <b:Guid>{02099A94-65DE-4A2E-9B21-F196A242E1DC}</b:Guid>
    <b:Author>
      <b:Author>
        <b:NameList>
          <b:Person>
            <b:Last>Semary</b:Last>
            <b:First>H.E.</b:First>
          </b:Person>
        </b:NameList>
      </b:Author>
    </b:Author>
    <b:Title>scienceopen</b:Title>
    <b:InternetSiteTitle>www.scienceopen.com</b:InternetSiteTitle>
    <b:Year>2024</b:Year>
    <b:Month>01</b:Month>
    <b:Day>05</b:Day>
    <b:URL>https://www.scienceopen.com/hosted-document?doi=10.57197%2FJDR-2023-0063&amp;utm_source=chatgpt.com</b:URL>
    <b:RefOrder>4</b:RefOrder>
  </b:Source>
  <b:Source>
    <b:Tag>Moh25</b:Tag>
    <b:SourceType>InternetSite</b:SourceType>
    <b:Guid>{E8F23F67-90CB-4087-B3B3-0E6868971877}</b:Guid>
    <b:Author>
      <b:Author>
        <b:NameList>
          <b:Person>
            <b:Last>Behfar</b:Last>
            <b:First>Mohammad</b:First>
            <b:Middle>H.</b:Middle>
          </b:Person>
        </b:NameList>
      </b:Author>
    </b:Author>
    <b:Title>Wearable electronics solutions</b:Title>
    <b:InternetSiteTitle>vttresearch</b:InternetSiteTitle>
    <b:Year>2025</b:Year>
    <b:URL>https://www.vttresearch.com/en/ourservices/wearable-electronics-solutions?msclkid=cdbc0911a25d11976ebb60264da69296&amp;utm_source=bing&amp;utm_medium=cpc&amp;utm_campaign=2025-CO117-Wearables-MSADS-Search&amp;utm_term=wearable%20technology%20in%20healthcare&amp;utm_content=2</b:URL>
    <b:RefOrder>5</b:RefOrder>
  </b:Source>
  <b:Source>
    <b:Tag>Hea74</b:Tag>
    <b:SourceType>InternetSite</b:SourceType>
    <b:Guid>{55B42C5F-2FB1-499A-B951-A10D4285A674}</b:Guid>
    <b:Title>Health and Safety at Work etc. Act 1974</b:Title>
    <b:InternetSiteTitle>legislation.gov.uk</b:InternetSiteTitle>
    <b:Year>1974</b:Year>
    <b:Month>07</b:Month>
    <b:Day>31</b:Day>
    <b:URL>https://www.legislation.gov.uk/ukpga/1974/37</b:URL>
    <b:RefOrder>6</b:RefOrder>
  </b:Source>
  <b:Source>
    <b:Tag>The89</b:Tag>
    <b:SourceType>InternetSite</b:SourceType>
    <b:Guid>{4CBF657C-468C-4FAE-A3C4-C44F72B38B9A}</b:Guid>
    <b:Title>The Electricity at Work Regulations 1989</b:Title>
    <b:InternetSiteTitle>legislation.gov.uk</b:InternetSiteTitle>
    <b:Year>1989</b:Year>
    <b:Month>04</b:Month>
    <b:Day>07</b:Day>
    <b:URL>https://www.legislation.gov.uk/uksi/1989/635/introduction/made</b:URL>
    <b:RefOrder>7</b:RefOrder>
  </b:Source>
  <b:Source>
    <b:Tag>The98</b:Tag>
    <b:SourceType>InternetSite</b:SourceType>
    <b:Guid>{D1702088-BFA2-4567-B025-8C67C54AAAC0}</b:Guid>
    <b:Title>The Provision and Use of Work Equipment Regulations 1998</b:Title>
    <b:InternetSiteTitle>legislation.gov.uk</b:InternetSiteTitle>
    <b:Year>1998</b:Year>
    <b:Month>09</b:Month>
    <b:Day>15</b:Day>
    <b:URL>https://www.legislation.gov.uk/uksi/1998/2306/contents/made</b:URL>
    <b:RefOrder>8</b:RefOrder>
  </b:Source>
  <b:Source>
    <b:Tag>The05</b:Tag>
    <b:SourceType>InternetSite</b:SourceType>
    <b:Guid>{D05E117A-F30D-476E-BE6B-4E32ABC6BE17}</b:Guid>
    <b:Title>The General Product Safety Regulations 2005</b:Title>
    <b:InternetSiteTitle>legislation.gov.uk</b:InternetSiteTitle>
    <b:Year>2005</b:Year>
    <b:Month>06</b:Month>
    <b:Day>30</b:Day>
    <b:URL>https://www.legislation.gov.uk/uksi/2005/1803/contents/made</b:URL>
    <b:RefOrder>9</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39CC34-E437-4590-8981-72599C9504C2}">
  <ds:schemaRefs>
    <ds:schemaRef ds:uri="http://schemas.openxmlformats.org/officeDocument/2006/bibliography"/>
  </ds:schemaRefs>
</ds:datastoreItem>
</file>

<file path=customXml/itemProps3.xml><?xml version="1.0" encoding="utf-8"?>
<ds:datastoreItem xmlns:ds="http://schemas.openxmlformats.org/officeDocument/2006/customXml" ds:itemID="{76A852FB-8575-4B6A-ABF9-FF3DF5ACFF19}"/>
</file>

<file path=customXml/itemProps4.xml><?xml version="1.0" encoding="utf-8"?>
<ds:datastoreItem xmlns:ds="http://schemas.openxmlformats.org/officeDocument/2006/customXml" ds:itemID="{75A6A66A-3C76-4906-9359-1F447D27540A}"/>
</file>

<file path=customXml/itemProps5.xml><?xml version="1.0" encoding="utf-8"?>
<ds:datastoreItem xmlns:ds="http://schemas.openxmlformats.org/officeDocument/2006/customXml" ds:itemID="{92858C25-4B16-416C-BF18-E13D53FE297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dc:title>
  <dc:subject>Guardian trace</dc:subject>
  <dc:creator>RAM20849142 (Nariman Amjad Ramadhan)</dc:creator>
  <cp:keywords/>
  <dc:description/>
  <cp:lastModifiedBy>Lintao Zhang</cp:lastModifiedBy>
  <cp:revision>4</cp:revision>
  <dcterms:created xsi:type="dcterms:W3CDTF">2025-12-09T20:38:00Z</dcterms:created>
  <dcterms:modified xsi:type="dcterms:W3CDTF">2026-02-24T14:34:48Z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6e9ff18b-218d-4e58-b14d-a1a3b09b8e16</vt:lpwstr>
  </property>
  <property fmtid="{D5CDD505-2E9C-101B-9397-08002B2CF9AE}" pid="3" name="ContentTypeId">
    <vt:lpwstr>0x0101000810F5FC4E65C54584028F199B9B45D5</vt:lpwstr>
  </property>
</Properties>
</file>