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B268F" w14:textId="77777777" w:rsidR="000931E8" w:rsidRDefault="000931E8" w:rsidP="006364A4">
      <w:pPr>
        <w:pStyle w:val="Heading1"/>
        <w:spacing w:line="360" w:lineRule="auto"/>
        <w:rPr>
          <w:rFonts w:asciiTheme="majorBidi" w:hAnsiTheme="majorBidi" w:cstheme="majorBidi"/>
          <w:sz w:val="24"/>
          <w:szCs w:val="24"/>
        </w:rPr>
      </w:pPr>
    </w:p>
    <w:p w14:paraId="774FB3D1" w14:textId="2AEA1BFB" w:rsidR="000931E8" w:rsidRPr="006364A4" w:rsidRDefault="000931E8" w:rsidP="006364A4">
      <w:pPr>
        <w:spacing w:before="120" w:after="120"/>
        <w:jc w:val="center"/>
        <w:rPr>
          <w:rFonts w:asciiTheme="majorBidi" w:hAnsiTheme="majorBidi" w:cstheme="majorBidi"/>
          <w:b/>
          <w:sz w:val="72"/>
          <w:szCs w:val="72"/>
        </w:rPr>
      </w:pPr>
      <w:r w:rsidRPr="000931E8">
        <w:rPr>
          <w:rFonts w:asciiTheme="majorBidi" w:hAnsiTheme="majorBidi" w:cstheme="majorBidi"/>
          <w:b/>
          <w:sz w:val="72"/>
          <w:szCs w:val="72"/>
        </w:rPr>
        <w:t>Marketing and Sustainability</w:t>
      </w:r>
      <w:r w:rsidR="006364A4">
        <w:rPr>
          <w:rFonts w:asciiTheme="majorBidi" w:hAnsiTheme="majorBidi" w:cstheme="majorBidi"/>
          <w:b/>
          <w:sz w:val="72"/>
          <w:szCs w:val="72"/>
        </w:rPr>
        <w:t xml:space="preserve"> </w:t>
      </w:r>
    </w:p>
    <w:p w14:paraId="1DF5B10D" w14:textId="77777777" w:rsidR="000931E8" w:rsidRDefault="000931E8" w:rsidP="00B55F1C">
      <w:pPr>
        <w:pStyle w:val="Heading1"/>
        <w:spacing w:line="360" w:lineRule="auto"/>
        <w:jc w:val="center"/>
        <w:rPr>
          <w:rFonts w:asciiTheme="majorBidi" w:hAnsiTheme="majorBidi" w:cstheme="majorBidi"/>
          <w:sz w:val="24"/>
          <w:szCs w:val="24"/>
        </w:rPr>
      </w:pPr>
    </w:p>
    <w:p w14:paraId="6E2D8602" w14:textId="77777777" w:rsidR="00C226A6" w:rsidRDefault="00C226A6" w:rsidP="00C226A6">
      <w:pPr>
        <w:spacing w:before="120" w:after="120"/>
        <w:jc w:val="center"/>
        <w:rPr>
          <w:rFonts w:ascii="Arial" w:hAnsi="Arial" w:cs="Arial"/>
          <w:bCs/>
          <w:sz w:val="32"/>
          <w:szCs w:val="32"/>
        </w:rPr>
      </w:pPr>
      <w:r>
        <w:rPr>
          <w:noProof/>
        </w:rPr>
        <w:drawing>
          <wp:inline distT="0" distB="0" distL="0" distR="0" wp14:anchorId="6A7253A4" wp14:editId="3EFFB4DD">
            <wp:extent cx="2314575" cy="2562225"/>
            <wp:effectExtent l="0" t="0" r="9525" b="9525"/>
            <wp:docPr id="1"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4575" cy="2562225"/>
                    </a:xfrm>
                    <a:prstGeom prst="rect">
                      <a:avLst/>
                    </a:prstGeom>
                    <a:noFill/>
                    <a:ln>
                      <a:noFill/>
                    </a:ln>
                  </pic:spPr>
                </pic:pic>
              </a:graphicData>
            </a:graphic>
          </wp:inline>
        </w:drawing>
      </w:r>
    </w:p>
    <w:p w14:paraId="637AF4DC" w14:textId="77777777" w:rsidR="00C226A6" w:rsidRDefault="00C226A6" w:rsidP="00C226A6"/>
    <w:p w14:paraId="7F1078C1" w14:textId="062197FE" w:rsidR="00C226A6" w:rsidRPr="00417A11" w:rsidRDefault="00C226A6" w:rsidP="00C226A6">
      <w:pPr>
        <w:rPr>
          <w:b/>
          <w:bCs/>
          <w:sz w:val="36"/>
          <w:szCs w:val="36"/>
        </w:rPr>
      </w:pPr>
      <w:r>
        <w:t xml:space="preserve">                                                               </w:t>
      </w:r>
      <w:r w:rsidR="006364A4">
        <w:rPr>
          <w:rFonts w:ascii="Arial" w:hAnsi="Arial" w:cs="Arial"/>
          <w:b/>
          <w:bCs/>
          <w:color w:val="000000" w:themeColor="text1"/>
          <w:sz w:val="36"/>
          <w:szCs w:val="36"/>
        </w:rPr>
        <w:t>22</w:t>
      </w:r>
      <w:r w:rsidRPr="00417A11">
        <w:rPr>
          <w:rFonts w:ascii="Arial" w:hAnsi="Arial" w:cs="Arial"/>
          <w:b/>
          <w:bCs/>
          <w:color w:val="000000" w:themeColor="text1"/>
          <w:sz w:val="36"/>
          <w:szCs w:val="36"/>
          <w:vertAlign w:val="superscript"/>
        </w:rPr>
        <w:t>th</w:t>
      </w:r>
      <w:r w:rsidRPr="00417A11">
        <w:rPr>
          <w:rFonts w:ascii="Arial" w:hAnsi="Arial" w:cs="Arial"/>
          <w:b/>
          <w:bCs/>
          <w:color w:val="000000" w:themeColor="text1"/>
          <w:sz w:val="36"/>
          <w:szCs w:val="36"/>
        </w:rPr>
        <w:t xml:space="preserve"> November 2019</w:t>
      </w:r>
    </w:p>
    <w:p w14:paraId="35F58657" w14:textId="77777777" w:rsidR="00C226A6" w:rsidRDefault="00C226A6" w:rsidP="00C226A6"/>
    <w:p w14:paraId="272F85C2" w14:textId="77777777" w:rsidR="00C226A6" w:rsidRDefault="00C226A6" w:rsidP="00C226A6">
      <w:bookmarkStart w:id="0" w:name="_GoBack"/>
      <w:bookmarkEnd w:id="0"/>
    </w:p>
    <w:p w14:paraId="652B2842" w14:textId="419F5C5B" w:rsidR="00C226A6" w:rsidRDefault="00C226A6" w:rsidP="00C226A6">
      <w:pPr>
        <w:rPr>
          <w:rFonts w:ascii="Verdana" w:hAnsi="Verdana"/>
          <w:b/>
          <w:caps/>
          <w:sz w:val="18"/>
          <w:szCs w:val="18"/>
        </w:rPr>
      </w:pPr>
      <w:r>
        <w:rPr>
          <w:rFonts w:ascii="Verdana" w:hAnsi="Verdana"/>
          <w:b/>
          <w:caps/>
          <w:sz w:val="18"/>
          <w:szCs w:val="18"/>
        </w:rPr>
        <w:tab/>
        <w:t xml:space="preserve">     </w:t>
      </w:r>
    </w:p>
    <w:p w14:paraId="19A6E202" w14:textId="77777777" w:rsidR="00423DD0" w:rsidRPr="00E56E7A" w:rsidRDefault="00423DD0" w:rsidP="00C226A6">
      <w:pPr>
        <w:rPr>
          <w:rFonts w:ascii="Verdana" w:hAnsi="Verdana"/>
          <w:b/>
          <w:caps/>
          <w:sz w:val="18"/>
          <w:szCs w:val="18"/>
        </w:rPr>
      </w:pPr>
    </w:p>
    <w:p w14:paraId="43B46270" w14:textId="01B35CE9" w:rsidR="00C226A6" w:rsidRPr="00423DD0" w:rsidRDefault="00C226A6" w:rsidP="00423DD0">
      <w:pPr>
        <w:rPr>
          <w:rStyle w:val="Hyperlink"/>
          <w:rFonts w:ascii="Verdana" w:hAnsi="Verdana"/>
          <w:b/>
          <w:caps/>
          <w:color w:val="auto"/>
          <w:sz w:val="18"/>
          <w:szCs w:val="18"/>
        </w:rPr>
      </w:pPr>
      <w:r w:rsidRPr="00191896">
        <w:rPr>
          <w:rFonts w:ascii="Verdana" w:hAnsi="Verdana"/>
          <w:b/>
          <w:caps/>
          <w:sz w:val="18"/>
          <w:szCs w:val="18"/>
        </w:rPr>
        <w:t xml:space="preserve">MODULE NAME:        </w:t>
      </w:r>
      <w:r w:rsidR="00423DD0">
        <w:rPr>
          <w:rFonts w:ascii="Verdana" w:hAnsi="Verdana"/>
          <w:b/>
          <w:caps/>
          <w:sz w:val="18"/>
          <w:szCs w:val="18"/>
        </w:rPr>
        <w:t xml:space="preserve">    </w:t>
      </w:r>
      <w:r w:rsidR="00423DD0" w:rsidRPr="00423DD0">
        <w:rPr>
          <w:rFonts w:ascii="Verdana" w:hAnsi="Verdana"/>
          <w:b/>
          <w:caps/>
          <w:sz w:val="18"/>
          <w:szCs w:val="18"/>
        </w:rPr>
        <w:t>Contemporary Issues In Marketing Management (M6X00874)</w:t>
      </w:r>
      <w:r w:rsidR="00423DD0">
        <w:rPr>
          <w:rFonts w:ascii="Verdana" w:hAnsi="Verdana"/>
          <w:b/>
          <w:caps/>
          <w:sz w:val="18"/>
          <w:szCs w:val="18"/>
        </w:rPr>
        <w:t xml:space="preserve">              </w:t>
      </w:r>
    </w:p>
    <w:p w14:paraId="7A314331" w14:textId="77777777" w:rsidR="00C226A6" w:rsidRPr="00191896" w:rsidRDefault="00C226A6" w:rsidP="00C226A6">
      <w:pPr>
        <w:rPr>
          <w:rFonts w:ascii="Verdana" w:hAnsi="Verdana"/>
          <w:b/>
          <w:caps/>
          <w:sz w:val="18"/>
          <w:szCs w:val="18"/>
        </w:rPr>
      </w:pPr>
      <w:r w:rsidRPr="00191896">
        <w:rPr>
          <w:rFonts w:ascii="Verdana" w:hAnsi="Verdana"/>
          <w:b/>
          <w:caps/>
          <w:sz w:val="18"/>
          <w:szCs w:val="18"/>
        </w:rPr>
        <w:t>student Name:</w:t>
      </w:r>
      <w:r w:rsidRPr="00191896">
        <w:rPr>
          <w:rFonts w:ascii="Verdana" w:hAnsi="Verdana"/>
          <w:b/>
          <w:caps/>
          <w:sz w:val="18"/>
          <w:szCs w:val="18"/>
        </w:rPr>
        <w:tab/>
        <w:t xml:space="preserve">   HAROON TERIA</w:t>
      </w:r>
    </w:p>
    <w:p w14:paraId="4EEBAD34" w14:textId="77777777" w:rsidR="00C226A6" w:rsidRPr="00191896" w:rsidRDefault="00C226A6" w:rsidP="00C226A6">
      <w:pPr>
        <w:rPr>
          <w:rFonts w:ascii="Verdana" w:hAnsi="Verdana"/>
          <w:b/>
          <w:caps/>
          <w:sz w:val="18"/>
          <w:szCs w:val="18"/>
        </w:rPr>
      </w:pPr>
      <w:r w:rsidRPr="00191896">
        <w:rPr>
          <w:rFonts w:ascii="Verdana" w:hAnsi="Verdana"/>
          <w:b/>
          <w:caps/>
          <w:sz w:val="18"/>
          <w:szCs w:val="18"/>
        </w:rPr>
        <w:t>Student Number        1704624</w:t>
      </w:r>
      <w:r w:rsidRPr="00191896">
        <w:rPr>
          <w:rFonts w:ascii="Verdana" w:hAnsi="Verdana"/>
          <w:b/>
          <w:caps/>
          <w:sz w:val="18"/>
          <w:szCs w:val="18"/>
        </w:rPr>
        <w:tab/>
        <w:t xml:space="preserve">                                                                     </w:t>
      </w:r>
    </w:p>
    <w:p w14:paraId="42608E37" w14:textId="0F87A312" w:rsidR="00C226A6" w:rsidRPr="00191896" w:rsidRDefault="00C226A6" w:rsidP="00C226A6">
      <w:pPr>
        <w:rPr>
          <w:rFonts w:ascii="Verdana" w:hAnsi="Verdana"/>
          <w:b/>
          <w:caps/>
          <w:sz w:val="18"/>
          <w:szCs w:val="18"/>
        </w:rPr>
      </w:pPr>
      <w:r w:rsidRPr="00191896">
        <w:rPr>
          <w:rFonts w:ascii="Verdana" w:hAnsi="Verdana"/>
          <w:b/>
          <w:caps/>
          <w:sz w:val="18"/>
          <w:szCs w:val="18"/>
        </w:rPr>
        <w:t>lecturer</w:t>
      </w:r>
      <w:r w:rsidRPr="00191896">
        <w:rPr>
          <w:rFonts w:ascii="Verdana" w:hAnsi="Verdana"/>
          <w:b/>
          <w:sz w:val="18"/>
          <w:szCs w:val="18"/>
        </w:rPr>
        <w:t>:</w:t>
      </w:r>
      <w:r w:rsidRPr="00191896">
        <w:rPr>
          <w:rFonts w:ascii="Arial" w:hAnsi="Arial" w:cs="Arial"/>
          <w:b/>
        </w:rPr>
        <w:t xml:space="preserve">                     </w:t>
      </w:r>
      <w:r w:rsidR="00EF795E" w:rsidRPr="00EF795E">
        <w:rPr>
          <w:rFonts w:ascii="Arial" w:hAnsi="Arial" w:cs="Arial"/>
          <w:b/>
        </w:rPr>
        <w:t xml:space="preserve">Sarah </w:t>
      </w:r>
      <w:proofErr w:type="spellStart"/>
      <w:r w:rsidR="00EF795E" w:rsidRPr="00EF795E">
        <w:rPr>
          <w:rFonts w:ascii="Arial" w:hAnsi="Arial" w:cs="Arial"/>
          <w:b/>
        </w:rPr>
        <w:t>Campodonic</w:t>
      </w:r>
      <w:proofErr w:type="spellEnd"/>
    </w:p>
    <w:p w14:paraId="77A5BD2E" w14:textId="26E11149" w:rsidR="000931E8" w:rsidRPr="000931E8" w:rsidRDefault="000931E8" w:rsidP="000931E8">
      <w:pPr>
        <w:pStyle w:val="Heading1"/>
        <w:spacing w:line="360" w:lineRule="auto"/>
        <w:rPr>
          <w:rFonts w:asciiTheme="majorBidi" w:hAnsiTheme="majorBidi" w:cstheme="majorBidi"/>
          <w:sz w:val="28"/>
          <w:szCs w:val="28"/>
        </w:rPr>
      </w:pPr>
    </w:p>
    <w:p w14:paraId="3EF9F1A6" w14:textId="77777777" w:rsidR="000931E8" w:rsidRDefault="000931E8" w:rsidP="00BF7A19">
      <w:pPr>
        <w:pStyle w:val="Heading1"/>
        <w:spacing w:line="360" w:lineRule="auto"/>
        <w:rPr>
          <w:rFonts w:asciiTheme="majorBidi" w:hAnsiTheme="majorBidi" w:cstheme="majorBidi"/>
          <w:sz w:val="24"/>
          <w:szCs w:val="24"/>
        </w:rPr>
      </w:pPr>
    </w:p>
    <w:p w14:paraId="01231613" w14:textId="571CDEDE" w:rsidR="00B55F1C" w:rsidRDefault="008906F3" w:rsidP="008906F3">
      <w:pPr>
        <w:pStyle w:val="Heading1"/>
        <w:spacing w:line="360" w:lineRule="auto"/>
        <w:rPr>
          <w:rFonts w:asciiTheme="majorBidi" w:hAnsiTheme="majorBidi" w:cstheme="majorBidi"/>
          <w:sz w:val="24"/>
          <w:szCs w:val="24"/>
        </w:rPr>
      </w:pPr>
      <w:r w:rsidRPr="004251B2">
        <w:rPr>
          <w:rFonts w:asciiTheme="majorBidi" w:hAnsiTheme="majorBidi" w:cstheme="majorBidi"/>
          <w:sz w:val="24"/>
          <w:szCs w:val="24"/>
        </w:rPr>
        <w:lastRenderedPageBreak/>
        <w:t>Introduction</w:t>
      </w:r>
    </w:p>
    <w:p w14:paraId="0820D660" w14:textId="30C4AB02" w:rsidR="00B55F1C" w:rsidRPr="00756EFE" w:rsidRDefault="000E064C" w:rsidP="00756EFE">
      <w:pPr>
        <w:spacing w:line="360" w:lineRule="auto"/>
        <w:jc w:val="both"/>
        <w:rPr>
          <w:rFonts w:asciiTheme="majorBidi" w:hAnsiTheme="majorBidi" w:cstheme="majorBidi"/>
          <w:sz w:val="24"/>
          <w:szCs w:val="24"/>
        </w:rPr>
      </w:pPr>
      <w:r w:rsidRPr="006E312B">
        <w:rPr>
          <w:rFonts w:ascii="Times New Roman" w:hAnsi="Times New Roman" w:cs="Times New Roman"/>
          <w:sz w:val="24"/>
          <w:szCs w:val="24"/>
        </w:rPr>
        <w:t xml:space="preserve">This </w:t>
      </w:r>
      <w:r w:rsidR="00FA405D">
        <w:rPr>
          <w:rFonts w:ascii="Times New Roman" w:hAnsi="Times New Roman" w:cs="Times New Roman"/>
          <w:sz w:val="24"/>
          <w:szCs w:val="24"/>
        </w:rPr>
        <w:t>essay</w:t>
      </w:r>
      <w:r w:rsidRPr="006E312B">
        <w:rPr>
          <w:rFonts w:ascii="Times New Roman" w:hAnsi="Times New Roman" w:cs="Times New Roman"/>
          <w:sz w:val="24"/>
          <w:szCs w:val="24"/>
        </w:rPr>
        <w:t xml:space="preserve"> is intended to explore the </w:t>
      </w:r>
      <w:r>
        <w:rPr>
          <w:rFonts w:ascii="Times New Roman" w:hAnsi="Times New Roman" w:cs="Times New Roman"/>
          <w:sz w:val="24"/>
          <w:szCs w:val="24"/>
        </w:rPr>
        <w:t>importance of sustainability t</w:t>
      </w:r>
      <w:r w:rsidR="0048012B">
        <w:rPr>
          <w:rFonts w:ascii="Times New Roman" w:hAnsi="Times New Roman" w:cs="Times New Roman"/>
          <w:sz w:val="24"/>
          <w:szCs w:val="24"/>
        </w:rPr>
        <w:t>o</w:t>
      </w:r>
      <w:r>
        <w:rPr>
          <w:rFonts w:ascii="Times New Roman" w:hAnsi="Times New Roman" w:cs="Times New Roman"/>
          <w:sz w:val="24"/>
          <w:szCs w:val="24"/>
        </w:rPr>
        <w:t xml:space="preserve"> </w:t>
      </w:r>
      <w:proofErr w:type="spellStart"/>
      <w:r>
        <w:rPr>
          <w:rFonts w:ascii="Times New Roman" w:hAnsi="Times New Roman" w:cs="Times New Roman"/>
          <w:sz w:val="24"/>
          <w:szCs w:val="24"/>
        </w:rPr>
        <w:t>organi</w:t>
      </w:r>
      <w:r w:rsidR="00D17B4B">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xml:space="preserve"> and its implementation to their marketing strategies to gain </w:t>
      </w:r>
      <w:r w:rsidRPr="006E312B">
        <w:rPr>
          <w:rFonts w:ascii="Times New Roman" w:hAnsi="Times New Roman" w:cs="Times New Roman"/>
          <w:sz w:val="24"/>
          <w:szCs w:val="24"/>
        </w:rPr>
        <w:t>competitive</w:t>
      </w:r>
      <w:r>
        <w:rPr>
          <w:rFonts w:ascii="Times New Roman" w:hAnsi="Times New Roman" w:cs="Times New Roman"/>
          <w:sz w:val="24"/>
          <w:szCs w:val="24"/>
        </w:rPr>
        <w:t xml:space="preserve"> advantage. Critical analysis of the literature to provide understanding of the concept is also included in this </w:t>
      </w:r>
      <w:r w:rsidR="00FA405D">
        <w:rPr>
          <w:rFonts w:ascii="Times New Roman" w:hAnsi="Times New Roman" w:cs="Times New Roman"/>
          <w:sz w:val="24"/>
          <w:szCs w:val="24"/>
        </w:rPr>
        <w:t>essay</w:t>
      </w:r>
      <w:r>
        <w:rPr>
          <w:rFonts w:ascii="Times New Roman" w:hAnsi="Times New Roman" w:cs="Times New Roman"/>
          <w:sz w:val="24"/>
          <w:szCs w:val="24"/>
        </w:rPr>
        <w:t xml:space="preserve">. With changing trends such as climate change, </w:t>
      </w:r>
      <w:proofErr w:type="spellStart"/>
      <w:r>
        <w:rPr>
          <w:rFonts w:ascii="Times New Roman" w:hAnsi="Times New Roman" w:cs="Times New Roman"/>
          <w:sz w:val="24"/>
          <w:szCs w:val="24"/>
        </w:rPr>
        <w:t>globali</w:t>
      </w:r>
      <w:r w:rsidR="00D17B4B">
        <w:rPr>
          <w:rFonts w:ascii="Times New Roman" w:hAnsi="Times New Roman" w:cs="Times New Roman"/>
          <w:sz w:val="24"/>
          <w:szCs w:val="24"/>
        </w:rPr>
        <w:t>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demographic change and social inequality, businesses preferences are also shifting towards green marketing or sustainability marketing to achieve a competitive advantage. Application of sustainability in business is now becoming obligatory for </w:t>
      </w:r>
      <w:proofErr w:type="spellStart"/>
      <w:r>
        <w:rPr>
          <w:rFonts w:ascii="Times New Roman" w:hAnsi="Times New Roman" w:cs="Times New Roman"/>
          <w:sz w:val="24"/>
          <w:szCs w:val="24"/>
        </w:rPr>
        <w:t>organi</w:t>
      </w:r>
      <w:r w:rsidR="00D17B4B">
        <w:rPr>
          <w:rFonts w:ascii="Times New Roman" w:hAnsi="Times New Roman" w:cs="Times New Roman"/>
          <w:sz w:val="24"/>
          <w:szCs w:val="24"/>
        </w:rPr>
        <w:t>s</w:t>
      </w:r>
      <w:r>
        <w:rPr>
          <w:rFonts w:ascii="Times New Roman" w:hAnsi="Times New Roman" w:cs="Times New Roman"/>
          <w:sz w:val="24"/>
          <w:szCs w:val="24"/>
        </w:rPr>
        <w:t>ations</w:t>
      </w:r>
      <w:proofErr w:type="spellEnd"/>
      <w:r>
        <w:rPr>
          <w:rFonts w:ascii="Times New Roman" w:hAnsi="Times New Roman" w:cs="Times New Roman"/>
          <w:sz w:val="24"/>
          <w:szCs w:val="24"/>
        </w:rPr>
        <w:t>. Marketing practices of business are evolving from</w:t>
      </w:r>
      <w:r w:rsidR="00D17B4B">
        <w:rPr>
          <w:rFonts w:ascii="Times New Roman" w:hAnsi="Times New Roman" w:cs="Times New Roman"/>
          <w:sz w:val="24"/>
          <w:szCs w:val="24"/>
        </w:rPr>
        <w:t xml:space="preserve"> the</w:t>
      </w:r>
      <w:r>
        <w:rPr>
          <w:rFonts w:ascii="Times New Roman" w:hAnsi="Times New Roman" w:cs="Times New Roman"/>
          <w:sz w:val="24"/>
          <w:szCs w:val="24"/>
        </w:rPr>
        <w:t xml:space="preserve"> </w:t>
      </w:r>
      <w:r w:rsidRPr="004251B2">
        <w:rPr>
          <w:rFonts w:asciiTheme="majorBidi" w:hAnsiTheme="majorBidi" w:cstheme="majorBidi"/>
          <w:sz w:val="24"/>
          <w:szCs w:val="24"/>
        </w:rPr>
        <w:t>4Ps (Product, Price, Place and Promotion) into the 4c’s (Customer solution, Customer cost, Convenience and Communication)</w:t>
      </w:r>
      <w:r>
        <w:rPr>
          <w:rFonts w:asciiTheme="majorBidi" w:hAnsiTheme="majorBidi" w:cstheme="majorBidi"/>
          <w:sz w:val="24"/>
          <w:szCs w:val="24"/>
        </w:rPr>
        <w:t xml:space="preserve">. Theoretically, it is easy to implement such </w:t>
      </w:r>
      <w:r w:rsidR="00C026F1">
        <w:rPr>
          <w:rFonts w:asciiTheme="majorBidi" w:hAnsiTheme="majorBidi" w:cstheme="majorBidi"/>
          <w:sz w:val="24"/>
          <w:szCs w:val="24"/>
        </w:rPr>
        <w:t>concepts,</w:t>
      </w:r>
      <w:r>
        <w:rPr>
          <w:rFonts w:asciiTheme="majorBidi" w:hAnsiTheme="majorBidi" w:cstheme="majorBidi"/>
          <w:sz w:val="24"/>
          <w:szCs w:val="24"/>
        </w:rPr>
        <w:t xml:space="preserve"> but </w:t>
      </w:r>
      <w:r w:rsidR="00D17B4B">
        <w:rPr>
          <w:rFonts w:asciiTheme="majorBidi" w:hAnsiTheme="majorBidi" w:cstheme="majorBidi"/>
          <w:sz w:val="24"/>
          <w:szCs w:val="24"/>
        </w:rPr>
        <w:t>few</w:t>
      </w:r>
      <w:r>
        <w:rPr>
          <w:rFonts w:asciiTheme="majorBidi" w:hAnsiTheme="majorBidi" w:cstheme="majorBidi"/>
          <w:sz w:val="24"/>
          <w:szCs w:val="24"/>
        </w:rPr>
        <w:t xml:space="preserve"> challenges are </w:t>
      </w:r>
      <w:r w:rsidR="00D17B4B">
        <w:rPr>
          <w:rFonts w:asciiTheme="majorBidi" w:hAnsiTheme="majorBidi" w:cstheme="majorBidi"/>
          <w:sz w:val="24"/>
          <w:szCs w:val="24"/>
        </w:rPr>
        <w:t>encountered</w:t>
      </w:r>
      <w:r>
        <w:rPr>
          <w:rFonts w:asciiTheme="majorBidi" w:hAnsiTheme="majorBidi" w:cstheme="majorBidi"/>
          <w:sz w:val="24"/>
          <w:szCs w:val="24"/>
        </w:rPr>
        <w:t xml:space="preserve"> by marketers to formulate such strateg</w:t>
      </w:r>
      <w:r w:rsidR="00D17B4B">
        <w:rPr>
          <w:rFonts w:asciiTheme="majorBidi" w:hAnsiTheme="majorBidi" w:cstheme="majorBidi"/>
          <w:sz w:val="24"/>
          <w:szCs w:val="24"/>
        </w:rPr>
        <w:t>ies</w:t>
      </w:r>
      <w:r>
        <w:rPr>
          <w:rFonts w:asciiTheme="majorBidi" w:hAnsiTheme="majorBidi" w:cstheme="majorBidi"/>
          <w:sz w:val="24"/>
          <w:szCs w:val="24"/>
        </w:rPr>
        <w:t xml:space="preserve"> that cater both sustainability and profitability. Unilever being </w:t>
      </w:r>
      <w:r w:rsidR="00D17B4B">
        <w:rPr>
          <w:rFonts w:asciiTheme="majorBidi" w:hAnsiTheme="majorBidi" w:cstheme="majorBidi"/>
          <w:sz w:val="24"/>
          <w:szCs w:val="24"/>
        </w:rPr>
        <w:t xml:space="preserve">the </w:t>
      </w:r>
      <w:r>
        <w:rPr>
          <w:rFonts w:asciiTheme="majorBidi" w:hAnsiTheme="majorBidi" w:cstheme="majorBidi"/>
          <w:sz w:val="24"/>
          <w:szCs w:val="24"/>
        </w:rPr>
        <w:t xml:space="preserve">leader in sustainable businesses for </w:t>
      </w:r>
      <w:r w:rsidR="00D17B4B">
        <w:rPr>
          <w:rFonts w:asciiTheme="majorBidi" w:hAnsiTheme="majorBidi" w:cstheme="majorBidi"/>
          <w:sz w:val="24"/>
          <w:szCs w:val="24"/>
        </w:rPr>
        <w:t xml:space="preserve">the </w:t>
      </w:r>
      <w:r>
        <w:rPr>
          <w:rFonts w:asciiTheme="majorBidi" w:hAnsiTheme="majorBidi" w:cstheme="majorBidi"/>
          <w:sz w:val="24"/>
          <w:szCs w:val="24"/>
        </w:rPr>
        <w:t xml:space="preserve">last 8 years also faces issues such as </w:t>
      </w:r>
      <w:r w:rsidR="00D17B4B">
        <w:rPr>
          <w:rFonts w:asciiTheme="majorBidi" w:hAnsiTheme="majorBidi" w:cstheme="majorBidi"/>
          <w:sz w:val="24"/>
          <w:szCs w:val="24"/>
        </w:rPr>
        <w:t xml:space="preserve">the </w:t>
      </w:r>
      <w:r>
        <w:rPr>
          <w:rFonts w:asciiTheme="majorBidi" w:hAnsiTheme="majorBidi" w:cstheme="majorBidi"/>
          <w:sz w:val="24"/>
          <w:szCs w:val="24"/>
        </w:rPr>
        <w:t xml:space="preserve">consumer inability to absorb the concept of sustainability. Furthermore, </w:t>
      </w:r>
      <w:r w:rsidR="00D17B4B">
        <w:rPr>
          <w:rFonts w:asciiTheme="majorBidi" w:hAnsiTheme="majorBidi" w:cstheme="majorBidi"/>
          <w:sz w:val="24"/>
          <w:szCs w:val="24"/>
        </w:rPr>
        <w:t xml:space="preserve">the </w:t>
      </w:r>
      <w:proofErr w:type="spellStart"/>
      <w:r>
        <w:rPr>
          <w:rFonts w:asciiTheme="majorBidi" w:hAnsiTheme="majorBidi" w:cstheme="majorBidi"/>
          <w:sz w:val="24"/>
          <w:szCs w:val="24"/>
        </w:rPr>
        <w:t>organi</w:t>
      </w:r>
      <w:r w:rsidR="00D17B4B">
        <w:rPr>
          <w:rFonts w:asciiTheme="majorBidi" w:hAnsiTheme="majorBidi" w:cstheme="majorBidi"/>
          <w:sz w:val="24"/>
          <w:szCs w:val="24"/>
        </w:rPr>
        <w:t>s</w:t>
      </w:r>
      <w:r>
        <w:rPr>
          <w:rFonts w:asciiTheme="majorBidi" w:hAnsiTheme="majorBidi" w:cstheme="majorBidi"/>
          <w:sz w:val="24"/>
          <w:szCs w:val="24"/>
        </w:rPr>
        <w:t>ation</w:t>
      </w:r>
      <w:r w:rsidR="00D17B4B">
        <w:rPr>
          <w:rFonts w:asciiTheme="majorBidi" w:hAnsiTheme="majorBidi" w:cstheme="majorBidi"/>
          <w:sz w:val="24"/>
          <w:szCs w:val="24"/>
        </w:rPr>
        <w:t>’s</w:t>
      </w:r>
      <w:proofErr w:type="spellEnd"/>
      <w:r>
        <w:rPr>
          <w:rFonts w:asciiTheme="majorBidi" w:hAnsiTheme="majorBidi" w:cstheme="majorBidi"/>
          <w:sz w:val="24"/>
          <w:szCs w:val="24"/>
        </w:rPr>
        <w:t xml:space="preserve"> performance must be measured by aligning its social, environmental and financial objectives with </w:t>
      </w:r>
      <w:r w:rsidR="00D17B4B">
        <w:rPr>
          <w:rFonts w:asciiTheme="majorBidi" w:hAnsiTheme="majorBidi" w:cstheme="majorBidi"/>
          <w:sz w:val="24"/>
          <w:szCs w:val="24"/>
        </w:rPr>
        <w:t>the ‘</w:t>
      </w:r>
      <w:r>
        <w:rPr>
          <w:rFonts w:asciiTheme="majorBidi" w:hAnsiTheme="majorBidi" w:cstheme="majorBidi"/>
          <w:sz w:val="24"/>
          <w:szCs w:val="24"/>
        </w:rPr>
        <w:t>triple bottom sustainability</w:t>
      </w:r>
      <w:r w:rsidR="00D17B4B">
        <w:rPr>
          <w:rFonts w:asciiTheme="majorBidi" w:hAnsiTheme="majorBidi" w:cstheme="majorBidi"/>
          <w:sz w:val="24"/>
          <w:szCs w:val="24"/>
        </w:rPr>
        <w:t>’</w:t>
      </w:r>
      <w:r>
        <w:rPr>
          <w:rFonts w:asciiTheme="majorBidi" w:hAnsiTheme="majorBidi" w:cstheme="majorBidi"/>
          <w:sz w:val="24"/>
          <w:szCs w:val="24"/>
        </w:rPr>
        <w:t xml:space="preserve"> approach. Educating consumers and business graduates about the idea of sustainability can result in </w:t>
      </w:r>
      <w:r w:rsidR="00D17B4B">
        <w:rPr>
          <w:rFonts w:asciiTheme="majorBidi" w:hAnsiTheme="majorBidi" w:cstheme="majorBidi"/>
          <w:sz w:val="24"/>
          <w:szCs w:val="24"/>
        </w:rPr>
        <w:t xml:space="preserve">the </w:t>
      </w:r>
      <w:proofErr w:type="spellStart"/>
      <w:r>
        <w:rPr>
          <w:rFonts w:asciiTheme="majorBidi" w:hAnsiTheme="majorBidi" w:cstheme="majorBidi"/>
          <w:sz w:val="24"/>
          <w:szCs w:val="24"/>
        </w:rPr>
        <w:t>minimi</w:t>
      </w:r>
      <w:r w:rsidR="00D17B4B">
        <w:rPr>
          <w:rFonts w:asciiTheme="majorBidi" w:hAnsiTheme="majorBidi" w:cstheme="majorBidi"/>
          <w:sz w:val="24"/>
          <w:szCs w:val="24"/>
        </w:rPr>
        <w:t>s</w:t>
      </w:r>
      <w:r>
        <w:rPr>
          <w:rFonts w:asciiTheme="majorBidi" w:hAnsiTheme="majorBidi" w:cstheme="majorBidi"/>
          <w:sz w:val="24"/>
          <w:szCs w:val="24"/>
        </w:rPr>
        <w:t>ation</w:t>
      </w:r>
      <w:proofErr w:type="spellEnd"/>
      <w:r>
        <w:rPr>
          <w:rFonts w:asciiTheme="majorBidi" w:hAnsiTheme="majorBidi" w:cstheme="majorBidi"/>
          <w:sz w:val="24"/>
          <w:szCs w:val="24"/>
        </w:rPr>
        <w:t xml:space="preserve"> of challenges faced by </w:t>
      </w:r>
      <w:proofErr w:type="spellStart"/>
      <w:r>
        <w:rPr>
          <w:rFonts w:asciiTheme="majorBidi" w:hAnsiTheme="majorBidi" w:cstheme="majorBidi"/>
          <w:sz w:val="24"/>
          <w:szCs w:val="24"/>
        </w:rPr>
        <w:t>organi</w:t>
      </w:r>
      <w:r w:rsidR="00D17B4B">
        <w:rPr>
          <w:rFonts w:asciiTheme="majorBidi" w:hAnsiTheme="majorBidi" w:cstheme="majorBidi"/>
          <w:sz w:val="24"/>
          <w:szCs w:val="24"/>
        </w:rPr>
        <w:t>s</w:t>
      </w:r>
      <w:r>
        <w:rPr>
          <w:rFonts w:asciiTheme="majorBidi" w:hAnsiTheme="majorBidi" w:cstheme="majorBidi"/>
          <w:sz w:val="24"/>
          <w:szCs w:val="24"/>
        </w:rPr>
        <w:t>ations</w:t>
      </w:r>
      <w:proofErr w:type="spellEnd"/>
      <w:r>
        <w:rPr>
          <w:rFonts w:asciiTheme="majorBidi" w:hAnsiTheme="majorBidi" w:cstheme="majorBidi"/>
          <w:sz w:val="24"/>
          <w:szCs w:val="24"/>
        </w:rPr>
        <w:t xml:space="preserve"> today.</w:t>
      </w:r>
    </w:p>
    <w:p w14:paraId="5A79F420" w14:textId="3A129817" w:rsidR="007765AC" w:rsidRPr="004251B2" w:rsidRDefault="00D4667C" w:rsidP="00B44FDF">
      <w:pPr>
        <w:pStyle w:val="Heading1"/>
        <w:spacing w:line="360" w:lineRule="auto"/>
        <w:rPr>
          <w:rFonts w:asciiTheme="majorBidi" w:hAnsiTheme="majorBidi" w:cstheme="majorBidi"/>
          <w:sz w:val="24"/>
          <w:szCs w:val="24"/>
        </w:rPr>
      </w:pPr>
      <w:r w:rsidRPr="004251B2">
        <w:rPr>
          <w:rFonts w:asciiTheme="majorBidi" w:hAnsiTheme="majorBidi" w:cstheme="majorBidi"/>
          <w:sz w:val="24"/>
          <w:szCs w:val="24"/>
        </w:rPr>
        <w:t>Introduction</w:t>
      </w:r>
      <w:r w:rsidR="00423A9A" w:rsidRPr="004251B2">
        <w:rPr>
          <w:rFonts w:asciiTheme="majorBidi" w:hAnsiTheme="majorBidi" w:cstheme="majorBidi"/>
          <w:sz w:val="24"/>
          <w:szCs w:val="24"/>
        </w:rPr>
        <w:t xml:space="preserve"> to Sustainability</w:t>
      </w:r>
    </w:p>
    <w:p w14:paraId="13975AED" w14:textId="265EC492" w:rsidR="00877A84" w:rsidRPr="004251B2" w:rsidRDefault="001325B3" w:rsidP="00E56B3F">
      <w:pPr>
        <w:spacing w:line="360" w:lineRule="auto"/>
        <w:jc w:val="both"/>
        <w:rPr>
          <w:rFonts w:asciiTheme="majorBidi" w:hAnsiTheme="majorBidi" w:cstheme="majorBidi"/>
          <w:sz w:val="24"/>
          <w:szCs w:val="24"/>
        </w:rPr>
      </w:pPr>
      <w:r w:rsidRPr="004251B2">
        <w:rPr>
          <w:rFonts w:asciiTheme="majorBidi" w:hAnsiTheme="majorBidi" w:cstheme="majorBidi"/>
          <w:sz w:val="24"/>
          <w:szCs w:val="24"/>
        </w:rPr>
        <w:t xml:space="preserve">This </w:t>
      </w:r>
      <w:r w:rsidR="006D54DE" w:rsidRPr="004251B2">
        <w:rPr>
          <w:rFonts w:asciiTheme="majorBidi" w:hAnsiTheme="majorBidi" w:cstheme="majorBidi"/>
          <w:sz w:val="24"/>
          <w:szCs w:val="24"/>
        </w:rPr>
        <w:t>time</w:t>
      </w:r>
      <w:r w:rsidRPr="004251B2">
        <w:rPr>
          <w:rFonts w:asciiTheme="majorBidi" w:hAnsiTheme="majorBidi" w:cstheme="majorBidi"/>
          <w:sz w:val="24"/>
          <w:szCs w:val="24"/>
        </w:rPr>
        <w:t xml:space="preserve"> of extreme </w:t>
      </w:r>
      <w:proofErr w:type="spellStart"/>
      <w:r w:rsidRPr="004251B2">
        <w:rPr>
          <w:rFonts w:asciiTheme="majorBidi" w:hAnsiTheme="majorBidi" w:cstheme="majorBidi"/>
          <w:sz w:val="24"/>
          <w:szCs w:val="24"/>
        </w:rPr>
        <w:t>moderni</w:t>
      </w:r>
      <w:r w:rsidR="006D54DE" w:rsidRPr="004251B2">
        <w:rPr>
          <w:rFonts w:asciiTheme="majorBidi" w:hAnsiTheme="majorBidi" w:cstheme="majorBidi"/>
          <w:sz w:val="24"/>
          <w:szCs w:val="24"/>
        </w:rPr>
        <w:t>s</w:t>
      </w:r>
      <w:r w:rsidRPr="004251B2">
        <w:rPr>
          <w:rFonts w:asciiTheme="majorBidi" w:hAnsiTheme="majorBidi" w:cstheme="majorBidi"/>
          <w:sz w:val="24"/>
          <w:szCs w:val="24"/>
        </w:rPr>
        <w:t>ation</w:t>
      </w:r>
      <w:proofErr w:type="spellEnd"/>
      <w:r w:rsidRPr="004251B2">
        <w:rPr>
          <w:rFonts w:asciiTheme="majorBidi" w:hAnsiTheme="majorBidi" w:cstheme="majorBidi"/>
          <w:sz w:val="24"/>
          <w:szCs w:val="24"/>
        </w:rPr>
        <w:t xml:space="preserve"> has </w:t>
      </w:r>
      <w:r w:rsidR="0062642F" w:rsidRPr="004251B2">
        <w:rPr>
          <w:rFonts w:asciiTheme="majorBidi" w:hAnsiTheme="majorBidi" w:cstheme="majorBidi"/>
          <w:sz w:val="24"/>
          <w:szCs w:val="24"/>
        </w:rPr>
        <w:t>affected</w:t>
      </w:r>
      <w:r w:rsidRPr="004251B2">
        <w:rPr>
          <w:rFonts w:asciiTheme="majorBidi" w:hAnsiTheme="majorBidi" w:cstheme="majorBidi"/>
          <w:sz w:val="24"/>
          <w:szCs w:val="24"/>
        </w:rPr>
        <w:t xml:space="preserve"> the organi</w:t>
      </w:r>
      <w:r w:rsidR="006D54DE" w:rsidRPr="004251B2">
        <w:rPr>
          <w:rFonts w:asciiTheme="majorBidi" w:hAnsiTheme="majorBidi" w:cstheme="majorBidi"/>
          <w:sz w:val="24"/>
          <w:szCs w:val="24"/>
        </w:rPr>
        <w:t>s</w:t>
      </w:r>
      <w:r w:rsidRPr="004251B2">
        <w:rPr>
          <w:rFonts w:asciiTheme="majorBidi" w:hAnsiTheme="majorBidi" w:cstheme="majorBidi"/>
          <w:sz w:val="24"/>
          <w:szCs w:val="24"/>
        </w:rPr>
        <w:t>ational culture and business environments leading</w:t>
      </w:r>
      <w:r w:rsidR="006D54DE" w:rsidRPr="004251B2">
        <w:rPr>
          <w:rFonts w:asciiTheme="majorBidi" w:hAnsiTheme="majorBidi" w:cstheme="majorBidi"/>
          <w:sz w:val="24"/>
          <w:szCs w:val="24"/>
        </w:rPr>
        <w:t xml:space="preserve"> the</w:t>
      </w:r>
      <w:r w:rsidRPr="004251B2">
        <w:rPr>
          <w:rFonts w:asciiTheme="majorBidi" w:hAnsiTheme="majorBidi" w:cstheme="majorBidi"/>
          <w:sz w:val="24"/>
          <w:szCs w:val="24"/>
        </w:rPr>
        <w:t xml:space="preserve"> organi</w:t>
      </w:r>
      <w:r w:rsidR="006D54DE" w:rsidRPr="004251B2">
        <w:rPr>
          <w:rFonts w:asciiTheme="majorBidi" w:hAnsiTheme="majorBidi" w:cstheme="majorBidi"/>
          <w:sz w:val="24"/>
          <w:szCs w:val="24"/>
        </w:rPr>
        <w:t>s</w:t>
      </w:r>
      <w:r w:rsidRPr="004251B2">
        <w:rPr>
          <w:rFonts w:asciiTheme="majorBidi" w:hAnsiTheme="majorBidi" w:cstheme="majorBidi"/>
          <w:sz w:val="24"/>
          <w:szCs w:val="24"/>
        </w:rPr>
        <w:t xml:space="preserve">ational practices to gain competitive advantage. </w:t>
      </w:r>
      <w:proofErr w:type="gramStart"/>
      <w:r w:rsidRPr="004251B2">
        <w:rPr>
          <w:rFonts w:asciiTheme="majorBidi" w:hAnsiTheme="majorBidi" w:cstheme="majorBidi"/>
          <w:sz w:val="24"/>
          <w:szCs w:val="24"/>
        </w:rPr>
        <w:t>As a whole, organi</w:t>
      </w:r>
      <w:r w:rsidR="006D54DE" w:rsidRPr="004251B2">
        <w:rPr>
          <w:rFonts w:asciiTheme="majorBidi" w:hAnsiTheme="majorBidi" w:cstheme="majorBidi"/>
          <w:sz w:val="24"/>
          <w:szCs w:val="24"/>
        </w:rPr>
        <w:t>s</w:t>
      </w:r>
      <w:r w:rsidRPr="004251B2">
        <w:rPr>
          <w:rFonts w:asciiTheme="majorBidi" w:hAnsiTheme="majorBidi" w:cstheme="majorBidi"/>
          <w:sz w:val="24"/>
          <w:szCs w:val="24"/>
        </w:rPr>
        <w:t>ational</w:t>
      </w:r>
      <w:proofErr w:type="gramEnd"/>
      <w:r w:rsidRPr="004251B2">
        <w:rPr>
          <w:rFonts w:asciiTheme="majorBidi" w:hAnsiTheme="majorBidi" w:cstheme="majorBidi"/>
          <w:sz w:val="24"/>
          <w:szCs w:val="24"/>
        </w:rPr>
        <w:t xml:space="preserve"> existence has changed a lot. Many different trends (climate change, </w:t>
      </w:r>
      <w:proofErr w:type="spellStart"/>
      <w:r w:rsidRPr="004251B2">
        <w:rPr>
          <w:rFonts w:asciiTheme="majorBidi" w:hAnsiTheme="majorBidi" w:cstheme="majorBidi"/>
          <w:sz w:val="24"/>
          <w:szCs w:val="24"/>
        </w:rPr>
        <w:t>globali</w:t>
      </w:r>
      <w:r w:rsidR="006D54DE" w:rsidRPr="004251B2">
        <w:rPr>
          <w:rFonts w:asciiTheme="majorBidi" w:hAnsiTheme="majorBidi" w:cstheme="majorBidi"/>
          <w:sz w:val="24"/>
          <w:szCs w:val="24"/>
        </w:rPr>
        <w:t>s</w:t>
      </w:r>
      <w:r w:rsidRPr="004251B2">
        <w:rPr>
          <w:rFonts w:asciiTheme="majorBidi" w:hAnsiTheme="majorBidi" w:cstheme="majorBidi"/>
          <w:sz w:val="24"/>
          <w:szCs w:val="24"/>
        </w:rPr>
        <w:t>ation</w:t>
      </w:r>
      <w:proofErr w:type="spellEnd"/>
      <w:r w:rsidRPr="004251B2">
        <w:rPr>
          <w:rFonts w:asciiTheme="majorBidi" w:hAnsiTheme="majorBidi" w:cstheme="majorBidi"/>
          <w:sz w:val="24"/>
          <w:szCs w:val="24"/>
        </w:rPr>
        <w:t xml:space="preserve">, demographic change and social inequality) have changed the </w:t>
      </w:r>
      <w:r w:rsidR="006D54DE" w:rsidRPr="004251B2">
        <w:rPr>
          <w:rFonts w:asciiTheme="majorBidi" w:hAnsiTheme="majorBidi" w:cstheme="majorBidi"/>
          <w:sz w:val="24"/>
          <w:szCs w:val="24"/>
        </w:rPr>
        <w:t>interpretation</w:t>
      </w:r>
      <w:r w:rsidRPr="004251B2">
        <w:rPr>
          <w:rFonts w:asciiTheme="majorBidi" w:hAnsiTheme="majorBidi" w:cstheme="majorBidi"/>
          <w:sz w:val="24"/>
          <w:szCs w:val="24"/>
        </w:rPr>
        <w:t>, creating challenges to the traditional setup of organi</w:t>
      </w:r>
      <w:r w:rsidR="006D54DE" w:rsidRPr="004251B2">
        <w:rPr>
          <w:rFonts w:asciiTheme="majorBidi" w:hAnsiTheme="majorBidi" w:cstheme="majorBidi"/>
          <w:sz w:val="24"/>
          <w:szCs w:val="24"/>
        </w:rPr>
        <w:t>s</w:t>
      </w:r>
      <w:r w:rsidRPr="004251B2">
        <w:rPr>
          <w:rFonts w:asciiTheme="majorBidi" w:hAnsiTheme="majorBidi" w:cstheme="majorBidi"/>
          <w:sz w:val="24"/>
          <w:szCs w:val="24"/>
        </w:rPr>
        <w:t xml:space="preserve">ational operations. Many trust issues arose due to corporate scandals and </w:t>
      </w:r>
      <w:r w:rsidR="006D54DE" w:rsidRPr="004251B2">
        <w:rPr>
          <w:rFonts w:asciiTheme="majorBidi" w:hAnsiTheme="majorBidi" w:cstheme="majorBidi"/>
          <w:sz w:val="24"/>
          <w:szCs w:val="24"/>
        </w:rPr>
        <w:t xml:space="preserve">the </w:t>
      </w:r>
      <w:r w:rsidRPr="004251B2">
        <w:rPr>
          <w:rFonts w:asciiTheme="majorBidi" w:hAnsiTheme="majorBidi" w:cstheme="majorBidi"/>
          <w:sz w:val="24"/>
          <w:szCs w:val="24"/>
        </w:rPr>
        <w:t>“</w:t>
      </w:r>
      <w:r w:rsidRPr="00D17B4B">
        <w:rPr>
          <w:rFonts w:asciiTheme="majorBidi" w:hAnsiTheme="majorBidi" w:cstheme="majorBidi"/>
          <w:i/>
          <w:iCs/>
          <w:sz w:val="24"/>
          <w:szCs w:val="24"/>
        </w:rPr>
        <w:t>credit crunch</w:t>
      </w:r>
      <w:r w:rsidRPr="004251B2">
        <w:rPr>
          <w:rFonts w:asciiTheme="majorBidi" w:hAnsiTheme="majorBidi" w:cstheme="majorBidi"/>
          <w:sz w:val="24"/>
          <w:szCs w:val="24"/>
        </w:rPr>
        <w:t xml:space="preserve">”. </w:t>
      </w:r>
      <w:r w:rsidR="006D54DE" w:rsidRPr="004251B2">
        <w:rPr>
          <w:rFonts w:asciiTheme="majorBidi" w:hAnsiTheme="majorBidi" w:cstheme="majorBidi"/>
          <w:sz w:val="24"/>
          <w:szCs w:val="24"/>
        </w:rPr>
        <w:t>The c</w:t>
      </w:r>
      <w:r w:rsidRPr="004251B2">
        <w:rPr>
          <w:rFonts w:asciiTheme="majorBidi" w:hAnsiTheme="majorBidi" w:cstheme="majorBidi"/>
          <w:sz w:val="24"/>
          <w:szCs w:val="24"/>
        </w:rPr>
        <w:t>redit crunch is defined as “</w:t>
      </w:r>
      <w:r w:rsidRPr="00D17B4B">
        <w:rPr>
          <w:rFonts w:asciiTheme="majorBidi" w:hAnsiTheme="majorBidi" w:cstheme="majorBidi"/>
          <w:i/>
          <w:iCs/>
          <w:sz w:val="24"/>
          <w:szCs w:val="24"/>
        </w:rPr>
        <w:t>a significant leftward shift in the supply curve for bank loans</w:t>
      </w:r>
      <w:r w:rsidRPr="004251B2">
        <w:rPr>
          <w:rFonts w:asciiTheme="majorBidi" w:hAnsiTheme="majorBidi" w:cstheme="majorBidi"/>
          <w:sz w:val="24"/>
          <w:szCs w:val="24"/>
        </w:rPr>
        <w:t xml:space="preserve">” </w:t>
      </w:r>
      <w:sdt>
        <w:sdtPr>
          <w:rPr>
            <w:rFonts w:asciiTheme="majorBidi" w:hAnsiTheme="majorBidi" w:cstheme="majorBidi"/>
            <w:sz w:val="24"/>
            <w:szCs w:val="24"/>
          </w:rPr>
          <w:id w:val="-1745718963"/>
          <w:citation/>
        </w:sdtPr>
        <w:sdtEndPr/>
        <w:sdtContent>
          <w:r w:rsidRPr="004251B2">
            <w:rPr>
              <w:rFonts w:asciiTheme="majorBidi" w:hAnsiTheme="majorBidi" w:cstheme="majorBidi"/>
              <w:sz w:val="24"/>
              <w:szCs w:val="24"/>
            </w:rPr>
            <w:fldChar w:fldCharType="begin"/>
          </w:r>
          <w:r w:rsidRPr="004251B2">
            <w:rPr>
              <w:rFonts w:asciiTheme="majorBidi" w:hAnsiTheme="majorBidi" w:cstheme="majorBidi"/>
              <w:sz w:val="24"/>
              <w:szCs w:val="24"/>
            </w:rPr>
            <w:instrText xml:space="preserve">CITATION Ber91 \l 1033 </w:instrText>
          </w:r>
          <w:r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(Bernanke &amp; Friedman, 1991)</w:t>
          </w:r>
          <w:r w:rsidRPr="004251B2">
            <w:rPr>
              <w:rFonts w:asciiTheme="majorBidi" w:hAnsiTheme="majorBidi" w:cstheme="majorBidi"/>
              <w:sz w:val="24"/>
              <w:szCs w:val="24"/>
            </w:rPr>
            <w:fldChar w:fldCharType="end"/>
          </w:r>
        </w:sdtContent>
      </w:sdt>
      <w:r w:rsidRPr="004251B2">
        <w:rPr>
          <w:rFonts w:asciiTheme="majorBidi" w:hAnsiTheme="majorBidi" w:cstheme="majorBidi"/>
          <w:sz w:val="24"/>
          <w:szCs w:val="24"/>
        </w:rPr>
        <w:t>.</w:t>
      </w:r>
      <w:r w:rsidR="006D54DE" w:rsidRPr="004251B2">
        <w:rPr>
          <w:rFonts w:asciiTheme="majorBidi" w:hAnsiTheme="majorBidi" w:cstheme="majorBidi"/>
          <w:sz w:val="24"/>
          <w:szCs w:val="24"/>
        </w:rPr>
        <w:t xml:space="preserve"> </w:t>
      </w:r>
      <w:r w:rsidR="00C07EAC" w:rsidRPr="004251B2">
        <w:rPr>
          <w:rFonts w:asciiTheme="majorBidi" w:hAnsiTheme="majorBidi" w:cstheme="majorBidi"/>
          <w:sz w:val="24"/>
          <w:szCs w:val="24"/>
        </w:rPr>
        <w:t>Business</w:t>
      </w:r>
      <w:r w:rsidR="006D54DE" w:rsidRPr="004251B2">
        <w:rPr>
          <w:rFonts w:asciiTheme="majorBidi" w:hAnsiTheme="majorBidi" w:cstheme="majorBidi"/>
          <w:sz w:val="24"/>
          <w:szCs w:val="24"/>
        </w:rPr>
        <w:t>es</w:t>
      </w:r>
      <w:r w:rsidR="00C07EAC" w:rsidRPr="004251B2">
        <w:rPr>
          <w:rFonts w:asciiTheme="majorBidi" w:hAnsiTheme="majorBidi" w:cstheme="majorBidi"/>
          <w:sz w:val="24"/>
          <w:szCs w:val="24"/>
        </w:rPr>
        <w:t xml:space="preserve"> now face increased pressure from financial bodies, investors</w:t>
      </w:r>
      <w:r w:rsidR="006D54DE" w:rsidRPr="004251B2">
        <w:rPr>
          <w:rFonts w:asciiTheme="majorBidi" w:hAnsiTheme="majorBidi" w:cstheme="majorBidi"/>
          <w:sz w:val="24"/>
          <w:szCs w:val="24"/>
        </w:rPr>
        <w:t xml:space="preserve">, </w:t>
      </w:r>
      <w:r w:rsidR="00C07EAC" w:rsidRPr="004251B2">
        <w:rPr>
          <w:rFonts w:asciiTheme="majorBidi" w:hAnsiTheme="majorBidi" w:cstheme="majorBidi"/>
          <w:sz w:val="24"/>
          <w:szCs w:val="24"/>
        </w:rPr>
        <w:t xml:space="preserve">governments, consumers, and employees </w:t>
      </w:r>
      <w:r w:rsidR="0062642F" w:rsidRPr="004251B2">
        <w:rPr>
          <w:rFonts w:asciiTheme="majorBidi" w:hAnsiTheme="majorBidi" w:cstheme="majorBidi"/>
          <w:sz w:val="24"/>
          <w:szCs w:val="24"/>
        </w:rPr>
        <w:t>regarding</w:t>
      </w:r>
      <w:r w:rsidR="00C07EAC" w:rsidRPr="004251B2">
        <w:rPr>
          <w:rFonts w:asciiTheme="majorBidi" w:hAnsiTheme="majorBidi" w:cstheme="majorBidi"/>
          <w:sz w:val="24"/>
          <w:szCs w:val="24"/>
        </w:rPr>
        <w:t xml:space="preserve"> adoption of </w:t>
      </w:r>
      <w:r w:rsidR="00C07EAC" w:rsidRPr="00D17B4B">
        <w:rPr>
          <w:rFonts w:asciiTheme="majorBidi" w:hAnsiTheme="majorBidi" w:cstheme="majorBidi"/>
          <w:sz w:val="24"/>
          <w:szCs w:val="24"/>
        </w:rPr>
        <w:t xml:space="preserve">ethical and sustainable business practices </w:t>
      </w:r>
      <w:sdt>
        <w:sdtPr>
          <w:rPr>
            <w:rFonts w:asciiTheme="majorBidi" w:hAnsiTheme="majorBidi" w:cstheme="majorBidi"/>
            <w:sz w:val="24"/>
            <w:szCs w:val="24"/>
          </w:rPr>
          <w:id w:val="711085728"/>
          <w:citation/>
        </w:sdtPr>
        <w:sdtEndPr/>
        <w:sdtContent>
          <w:r w:rsidR="00C07EAC" w:rsidRPr="00D17B4B">
            <w:rPr>
              <w:rFonts w:asciiTheme="majorBidi" w:hAnsiTheme="majorBidi" w:cstheme="majorBidi"/>
              <w:sz w:val="24"/>
              <w:szCs w:val="24"/>
            </w:rPr>
            <w:fldChar w:fldCharType="begin"/>
          </w:r>
          <w:r w:rsidR="00C07EAC" w:rsidRPr="00D17B4B">
            <w:rPr>
              <w:rFonts w:asciiTheme="majorBidi" w:hAnsiTheme="majorBidi" w:cstheme="majorBidi"/>
              <w:sz w:val="24"/>
              <w:szCs w:val="24"/>
            </w:rPr>
            <w:instrText xml:space="preserve"> CITATION Wal13 \l 1033 </w:instrText>
          </w:r>
          <w:r w:rsidR="00C07EAC" w:rsidRPr="00D17B4B">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(Wales, 2013)</w:t>
          </w:r>
          <w:r w:rsidR="00C07EAC" w:rsidRPr="00D17B4B">
            <w:rPr>
              <w:rFonts w:asciiTheme="majorBidi" w:hAnsiTheme="majorBidi" w:cstheme="majorBidi"/>
              <w:sz w:val="24"/>
              <w:szCs w:val="24"/>
            </w:rPr>
            <w:fldChar w:fldCharType="end"/>
          </w:r>
        </w:sdtContent>
      </w:sdt>
      <w:r w:rsidR="0085564F" w:rsidRPr="00D17B4B">
        <w:rPr>
          <w:rFonts w:asciiTheme="majorBidi" w:hAnsiTheme="majorBidi" w:cstheme="majorBidi"/>
          <w:sz w:val="24"/>
          <w:szCs w:val="24"/>
        </w:rPr>
        <w:t xml:space="preserve">. Referring to </w:t>
      </w:r>
      <w:sdt>
        <w:sdtPr>
          <w:rPr>
            <w:rFonts w:asciiTheme="majorBidi" w:hAnsiTheme="majorBidi" w:cstheme="majorBidi"/>
            <w:sz w:val="24"/>
            <w:szCs w:val="24"/>
          </w:rPr>
          <w:id w:val="1143004184"/>
          <w:citation/>
        </w:sdtPr>
        <w:sdtEndPr/>
        <w:sdtContent>
          <w:r w:rsidR="0018243F" w:rsidRPr="00D17B4B">
            <w:rPr>
              <w:rFonts w:asciiTheme="majorBidi" w:hAnsiTheme="majorBidi" w:cstheme="majorBidi"/>
              <w:sz w:val="24"/>
              <w:szCs w:val="24"/>
            </w:rPr>
            <w:fldChar w:fldCharType="begin"/>
          </w:r>
          <w:r w:rsidR="0018243F" w:rsidRPr="00D17B4B">
            <w:rPr>
              <w:rFonts w:asciiTheme="majorBidi" w:hAnsiTheme="majorBidi" w:cstheme="majorBidi"/>
              <w:sz w:val="24"/>
              <w:szCs w:val="24"/>
            </w:rPr>
            <w:instrText xml:space="preserve"> CITATION Por11 \l 1033 </w:instrText>
          </w:r>
          <w:r w:rsidR="0018243F" w:rsidRPr="00D17B4B">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(Porter &amp; Kramer, 2011)</w:t>
          </w:r>
          <w:r w:rsidR="0018243F" w:rsidRPr="00D17B4B">
            <w:rPr>
              <w:rFonts w:asciiTheme="majorBidi" w:hAnsiTheme="majorBidi" w:cstheme="majorBidi"/>
              <w:sz w:val="24"/>
              <w:szCs w:val="24"/>
            </w:rPr>
            <w:fldChar w:fldCharType="end"/>
          </w:r>
        </w:sdtContent>
      </w:sdt>
      <w:r w:rsidR="0085564F" w:rsidRPr="00D17B4B">
        <w:rPr>
          <w:rFonts w:asciiTheme="majorBidi" w:hAnsiTheme="majorBidi" w:cstheme="majorBidi"/>
          <w:sz w:val="24"/>
          <w:szCs w:val="24"/>
        </w:rPr>
        <w:t>, “</w:t>
      </w:r>
      <w:r w:rsidR="0085564F" w:rsidRPr="00D17B4B">
        <w:rPr>
          <w:rFonts w:asciiTheme="majorBidi" w:hAnsiTheme="majorBidi" w:cstheme="majorBidi"/>
          <w:i/>
          <w:iCs/>
          <w:sz w:val="24"/>
          <w:szCs w:val="24"/>
        </w:rPr>
        <w:t xml:space="preserve">In recent years, business has </w:t>
      </w:r>
      <w:r w:rsidR="006D54DE" w:rsidRPr="00D17B4B">
        <w:rPr>
          <w:rFonts w:asciiTheme="majorBidi" w:hAnsiTheme="majorBidi" w:cstheme="majorBidi"/>
          <w:i/>
          <w:iCs/>
          <w:sz w:val="24"/>
          <w:szCs w:val="24"/>
        </w:rPr>
        <w:t xml:space="preserve">increasingly </w:t>
      </w:r>
      <w:r w:rsidR="0085564F" w:rsidRPr="00D17B4B">
        <w:rPr>
          <w:rFonts w:asciiTheme="majorBidi" w:hAnsiTheme="majorBidi" w:cstheme="majorBidi"/>
          <w:i/>
          <w:iCs/>
          <w:sz w:val="24"/>
          <w:szCs w:val="24"/>
        </w:rPr>
        <w:t xml:space="preserve">been viewed as a major cause of social, environmental and economic problems. Companies are widely perceived to be prospering at the expense of the </w:t>
      </w:r>
      <w:r w:rsidR="0085564F" w:rsidRPr="00D17B4B">
        <w:rPr>
          <w:rFonts w:asciiTheme="majorBidi" w:hAnsiTheme="majorBidi" w:cstheme="majorBidi"/>
          <w:i/>
          <w:iCs/>
          <w:sz w:val="24"/>
          <w:szCs w:val="24"/>
        </w:rPr>
        <w:lastRenderedPageBreak/>
        <w:t>broader community</w:t>
      </w:r>
      <w:r w:rsidR="0085564F" w:rsidRPr="00D17B4B">
        <w:rPr>
          <w:rFonts w:asciiTheme="majorBidi" w:hAnsiTheme="majorBidi" w:cstheme="majorBidi"/>
          <w:sz w:val="24"/>
          <w:szCs w:val="24"/>
        </w:rPr>
        <w:t>”. With changing needs and expectations of customers</w:t>
      </w:r>
      <w:r w:rsidR="006D54DE" w:rsidRPr="00D17B4B">
        <w:rPr>
          <w:rFonts w:asciiTheme="majorBidi" w:hAnsiTheme="majorBidi" w:cstheme="majorBidi"/>
          <w:sz w:val="24"/>
          <w:szCs w:val="24"/>
        </w:rPr>
        <w:t>,</w:t>
      </w:r>
      <w:r w:rsidR="0085564F" w:rsidRPr="00D17B4B">
        <w:rPr>
          <w:rFonts w:asciiTheme="majorBidi" w:hAnsiTheme="majorBidi" w:cstheme="majorBidi"/>
          <w:sz w:val="24"/>
          <w:szCs w:val="24"/>
        </w:rPr>
        <w:t xml:space="preserve"> different issues arose regarding sustainability within </w:t>
      </w:r>
      <w:proofErr w:type="spellStart"/>
      <w:r w:rsidR="0085564F" w:rsidRPr="00D17B4B">
        <w:rPr>
          <w:rFonts w:asciiTheme="majorBidi" w:hAnsiTheme="majorBidi" w:cstheme="majorBidi"/>
          <w:sz w:val="24"/>
          <w:szCs w:val="24"/>
        </w:rPr>
        <w:t>organi</w:t>
      </w:r>
      <w:r w:rsidR="006D54DE" w:rsidRPr="00D17B4B">
        <w:rPr>
          <w:rFonts w:asciiTheme="majorBidi" w:hAnsiTheme="majorBidi" w:cstheme="majorBidi"/>
          <w:sz w:val="24"/>
          <w:szCs w:val="24"/>
        </w:rPr>
        <w:t>s</w:t>
      </w:r>
      <w:r w:rsidR="0085564F" w:rsidRPr="00D17B4B">
        <w:rPr>
          <w:rFonts w:asciiTheme="majorBidi" w:hAnsiTheme="majorBidi" w:cstheme="majorBidi"/>
          <w:sz w:val="24"/>
          <w:szCs w:val="24"/>
        </w:rPr>
        <w:t>ations</w:t>
      </w:r>
      <w:proofErr w:type="spellEnd"/>
      <w:r w:rsidR="0085564F" w:rsidRPr="00D17B4B">
        <w:rPr>
          <w:rFonts w:asciiTheme="majorBidi" w:hAnsiTheme="majorBidi" w:cstheme="majorBidi"/>
          <w:sz w:val="24"/>
          <w:szCs w:val="24"/>
        </w:rPr>
        <w:t xml:space="preserve"> and their marketing strategies to achieve </w:t>
      </w:r>
      <w:r w:rsidR="006D54DE" w:rsidRPr="00D17B4B">
        <w:rPr>
          <w:rFonts w:asciiTheme="majorBidi" w:hAnsiTheme="majorBidi" w:cstheme="majorBidi"/>
          <w:sz w:val="24"/>
          <w:szCs w:val="24"/>
        </w:rPr>
        <w:t xml:space="preserve">a </w:t>
      </w:r>
      <w:r w:rsidR="0085564F" w:rsidRPr="00D17B4B">
        <w:rPr>
          <w:rFonts w:asciiTheme="majorBidi" w:hAnsiTheme="majorBidi" w:cstheme="majorBidi"/>
          <w:sz w:val="24"/>
          <w:szCs w:val="24"/>
        </w:rPr>
        <w:t xml:space="preserve">competitive advantage. Sustainability is viewed as </w:t>
      </w:r>
      <w:r w:rsidR="006D54DE" w:rsidRPr="00D17B4B">
        <w:rPr>
          <w:rFonts w:asciiTheme="majorBidi" w:hAnsiTheme="majorBidi" w:cstheme="majorBidi"/>
          <w:sz w:val="24"/>
          <w:szCs w:val="24"/>
        </w:rPr>
        <w:t xml:space="preserve">a </w:t>
      </w:r>
      <w:r w:rsidR="0085564F" w:rsidRPr="00D17B4B">
        <w:rPr>
          <w:rFonts w:asciiTheme="majorBidi" w:hAnsiTheme="majorBidi" w:cstheme="majorBidi"/>
          <w:sz w:val="24"/>
          <w:szCs w:val="24"/>
        </w:rPr>
        <w:t xml:space="preserve">fundamental requirement for </w:t>
      </w:r>
      <w:r w:rsidR="006D54DE" w:rsidRPr="00D17B4B">
        <w:rPr>
          <w:rFonts w:asciiTheme="majorBidi" w:hAnsiTheme="majorBidi" w:cstheme="majorBidi"/>
          <w:sz w:val="24"/>
          <w:szCs w:val="24"/>
        </w:rPr>
        <w:t xml:space="preserve">an </w:t>
      </w:r>
      <w:r w:rsidR="0085564F" w:rsidRPr="00D17B4B">
        <w:rPr>
          <w:rFonts w:asciiTheme="majorBidi" w:hAnsiTheme="majorBidi" w:cstheme="majorBidi"/>
          <w:sz w:val="24"/>
          <w:szCs w:val="24"/>
        </w:rPr>
        <w:t>organi</w:t>
      </w:r>
      <w:r w:rsidR="006D54DE" w:rsidRPr="00D17B4B">
        <w:rPr>
          <w:rFonts w:asciiTheme="majorBidi" w:hAnsiTheme="majorBidi" w:cstheme="majorBidi"/>
          <w:sz w:val="24"/>
          <w:szCs w:val="24"/>
        </w:rPr>
        <w:t>s</w:t>
      </w:r>
      <w:r w:rsidR="0085564F" w:rsidRPr="00D17B4B">
        <w:rPr>
          <w:rFonts w:asciiTheme="majorBidi" w:hAnsiTheme="majorBidi" w:cstheme="majorBidi"/>
          <w:sz w:val="24"/>
          <w:szCs w:val="24"/>
        </w:rPr>
        <w:t xml:space="preserve">ational growth and development. </w:t>
      </w:r>
      <w:proofErr w:type="gramStart"/>
      <w:r w:rsidR="00CD79A2" w:rsidRPr="00D17B4B">
        <w:rPr>
          <w:rFonts w:asciiTheme="majorBidi" w:hAnsiTheme="majorBidi" w:cstheme="majorBidi"/>
          <w:sz w:val="24"/>
          <w:szCs w:val="24"/>
        </w:rPr>
        <w:t xml:space="preserve">It can be seen that </w:t>
      </w:r>
      <w:proofErr w:type="spellStart"/>
      <w:r w:rsidR="00CD79A2" w:rsidRPr="00D17B4B">
        <w:rPr>
          <w:rFonts w:asciiTheme="majorBidi" w:hAnsiTheme="majorBidi" w:cstheme="majorBidi"/>
          <w:sz w:val="24"/>
          <w:szCs w:val="24"/>
        </w:rPr>
        <w:t>organi</w:t>
      </w:r>
      <w:r w:rsidR="006D54DE" w:rsidRPr="00D17B4B">
        <w:rPr>
          <w:rFonts w:asciiTheme="majorBidi" w:hAnsiTheme="majorBidi" w:cstheme="majorBidi"/>
          <w:sz w:val="24"/>
          <w:szCs w:val="24"/>
        </w:rPr>
        <w:t>s</w:t>
      </w:r>
      <w:r w:rsidR="00CD79A2" w:rsidRPr="00D17B4B">
        <w:rPr>
          <w:rFonts w:asciiTheme="majorBidi" w:hAnsiTheme="majorBidi" w:cstheme="majorBidi"/>
          <w:sz w:val="24"/>
          <w:szCs w:val="24"/>
        </w:rPr>
        <w:t>ations</w:t>
      </w:r>
      <w:proofErr w:type="spellEnd"/>
      <w:proofErr w:type="gramEnd"/>
      <w:r w:rsidR="00CD79A2" w:rsidRPr="00D17B4B">
        <w:rPr>
          <w:rFonts w:asciiTheme="majorBidi" w:hAnsiTheme="majorBidi" w:cstheme="majorBidi"/>
          <w:sz w:val="24"/>
          <w:szCs w:val="24"/>
        </w:rPr>
        <w:t xml:space="preserve"> need to adopt business practices aligned with sustainability through economic, environmental and social dimensions.</w:t>
      </w:r>
      <w:r w:rsidR="006A75C9" w:rsidRPr="00D17B4B">
        <w:rPr>
          <w:rFonts w:asciiTheme="majorBidi" w:hAnsiTheme="majorBidi" w:cstheme="majorBidi"/>
          <w:sz w:val="24"/>
          <w:szCs w:val="24"/>
        </w:rPr>
        <w:t xml:space="preserve"> According to </w:t>
      </w:r>
      <w:sdt>
        <w:sdtPr>
          <w:rPr>
            <w:rFonts w:asciiTheme="majorBidi" w:hAnsiTheme="majorBidi" w:cstheme="majorBidi"/>
            <w:sz w:val="24"/>
            <w:szCs w:val="24"/>
          </w:rPr>
          <w:id w:val="1830787790"/>
          <w:citation/>
        </w:sdtPr>
        <w:sdtEndPr/>
        <w:sdtContent>
          <w:r w:rsidR="0018243F" w:rsidRPr="00D17B4B">
            <w:rPr>
              <w:rFonts w:asciiTheme="majorBidi" w:hAnsiTheme="majorBidi" w:cstheme="majorBidi"/>
              <w:sz w:val="24"/>
              <w:szCs w:val="24"/>
            </w:rPr>
            <w:fldChar w:fldCharType="begin"/>
          </w:r>
          <w:r w:rsidR="0018243F" w:rsidRPr="00D17B4B">
            <w:rPr>
              <w:rFonts w:asciiTheme="majorBidi" w:hAnsiTheme="majorBidi" w:cstheme="majorBidi"/>
              <w:sz w:val="24"/>
              <w:szCs w:val="24"/>
            </w:rPr>
            <w:instrText xml:space="preserve"> CITATION Cha06 \l 1033 </w:instrText>
          </w:r>
          <w:r w:rsidR="0018243F" w:rsidRPr="00D17B4B">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(Charter et al., 2006)</w:t>
          </w:r>
          <w:r w:rsidR="0018243F" w:rsidRPr="00D17B4B">
            <w:rPr>
              <w:rFonts w:asciiTheme="majorBidi" w:hAnsiTheme="majorBidi" w:cstheme="majorBidi"/>
              <w:sz w:val="24"/>
              <w:szCs w:val="24"/>
            </w:rPr>
            <w:fldChar w:fldCharType="end"/>
          </w:r>
        </w:sdtContent>
      </w:sdt>
      <w:r w:rsidR="006A75C9" w:rsidRPr="00D17B4B">
        <w:rPr>
          <w:rFonts w:asciiTheme="majorBidi" w:hAnsiTheme="majorBidi" w:cstheme="majorBidi"/>
          <w:sz w:val="24"/>
          <w:szCs w:val="24"/>
        </w:rPr>
        <w:t xml:space="preserve">Sustainability works on </w:t>
      </w:r>
      <w:r w:rsidR="006D54DE" w:rsidRPr="00D17B4B">
        <w:rPr>
          <w:rFonts w:asciiTheme="majorBidi" w:hAnsiTheme="majorBidi" w:cstheme="majorBidi"/>
          <w:sz w:val="24"/>
          <w:szCs w:val="24"/>
        </w:rPr>
        <w:t xml:space="preserve">a </w:t>
      </w:r>
      <w:r w:rsidR="006A75C9" w:rsidRPr="00D17B4B">
        <w:rPr>
          <w:rFonts w:asciiTheme="majorBidi" w:hAnsiTheme="majorBidi" w:cstheme="majorBidi"/>
          <w:sz w:val="24"/>
          <w:szCs w:val="24"/>
        </w:rPr>
        <w:t>‘Triple</w:t>
      </w:r>
      <w:r w:rsidR="006A75C9" w:rsidRPr="004251B2">
        <w:rPr>
          <w:rFonts w:asciiTheme="majorBidi" w:hAnsiTheme="majorBidi" w:cstheme="majorBidi"/>
          <w:sz w:val="24"/>
          <w:szCs w:val="24"/>
        </w:rPr>
        <w:t xml:space="preserve"> Bottom Line’ approach i.e. people, planet and profit.</w:t>
      </w:r>
      <w:r w:rsidR="00BB4384" w:rsidRPr="004251B2">
        <w:rPr>
          <w:rFonts w:asciiTheme="majorBidi" w:hAnsiTheme="majorBidi" w:cstheme="majorBidi"/>
          <w:sz w:val="24"/>
          <w:szCs w:val="24"/>
        </w:rPr>
        <w:t xml:space="preserve"> Many </w:t>
      </w:r>
      <w:proofErr w:type="spellStart"/>
      <w:r w:rsidR="00BB4384" w:rsidRPr="004251B2">
        <w:rPr>
          <w:rFonts w:asciiTheme="majorBidi" w:hAnsiTheme="majorBidi" w:cstheme="majorBidi"/>
          <w:sz w:val="24"/>
          <w:szCs w:val="24"/>
        </w:rPr>
        <w:t>organi</w:t>
      </w:r>
      <w:r w:rsidR="006D54DE" w:rsidRPr="004251B2">
        <w:rPr>
          <w:rFonts w:asciiTheme="majorBidi" w:hAnsiTheme="majorBidi" w:cstheme="majorBidi"/>
          <w:sz w:val="24"/>
          <w:szCs w:val="24"/>
        </w:rPr>
        <w:t>s</w:t>
      </w:r>
      <w:r w:rsidR="00BB4384" w:rsidRPr="004251B2">
        <w:rPr>
          <w:rFonts w:asciiTheme="majorBidi" w:hAnsiTheme="majorBidi" w:cstheme="majorBidi"/>
          <w:sz w:val="24"/>
          <w:szCs w:val="24"/>
        </w:rPr>
        <w:t>ations</w:t>
      </w:r>
      <w:proofErr w:type="spellEnd"/>
      <w:r w:rsidR="00BB4384" w:rsidRPr="004251B2">
        <w:rPr>
          <w:rFonts w:asciiTheme="majorBidi" w:hAnsiTheme="majorBidi" w:cstheme="majorBidi"/>
          <w:sz w:val="24"/>
          <w:szCs w:val="24"/>
        </w:rPr>
        <w:t xml:space="preserve"> want to </w:t>
      </w:r>
      <w:proofErr w:type="spellStart"/>
      <w:r w:rsidR="00BB4384" w:rsidRPr="004251B2">
        <w:rPr>
          <w:rFonts w:asciiTheme="majorBidi" w:hAnsiTheme="majorBidi" w:cstheme="majorBidi"/>
          <w:sz w:val="24"/>
          <w:szCs w:val="24"/>
        </w:rPr>
        <w:t>prioriti</w:t>
      </w:r>
      <w:r w:rsidR="006D54DE" w:rsidRPr="004251B2">
        <w:rPr>
          <w:rFonts w:asciiTheme="majorBidi" w:hAnsiTheme="majorBidi" w:cstheme="majorBidi"/>
          <w:sz w:val="24"/>
          <w:szCs w:val="24"/>
        </w:rPr>
        <w:t>s</w:t>
      </w:r>
      <w:r w:rsidR="00BB4384" w:rsidRPr="004251B2">
        <w:rPr>
          <w:rFonts w:asciiTheme="majorBidi" w:hAnsiTheme="majorBidi" w:cstheme="majorBidi"/>
          <w:sz w:val="24"/>
          <w:szCs w:val="24"/>
        </w:rPr>
        <w:t>e</w:t>
      </w:r>
      <w:proofErr w:type="spellEnd"/>
      <w:r w:rsidR="00BB4384" w:rsidRPr="004251B2">
        <w:rPr>
          <w:rFonts w:asciiTheme="majorBidi" w:hAnsiTheme="majorBidi" w:cstheme="majorBidi"/>
          <w:sz w:val="24"/>
          <w:szCs w:val="24"/>
        </w:rPr>
        <w:t xml:space="preserve"> </w:t>
      </w:r>
      <w:r w:rsidR="006D54DE" w:rsidRPr="004251B2">
        <w:rPr>
          <w:rFonts w:asciiTheme="majorBidi" w:hAnsiTheme="majorBidi" w:cstheme="majorBidi"/>
          <w:sz w:val="24"/>
          <w:szCs w:val="24"/>
        </w:rPr>
        <w:t xml:space="preserve">the </w:t>
      </w:r>
      <w:r w:rsidR="00BB4384" w:rsidRPr="004251B2">
        <w:rPr>
          <w:rFonts w:asciiTheme="majorBidi" w:hAnsiTheme="majorBidi" w:cstheme="majorBidi"/>
          <w:sz w:val="24"/>
          <w:szCs w:val="24"/>
        </w:rPr>
        <w:t xml:space="preserve">social and environmental sustainability along with </w:t>
      </w:r>
      <w:r w:rsidR="006D54DE" w:rsidRPr="004251B2">
        <w:rPr>
          <w:rFonts w:asciiTheme="majorBidi" w:hAnsiTheme="majorBidi" w:cstheme="majorBidi"/>
          <w:sz w:val="24"/>
          <w:szCs w:val="24"/>
        </w:rPr>
        <w:t xml:space="preserve">the </w:t>
      </w:r>
      <w:r w:rsidR="00BB4384" w:rsidRPr="004251B2">
        <w:rPr>
          <w:rFonts w:asciiTheme="majorBidi" w:hAnsiTheme="majorBidi" w:cstheme="majorBidi"/>
          <w:sz w:val="24"/>
          <w:szCs w:val="24"/>
        </w:rPr>
        <w:t>economic</w:t>
      </w:r>
      <w:r w:rsidR="006D54DE" w:rsidRPr="004251B2">
        <w:rPr>
          <w:rFonts w:asciiTheme="majorBidi" w:hAnsiTheme="majorBidi" w:cstheme="majorBidi"/>
          <w:sz w:val="24"/>
          <w:szCs w:val="24"/>
        </w:rPr>
        <w:t xml:space="preserve"> needs.</w:t>
      </w:r>
      <w:r w:rsidR="00BB4384" w:rsidRPr="004251B2">
        <w:rPr>
          <w:rFonts w:asciiTheme="majorBidi" w:hAnsiTheme="majorBidi" w:cstheme="majorBidi"/>
          <w:sz w:val="24"/>
          <w:szCs w:val="24"/>
        </w:rPr>
        <w:t xml:space="preserve"> </w:t>
      </w:r>
      <w:r w:rsidR="006D54DE" w:rsidRPr="004251B2">
        <w:rPr>
          <w:rFonts w:asciiTheme="majorBidi" w:hAnsiTheme="majorBidi" w:cstheme="majorBidi"/>
          <w:sz w:val="24"/>
          <w:szCs w:val="24"/>
        </w:rPr>
        <w:t>However,</w:t>
      </w:r>
      <w:r w:rsidR="00BB4384" w:rsidRPr="004251B2">
        <w:rPr>
          <w:rFonts w:asciiTheme="majorBidi" w:hAnsiTheme="majorBidi" w:cstheme="majorBidi"/>
          <w:sz w:val="24"/>
          <w:szCs w:val="24"/>
        </w:rPr>
        <w:t xml:space="preserve"> according to </w:t>
      </w:r>
      <w:sdt>
        <w:sdtPr>
          <w:rPr>
            <w:rFonts w:asciiTheme="majorBidi" w:hAnsiTheme="majorBidi" w:cstheme="majorBidi"/>
            <w:sz w:val="24"/>
            <w:szCs w:val="24"/>
          </w:rPr>
          <w:id w:val="-141346461"/>
          <w:citation/>
        </w:sdtPr>
        <w:sdtEndPr/>
        <w:sdtContent>
          <w:r w:rsidR="00BB4384" w:rsidRPr="004251B2">
            <w:rPr>
              <w:rFonts w:asciiTheme="majorBidi" w:hAnsiTheme="majorBidi" w:cstheme="majorBidi"/>
              <w:sz w:val="24"/>
              <w:szCs w:val="24"/>
            </w:rPr>
            <w:fldChar w:fldCharType="begin"/>
          </w:r>
          <w:r w:rsidR="00BB4384" w:rsidRPr="004251B2">
            <w:rPr>
              <w:rFonts w:asciiTheme="majorBidi" w:hAnsiTheme="majorBidi" w:cstheme="majorBidi"/>
              <w:spacing w:val="-5"/>
              <w:sz w:val="24"/>
              <w:szCs w:val="24"/>
              <w:shd w:val="clear" w:color="auto" w:fill="FFFFFF"/>
            </w:rPr>
            <w:instrText xml:space="preserve">CITATION Mus18 \l 1033 </w:instrText>
          </w:r>
          <w:r w:rsidR="00BB4384"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(Musante, 2018)</w:t>
          </w:r>
          <w:r w:rsidR="00BB4384" w:rsidRPr="004251B2">
            <w:rPr>
              <w:rFonts w:asciiTheme="majorBidi" w:hAnsiTheme="majorBidi" w:cstheme="majorBidi"/>
              <w:sz w:val="24"/>
              <w:szCs w:val="24"/>
            </w:rPr>
            <w:fldChar w:fldCharType="end"/>
          </w:r>
        </w:sdtContent>
      </w:sdt>
      <w:r w:rsidR="006D54DE" w:rsidRPr="004251B2">
        <w:rPr>
          <w:rFonts w:asciiTheme="majorBidi" w:hAnsiTheme="majorBidi" w:cstheme="majorBidi"/>
          <w:sz w:val="24"/>
          <w:szCs w:val="24"/>
        </w:rPr>
        <w:t xml:space="preserve">, </w:t>
      </w:r>
      <w:r w:rsidR="00BB4384" w:rsidRPr="004251B2">
        <w:rPr>
          <w:rFonts w:asciiTheme="majorBidi" w:hAnsiTheme="majorBidi" w:cstheme="majorBidi"/>
          <w:sz w:val="24"/>
          <w:szCs w:val="24"/>
        </w:rPr>
        <w:t xml:space="preserve">only 12% of these </w:t>
      </w:r>
      <w:proofErr w:type="spellStart"/>
      <w:r w:rsidR="00BB4384" w:rsidRPr="004251B2">
        <w:rPr>
          <w:rFonts w:asciiTheme="majorBidi" w:hAnsiTheme="majorBidi" w:cstheme="majorBidi"/>
          <w:sz w:val="24"/>
          <w:szCs w:val="24"/>
        </w:rPr>
        <w:t>organi</w:t>
      </w:r>
      <w:r w:rsidR="006D54DE" w:rsidRPr="004251B2">
        <w:rPr>
          <w:rFonts w:asciiTheme="majorBidi" w:hAnsiTheme="majorBidi" w:cstheme="majorBidi"/>
          <w:sz w:val="24"/>
          <w:szCs w:val="24"/>
        </w:rPr>
        <w:t>s</w:t>
      </w:r>
      <w:r w:rsidR="00BB4384" w:rsidRPr="004251B2">
        <w:rPr>
          <w:rFonts w:asciiTheme="majorBidi" w:hAnsiTheme="majorBidi" w:cstheme="majorBidi"/>
          <w:sz w:val="24"/>
          <w:szCs w:val="24"/>
        </w:rPr>
        <w:t>ations</w:t>
      </w:r>
      <w:proofErr w:type="spellEnd"/>
      <w:r w:rsidR="00BB4384" w:rsidRPr="004251B2">
        <w:rPr>
          <w:rFonts w:asciiTheme="majorBidi" w:hAnsiTheme="majorBidi" w:cstheme="majorBidi"/>
          <w:sz w:val="24"/>
          <w:szCs w:val="24"/>
        </w:rPr>
        <w:t xml:space="preserve"> achieve</w:t>
      </w:r>
      <w:r w:rsidR="006D54DE" w:rsidRPr="004251B2">
        <w:rPr>
          <w:rFonts w:asciiTheme="majorBidi" w:hAnsiTheme="majorBidi" w:cstheme="majorBidi"/>
          <w:sz w:val="24"/>
          <w:szCs w:val="24"/>
        </w:rPr>
        <w:t>d</w:t>
      </w:r>
      <w:r w:rsidR="00BB4384" w:rsidRPr="004251B2">
        <w:rPr>
          <w:rFonts w:asciiTheme="majorBidi" w:hAnsiTheme="majorBidi" w:cstheme="majorBidi"/>
          <w:sz w:val="24"/>
          <w:szCs w:val="24"/>
        </w:rPr>
        <w:t xml:space="preserve"> the objective</w:t>
      </w:r>
      <w:r w:rsidR="00375976" w:rsidRPr="004251B2">
        <w:rPr>
          <w:rFonts w:asciiTheme="majorBidi" w:hAnsiTheme="majorBidi" w:cstheme="majorBidi"/>
          <w:sz w:val="24"/>
          <w:szCs w:val="24"/>
        </w:rPr>
        <w:t xml:space="preserve">. Furthermore, the reason behind this inability of </w:t>
      </w:r>
      <w:proofErr w:type="spellStart"/>
      <w:r w:rsidR="006D54DE" w:rsidRPr="004251B2">
        <w:rPr>
          <w:rFonts w:asciiTheme="majorBidi" w:hAnsiTheme="majorBidi" w:cstheme="majorBidi"/>
          <w:sz w:val="24"/>
          <w:szCs w:val="24"/>
        </w:rPr>
        <w:t>organisations</w:t>
      </w:r>
      <w:proofErr w:type="spellEnd"/>
      <w:r w:rsidR="00375976" w:rsidRPr="004251B2">
        <w:rPr>
          <w:rFonts w:asciiTheme="majorBidi" w:hAnsiTheme="majorBidi" w:cstheme="majorBidi"/>
          <w:sz w:val="24"/>
          <w:szCs w:val="24"/>
        </w:rPr>
        <w:t xml:space="preserve"> </w:t>
      </w:r>
      <w:r w:rsidR="006D54DE" w:rsidRPr="004251B2">
        <w:rPr>
          <w:rFonts w:asciiTheme="majorBidi" w:hAnsiTheme="majorBidi" w:cstheme="majorBidi"/>
          <w:sz w:val="24"/>
          <w:szCs w:val="24"/>
        </w:rPr>
        <w:t xml:space="preserve">is obtained </w:t>
      </w:r>
      <w:r w:rsidR="00375976" w:rsidRPr="004251B2">
        <w:rPr>
          <w:rFonts w:asciiTheme="majorBidi" w:hAnsiTheme="majorBidi" w:cstheme="majorBidi"/>
          <w:sz w:val="24"/>
          <w:szCs w:val="24"/>
        </w:rPr>
        <w:t xml:space="preserve">from Bain &amp; Company consultants </w:t>
      </w:r>
      <w:sdt>
        <w:sdtPr>
          <w:rPr>
            <w:rFonts w:asciiTheme="majorBidi" w:hAnsiTheme="majorBidi" w:cstheme="majorBidi"/>
            <w:sz w:val="24"/>
            <w:szCs w:val="24"/>
          </w:rPr>
          <w:id w:val="-570270583"/>
          <w:citation/>
        </w:sdtPr>
        <w:sdtEndPr/>
        <w:sdtContent>
          <w:r w:rsidR="00375976" w:rsidRPr="004251B2">
            <w:rPr>
              <w:rFonts w:asciiTheme="majorBidi" w:hAnsiTheme="majorBidi" w:cstheme="majorBidi"/>
              <w:sz w:val="24"/>
              <w:szCs w:val="24"/>
            </w:rPr>
            <w:fldChar w:fldCharType="begin"/>
          </w:r>
          <w:r w:rsidR="00375976" w:rsidRPr="004251B2">
            <w:rPr>
              <w:rFonts w:asciiTheme="majorBidi" w:hAnsiTheme="majorBidi" w:cstheme="majorBidi"/>
              <w:sz w:val="24"/>
              <w:szCs w:val="24"/>
            </w:rPr>
            <w:instrText xml:space="preserve"> CITATION Mus18 \l 1033 </w:instrText>
          </w:r>
          <w:r w:rsidR="00375976"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(Musante, 2018)</w:t>
          </w:r>
          <w:r w:rsidR="00375976" w:rsidRPr="004251B2">
            <w:rPr>
              <w:rFonts w:asciiTheme="majorBidi" w:hAnsiTheme="majorBidi" w:cstheme="majorBidi"/>
              <w:sz w:val="24"/>
              <w:szCs w:val="24"/>
            </w:rPr>
            <w:fldChar w:fldCharType="end"/>
          </w:r>
        </w:sdtContent>
      </w:sdt>
      <w:r w:rsidR="00375976" w:rsidRPr="004251B2">
        <w:rPr>
          <w:rFonts w:asciiTheme="majorBidi" w:hAnsiTheme="majorBidi" w:cstheme="majorBidi"/>
          <w:sz w:val="24"/>
          <w:szCs w:val="24"/>
        </w:rPr>
        <w:t xml:space="preserve"> </w:t>
      </w:r>
      <w:r w:rsidR="006D54DE" w:rsidRPr="004251B2">
        <w:rPr>
          <w:rFonts w:asciiTheme="majorBidi" w:hAnsiTheme="majorBidi" w:cstheme="majorBidi"/>
          <w:sz w:val="24"/>
          <w:szCs w:val="24"/>
        </w:rPr>
        <w:t xml:space="preserve">who </w:t>
      </w:r>
      <w:r w:rsidR="00375976" w:rsidRPr="004251B2">
        <w:rPr>
          <w:rFonts w:asciiTheme="majorBidi" w:hAnsiTheme="majorBidi" w:cstheme="majorBidi"/>
          <w:sz w:val="24"/>
          <w:szCs w:val="24"/>
        </w:rPr>
        <w:t xml:space="preserve">stated that when employees were asked by </w:t>
      </w:r>
      <w:r w:rsidR="006D54DE" w:rsidRPr="004251B2">
        <w:rPr>
          <w:rFonts w:asciiTheme="majorBidi" w:hAnsiTheme="majorBidi" w:cstheme="majorBidi"/>
          <w:sz w:val="24"/>
          <w:szCs w:val="24"/>
        </w:rPr>
        <w:t xml:space="preserve">the </w:t>
      </w:r>
      <w:r w:rsidR="00375976" w:rsidRPr="004251B2">
        <w:rPr>
          <w:rFonts w:asciiTheme="majorBidi" w:hAnsiTheme="majorBidi" w:cstheme="majorBidi"/>
          <w:sz w:val="24"/>
          <w:szCs w:val="24"/>
        </w:rPr>
        <w:t>organi</w:t>
      </w:r>
      <w:r w:rsidR="006D54DE" w:rsidRPr="004251B2">
        <w:rPr>
          <w:rFonts w:asciiTheme="majorBidi" w:hAnsiTheme="majorBidi" w:cstheme="majorBidi"/>
          <w:sz w:val="24"/>
          <w:szCs w:val="24"/>
        </w:rPr>
        <w:t>s</w:t>
      </w:r>
      <w:r w:rsidR="00375976" w:rsidRPr="004251B2">
        <w:rPr>
          <w:rFonts w:asciiTheme="majorBidi" w:hAnsiTheme="majorBidi" w:cstheme="majorBidi"/>
          <w:sz w:val="24"/>
          <w:szCs w:val="24"/>
        </w:rPr>
        <w:t xml:space="preserve">ation to choose </w:t>
      </w:r>
      <w:r w:rsidR="006D54DE" w:rsidRPr="004251B2">
        <w:rPr>
          <w:rFonts w:asciiTheme="majorBidi" w:hAnsiTheme="majorBidi" w:cstheme="majorBidi"/>
          <w:sz w:val="24"/>
          <w:szCs w:val="24"/>
        </w:rPr>
        <w:t>between the</w:t>
      </w:r>
      <w:r w:rsidR="00375976" w:rsidRPr="004251B2">
        <w:rPr>
          <w:rFonts w:asciiTheme="majorBidi" w:hAnsiTheme="majorBidi" w:cstheme="majorBidi"/>
          <w:sz w:val="24"/>
          <w:szCs w:val="24"/>
        </w:rPr>
        <w:t xml:space="preserve"> business goals and sustainability, they always prefer </w:t>
      </w:r>
      <w:r w:rsidR="006D54DE" w:rsidRPr="004251B2">
        <w:rPr>
          <w:rFonts w:asciiTheme="majorBidi" w:hAnsiTheme="majorBidi" w:cstheme="majorBidi"/>
          <w:sz w:val="24"/>
          <w:szCs w:val="24"/>
        </w:rPr>
        <w:t xml:space="preserve">the </w:t>
      </w:r>
      <w:r w:rsidR="00375976" w:rsidRPr="004251B2">
        <w:rPr>
          <w:rFonts w:asciiTheme="majorBidi" w:hAnsiTheme="majorBidi" w:cstheme="majorBidi"/>
          <w:sz w:val="24"/>
          <w:szCs w:val="24"/>
        </w:rPr>
        <w:t xml:space="preserve">business goals. </w:t>
      </w:r>
      <w:r w:rsidR="006D54DE" w:rsidRPr="004251B2">
        <w:rPr>
          <w:rFonts w:asciiTheme="majorBidi" w:hAnsiTheme="majorBidi" w:cstheme="majorBidi"/>
          <w:sz w:val="24"/>
          <w:szCs w:val="24"/>
        </w:rPr>
        <w:t>The</w:t>
      </w:r>
      <w:r w:rsidR="00375976" w:rsidRPr="004251B2">
        <w:rPr>
          <w:rFonts w:asciiTheme="majorBidi" w:hAnsiTheme="majorBidi" w:cstheme="majorBidi"/>
          <w:sz w:val="24"/>
          <w:szCs w:val="24"/>
        </w:rPr>
        <w:t xml:space="preserve"> </w:t>
      </w:r>
      <w:r w:rsidR="00F4321D" w:rsidRPr="004251B2">
        <w:rPr>
          <w:rFonts w:asciiTheme="majorBidi" w:hAnsiTheme="majorBidi" w:cstheme="majorBidi"/>
          <w:sz w:val="24"/>
          <w:szCs w:val="24"/>
        </w:rPr>
        <w:t>idea</w:t>
      </w:r>
      <w:r w:rsidR="00375976" w:rsidRPr="004251B2">
        <w:rPr>
          <w:rFonts w:asciiTheme="majorBidi" w:hAnsiTheme="majorBidi" w:cstheme="majorBidi"/>
          <w:sz w:val="24"/>
          <w:szCs w:val="24"/>
        </w:rPr>
        <w:t xml:space="preserve"> of communicating the importance of sustainability by </w:t>
      </w:r>
      <w:r w:rsidR="006D54DE" w:rsidRPr="004251B2">
        <w:rPr>
          <w:rFonts w:asciiTheme="majorBidi" w:hAnsiTheme="majorBidi" w:cstheme="majorBidi"/>
          <w:sz w:val="24"/>
          <w:szCs w:val="24"/>
        </w:rPr>
        <w:t xml:space="preserve">the </w:t>
      </w:r>
      <w:r w:rsidR="00375976" w:rsidRPr="004251B2">
        <w:rPr>
          <w:rFonts w:asciiTheme="majorBidi" w:hAnsiTheme="majorBidi" w:cstheme="majorBidi"/>
          <w:sz w:val="24"/>
          <w:szCs w:val="24"/>
        </w:rPr>
        <w:t>company</w:t>
      </w:r>
      <w:r w:rsidR="006D54DE" w:rsidRPr="004251B2">
        <w:rPr>
          <w:rFonts w:asciiTheme="majorBidi" w:hAnsiTheme="majorBidi" w:cstheme="majorBidi"/>
          <w:sz w:val="24"/>
          <w:szCs w:val="24"/>
        </w:rPr>
        <w:t>’s</w:t>
      </w:r>
      <w:r w:rsidR="00375976" w:rsidRPr="004251B2">
        <w:rPr>
          <w:rFonts w:asciiTheme="majorBidi" w:hAnsiTheme="majorBidi" w:cstheme="majorBidi"/>
          <w:sz w:val="24"/>
          <w:szCs w:val="24"/>
        </w:rPr>
        <w:t xml:space="preserve"> management </w:t>
      </w:r>
      <w:r w:rsidR="006D54DE" w:rsidRPr="004251B2">
        <w:rPr>
          <w:rFonts w:asciiTheme="majorBidi" w:hAnsiTheme="majorBidi" w:cstheme="majorBidi"/>
          <w:sz w:val="24"/>
          <w:szCs w:val="24"/>
        </w:rPr>
        <w:t xml:space="preserve">is essential </w:t>
      </w:r>
      <w:r w:rsidR="00375976" w:rsidRPr="004251B2">
        <w:rPr>
          <w:rFonts w:asciiTheme="majorBidi" w:hAnsiTheme="majorBidi" w:cstheme="majorBidi"/>
          <w:sz w:val="24"/>
          <w:szCs w:val="24"/>
        </w:rPr>
        <w:t>to change the traditional mindset of employees</w:t>
      </w:r>
      <w:r w:rsidR="006D54DE" w:rsidRPr="004251B2">
        <w:rPr>
          <w:rFonts w:asciiTheme="majorBidi" w:hAnsiTheme="majorBidi" w:cstheme="majorBidi"/>
          <w:sz w:val="24"/>
          <w:szCs w:val="24"/>
        </w:rPr>
        <w:t xml:space="preserve"> </w:t>
      </w:r>
      <w:sdt>
        <w:sdtPr>
          <w:rPr>
            <w:rFonts w:asciiTheme="majorBidi" w:hAnsiTheme="majorBidi" w:cstheme="majorBidi"/>
            <w:sz w:val="24"/>
            <w:szCs w:val="24"/>
          </w:rPr>
          <w:id w:val="1644612115"/>
          <w:citation/>
        </w:sdtPr>
        <w:sdtEndPr/>
        <w:sdtContent>
          <w:r w:rsidR="006D54DE" w:rsidRPr="004251B2">
            <w:rPr>
              <w:rFonts w:asciiTheme="majorBidi" w:hAnsiTheme="majorBidi" w:cstheme="majorBidi"/>
              <w:sz w:val="24"/>
              <w:szCs w:val="24"/>
            </w:rPr>
            <w:fldChar w:fldCharType="begin"/>
          </w:r>
          <w:r w:rsidR="006D54DE" w:rsidRPr="004251B2">
            <w:rPr>
              <w:rFonts w:asciiTheme="majorBidi" w:hAnsiTheme="majorBidi" w:cstheme="majorBidi"/>
              <w:sz w:val="24"/>
              <w:szCs w:val="24"/>
            </w:rPr>
            <w:instrText xml:space="preserve"> CITATION Jen17 \l 1033 </w:instrText>
          </w:r>
          <w:r w:rsidR="006D54DE"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(Jenny, Stone, &amp; Tovey, 2017)</w:t>
          </w:r>
          <w:r w:rsidR="006D54DE" w:rsidRPr="004251B2">
            <w:rPr>
              <w:rFonts w:asciiTheme="majorBidi" w:hAnsiTheme="majorBidi" w:cstheme="majorBidi"/>
              <w:sz w:val="24"/>
              <w:szCs w:val="24"/>
            </w:rPr>
            <w:fldChar w:fldCharType="end"/>
          </w:r>
        </w:sdtContent>
      </w:sdt>
      <w:r w:rsidR="00375976" w:rsidRPr="004251B2">
        <w:rPr>
          <w:rFonts w:asciiTheme="majorBidi" w:hAnsiTheme="majorBidi" w:cstheme="majorBidi"/>
          <w:sz w:val="24"/>
          <w:szCs w:val="24"/>
        </w:rPr>
        <w:t>.</w:t>
      </w:r>
      <w:r w:rsidR="00F4321D" w:rsidRPr="004251B2">
        <w:rPr>
          <w:rFonts w:asciiTheme="majorBidi" w:hAnsiTheme="majorBidi" w:cstheme="majorBidi"/>
          <w:sz w:val="24"/>
          <w:szCs w:val="24"/>
        </w:rPr>
        <w:t xml:space="preserve"> </w:t>
      </w:r>
      <w:r w:rsidR="00877A84" w:rsidRPr="004251B2">
        <w:rPr>
          <w:rFonts w:asciiTheme="majorBidi" w:hAnsiTheme="majorBidi" w:cstheme="majorBidi"/>
          <w:sz w:val="24"/>
          <w:szCs w:val="24"/>
        </w:rPr>
        <w:t xml:space="preserve">This report </w:t>
      </w:r>
      <w:r w:rsidR="006D54DE" w:rsidRPr="004251B2">
        <w:rPr>
          <w:rFonts w:asciiTheme="majorBidi" w:hAnsiTheme="majorBidi" w:cstheme="majorBidi"/>
          <w:sz w:val="24"/>
          <w:szCs w:val="24"/>
        </w:rPr>
        <w:t>aims to explain</w:t>
      </w:r>
      <w:r w:rsidR="00877A84" w:rsidRPr="004251B2">
        <w:rPr>
          <w:rFonts w:asciiTheme="majorBidi" w:hAnsiTheme="majorBidi" w:cstheme="majorBidi"/>
          <w:sz w:val="24"/>
          <w:szCs w:val="24"/>
        </w:rPr>
        <w:t xml:space="preserve"> t</w:t>
      </w:r>
      <w:r w:rsidR="006D54DE" w:rsidRPr="004251B2">
        <w:rPr>
          <w:rFonts w:asciiTheme="majorBidi" w:hAnsiTheme="majorBidi" w:cstheme="majorBidi"/>
          <w:sz w:val="24"/>
          <w:szCs w:val="24"/>
        </w:rPr>
        <w:t xml:space="preserve">he </w:t>
      </w:r>
      <w:r w:rsidR="00877A84" w:rsidRPr="004251B2">
        <w:rPr>
          <w:rFonts w:asciiTheme="majorBidi" w:hAnsiTheme="majorBidi" w:cstheme="majorBidi"/>
          <w:sz w:val="24"/>
          <w:szCs w:val="24"/>
        </w:rPr>
        <w:t xml:space="preserve">concept of sustainability for </w:t>
      </w:r>
      <w:proofErr w:type="spellStart"/>
      <w:r w:rsidR="00877A84" w:rsidRPr="004251B2">
        <w:rPr>
          <w:rFonts w:asciiTheme="majorBidi" w:hAnsiTheme="majorBidi" w:cstheme="majorBidi"/>
          <w:sz w:val="24"/>
          <w:szCs w:val="24"/>
        </w:rPr>
        <w:t>organi</w:t>
      </w:r>
      <w:r w:rsidR="006D54DE" w:rsidRPr="004251B2">
        <w:rPr>
          <w:rFonts w:asciiTheme="majorBidi" w:hAnsiTheme="majorBidi" w:cstheme="majorBidi"/>
          <w:sz w:val="24"/>
          <w:szCs w:val="24"/>
        </w:rPr>
        <w:t>s</w:t>
      </w:r>
      <w:r w:rsidR="00877A84" w:rsidRPr="004251B2">
        <w:rPr>
          <w:rFonts w:asciiTheme="majorBidi" w:hAnsiTheme="majorBidi" w:cstheme="majorBidi"/>
          <w:sz w:val="24"/>
          <w:szCs w:val="24"/>
        </w:rPr>
        <w:t>ations</w:t>
      </w:r>
      <w:proofErr w:type="spellEnd"/>
      <w:r w:rsidR="00877A84" w:rsidRPr="004251B2">
        <w:rPr>
          <w:rFonts w:asciiTheme="majorBidi" w:hAnsiTheme="majorBidi" w:cstheme="majorBidi"/>
          <w:sz w:val="24"/>
          <w:szCs w:val="24"/>
        </w:rPr>
        <w:t xml:space="preserve"> and critically </w:t>
      </w:r>
      <w:proofErr w:type="spellStart"/>
      <w:r w:rsidR="00877A84" w:rsidRPr="004251B2">
        <w:rPr>
          <w:rFonts w:asciiTheme="majorBidi" w:hAnsiTheme="majorBidi" w:cstheme="majorBidi"/>
          <w:sz w:val="24"/>
          <w:szCs w:val="24"/>
        </w:rPr>
        <w:t>analy</w:t>
      </w:r>
      <w:r w:rsidR="006D54DE" w:rsidRPr="004251B2">
        <w:rPr>
          <w:rFonts w:asciiTheme="majorBidi" w:hAnsiTheme="majorBidi" w:cstheme="majorBidi"/>
          <w:sz w:val="24"/>
          <w:szCs w:val="24"/>
        </w:rPr>
        <w:t>s</w:t>
      </w:r>
      <w:r w:rsidR="00877A84" w:rsidRPr="004251B2">
        <w:rPr>
          <w:rFonts w:asciiTheme="majorBidi" w:hAnsiTheme="majorBidi" w:cstheme="majorBidi"/>
          <w:sz w:val="24"/>
          <w:szCs w:val="24"/>
        </w:rPr>
        <w:t>e</w:t>
      </w:r>
      <w:proofErr w:type="spellEnd"/>
      <w:r w:rsidR="00877A84" w:rsidRPr="004251B2">
        <w:rPr>
          <w:rFonts w:asciiTheme="majorBidi" w:hAnsiTheme="majorBidi" w:cstheme="majorBidi"/>
          <w:sz w:val="24"/>
          <w:szCs w:val="24"/>
        </w:rPr>
        <w:t xml:space="preserve"> the challenges faced by professionals in aligning their marketing strategies to sustainability to achieve </w:t>
      </w:r>
      <w:r w:rsidR="00F8725C" w:rsidRPr="004251B2">
        <w:rPr>
          <w:rFonts w:asciiTheme="majorBidi" w:hAnsiTheme="majorBidi" w:cstheme="majorBidi"/>
          <w:sz w:val="24"/>
          <w:szCs w:val="24"/>
        </w:rPr>
        <w:t xml:space="preserve">a </w:t>
      </w:r>
      <w:r w:rsidR="00877A84" w:rsidRPr="004251B2">
        <w:rPr>
          <w:rFonts w:asciiTheme="majorBidi" w:hAnsiTheme="majorBidi" w:cstheme="majorBidi"/>
          <w:sz w:val="24"/>
          <w:szCs w:val="24"/>
        </w:rPr>
        <w:t>competitive advantage.</w:t>
      </w:r>
    </w:p>
    <w:p w14:paraId="10A59EFE" w14:textId="77777777" w:rsidR="00E56B3F" w:rsidRPr="004251B2" w:rsidRDefault="00E56B3F" w:rsidP="00D4667C">
      <w:pPr>
        <w:jc w:val="both"/>
        <w:rPr>
          <w:rFonts w:asciiTheme="majorBidi" w:hAnsiTheme="majorBidi" w:cstheme="majorBidi"/>
          <w:b/>
          <w:sz w:val="24"/>
          <w:szCs w:val="24"/>
        </w:rPr>
      </w:pPr>
    </w:p>
    <w:p w14:paraId="41664EF7" w14:textId="77777777" w:rsidR="00E56B3F" w:rsidRPr="004251B2" w:rsidRDefault="00E56B3F" w:rsidP="00D4667C">
      <w:pPr>
        <w:jc w:val="both"/>
        <w:rPr>
          <w:rFonts w:asciiTheme="majorBidi" w:hAnsiTheme="majorBidi" w:cstheme="majorBidi"/>
          <w:b/>
          <w:sz w:val="24"/>
          <w:szCs w:val="24"/>
        </w:rPr>
      </w:pPr>
    </w:p>
    <w:p w14:paraId="3087EDC5" w14:textId="3CD13836" w:rsidR="00CD79A2" w:rsidRPr="004251B2" w:rsidRDefault="00D4667C" w:rsidP="00D4667C">
      <w:pPr>
        <w:jc w:val="both"/>
        <w:rPr>
          <w:rFonts w:asciiTheme="majorBidi" w:hAnsiTheme="majorBidi" w:cstheme="majorBidi"/>
          <w:b/>
          <w:sz w:val="24"/>
          <w:szCs w:val="24"/>
        </w:rPr>
      </w:pPr>
      <w:r w:rsidRPr="004251B2">
        <w:rPr>
          <w:rFonts w:asciiTheme="majorBidi" w:hAnsiTheme="majorBidi" w:cstheme="majorBidi"/>
          <w:b/>
          <w:sz w:val="24"/>
          <w:szCs w:val="24"/>
        </w:rPr>
        <w:t xml:space="preserve">Literature </w:t>
      </w:r>
      <w:r w:rsidR="00423A9A" w:rsidRPr="004251B2">
        <w:rPr>
          <w:rFonts w:asciiTheme="majorBidi" w:hAnsiTheme="majorBidi" w:cstheme="majorBidi"/>
          <w:b/>
          <w:sz w:val="24"/>
          <w:szCs w:val="24"/>
        </w:rPr>
        <w:t>R</w:t>
      </w:r>
      <w:r w:rsidRPr="004251B2">
        <w:rPr>
          <w:rFonts w:asciiTheme="majorBidi" w:hAnsiTheme="majorBidi" w:cstheme="majorBidi"/>
          <w:b/>
          <w:sz w:val="24"/>
          <w:szCs w:val="24"/>
        </w:rPr>
        <w:t>eview</w:t>
      </w:r>
      <w:r w:rsidR="00423A9A" w:rsidRPr="004251B2">
        <w:rPr>
          <w:rFonts w:asciiTheme="majorBidi" w:hAnsiTheme="majorBidi" w:cstheme="majorBidi"/>
          <w:b/>
          <w:sz w:val="24"/>
          <w:szCs w:val="24"/>
        </w:rPr>
        <w:t xml:space="preserve"> on Sustainability</w:t>
      </w:r>
    </w:p>
    <w:p w14:paraId="69F45266" w14:textId="4B346222" w:rsidR="00E56B3F" w:rsidRPr="00C214C0" w:rsidRDefault="00877A84" w:rsidP="00C214C0">
      <w:pPr>
        <w:autoSpaceDE w:val="0"/>
        <w:autoSpaceDN w:val="0"/>
        <w:adjustRightInd w:val="0"/>
        <w:spacing w:after="0" w:line="360" w:lineRule="auto"/>
        <w:jc w:val="both"/>
        <w:rPr>
          <w:rFonts w:asciiTheme="majorBidi" w:hAnsiTheme="majorBidi" w:cstheme="majorBidi"/>
          <w:sz w:val="24"/>
          <w:szCs w:val="24"/>
        </w:rPr>
      </w:pPr>
      <w:r w:rsidRPr="00DB6A95">
        <w:rPr>
          <w:rFonts w:asciiTheme="majorBidi" w:hAnsiTheme="majorBidi" w:cstheme="majorBidi"/>
          <w:sz w:val="24"/>
          <w:szCs w:val="24"/>
        </w:rPr>
        <w:t xml:space="preserve">There is a long history of addressing </w:t>
      </w:r>
      <w:r w:rsidR="00541610" w:rsidRPr="00DB6A95">
        <w:rPr>
          <w:rFonts w:asciiTheme="majorBidi" w:hAnsiTheme="majorBidi" w:cstheme="majorBidi"/>
          <w:sz w:val="24"/>
          <w:szCs w:val="24"/>
        </w:rPr>
        <w:t xml:space="preserve">the </w:t>
      </w:r>
      <w:r w:rsidRPr="00DB6A95">
        <w:rPr>
          <w:rFonts w:asciiTheme="majorBidi" w:hAnsiTheme="majorBidi" w:cstheme="majorBidi"/>
          <w:sz w:val="24"/>
          <w:szCs w:val="24"/>
        </w:rPr>
        <w:t xml:space="preserve">issues </w:t>
      </w:r>
      <w:r w:rsidR="00541610" w:rsidRPr="00DB6A95">
        <w:rPr>
          <w:rFonts w:asciiTheme="majorBidi" w:hAnsiTheme="majorBidi" w:cstheme="majorBidi"/>
          <w:sz w:val="24"/>
          <w:szCs w:val="24"/>
        </w:rPr>
        <w:t>concerning the</w:t>
      </w:r>
      <w:r w:rsidRPr="00DB6A95">
        <w:rPr>
          <w:rFonts w:asciiTheme="majorBidi" w:hAnsiTheme="majorBidi" w:cstheme="majorBidi"/>
          <w:sz w:val="24"/>
          <w:szCs w:val="24"/>
        </w:rPr>
        <w:t xml:space="preserve"> sustainable development introduced </w:t>
      </w:r>
      <w:r w:rsidR="00541610" w:rsidRPr="00DB6A95">
        <w:rPr>
          <w:rFonts w:asciiTheme="majorBidi" w:hAnsiTheme="majorBidi" w:cstheme="majorBidi"/>
          <w:sz w:val="24"/>
          <w:szCs w:val="24"/>
        </w:rPr>
        <w:t>by</w:t>
      </w:r>
      <w:r w:rsidRPr="00DB6A95">
        <w:rPr>
          <w:rFonts w:asciiTheme="majorBidi" w:hAnsiTheme="majorBidi" w:cstheme="majorBidi"/>
          <w:sz w:val="24"/>
          <w:szCs w:val="24"/>
        </w:rPr>
        <w:t xml:space="preserve"> </w:t>
      </w:r>
      <w:sdt>
        <w:sdtPr>
          <w:rPr>
            <w:rFonts w:asciiTheme="majorBidi" w:hAnsiTheme="majorBidi" w:cstheme="majorBidi"/>
            <w:sz w:val="24"/>
            <w:szCs w:val="24"/>
          </w:rPr>
          <w:id w:val="1869418035"/>
          <w:citation/>
        </w:sdtPr>
        <w:sdtEndPr/>
        <w:sdtContent>
          <w:r w:rsidRPr="00DB6A95">
            <w:rPr>
              <w:rFonts w:asciiTheme="majorBidi" w:hAnsiTheme="majorBidi" w:cstheme="majorBidi"/>
              <w:sz w:val="24"/>
              <w:szCs w:val="24"/>
            </w:rPr>
            <w:fldChar w:fldCharType="begin"/>
          </w:r>
          <w:r w:rsidRPr="00DB6A95">
            <w:rPr>
              <w:rFonts w:asciiTheme="majorBidi" w:hAnsiTheme="majorBidi" w:cstheme="majorBidi"/>
              <w:sz w:val="24"/>
              <w:szCs w:val="24"/>
            </w:rPr>
            <w:instrText xml:space="preserve">CITATION Wor87 \l 1033 </w:instrText>
          </w:r>
          <w:r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(Brundtland, 1987)</w:t>
          </w:r>
          <w:r w:rsidRPr="00DB6A95">
            <w:rPr>
              <w:rFonts w:asciiTheme="majorBidi" w:hAnsiTheme="majorBidi" w:cstheme="majorBidi"/>
              <w:sz w:val="24"/>
              <w:szCs w:val="24"/>
            </w:rPr>
            <w:fldChar w:fldCharType="end"/>
          </w:r>
        </w:sdtContent>
      </w:sdt>
      <w:r w:rsidRPr="00DB6A95">
        <w:rPr>
          <w:rFonts w:asciiTheme="majorBidi" w:hAnsiTheme="majorBidi" w:cstheme="majorBidi"/>
          <w:sz w:val="24"/>
          <w:szCs w:val="24"/>
        </w:rPr>
        <w:t xml:space="preserve"> as</w:t>
      </w:r>
      <w:r w:rsidR="00541610" w:rsidRPr="00DB6A95">
        <w:rPr>
          <w:rFonts w:asciiTheme="majorBidi" w:hAnsiTheme="majorBidi" w:cstheme="majorBidi"/>
          <w:sz w:val="24"/>
          <w:szCs w:val="24"/>
        </w:rPr>
        <w:t xml:space="preserve"> the</w:t>
      </w:r>
      <w:r w:rsidRPr="00DB6A95">
        <w:rPr>
          <w:rFonts w:asciiTheme="majorBidi" w:hAnsiTheme="majorBidi" w:cstheme="majorBidi"/>
          <w:sz w:val="24"/>
          <w:szCs w:val="24"/>
        </w:rPr>
        <w:t xml:space="preserve"> “</w:t>
      </w:r>
      <w:r w:rsidRPr="00DB6A95">
        <w:rPr>
          <w:rFonts w:asciiTheme="majorBidi" w:hAnsiTheme="majorBidi" w:cstheme="majorBidi"/>
          <w:i/>
          <w:iCs/>
          <w:sz w:val="24"/>
          <w:szCs w:val="24"/>
        </w:rPr>
        <w:t>development that meets the needs of current generations without compromising the ability of future generations to meet their own needs</w:t>
      </w:r>
      <w:r w:rsidRPr="00DB6A95">
        <w:rPr>
          <w:rFonts w:asciiTheme="majorBidi" w:hAnsiTheme="majorBidi" w:cstheme="majorBidi"/>
          <w:sz w:val="24"/>
          <w:szCs w:val="24"/>
        </w:rPr>
        <w:t xml:space="preserve">”. </w:t>
      </w:r>
      <w:r w:rsidR="00541610" w:rsidRPr="00DB6A95">
        <w:rPr>
          <w:rFonts w:asciiTheme="majorBidi" w:hAnsiTheme="majorBidi" w:cstheme="majorBidi"/>
          <w:sz w:val="24"/>
          <w:szCs w:val="24"/>
        </w:rPr>
        <w:t>In another context,</w:t>
      </w:r>
      <w:r w:rsidRPr="00DB6A95">
        <w:rPr>
          <w:rFonts w:asciiTheme="majorBidi" w:hAnsiTheme="majorBidi" w:cstheme="majorBidi"/>
          <w:sz w:val="24"/>
          <w:szCs w:val="24"/>
        </w:rPr>
        <w:t xml:space="preserve"> </w:t>
      </w:r>
      <w:proofErr w:type="spellStart"/>
      <w:r w:rsidRPr="00DB6A95">
        <w:rPr>
          <w:rFonts w:asciiTheme="majorBidi" w:hAnsiTheme="majorBidi" w:cstheme="majorBidi"/>
          <w:sz w:val="24"/>
          <w:szCs w:val="24"/>
        </w:rPr>
        <w:t>Nolberto</w:t>
      </w:r>
      <w:proofErr w:type="spellEnd"/>
      <w:r w:rsidRPr="00DB6A95">
        <w:rPr>
          <w:rFonts w:asciiTheme="majorBidi" w:hAnsiTheme="majorBidi" w:cstheme="majorBidi"/>
          <w:sz w:val="24"/>
          <w:szCs w:val="24"/>
        </w:rPr>
        <w:t xml:space="preserve"> </w:t>
      </w:r>
      <w:r w:rsidR="00541610" w:rsidRPr="00DB6A95">
        <w:rPr>
          <w:rFonts w:asciiTheme="majorBidi" w:hAnsiTheme="majorBidi" w:cstheme="majorBidi"/>
          <w:sz w:val="24"/>
          <w:szCs w:val="24"/>
        </w:rPr>
        <w:t>defines sustainability as</w:t>
      </w:r>
      <w:r w:rsidRPr="00DB6A95">
        <w:rPr>
          <w:rFonts w:asciiTheme="majorBidi" w:hAnsiTheme="majorBidi" w:cstheme="majorBidi"/>
          <w:sz w:val="24"/>
          <w:szCs w:val="24"/>
        </w:rPr>
        <w:t xml:space="preserve"> “</w:t>
      </w:r>
      <w:r w:rsidRPr="00DB6A95">
        <w:rPr>
          <w:rFonts w:asciiTheme="majorBidi" w:hAnsiTheme="majorBidi" w:cstheme="majorBidi"/>
          <w:i/>
          <w:iCs/>
          <w:sz w:val="24"/>
          <w:szCs w:val="24"/>
        </w:rPr>
        <w:t>a vision of the future that provides us with a road map and helps us to focus our attention on a set of values and ethical and moral principles by which to guide our actions</w:t>
      </w:r>
      <w:r w:rsidRPr="00DB6A95">
        <w:rPr>
          <w:rFonts w:asciiTheme="majorBidi" w:hAnsiTheme="majorBidi" w:cstheme="majorBidi"/>
          <w:sz w:val="24"/>
          <w:szCs w:val="24"/>
        </w:rPr>
        <w:t xml:space="preserve">” </w:t>
      </w:r>
      <w:sdt>
        <w:sdtPr>
          <w:rPr>
            <w:rFonts w:asciiTheme="majorBidi" w:hAnsiTheme="majorBidi" w:cstheme="majorBidi"/>
            <w:sz w:val="24"/>
            <w:szCs w:val="24"/>
          </w:rPr>
          <w:id w:val="2118406744"/>
          <w:citation/>
        </w:sdtPr>
        <w:sdtEndPr/>
        <w:sdtContent>
          <w:r w:rsidRPr="00DB6A95">
            <w:rPr>
              <w:rFonts w:asciiTheme="majorBidi" w:hAnsiTheme="majorBidi" w:cstheme="majorBidi"/>
              <w:sz w:val="24"/>
              <w:szCs w:val="24"/>
            </w:rPr>
            <w:fldChar w:fldCharType="begin"/>
          </w:r>
          <w:r w:rsidR="00541610" w:rsidRPr="00DB6A95">
            <w:rPr>
              <w:rFonts w:asciiTheme="majorBidi" w:hAnsiTheme="majorBidi" w:cstheme="majorBidi"/>
              <w:sz w:val="24"/>
              <w:szCs w:val="24"/>
            </w:rPr>
            <w:instrText xml:space="preserve">CITATION Mun05 \l 1033 </w:instrText>
          </w:r>
          <w:r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(Nolberto, 2005)</w:t>
          </w:r>
          <w:r w:rsidRPr="00DB6A95">
            <w:rPr>
              <w:rFonts w:asciiTheme="majorBidi" w:hAnsiTheme="majorBidi" w:cstheme="majorBidi"/>
              <w:sz w:val="24"/>
              <w:szCs w:val="24"/>
            </w:rPr>
            <w:fldChar w:fldCharType="end"/>
          </w:r>
        </w:sdtContent>
      </w:sdt>
      <w:r w:rsidRPr="00DB6A95">
        <w:rPr>
          <w:rFonts w:asciiTheme="majorBidi" w:hAnsiTheme="majorBidi" w:cstheme="majorBidi"/>
          <w:sz w:val="24"/>
          <w:szCs w:val="24"/>
        </w:rPr>
        <w:t xml:space="preserve">. </w:t>
      </w:r>
      <w:r w:rsidR="00541610" w:rsidRPr="00DB6A95">
        <w:rPr>
          <w:rFonts w:asciiTheme="majorBidi" w:hAnsiTheme="majorBidi" w:cstheme="majorBidi"/>
          <w:sz w:val="24"/>
          <w:szCs w:val="24"/>
        </w:rPr>
        <w:t>Also, the definition continues to provide sustainability as</w:t>
      </w:r>
      <w:r w:rsidR="002F2B8D" w:rsidRPr="00DB6A95">
        <w:rPr>
          <w:rFonts w:asciiTheme="majorBidi" w:hAnsiTheme="majorBidi" w:cstheme="majorBidi"/>
          <w:sz w:val="24"/>
          <w:szCs w:val="24"/>
        </w:rPr>
        <w:t xml:space="preserve"> “</w:t>
      </w:r>
      <w:r w:rsidR="002F2B8D" w:rsidRPr="00DB6A95">
        <w:rPr>
          <w:rFonts w:asciiTheme="majorBidi" w:hAnsiTheme="majorBidi" w:cstheme="majorBidi"/>
          <w:i/>
          <w:iCs/>
          <w:sz w:val="24"/>
          <w:szCs w:val="24"/>
        </w:rPr>
        <w:t>a process involving people, institutions, natural resources, and the environment. It is implemented collectively and really points to the future</w:t>
      </w:r>
      <w:r w:rsidR="002F2B8D" w:rsidRPr="00DB6A95">
        <w:rPr>
          <w:rFonts w:asciiTheme="majorBidi" w:hAnsiTheme="majorBidi" w:cstheme="majorBidi"/>
          <w:sz w:val="24"/>
          <w:szCs w:val="24"/>
        </w:rPr>
        <w:t>”</w:t>
      </w:r>
      <w:r w:rsidR="00541610" w:rsidRPr="00DB6A95">
        <w:rPr>
          <w:rFonts w:asciiTheme="majorBidi" w:hAnsiTheme="majorBidi" w:cstheme="majorBidi"/>
          <w:sz w:val="24"/>
          <w:szCs w:val="24"/>
        </w:rPr>
        <w:t xml:space="preserve"> </w:t>
      </w:r>
      <w:sdt>
        <w:sdtPr>
          <w:rPr>
            <w:rFonts w:asciiTheme="majorBidi" w:hAnsiTheme="majorBidi" w:cstheme="majorBidi"/>
            <w:sz w:val="24"/>
            <w:szCs w:val="24"/>
          </w:rPr>
          <w:id w:val="-1050063356"/>
          <w:citation/>
        </w:sdtPr>
        <w:sdtEndPr/>
        <w:sdtContent>
          <w:r w:rsidR="00541610" w:rsidRPr="00DB6A95">
            <w:rPr>
              <w:rFonts w:asciiTheme="majorBidi" w:hAnsiTheme="majorBidi" w:cstheme="majorBidi"/>
              <w:sz w:val="24"/>
              <w:szCs w:val="24"/>
            </w:rPr>
            <w:fldChar w:fldCharType="begin"/>
          </w:r>
          <w:r w:rsidR="00541610" w:rsidRPr="00DB6A95">
            <w:rPr>
              <w:rFonts w:asciiTheme="majorBidi" w:hAnsiTheme="majorBidi" w:cstheme="majorBidi"/>
              <w:sz w:val="24"/>
              <w:szCs w:val="24"/>
            </w:rPr>
            <w:instrText xml:space="preserve">CITATION Mun05 \l 1033 </w:instrText>
          </w:r>
          <w:r w:rsidR="00541610"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(Nolberto, 2005)</w:t>
          </w:r>
          <w:r w:rsidR="00541610" w:rsidRPr="00DB6A95">
            <w:rPr>
              <w:rFonts w:asciiTheme="majorBidi" w:hAnsiTheme="majorBidi" w:cstheme="majorBidi"/>
              <w:sz w:val="24"/>
              <w:szCs w:val="24"/>
            </w:rPr>
            <w:fldChar w:fldCharType="end"/>
          </w:r>
        </w:sdtContent>
      </w:sdt>
      <w:r w:rsidR="002F2B8D" w:rsidRPr="00DB6A95">
        <w:rPr>
          <w:rFonts w:asciiTheme="majorBidi" w:hAnsiTheme="majorBidi" w:cstheme="majorBidi"/>
          <w:sz w:val="24"/>
          <w:szCs w:val="24"/>
        </w:rPr>
        <w:t>.</w:t>
      </w:r>
      <w:r w:rsidR="00541610" w:rsidRPr="00DB6A95">
        <w:rPr>
          <w:rFonts w:asciiTheme="majorBidi" w:hAnsiTheme="majorBidi" w:cstheme="majorBidi"/>
          <w:sz w:val="24"/>
          <w:szCs w:val="24"/>
        </w:rPr>
        <w:t xml:space="preserve"> Other resources such as</w:t>
      </w:r>
      <w:r w:rsidR="002F2B8D" w:rsidRPr="00DB6A95">
        <w:rPr>
          <w:rFonts w:asciiTheme="majorBidi" w:hAnsiTheme="majorBidi" w:cstheme="majorBidi"/>
          <w:sz w:val="24"/>
          <w:szCs w:val="24"/>
        </w:rPr>
        <w:t xml:space="preserve"> </w:t>
      </w:r>
      <w:sdt>
        <w:sdtPr>
          <w:rPr>
            <w:rFonts w:asciiTheme="majorBidi" w:hAnsiTheme="majorBidi" w:cstheme="majorBidi"/>
            <w:sz w:val="24"/>
            <w:szCs w:val="24"/>
          </w:rPr>
          <w:id w:val="1440406074"/>
          <w:citation/>
        </w:sdtPr>
        <w:sdtEndPr/>
        <w:sdtContent>
          <w:r w:rsidR="000471CD" w:rsidRPr="00DB6A95">
            <w:rPr>
              <w:rFonts w:asciiTheme="majorBidi" w:hAnsiTheme="majorBidi" w:cstheme="majorBidi"/>
              <w:sz w:val="24"/>
              <w:szCs w:val="24"/>
            </w:rPr>
            <w:fldChar w:fldCharType="begin"/>
          </w:r>
          <w:r w:rsidR="000471CD" w:rsidRPr="00DB6A95">
            <w:rPr>
              <w:rFonts w:asciiTheme="majorBidi" w:hAnsiTheme="majorBidi" w:cstheme="majorBidi"/>
              <w:sz w:val="24"/>
              <w:szCs w:val="24"/>
            </w:rPr>
            <w:instrText xml:space="preserve"> CITATION Col07 \l 1033 </w:instrText>
          </w:r>
          <w:r w:rsidR="000471CD"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(Colbert &amp; Kurucz, 2007)</w:t>
          </w:r>
          <w:r w:rsidR="000471CD" w:rsidRPr="00DB6A95">
            <w:rPr>
              <w:rFonts w:asciiTheme="majorBidi" w:hAnsiTheme="majorBidi" w:cstheme="majorBidi"/>
              <w:sz w:val="24"/>
              <w:szCs w:val="24"/>
            </w:rPr>
            <w:fldChar w:fldCharType="end"/>
          </w:r>
        </w:sdtContent>
      </w:sdt>
      <w:r w:rsidR="00C87B9B" w:rsidRPr="00DB6A95">
        <w:rPr>
          <w:rFonts w:asciiTheme="majorBidi" w:hAnsiTheme="majorBidi" w:cstheme="majorBidi"/>
          <w:sz w:val="24"/>
          <w:szCs w:val="24"/>
        </w:rPr>
        <w:t xml:space="preserve"> relate sustainability to “</w:t>
      </w:r>
      <w:r w:rsidR="00C87B9B" w:rsidRPr="00DB6A95">
        <w:rPr>
          <w:rFonts w:asciiTheme="majorBidi" w:hAnsiTheme="majorBidi" w:cstheme="majorBidi"/>
          <w:i/>
          <w:iCs/>
          <w:sz w:val="24"/>
          <w:szCs w:val="24"/>
        </w:rPr>
        <w:t>keep the business going</w:t>
      </w:r>
      <w:r w:rsidR="00C87B9B" w:rsidRPr="00DB6A95">
        <w:rPr>
          <w:rFonts w:asciiTheme="majorBidi" w:hAnsiTheme="majorBidi" w:cstheme="majorBidi"/>
          <w:sz w:val="24"/>
          <w:szCs w:val="24"/>
        </w:rPr>
        <w:t>”</w:t>
      </w:r>
      <w:r w:rsidR="00541610" w:rsidRPr="00DB6A95">
        <w:rPr>
          <w:rFonts w:asciiTheme="majorBidi" w:hAnsiTheme="majorBidi" w:cstheme="majorBidi"/>
          <w:sz w:val="24"/>
          <w:szCs w:val="24"/>
        </w:rPr>
        <w:t xml:space="preserve"> and</w:t>
      </w:r>
      <w:r w:rsidR="00C87B9B" w:rsidRPr="00DB6A95">
        <w:rPr>
          <w:rFonts w:asciiTheme="majorBidi" w:hAnsiTheme="majorBidi" w:cstheme="majorBidi"/>
          <w:sz w:val="24"/>
          <w:szCs w:val="24"/>
        </w:rPr>
        <w:t xml:space="preserve"> </w:t>
      </w:r>
      <w:sdt>
        <w:sdtPr>
          <w:rPr>
            <w:rFonts w:asciiTheme="majorBidi" w:hAnsiTheme="majorBidi" w:cstheme="majorBidi"/>
            <w:sz w:val="24"/>
            <w:szCs w:val="24"/>
          </w:rPr>
          <w:id w:val="-820961199"/>
          <w:citation/>
        </w:sdtPr>
        <w:sdtEndPr/>
        <w:sdtContent>
          <w:r w:rsidR="000471CD" w:rsidRPr="00DB6A95">
            <w:rPr>
              <w:rFonts w:asciiTheme="majorBidi" w:hAnsiTheme="majorBidi" w:cstheme="majorBidi"/>
              <w:sz w:val="24"/>
              <w:szCs w:val="24"/>
            </w:rPr>
            <w:fldChar w:fldCharType="begin"/>
          </w:r>
          <w:r w:rsidR="000471CD" w:rsidRPr="00DB6A95">
            <w:rPr>
              <w:rFonts w:asciiTheme="majorBidi" w:hAnsiTheme="majorBidi" w:cstheme="majorBidi"/>
              <w:sz w:val="24"/>
              <w:szCs w:val="24"/>
            </w:rPr>
            <w:instrText xml:space="preserve"> CITATION Bou05 \l 1033 </w:instrText>
          </w:r>
          <w:r w:rsidR="000471CD"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(Boudreau &amp; Ramstad, 2005)</w:t>
          </w:r>
          <w:r w:rsidR="000471CD" w:rsidRPr="00DB6A95">
            <w:rPr>
              <w:rFonts w:asciiTheme="majorBidi" w:hAnsiTheme="majorBidi" w:cstheme="majorBidi"/>
              <w:sz w:val="24"/>
              <w:szCs w:val="24"/>
            </w:rPr>
            <w:fldChar w:fldCharType="end"/>
          </w:r>
        </w:sdtContent>
      </w:sdt>
      <w:r w:rsidR="00C87B9B" w:rsidRPr="00DB6A95">
        <w:rPr>
          <w:rFonts w:asciiTheme="majorBidi" w:hAnsiTheme="majorBidi" w:cstheme="majorBidi"/>
          <w:sz w:val="24"/>
          <w:szCs w:val="24"/>
        </w:rPr>
        <w:t xml:space="preserve"> refers to</w:t>
      </w:r>
      <w:r w:rsidR="00541610" w:rsidRPr="00DB6A95">
        <w:rPr>
          <w:rFonts w:asciiTheme="majorBidi" w:hAnsiTheme="majorBidi" w:cstheme="majorBidi"/>
          <w:sz w:val="24"/>
          <w:szCs w:val="24"/>
        </w:rPr>
        <w:t xml:space="preserve"> sustainability as</w:t>
      </w:r>
      <w:r w:rsidR="00C87B9B" w:rsidRPr="00DB6A95">
        <w:rPr>
          <w:rFonts w:asciiTheme="majorBidi" w:hAnsiTheme="majorBidi" w:cstheme="majorBidi"/>
          <w:sz w:val="24"/>
          <w:szCs w:val="24"/>
        </w:rPr>
        <w:t xml:space="preserve"> “</w:t>
      </w:r>
      <w:r w:rsidR="00C87B9B" w:rsidRPr="00DB6A95">
        <w:rPr>
          <w:rFonts w:asciiTheme="majorBidi" w:hAnsiTheme="majorBidi" w:cstheme="majorBidi"/>
          <w:i/>
          <w:iCs/>
          <w:sz w:val="24"/>
          <w:szCs w:val="24"/>
        </w:rPr>
        <w:t>achieving success today without compromising the needs of the future</w:t>
      </w:r>
      <w:r w:rsidR="00C87B9B" w:rsidRPr="00DB6A95">
        <w:rPr>
          <w:rFonts w:asciiTheme="majorBidi" w:hAnsiTheme="majorBidi" w:cstheme="majorBidi"/>
          <w:sz w:val="24"/>
          <w:szCs w:val="24"/>
        </w:rPr>
        <w:t xml:space="preserve">”. </w:t>
      </w:r>
      <w:r w:rsidRPr="00DB6A95">
        <w:rPr>
          <w:rFonts w:asciiTheme="majorBidi" w:hAnsiTheme="majorBidi" w:cstheme="majorBidi"/>
          <w:sz w:val="24"/>
          <w:szCs w:val="24"/>
        </w:rPr>
        <w:t xml:space="preserve">It can be deduced from these definitions that for saving </w:t>
      </w:r>
      <w:r w:rsidR="00541610" w:rsidRPr="00DB6A95">
        <w:rPr>
          <w:rFonts w:asciiTheme="majorBidi" w:hAnsiTheme="majorBidi" w:cstheme="majorBidi"/>
          <w:sz w:val="24"/>
          <w:szCs w:val="24"/>
        </w:rPr>
        <w:t>the</w:t>
      </w:r>
      <w:r w:rsidRPr="00DB6A95">
        <w:rPr>
          <w:rFonts w:asciiTheme="majorBidi" w:hAnsiTheme="majorBidi" w:cstheme="majorBidi"/>
          <w:sz w:val="24"/>
          <w:szCs w:val="24"/>
        </w:rPr>
        <w:t xml:space="preserve"> future, business practices must be </w:t>
      </w:r>
      <w:r w:rsidRPr="00DB6A95">
        <w:rPr>
          <w:rFonts w:asciiTheme="majorBidi" w:hAnsiTheme="majorBidi" w:cstheme="majorBidi"/>
          <w:sz w:val="24"/>
          <w:szCs w:val="24"/>
        </w:rPr>
        <w:lastRenderedPageBreak/>
        <w:t xml:space="preserve">aligned with </w:t>
      </w:r>
      <w:r w:rsidR="00541610" w:rsidRPr="00DB6A95">
        <w:rPr>
          <w:rFonts w:asciiTheme="majorBidi" w:hAnsiTheme="majorBidi" w:cstheme="majorBidi"/>
          <w:sz w:val="24"/>
          <w:szCs w:val="24"/>
        </w:rPr>
        <w:t xml:space="preserve">the </w:t>
      </w:r>
      <w:r w:rsidRPr="00DB6A95">
        <w:rPr>
          <w:rFonts w:asciiTheme="majorBidi" w:hAnsiTheme="majorBidi" w:cstheme="majorBidi"/>
          <w:sz w:val="24"/>
          <w:szCs w:val="24"/>
        </w:rPr>
        <w:t xml:space="preserve">economic, social and environmental factors to achieve sustainability in </w:t>
      </w:r>
      <w:r w:rsidR="00541610" w:rsidRPr="00DB6A95">
        <w:rPr>
          <w:rFonts w:asciiTheme="majorBidi" w:hAnsiTheme="majorBidi" w:cstheme="majorBidi"/>
          <w:sz w:val="24"/>
          <w:szCs w:val="24"/>
        </w:rPr>
        <w:t xml:space="preserve">the </w:t>
      </w:r>
      <w:r w:rsidRPr="00DB6A95">
        <w:rPr>
          <w:rFonts w:asciiTheme="majorBidi" w:hAnsiTheme="majorBidi" w:cstheme="majorBidi"/>
          <w:sz w:val="24"/>
          <w:szCs w:val="24"/>
        </w:rPr>
        <w:t xml:space="preserve">business world. </w:t>
      </w:r>
      <w:r w:rsidR="00F74D0B" w:rsidRPr="00DB6A95">
        <w:rPr>
          <w:rFonts w:asciiTheme="majorBidi" w:hAnsiTheme="majorBidi" w:cstheme="majorBidi"/>
          <w:sz w:val="24"/>
          <w:szCs w:val="24"/>
        </w:rPr>
        <w:t xml:space="preserve"> In other words, </w:t>
      </w:r>
      <w:proofErr w:type="spellStart"/>
      <w:r w:rsidR="00F74D0B" w:rsidRPr="00DB6A95">
        <w:rPr>
          <w:rFonts w:asciiTheme="majorBidi" w:hAnsiTheme="majorBidi" w:cstheme="majorBidi"/>
          <w:sz w:val="24"/>
          <w:szCs w:val="24"/>
        </w:rPr>
        <w:t>organi</w:t>
      </w:r>
      <w:r w:rsidR="00541610" w:rsidRPr="00DB6A95">
        <w:rPr>
          <w:rFonts w:asciiTheme="majorBidi" w:hAnsiTheme="majorBidi" w:cstheme="majorBidi"/>
          <w:sz w:val="24"/>
          <w:szCs w:val="24"/>
        </w:rPr>
        <w:t>s</w:t>
      </w:r>
      <w:r w:rsidR="00F74D0B" w:rsidRPr="00DB6A95">
        <w:rPr>
          <w:rFonts w:asciiTheme="majorBidi" w:hAnsiTheme="majorBidi" w:cstheme="majorBidi"/>
          <w:sz w:val="24"/>
          <w:szCs w:val="24"/>
        </w:rPr>
        <w:t>ation</w:t>
      </w:r>
      <w:r w:rsidR="00541610" w:rsidRPr="00DB6A95">
        <w:rPr>
          <w:rFonts w:asciiTheme="majorBidi" w:hAnsiTheme="majorBidi" w:cstheme="majorBidi"/>
          <w:sz w:val="24"/>
          <w:szCs w:val="24"/>
        </w:rPr>
        <w:t>s</w:t>
      </w:r>
      <w:proofErr w:type="spellEnd"/>
      <w:r w:rsidR="00F74D0B" w:rsidRPr="00DB6A95">
        <w:rPr>
          <w:rFonts w:asciiTheme="majorBidi" w:hAnsiTheme="majorBidi" w:cstheme="majorBidi"/>
          <w:sz w:val="24"/>
          <w:szCs w:val="24"/>
        </w:rPr>
        <w:t xml:space="preserve"> </w:t>
      </w:r>
      <w:r w:rsidR="00541610" w:rsidRPr="00DB6A95">
        <w:rPr>
          <w:rFonts w:asciiTheme="majorBidi" w:hAnsiTheme="majorBidi" w:cstheme="majorBidi"/>
          <w:sz w:val="24"/>
          <w:szCs w:val="24"/>
        </w:rPr>
        <w:t>which aim</w:t>
      </w:r>
      <w:r w:rsidR="00F74D0B" w:rsidRPr="00DB6A95">
        <w:rPr>
          <w:rFonts w:asciiTheme="majorBidi" w:hAnsiTheme="majorBidi" w:cstheme="majorBidi"/>
          <w:sz w:val="24"/>
          <w:szCs w:val="24"/>
        </w:rPr>
        <w:t xml:space="preserve"> to be</w:t>
      </w:r>
      <w:r w:rsidRPr="00DB6A95">
        <w:rPr>
          <w:rFonts w:asciiTheme="majorBidi" w:hAnsiTheme="majorBidi" w:cstheme="majorBidi"/>
          <w:sz w:val="24"/>
          <w:szCs w:val="24"/>
        </w:rPr>
        <w:t xml:space="preserve"> sustainabl</w:t>
      </w:r>
      <w:r w:rsidR="0024202C" w:rsidRPr="00DB6A95">
        <w:rPr>
          <w:rFonts w:asciiTheme="majorBidi" w:hAnsiTheme="majorBidi" w:cstheme="majorBidi"/>
          <w:sz w:val="24"/>
          <w:szCs w:val="24"/>
        </w:rPr>
        <w:t xml:space="preserve">e must contribute towards </w:t>
      </w:r>
      <w:r w:rsidR="00F74D0B" w:rsidRPr="00DB6A95">
        <w:rPr>
          <w:rFonts w:asciiTheme="majorBidi" w:hAnsiTheme="majorBidi" w:cstheme="majorBidi"/>
          <w:sz w:val="24"/>
          <w:szCs w:val="24"/>
        </w:rPr>
        <w:t xml:space="preserve">three </w:t>
      </w:r>
      <w:r w:rsidRPr="00DB6A95">
        <w:rPr>
          <w:rFonts w:asciiTheme="majorBidi" w:hAnsiTheme="majorBidi" w:cstheme="majorBidi"/>
          <w:sz w:val="24"/>
          <w:szCs w:val="24"/>
        </w:rPr>
        <w:t>dimensions of sustainability that are</w:t>
      </w:r>
      <w:r w:rsidR="00541610" w:rsidRPr="00DB6A95">
        <w:rPr>
          <w:rFonts w:asciiTheme="majorBidi" w:hAnsiTheme="majorBidi" w:cstheme="majorBidi"/>
          <w:sz w:val="24"/>
          <w:szCs w:val="24"/>
        </w:rPr>
        <w:t>, namely:</w:t>
      </w:r>
      <w:r w:rsidRPr="00DB6A95">
        <w:rPr>
          <w:rFonts w:asciiTheme="majorBidi" w:hAnsiTheme="majorBidi" w:cstheme="majorBidi"/>
          <w:sz w:val="24"/>
          <w:szCs w:val="24"/>
        </w:rPr>
        <w:t xml:space="preserve"> </w:t>
      </w:r>
      <w:r w:rsidR="00541610" w:rsidRPr="00DB6A95">
        <w:rPr>
          <w:rFonts w:asciiTheme="majorBidi" w:hAnsiTheme="majorBidi" w:cstheme="majorBidi"/>
          <w:sz w:val="24"/>
          <w:szCs w:val="24"/>
        </w:rPr>
        <w:t xml:space="preserve">the </w:t>
      </w:r>
      <w:r w:rsidRPr="00DB6A95">
        <w:rPr>
          <w:rFonts w:asciiTheme="majorBidi" w:hAnsiTheme="majorBidi" w:cstheme="majorBidi"/>
          <w:sz w:val="24"/>
          <w:szCs w:val="24"/>
        </w:rPr>
        <w:t>economic</w:t>
      </w:r>
      <w:r w:rsidR="00F74D0B" w:rsidRPr="00DB6A95">
        <w:rPr>
          <w:rFonts w:asciiTheme="majorBidi" w:hAnsiTheme="majorBidi" w:cstheme="majorBidi"/>
          <w:sz w:val="24"/>
          <w:szCs w:val="24"/>
        </w:rPr>
        <w:t xml:space="preserve"> performance</w:t>
      </w:r>
      <w:r w:rsidRPr="00DB6A95">
        <w:rPr>
          <w:rFonts w:asciiTheme="majorBidi" w:hAnsiTheme="majorBidi" w:cstheme="majorBidi"/>
          <w:sz w:val="24"/>
          <w:szCs w:val="24"/>
        </w:rPr>
        <w:t>, social</w:t>
      </w:r>
      <w:r w:rsidR="00F74D0B" w:rsidRPr="00DB6A95">
        <w:rPr>
          <w:rFonts w:asciiTheme="majorBidi" w:hAnsiTheme="majorBidi" w:cstheme="majorBidi"/>
          <w:sz w:val="24"/>
          <w:szCs w:val="24"/>
        </w:rPr>
        <w:t xml:space="preserve"> equity</w:t>
      </w:r>
      <w:r w:rsidRPr="00DB6A95">
        <w:rPr>
          <w:rFonts w:asciiTheme="majorBidi" w:hAnsiTheme="majorBidi" w:cstheme="majorBidi"/>
          <w:sz w:val="24"/>
          <w:szCs w:val="24"/>
        </w:rPr>
        <w:t xml:space="preserve"> and </w:t>
      </w:r>
      <w:r w:rsidR="00541610" w:rsidRPr="00DB6A95">
        <w:rPr>
          <w:rFonts w:asciiTheme="majorBidi" w:hAnsiTheme="majorBidi" w:cstheme="majorBidi"/>
          <w:sz w:val="24"/>
          <w:szCs w:val="24"/>
        </w:rPr>
        <w:t xml:space="preserve">the </w:t>
      </w:r>
      <w:r w:rsidR="00F74D0B" w:rsidRPr="00DB6A95">
        <w:rPr>
          <w:rFonts w:asciiTheme="majorBidi" w:hAnsiTheme="majorBidi" w:cstheme="majorBidi"/>
          <w:sz w:val="24"/>
          <w:szCs w:val="24"/>
        </w:rPr>
        <w:t>environmental or ecological preservation</w:t>
      </w:r>
      <w:sdt>
        <w:sdtPr>
          <w:rPr>
            <w:rFonts w:asciiTheme="majorBidi" w:hAnsiTheme="majorBidi" w:cstheme="majorBidi"/>
            <w:spacing w:val="2"/>
            <w:sz w:val="24"/>
            <w:szCs w:val="24"/>
            <w:shd w:val="clear" w:color="auto" w:fill="FCFCFC"/>
          </w:rPr>
          <w:id w:val="2068686011"/>
          <w:citation/>
        </w:sdtPr>
        <w:sdtEndPr/>
        <w:sdtContent>
          <w:r w:rsidR="00F74D0B" w:rsidRPr="00DB6A95">
            <w:rPr>
              <w:rFonts w:asciiTheme="majorBidi" w:hAnsiTheme="majorBidi" w:cstheme="majorBidi"/>
              <w:spacing w:val="2"/>
              <w:sz w:val="24"/>
              <w:szCs w:val="24"/>
              <w:shd w:val="clear" w:color="auto" w:fill="FCFCFC"/>
            </w:rPr>
            <w:fldChar w:fldCharType="begin"/>
          </w:r>
          <w:r w:rsidR="00F74D0B" w:rsidRPr="00DB6A95">
            <w:rPr>
              <w:rFonts w:asciiTheme="majorBidi" w:hAnsiTheme="majorBidi" w:cstheme="majorBidi"/>
              <w:spacing w:val="2"/>
              <w:sz w:val="24"/>
              <w:szCs w:val="24"/>
              <w:shd w:val="clear" w:color="auto" w:fill="FCFCFC"/>
            </w:rPr>
            <w:instrText xml:space="preserve">CITATION Gla95 \l 1033 </w:instrText>
          </w:r>
          <w:r w:rsidR="00F74D0B" w:rsidRPr="00DB6A95">
            <w:rPr>
              <w:rFonts w:asciiTheme="majorBidi" w:hAnsiTheme="majorBidi" w:cstheme="majorBidi"/>
              <w:spacing w:val="2"/>
              <w:sz w:val="24"/>
              <w:szCs w:val="24"/>
              <w:shd w:val="clear" w:color="auto" w:fill="FCFCFC"/>
            </w:rPr>
            <w:fldChar w:fldCharType="separate"/>
          </w:r>
          <w:r w:rsidR="0086306E">
            <w:rPr>
              <w:rFonts w:asciiTheme="majorBidi" w:hAnsiTheme="majorBidi" w:cstheme="majorBidi"/>
              <w:noProof/>
              <w:spacing w:val="2"/>
              <w:sz w:val="24"/>
              <w:szCs w:val="24"/>
              <w:shd w:val="clear" w:color="auto" w:fill="FCFCFC"/>
            </w:rPr>
            <w:t xml:space="preserve"> </w:t>
          </w:r>
          <w:r w:rsidR="0086306E" w:rsidRPr="0086306E">
            <w:rPr>
              <w:rFonts w:asciiTheme="majorBidi" w:hAnsiTheme="majorBidi" w:cstheme="majorBidi"/>
              <w:noProof/>
              <w:spacing w:val="2"/>
              <w:sz w:val="24"/>
              <w:szCs w:val="24"/>
              <w:shd w:val="clear" w:color="auto" w:fill="FCFCFC"/>
            </w:rPr>
            <w:t>(Gladwin et al., 1995)</w:t>
          </w:r>
          <w:r w:rsidR="00F74D0B" w:rsidRPr="00DB6A95">
            <w:rPr>
              <w:rFonts w:asciiTheme="majorBidi" w:hAnsiTheme="majorBidi" w:cstheme="majorBidi"/>
              <w:spacing w:val="2"/>
              <w:sz w:val="24"/>
              <w:szCs w:val="24"/>
              <w:shd w:val="clear" w:color="auto" w:fill="FCFCFC"/>
            </w:rPr>
            <w:fldChar w:fldCharType="end"/>
          </w:r>
        </w:sdtContent>
      </w:sdt>
      <w:r w:rsidR="0024202C" w:rsidRPr="00DB6A95">
        <w:rPr>
          <w:rFonts w:asciiTheme="majorBidi" w:hAnsiTheme="majorBidi" w:cstheme="majorBidi"/>
          <w:sz w:val="24"/>
          <w:szCs w:val="24"/>
        </w:rPr>
        <w:t xml:space="preserve"> while achieving</w:t>
      </w:r>
      <w:r w:rsidR="00541610" w:rsidRPr="00DB6A95">
        <w:rPr>
          <w:rFonts w:asciiTheme="majorBidi" w:hAnsiTheme="majorBidi" w:cstheme="majorBidi"/>
          <w:sz w:val="24"/>
          <w:szCs w:val="24"/>
        </w:rPr>
        <w:t xml:space="preserve"> the</w:t>
      </w:r>
      <w:r w:rsidR="0024202C" w:rsidRPr="00DB6A95">
        <w:rPr>
          <w:rFonts w:asciiTheme="majorBidi" w:hAnsiTheme="majorBidi" w:cstheme="majorBidi"/>
          <w:sz w:val="24"/>
          <w:szCs w:val="24"/>
        </w:rPr>
        <w:t xml:space="preserve"> triple bottom line</w:t>
      </w:r>
      <w:sdt>
        <w:sdtPr>
          <w:rPr>
            <w:rFonts w:asciiTheme="majorBidi" w:hAnsiTheme="majorBidi" w:cstheme="majorBidi"/>
            <w:color w:val="000000"/>
            <w:sz w:val="24"/>
            <w:szCs w:val="24"/>
            <w:shd w:val="clear" w:color="auto" w:fill="FFFFFF"/>
          </w:rPr>
          <w:id w:val="-378484116"/>
          <w:citation/>
        </w:sdtPr>
        <w:sdtEndPr/>
        <w:sdtContent>
          <w:r w:rsidR="0024202C" w:rsidRPr="00DB6A95">
            <w:rPr>
              <w:rFonts w:asciiTheme="majorBidi" w:hAnsiTheme="majorBidi" w:cstheme="majorBidi"/>
              <w:color w:val="000000"/>
              <w:sz w:val="24"/>
              <w:szCs w:val="24"/>
              <w:shd w:val="clear" w:color="auto" w:fill="FFFFFF"/>
            </w:rPr>
            <w:fldChar w:fldCharType="begin"/>
          </w:r>
          <w:r w:rsidR="0024202C" w:rsidRPr="00DB6A95">
            <w:rPr>
              <w:rFonts w:asciiTheme="majorBidi" w:hAnsiTheme="majorBidi" w:cstheme="majorBidi"/>
              <w:color w:val="000000"/>
              <w:sz w:val="24"/>
              <w:szCs w:val="24"/>
              <w:shd w:val="clear" w:color="auto" w:fill="FFFFFF"/>
            </w:rPr>
            <w:instrText xml:space="preserve"> CITATION Dyl02 \l 1033 </w:instrText>
          </w:r>
          <w:r w:rsidR="0024202C" w:rsidRPr="00DB6A95">
            <w:rPr>
              <w:rFonts w:asciiTheme="majorBidi" w:hAnsiTheme="majorBidi" w:cstheme="majorBidi"/>
              <w:color w:val="000000"/>
              <w:sz w:val="24"/>
              <w:szCs w:val="24"/>
              <w:shd w:val="clear" w:color="auto" w:fill="FFFFFF"/>
            </w:rPr>
            <w:fldChar w:fldCharType="separate"/>
          </w:r>
          <w:r w:rsidR="0086306E">
            <w:rPr>
              <w:rFonts w:asciiTheme="majorBidi" w:hAnsiTheme="majorBidi" w:cstheme="majorBidi"/>
              <w:noProof/>
              <w:color w:val="000000"/>
              <w:sz w:val="24"/>
              <w:szCs w:val="24"/>
              <w:shd w:val="clear" w:color="auto" w:fill="FFFFFF"/>
            </w:rPr>
            <w:t xml:space="preserve"> </w:t>
          </w:r>
          <w:r w:rsidR="0086306E" w:rsidRPr="0086306E">
            <w:rPr>
              <w:rFonts w:asciiTheme="majorBidi" w:hAnsiTheme="majorBidi" w:cstheme="majorBidi"/>
              <w:noProof/>
              <w:color w:val="000000"/>
              <w:sz w:val="24"/>
              <w:szCs w:val="24"/>
              <w:shd w:val="clear" w:color="auto" w:fill="FFFFFF"/>
            </w:rPr>
            <w:t>(Dyllick &amp; Hockerts, 2002)</w:t>
          </w:r>
          <w:r w:rsidR="0024202C" w:rsidRPr="00DB6A95">
            <w:rPr>
              <w:rFonts w:asciiTheme="majorBidi" w:hAnsiTheme="majorBidi" w:cstheme="majorBidi"/>
              <w:color w:val="000000"/>
              <w:sz w:val="24"/>
              <w:szCs w:val="24"/>
              <w:shd w:val="clear" w:color="auto" w:fill="FFFFFF"/>
            </w:rPr>
            <w:fldChar w:fldCharType="end"/>
          </w:r>
        </w:sdtContent>
      </w:sdt>
      <w:r w:rsidR="0024202C" w:rsidRPr="00DB6A95">
        <w:rPr>
          <w:rFonts w:asciiTheme="majorBidi" w:hAnsiTheme="majorBidi" w:cstheme="majorBidi"/>
          <w:color w:val="000000"/>
          <w:sz w:val="24"/>
          <w:szCs w:val="24"/>
          <w:shd w:val="clear" w:color="auto" w:fill="FFFFFF"/>
        </w:rPr>
        <w:t xml:space="preserve">. </w:t>
      </w:r>
      <w:r w:rsidR="00541610" w:rsidRPr="00DB6A95">
        <w:rPr>
          <w:rFonts w:asciiTheme="majorBidi" w:hAnsiTheme="majorBidi" w:cstheme="majorBidi"/>
          <w:color w:val="000000"/>
          <w:sz w:val="24"/>
          <w:szCs w:val="24"/>
          <w:shd w:val="clear" w:color="auto" w:fill="FFFFFF"/>
        </w:rPr>
        <w:t>The t</w:t>
      </w:r>
      <w:r w:rsidR="00F61A94" w:rsidRPr="00DB6A95">
        <w:rPr>
          <w:rFonts w:asciiTheme="majorBidi" w:hAnsiTheme="majorBidi" w:cstheme="majorBidi"/>
          <w:color w:val="000000"/>
          <w:sz w:val="24"/>
          <w:szCs w:val="24"/>
          <w:shd w:val="clear" w:color="auto" w:fill="FFFFFF"/>
        </w:rPr>
        <w:t xml:space="preserve">riple bottom line was initially </w:t>
      </w:r>
      <w:r w:rsidR="00541610" w:rsidRPr="00DB6A95">
        <w:rPr>
          <w:rFonts w:asciiTheme="majorBidi" w:hAnsiTheme="majorBidi" w:cstheme="majorBidi"/>
          <w:color w:val="000000"/>
          <w:sz w:val="24"/>
          <w:szCs w:val="24"/>
          <w:shd w:val="clear" w:color="auto" w:fill="FFFFFF"/>
        </w:rPr>
        <w:t>suggested</w:t>
      </w:r>
      <w:r w:rsidR="00F61A94" w:rsidRPr="00DB6A95">
        <w:rPr>
          <w:rFonts w:asciiTheme="majorBidi" w:hAnsiTheme="majorBidi" w:cstheme="majorBidi"/>
          <w:color w:val="000000"/>
          <w:sz w:val="24"/>
          <w:szCs w:val="24"/>
          <w:shd w:val="clear" w:color="auto" w:fill="FFFFFF"/>
        </w:rPr>
        <w:t xml:space="preserve"> by </w:t>
      </w:r>
      <w:r w:rsidR="00F61A94" w:rsidRPr="00DB6A95">
        <w:rPr>
          <w:rFonts w:asciiTheme="majorBidi" w:hAnsiTheme="majorBidi" w:cstheme="majorBidi"/>
          <w:sz w:val="24"/>
          <w:szCs w:val="24"/>
        </w:rPr>
        <w:t xml:space="preserve">Elkington </w:t>
      </w:r>
      <w:r w:rsidR="0062731D" w:rsidRPr="00DB6A95">
        <w:rPr>
          <w:rFonts w:asciiTheme="majorBidi" w:hAnsiTheme="majorBidi" w:cstheme="majorBidi"/>
          <w:sz w:val="24"/>
          <w:szCs w:val="24"/>
        </w:rPr>
        <w:t>in 1997</w:t>
      </w:r>
      <w:r w:rsidR="00F61A94" w:rsidRPr="00DB6A95">
        <w:rPr>
          <w:rFonts w:asciiTheme="majorBidi" w:hAnsiTheme="majorBidi" w:cstheme="majorBidi"/>
          <w:sz w:val="24"/>
          <w:szCs w:val="24"/>
        </w:rPr>
        <w:t xml:space="preserve"> and</w:t>
      </w:r>
      <w:r w:rsidR="00F61A94" w:rsidRPr="00DB6A95">
        <w:rPr>
          <w:rFonts w:asciiTheme="majorBidi" w:hAnsiTheme="majorBidi" w:cstheme="majorBidi"/>
          <w:color w:val="000000"/>
          <w:sz w:val="24"/>
          <w:szCs w:val="24"/>
          <w:shd w:val="clear" w:color="auto" w:fill="FFFFFF"/>
        </w:rPr>
        <w:t xml:space="preserve"> </w:t>
      </w:r>
      <w:r w:rsidR="00D00710" w:rsidRPr="00DB6A95">
        <w:rPr>
          <w:rFonts w:asciiTheme="majorBidi" w:hAnsiTheme="majorBidi" w:cstheme="majorBidi"/>
          <w:color w:val="000000"/>
          <w:sz w:val="24"/>
          <w:szCs w:val="24"/>
          <w:shd w:val="clear" w:color="auto" w:fill="FFFFFF"/>
        </w:rPr>
        <w:t>referred</w:t>
      </w:r>
      <w:r w:rsidR="00F61A94" w:rsidRPr="00DB6A95">
        <w:rPr>
          <w:rFonts w:asciiTheme="majorBidi" w:hAnsiTheme="majorBidi" w:cstheme="majorBidi"/>
          <w:color w:val="000000"/>
          <w:sz w:val="24"/>
          <w:szCs w:val="24"/>
          <w:shd w:val="clear" w:color="auto" w:fill="FFFFFF"/>
        </w:rPr>
        <w:t xml:space="preserve"> </w:t>
      </w:r>
      <w:r w:rsidR="00541610" w:rsidRPr="00DB6A95">
        <w:rPr>
          <w:rFonts w:asciiTheme="majorBidi" w:hAnsiTheme="majorBidi" w:cstheme="majorBidi"/>
          <w:color w:val="000000"/>
          <w:sz w:val="24"/>
          <w:szCs w:val="24"/>
          <w:shd w:val="clear" w:color="auto" w:fill="FFFFFF"/>
        </w:rPr>
        <w:t xml:space="preserve">to </w:t>
      </w:r>
      <w:r w:rsidR="00F61A94" w:rsidRPr="00DB6A95">
        <w:rPr>
          <w:rFonts w:asciiTheme="majorBidi" w:hAnsiTheme="majorBidi" w:cstheme="majorBidi"/>
          <w:color w:val="000000"/>
          <w:sz w:val="24"/>
          <w:szCs w:val="24"/>
          <w:shd w:val="clear" w:color="auto" w:fill="FFFFFF"/>
        </w:rPr>
        <w:t xml:space="preserve">as </w:t>
      </w:r>
      <w:r w:rsidR="00F61A94" w:rsidRPr="00DB6A95">
        <w:rPr>
          <w:rFonts w:asciiTheme="majorBidi" w:hAnsiTheme="majorBidi" w:cstheme="majorBidi"/>
          <w:sz w:val="24"/>
          <w:szCs w:val="24"/>
        </w:rPr>
        <w:t>“</w:t>
      </w:r>
      <w:r w:rsidR="00F61A94" w:rsidRPr="00DB6A95">
        <w:rPr>
          <w:rFonts w:asciiTheme="majorBidi" w:hAnsiTheme="majorBidi" w:cstheme="majorBidi"/>
          <w:i/>
          <w:iCs/>
          <w:sz w:val="24"/>
          <w:szCs w:val="24"/>
        </w:rPr>
        <w:t>a brilliant and far-reaching metaphor</w:t>
      </w:r>
      <w:r w:rsidR="00F61A94" w:rsidRPr="00DB6A95">
        <w:rPr>
          <w:rFonts w:asciiTheme="majorBidi" w:hAnsiTheme="majorBidi" w:cstheme="majorBidi"/>
          <w:sz w:val="24"/>
          <w:szCs w:val="24"/>
        </w:rPr>
        <w:t xml:space="preserve">” </w:t>
      </w:r>
      <w:sdt>
        <w:sdtPr>
          <w:rPr>
            <w:rFonts w:asciiTheme="majorBidi" w:hAnsiTheme="majorBidi" w:cstheme="majorBidi"/>
            <w:sz w:val="24"/>
            <w:szCs w:val="24"/>
          </w:rPr>
          <w:id w:val="-578828541"/>
          <w:citation/>
        </w:sdtPr>
        <w:sdtEndPr/>
        <w:sdtContent>
          <w:r w:rsidR="0062731D" w:rsidRPr="00DB6A95">
            <w:rPr>
              <w:rFonts w:asciiTheme="majorBidi" w:hAnsiTheme="majorBidi" w:cstheme="majorBidi"/>
              <w:sz w:val="24"/>
              <w:szCs w:val="24"/>
            </w:rPr>
            <w:fldChar w:fldCharType="begin"/>
          </w:r>
          <w:r w:rsidR="0062731D" w:rsidRPr="00DB6A95">
            <w:rPr>
              <w:rFonts w:asciiTheme="majorBidi" w:hAnsiTheme="majorBidi" w:cstheme="majorBidi"/>
              <w:sz w:val="24"/>
              <w:szCs w:val="24"/>
            </w:rPr>
            <w:instrText xml:space="preserve"> CITATION Hen04 \l 1033 </w:instrText>
          </w:r>
          <w:r w:rsidR="0062731D"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(Henriques, 2004)</w:t>
          </w:r>
          <w:r w:rsidR="0062731D" w:rsidRPr="00DB6A95">
            <w:rPr>
              <w:rFonts w:asciiTheme="majorBidi" w:hAnsiTheme="majorBidi" w:cstheme="majorBidi"/>
              <w:sz w:val="24"/>
              <w:szCs w:val="24"/>
            </w:rPr>
            <w:fldChar w:fldCharType="end"/>
          </w:r>
        </w:sdtContent>
      </w:sdt>
      <w:r w:rsidR="0062731D" w:rsidRPr="00DB6A95">
        <w:rPr>
          <w:rFonts w:asciiTheme="majorBidi" w:hAnsiTheme="majorBidi" w:cstheme="majorBidi"/>
          <w:sz w:val="24"/>
          <w:szCs w:val="24"/>
        </w:rPr>
        <w:t>.</w:t>
      </w:r>
      <w:r w:rsidR="00541610" w:rsidRPr="00DB6A95">
        <w:rPr>
          <w:rFonts w:asciiTheme="majorBidi" w:hAnsiTheme="majorBidi" w:cstheme="majorBidi"/>
          <w:sz w:val="24"/>
          <w:szCs w:val="24"/>
        </w:rPr>
        <w:t xml:space="preserve"> </w:t>
      </w:r>
      <w:r w:rsidR="00E56B3F" w:rsidRPr="00DB6A95">
        <w:rPr>
          <w:rFonts w:asciiTheme="majorBidi" w:hAnsiTheme="majorBidi" w:cstheme="majorBidi"/>
          <w:sz w:val="24"/>
          <w:szCs w:val="24"/>
        </w:rPr>
        <w:t xml:space="preserve">The </w:t>
      </w:r>
      <w:r w:rsidR="00541610" w:rsidRPr="00DB6A95">
        <w:rPr>
          <w:rFonts w:asciiTheme="majorBidi" w:hAnsiTheme="majorBidi" w:cstheme="majorBidi"/>
          <w:color w:val="000000"/>
          <w:sz w:val="24"/>
          <w:szCs w:val="24"/>
          <w:shd w:val="clear" w:color="auto" w:fill="FFFFFF"/>
        </w:rPr>
        <w:t xml:space="preserve">triple bottom line principle </w:t>
      </w:r>
      <w:r w:rsidR="00D00710" w:rsidRPr="00DB6A95">
        <w:rPr>
          <w:rFonts w:asciiTheme="majorBidi" w:hAnsiTheme="majorBidi" w:cstheme="majorBidi"/>
          <w:sz w:val="24"/>
          <w:szCs w:val="24"/>
        </w:rPr>
        <w:t xml:space="preserve">assists in evaluating </w:t>
      </w:r>
      <w:r w:rsidR="00541610" w:rsidRPr="00DB6A95">
        <w:rPr>
          <w:rFonts w:asciiTheme="majorBidi" w:hAnsiTheme="majorBidi" w:cstheme="majorBidi"/>
          <w:sz w:val="24"/>
          <w:szCs w:val="24"/>
        </w:rPr>
        <w:t xml:space="preserve">the </w:t>
      </w:r>
      <w:r w:rsidR="00D00710" w:rsidRPr="00DB6A95">
        <w:rPr>
          <w:rFonts w:asciiTheme="majorBidi" w:hAnsiTheme="majorBidi" w:cstheme="majorBidi"/>
          <w:sz w:val="24"/>
          <w:szCs w:val="24"/>
        </w:rPr>
        <w:t>organi</w:t>
      </w:r>
      <w:r w:rsidR="00541610" w:rsidRPr="00DB6A95">
        <w:rPr>
          <w:rFonts w:asciiTheme="majorBidi" w:hAnsiTheme="majorBidi" w:cstheme="majorBidi"/>
          <w:sz w:val="24"/>
          <w:szCs w:val="24"/>
        </w:rPr>
        <w:t>s</w:t>
      </w:r>
      <w:r w:rsidR="00D00710" w:rsidRPr="00DB6A95">
        <w:rPr>
          <w:rFonts w:asciiTheme="majorBidi" w:hAnsiTheme="majorBidi" w:cstheme="majorBidi"/>
          <w:sz w:val="24"/>
          <w:szCs w:val="24"/>
        </w:rPr>
        <w:t>ational performance and its success</w:t>
      </w:r>
      <w:r w:rsidR="00E56B3F" w:rsidRPr="00DB6A95">
        <w:rPr>
          <w:rFonts w:asciiTheme="majorBidi" w:hAnsiTheme="majorBidi" w:cstheme="majorBidi"/>
          <w:sz w:val="24"/>
          <w:szCs w:val="24"/>
        </w:rPr>
        <w:t>es</w:t>
      </w:r>
      <w:r w:rsidR="00D00710" w:rsidRPr="00DB6A95">
        <w:rPr>
          <w:rFonts w:asciiTheme="majorBidi" w:hAnsiTheme="majorBidi" w:cstheme="majorBidi"/>
          <w:sz w:val="24"/>
          <w:szCs w:val="24"/>
        </w:rPr>
        <w:t xml:space="preserve"> using </w:t>
      </w:r>
      <w:r w:rsidR="00541610" w:rsidRPr="00DB6A95">
        <w:rPr>
          <w:rFonts w:asciiTheme="majorBidi" w:hAnsiTheme="majorBidi" w:cstheme="majorBidi"/>
          <w:sz w:val="24"/>
          <w:szCs w:val="24"/>
        </w:rPr>
        <w:t xml:space="preserve">the </w:t>
      </w:r>
      <w:r w:rsidR="00D00710" w:rsidRPr="00DB6A95">
        <w:rPr>
          <w:rFonts w:asciiTheme="majorBidi" w:hAnsiTheme="majorBidi" w:cstheme="majorBidi"/>
          <w:sz w:val="24"/>
          <w:szCs w:val="24"/>
        </w:rPr>
        <w:t>economic, social</w:t>
      </w:r>
      <w:r w:rsidR="00EA7F07" w:rsidRPr="00DB6A95">
        <w:rPr>
          <w:rFonts w:asciiTheme="majorBidi" w:hAnsiTheme="majorBidi" w:cstheme="majorBidi"/>
          <w:sz w:val="24"/>
          <w:szCs w:val="24"/>
        </w:rPr>
        <w:t xml:space="preserve"> and environmental indicators</w:t>
      </w:r>
      <w:sdt>
        <w:sdtPr>
          <w:rPr>
            <w:rFonts w:asciiTheme="majorBidi" w:hAnsiTheme="majorBidi" w:cstheme="majorBidi"/>
            <w:sz w:val="24"/>
            <w:szCs w:val="24"/>
          </w:rPr>
          <w:id w:val="-940218079"/>
          <w:citation/>
        </w:sdtPr>
        <w:sdtEndPr/>
        <w:sdtContent>
          <w:r w:rsidR="00EA7F07" w:rsidRPr="00DB6A95">
            <w:rPr>
              <w:rFonts w:asciiTheme="majorBidi" w:hAnsiTheme="majorBidi" w:cstheme="majorBidi"/>
              <w:sz w:val="24"/>
              <w:szCs w:val="24"/>
            </w:rPr>
            <w:fldChar w:fldCharType="begin"/>
          </w:r>
          <w:r w:rsidR="00EA7F07" w:rsidRPr="00DB6A95">
            <w:rPr>
              <w:rFonts w:asciiTheme="majorBidi" w:hAnsiTheme="majorBidi" w:cstheme="majorBidi"/>
              <w:sz w:val="24"/>
              <w:szCs w:val="24"/>
            </w:rPr>
            <w:instrText xml:space="preserve"> CITATION Pun10 \l 1033 </w:instrText>
          </w:r>
          <w:r w:rsidR="00EA7F07" w:rsidRPr="00DB6A95">
            <w:rPr>
              <w:rFonts w:asciiTheme="majorBidi" w:hAnsiTheme="majorBidi" w:cstheme="majorBidi"/>
              <w:sz w:val="24"/>
              <w:szCs w:val="24"/>
            </w:rPr>
            <w:fldChar w:fldCharType="separate"/>
          </w:r>
          <w:r w:rsidR="0086306E">
            <w:rPr>
              <w:rFonts w:asciiTheme="majorBidi" w:hAnsiTheme="majorBidi" w:cstheme="majorBidi"/>
              <w:noProof/>
              <w:sz w:val="24"/>
              <w:szCs w:val="24"/>
            </w:rPr>
            <w:t xml:space="preserve"> </w:t>
          </w:r>
          <w:r w:rsidR="0086306E" w:rsidRPr="0086306E">
            <w:rPr>
              <w:rFonts w:asciiTheme="majorBidi" w:hAnsiTheme="majorBidi" w:cstheme="majorBidi"/>
              <w:noProof/>
              <w:sz w:val="24"/>
              <w:szCs w:val="24"/>
            </w:rPr>
            <w:t>(Goel, 2010)</w:t>
          </w:r>
          <w:r w:rsidR="00EA7F07" w:rsidRPr="00DB6A95">
            <w:rPr>
              <w:rFonts w:asciiTheme="majorBidi" w:hAnsiTheme="majorBidi" w:cstheme="majorBidi"/>
              <w:sz w:val="24"/>
              <w:szCs w:val="24"/>
            </w:rPr>
            <w:fldChar w:fldCharType="end"/>
          </w:r>
        </w:sdtContent>
      </w:sdt>
      <w:r w:rsidR="00EA7F07" w:rsidRPr="00DB6A95">
        <w:rPr>
          <w:rFonts w:asciiTheme="majorBidi" w:hAnsiTheme="majorBidi" w:cstheme="majorBidi"/>
          <w:sz w:val="24"/>
          <w:szCs w:val="24"/>
        </w:rPr>
        <w:t xml:space="preserve"> </w:t>
      </w:r>
      <w:r w:rsidR="00D00710" w:rsidRPr="00DB6A95">
        <w:rPr>
          <w:rFonts w:asciiTheme="majorBidi" w:hAnsiTheme="majorBidi" w:cstheme="majorBidi"/>
          <w:sz w:val="24"/>
          <w:szCs w:val="24"/>
        </w:rPr>
        <w:t>and referred</w:t>
      </w:r>
      <w:r w:rsidR="00F61A94" w:rsidRPr="00DB6A95">
        <w:rPr>
          <w:rFonts w:asciiTheme="majorBidi" w:hAnsiTheme="majorBidi" w:cstheme="majorBidi"/>
          <w:sz w:val="24"/>
          <w:szCs w:val="24"/>
        </w:rPr>
        <w:t xml:space="preserve"> to</w:t>
      </w:r>
      <w:r w:rsidR="00E56B3F" w:rsidRPr="00DB6A95">
        <w:rPr>
          <w:rFonts w:asciiTheme="majorBidi" w:hAnsiTheme="majorBidi" w:cstheme="majorBidi"/>
          <w:sz w:val="24"/>
          <w:szCs w:val="24"/>
        </w:rPr>
        <w:t xml:space="preserve"> as </w:t>
      </w:r>
      <w:r w:rsidR="00E56B3F" w:rsidRPr="00DB6A95">
        <w:rPr>
          <w:rFonts w:asciiTheme="majorBidi" w:eastAsia="Calibri" w:hAnsiTheme="majorBidi" w:cstheme="majorBidi"/>
          <w:sz w:val="24"/>
          <w:szCs w:val="24"/>
          <w:lang w:val="en-GB" w:eastAsia="en-GB"/>
        </w:rPr>
        <w:t>the “</w:t>
      </w:r>
      <w:r w:rsidR="00F61A94" w:rsidRPr="00DB6A95">
        <w:rPr>
          <w:rFonts w:asciiTheme="majorBidi" w:eastAsia="Calibri" w:hAnsiTheme="majorBidi" w:cstheme="majorBidi"/>
          <w:i/>
          <w:iCs/>
          <w:sz w:val="24"/>
          <w:szCs w:val="24"/>
          <w:lang w:val="en-GB" w:eastAsia="en-GB"/>
        </w:rPr>
        <w:t xml:space="preserve">Expansion of </w:t>
      </w:r>
      <w:r w:rsidR="00E56B3F" w:rsidRPr="00DB6A95">
        <w:rPr>
          <w:rFonts w:asciiTheme="majorBidi" w:eastAsia="Calibri" w:hAnsiTheme="majorBidi" w:cstheme="majorBidi"/>
          <w:i/>
          <w:iCs/>
          <w:sz w:val="24"/>
          <w:szCs w:val="24"/>
          <w:lang w:val="en-GB" w:eastAsia="en-GB"/>
        </w:rPr>
        <w:t xml:space="preserve">the </w:t>
      </w:r>
      <w:r w:rsidR="00F61A94" w:rsidRPr="00DB6A95">
        <w:rPr>
          <w:rFonts w:asciiTheme="majorBidi" w:eastAsia="Calibri" w:hAnsiTheme="majorBidi" w:cstheme="majorBidi"/>
          <w:i/>
          <w:iCs/>
          <w:sz w:val="24"/>
          <w:szCs w:val="24"/>
          <w:lang w:val="en-GB" w:eastAsia="en-GB"/>
        </w:rPr>
        <w:t xml:space="preserve">environmental agenda with </w:t>
      </w:r>
      <w:r w:rsidR="00E56B3F" w:rsidRPr="00DB6A95">
        <w:rPr>
          <w:rFonts w:asciiTheme="majorBidi" w:eastAsia="Calibri" w:hAnsiTheme="majorBidi" w:cstheme="majorBidi"/>
          <w:i/>
          <w:iCs/>
          <w:sz w:val="24"/>
          <w:szCs w:val="24"/>
          <w:lang w:val="en-GB" w:eastAsia="en-GB"/>
        </w:rPr>
        <w:t xml:space="preserve">the </w:t>
      </w:r>
      <w:r w:rsidR="00F61A94" w:rsidRPr="00DB6A95">
        <w:rPr>
          <w:rFonts w:asciiTheme="majorBidi" w:eastAsia="Calibri" w:hAnsiTheme="majorBidi" w:cstheme="majorBidi"/>
          <w:i/>
          <w:iCs/>
          <w:sz w:val="24"/>
          <w:szCs w:val="24"/>
          <w:lang w:val="en-GB" w:eastAsia="en-GB"/>
        </w:rPr>
        <w:t xml:space="preserve">integration of </w:t>
      </w:r>
      <w:r w:rsidR="00E56B3F" w:rsidRPr="00DB6A95">
        <w:rPr>
          <w:rFonts w:asciiTheme="majorBidi" w:eastAsia="Calibri" w:hAnsiTheme="majorBidi" w:cstheme="majorBidi"/>
          <w:i/>
          <w:iCs/>
          <w:sz w:val="24"/>
          <w:szCs w:val="24"/>
          <w:lang w:val="en-GB" w:eastAsia="en-GB"/>
        </w:rPr>
        <w:t xml:space="preserve">the </w:t>
      </w:r>
      <w:r w:rsidR="00F61A94" w:rsidRPr="00DB6A95">
        <w:rPr>
          <w:rFonts w:asciiTheme="majorBidi" w:eastAsia="Calibri" w:hAnsiTheme="majorBidi" w:cstheme="majorBidi"/>
          <w:i/>
          <w:iCs/>
          <w:sz w:val="24"/>
          <w:szCs w:val="24"/>
          <w:lang w:val="en-GB" w:eastAsia="en-GB"/>
        </w:rPr>
        <w:t>economic and social lines</w:t>
      </w:r>
      <w:r w:rsidR="00E56B3F" w:rsidRPr="00DB6A95">
        <w:rPr>
          <w:rFonts w:asciiTheme="majorBidi" w:eastAsia="Calibri" w:hAnsiTheme="majorBidi" w:cstheme="majorBidi"/>
          <w:sz w:val="24"/>
          <w:szCs w:val="24"/>
          <w:lang w:val="en-GB" w:eastAsia="en-GB"/>
        </w:rPr>
        <w:t>”</w:t>
      </w:r>
      <w:r w:rsidR="00F61A94" w:rsidRPr="00DB6A95">
        <w:rPr>
          <w:rFonts w:asciiTheme="majorBidi" w:eastAsia="Calibri" w:hAnsiTheme="majorBidi" w:cstheme="majorBidi"/>
          <w:sz w:val="24"/>
          <w:szCs w:val="24"/>
          <w:lang w:val="en-GB" w:eastAsia="en-GB"/>
        </w:rPr>
        <w:t xml:space="preserve"> </w:t>
      </w:r>
      <w:sdt>
        <w:sdtPr>
          <w:rPr>
            <w:rFonts w:asciiTheme="majorBidi" w:eastAsia="Calibri" w:hAnsiTheme="majorBidi" w:cstheme="majorBidi"/>
            <w:sz w:val="24"/>
            <w:szCs w:val="24"/>
            <w:lang w:val="en-GB" w:eastAsia="en-GB"/>
          </w:rPr>
          <w:id w:val="-48927391"/>
          <w:citation/>
        </w:sdtPr>
        <w:sdtEndPr/>
        <w:sdtContent>
          <w:r w:rsidR="00EA7F07" w:rsidRPr="00DB6A95">
            <w:rPr>
              <w:rFonts w:asciiTheme="majorBidi" w:eastAsia="Calibri" w:hAnsiTheme="majorBidi" w:cstheme="majorBidi"/>
              <w:sz w:val="24"/>
              <w:szCs w:val="24"/>
              <w:lang w:val="en-GB" w:eastAsia="en-GB"/>
            </w:rPr>
            <w:fldChar w:fldCharType="begin"/>
          </w:r>
          <w:r w:rsidR="00EA7F07" w:rsidRPr="00DB6A95">
            <w:rPr>
              <w:rFonts w:asciiTheme="majorBidi" w:eastAsia="Calibri" w:hAnsiTheme="majorBidi" w:cstheme="majorBidi"/>
              <w:sz w:val="24"/>
              <w:szCs w:val="24"/>
              <w:lang w:val="en-GB" w:eastAsia="en-GB"/>
            </w:rPr>
            <w:instrText xml:space="preserve"> CITATION Elk97 \l 1033 </w:instrText>
          </w:r>
          <w:r w:rsidR="00EA7F07" w:rsidRPr="00DB6A95">
            <w:rPr>
              <w:rFonts w:asciiTheme="majorBidi" w:eastAsia="Calibri" w:hAnsiTheme="majorBidi" w:cstheme="majorBidi"/>
              <w:sz w:val="24"/>
              <w:szCs w:val="24"/>
              <w:lang w:val="en-GB" w:eastAsia="en-GB"/>
            </w:rPr>
            <w:fldChar w:fldCharType="separate"/>
          </w:r>
          <w:r w:rsidR="0086306E" w:rsidRPr="0086306E">
            <w:rPr>
              <w:rFonts w:asciiTheme="majorBidi" w:eastAsia="Calibri" w:hAnsiTheme="majorBidi" w:cstheme="majorBidi"/>
              <w:noProof/>
              <w:sz w:val="24"/>
              <w:szCs w:val="24"/>
              <w:lang w:val="en-GB" w:eastAsia="en-GB"/>
            </w:rPr>
            <w:t>(Elkington, 1997)</w:t>
          </w:r>
          <w:r w:rsidR="00EA7F07" w:rsidRPr="00DB6A95">
            <w:rPr>
              <w:rFonts w:asciiTheme="majorBidi" w:eastAsia="Calibri" w:hAnsiTheme="majorBidi" w:cstheme="majorBidi"/>
              <w:sz w:val="24"/>
              <w:szCs w:val="24"/>
              <w:lang w:val="en-GB" w:eastAsia="en-GB"/>
            </w:rPr>
            <w:fldChar w:fldCharType="end"/>
          </w:r>
        </w:sdtContent>
      </w:sdt>
      <w:r w:rsidR="00F61A94" w:rsidRPr="00DB6A95">
        <w:rPr>
          <w:rFonts w:asciiTheme="majorBidi" w:eastAsia="Calibri" w:hAnsiTheme="majorBidi" w:cstheme="majorBidi"/>
          <w:sz w:val="24"/>
          <w:szCs w:val="24"/>
          <w:lang w:val="en-GB" w:eastAsia="en-GB"/>
        </w:rPr>
        <w:t>.</w:t>
      </w:r>
      <w:r w:rsidR="00EA7F07" w:rsidRPr="00DB6A95">
        <w:rPr>
          <w:rFonts w:asciiTheme="majorBidi" w:eastAsia="Calibri" w:hAnsiTheme="majorBidi" w:cstheme="majorBidi"/>
          <w:sz w:val="24"/>
          <w:szCs w:val="24"/>
          <w:lang w:val="en-GB" w:eastAsia="en-GB"/>
        </w:rPr>
        <w:t xml:space="preserve"> </w:t>
      </w:r>
      <w:r w:rsidR="00C026F1" w:rsidRPr="00DB6A95">
        <w:rPr>
          <w:rFonts w:asciiTheme="majorBidi" w:eastAsia="Calibri" w:hAnsiTheme="majorBidi" w:cstheme="majorBidi"/>
          <w:sz w:val="24"/>
          <w:szCs w:val="24"/>
          <w:lang w:val="en-GB" w:eastAsia="en-GB"/>
        </w:rPr>
        <w:t>The</w:t>
      </w:r>
      <w:r w:rsidR="00E56B3F" w:rsidRPr="00DB6A95">
        <w:rPr>
          <w:rFonts w:asciiTheme="majorBidi" w:eastAsia="Calibri" w:hAnsiTheme="majorBidi" w:cstheme="majorBidi"/>
          <w:sz w:val="24"/>
          <w:szCs w:val="24"/>
          <w:lang w:val="en-GB" w:eastAsia="en-GB"/>
        </w:rPr>
        <w:t xml:space="preserve"> l</w:t>
      </w:r>
      <w:r w:rsidR="00A64BD0" w:rsidRPr="00DB6A95">
        <w:rPr>
          <w:rFonts w:asciiTheme="majorBidi" w:eastAsia="Calibri" w:hAnsiTheme="majorBidi" w:cstheme="majorBidi"/>
          <w:sz w:val="24"/>
          <w:szCs w:val="24"/>
          <w:lang w:val="en-GB" w:eastAsia="en-GB"/>
        </w:rPr>
        <w:t>iterature</w:t>
      </w:r>
      <w:r w:rsidR="00A64BD0" w:rsidRPr="00DB6A95">
        <w:rPr>
          <w:rFonts w:asciiTheme="majorBidi" w:hAnsiTheme="majorBidi" w:cstheme="majorBidi"/>
          <w:sz w:val="24"/>
          <w:szCs w:val="24"/>
        </w:rPr>
        <w:t xml:space="preserve"> </w:t>
      </w:r>
      <w:r w:rsidR="00E56B3F" w:rsidRPr="00DB6A95">
        <w:rPr>
          <w:rFonts w:asciiTheme="majorBidi" w:hAnsiTheme="majorBidi" w:cstheme="majorBidi"/>
          <w:sz w:val="24"/>
          <w:szCs w:val="24"/>
        </w:rPr>
        <w:t xml:space="preserve">studies </w:t>
      </w:r>
      <w:r w:rsidR="00A64BD0" w:rsidRPr="00DB6A95">
        <w:rPr>
          <w:rFonts w:asciiTheme="majorBidi" w:hAnsiTheme="majorBidi" w:cstheme="majorBidi"/>
          <w:sz w:val="24"/>
          <w:szCs w:val="24"/>
        </w:rPr>
        <w:t xml:space="preserve">discuss sustainability in different </w:t>
      </w:r>
      <w:r w:rsidR="00276AA6" w:rsidRPr="00DB6A95">
        <w:rPr>
          <w:rFonts w:asciiTheme="majorBidi" w:hAnsiTheme="majorBidi" w:cstheme="majorBidi"/>
          <w:sz w:val="24"/>
          <w:szCs w:val="24"/>
        </w:rPr>
        <w:t>perspectives</w:t>
      </w:r>
      <w:r w:rsidR="00A64BD0" w:rsidRPr="00DB6A95">
        <w:rPr>
          <w:rFonts w:asciiTheme="majorBidi" w:hAnsiTheme="majorBidi" w:cstheme="majorBidi"/>
          <w:sz w:val="24"/>
          <w:szCs w:val="24"/>
        </w:rPr>
        <w:t>.</w:t>
      </w:r>
      <w:r w:rsidR="00E56B3F" w:rsidRPr="00DB6A95">
        <w:rPr>
          <w:rFonts w:asciiTheme="majorBidi" w:hAnsiTheme="majorBidi" w:cstheme="majorBidi"/>
          <w:sz w:val="24"/>
          <w:szCs w:val="24"/>
        </w:rPr>
        <w:t xml:space="preserve"> Several</w:t>
      </w:r>
      <w:r w:rsidR="00C92059" w:rsidRPr="00DB6A95">
        <w:rPr>
          <w:rFonts w:asciiTheme="majorBidi" w:hAnsiTheme="majorBidi" w:cstheme="majorBidi"/>
          <w:sz w:val="24"/>
          <w:szCs w:val="24"/>
        </w:rPr>
        <w:t xml:space="preserve"> studies combined the three dimensions</w:t>
      </w:r>
      <w:r w:rsidR="00E56B3F" w:rsidRPr="00DB6A95">
        <w:rPr>
          <w:rFonts w:asciiTheme="majorBidi" w:hAnsiTheme="majorBidi" w:cstheme="majorBidi"/>
          <w:sz w:val="24"/>
          <w:szCs w:val="24"/>
        </w:rPr>
        <w:t xml:space="preserve"> of the</w:t>
      </w:r>
      <w:r w:rsidR="00C92059" w:rsidRPr="00DB6A95">
        <w:rPr>
          <w:rFonts w:asciiTheme="majorBidi" w:hAnsiTheme="majorBidi" w:cstheme="majorBidi"/>
          <w:sz w:val="24"/>
          <w:szCs w:val="24"/>
        </w:rPr>
        <w:t xml:space="preserve"> economic</w:t>
      </w:r>
      <w:r w:rsidR="00E56B3F" w:rsidRPr="00DB6A95">
        <w:rPr>
          <w:rFonts w:asciiTheme="majorBidi" w:hAnsiTheme="majorBidi" w:cstheme="majorBidi"/>
          <w:sz w:val="24"/>
          <w:szCs w:val="24"/>
        </w:rPr>
        <w:t xml:space="preserve">, </w:t>
      </w:r>
      <w:r w:rsidR="00C92059" w:rsidRPr="00DB6A95">
        <w:rPr>
          <w:rFonts w:asciiTheme="majorBidi" w:hAnsiTheme="majorBidi" w:cstheme="majorBidi"/>
          <w:sz w:val="24"/>
          <w:szCs w:val="24"/>
        </w:rPr>
        <w:t>social and environmental</w:t>
      </w:r>
      <w:r w:rsidR="00E56B3F" w:rsidRPr="00DB6A95">
        <w:rPr>
          <w:rFonts w:asciiTheme="majorBidi" w:hAnsiTheme="majorBidi" w:cstheme="majorBidi"/>
          <w:sz w:val="24"/>
          <w:szCs w:val="24"/>
        </w:rPr>
        <w:t xml:space="preserve"> aspects</w:t>
      </w:r>
      <w:r w:rsidR="00C92059" w:rsidRPr="00DB6A95">
        <w:rPr>
          <w:rFonts w:asciiTheme="majorBidi" w:hAnsiTheme="majorBidi" w:cstheme="majorBidi"/>
          <w:sz w:val="24"/>
          <w:szCs w:val="24"/>
        </w:rPr>
        <w:t xml:space="preserve"> </w:t>
      </w:r>
      <w:sdt>
        <w:sdtPr>
          <w:rPr>
            <w:rFonts w:asciiTheme="majorBidi" w:hAnsiTheme="majorBidi" w:cstheme="majorBidi"/>
            <w:sz w:val="24"/>
            <w:szCs w:val="24"/>
          </w:rPr>
          <w:id w:val="-783724934"/>
          <w:citation/>
        </w:sdtPr>
        <w:sdtEndPr/>
        <w:sdtContent>
          <w:r w:rsidR="00505F2E" w:rsidRPr="00DB6A95">
            <w:rPr>
              <w:rFonts w:asciiTheme="majorBidi" w:hAnsiTheme="majorBidi" w:cstheme="majorBidi"/>
              <w:sz w:val="24"/>
              <w:szCs w:val="24"/>
            </w:rPr>
            <w:fldChar w:fldCharType="begin"/>
          </w:r>
          <w:r w:rsidR="00505F2E" w:rsidRPr="00DB6A95">
            <w:rPr>
              <w:rFonts w:asciiTheme="majorBidi" w:hAnsiTheme="majorBidi" w:cstheme="majorBidi"/>
              <w:sz w:val="24"/>
              <w:szCs w:val="24"/>
            </w:rPr>
            <w:instrText xml:space="preserve"> CITATION Col071 \l 1033 </w:instrText>
          </w:r>
          <w:r w:rsidR="00505F2E"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(Collins, Koning, &amp; Steg, 2007)</w:t>
          </w:r>
          <w:r w:rsidR="00505F2E" w:rsidRPr="00DB6A95">
            <w:rPr>
              <w:rFonts w:asciiTheme="majorBidi" w:hAnsiTheme="majorBidi" w:cstheme="majorBidi"/>
              <w:sz w:val="24"/>
              <w:szCs w:val="24"/>
            </w:rPr>
            <w:fldChar w:fldCharType="end"/>
          </w:r>
        </w:sdtContent>
      </w:sdt>
      <w:r w:rsidR="00C92059" w:rsidRPr="00DB6A95">
        <w:rPr>
          <w:rFonts w:asciiTheme="majorBidi" w:hAnsiTheme="majorBidi" w:cstheme="majorBidi"/>
          <w:sz w:val="24"/>
          <w:szCs w:val="24"/>
        </w:rPr>
        <w:t xml:space="preserve">; </w:t>
      </w:r>
      <w:sdt>
        <w:sdtPr>
          <w:rPr>
            <w:rFonts w:asciiTheme="majorBidi" w:hAnsiTheme="majorBidi" w:cstheme="majorBidi"/>
            <w:sz w:val="24"/>
            <w:szCs w:val="24"/>
          </w:rPr>
          <w:id w:val="1458828125"/>
          <w:citation/>
        </w:sdtPr>
        <w:sdtEndPr/>
        <w:sdtContent>
          <w:r w:rsidR="00505F2E" w:rsidRPr="00DB6A95">
            <w:rPr>
              <w:rFonts w:asciiTheme="majorBidi" w:hAnsiTheme="majorBidi" w:cstheme="majorBidi"/>
              <w:sz w:val="24"/>
              <w:szCs w:val="24"/>
            </w:rPr>
            <w:fldChar w:fldCharType="begin"/>
          </w:r>
          <w:r w:rsidR="00505F2E" w:rsidRPr="00DB6A95">
            <w:rPr>
              <w:rFonts w:asciiTheme="majorBidi" w:hAnsiTheme="majorBidi" w:cstheme="majorBidi"/>
              <w:sz w:val="24"/>
              <w:szCs w:val="24"/>
            </w:rPr>
            <w:instrText xml:space="preserve"> CITATION Kir06 \l 1033 </w:instrText>
          </w:r>
          <w:r w:rsidR="00505F2E"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(Kirchgeorg &amp; Winn, 2006)</w:t>
          </w:r>
          <w:r w:rsidR="00505F2E" w:rsidRPr="00DB6A95">
            <w:rPr>
              <w:rFonts w:asciiTheme="majorBidi" w:hAnsiTheme="majorBidi" w:cstheme="majorBidi"/>
              <w:sz w:val="24"/>
              <w:szCs w:val="24"/>
            </w:rPr>
            <w:fldChar w:fldCharType="end"/>
          </w:r>
        </w:sdtContent>
      </w:sdt>
      <w:r w:rsidR="00C92059" w:rsidRPr="00DB6A95">
        <w:rPr>
          <w:rFonts w:asciiTheme="majorBidi" w:hAnsiTheme="majorBidi" w:cstheme="majorBidi"/>
          <w:sz w:val="24"/>
          <w:szCs w:val="24"/>
        </w:rPr>
        <w:t>.</w:t>
      </w:r>
      <w:r w:rsidR="00B00B70" w:rsidRPr="00DB6A95">
        <w:rPr>
          <w:rFonts w:asciiTheme="majorBidi" w:hAnsiTheme="majorBidi" w:cstheme="majorBidi"/>
          <w:sz w:val="24"/>
          <w:szCs w:val="24"/>
        </w:rPr>
        <w:t xml:space="preserve"> </w:t>
      </w:r>
      <w:r w:rsidR="00E56B3F" w:rsidRPr="00DB6A95">
        <w:rPr>
          <w:rFonts w:asciiTheme="majorBidi" w:hAnsiTheme="majorBidi" w:cstheme="majorBidi"/>
          <w:sz w:val="24"/>
          <w:szCs w:val="24"/>
        </w:rPr>
        <w:t xml:space="preserve">A summary of the </w:t>
      </w:r>
      <w:r w:rsidR="00D00710" w:rsidRPr="00DB6A95">
        <w:rPr>
          <w:rFonts w:asciiTheme="majorBidi" w:hAnsiTheme="majorBidi" w:cstheme="majorBidi"/>
          <w:sz w:val="24"/>
          <w:szCs w:val="24"/>
        </w:rPr>
        <w:t xml:space="preserve">literature </w:t>
      </w:r>
      <w:r w:rsidR="00E56B3F" w:rsidRPr="00DB6A95">
        <w:rPr>
          <w:rFonts w:asciiTheme="majorBidi" w:hAnsiTheme="majorBidi" w:cstheme="majorBidi"/>
          <w:sz w:val="24"/>
          <w:szCs w:val="24"/>
        </w:rPr>
        <w:t xml:space="preserve">studies </w:t>
      </w:r>
      <w:r w:rsidR="00C026F1" w:rsidRPr="00DB6A95">
        <w:rPr>
          <w:rFonts w:asciiTheme="majorBidi" w:hAnsiTheme="majorBidi" w:cstheme="majorBidi"/>
          <w:sz w:val="24"/>
          <w:szCs w:val="24"/>
        </w:rPr>
        <w:t>is</w:t>
      </w:r>
      <w:r w:rsidR="00E56B3F" w:rsidRPr="00DB6A95">
        <w:rPr>
          <w:rFonts w:asciiTheme="majorBidi" w:hAnsiTheme="majorBidi" w:cstheme="majorBidi"/>
          <w:sz w:val="24"/>
          <w:szCs w:val="24"/>
        </w:rPr>
        <w:t xml:space="preserve"> shown in Table 1</w:t>
      </w:r>
      <w:r w:rsidR="00B00B70" w:rsidRPr="00DB6A95">
        <w:rPr>
          <w:rFonts w:asciiTheme="majorBidi" w:hAnsiTheme="majorBidi" w:cstheme="majorBidi"/>
          <w:sz w:val="24"/>
          <w:szCs w:val="24"/>
        </w:rPr>
        <w:t xml:space="preserve"> </w:t>
      </w:r>
      <w:sdt>
        <w:sdtPr>
          <w:rPr>
            <w:rFonts w:asciiTheme="majorBidi" w:hAnsiTheme="majorBidi" w:cstheme="majorBidi"/>
            <w:sz w:val="24"/>
            <w:szCs w:val="24"/>
          </w:rPr>
          <w:id w:val="-475835869"/>
          <w:citation/>
        </w:sdtPr>
        <w:sdtEndPr/>
        <w:sdtContent>
          <w:r w:rsidR="00B00B70" w:rsidRPr="00DB6A95">
            <w:rPr>
              <w:rFonts w:asciiTheme="majorBidi" w:hAnsiTheme="majorBidi" w:cstheme="majorBidi"/>
              <w:sz w:val="24"/>
              <w:szCs w:val="24"/>
            </w:rPr>
            <w:fldChar w:fldCharType="begin"/>
          </w:r>
          <w:r w:rsidR="00B00B70" w:rsidRPr="00DB6A95">
            <w:rPr>
              <w:rFonts w:asciiTheme="majorBidi" w:hAnsiTheme="majorBidi" w:cstheme="majorBidi"/>
              <w:sz w:val="24"/>
              <w:szCs w:val="24"/>
            </w:rPr>
            <w:instrText xml:space="preserve"> CITATION Alh15 \l 1033 </w:instrText>
          </w:r>
          <w:r w:rsidR="00B00B70"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(Alhaddi, 2015)</w:t>
          </w:r>
          <w:r w:rsidR="00B00B70" w:rsidRPr="00DB6A95">
            <w:rPr>
              <w:rFonts w:asciiTheme="majorBidi" w:hAnsiTheme="majorBidi" w:cstheme="majorBidi"/>
              <w:sz w:val="24"/>
              <w:szCs w:val="24"/>
            </w:rPr>
            <w:fldChar w:fldCharType="end"/>
          </w:r>
        </w:sdtContent>
      </w:sdt>
      <w:r w:rsidR="00B16408" w:rsidRPr="00DB6A95">
        <w:rPr>
          <w:rFonts w:asciiTheme="majorBidi" w:hAnsiTheme="majorBidi" w:cstheme="majorBidi"/>
          <w:sz w:val="24"/>
          <w:szCs w:val="24"/>
        </w:rPr>
        <w:t>.</w:t>
      </w:r>
    </w:p>
    <w:p w14:paraId="64559662" w14:textId="77777777" w:rsidR="00E56B3F" w:rsidRPr="004251B2" w:rsidRDefault="00E56B3F" w:rsidP="00E56B3F">
      <w:pPr>
        <w:autoSpaceDE w:val="0"/>
        <w:autoSpaceDN w:val="0"/>
        <w:adjustRightInd w:val="0"/>
        <w:spacing w:after="0" w:line="240" w:lineRule="auto"/>
        <w:jc w:val="center"/>
        <w:rPr>
          <w:rFonts w:asciiTheme="majorBidi" w:hAnsiTheme="majorBidi" w:cstheme="majorBidi"/>
          <w:i/>
          <w:shd w:val="clear" w:color="auto" w:fill="FFFFFF"/>
          <w:lang w:val="en-GB"/>
        </w:rPr>
      </w:pPr>
    </w:p>
    <w:p w14:paraId="6D7ED389" w14:textId="77777777" w:rsidR="00E56B3F" w:rsidRPr="004251B2" w:rsidRDefault="00E56B3F" w:rsidP="00E56B3F">
      <w:pPr>
        <w:autoSpaceDE w:val="0"/>
        <w:autoSpaceDN w:val="0"/>
        <w:adjustRightInd w:val="0"/>
        <w:spacing w:after="0" w:line="240" w:lineRule="auto"/>
        <w:jc w:val="center"/>
        <w:rPr>
          <w:rFonts w:asciiTheme="majorBidi" w:hAnsiTheme="majorBidi" w:cstheme="majorBidi"/>
          <w:i/>
          <w:shd w:val="clear" w:color="auto" w:fill="FFFFFF"/>
          <w:lang w:val="en-GB"/>
        </w:rPr>
      </w:pPr>
    </w:p>
    <w:p w14:paraId="77323EB9" w14:textId="77777777" w:rsidR="00E56B3F" w:rsidRPr="004251B2" w:rsidRDefault="00E56B3F" w:rsidP="00E56B3F">
      <w:pPr>
        <w:autoSpaceDE w:val="0"/>
        <w:autoSpaceDN w:val="0"/>
        <w:adjustRightInd w:val="0"/>
        <w:spacing w:after="0" w:line="240" w:lineRule="auto"/>
        <w:jc w:val="center"/>
        <w:rPr>
          <w:rFonts w:asciiTheme="majorBidi" w:hAnsiTheme="majorBidi" w:cstheme="majorBidi"/>
          <w:i/>
          <w:shd w:val="clear" w:color="auto" w:fill="FFFFFF"/>
          <w:lang w:val="en-GB"/>
        </w:rPr>
      </w:pPr>
    </w:p>
    <w:p w14:paraId="7185B445" w14:textId="77777777" w:rsidR="00E56B3F" w:rsidRPr="004251B2" w:rsidRDefault="00E56B3F" w:rsidP="00E56B3F">
      <w:pPr>
        <w:autoSpaceDE w:val="0"/>
        <w:autoSpaceDN w:val="0"/>
        <w:adjustRightInd w:val="0"/>
        <w:spacing w:after="0" w:line="240" w:lineRule="auto"/>
        <w:jc w:val="center"/>
        <w:rPr>
          <w:rFonts w:asciiTheme="majorBidi" w:hAnsiTheme="majorBidi" w:cstheme="majorBidi"/>
          <w:i/>
          <w:shd w:val="clear" w:color="auto" w:fill="FFFFFF"/>
          <w:lang w:val="en-GB"/>
        </w:rPr>
      </w:pPr>
    </w:p>
    <w:p w14:paraId="25534160" w14:textId="2801EA0E" w:rsidR="009B2F98" w:rsidRPr="004251B2" w:rsidRDefault="00B00B70" w:rsidP="00E56B3F">
      <w:pPr>
        <w:autoSpaceDE w:val="0"/>
        <w:autoSpaceDN w:val="0"/>
        <w:adjustRightInd w:val="0"/>
        <w:spacing w:after="0" w:line="240" w:lineRule="auto"/>
        <w:jc w:val="center"/>
        <w:rPr>
          <w:rFonts w:asciiTheme="majorBidi" w:hAnsiTheme="majorBidi" w:cstheme="majorBidi"/>
          <w:i/>
          <w:shd w:val="clear" w:color="auto" w:fill="FFFFFF"/>
          <w:lang w:val="en-GB"/>
        </w:rPr>
      </w:pPr>
      <w:r w:rsidRPr="004251B2">
        <w:rPr>
          <w:rFonts w:asciiTheme="majorBidi" w:hAnsiTheme="majorBidi" w:cstheme="majorBidi"/>
          <w:i/>
          <w:shd w:val="clear" w:color="auto" w:fill="FFFFFF"/>
          <w:lang w:val="en-GB"/>
        </w:rPr>
        <w:t xml:space="preserve">Table 1: </w:t>
      </w:r>
      <w:r w:rsidR="00E56B3F" w:rsidRPr="004251B2">
        <w:rPr>
          <w:rFonts w:asciiTheme="majorBidi" w:hAnsiTheme="majorBidi" w:cstheme="majorBidi"/>
          <w:i/>
          <w:shd w:val="clear" w:color="auto" w:fill="FFFFFF"/>
          <w:lang w:val="en-GB"/>
        </w:rPr>
        <w:t xml:space="preserve">The various literature studies on sustainability </w:t>
      </w:r>
      <w:sdt>
        <w:sdtPr>
          <w:rPr>
            <w:rFonts w:asciiTheme="majorBidi" w:hAnsiTheme="majorBidi" w:cstheme="majorBidi"/>
            <w:i/>
            <w:shd w:val="clear" w:color="auto" w:fill="FFFFFF"/>
            <w:lang w:val="en-GB"/>
          </w:rPr>
          <w:id w:val="1802119401"/>
          <w:citation/>
        </w:sdtPr>
        <w:sdtEndPr/>
        <w:sdtContent>
          <w:r w:rsidR="00E56B3F" w:rsidRPr="004251B2">
            <w:rPr>
              <w:rFonts w:asciiTheme="majorBidi" w:hAnsiTheme="majorBidi" w:cstheme="majorBidi"/>
              <w:i/>
              <w:shd w:val="clear" w:color="auto" w:fill="FFFFFF"/>
              <w:lang w:val="en-GB"/>
            </w:rPr>
            <w:fldChar w:fldCharType="begin"/>
          </w:r>
          <w:r w:rsidR="00E56B3F" w:rsidRPr="004251B2">
            <w:rPr>
              <w:rFonts w:asciiTheme="majorBidi" w:hAnsiTheme="majorBidi" w:cstheme="majorBidi"/>
              <w:i/>
              <w:shd w:val="clear" w:color="auto" w:fill="FFFFFF"/>
              <w:lang w:val="en-GB"/>
            </w:rPr>
            <w:instrText xml:space="preserve"> CITATION Alh15 \l 1033 </w:instrText>
          </w:r>
          <w:r w:rsidR="00E56B3F" w:rsidRPr="004251B2">
            <w:rPr>
              <w:rFonts w:asciiTheme="majorBidi" w:hAnsiTheme="majorBidi" w:cstheme="majorBidi"/>
              <w:i/>
              <w:shd w:val="clear" w:color="auto" w:fill="FFFFFF"/>
              <w:lang w:val="en-GB"/>
            </w:rPr>
            <w:fldChar w:fldCharType="separate"/>
          </w:r>
          <w:r w:rsidR="0086306E" w:rsidRPr="0086306E">
            <w:rPr>
              <w:rFonts w:asciiTheme="majorBidi" w:hAnsiTheme="majorBidi" w:cstheme="majorBidi"/>
              <w:noProof/>
              <w:shd w:val="clear" w:color="auto" w:fill="FFFFFF"/>
              <w:lang w:val="en-GB"/>
            </w:rPr>
            <w:t>(Alhaddi, 2015)</w:t>
          </w:r>
          <w:r w:rsidR="00E56B3F" w:rsidRPr="004251B2">
            <w:rPr>
              <w:rFonts w:asciiTheme="majorBidi" w:hAnsiTheme="majorBidi" w:cstheme="majorBidi"/>
              <w:i/>
              <w:shd w:val="clear" w:color="auto" w:fill="FFFFFF"/>
              <w:lang w:val="en-GB"/>
            </w:rPr>
            <w:fldChar w:fldCharType="end"/>
          </w:r>
        </w:sdtContent>
      </w:sdt>
      <w:r w:rsidR="00E56B3F" w:rsidRPr="004251B2">
        <w:rPr>
          <w:rFonts w:asciiTheme="majorBidi" w:hAnsiTheme="majorBidi" w:cstheme="majorBidi"/>
          <w:i/>
          <w:shd w:val="clear" w:color="auto" w:fill="FFFFFF"/>
          <w:lang w:val="en-GB"/>
        </w:rPr>
        <w:t>.</w:t>
      </w:r>
    </w:p>
    <w:p w14:paraId="5C8828AD" w14:textId="6B0E83D6" w:rsidR="00E56B3F" w:rsidRPr="004251B2" w:rsidRDefault="00E56B3F" w:rsidP="00B00B70">
      <w:pPr>
        <w:rPr>
          <w:rFonts w:asciiTheme="majorBidi" w:eastAsia="Times New Roman" w:hAnsiTheme="majorBidi" w:cstheme="majorBidi"/>
          <w:b/>
          <w:bCs/>
          <w:kern w:val="36"/>
          <w:sz w:val="24"/>
          <w:szCs w:val="24"/>
        </w:rPr>
      </w:pPr>
      <w:r w:rsidRPr="004251B2">
        <w:rPr>
          <w:rFonts w:asciiTheme="majorBidi" w:hAnsiTheme="majorBidi" w:cstheme="majorBidi"/>
          <w:noProof/>
          <w:sz w:val="24"/>
          <w:szCs w:val="24"/>
        </w:rPr>
        <w:drawing>
          <wp:anchor distT="0" distB="0" distL="114300" distR="114300" simplePos="0" relativeHeight="251658240" behindDoc="0" locked="0" layoutInCell="1" allowOverlap="1" wp14:anchorId="19336D28" wp14:editId="39856CFA">
            <wp:simplePos x="0" y="0"/>
            <wp:positionH relativeFrom="column">
              <wp:posOffset>303704</wp:posOffset>
            </wp:positionH>
            <wp:positionV relativeFrom="paragraph">
              <wp:posOffset>118457</wp:posOffset>
            </wp:positionV>
            <wp:extent cx="5243097" cy="3493656"/>
            <wp:effectExtent l="0" t="0" r="0" b="0"/>
            <wp:wrapSquare wrapText="bothSides"/>
            <wp:docPr id="7" name="Picture 7" descr="Image result for (Alhaddi,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Alhaddi, 20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3097" cy="3493656"/>
                    </a:xfrm>
                    <a:prstGeom prst="rect">
                      <a:avLst/>
                    </a:prstGeom>
                    <a:noFill/>
                    <a:ln>
                      <a:noFill/>
                    </a:ln>
                  </pic:spPr>
                </pic:pic>
              </a:graphicData>
            </a:graphic>
          </wp:anchor>
        </w:drawing>
      </w:r>
    </w:p>
    <w:p w14:paraId="41802009" w14:textId="418A8CCF" w:rsidR="00E56B3F" w:rsidRPr="004251B2" w:rsidRDefault="00E56B3F" w:rsidP="00B00B70">
      <w:pPr>
        <w:rPr>
          <w:rFonts w:asciiTheme="majorBidi" w:eastAsia="Times New Roman" w:hAnsiTheme="majorBidi" w:cstheme="majorBidi"/>
          <w:b/>
          <w:bCs/>
          <w:kern w:val="36"/>
          <w:sz w:val="24"/>
          <w:szCs w:val="24"/>
        </w:rPr>
      </w:pPr>
    </w:p>
    <w:p w14:paraId="470F046D" w14:textId="77777777" w:rsidR="00E56B3F" w:rsidRPr="004251B2" w:rsidRDefault="00E56B3F" w:rsidP="00B00B70">
      <w:pPr>
        <w:rPr>
          <w:rFonts w:asciiTheme="majorBidi" w:eastAsia="Times New Roman" w:hAnsiTheme="majorBidi" w:cstheme="majorBidi"/>
          <w:b/>
          <w:bCs/>
          <w:kern w:val="36"/>
          <w:sz w:val="24"/>
          <w:szCs w:val="24"/>
        </w:rPr>
      </w:pPr>
    </w:p>
    <w:p w14:paraId="3F33C51D" w14:textId="77777777" w:rsidR="00E56B3F" w:rsidRPr="004251B2" w:rsidRDefault="00E56B3F" w:rsidP="00B00B70">
      <w:pPr>
        <w:rPr>
          <w:rFonts w:asciiTheme="majorBidi" w:eastAsia="Times New Roman" w:hAnsiTheme="majorBidi" w:cstheme="majorBidi"/>
          <w:b/>
          <w:bCs/>
          <w:kern w:val="36"/>
          <w:sz w:val="24"/>
          <w:szCs w:val="24"/>
        </w:rPr>
      </w:pPr>
    </w:p>
    <w:p w14:paraId="52A8F6DB" w14:textId="77777777" w:rsidR="00E56B3F" w:rsidRPr="004251B2" w:rsidRDefault="00E56B3F" w:rsidP="00B00B70">
      <w:pPr>
        <w:rPr>
          <w:rFonts w:asciiTheme="majorBidi" w:eastAsia="Times New Roman" w:hAnsiTheme="majorBidi" w:cstheme="majorBidi"/>
          <w:b/>
          <w:bCs/>
          <w:kern w:val="36"/>
          <w:sz w:val="24"/>
          <w:szCs w:val="24"/>
        </w:rPr>
      </w:pPr>
    </w:p>
    <w:p w14:paraId="6F372CEA" w14:textId="77777777" w:rsidR="00E56B3F" w:rsidRPr="004251B2" w:rsidRDefault="00E56B3F" w:rsidP="00B00B70">
      <w:pPr>
        <w:rPr>
          <w:rFonts w:asciiTheme="majorBidi" w:eastAsia="Times New Roman" w:hAnsiTheme="majorBidi" w:cstheme="majorBidi"/>
          <w:b/>
          <w:bCs/>
          <w:kern w:val="36"/>
          <w:sz w:val="24"/>
          <w:szCs w:val="24"/>
        </w:rPr>
      </w:pPr>
    </w:p>
    <w:p w14:paraId="7F8E25FB" w14:textId="77777777" w:rsidR="00E56B3F" w:rsidRPr="004251B2" w:rsidRDefault="00E56B3F" w:rsidP="00B00B70">
      <w:pPr>
        <w:rPr>
          <w:rFonts w:asciiTheme="majorBidi" w:eastAsia="Times New Roman" w:hAnsiTheme="majorBidi" w:cstheme="majorBidi"/>
          <w:b/>
          <w:bCs/>
          <w:kern w:val="36"/>
          <w:sz w:val="24"/>
          <w:szCs w:val="24"/>
        </w:rPr>
      </w:pPr>
    </w:p>
    <w:p w14:paraId="33BE5205" w14:textId="77777777" w:rsidR="00E56B3F" w:rsidRPr="004251B2" w:rsidRDefault="00E56B3F" w:rsidP="00B00B70">
      <w:pPr>
        <w:rPr>
          <w:rFonts w:asciiTheme="majorBidi" w:eastAsia="Times New Roman" w:hAnsiTheme="majorBidi" w:cstheme="majorBidi"/>
          <w:b/>
          <w:bCs/>
          <w:kern w:val="36"/>
          <w:sz w:val="24"/>
          <w:szCs w:val="24"/>
        </w:rPr>
      </w:pPr>
    </w:p>
    <w:p w14:paraId="425531C4" w14:textId="77777777" w:rsidR="00E56B3F" w:rsidRPr="004251B2" w:rsidRDefault="00E56B3F" w:rsidP="00B00B70">
      <w:pPr>
        <w:rPr>
          <w:rFonts w:asciiTheme="majorBidi" w:eastAsia="Times New Roman" w:hAnsiTheme="majorBidi" w:cstheme="majorBidi"/>
          <w:b/>
          <w:bCs/>
          <w:kern w:val="36"/>
          <w:sz w:val="24"/>
          <w:szCs w:val="24"/>
        </w:rPr>
      </w:pPr>
    </w:p>
    <w:p w14:paraId="48A371E2" w14:textId="77777777" w:rsidR="00E56B3F" w:rsidRPr="004251B2" w:rsidRDefault="00E56B3F" w:rsidP="00B00B70">
      <w:pPr>
        <w:rPr>
          <w:rFonts w:asciiTheme="majorBidi" w:eastAsia="Times New Roman" w:hAnsiTheme="majorBidi" w:cstheme="majorBidi"/>
          <w:b/>
          <w:bCs/>
          <w:kern w:val="36"/>
          <w:sz w:val="24"/>
          <w:szCs w:val="24"/>
        </w:rPr>
      </w:pPr>
    </w:p>
    <w:p w14:paraId="6981E0D6" w14:textId="77777777" w:rsidR="00E56B3F" w:rsidRPr="004251B2" w:rsidRDefault="00E56B3F" w:rsidP="00B00B70">
      <w:pPr>
        <w:rPr>
          <w:rFonts w:asciiTheme="majorBidi" w:eastAsia="Times New Roman" w:hAnsiTheme="majorBidi" w:cstheme="majorBidi"/>
          <w:b/>
          <w:bCs/>
          <w:kern w:val="36"/>
          <w:sz w:val="24"/>
          <w:szCs w:val="24"/>
        </w:rPr>
      </w:pPr>
    </w:p>
    <w:p w14:paraId="250B5BCF" w14:textId="77777777" w:rsidR="00E56B3F" w:rsidRPr="004251B2" w:rsidRDefault="00E56B3F" w:rsidP="00B00B70">
      <w:pPr>
        <w:rPr>
          <w:rFonts w:asciiTheme="majorBidi" w:eastAsia="Times New Roman" w:hAnsiTheme="majorBidi" w:cstheme="majorBidi"/>
          <w:b/>
          <w:bCs/>
          <w:kern w:val="36"/>
          <w:sz w:val="24"/>
          <w:szCs w:val="24"/>
        </w:rPr>
      </w:pPr>
    </w:p>
    <w:p w14:paraId="05FFC8DC" w14:textId="37647C8F" w:rsidR="00E34053" w:rsidRPr="004251B2" w:rsidRDefault="00E34053" w:rsidP="00B00B70">
      <w:pPr>
        <w:rPr>
          <w:rFonts w:asciiTheme="majorBidi" w:hAnsiTheme="majorBidi" w:cstheme="majorBidi"/>
          <w:b/>
          <w:sz w:val="24"/>
          <w:szCs w:val="24"/>
        </w:rPr>
      </w:pPr>
      <w:r w:rsidRPr="004251B2">
        <w:rPr>
          <w:rFonts w:asciiTheme="majorBidi" w:eastAsia="Times New Roman" w:hAnsiTheme="majorBidi" w:cstheme="majorBidi"/>
          <w:b/>
          <w:bCs/>
          <w:kern w:val="36"/>
          <w:sz w:val="24"/>
          <w:szCs w:val="24"/>
        </w:rPr>
        <w:lastRenderedPageBreak/>
        <w:t>Marketin</w:t>
      </w:r>
      <w:r w:rsidRPr="004251B2">
        <w:rPr>
          <w:rFonts w:asciiTheme="majorBidi" w:hAnsiTheme="majorBidi" w:cstheme="majorBidi"/>
          <w:b/>
          <w:sz w:val="24"/>
          <w:szCs w:val="24"/>
        </w:rPr>
        <w:t>g</w:t>
      </w:r>
    </w:p>
    <w:p w14:paraId="704E621F" w14:textId="6B5694EA" w:rsidR="002537C8" w:rsidRPr="007D482B" w:rsidRDefault="00E56B3F" w:rsidP="007D482B">
      <w:pPr>
        <w:autoSpaceDE w:val="0"/>
        <w:autoSpaceDN w:val="0"/>
        <w:adjustRightInd w:val="0"/>
        <w:spacing w:after="0" w:line="360" w:lineRule="auto"/>
        <w:jc w:val="both"/>
        <w:rPr>
          <w:rFonts w:asciiTheme="majorBidi" w:hAnsiTheme="majorBidi" w:cstheme="majorBidi"/>
          <w:sz w:val="24"/>
          <w:szCs w:val="24"/>
        </w:rPr>
      </w:pPr>
      <w:r w:rsidRPr="00DB6A95">
        <w:rPr>
          <w:rFonts w:asciiTheme="majorBidi" w:hAnsiTheme="majorBidi" w:cstheme="majorBidi"/>
          <w:sz w:val="24"/>
          <w:szCs w:val="24"/>
        </w:rPr>
        <w:t>Marketing is defined as</w:t>
      </w:r>
      <w:r w:rsidR="00E34053" w:rsidRPr="00DB6A95">
        <w:rPr>
          <w:rFonts w:asciiTheme="majorBidi" w:hAnsiTheme="majorBidi" w:cstheme="majorBidi"/>
          <w:sz w:val="24"/>
          <w:szCs w:val="24"/>
        </w:rPr>
        <w:t xml:space="preserve"> </w:t>
      </w:r>
      <w:r w:rsidRPr="00DB6A95">
        <w:rPr>
          <w:rFonts w:asciiTheme="majorBidi" w:hAnsiTheme="majorBidi" w:cstheme="majorBidi"/>
          <w:sz w:val="24"/>
          <w:szCs w:val="24"/>
        </w:rPr>
        <w:t xml:space="preserve">a </w:t>
      </w:r>
      <w:r w:rsidR="00E34053" w:rsidRPr="00DB6A95">
        <w:rPr>
          <w:rFonts w:asciiTheme="majorBidi" w:hAnsiTheme="majorBidi" w:cstheme="majorBidi"/>
          <w:sz w:val="24"/>
          <w:szCs w:val="24"/>
        </w:rPr>
        <w:t>“</w:t>
      </w:r>
      <w:r w:rsidR="00E34053" w:rsidRPr="00DB6A95">
        <w:rPr>
          <w:rFonts w:asciiTheme="majorBidi" w:hAnsiTheme="majorBidi" w:cstheme="majorBidi"/>
          <w:i/>
          <w:iCs/>
          <w:sz w:val="24"/>
          <w:szCs w:val="24"/>
        </w:rPr>
        <w:t xml:space="preserve">the effective allocation and coordination of marketing resources to accomplish the </w:t>
      </w:r>
      <w:proofErr w:type="spellStart"/>
      <w:r w:rsidR="00E34053" w:rsidRPr="00DB6A95">
        <w:rPr>
          <w:rFonts w:asciiTheme="majorBidi" w:hAnsiTheme="majorBidi" w:cstheme="majorBidi"/>
          <w:i/>
          <w:iCs/>
          <w:sz w:val="24"/>
          <w:szCs w:val="24"/>
        </w:rPr>
        <w:t>organi</w:t>
      </w:r>
      <w:r w:rsidRPr="00DB6A95">
        <w:rPr>
          <w:rFonts w:asciiTheme="majorBidi" w:hAnsiTheme="majorBidi" w:cstheme="majorBidi"/>
          <w:i/>
          <w:iCs/>
          <w:sz w:val="24"/>
          <w:szCs w:val="24"/>
        </w:rPr>
        <w:t>s</w:t>
      </w:r>
      <w:r w:rsidR="00E34053" w:rsidRPr="00DB6A95">
        <w:rPr>
          <w:rFonts w:asciiTheme="majorBidi" w:hAnsiTheme="majorBidi" w:cstheme="majorBidi"/>
          <w:i/>
          <w:iCs/>
          <w:sz w:val="24"/>
          <w:szCs w:val="24"/>
        </w:rPr>
        <w:t>ation’s</w:t>
      </w:r>
      <w:proofErr w:type="spellEnd"/>
      <w:r w:rsidR="00E34053" w:rsidRPr="00DB6A95">
        <w:rPr>
          <w:rFonts w:asciiTheme="majorBidi" w:hAnsiTheme="majorBidi" w:cstheme="majorBidi"/>
          <w:i/>
          <w:iCs/>
          <w:sz w:val="24"/>
          <w:szCs w:val="24"/>
        </w:rPr>
        <w:t xml:space="preserve"> objectives within a specific product market. As such, marketing strategy decisions involve specifying the target market segment(s) to be pursued and the product line to be offered. Further, firms seek competitive advantage and synergy, planning a well-integrated program of marketing elements (the 4P’s) tailored to the needs and wants of customers in the target segments</w:t>
      </w:r>
      <w:r w:rsidR="00E34053" w:rsidRPr="00DB6A95">
        <w:rPr>
          <w:rFonts w:asciiTheme="majorBidi" w:hAnsiTheme="majorBidi" w:cstheme="majorBidi"/>
          <w:sz w:val="24"/>
          <w:szCs w:val="24"/>
        </w:rPr>
        <w:t xml:space="preserve">” </w:t>
      </w:r>
      <w:sdt>
        <w:sdtPr>
          <w:rPr>
            <w:rFonts w:asciiTheme="majorBidi" w:hAnsiTheme="majorBidi" w:cstheme="majorBidi"/>
            <w:sz w:val="24"/>
            <w:szCs w:val="24"/>
          </w:rPr>
          <w:id w:val="-1875761766"/>
          <w:citation/>
        </w:sdtPr>
        <w:sdtEndPr/>
        <w:sdtContent>
          <w:r w:rsidR="00505F2E" w:rsidRPr="00DB6A95">
            <w:rPr>
              <w:rFonts w:asciiTheme="majorBidi" w:hAnsiTheme="majorBidi" w:cstheme="majorBidi"/>
              <w:sz w:val="24"/>
              <w:szCs w:val="24"/>
            </w:rPr>
            <w:fldChar w:fldCharType="begin"/>
          </w:r>
          <w:r w:rsidR="00505F2E" w:rsidRPr="00DB6A95">
            <w:rPr>
              <w:rFonts w:asciiTheme="majorBidi" w:hAnsiTheme="majorBidi" w:cstheme="majorBidi"/>
              <w:sz w:val="24"/>
              <w:szCs w:val="24"/>
            </w:rPr>
            <w:instrText xml:space="preserve"> CITATION MZi94 \l 1033 </w:instrText>
          </w:r>
          <w:r w:rsidR="00505F2E"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(M.Zinkhan &amp; Pereira, 1994)</w:t>
          </w:r>
          <w:r w:rsidR="00505F2E" w:rsidRPr="00DB6A95">
            <w:rPr>
              <w:rFonts w:asciiTheme="majorBidi" w:hAnsiTheme="majorBidi" w:cstheme="majorBidi"/>
              <w:sz w:val="24"/>
              <w:szCs w:val="24"/>
            </w:rPr>
            <w:fldChar w:fldCharType="end"/>
          </w:r>
        </w:sdtContent>
      </w:sdt>
      <w:r w:rsidR="00505F2E" w:rsidRPr="00DB6A95">
        <w:rPr>
          <w:rFonts w:asciiTheme="majorBidi" w:hAnsiTheme="majorBidi" w:cstheme="majorBidi"/>
          <w:sz w:val="24"/>
          <w:szCs w:val="24"/>
        </w:rPr>
        <w:t>.</w:t>
      </w:r>
      <w:r w:rsidR="00E34053" w:rsidRPr="00DB6A95">
        <w:rPr>
          <w:rFonts w:asciiTheme="majorBidi" w:hAnsiTheme="majorBidi" w:cstheme="majorBidi"/>
          <w:sz w:val="24"/>
          <w:szCs w:val="24"/>
        </w:rPr>
        <w:t xml:space="preserve"> </w:t>
      </w:r>
      <w:r w:rsidR="004E2F4D" w:rsidRPr="00DB6A95">
        <w:rPr>
          <w:rFonts w:asciiTheme="majorBidi" w:hAnsiTheme="majorBidi" w:cstheme="majorBidi"/>
          <w:sz w:val="24"/>
          <w:szCs w:val="24"/>
        </w:rPr>
        <w:t xml:space="preserve">It is </w:t>
      </w:r>
      <w:r w:rsidRPr="00DB6A95">
        <w:rPr>
          <w:rFonts w:asciiTheme="majorBidi" w:hAnsiTheme="majorBidi" w:cstheme="majorBidi"/>
          <w:sz w:val="24"/>
          <w:szCs w:val="24"/>
        </w:rPr>
        <w:t xml:space="preserve">also </w:t>
      </w:r>
      <w:r w:rsidR="004E2F4D" w:rsidRPr="00DB6A95">
        <w:rPr>
          <w:rFonts w:asciiTheme="majorBidi" w:hAnsiTheme="majorBidi" w:cstheme="majorBidi"/>
          <w:sz w:val="24"/>
          <w:szCs w:val="24"/>
        </w:rPr>
        <w:t>defined</w:t>
      </w:r>
      <w:r w:rsidR="00E34053" w:rsidRPr="00DB6A95">
        <w:rPr>
          <w:rFonts w:asciiTheme="majorBidi" w:hAnsiTheme="majorBidi" w:cstheme="majorBidi"/>
          <w:sz w:val="24"/>
          <w:szCs w:val="24"/>
        </w:rPr>
        <w:t xml:space="preserve"> as</w:t>
      </w:r>
      <w:r w:rsidRPr="00DB6A95">
        <w:rPr>
          <w:rFonts w:asciiTheme="majorBidi" w:hAnsiTheme="majorBidi" w:cstheme="majorBidi"/>
          <w:sz w:val="24"/>
          <w:szCs w:val="24"/>
        </w:rPr>
        <w:t xml:space="preserve"> the strategy that</w:t>
      </w:r>
      <w:r w:rsidR="00E34053" w:rsidRPr="00DB6A95">
        <w:rPr>
          <w:rFonts w:asciiTheme="majorBidi" w:hAnsiTheme="majorBidi" w:cstheme="majorBidi"/>
          <w:sz w:val="24"/>
          <w:szCs w:val="24"/>
        </w:rPr>
        <w:t xml:space="preserve"> “</w:t>
      </w:r>
      <w:r w:rsidR="00E34053" w:rsidRPr="00DB6A95">
        <w:rPr>
          <w:rFonts w:asciiTheme="majorBidi" w:hAnsiTheme="majorBidi" w:cstheme="majorBidi"/>
          <w:i/>
          <w:iCs/>
          <w:sz w:val="24"/>
          <w:szCs w:val="24"/>
        </w:rPr>
        <w:t>deals with decisions related to market segmentation and targeting, and the designing of positioning strategy based on marketing mix</w:t>
      </w:r>
      <w:r w:rsidR="00E34053" w:rsidRPr="00DB6A95">
        <w:rPr>
          <w:rFonts w:asciiTheme="majorBidi" w:hAnsiTheme="majorBidi" w:cstheme="majorBidi"/>
          <w:sz w:val="24"/>
          <w:szCs w:val="24"/>
        </w:rPr>
        <w:t>”</w:t>
      </w:r>
      <w:r w:rsidR="004E2F4D" w:rsidRPr="00DB6A95">
        <w:rPr>
          <w:rFonts w:asciiTheme="majorBidi" w:hAnsiTheme="majorBidi" w:cstheme="majorBidi"/>
          <w:sz w:val="24"/>
          <w:szCs w:val="24"/>
        </w:rPr>
        <w:t xml:space="preserve"> </w:t>
      </w:r>
      <w:sdt>
        <w:sdtPr>
          <w:rPr>
            <w:rFonts w:asciiTheme="majorBidi" w:hAnsiTheme="majorBidi" w:cstheme="majorBidi"/>
            <w:sz w:val="24"/>
            <w:szCs w:val="24"/>
          </w:rPr>
          <w:id w:val="712616180"/>
          <w:citation/>
        </w:sdtPr>
        <w:sdtEndPr/>
        <w:sdtContent>
          <w:r w:rsidR="004E2F4D" w:rsidRPr="00DB6A95">
            <w:rPr>
              <w:rFonts w:asciiTheme="majorBidi" w:hAnsiTheme="majorBidi" w:cstheme="majorBidi"/>
              <w:sz w:val="24"/>
              <w:szCs w:val="24"/>
            </w:rPr>
            <w:fldChar w:fldCharType="begin"/>
          </w:r>
          <w:r w:rsidR="004E2F4D" w:rsidRPr="00DB6A95">
            <w:rPr>
              <w:rFonts w:asciiTheme="majorBidi" w:hAnsiTheme="majorBidi" w:cstheme="majorBidi"/>
              <w:sz w:val="24"/>
              <w:szCs w:val="24"/>
            </w:rPr>
            <w:instrText xml:space="preserve"> CITATION Sla01 \l 1033 </w:instrText>
          </w:r>
          <w:r w:rsidR="004E2F4D"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(Slater &amp; Olson, 2001)</w:t>
          </w:r>
          <w:r w:rsidR="004E2F4D" w:rsidRPr="00DB6A95">
            <w:rPr>
              <w:rFonts w:asciiTheme="majorBidi" w:hAnsiTheme="majorBidi" w:cstheme="majorBidi"/>
              <w:sz w:val="24"/>
              <w:szCs w:val="24"/>
            </w:rPr>
            <w:fldChar w:fldCharType="end"/>
          </w:r>
        </w:sdtContent>
      </w:sdt>
      <w:r w:rsidRPr="00DB6A95">
        <w:rPr>
          <w:rFonts w:asciiTheme="majorBidi" w:hAnsiTheme="majorBidi" w:cstheme="majorBidi"/>
          <w:sz w:val="24"/>
          <w:szCs w:val="24"/>
        </w:rPr>
        <w:t xml:space="preserve">. </w:t>
      </w:r>
      <w:r w:rsidR="00E34053" w:rsidRPr="00DB6A95">
        <w:rPr>
          <w:rFonts w:asciiTheme="majorBidi" w:hAnsiTheme="majorBidi" w:cstheme="majorBidi"/>
          <w:sz w:val="24"/>
          <w:szCs w:val="24"/>
        </w:rPr>
        <w:t xml:space="preserve">With time, </w:t>
      </w:r>
      <w:r w:rsidRPr="00DB6A95">
        <w:rPr>
          <w:rFonts w:asciiTheme="majorBidi" w:hAnsiTheme="majorBidi" w:cstheme="majorBidi"/>
          <w:sz w:val="24"/>
          <w:szCs w:val="24"/>
        </w:rPr>
        <w:t xml:space="preserve">the </w:t>
      </w:r>
      <w:r w:rsidR="00E34053" w:rsidRPr="00DB6A95">
        <w:rPr>
          <w:rFonts w:asciiTheme="majorBidi" w:hAnsiTheme="majorBidi" w:cstheme="majorBidi"/>
          <w:sz w:val="24"/>
          <w:szCs w:val="24"/>
        </w:rPr>
        <w:t xml:space="preserve">definition of marketing </w:t>
      </w:r>
      <w:r w:rsidRPr="00DB6A95">
        <w:rPr>
          <w:rFonts w:asciiTheme="majorBidi" w:hAnsiTheme="majorBidi" w:cstheme="majorBidi"/>
          <w:sz w:val="24"/>
          <w:szCs w:val="24"/>
        </w:rPr>
        <w:t>has changed in terms of</w:t>
      </w:r>
      <w:r w:rsidR="00E34053" w:rsidRPr="00DB6A95">
        <w:rPr>
          <w:rFonts w:asciiTheme="majorBidi" w:hAnsiTheme="majorBidi" w:cstheme="majorBidi"/>
          <w:sz w:val="24"/>
          <w:szCs w:val="24"/>
        </w:rPr>
        <w:t xml:space="preserve"> the needs of consumers</w:t>
      </w:r>
      <w:r w:rsidR="00A53099" w:rsidRPr="00DB6A95">
        <w:rPr>
          <w:rFonts w:asciiTheme="majorBidi" w:hAnsiTheme="majorBidi" w:cstheme="majorBidi"/>
          <w:sz w:val="24"/>
          <w:szCs w:val="24"/>
        </w:rPr>
        <w:t xml:space="preserve">, however, </w:t>
      </w:r>
      <w:r w:rsidR="00E34053" w:rsidRPr="00DB6A95">
        <w:rPr>
          <w:rFonts w:asciiTheme="majorBidi" w:hAnsiTheme="majorBidi" w:cstheme="majorBidi"/>
          <w:sz w:val="24"/>
          <w:szCs w:val="24"/>
        </w:rPr>
        <w:t xml:space="preserve">all definitions of marketing </w:t>
      </w:r>
      <w:r w:rsidR="00A53099" w:rsidRPr="00DB6A95">
        <w:rPr>
          <w:rFonts w:asciiTheme="majorBidi" w:hAnsiTheme="majorBidi" w:cstheme="majorBidi"/>
          <w:sz w:val="24"/>
          <w:szCs w:val="24"/>
        </w:rPr>
        <w:t xml:space="preserve">are </w:t>
      </w:r>
      <w:r w:rsidR="00E34053" w:rsidRPr="00DB6A95">
        <w:rPr>
          <w:rFonts w:asciiTheme="majorBidi" w:hAnsiTheme="majorBidi" w:cstheme="majorBidi"/>
          <w:sz w:val="24"/>
          <w:szCs w:val="24"/>
        </w:rPr>
        <w:t xml:space="preserve">linked with segmentation, targeting, and positioning, branding and marketing mix of the company while achieving </w:t>
      </w:r>
      <w:r w:rsidR="00A53099" w:rsidRPr="00DB6A95">
        <w:rPr>
          <w:rFonts w:asciiTheme="majorBidi" w:hAnsiTheme="majorBidi" w:cstheme="majorBidi"/>
          <w:sz w:val="24"/>
          <w:szCs w:val="24"/>
        </w:rPr>
        <w:t xml:space="preserve">a </w:t>
      </w:r>
      <w:r w:rsidR="00E34053" w:rsidRPr="00DB6A95">
        <w:rPr>
          <w:rFonts w:asciiTheme="majorBidi" w:hAnsiTheme="majorBidi" w:cstheme="majorBidi"/>
          <w:sz w:val="24"/>
          <w:szCs w:val="24"/>
        </w:rPr>
        <w:t>competitive advantage</w:t>
      </w:r>
      <w:r w:rsidR="00962F64" w:rsidRPr="00DB6A95">
        <w:rPr>
          <w:rFonts w:asciiTheme="majorBidi" w:hAnsiTheme="majorBidi" w:cstheme="majorBidi"/>
          <w:sz w:val="24"/>
          <w:szCs w:val="24"/>
        </w:rPr>
        <w:t xml:space="preserve"> </w:t>
      </w:r>
      <w:sdt>
        <w:sdtPr>
          <w:rPr>
            <w:rFonts w:asciiTheme="majorBidi" w:hAnsiTheme="majorBidi" w:cstheme="majorBidi"/>
            <w:sz w:val="24"/>
            <w:szCs w:val="24"/>
          </w:rPr>
          <w:id w:val="-515765117"/>
          <w:citation/>
        </w:sdtPr>
        <w:sdtEndPr/>
        <w:sdtContent>
          <w:r w:rsidR="00962F64" w:rsidRPr="00DB6A95">
            <w:rPr>
              <w:rFonts w:asciiTheme="majorBidi" w:hAnsiTheme="majorBidi" w:cstheme="majorBidi"/>
              <w:sz w:val="24"/>
              <w:szCs w:val="24"/>
            </w:rPr>
            <w:fldChar w:fldCharType="begin"/>
          </w:r>
          <w:r w:rsidR="00962F64" w:rsidRPr="00DB6A95">
            <w:rPr>
              <w:rFonts w:ascii="Times-Roman" w:hAnsi="Times-Roman" w:cs="Times-Roman"/>
              <w:sz w:val="24"/>
              <w:szCs w:val="24"/>
            </w:rPr>
            <w:instrText xml:space="preserve"> CITATION Vin12 \l 1033 </w:instrText>
          </w:r>
          <w:r w:rsidR="00962F64" w:rsidRPr="00DB6A95">
            <w:rPr>
              <w:rFonts w:asciiTheme="majorBidi" w:hAnsiTheme="majorBidi" w:cstheme="majorBidi"/>
              <w:sz w:val="24"/>
              <w:szCs w:val="24"/>
            </w:rPr>
            <w:fldChar w:fldCharType="separate"/>
          </w:r>
          <w:r w:rsidR="0086306E" w:rsidRPr="0086306E">
            <w:rPr>
              <w:rFonts w:ascii="Times-Roman" w:hAnsi="Times-Roman" w:cs="Times-Roman"/>
              <w:noProof/>
              <w:sz w:val="24"/>
              <w:szCs w:val="24"/>
            </w:rPr>
            <w:t>(Vinod et al., 2012)</w:t>
          </w:r>
          <w:r w:rsidR="00962F64" w:rsidRPr="00DB6A95">
            <w:rPr>
              <w:rFonts w:asciiTheme="majorBidi" w:hAnsiTheme="majorBidi" w:cstheme="majorBidi"/>
              <w:sz w:val="24"/>
              <w:szCs w:val="24"/>
            </w:rPr>
            <w:fldChar w:fldCharType="end"/>
          </w:r>
        </w:sdtContent>
      </w:sdt>
      <w:r w:rsidR="00E34053" w:rsidRPr="00DB6A95">
        <w:rPr>
          <w:rFonts w:asciiTheme="majorBidi" w:hAnsiTheme="majorBidi" w:cstheme="majorBidi"/>
          <w:sz w:val="24"/>
          <w:szCs w:val="24"/>
        </w:rPr>
        <w:t>.</w:t>
      </w:r>
    </w:p>
    <w:p w14:paraId="709062DB" w14:textId="77777777" w:rsidR="00D17B4B" w:rsidRPr="004251B2" w:rsidRDefault="00D17B4B" w:rsidP="00B00B70">
      <w:pPr>
        <w:rPr>
          <w:rFonts w:asciiTheme="majorBidi" w:hAnsiTheme="majorBidi" w:cstheme="majorBidi"/>
          <w:b/>
          <w:sz w:val="24"/>
          <w:szCs w:val="24"/>
        </w:rPr>
      </w:pPr>
    </w:p>
    <w:p w14:paraId="7605F68D" w14:textId="77777777" w:rsidR="009B2F98" w:rsidRPr="004251B2" w:rsidRDefault="009B2F98" w:rsidP="00B00B70">
      <w:pPr>
        <w:rPr>
          <w:rFonts w:asciiTheme="majorBidi" w:hAnsiTheme="majorBidi" w:cstheme="majorBidi"/>
          <w:b/>
          <w:sz w:val="24"/>
          <w:szCs w:val="24"/>
        </w:rPr>
      </w:pPr>
      <w:r w:rsidRPr="004251B2">
        <w:rPr>
          <w:rFonts w:asciiTheme="majorBidi" w:hAnsiTheme="majorBidi" w:cstheme="majorBidi"/>
          <w:b/>
          <w:sz w:val="24"/>
          <w:szCs w:val="24"/>
        </w:rPr>
        <w:t xml:space="preserve">Sustainability </w:t>
      </w:r>
      <w:r w:rsidR="00E34053" w:rsidRPr="004251B2">
        <w:rPr>
          <w:rFonts w:asciiTheme="majorBidi" w:hAnsiTheme="majorBidi" w:cstheme="majorBidi"/>
          <w:b/>
          <w:sz w:val="24"/>
          <w:szCs w:val="24"/>
        </w:rPr>
        <w:t xml:space="preserve">and Marketing </w:t>
      </w:r>
    </w:p>
    <w:p w14:paraId="5DD06413" w14:textId="6B9B52CC" w:rsidR="006D3A2E" w:rsidRPr="004251B2" w:rsidRDefault="009B2F98" w:rsidP="004251B2">
      <w:pPr>
        <w:autoSpaceDE w:val="0"/>
        <w:autoSpaceDN w:val="0"/>
        <w:adjustRightInd w:val="0"/>
        <w:spacing w:after="0" w:line="360" w:lineRule="auto"/>
        <w:jc w:val="both"/>
        <w:rPr>
          <w:rFonts w:asciiTheme="majorBidi" w:hAnsiTheme="majorBidi" w:cstheme="majorBidi"/>
          <w:sz w:val="24"/>
          <w:szCs w:val="24"/>
        </w:rPr>
      </w:pPr>
      <w:r w:rsidRPr="004251B2">
        <w:rPr>
          <w:rFonts w:asciiTheme="majorBidi" w:hAnsiTheme="majorBidi" w:cstheme="majorBidi"/>
          <w:sz w:val="24"/>
          <w:szCs w:val="24"/>
        </w:rPr>
        <w:t xml:space="preserve">Sustainability has been emerged as </w:t>
      </w:r>
      <w:r w:rsidR="0037595F" w:rsidRPr="004251B2">
        <w:rPr>
          <w:rFonts w:asciiTheme="majorBidi" w:hAnsiTheme="majorBidi" w:cstheme="majorBidi"/>
          <w:sz w:val="24"/>
          <w:szCs w:val="24"/>
        </w:rPr>
        <w:t xml:space="preserve">an </w:t>
      </w:r>
      <w:r w:rsidRPr="004251B2">
        <w:rPr>
          <w:rFonts w:asciiTheme="majorBidi" w:hAnsiTheme="majorBidi" w:cstheme="majorBidi"/>
          <w:sz w:val="24"/>
          <w:szCs w:val="24"/>
        </w:rPr>
        <w:t xml:space="preserve">essential concern in marketing strategies over the time. </w:t>
      </w:r>
      <w:r w:rsidR="0037595F" w:rsidRPr="004251B2">
        <w:rPr>
          <w:rFonts w:asciiTheme="majorBidi" w:hAnsiTheme="majorBidi" w:cstheme="majorBidi"/>
          <w:sz w:val="24"/>
          <w:szCs w:val="24"/>
        </w:rPr>
        <w:t>Nowadays,</w:t>
      </w:r>
      <w:r w:rsidRPr="004251B2">
        <w:rPr>
          <w:rFonts w:asciiTheme="majorBidi" w:hAnsiTheme="majorBidi" w:cstheme="majorBidi"/>
          <w:sz w:val="24"/>
          <w:szCs w:val="24"/>
        </w:rPr>
        <w:t xml:space="preserve"> sustainability</w:t>
      </w:r>
      <w:r w:rsidR="006D3A2E" w:rsidRPr="004251B2">
        <w:rPr>
          <w:rFonts w:asciiTheme="majorBidi" w:hAnsiTheme="majorBidi" w:cstheme="majorBidi"/>
          <w:sz w:val="24"/>
          <w:szCs w:val="24"/>
        </w:rPr>
        <w:t xml:space="preserve"> has </w:t>
      </w:r>
      <w:r w:rsidR="0037595F" w:rsidRPr="004251B2">
        <w:rPr>
          <w:rFonts w:asciiTheme="majorBidi" w:hAnsiTheme="majorBidi" w:cstheme="majorBidi"/>
          <w:sz w:val="24"/>
          <w:szCs w:val="24"/>
        </w:rPr>
        <w:t>been observed</w:t>
      </w:r>
      <w:r w:rsidR="006D3A2E" w:rsidRPr="004251B2">
        <w:rPr>
          <w:rFonts w:asciiTheme="majorBidi" w:hAnsiTheme="majorBidi" w:cstheme="majorBidi"/>
          <w:sz w:val="24"/>
          <w:szCs w:val="24"/>
        </w:rPr>
        <w:t xml:space="preserve"> as</w:t>
      </w:r>
      <w:r w:rsidRPr="004251B2">
        <w:rPr>
          <w:rFonts w:asciiTheme="majorBidi" w:hAnsiTheme="majorBidi" w:cstheme="majorBidi"/>
          <w:sz w:val="24"/>
          <w:szCs w:val="24"/>
        </w:rPr>
        <w:t xml:space="preserve"> becoming </w:t>
      </w:r>
      <w:r w:rsidR="0037595F" w:rsidRPr="004251B2">
        <w:rPr>
          <w:rFonts w:asciiTheme="majorBidi" w:hAnsiTheme="majorBidi" w:cstheme="majorBidi"/>
          <w:sz w:val="24"/>
          <w:szCs w:val="24"/>
        </w:rPr>
        <w:t xml:space="preserve">an </w:t>
      </w:r>
      <w:r w:rsidR="006D3A2E" w:rsidRPr="004251B2">
        <w:rPr>
          <w:rFonts w:asciiTheme="majorBidi" w:hAnsiTheme="majorBidi" w:cstheme="majorBidi"/>
          <w:sz w:val="24"/>
          <w:szCs w:val="24"/>
        </w:rPr>
        <w:t xml:space="preserve">essential concern in marketing over time. </w:t>
      </w:r>
      <w:r w:rsidR="0037595F" w:rsidRPr="004251B2">
        <w:rPr>
          <w:rFonts w:asciiTheme="majorBidi" w:hAnsiTheme="majorBidi" w:cstheme="majorBidi"/>
          <w:sz w:val="24"/>
          <w:szCs w:val="24"/>
        </w:rPr>
        <w:t>In this context, d</w:t>
      </w:r>
      <w:r w:rsidR="00AB54F2" w:rsidRPr="004251B2">
        <w:rPr>
          <w:rFonts w:asciiTheme="majorBidi" w:hAnsiTheme="majorBidi" w:cstheme="majorBidi"/>
          <w:sz w:val="24"/>
          <w:szCs w:val="24"/>
        </w:rPr>
        <w:t>ifferent perceptions exist</w:t>
      </w:r>
      <w:r w:rsidR="006D3A2E" w:rsidRPr="004251B2">
        <w:rPr>
          <w:rFonts w:asciiTheme="majorBidi" w:hAnsiTheme="majorBidi" w:cstheme="majorBidi"/>
          <w:sz w:val="24"/>
          <w:szCs w:val="24"/>
        </w:rPr>
        <w:t xml:space="preserve"> regarding sustainability in </w:t>
      </w:r>
      <w:r w:rsidR="0037595F" w:rsidRPr="004251B2">
        <w:rPr>
          <w:rFonts w:asciiTheme="majorBidi" w:hAnsiTheme="majorBidi" w:cstheme="majorBidi"/>
          <w:sz w:val="24"/>
          <w:szCs w:val="24"/>
        </w:rPr>
        <w:t xml:space="preserve">the </w:t>
      </w:r>
      <w:r w:rsidR="006D3A2E" w:rsidRPr="004251B2">
        <w:rPr>
          <w:rFonts w:asciiTheme="majorBidi" w:hAnsiTheme="majorBidi" w:cstheme="majorBidi"/>
          <w:sz w:val="24"/>
          <w:szCs w:val="24"/>
        </w:rPr>
        <w:t xml:space="preserve">marketing field. Some researchers only focused on </w:t>
      </w:r>
      <w:r w:rsidR="0037595F" w:rsidRPr="004251B2">
        <w:rPr>
          <w:rFonts w:asciiTheme="majorBidi" w:hAnsiTheme="majorBidi" w:cstheme="majorBidi"/>
          <w:sz w:val="24"/>
          <w:szCs w:val="24"/>
        </w:rPr>
        <w:t xml:space="preserve">the </w:t>
      </w:r>
      <w:r w:rsidR="006D3A2E" w:rsidRPr="004251B2">
        <w:rPr>
          <w:rFonts w:asciiTheme="majorBidi" w:hAnsiTheme="majorBidi" w:cstheme="majorBidi"/>
          <w:sz w:val="24"/>
          <w:szCs w:val="24"/>
        </w:rPr>
        <w:t>environmental issue</w:t>
      </w:r>
      <w:r w:rsidR="0037595F" w:rsidRPr="004251B2">
        <w:rPr>
          <w:rFonts w:asciiTheme="majorBidi" w:hAnsiTheme="majorBidi" w:cstheme="majorBidi"/>
          <w:sz w:val="24"/>
          <w:szCs w:val="24"/>
        </w:rPr>
        <w:t>s</w:t>
      </w:r>
      <w:r w:rsidR="00722B39" w:rsidRPr="004251B2">
        <w:rPr>
          <w:rFonts w:asciiTheme="majorBidi" w:hAnsiTheme="majorBidi" w:cstheme="majorBidi"/>
          <w:sz w:val="24"/>
          <w:szCs w:val="24"/>
        </w:rPr>
        <w:t xml:space="preserve"> </w:t>
      </w:r>
      <w:sdt>
        <w:sdtPr>
          <w:rPr>
            <w:rFonts w:asciiTheme="majorBidi" w:hAnsiTheme="majorBidi" w:cstheme="majorBidi"/>
            <w:sz w:val="24"/>
            <w:szCs w:val="24"/>
          </w:rPr>
          <w:id w:val="151266700"/>
          <w:citation/>
        </w:sdtPr>
        <w:sdtEndPr/>
        <w:sdtContent>
          <w:r w:rsidR="004E2F4D" w:rsidRPr="004251B2">
            <w:rPr>
              <w:rFonts w:asciiTheme="majorBidi" w:hAnsiTheme="majorBidi" w:cstheme="majorBidi"/>
              <w:sz w:val="24"/>
              <w:szCs w:val="24"/>
            </w:rPr>
            <w:fldChar w:fldCharType="begin"/>
          </w:r>
          <w:r w:rsidR="004E2F4D" w:rsidRPr="004251B2">
            <w:rPr>
              <w:rFonts w:asciiTheme="majorBidi" w:hAnsiTheme="majorBidi" w:cstheme="majorBidi"/>
              <w:sz w:val="24"/>
              <w:szCs w:val="24"/>
            </w:rPr>
            <w:instrText xml:space="preserve">CITATION Pol95 \l 1033 </w:instrText>
          </w:r>
          <w:r w:rsidR="004E2F4D"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(Polonsky, 1995)</w:t>
          </w:r>
          <w:r w:rsidR="004E2F4D" w:rsidRPr="004251B2">
            <w:rPr>
              <w:rFonts w:asciiTheme="majorBidi" w:hAnsiTheme="majorBidi" w:cstheme="majorBidi"/>
              <w:sz w:val="24"/>
              <w:szCs w:val="24"/>
            </w:rPr>
            <w:fldChar w:fldCharType="end"/>
          </w:r>
        </w:sdtContent>
      </w:sdt>
      <w:r w:rsidR="006D3A2E" w:rsidRPr="004251B2">
        <w:rPr>
          <w:rFonts w:asciiTheme="majorBidi" w:hAnsiTheme="majorBidi" w:cstheme="majorBidi"/>
          <w:sz w:val="24"/>
          <w:szCs w:val="24"/>
        </w:rPr>
        <w:t xml:space="preserve">; </w:t>
      </w:r>
      <w:sdt>
        <w:sdtPr>
          <w:rPr>
            <w:rFonts w:asciiTheme="majorBidi" w:hAnsiTheme="majorBidi" w:cstheme="majorBidi"/>
            <w:sz w:val="24"/>
            <w:szCs w:val="24"/>
          </w:rPr>
          <w:id w:val="304288619"/>
          <w:citation/>
        </w:sdtPr>
        <w:sdtEndPr/>
        <w:sdtContent>
          <w:r w:rsidR="004E2F4D" w:rsidRPr="004251B2">
            <w:rPr>
              <w:rFonts w:asciiTheme="majorBidi" w:hAnsiTheme="majorBidi" w:cstheme="majorBidi"/>
              <w:sz w:val="24"/>
              <w:szCs w:val="24"/>
            </w:rPr>
            <w:fldChar w:fldCharType="begin"/>
          </w:r>
          <w:r w:rsidR="004E2F4D" w:rsidRPr="004251B2">
            <w:rPr>
              <w:rFonts w:asciiTheme="majorBidi" w:hAnsiTheme="majorBidi" w:cstheme="majorBidi"/>
              <w:sz w:val="24"/>
              <w:szCs w:val="24"/>
            </w:rPr>
            <w:instrText xml:space="preserve"> CITATION Jua98 \l 1033 </w:instrText>
          </w:r>
          <w:r w:rsidR="004E2F4D"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(Aragón-Correa, 1998)</w:t>
          </w:r>
          <w:r w:rsidR="004E2F4D" w:rsidRPr="004251B2">
            <w:rPr>
              <w:rFonts w:asciiTheme="majorBidi" w:hAnsiTheme="majorBidi" w:cstheme="majorBidi"/>
              <w:sz w:val="24"/>
              <w:szCs w:val="24"/>
            </w:rPr>
            <w:fldChar w:fldCharType="end"/>
          </w:r>
        </w:sdtContent>
      </w:sdt>
      <w:r w:rsidR="006D3A2E" w:rsidRPr="004251B2">
        <w:rPr>
          <w:rFonts w:asciiTheme="majorBidi" w:hAnsiTheme="majorBidi" w:cstheme="majorBidi"/>
          <w:sz w:val="24"/>
          <w:szCs w:val="24"/>
        </w:rPr>
        <w:t xml:space="preserve">; </w:t>
      </w:r>
      <w:sdt>
        <w:sdtPr>
          <w:rPr>
            <w:rFonts w:asciiTheme="majorBidi" w:hAnsiTheme="majorBidi" w:cstheme="majorBidi"/>
            <w:sz w:val="24"/>
            <w:szCs w:val="24"/>
          </w:rPr>
          <w:id w:val="-1527315793"/>
          <w:citation/>
        </w:sdtPr>
        <w:sdtEndPr/>
        <w:sdtContent>
          <w:r w:rsidR="004E2F4D" w:rsidRPr="004251B2">
            <w:rPr>
              <w:rFonts w:asciiTheme="majorBidi" w:hAnsiTheme="majorBidi" w:cstheme="majorBidi"/>
              <w:sz w:val="24"/>
              <w:szCs w:val="24"/>
            </w:rPr>
            <w:fldChar w:fldCharType="begin"/>
          </w:r>
          <w:r w:rsidR="004E2F4D" w:rsidRPr="004251B2">
            <w:rPr>
              <w:rFonts w:asciiTheme="majorBidi" w:hAnsiTheme="majorBidi" w:cstheme="majorBidi"/>
              <w:sz w:val="24"/>
              <w:szCs w:val="24"/>
            </w:rPr>
            <w:instrText xml:space="preserve"> CITATION Buy03 \l 1033 </w:instrText>
          </w:r>
          <w:r w:rsidR="004E2F4D"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(Buysse &amp; Verbeke, 2003)</w:t>
          </w:r>
          <w:r w:rsidR="004E2F4D" w:rsidRPr="004251B2">
            <w:rPr>
              <w:rFonts w:asciiTheme="majorBidi" w:hAnsiTheme="majorBidi" w:cstheme="majorBidi"/>
              <w:sz w:val="24"/>
              <w:szCs w:val="24"/>
            </w:rPr>
            <w:fldChar w:fldCharType="end"/>
          </w:r>
        </w:sdtContent>
      </w:sdt>
      <w:r w:rsidR="006D3A2E" w:rsidRPr="004251B2">
        <w:rPr>
          <w:rFonts w:asciiTheme="majorBidi" w:hAnsiTheme="majorBidi" w:cstheme="majorBidi"/>
          <w:sz w:val="24"/>
          <w:szCs w:val="24"/>
        </w:rPr>
        <w:t xml:space="preserve">; </w:t>
      </w:r>
      <w:sdt>
        <w:sdtPr>
          <w:rPr>
            <w:rFonts w:asciiTheme="majorBidi" w:hAnsiTheme="majorBidi" w:cstheme="majorBidi"/>
            <w:sz w:val="24"/>
            <w:szCs w:val="24"/>
          </w:rPr>
          <w:id w:val="-504977411"/>
          <w:citation/>
        </w:sdtPr>
        <w:sdtEndPr/>
        <w:sdtContent>
          <w:r w:rsidR="00722B39" w:rsidRPr="004251B2">
            <w:rPr>
              <w:rFonts w:asciiTheme="majorBidi" w:hAnsiTheme="majorBidi" w:cstheme="majorBidi"/>
              <w:sz w:val="24"/>
              <w:szCs w:val="24"/>
            </w:rPr>
            <w:fldChar w:fldCharType="begin"/>
          </w:r>
          <w:r w:rsidR="00722B39" w:rsidRPr="004251B2">
            <w:rPr>
              <w:rFonts w:asciiTheme="majorBidi" w:hAnsiTheme="majorBidi" w:cstheme="majorBidi"/>
              <w:sz w:val="24"/>
              <w:szCs w:val="24"/>
            </w:rPr>
            <w:instrText xml:space="preserve"> CITATION Riv07 \l 1033 </w:instrText>
          </w:r>
          <w:r w:rsidR="00722B39"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(Rivera‐Camino, 2007)</w:t>
          </w:r>
          <w:r w:rsidR="00722B39" w:rsidRPr="004251B2">
            <w:rPr>
              <w:rFonts w:asciiTheme="majorBidi" w:hAnsiTheme="majorBidi" w:cstheme="majorBidi"/>
              <w:sz w:val="24"/>
              <w:szCs w:val="24"/>
            </w:rPr>
            <w:fldChar w:fldCharType="end"/>
          </w:r>
        </w:sdtContent>
      </w:sdt>
      <w:r w:rsidR="006D3A2E" w:rsidRPr="004251B2">
        <w:rPr>
          <w:rFonts w:asciiTheme="majorBidi" w:hAnsiTheme="majorBidi" w:cstheme="majorBidi"/>
          <w:sz w:val="24"/>
          <w:szCs w:val="24"/>
        </w:rPr>
        <w:t xml:space="preserve">), while others </w:t>
      </w:r>
      <w:r w:rsidR="0037595F" w:rsidRPr="004251B2">
        <w:rPr>
          <w:rFonts w:asciiTheme="majorBidi" w:hAnsiTheme="majorBidi" w:cstheme="majorBidi"/>
          <w:sz w:val="24"/>
          <w:szCs w:val="24"/>
        </w:rPr>
        <w:t>linked marketing</w:t>
      </w:r>
      <w:r w:rsidR="006D3A2E" w:rsidRPr="004251B2">
        <w:rPr>
          <w:rFonts w:asciiTheme="majorBidi" w:hAnsiTheme="majorBidi" w:cstheme="majorBidi"/>
          <w:sz w:val="24"/>
          <w:szCs w:val="24"/>
        </w:rPr>
        <w:t xml:space="preserve"> with </w:t>
      </w:r>
      <w:r w:rsidR="0037595F" w:rsidRPr="004251B2">
        <w:rPr>
          <w:rFonts w:asciiTheme="majorBidi" w:hAnsiTheme="majorBidi" w:cstheme="majorBidi"/>
          <w:sz w:val="24"/>
          <w:szCs w:val="24"/>
        </w:rPr>
        <w:t xml:space="preserve">the </w:t>
      </w:r>
      <w:r w:rsidR="006D3A2E" w:rsidRPr="004251B2">
        <w:rPr>
          <w:rFonts w:asciiTheme="majorBidi" w:hAnsiTheme="majorBidi" w:cstheme="majorBidi"/>
          <w:sz w:val="24"/>
          <w:szCs w:val="24"/>
        </w:rPr>
        <w:t>social issues</w:t>
      </w:r>
      <w:sdt>
        <w:sdtPr>
          <w:rPr>
            <w:rFonts w:asciiTheme="majorBidi" w:hAnsiTheme="majorBidi" w:cstheme="majorBidi"/>
            <w:sz w:val="24"/>
            <w:szCs w:val="24"/>
          </w:rPr>
          <w:id w:val="68782900"/>
          <w:citation/>
        </w:sdtPr>
        <w:sdtEndPr/>
        <w:sdtContent>
          <w:r w:rsidR="00722B39" w:rsidRPr="004251B2">
            <w:rPr>
              <w:rFonts w:asciiTheme="majorBidi" w:hAnsiTheme="majorBidi" w:cstheme="majorBidi"/>
              <w:sz w:val="24"/>
              <w:szCs w:val="24"/>
            </w:rPr>
            <w:fldChar w:fldCharType="begin"/>
          </w:r>
          <w:r w:rsidR="00722B39" w:rsidRPr="004251B2">
            <w:rPr>
              <w:rFonts w:asciiTheme="majorBidi" w:hAnsiTheme="majorBidi" w:cstheme="majorBidi"/>
              <w:sz w:val="24"/>
              <w:szCs w:val="24"/>
            </w:rPr>
            <w:instrText xml:space="preserve"> CITATION Sor10 \l 1033 </w:instrText>
          </w:r>
          <w:r w:rsidR="00722B39" w:rsidRPr="004251B2">
            <w:rPr>
              <w:rFonts w:asciiTheme="majorBidi" w:hAnsiTheme="majorBidi" w:cstheme="majorBidi"/>
              <w:sz w:val="24"/>
              <w:szCs w:val="24"/>
            </w:rPr>
            <w:fldChar w:fldCharType="separate"/>
          </w:r>
          <w:r w:rsidR="0086306E">
            <w:rPr>
              <w:rFonts w:asciiTheme="majorBidi" w:hAnsiTheme="majorBidi" w:cstheme="majorBidi"/>
              <w:noProof/>
              <w:sz w:val="24"/>
              <w:szCs w:val="24"/>
            </w:rPr>
            <w:t xml:space="preserve"> </w:t>
          </w:r>
          <w:r w:rsidR="0086306E" w:rsidRPr="0086306E">
            <w:rPr>
              <w:rFonts w:asciiTheme="majorBidi" w:hAnsiTheme="majorBidi" w:cstheme="majorBidi"/>
              <w:noProof/>
              <w:sz w:val="24"/>
              <w:szCs w:val="24"/>
            </w:rPr>
            <w:t>(Soriano et al., 2010)</w:t>
          </w:r>
          <w:r w:rsidR="00722B39" w:rsidRPr="004251B2">
            <w:rPr>
              <w:rFonts w:asciiTheme="majorBidi" w:hAnsiTheme="majorBidi" w:cstheme="majorBidi"/>
              <w:sz w:val="24"/>
              <w:szCs w:val="24"/>
            </w:rPr>
            <w:fldChar w:fldCharType="end"/>
          </w:r>
        </w:sdtContent>
      </w:sdt>
      <w:r w:rsidR="006D3A2E" w:rsidRPr="004251B2">
        <w:rPr>
          <w:rFonts w:asciiTheme="majorBidi" w:hAnsiTheme="majorBidi" w:cstheme="majorBidi"/>
          <w:sz w:val="24"/>
          <w:szCs w:val="24"/>
        </w:rPr>
        <w:t xml:space="preserve">. </w:t>
      </w:r>
      <w:r w:rsidR="0037595F" w:rsidRPr="004251B2">
        <w:rPr>
          <w:rFonts w:asciiTheme="majorBidi" w:hAnsiTheme="majorBidi" w:cstheme="majorBidi"/>
          <w:sz w:val="24"/>
          <w:szCs w:val="24"/>
        </w:rPr>
        <w:t>However,</w:t>
      </w:r>
      <w:r w:rsidR="006D3A2E" w:rsidRPr="004251B2">
        <w:rPr>
          <w:rFonts w:asciiTheme="majorBidi" w:hAnsiTheme="majorBidi" w:cstheme="majorBidi"/>
          <w:sz w:val="24"/>
          <w:szCs w:val="24"/>
        </w:rPr>
        <w:t xml:space="preserve"> marketing </w:t>
      </w:r>
      <w:r w:rsidR="0037595F" w:rsidRPr="004251B2">
        <w:rPr>
          <w:rFonts w:asciiTheme="majorBidi" w:hAnsiTheme="majorBidi" w:cstheme="majorBidi"/>
          <w:sz w:val="24"/>
          <w:szCs w:val="24"/>
        </w:rPr>
        <w:t xml:space="preserve">relative </w:t>
      </w:r>
      <w:r w:rsidR="006D3A2E" w:rsidRPr="004251B2">
        <w:rPr>
          <w:rFonts w:asciiTheme="majorBidi" w:hAnsiTheme="majorBidi" w:cstheme="majorBidi"/>
          <w:sz w:val="24"/>
          <w:szCs w:val="24"/>
        </w:rPr>
        <w:t>to sustainabi</w:t>
      </w:r>
      <w:r w:rsidR="00AB54F2" w:rsidRPr="004251B2">
        <w:rPr>
          <w:rFonts w:asciiTheme="majorBidi" w:hAnsiTheme="majorBidi" w:cstheme="majorBidi"/>
          <w:sz w:val="24"/>
          <w:szCs w:val="24"/>
        </w:rPr>
        <w:t xml:space="preserve">lity is </w:t>
      </w:r>
      <w:r w:rsidR="0037595F" w:rsidRPr="004251B2">
        <w:rPr>
          <w:rFonts w:asciiTheme="majorBidi" w:hAnsiTheme="majorBidi" w:cstheme="majorBidi"/>
          <w:sz w:val="24"/>
          <w:szCs w:val="24"/>
        </w:rPr>
        <w:t xml:space="preserve">considered </w:t>
      </w:r>
      <w:r w:rsidR="00AB54F2" w:rsidRPr="004251B2">
        <w:rPr>
          <w:rFonts w:asciiTheme="majorBidi" w:hAnsiTheme="majorBidi" w:cstheme="majorBidi"/>
          <w:sz w:val="24"/>
          <w:szCs w:val="24"/>
        </w:rPr>
        <w:t xml:space="preserve">a less explored domain. </w:t>
      </w:r>
      <w:r w:rsidR="0037595F" w:rsidRPr="004251B2">
        <w:rPr>
          <w:rFonts w:asciiTheme="majorBidi" w:hAnsiTheme="majorBidi" w:cstheme="majorBidi"/>
          <w:sz w:val="24"/>
          <w:szCs w:val="24"/>
        </w:rPr>
        <w:t>I</w:t>
      </w:r>
      <w:r w:rsidR="00AB54F2" w:rsidRPr="004251B2">
        <w:rPr>
          <w:rFonts w:asciiTheme="majorBidi" w:hAnsiTheme="majorBidi" w:cstheme="majorBidi"/>
          <w:sz w:val="24"/>
          <w:szCs w:val="24"/>
        </w:rPr>
        <w:t xml:space="preserve">t is </w:t>
      </w:r>
      <w:r w:rsidR="0037595F" w:rsidRPr="004251B2">
        <w:rPr>
          <w:rFonts w:asciiTheme="majorBidi" w:hAnsiTheme="majorBidi" w:cstheme="majorBidi"/>
          <w:sz w:val="24"/>
          <w:szCs w:val="24"/>
        </w:rPr>
        <w:t>essential</w:t>
      </w:r>
      <w:r w:rsidR="00AB54F2" w:rsidRPr="004251B2">
        <w:rPr>
          <w:rFonts w:asciiTheme="majorBidi" w:hAnsiTheme="majorBidi" w:cstheme="majorBidi"/>
          <w:sz w:val="24"/>
          <w:szCs w:val="24"/>
        </w:rPr>
        <w:t xml:space="preserve"> to </w:t>
      </w:r>
      <w:r w:rsidR="0037595F" w:rsidRPr="004251B2">
        <w:rPr>
          <w:rFonts w:asciiTheme="majorBidi" w:hAnsiTheme="majorBidi" w:cstheme="majorBidi"/>
          <w:sz w:val="24"/>
          <w:szCs w:val="24"/>
        </w:rPr>
        <w:t>relate</w:t>
      </w:r>
      <w:r w:rsidR="00AB54F2" w:rsidRPr="004251B2">
        <w:rPr>
          <w:rFonts w:asciiTheme="majorBidi" w:hAnsiTheme="majorBidi" w:cstheme="majorBidi"/>
          <w:sz w:val="24"/>
          <w:szCs w:val="24"/>
        </w:rPr>
        <w:t xml:space="preserve"> sustainability </w:t>
      </w:r>
      <w:r w:rsidR="0037595F" w:rsidRPr="004251B2">
        <w:rPr>
          <w:rFonts w:asciiTheme="majorBidi" w:hAnsiTheme="majorBidi" w:cstheme="majorBidi"/>
          <w:sz w:val="24"/>
          <w:szCs w:val="24"/>
        </w:rPr>
        <w:t>to</w:t>
      </w:r>
      <w:r w:rsidR="00AB54F2" w:rsidRPr="004251B2">
        <w:rPr>
          <w:rFonts w:asciiTheme="majorBidi" w:hAnsiTheme="majorBidi" w:cstheme="majorBidi"/>
          <w:sz w:val="24"/>
          <w:szCs w:val="24"/>
        </w:rPr>
        <w:t xml:space="preserve"> marketing as sustainability is not an option but a requirement</w:t>
      </w:r>
      <w:r w:rsidR="00DF2C76" w:rsidRPr="004251B2">
        <w:rPr>
          <w:rFonts w:asciiTheme="majorBidi" w:hAnsiTheme="majorBidi" w:cstheme="majorBidi"/>
          <w:sz w:val="24"/>
          <w:szCs w:val="24"/>
        </w:rPr>
        <w:t xml:space="preserve"> </w:t>
      </w:r>
      <w:sdt>
        <w:sdtPr>
          <w:rPr>
            <w:rFonts w:asciiTheme="majorBidi" w:hAnsiTheme="majorBidi" w:cstheme="majorBidi"/>
            <w:sz w:val="24"/>
            <w:szCs w:val="24"/>
          </w:rPr>
          <w:id w:val="1459989659"/>
          <w:citation/>
        </w:sdtPr>
        <w:sdtEndPr/>
        <w:sdtContent>
          <w:r w:rsidR="00DF2C76" w:rsidRPr="004251B2">
            <w:rPr>
              <w:rFonts w:asciiTheme="majorBidi" w:hAnsiTheme="majorBidi" w:cstheme="majorBidi"/>
              <w:sz w:val="24"/>
              <w:szCs w:val="24"/>
            </w:rPr>
            <w:fldChar w:fldCharType="begin"/>
          </w:r>
          <w:r w:rsidR="00DF2C76" w:rsidRPr="004251B2">
            <w:rPr>
              <w:rFonts w:asciiTheme="majorBidi" w:hAnsiTheme="majorBidi" w:cstheme="majorBidi"/>
              <w:sz w:val="24"/>
              <w:szCs w:val="24"/>
            </w:rPr>
            <w:instrText xml:space="preserve"> CITATION Cha06 \l 1033 </w:instrText>
          </w:r>
          <w:r w:rsidR="00DF2C76"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(Charter et al., 2006)</w:t>
          </w:r>
          <w:r w:rsidR="00DF2C76" w:rsidRPr="004251B2">
            <w:rPr>
              <w:rFonts w:asciiTheme="majorBidi" w:hAnsiTheme="majorBidi" w:cstheme="majorBidi"/>
              <w:sz w:val="24"/>
              <w:szCs w:val="24"/>
            </w:rPr>
            <w:fldChar w:fldCharType="end"/>
          </w:r>
        </w:sdtContent>
      </w:sdt>
      <w:r w:rsidR="00AB54F2" w:rsidRPr="004251B2">
        <w:rPr>
          <w:rFonts w:asciiTheme="majorBidi" w:hAnsiTheme="majorBidi" w:cstheme="majorBidi"/>
          <w:sz w:val="24"/>
          <w:szCs w:val="24"/>
        </w:rPr>
        <w:t xml:space="preserve">. For </w:t>
      </w:r>
      <w:proofErr w:type="spellStart"/>
      <w:r w:rsidR="00AB54F2" w:rsidRPr="004251B2">
        <w:rPr>
          <w:rFonts w:asciiTheme="majorBidi" w:hAnsiTheme="majorBidi" w:cstheme="majorBidi"/>
          <w:sz w:val="24"/>
          <w:szCs w:val="24"/>
        </w:rPr>
        <w:t>organi</w:t>
      </w:r>
      <w:r w:rsidR="0037595F" w:rsidRPr="004251B2">
        <w:rPr>
          <w:rFonts w:asciiTheme="majorBidi" w:hAnsiTheme="majorBidi" w:cstheme="majorBidi"/>
          <w:sz w:val="24"/>
          <w:szCs w:val="24"/>
        </w:rPr>
        <w:t>s</w:t>
      </w:r>
      <w:r w:rsidR="00AB54F2" w:rsidRPr="004251B2">
        <w:rPr>
          <w:rFonts w:asciiTheme="majorBidi" w:hAnsiTheme="majorBidi" w:cstheme="majorBidi"/>
          <w:sz w:val="24"/>
          <w:szCs w:val="24"/>
        </w:rPr>
        <w:t>ations</w:t>
      </w:r>
      <w:proofErr w:type="spellEnd"/>
      <w:r w:rsidR="00AB54F2" w:rsidRPr="004251B2">
        <w:rPr>
          <w:rFonts w:asciiTheme="majorBidi" w:hAnsiTheme="majorBidi" w:cstheme="majorBidi"/>
          <w:sz w:val="24"/>
          <w:szCs w:val="24"/>
        </w:rPr>
        <w:t xml:space="preserve">, achieving sustainability has become </w:t>
      </w:r>
      <w:r w:rsidR="0037595F" w:rsidRPr="004251B2">
        <w:rPr>
          <w:rFonts w:asciiTheme="majorBidi" w:hAnsiTheme="majorBidi" w:cstheme="majorBidi"/>
          <w:sz w:val="24"/>
          <w:szCs w:val="24"/>
        </w:rPr>
        <w:t>a need</w:t>
      </w:r>
      <w:r w:rsidR="00AB54F2" w:rsidRPr="004251B2">
        <w:rPr>
          <w:rFonts w:asciiTheme="majorBidi" w:hAnsiTheme="majorBidi" w:cstheme="majorBidi"/>
          <w:sz w:val="24"/>
          <w:szCs w:val="24"/>
        </w:rPr>
        <w:t xml:space="preserve"> to remain competitive. </w:t>
      </w:r>
      <w:r w:rsidR="005A6377" w:rsidRPr="004251B2">
        <w:rPr>
          <w:rFonts w:asciiTheme="majorBidi" w:hAnsiTheme="majorBidi" w:cstheme="majorBidi"/>
          <w:sz w:val="24"/>
          <w:szCs w:val="24"/>
        </w:rPr>
        <w:t xml:space="preserve">Companies have to formulate their marketing strategies in a way that they can fulfill their </w:t>
      </w:r>
      <w:r w:rsidR="007F1D02" w:rsidRPr="004251B2">
        <w:rPr>
          <w:rFonts w:asciiTheme="majorBidi" w:hAnsiTheme="majorBidi" w:cstheme="majorBidi"/>
          <w:sz w:val="24"/>
          <w:szCs w:val="24"/>
        </w:rPr>
        <w:t>customers</w:t>
      </w:r>
      <w:r w:rsidR="004251B2" w:rsidRPr="004251B2">
        <w:rPr>
          <w:rFonts w:asciiTheme="majorBidi" w:hAnsiTheme="majorBidi" w:cstheme="majorBidi"/>
          <w:sz w:val="24"/>
          <w:szCs w:val="24"/>
        </w:rPr>
        <w:t>’</w:t>
      </w:r>
      <w:r w:rsidR="005A6377" w:rsidRPr="004251B2">
        <w:rPr>
          <w:rFonts w:asciiTheme="majorBidi" w:hAnsiTheme="majorBidi" w:cstheme="majorBidi"/>
          <w:sz w:val="24"/>
          <w:szCs w:val="24"/>
        </w:rPr>
        <w:t xml:space="preserve"> requirement</w:t>
      </w:r>
      <w:r w:rsidR="004251B2" w:rsidRPr="004251B2">
        <w:rPr>
          <w:rFonts w:asciiTheme="majorBidi" w:hAnsiTheme="majorBidi" w:cstheme="majorBidi"/>
          <w:sz w:val="24"/>
          <w:szCs w:val="24"/>
        </w:rPr>
        <w:t>s</w:t>
      </w:r>
      <w:r w:rsidR="005A6377" w:rsidRPr="004251B2">
        <w:rPr>
          <w:rFonts w:asciiTheme="majorBidi" w:hAnsiTheme="majorBidi" w:cstheme="majorBidi"/>
          <w:sz w:val="24"/>
          <w:szCs w:val="24"/>
        </w:rPr>
        <w:t xml:space="preserve"> after maintaining profitability, public interest and ecology </w:t>
      </w:r>
      <w:sdt>
        <w:sdtPr>
          <w:rPr>
            <w:rFonts w:asciiTheme="majorBidi" w:hAnsiTheme="majorBidi" w:cstheme="majorBidi"/>
            <w:sz w:val="24"/>
            <w:szCs w:val="24"/>
          </w:rPr>
          <w:id w:val="1078094224"/>
          <w:citation/>
        </w:sdtPr>
        <w:sdtEndPr/>
        <w:sdtContent>
          <w:r w:rsidR="00DF2C76" w:rsidRPr="004251B2">
            <w:rPr>
              <w:rFonts w:asciiTheme="majorBidi" w:hAnsiTheme="majorBidi" w:cstheme="majorBidi"/>
              <w:sz w:val="24"/>
              <w:szCs w:val="24"/>
            </w:rPr>
            <w:fldChar w:fldCharType="begin"/>
          </w:r>
          <w:r w:rsidR="00DF2C76" w:rsidRPr="004251B2">
            <w:rPr>
              <w:rFonts w:asciiTheme="majorBidi" w:hAnsiTheme="majorBidi" w:cstheme="majorBidi"/>
              <w:sz w:val="24"/>
              <w:szCs w:val="24"/>
            </w:rPr>
            <w:instrText xml:space="preserve"> CITATION Már04 \l 1033 </w:instrText>
          </w:r>
          <w:r w:rsidR="00DF2C76"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(Vágási, 2004)</w:t>
          </w:r>
          <w:r w:rsidR="00DF2C76" w:rsidRPr="004251B2">
            <w:rPr>
              <w:rFonts w:asciiTheme="majorBidi" w:hAnsiTheme="majorBidi" w:cstheme="majorBidi"/>
              <w:sz w:val="24"/>
              <w:szCs w:val="24"/>
            </w:rPr>
            <w:fldChar w:fldCharType="end"/>
          </w:r>
        </w:sdtContent>
      </w:sdt>
      <w:r w:rsidR="004251B2" w:rsidRPr="004251B2">
        <w:rPr>
          <w:rFonts w:asciiTheme="majorBidi" w:hAnsiTheme="majorBidi" w:cstheme="majorBidi"/>
          <w:sz w:val="24"/>
          <w:szCs w:val="24"/>
        </w:rPr>
        <w:t xml:space="preserve">. </w:t>
      </w:r>
      <w:r w:rsidR="005A6377" w:rsidRPr="004251B2">
        <w:rPr>
          <w:rFonts w:asciiTheme="majorBidi" w:hAnsiTheme="majorBidi" w:cstheme="majorBidi"/>
          <w:sz w:val="24"/>
          <w:szCs w:val="24"/>
        </w:rPr>
        <w:t>Combining the two concepts</w:t>
      </w:r>
      <w:r w:rsidR="004251B2" w:rsidRPr="004251B2">
        <w:rPr>
          <w:rFonts w:asciiTheme="majorBidi" w:hAnsiTheme="majorBidi" w:cstheme="majorBidi"/>
          <w:sz w:val="24"/>
          <w:szCs w:val="24"/>
        </w:rPr>
        <w:t>,</w:t>
      </w:r>
      <w:r w:rsidR="005A6377" w:rsidRPr="004251B2">
        <w:rPr>
          <w:rFonts w:asciiTheme="majorBidi" w:hAnsiTheme="majorBidi" w:cstheme="majorBidi"/>
          <w:sz w:val="24"/>
          <w:szCs w:val="24"/>
        </w:rPr>
        <w:t xml:space="preserve"> </w:t>
      </w:r>
      <w:sdt>
        <w:sdtPr>
          <w:rPr>
            <w:rFonts w:asciiTheme="majorBidi" w:hAnsiTheme="majorBidi" w:cstheme="majorBidi"/>
            <w:sz w:val="24"/>
            <w:szCs w:val="24"/>
          </w:rPr>
          <w:id w:val="371195802"/>
          <w:citation/>
        </w:sdtPr>
        <w:sdtEndPr/>
        <w:sdtContent>
          <w:r w:rsidR="00DF2C76" w:rsidRPr="004251B2">
            <w:rPr>
              <w:rFonts w:asciiTheme="majorBidi" w:hAnsiTheme="majorBidi" w:cstheme="majorBidi"/>
              <w:sz w:val="24"/>
              <w:szCs w:val="24"/>
            </w:rPr>
            <w:fldChar w:fldCharType="begin"/>
          </w:r>
          <w:r w:rsidR="00DF2C76" w:rsidRPr="004251B2">
            <w:rPr>
              <w:rFonts w:asciiTheme="majorBidi" w:hAnsiTheme="majorBidi" w:cstheme="majorBidi"/>
              <w:sz w:val="24"/>
              <w:szCs w:val="24"/>
            </w:rPr>
            <w:instrText xml:space="preserve"> CITATION Bel14 \l 1033 </w:instrText>
          </w:r>
          <w:r w:rsidR="00DF2C76"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(Belz &amp; Peattie, Sustainability Marketing: A Global Perspective, 2014)</w:t>
          </w:r>
          <w:r w:rsidR="00DF2C76" w:rsidRPr="004251B2">
            <w:rPr>
              <w:rFonts w:asciiTheme="majorBidi" w:hAnsiTheme="majorBidi" w:cstheme="majorBidi"/>
              <w:sz w:val="24"/>
              <w:szCs w:val="24"/>
            </w:rPr>
            <w:fldChar w:fldCharType="end"/>
          </w:r>
        </w:sdtContent>
      </w:sdt>
      <w:r w:rsidR="004251B2" w:rsidRPr="004251B2">
        <w:rPr>
          <w:rFonts w:asciiTheme="majorBidi" w:hAnsiTheme="majorBidi" w:cstheme="majorBidi"/>
          <w:sz w:val="24"/>
          <w:szCs w:val="24"/>
        </w:rPr>
        <w:t xml:space="preserve"> stated that</w:t>
      </w:r>
      <w:r w:rsidR="005A6377" w:rsidRPr="004251B2">
        <w:rPr>
          <w:rFonts w:asciiTheme="majorBidi" w:hAnsiTheme="majorBidi" w:cstheme="majorBidi"/>
          <w:sz w:val="24"/>
          <w:szCs w:val="24"/>
        </w:rPr>
        <w:t xml:space="preserve"> “</w:t>
      </w:r>
      <w:r w:rsidR="005A6377" w:rsidRPr="004A19F9">
        <w:rPr>
          <w:rFonts w:asciiTheme="majorBidi" w:hAnsiTheme="majorBidi" w:cstheme="majorBidi"/>
          <w:i/>
          <w:iCs/>
          <w:sz w:val="24"/>
          <w:szCs w:val="24"/>
        </w:rPr>
        <w:t xml:space="preserve">sustainability marketing is more explicitly relates to </w:t>
      </w:r>
      <w:r w:rsidR="004251B2" w:rsidRPr="004A19F9">
        <w:rPr>
          <w:rFonts w:asciiTheme="majorBidi" w:hAnsiTheme="majorBidi" w:cstheme="majorBidi"/>
          <w:i/>
          <w:iCs/>
          <w:sz w:val="24"/>
          <w:szCs w:val="24"/>
        </w:rPr>
        <w:t xml:space="preserve">the </w:t>
      </w:r>
      <w:r w:rsidR="005A6377" w:rsidRPr="004A19F9">
        <w:rPr>
          <w:rFonts w:asciiTheme="majorBidi" w:hAnsiTheme="majorBidi" w:cstheme="majorBidi"/>
          <w:i/>
          <w:iCs/>
          <w:sz w:val="24"/>
          <w:szCs w:val="24"/>
        </w:rPr>
        <w:t>sustainable development agenda</w:t>
      </w:r>
      <w:r w:rsidR="005A6377" w:rsidRPr="004251B2">
        <w:rPr>
          <w:rFonts w:asciiTheme="majorBidi" w:hAnsiTheme="majorBidi" w:cstheme="majorBidi"/>
          <w:sz w:val="24"/>
          <w:szCs w:val="24"/>
        </w:rPr>
        <w:t xml:space="preserve">” and </w:t>
      </w:r>
      <w:r w:rsidR="004251B2" w:rsidRPr="004251B2">
        <w:rPr>
          <w:rFonts w:asciiTheme="majorBidi" w:hAnsiTheme="majorBidi" w:cstheme="majorBidi"/>
          <w:sz w:val="24"/>
          <w:szCs w:val="24"/>
        </w:rPr>
        <w:t xml:space="preserve">it has been </w:t>
      </w:r>
      <w:r w:rsidR="005A6377" w:rsidRPr="004251B2">
        <w:rPr>
          <w:rFonts w:asciiTheme="majorBidi" w:hAnsiTheme="majorBidi" w:cstheme="majorBidi"/>
          <w:sz w:val="24"/>
          <w:szCs w:val="24"/>
        </w:rPr>
        <w:t xml:space="preserve">defined as </w:t>
      </w:r>
      <w:r w:rsidR="004251B2" w:rsidRPr="004251B2">
        <w:rPr>
          <w:rFonts w:asciiTheme="majorBidi" w:hAnsiTheme="majorBidi" w:cstheme="majorBidi"/>
          <w:sz w:val="24"/>
          <w:szCs w:val="24"/>
        </w:rPr>
        <w:t>“</w:t>
      </w:r>
      <w:r w:rsidR="005A6377" w:rsidRPr="004A19F9">
        <w:rPr>
          <w:rFonts w:asciiTheme="majorBidi" w:hAnsiTheme="majorBidi" w:cstheme="majorBidi"/>
          <w:i/>
          <w:iCs/>
          <w:sz w:val="24"/>
          <w:szCs w:val="24"/>
        </w:rPr>
        <w:t>building and maintaining sustainable relationships with customers, the social environment and the natural environment</w:t>
      </w:r>
      <w:r w:rsidR="005A6377" w:rsidRPr="004251B2">
        <w:rPr>
          <w:rFonts w:asciiTheme="majorBidi" w:hAnsiTheme="majorBidi" w:cstheme="majorBidi"/>
          <w:sz w:val="24"/>
          <w:szCs w:val="24"/>
        </w:rPr>
        <w:t xml:space="preserve">”. </w:t>
      </w:r>
      <w:r w:rsidR="007F1D02" w:rsidRPr="004251B2">
        <w:rPr>
          <w:rFonts w:asciiTheme="majorBidi" w:hAnsiTheme="majorBidi" w:cstheme="majorBidi"/>
          <w:sz w:val="24"/>
          <w:szCs w:val="24"/>
        </w:rPr>
        <w:t xml:space="preserve">In short, companies need to address sustainability as </w:t>
      </w:r>
      <w:r w:rsidR="004251B2" w:rsidRPr="004251B2">
        <w:rPr>
          <w:rFonts w:asciiTheme="majorBidi" w:hAnsiTheme="majorBidi" w:cstheme="majorBidi"/>
          <w:sz w:val="24"/>
          <w:szCs w:val="24"/>
        </w:rPr>
        <w:t xml:space="preserve">a </w:t>
      </w:r>
      <w:r w:rsidR="007F1D02" w:rsidRPr="004251B2">
        <w:rPr>
          <w:rFonts w:asciiTheme="majorBidi" w:hAnsiTheme="majorBidi" w:cstheme="majorBidi"/>
          <w:sz w:val="24"/>
          <w:szCs w:val="24"/>
        </w:rPr>
        <w:t xml:space="preserve">main concern in practicing their strategic marketing </w:t>
      </w:r>
      <w:r w:rsidR="00485591" w:rsidRPr="004251B2">
        <w:rPr>
          <w:rFonts w:asciiTheme="majorBidi" w:hAnsiTheme="majorBidi" w:cstheme="majorBidi"/>
          <w:sz w:val="24"/>
          <w:szCs w:val="24"/>
        </w:rPr>
        <w:t>strategies</w:t>
      </w:r>
      <w:r w:rsidR="007F1D02" w:rsidRPr="004251B2">
        <w:rPr>
          <w:rFonts w:asciiTheme="majorBidi" w:hAnsiTheme="majorBidi" w:cstheme="majorBidi"/>
          <w:sz w:val="24"/>
          <w:szCs w:val="24"/>
        </w:rPr>
        <w:t xml:space="preserve"> and marketing mix. Although this is </w:t>
      </w:r>
      <w:r w:rsidR="004251B2" w:rsidRPr="004251B2">
        <w:rPr>
          <w:rFonts w:asciiTheme="majorBidi" w:hAnsiTheme="majorBidi" w:cstheme="majorBidi"/>
          <w:sz w:val="24"/>
          <w:szCs w:val="24"/>
        </w:rPr>
        <w:t xml:space="preserve">somehow </w:t>
      </w:r>
      <w:r w:rsidR="007F1D02" w:rsidRPr="004251B2">
        <w:rPr>
          <w:rFonts w:asciiTheme="majorBidi" w:hAnsiTheme="majorBidi" w:cstheme="majorBidi"/>
          <w:sz w:val="24"/>
          <w:szCs w:val="24"/>
        </w:rPr>
        <w:t xml:space="preserve">difficult to </w:t>
      </w:r>
      <w:r w:rsidR="004251B2" w:rsidRPr="004251B2">
        <w:rPr>
          <w:rFonts w:asciiTheme="majorBidi" w:hAnsiTheme="majorBidi" w:cstheme="majorBidi"/>
          <w:sz w:val="24"/>
          <w:szCs w:val="24"/>
        </w:rPr>
        <w:lastRenderedPageBreak/>
        <w:t xml:space="preserve">achieve, however, it is necessary to </w:t>
      </w:r>
      <w:r w:rsidR="007F1D02" w:rsidRPr="004251B2">
        <w:rPr>
          <w:rFonts w:asciiTheme="majorBidi" w:hAnsiTheme="majorBidi" w:cstheme="majorBidi"/>
          <w:sz w:val="24"/>
          <w:szCs w:val="24"/>
        </w:rPr>
        <w:t>integrate</w:t>
      </w:r>
      <w:r w:rsidR="00485591" w:rsidRPr="004251B2">
        <w:rPr>
          <w:rFonts w:asciiTheme="majorBidi" w:hAnsiTheme="majorBidi" w:cstheme="majorBidi"/>
          <w:sz w:val="24"/>
          <w:szCs w:val="24"/>
        </w:rPr>
        <w:t xml:space="preserve"> sustainability </w:t>
      </w:r>
      <w:r w:rsidR="004251B2" w:rsidRPr="004251B2">
        <w:rPr>
          <w:rFonts w:asciiTheme="majorBidi" w:hAnsiTheme="majorBidi" w:cstheme="majorBidi"/>
          <w:sz w:val="24"/>
          <w:szCs w:val="24"/>
        </w:rPr>
        <w:t xml:space="preserve">in the organisation and </w:t>
      </w:r>
      <w:r w:rsidR="00485591" w:rsidRPr="004251B2">
        <w:rPr>
          <w:rFonts w:asciiTheme="majorBidi" w:hAnsiTheme="majorBidi" w:cstheme="majorBidi"/>
          <w:sz w:val="24"/>
          <w:szCs w:val="24"/>
        </w:rPr>
        <w:t>once</w:t>
      </w:r>
      <w:r w:rsidR="004251B2" w:rsidRPr="004251B2">
        <w:rPr>
          <w:rFonts w:asciiTheme="majorBidi" w:hAnsiTheme="majorBidi" w:cstheme="majorBidi"/>
          <w:sz w:val="24"/>
          <w:szCs w:val="24"/>
        </w:rPr>
        <w:t xml:space="preserve"> this is</w:t>
      </w:r>
      <w:r w:rsidR="00485591" w:rsidRPr="004251B2">
        <w:rPr>
          <w:rFonts w:asciiTheme="majorBidi" w:hAnsiTheme="majorBidi" w:cstheme="majorBidi"/>
          <w:sz w:val="24"/>
          <w:szCs w:val="24"/>
        </w:rPr>
        <w:t xml:space="preserve"> done, </w:t>
      </w:r>
      <w:r w:rsidR="004251B2" w:rsidRPr="004251B2">
        <w:rPr>
          <w:rFonts w:asciiTheme="majorBidi" w:hAnsiTheme="majorBidi" w:cstheme="majorBidi"/>
          <w:sz w:val="24"/>
          <w:szCs w:val="24"/>
        </w:rPr>
        <w:t>it will</w:t>
      </w:r>
      <w:r w:rsidR="007F1D02" w:rsidRPr="004251B2">
        <w:rPr>
          <w:rFonts w:asciiTheme="majorBidi" w:hAnsiTheme="majorBidi" w:cstheme="majorBidi"/>
          <w:sz w:val="24"/>
          <w:szCs w:val="24"/>
        </w:rPr>
        <w:t xml:space="preserve"> result in not only </w:t>
      </w:r>
      <w:r w:rsidR="004251B2" w:rsidRPr="004251B2">
        <w:rPr>
          <w:rFonts w:asciiTheme="majorBidi" w:hAnsiTheme="majorBidi" w:cstheme="majorBidi"/>
          <w:sz w:val="24"/>
          <w:szCs w:val="24"/>
        </w:rPr>
        <w:t xml:space="preserve">a </w:t>
      </w:r>
      <w:r w:rsidR="007F1D02" w:rsidRPr="004251B2">
        <w:rPr>
          <w:rFonts w:asciiTheme="majorBidi" w:hAnsiTheme="majorBidi" w:cstheme="majorBidi"/>
          <w:sz w:val="24"/>
          <w:szCs w:val="24"/>
        </w:rPr>
        <w:t xml:space="preserve">value delivery to customers but a </w:t>
      </w:r>
      <w:r w:rsidR="004251B2" w:rsidRPr="004251B2">
        <w:rPr>
          <w:rFonts w:asciiTheme="majorBidi" w:hAnsiTheme="majorBidi" w:cstheme="majorBidi"/>
          <w:sz w:val="24"/>
          <w:szCs w:val="24"/>
        </w:rPr>
        <w:t>long-lasting</w:t>
      </w:r>
      <w:r w:rsidR="007F1D02" w:rsidRPr="004251B2">
        <w:rPr>
          <w:rFonts w:asciiTheme="majorBidi" w:hAnsiTheme="majorBidi" w:cstheme="majorBidi"/>
          <w:sz w:val="24"/>
          <w:szCs w:val="24"/>
        </w:rPr>
        <w:t xml:space="preserve"> relationship with them</w:t>
      </w:r>
      <w:r w:rsidR="004251B2" w:rsidRPr="004251B2">
        <w:rPr>
          <w:rFonts w:asciiTheme="majorBidi" w:hAnsiTheme="majorBidi" w:cstheme="majorBidi"/>
          <w:sz w:val="24"/>
          <w:szCs w:val="24"/>
        </w:rPr>
        <w:t xml:space="preserve">. This </w:t>
      </w:r>
      <w:r w:rsidR="00485591" w:rsidRPr="004251B2">
        <w:rPr>
          <w:rFonts w:asciiTheme="majorBidi" w:hAnsiTheme="majorBidi" w:cstheme="majorBidi"/>
          <w:sz w:val="24"/>
          <w:szCs w:val="24"/>
        </w:rPr>
        <w:t xml:space="preserve">will not only benefit </w:t>
      </w:r>
      <w:r w:rsidR="004251B2" w:rsidRPr="004251B2">
        <w:rPr>
          <w:rFonts w:asciiTheme="majorBidi" w:hAnsiTheme="majorBidi" w:cstheme="majorBidi"/>
          <w:sz w:val="24"/>
          <w:szCs w:val="24"/>
        </w:rPr>
        <w:t xml:space="preserve">the </w:t>
      </w:r>
      <w:r w:rsidR="00485591" w:rsidRPr="004251B2">
        <w:rPr>
          <w:rFonts w:asciiTheme="majorBidi" w:hAnsiTheme="majorBidi" w:cstheme="majorBidi"/>
          <w:sz w:val="24"/>
          <w:szCs w:val="24"/>
        </w:rPr>
        <w:t>organi</w:t>
      </w:r>
      <w:r w:rsidR="004251B2" w:rsidRPr="004251B2">
        <w:rPr>
          <w:rFonts w:asciiTheme="majorBidi" w:hAnsiTheme="majorBidi" w:cstheme="majorBidi"/>
          <w:sz w:val="24"/>
          <w:szCs w:val="24"/>
        </w:rPr>
        <w:t>s</w:t>
      </w:r>
      <w:r w:rsidR="00485591" w:rsidRPr="004251B2">
        <w:rPr>
          <w:rFonts w:asciiTheme="majorBidi" w:hAnsiTheme="majorBidi" w:cstheme="majorBidi"/>
          <w:sz w:val="24"/>
          <w:szCs w:val="24"/>
        </w:rPr>
        <w:t xml:space="preserve">ation but also </w:t>
      </w:r>
      <w:r w:rsidR="004251B2" w:rsidRPr="004251B2">
        <w:rPr>
          <w:rFonts w:asciiTheme="majorBidi" w:hAnsiTheme="majorBidi" w:cstheme="majorBidi"/>
          <w:sz w:val="24"/>
          <w:szCs w:val="24"/>
        </w:rPr>
        <w:t xml:space="preserve">the </w:t>
      </w:r>
      <w:r w:rsidR="00485591" w:rsidRPr="004251B2">
        <w:rPr>
          <w:rFonts w:asciiTheme="majorBidi" w:hAnsiTheme="majorBidi" w:cstheme="majorBidi"/>
          <w:sz w:val="24"/>
          <w:szCs w:val="24"/>
        </w:rPr>
        <w:t>society and ecolog</w:t>
      </w:r>
      <w:r w:rsidR="004251B2" w:rsidRPr="004251B2">
        <w:rPr>
          <w:rFonts w:asciiTheme="majorBidi" w:hAnsiTheme="majorBidi" w:cstheme="majorBidi"/>
          <w:sz w:val="24"/>
          <w:szCs w:val="24"/>
        </w:rPr>
        <w:t>ical system</w:t>
      </w:r>
      <w:r w:rsidR="00485591" w:rsidRPr="004251B2">
        <w:rPr>
          <w:rFonts w:asciiTheme="majorBidi" w:hAnsiTheme="majorBidi" w:cstheme="majorBidi"/>
          <w:sz w:val="24"/>
          <w:szCs w:val="24"/>
        </w:rPr>
        <w:t xml:space="preserve">. </w:t>
      </w:r>
      <w:r w:rsidR="004251B2" w:rsidRPr="004251B2">
        <w:rPr>
          <w:rFonts w:asciiTheme="majorBidi" w:hAnsiTheme="majorBidi" w:cstheme="majorBidi"/>
          <w:sz w:val="24"/>
          <w:szCs w:val="24"/>
        </w:rPr>
        <w:t>The integration of</w:t>
      </w:r>
      <w:r w:rsidR="00485591" w:rsidRPr="004251B2">
        <w:rPr>
          <w:rFonts w:asciiTheme="majorBidi" w:hAnsiTheme="majorBidi" w:cstheme="majorBidi"/>
          <w:sz w:val="24"/>
          <w:szCs w:val="24"/>
        </w:rPr>
        <w:t xml:space="preserve"> sustainability into </w:t>
      </w:r>
      <w:r w:rsidR="004251B2" w:rsidRPr="004251B2">
        <w:rPr>
          <w:rFonts w:asciiTheme="majorBidi" w:hAnsiTheme="majorBidi" w:cstheme="majorBidi"/>
          <w:sz w:val="24"/>
          <w:szCs w:val="24"/>
        </w:rPr>
        <w:t xml:space="preserve">the </w:t>
      </w:r>
      <w:r w:rsidR="00485591" w:rsidRPr="004251B2">
        <w:rPr>
          <w:rFonts w:asciiTheme="majorBidi" w:hAnsiTheme="majorBidi" w:cstheme="majorBidi"/>
          <w:sz w:val="24"/>
          <w:szCs w:val="24"/>
        </w:rPr>
        <w:t xml:space="preserve">marketing strategy </w:t>
      </w:r>
      <w:r w:rsidR="004251B2" w:rsidRPr="004251B2">
        <w:rPr>
          <w:rFonts w:asciiTheme="majorBidi" w:hAnsiTheme="majorBidi" w:cstheme="majorBidi"/>
          <w:sz w:val="24"/>
          <w:szCs w:val="24"/>
        </w:rPr>
        <w:t xml:space="preserve"> results in that the </w:t>
      </w:r>
      <w:r w:rsidR="00485591" w:rsidRPr="004251B2">
        <w:rPr>
          <w:rFonts w:asciiTheme="majorBidi" w:hAnsiTheme="majorBidi" w:cstheme="majorBidi"/>
          <w:sz w:val="24"/>
          <w:szCs w:val="24"/>
        </w:rPr>
        <w:t xml:space="preserve">4Ps (Product, Price, Place and Promotion) of marketing </w:t>
      </w:r>
      <w:r w:rsidR="004251B2" w:rsidRPr="004251B2">
        <w:rPr>
          <w:rFonts w:asciiTheme="majorBidi" w:hAnsiTheme="majorBidi" w:cstheme="majorBidi"/>
          <w:sz w:val="24"/>
          <w:szCs w:val="24"/>
        </w:rPr>
        <w:t xml:space="preserve">are </w:t>
      </w:r>
      <w:proofErr w:type="spellStart"/>
      <w:r w:rsidR="004251B2" w:rsidRPr="004251B2">
        <w:rPr>
          <w:rFonts w:asciiTheme="majorBidi" w:hAnsiTheme="majorBidi" w:cstheme="majorBidi"/>
          <w:sz w:val="24"/>
          <w:szCs w:val="24"/>
        </w:rPr>
        <w:t>moulded</w:t>
      </w:r>
      <w:proofErr w:type="spellEnd"/>
      <w:r w:rsidR="00485591" w:rsidRPr="004251B2">
        <w:rPr>
          <w:rFonts w:asciiTheme="majorBidi" w:hAnsiTheme="majorBidi" w:cstheme="majorBidi"/>
          <w:sz w:val="24"/>
          <w:szCs w:val="24"/>
        </w:rPr>
        <w:t xml:space="preserve"> into</w:t>
      </w:r>
      <w:r w:rsidR="004251B2" w:rsidRPr="004251B2">
        <w:rPr>
          <w:rFonts w:asciiTheme="majorBidi" w:hAnsiTheme="majorBidi" w:cstheme="majorBidi"/>
          <w:sz w:val="24"/>
          <w:szCs w:val="24"/>
        </w:rPr>
        <w:t xml:space="preserve"> the</w:t>
      </w:r>
      <w:r w:rsidR="00485591" w:rsidRPr="004251B2">
        <w:rPr>
          <w:rFonts w:asciiTheme="majorBidi" w:hAnsiTheme="majorBidi" w:cstheme="majorBidi"/>
          <w:sz w:val="24"/>
          <w:szCs w:val="24"/>
        </w:rPr>
        <w:t xml:space="preserve"> 4c’s (Customer solution, Customer cost, Convenience and Communication)</w:t>
      </w:r>
      <w:r w:rsidR="004251B2" w:rsidRPr="004251B2">
        <w:rPr>
          <w:rFonts w:asciiTheme="majorBidi" w:hAnsiTheme="majorBidi" w:cstheme="majorBidi"/>
          <w:sz w:val="24"/>
          <w:szCs w:val="24"/>
        </w:rPr>
        <w:t xml:space="preserve">, Figure 1, </w:t>
      </w:r>
      <w:sdt>
        <w:sdtPr>
          <w:rPr>
            <w:rFonts w:asciiTheme="majorBidi" w:hAnsiTheme="majorBidi" w:cstheme="majorBidi"/>
            <w:sz w:val="24"/>
            <w:szCs w:val="24"/>
          </w:rPr>
          <w:id w:val="866341372"/>
          <w:citation/>
        </w:sdtPr>
        <w:sdtEndPr/>
        <w:sdtContent>
          <w:r w:rsidR="004251B2" w:rsidRPr="004251B2">
            <w:rPr>
              <w:rFonts w:asciiTheme="majorBidi" w:hAnsiTheme="majorBidi" w:cstheme="majorBidi"/>
              <w:sz w:val="24"/>
              <w:szCs w:val="24"/>
            </w:rPr>
            <w:fldChar w:fldCharType="begin"/>
          </w:r>
          <w:r w:rsidR="004251B2" w:rsidRPr="004251B2">
            <w:rPr>
              <w:rFonts w:asciiTheme="majorBidi" w:hAnsiTheme="majorBidi" w:cstheme="majorBidi"/>
              <w:sz w:val="24"/>
              <w:szCs w:val="24"/>
            </w:rPr>
            <w:instrText xml:space="preserve">CITATION Bel09 \t  \l 1033 </w:instrText>
          </w:r>
          <w:r w:rsidR="004251B2" w:rsidRPr="004251B2">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(Belz &amp; Peattie, 2009)</w:t>
          </w:r>
          <w:r w:rsidR="004251B2" w:rsidRPr="004251B2">
            <w:rPr>
              <w:rFonts w:asciiTheme="majorBidi" w:hAnsiTheme="majorBidi" w:cstheme="majorBidi"/>
              <w:sz w:val="24"/>
              <w:szCs w:val="24"/>
            </w:rPr>
            <w:fldChar w:fldCharType="end"/>
          </w:r>
        </w:sdtContent>
      </w:sdt>
      <w:r w:rsidR="004251B2" w:rsidRPr="004251B2">
        <w:rPr>
          <w:rFonts w:asciiTheme="majorBidi" w:hAnsiTheme="majorBidi" w:cstheme="majorBidi"/>
          <w:sz w:val="24"/>
          <w:szCs w:val="24"/>
        </w:rPr>
        <w:t>.</w:t>
      </w:r>
    </w:p>
    <w:p w14:paraId="1E9C19A0" w14:textId="77777777" w:rsidR="007F1D02" w:rsidRPr="004251B2" w:rsidRDefault="007F1D02" w:rsidP="006D3A2E">
      <w:pPr>
        <w:autoSpaceDE w:val="0"/>
        <w:autoSpaceDN w:val="0"/>
        <w:adjustRightInd w:val="0"/>
        <w:spacing w:after="0" w:line="240" w:lineRule="auto"/>
        <w:jc w:val="both"/>
        <w:rPr>
          <w:rFonts w:asciiTheme="majorBidi" w:hAnsiTheme="majorBidi" w:cstheme="majorBidi"/>
          <w:sz w:val="24"/>
          <w:szCs w:val="24"/>
        </w:rPr>
      </w:pPr>
    </w:p>
    <w:p w14:paraId="658FD81A" w14:textId="77777777" w:rsidR="00485591" w:rsidRPr="004251B2" w:rsidRDefault="00485591" w:rsidP="006D3A2E">
      <w:pPr>
        <w:autoSpaceDE w:val="0"/>
        <w:autoSpaceDN w:val="0"/>
        <w:adjustRightInd w:val="0"/>
        <w:spacing w:after="0" w:line="240" w:lineRule="auto"/>
        <w:jc w:val="both"/>
        <w:rPr>
          <w:rFonts w:asciiTheme="majorBidi" w:hAnsiTheme="majorBidi" w:cstheme="majorBidi"/>
          <w:sz w:val="24"/>
          <w:szCs w:val="24"/>
        </w:rPr>
      </w:pPr>
    </w:p>
    <w:p w14:paraId="5A625A80" w14:textId="77777777" w:rsidR="00485591" w:rsidRPr="004251B2" w:rsidRDefault="00485591" w:rsidP="00F0303C">
      <w:pPr>
        <w:autoSpaceDE w:val="0"/>
        <w:autoSpaceDN w:val="0"/>
        <w:adjustRightInd w:val="0"/>
        <w:spacing w:after="0" w:line="240" w:lineRule="auto"/>
        <w:jc w:val="center"/>
        <w:rPr>
          <w:rFonts w:asciiTheme="majorBidi" w:hAnsiTheme="majorBidi" w:cstheme="majorBidi"/>
          <w:sz w:val="24"/>
          <w:szCs w:val="24"/>
        </w:rPr>
      </w:pPr>
      <w:r w:rsidRPr="004251B2">
        <w:rPr>
          <w:rFonts w:asciiTheme="majorBidi" w:hAnsiTheme="majorBidi" w:cstheme="majorBidi"/>
          <w:noProof/>
          <w:sz w:val="24"/>
          <w:szCs w:val="24"/>
        </w:rPr>
        <w:drawing>
          <wp:inline distT="0" distB="0" distL="0" distR="0" wp14:anchorId="4C708E23" wp14:editId="1509BA8C">
            <wp:extent cx="4571006" cy="2838091"/>
            <wp:effectExtent l="0" t="0" r="1270" b="635"/>
            <wp:docPr id="5" name="Picture 5" descr="Image result for Fig. 1. McCarthy’s 4P Approach Vs Sustainability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Fig. 1. McCarthy’s 4P Approach Vs Sustainability Marketing Mix"/>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85000"/>
                              </a14:imgEffect>
                              <a14:imgEffect>
                                <a14:brightnessContrast bright="2000" contrast="-28000"/>
                              </a14:imgEffect>
                            </a14:imgLayer>
                          </a14:imgProps>
                        </a:ext>
                        <a:ext uri="{28A0092B-C50C-407E-A947-70E740481C1C}">
                          <a14:useLocalDpi xmlns:a14="http://schemas.microsoft.com/office/drawing/2010/main" val="0"/>
                        </a:ext>
                      </a:extLst>
                    </a:blip>
                    <a:srcRect/>
                    <a:stretch>
                      <a:fillRect/>
                    </a:stretch>
                  </pic:blipFill>
                  <pic:spPr bwMode="auto">
                    <a:xfrm>
                      <a:off x="0" y="0"/>
                      <a:ext cx="4573183" cy="2839443"/>
                    </a:xfrm>
                    <a:prstGeom prst="rect">
                      <a:avLst/>
                    </a:prstGeom>
                    <a:noFill/>
                    <a:ln>
                      <a:noFill/>
                    </a:ln>
                  </pic:spPr>
                </pic:pic>
              </a:graphicData>
            </a:graphic>
          </wp:inline>
        </w:drawing>
      </w:r>
    </w:p>
    <w:p w14:paraId="0A36C069" w14:textId="77777777" w:rsidR="00485591" w:rsidRPr="004251B2" w:rsidRDefault="00485591" w:rsidP="00B44FDF">
      <w:pPr>
        <w:rPr>
          <w:rFonts w:asciiTheme="majorBidi" w:hAnsiTheme="majorBidi" w:cstheme="majorBidi"/>
          <w:i/>
          <w:shd w:val="clear" w:color="auto" w:fill="FFFFFF"/>
          <w:lang w:val="en-GB"/>
        </w:rPr>
      </w:pPr>
    </w:p>
    <w:p w14:paraId="718042CD" w14:textId="7CEAD25B" w:rsidR="00485591" w:rsidRPr="004251B2" w:rsidRDefault="00F0303C" w:rsidP="00B44FDF">
      <w:pPr>
        <w:jc w:val="center"/>
        <w:rPr>
          <w:rFonts w:asciiTheme="majorBidi" w:hAnsiTheme="majorBidi" w:cstheme="majorBidi"/>
          <w:i/>
          <w:shd w:val="clear" w:color="auto" w:fill="FFFFFF"/>
          <w:lang w:val="en-GB"/>
        </w:rPr>
      </w:pPr>
      <w:r w:rsidRPr="004251B2">
        <w:rPr>
          <w:rFonts w:asciiTheme="majorBidi" w:hAnsiTheme="majorBidi" w:cstheme="majorBidi"/>
          <w:i/>
          <w:shd w:val="clear" w:color="auto" w:fill="FFFFFF"/>
          <w:lang w:val="en-GB"/>
        </w:rPr>
        <w:t xml:space="preserve">Figure. </w:t>
      </w:r>
      <w:r w:rsidR="00B44FDF" w:rsidRPr="004251B2">
        <w:rPr>
          <w:rFonts w:asciiTheme="majorBidi" w:hAnsiTheme="majorBidi" w:cstheme="majorBidi"/>
          <w:i/>
          <w:shd w:val="clear" w:color="auto" w:fill="FFFFFF"/>
          <w:lang w:val="en-GB"/>
        </w:rPr>
        <w:t>1.</w:t>
      </w:r>
      <w:r w:rsidRPr="004251B2">
        <w:rPr>
          <w:rFonts w:asciiTheme="majorBidi" w:hAnsiTheme="majorBidi" w:cstheme="majorBidi"/>
          <w:i/>
          <w:shd w:val="clear" w:color="auto" w:fill="FFFFFF"/>
          <w:lang w:val="en-GB"/>
        </w:rPr>
        <w:t xml:space="preserve"> </w:t>
      </w:r>
      <w:r w:rsidR="004251B2" w:rsidRPr="004251B2">
        <w:rPr>
          <w:rFonts w:asciiTheme="majorBidi" w:hAnsiTheme="majorBidi" w:cstheme="majorBidi"/>
          <w:i/>
          <w:shd w:val="clear" w:color="auto" w:fill="FFFFFF"/>
          <w:lang w:val="en-GB"/>
        </w:rPr>
        <w:t xml:space="preserve">The </w:t>
      </w:r>
      <w:r w:rsidR="00485591" w:rsidRPr="004251B2">
        <w:rPr>
          <w:rFonts w:asciiTheme="majorBidi" w:hAnsiTheme="majorBidi" w:cstheme="majorBidi"/>
          <w:i/>
          <w:shd w:val="clear" w:color="auto" w:fill="FFFFFF"/>
          <w:lang w:val="en-GB"/>
        </w:rPr>
        <w:t xml:space="preserve">McCarthy’s 4P Approach </w:t>
      </w:r>
      <w:r w:rsidR="00B44FDF" w:rsidRPr="004251B2">
        <w:rPr>
          <w:rFonts w:asciiTheme="majorBidi" w:hAnsiTheme="majorBidi" w:cstheme="majorBidi"/>
          <w:i/>
          <w:shd w:val="clear" w:color="auto" w:fill="FFFFFF"/>
          <w:lang w:val="en-GB"/>
        </w:rPr>
        <w:t>vs.</w:t>
      </w:r>
      <w:r w:rsidR="00485591" w:rsidRPr="004251B2">
        <w:rPr>
          <w:rFonts w:asciiTheme="majorBidi" w:hAnsiTheme="majorBidi" w:cstheme="majorBidi"/>
          <w:i/>
          <w:shd w:val="clear" w:color="auto" w:fill="FFFFFF"/>
          <w:lang w:val="en-GB"/>
        </w:rPr>
        <w:t xml:space="preserve"> </w:t>
      </w:r>
      <w:r w:rsidR="004251B2" w:rsidRPr="004251B2">
        <w:rPr>
          <w:rFonts w:asciiTheme="majorBidi" w:hAnsiTheme="majorBidi" w:cstheme="majorBidi"/>
          <w:i/>
          <w:shd w:val="clear" w:color="auto" w:fill="FFFFFF"/>
          <w:lang w:val="en-GB"/>
        </w:rPr>
        <w:t xml:space="preserve">the </w:t>
      </w:r>
      <w:r w:rsidR="00485591" w:rsidRPr="004251B2">
        <w:rPr>
          <w:rFonts w:asciiTheme="majorBidi" w:hAnsiTheme="majorBidi" w:cstheme="majorBidi"/>
          <w:i/>
          <w:shd w:val="clear" w:color="auto" w:fill="FFFFFF"/>
          <w:lang w:val="en-GB"/>
        </w:rPr>
        <w:t>Sustainability Marketing Mix</w:t>
      </w:r>
      <w:r w:rsidR="004251B2" w:rsidRPr="004251B2">
        <w:rPr>
          <w:rFonts w:asciiTheme="majorBidi" w:hAnsiTheme="majorBidi" w:cstheme="majorBidi"/>
          <w:i/>
          <w:shd w:val="clear" w:color="auto" w:fill="FFFFFF"/>
          <w:lang w:val="en-GB"/>
        </w:rPr>
        <w:t xml:space="preserve"> </w:t>
      </w:r>
      <w:sdt>
        <w:sdtPr>
          <w:rPr>
            <w:rFonts w:asciiTheme="majorBidi" w:hAnsiTheme="majorBidi" w:cstheme="majorBidi"/>
            <w:i/>
            <w:shd w:val="clear" w:color="auto" w:fill="FFFFFF"/>
            <w:lang w:val="en-GB"/>
          </w:rPr>
          <w:id w:val="513892962"/>
          <w:citation/>
        </w:sdtPr>
        <w:sdtEndPr/>
        <w:sdtContent>
          <w:r w:rsidR="004251B2" w:rsidRPr="004251B2">
            <w:rPr>
              <w:rFonts w:asciiTheme="majorBidi" w:hAnsiTheme="majorBidi" w:cstheme="majorBidi"/>
              <w:i/>
              <w:shd w:val="clear" w:color="auto" w:fill="FFFFFF"/>
              <w:lang w:val="en-GB"/>
            </w:rPr>
            <w:fldChar w:fldCharType="begin"/>
          </w:r>
          <w:r w:rsidR="004251B2" w:rsidRPr="004251B2">
            <w:rPr>
              <w:rFonts w:asciiTheme="majorBidi" w:hAnsiTheme="majorBidi" w:cstheme="majorBidi"/>
              <w:i/>
              <w:shd w:val="clear" w:color="auto" w:fill="FFFFFF"/>
              <w:lang w:val="en-GB"/>
            </w:rPr>
            <w:instrText xml:space="preserve"> CITATION Thu18 \l 2057 </w:instrText>
          </w:r>
          <w:r w:rsidR="004251B2" w:rsidRPr="004251B2">
            <w:rPr>
              <w:rFonts w:asciiTheme="majorBidi" w:hAnsiTheme="majorBidi" w:cstheme="majorBidi"/>
              <w:i/>
              <w:shd w:val="clear" w:color="auto" w:fill="FFFFFF"/>
              <w:lang w:val="en-GB"/>
            </w:rPr>
            <w:fldChar w:fldCharType="separate"/>
          </w:r>
          <w:r w:rsidR="0086306E" w:rsidRPr="0086306E">
            <w:rPr>
              <w:rFonts w:asciiTheme="majorBidi" w:hAnsiTheme="majorBidi" w:cstheme="majorBidi"/>
              <w:noProof/>
              <w:shd w:val="clear" w:color="auto" w:fill="FFFFFF"/>
              <w:lang w:val="en-GB"/>
            </w:rPr>
            <w:t>(Thulin, 2018)</w:t>
          </w:r>
          <w:r w:rsidR="004251B2" w:rsidRPr="004251B2">
            <w:rPr>
              <w:rFonts w:asciiTheme="majorBidi" w:hAnsiTheme="majorBidi" w:cstheme="majorBidi"/>
              <w:i/>
              <w:shd w:val="clear" w:color="auto" w:fill="FFFFFF"/>
              <w:lang w:val="en-GB"/>
            </w:rPr>
            <w:fldChar w:fldCharType="end"/>
          </w:r>
        </w:sdtContent>
      </w:sdt>
    </w:p>
    <w:p w14:paraId="608F9753" w14:textId="77777777" w:rsidR="00F0303C" w:rsidRPr="004251B2" w:rsidRDefault="00F0303C" w:rsidP="006D3A2E">
      <w:pPr>
        <w:autoSpaceDE w:val="0"/>
        <w:autoSpaceDN w:val="0"/>
        <w:adjustRightInd w:val="0"/>
        <w:spacing w:after="0" w:line="240" w:lineRule="auto"/>
        <w:jc w:val="both"/>
        <w:rPr>
          <w:rFonts w:asciiTheme="majorBidi" w:hAnsiTheme="majorBidi" w:cstheme="majorBidi"/>
          <w:sz w:val="24"/>
          <w:szCs w:val="24"/>
        </w:rPr>
      </w:pPr>
    </w:p>
    <w:p w14:paraId="7FAD37DF" w14:textId="3DE71D3D" w:rsidR="00B00B70" w:rsidRPr="004251B2" w:rsidRDefault="004C6C73" w:rsidP="007F1D02">
      <w:pPr>
        <w:autoSpaceDE w:val="0"/>
        <w:autoSpaceDN w:val="0"/>
        <w:adjustRightInd w:val="0"/>
        <w:spacing w:after="0" w:line="240" w:lineRule="auto"/>
        <w:jc w:val="both"/>
        <w:rPr>
          <w:rFonts w:asciiTheme="majorBidi" w:hAnsiTheme="majorBidi" w:cstheme="majorBidi"/>
          <w:b/>
          <w:bCs/>
          <w:sz w:val="24"/>
          <w:szCs w:val="24"/>
        </w:rPr>
      </w:pPr>
      <w:r w:rsidRPr="004251B2">
        <w:rPr>
          <w:rFonts w:asciiTheme="majorBidi" w:hAnsiTheme="majorBidi" w:cstheme="majorBidi"/>
          <w:b/>
          <w:bCs/>
          <w:sz w:val="24"/>
          <w:szCs w:val="24"/>
        </w:rPr>
        <w:t xml:space="preserve">Challenges in </w:t>
      </w:r>
      <w:r w:rsidR="004251B2">
        <w:rPr>
          <w:rFonts w:asciiTheme="majorBidi" w:hAnsiTheme="majorBidi" w:cstheme="majorBidi"/>
          <w:b/>
          <w:bCs/>
          <w:sz w:val="24"/>
          <w:szCs w:val="24"/>
        </w:rPr>
        <w:t>A</w:t>
      </w:r>
      <w:r w:rsidRPr="004251B2">
        <w:rPr>
          <w:rFonts w:asciiTheme="majorBidi" w:hAnsiTheme="majorBidi" w:cstheme="majorBidi"/>
          <w:b/>
          <w:bCs/>
          <w:sz w:val="24"/>
          <w:szCs w:val="24"/>
        </w:rPr>
        <w:t>pplying</w:t>
      </w:r>
      <w:r w:rsidR="007F1D02" w:rsidRPr="004251B2">
        <w:rPr>
          <w:rFonts w:asciiTheme="majorBidi" w:hAnsiTheme="majorBidi" w:cstheme="majorBidi"/>
          <w:b/>
          <w:bCs/>
          <w:sz w:val="24"/>
          <w:szCs w:val="24"/>
        </w:rPr>
        <w:t xml:space="preserve"> </w:t>
      </w:r>
      <w:r w:rsidR="004251B2">
        <w:rPr>
          <w:rFonts w:asciiTheme="majorBidi" w:hAnsiTheme="majorBidi" w:cstheme="majorBidi"/>
          <w:b/>
          <w:bCs/>
          <w:sz w:val="24"/>
          <w:szCs w:val="24"/>
        </w:rPr>
        <w:t>S</w:t>
      </w:r>
      <w:r w:rsidR="007F1D02" w:rsidRPr="004251B2">
        <w:rPr>
          <w:rFonts w:asciiTheme="majorBidi" w:hAnsiTheme="majorBidi" w:cstheme="majorBidi"/>
          <w:b/>
          <w:bCs/>
          <w:sz w:val="24"/>
          <w:szCs w:val="24"/>
        </w:rPr>
        <w:t>us</w:t>
      </w:r>
      <w:r w:rsidRPr="004251B2">
        <w:rPr>
          <w:rFonts w:asciiTheme="majorBidi" w:hAnsiTheme="majorBidi" w:cstheme="majorBidi"/>
          <w:b/>
          <w:bCs/>
          <w:sz w:val="24"/>
          <w:szCs w:val="24"/>
        </w:rPr>
        <w:t xml:space="preserve">tainability in </w:t>
      </w:r>
      <w:r w:rsidR="004251B2">
        <w:rPr>
          <w:rFonts w:asciiTheme="majorBidi" w:hAnsiTheme="majorBidi" w:cstheme="majorBidi"/>
          <w:b/>
          <w:bCs/>
          <w:sz w:val="24"/>
          <w:szCs w:val="24"/>
        </w:rPr>
        <w:t>the M</w:t>
      </w:r>
      <w:r w:rsidRPr="004251B2">
        <w:rPr>
          <w:rFonts w:asciiTheme="majorBidi" w:hAnsiTheme="majorBidi" w:cstheme="majorBidi"/>
          <w:b/>
          <w:bCs/>
          <w:sz w:val="24"/>
          <w:szCs w:val="24"/>
        </w:rPr>
        <w:t xml:space="preserve">arketing </w:t>
      </w:r>
      <w:r w:rsidR="004251B2">
        <w:rPr>
          <w:rFonts w:asciiTheme="majorBidi" w:hAnsiTheme="majorBidi" w:cstheme="majorBidi"/>
          <w:b/>
          <w:bCs/>
          <w:sz w:val="24"/>
          <w:szCs w:val="24"/>
        </w:rPr>
        <w:t>S</w:t>
      </w:r>
      <w:r w:rsidRPr="004251B2">
        <w:rPr>
          <w:rFonts w:asciiTheme="majorBidi" w:hAnsiTheme="majorBidi" w:cstheme="majorBidi"/>
          <w:b/>
          <w:bCs/>
          <w:sz w:val="24"/>
          <w:szCs w:val="24"/>
        </w:rPr>
        <w:t>trategy</w:t>
      </w:r>
    </w:p>
    <w:p w14:paraId="3345555B" w14:textId="77777777" w:rsidR="004C6C73" w:rsidRPr="004251B2" w:rsidRDefault="004C6C73" w:rsidP="007F1D02">
      <w:pPr>
        <w:autoSpaceDE w:val="0"/>
        <w:autoSpaceDN w:val="0"/>
        <w:adjustRightInd w:val="0"/>
        <w:spacing w:after="0" w:line="240" w:lineRule="auto"/>
        <w:jc w:val="both"/>
        <w:rPr>
          <w:rFonts w:asciiTheme="majorBidi" w:hAnsiTheme="majorBidi" w:cstheme="majorBidi"/>
          <w:bCs/>
          <w:sz w:val="24"/>
          <w:szCs w:val="24"/>
        </w:rPr>
      </w:pPr>
    </w:p>
    <w:p w14:paraId="3DF41766" w14:textId="0AE56985" w:rsidR="00F33596" w:rsidRPr="00DB6A95" w:rsidRDefault="00775E61" w:rsidP="00775E61">
      <w:pPr>
        <w:autoSpaceDE w:val="0"/>
        <w:autoSpaceDN w:val="0"/>
        <w:adjustRightInd w:val="0"/>
        <w:spacing w:after="0" w:line="360" w:lineRule="auto"/>
        <w:jc w:val="both"/>
        <w:rPr>
          <w:rFonts w:asciiTheme="majorBidi" w:hAnsiTheme="majorBidi" w:cstheme="majorBidi"/>
          <w:sz w:val="24"/>
          <w:szCs w:val="24"/>
        </w:rPr>
      </w:pPr>
      <w:r w:rsidRPr="00DB6A95">
        <w:rPr>
          <w:rFonts w:asciiTheme="majorBidi" w:hAnsiTheme="majorBidi" w:cstheme="majorBidi"/>
          <w:sz w:val="24"/>
          <w:szCs w:val="24"/>
        </w:rPr>
        <w:t>The m</w:t>
      </w:r>
      <w:r w:rsidR="004C6C73" w:rsidRPr="00DB6A95">
        <w:rPr>
          <w:rFonts w:asciiTheme="majorBidi" w:hAnsiTheme="majorBidi" w:cstheme="majorBidi"/>
          <w:sz w:val="24"/>
          <w:szCs w:val="24"/>
        </w:rPr>
        <w:t xml:space="preserve">ain concern of any business is to attain </w:t>
      </w:r>
      <w:r w:rsidRPr="00DB6A95">
        <w:rPr>
          <w:rFonts w:asciiTheme="majorBidi" w:hAnsiTheme="majorBidi" w:cstheme="majorBidi"/>
          <w:sz w:val="24"/>
          <w:szCs w:val="24"/>
        </w:rPr>
        <w:t xml:space="preserve">a </w:t>
      </w:r>
      <w:r w:rsidR="004C6C73" w:rsidRPr="00DB6A95">
        <w:rPr>
          <w:rFonts w:asciiTheme="majorBidi" w:hAnsiTheme="majorBidi" w:cstheme="majorBidi"/>
          <w:sz w:val="24"/>
          <w:szCs w:val="24"/>
        </w:rPr>
        <w:t>competitive advantage</w:t>
      </w:r>
      <w:r w:rsidRPr="00DB6A95">
        <w:rPr>
          <w:rFonts w:asciiTheme="majorBidi" w:hAnsiTheme="majorBidi" w:cstheme="majorBidi"/>
          <w:sz w:val="24"/>
          <w:szCs w:val="24"/>
        </w:rPr>
        <w:t xml:space="preserve"> </w:t>
      </w:r>
      <w:r w:rsidR="004C6C73" w:rsidRPr="00DB6A95">
        <w:rPr>
          <w:rFonts w:asciiTheme="majorBidi" w:hAnsiTheme="majorBidi" w:cstheme="majorBidi"/>
          <w:sz w:val="24"/>
          <w:szCs w:val="24"/>
        </w:rPr>
        <w:t xml:space="preserve">through a desirable, different and defensible position </w:t>
      </w:r>
      <w:sdt>
        <w:sdtPr>
          <w:rPr>
            <w:rFonts w:asciiTheme="majorBidi" w:hAnsiTheme="majorBidi" w:cstheme="majorBidi"/>
            <w:sz w:val="24"/>
            <w:szCs w:val="24"/>
          </w:rPr>
          <w:id w:val="-1182433669"/>
          <w:citation/>
        </w:sdtPr>
        <w:sdtEndPr/>
        <w:sdtContent>
          <w:r w:rsidR="00F56282" w:rsidRPr="00DB6A95">
            <w:rPr>
              <w:rFonts w:asciiTheme="majorBidi" w:hAnsiTheme="majorBidi" w:cstheme="majorBidi"/>
              <w:sz w:val="24"/>
              <w:szCs w:val="24"/>
            </w:rPr>
            <w:fldChar w:fldCharType="begin"/>
          </w:r>
          <w:r w:rsidR="00F56282" w:rsidRPr="00DB6A95">
            <w:rPr>
              <w:rFonts w:asciiTheme="majorBidi" w:hAnsiTheme="majorBidi" w:cstheme="majorBidi"/>
              <w:sz w:val="24"/>
              <w:szCs w:val="24"/>
            </w:rPr>
            <w:instrText xml:space="preserve"> CITATION Obe08 \l 1033 </w:instrText>
          </w:r>
          <w:r w:rsidR="00F56282" w:rsidRPr="00DB6A95">
            <w:rPr>
              <w:rFonts w:asciiTheme="majorBidi" w:hAnsiTheme="majorBidi" w:cstheme="majorBidi"/>
              <w:sz w:val="24"/>
              <w:szCs w:val="24"/>
            </w:rPr>
            <w:fldChar w:fldCharType="separate"/>
          </w:r>
          <w:r w:rsidR="0086306E" w:rsidRPr="0086306E">
            <w:rPr>
              <w:rFonts w:asciiTheme="majorBidi" w:hAnsiTheme="majorBidi" w:cstheme="majorBidi"/>
              <w:noProof/>
              <w:sz w:val="24"/>
              <w:szCs w:val="24"/>
            </w:rPr>
            <w:t>(Obermiller et al., 2008)</w:t>
          </w:r>
          <w:r w:rsidR="00F56282" w:rsidRPr="00DB6A95">
            <w:rPr>
              <w:rFonts w:asciiTheme="majorBidi" w:hAnsiTheme="majorBidi" w:cstheme="majorBidi"/>
              <w:sz w:val="24"/>
              <w:szCs w:val="24"/>
            </w:rPr>
            <w:fldChar w:fldCharType="end"/>
          </w:r>
        </w:sdtContent>
      </w:sdt>
      <w:r w:rsidR="00F56282" w:rsidRPr="00DB6A95">
        <w:rPr>
          <w:rFonts w:asciiTheme="majorBidi" w:hAnsiTheme="majorBidi" w:cstheme="majorBidi"/>
          <w:sz w:val="24"/>
          <w:szCs w:val="24"/>
        </w:rPr>
        <w:t>.</w:t>
      </w:r>
      <w:r w:rsidRPr="00DB6A95">
        <w:rPr>
          <w:rFonts w:asciiTheme="majorBidi" w:hAnsiTheme="majorBidi" w:cstheme="majorBidi"/>
          <w:sz w:val="24"/>
          <w:szCs w:val="24"/>
        </w:rPr>
        <w:t xml:space="preserve"> </w:t>
      </w:r>
      <w:r w:rsidR="004C6C73" w:rsidRPr="00DB6A95">
        <w:rPr>
          <w:rFonts w:asciiTheme="majorBidi" w:hAnsiTheme="majorBidi" w:cstheme="majorBidi"/>
          <w:sz w:val="24"/>
          <w:szCs w:val="24"/>
        </w:rPr>
        <w:t>In theory, applying sustainability to marketing strategies is easy</w:t>
      </w:r>
      <w:r w:rsidRPr="00DB6A95">
        <w:rPr>
          <w:rFonts w:asciiTheme="majorBidi" w:hAnsiTheme="majorBidi" w:cstheme="majorBidi"/>
          <w:sz w:val="24"/>
          <w:szCs w:val="24"/>
        </w:rPr>
        <w:t>,</w:t>
      </w:r>
      <w:r w:rsidR="004C6C73" w:rsidRPr="00DB6A95">
        <w:rPr>
          <w:rFonts w:asciiTheme="majorBidi" w:hAnsiTheme="majorBidi" w:cstheme="majorBidi"/>
          <w:sz w:val="24"/>
          <w:szCs w:val="24"/>
        </w:rPr>
        <w:t xml:space="preserve"> but in </w:t>
      </w:r>
      <w:r w:rsidRPr="00DB6A95">
        <w:rPr>
          <w:rFonts w:asciiTheme="majorBidi" w:hAnsiTheme="majorBidi" w:cstheme="majorBidi"/>
          <w:sz w:val="24"/>
          <w:szCs w:val="24"/>
        </w:rPr>
        <w:t>fact,</w:t>
      </w:r>
      <w:r w:rsidR="004C6C73" w:rsidRPr="00DB6A95">
        <w:rPr>
          <w:rFonts w:asciiTheme="majorBidi" w:hAnsiTheme="majorBidi" w:cstheme="majorBidi"/>
          <w:sz w:val="24"/>
          <w:szCs w:val="24"/>
        </w:rPr>
        <w:t xml:space="preserve"> it</w:t>
      </w:r>
      <w:r w:rsidRPr="00DB6A95">
        <w:rPr>
          <w:rFonts w:asciiTheme="majorBidi" w:hAnsiTheme="majorBidi" w:cstheme="majorBidi"/>
          <w:sz w:val="24"/>
          <w:szCs w:val="24"/>
        </w:rPr>
        <w:t xml:space="preserve"> is</w:t>
      </w:r>
      <w:r w:rsidR="004C6C73" w:rsidRPr="00DB6A95">
        <w:rPr>
          <w:rFonts w:asciiTheme="majorBidi" w:hAnsiTheme="majorBidi" w:cstheme="majorBidi"/>
          <w:sz w:val="24"/>
          <w:szCs w:val="24"/>
        </w:rPr>
        <w:t xml:space="preserve"> not </w:t>
      </w:r>
      <w:r w:rsidRPr="00DB6A95">
        <w:rPr>
          <w:rFonts w:asciiTheme="majorBidi" w:hAnsiTheme="majorBidi" w:cstheme="majorBidi"/>
          <w:sz w:val="24"/>
          <w:szCs w:val="24"/>
        </w:rPr>
        <w:t>simple</w:t>
      </w:r>
      <w:r w:rsidR="004C6C73" w:rsidRPr="00DB6A95">
        <w:rPr>
          <w:rFonts w:asciiTheme="majorBidi" w:hAnsiTheme="majorBidi" w:cstheme="majorBidi"/>
          <w:sz w:val="24"/>
          <w:szCs w:val="24"/>
        </w:rPr>
        <w:t xml:space="preserve"> to design such marketing strategies to cater both profitability and sustainability. </w:t>
      </w:r>
      <w:r w:rsidRPr="00DB6A95">
        <w:rPr>
          <w:rFonts w:asciiTheme="majorBidi" w:hAnsiTheme="majorBidi" w:cstheme="majorBidi"/>
          <w:sz w:val="24"/>
          <w:szCs w:val="24"/>
        </w:rPr>
        <w:t>For instance,</w:t>
      </w:r>
      <w:r w:rsidR="004C6C73" w:rsidRPr="00DB6A95">
        <w:rPr>
          <w:rFonts w:asciiTheme="majorBidi" w:hAnsiTheme="majorBidi" w:cstheme="majorBidi"/>
          <w:sz w:val="24"/>
          <w:szCs w:val="24"/>
        </w:rPr>
        <w:t xml:space="preserve"> </w:t>
      </w:r>
      <w:r w:rsidRPr="00DB6A95">
        <w:rPr>
          <w:rFonts w:asciiTheme="majorBidi" w:hAnsiTheme="majorBidi" w:cstheme="majorBidi"/>
          <w:sz w:val="24"/>
          <w:szCs w:val="24"/>
        </w:rPr>
        <w:t xml:space="preserve">the </w:t>
      </w:r>
      <w:r w:rsidR="004C6C73" w:rsidRPr="00DB6A95">
        <w:rPr>
          <w:rFonts w:asciiTheme="majorBidi" w:hAnsiTheme="majorBidi" w:cstheme="majorBidi"/>
          <w:sz w:val="24"/>
          <w:szCs w:val="24"/>
        </w:rPr>
        <w:t>sustainability principle stress</w:t>
      </w:r>
      <w:r w:rsidRPr="00DB6A95">
        <w:rPr>
          <w:rFonts w:asciiTheme="majorBidi" w:hAnsiTheme="majorBidi" w:cstheme="majorBidi"/>
          <w:sz w:val="24"/>
          <w:szCs w:val="24"/>
        </w:rPr>
        <w:t>es</w:t>
      </w:r>
      <w:r w:rsidR="004C6C73" w:rsidRPr="00DB6A95">
        <w:rPr>
          <w:rFonts w:asciiTheme="majorBidi" w:hAnsiTheme="majorBidi" w:cstheme="majorBidi"/>
          <w:sz w:val="24"/>
          <w:szCs w:val="24"/>
        </w:rPr>
        <w:t xml:space="preserve"> upon </w:t>
      </w:r>
      <w:r w:rsidRPr="00DB6A95">
        <w:rPr>
          <w:rFonts w:asciiTheme="majorBidi" w:hAnsiTheme="majorBidi" w:cstheme="majorBidi"/>
          <w:sz w:val="24"/>
          <w:szCs w:val="24"/>
        </w:rPr>
        <w:t xml:space="preserve">the </w:t>
      </w:r>
      <w:r w:rsidR="004C6C73" w:rsidRPr="00DB6A95">
        <w:rPr>
          <w:rFonts w:asciiTheme="majorBidi" w:hAnsiTheme="majorBidi" w:cstheme="majorBidi"/>
          <w:sz w:val="24"/>
          <w:szCs w:val="24"/>
        </w:rPr>
        <w:t>preservation</w:t>
      </w:r>
      <w:r w:rsidR="009C38B1" w:rsidRPr="00DB6A95">
        <w:rPr>
          <w:rFonts w:asciiTheme="majorBidi" w:hAnsiTheme="majorBidi" w:cstheme="majorBidi"/>
          <w:sz w:val="24"/>
          <w:szCs w:val="24"/>
        </w:rPr>
        <w:t xml:space="preserve"> of resources</w:t>
      </w:r>
      <w:r w:rsidRPr="00DB6A95">
        <w:rPr>
          <w:rFonts w:asciiTheme="majorBidi" w:hAnsiTheme="majorBidi" w:cstheme="majorBidi"/>
          <w:sz w:val="24"/>
          <w:szCs w:val="24"/>
        </w:rPr>
        <w:t xml:space="preserve"> which</w:t>
      </w:r>
      <w:r w:rsidR="009C38B1" w:rsidRPr="00DB6A95">
        <w:rPr>
          <w:rFonts w:asciiTheme="majorBidi" w:hAnsiTheme="majorBidi" w:cstheme="majorBidi"/>
          <w:sz w:val="24"/>
          <w:szCs w:val="24"/>
        </w:rPr>
        <w:t xml:space="preserve"> means less consumption. On </w:t>
      </w:r>
      <w:r w:rsidRPr="00DB6A95">
        <w:rPr>
          <w:rFonts w:asciiTheme="majorBidi" w:hAnsiTheme="majorBidi" w:cstheme="majorBidi"/>
          <w:sz w:val="24"/>
          <w:szCs w:val="24"/>
        </w:rPr>
        <w:t xml:space="preserve">the </w:t>
      </w:r>
      <w:r w:rsidR="009C38B1" w:rsidRPr="00DB6A95">
        <w:rPr>
          <w:rFonts w:asciiTheme="majorBidi" w:hAnsiTheme="majorBidi" w:cstheme="majorBidi"/>
          <w:sz w:val="24"/>
          <w:szCs w:val="24"/>
        </w:rPr>
        <w:t xml:space="preserve">other hand, </w:t>
      </w:r>
      <w:r w:rsidRPr="00DB6A95">
        <w:rPr>
          <w:rFonts w:asciiTheme="majorBidi" w:hAnsiTheme="majorBidi" w:cstheme="majorBidi"/>
          <w:sz w:val="24"/>
          <w:szCs w:val="24"/>
        </w:rPr>
        <w:t xml:space="preserve">the </w:t>
      </w:r>
      <w:r w:rsidR="009C38B1" w:rsidRPr="00DB6A95">
        <w:rPr>
          <w:rFonts w:asciiTheme="majorBidi" w:hAnsiTheme="majorBidi" w:cstheme="majorBidi"/>
          <w:sz w:val="24"/>
          <w:szCs w:val="24"/>
        </w:rPr>
        <w:t xml:space="preserve">marketing principle </w:t>
      </w:r>
      <w:r w:rsidRPr="00DB6A95">
        <w:rPr>
          <w:rFonts w:asciiTheme="majorBidi" w:hAnsiTheme="majorBidi" w:cstheme="majorBidi"/>
          <w:sz w:val="24"/>
          <w:szCs w:val="24"/>
        </w:rPr>
        <w:t>is interested in achieving higher sales</w:t>
      </w:r>
      <w:r w:rsidR="009C38B1" w:rsidRPr="00DB6A95">
        <w:rPr>
          <w:rFonts w:asciiTheme="majorBidi" w:hAnsiTheme="majorBidi" w:cstheme="majorBidi"/>
          <w:sz w:val="24"/>
          <w:szCs w:val="24"/>
        </w:rPr>
        <w:t xml:space="preserve"> </w:t>
      </w:r>
      <w:r w:rsidRPr="00DB6A95">
        <w:rPr>
          <w:rFonts w:asciiTheme="majorBidi" w:hAnsiTheme="majorBidi" w:cstheme="majorBidi"/>
          <w:sz w:val="24"/>
          <w:szCs w:val="24"/>
        </w:rPr>
        <w:t>and therefore requires</w:t>
      </w:r>
      <w:r w:rsidR="009C38B1" w:rsidRPr="00DB6A95">
        <w:rPr>
          <w:rFonts w:asciiTheme="majorBidi" w:hAnsiTheme="majorBidi" w:cstheme="majorBidi"/>
          <w:sz w:val="24"/>
          <w:szCs w:val="24"/>
        </w:rPr>
        <w:t xml:space="preserve"> </w:t>
      </w:r>
      <w:r w:rsidRPr="00DB6A95">
        <w:rPr>
          <w:rFonts w:asciiTheme="majorBidi" w:hAnsiTheme="majorBidi" w:cstheme="majorBidi"/>
          <w:sz w:val="24"/>
          <w:szCs w:val="24"/>
        </w:rPr>
        <w:t>a higher</w:t>
      </w:r>
      <w:r w:rsidR="009C38B1" w:rsidRPr="00DB6A95">
        <w:rPr>
          <w:rFonts w:asciiTheme="majorBidi" w:hAnsiTheme="majorBidi" w:cstheme="majorBidi"/>
          <w:sz w:val="24"/>
          <w:szCs w:val="24"/>
        </w:rPr>
        <w:t xml:space="preserve"> production</w:t>
      </w:r>
      <w:r w:rsidRPr="00DB6A95">
        <w:rPr>
          <w:rFonts w:asciiTheme="majorBidi" w:hAnsiTheme="majorBidi" w:cstheme="majorBidi"/>
          <w:sz w:val="24"/>
          <w:szCs w:val="24"/>
        </w:rPr>
        <w:t xml:space="preserve"> rate</w:t>
      </w:r>
      <w:r w:rsidR="009C38B1" w:rsidRPr="00DB6A95">
        <w:rPr>
          <w:rFonts w:asciiTheme="majorBidi" w:hAnsiTheme="majorBidi" w:cstheme="majorBidi"/>
          <w:sz w:val="24"/>
          <w:szCs w:val="24"/>
        </w:rPr>
        <w:t xml:space="preserve"> and </w:t>
      </w:r>
      <w:r w:rsidRPr="00DB6A95">
        <w:rPr>
          <w:rFonts w:asciiTheme="majorBidi" w:hAnsiTheme="majorBidi" w:cstheme="majorBidi"/>
          <w:sz w:val="24"/>
          <w:szCs w:val="24"/>
        </w:rPr>
        <w:t xml:space="preserve">thus, </w:t>
      </w:r>
      <w:r w:rsidR="009C38B1" w:rsidRPr="00DB6A95">
        <w:rPr>
          <w:rFonts w:asciiTheme="majorBidi" w:hAnsiTheme="majorBidi" w:cstheme="majorBidi"/>
          <w:sz w:val="24"/>
          <w:szCs w:val="24"/>
        </w:rPr>
        <w:t>more consumption of resources</w:t>
      </w:r>
      <w:sdt>
        <w:sdtPr>
          <w:rPr>
            <w:rFonts w:asciiTheme="majorBidi" w:hAnsiTheme="majorBidi" w:cstheme="majorBidi"/>
            <w:sz w:val="24"/>
            <w:szCs w:val="24"/>
          </w:rPr>
          <w:id w:val="-265240904"/>
          <w:citation/>
        </w:sdtPr>
        <w:sdtEndPr/>
        <w:sdtContent>
          <w:r w:rsidR="00F56282" w:rsidRPr="00DB6A95">
            <w:rPr>
              <w:rFonts w:asciiTheme="majorBidi" w:hAnsiTheme="majorBidi" w:cstheme="majorBidi"/>
              <w:sz w:val="24"/>
              <w:szCs w:val="24"/>
            </w:rPr>
            <w:fldChar w:fldCharType="begin"/>
          </w:r>
          <w:r w:rsidR="00F56282" w:rsidRPr="00DB6A95">
            <w:rPr>
              <w:rFonts w:asciiTheme="majorBidi" w:hAnsiTheme="majorBidi" w:cstheme="majorBidi"/>
              <w:sz w:val="24"/>
              <w:szCs w:val="24"/>
            </w:rPr>
            <w:instrText xml:space="preserve"> CITATION Jon08 \l 1033 </w:instrText>
          </w:r>
          <w:r w:rsidR="00F56282" w:rsidRPr="00DB6A95">
            <w:rPr>
              <w:rFonts w:asciiTheme="majorBidi" w:hAnsiTheme="majorBidi" w:cstheme="majorBidi"/>
              <w:sz w:val="24"/>
              <w:szCs w:val="24"/>
            </w:rPr>
            <w:fldChar w:fldCharType="separate"/>
          </w:r>
          <w:r w:rsidR="0086306E">
            <w:rPr>
              <w:rFonts w:asciiTheme="majorBidi" w:hAnsiTheme="majorBidi" w:cstheme="majorBidi"/>
              <w:noProof/>
              <w:sz w:val="24"/>
              <w:szCs w:val="24"/>
            </w:rPr>
            <w:t xml:space="preserve"> </w:t>
          </w:r>
          <w:r w:rsidR="0086306E" w:rsidRPr="0086306E">
            <w:rPr>
              <w:rFonts w:asciiTheme="majorBidi" w:hAnsiTheme="majorBidi" w:cstheme="majorBidi"/>
              <w:noProof/>
              <w:sz w:val="24"/>
              <w:szCs w:val="24"/>
            </w:rPr>
            <w:t>(Jones et al., 2008)</w:t>
          </w:r>
          <w:r w:rsidR="00F56282" w:rsidRPr="00DB6A95">
            <w:rPr>
              <w:rFonts w:asciiTheme="majorBidi" w:hAnsiTheme="majorBidi" w:cstheme="majorBidi"/>
              <w:sz w:val="24"/>
              <w:szCs w:val="24"/>
            </w:rPr>
            <w:fldChar w:fldCharType="end"/>
          </w:r>
        </w:sdtContent>
      </w:sdt>
      <w:r w:rsidRPr="00DB6A95">
        <w:rPr>
          <w:rFonts w:asciiTheme="majorBidi" w:hAnsiTheme="majorBidi" w:cstheme="majorBidi"/>
          <w:sz w:val="24"/>
          <w:szCs w:val="24"/>
        </w:rPr>
        <w:t>. For this reason, achieving</w:t>
      </w:r>
      <w:r w:rsidR="009C38B1" w:rsidRPr="00DB6A95">
        <w:rPr>
          <w:rFonts w:asciiTheme="majorBidi" w:hAnsiTheme="majorBidi" w:cstheme="majorBidi"/>
          <w:sz w:val="24"/>
          <w:szCs w:val="24"/>
        </w:rPr>
        <w:t xml:space="preserve"> the balance </w:t>
      </w:r>
      <w:r w:rsidRPr="00DB6A95">
        <w:rPr>
          <w:rFonts w:asciiTheme="majorBidi" w:hAnsiTheme="majorBidi" w:cstheme="majorBidi"/>
          <w:sz w:val="24"/>
          <w:szCs w:val="24"/>
        </w:rPr>
        <w:t xml:space="preserve">between these two phenomena </w:t>
      </w:r>
      <w:r w:rsidR="009C38B1" w:rsidRPr="00DB6A95">
        <w:rPr>
          <w:rFonts w:asciiTheme="majorBidi" w:hAnsiTheme="majorBidi" w:cstheme="majorBidi"/>
          <w:sz w:val="24"/>
          <w:szCs w:val="24"/>
        </w:rPr>
        <w:t xml:space="preserve">is </w:t>
      </w:r>
      <w:r w:rsidRPr="00DB6A95">
        <w:rPr>
          <w:rFonts w:asciiTheme="majorBidi" w:hAnsiTheme="majorBidi" w:cstheme="majorBidi"/>
          <w:sz w:val="24"/>
          <w:szCs w:val="24"/>
        </w:rPr>
        <w:t xml:space="preserve">a </w:t>
      </w:r>
      <w:r w:rsidR="009C38B1" w:rsidRPr="00DB6A95">
        <w:rPr>
          <w:rFonts w:asciiTheme="majorBidi" w:hAnsiTheme="majorBidi" w:cstheme="majorBidi"/>
          <w:sz w:val="24"/>
          <w:szCs w:val="24"/>
        </w:rPr>
        <w:t xml:space="preserve">difficult </w:t>
      </w:r>
      <w:r w:rsidR="00802D5C" w:rsidRPr="00DB6A95">
        <w:rPr>
          <w:rFonts w:asciiTheme="majorBidi" w:hAnsiTheme="majorBidi" w:cstheme="majorBidi"/>
          <w:sz w:val="24"/>
          <w:szCs w:val="24"/>
        </w:rPr>
        <w:t>task</w:t>
      </w:r>
      <w:r w:rsidRPr="00DB6A95">
        <w:rPr>
          <w:rFonts w:asciiTheme="majorBidi" w:hAnsiTheme="majorBidi" w:cstheme="majorBidi"/>
          <w:sz w:val="24"/>
          <w:szCs w:val="24"/>
        </w:rPr>
        <w:t>. Therefore, a</w:t>
      </w:r>
      <w:r w:rsidR="009C38B1" w:rsidRPr="00DB6A95">
        <w:rPr>
          <w:rFonts w:asciiTheme="majorBidi" w:hAnsiTheme="majorBidi" w:cstheme="majorBidi"/>
          <w:sz w:val="24"/>
          <w:szCs w:val="24"/>
        </w:rPr>
        <w:t xml:space="preserve"> strategy </w:t>
      </w:r>
      <w:r w:rsidR="00802D5C" w:rsidRPr="00DB6A95">
        <w:rPr>
          <w:rFonts w:asciiTheme="majorBidi" w:hAnsiTheme="majorBidi" w:cstheme="majorBidi"/>
          <w:sz w:val="24"/>
          <w:szCs w:val="24"/>
        </w:rPr>
        <w:t xml:space="preserve">must be formulated in a way </w:t>
      </w:r>
      <w:r w:rsidRPr="00DB6A95">
        <w:rPr>
          <w:rFonts w:asciiTheme="majorBidi" w:hAnsiTheme="majorBidi" w:cstheme="majorBidi"/>
          <w:sz w:val="24"/>
          <w:szCs w:val="24"/>
        </w:rPr>
        <w:t xml:space="preserve">such </w:t>
      </w:r>
      <w:r w:rsidR="00802D5C" w:rsidRPr="00DB6A95">
        <w:rPr>
          <w:rFonts w:asciiTheme="majorBidi" w:hAnsiTheme="majorBidi" w:cstheme="majorBidi"/>
          <w:sz w:val="24"/>
          <w:szCs w:val="24"/>
        </w:rPr>
        <w:t xml:space="preserve">that profits can be </w:t>
      </w:r>
      <w:r w:rsidRPr="00DB6A95">
        <w:rPr>
          <w:rFonts w:asciiTheme="majorBidi" w:hAnsiTheme="majorBidi" w:cstheme="majorBidi"/>
          <w:sz w:val="24"/>
          <w:szCs w:val="24"/>
        </w:rPr>
        <w:t>obtained while maintaining</w:t>
      </w:r>
      <w:r w:rsidR="00802D5C" w:rsidRPr="00DB6A95">
        <w:rPr>
          <w:rFonts w:asciiTheme="majorBidi" w:hAnsiTheme="majorBidi" w:cstheme="majorBidi"/>
          <w:sz w:val="24"/>
          <w:szCs w:val="24"/>
        </w:rPr>
        <w:t xml:space="preserve"> </w:t>
      </w:r>
      <w:r w:rsidRPr="00DB6A95">
        <w:rPr>
          <w:rFonts w:asciiTheme="majorBidi" w:hAnsiTheme="majorBidi" w:cstheme="majorBidi"/>
          <w:sz w:val="24"/>
          <w:szCs w:val="24"/>
        </w:rPr>
        <w:t>the</w:t>
      </w:r>
      <w:r w:rsidR="00FF5FA3" w:rsidRPr="00DB6A95">
        <w:rPr>
          <w:rFonts w:asciiTheme="majorBidi" w:hAnsiTheme="majorBidi" w:cstheme="majorBidi"/>
          <w:sz w:val="24"/>
          <w:szCs w:val="24"/>
        </w:rPr>
        <w:t xml:space="preserve"> positive </w:t>
      </w:r>
      <w:r w:rsidR="00802D5C" w:rsidRPr="00DB6A95">
        <w:rPr>
          <w:rFonts w:asciiTheme="majorBidi" w:hAnsiTheme="majorBidi" w:cstheme="majorBidi"/>
          <w:sz w:val="24"/>
          <w:szCs w:val="24"/>
        </w:rPr>
        <w:t xml:space="preserve">impact on </w:t>
      </w:r>
      <w:r w:rsidRPr="00DB6A95">
        <w:rPr>
          <w:rFonts w:asciiTheme="majorBidi" w:hAnsiTheme="majorBidi" w:cstheme="majorBidi"/>
          <w:sz w:val="24"/>
          <w:szCs w:val="24"/>
        </w:rPr>
        <w:t xml:space="preserve">the </w:t>
      </w:r>
      <w:r w:rsidR="00802D5C" w:rsidRPr="00DB6A95">
        <w:rPr>
          <w:rFonts w:asciiTheme="majorBidi" w:hAnsiTheme="majorBidi" w:cstheme="majorBidi"/>
          <w:sz w:val="24"/>
          <w:szCs w:val="24"/>
        </w:rPr>
        <w:t xml:space="preserve">environment and </w:t>
      </w:r>
      <w:r w:rsidRPr="00DB6A95">
        <w:rPr>
          <w:rFonts w:asciiTheme="majorBidi" w:hAnsiTheme="majorBidi" w:cstheme="majorBidi"/>
          <w:sz w:val="24"/>
          <w:szCs w:val="24"/>
        </w:rPr>
        <w:lastRenderedPageBreak/>
        <w:t xml:space="preserve">the </w:t>
      </w:r>
      <w:r w:rsidR="00802D5C" w:rsidRPr="00DB6A95">
        <w:rPr>
          <w:rFonts w:asciiTheme="majorBidi" w:hAnsiTheme="majorBidi" w:cstheme="majorBidi"/>
          <w:sz w:val="24"/>
          <w:szCs w:val="24"/>
        </w:rPr>
        <w:t>society.</w:t>
      </w:r>
      <w:r w:rsidR="009D7CF6" w:rsidRPr="00DB6A95">
        <w:rPr>
          <w:rFonts w:asciiTheme="majorBidi" w:hAnsiTheme="majorBidi" w:cstheme="majorBidi"/>
          <w:sz w:val="24"/>
          <w:szCs w:val="24"/>
        </w:rPr>
        <w:t xml:space="preserve"> </w:t>
      </w:r>
      <w:proofErr w:type="spellStart"/>
      <w:r w:rsidRPr="00DB6A95">
        <w:rPr>
          <w:rFonts w:asciiTheme="majorBidi" w:hAnsiTheme="majorBidi" w:cstheme="majorBidi"/>
          <w:sz w:val="24"/>
          <w:szCs w:val="24"/>
        </w:rPr>
        <w:t>O</w:t>
      </w:r>
      <w:r w:rsidR="00374C83" w:rsidRPr="00DB6A95">
        <w:rPr>
          <w:rFonts w:asciiTheme="majorBidi" w:hAnsiTheme="majorBidi" w:cstheme="majorBidi"/>
          <w:sz w:val="24"/>
          <w:szCs w:val="24"/>
        </w:rPr>
        <w:t>rgani</w:t>
      </w:r>
      <w:r w:rsidRPr="00DB6A95">
        <w:rPr>
          <w:rFonts w:asciiTheme="majorBidi" w:hAnsiTheme="majorBidi" w:cstheme="majorBidi"/>
          <w:sz w:val="24"/>
          <w:szCs w:val="24"/>
        </w:rPr>
        <w:t>s</w:t>
      </w:r>
      <w:r w:rsidR="00374C83" w:rsidRPr="00DB6A95">
        <w:rPr>
          <w:rFonts w:asciiTheme="majorBidi" w:hAnsiTheme="majorBidi" w:cstheme="majorBidi"/>
          <w:sz w:val="24"/>
          <w:szCs w:val="24"/>
        </w:rPr>
        <w:t>ations</w:t>
      </w:r>
      <w:proofErr w:type="spellEnd"/>
      <w:r w:rsidR="00FF5FA3" w:rsidRPr="00DB6A95">
        <w:rPr>
          <w:rFonts w:asciiTheme="majorBidi" w:hAnsiTheme="majorBidi" w:cstheme="majorBidi"/>
          <w:sz w:val="24"/>
          <w:szCs w:val="24"/>
        </w:rPr>
        <w:t xml:space="preserve"> </w:t>
      </w:r>
      <w:r w:rsidRPr="00DB6A95">
        <w:rPr>
          <w:rFonts w:asciiTheme="majorBidi" w:hAnsiTheme="majorBidi" w:cstheme="majorBidi"/>
          <w:sz w:val="24"/>
          <w:szCs w:val="24"/>
        </w:rPr>
        <w:t>will encounter</w:t>
      </w:r>
      <w:r w:rsidR="009D7CF6" w:rsidRPr="00DB6A95">
        <w:rPr>
          <w:rFonts w:asciiTheme="majorBidi" w:hAnsiTheme="majorBidi" w:cstheme="majorBidi"/>
          <w:sz w:val="24"/>
          <w:szCs w:val="24"/>
        </w:rPr>
        <w:t xml:space="preserve"> issues</w:t>
      </w:r>
      <w:r w:rsidR="00FF5FA3" w:rsidRPr="00DB6A95">
        <w:rPr>
          <w:rFonts w:asciiTheme="majorBidi" w:hAnsiTheme="majorBidi" w:cstheme="majorBidi"/>
          <w:sz w:val="24"/>
          <w:szCs w:val="24"/>
        </w:rPr>
        <w:t xml:space="preserve"> </w:t>
      </w:r>
      <w:r w:rsidR="00374C83" w:rsidRPr="00DB6A95">
        <w:rPr>
          <w:rFonts w:asciiTheme="majorBidi" w:hAnsiTheme="majorBidi" w:cstheme="majorBidi"/>
          <w:sz w:val="24"/>
          <w:szCs w:val="24"/>
        </w:rPr>
        <w:t>while formulating their marketing strategies in accordance to</w:t>
      </w:r>
      <w:r w:rsidRPr="00DB6A95">
        <w:rPr>
          <w:rFonts w:asciiTheme="majorBidi" w:hAnsiTheme="majorBidi" w:cstheme="majorBidi"/>
          <w:sz w:val="24"/>
          <w:szCs w:val="24"/>
        </w:rPr>
        <w:t xml:space="preserve"> the</w:t>
      </w:r>
      <w:r w:rsidR="00374C83" w:rsidRPr="00DB6A95">
        <w:rPr>
          <w:rFonts w:asciiTheme="majorBidi" w:hAnsiTheme="majorBidi" w:cstheme="majorBidi"/>
          <w:sz w:val="24"/>
          <w:szCs w:val="24"/>
        </w:rPr>
        <w:t xml:space="preserve"> sustainability agenda</w:t>
      </w:r>
      <w:r w:rsidRPr="00DB6A95">
        <w:rPr>
          <w:rFonts w:asciiTheme="majorBidi" w:hAnsiTheme="majorBidi" w:cstheme="majorBidi"/>
          <w:sz w:val="24"/>
          <w:szCs w:val="24"/>
        </w:rPr>
        <w:t xml:space="preserve">. </w:t>
      </w:r>
      <w:r w:rsidR="00374C83" w:rsidRPr="00DB6A95">
        <w:rPr>
          <w:rFonts w:asciiTheme="majorBidi" w:hAnsiTheme="majorBidi" w:cstheme="majorBidi"/>
          <w:sz w:val="24"/>
          <w:szCs w:val="24"/>
        </w:rPr>
        <w:t xml:space="preserve">Marketers </w:t>
      </w:r>
      <w:r w:rsidR="00C026F1" w:rsidRPr="00DB6A95">
        <w:rPr>
          <w:rFonts w:asciiTheme="majorBidi" w:hAnsiTheme="majorBidi" w:cstheme="majorBidi"/>
          <w:sz w:val="24"/>
          <w:szCs w:val="24"/>
        </w:rPr>
        <w:t>must</w:t>
      </w:r>
      <w:r w:rsidR="00374C83" w:rsidRPr="00DB6A95">
        <w:rPr>
          <w:rFonts w:asciiTheme="majorBidi" w:hAnsiTheme="majorBidi" w:cstheme="majorBidi"/>
          <w:sz w:val="24"/>
          <w:szCs w:val="24"/>
        </w:rPr>
        <w:t xml:space="preserve"> focus on delivering the message </w:t>
      </w:r>
      <w:r w:rsidRPr="00DB6A95">
        <w:rPr>
          <w:rFonts w:asciiTheme="majorBidi" w:hAnsiTheme="majorBidi" w:cstheme="majorBidi"/>
          <w:sz w:val="24"/>
          <w:szCs w:val="24"/>
        </w:rPr>
        <w:t>which offers the</w:t>
      </w:r>
      <w:r w:rsidR="00374C83" w:rsidRPr="00DB6A95">
        <w:rPr>
          <w:rFonts w:asciiTheme="majorBidi" w:hAnsiTheme="majorBidi" w:cstheme="majorBidi"/>
          <w:sz w:val="24"/>
          <w:szCs w:val="24"/>
        </w:rPr>
        <w:t xml:space="preserve"> benefits and not </w:t>
      </w:r>
      <w:r w:rsidR="00257CFB" w:rsidRPr="00DB6A95">
        <w:rPr>
          <w:rFonts w:asciiTheme="majorBidi" w:hAnsiTheme="majorBidi" w:cstheme="majorBidi"/>
          <w:sz w:val="24"/>
          <w:szCs w:val="24"/>
        </w:rPr>
        <w:t>only showing off the</w:t>
      </w:r>
      <w:r w:rsidR="00374C83" w:rsidRPr="00DB6A95">
        <w:rPr>
          <w:rFonts w:asciiTheme="majorBidi" w:hAnsiTheme="majorBidi" w:cstheme="majorBidi"/>
          <w:sz w:val="24"/>
          <w:szCs w:val="24"/>
        </w:rPr>
        <w:t xml:space="preserve"> ability to deliver </w:t>
      </w:r>
      <w:r w:rsidR="00257CFB" w:rsidRPr="00DB6A95">
        <w:rPr>
          <w:rFonts w:asciiTheme="majorBidi" w:hAnsiTheme="majorBidi" w:cstheme="majorBidi"/>
          <w:sz w:val="24"/>
          <w:szCs w:val="24"/>
        </w:rPr>
        <w:t xml:space="preserve">a </w:t>
      </w:r>
      <w:r w:rsidR="00374C83" w:rsidRPr="00DB6A95">
        <w:rPr>
          <w:rFonts w:asciiTheme="majorBidi" w:hAnsiTheme="majorBidi" w:cstheme="majorBidi"/>
          <w:sz w:val="24"/>
          <w:szCs w:val="24"/>
        </w:rPr>
        <w:t>reduction in water consumption, carbon emissions, waste, hazardous material</w:t>
      </w:r>
      <w:r w:rsidR="00257CFB" w:rsidRPr="00DB6A95">
        <w:rPr>
          <w:rFonts w:asciiTheme="majorBidi" w:hAnsiTheme="majorBidi" w:cstheme="majorBidi"/>
          <w:sz w:val="24"/>
          <w:szCs w:val="24"/>
        </w:rPr>
        <w:t xml:space="preserve">s and </w:t>
      </w:r>
      <w:r w:rsidR="00374C83" w:rsidRPr="00DB6A95">
        <w:rPr>
          <w:rFonts w:asciiTheme="majorBidi" w:hAnsiTheme="majorBidi" w:cstheme="majorBidi"/>
          <w:sz w:val="24"/>
          <w:szCs w:val="24"/>
        </w:rPr>
        <w:t xml:space="preserve">energy. </w:t>
      </w:r>
      <w:r w:rsidR="00257CFB" w:rsidRPr="00DB6A95">
        <w:rPr>
          <w:rFonts w:asciiTheme="majorBidi" w:hAnsiTheme="majorBidi" w:cstheme="majorBidi"/>
          <w:sz w:val="24"/>
          <w:szCs w:val="24"/>
        </w:rPr>
        <w:t>The s</w:t>
      </w:r>
      <w:r w:rsidR="009D7CF6" w:rsidRPr="00DB6A95">
        <w:rPr>
          <w:rFonts w:asciiTheme="majorBidi" w:hAnsiTheme="majorBidi" w:cstheme="majorBidi"/>
          <w:sz w:val="24"/>
          <w:szCs w:val="24"/>
        </w:rPr>
        <w:t xml:space="preserve">econd </w:t>
      </w:r>
      <w:r w:rsidR="00374C83" w:rsidRPr="00DB6A95">
        <w:rPr>
          <w:rFonts w:asciiTheme="majorBidi" w:hAnsiTheme="majorBidi" w:cstheme="majorBidi"/>
          <w:sz w:val="24"/>
          <w:szCs w:val="24"/>
        </w:rPr>
        <w:t xml:space="preserve">challenge for marketers is to find </w:t>
      </w:r>
      <w:r w:rsidR="00257CFB" w:rsidRPr="00DB6A95">
        <w:rPr>
          <w:rFonts w:asciiTheme="majorBidi" w:hAnsiTheme="majorBidi" w:cstheme="majorBidi"/>
          <w:sz w:val="24"/>
          <w:szCs w:val="24"/>
        </w:rPr>
        <w:t xml:space="preserve">a </w:t>
      </w:r>
      <w:r w:rsidR="00374C83" w:rsidRPr="00DB6A95">
        <w:rPr>
          <w:rFonts w:asciiTheme="majorBidi" w:hAnsiTheme="majorBidi" w:cstheme="majorBidi"/>
          <w:sz w:val="24"/>
          <w:szCs w:val="24"/>
        </w:rPr>
        <w:t xml:space="preserve">sustainability </w:t>
      </w:r>
      <w:r w:rsidR="00267D6B" w:rsidRPr="00DB6A95">
        <w:rPr>
          <w:rFonts w:asciiTheme="majorBidi" w:hAnsiTheme="majorBidi" w:cstheme="majorBidi"/>
          <w:sz w:val="24"/>
          <w:szCs w:val="24"/>
        </w:rPr>
        <w:t>mindful</w:t>
      </w:r>
      <w:r w:rsidR="00374C83" w:rsidRPr="00DB6A95">
        <w:rPr>
          <w:rFonts w:asciiTheme="majorBidi" w:hAnsiTheme="majorBidi" w:cstheme="majorBidi"/>
          <w:sz w:val="24"/>
          <w:szCs w:val="24"/>
        </w:rPr>
        <w:t xml:space="preserve"> target market with clear goals of sustainability. They must be reached with clear marketing or sales message to assist them in achieving their goal</w:t>
      </w:r>
      <w:r w:rsidR="00267D6B" w:rsidRPr="00DB6A95">
        <w:rPr>
          <w:rFonts w:asciiTheme="majorBidi" w:hAnsiTheme="majorBidi" w:cstheme="majorBidi"/>
          <w:sz w:val="24"/>
          <w:szCs w:val="24"/>
        </w:rPr>
        <w:t>s</w:t>
      </w:r>
      <w:r w:rsidR="00374C83" w:rsidRPr="00DB6A95">
        <w:rPr>
          <w:rFonts w:asciiTheme="majorBidi" w:hAnsiTheme="majorBidi" w:cstheme="majorBidi"/>
          <w:sz w:val="24"/>
          <w:szCs w:val="24"/>
        </w:rPr>
        <w:t xml:space="preserve"> by offering specific benefits.</w:t>
      </w:r>
      <w:r w:rsidR="009D7CF6" w:rsidRPr="00DB6A95">
        <w:rPr>
          <w:rFonts w:asciiTheme="majorBidi" w:hAnsiTheme="majorBidi" w:cstheme="majorBidi"/>
          <w:sz w:val="24"/>
          <w:szCs w:val="24"/>
        </w:rPr>
        <w:t xml:space="preserve"> Thirdly, achieving sustainability can be a costly process at first </w:t>
      </w:r>
      <w:r w:rsidR="00F33596" w:rsidRPr="00DB6A95">
        <w:rPr>
          <w:rFonts w:asciiTheme="majorBidi" w:hAnsiTheme="majorBidi" w:cstheme="majorBidi"/>
          <w:sz w:val="24"/>
          <w:szCs w:val="24"/>
        </w:rPr>
        <w:t>and it</w:t>
      </w:r>
      <w:r w:rsidR="009D7CF6" w:rsidRPr="00DB6A95">
        <w:rPr>
          <w:rFonts w:asciiTheme="majorBidi" w:hAnsiTheme="majorBidi" w:cstheme="majorBidi"/>
          <w:sz w:val="24"/>
          <w:szCs w:val="24"/>
        </w:rPr>
        <w:t xml:space="preserve"> </w:t>
      </w:r>
      <w:r w:rsidR="00267D6B" w:rsidRPr="00DB6A95">
        <w:rPr>
          <w:rFonts w:asciiTheme="majorBidi" w:hAnsiTheme="majorBidi" w:cstheme="majorBidi"/>
          <w:sz w:val="24"/>
          <w:szCs w:val="24"/>
        </w:rPr>
        <w:t>might be</w:t>
      </w:r>
      <w:r w:rsidR="009D7CF6" w:rsidRPr="00DB6A95">
        <w:rPr>
          <w:rFonts w:asciiTheme="majorBidi" w:hAnsiTheme="majorBidi" w:cstheme="majorBidi"/>
          <w:sz w:val="24"/>
          <w:szCs w:val="24"/>
        </w:rPr>
        <w:t xml:space="preserve"> difficult to value </w:t>
      </w:r>
      <w:r w:rsidR="00267D6B" w:rsidRPr="00DB6A95">
        <w:rPr>
          <w:rFonts w:asciiTheme="majorBidi" w:hAnsiTheme="majorBidi" w:cstheme="majorBidi"/>
          <w:sz w:val="24"/>
          <w:szCs w:val="24"/>
        </w:rPr>
        <w:t xml:space="preserve">the principle of </w:t>
      </w:r>
      <w:r w:rsidR="009D7CF6" w:rsidRPr="00DB6A95">
        <w:rPr>
          <w:rFonts w:asciiTheme="majorBidi" w:hAnsiTheme="majorBidi" w:cstheme="majorBidi"/>
          <w:sz w:val="24"/>
          <w:szCs w:val="24"/>
        </w:rPr>
        <w:t>sustainability from monetary point of view</w:t>
      </w:r>
      <w:r w:rsidR="00267D6B" w:rsidRPr="00DB6A95">
        <w:rPr>
          <w:rFonts w:asciiTheme="majorBidi" w:hAnsiTheme="majorBidi" w:cstheme="majorBidi"/>
          <w:sz w:val="24"/>
          <w:szCs w:val="24"/>
        </w:rPr>
        <w:t>. This</w:t>
      </w:r>
      <w:r w:rsidR="009D7CF6" w:rsidRPr="00DB6A95">
        <w:rPr>
          <w:rFonts w:asciiTheme="majorBidi" w:hAnsiTheme="majorBidi" w:cstheme="majorBidi"/>
          <w:sz w:val="24"/>
          <w:szCs w:val="24"/>
        </w:rPr>
        <w:t xml:space="preserve"> makes </w:t>
      </w:r>
      <w:r w:rsidR="00267D6B" w:rsidRPr="00DB6A95">
        <w:rPr>
          <w:rFonts w:asciiTheme="majorBidi" w:hAnsiTheme="majorBidi" w:cstheme="majorBidi"/>
          <w:sz w:val="24"/>
          <w:szCs w:val="24"/>
        </w:rPr>
        <w:t>sustainability</w:t>
      </w:r>
      <w:r w:rsidR="009D7CF6" w:rsidRPr="00DB6A95">
        <w:rPr>
          <w:rFonts w:asciiTheme="majorBidi" w:hAnsiTheme="majorBidi" w:cstheme="majorBidi"/>
          <w:sz w:val="24"/>
          <w:szCs w:val="24"/>
        </w:rPr>
        <w:t xml:space="preserve"> </w:t>
      </w:r>
      <w:r w:rsidR="00267D6B" w:rsidRPr="00DB6A95">
        <w:rPr>
          <w:rFonts w:asciiTheme="majorBidi" w:hAnsiTheme="majorBidi" w:cstheme="majorBidi"/>
          <w:sz w:val="24"/>
          <w:szCs w:val="24"/>
        </w:rPr>
        <w:t xml:space="preserve">very </w:t>
      </w:r>
      <w:r w:rsidR="009D7CF6" w:rsidRPr="00DB6A95">
        <w:rPr>
          <w:rFonts w:asciiTheme="majorBidi" w:hAnsiTheme="majorBidi" w:cstheme="majorBidi"/>
          <w:sz w:val="24"/>
          <w:szCs w:val="24"/>
        </w:rPr>
        <w:t xml:space="preserve">challenging for </w:t>
      </w:r>
      <w:proofErr w:type="spellStart"/>
      <w:r w:rsidR="009D7CF6" w:rsidRPr="00DB6A95">
        <w:rPr>
          <w:rFonts w:asciiTheme="majorBidi" w:hAnsiTheme="majorBidi" w:cstheme="majorBidi"/>
          <w:sz w:val="24"/>
          <w:szCs w:val="24"/>
        </w:rPr>
        <w:t>organi</w:t>
      </w:r>
      <w:r w:rsidR="00267D6B" w:rsidRPr="00DB6A95">
        <w:rPr>
          <w:rFonts w:asciiTheme="majorBidi" w:hAnsiTheme="majorBidi" w:cstheme="majorBidi"/>
          <w:sz w:val="24"/>
          <w:szCs w:val="24"/>
        </w:rPr>
        <w:t>s</w:t>
      </w:r>
      <w:r w:rsidR="009D7CF6" w:rsidRPr="00DB6A95">
        <w:rPr>
          <w:rFonts w:asciiTheme="majorBidi" w:hAnsiTheme="majorBidi" w:cstheme="majorBidi"/>
          <w:sz w:val="24"/>
          <w:szCs w:val="24"/>
        </w:rPr>
        <w:t>ations</w:t>
      </w:r>
      <w:proofErr w:type="spellEnd"/>
      <w:r w:rsidR="009D7CF6" w:rsidRPr="00DB6A95">
        <w:rPr>
          <w:rFonts w:asciiTheme="majorBidi" w:hAnsiTheme="majorBidi" w:cstheme="majorBidi"/>
          <w:sz w:val="24"/>
          <w:szCs w:val="24"/>
        </w:rPr>
        <w:t xml:space="preserve"> </w:t>
      </w:r>
      <w:r w:rsidR="00267D6B" w:rsidRPr="00DB6A95">
        <w:rPr>
          <w:rFonts w:asciiTheme="majorBidi" w:hAnsiTheme="majorBidi" w:cstheme="majorBidi"/>
          <w:sz w:val="24"/>
          <w:szCs w:val="24"/>
        </w:rPr>
        <w:t xml:space="preserve">in order </w:t>
      </w:r>
      <w:r w:rsidR="009D7CF6" w:rsidRPr="00DB6A95">
        <w:rPr>
          <w:rFonts w:asciiTheme="majorBidi" w:hAnsiTheme="majorBidi" w:cstheme="majorBidi"/>
          <w:sz w:val="24"/>
          <w:szCs w:val="24"/>
        </w:rPr>
        <w:t xml:space="preserve">to correctly comprehend its importance. </w:t>
      </w:r>
      <w:r w:rsidR="00267D6B" w:rsidRPr="00DB6A95">
        <w:rPr>
          <w:rFonts w:asciiTheme="majorBidi" w:hAnsiTheme="majorBidi" w:cstheme="majorBidi"/>
          <w:sz w:val="24"/>
          <w:szCs w:val="24"/>
        </w:rPr>
        <w:t>A d</w:t>
      </w:r>
      <w:r w:rsidR="009D7CF6" w:rsidRPr="00DB6A95">
        <w:rPr>
          <w:rFonts w:asciiTheme="majorBidi" w:hAnsiTheme="majorBidi" w:cstheme="majorBidi"/>
          <w:sz w:val="24"/>
          <w:szCs w:val="24"/>
        </w:rPr>
        <w:t xml:space="preserve">ata driven matrix can assist </w:t>
      </w:r>
      <w:r w:rsidR="00267D6B" w:rsidRPr="00DB6A95">
        <w:rPr>
          <w:rFonts w:asciiTheme="majorBidi" w:hAnsiTheme="majorBidi" w:cstheme="majorBidi"/>
          <w:sz w:val="24"/>
          <w:szCs w:val="24"/>
        </w:rPr>
        <w:t xml:space="preserve">the </w:t>
      </w:r>
      <w:r w:rsidR="009D7CF6" w:rsidRPr="00DB6A95">
        <w:rPr>
          <w:rFonts w:asciiTheme="majorBidi" w:hAnsiTheme="majorBidi" w:cstheme="majorBidi"/>
          <w:sz w:val="24"/>
          <w:szCs w:val="24"/>
        </w:rPr>
        <w:t>financ</w:t>
      </w:r>
      <w:r w:rsidR="00267D6B" w:rsidRPr="00DB6A95">
        <w:rPr>
          <w:rFonts w:asciiTheme="majorBidi" w:hAnsiTheme="majorBidi" w:cstheme="majorBidi"/>
          <w:sz w:val="24"/>
          <w:szCs w:val="24"/>
        </w:rPr>
        <w:t>ial</w:t>
      </w:r>
      <w:r w:rsidR="009D7CF6" w:rsidRPr="00DB6A95">
        <w:rPr>
          <w:rFonts w:asciiTheme="majorBidi" w:hAnsiTheme="majorBidi" w:cstheme="majorBidi"/>
          <w:sz w:val="24"/>
          <w:szCs w:val="24"/>
        </w:rPr>
        <w:t xml:space="preserve"> and sustainability departments to work collectively to formulate cost effective plans. </w:t>
      </w:r>
      <w:r w:rsidR="00267D6B" w:rsidRPr="00DB6A95">
        <w:rPr>
          <w:rFonts w:asciiTheme="majorBidi" w:hAnsiTheme="majorBidi" w:cstheme="majorBidi"/>
          <w:sz w:val="24"/>
          <w:szCs w:val="24"/>
        </w:rPr>
        <w:t>The f</w:t>
      </w:r>
      <w:r w:rsidR="009D7CF6" w:rsidRPr="00DB6A95">
        <w:rPr>
          <w:rFonts w:asciiTheme="majorBidi" w:hAnsiTheme="majorBidi" w:cstheme="majorBidi"/>
          <w:sz w:val="24"/>
          <w:szCs w:val="24"/>
        </w:rPr>
        <w:t xml:space="preserve">ourth challenge that </w:t>
      </w:r>
      <w:proofErr w:type="spellStart"/>
      <w:r w:rsidR="009D7CF6" w:rsidRPr="00DB6A95">
        <w:rPr>
          <w:rFonts w:asciiTheme="majorBidi" w:hAnsiTheme="majorBidi" w:cstheme="majorBidi"/>
          <w:sz w:val="24"/>
          <w:szCs w:val="24"/>
        </w:rPr>
        <w:t>organi</w:t>
      </w:r>
      <w:r w:rsidR="00267D6B" w:rsidRPr="00DB6A95">
        <w:rPr>
          <w:rFonts w:asciiTheme="majorBidi" w:hAnsiTheme="majorBidi" w:cstheme="majorBidi"/>
          <w:sz w:val="24"/>
          <w:szCs w:val="24"/>
        </w:rPr>
        <w:t>s</w:t>
      </w:r>
      <w:r w:rsidR="009D7CF6" w:rsidRPr="00DB6A95">
        <w:rPr>
          <w:rFonts w:asciiTheme="majorBidi" w:hAnsiTheme="majorBidi" w:cstheme="majorBidi"/>
          <w:sz w:val="24"/>
          <w:szCs w:val="24"/>
        </w:rPr>
        <w:t>ations</w:t>
      </w:r>
      <w:proofErr w:type="spellEnd"/>
      <w:r w:rsidR="009D7CF6" w:rsidRPr="00DB6A95">
        <w:rPr>
          <w:rFonts w:asciiTheme="majorBidi" w:hAnsiTheme="majorBidi" w:cstheme="majorBidi"/>
          <w:sz w:val="24"/>
          <w:szCs w:val="24"/>
        </w:rPr>
        <w:t xml:space="preserve"> might </w:t>
      </w:r>
      <w:r w:rsidR="00267D6B" w:rsidRPr="00DB6A95">
        <w:rPr>
          <w:rFonts w:asciiTheme="majorBidi" w:hAnsiTheme="majorBidi" w:cstheme="majorBidi"/>
          <w:sz w:val="24"/>
          <w:szCs w:val="24"/>
        </w:rPr>
        <w:t>encounter</w:t>
      </w:r>
      <w:r w:rsidR="009D7CF6" w:rsidRPr="00DB6A95">
        <w:rPr>
          <w:rFonts w:asciiTheme="majorBidi" w:hAnsiTheme="majorBidi" w:cstheme="majorBidi"/>
          <w:sz w:val="24"/>
          <w:szCs w:val="24"/>
        </w:rPr>
        <w:t xml:space="preserve"> is</w:t>
      </w:r>
      <w:r w:rsidR="00267D6B" w:rsidRPr="00DB6A95">
        <w:rPr>
          <w:rFonts w:asciiTheme="majorBidi" w:hAnsiTheme="majorBidi" w:cstheme="majorBidi"/>
          <w:sz w:val="24"/>
          <w:szCs w:val="24"/>
        </w:rPr>
        <w:t xml:space="preserve"> the</w:t>
      </w:r>
      <w:r w:rsidR="009D7CF6" w:rsidRPr="00DB6A95">
        <w:rPr>
          <w:rFonts w:asciiTheme="majorBidi" w:hAnsiTheme="majorBidi" w:cstheme="majorBidi"/>
          <w:sz w:val="24"/>
          <w:szCs w:val="24"/>
        </w:rPr>
        <w:t xml:space="preserve"> difficulty in engaging </w:t>
      </w:r>
      <w:r w:rsidR="00267D6B" w:rsidRPr="00DB6A95">
        <w:rPr>
          <w:rFonts w:asciiTheme="majorBidi" w:hAnsiTheme="majorBidi" w:cstheme="majorBidi"/>
          <w:sz w:val="24"/>
          <w:szCs w:val="24"/>
        </w:rPr>
        <w:t xml:space="preserve">the </w:t>
      </w:r>
      <w:r w:rsidR="009D7CF6" w:rsidRPr="00DB6A95">
        <w:rPr>
          <w:rFonts w:asciiTheme="majorBidi" w:hAnsiTheme="majorBidi" w:cstheme="majorBidi"/>
          <w:sz w:val="24"/>
          <w:szCs w:val="24"/>
        </w:rPr>
        <w:t>management and colleagues. In a recent survey</w:t>
      </w:r>
      <w:r w:rsidR="00F33596" w:rsidRPr="00DB6A95">
        <w:rPr>
          <w:rFonts w:asciiTheme="majorBidi" w:hAnsiTheme="majorBidi" w:cstheme="majorBidi"/>
          <w:sz w:val="24"/>
          <w:szCs w:val="24"/>
        </w:rPr>
        <w:t xml:space="preserve">, </w:t>
      </w:r>
      <w:hyperlink r:id="rId12" w:history="1">
        <w:r w:rsidR="00F33596" w:rsidRPr="00DB6A95">
          <w:rPr>
            <w:rFonts w:asciiTheme="majorBidi" w:hAnsiTheme="majorBidi" w:cstheme="majorBidi"/>
            <w:sz w:val="24"/>
            <w:szCs w:val="24"/>
          </w:rPr>
          <w:t>65%</w:t>
        </w:r>
      </w:hyperlink>
      <w:r w:rsidR="00F33596" w:rsidRPr="00DB6A95">
        <w:rPr>
          <w:rFonts w:asciiTheme="majorBidi" w:hAnsiTheme="majorBidi" w:cstheme="majorBidi"/>
          <w:sz w:val="24"/>
          <w:szCs w:val="24"/>
        </w:rPr>
        <w:t xml:space="preserve"> of </w:t>
      </w:r>
      <w:r w:rsidR="00267D6B" w:rsidRPr="00DB6A95">
        <w:rPr>
          <w:rFonts w:asciiTheme="majorBidi" w:hAnsiTheme="majorBidi" w:cstheme="majorBidi"/>
          <w:sz w:val="24"/>
          <w:szCs w:val="24"/>
        </w:rPr>
        <w:t xml:space="preserve">the </w:t>
      </w:r>
      <w:r w:rsidR="00F33596" w:rsidRPr="00DB6A95">
        <w:rPr>
          <w:rFonts w:asciiTheme="majorBidi" w:hAnsiTheme="majorBidi" w:cstheme="majorBidi"/>
          <w:sz w:val="24"/>
          <w:szCs w:val="24"/>
        </w:rPr>
        <w:t xml:space="preserve">employees voted that convincing </w:t>
      </w:r>
      <w:r w:rsidR="00267D6B" w:rsidRPr="00DB6A95">
        <w:rPr>
          <w:rFonts w:asciiTheme="majorBidi" w:hAnsiTheme="majorBidi" w:cstheme="majorBidi"/>
          <w:sz w:val="24"/>
          <w:szCs w:val="24"/>
        </w:rPr>
        <w:t xml:space="preserve">the </w:t>
      </w:r>
      <w:r w:rsidR="00F33596" w:rsidRPr="00DB6A95">
        <w:rPr>
          <w:rFonts w:asciiTheme="majorBidi" w:hAnsiTheme="majorBidi" w:cstheme="majorBidi"/>
          <w:sz w:val="24"/>
          <w:szCs w:val="24"/>
        </w:rPr>
        <w:t xml:space="preserve">management </w:t>
      </w:r>
      <w:r w:rsidR="00267D6B" w:rsidRPr="00DB6A95">
        <w:rPr>
          <w:rFonts w:asciiTheme="majorBidi" w:hAnsiTheme="majorBidi" w:cstheme="majorBidi"/>
          <w:sz w:val="24"/>
          <w:szCs w:val="24"/>
        </w:rPr>
        <w:t>about</w:t>
      </w:r>
      <w:r w:rsidR="00F33596" w:rsidRPr="00DB6A95">
        <w:rPr>
          <w:rFonts w:asciiTheme="majorBidi" w:hAnsiTheme="majorBidi" w:cstheme="majorBidi"/>
          <w:sz w:val="24"/>
          <w:szCs w:val="24"/>
        </w:rPr>
        <w:t xml:space="preserve"> </w:t>
      </w:r>
      <w:r w:rsidR="00267D6B" w:rsidRPr="00DB6A95">
        <w:rPr>
          <w:rFonts w:asciiTheme="majorBidi" w:hAnsiTheme="majorBidi" w:cstheme="majorBidi"/>
          <w:sz w:val="24"/>
          <w:szCs w:val="24"/>
        </w:rPr>
        <w:t xml:space="preserve">the </w:t>
      </w:r>
      <w:r w:rsidR="00F33596" w:rsidRPr="00DB6A95">
        <w:rPr>
          <w:rFonts w:asciiTheme="majorBidi" w:hAnsiTheme="majorBidi" w:cstheme="majorBidi"/>
          <w:sz w:val="24"/>
          <w:szCs w:val="24"/>
        </w:rPr>
        <w:t xml:space="preserve">application of sustainable practices was the greatest challenge. </w:t>
      </w:r>
      <w:r w:rsidR="00267D6B" w:rsidRPr="00DB6A95">
        <w:rPr>
          <w:rFonts w:asciiTheme="majorBidi" w:hAnsiTheme="majorBidi" w:cstheme="majorBidi"/>
          <w:sz w:val="24"/>
          <w:szCs w:val="24"/>
        </w:rPr>
        <w:t>Whereas</w:t>
      </w:r>
      <w:r w:rsidR="00F33596" w:rsidRPr="00DB6A95">
        <w:rPr>
          <w:rFonts w:asciiTheme="majorBidi" w:hAnsiTheme="majorBidi" w:cstheme="majorBidi"/>
          <w:sz w:val="24"/>
          <w:szCs w:val="24"/>
        </w:rPr>
        <w:t xml:space="preserve"> 47% of </w:t>
      </w:r>
      <w:r w:rsidR="00267D6B" w:rsidRPr="00DB6A95">
        <w:rPr>
          <w:rFonts w:asciiTheme="majorBidi" w:hAnsiTheme="majorBidi" w:cstheme="majorBidi"/>
          <w:sz w:val="24"/>
          <w:szCs w:val="24"/>
        </w:rPr>
        <w:t xml:space="preserve">the </w:t>
      </w:r>
      <w:r w:rsidR="00F33596" w:rsidRPr="00DB6A95">
        <w:rPr>
          <w:rFonts w:asciiTheme="majorBidi" w:hAnsiTheme="majorBidi" w:cstheme="majorBidi"/>
          <w:sz w:val="24"/>
          <w:szCs w:val="24"/>
        </w:rPr>
        <w:t xml:space="preserve">top management </w:t>
      </w:r>
      <w:r w:rsidR="00267D6B" w:rsidRPr="00DB6A95">
        <w:rPr>
          <w:rFonts w:asciiTheme="majorBidi" w:hAnsiTheme="majorBidi" w:cstheme="majorBidi"/>
          <w:sz w:val="24"/>
          <w:szCs w:val="24"/>
        </w:rPr>
        <w:t xml:space="preserve">personnel </w:t>
      </w:r>
      <w:r w:rsidR="00F33596" w:rsidRPr="00DB6A95">
        <w:rPr>
          <w:rFonts w:asciiTheme="majorBidi" w:hAnsiTheme="majorBidi" w:cstheme="majorBidi"/>
          <w:sz w:val="24"/>
          <w:szCs w:val="24"/>
        </w:rPr>
        <w:t xml:space="preserve">declared </w:t>
      </w:r>
      <w:r w:rsidR="00267D6B" w:rsidRPr="00DB6A95">
        <w:rPr>
          <w:rFonts w:asciiTheme="majorBidi" w:hAnsiTheme="majorBidi" w:cstheme="majorBidi"/>
          <w:sz w:val="24"/>
          <w:szCs w:val="24"/>
        </w:rPr>
        <w:t xml:space="preserve">that </w:t>
      </w:r>
      <w:r w:rsidR="00F33596" w:rsidRPr="00DB6A95">
        <w:rPr>
          <w:rFonts w:asciiTheme="majorBidi" w:hAnsiTheme="majorBidi" w:cstheme="majorBidi"/>
          <w:sz w:val="24"/>
          <w:szCs w:val="24"/>
        </w:rPr>
        <w:t>it</w:t>
      </w:r>
      <w:r w:rsidR="00267D6B" w:rsidRPr="00DB6A95">
        <w:rPr>
          <w:rFonts w:asciiTheme="majorBidi" w:hAnsiTheme="majorBidi" w:cstheme="majorBidi"/>
          <w:sz w:val="24"/>
          <w:szCs w:val="24"/>
        </w:rPr>
        <w:t xml:space="preserve"> is</w:t>
      </w:r>
      <w:r w:rsidR="00F33596" w:rsidRPr="00DB6A95">
        <w:rPr>
          <w:rFonts w:asciiTheme="majorBidi" w:hAnsiTheme="majorBidi" w:cstheme="majorBidi"/>
          <w:sz w:val="24"/>
          <w:szCs w:val="24"/>
        </w:rPr>
        <w:t xml:space="preserve"> challenging to engage colleagues and employees </w:t>
      </w:r>
      <w:r w:rsidR="00267D6B" w:rsidRPr="00DB6A95">
        <w:rPr>
          <w:rFonts w:asciiTheme="majorBidi" w:hAnsiTheme="majorBidi" w:cstheme="majorBidi"/>
          <w:sz w:val="24"/>
          <w:szCs w:val="24"/>
        </w:rPr>
        <w:t>in</w:t>
      </w:r>
      <w:r w:rsidR="00F33596" w:rsidRPr="00DB6A95">
        <w:rPr>
          <w:rFonts w:asciiTheme="majorBidi" w:hAnsiTheme="majorBidi" w:cstheme="majorBidi"/>
          <w:sz w:val="24"/>
          <w:szCs w:val="24"/>
        </w:rPr>
        <w:t xml:space="preserve"> sustaining practices. This issue can be resolved by </w:t>
      </w:r>
      <w:r w:rsidR="00267D6B" w:rsidRPr="00DB6A95">
        <w:rPr>
          <w:rFonts w:asciiTheme="majorBidi" w:hAnsiTheme="majorBidi" w:cstheme="majorBidi"/>
          <w:sz w:val="24"/>
          <w:szCs w:val="24"/>
        </w:rPr>
        <w:t xml:space="preserve">employing </w:t>
      </w:r>
      <w:r w:rsidR="00F33596" w:rsidRPr="00DB6A95">
        <w:rPr>
          <w:rFonts w:asciiTheme="majorBidi" w:hAnsiTheme="majorBidi" w:cstheme="majorBidi"/>
          <w:sz w:val="24"/>
          <w:szCs w:val="24"/>
        </w:rPr>
        <w:t xml:space="preserve">sustainability teams </w:t>
      </w:r>
      <w:r w:rsidR="00267D6B" w:rsidRPr="00DB6A95">
        <w:rPr>
          <w:rFonts w:asciiTheme="majorBidi" w:hAnsiTheme="majorBidi" w:cstheme="majorBidi"/>
          <w:sz w:val="24"/>
          <w:szCs w:val="24"/>
        </w:rPr>
        <w:t>to</w:t>
      </w:r>
      <w:r w:rsidR="00F33596" w:rsidRPr="00DB6A95">
        <w:rPr>
          <w:rFonts w:asciiTheme="majorBidi" w:hAnsiTheme="majorBidi" w:cstheme="majorBidi"/>
          <w:sz w:val="24"/>
          <w:szCs w:val="24"/>
        </w:rPr>
        <w:t xml:space="preserve"> </w:t>
      </w:r>
      <w:r w:rsidR="00267D6B" w:rsidRPr="00DB6A95">
        <w:rPr>
          <w:rFonts w:asciiTheme="majorBidi" w:hAnsiTheme="majorBidi" w:cstheme="majorBidi"/>
          <w:sz w:val="24"/>
          <w:szCs w:val="24"/>
        </w:rPr>
        <w:t>educate</w:t>
      </w:r>
      <w:r w:rsidR="00F33596" w:rsidRPr="00DB6A95">
        <w:rPr>
          <w:rFonts w:asciiTheme="majorBidi" w:hAnsiTheme="majorBidi" w:cstheme="majorBidi"/>
          <w:sz w:val="24"/>
          <w:szCs w:val="24"/>
        </w:rPr>
        <w:t xml:space="preserve"> </w:t>
      </w:r>
      <w:r w:rsidR="00267D6B" w:rsidRPr="00DB6A95">
        <w:rPr>
          <w:rFonts w:asciiTheme="majorBidi" w:hAnsiTheme="majorBidi" w:cstheme="majorBidi"/>
          <w:sz w:val="24"/>
          <w:szCs w:val="24"/>
        </w:rPr>
        <w:t xml:space="preserve">the </w:t>
      </w:r>
      <w:r w:rsidR="00F33596" w:rsidRPr="00DB6A95">
        <w:rPr>
          <w:rFonts w:asciiTheme="majorBidi" w:hAnsiTheme="majorBidi" w:cstheme="majorBidi"/>
          <w:sz w:val="24"/>
          <w:szCs w:val="24"/>
        </w:rPr>
        <w:t xml:space="preserve">employees, lead </w:t>
      </w:r>
      <w:r w:rsidR="00267D6B" w:rsidRPr="00DB6A95">
        <w:rPr>
          <w:rFonts w:asciiTheme="majorBidi" w:hAnsiTheme="majorBidi" w:cstheme="majorBidi"/>
          <w:sz w:val="24"/>
          <w:szCs w:val="24"/>
        </w:rPr>
        <w:t xml:space="preserve">the </w:t>
      </w:r>
      <w:r w:rsidR="00F33596" w:rsidRPr="00DB6A95">
        <w:rPr>
          <w:rFonts w:asciiTheme="majorBidi" w:hAnsiTheme="majorBidi" w:cstheme="majorBidi"/>
          <w:sz w:val="24"/>
          <w:szCs w:val="24"/>
        </w:rPr>
        <w:t xml:space="preserve">cross-disciplinary </w:t>
      </w:r>
      <w:r w:rsidR="00BF114A" w:rsidRPr="00DB6A95">
        <w:rPr>
          <w:rFonts w:asciiTheme="majorBidi" w:hAnsiTheme="majorBidi" w:cstheme="majorBidi"/>
          <w:sz w:val="24"/>
          <w:szCs w:val="24"/>
        </w:rPr>
        <w:t>committees</w:t>
      </w:r>
      <w:r w:rsidR="00F33596" w:rsidRPr="00DB6A95">
        <w:rPr>
          <w:rFonts w:asciiTheme="majorBidi" w:hAnsiTheme="majorBidi" w:cstheme="majorBidi"/>
          <w:sz w:val="24"/>
          <w:szCs w:val="24"/>
        </w:rPr>
        <w:t>, offer incentives for participation and creat</w:t>
      </w:r>
      <w:r w:rsidR="00267D6B" w:rsidRPr="00DB6A95">
        <w:rPr>
          <w:rFonts w:asciiTheme="majorBidi" w:hAnsiTheme="majorBidi" w:cstheme="majorBidi"/>
          <w:sz w:val="24"/>
          <w:szCs w:val="24"/>
        </w:rPr>
        <w:t>e</w:t>
      </w:r>
      <w:r w:rsidR="00F33596" w:rsidRPr="00DB6A95">
        <w:rPr>
          <w:rFonts w:asciiTheme="majorBidi" w:hAnsiTheme="majorBidi" w:cstheme="majorBidi"/>
          <w:sz w:val="24"/>
          <w:szCs w:val="24"/>
        </w:rPr>
        <w:t xml:space="preserve"> effective internal marketing materials to drive the company’s objectives</w:t>
      </w:r>
      <w:sdt>
        <w:sdtPr>
          <w:rPr>
            <w:rFonts w:asciiTheme="majorBidi" w:hAnsiTheme="majorBidi" w:cstheme="majorBidi"/>
            <w:sz w:val="24"/>
            <w:szCs w:val="24"/>
          </w:rPr>
          <w:id w:val="-1194911544"/>
          <w:citation/>
        </w:sdtPr>
        <w:sdtEndPr/>
        <w:sdtContent>
          <w:r w:rsidR="00BF7BCA" w:rsidRPr="00DB6A95">
            <w:rPr>
              <w:rFonts w:asciiTheme="majorBidi" w:hAnsiTheme="majorBidi" w:cstheme="majorBidi"/>
              <w:sz w:val="24"/>
              <w:szCs w:val="24"/>
            </w:rPr>
            <w:fldChar w:fldCharType="begin"/>
          </w:r>
          <w:r w:rsidR="00D17B4B" w:rsidRPr="00DB6A95">
            <w:rPr>
              <w:rFonts w:asciiTheme="majorBidi" w:hAnsiTheme="majorBidi" w:cstheme="majorBidi"/>
              <w:sz w:val="24"/>
              <w:szCs w:val="24"/>
            </w:rPr>
            <w:instrText xml:space="preserve">CITATION Top15 \l 1033 </w:instrText>
          </w:r>
          <w:r w:rsidR="00BF7BCA" w:rsidRPr="00DB6A95">
            <w:rPr>
              <w:rFonts w:asciiTheme="majorBidi" w:hAnsiTheme="majorBidi" w:cstheme="majorBidi"/>
              <w:sz w:val="24"/>
              <w:szCs w:val="24"/>
            </w:rPr>
            <w:fldChar w:fldCharType="separate"/>
          </w:r>
          <w:r w:rsidR="0086306E">
            <w:rPr>
              <w:rFonts w:asciiTheme="majorBidi" w:hAnsiTheme="majorBidi" w:cstheme="majorBidi"/>
              <w:noProof/>
              <w:sz w:val="24"/>
              <w:szCs w:val="24"/>
            </w:rPr>
            <w:t xml:space="preserve"> </w:t>
          </w:r>
          <w:r w:rsidR="0086306E" w:rsidRPr="0086306E">
            <w:rPr>
              <w:rFonts w:asciiTheme="majorBidi" w:hAnsiTheme="majorBidi" w:cstheme="majorBidi"/>
              <w:noProof/>
              <w:sz w:val="24"/>
              <w:szCs w:val="24"/>
            </w:rPr>
            <w:t>(SPP, 2015)</w:t>
          </w:r>
          <w:r w:rsidR="00BF7BCA" w:rsidRPr="00DB6A95">
            <w:rPr>
              <w:rFonts w:asciiTheme="majorBidi" w:hAnsiTheme="majorBidi" w:cstheme="majorBidi"/>
              <w:sz w:val="24"/>
              <w:szCs w:val="24"/>
            </w:rPr>
            <w:fldChar w:fldCharType="end"/>
          </w:r>
        </w:sdtContent>
      </w:sdt>
      <w:r w:rsidR="00F33596" w:rsidRPr="00DB6A95">
        <w:rPr>
          <w:rFonts w:asciiTheme="majorBidi" w:hAnsiTheme="majorBidi" w:cstheme="majorBidi"/>
          <w:sz w:val="24"/>
          <w:szCs w:val="24"/>
        </w:rPr>
        <w:t>.</w:t>
      </w:r>
      <w:r w:rsidR="00C047B7" w:rsidRPr="00DB6A95">
        <w:rPr>
          <w:rFonts w:asciiTheme="majorBidi" w:hAnsiTheme="majorBidi" w:cstheme="majorBidi"/>
          <w:sz w:val="24"/>
          <w:szCs w:val="24"/>
        </w:rPr>
        <w:t xml:space="preserve"> </w:t>
      </w:r>
    </w:p>
    <w:p w14:paraId="583288D5" w14:textId="77777777" w:rsidR="00374C83" w:rsidRPr="004251B2" w:rsidRDefault="00374C83" w:rsidP="004C6C73">
      <w:pPr>
        <w:autoSpaceDE w:val="0"/>
        <w:autoSpaceDN w:val="0"/>
        <w:adjustRightInd w:val="0"/>
        <w:spacing w:after="0" w:line="240" w:lineRule="auto"/>
        <w:jc w:val="both"/>
        <w:rPr>
          <w:rFonts w:asciiTheme="majorBidi" w:hAnsiTheme="majorBidi" w:cstheme="majorBidi"/>
          <w:bCs/>
          <w:sz w:val="24"/>
          <w:szCs w:val="24"/>
        </w:rPr>
      </w:pPr>
    </w:p>
    <w:p w14:paraId="25B838FC" w14:textId="39F61BB0" w:rsidR="004C6C73" w:rsidRPr="004251B2" w:rsidRDefault="0041591B" w:rsidP="007F1D02">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4"/>
          <w:szCs w:val="24"/>
        </w:rPr>
        <w:t xml:space="preserve">The </w:t>
      </w:r>
      <w:r w:rsidR="00BF114A" w:rsidRPr="004251B2">
        <w:rPr>
          <w:rFonts w:asciiTheme="majorBidi" w:hAnsiTheme="majorBidi" w:cstheme="majorBidi"/>
          <w:b/>
          <w:bCs/>
          <w:sz w:val="24"/>
          <w:szCs w:val="24"/>
        </w:rPr>
        <w:t xml:space="preserve">Impact of </w:t>
      </w:r>
      <w:r w:rsidR="00875C9D" w:rsidRPr="004251B2">
        <w:rPr>
          <w:rFonts w:asciiTheme="majorBidi" w:hAnsiTheme="majorBidi" w:cstheme="majorBidi"/>
          <w:b/>
          <w:bCs/>
          <w:sz w:val="24"/>
          <w:szCs w:val="24"/>
        </w:rPr>
        <w:t>Challenges o</w:t>
      </w:r>
      <w:r w:rsidR="00826884">
        <w:rPr>
          <w:rFonts w:asciiTheme="majorBidi" w:hAnsiTheme="majorBidi" w:cstheme="majorBidi"/>
          <w:b/>
          <w:bCs/>
          <w:sz w:val="24"/>
          <w:szCs w:val="24"/>
        </w:rPr>
        <w:t>n</w:t>
      </w:r>
      <w:r w:rsidR="00875C9D" w:rsidRPr="004251B2">
        <w:rPr>
          <w:rFonts w:asciiTheme="majorBidi" w:hAnsiTheme="majorBidi" w:cstheme="majorBidi"/>
          <w:b/>
          <w:bCs/>
          <w:sz w:val="24"/>
          <w:szCs w:val="24"/>
        </w:rPr>
        <w:t xml:space="preserve"> </w:t>
      </w:r>
      <w:r w:rsidR="00826884">
        <w:rPr>
          <w:rFonts w:asciiTheme="majorBidi" w:hAnsiTheme="majorBidi" w:cstheme="majorBidi"/>
          <w:b/>
          <w:bCs/>
          <w:sz w:val="24"/>
          <w:szCs w:val="24"/>
        </w:rPr>
        <w:t>S</w:t>
      </w:r>
      <w:r w:rsidR="00BF114A" w:rsidRPr="004251B2">
        <w:rPr>
          <w:rFonts w:asciiTheme="majorBidi" w:hAnsiTheme="majorBidi" w:cstheme="majorBidi"/>
          <w:b/>
          <w:bCs/>
          <w:sz w:val="24"/>
          <w:szCs w:val="24"/>
        </w:rPr>
        <w:t>ustainability</w:t>
      </w:r>
      <w:r w:rsidR="00875C9D" w:rsidRPr="004251B2">
        <w:rPr>
          <w:rFonts w:asciiTheme="majorBidi" w:hAnsiTheme="majorBidi" w:cstheme="majorBidi"/>
          <w:b/>
          <w:bCs/>
          <w:sz w:val="24"/>
          <w:szCs w:val="24"/>
        </w:rPr>
        <w:t xml:space="preserve"> Marketing</w:t>
      </w:r>
      <w:r w:rsidR="00BF114A" w:rsidRPr="004251B2">
        <w:rPr>
          <w:rFonts w:asciiTheme="majorBidi" w:hAnsiTheme="majorBidi" w:cstheme="majorBidi"/>
          <w:b/>
          <w:bCs/>
          <w:sz w:val="24"/>
          <w:szCs w:val="24"/>
        </w:rPr>
        <w:t xml:space="preserve"> (Industry Examples)</w:t>
      </w:r>
    </w:p>
    <w:p w14:paraId="276EDAB7" w14:textId="77777777" w:rsidR="00A814BD" w:rsidRPr="004251B2" w:rsidRDefault="00A814BD" w:rsidP="007F1D02">
      <w:pPr>
        <w:autoSpaceDE w:val="0"/>
        <w:autoSpaceDN w:val="0"/>
        <w:adjustRightInd w:val="0"/>
        <w:spacing w:after="0" w:line="240" w:lineRule="auto"/>
        <w:jc w:val="both"/>
        <w:rPr>
          <w:rFonts w:asciiTheme="majorBidi" w:hAnsiTheme="majorBidi" w:cstheme="majorBidi"/>
          <w:b/>
          <w:bCs/>
          <w:sz w:val="24"/>
          <w:szCs w:val="24"/>
        </w:rPr>
      </w:pPr>
    </w:p>
    <w:p w14:paraId="62C956AD" w14:textId="14676AB4" w:rsidR="003555A7" w:rsidRDefault="00DE3F5C" w:rsidP="0041591B">
      <w:pPr>
        <w:autoSpaceDE w:val="0"/>
        <w:autoSpaceDN w:val="0"/>
        <w:adjustRightInd w:val="0"/>
        <w:spacing w:after="0" w:line="360" w:lineRule="auto"/>
        <w:jc w:val="both"/>
        <w:rPr>
          <w:rFonts w:asciiTheme="majorBidi" w:hAnsiTheme="majorBidi" w:cstheme="majorBidi"/>
          <w:color w:val="000000"/>
          <w:sz w:val="24"/>
          <w:szCs w:val="24"/>
        </w:rPr>
      </w:pPr>
      <w:r w:rsidRPr="004251B2">
        <w:rPr>
          <w:rFonts w:asciiTheme="majorBidi" w:eastAsia="Times New Roman" w:hAnsiTheme="majorBidi" w:cstheme="majorBidi"/>
          <w:bCs/>
          <w:sz w:val="24"/>
          <w:szCs w:val="24"/>
        </w:rPr>
        <w:t xml:space="preserve">Companies </w:t>
      </w:r>
      <w:r w:rsidR="00826884">
        <w:rPr>
          <w:rFonts w:asciiTheme="majorBidi" w:eastAsia="Times New Roman" w:hAnsiTheme="majorBidi" w:cstheme="majorBidi"/>
          <w:bCs/>
          <w:sz w:val="24"/>
          <w:szCs w:val="24"/>
        </w:rPr>
        <w:t>strive to</w:t>
      </w:r>
      <w:r w:rsidRPr="004251B2">
        <w:rPr>
          <w:rFonts w:asciiTheme="majorBidi" w:eastAsia="Times New Roman" w:hAnsiTheme="majorBidi" w:cstheme="majorBidi"/>
          <w:bCs/>
          <w:sz w:val="24"/>
          <w:szCs w:val="24"/>
        </w:rPr>
        <w:t xml:space="preserve"> link their operational strategies with </w:t>
      </w:r>
      <w:r w:rsidR="00826884">
        <w:rPr>
          <w:rFonts w:asciiTheme="majorBidi" w:eastAsia="Times New Roman" w:hAnsiTheme="majorBidi" w:cstheme="majorBidi"/>
          <w:bCs/>
          <w:sz w:val="24"/>
          <w:szCs w:val="24"/>
        </w:rPr>
        <w:t xml:space="preserve">the </w:t>
      </w:r>
      <w:r w:rsidRPr="004251B2">
        <w:rPr>
          <w:rFonts w:asciiTheme="majorBidi" w:eastAsia="Times New Roman" w:hAnsiTheme="majorBidi" w:cstheme="majorBidi"/>
          <w:bCs/>
          <w:sz w:val="24"/>
          <w:szCs w:val="24"/>
        </w:rPr>
        <w:t xml:space="preserve">sustainability agenda to achieve </w:t>
      </w:r>
      <w:r w:rsidR="00826884">
        <w:rPr>
          <w:rFonts w:asciiTheme="majorBidi" w:eastAsia="Times New Roman" w:hAnsiTheme="majorBidi" w:cstheme="majorBidi"/>
          <w:bCs/>
          <w:sz w:val="24"/>
          <w:szCs w:val="24"/>
        </w:rPr>
        <w:t xml:space="preserve">a </w:t>
      </w:r>
      <w:r w:rsidRPr="004251B2">
        <w:rPr>
          <w:rFonts w:asciiTheme="majorBidi" w:eastAsia="Times New Roman" w:hAnsiTheme="majorBidi" w:cstheme="majorBidi"/>
          <w:bCs/>
          <w:sz w:val="24"/>
          <w:szCs w:val="24"/>
        </w:rPr>
        <w:t xml:space="preserve">competitive advantage despite facing challenges. </w:t>
      </w:r>
      <w:r w:rsidR="00826884">
        <w:rPr>
          <w:rFonts w:asciiTheme="majorBidi" w:eastAsia="Times New Roman" w:hAnsiTheme="majorBidi" w:cstheme="majorBidi"/>
          <w:bCs/>
          <w:sz w:val="24"/>
          <w:szCs w:val="24"/>
        </w:rPr>
        <w:t>An example</w:t>
      </w:r>
      <w:r w:rsidRPr="004251B2">
        <w:rPr>
          <w:rFonts w:asciiTheme="majorBidi" w:eastAsia="Times New Roman" w:hAnsiTheme="majorBidi" w:cstheme="majorBidi"/>
          <w:bCs/>
          <w:sz w:val="24"/>
          <w:szCs w:val="24"/>
        </w:rPr>
        <w:t xml:space="preserve"> of </w:t>
      </w:r>
      <w:r w:rsidR="00826884">
        <w:rPr>
          <w:rFonts w:asciiTheme="majorBidi" w:eastAsia="Times New Roman" w:hAnsiTheme="majorBidi" w:cstheme="majorBidi"/>
          <w:bCs/>
          <w:sz w:val="24"/>
          <w:szCs w:val="24"/>
        </w:rPr>
        <w:t xml:space="preserve">one of the </w:t>
      </w:r>
      <w:r w:rsidRPr="004251B2">
        <w:rPr>
          <w:rFonts w:asciiTheme="majorBidi" w:eastAsia="Times New Roman" w:hAnsiTheme="majorBidi" w:cstheme="majorBidi"/>
          <w:bCs/>
          <w:sz w:val="24"/>
          <w:szCs w:val="24"/>
        </w:rPr>
        <w:t xml:space="preserve">companies </w:t>
      </w:r>
      <w:r w:rsidR="00826884">
        <w:rPr>
          <w:rFonts w:asciiTheme="majorBidi" w:eastAsia="Times New Roman" w:hAnsiTheme="majorBidi" w:cstheme="majorBidi"/>
          <w:bCs/>
          <w:sz w:val="24"/>
          <w:szCs w:val="24"/>
        </w:rPr>
        <w:t>which claim sustainability in its practice is</w:t>
      </w:r>
      <w:r w:rsidRPr="004251B2">
        <w:rPr>
          <w:rFonts w:asciiTheme="majorBidi" w:eastAsia="Times New Roman" w:hAnsiTheme="majorBidi" w:cstheme="majorBidi"/>
          <w:bCs/>
          <w:sz w:val="24"/>
          <w:szCs w:val="24"/>
        </w:rPr>
        <w:t xml:space="preserve"> </w:t>
      </w:r>
      <w:r w:rsidR="00826884">
        <w:rPr>
          <w:rFonts w:asciiTheme="majorBidi" w:eastAsia="Times New Roman" w:hAnsiTheme="majorBidi" w:cstheme="majorBidi"/>
          <w:bCs/>
          <w:sz w:val="24"/>
          <w:szCs w:val="24"/>
        </w:rPr>
        <w:t>‘</w:t>
      </w:r>
      <w:r w:rsidRPr="004251B2">
        <w:rPr>
          <w:rFonts w:asciiTheme="majorBidi" w:eastAsia="Times New Roman" w:hAnsiTheme="majorBidi" w:cstheme="majorBidi"/>
          <w:bCs/>
          <w:sz w:val="24"/>
          <w:szCs w:val="24"/>
        </w:rPr>
        <w:t>Unilever</w:t>
      </w:r>
      <w:r w:rsidR="00826884">
        <w:rPr>
          <w:rFonts w:asciiTheme="majorBidi" w:eastAsia="Times New Roman" w:hAnsiTheme="majorBidi" w:cstheme="majorBidi"/>
          <w:bCs/>
          <w:sz w:val="24"/>
          <w:szCs w:val="24"/>
        </w:rPr>
        <w:t>’</w:t>
      </w:r>
      <w:r w:rsidRPr="004251B2">
        <w:rPr>
          <w:rFonts w:asciiTheme="majorBidi" w:eastAsia="Times New Roman" w:hAnsiTheme="majorBidi" w:cstheme="majorBidi"/>
          <w:bCs/>
          <w:sz w:val="24"/>
          <w:szCs w:val="24"/>
        </w:rPr>
        <w:t xml:space="preserve">. </w:t>
      </w:r>
      <w:r w:rsidR="00D17B4B">
        <w:rPr>
          <w:rFonts w:asciiTheme="majorBidi" w:eastAsia="Times New Roman" w:hAnsiTheme="majorBidi" w:cstheme="majorBidi"/>
          <w:bCs/>
          <w:sz w:val="24"/>
          <w:szCs w:val="24"/>
        </w:rPr>
        <w:t xml:space="preserve">This company produces many worldwide known cleaning products such as Persil, Dove, Magnum and Lynx </w:t>
      </w:r>
      <w:sdt>
        <w:sdtPr>
          <w:rPr>
            <w:rFonts w:asciiTheme="majorBidi" w:eastAsia="Times New Roman" w:hAnsiTheme="majorBidi" w:cstheme="majorBidi"/>
            <w:bCs/>
            <w:sz w:val="24"/>
            <w:szCs w:val="24"/>
          </w:rPr>
          <w:id w:val="104008160"/>
          <w:citation/>
        </w:sdtPr>
        <w:sdtEndPr/>
        <w:sdtContent>
          <w:r w:rsidR="00D17B4B">
            <w:rPr>
              <w:rFonts w:asciiTheme="majorBidi" w:eastAsia="Times New Roman" w:hAnsiTheme="majorBidi" w:cstheme="majorBidi"/>
              <w:bCs/>
              <w:sz w:val="24"/>
              <w:szCs w:val="24"/>
            </w:rPr>
            <w:fldChar w:fldCharType="begin"/>
          </w:r>
          <w:r w:rsidR="00D17B4B">
            <w:rPr>
              <w:rFonts w:asciiTheme="majorBidi" w:eastAsia="Times New Roman" w:hAnsiTheme="majorBidi" w:cstheme="majorBidi"/>
              <w:bCs/>
              <w:sz w:val="24"/>
              <w:szCs w:val="24"/>
              <w:lang w:val="en-GB"/>
            </w:rPr>
            <w:instrText xml:space="preserve">CITATION Uni19c \l 2057 </w:instrText>
          </w:r>
          <w:r w:rsidR="00D17B4B">
            <w:rPr>
              <w:rFonts w:asciiTheme="majorBidi" w:eastAsia="Times New Roman" w:hAnsiTheme="majorBidi" w:cstheme="majorBidi"/>
              <w:bCs/>
              <w:sz w:val="24"/>
              <w:szCs w:val="24"/>
            </w:rPr>
            <w:fldChar w:fldCharType="separate"/>
          </w:r>
          <w:r w:rsidR="0086306E" w:rsidRPr="0086306E">
            <w:rPr>
              <w:rFonts w:asciiTheme="majorBidi" w:eastAsia="Times New Roman" w:hAnsiTheme="majorBidi" w:cstheme="majorBidi"/>
              <w:noProof/>
              <w:sz w:val="24"/>
              <w:szCs w:val="24"/>
            </w:rPr>
            <w:t>(Unilever_Ltd., 2019)</w:t>
          </w:r>
          <w:r w:rsidR="00D17B4B">
            <w:rPr>
              <w:rFonts w:asciiTheme="majorBidi" w:eastAsia="Times New Roman" w:hAnsiTheme="majorBidi" w:cstheme="majorBidi"/>
              <w:bCs/>
              <w:sz w:val="24"/>
              <w:szCs w:val="24"/>
            </w:rPr>
            <w:fldChar w:fldCharType="end"/>
          </w:r>
        </w:sdtContent>
      </w:sdt>
      <w:r w:rsidR="00D17B4B">
        <w:rPr>
          <w:rFonts w:asciiTheme="majorBidi" w:eastAsia="Times New Roman" w:hAnsiTheme="majorBidi" w:cstheme="majorBidi"/>
          <w:bCs/>
          <w:sz w:val="24"/>
          <w:szCs w:val="24"/>
        </w:rPr>
        <w:t xml:space="preserve">. </w:t>
      </w:r>
      <w:r w:rsidR="00875C9D" w:rsidRPr="004251B2">
        <w:rPr>
          <w:rFonts w:asciiTheme="majorBidi" w:eastAsia="Times New Roman" w:hAnsiTheme="majorBidi" w:cstheme="majorBidi"/>
          <w:bCs/>
          <w:sz w:val="24"/>
          <w:szCs w:val="24"/>
        </w:rPr>
        <w:t xml:space="preserve">According to </w:t>
      </w:r>
      <w:sdt>
        <w:sdtPr>
          <w:rPr>
            <w:rFonts w:asciiTheme="majorBidi" w:eastAsia="Times New Roman" w:hAnsiTheme="majorBidi" w:cstheme="majorBidi"/>
            <w:bCs/>
            <w:sz w:val="24"/>
            <w:szCs w:val="24"/>
          </w:rPr>
          <w:id w:val="766516004"/>
          <w:citation/>
        </w:sdtPr>
        <w:sdtEndPr/>
        <w:sdtContent>
          <w:r w:rsidR="00E92011" w:rsidRPr="00826884">
            <w:rPr>
              <w:rFonts w:asciiTheme="majorBidi" w:eastAsia="Times New Roman" w:hAnsiTheme="majorBidi" w:cstheme="majorBidi"/>
              <w:bCs/>
              <w:sz w:val="24"/>
              <w:szCs w:val="24"/>
            </w:rPr>
            <w:fldChar w:fldCharType="begin"/>
          </w:r>
          <w:r w:rsidR="005B0438">
            <w:rPr>
              <w:rFonts w:asciiTheme="majorBidi" w:eastAsia="Times New Roman" w:hAnsiTheme="majorBidi" w:cstheme="majorBidi"/>
              <w:bCs/>
              <w:sz w:val="24"/>
              <w:szCs w:val="24"/>
            </w:rPr>
            <w:instrText xml:space="preserve">CITATION The19 \l 1033 </w:instrText>
          </w:r>
          <w:r w:rsidR="00E92011" w:rsidRPr="00826884">
            <w:rPr>
              <w:rFonts w:asciiTheme="majorBidi" w:eastAsia="Times New Roman" w:hAnsiTheme="majorBidi" w:cstheme="majorBidi"/>
              <w:bCs/>
              <w:sz w:val="24"/>
              <w:szCs w:val="24"/>
            </w:rPr>
            <w:fldChar w:fldCharType="separate"/>
          </w:r>
          <w:r w:rsidR="0086306E" w:rsidRPr="0086306E">
            <w:rPr>
              <w:rFonts w:asciiTheme="majorBidi" w:eastAsia="Times New Roman" w:hAnsiTheme="majorBidi" w:cstheme="majorBidi"/>
              <w:noProof/>
              <w:sz w:val="24"/>
              <w:szCs w:val="24"/>
            </w:rPr>
            <w:t>(Sustain_Ability, 2018)</w:t>
          </w:r>
          <w:r w:rsidR="00E92011" w:rsidRPr="00826884">
            <w:rPr>
              <w:rFonts w:asciiTheme="majorBidi" w:eastAsia="Times New Roman" w:hAnsiTheme="majorBidi" w:cstheme="majorBidi"/>
              <w:bCs/>
              <w:sz w:val="24"/>
              <w:szCs w:val="24"/>
            </w:rPr>
            <w:fldChar w:fldCharType="end"/>
          </w:r>
        </w:sdtContent>
      </w:sdt>
      <w:r w:rsidR="00875C9D" w:rsidRPr="00826884">
        <w:rPr>
          <w:rFonts w:asciiTheme="majorBidi" w:eastAsia="Times New Roman" w:hAnsiTheme="majorBidi" w:cstheme="majorBidi"/>
          <w:bCs/>
          <w:sz w:val="24"/>
          <w:szCs w:val="24"/>
        </w:rPr>
        <w:t>,</w:t>
      </w:r>
      <w:r w:rsidR="00875C9D" w:rsidRPr="004251B2">
        <w:rPr>
          <w:rFonts w:asciiTheme="majorBidi" w:eastAsia="Times New Roman" w:hAnsiTheme="majorBidi" w:cstheme="majorBidi"/>
          <w:bCs/>
          <w:sz w:val="24"/>
          <w:szCs w:val="24"/>
        </w:rPr>
        <w:t xml:space="preserve"> Uni</w:t>
      </w:r>
      <w:r w:rsidR="00E92011" w:rsidRPr="004251B2">
        <w:rPr>
          <w:rFonts w:asciiTheme="majorBidi" w:eastAsia="Times New Roman" w:hAnsiTheme="majorBidi" w:cstheme="majorBidi"/>
          <w:bCs/>
          <w:sz w:val="24"/>
          <w:szCs w:val="24"/>
        </w:rPr>
        <w:t xml:space="preserve">lever holds </w:t>
      </w:r>
      <w:r w:rsidR="00826884">
        <w:rPr>
          <w:rFonts w:asciiTheme="majorBidi" w:eastAsia="Times New Roman" w:hAnsiTheme="majorBidi" w:cstheme="majorBidi"/>
          <w:bCs/>
          <w:sz w:val="24"/>
          <w:szCs w:val="24"/>
        </w:rPr>
        <w:t xml:space="preserve">a </w:t>
      </w:r>
      <w:r w:rsidR="00E92011" w:rsidRPr="004251B2">
        <w:rPr>
          <w:rFonts w:asciiTheme="majorBidi" w:eastAsia="Times New Roman" w:hAnsiTheme="majorBidi" w:cstheme="majorBidi"/>
          <w:bCs/>
          <w:sz w:val="24"/>
          <w:szCs w:val="24"/>
        </w:rPr>
        <w:t xml:space="preserve">dominant leadership position </w:t>
      </w:r>
      <w:r w:rsidR="00826884">
        <w:rPr>
          <w:rFonts w:asciiTheme="majorBidi" w:eastAsia="Times New Roman" w:hAnsiTheme="majorBidi" w:cstheme="majorBidi"/>
          <w:bCs/>
          <w:sz w:val="24"/>
          <w:szCs w:val="24"/>
        </w:rPr>
        <w:t>over the</w:t>
      </w:r>
      <w:r w:rsidR="00E92011" w:rsidRPr="004251B2">
        <w:rPr>
          <w:rFonts w:asciiTheme="majorBidi" w:eastAsia="Times New Roman" w:hAnsiTheme="majorBidi" w:cstheme="majorBidi"/>
          <w:bCs/>
          <w:sz w:val="24"/>
          <w:szCs w:val="24"/>
        </w:rPr>
        <w:t xml:space="preserve"> last eight years although </w:t>
      </w:r>
      <w:r w:rsidR="000471CD" w:rsidRPr="004251B2">
        <w:rPr>
          <w:rFonts w:asciiTheme="majorBidi" w:eastAsia="Times New Roman" w:hAnsiTheme="majorBidi" w:cstheme="majorBidi"/>
          <w:bCs/>
          <w:sz w:val="24"/>
          <w:szCs w:val="24"/>
        </w:rPr>
        <w:t>it</w:t>
      </w:r>
      <w:r w:rsidR="00826884">
        <w:rPr>
          <w:rFonts w:asciiTheme="majorBidi" w:eastAsia="Times New Roman" w:hAnsiTheme="majorBidi" w:cstheme="majorBidi"/>
          <w:bCs/>
          <w:sz w:val="24"/>
          <w:szCs w:val="24"/>
        </w:rPr>
        <w:t>s</w:t>
      </w:r>
      <w:r w:rsidR="00E92011" w:rsidRPr="004251B2">
        <w:rPr>
          <w:rFonts w:asciiTheme="majorBidi" w:eastAsia="Times New Roman" w:hAnsiTheme="majorBidi" w:cstheme="majorBidi"/>
          <w:bCs/>
          <w:sz w:val="24"/>
          <w:szCs w:val="24"/>
        </w:rPr>
        <w:t xml:space="preserve"> ranking dropped by 10% from </w:t>
      </w:r>
      <w:r w:rsidR="00826884">
        <w:rPr>
          <w:rFonts w:asciiTheme="majorBidi" w:eastAsia="Times New Roman" w:hAnsiTheme="majorBidi" w:cstheme="majorBidi"/>
          <w:bCs/>
          <w:sz w:val="24"/>
          <w:szCs w:val="24"/>
        </w:rPr>
        <w:t xml:space="preserve">the year </w:t>
      </w:r>
      <w:r w:rsidR="00E92011" w:rsidRPr="0041591B">
        <w:rPr>
          <w:rFonts w:asciiTheme="majorBidi" w:hAnsiTheme="majorBidi" w:cstheme="majorBidi"/>
          <w:sz w:val="24"/>
          <w:szCs w:val="24"/>
        </w:rPr>
        <w:t>2018</w:t>
      </w:r>
      <w:r w:rsidR="00732AE9">
        <w:rPr>
          <w:rFonts w:asciiTheme="majorBidi" w:hAnsiTheme="majorBidi" w:cstheme="majorBidi"/>
          <w:sz w:val="24"/>
          <w:szCs w:val="24"/>
        </w:rPr>
        <w:t>, Figure 2</w:t>
      </w:r>
      <w:r w:rsidR="00E92011" w:rsidRPr="004251B2">
        <w:rPr>
          <w:rFonts w:asciiTheme="majorBidi" w:eastAsia="Times New Roman" w:hAnsiTheme="majorBidi" w:cstheme="majorBidi"/>
          <w:bCs/>
          <w:sz w:val="24"/>
          <w:szCs w:val="24"/>
        </w:rPr>
        <w:t xml:space="preserve">. It believes </w:t>
      </w:r>
      <w:r w:rsidR="00826884">
        <w:rPr>
          <w:rFonts w:asciiTheme="majorBidi" w:eastAsia="Times New Roman" w:hAnsiTheme="majorBidi" w:cstheme="majorBidi"/>
          <w:bCs/>
          <w:sz w:val="24"/>
          <w:szCs w:val="24"/>
        </w:rPr>
        <w:t xml:space="preserve">that the </w:t>
      </w:r>
      <w:r w:rsidR="00E92011" w:rsidRPr="004251B2">
        <w:rPr>
          <w:rFonts w:asciiTheme="majorBidi" w:eastAsia="Times New Roman" w:hAnsiTheme="majorBidi" w:cstheme="majorBidi"/>
          <w:bCs/>
          <w:sz w:val="24"/>
          <w:szCs w:val="24"/>
        </w:rPr>
        <w:t xml:space="preserve">main marketing challenge is to convince </w:t>
      </w:r>
      <w:r w:rsidR="00826884">
        <w:rPr>
          <w:rFonts w:asciiTheme="majorBidi" w:eastAsia="Times New Roman" w:hAnsiTheme="majorBidi" w:cstheme="majorBidi"/>
          <w:bCs/>
          <w:sz w:val="24"/>
          <w:szCs w:val="24"/>
        </w:rPr>
        <w:t>the</w:t>
      </w:r>
      <w:r w:rsidR="00E92011" w:rsidRPr="004251B2">
        <w:rPr>
          <w:rFonts w:asciiTheme="majorBidi" w:eastAsia="Times New Roman" w:hAnsiTheme="majorBidi" w:cstheme="majorBidi"/>
          <w:bCs/>
          <w:sz w:val="24"/>
          <w:szCs w:val="24"/>
        </w:rPr>
        <w:t xml:space="preserve"> consumers to shift </w:t>
      </w:r>
      <w:r w:rsidR="00826884">
        <w:rPr>
          <w:rFonts w:asciiTheme="majorBidi" w:eastAsia="Times New Roman" w:hAnsiTheme="majorBidi" w:cstheme="majorBidi"/>
          <w:bCs/>
          <w:sz w:val="24"/>
          <w:szCs w:val="24"/>
        </w:rPr>
        <w:t xml:space="preserve">their </w:t>
      </w:r>
      <w:r w:rsidR="00E92011" w:rsidRPr="004251B2">
        <w:rPr>
          <w:rFonts w:asciiTheme="majorBidi" w:eastAsia="Times New Roman" w:hAnsiTheme="majorBidi" w:cstheme="majorBidi"/>
          <w:bCs/>
          <w:sz w:val="24"/>
          <w:szCs w:val="24"/>
        </w:rPr>
        <w:t xml:space="preserve">preferences towards </w:t>
      </w:r>
      <w:r w:rsidR="00826884">
        <w:rPr>
          <w:rFonts w:asciiTheme="majorBidi" w:eastAsia="Times New Roman" w:hAnsiTheme="majorBidi" w:cstheme="majorBidi"/>
          <w:bCs/>
          <w:sz w:val="24"/>
          <w:szCs w:val="24"/>
        </w:rPr>
        <w:t xml:space="preserve">a </w:t>
      </w:r>
      <w:r w:rsidR="00E92011" w:rsidRPr="004251B2">
        <w:rPr>
          <w:rFonts w:asciiTheme="majorBidi" w:eastAsia="Times New Roman" w:hAnsiTheme="majorBidi" w:cstheme="majorBidi"/>
          <w:bCs/>
          <w:sz w:val="24"/>
          <w:szCs w:val="24"/>
        </w:rPr>
        <w:t xml:space="preserve">sustainable </w:t>
      </w:r>
      <w:proofErr w:type="spellStart"/>
      <w:r w:rsidR="00E92011" w:rsidRPr="004251B2">
        <w:rPr>
          <w:rFonts w:asciiTheme="majorBidi" w:eastAsia="Times New Roman" w:hAnsiTheme="majorBidi" w:cstheme="majorBidi"/>
          <w:bCs/>
          <w:sz w:val="24"/>
          <w:szCs w:val="24"/>
        </w:rPr>
        <w:t>behavio</w:t>
      </w:r>
      <w:r w:rsidR="00826884">
        <w:rPr>
          <w:rFonts w:asciiTheme="majorBidi" w:eastAsia="Times New Roman" w:hAnsiTheme="majorBidi" w:cstheme="majorBidi"/>
          <w:bCs/>
          <w:sz w:val="24"/>
          <w:szCs w:val="24"/>
        </w:rPr>
        <w:t>ur</w:t>
      </w:r>
      <w:proofErr w:type="spellEnd"/>
      <w:r w:rsidR="00E92011" w:rsidRPr="004251B2">
        <w:rPr>
          <w:rFonts w:asciiTheme="majorBidi" w:eastAsia="Times New Roman" w:hAnsiTheme="majorBidi" w:cstheme="majorBidi"/>
          <w:bCs/>
          <w:sz w:val="24"/>
          <w:szCs w:val="24"/>
        </w:rPr>
        <w:t>. The sustainable 10 years living plan wa</w:t>
      </w:r>
      <w:r w:rsidR="0041565F" w:rsidRPr="004251B2">
        <w:rPr>
          <w:rFonts w:asciiTheme="majorBidi" w:eastAsia="Times New Roman" w:hAnsiTheme="majorBidi" w:cstheme="majorBidi"/>
          <w:bCs/>
          <w:sz w:val="24"/>
          <w:szCs w:val="24"/>
        </w:rPr>
        <w:t>s introduced by Unilever in 2010</w:t>
      </w:r>
      <w:r w:rsidR="00E92011" w:rsidRPr="004251B2">
        <w:rPr>
          <w:rFonts w:asciiTheme="majorBidi" w:eastAsia="Times New Roman" w:hAnsiTheme="majorBidi" w:cstheme="majorBidi"/>
          <w:bCs/>
          <w:sz w:val="24"/>
          <w:szCs w:val="24"/>
        </w:rPr>
        <w:t xml:space="preserve">, to implant sustainability into all areas of the </w:t>
      </w:r>
      <w:r w:rsidR="009349BE">
        <w:rPr>
          <w:rFonts w:asciiTheme="majorBidi" w:eastAsia="Times New Roman" w:hAnsiTheme="majorBidi" w:cstheme="majorBidi"/>
          <w:bCs/>
          <w:sz w:val="24"/>
          <w:szCs w:val="24"/>
        </w:rPr>
        <w:t>organi</w:t>
      </w:r>
      <w:r w:rsidR="00D17B4B">
        <w:rPr>
          <w:rFonts w:asciiTheme="majorBidi" w:eastAsia="Times New Roman" w:hAnsiTheme="majorBidi" w:cstheme="majorBidi"/>
          <w:bCs/>
          <w:sz w:val="24"/>
          <w:szCs w:val="24"/>
        </w:rPr>
        <w:t>s</w:t>
      </w:r>
      <w:r w:rsidR="009349BE">
        <w:rPr>
          <w:rFonts w:asciiTheme="majorBidi" w:eastAsia="Times New Roman" w:hAnsiTheme="majorBidi" w:cstheme="majorBidi"/>
          <w:bCs/>
          <w:sz w:val="24"/>
          <w:szCs w:val="24"/>
        </w:rPr>
        <w:t>ation</w:t>
      </w:r>
      <w:sdt>
        <w:sdtPr>
          <w:rPr>
            <w:rFonts w:asciiTheme="majorBidi" w:eastAsia="Times New Roman" w:hAnsiTheme="majorBidi" w:cstheme="majorBidi"/>
            <w:bCs/>
            <w:sz w:val="24"/>
            <w:szCs w:val="24"/>
          </w:rPr>
          <w:id w:val="-2109960612"/>
          <w:citation/>
        </w:sdtPr>
        <w:sdtEndPr/>
        <w:sdtContent>
          <w:r w:rsidR="009349BE" w:rsidRPr="00D17B4B">
            <w:rPr>
              <w:rFonts w:asciiTheme="majorBidi" w:eastAsia="Times New Roman" w:hAnsiTheme="majorBidi" w:cstheme="majorBidi"/>
              <w:bCs/>
              <w:sz w:val="24"/>
              <w:szCs w:val="24"/>
            </w:rPr>
            <w:fldChar w:fldCharType="begin"/>
          </w:r>
          <w:r w:rsidR="009349BE" w:rsidRPr="00D17B4B">
            <w:rPr>
              <w:rFonts w:asciiTheme="majorBidi" w:eastAsia="Times New Roman" w:hAnsiTheme="majorBidi" w:cstheme="majorBidi"/>
              <w:bCs/>
              <w:sz w:val="24"/>
              <w:szCs w:val="24"/>
            </w:rPr>
            <w:instrText xml:space="preserve">CITATION Sus19 \t  \l 1033 </w:instrText>
          </w:r>
          <w:r w:rsidR="009349BE" w:rsidRPr="00D17B4B">
            <w:rPr>
              <w:rFonts w:asciiTheme="majorBidi" w:eastAsia="Times New Roman" w:hAnsiTheme="majorBidi" w:cstheme="majorBidi"/>
              <w:bCs/>
              <w:sz w:val="24"/>
              <w:szCs w:val="24"/>
            </w:rPr>
            <w:fldChar w:fldCharType="separate"/>
          </w:r>
          <w:r w:rsidR="0086306E">
            <w:rPr>
              <w:rFonts w:asciiTheme="majorBidi" w:eastAsia="Times New Roman" w:hAnsiTheme="majorBidi" w:cstheme="majorBidi"/>
              <w:bCs/>
              <w:noProof/>
              <w:sz w:val="24"/>
              <w:szCs w:val="24"/>
            </w:rPr>
            <w:t xml:space="preserve"> </w:t>
          </w:r>
          <w:r w:rsidR="0086306E" w:rsidRPr="0086306E">
            <w:rPr>
              <w:rFonts w:asciiTheme="majorBidi" w:eastAsia="Times New Roman" w:hAnsiTheme="majorBidi" w:cstheme="majorBidi"/>
              <w:noProof/>
              <w:sz w:val="24"/>
              <w:szCs w:val="24"/>
            </w:rPr>
            <w:t>(Unilever, 2019)</w:t>
          </w:r>
          <w:r w:rsidR="009349BE" w:rsidRPr="00D17B4B">
            <w:rPr>
              <w:rFonts w:asciiTheme="majorBidi" w:eastAsia="Times New Roman" w:hAnsiTheme="majorBidi" w:cstheme="majorBidi"/>
              <w:bCs/>
              <w:sz w:val="24"/>
              <w:szCs w:val="24"/>
            </w:rPr>
            <w:fldChar w:fldCharType="end"/>
          </w:r>
        </w:sdtContent>
      </w:sdt>
      <w:r w:rsidR="009349BE" w:rsidRPr="00D17B4B">
        <w:rPr>
          <w:rFonts w:asciiTheme="majorBidi" w:eastAsia="Times New Roman" w:hAnsiTheme="majorBidi" w:cstheme="majorBidi"/>
          <w:bCs/>
          <w:sz w:val="24"/>
          <w:szCs w:val="24"/>
        </w:rPr>
        <w:t>.</w:t>
      </w:r>
      <w:r w:rsidR="00BE235B" w:rsidRPr="00D17B4B">
        <w:rPr>
          <w:rFonts w:asciiTheme="majorBidi" w:eastAsia="Times New Roman" w:hAnsiTheme="majorBidi" w:cstheme="majorBidi"/>
          <w:bCs/>
          <w:sz w:val="24"/>
          <w:szCs w:val="24"/>
        </w:rPr>
        <w:t>While</w:t>
      </w:r>
      <w:r w:rsidR="00BE235B" w:rsidRPr="004251B2">
        <w:rPr>
          <w:rFonts w:asciiTheme="majorBidi" w:eastAsia="Times New Roman" w:hAnsiTheme="majorBidi" w:cstheme="majorBidi"/>
          <w:bCs/>
          <w:sz w:val="24"/>
          <w:szCs w:val="24"/>
        </w:rPr>
        <w:t xml:space="preserve"> explaining </w:t>
      </w:r>
      <w:r w:rsidR="00826884">
        <w:rPr>
          <w:rFonts w:asciiTheme="majorBidi" w:eastAsia="Times New Roman" w:hAnsiTheme="majorBidi" w:cstheme="majorBidi"/>
          <w:bCs/>
          <w:sz w:val="24"/>
          <w:szCs w:val="24"/>
        </w:rPr>
        <w:t xml:space="preserve">the </w:t>
      </w:r>
      <w:r w:rsidR="00BE235B" w:rsidRPr="004251B2">
        <w:rPr>
          <w:rFonts w:asciiTheme="majorBidi" w:eastAsia="Times New Roman" w:hAnsiTheme="majorBidi" w:cstheme="majorBidi"/>
          <w:bCs/>
          <w:sz w:val="24"/>
          <w:szCs w:val="24"/>
        </w:rPr>
        <w:t xml:space="preserve">challenges </w:t>
      </w:r>
      <w:r w:rsidR="00826884">
        <w:rPr>
          <w:rFonts w:asciiTheme="majorBidi" w:eastAsia="Times New Roman" w:hAnsiTheme="majorBidi" w:cstheme="majorBidi"/>
          <w:bCs/>
          <w:sz w:val="24"/>
          <w:szCs w:val="24"/>
        </w:rPr>
        <w:t>to</w:t>
      </w:r>
      <w:r w:rsidR="00BE235B" w:rsidRPr="004251B2">
        <w:rPr>
          <w:rFonts w:asciiTheme="majorBidi" w:eastAsia="Times New Roman" w:hAnsiTheme="majorBidi" w:cstheme="majorBidi"/>
          <w:bCs/>
          <w:sz w:val="24"/>
          <w:szCs w:val="24"/>
        </w:rPr>
        <w:t xml:space="preserve"> persuad</w:t>
      </w:r>
      <w:r w:rsidR="00826884">
        <w:rPr>
          <w:rFonts w:asciiTheme="majorBidi" w:eastAsia="Times New Roman" w:hAnsiTheme="majorBidi" w:cstheme="majorBidi"/>
          <w:bCs/>
          <w:sz w:val="24"/>
          <w:szCs w:val="24"/>
        </w:rPr>
        <w:t>e the</w:t>
      </w:r>
      <w:r w:rsidR="00BE235B" w:rsidRPr="004251B2">
        <w:rPr>
          <w:rFonts w:asciiTheme="majorBidi" w:eastAsia="Times New Roman" w:hAnsiTheme="majorBidi" w:cstheme="majorBidi"/>
          <w:bCs/>
          <w:sz w:val="24"/>
          <w:szCs w:val="24"/>
        </w:rPr>
        <w:t xml:space="preserve"> consumer</w:t>
      </w:r>
      <w:r w:rsidR="00826884">
        <w:rPr>
          <w:rFonts w:asciiTheme="majorBidi" w:eastAsia="Times New Roman" w:hAnsiTheme="majorBidi" w:cstheme="majorBidi"/>
          <w:bCs/>
          <w:sz w:val="24"/>
          <w:szCs w:val="24"/>
        </w:rPr>
        <w:t>s</w:t>
      </w:r>
      <w:r w:rsidR="00BE235B" w:rsidRPr="004251B2">
        <w:rPr>
          <w:rFonts w:asciiTheme="majorBidi" w:eastAsia="Times New Roman" w:hAnsiTheme="majorBidi" w:cstheme="majorBidi"/>
          <w:bCs/>
          <w:sz w:val="24"/>
          <w:szCs w:val="24"/>
        </w:rPr>
        <w:t xml:space="preserve"> over the sustainability issue</w:t>
      </w:r>
      <w:r w:rsidR="00826884">
        <w:rPr>
          <w:rFonts w:asciiTheme="majorBidi" w:eastAsia="Times New Roman" w:hAnsiTheme="majorBidi" w:cstheme="majorBidi"/>
          <w:bCs/>
          <w:sz w:val="24"/>
          <w:szCs w:val="24"/>
        </w:rPr>
        <w:t>, it</w:t>
      </w:r>
      <w:r w:rsidR="00BE235B" w:rsidRPr="004251B2">
        <w:rPr>
          <w:rFonts w:asciiTheme="majorBidi" w:eastAsia="Times New Roman" w:hAnsiTheme="majorBidi" w:cstheme="majorBidi"/>
          <w:bCs/>
          <w:sz w:val="24"/>
          <w:szCs w:val="24"/>
        </w:rPr>
        <w:t xml:space="preserve"> </w:t>
      </w:r>
      <w:r w:rsidR="00826884">
        <w:rPr>
          <w:rFonts w:asciiTheme="majorBidi" w:eastAsia="Times New Roman" w:hAnsiTheme="majorBidi" w:cstheme="majorBidi"/>
          <w:bCs/>
          <w:sz w:val="24"/>
          <w:szCs w:val="24"/>
        </w:rPr>
        <w:t>established</w:t>
      </w:r>
      <w:r w:rsidR="00BE235B" w:rsidRPr="004251B2">
        <w:rPr>
          <w:rFonts w:asciiTheme="majorBidi" w:eastAsia="Times New Roman" w:hAnsiTheme="majorBidi" w:cstheme="majorBidi"/>
          <w:bCs/>
          <w:sz w:val="24"/>
          <w:szCs w:val="24"/>
        </w:rPr>
        <w:t xml:space="preserve"> </w:t>
      </w:r>
      <w:r w:rsidR="00826884">
        <w:rPr>
          <w:rFonts w:asciiTheme="majorBidi" w:eastAsia="Times New Roman" w:hAnsiTheme="majorBidi" w:cstheme="majorBidi"/>
          <w:bCs/>
          <w:sz w:val="24"/>
          <w:szCs w:val="24"/>
        </w:rPr>
        <w:t>an</w:t>
      </w:r>
      <w:r w:rsidR="00BE235B" w:rsidRPr="004251B2">
        <w:rPr>
          <w:rFonts w:asciiTheme="majorBidi" w:hAnsiTheme="majorBidi" w:cstheme="majorBidi"/>
          <w:color w:val="000000"/>
          <w:sz w:val="24"/>
          <w:szCs w:val="24"/>
        </w:rPr>
        <w:t xml:space="preserve"> advertising campaign for </w:t>
      </w:r>
      <w:r w:rsidR="00826884">
        <w:rPr>
          <w:rFonts w:asciiTheme="majorBidi" w:hAnsiTheme="majorBidi" w:cstheme="majorBidi"/>
          <w:color w:val="000000"/>
          <w:sz w:val="24"/>
          <w:szCs w:val="24"/>
        </w:rPr>
        <w:t>its ‘</w:t>
      </w:r>
      <w:r w:rsidR="00BE235B" w:rsidRPr="004251B2">
        <w:rPr>
          <w:rFonts w:asciiTheme="majorBidi" w:hAnsiTheme="majorBidi" w:cstheme="majorBidi"/>
          <w:color w:val="000000"/>
          <w:sz w:val="24"/>
          <w:szCs w:val="24"/>
        </w:rPr>
        <w:t>Persil’s Small &amp; Mighty</w:t>
      </w:r>
      <w:r w:rsidR="00826884">
        <w:rPr>
          <w:rFonts w:asciiTheme="majorBidi" w:hAnsiTheme="majorBidi" w:cstheme="majorBidi"/>
          <w:color w:val="000000"/>
          <w:sz w:val="24"/>
          <w:szCs w:val="24"/>
        </w:rPr>
        <w:t>’</w:t>
      </w:r>
      <w:r w:rsidR="00BE235B" w:rsidRPr="004251B2">
        <w:rPr>
          <w:rFonts w:asciiTheme="majorBidi" w:hAnsiTheme="majorBidi" w:cstheme="majorBidi"/>
          <w:color w:val="000000"/>
          <w:sz w:val="24"/>
          <w:szCs w:val="24"/>
        </w:rPr>
        <w:t xml:space="preserve"> product that did not get </w:t>
      </w:r>
      <w:r w:rsidR="00826884">
        <w:rPr>
          <w:rFonts w:asciiTheme="majorBidi" w:hAnsiTheme="majorBidi" w:cstheme="majorBidi"/>
          <w:color w:val="000000"/>
          <w:sz w:val="24"/>
          <w:szCs w:val="24"/>
        </w:rPr>
        <w:t xml:space="preserve">a </w:t>
      </w:r>
      <w:r w:rsidR="00BE235B" w:rsidRPr="004251B2">
        <w:rPr>
          <w:rFonts w:asciiTheme="majorBidi" w:hAnsiTheme="majorBidi" w:cstheme="majorBidi"/>
          <w:color w:val="000000"/>
          <w:sz w:val="24"/>
          <w:szCs w:val="24"/>
        </w:rPr>
        <w:t xml:space="preserve">significant purchase preference needed </w:t>
      </w:r>
      <w:r w:rsidR="00826884">
        <w:rPr>
          <w:rFonts w:asciiTheme="majorBidi" w:hAnsiTheme="majorBidi" w:cstheme="majorBidi"/>
          <w:color w:val="000000"/>
          <w:sz w:val="24"/>
          <w:szCs w:val="24"/>
        </w:rPr>
        <w:t>to</w:t>
      </w:r>
      <w:r w:rsidR="00BE235B" w:rsidRPr="004251B2">
        <w:rPr>
          <w:rFonts w:asciiTheme="majorBidi" w:hAnsiTheme="majorBidi" w:cstheme="majorBidi"/>
          <w:color w:val="000000"/>
          <w:sz w:val="24"/>
          <w:szCs w:val="24"/>
        </w:rPr>
        <w:t xml:space="preserve"> </w:t>
      </w:r>
      <w:r w:rsidR="00826884">
        <w:rPr>
          <w:rFonts w:asciiTheme="majorBidi" w:hAnsiTheme="majorBidi" w:cstheme="majorBidi"/>
          <w:color w:val="000000"/>
          <w:sz w:val="24"/>
          <w:szCs w:val="24"/>
        </w:rPr>
        <w:lastRenderedPageBreak/>
        <w:t>achieve the</w:t>
      </w:r>
      <w:r w:rsidR="00BE235B" w:rsidRPr="004251B2">
        <w:rPr>
          <w:rFonts w:asciiTheme="majorBidi" w:hAnsiTheme="majorBidi" w:cstheme="majorBidi"/>
          <w:color w:val="000000"/>
          <w:sz w:val="24"/>
          <w:szCs w:val="24"/>
        </w:rPr>
        <w:t xml:space="preserve"> target </w:t>
      </w:r>
      <w:r w:rsidR="00826884">
        <w:rPr>
          <w:rFonts w:asciiTheme="majorBidi" w:hAnsiTheme="majorBidi" w:cstheme="majorBidi"/>
          <w:color w:val="000000"/>
          <w:sz w:val="24"/>
          <w:szCs w:val="24"/>
        </w:rPr>
        <w:t>profits. This product focused on</w:t>
      </w:r>
      <w:r w:rsidR="00BE235B" w:rsidRPr="004251B2">
        <w:rPr>
          <w:rFonts w:asciiTheme="majorBidi" w:hAnsiTheme="majorBidi" w:cstheme="majorBidi"/>
          <w:color w:val="000000"/>
          <w:sz w:val="24"/>
          <w:szCs w:val="24"/>
        </w:rPr>
        <w:t xml:space="preserve"> the environmental benefits </w:t>
      </w:r>
      <w:r w:rsidR="00826884">
        <w:rPr>
          <w:rFonts w:asciiTheme="majorBidi" w:hAnsiTheme="majorBidi" w:cstheme="majorBidi"/>
          <w:color w:val="000000"/>
          <w:sz w:val="24"/>
          <w:szCs w:val="24"/>
        </w:rPr>
        <w:t>in terms of the</w:t>
      </w:r>
      <w:r w:rsidR="00BE235B" w:rsidRPr="004251B2">
        <w:rPr>
          <w:rFonts w:asciiTheme="majorBidi" w:hAnsiTheme="majorBidi" w:cstheme="majorBidi"/>
          <w:color w:val="000000"/>
          <w:sz w:val="24"/>
          <w:szCs w:val="24"/>
        </w:rPr>
        <w:t xml:space="preserve"> less packaging </w:t>
      </w:r>
      <w:r w:rsidR="00826884">
        <w:rPr>
          <w:rFonts w:asciiTheme="majorBidi" w:hAnsiTheme="majorBidi" w:cstheme="majorBidi"/>
          <w:color w:val="000000"/>
          <w:sz w:val="24"/>
          <w:szCs w:val="24"/>
        </w:rPr>
        <w:t xml:space="preserve">needs </w:t>
      </w:r>
      <w:r w:rsidR="00BE235B" w:rsidRPr="004251B2">
        <w:rPr>
          <w:rFonts w:asciiTheme="majorBidi" w:hAnsiTheme="majorBidi" w:cstheme="majorBidi"/>
          <w:color w:val="000000"/>
          <w:sz w:val="24"/>
          <w:szCs w:val="24"/>
        </w:rPr>
        <w:t>and l</w:t>
      </w:r>
      <w:r w:rsidR="00826884">
        <w:rPr>
          <w:rFonts w:asciiTheme="majorBidi" w:hAnsiTheme="majorBidi" w:cstheme="majorBidi"/>
          <w:color w:val="000000"/>
          <w:sz w:val="24"/>
          <w:szCs w:val="24"/>
        </w:rPr>
        <w:t>ower level of</w:t>
      </w:r>
      <w:r w:rsidR="00BE235B" w:rsidRPr="004251B2">
        <w:rPr>
          <w:rFonts w:asciiTheme="majorBidi" w:hAnsiTheme="majorBidi" w:cstheme="majorBidi"/>
          <w:color w:val="000000"/>
          <w:sz w:val="24"/>
          <w:szCs w:val="24"/>
        </w:rPr>
        <w:t xml:space="preserve"> transport. Speaking to </w:t>
      </w:r>
      <w:r w:rsidR="00732AE9">
        <w:rPr>
          <w:rFonts w:asciiTheme="majorBidi" w:hAnsiTheme="majorBidi" w:cstheme="majorBidi"/>
          <w:color w:val="000000"/>
          <w:sz w:val="24"/>
          <w:szCs w:val="24"/>
        </w:rPr>
        <w:t>the media:</w:t>
      </w:r>
      <w:r w:rsidR="00BE235B" w:rsidRPr="004251B2">
        <w:rPr>
          <w:rFonts w:asciiTheme="majorBidi" w:hAnsiTheme="majorBidi" w:cstheme="majorBidi"/>
          <w:color w:val="000000"/>
          <w:sz w:val="24"/>
          <w:szCs w:val="24"/>
        </w:rPr>
        <w:t xml:space="preserve"> “</w:t>
      </w:r>
      <w:r w:rsidR="00BE235B" w:rsidRPr="00D17B4B">
        <w:rPr>
          <w:rFonts w:asciiTheme="majorBidi" w:hAnsiTheme="majorBidi" w:cstheme="majorBidi"/>
          <w:i/>
          <w:iCs/>
          <w:color w:val="000000"/>
          <w:sz w:val="24"/>
          <w:szCs w:val="24"/>
        </w:rPr>
        <w:t>The big challenge is getting people to engage more on sustainability and environment. The tricky thing is that only a small number of consumers are motivated to make purchase decisions on that alone</w:t>
      </w:r>
      <w:r w:rsidR="00BE235B" w:rsidRPr="00732AE9">
        <w:rPr>
          <w:rFonts w:asciiTheme="majorBidi" w:hAnsiTheme="majorBidi" w:cstheme="majorBidi"/>
          <w:color w:val="000000"/>
          <w:sz w:val="24"/>
          <w:szCs w:val="24"/>
        </w:rPr>
        <w:t>”</w:t>
      </w:r>
      <w:r w:rsidR="00FB77D7" w:rsidRPr="00732AE9">
        <w:rPr>
          <w:rFonts w:asciiTheme="majorBidi" w:eastAsia="Times New Roman" w:hAnsiTheme="majorBidi" w:cstheme="majorBidi"/>
          <w:bCs/>
          <w:sz w:val="24"/>
          <w:szCs w:val="24"/>
        </w:rPr>
        <w:t xml:space="preserve"> </w:t>
      </w:r>
      <w:sdt>
        <w:sdtPr>
          <w:rPr>
            <w:rFonts w:asciiTheme="majorBidi" w:eastAsia="Times New Roman" w:hAnsiTheme="majorBidi" w:cstheme="majorBidi"/>
            <w:bCs/>
            <w:sz w:val="24"/>
            <w:szCs w:val="24"/>
          </w:rPr>
          <w:id w:val="1394695772"/>
          <w:citation/>
        </w:sdtPr>
        <w:sdtEndPr/>
        <w:sdtContent>
          <w:r w:rsidR="00FB77D7" w:rsidRPr="00732AE9">
            <w:rPr>
              <w:rFonts w:asciiTheme="majorBidi" w:eastAsia="Times New Roman" w:hAnsiTheme="majorBidi" w:cstheme="majorBidi"/>
              <w:bCs/>
              <w:sz w:val="24"/>
              <w:szCs w:val="24"/>
            </w:rPr>
            <w:fldChar w:fldCharType="begin"/>
          </w:r>
          <w:r w:rsidR="00FB77D7" w:rsidRPr="00732AE9">
            <w:rPr>
              <w:rFonts w:asciiTheme="majorBidi" w:eastAsia="Times New Roman" w:hAnsiTheme="majorBidi" w:cstheme="majorBidi"/>
              <w:bCs/>
              <w:sz w:val="24"/>
              <w:szCs w:val="24"/>
            </w:rPr>
            <w:instrText xml:space="preserve"> CITATION Bak12 \l 1033 </w:instrText>
          </w:r>
          <w:r w:rsidR="00FB77D7" w:rsidRPr="00732AE9">
            <w:rPr>
              <w:rFonts w:asciiTheme="majorBidi" w:eastAsia="Times New Roman" w:hAnsiTheme="majorBidi" w:cstheme="majorBidi"/>
              <w:bCs/>
              <w:sz w:val="24"/>
              <w:szCs w:val="24"/>
            </w:rPr>
            <w:fldChar w:fldCharType="separate"/>
          </w:r>
          <w:r w:rsidR="0086306E" w:rsidRPr="0086306E">
            <w:rPr>
              <w:rFonts w:asciiTheme="majorBidi" w:eastAsia="Times New Roman" w:hAnsiTheme="majorBidi" w:cstheme="majorBidi"/>
              <w:noProof/>
              <w:sz w:val="24"/>
              <w:szCs w:val="24"/>
            </w:rPr>
            <w:t>(Baker, 2012)</w:t>
          </w:r>
          <w:r w:rsidR="00FB77D7" w:rsidRPr="00732AE9">
            <w:rPr>
              <w:rFonts w:asciiTheme="majorBidi" w:eastAsia="Times New Roman" w:hAnsiTheme="majorBidi" w:cstheme="majorBidi"/>
              <w:bCs/>
              <w:sz w:val="24"/>
              <w:szCs w:val="24"/>
            </w:rPr>
            <w:fldChar w:fldCharType="end"/>
          </w:r>
        </w:sdtContent>
      </w:sdt>
      <w:r w:rsidR="00FB77D7" w:rsidRPr="00732AE9">
        <w:rPr>
          <w:rFonts w:asciiTheme="majorBidi" w:eastAsia="Times New Roman" w:hAnsiTheme="majorBidi" w:cstheme="majorBidi"/>
          <w:bCs/>
          <w:sz w:val="24"/>
          <w:szCs w:val="24"/>
        </w:rPr>
        <w:t>.</w:t>
      </w:r>
      <w:r w:rsidR="00FB77D7" w:rsidRPr="004251B2">
        <w:rPr>
          <w:rFonts w:asciiTheme="majorBidi" w:eastAsia="Times New Roman" w:hAnsiTheme="majorBidi" w:cstheme="majorBidi"/>
          <w:bCs/>
          <w:sz w:val="24"/>
          <w:szCs w:val="24"/>
        </w:rPr>
        <w:t xml:space="preserve"> </w:t>
      </w:r>
      <w:r w:rsidR="00732AE9">
        <w:rPr>
          <w:rFonts w:asciiTheme="majorBidi" w:hAnsiTheme="majorBidi" w:cstheme="majorBidi"/>
          <w:color w:val="000000"/>
          <w:sz w:val="24"/>
          <w:szCs w:val="24"/>
        </w:rPr>
        <w:t>Another example on the same aspect is the m</w:t>
      </w:r>
      <w:r w:rsidR="00950637" w:rsidRPr="004251B2">
        <w:rPr>
          <w:rFonts w:asciiTheme="majorBidi" w:hAnsiTheme="majorBidi" w:cstheme="majorBidi"/>
          <w:color w:val="000000"/>
          <w:sz w:val="24"/>
          <w:szCs w:val="24"/>
        </w:rPr>
        <w:t xml:space="preserve">arketing of </w:t>
      </w:r>
      <w:r w:rsidR="00732AE9">
        <w:rPr>
          <w:rFonts w:asciiTheme="majorBidi" w:hAnsiTheme="majorBidi" w:cstheme="majorBidi"/>
          <w:color w:val="000000"/>
          <w:sz w:val="24"/>
          <w:szCs w:val="24"/>
        </w:rPr>
        <w:t>the ‘</w:t>
      </w:r>
      <w:r w:rsidR="00950637" w:rsidRPr="004251B2">
        <w:rPr>
          <w:rFonts w:asciiTheme="majorBidi" w:hAnsiTheme="majorBidi" w:cstheme="majorBidi"/>
          <w:color w:val="000000"/>
          <w:sz w:val="24"/>
          <w:szCs w:val="24"/>
        </w:rPr>
        <w:t>Lifebuoy</w:t>
      </w:r>
      <w:r w:rsidR="00732AE9">
        <w:rPr>
          <w:rFonts w:asciiTheme="majorBidi" w:hAnsiTheme="majorBidi" w:cstheme="majorBidi"/>
          <w:color w:val="000000"/>
          <w:sz w:val="24"/>
          <w:szCs w:val="24"/>
        </w:rPr>
        <w:t>’</w:t>
      </w:r>
      <w:r w:rsidR="00950637" w:rsidRPr="004251B2">
        <w:rPr>
          <w:rFonts w:asciiTheme="majorBidi" w:hAnsiTheme="majorBidi" w:cstheme="majorBidi"/>
          <w:color w:val="000000"/>
          <w:sz w:val="24"/>
          <w:szCs w:val="24"/>
        </w:rPr>
        <w:t xml:space="preserve"> so</w:t>
      </w:r>
      <w:r w:rsidR="00732AE9">
        <w:rPr>
          <w:rFonts w:asciiTheme="majorBidi" w:hAnsiTheme="majorBidi" w:cstheme="majorBidi"/>
          <w:color w:val="000000"/>
          <w:sz w:val="24"/>
          <w:szCs w:val="24"/>
        </w:rPr>
        <w:t>a</w:t>
      </w:r>
      <w:r w:rsidR="00950637" w:rsidRPr="004251B2">
        <w:rPr>
          <w:rFonts w:asciiTheme="majorBidi" w:hAnsiTheme="majorBidi" w:cstheme="majorBidi"/>
          <w:color w:val="000000"/>
          <w:sz w:val="24"/>
          <w:szCs w:val="24"/>
        </w:rPr>
        <w:t xml:space="preserve">p used worldwide </w:t>
      </w:r>
      <w:r w:rsidR="00732AE9">
        <w:rPr>
          <w:rFonts w:asciiTheme="majorBidi" w:hAnsiTheme="majorBidi" w:cstheme="majorBidi"/>
          <w:color w:val="000000"/>
          <w:sz w:val="24"/>
          <w:szCs w:val="24"/>
        </w:rPr>
        <w:t xml:space="preserve">which </w:t>
      </w:r>
      <w:r w:rsidR="00950637" w:rsidRPr="004251B2">
        <w:rPr>
          <w:rFonts w:asciiTheme="majorBidi" w:hAnsiTheme="majorBidi" w:cstheme="majorBidi"/>
          <w:color w:val="000000"/>
          <w:sz w:val="24"/>
          <w:szCs w:val="24"/>
        </w:rPr>
        <w:t xml:space="preserve">aims </w:t>
      </w:r>
      <w:r w:rsidR="00732AE9">
        <w:rPr>
          <w:rFonts w:asciiTheme="majorBidi" w:hAnsiTheme="majorBidi" w:cstheme="majorBidi"/>
          <w:color w:val="000000"/>
          <w:sz w:val="24"/>
          <w:szCs w:val="24"/>
        </w:rPr>
        <w:t>at</w:t>
      </w:r>
      <w:r w:rsidR="00950637" w:rsidRPr="004251B2">
        <w:rPr>
          <w:rFonts w:asciiTheme="majorBidi" w:hAnsiTheme="majorBidi" w:cstheme="majorBidi"/>
          <w:color w:val="000000"/>
          <w:sz w:val="24"/>
          <w:szCs w:val="24"/>
        </w:rPr>
        <w:t xml:space="preserve"> chang</w:t>
      </w:r>
      <w:r w:rsidR="00732AE9">
        <w:rPr>
          <w:rFonts w:asciiTheme="majorBidi" w:hAnsiTheme="majorBidi" w:cstheme="majorBidi"/>
          <w:color w:val="000000"/>
          <w:sz w:val="24"/>
          <w:szCs w:val="24"/>
        </w:rPr>
        <w:t>ing the</w:t>
      </w:r>
      <w:r w:rsidR="00950637" w:rsidRPr="004251B2">
        <w:rPr>
          <w:rFonts w:asciiTheme="majorBidi" w:hAnsiTheme="majorBidi" w:cstheme="majorBidi"/>
          <w:color w:val="000000"/>
          <w:sz w:val="24"/>
          <w:szCs w:val="24"/>
        </w:rPr>
        <w:t xml:space="preserve"> hygiene </w:t>
      </w:r>
      <w:proofErr w:type="spellStart"/>
      <w:r w:rsidR="00B44FDF" w:rsidRPr="004251B2">
        <w:rPr>
          <w:rFonts w:asciiTheme="majorBidi" w:hAnsiTheme="majorBidi" w:cstheme="majorBidi"/>
          <w:color w:val="000000"/>
          <w:sz w:val="24"/>
          <w:szCs w:val="24"/>
        </w:rPr>
        <w:t>behavio</w:t>
      </w:r>
      <w:r w:rsidR="00732AE9">
        <w:rPr>
          <w:rFonts w:asciiTheme="majorBidi" w:hAnsiTheme="majorBidi" w:cstheme="majorBidi"/>
          <w:color w:val="000000"/>
          <w:sz w:val="24"/>
          <w:szCs w:val="24"/>
        </w:rPr>
        <w:t>u</w:t>
      </w:r>
      <w:r w:rsidR="00B44FDF" w:rsidRPr="004251B2">
        <w:rPr>
          <w:rFonts w:asciiTheme="majorBidi" w:hAnsiTheme="majorBidi" w:cstheme="majorBidi"/>
          <w:color w:val="000000"/>
          <w:sz w:val="24"/>
          <w:szCs w:val="24"/>
        </w:rPr>
        <w:t>r</w:t>
      </w:r>
      <w:proofErr w:type="spellEnd"/>
      <w:r w:rsidR="00950637" w:rsidRPr="004251B2">
        <w:rPr>
          <w:rFonts w:asciiTheme="majorBidi" w:hAnsiTheme="majorBidi" w:cstheme="majorBidi"/>
          <w:color w:val="000000"/>
          <w:sz w:val="24"/>
          <w:szCs w:val="24"/>
        </w:rPr>
        <w:t xml:space="preserve"> of 1 billion people by showcasing </w:t>
      </w:r>
      <w:r w:rsidR="00732AE9">
        <w:rPr>
          <w:rFonts w:asciiTheme="majorBidi" w:hAnsiTheme="majorBidi" w:cstheme="majorBidi"/>
          <w:color w:val="000000"/>
          <w:sz w:val="24"/>
          <w:szCs w:val="24"/>
        </w:rPr>
        <w:t xml:space="preserve">the </w:t>
      </w:r>
      <w:r w:rsidR="00950637" w:rsidRPr="004251B2">
        <w:rPr>
          <w:rFonts w:asciiTheme="majorBidi" w:hAnsiTheme="majorBidi" w:cstheme="majorBidi"/>
          <w:color w:val="000000"/>
          <w:sz w:val="24"/>
          <w:szCs w:val="24"/>
        </w:rPr>
        <w:t xml:space="preserve">health benefits of </w:t>
      </w:r>
      <w:r w:rsidR="00B44FDF" w:rsidRPr="004251B2">
        <w:rPr>
          <w:rFonts w:asciiTheme="majorBidi" w:hAnsiTheme="majorBidi" w:cstheme="majorBidi"/>
          <w:color w:val="000000"/>
          <w:sz w:val="24"/>
          <w:szCs w:val="24"/>
        </w:rPr>
        <w:t>hand washing</w:t>
      </w:r>
      <w:r w:rsidR="00950637" w:rsidRPr="004251B2">
        <w:rPr>
          <w:rFonts w:asciiTheme="majorBidi" w:hAnsiTheme="majorBidi" w:cstheme="majorBidi"/>
          <w:color w:val="000000"/>
          <w:sz w:val="24"/>
          <w:szCs w:val="24"/>
        </w:rPr>
        <w:t xml:space="preserve"> at key times of the day. This message was not </w:t>
      </w:r>
      <w:r w:rsidR="00C026F1">
        <w:rPr>
          <w:rFonts w:asciiTheme="majorBidi" w:hAnsiTheme="majorBidi" w:cstheme="majorBidi"/>
          <w:color w:val="000000"/>
          <w:sz w:val="24"/>
          <w:szCs w:val="24"/>
        </w:rPr>
        <w:t>favored</w:t>
      </w:r>
      <w:r w:rsidR="00950637" w:rsidRPr="004251B2">
        <w:rPr>
          <w:rFonts w:asciiTheme="majorBidi" w:hAnsiTheme="majorBidi" w:cstheme="majorBidi"/>
          <w:color w:val="000000"/>
          <w:sz w:val="24"/>
          <w:szCs w:val="24"/>
        </w:rPr>
        <w:t xml:space="preserve"> </w:t>
      </w:r>
      <w:r w:rsidR="00732AE9">
        <w:rPr>
          <w:rFonts w:asciiTheme="majorBidi" w:hAnsiTheme="majorBidi" w:cstheme="majorBidi"/>
          <w:color w:val="000000"/>
          <w:sz w:val="24"/>
          <w:szCs w:val="24"/>
        </w:rPr>
        <w:t xml:space="preserve">initially </w:t>
      </w:r>
      <w:r w:rsidR="00950637" w:rsidRPr="004251B2">
        <w:rPr>
          <w:rFonts w:asciiTheme="majorBidi" w:hAnsiTheme="majorBidi" w:cstheme="majorBidi"/>
          <w:color w:val="000000"/>
          <w:sz w:val="24"/>
          <w:szCs w:val="24"/>
        </w:rPr>
        <w:t xml:space="preserve">by </w:t>
      </w:r>
      <w:r w:rsidR="00732AE9">
        <w:rPr>
          <w:rFonts w:asciiTheme="majorBidi" w:hAnsiTheme="majorBidi" w:cstheme="majorBidi"/>
          <w:color w:val="000000"/>
          <w:sz w:val="24"/>
          <w:szCs w:val="24"/>
        </w:rPr>
        <w:t xml:space="preserve">the </w:t>
      </w:r>
      <w:r w:rsidR="00950637" w:rsidRPr="004251B2">
        <w:rPr>
          <w:rFonts w:asciiTheme="majorBidi" w:hAnsiTheme="majorBidi" w:cstheme="majorBidi"/>
          <w:color w:val="000000"/>
          <w:sz w:val="24"/>
          <w:szCs w:val="24"/>
        </w:rPr>
        <w:t>consumer</w:t>
      </w:r>
      <w:r w:rsidR="00732AE9">
        <w:rPr>
          <w:rFonts w:asciiTheme="majorBidi" w:hAnsiTheme="majorBidi" w:cstheme="majorBidi"/>
          <w:color w:val="000000"/>
          <w:sz w:val="24"/>
          <w:szCs w:val="24"/>
        </w:rPr>
        <w:t>s</w:t>
      </w:r>
      <w:r w:rsidR="00950637" w:rsidRPr="004251B2">
        <w:rPr>
          <w:rFonts w:asciiTheme="majorBidi" w:hAnsiTheme="majorBidi" w:cstheme="majorBidi"/>
          <w:color w:val="000000"/>
          <w:sz w:val="24"/>
          <w:szCs w:val="24"/>
        </w:rPr>
        <w:t xml:space="preserve">, </w:t>
      </w:r>
      <w:r w:rsidR="00732AE9">
        <w:rPr>
          <w:rFonts w:asciiTheme="majorBidi" w:hAnsiTheme="majorBidi" w:cstheme="majorBidi"/>
          <w:color w:val="000000"/>
          <w:sz w:val="24"/>
          <w:szCs w:val="24"/>
        </w:rPr>
        <w:t>however, it</w:t>
      </w:r>
      <w:r w:rsidR="00950637" w:rsidRPr="004251B2">
        <w:rPr>
          <w:rFonts w:asciiTheme="majorBidi" w:hAnsiTheme="majorBidi" w:cstheme="majorBidi"/>
          <w:color w:val="000000"/>
          <w:sz w:val="24"/>
          <w:szCs w:val="24"/>
        </w:rPr>
        <w:t xml:space="preserve"> has achieved </w:t>
      </w:r>
      <w:r w:rsidR="00732AE9">
        <w:rPr>
          <w:rFonts w:asciiTheme="majorBidi" w:hAnsiTheme="majorBidi" w:cstheme="majorBidi"/>
          <w:color w:val="000000"/>
          <w:sz w:val="24"/>
          <w:szCs w:val="24"/>
        </w:rPr>
        <w:t xml:space="preserve">the </w:t>
      </w:r>
      <w:r w:rsidR="00950637" w:rsidRPr="004251B2">
        <w:rPr>
          <w:rFonts w:asciiTheme="majorBidi" w:hAnsiTheme="majorBidi" w:cstheme="majorBidi"/>
          <w:color w:val="000000"/>
          <w:sz w:val="24"/>
          <w:szCs w:val="24"/>
        </w:rPr>
        <w:t xml:space="preserve">expected results of reducing </w:t>
      </w:r>
      <w:r w:rsidR="00732AE9">
        <w:rPr>
          <w:rFonts w:asciiTheme="majorBidi" w:hAnsiTheme="majorBidi" w:cstheme="majorBidi"/>
          <w:color w:val="000000"/>
          <w:sz w:val="24"/>
          <w:szCs w:val="24"/>
        </w:rPr>
        <w:t>some</w:t>
      </w:r>
      <w:r w:rsidR="00950637" w:rsidRPr="004251B2">
        <w:rPr>
          <w:rFonts w:asciiTheme="majorBidi" w:hAnsiTheme="majorBidi" w:cstheme="majorBidi"/>
          <w:color w:val="000000"/>
          <w:sz w:val="24"/>
          <w:szCs w:val="24"/>
        </w:rPr>
        <w:t xml:space="preserve"> diseases </w:t>
      </w:r>
      <w:r w:rsidR="00732AE9">
        <w:rPr>
          <w:rFonts w:asciiTheme="majorBidi" w:hAnsiTheme="majorBidi" w:cstheme="majorBidi"/>
          <w:color w:val="000000"/>
          <w:sz w:val="24"/>
          <w:szCs w:val="24"/>
        </w:rPr>
        <w:t>such as</w:t>
      </w:r>
      <w:r w:rsidR="00950637" w:rsidRPr="004251B2">
        <w:rPr>
          <w:rFonts w:asciiTheme="majorBidi" w:hAnsiTheme="majorBidi" w:cstheme="majorBidi"/>
          <w:color w:val="000000"/>
          <w:sz w:val="24"/>
          <w:szCs w:val="24"/>
        </w:rPr>
        <w:t xml:space="preserve"> </w:t>
      </w:r>
      <w:r w:rsidR="00732AE9" w:rsidRPr="004251B2">
        <w:rPr>
          <w:rFonts w:asciiTheme="majorBidi" w:hAnsiTheme="majorBidi" w:cstheme="majorBidi"/>
          <w:color w:val="000000"/>
          <w:sz w:val="24"/>
          <w:szCs w:val="24"/>
        </w:rPr>
        <w:t>diarrheal</w:t>
      </w:r>
      <w:r w:rsidR="00950637" w:rsidRPr="004251B2">
        <w:rPr>
          <w:rFonts w:asciiTheme="majorBidi" w:hAnsiTheme="majorBidi" w:cstheme="majorBidi"/>
          <w:color w:val="000000"/>
          <w:sz w:val="24"/>
          <w:szCs w:val="24"/>
        </w:rPr>
        <w:t xml:space="preserve"> and </w:t>
      </w:r>
      <w:r w:rsidR="00732AE9">
        <w:rPr>
          <w:rFonts w:asciiTheme="majorBidi" w:hAnsiTheme="majorBidi" w:cstheme="majorBidi"/>
          <w:color w:val="000000"/>
          <w:sz w:val="24"/>
          <w:szCs w:val="24"/>
        </w:rPr>
        <w:t xml:space="preserve">the </w:t>
      </w:r>
      <w:r w:rsidR="00950637" w:rsidRPr="004251B2">
        <w:rPr>
          <w:rFonts w:asciiTheme="majorBidi" w:hAnsiTheme="majorBidi" w:cstheme="majorBidi"/>
          <w:color w:val="000000"/>
          <w:sz w:val="24"/>
          <w:szCs w:val="24"/>
        </w:rPr>
        <w:t>acute respiratory infection by 25%</w:t>
      </w:r>
      <w:r w:rsidR="00732AE9">
        <w:rPr>
          <w:rFonts w:asciiTheme="majorBidi" w:hAnsiTheme="majorBidi" w:cstheme="majorBidi"/>
          <w:color w:val="000000"/>
          <w:sz w:val="24"/>
          <w:szCs w:val="24"/>
        </w:rPr>
        <w:t xml:space="preserve"> and</w:t>
      </w:r>
      <w:r w:rsidR="00950637" w:rsidRPr="004251B2">
        <w:rPr>
          <w:rFonts w:asciiTheme="majorBidi" w:hAnsiTheme="majorBidi" w:cstheme="majorBidi"/>
          <w:color w:val="000000"/>
          <w:sz w:val="24"/>
          <w:szCs w:val="24"/>
        </w:rPr>
        <w:t xml:space="preserve"> increasing the school attendance by </w:t>
      </w:r>
      <w:r w:rsidR="00B44FDF" w:rsidRPr="004251B2">
        <w:rPr>
          <w:rFonts w:asciiTheme="majorBidi" w:hAnsiTheme="majorBidi" w:cstheme="majorBidi"/>
          <w:color w:val="000000"/>
          <w:sz w:val="24"/>
          <w:szCs w:val="24"/>
        </w:rPr>
        <w:t>up to</w:t>
      </w:r>
      <w:r w:rsidR="00950637" w:rsidRPr="004251B2">
        <w:rPr>
          <w:rFonts w:asciiTheme="majorBidi" w:hAnsiTheme="majorBidi" w:cstheme="majorBidi"/>
          <w:color w:val="000000"/>
          <w:sz w:val="24"/>
          <w:szCs w:val="24"/>
        </w:rPr>
        <w:t xml:space="preserve"> 40% </w:t>
      </w:r>
      <w:sdt>
        <w:sdtPr>
          <w:rPr>
            <w:rFonts w:asciiTheme="majorBidi" w:hAnsiTheme="majorBidi" w:cstheme="majorBidi"/>
            <w:color w:val="000000"/>
            <w:sz w:val="24"/>
            <w:szCs w:val="24"/>
          </w:rPr>
          <w:id w:val="1767418712"/>
          <w:citation/>
        </w:sdtPr>
        <w:sdtEndPr/>
        <w:sdtContent>
          <w:r w:rsidR="00950637" w:rsidRPr="00732AE9">
            <w:rPr>
              <w:rFonts w:asciiTheme="majorBidi" w:hAnsiTheme="majorBidi" w:cstheme="majorBidi"/>
              <w:color w:val="000000"/>
              <w:sz w:val="24"/>
              <w:szCs w:val="24"/>
            </w:rPr>
            <w:fldChar w:fldCharType="begin"/>
          </w:r>
          <w:r w:rsidR="00732AE9" w:rsidRPr="00732AE9">
            <w:rPr>
              <w:rFonts w:asciiTheme="majorBidi" w:hAnsiTheme="majorBidi" w:cstheme="majorBidi"/>
              <w:color w:val="000000"/>
              <w:sz w:val="24"/>
              <w:szCs w:val="24"/>
            </w:rPr>
            <w:instrText xml:space="preserve">CITATION Uni19 \t  \l 1033 </w:instrText>
          </w:r>
          <w:r w:rsidR="00950637" w:rsidRPr="00732AE9">
            <w:rPr>
              <w:rFonts w:asciiTheme="majorBidi" w:hAnsiTheme="majorBidi" w:cstheme="majorBidi"/>
              <w:color w:val="000000"/>
              <w:sz w:val="24"/>
              <w:szCs w:val="24"/>
            </w:rPr>
            <w:fldChar w:fldCharType="separate"/>
          </w:r>
          <w:r w:rsidR="0086306E" w:rsidRPr="0086306E">
            <w:rPr>
              <w:rFonts w:asciiTheme="majorBidi" w:hAnsiTheme="majorBidi" w:cstheme="majorBidi"/>
              <w:noProof/>
              <w:color w:val="000000"/>
              <w:sz w:val="24"/>
              <w:szCs w:val="24"/>
            </w:rPr>
            <w:t>(Guardian, 2011)</w:t>
          </w:r>
          <w:r w:rsidR="00950637" w:rsidRPr="00732AE9">
            <w:rPr>
              <w:rFonts w:asciiTheme="majorBidi" w:hAnsiTheme="majorBidi" w:cstheme="majorBidi"/>
              <w:color w:val="000000"/>
              <w:sz w:val="24"/>
              <w:szCs w:val="24"/>
            </w:rPr>
            <w:fldChar w:fldCharType="end"/>
          </w:r>
        </w:sdtContent>
      </w:sdt>
      <w:r w:rsidR="003555A7" w:rsidRPr="00732AE9">
        <w:rPr>
          <w:rFonts w:asciiTheme="majorBidi" w:hAnsiTheme="majorBidi" w:cstheme="majorBidi"/>
          <w:color w:val="000000"/>
          <w:sz w:val="24"/>
          <w:szCs w:val="24"/>
        </w:rPr>
        <w:t>.</w:t>
      </w:r>
      <w:r w:rsidR="003555A7" w:rsidRPr="004251B2">
        <w:rPr>
          <w:rFonts w:asciiTheme="majorBidi" w:hAnsiTheme="majorBidi" w:cstheme="majorBidi"/>
          <w:color w:val="000000"/>
          <w:sz w:val="24"/>
          <w:szCs w:val="24"/>
        </w:rPr>
        <w:t xml:space="preserve"> The</w:t>
      </w:r>
      <w:r w:rsidR="00732AE9">
        <w:rPr>
          <w:rFonts w:asciiTheme="majorBidi" w:hAnsiTheme="majorBidi" w:cstheme="majorBidi"/>
          <w:color w:val="000000"/>
          <w:sz w:val="24"/>
          <w:szCs w:val="24"/>
        </w:rPr>
        <w:t xml:space="preserve"> aim of</w:t>
      </w:r>
      <w:r w:rsidR="003555A7" w:rsidRPr="004251B2">
        <w:rPr>
          <w:rFonts w:asciiTheme="majorBidi" w:hAnsiTheme="majorBidi" w:cstheme="majorBidi"/>
          <w:color w:val="000000"/>
          <w:sz w:val="24"/>
          <w:szCs w:val="24"/>
        </w:rPr>
        <w:t xml:space="preserve"> sustainability </w:t>
      </w:r>
      <w:r w:rsidR="00732AE9">
        <w:rPr>
          <w:rFonts w:asciiTheme="majorBidi" w:hAnsiTheme="majorBidi" w:cstheme="majorBidi"/>
          <w:color w:val="000000"/>
          <w:sz w:val="24"/>
          <w:szCs w:val="24"/>
        </w:rPr>
        <w:t xml:space="preserve">is to </w:t>
      </w:r>
      <w:r w:rsidR="003555A7" w:rsidRPr="004251B2">
        <w:rPr>
          <w:rFonts w:asciiTheme="majorBidi" w:hAnsiTheme="majorBidi" w:cstheme="majorBidi"/>
          <w:color w:val="000000"/>
          <w:sz w:val="24"/>
          <w:szCs w:val="24"/>
        </w:rPr>
        <w:t xml:space="preserve">enhance </w:t>
      </w:r>
      <w:r w:rsidR="00732AE9">
        <w:rPr>
          <w:rFonts w:asciiTheme="majorBidi" w:hAnsiTheme="majorBidi" w:cstheme="majorBidi"/>
          <w:color w:val="000000"/>
          <w:sz w:val="24"/>
          <w:szCs w:val="24"/>
        </w:rPr>
        <w:t xml:space="preserve">the </w:t>
      </w:r>
      <w:r w:rsidR="003555A7" w:rsidRPr="004251B2">
        <w:rPr>
          <w:rFonts w:asciiTheme="majorBidi" w:hAnsiTheme="majorBidi" w:cstheme="majorBidi"/>
          <w:color w:val="000000"/>
          <w:sz w:val="24"/>
          <w:szCs w:val="24"/>
        </w:rPr>
        <w:t xml:space="preserve">livelihood of people </w:t>
      </w:r>
      <w:r w:rsidR="00732AE9">
        <w:rPr>
          <w:rFonts w:asciiTheme="majorBidi" w:hAnsiTheme="majorBidi" w:cstheme="majorBidi"/>
          <w:color w:val="000000"/>
          <w:sz w:val="24"/>
          <w:szCs w:val="24"/>
        </w:rPr>
        <w:t xml:space="preserve">by </w:t>
      </w:r>
      <w:r w:rsidR="003555A7" w:rsidRPr="004251B2">
        <w:rPr>
          <w:rFonts w:asciiTheme="majorBidi" w:hAnsiTheme="majorBidi" w:cstheme="majorBidi"/>
          <w:color w:val="000000"/>
          <w:sz w:val="24"/>
          <w:szCs w:val="24"/>
        </w:rPr>
        <w:t xml:space="preserve">helping them </w:t>
      </w:r>
      <w:r w:rsidR="00732AE9">
        <w:rPr>
          <w:rFonts w:asciiTheme="majorBidi" w:hAnsiTheme="majorBidi" w:cstheme="majorBidi"/>
          <w:color w:val="000000"/>
          <w:sz w:val="24"/>
          <w:szCs w:val="24"/>
        </w:rPr>
        <w:t xml:space="preserve">to </w:t>
      </w:r>
      <w:r w:rsidR="003555A7" w:rsidRPr="004251B2">
        <w:rPr>
          <w:rFonts w:asciiTheme="majorBidi" w:hAnsiTheme="majorBidi" w:cstheme="majorBidi"/>
          <w:color w:val="000000"/>
          <w:sz w:val="24"/>
          <w:szCs w:val="24"/>
        </w:rPr>
        <w:t>improve their health and well-being</w:t>
      </w:r>
      <w:r w:rsidR="00732AE9">
        <w:rPr>
          <w:rFonts w:asciiTheme="majorBidi" w:hAnsiTheme="majorBidi" w:cstheme="majorBidi"/>
          <w:color w:val="000000"/>
          <w:sz w:val="24"/>
          <w:szCs w:val="24"/>
        </w:rPr>
        <w:t xml:space="preserve"> conditions </w:t>
      </w:r>
      <w:sdt>
        <w:sdtPr>
          <w:rPr>
            <w:rFonts w:asciiTheme="majorBidi" w:hAnsiTheme="majorBidi" w:cstheme="majorBidi"/>
            <w:color w:val="000000"/>
            <w:sz w:val="24"/>
            <w:szCs w:val="24"/>
          </w:rPr>
          <w:id w:val="-1112203861"/>
          <w:citation/>
        </w:sdtPr>
        <w:sdtEndPr/>
        <w:sdtContent>
          <w:r w:rsidR="003555A7" w:rsidRPr="00732AE9">
            <w:rPr>
              <w:rFonts w:asciiTheme="majorBidi" w:hAnsiTheme="majorBidi" w:cstheme="majorBidi"/>
              <w:color w:val="000000"/>
              <w:sz w:val="24"/>
              <w:szCs w:val="24"/>
            </w:rPr>
            <w:fldChar w:fldCharType="begin"/>
          </w:r>
          <w:r w:rsidR="003555A7" w:rsidRPr="00732AE9">
            <w:rPr>
              <w:rFonts w:asciiTheme="majorBidi" w:hAnsiTheme="majorBidi" w:cstheme="majorBidi"/>
              <w:color w:val="000000"/>
              <w:sz w:val="24"/>
              <w:szCs w:val="24"/>
            </w:rPr>
            <w:instrText xml:space="preserve"> CITATION Uni191 \l 1033 </w:instrText>
          </w:r>
          <w:r w:rsidR="003555A7" w:rsidRPr="00732AE9">
            <w:rPr>
              <w:rFonts w:asciiTheme="majorBidi" w:hAnsiTheme="majorBidi" w:cstheme="majorBidi"/>
              <w:color w:val="000000"/>
              <w:sz w:val="24"/>
              <w:szCs w:val="24"/>
            </w:rPr>
            <w:fldChar w:fldCharType="separate"/>
          </w:r>
          <w:r w:rsidR="0086306E" w:rsidRPr="0086306E">
            <w:rPr>
              <w:rFonts w:asciiTheme="majorBidi" w:hAnsiTheme="majorBidi" w:cstheme="majorBidi"/>
              <w:noProof/>
              <w:color w:val="000000"/>
              <w:sz w:val="24"/>
              <w:szCs w:val="24"/>
            </w:rPr>
            <w:t>(Unilever, Sustainable Living, 2019)</w:t>
          </w:r>
          <w:r w:rsidR="003555A7" w:rsidRPr="00732AE9">
            <w:rPr>
              <w:rFonts w:asciiTheme="majorBidi" w:hAnsiTheme="majorBidi" w:cstheme="majorBidi"/>
              <w:color w:val="000000"/>
              <w:sz w:val="24"/>
              <w:szCs w:val="24"/>
            </w:rPr>
            <w:fldChar w:fldCharType="end"/>
          </w:r>
        </w:sdtContent>
      </w:sdt>
      <w:r w:rsidR="00732AE9">
        <w:rPr>
          <w:rFonts w:asciiTheme="majorBidi" w:hAnsiTheme="majorBidi" w:cstheme="majorBidi"/>
          <w:color w:val="000000"/>
          <w:sz w:val="24"/>
          <w:szCs w:val="24"/>
        </w:rPr>
        <w:t>.</w:t>
      </w:r>
    </w:p>
    <w:p w14:paraId="6E7D59B0" w14:textId="77777777" w:rsidR="00732AE9" w:rsidRPr="004251B2" w:rsidRDefault="00732AE9" w:rsidP="0041591B">
      <w:pPr>
        <w:autoSpaceDE w:val="0"/>
        <w:autoSpaceDN w:val="0"/>
        <w:adjustRightInd w:val="0"/>
        <w:spacing w:after="0" w:line="360" w:lineRule="auto"/>
        <w:jc w:val="both"/>
        <w:rPr>
          <w:rFonts w:asciiTheme="majorBidi" w:hAnsiTheme="majorBidi" w:cstheme="majorBidi"/>
          <w:color w:val="000000"/>
          <w:sz w:val="24"/>
          <w:szCs w:val="24"/>
        </w:rPr>
      </w:pPr>
    </w:p>
    <w:p w14:paraId="610F0D87" w14:textId="77777777" w:rsidR="00BE235B" w:rsidRPr="004251B2" w:rsidRDefault="00FB77D7" w:rsidP="00974B62">
      <w:pPr>
        <w:jc w:val="center"/>
        <w:rPr>
          <w:rFonts w:asciiTheme="majorBidi" w:eastAsia="Times New Roman" w:hAnsiTheme="majorBidi" w:cstheme="majorBidi"/>
          <w:bCs/>
          <w:sz w:val="24"/>
          <w:szCs w:val="24"/>
        </w:rPr>
      </w:pPr>
      <w:r w:rsidRPr="004251B2">
        <w:rPr>
          <w:rFonts w:asciiTheme="majorBidi" w:hAnsiTheme="majorBidi" w:cstheme="majorBidi"/>
          <w:noProof/>
          <w:sz w:val="24"/>
          <w:szCs w:val="24"/>
        </w:rPr>
        <w:drawing>
          <wp:inline distT="0" distB="0" distL="0" distR="0" wp14:anchorId="31463A91" wp14:editId="6E419EDF">
            <wp:extent cx="4401879" cy="3083442"/>
            <wp:effectExtent l="0" t="0" r="0" b="3175"/>
            <wp:docPr id="6" name="Picture 6" descr="https://pbs.twimg.com/media/D8OtCZRWwAMT5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bs.twimg.com/media/D8OtCZRWwAMT5ha.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2688" t="7643" r="23111"/>
                    <a:stretch/>
                  </pic:blipFill>
                  <pic:spPr bwMode="auto">
                    <a:xfrm>
                      <a:off x="0" y="0"/>
                      <a:ext cx="4410189" cy="3089263"/>
                    </a:xfrm>
                    <a:prstGeom prst="rect">
                      <a:avLst/>
                    </a:prstGeom>
                    <a:noFill/>
                    <a:ln>
                      <a:noFill/>
                    </a:ln>
                    <a:extLst>
                      <a:ext uri="{53640926-AAD7-44D8-BBD7-CCE9431645EC}">
                        <a14:shadowObscured xmlns:a14="http://schemas.microsoft.com/office/drawing/2010/main"/>
                      </a:ext>
                    </a:extLst>
                  </pic:spPr>
                </pic:pic>
              </a:graphicData>
            </a:graphic>
          </wp:inline>
        </w:drawing>
      </w:r>
    </w:p>
    <w:p w14:paraId="1986D65A" w14:textId="5DBD307B" w:rsidR="00BE235B" w:rsidRPr="004251B2" w:rsidRDefault="00974B62" w:rsidP="00B44FDF">
      <w:pPr>
        <w:jc w:val="center"/>
        <w:rPr>
          <w:rFonts w:asciiTheme="majorBidi" w:hAnsiTheme="majorBidi" w:cstheme="majorBidi"/>
          <w:i/>
          <w:shd w:val="clear" w:color="auto" w:fill="FFFFFF"/>
          <w:lang w:val="en-GB"/>
        </w:rPr>
      </w:pPr>
      <w:r w:rsidRPr="004251B2">
        <w:rPr>
          <w:rFonts w:asciiTheme="majorBidi" w:hAnsiTheme="majorBidi" w:cstheme="majorBidi"/>
          <w:i/>
          <w:shd w:val="clear" w:color="auto" w:fill="FFFFFF"/>
          <w:lang w:val="en-GB"/>
        </w:rPr>
        <w:t>Figure 2: The Globe</w:t>
      </w:r>
      <w:r w:rsidR="005B0438">
        <w:rPr>
          <w:rFonts w:asciiTheme="majorBidi" w:hAnsiTheme="majorBidi" w:cstheme="majorBidi"/>
          <w:i/>
          <w:shd w:val="clear" w:color="auto" w:fill="FFFFFF"/>
          <w:lang w:val="en-GB"/>
        </w:rPr>
        <w:t xml:space="preserve"> </w:t>
      </w:r>
      <w:r w:rsidRPr="004251B2">
        <w:rPr>
          <w:rFonts w:asciiTheme="majorBidi" w:hAnsiTheme="majorBidi" w:cstheme="majorBidi"/>
          <w:i/>
          <w:shd w:val="clear" w:color="auto" w:fill="FFFFFF"/>
          <w:lang w:val="en-GB"/>
        </w:rPr>
        <w:t>Scan-Sustain</w:t>
      </w:r>
      <w:r w:rsidR="005B0438">
        <w:rPr>
          <w:rFonts w:asciiTheme="majorBidi" w:hAnsiTheme="majorBidi" w:cstheme="majorBidi"/>
          <w:i/>
          <w:shd w:val="clear" w:color="auto" w:fill="FFFFFF"/>
          <w:lang w:val="en-GB"/>
        </w:rPr>
        <w:t xml:space="preserve"> </w:t>
      </w:r>
      <w:r w:rsidRPr="004251B2">
        <w:rPr>
          <w:rFonts w:asciiTheme="majorBidi" w:hAnsiTheme="majorBidi" w:cstheme="majorBidi"/>
          <w:i/>
          <w:shd w:val="clear" w:color="auto" w:fill="FFFFFF"/>
          <w:lang w:val="en-GB"/>
        </w:rPr>
        <w:t>Ability Survey</w:t>
      </w:r>
      <w:r w:rsidR="005B0438">
        <w:rPr>
          <w:rFonts w:asciiTheme="majorBidi" w:hAnsiTheme="majorBidi" w:cstheme="majorBidi"/>
          <w:i/>
          <w:shd w:val="clear" w:color="auto" w:fill="FFFFFF"/>
          <w:lang w:val="en-GB"/>
        </w:rPr>
        <w:t xml:space="preserve"> - </w:t>
      </w:r>
      <w:r w:rsidRPr="004251B2">
        <w:rPr>
          <w:rFonts w:asciiTheme="majorBidi" w:hAnsiTheme="majorBidi" w:cstheme="majorBidi"/>
          <w:i/>
          <w:shd w:val="clear" w:color="auto" w:fill="FFFFFF"/>
          <w:lang w:val="en-GB"/>
        </w:rPr>
        <w:t xml:space="preserve">Corporate leaders 2019 </w:t>
      </w:r>
      <w:sdt>
        <w:sdtPr>
          <w:rPr>
            <w:rFonts w:asciiTheme="majorBidi" w:hAnsiTheme="majorBidi" w:cstheme="majorBidi"/>
            <w:i/>
            <w:shd w:val="clear" w:color="auto" w:fill="FFFFFF"/>
            <w:lang w:val="en-GB"/>
          </w:rPr>
          <w:id w:val="1193264902"/>
          <w:citation/>
        </w:sdtPr>
        <w:sdtEndPr/>
        <w:sdtContent>
          <w:r w:rsidRPr="004251B2">
            <w:rPr>
              <w:rFonts w:asciiTheme="majorBidi" w:hAnsiTheme="majorBidi" w:cstheme="majorBidi"/>
              <w:i/>
              <w:shd w:val="clear" w:color="auto" w:fill="FFFFFF"/>
              <w:lang w:val="en-GB"/>
            </w:rPr>
            <w:fldChar w:fldCharType="begin"/>
          </w:r>
          <w:r w:rsidR="005B0438">
            <w:rPr>
              <w:rFonts w:asciiTheme="majorBidi" w:hAnsiTheme="majorBidi" w:cstheme="majorBidi"/>
              <w:i/>
              <w:shd w:val="clear" w:color="auto" w:fill="FFFFFF"/>
              <w:lang w:val="en-GB"/>
            </w:rPr>
            <w:instrText xml:space="preserve">CITATION The19 \l 1033 </w:instrText>
          </w:r>
          <w:r w:rsidRPr="004251B2">
            <w:rPr>
              <w:rFonts w:asciiTheme="majorBidi" w:hAnsiTheme="majorBidi" w:cstheme="majorBidi"/>
              <w:i/>
              <w:shd w:val="clear" w:color="auto" w:fill="FFFFFF"/>
              <w:lang w:val="en-GB"/>
            </w:rPr>
            <w:fldChar w:fldCharType="separate"/>
          </w:r>
          <w:r w:rsidR="0086306E" w:rsidRPr="0086306E">
            <w:rPr>
              <w:rFonts w:asciiTheme="majorBidi" w:hAnsiTheme="majorBidi" w:cstheme="majorBidi"/>
              <w:noProof/>
              <w:shd w:val="clear" w:color="auto" w:fill="FFFFFF"/>
              <w:lang w:val="en-GB"/>
            </w:rPr>
            <w:t>(Sustain_Ability, 2018)</w:t>
          </w:r>
          <w:r w:rsidRPr="004251B2">
            <w:rPr>
              <w:rFonts w:asciiTheme="majorBidi" w:hAnsiTheme="majorBidi" w:cstheme="majorBidi"/>
              <w:i/>
              <w:shd w:val="clear" w:color="auto" w:fill="FFFFFF"/>
              <w:lang w:val="en-GB"/>
            </w:rPr>
            <w:fldChar w:fldCharType="end"/>
          </w:r>
        </w:sdtContent>
      </w:sdt>
      <w:r w:rsidR="005B0438">
        <w:rPr>
          <w:rFonts w:asciiTheme="majorBidi" w:hAnsiTheme="majorBidi" w:cstheme="majorBidi"/>
          <w:i/>
          <w:shd w:val="clear" w:color="auto" w:fill="FFFFFF"/>
          <w:lang w:val="en-GB"/>
        </w:rPr>
        <w:t>.</w:t>
      </w:r>
    </w:p>
    <w:p w14:paraId="039AD20E" w14:textId="77777777" w:rsidR="005B0438" w:rsidRDefault="005B0438" w:rsidP="00C047B7">
      <w:pPr>
        <w:autoSpaceDE w:val="0"/>
        <w:autoSpaceDN w:val="0"/>
        <w:adjustRightInd w:val="0"/>
        <w:spacing w:after="0" w:line="240" w:lineRule="auto"/>
        <w:rPr>
          <w:rFonts w:asciiTheme="majorBidi" w:hAnsiTheme="majorBidi" w:cstheme="majorBidi"/>
          <w:b/>
          <w:bCs/>
          <w:sz w:val="24"/>
          <w:szCs w:val="24"/>
        </w:rPr>
      </w:pPr>
    </w:p>
    <w:p w14:paraId="64D9FA28" w14:textId="1D067608" w:rsidR="00C047B7" w:rsidRPr="004251B2" w:rsidRDefault="007F1D02" w:rsidP="00C047B7">
      <w:pPr>
        <w:autoSpaceDE w:val="0"/>
        <w:autoSpaceDN w:val="0"/>
        <w:adjustRightInd w:val="0"/>
        <w:spacing w:after="0" w:line="240" w:lineRule="auto"/>
        <w:rPr>
          <w:rFonts w:asciiTheme="majorBidi" w:hAnsiTheme="majorBidi" w:cstheme="majorBidi"/>
          <w:b/>
          <w:bCs/>
          <w:sz w:val="24"/>
          <w:szCs w:val="24"/>
        </w:rPr>
      </w:pPr>
      <w:r w:rsidRPr="004251B2">
        <w:rPr>
          <w:rFonts w:asciiTheme="majorBidi" w:hAnsiTheme="majorBidi" w:cstheme="majorBidi"/>
          <w:b/>
          <w:bCs/>
          <w:sz w:val="24"/>
          <w:szCs w:val="24"/>
        </w:rPr>
        <w:t>Conclusion</w:t>
      </w:r>
      <w:r w:rsidR="0086306E">
        <w:rPr>
          <w:rFonts w:asciiTheme="majorBidi" w:hAnsiTheme="majorBidi" w:cstheme="majorBidi"/>
          <w:b/>
          <w:bCs/>
          <w:sz w:val="24"/>
          <w:szCs w:val="24"/>
        </w:rPr>
        <w:t>s</w:t>
      </w:r>
    </w:p>
    <w:p w14:paraId="195ECAF7" w14:textId="77777777" w:rsidR="007E1836" w:rsidRPr="004251B2" w:rsidRDefault="007E1836" w:rsidP="00C047B7">
      <w:pPr>
        <w:autoSpaceDE w:val="0"/>
        <w:autoSpaceDN w:val="0"/>
        <w:adjustRightInd w:val="0"/>
        <w:spacing w:after="0" w:line="240" w:lineRule="auto"/>
        <w:rPr>
          <w:rFonts w:asciiTheme="majorBidi" w:hAnsiTheme="majorBidi" w:cstheme="majorBidi"/>
          <w:b/>
          <w:bCs/>
          <w:sz w:val="24"/>
          <w:szCs w:val="24"/>
        </w:rPr>
      </w:pPr>
    </w:p>
    <w:p w14:paraId="649D37ED" w14:textId="59CF32EB" w:rsidR="00C047B7" w:rsidRPr="004251B2" w:rsidRDefault="005B0438" w:rsidP="005B0438">
      <w:pPr>
        <w:autoSpaceDE w:val="0"/>
        <w:autoSpaceDN w:val="0"/>
        <w:adjustRightInd w:val="0"/>
        <w:spacing w:after="0" w:line="360" w:lineRule="auto"/>
        <w:jc w:val="both"/>
        <w:rPr>
          <w:rFonts w:asciiTheme="majorBidi" w:hAnsiTheme="majorBidi" w:cstheme="majorBidi"/>
          <w:sz w:val="24"/>
          <w:szCs w:val="24"/>
        </w:rPr>
      </w:pPr>
      <w:r>
        <w:rPr>
          <w:rFonts w:asciiTheme="majorBidi" w:hAnsiTheme="majorBidi" w:cstheme="majorBidi"/>
          <w:bCs/>
          <w:sz w:val="24"/>
          <w:szCs w:val="24"/>
        </w:rPr>
        <w:t>The c</w:t>
      </w:r>
      <w:r w:rsidR="00C047B7" w:rsidRPr="004251B2">
        <w:rPr>
          <w:rFonts w:asciiTheme="majorBidi" w:hAnsiTheme="majorBidi" w:cstheme="majorBidi"/>
          <w:bCs/>
          <w:sz w:val="24"/>
          <w:szCs w:val="24"/>
        </w:rPr>
        <w:t>oncept of sustainable marketing strateg</w:t>
      </w:r>
      <w:r>
        <w:rPr>
          <w:rFonts w:asciiTheme="majorBidi" w:hAnsiTheme="majorBidi" w:cstheme="majorBidi"/>
          <w:bCs/>
          <w:sz w:val="24"/>
          <w:szCs w:val="24"/>
        </w:rPr>
        <w:t>ies</w:t>
      </w:r>
      <w:r w:rsidR="00C047B7" w:rsidRPr="004251B2">
        <w:rPr>
          <w:rFonts w:asciiTheme="majorBidi" w:hAnsiTheme="majorBidi" w:cstheme="majorBidi"/>
          <w:bCs/>
          <w:sz w:val="24"/>
          <w:szCs w:val="24"/>
        </w:rPr>
        <w:t xml:space="preserve"> has evolved over time. Initially</w:t>
      </w:r>
      <w:r>
        <w:rPr>
          <w:rFonts w:asciiTheme="majorBidi" w:hAnsiTheme="majorBidi" w:cstheme="majorBidi"/>
          <w:bCs/>
          <w:sz w:val="24"/>
          <w:szCs w:val="24"/>
        </w:rPr>
        <w:t>,</w:t>
      </w:r>
      <w:r w:rsidR="00C047B7" w:rsidRPr="004251B2">
        <w:rPr>
          <w:rFonts w:asciiTheme="majorBidi" w:hAnsiTheme="majorBidi" w:cstheme="majorBidi"/>
          <w:bCs/>
          <w:sz w:val="24"/>
          <w:szCs w:val="24"/>
        </w:rPr>
        <w:t xml:space="preserve"> </w:t>
      </w:r>
      <w:r>
        <w:rPr>
          <w:rFonts w:asciiTheme="majorBidi" w:hAnsiTheme="majorBidi" w:cstheme="majorBidi"/>
          <w:bCs/>
          <w:sz w:val="24"/>
          <w:szCs w:val="24"/>
        </w:rPr>
        <w:t xml:space="preserve">it was </w:t>
      </w:r>
      <w:r w:rsidR="00C047B7" w:rsidRPr="004251B2">
        <w:rPr>
          <w:rFonts w:asciiTheme="majorBidi" w:hAnsiTheme="majorBidi" w:cstheme="majorBidi"/>
          <w:bCs/>
          <w:sz w:val="24"/>
          <w:szCs w:val="24"/>
        </w:rPr>
        <w:t xml:space="preserve">concerned with </w:t>
      </w:r>
      <w:r>
        <w:rPr>
          <w:rFonts w:asciiTheme="majorBidi" w:hAnsiTheme="majorBidi" w:cstheme="majorBidi"/>
          <w:bCs/>
          <w:sz w:val="24"/>
          <w:szCs w:val="24"/>
        </w:rPr>
        <w:t xml:space="preserve">the </w:t>
      </w:r>
      <w:r w:rsidR="00C047B7" w:rsidRPr="004251B2">
        <w:rPr>
          <w:rFonts w:asciiTheme="majorBidi" w:hAnsiTheme="majorBidi" w:cstheme="majorBidi"/>
          <w:bCs/>
          <w:sz w:val="24"/>
          <w:szCs w:val="24"/>
        </w:rPr>
        <w:t>ecological issues</w:t>
      </w:r>
      <w:r>
        <w:rPr>
          <w:rFonts w:asciiTheme="majorBidi" w:hAnsiTheme="majorBidi" w:cstheme="majorBidi"/>
          <w:bCs/>
          <w:sz w:val="24"/>
          <w:szCs w:val="24"/>
        </w:rPr>
        <w:t xml:space="preserve"> but </w:t>
      </w:r>
      <w:r w:rsidR="00C047B7" w:rsidRPr="004251B2">
        <w:rPr>
          <w:rFonts w:asciiTheme="majorBidi" w:hAnsiTheme="majorBidi" w:cstheme="majorBidi"/>
          <w:bCs/>
          <w:sz w:val="24"/>
          <w:szCs w:val="24"/>
        </w:rPr>
        <w:t xml:space="preserve">has now reached to sustainability </w:t>
      </w:r>
      <w:r w:rsidR="00C24789" w:rsidRPr="004251B2">
        <w:rPr>
          <w:rFonts w:asciiTheme="majorBidi" w:hAnsiTheme="majorBidi" w:cstheme="majorBidi"/>
          <w:bCs/>
          <w:sz w:val="24"/>
          <w:szCs w:val="24"/>
        </w:rPr>
        <w:t>issues. It was concluded that s</w:t>
      </w:r>
      <w:r w:rsidR="00C047B7" w:rsidRPr="004251B2">
        <w:rPr>
          <w:rFonts w:asciiTheme="majorBidi" w:hAnsiTheme="majorBidi" w:cstheme="majorBidi"/>
          <w:bCs/>
          <w:sz w:val="24"/>
          <w:szCs w:val="24"/>
        </w:rPr>
        <w:t xml:space="preserve">ustainability in marketing practices is possible only when </w:t>
      </w:r>
      <w:proofErr w:type="spellStart"/>
      <w:r w:rsidR="00C047B7" w:rsidRPr="004251B2">
        <w:rPr>
          <w:rFonts w:asciiTheme="majorBidi" w:hAnsiTheme="majorBidi" w:cstheme="majorBidi"/>
          <w:bCs/>
          <w:sz w:val="24"/>
          <w:szCs w:val="24"/>
        </w:rPr>
        <w:t>organi</w:t>
      </w:r>
      <w:r>
        <w:rPr>
          <w:rFonts w:asciiTheme="majorBidi" w:hAnsiTheme="majorBidi" w:cstheme="majorBidi"/>
          <w:bCs/>
          <w:sz w:val="24"/>
          <w:szCs w:val="24"/>
        </w:rPr>
        <w:t>s</w:t>
      </w:r>
      <w:r w:rsidR="00C047B7" w:rsidRPr="004251B2">
        <w:rPr>
          <w:rFonts w:asciiTheme="majorBidi" w:hAnsiTheme="majorBidi" w:cstheme="majorBidi"/>
          <w:bCs/>
          <w:sz w:val="24"/>
          <w:szCs w:val="24"/>
        </w:rPr>
        <w:t>ations</w:t>
      </w:r>
      <w:proofErr w:type="spellEnd"/>
      <w:r w:rsidR="00C047B7" w:rsidRPr="004251B2">
        <w:rPr>
          <w:rFonts w:asciiTheme="majorBidi" w:hAnsiTheme="majorBidi" w:cstheme="majorBidi"/>
          <w:bCs/>
          <w:sz w:val="24"/>
          <w:szCs w:val="24"/>
        </w:rPr>
        <w:t xml:space="preserve"> show </w:t>
      </w:r>
      <w:r>
        <w:rPr>
          <w:rFonts w:asciiTheme="majorBidi" w:hAnsiTheme="majorBidi" w:cstheme="majorBidi"/>
          <w:bCs/>
          <w:sz w:val="24"/>
          <w:szCs w:val="24"/>
        </w:rPr>
        <w:t xml:space="preserve">a </w:t>
      </w:r>
      <w:r w:rsidR="00C047B7" w:rsidRPr="004251B2">
        <w:rPr>
          <w:rFonts w:asciiTheme="majorBidi" w:hAnsiTheme="majorBidi" w:cstheme="majorBidi"/>
          <w:bCs/>
          <w:sz w:val="24"/>
          <w:szCs w:val="24"/>
        </w:rPr>
        <w:t xml:space="preserve">high implementation throughout their </w:t>
      </w:r>
      <w:r w:rsidR="00CD727D" w:rsidRPr="004251B2">
        <w:rPr>
          <w:rFonts w:asciiTheme="majorBidi" w:hAnsiTheme="majorBidi" w:cstheme="majorBidi"/>
          <w:bCs/>
          <w:sz w:val="24"/>
          <w:szCs w:val="24"/>
        </w:rPr>
        <w:t xml:space="preserve">business </w:t>
      </w:r>
      <w:r w:rsidR="00CD727D" w:rsidRPr="005B0438">
        <w:rPr>
          <w:rFonts w:asciiTheme="majorBidi" w:hAnsiTheme="majorBidi" w:cstheme="majorBidi"/>
          <w:color w:val="000000"/>
          <w:sz w:val="24"/>
          <w:szCs w:val="24"/>
        </w:rPr>
        <w:t>practices</w:t>
      </w:r>
      <w:r w:rsidR="00CD727D" w:rsidRPr="004251B2">
        <w:rPr>
          <w:rFonts w:asciiTheme="majorBidi" w:hAnsiTheme="majorBidi" w:cstheme="majorBidi"/>
          <w:bCs/>
          <w:sz w:val="24"/>
          <w:szCs w:val="24"/>
        </w:rPr>
        <w:t xml:space="preserve"> and </w:t>
      </w:r>
      <w:r w:rsidR="00C24789" w:rsidRPr="004251B2">
        <w:rPr>
          <w:rFonts w:asciiTheme="majorBidi" w:hAnsiTheme="majorBidi" w:cstheme="majorBidi"/>
          <w:bCs/>
          <w:sz w:val="24"/>
          <w:szCs w:val="24"/>
        </w:rPr>
        <w:t>m</w:t>
      </w:r>
      <w:r w:rsidR="00C047B7" w:rsidRPr="004251B2">
        <w:rPr>
          <w:rFonts w:asciiTheme="majorBidi" w:hAnsiTheme="majorBidi" w:cstheme="majorBidi"/>
          <w:bCs/>
          <w:sz w:val="24"/>
          <w:szCs w:val="24"/>
        </w:rPr>
        <w:t xml:space="preserve">anagement </w:t>
      </w:r>
      <w:r>
        <w:rPr>
          <w:rFonts w:asciiTheme="majorBidi" w:hAnsiTheme="majorBidi" w:cstheme="majorBidi"/>
          <w:bCs/>
          <w:sz w:val="24"/>
          <w:szCs w:val="24"/>
        </w:rPr>
        <w:t>where</w:t>
      </w:r>
      <w:r w:rsidR="00C047B7" w:rsidRPr="004251B2">
        <w:rPr>
          <w:rFonts w:asciiTheme="majorBidi" w:hAnsiTheme="majorBidi" w:cstheme="majorBidi"/>
          <w:bCs/>
          <w:sz w:val="24"/>
          <w:szCs w:val="24"/>
        </w:rPr>
        <w:t xml:space="preserve"> employees</w:t>
      </w:r>
      <w:r w:rsidR="00CD727D" w:rsidRPr="004251B2">
        <w:rPr>
          <w:rFonts w:asciiTheme="majorBidi" w:hAnsiTheme="majorBidi" w:cstheme="majorBidi"/>
          <w:bCs/>
          <w:sz w:val="24"/>
          <w:szCs w:val="24"/>
        </w:rPr>
        <w:t xml:space="preserve"> need to </w:t>
      </w:r>
      <w:r w:rsidR="00CD727D" w:rsidRPr="004251B2">
        <w:rPr>
          <w:rFonts w:asciiTheme="majorBidi" w:hAnsiTheme="majorBidi" w:cstheme="majorBidi"/>
          <w:bCs/>
          <w:sz w:val="24"/>
          <w:szCs w:val="24"/>
        </w:rPr>
        <w:lastRenderedPageBreak/>
        <w:t xml:space="preserve">give </w:t>
      </w:r>
      <w:r>
        <w:rPr>
          <w:rFonts w:asciiTheme="majorBidi" w:hAnsiTheme="majorBidi" w:cstheme="majorBidi"/>
          <w:bCs/>
          <w:sz w:val="24"/>
          <w:szCs w:val="24"/>
        </w:rPr>
        <w:t>attention</w:t>
      </w:r>
      <w:r w:rsidR="00CD727D" w:rsidRPr="004251B2">
        <w:rPr>
          <w:rFonts w:asciiTheme="majorBidi" w:hAnsiTheme="majorBidi" w:cstheme="majorBidi"/>
          <w:bCs/>
          <w:sz w:val="24"/>
          <w:szCs w:val="24"/>
        </w:rPr>
        <w:t xml:space="preserve"> to this issue. </w:t>
      </w:r>
      <w:r w:rsidR="00C24789" w:rsidRPr="004251B2">
        <w:rPr>
          <w:rFonts w:asciiTheme="majorBidi" w:hAnsiTheme="majorBidi" w:cstheme="majorBidi"/>
          <w:bCs/>
          <w:sz w:val="24"/>
          <w:szCs w:val="24"/>
        </w:rPr>
        <w:t xml:space="preserve">It is recommended that </w:t>
      </w:r>
      <w:r w:rsidR="00C515A4">
        <w:rPr>
          <w:rFonts w:asciiTheme="majorBidi" w:hAnsiTheme="majorBidi" w:cstheme="majorBidi"/>
          <w:bCs/>
          <w:sz w:val="24"/>
          <w:szCs w:val="24"/>
        </w:rPr>
        <w:t xml:space="preserve">an </w:t>
      </w:r>
      <w:r w:rsidR="00C24789" w:rsidRPr="004251B2">
        <w:rPr>
          <w:rFonts w:asciiTheme="majorBidi" w:hAnsiTheme="majorBidi" w:cstheme="majorBidi"/>
          <w:bCs/>
          <w:sz w:val="24"/>
          <w:szCs w:val="24"/>
        </w:rPr>
        <w:t>o</w:t>
      </w:r>
      <w:r w:rsidR="00CD727D" w:rsidRPr="004251B2">
        <w:rPr>
          <w:rFonts w:asciiTheme="majorBidi" w:hAnsiTheme="majorBidi" w:cstheme="majorBidi"/>
          <w:bCs/>
          <w:sz w:val="24"/>
          <w:szCs w:val="24"/>
        </w:rPr>
        <w:t xml:space="preserve">verall performance must be measured by aligning </w:t>
      </w:r>
      <w:r w:rsidR="00C515A4">
        <w:rPr>
          <w:rFonts w:asciiTheme="majorBidi" w:hAnsiTheme="majorBidi" w:cstheme="majorBidi"/>
          <w:bCs/>
          <w:sz w:val="24"/>
          <w:szCs w:val="24"/>
        </w:rPr>
        <w:t xml:space="preserve">the </w:t>
      </w:r>
      <w:proofErr w:type="spellStart"/>
      <w:r w:rsidR="00CD727D" w:rsidRPr="004251B2">
        <w:rPr>
          <w:rFonts w:asciiTheme="majorBidi" w:hAnsiTheme="majorBidi" w:cstheme="majorBidi"/>
          <w:bCs/>
          <w:sz w:val="24"/>
          <w:szCs w:val="24"/>
        </w:rPr>
        <w:t>organi</w:t>
      </w:r>
      <w:r w:rsidR="00C515A4">
        <w:rPr>
          <w:rFonts w:asciiTheme="majorBidi" w:hAnsiTheme="majorBidi" w:cstheme="majorBidi"/>
          <w:bCs/>
          <w:sz w:val="24"/>
          <w:szCs w:val="24"/>
        </w:rPr>
        <w:t>s</w:t>
      </w:r>
      <w:r w:rsidR="00CD727D" w:rsidRPr="004251B2">
        <w:rPr>
          <w:rFonts w:asciiTheme="majorBidi" w:hAnsiTheme="majorBidi" w:cstheme="majorBidi"/>
          <w:bCs/>
          <w:sz w:val="24"/>
          <w:szCs w:val="24"/>
        </w:rPr>
        <w:t>ation’s</w:t>
      </w:r>
      <w:proofErr w:type="spellEnd"/>
      <w:r w:rsidR="00CD727D" w:rsidRPr="004251B2">
        <w:rPr>
          <w:rFonts w:asciiTheme="majorBidi" w:hAnsiTheme="majorBidi" w:cstheme="majorBidi"/>
          <w:bCs/>
          <w:sz w:val="24"/>
          <w:szCs w:val="24"/>
        </w:rPr>
        <w:t xml:space="preserve"> social, environmental and financial objectives to </w:t>
      </w:r>
      <w:r w:rsidR="00C515A4">
        <w:rPr>
          <w:rFonts w:asciiTheme="majorBidi" w:hAnsiTheme="majorBidi" w:cstheme="majorBidi"/>
          <w:bCs/>
          <w:sz w:val="24"/>
          <w:szCs w:val="24"/>
        </w:rPr>
        <w:t>the</w:t>
      </w:r>
      <w:r w:rsidR="00CD727D" w:rsidRPr="004251B2">
        <w:rPr>
          <w:rFonts w:asciiTheme="majorBidi" w:hAnsiTheme="majorBidi" w:cstheme="majorBidi"/>
          <w:bCs/>
          <w:sz w:val="24"/>
          <w:szCs w:val="24"/>
        </w:rPr>
        <w:t xml:space="preserve"> triple bottom line sustainability approach. </w:t>
      </w:r>
      <w:proofErr w:type="spellStart"/>
      <w:r w:rsidR="00CD727D" w:rsidRPr="004251B2">
        <w:rPr>
          <w:rFonts w:asciiTheme="majorBidi" w:hAnsiTheme="majorBidi" w:cstheme="majorBidi"/>
          <w:bCs/>
          <w:sz w:val="24"/>
          <w:szCs w:val="24"/>
        </w:rPr>
        <w:t>Organi</w:t>
      </w:r>
      <w:r w:rsidR="00DF2338">
        <w:rPr>
          <w:rFonts w:asciiTheme="majorBidi" w:hAnsiTheme="majorBidi" w:cstheme="majorBidi"/>
          <w:bCs/>
          <w:sz w:val="24"/>
          <w:szCs w:val="24"/>
        </w:rPr>
        <w:t>s</w:t>
      </w:r>
      <w:r w:rsidR="00CD727D" w:rsidRPr="004251B2">
        <w:rPr>
          <w:rFonts w:asciiTheme="majorBidi" w:hAnsiTheme="majorBidi" w:cstheme="majorBidi"/>
          <w:bCs/>
          <w:sz w:val="24"/>
          <w:szCs w:val="24"/>
        </w:rPr>
        <w:t>ations</w:t>
      </w:r>
      <w:proofErr w:type="spellEnd"/>
      <w:r w:rsidR="00CD727D" w:rsidRPr="004251B2">
        <w:rPr>
          <w:rFonts w:asciiTheme="majorBidi" w:hAnsiTheme="majorBidi" w:cstheme="majorBidi"/>
          <w:bCs/>
          <w:sz w:val="24"/>
          <w:szCs w:val="24"/>
        </w:rPr>
        <w:t xml:space="preserve"> need to educate the</w:t>
      </w:r>
      <w:r w:rsidR="00044B7A">
        <w:rPr>
          <w:rFonts w:asciiTheme="majorBidi" w:hAnsiTheme="majorBidi" w:cstheme="majorBidi"/>
          <w:bCs/>
          <w:sz w:val="24"/>
          <w:szCs w:val="24"/>
        </w:rPr>
        <w:t>ir</w:t>
      </w:r>
      <w:r w:rsidR="00CD727D" w:rsidRPr="004251B2">
        <w:rPr>
          <w:rFonts w:asciiTheme="majorBidi" w:hAnsiTheme="majorBidi" w:cstheme="majorBidi"/>
          <w:bCs/>
          <w:sz w:val="24"/>
          <w:szCs w:val="24"/>
        </w:rPr>
        <w:t xml:space="preserve"> consumers </w:t>
      </w:r>
      <w:r w:rsidR="00044B7A">
        <w:rPr>
          <w:rFonts w:asciiTheme="majorBidi" w:hAnsiTheme="majorBidi" w:cstheme="majorBidi"/>
          <w:bCs/>
          <w:sz w:val="24"/>
          <w:szCs w:val="24"/>
        </w:rPr>
        <w:t>about</w:t>
      </w:r>
      <w:r w:rsidR="00CD727D" w:rsidRPr="004251B2">
        <w:rPr>
          <w:rFonts w:asciiTheme="majorBidi" w:hAnsiTheme="majorBidi" w:cstheme="majorBidi"/>
          <w:bCs/>
          <w:sz w:val="24"/>
          <w:szCs w:val="24"/>
        </w:rPr>
        <w:t xml:space="preserve"> </w:t>
      </w:r>
      <w:proofErr w:type="spellStart"/>
      <w:r w:rsidR="00CD727D" w:rsidRPr="004251B2">
        <w:rPr>
          <w:rFonts w:asciiTheme="majorBidi" w:hAnsiTheme="majorBidi" w:cstheme="majorBidi"/>
          <w:bCs/>
          <w:sz w:val="24"/>
          <w:szCs w:val="24"/>
        </w:rPr>
        <w:t>prioriti</w:t>
      </w:r>
      <w:r w:rsidR="00044B7A">
        <w:rPr>
          <w:rFonts w:asciiTheme="majorBidi" w:hAnsiTheme="majorBidi" w:cstheme="majorBidi"/>
          <w:bCs/>
          <w:sz w:val="24"/>
          <w:szCs w:val="24"/>
        </w:rPr>
        <w:t>s</w:t>
      </w:r>
      <w:r w:rsidR="00CD727D" w:rsidRPr="004251B2">
        <w:rPr>
          <w:rFonts w:asciiTheme="majorBidi" w:hAnsiTheme="majorBidi" w:cstheme="majorBidi"/>
          <w:bCs/>
          <w:sz w:val="24"/>
          <w:szCs w:val="24"/>
        </w:rPr>
        <w:t>ing</w:t>
      </w:r>
      <w:proofErr w:type="spellEnd"/>
      <w:r w:rsidR="00CD727D" w:rsidRPr="004251B2">
        <w:rPr>
          <w:rFonts w:asciiTheme="majorBidi" w:hAnsiTheme="majorBidi" w:cstheme="majorBidi"/>
          <w:bCs/>
          <w:sz w:val="24"/>
          <w:szCs w:val="24"/>
        </w:rPr>
        <w:t xml:space="preserve"> </w:t>
      </w:r>
      <w:r w:rsidR="00044B7A">
        <w:rPr>
          <w:rFonts w:asciiTheme="majorBidi" w:hAnsiTheme="majorBidi" w:cstheme="majorBidi"/>
          <w:bCs/>
          <w:sz w:val="24"/>
          <w:szCs w:val="24"/>
        </w:rPr>
        <w:t xml:space="preserve">the </w:t>
      </w:r>
      <w:r w:rsidR="00CD727D" w:rsidRPr="004251B2">
        <w:rPr>
          <w:rFonts w:asciiTheme="majorBidi" w:hAnsiTheme="majorBidi" w:cstheme="majorBidi"/>
          <w:bCs/>
          <w:sz w:val="24"/>
          <w:szCs w:val="24"/>
        </w:rPr>
        <w:t xml:space="preserve">sustainable </w:t>
      </w:r>
      <w:proofErr w:type="spellStart"/>
      <w:r w:rsidR="00CD727D" w:rsidRPr="004251B2">
        <w:rPr>
          <w:rFonts w:asciiTheme="majorBidi" w:hAnsiTheme="majorBidi" w:cstheme="majorBidi"/>
          <w:bCs/>
          <w:sz w:val="24"/>
          <w:szCs w:val="24"/>
        </w:rPr>
        <w:t>behavio</w:t>
      </w:r>
      <w:r w:rsidR="00044B7A">
        <w:rPr>
          <w:rFonts w:asciiTheme="majorBidi" w:hAnsiTheme="majorBidi" w:cstheme="majorBidi"/>
          <w:bCs/>
          <w:sz w:val="24"/>
          <w:szCs w:val="24"/>
        </w:rPr>
        <w:t>u</w:t>
      </w:r>
      <w:r w:rsidR="00CD727D" w:rsidRPr="004251B2">
        <w:rPr>
          <w:rFonts w:asciiTheme="majorBidi" w:hAnsiTheme="majorBidi" w:cstheme="majorBidi"/>
          <w:bCs/>
          <w:sz w:val="24"/>
          <w:szCs w:val="24"/>
        </w:rPr>
        <w:t>r</w:t>
      </w:r>
      <w:proofErr w:type="spellEnd"/>
      <w:r w:rsidR="00044B7A">
        <w:rPr>
          <w:rFonts w:asciiTheme="majorBidi" w:hAnsiTheme="majorBidi" w:cstheme="majorBidi"/>
          <w:bCs/>
          <w:sz w:val="24"/>
          <w:szCs w:val="24"/>
        </w:rPr>
        <w:t>.</w:t>
      </w:r>
      <w:r w:rsidR="00CD727D" w:rsidRPr="004251B2">
        <w:rPr>
          <w:rFonts w:asciiTheme="majorBidi" w:hAnsiTheme="majorBidi" w:cstheme="majorBidi"/>
          <w:bCs/>
          <w:sz w:val="24"/>
          <w:szCs w:val="24"/>
        </w:rPr>
        <w:t xml:space="preserve"> </w:t>
      </w:r>
      <w:r w:rsidR="00044B7A">
        <w:rPr>
          <w:rFonts w:asciiTheme="majorBidi" w:hAnsiTheme="majorBidi" w:cstheme="majorBidi"/>
          <w:bCs/>
          <w:sz w:val="24"/>
          <w:szCs w:val="24"/>
        </w:rPr>
        <w:t>T</w:t>
      </w:r>
      <w:r w:rsidR="00CD727D" w:rsidRPr="004251B2">
        <w:rPr>
          <w:rFonts w:asciiTheme="majorBidi" w:hAnsiTheme="majorBidi" w:cstheme="majorBidi"/>
          <w:bCs/>
          <w:sz w:val="24"/>
          <w:szCs w:val="24"/>
        </w:rPr>
        <w:t xml:space="preserve">his would help </w:t>
      </w:r>
      <w:r w:rsidR="00044B7A">
        <w:rPr>
          <w:rFonts w:asciiTheme="majorBidi" w:hAnsiTheme="majorBidi" w:cstheme="majorBidi"/>
          <w:bCs/>
          <w:sz w:val="24"/>
          <w:szCs w:val="24"/>
        </w:rPr>
        <w:t>such businesses</w:t>
      </w:r>
      <w:r w:rsidR="00CD727D" w:rsidRPr="004251B2">
        <w:rPr>
          <w:rFonts w:asciiTheme="majorBidi" w:hAnsiTheme="majorBidi" w:cstheme="majorBidi"/>
          <w:bCs/>
          <w:sz w:val="24"/>
          <w:szCs w:val="24"/>
        </w:rPr>
        <w:t xml:space="preserve"> to </w:t>
      </w:r>
      <w:r w:rsidR="00044B7A" w:rsidRPr="004251B2">
        <w:rPr>
          <w:rFonts w:asciiTheme="majorBidi" w:hAnsiTheme="majorBidi" w:cstheme="majorBidi"/>
          <w:bCs/>
          <w:sz w:val="24"/>
          <w:szCs w:val="24"/>
        </w:rPr>
        <w:t>examine</w:t>
      </w:r>
      <w:r w:rsidR="00CD727D" w:rsidRPr="004251B2">
        <w:rPr>
          <w:rFonts w:asciiTheme="majorBidi" w:hAnsiTheme="majorBidi" w:cstheme="majorBidi"/>
          <w:bCs/>
          <w:sz w:val="24"/>
          <w:szCs w:val="24"/>
        </w:rPr>
        <w:t xml:space="preserve"> their </w:t>
      </w:r>
      <w:r w:rsidR="007E1836" w:rsidRPr="004251B2">
        <w:rPr>
          <w:rFonts w:asciiTheme="majorBidi" w:hAnsiTheme="majorBidi" w:cstheme="majorBidi"/>
          <w:bCs/>
          <w:sz w:val="24"/>
          <w:szCs w:val="24"/>
        </w:rPr>
        <w:t>sustainable</w:t>
      </w:r>
      <w:r w:rsidR="00CD727D" w:rsidRPr="004251B2">
        <w:rPr>
          <w:rFonts w:asciiTheme="majorBidi" w:hAnsiTheme="majorBidi" w:cstheme="majorBidi"/>
          <w:bCs/>
          <w:sz w:val="24"/>
          <w:szCs w:val="24"/>
        </w:rPr>
        <w:t xml:space="preserve"> strategies and enable </w:t>
      </w:r>
      <w:r w:rsidR="007E1836" w:rsidRPr="004251B2">
        <w:rPr>
          <w:rFonts w:asciiTheme="majorBidi" w:hAnsiTheme="majorBidi" w:cstheme="majorBidi"/>
          <w:bCs/>
          <w:sz w:val="24"/>
          <w:szCs w:val="24"/>
        </w:rPr>
        <w:t xml:space="preserve">them to justify their highly priced products </w:t>
      </w:r>
      <w:r w:rsidR="00044B7A">
        <w:rPr>
          <w:rFonts w:asciiTheme="majorBidi" w:hAnsiTheme="majorBidi" w:cstheme="majorBidi"/>
          <w:bCs/>
          <w:sz w:val="24"/>
          <w:szCs w:val="24"/>
        </w:rPr>
        <w:t>due to</w:t>
      </w:r>
      <w:r w:rsidR="007E1836" w:rsidRPr="004251B2">
        <w:rPr>
          <w:rFonts w:asciiTheme="majorBidi" w:hAnsiTheme="majorBidi" w:cstheme="majorBidi"/>
          <w:bCs/>
          <w:sz w:val="24"/>
          <w:szCs w:val="24"/>
        </w:rPr>
        <w:t xml:space="preserve"> investing in </w:t>
      </w:r>
      <w:r w:rsidR="00044B7A">
        <w:rPr>
          <w:rFonts w:asciiTheme="majorBidi" w:hAnsiTheme="majorBidi" w:cstheme="majorBidi"/>
          <w:bCs/>
          <w:sz w:val="24"/>
          <w:szCs w:val="24"/>
        </w:rPr>
        <w:t xml:space="preserve">an </w:t>
      </w:r>
      <w:r w:rsidR="007E1836" w:rsidRPr="004251B2">
        <w:rPr>
          <w:rFonts w:asciiTheme="majorBidi" w:hAnsiTheme="majorBidi" w:cstheme="majorBidi"/>
          <w:bCs/>
          <w:sz w:val="24"/>
          <w:szCs w:val="24"/>
        </w:rPr>
        <w:t xml:space="preserve">environmental protection beyond </w:t>
      </w:r>
      <w:r w:rsidR="00044B7A">
        <w:rPr>
          <w:rFonts w:asciiTheme="majorBidi" w:hAnsiTheme="majorBidi" w:cstheme="majorBidi"/>
          <w:bCs/>
          <w:sz w:val="24"/>
          <w:szCs w:val="24"/>
        </w:rPr>
        <w:t xml:space="preserve">their </w:t>
      </w:r>
      <w:r w:rsidR="007E1836" w:rsidRPr="004251B2">
        <w:rPr>
          <w:rFonts w:asciiTheme="majorBidi" w:hAnsiTheme="majorBidi" w:cstheme="majorBidi"/>
          <w:bCs/>
          <w:sz w:val="24"/>
          <w:szCs w:val="24"/>
        </w:rPr>
        <w:t xml:space="preserve">regulatory requirements. Another essential issue </w:t>
      </w:r>
      <w:r w:rsidR="00044B7A">
        <w:rPr>
          <w:rFonts w:asciiTheme="majorBidi" w:hAnsiTheme="majorBidi" w:cstheme="majorBidi"/>
          <w:bCs/>
          <w:sz w:val="24"/>
          <w:szCs w:val="24"/>
        </w:rPr>
        <w:t xml:space="preserve">that </w:t>
      </w:r>
      <w:r w:rsidR="007E1836" w:rsidRPr="004251B2">
        <w:rPr>
          <w:rFonts w:asciiTheme="majorBidi" w:hAnsiTheme="majorBidi" w:cstheme="majorBidi"/>
          <w:bCs/>
          <w:sz w:val="24"/>
          <w:szCs w:val="24"/>
        </w:rPr>
        <w:t>need</w:t>
      </w:r>
      <w:r w:rsidR="00044B7A">
        <w:rPr>
          <w:rFonts w:asciiTheme="majorBidi" w:hAnsiTheme="majorBidi" w:cstheme="majorBidi"/>
          <w:bCs/>
          <w:sz w:val="24"/>
          <w:szCs w:val="24"/>
        </w:rPr>
        <w:t>s</w:t>
      </w:r>
      <w:r w:rsidR="007E1836" w:rsidRPr="004251B2">
        <w:rPr>
          <w:rFonts w:asciiTheme="majorBidi" w:hAnsiTheme="majorBidi" w:cstheme="majorBidi"/>
          <w:bCs/>
          <w:sz w:val="24"/>
          <w:szCs w:val="24"/>
        </w:rPr>
        <w:t xml:space="preserve"> to </w:t>
      </w:r>
      <w:r w:rsidR="00044B7A">
        <w:rPr>
          <w:rFonts w:asciiTheme="majorBidi" w:hAnsiTheme="majorBidi" w:cstheme="majorBidi"/>
          <w:bCs/>
          <w:sz w:val="24"/>
          <w:szCs w:val="24"/>
        </w:rPr>
        <w:t xml:space="preserve">be </w:t>
      </w:r>
      <w:r w:rsidR="007E1836" w:rsidRPr="004251B2">
        <w:rPr>
          <w:rFonts w:asciiTheme="majorBidi" w:hAnsiTheme="majorBidi" w:cstheme="majorBidi"/>
          <w:bCs/>
          <w:sz w:val="24"/>
          <w:szCs w:val="24"/>
        </w:rPr>
        <w:t>address</w:t>
      </w:r>
      <w:r w:rsidR="00044B7A">
        <w:rPr>
          <w:rFonts w:asciiTheme="majorBidi" w:hAnsiTheme="majorBidi" w:cstheme="majorBidi"/>
          <w:bCs/>
          <w:sz w:val="24"/>
          <w:szCs w:val="24"/>
        </w:rPr>
        <w:t>ed</w:t>
      </w:r>
      <w:r w:rsidR="007E1836" w:rsidRPr="004251B2">
        <w:rPr>
          <w:rFonts w:asciiTheme="majorBidi" w:hAnsiTheme="majorBidi" w:cstheme="majorBidi"/>
          <w:bCs/>
          <w:sz w:val="24"/>
          <w:szCs w:val="24"/>
        </w:rPr>
        <w:t xml:space="preserve"> is</w:t>
      </w:r>
      <w:r w:rsidR="00044B7A">
        <w:rPr>
          <w:rFonts w:asciiTheme="majorBidi" w:hAnsiTheme="majorBidi" w:cstheme="majorBidi"/>
          <w:bCs/>
          <w:sz w:val="24"/>
          <w:szCs w:val="24"/>
        </w:rPr>
        <w:t xml:space="preserve"> the ability of</w:t>
      </w:r>
      <w:r w:rsidR="007E1836" w:rsidRPr="004251B2">
        <w:rPr>
          <w:rFonts w:asciiTheme="majorBidi" w:hAnsiTheme="majorBidi" w:cstheme="majorBidi"/>
          <w:bCs/>
          <w:sz w:val="24"/>
          <w:szCs w:val="24"/>
        </w:rPr>
        <w:t xml:space="preserve"> educat</w:t>
      </w:r>
      <w:r w:rsidR="00044B7A">
        <w:rPr>
          <w:rFonts w:asciiTheme="majorBidi" w:hAnsiTheme="majorBidi" w:cstheme="majorBidi"/>
          <w:bCs/>
          <w:sz w:val="24"/>
          <w:szCs w:val="24"/>
        </w:rPr>
        <w:t>e</w:t>
      </w:r>
      <w:r w:rsidR="007E1836" w:rsidRPr="004251B2">
        <w:rPr>
          <w:rFonts w:asciiTheme="majorBidi" w:hAnsiTheme="majorBidi" w:cstheme="majorBidi"/>
          <w:bCs/>
          <w:sz w:val="24"/>
          <w:szCs w:val="24"/>
        </w:rPr>
        <w:t xml:space="preserve"> the</w:t>
      </w:r>
      <w:r w:rsidR="00044B7A">
        <w:rPr>
          <w:rFonts w:asciiTheme="majorBidi" w:hAnsiTheme="majorBidi" w:cstheme="majorBidi"/>
          <w:bCs/>
          <w:sz w:val="24"/>
          <w:szCs w:val="24"/>
        </w:rPr>
        <w:t xml:space="preserve"> fresh </w:t>
      </w:r>
      <w:r w:rsidR="007E1836" w:rsidRPr="004251B2">
        <w:rPr>
          <w:rFonts w:asciiTheme="majorBidi" w:hAnsiTheme="majorBidi" w:cstheme="majorBidi"/>
          <w:bCs/>
          <w:sz w:val="24"/>
          <w:szCs w:val="24"/>
        </w:rPr>
        <w:t xml:space="preserve">graduates </w:t>
      </w:r>
      <w:r w:rsidR="00044B7A">
        <w:rPr>
          <w:rFonts w:asciiTheme="majorBidi" w:hAnsiTheme="majorBidi" w:cstheme="majorBidi"/>
          <w:bCs/>
          <w:sz w:val="24"/>
          <w:szCs w:val="24"/>
        </w:rPr>
        <w:t>in terms of the</w:t>
      </w:r>
      <w:r w:rsidR="007E1836" w:rsidRPr="004251B2">
        <w:rPr>
          <w:rFonts w:asciiTheme="majorBidi" w:hAnsiTheme="majorBidi" w:cstheme="majorBidi"/>
          <w:bCs/>
          <w:sz w:val="24"/>
          <w:szCs w:val="24"/>
        </w:rPr>
        <w:t xml:space="preserve"> importance of sustainability </w:t>
      </w:r>
      <w:r w:rsidR="00044B7A">
        <w:rPr>
          <w:rFonts w:asciiTheme="majorBidi" w:hAnsiTheme="majorBidi" w:cstheme="majorBidi"/>
          <w:bCs/>
          <w:sz w:val="24"/>
          <w:szCs w:val="24"/>
        </w:rPr>
        <w:t xml:space="preserve">and </w:t>
      </w:r>
      <w:r w:rsidR="007E1836" w:rsidRPr="004251B2">
        <w:rPr>
          <w:rFonts w:asciiTheme="majorBidi" w:hAnsiTheme="majorBidi" w:cstheme="majorBidi"/>
          <w:bCs/>
          <w:sz w:val="24"/>
          <w:szCs w:val="24"/>
        </w:rPr>
        <w:t xml:space="preserve">to eliminate </w:t>
      </w:r>
      <w:r w:rsidR="00044B7A">
        <w:rPr>
          <w:rFonts w:asciiTheme="majorBidi" w:hAnsiTheme="majorBidi" w:cstheme="majorBidi"/>
          <w:bCs/>
          <w:sz w:val="24"/>
          <w:szCs w:val="24"/>
        </w:rPr>
        <w:t xml:space="preserve">the </w:t>
      </w:r>
      <w:r w:rsidR="007E1836" w:rsidRPr="004251B2">
        <w:rPr>
          <w:rFonts w:asciiTheme="majorBidi" w:hAnsiTheme="majorBidi" w:cstheme="majorBidi"/>
          <w:bCs/>
          <w:sz w:val="24"/>
          <w:szCs w:val="24"/>
        </w:rPr>
        <w:t xml:space="preserve">challenge </w:t>
      </w:r>
      <w:r w:rsidR="00044B7A">
        <w:rPr>
          <w:rFonts w:asciiTheme="majorBidi" w:hAnsiTheme="majorBidi" w:cstheme="majorBidi"/>
          <w:bCs/>
          <w:sz w:val="24"/>
          <w:szCs w:val="24"/>
        </w:rPr>
        <w:t>encountered</w:t>
      </w:r>
      <w:r w:rsidR="007E1836" w:rsidRPr="004251B2">
        <w:rPr>
          <w:rFonts w:asciiTheme="majorBidi" w:hAnsiTheme="majorBidi" w:cstheme="majorBidi"/>
          <w:bCs/>
          <w:sz w:val="24"/>
          <w:szCs w:val="24"/>
        </w:rPr>
        <w:t xml:space="preserve"> today by </w:t>
      </w:r>
      <w:r w:rsidR="00044B7A">
        <w:rPr>
          <w:rFonts w:asciiTheme="majorBidi" w:hAnsiTheme="majorBidi" w:cstheme="majorBidi"/>
          <w:bCs/>
          <w:sz w:val="24"/>
          <w:szCs w:val="24"/>
        </w:rPr>
        <w:t xml:space="preserve">the </w:t>
      </w:r>
      <w:r w:rsidR="007E1836" w:rsidRPr="004251B2">
        <w:rPr>
          <w:rFonts w:asciiTheme="majorBidi" w:hAnsiTheme="majorBidi" w:cstheme="majorBidi"/>
          <w:bCs/>
          <w:sz w:val="24"/>
          <w:szCs w:val="24"/>
        </w:rPr>
        <w:t>management and employees.</w:t>
      </w:r>
      <w:r w:rsidR="00044B7A">
        <w:rPr>
          <w:rFonts w:asciiTheme="majorBidi" w:hAnsiTheme="majorBidi" w:cstheme="majorBidi"/>
          <w:bCs/>
          <w:sz w:val="24"/>
          <w:szCs w:val="24"/>
        </w:rPr>
        <w:t xml:space="preserve"> </w:t>
      </w:r>
      <w:r w:rsidR="00C24789" w:rsidRPr="004251B2">
        <w:rPr>
          <w:rFonts w:asciiTheme="majorBidi" w:hAnsiTheme="majorBidi" w:cstheme="majorBidi"/>
          <w:bCs/>
          <w:sz w:val="24"/>
          <w:szCs w:val="24"/>
        </w:rPr>
        <w:t xml:space="preserve">Therefore, companies </w:t>
      </w:r>
      <w:proofErr w:type="gramStart"/>
      <w:r w:rsidR="00C24789" w:rsidRPr="004251B2">
        <w:rPr>
          <w:rFonts w:asciiTheme="majorBidi" w:hAnsiTheme="majorBidi" w:cstheme="majorBidi"/>
          <w:bCs/>
          <w:sz w:val="24"/>
          <w:szCs w:val="24"/>
        </w:rPr>
        <w:t>have to</w:t>
      </w:r>
      <w:proofErr w:type="gramEnd"/>
      <w:r w:rsidR="00C24789" w:rsidRPr="004251B2">
        <w:rPr>
          <w:rFonts w:asciiTheme="majorBidi" w:hAnsiTheme="majorBidi" w:cstheme="majorBidi"/>
          <w:bCs/>
          <w:sz w:val="24"/>
          <w:szCs w:val="24"/>
        </w:rPr>
        <w:t xml:space="preserve"> resolve </w:t>
      </w:r>
      <w:r w:rsidR="00044B7A">
        <w:rPr>
          <w:rFonts w:asciiTheme="majorBidi" w:hAnsiTheme="majorBidi" w:cstheme="majorBidi"/>
          <w:bCs/>
          <w:sz w:val="24"/>
          <w:szCs w:val="24"/>
        </w:rPr>
        <w:t xml:space="preserve">the </w:t>
      </w:r>
      <w:r w:rsidR="00C24789" w:rsidRPr="004251B2">
        <w:rPr>
          <w:rFonts w:asciiTheme="majorBidi" w:hAnsiTheme="majorBidi" w:cstheme="majorBidi"/>
          <w:bCs/>
          <w:sz w:val="24"/>
          <w:szCs w:val="24"/>
        </w:rPr>
        <w:t xml:space="preserve">issues and challenges </w:t>
      </w:r>
      <w:r w:rsidR="00C24789" w:rsidRPr="004251B2">
        <w:rPr>
          <w:rFonts w:asciiTheme="majorBidi" w:hAnsiTheme="majorBidi" w:cstheme="majorBidi"/>
          <w:sz w:val="24"/>
          <w:szCs w:val="24"/>
        </w:rPr>
        <w:t>to adopt sustainability</w:t>
      </w:r>
      <w:r w:rsidR="00B44FDF" w:rsidRPr="004251B2">
        <w:rPr>
          <w:rFonts w:asciiTheme="majorBidi" w:hAnsiTheme="majorBidi" w:cstheme="majorBidi"/>
          <w:sz w:val="24"/>
          <w:szCs w:val="24"/>
        </w:rPr>
        <w:t xml:space="preserve"> </w:t>
      </w:r>
      <w:r w:rsidR="00C24789" w:rsidRPr="004251B2">
        <w:rPr>
          <w:rFonts w:asciiTheme="majorBidi" w:hAnsiTheme="majorBidi" w:cstheme="majorBidi"/>
          <w:sz w:val="24"/>
          <w:szCs w:val="24"/>
        </w:rPr>
        <w:t xml:space="preserve">criteria in marketing </w:t>
      </w:r>
      <w:r w:rsidR="00044B7A">
        <w:rPr>
          <w:rFonts w:asciiTheme="majorBidi" w:hAnsiTheme="majorBidi" w:cstheme="majorBidi"/>
          <w:sz w:val="24"/>
          <w:szCs w:val="24"/>
        </w:rPr>
        <w:t>as</w:t>
      </w:r>
      <w:r w:rsidR="00C24789" w:rsidRPr="004251B2">
        <w:rPr>
          <w:rFonts w:asciiTheme="majorBidi" w:hAnsiTheme="majorBidi" w:cstheme="majorBidi"/>
          <w:sz w:val="24"/>
          <w:szCs w:val="24"/>
        </w:rPr>
        <w:t xml:space="preserve"> it will</w:t>
      </w:r>
      <w:r w:rsidR="000471CD" w:rsidRPr="004251B2">
        <w:rPr>
          <w:rFonts w:asciiTheme="majorBidi" w:hAnsiTheme="majorBidi" w:cstheme="majorBidi"/>
          <w:sz w:val="24"/>
          <w:szCs w:val="24"/>
        </w:rPr>
        <w:t xml:space="preserve"> </w:t>
      </w:r>
      <w:r w:rsidR="00C24789" w:rsidRPr="004251B2">
        <w:rPr>
          <w:rFonts w:asciiTheme="majorBidi" w:hAnsiTheme="majorBidi" w:cstheme="majorBidi"/>
          <w:sz w:val="24"/>
          <w:szCs w:val="24"/>
        </w:rPr>
        <w:t>be</w:t>
      </w:r>
      <w:r w:rsidR="000471CD" w:rsidRPr="004251B2">
        <w:rPr>
          <w:rFonts w:asciiTheme="majorBidi" w:hAnsiTheme="majorBidi" w:cstheme="majorBidi"/>
          <w:sz w:val="24"/>
          <w:szCs w:val="24"/>
        </w:rPr>
        <w:t xml:space="preserve">come </w:t>
      </w:r>
      <w:r w:rsidR="00044B7A">
        <w:rPr>
          <w:rFonts w:asciiTheme="majorBidi" w:hAnsiTheme="majorBidi" w:cstheme="majorBidi"/>
          <w:sz w:val="24"/>
          <w:szCs w:val="24"/>
        </w:rPr>
        <w:t xml:space="preserve">a </w:t>
      </w:r>
      <w:r w:rsidR="000471CD" w:rsidRPr="004251B2">
        <w:rPr>
          <w:rFonts w:asciiTheme="majorBidi" w:hAnsiTheme="majorBidi" w:cstheme="majorBidi"/>
          <w:sz w:val="24"/>
          <w:szCs w:val="24"/>
        </w:rPr>
        <w:t>moral obligation in future t</w:t>
      </w:r>
      <w:r w:rsidR="00044B7A">
        <w:rPr>
          <w:rFonts w:asciiTheme="majorBidi" w:hAnsiTheme="majorBidi" w:cstheme="majorBidi"/>
          <w:sz w:val="24"/>
          <w:szCs w:val="24"/>
        </w:rPr>
        <w:t xml:space="preserve">o dominate businesses rather than making immoral profits and ignoring the environment and the future generations. </w:t>
      </w:r>
    </w:p>
    <w:p w14:paraId="7E7762E6" w14:textId="77777777" w:rsidR="00C24789" w:rsidRPr="004251B2" w:rsidRDefault="00C24789" w:rsidP="00CD727D">
      <w:pPr>
        <w:autoSpaceDE w:val="0"/>
        <w:autoSpaceDN w:val="0"/>
        <w:adjustRightInd w:val="0"/>
        <w:spacing w:after="0" w:line="240" w:lineRule="auto"/>
        <w:jc w:val="both"/>
        <w:rPr>
          <w:rFonts w:asciiTheme="majorBidi" w:hAnsiTheme="majorBidi" w:cstheme="majorBidi"/>
          <w:bCs/>
          <w:sz w:val="24"/>
          <w:szCs w:val="24"/>
        </w:rPr>
      </w:pPr>
    </w:p>
    <w:p w14:paraId="60EED49F" w14:textId="455FB559" w:rsidR="00427AC6" w:rsidRDefault="00427AC6" w:rsidP="00DE3F5C">
      <w:pPr>
        <w:autoSpaceDE w:val="0"/>
        <w:autoSpaceDN w:val="0"/>
        <w:adjustRightInd w:val="0"/>
        <w:spacing w:after="0" w:line="240" w:lineRule="auto"/>
        <w:rPr>
          <w:rFonts w:asciiTheme="majorBidi" w:hAnsiTheme="majorBidi" w:cstheme="majorBidi"/>
          <w:color w:val="000000"/>
          <w:sz w:val="24"/>
          <w:szCs w:val="24"/>
        </w:rPr>
      </w:pPr>
    </w:p>
    <w:p w14:paraId="03BCEC28" w14:textId="01BC5F53" w:rsidR="00427AC6" w:rsidRDefault="00427AC6" w:rsidP="00DE3F5C">
      <w:pPr>
        <w:autoSpaceDE w:val="0"/>
        <w:autoSpaceDN w:val="0"/>
        <w:adjustRightInd w:val="0"/>
        <w:spacing w:after="0" w:line="240" w:lineRule="auto"/>
        <w:rPr>
          <w:rFonts w:asciiTheme="majorBidi" w:hAnsiTheme="majorBidi" w:cstheme="majorBidi"/>
          <w:color w:val="000000"/>
          <w:sz w:val="24"/>
          <w:szCs w:val="24"/>
        </w:rPr>
      </w:pPr>
    </w:p>
    <w:p w14:paraId="32A1ADBF" w14:textId="6B2BFE02" w:rsidR="00427AC6" w:rsidRDefault="00427AC6" w:rsidP="00DE3F5C">
      <w:pPr>
        <w:autoSpaceDE w:val="0"/>
        <w:autoSpaceDN w:val="0"/>
        <w:adjustRightInd w:val="0"/>
        <w:spacing w:after="0" w:line="240" w:lineRule="auto"/>
        <w:rPr>
          <w:rFonts w:asciiTheme="majorBidi" w:hAnsiTheme="majorBidi" w:cstheme="majorBidi"/>
          <w:color w:val="000000"/>
          <w:sz w:val="24"/>
          <w:szCs w:val="24"/>
        </w:rPr>
      </w:pPr>
    </w:p>
    <w:p w14:paraId="11BC82D3" w14:textId="07F381F1" w:rsidR="00427AC6" w:rsidRDefault="00427AC6" w:rsidP="00DE3F5C">
      <w:pPr>
        <w:autoSpaceDE w:val="0"/>
        <w:autoSpaceDN w:val="0"/>
        <w:adjustRightInd w:val="0"/>
        <w:spacing w:after="0" w:line="240" w:lineRule="auto"/>
        <w:rPr>
          <w:rFonts w:asciiTheme="majorBidi" w:hAnsiTheme="majorBidi" w:cstheme="majorBidi"/>
          <w:color w:val="000000"/>
          <w:sz w:val="24"/>
          <w:szCs w:val="24"/>
        </w:rPr>
      </w:pPr>
    </w:p>
    <w:p w14:paraId="23CCB140" w14:textId="77777777" w:rsidR="00427AC6" w:rsidRPr="004251B2" w:rsidRDefault="00427AC6" w:rsidP="00DE3F5C">
      <w:pPr>
        <w:autoSpaceDE w:val="0"/>
        <w:autoSpaceDN w:val="0"/>
        <w:adjustRightInd w:val="0"/>
        <w:spacing w:after="0" w:line="240" w:lineRule="auto"/>
        <w:rPr>
          <w:rFonts w:asciiTheme="majorBidi" w:hAnsiTheme="majorBidi" w:cstheme="majorBidi"/>
          <w:color w:val="000000"/>
          <w:sz w:val="24"/>
          <w:szCs w:val="24"/>
        </w:rPr>
      </w:pPr>
    </w:p>
    <w:p w14:paraId="50760320" w14:textId="77777777" w:rsidR="00B44FDF" w:rsidRPr="004251B2" w:rsidRDefault="00B44FDF" w:rsidP="00DE3F5C">
      <w:pPr>
        <w:autoSpaceDE w:val="0"/>
        <w:autoSpaceDN w:val="0"/>
        <w:adjustRightInd w:val="0"/>
        <w:spacing w:after="0" w:line="240" w:lineRule="auto"/>
        <w:rPr>
          <w:rFonts w:asciiTheme="majorBidi" w:hAnsiTheme="majorBidi" w:cstheme="majorBidi"/>
          <w:color w:val="000000"/>
          <w:sz w:val="24"/>
          <w:szCs w:val="24"/>
        </w:rPr>
      </w:pPr>
    </w:p>
    <w:sdt>
      <w:sdtPr>
        <w:rPr>
          <w:rFonts w:asciiTheme="majorBidi" w:eastAsiaTheme="minorHAnsi" w:hAnsiTheme="majorBidi" w:cstheme="majorBidi"/>
          <w:b w:val="0"/>
          <w:bCs w:val="0"/>
          <w:kern w:val="0"/>
          <w:sz w:val="22"/>
          <w:szCs w:val="22"/>
        </w:rPr>
        <w:id w:val="-1671868408"/>
        <w:docPartObj>
          <w:docPartGallery w:val="Bibliographies"/>
          <w:docPartUnique/>
        </w:docPartObj>
      </w:sdtPr>
      <w:sdtEndPr/>
      <w:sdtContent>
        <w:p w14:paraId="5A62C89A" w14:textId="0F55D729" w:rsidR="00B44FDF" w:rsidRPr="0086306E" w:rsidRDefault="00427AC6">
          <w:pPr>
            <w:pStyle w:val="Heading1"/>
            <w:rPr>
              <w:rFonts w:asciiTheme="majorBidi" w:hAnsiTheme="majorBidi" w:cstheme="majorBidi"/>
              <w:sz w:val="24"/>
              <w:szCs w:val="24"/>
            </w:rPr>
          </w:pPr>
          <w:r w:rsidRPr="0086306E">
            <w:rPr>
              <w:rFonts w:asciiTheme="majorBidi" w:hAnsiTheme="majorBidi" w:cstheme="majorBidi"/>
              <w:sz w:val="24"/>
              <w:szCs w:val="24"/>
            </w:rPr>
            <w:t>References</w:t>
          </w:r>
        </w:p>
        <w:sdt>
          <w:sdtPr>
            <w:rPr>
              <w:rFonts w:asciiTheme="majorBidi" w:hAnsiTheme="majorBidi" w:cstheme="majorBidi"/>
            </w:rPr>
            <w:id w:val="111145805"/>
            <w:bibliography/>
          </w:sdtPr>
          <w:sdtEndPr/>
          <w:sdtContent>
            <w:p w14:paraId="28A9907F" w14:textId="77777777" w:rsidR="0086306E" w:rsidRPr="0086306E" w:rsidRDefault="00B44FDF" w:rsidP="0086306E">
              <w:pPr>
                <w:pStyle w:val="Bibliography"/>
                <w:ind w:left="720" w:hanging="720"/>
                <w:rPr>
                  <w:rFonts w:asciiTheme="majorBidi" w:hAnsiTheme="majorBidi" w:cstheme="majorBidi"/>
                  <w:noProof/>
                </w:rPr>
              </w:pPr>
              <w:r w:rsidRPr="0086306E">
                <w:rPr>
                  <w:rFonts w:asciiTheme="majorBidi" w:hAnsiTheme="majorBidi" w:cstheme="majorBidi"/>
                </w:rPr>
                <w:fldChar w:fldCharType="begin"/>
              </w:r>
              <w:r w:rsidRPr="0086306E">
                <w:rPr>
                  <w:rFonts w:asciiTheme="majorBidi" w:hAnsiTheme="majorBidi" w:cstheme="majorBidi"/>
                </w:rPr>
                <w:instrText xml:space="preserve"> BIBLIOGRAPHY </w:instrText>
              </w:r>
              <w:r w:rsidRPr="0086306E">
                <w:rPr>
                  <w:rFonts w:asciiTheme="majorBidi" w:hAnsiTheme="majorBidi" w:cstheme="majorBidi"/>
                </w:rPr>
                <w:fldChar w:fldCharType="separate"/>
              </w:r>
              <w:r w:rsidR="0086306E" w:rsidRPr="0086306E">
                <w:rPr>
                  <w:rFonts w:asciiTheme="majorBidi" w:hAnsiTheme="majorBidi" w:cstheme="majorBidi"/>
                  <w:noProof/>
                </w:rPr>
                <w:t xml:space="preserve">Alhaddi, H. (2015, September). Triple Bottom Line and Sustainability: A Literature Review. </w:t>
              </w:r>
              <w:r w:rsidR="0086306E" w:rsidRPr="0086306E">
                <w:rPr>
                  <w:rFonts w:asciiTheme="majorBidi" w:hAnsiTheme="majorBidi" w:cstheme="majorBidi"/>
                  <w:i/>
                  <w:iCs/>
                  <w:noProof/>
                </w:rPr>
                <w:t>Business and Management Studies, 1</w:t>
              </w:r>
              <w:r w:rsidR="0086306E" w:rsidRPr="0086306E">
                <w:rPr>
                  <w:rFonts w:asciiTheme="majorBidi" w:hAnsiTheme="majorBidi" w:cstheme="majorBidi"/>
                  <w:noProof/>
                </w:rPr>
                <w:t>(2). Retrieved November 16, 2019, from http://bms.redfame.com</w:t>
              </w:r>
            </w:p>
            <w:p w14:paraId="0C19173B"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Aragón-Correa, J. A. (1998). Strategic proactivity and firm approach to the natural environment. </w:t>
              </w:r>
              <w:r w:rsidRPr="0086306E">
                <w:rPr>
                  <w:rFonts w:asciiTheme="majorBidi" w:hAnsiTheme="majorBidi" w:cstheme="majorBidi"/>
                  <w:i/>
                  <w:iCs/>
                  <w:noProof/>
                </w:rPr>
                <w:t>Academy of management Journal, 41</w:t>
              </w:r>
              <w:r w:rsidRPr="0086306E">
                <w:rPr>
                  <w:rFonts w:asciiTheme="majorBidi" w:hAnsiTheme="majorBidi" w:cstheme="majorBidi"/>
                  <w:noProof/>
                </w:rPr>
                <w:t>(5), 556-567. doi:https://doi.org/10.5465/256942</w:t>
              </w:r>
            </w:p>
            <w:p w14:paraId="399CE3AA"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Baker, R. (2012, April 24). Unilever: ‘Sustainability marketing is biggest challenge’. Retrieved November 18, 2019, from https://www.marketingweek.com/unilever-sustainability-marketing-is-biggest-challenge/</w:t>
              </w:r>
            </w:p>
            <w:p w14:paraId="52D6B132"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Belz, F.-M., &amp; Peattie, K. (2009). </w:t>
              </w:r>
              <w:r w:rsidRPr="0086306E">
                <w:rPr>
                  <w:rFonts w:asciiTheme="majorBidi" w:hAnsiTheme="majorBidi" w:cstheme="majorBidi"/>
                  <w:i/>
                  <w:iCs/>
                  <w:noProof/>
                </w:rPr>
                <w:t>Sustainability Marketing: A Global Perspective</w:t>
              </w:r>
              <w:r w:rsidRPr="0086306E">
                <w:rPr>
                  <w:rFonts w:asciiTheme="majorBidi" w:hAnsiTheme="majorBidi" w:cstheme="majorBidi"/>
                  <w:noProof/>
                </w:rPr>
                <w:t xml:space="preserve"> (illustrated, reprint ed.). Wiley 2009. Retrieved from https://books.google.com.pk/books?id=B5orAQAAMAAJ&amp;dq=Belz%20and%20Peattie&amp;source=gbs_book_other_versions</w:t>
              </w:r>
            </w:p>
            <w:p w14:paraId="1158AD19"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Belz, F.-M., &amp; Peattie, K. (2014). </w:t>
              </w:r>
              <w:r w:rsidRPr="0086306E">
                <w:rPr>
                  <w:rFonts w:asciiTheme="majorBidi" w:hAnsiTheme="majorBidi" w:cstheme="majorBidi"/>
                  <w:i/>
                  <w:iCs/>
                  <w:noProof/>
                </w:rPr>
                <w:t>Sustainability Marketing: A Global Perspective</w:t>
              </w:r>
              <w:r w:rsidRPr="0086306E">
                <w:rPr>
                  <w:rFonts w:asciiTheme="majorBidi" w:hAnsiTheme="majorBidi" w:cstheme="majorBidi"/>
                  <w:noProof/>
                </w:rPr>
                <w:t xml:space="preserve"> (2 ed.). Wiley, 2014.</w:t>
              </w:r>
            </w:p>
            <w:p w14:paraId="11F55B12"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Bernanke, B., &amp; Friedman, B. (1991). The credit crunch. </w:t>
              </w:r>
              <w:r w:rsidRPr="0086306E">
                <w:rPr>
                  <w:rFonts w:asciiTheme="majorBidi" w:hAnsiTheme="majorBidi" w:cstheme="majorBidi"/>
                  <w:i/>
                  <w:iCs/>
                  <w:noProof/>
                </w:rPr>
                <w:t>Brookings papers on economic activity, 2</w:t>
              </w:r>
              <w:r w:rsidRPr="0086306E">
                <w:rPr>
                  <w:rFonts w:asciiTheme="majorBidi" w:hAnsiTheme="majorBidi" w:cstheme="majorBidi"/>
                  <w:noProof/>
                </w:rPr>
                <w:t>, 205-247. Retrieved from https://www.brookings.edu/wp-content/uploads/1991/06/1991b_bpea_bernanke_lown_friedman.pdf</w:t>
              </w:r>
            </w:p>
            <w:p w14:paraId="0CB383DB"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lastRenderedPageBreak/>
                <w:t xml:space="preserve">Boudreau, J., &amp; Ramstad, P. (2005). Talentship, talent segmentation, and sustainability: A new HR decision science paradigm for a new strategy definition. . </w:t>
              </w:r>
              <w:r w:rsidRPr="0086306E">
                <w:rPr>
                  <w:rFonts w:asciiTheme="majorBidi" w:hAnsiTheme="majorBidi" w:cstheme="majorBidi"/>
                  <w:i/>
                  <w:iCs/>
                  <w:noProof/>
                </w:rPr>
                <w:t>Human Resource Management, 44</w:t>
              </w:r>
              <w:r w:rsidRPr="0086306E">
                <w:rPr>
                  <w:rFonts w:asciiTheme="majorBidi" w:hAnsiTheme="majorBidi" w:cstheme="majorBidi"/>
                  <w:noProof/>
                </w:rPr>
                <w:t>(2). Retrieved November 17, 2019, from https://onlinelibrary.wiley.com/doi/pdf/10.1002/hrm.20054</w:t>
              </w:r>
            </w:p>
            <w:p w14:paraId="5DD61284"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Brundtland. (1987). </w:t>
              </w:r>
              <w:r w:rsidRPr="0086306E">
                <w:rPr>
                  <w:rFonts w:asciiTheme="majorBidi" w:hAnsiTheme="majorBidi" w:cstheme="majorBidi"/>
                  <w:i/>
                  <w:iCs/>
                  <w:noProof/>
                </w:rPr>
                <w:t>Report of the World Commission on Environment and Development.</w:t>
              </w:r>
              <w:r w:rsidRPr="0086306E">
                <w:rPr>
                  <w:rFonts w:asciiTheme="majorBidi" w:hAnsiTheme="majorBidi" w:cstheme="majorBidi"/>
                  <w:noProof/>
                </w:rPr>
                <w:t xml:space="preserve"> Oxford University Press. Retrieved November 16, 2019, from http://www.un-documents.net/wced-ocf.htm</w:t>
              </w:r>
            </w:p>
            <w:p w14:paraId="7891475D"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Buysse, K., &amp; Verbeke, A. (2003). ENVIRONMENTAL STRATEGY CHOICE AND FINANCIAL PROFITABILITY: DIFFERENCES BETWEEN MULTINATIONALS AND DOMESTIC FIRMS IN BELGIUM. </w:t>
              </w:r>
              <w:r w:rsidRPr="0086306E">
                <w:rPr>
                  <w:rFonts w:asciiTheme="majorBidi" w:hAnsiTheme="majorBidi" w:cstheme="majorBidi"/>
                  <w:i/>
                  <w:iCs/>
                  <w:noProof/>
                </w:rPr>
                <w:t>Multinationals, Environment and Global Competition</w:t>
              </w:r>
              <w:r w:rsidRPr="0086306E">
                <w:rPr>
                  <w:rFonts w:asciiTheme="majorBidi" w:hAnsiTheme="majorBidi" w:cstheme="majorBidi"/>
                  <w:noProof/>
                </w:rPr>
                <w:t>, 43-63. doi:https://doi.org/10.1016/S1064-4857(03)09003-X</w:t>
              </w:r>
            </w:p>
            <w:p w14:paraId="786BACD3"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Charter et al. (2006). </w:t>
              </w:r>
              <w:r w:rsidRPr="0086306E">
                <w:rPr>
                  <w:rFonts w:asciiTheme="majorBidi" w:hAnsiTheme="majorBidi" w:cstheme="majorBidi"/>
                  <w:i/>
                  <w:iCs/>
                  <w:noProof/>
                </w:rPr>
                <w:t>Marketing and sustainability.</w:t>
              </w:r>
              <w:r w:rsidRPr="0086306E">
                <w:rPr>
                  <w:rFonts w:asciiTheme="majorBidi" w:hAnsiTheme="majorBidi" w:cstheme="majorBidi"/>
                  <w:noProof/>
                </w:rPr>
                <w:t xml:space="preserve"> Centre for Business. Retrieved from https://cfsd.org.uk/smart-know-net/links/smart-know-net.pdf</w:t>
              </w:r>
            </w:p>
            <w:p w14:paraId="55D2062C"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Colbert, B., &amp; Kurucz, E. (2007). Three conceptions of triple bottom line business sustainability and the role for HRM. </w:t>
              </w:r>
              <w:r w:rsidRPr="0086306E">
                <w:rPr>
                  <w:rFonts w:asciiTheme="majorBidi" w:hAnsiTheme="majorBidi" w:cstheme="majorBidi"/>
                  <w:i/>
                  <w:iCs/>
                  <w:noProof/>
                </w:rPr>
                <w:t>Human Resource Planning</w:t>
              </w:r>
              <w:r w:rsidRPr="0086306E">
                <w:rPr>
                  <w:rFonts w:asciiTheme="majorBidi" w:hAnsiTheme="majorBidi" w:cstheme="majorBidi"/>
                  <w:noProof/>
                </w:rPr>
                <w:t>, 21. Retrieved November 17, 2019, from https://www.researchgate.net/publication/235771844_Three_Conceptions_of_Triple_Bottom_Line_Business_Sustainability_and_the_Role_for_HRM</w:t>
              </w:r>
            </w:p>
            <w:p w14:paraId="7543B8FF"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Collins, C. M., Koning, M. A., &amp; Steg, L. (2007). Customers' values, beliefs on sustainable corporate performance, and buying behavior. </w:t>
              </w:r>
              <w:r w:rsidRPr="0086306E">
                <w:rPr>
                  <w:rFonts w:asciiTheme="majorBidi" w:hAnsiTheme="majorBidi" w:cstheme="majorBidi"/>
                  <w:i/>
                  <w:iCs/>
                  <w:noProof/>
                </w:rPr>
                <w:t>Psychology &amp; Marketing, 24</w:t>
              </w:r>
              <w:r w:rsidRPr="0086306E">
                <w:rPr>
                  <w:rFonts w:asciiTheme="majorBidi" w:hAnsiTheme="majorBidi" w:cstheme="majorBidi"/>
                  <w:noProof/>
                </w:rPr>
                <w:t>(6), 555-577. doi:https://doi.org/10.1002/mar.20173</w:t>
              </w:r>
            </w:p>
            <w:p w14:paraId="421D07DF"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Dyllick, T., &amp; Hockerts, K. (2002). BEYOND THE BUSINESS CASE. </w:t>
              </w:r>
              <w:r w:rsidRPr="0086306E">
                <w:rPr>
                  <w:rFonts w:asciiTheme="majorBidi" w:hAnsiTheme="majorBidi" w:cstheme="majorBidi"/>
                  <w:i/>
                  <w:iCs/>
                  <w:noProof/>
                </w:rPr>
                <w:t>Business Strategy and the Environment</w:t>
              </w:r>
              <w:r w:rsidRPr="0086306E">
                <w:rPr>
                  <w:rFonts w:asciiTheme="majorBidi" w:hAnsiTheme="majorBidi" w:cstheme="majorBidi"/>
                  <w:noProof/>
                </w:rPr>
                <w:t>, 130-141. Retrieved November 16, 2019, from https://www.researchgate.net/publication/36386947_Beyond_the_Business_Case_for_Corporate_Sustainability</w:t>
              </w:r>
            </w:p>
            <w:p w14:paraId="6EC3CBF4"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Elkington, J. (1997). </w:t>
              </w:r>
              <w:r w:rsidRPr="0086306E">
                <w:rPr>
                  <w:rFonts w:asciiTheme="majorBidi" w:hAnsiTheme="majorBidi" w:cstheme="majorBidi"/>
                  <w:i/>
                  <w:iCs/>
                  <w:noProof/>
                </w:rPr>
                <w:t>Cannibals with Forks: The Triple Bottom Line of 21st Century Business.</w:t>
              </w:r>
              <w:r w:rsidRPr="0086306E">
                <w:rPr>
                  <w:rFonts w:asciiTheme="majorBidi" w:hAnsiTheme="majorBidi" w:cstheme="majorBidi"/>
                  <w:noProof/>
                </w:rPr>
                <w:t xml:space="preserve"> Capstone.</w:t>
              </w:r>
            </w:p>
            <w:p w14:paraId="68743697"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Gladwin et al. (1995, october 1). Shifting Paradigms for Sustainable Development: Implications for Management Theory and Research. </w:t>
              </w:r>
              <w:r w:rsidRPr="0086306E">
                <w:rPr>
                  <w:rFonts w:asciiTheme="majorBidi" w:hAnsiTheme="majorBidi" w:cstheme="majorBidi"/>
                  <w:i/>
                  <w:iCs/>
                  <w:noProof/>
                </w:rPr>
                <w:t>Academy of Management Review, 20</w:t>
              </w:r>
              <w:r w:rsidRPr="0086306E">
                <w:rPr>
                  <w:rFonts w:asciiTheme="majorBidi" w:hAnsiTheme="majorBidi" w:cstheme="majorBidi"/>
                  <w:noProof/>
                </w:rPr>
                <w:t>(4). Retrieved November 16, 2019</w:t>
              </w:r>
            </w:p>
            <w:p w14:paraId="4D5F2EDF"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Goel, P. (2010). Triple bottom line reporting: An analytical approach for corporate sustainability. </w:t>
              </w:r>
              <w:r w:rsidRPr="0086306E">
                <w:rPr>
                  <w:rFonts w:asciiTheme="majorBidi" w:hAnsiTheme="majorBidi" w:cstheme="majorBidi"/>
                  <w:i/>
                  <w:iCs/>
                  <w:noProof/>
                </w:rPr>
                <w:t>Journal of Finance,Accounting, and Management,, 1</w:t>
              </w:r>
              <w:r w:rsidRPr="0086306E">
                <w:rPr>
                  <w:rFonts w:asciiTheme="majorBidi" w:hAnsiTheme="majorBidi" w:cstheme="majorBidi"/>
                  <w:noProof/>
                </w:rPr>
                <w:t>(1), 27-42. Retrieved November 17, 2019</w:t>
              </w:r>
            </w:p>
            <w:p w14:paraId="5796100E"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Guardian, T. (2011). </w:t>
              </w:r>
              <w:r w:rsidRPr="0086306E">
                <w:rPr>
                  <w:rFonts w:asciiTheme="majorBidi" w:hAnsiTheme="majorBidi" w:cstheme="majorBidi"/>
                  <w:i/>
                  <w:iCs/>
                  <w:noProof/>
                </w:rPr>
                <w:t>Unilver Sustainable Living Plan</w:t>
              </w:r>
              <w:r w:rsidRPr="0086306E">
                <w:rPr>
                  <w:rFonts w:asciiTheme="majorBidi" w:hAnsiTheme="majorBidi" w:cstheme="majorBidi"/>
                  <w:noProof/>
                </w:rPr>
                <w:t>. Retrieved November 18, 2019, from https://www.theguardian.com/sustainable-business/unilever-sustainable-living-plan</w:t>
              </w:r>
            </w:p>
            <w:p w14:paraId="32F2CA45"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Henriques, A. (2004). </w:t>
              </w:r>
              <w:r w:rsidRPr="0086306E">
                <w:rPr>
                  <w:rFonts w:asciiTheme="majorBidi" w:hAnsiTheme="majorBidi" w:cstheme="majorBidi"/>
                  <w:i/>
                  <w:iCs/>
                  <w:noProof/>
                </w:rPr>
                <w:t>The triple bottom line</w:t>
              </w:r>
              <w:r w:rsidRPr="0086306E">
                <w:rPr>
                  <w:rFonts w:asciiTheme="majorBidi" w:hAnsiTheme="majorBidi" w:cstheme="majorBidi"/>
                  <w:noProof/>
                </w:rPr>
                <w:t xml:space="preserve"> (1st ed.). London: Taylor &amp; Francis. doi:https://doi.org/10.4324/9781849773348</w:t>
              </w:r>
            </w:p>
            <w:p w14:paraId="27468319"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J. D., Stone, P., &amp; Tovey, C. (2017, May 18). Fighting Sustainability Inertia. </w:t>
              </w:r>
              <w:r w:rsidRPr="0086306E">
                <w:rPr>
                  <w:rFonts w:asciiTheme="majorBidi" w:hAnsiTheme="majorBidi" w:cstheme="majorBidi"/>
                  <w:i/>
                  <w:iCs/>
                  <w:noProof/>
                </w:rPr>
                <w:t>SSIR</w:t>
              </w:r>
              <w:r w:rsidRPr="0086306E">
                <w:rPr>
                  <w:rFonts w:asciiTheme="majorBidi" w:hAnsiTheme="majorBidi" w:cstheme="majorBidi"/>
                  <w:noProof/>
                </w:rPr>
                <w:t>. Retrieved November 17, 2019, from https://ssir.org/articles/entry/fighting_sustainability_inertia</w:t>
              </w:r>
            </w:p>
            <w:p w14:paraId="57201B3D"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lastRenderedPageBreak/>
                <w:t xml:space="preserve">Jones et al. (2008). Marketing and sustainability. </w:t>
              </w:r>
              <w:r w:rsidRPr="0086306E">
                <w:rPr>
                  <w:rFonts w:asciiTheme="majorBidi" w:hAnsiTheme="majorBidi" w:cstheme="majorBidi"/>
                  <w:i/>
                  <w:iCs/>
                  <w:noProof/>
                </w:rPr>
                <w:t>Marketing Intelligence &amp; Planning,, 26</w:t>
              </w:r>
              <w:r w:rsidRPr="0086306E">
                <w:rPr>
                  <w:rFonts w:asciiTheme="majorBidi" w:hAnsiTheme="majorBidi" w:cstheme="majorBidi"/>
                  <w:noProof/>
                </w:rPr>
                <w:t>(2), 123-130. doi:https://doi.org/10.1108/02634500810860584</w:t>
              </w:r>
            </w:p>
            <w:p w14:paraId="05C1E61B"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Kirchgeorg, M., &amp; Winn, M. (2006). Sustainability marketing for the poorest of the poor. </w:t>
              </w:r>
              <w:r w:rsidRPr="0086306E">
                <w:rPr>
                  <w:rFonts w:asciiTheme="majorBidi" w:hAnsiTheme="majorBidi" w:cstheme="majorBidi"/>
                  <w:i/>
                  <w:iCs/>
                  <w:noProof/>
                </w:rPr>
                <w:t>Business Strategy and the Environment, 15</w:t>
              </w:r>
              <w:r w:rsidRPr="0086306E">
                <w:rPr>
                  <w:rFonts w:asciiTheme="majorBidi" w:hAnsiTheme="majorBidi" w:cstheme="majorBidi"/>
                  <w:noProof/>
                </w:rPr>
                <w:t>(3), 171-184. doi:https://doi.org/10.1002/bse.523</w:t>
              </w:r>
            </w:p>
            <w:p w14:paraId="7AA53F58"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M.Zinkhan, G., &amp; Pereira, A. (1994). An overview of marketing strategy and planning. </w:t>
              </w:r>
              <w:r w:rsidRPr="0086306E">
                <w:rPr>
                  <w:rFonts w:asciiTheme="majorBidi" w:hAnsiTheme="majorBidi" w:cstheme="majorBidi"/>
                  <w:i/>
                  <w:iCs/>
                  <w:noProof/>
                </w:rPr>
                <w:t>International Journal of Research in Marketing, 11</w:t>
              </w:r>
              <w:r w:rsidRPr="0086306E">
                <w:rPr>
                  <w:rFonts w:asciiTheme="majorBidi" w:hAnsiTheme="majorBidi" w:cstheme="majorBidi"/>
                  <w:noProof/>
                </w:rPr>
                <w:t>(3), 185-218. doi:https://doi.org/10.1016/0167-8116(94)90001-9</w:t>
              </w:r>
            </w:p>
            <w:p w14:paraId="307C133F"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Musante, M. (2018, March 28). 6 SSIR Articles on Business Sustainability. </w:t>
              </w:r>
              <w:r w:rsidRPr="0086306E">
                <w:rPr>
                  <w:rFonts w:asciiTheme="majorBidi" w:hAnsiTheme="majorBidi" w:cstheme="majorBidi"/>
                  <w:i/>
                  <w:iCs/>
                  <w:noProof/>
                </w:rPr>
                <w:t>Stanford Social Innovation Review</w:t>
              </w:r>
              <w:r w:rsidRPr="0086306E">
                <w:rPr>
                  <w:rFonts w:asciiTheme="majorBidi" w:hAnsiTheme="majorBidi" w:cstheme="majorBidi"/>
                  <w:noProof/>
                </w:rPr>
                <w:t>. Retrieved November 17, 2019, from https://ssir.org/articles/entry/6_ssir_articles_on_business_sustainability#</w:t>
              </w:r>
            </w:p>
            <w:p w14:paraId="22FB3087"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Nolberto, M. (2005). </w:t>
              </w:r>
              <w:r w:rsidRPr="0086306E">
                <w:rPr>
                  <w:rFonts w:asciiTheme="majorBidi" w:hAnsiTheme="majorBidi" w:cstheme="majorBidi"/>
                  <w:i/>
                  <w:iCs/>
                  <w:noProof/>
                </w:rPr>
                <w:t>Introduction to Sustainability: Road to a Better Future.</w:t>
              </w:r>
              <w:r w:rsidRPr="0086306E">
                <w:rPr>
                  <w:rFonts w:asciiTheme="majorBidi" w:hAnsiTheme="majorBidi" w:cstheme="majorBidi"/>
                  <w:noProof/>
                </w:rPr>
                <w:t xml:space="preserve"> Springer. Retrieved November 17, 2019</w:t>
              </w:r>
            </w:p>
            <w:p w14:paraId="19818050"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Obermiller et al. (2008). Sustainable business as marketing strategy. </w:t>
              </w:r>
              <w:r w:rsidRPr="0086306E">
                <w:rPr>
                  <w:rFonts w:asciiTheme="majorBidi" w:hAnsiTheme="majorBidi" w:cstheme="majorBidi"/>
                  <w:i/>
                  <w:iCs/>
                  <w:noProof/>
                </w:rPr>
                <w:t>Innovative Marketing, 4</w:t>
              </w:r>
              <w:r w:rsidRPr="0086306E">
                <w:rPr>
                  <w:rFonts w:asciiTheme="majorBidi" w:hAnsiTheme="majorBidi" w:cstheme="majorBidi"/>
                  <w:noProof/>
                </w:rPr>
                <w:t>(3). Retrieved from https://businessperspectives.org/images/pdf/applications/publishing/templates/article/assets/2261/im_en_2008_3_Obermiller.pdf</w:t>
              </w:r>
            </w:p>
            <w:p w14:paraId="18244BAA"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Polonsky, M. J. (1995). INCORPORATING THE NATURAL ENVIRONMENTIN CORPORATE STRATEGY: A STAKEHOLDER APPROACH. doi:http://library.shsu.edu/~coba/jbs/vol12/no2/12-2-3.html</w:t>
              </w:r>
            </w:p>
            <w:p w14:paraId="437780FD"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Porter, M. E., &amp; Kramer, M. (2011, January 1). Creating Shared Value. </w:t>
              </w:r>
              <w:r w:rsidRPr="0086306E">
                <w:rPr>
                  <w:rFonts w:asciiTheme="majorBidi" w:hAnsiTheme="majorBidi" w:cstheme="majorBidi"/>
                  <w:i/>
                  <w:iCs/>
                  <w:noProof/>
                </w:rPr>
                <w:t>Harvard Business Review</w:t>
              </w:r>
              <w:r w:rsidRPr="0086306E">
                <w:rPr>
                  <w:rFonts w:asciiTheme="majorBidi" w:hAnsiTheme="majorBidi" w:cstheme="majorBidi"/>
                  <w:noProof/>
                </w:rPr>
                <w:t>. Retrieved November 18, 2019</w:t>
              </w:r>
            </w:p>
            <w:p w14:paraId="5A9C47A5"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Rivera‐Camino, J. (2007). Re‐evaluating green marketing strategy: a stakeholder perspective. </w:t>
              </w:r>
              <w:r w:rsidRPr="0086306E">
                <w:rPr>
                  <w:rFonts w:asciiTheme="majorBidi" w:hAnsiTheme="majorBidi" w:cstheme="majorBidi"/>
                  <w:i/>
                  <w:iCs/>
                  <w:noProof/>
                </w:rPr>
                <w:t>European Journal of Marketing, 41</w:t>
              </w:r>
              <w:r w:rsidRPr="0086306E">
                <w:rPr>
                  <w:rFonts w:asciiTheme="majorBidi" w:hAnsiTheme="majorBidi" w:cstheme="majorBidi"/>
                  <w:noProof/>
                </w:rPr>
                <w:t>(11), 1328-1358. doi:https://doi.org/10.1108/03090560710821206</w:t>
              </w:r>
            </w:p>
            <w:p w14:paraId="387567B3"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Slater, S. F., &amp; Olson, E. (2001). Marketing's contribution to the implementation of business strategy: an empirical analysis. </w:t>
              </w:r>
              <w:r w:rsidRPr="0086306E">
                <w:rPr>
                  <w:rFonts w:asciiTheme="majorBidi" w:hAnsiTheme="majorBidi" w:cstheme="majorBidi"/>
                  <w:i/>
                  <w:iCs/>
                  <w:noProof/>
                </w:rPr>
                <w:t>Strategic Management Journal</w:t>
              </w:r>
              <w:r w:rsidRPr="0086306E">
                <w:rPr>
                  <w:rFonts w:asciiTheme="majorBidi" w:hAnsiTheme="majorBidi" w:cstheme="majorBidi"/>
                  <w:noProof/>
                </w:rPr>
                <w:t>. doi:https://doi.org/10.1002/smj.198</w:t>
              </w:r>
            </w:p>
            <w:p w14:paraId="0B1800F1"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Soriano et al. (2010). Methodology for sustainability strategic planning and management. </w:t>
              </w:r>
              <w:r w:rsidRPr="0086306E">
                <w:rPr>
                  <w:rFonts w:asciiTheme="majorBidi" w:hAnsiTheme="majorBidi" w:cstheme="majorBidi"/>
                  <w:i/>
                  <w:iCs/>
                  <w:noProof/>
                </w:rPr>
                <w:t>Industrial Management &amp; Data Systems, 110</w:t>
              </w:r>
              <w:r w:rsidRPr="0086306E">
                <w:rPr>
                  <w:rFonts w:asciiTheme="majorBidi" w:hAnsiTheme="majorBidi" w:cstheme="majorBidi"/>
                  <w:noProof/>
                </w:rPr>
                <w:t>(2), 249-268. doi:https://doi.org/10.1108/02635571011020331</w:t>
              </w:r>
            </w:p>
            <w:p w14:paraId="32E8D8E5"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SPP. (2015, December). </w:t>
              </w:r>
              <w:r w:rsidRPr="0086306E">
                <w:rPr>
                  <w:rFonts w:asciiTheme="majorBidi" w:hAnsiTheme="majorBidi" w:cstheme="majorBidi"/>
                  <w:i/>
                  <w:iCs/>
                  <w:noProof/>
                </w:rPr>
                <w:t>Top 3 Sustainability Challenges in Business</w:t>
              </w:r>
              <w:r w:rsidRPr="0086306E">
                <w:rPr>
                  <w:rFonts w:asciiTheme="majorBidi" w:hAnsiTheme="majorBidi" w:cstheme="majorBidi"/>
                  <w:noProof/>
                </w:rPr>
                <w:t>. Retrieved November 18, 2019, from University of Colorado Boulder: https://www.colorado.edu/sustainablepractices/2015/12/17/top-3-sustainability-challenges-business</w:t>
              </w:r>
            </w:p>
            <w:p w14:paraId="29D59DA3"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Sustain_Ability. (2018). </w:t>
              </w:r>
              <w:r w:rsidRPr="0086306E">
                <w:rPr>
                  <w:rFonts w:asciiTheme="majorBidi" w:hAnsiTheme="majorBidi" w:cstheme="majorBidi"/>
                  <w:i/>
                  <w:iCs/>
                  <w:noProof/>
                </w:rPr>
                <w:t>The GlobeScan-SustainAbility Survey.</w:t>
              </w:r>
              <w:r w:rsidRPr="0086306E">
                <w:rPr>
                  <w:rFonts w:asciiTheme="majorBidi" w:hAnsiTheme="majorBidi" w:cstheme="majorBidi"/>
                  <w:noProof/>
                </w:rPr>
                <w:t xml:space="preserve"> https://globescan.com/wp-content/uploads/2019/07/GlobeScan-SustainAbility-Leaders-Survey-2019-Report.pdf. Retrieved November 18, 2019, from https://globescan.com/wp-content/uploads/2019/07/GlobeScan-SustainAbility-Leaders-Survey-2019-Report.pdf</w:t>
              </w:r>
            </w:p>
            <w:p w14:paraId="030D44E5"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lastRenderedPageBreak/>
                <w:t xml:space="preserve">Thulin, S. (2018). </w:t>
              </w:r>
              <w:r w:rsidRPr="0086306E">
                <w:rPr>
                  <w:rFonts w:asciiTheme="majorBidi" w:hAnsiTheme="majorBidi" w:cstheme="majorBidi"/>
                  <w:i/>
                  <w:iCs/>
                  <w:noProof/>
                </w:rPr>
                <w:t>CHINESE STUDENTS’ KNOWLEDGE AND ATTITUDE TOWARDS SUSTAINABILITY.</w:t>
              </w:r>
              <w:r w:rsidRPr="0086306E">
                <w:rPr>
                  <w:rFonts w:asciiTheme="majorBidi" w:hAnsiTheme="majorBidi" w:cstheme="majorBidi"/>
                  <w:noProof/>
                </w:rPr>
                <w:t xml:space="preserve"> University of Boras.</w:t>
              </w:r>
            </w:p>
            <w:p w14:paraId="2F18AE07"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Unilever. (2019). </w:t>
              </w:r>
              <w:r w:rsidRPr="0086306E">
                <w:rPr>
                  <w:rFonts w:asciiTheme="majorBidi" w:hAnsiTheme="majorBidi" w:cstheme="majorBidi"/>
                  <w:i/>
                  <w:iCs/>
                  <w:noProof/>
                </w:rPr>
                <w:t>Sustainable Living</w:t>
              </w:r>
              <w:r w:rsidRPr="0086306E">
                <w:rPr>
                  <w:rFonts w:asciiTheme="majorBidi" w:hAnsiTheme="majorBidi" w:cstheme="majorBidi"/>
                  <w:noProof/>
                </w:rPr>
                <w:t>. Retrieved November 18, 2019, from Unilever: https://www.unilever.com/sustainable-living/</w:t>
              </w:r>
            </w:p>
            <w:p w14:paraId="60D91C28"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Unilever. (2019). </w:t>
              </w:r>
              <w:r w:rsidRPr="0086306E">
                <w:rPr>
                  <w:rFonts w:asciiTheme="majorBidi" w:hAnsiTheme="majorBidi" w:cstheme="majorBidi"/>
                  <w:i/>
                  <w:iCs/>
                  <w:noProof/>
                </w:rPr>
                <w:t>Sustainable Living</w:t>
              </w:r>
              <w:r w:rsidRPr="0086306E">
                <w:rPr>
                  <w:rFonts w:asciiTheme="majorBidi" w:hAnsiTheme="majorBidi" w:cstheme="majorBidi"/>
                  <w:noProof/>
                </w:rPr>
                <w:t>. Retrieved November 18, 2019, from Unilever: https://www.unilever.com/sustainable-living/</w:t>
              </w:r>
            </w:p>
            <w:p w14:paraId="041A24AB"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Unilever_Ltd. (2019, 11 19). </w:t>
              </w:r>
              <w:r w:rsidRPr="0086306E">
                <w:rPr>
                  <w:rFonts w:asciiTheme="majorBidi" w:hAnsiTheme="majorBidi" w:cstheme="majorBidi"/>
                  <w:i/>
                  <w:iCs/>
                  <w:noProof/>
                </w:rPr>
                <w:t>Unilever in the UK</w:t>
              </w:r>
              <w:r w:rsidRPr="0086306E">
                <w:rPr>
                  <w:rFonts w:asciiTheme="majorBidi" w:hAnsiTheme="majorBidi" w:cstheme="majorBidi"/>
                  <w:noProof/>
                </w:rPr>
                <w:t>. Retrieved from https://www.unilever.co.uk/about/who-we-are/introduction-to-unilever/unilever-in-the-uk/</w:t>
              </w:r>
            </w:p>
            <w:p w14:paraId="79FD6A71"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Vágási, M. (2004). Integration of the sustainability concept into strategy and marketing. </w:t>
              </w:r>
              <w:r w:rsidRPr="0086306E">
                <w:rPr>
                  <w:rFonts w:asciiTheme="majorBidi" w:hAnsiTheme="majorBidi" w:cstheme="majorBidi"/>
                  <w:i/>
                  <w:iCs/>
                  <w:noProof/>
                </w:rPr>
                <w:t>Periodica Polytechnica Social and Management Sciences, 12</w:t>
              </w:r>
              <w:r w:rsidRPr="0086306E">
                <w:rPr>
                  <w:rFonts w:asciiTheme="majorBidi" w:hAnsiTheme="majorBidi" w:cstheme="majorBidi"/>
                  <w:noProof/>
                </w:rPr>
                <w:t>(2), 245-260. doi:https://doi.org/N/A.</w:t>
              </w:r>
            </w:p>
            <w:p w14:paraId="09E96558"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Vinod et al. (2012). Evolution of sustainability as marketing strategy: Beginning of new era. </w:t>
              </w:r>
              <w:r w:rsidRPr="0086306E">
                <w:rPr>
                  <w:rFonts w:asciiTheme="majorBidi" w:hAnsiTheme="majorBidi" w:cstheme="majorBidi"/>
                  <w:i/>
                  <w:iCs/>
                  <w:noProof/>
                </w:rPr>
                <w:t>Social and Behavioral Sciences, 37</w:t>
              </w:r>
              <w:r w:rsidRPr="0086306E">
                <w:rPr>
                  <w:rFonts w:asciiTheme="majorBidi" w:hAnsiTheme="majorBidi" w:cstheme="majorBidi"/>
                  <w:noProof/>
                </w:rPr>
                <w:t>, 482-489. Retrieved from https://www.academia.edu/8147476/Evolution_of_sustainability_as_marketing_strategy_Beginning_of_new_era</w:t>
              </w:r>
            </w:p>
            <w:p w14:paraId="59E190D9" w14:textId="77777777" w:rsidR="0086306E" w:rsidRPr="0086306E" w:rsidRDefault="0086306E" w:rsidP="0086306E">
              <w:pPr>
                <w:pStyle w:val="Bibliography"/>
                <w:ind w:left="720" w:hanging="720"/>
                <w:rPr>
                  <w:rFonts w:asciiTheme="majorBidi" w:hAnsiTheme="majorBidi" w:cstheme="majorBidi"/>
                  <w:noProof/>
                </w:rPr>
              </w:pPr>
              <w:r w:rsidRPr="0086306E">
                <w:rPr>
                  <w:rFonts w:asciiTheme="majorBidi" w:hAnsiTheme="majorBidi" w:cstheme="majorBidi"/>
                  <w:noProof/>
                </w:rPr>
                <w:t xml:space="preserve">Wales, T. (2013, November). ORGANIZATIONAL SUSTAINABILITY: WHAT IS IT, AND WHY DOES IT MATTER? </w:t>
              </w:r>
              <w:r w:rsidRPr="0086306E">
                <w:rPr>
                  <w:rFonts w:asciiTheme="majorBidi" w:hAnsiTheme="majorBidi" w:cstheme="majorBidi"/>
                  <w:i/>
                  <w:iCs/>
                  <w:noProof/>
                </w:rPr>
                <w:t>Review of Enterprise and Management Studies, 1</w:t>
              </w:r>
              <w:r w:rsidRPr="0086306E">
                <w:rPr>
                  <w:rFonts w:asciiTheme="majorBidi" w:hAnsiTheme="majorBidi" w:cstheme="majorBidi"/>
                  <w:noProof/>
                </w:rPr>
                <w:t>(1). Retrieved November 16, 2019, from https://www.uos.ac.uk/sites/default/files/basic_file/REAMS_1-(1)_Wales-v2.pdf</w:t>
              </w:r>
            </w:p>
            <w:p w14:paraId="3095C32F" w14:textId="77777777" w:rsidR="00B44FDF" w:rsidRPr="00427AC6" w:rsidRDefault="00B44FDF" w:rsidP="0086306E">
              <w:pPr>
                <w:rPr>
                  <w:rFonts w:asciiTheme="majorBidi" w:hAnsiTheme="majorBidi" w:cstheme="majorBidi"/>
                </w:rPr>
              </w:pPr>
              <w:r w:rsidRPr="0086306E">
                <w:rPr>
                  <w:rFonts w:asciiTheme="majorBidi" w:hAnsiTheme="majorBidi" w:cstheme="majorBidi"/>
                  <w:b/>
                  <w:bCs/>
                  <w:noProof/>
                </w:rPr>
                <w:fldChar w:fldCharType="end"/>
              </w:r>
            </w:p>
          </w:sdtContent>
        </w:sdt>
      </w:sdtContent>
    </w:sdt>
    <w:p w14:paraId="7C6DBE88" w14:textId="77777777" w:rsidR="007F1D02" w:rsidRPr="00427AC6" w:rsidRDefault="007F1D02" w:rsidP="007F1D02">
      <w:pPr>
        <w:autoSpaceDE w:val="0"/>
        <w:autoSpaceDN w:val="0"/>
        <w:adjustRightInd w:val="0"/>
        <w:spacing w:after="0" w:line="240" w:lineRule="auto"/>
        <w:jc w:val="both"/>
        <w:rPr>
          <w:rFonts w:asciiTheme="majorBidi" w:hAnsiTheme="majorBidi" w:cstheme="majorBidi"/>
          <w:b/>
          <w:bCs/>
          <w:sz w:val="24"/>
          <w:szCs w:val="24"/>
        </w:rPr>
      </w:pPr>
    </w:p>
    <w:sectPr w:rsidR="007F1D02" w:rsidRPr="00427AC6">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8232A" w14:textId="77777777" w:rsidR="007546BC" w:rsidRDefault="007546BC" w:rsidP="006364A4">
      <w:pPr>
        <w:spacing w:after="0" w:line="240" w:lineRule="auto"/>
      </w:pPr>
      <w:r>
        <w:separator/>
      </w:r>
    </w:p>
  </w:endnote>
  <w:endnote w:type="continuationSeparator" w:id="0">
    <w:p w14:paraId="28E7FD7B" w14:textId="77777777" w:rsidR="007546BC" w:rsidRDefault="007546BC" w:rsidP="0063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2426365"/>
      <w:docPartObj>
        <w:docPartGallery w:val="Page Numbers (Bottom of Page)"/>
        <w:docPartUnique/>
      </w:docPartObj>
    </w:sdtPr>
    <w:sdtEndPr>
      <w:rPr>
        <w:noProof/>
      </w:rPr>
    </w:sdtEndPr>
    <w:sdtContent>
      <w:p w14:paraId="3854FCA5" w14:textId="078BB74A" w:rsidR="005375F6" w:rsidRDefault="005375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ED71E7" w14:textId="77777777" w:rsidR="005375F6" w:rsidRDefault="00537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317A5" w14:textId="77777777" w:rsidR="007546BC" w:rsidRDefault="007546BC" w:rsidP="006364A4">
      <w:pPr>
        <w:spacing w:after="0" w:line="240" w:lineRule="auto"/>
      </w:pPr>
      <w:r>
        <w:separator/>
      </w:r>
    </w:p>
  </w:footnote>
  <w:footnote w:type="continuationSeparator" w:id="0">
    <w:p w14:paraId="72A82ECB" w14:textId="77777777" w:rsidR="007546BC" w:rsidRDefault="007546BC" w:rsidP="0063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17D51"/>
    <w:multiLevelType w:val="hybridMultilevel"/>
    <w:tmpl w:val="810060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1126A9"/>
    <w:multiLevelType w:val="hybridMultilevel"/>
    <w:tmpl w:val="1B26F9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5AC"/>
    <w:rsid w:val="000312E8"/>
    <w:rsid w:val="00044B7A"/>
    <w:rsid w:val="000471CD"/>
    <w:rsid w:val="000931E8"/>
    <w:rsid w:val="000B5DCD"/>
    <w:rsid w:val="000D613C"/>
    <w:rsid w:val="000E064C"/>
    <w:rsid w:val="001325B3"/>
    <w:rsid w:val="001672AE"/>
    <w:rsid w:val="0018243F"/>
    <w:rsid w:val="0024202C"/>
    <w:rsid w:val="002537C8"/>
    <w:rsid w:val="00257CFB"/>
    <w:rsid w:val="00267D6B"/>
    <w:rsid w:val="00276AA6"/>
    <w:rsid w:val="002F2B8D"/>
    <w:rsid w:val="003555A7"/>
    <w:rsid w:val="00374C83"/>
    <w:rsid w:val="0037595F"/>
    <w:rsid w:val="00375976"/>
    <w:rsid w:val="0041565F"/>
    <w:rsid w:val="0041591B"/>
    <w:rsid w:val="00423A9A"/>
    <w:rsid w:val="00423DD0"/>
    <w:rsid w:val="004251B2"/>
    <w:rsid w:val="00427AC6"/>
    <w:rsid w:val="004330E3"/>
    <w:rsid w:val="0048012B"/>
    <w:rsid w:val="00485591"/>
    <w:rsid w:val="004A19F9"/>
    <w:rsid w:val="004B2A4F"/>
    <w:rsid w:val="004C6C73"/>
    <w:rsid w:val="004D0DAA"/>
    <w:rsid w:val="004E2F4D"/>
    <w:rsid w:val="004E626E"/>
    <w:rsid w:val="00505F2E"/>
    <w:rsid w:val="005375F6"/>
    <w:rsid w:val="00541610"/>
    <w:rsid w:val="00557E46"/>
    <w:rsid w:val="005A6377"/>
    <w:rsid w:val="005B0438"/>
    <w:rsid w:val="005D6730"/>
    <w:rsid w:val="005E473A"/>
    <w:rsid w:val="0062642F"/>
    <w:rsid w:val="0062731D"/>
    <w:rsid w:val="006364A4"/>
    <w:rsid w:val="006A75C9"/>
    <w:rsid w:val="006D3A2E"/>
    <w:rsid w:val="006D54DE"/>
    <w:rsid w:val="0071004B"/>
    <w:rsid w:val="00722B39"/>
    <w:rsid w:val="0073123B"/>
    <w:rsid w:val="00732AE9"/>
    <w:rsid w:val="007546BC"/>
    <w:rsid w:val="00756EFE"/>
    <w:rsid w:val="00775E61"/>
    <w:rsid w:val="007765AC"/>
    <w:rsid w:val="007A1F94"/>
    <w:rsid w:val="007D482B"/>
    <w:rsid w:val="007E1836"/>
    <w:rsid w:val="007F1D02"/>
    <w:rsid w:val="00802D5C"/>
    <w:rsid w:val="00826884"/>
    <w:rsid w:val="0085564F"/>
    <w:rsid w:val="0086306E"/>
    <w:rsid w:val="00873EB6"/>
    <w:rsid w:val="00875C9D"/>
    <w:rsid w:val="00877A84"/>
    <w:rsid w:val="00890130"/>
    <w:rsid w:val="008906F3"/>
    <w:rsid w:val="0089472D"/>
    <w:rsid w:val="008B7F4E"/>
    <w:rsid w:val="00914696"/>
    <w:rsid w:val="00927236"/>
    <w:rsid w:val="009349BE"/>
    <w:rsid w:val="00950637"/>
    <w:rsid w:val="00962F64"/>
    <w:rsid w:val="00972204"/>
    <w:rsid w:val="00974B62"/>
    <w:rsid w:val="009808AB"/>
    <w:rsid w:val="009B2F98"/>
    <w:rsid w:val="009C38B1"/>
    <w:rsid w:val="009D7CF6"/>
    <w:rsid w:val="00A222A7"/>
    <w:rsid w:val="00A53099"/>
    <w:rsid w:val="00A64957"/>
    <w:rsid w:val="00A64BD0"/>
    <w:rsid w:val="00A814BD"/>
    <w:rsid w:val="00AB54F2"/>
    <w:rsid w:val="00AD484F"/>
    <w:rsid w:val="00AE7F58"/>
    <w:rsid w:val="00B00B70"/>
    <w:rsid w:val="00B02DD4"/>
    <w:rsid w:val="00B16408"/>
    <w:rsid w:val="00B44FDF"/>
    <w:rsid w:val="00B55F1C"/>
    <w:rsid w:val="00B6613C"/>
    <w:rsid w:val="00BB4384"/>
    <w:rsid w:val="00BE235B"/>
    <w:rsid w:val="00BF114A"/>
    <w:rsid w:val="00BF7A19"/>
    <w:rsid w:val="00BF7BCA"/>
    <w:rsid w:val="00C026F1"/>
    <w:rsid w:val="00C047B7"/>
    <w:rsid w:val="00C07EAC"/>
    <w:rsid w:val="00C214C0"/>
    <w:rsid w:val="00C226A6"/>
    <w:rsid w:val="00C24789"/>
    <w:rsid w:val="00C515A4"/>
    <w:rsid w:val="00C73C29"/>
    <w:rsid w:val="00C87B9B"/>
    <w:rsid w:val="00C92059"/>
    <w:rsid w:val="00CD727D"/>
    <w:rsid w:val="00CD79A2"/>
    <w:rsid w:val="00D00710"/>
    <w:rsid w:val="00D10C34"/>
    <w:rsid w:val="00D17B4B"/>
    <w:rsid w:val="00D3726D"/>
    <w:rsid w:val="00D4667C"/>
    <w:rsid w:val="00D777FE"/>
    <w:rsid w:val="00DB6A95"/>
    <w:rsid w:val="00DE3F5C"/>
    <w:rsid w:val="00DF2338"/>
    <w:rsid w:val="00DF2C76"/>
    <w:rsid w:val="00E07C77"/>
    <w:rsid w:val="00E34053"/>
    <w:rsid w:val="00E5082C"/>
    <w:rsid w:val="00E56B3F"/>
    <w:rsid w:val="00E92011"/>
    <w:rsid w:val="00E92FC3"/>
    <w:rsid w:val="00E93550"/>
    <w:rsid w:val="00EA7F07"/>
    <w:rsid w:val="00EF795E"/>
    <w:rsid w:val="00F0303C"/>
    <w:rsid w:val="00F15C1B"/>
    <w:rsid w:val="00F33596"/>
    <w:rsid w:val="00F4321D"/>
    <w:rsid w:val="00F56282"/>
    <w:rsid w:val="00F61A94"/>
    <w:rsid w:val="00F74D0B"/>
    <w:rsid w:val="00F8725C"/>
    <w:rsid w:val="00FA405D"/>
    <w:rsid w:val="00FB2DCE"/>
    <w:rsid w:val="00FB77D7"/>
    <w:rsid w:val="00FF5F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D8DAB"/>
  <w15:docId w15:val="{C430BDA8-F853-4E12-ABE2-BBE821CDB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25B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5B3"/>
    <w:rPr>
      <w:rFonts w:ascii="Times New Roman" w:eastAsia="Times New Roman" w:hAnsi="Times New Roman" w:cs="Times New Roman"/>
      <w:b/>
      <w:bCs/>
      <w:kern w:val="36"/>
      <w:sz w:val="48"/>
      <w:szCs w:val="48"/>
    </w:rPr>
  </w:style>
  <w:style w:type="paragraph" w:customStyle="1" w:styleId="Default">
    <w:name w:val="Default"/>
    <w:rsid w:val="001325B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1325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5B3"/>
    <w:rPr>
      <w:rFonts w:ascii="Tahoma" w:hAnsi="Tahoma" w:cs="Tahoma"/>
      <w:sz w:val="16"/>
      <w:szCs w:val="16"/>
    </w:rPr>
  </w:style>
  <w:style w:type="character" w:styleId="Hyperlink">
    <w:name w:val="Hyperlink"/>
    <w:basedOn w:val="DefaultParagraphFont"/>
    <w:uiPriority w:val="99"/>
    <w:unhideWhenUsed/>
    <w:rsid w:val="00CD79A2"/>
    <w:rPr>
      <w:color w:val="0000FF"/>
      <w:u w:val="single"/>
    </w:rPr>
  </w:style>
  <w:style w:type="paragraph" w:styleId="ListParagraph">
    <w:name w:val="List Paragraph"/>
    <w:basedOn w:val="Normal"/>
    <w:uiPriority w:val="34"/>
    <w:qFormat/>
    <w:rsid w:val="00D3726D"/>
    <w:pPr>
      <w:ind w:left="720"/>
      <w:contextualSpacing/>
    </w:pPr>
  </w:style>
  <w:style w:type="character" w:customStyle="1" w:styleId="citationref">
    <w:name w:val="citationref"/>
    <w:basedOn w:val="DefaultParagraphFont"/>
    <w:rsid w:val="0024202C"/>
  </w:style>
  <w:style w:type="paragraph" w:styleId="NormalWeb">
    <w:name w:val="Normal (Web)"/>
    <w:basedOn w:val="Normal"/>
    <w:uiPriority w:val="99"/>
    <w:semiHidden/>
    <w:unhideWhenUsed/>
    <w:rsid w:val="00FF5F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814BD"/>
    <w:rPr>
      <w:b/>
      <w:bCs/>
    </w:rPr>
  </w:style>
  <w:style w:type="paragraph" w:styleId="Bibliography">
    <w:name w:val="Bibliography"/>
    <w:basedOn w:val="Normal"/>
    <w:next w:val="Normal"/>
    <w:uiPriority w:val="37"/>
    <w:unhideWhenUsed/>
    <w:rsid w:val="00B44FDF"/>
  </w:style>
  <w:style w:type="character" w:styleId="CommentReference">
    <w:name w:val="annotation reference"/>
    <w:basedOn w:val="DefaultParagraphFont"/>
    <w:uiPriority w:val="99"/>
    <w:semiHidden/>
    <w:unhideWhenUsed/>
    <w:rsid w:val="009349BE"/>
    <w:rPr>
      <w:sz w:val="16"/>
      <w:szCs w:val="16"/>
    </w:rPr>
  </w:style>
  <w:style w:type="paragraph" w:styleId="CommentText">
    <w:name w:val="annotation text"/>
    <w:basedOn w:val="Normal"/>
    <w:link w:val="CommentTextChar"/>
    <w:uiPriority w:val="99"/>
    <w:semiHidden/>
    <w:unhideWhenUsed/>
    <w:rsid w:val="009349BE"/>
    <w:pPr>
      <w:spacing w:line="240" w:lineRule="auto"/>
    </w:pPr>
    <w:rPr>
      <w:sz w:val="20"/>
      <w:szCs w:val="20"/>
    </w:rPr>
  </w:style>
  <w:style w:type="character" w:customStyle="1" w:styleId="CommentTextChar">
    <w:name w:val="Comment Text Char"/>
    <w:basedOn w:val="DefaultParagraphFont"/>
    <w:link w:val="CommentText"/>
    <w:uiPriority w:val="99"/>
    <w:semiHidden/>
    <w:rsid w:val="009349BE"/>
    <w:rPr>
      <w:sz w:val="20"/>
      <w:szCs w:val="20"/>
    </w:rPr>
  </w:style>
  <w:style w:type="paragraph" w:styleId="CommentSubject">
    <w:name w:val="annotation subject"/>
    <w:basedOn w:val="CommentText"/>
    <w:next w:val="CommentText"/>
    <w:link w:val="CommentSubjectChar"/>
    <w:uiPriority w:val="99"/>
    <w:semiHidden/>
    <w:unhideWhenUsed/>
    <w:rsid w:val="009349BE"/>
    <w:rPr>
      <w:b/>
      <w:bCs/>
    </w:rPr>
  </w:style>
  <w:style w:type="character" w:customStyle="1" w:styleId="CommentSubjectChar">
    <w:name w:val="Comment Subject Char"/>
    <w:basedOn w:val="CommentTextChar"/>
    <w:link w:val="CommentSubject"/>
    <w:uiPriority w:val="99"/>
    <w:semiHidden/>
    <w:rsid w:val="009349BE"/>
    <w:rPr>
      <w:b/>
      <w:bCs/>
      <w:sz w:val="20"/>
      <w:szCs w:val="20"/>
    </w:rPr>
  </w:style>
  <w:style w:type="paragraph" w:styleId="Header">
    <w:name w:val="header"/>
    <w:basedOn w:val="Normal"/>
    <w:link w:val="HeaderChar"/>
    <w:uiPriority w:val="99"/>
    <w:unhideWhenUsed/>
    <w:rsid w:val="00636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4A4"/>
  </w:style>
  <w:style w:type="paragraph" w:styleId="Footer">
    <w:name w:val="footer"/>
    <w:basedOn w:val="Normal"/>
    <w:link w:val="FooterChar"/>
    <w:uiPriority w:val="99"/>
    <w:unhideWhenUsed/>
    <w:rsid w:val="00636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4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22721">
      <w:bodyDiv w:val="1"/>
      <w:marLeft w:val="0"/>
      <w:marRight w:val="0"/>
      <w:marTop w:val="0"/>
      <w:marBottom w:val="0"/>
      <w:divBdr>
        <w:top w:val="none" w:sz="0" w:space="0" w:color="auto"/>
        <w:left w:val="none" w:sz="0" w:space="0" w:color="auto"/>
        <w:bottom w:val="none" w:sz="0" w:space="0" w:color="auto"/>
        <w:right w:val="none" w:sz="0" w:space="0" w:color="auto"/>
      </w:divBdr>
    </w:div>
    <w:div w:id="67382707">
      <w:bodyDiv w:val="1"/>
      <w:marLeft w:val="0"/>
      <w:marRight w:val="0"/>
      <w:marTop w:val="0"/>
      <w:marBottom w:val="0"/>
      <w:divBdr>
        <w:top w:val="none" w:sz="0" w:space="0" w:color="auto"/>
        <w:left w:val="none" w:sz="0" w:space="0" w:color="auto"/>
        <w:bottom w:val="none" w:sz="0" w:space="0" w:color="auto"/>
        <w:right w:val="none" w:sz="0" w:space="0" w:color="auto"/>
      </w:divBdr>
    </w:div>
    <w:div w:id="96289511">
      <w:bodyDiv w:val="1"/>
      <w:marLeft w:val="0"/>
      <w:marRight w:val="0"/>
      <w:marTop w:val="0"/>
      <w:marBottom w:val="0"/>
      <w:divBdr>
        <w:top w:val="none" w:sz="0" w:space="0" w:color="auto"/>
        <w:left w:val="none" w:sz="0" w:space="0" w:color="auto"/>
        <w:bottom w:val="none" w:sz="0" w:space="0" w:color="auto"/>
        <w:right w:val="none" w:sz="0" w:space="0" w:color="auto"/>
      </w:divBdr>
    </w:div>
    <w:div w:id="108010181">
      <w:bodyDiv w:val="1"/>
      <w:marLeft w:val="0"/>
      <w:marRight w:val="0"/>
      <w:marTop w:val="0"/>
      <w:marBottom w:val="0"/>
      <w:divBdr>
        <w:top w:val="none" w:sz="0" w:space="0" w:color="auto"/>
        <w:left w:val="none" w:sz="0" w:space="0" w:color="auto"/>
        <w:bottom w:val="none" w:sz="0" w:space="0" w:color="auto"/>
        <w:right w:val="none" w:sz="0" w:space="0" w:color="auto"/>
      </w:divBdr>
    </w:div>
    <w:div w:id="158157811">
      <w:bodyDiv w:val="1"/>
      <w:marLeft w:val="0"/>
      <w:marRight w:val="0"/>
      <w:marTop w:val="0"/>
      <w:marBottom w:val="0"/>
      <w:divBdr>
        <w:top w:val="none" w:sz="0" w:space="0" w:color="auto"/>
        <w:left w:val="none" w:sz="0" w:space="0" w:color="auto"/>
        <w:bottom w:val="none" w:sz="0" w:space="0" w:color="auto"/>
        <w:right w:val="none" w:sz="0" w:space="0" w:color="auto"/>
      </w:divBdr>
    </w:div>
    <w:div w:id="178282199">
      <w:bodyDiv w:val="1"/>
      <w:marLeft w:val="0"/>
      <w:marRight w:val="0"/>
      <w:marTop w:val="0"/>
      <w:marBottom w:val="0"/>
      <w:divBdr>
        <w:top w:val="none" w:sz="0" w:space="0" w:color="auto"/>
        <w:left w:val="none" w:sz="0" w:space="0" w:color="auto"/>
        <w:bottom w:val="none" w:sz="0" w:space="0" w:color="auto"/>
        <w:right w:val="none" w:sz="0" w:space="0" w:color="auto"/>
      </w:divBdr>
    </w:div>
    <w:div w:id="198901977">
      <w:bodyDiv w:val="1"/>
      <w:marLeft w:val="0"/>
      <w:marRight w:val="0"/>
      <w:marTop w:val="0"/>
      <w:marBottom w:val="0"/>
      <w:divBdr>
        <w:top w:val="none" w:sz="0" w:space="0" w:color="auto"/>
        <w:left w:val="none" w:sz="0" w:space="0" w:color="auto"/>
        <w:bottom w:val="none" w:sz="0" w:space="0" w:color="auto"/>
        <w:right w:val="none" w:sz="0" w:space="0" w:color="auto"/>
      </w:divBdr>
    </w:div>
    <w:div w:id="209388152">
      <w:bodyDiv w:val="1"/>
      <w:marLeft w:val="0"/>
      <w:marRight w:val="0"/>
      <w:marTop w:val="0"/>
      <w:marBottom w:val="0"/>
      <w:divBdr>
        <w:top w:val="none" w:sz="0" w:space="0" w:color="auto"/>
        <w:left w:val="none" w:sz="0" w:space="0" w:color="auto"/>
        <w:bottom w:val="none" w:sz="0" w:space="0" w:color="auto"/>
        <w:right w:val="none" w:sz="0" w:space="0" w:color="auto"/>
      </w:divBdr>
    </w:div>
    <w:div w:id="215707453">
      <w:bodyDiv w:val="1"/>
      <w:marLeft w:val="0"/>
      <w:marRight w:val="0"/>
      <w:marTop w:val="0"/>
      <w:marBottom w:val="0"/>
      <w:divBdr>
        <w:top w:val="none" w:sz="0" w:space="0" w:color="auto"/>
        <w:left w:val="none" w:sz="0" w:space="0" w:color="auto"/>
        <w:bottom w:val="none" w:sz="0" w:space="0" w:color="auto"/>
        <w:right w:val="none" w:sz="0" w:space="0" w:color="auto"/>
      </w:divBdr>
    </w:div>
    <w:div w:id="217253456">
      <w:bodyDiv w:val="1"/>
      <w:marLeft w:val="0"/>
      <w:marRight w:val="0"/>
      <w:marTop w:val="0"/>
      <w:marBottom w:val="0"/>
      <w:divBdr>
        <w:top w:val="none" w:sz="0" w:space="0" w:color="auto"/>
        <w:left w:val="none" w:sz="0" w:space="0" w:color="auto"/>
        <w:bottom w:val="none" w:sz="0" w:space="0" w:color="auto"/>
        <w:right w:val="none" w:sz="0" w:space="0" w:color="auto"/>
      </w:divBdr>
    </w:div>
    <w:div w:id="223836022">
      <w:bodyDiv w:val="1"/>
      <w:marLeft w:val="0"/>
      <w:marRight w:val="0"/>
      <w:marTop w:val="0"/>
      <w:marBottom w:val="0"/>
      <w:divBdr>
        <w:top w:val="none" w:sz="0" w:space="0" w:color="auto"/>
        <w:left w:val="none" w:sz="0" w:space="0" w:color="auto"/>
        <w:bottom w:val="none" w:sz="0" w:space="0" w:color="auto"/>
        <w:right w:val="none" w:sz="0" w:space="0" w:color="auto"/>
      </w:divBdr>
    </w:div>
    <w:div w:id="227107525">
      <w:bodyDiv w:val="1"/>
      <w:marLeft w:val="0"/>
      <w:marRight w:val="0"/>
      <w:marTop w:val="0"/>
      <w:marBottom w:val="0"/>
      <w:divBdr>
        <w:top w:val="none" w:sz="0" w:space="0" w:color="auto"/>
        <w:left w:val="none" w:sz="0" w:space="0" w:color="auto"/>
        <w:bottom w:val="none" w:sz="0" w:space="0" w:color="auto"/>
        <w:right w:val="none" w:sz="0" w:space="0" w:color="auto"/>
      </w:divBdr>
    </w:div>
    <w:div w:id="235408665">
      <w:bodyDiv w:val="1"/>
      <w:marLeft w:val="0"/>
      <w:marRight w:val="0"/>
      <w:marTop w:val="0"/>
      <w:marBottom w:val="0"/>
      <w:divBdr>
        <w:top w:val="none" w:sz="0" w:space="0" w:color="auto"/>
        <w:left w:val="none" w:sz="0" w:space="0" w:color="auto"/>
        <w:bottom w:val="none" w:sz="0" w:space="0" w:color="auto"/>
        <w:right w:val="none" w:sz="0" w:space="0" w:color="auto"/>
      </w:divBdr>
    </w:div>
    <w:div w:id="267549257">
      <w:bodyDiv w:val="1"/>
      <w:marLeft w:val="0"/>
      <w:marRight w:val="0"/>
      <w:marTop w:val="0"/>
      <w:marBottom w:val="0"/>
      <w:divBdr>
        <w:top w:val="none" w:sz="0" w:space="0" w:color="auto"/>
        <w:left w:val="none" w:sz="0" w:space="0" w:color="auto"/>
        <w:bottom w:val="none" w:sz="0" w:space="0" w:color="auto"/>
        <w:right w:val="none" w:sz="0" w:space="0" w:color="auto"/>
      </w:divBdr>
    </w:div>
    <w:div w:id="281762929">
      <w:bodyDiv w:val="1"/>
      <w:marLeft w:val="0"/>
      <w:marRight w:val="0"/>
      <w:marTop w:val="0"/>
      <w:marBottom w:val="0"/>
      <w:divBdr>
        <w:top w:val="none" w:sz="0" w:space="0" w:color="auto"/>
        <w:left w:val="none" w:sz="0" w:space="0" w:color="auto"/>
        <w:bottom w:val="none" w:sz="0" w:space="0" w:color="auto"/>
        <w:right w:val="none" w:sz="0" w:space="0" w:color="auto"/>
      </w:divBdr>
    </w:div>
    <w:div w:id="299578613">
      <w:bodyDiv w:val="1"/>
      <w:marLeft w:val="0"/>
      <w:marRight w:val="0"/>
      <w:marTop w:val="0"/>
      <w:marBottom w:val="0"/>
      <w:divBdr>
        <w:top w:val="none" w:sz="0" w:space="0" w:color="auto"/>
        <w:left w:val="none" w:sz="0" w:space="0" w:color="auto"/>
        <w:bottom w:val="none" w:sz="0" w:space="0" w:color="auto"/>
        <w:right w:val="none" w:sz="0" w:space="0" w:color="auto"/>
      </w:divBdr>
    </w:div>
    <w:div w:id="307134406">
      <w:bodyDiv w:val="1"/>
      <w:marLeft w:val="0"/>
      <w:marRight w:val="0"/>
      <w:marTop w:val="0"/>
      <w:marBottom w:val="0"/>
      <w:divBdr>
        <w:top w:val="none" w:sz="0" w:space="0" w:color="auto"/>
        <w:left w:val="none" w:sz="0" w:space="0" w:color="auto"/>
        <w:bottom w:val="none" w:sz="0" w:space="0" w:color="auto"/>
        <w:right w:val="none" w:sz="0" w:space="0" w:color="auto"/>
      </w:divBdr>
    </w:div>
    <w:div w:id="311952969">
      <w:bodyDiv w:val="1"/>
      <w:marLeft w:val="0"/>
      <w:marRight w:val="0"/>
      <w:marTop w:val="0"/>
      <w:marBottom w:val="0"/>
      <w:divBdr>
        <w:top w:val="none" w:sz="0" w:space="0" w:color="auto"/>
        <w:left w:val="none" w:sz="0" w:space="0" w:color="auto"/>
        <w:bottom w:val="none" w:sz="0" w:space="0" w:color="auto"/>
        <w:right w:val="none" w:sz="0" w:space="0" w:color="auto"/>
      </w:divBdr>
    </w:div>
    <w:div w:id="315035328">
      <w:bodyDiv w:val="1"/>
      <w:marLeft w:val="0"/>
      <w:marRight w:val="0"/>
      <w:marTop w:val="0"/>
      <w:marBottom w:val="0"/>
      <w:divBdr>
        <w:top w:val="none" w:sz="0" w:space="0" w:color="auto"/>
        <w:left w:val="none" w:sz="0" w:space="0" w:color="auto"/>
        <w:bottom w:val="none" w:sz="0" w:space="0" w:color="auto"/>
        <w:right w:val="none" w:sz="0" w:space="0" w:color="auto"/>
      </w:divBdr>
    </w:div>
    <w:div w:id="341980694">
      <w:bodyDiv w:val="1"/>
      <w:marLeft w:val="0"/>
      <w:marRight w:val="0"/>
      <w:marTop w:val="0"/>
      <w:marBottom w:val="0"/>
      <w:divBdr>
        <w:top w:val="none" w:sz="0" w:space="0" w:color="auto"/>
        <w:left w:val="none" w:sz="0" w:space="0" w:color="auto"/>
        <w:bottom w:val="none" w:sz="0" w:space="0" w:color="auto"/>
        <w:right w:val="none" w:sz="0" w:space="0" w:color="auto"/>
      </w:divBdr>
    </w:div>
    <w:div w:id="364061554">
      <w:bodyDiv w:val="1"/>
      <w:marLeft w:val="0"/>
      <w:marRight w:val="0"/>
      <w:marTop w:val="0"/>
      <w:marBottom w:val="0"/>
      <w:divBdr>
        <w:top w:val="none" w:sz="0" w:space="0" w:color="auto"/>
        <w:left w:val="none" w:sz="0" w:space="0" w:color="auto"/>
        <w:bottom w:val="none" w:sz="0" w:space="0" w:color="auto"/>
        <w:right w:val="none" w:sz="0" w:space="0" w:color="auto"/>
      </w:divBdr>
    </w:div>
    <w:div w:id="368528440">
      <w:bodyDiv w:val="1"/>
      <w:marLeft w:val="0"/>
      <w:marRight w:val="0"/>
      <w:marTop w:val="0"/>
      <w:marBottom w:val="0"/>
      <w:divBdr>
        <w:top w:val="none" w:sz="0" w:space="0" w:color="auto"/>
        <w:left w:val="none" w:sz="0" w:space="0" w:color="auto"/>
        <w:bottom w:val="none" w:sz="0" w:space="0" w:color="auto"/>
        <w:right w:val="none" w:sz="0" w:space="0" w:color="auto"/>
      </w:divBdr>
    </w:div>
    <w:div w:id="375281220">
      <w:bodyDiv w:val="1"/>
      <w:marLeft w:val="0"/>
      <w:marRight w:val="0"/>
      <w:marTop w:val="0"/>
      <w:marBottom w:val="0"/>
      <w:divBdr>
        <w:top w:val="none" w:sz="0" w:space="0" w:color="auto"/>
        <w:left w:val="none" w:sz="0" w:space="0" w:color="auto"/>
        <w:bottom w:val="none" w:sz="0" w:space="0" w:color="auto"/>
        <w:right w:val="none" w:sz="0" w:space="0" w:color="auto"/>
      </w:divBdr>
    </w:div>
    <w:div w:id="387144588">
      <w:bodyDiv w:val="1"/>
      <w:marLeft w:val="0"/>
      <w:marRight w:val="0"/>
      <w:marTop w:val="0"/>
      <w:marBottom w:val="0"/>
      <w:divBdr>
        <w:top w:val="none" w:sz="0" w:space="0" w:color="auto"/>
        <w:left w:val="none" w:sz="0" w:space="0" w:color="auto"/>
        <w:bottom w:val="none" w:sz="0" w:space="0" w:color="auto"/>
        <w:right w:val="none" w:sz="0" w:space="0" w:color="auto"/>
      </w:divBdr>
    </w:div>
    <w:div w:id="396562000">
      <w:bodyDiv w:val="1"/>
      <w:marLeft w:val="0"/>
      <w:marRight w:val="0"/>
      <w:marTop w:val="0"/>
      <w:marBottom w:val="0"/>
      <w:divBdr>
        <w:top w:val="none" w:sz="0" w:space="0" w:color="auto"/>
        <w:left w:val="none" w:sz="0" w:space="0" w:color="auto"/>
        <w:bottom w:val="none" w:sz="0" w:space="0" w:color="auto"/>
        <w:right w:val="none" w:sz="0" w:space="0" w:color="auto"/>
      </w:divBdr>
    </w:div>
    <w:div w:id="405416915">
      <w:bodyDiv w:val="1"/>
      <w:marLeft w:val="0"/>
      <w:marRight w:val="0"/>
      <w:marTop w:val="0"/>
      <w:marBottom w:val="0"/>
      <w:divBdr>
        <w:top w:val="none" w:sz="0" w:space="0" w:color="auto"/>
        <w:left w:val="none" w:sz="0" w:space="0" w:color="auto"/>
        <w:bottom w:val="none" w:sz="0" w:space="0" w:color="auto"/>
        <w:right w:val="none" w:sz="0" w:space="0" w:color="auto"/>
      </w:divBdr>
    </w:div>
    <w:div w:id="421532287">
      <w:bodyDiv w:val="1"/>
      <w:marLeft w:val="0"/>
      <w:marRight w:val="0"/>
      <w:marTop w:val="0"/>
      <w:marBottom w:val="0"/>
      <w:divBdr>
        <w:top w:val="none" w:sz="0" w:space="0" w:color="auto"/>
        <w:left w:val="none" w:sz="0" w:space="0" w:color="auto"/>
        <w:bottom w:val="none" w:sz="0" w:space="0" w:color="auto"/>
        <w:right w:val="none" w:sz="0" w:space="0" w:color="auto"/>
      </w:divBdr>
    </w:div>
    <w:div w:id="434134207">
      <w:bodyDiv w:val="1"/>
      <w:marLeft w:val="0"/>
      <w:marRight w:val="0"/>
      <w:marTop w:val="0"/>
      <w:marBottom w:val="0"/>
      <w:divBdr>
        <w:top w:val="none" w:sz="0" w:space="0" w:color="auto"/>
        <w:left w:val="none" w:sz="0" w:space="0" w:color="auto"/>
        <w:bottom w:val="none" w:sz="0" w:space="0" w:color="auto"/>
        <w:right w:val="none" w:sz="0" w:space="0" w:color="auto"/>
      </w:divBdr>
    </w:div>
    <w:div w:id="446891784">
      <w:bodyDiv w:val="1"/>
      <w:marLeft w:val="0"/>
      <w:marRight w:val="0"/>
      <w:marTop w:val="0"/>
      <w:marBottom w:val="0"/>
      <w:divBdr>
        <w:top w:val="none" w:sz="0" w:space="0" w:color="auto"/>
        <w:left w:val="none" w:sz="0" w:space="0" w:color="auto"/>
        <w:bottom w:val="none" w:sz="0" w:space="0" w:color="auto"/>
        <w:right w:val="none" w:sz="0" w:space="0" w:color="auto"/>
      </w:divBdr>
    </w:div>
    <w:div w:id="448664260">
      <w:bodyDiv w:val="1"/>
      <w:marLeft w:val="0"/>
      <w:marRight w:val="0"/>
      <w:marTop w:val="0"/>
      <w:marBottom w:val="0"/>
      <w:divBdr>
        <w:top w:val="none" w:sz="0" w:space="0" w:color="auto"/>
        <w:left w:val="none" w:sz="0" w:space="0" w:color="auto"/>
        <w:bottom w:val="none" w:sz="0" w:space="0" w:color="auto"/>
        <w:right w:val="none" w:sz="0" w:space="0" w:color="auto"/>
      </w:divBdr>
    </w:div>
    <w:div w:id="484977961">
      <w:bodyDiv w:val="1"/>
      <w:marLeft w:val="0"/>
      <w:marRight w:val="0"/>
      <w:marTop w:val="0"/>
      <w:marBottom w:val="0"/>
      <w:divBdr>
        <w:top w:val="none" w:sz="0" w:space="0" w:color="auto"/>
        <w:left w:val="none" w:sz="0" w:space="0" w:color="auto"/>
        <w:bottom w:val="none" w:sz="0" w:space="0" w:color="auto"/>
        <w:right w:val="none" w:sz="0" w:space="0" w:color="auto"/>
      </w:divBdr>
    </w:div>
    <w:div w:id="490024421">
      <w:bodyDiv w:val="1"/>
      <w:marLeft w:val="0"/>
      <w:marRight w:val="0"/>
      <w:marTop w:val="0"/>
      <w:marBottom w:val="0"/>
      <w:divBdr>
        <w:top w:val="none" w:sz="0" w:space="0" w:color="auto"/>
        <w:left w:val="none" w:sz="0" w:space="0" w:color="auto"/>
        <w:bottom w:val="none" w:sz="0" w:space="0" w:color="auto"/>
        <w:right w:val="none" w:sz="0" w:space="0" w:color="auto"/>
      </w:divBdr>
    </w:div>
    <w:div w:id="505097804">
      <w:bodyDiv w:val="1"/>
      <w:marLeft w:val="0"/>
      <w:marRight w:val="0"/>
      <w:marTop w:val="0"/>
      <w:marBottom w:val="0"/>
      <w:divBdr>
        <w:top w:val="none" w:sz="0" w:space="0" w:color="auto"/>
        <w:left w:val="none" w:sz="0" w:space="0" w:color="auto"/>
        <w:bottom w:val="none" w:sz="0" w:space="0" w:color="auto"/>
        <w:right w:val="none" w:sz="0" w:space="0" w:color="auto"/>
      </w:divBdr>
    </w:div>
    <w:div w:id="526717992">
      <w:bodyDiv w:val="1"/>
      <w:marLeft w:val="0"/>
      <w:marRight w:val="0"/>
      <w:marTop w:val="0"/>
      <w:marBottom w:val="0"/>
      <w:divBdr>
        <w:top w:val="none" w:sz="0" w:space="0" w:color="auto"/>
        <w:left w:val="none" w:sz="0" w:space="0" w:color="auto"/>
        <w:bottom w:val="none" w:sz="0" w:space="0" w:color="auto"/>
        <w:right w:val="none" w:sz="0" w:space="0" w:color="auto"/>
      </w:divBdr>
    </w:div>
    <w:div w:id="527986116">
      <w:bodyDiv w:val="1"/>
      <w:marLeft w:val="0"/>
      <w:marRight w:val="0"/>
      <w:marTop w:val="0"/>
      <w:marBottom w:val="0"/>
      <w:divBdr>
        <w:top w:val="none" w:sz="0" w:space="0" w:color="auto"/>
        <w:left w:val="none" w:sz="0" w:space="0" w:color="auto"/>
        <w:bottom w:val="none" w:sz="0" w:space="0" w:color="auto"/>
        <w:right w:val="none" w:sz="0" w:space="0" w:color="auto"/>
      </w:divBdr>
    </w:div>
    <w:div w:id="548684189">
      <w:bodyDiv w:val="1"/>
      <w:marLeft w:val="0"/>
      <w:marRight w:val="0"/>
      <w:marTop w:val="0"/>
      <w:marBottom w:val="0"/>
      <w:divBdr>
        <w:top w:val="none" w:sz="0" w:space="0" w:color="auto"/>
        <w:left w:val="none" w:sz="0" w:space="0" w:color="auto"/>
        <w:bottom w:val="none" w:sz="0" w:space="0" w:color="auto"/>
        <w:right w:val="none" w:sz="0" w:space="0" w:color="auto"/>
      </w:divBdr>
    </w:div>
    <w:div w:id="550652573">
      <w:bodyDiv w:val="1"/>
      <w:marLeft w:val="0"/>
      <w:marRight w:val="0"/>
      <w:marTop w:val="0"/>
      <w:marBottom w:val="0"/>
      <w:divBdr>
        <w:top w:val="none" w:sz="0" w:space="0" w:color="auto"/>
        <w:left w:val="none" w:sz="0" w:space="0" w:color="auto"/>
        <w:bottom w:val="none" w:sz="0" w:space="0" w:color="auto"/>
        <w:right w:val="none" w:sz="0" w:space="0" w:color="auto"/>
      </w:divBdr>
    </w:div>
    <w:div w:id="551621587">
      <w:bodyDiv w:val="1"/>
      <w:marLeft w:val="0"/>
      <w:marRight w:val="0"/>
      <w:marTop w:val="0"/>
      <w:marBottom w:val="0"/>
      <w:divBdr>
        <w:top w:val="none" w:sz="0" w:space="0" w:color="auto"/>
        <w:left w:val="none" w:sz="0" w:space="0" w:color="auto"/>
        <w:bottom w:val="none" w:sz="0" w:space="0" w:color="auto"/>
        <w:right w:val="none" w:sz="0" w:space="0" w:color="auto"/>
      </w:divBdr>
    </w:div>
    <w:div w:id="556741973">
      <w:bodyDiv w:val="1"/>
      <w:marLeft w:val="0"/>
      <w:marRight w:val="0"/>
      <w:marTop w:val="0"/>
      <w:marBottom w:val="0"/>
      <w:divBdr>
        <w:top w:val="none" w:sz="0" w:space="0" w:color="auto"/>
        <w:left w:val="none" w:sz="0" w:space="0" w:color="auto"/>
        <w:bottom w:val="none" w:sz="0" w:space="0" w:color="auto"/>
        <w:right w:val="none" w:sz="0" w:space="0" w:color="auto"/>
      </w:divBdr>
    </w:div>
    <w:div w:id="571432601">
      <w:bodyDiv w:val="1"/>
      <w:marLeft w:val="0"/>
      <w:marRight w:val="0"/>
      <w:marTop w:val="0"/>
      <w:marBottom w:val="0"/>
      <w:divBdr>
        <w:top w:val="none" w:sz="0" w:space="0" w:color="auto"/>
        <w:left w:val="none" w:sz="0" w:space="0" w:color="auto"/>
        <w:bottom w:val="none" w:sz="0" w:space="0" w:color="auto"/>
        <w:right w:val="none" w:sz="0" w:space="0" w:color="auto"/>
      </w:divBdr>
    </w:div>
    <w:div w:id="584653984">
      <w:bodyDiv w:val="1"/>
      <w:marLeft w:val="0"/>
      <w:marRight w:val="0"/>
      <w:marTop w:val="0"/>
      <w:marBottom w:val="0"/>
      <w:divBdr>
        <w:top w:val="none" w:sz="0" w:space="0" w:color="auto"/>
        <w:left w:val="none" w:sz="0" w:space="0" w:color="auto"/>
        <w:bottom w:val="none" w:sz="0" w:space="0" w:color="auto"/>
        <w:right w:val="none" w:sz="0" w:space="0" w:color="auto"/>
      </w:divBdr>
    </w:div>
    <w:div w:id="609165119">
      <w:bodyDiv w:val="1"/>
      <w:marLeft w:val="0"/>
      <w:marRight w:val="0"/>
      <w:marTop w:val="0"/>
      <w:marBottom w:val="0"/>
      <w:divBdr>
        <w:top w:val="none" w:sz="0" w:space="0" w:color="auto"/>
        <w:left w:val="none" w:sz="0" w:space="0" w:color="auto"/>
        <w:bottom w:val="none" w:sz="0" w:space="0" w:color="auto"/>
        <w:right w:val="none" w:sz="0" w:space="0" w:color="auto"/>
      </w:divBdr>
    </w:div>
    <w:div w:id="620189867">
      <w:bodyDiv w:val="1"/>
      <w:marLeft w:val="0"/>
      <w:marRight w:val="0"/>
      <w:marTop w:val="0"/>
      <w:marBottom w:val="0"/>
      <w:divBdr>
        <w:top w:val="none" w:sz="0" w:space="0" w:color="auto"/>
        <w:left w:val="none" w:sz="0" w:space="0" w:color="auto"/>
        <w:bottom w:val="none" w:sz="0" w:space="0" w:color="auto"/>
        <w:right w:val="none" w:sz="0" w:space="0" w:color="auto"/>
      </w:divBdr>
    </w:div>
    <w:div w:id="623384137">
      <w:bodyDiv w:val="1"/>
      <w:marLeft w:val="0"/>
      <w:marRight w:val="0"/>
      <w:marTop w:val="0"/>
      <w:marBottom w:val="0"/>
      <w:divBdr>
        <w:top w:val="none" w:sz="0" w:space="0" w:color="auto"/>
        <w:left w:val="none" w:sz="0" w:space="0" w:color="auto"/>
        <w:bottom w:val="none" w:sz="0" w:space="0" w:color="auto"/>
        <w:right w:val="none" w:sz="0" w:space="0" w:color="auto"/>
      </w:divBdr>
    </w:div>
    <w:div w:id="646474042">
      <w:bodyDiv w:val="1"/>
      <w:marLeft w:val="0"/>
      <w:marRight w:val="0"/>
      <w:marTop w:val="0"/>
      <w:marBottom w:val="0"/>
      <w:divBdr>
        <w:top w:val="none" w:sz="0" w:space="0" w:color="auto"/>
        <w:left w:val="none" w:sz="0" w:space="0" w:color="auto"/>
        <w:bottom w:val="none" w:sz="0" w:space="0" w:color="auto"/>
        <w:right w:val="none" w:sz="0" w:space="0" w:color="auto"/>
      </w:divBdr>
    </w:div>
    <w:div w:id="658313513">
      <w:bodyDiv w:val="1"/>
      <w:marLeft w:val="0"/>
      <w:marRight w:val="0"/>
      <w:marTop w:val="0"/>
      <w:marBottom w:val="0"/>
      <w:divBdr>
        <w:top w:val="none" w:sz="0" w:space="0" w:color="auto"/>
        <w:left w:val="none" w:sz="0" w:space="0" w:color="auto"/>
        <w:bottom w:val="none" w:sz="0" w:space="0" w:color="auto"/>
        <w:right w:val="none" w:sz="0" w:space="0" w:color="auto"/>
      </w:divBdr>
    </w:div>
    <w:div w:id="665322503">
      <w:bodyDiv w:val="1"/>
      <w:marLeft w:val="0"/>
      <w:marRight w:val="0"/>
      <w:marTop w:val="0"/>
      <w:marBottom w:val="0"/>
      <w:divBdr>
        <w:top w:val="none" w:sz="0" w:space="0" w:color="auto"/>
        <w:left w:val="none" w:sz="0" w:space="0" w:color="auto"/>
        <w:bottom w:val="none" w:sz="0" w:space="0" w:color="auto"/>
        <w:right w:val="none" w:sz="0" w:space="0" w:color="auto"/>
      </w:divBdr>
    </w:div>
    <w:div w:id="693188365">
      <w:bodyDiv w:val="1"/>
      <w:marLeft w:val="0"/>
      <w:marRight w:val="0"/>
      <w:marTop w:val="0"/>
      <w:marBottom w:val="0"/>
      <w:divBdr>
        <w:top w:val="none" w:sz="0" w:space="0" w:color="auto"/>
        <w:left w:val="none" w:sz="0" w:space="0" w:color="auto"/>
        <w:bottom w:val="none" w:sz="0" w:space="0" w:color="auto"/>
        <w:right w:val="none" w:sz="0" w:space="0" w:color="auto"/>
      </w:divBdr>
    </w:div>
    <w:div w:id="719477779">
      <w:bodyDiv w:val="1"/>
      <w:marLeft w:val="0"/>
      <w:marRight w:val="0"/>
      <w:marTop w:val="0"/>
      <w:marBottom w:val="0"/>
      <w:divBdr>
        <w:top w:val="none" w:sz="0" w:space="0" w:color="auto"/>
        <w:left w:val="none" w:sz="0" w:space="0" w:color="auto"/>
        <w:bottom w:val="none" w:sz="0" w:space="0" w:color="auto"/>
        <w:right w:val="none" w:sz="0" w:space="0" w:color="auto"/>
      </w:divBdr>
    </w:div>
    <w:div w:id="748231988">
      <w:bodyDiv w:val="1"/>
      <w:marLeft w:val="0"/>
      <w:marRight w:val="0"/>
      <w:marTop w:val="0"/>
      <w:marBottom w:val="0"/>
      <w:divBdr>
        <w:top w:val="none" w:sz="0" w:space="0" w:color="auto"/>
        <w:left w:val="none" w:sz="0" w:space="0" w:color="auto"/>
        <w:bottom w:val="none" w:sz="0" w:space="0" w:color="auto"/>
        <w:right w:val="none" w:sz="0" w:space="0" w:color="auto"/>
      </w:divBdr>
    </w:div>
    <w:div w:id="750468919">
      <w:bodyDiv w:val="1"/>
      <w:marLeft w:val="0"/>
      <w:marRight w:val="0"/>
      <w:marTop w:val="0"/>
      <w:marBottom w:val="0"/>
      <w:divBdr>
        <w:top w:val="none" w:sz="0" w:space="0" w:color="auto"/>
        <w:left w:val="none" w:sz="0" w:space="0" w:color="auto"/>
        <w:bottom w:val="none" w:sz="0" w:space="0" w:color="auto"/>
        <w:right w:val="none" w:sz="0" w:space="0" w:color="auto"/>
      </w:divBdr>
    </w:div>
    <w:div w:id="752242586">
      <w:bodyDiv w:val="1"/>
      <w:marLeft w:val="0"/>
      <w:marRight w:val="0"/>
      <w:marTop w:val="0"/>
      <w:marBottom w:val="0"/>
      <w:divBdr>
        <w:top w:val="none" w:sz="0" w:space="0" w:color="auto"/>
        <w:left w:val="none" w:sz="0" w:space="0" w:color="auto"/>
        <w:bottom w:val="none" w:sz="0" w:space="0" w:color="auto"/>
        <w:right w:val="none" w:sz="0" w:space="0" w:color="auto"/>
      </w:divBdr>
    </w:div>
    <w:div w:id="767623512">
      <w:bodyDiv w:val="1"/>
      <w:marLeft w:val="0"/>
      <w:marRight w:val="0"/>
      <w:marTop w:val="0"/>
      <w:marBottom w:val="0"/>
      <w:divBdr>
        <w:top w:val="none" w:sz="0" w:space="0" w:color="auto"/>
        <w:left w:val="none" w:sz="0" w:space="0" w:color="auto"/>
        <w:bottom w:val="none" w:sz="0" w:space="0" w:color="auto"/>
        <w:right w:val="none" w:sz="0" w:space="0" w:color="auto"/>
      </w:divBdr>
    </w:div>
    <w:div w:id="770659090">
      <w:bodyDiv w:val="1"/>
      <w:marLeft w:val="0"/>
      <w:marRight w:val="0"/>
      <w:marTop w:val="0"/>
      <w:marBottom w:val="0"/>
      <w:divBdr>
        <w:top w:val="none" w:sz="0" w:space="0" w:color="auto"/>
        <w:left w:val="none" w:sz="0" w:space="0" w:color="auto"/>
        <w:bottom w:val="none" w:sz="0" w:space="0" w:color="auto"/>
        <w:right w:val="none" w:sz="0" w:space="0" w:color="auto"/>
      </w:divBdr>
    </w:div>
    <w:div w:id="785126914">
      <w:bodyDiv w:val="1"/>
      <w:marLeft w:val="0"/>
      <w:marRight w:val="0"/>
      <w:marTop w:val="0"/>
      <w:marBottom w:val="0"/>
      <w:divBdr>
        <w:top w:val="none" w:sz="0" w:space="0" w:color="auto"/>
        <w:left w:val="none" w:sz="0" w:space="0" w:color="auto"/>
        <w:bottom w:val="none" w:sz="0" w:space="0" w:color="auto"/>
        <w:right w:val="none" w:sz="0" w:space="0" w:color="auto"/>
      </w:divBdr>
    </w:div>
    <w:div w:id="795948716">
      <w:bodyDiv w:val="1"/>
      <w:marLeft w:val="0"/>
      <w:marRight w:val="0"/>
      <w:marTop w:val="0"/>
      <w:marBottom w:val="0"/>
      <w:divBdr>
        <w:top w:val="none" w:sz="0" w:space="0" w:color="auto"/>
        <w:left w:val="none" w:sz="0" w:space="0" w:color="auto"/>
        <w:bottom w:val="none" w:sz="0" w:space="0" w:color="auto"/>
        <w:right w:val="none" w:sz="0" w:space="0" w:color="auto"/>
      </w:divBdr>
    </w:div>
    <w:div w:id="814444689">
      <w:bodyDiv w:val="1"/>
      <w:marLeft w:val="0"/>
      <w:marRight w:val="0"/>
      <w:marTop w:val="0"/>
      <w:marBottom w:val="0"/>
      <w:divBdr>
        <w:top w:val="none" w:sz="0" w:space="0" w:color="auto"/>
        <w:left w:val="none" w:sz="0" w:space="0" w:color="auto"/>
        <w:bottom w:val="none" w:sz="0" w:space="0" w:color="auto"/>
        <w:right w:val="none" w:sz="0" w:space="0" w:color="auto"/>
      </w:divBdr>
    </w:div>
    <w:div w:id="821115079">
      <w:bodyDiv w:val="1"/>
      <w:marLeft w:val="0"/>
      <w:marRight w:val="0"/>
      <w:marTop w:val="0"/>
      <w:marBottom w:val="0"/>
      <w:divBdr>
        <w:top w:val="none" w:sz="0" w:space="0" w:color="auto"/>
        <w:left w:val="none" w:sz="0" w:space="0" w:color="auto"/>
        <w:bottom w:val="none" w:sz="0" w:space="0" w:color="auto"/>
        <w:right w:val="none" w:sz="0" w:space="0" w:color="auto"/>
      </w:divBdr>
    </w:div>
    <w:div w:id="826626292">
      <w:bodyDiv w:val="1"/>
      <w:marLeft w:val="0"/>
      <w:marRight w:val="0"/>
      <w:marTop w:val="0"/>
      <w:marBottom w:val="0"/>
      <w:divBdr>
        <w:top w:val="none" w:sz="0" w:space="0" w:color="auto"/>
        <w:left w:val="none" w:sz="0" w:space="0" w:color="auto"/>
        <w:bottom w:val="none" w:sz="0" w:space="0" w:color="auto"/>
        <w:right w:val="none" w:sz="0" w:space="0" w:color="auto"/>
      </w:divBdr>
    </w:div>
    <w:div w:id="832449811">
      <w:bodyDiv w:val="1"/>
      <w:marLeft w:val="0"/>
      <w:marRight w:val="0"/>
      <w:marTop w:val="0"/>
      <w:marBottom w:val="0"/>
      <w:divBdr>
        <w:top w:val="none" w:sz="0" w:space="0" w:color="auto"/>
        <w:left w:val="none" w:sz="0" w:space="0" w:color="auto"/>
        <w:bottom w:val="none" w:sz="0" w:space="0" w:color="auto"/>
        <w:right w:val="none" w:sz="0" w:space="0" w:color="auto"/>
      </w:divBdr>
    </w:div>
    <w:div w:id="853147711">
      <w:bodyDiv w:val="1"/>
      <w:marLeft w:val="0"/>
      <w:marRight w:val="0"/>
      <w:marTop w:val="0"/>
      <w:marBottom w:val="0"/>
      <w:divBdr>
        <w:top w:val="none" w:sz="0" w:space="0" w:color="auto"/>
        <w:left w:val="none" w:sz="0" w:space="0" w:color="auto"/>
        <w:bottom w:val="none" w:sz="0" w:space="0" w:color="auto"/>
        <w:right w:val="none" w:sz="0" w:space="0" w:color="auto"/>
      </w:divBdr>
    </w:div>
    <w:div w:id="901478534">
      <w:bodyDiv w:val="1"/>
      <w:marLeft w:val="0"/>
      <w:marRight w:val="0"/>
      <w:marTop w:val="0"/>
      <w:marBottom w:val="0"/>
      <w:divBdr>
        <w:top w:val="none" w:sz="0" w:space="0" w:color="auto"/>
        <w:left w:val="none" w:sz="0" w:space="0" w:color="auto"/>
        <w:bottom w:val="none" w:sz="0" w:space="0" w:color="auto"/>
        <w:right w:val="none" w:sz="0" w:space="0" w:color="auto"/>
      </w:divBdr>
    </w:div>
    <w:div w:id="905068832">
      <w:bodyDiv w:val="1"/>
      <w:marLeft w:val="0"/>
      <w:marRight w:val="0"/>
      <w:marTop w:val="0"/>
      <w:marBottom w:val="0"/>
      <w:divBdr>
        <w:top w:val="none" w:sz="0" w:space="0" w:color="auto"/>
        <w:left w:val="none" w:sz="0" w:space="0" w:color="auto"/>
        <w:bottom w:val="none" w:sz="0" w:space="0" w:color="auto"/>
        <w:right w:val="none" w:sz="0" w:space="0" w:color="auto"/>
      </w:divBdr>
    </w:div>
    <w:div w:id="924995238">
      <w:bodyDiv w:val="1"/>
      <w:marLeft w:val="0"/>
      <w:marRight w:val="0"/>
      <w:marTop w:val="0"/>
      <w:marBottom w:val="0"/>
      <w:divBdr>
        <w:top w:val="none" w:sz="0" w:space="0" w:color="auto"/>
        <w:left w:val="none" w:sz="0" w:space="0" w:color="auto"/>
        <w:bottom w:val="none" w:sz="0" w:space="0" w:color="auto"/>
        <w:right w:val="none" w:sz="0" w:space="0" w:color="auto"/>
      </w:divBdr>
    </w:div>
    <w:div w:id="939488685">
      <w:bodyDiv w:val="1"/>
      <w:marLeft w:val="0"/>
      <w:marRight w:val="0"/>
      <w:marTop w:val="0"/>
      <w:marBottom w:val="0"/>
      <w:divBdr>
        <w:top w:val="none" w:sz="0" w:space="0" w:color="auto"/>
        <w:left w:val="none" w:sz="0" w:space="0" w:color="auto"/>
        <w:bottom w:val="none" w:sz="0" w:space="0" w:color="auto"/>
        <w:right w:val="none" w:sz="0" w:space="0" w:color="auto"/>
      </w:divBdr>
    </w:div>
    <w:div w:id="941452064">
      <w:bodyDiv w:val="1"/>
      <w:marLeft w:val="0"/>
      <w:marRight w:val="0"/>
      <w:marTop w:val="0"/>
      <w:marBottom w:val="0"/>
      <w:divBdr>
        <w:top w:val="none" w:sz="0" w:space="0" w:color="auto"/>
        <w:left w:val="none" w:sz="0" w:space="0" w:color="auto"/>
        <w:bottom w:val="none" w:sz="0" w:space="0" w:color="auto"/>
        <w:right w:val="none" w:sz="0" w:space="0" w:color="auto"/>
      </w:divBdr>
    </w:div>
    <w:div w:id="958410097">
      <w:bodyDiv w:val="1"/>
      <w:marLeft w:val="0"/>
      <w:marRight w:val="0"/>
      <w:marTop w:val="0"/>
      <w:marBottom w:val="0"/>
      <w:divBdr>
        <w:top w:val="none" w:sz="0" w:space="0" w:color="auto"/>
        <w:left w:val="none" w:sz="0" w:space="0" w:color="auto"/>
        <w:bottom w:val="none" w:sz="0" w:space="0" w:color="auto"/>
        <w:right w:val="none" w:sz="0" w:space="0" w:color="auto"/>
      </w:divBdr>
    </w:div>
    <w:div w:id="972060229">
      <w:bodyDiv w:val="1"/>
      <w:marLeft w:val="0"/>
      <w:marRight w:val="0"/>
      <w:marTop w:val="0"/>
      <w:marBottom w:val="0"/>
      <w:divBdr>
        <w:top w:val="none" w:sz="0" w:space="0" w:color="auto"/>
        <w:left w:val="none" w:sz="0" w:space="0" w:color="auto"/>
        <w:bottom w:val="none" w:sz="0" w:space="0" w:color="auto"/>
        <w:right w:val="none" w:sz="0" w:space="0" w:color="auto"/>
      </w:divBdr>
    </w:div>
    <w:div w:id="1000086575">
      <w:bodyDiv w:val="1"/>
      <w:marLeft w:val="0"/>
      <w:marRight w:val="0"/>
      <w:marTop w:val="0"/>
      <w:marBottom w:val="0"/>
      <w:divBdr>
        <w:top w:val="none" w:sz="0" w:space="0" w:color="auto"/>
        <w:left w:val="none" w:sz="0" w:space="0" w:color="auto"/>
        <w:bottom w:val="none" w:sz="0" w:space="0" w:color="auto"/>
        <w:right w:val="none" w:sz="0" w:space="0" w:color="auto"/>
      </w:divBdr>
    </w:div>
    <w:div w:id="1001397587">
      <w:bodyDiv w:val="1"/>
      <w:marLeft w:val="0"/>
      <w:marRight w:val="0"/>
      <w:marTop w:val="0"/>
      <w:marBottom w:val="0"/>
      <w:divBdr>
        <w:top w:val="none" w:sz="0" w:space="0" w:color="auto"/>
        <w:left w:val="none" w:sz="0" w:space="0" w:color="auto"/>
        <w:bottom w:val="none" w:sz="0" w:space="0" w:color="auto"/>
        <w:right w:val="none" w:sz="0" w:space="0" w:color="auto"/>
      </w:divBdr>
    </w:div>
    <w:div w:id="1011566059">
      <w:bodyDiv w:val="1"/>
      <w:marLeft w:val="0"/>
      <w:marRight w:val="0"/>
      <w:marTop w:val="0"/>
      <w:marBottom w:val="0"/>
      <w:divBdr>
        <w:top w:val="none" w:sz="0" w:space="0" w:color="auto"/>
        <w:left w:val="none" w:sz="0" w:space="0" w:color="auto"/>
        <w:bottom w:val="none" w:sz="0" w:space="0" w:color="auto"/>
        <w:right w:val="none" w:sz="0" w:space="0" w:color="auto"/>
      </w:divBdr>
    </w:div>
    <w:div w:id="1017318073">
      <w:bodyDiv w:val="1"/>
      <w:marLeft w:val="0"/>
      <w:marRight w:val="0"/>
      <w:marTop w:val="0"/>
      <w:marBottom w:val="0"/>
      <w:divBdr>
        <w:top w:val="none" w:sz="0" w:space="0" w:color="auto"/>
        <w:left w:val="none" w:sz="0" w:space="0" w:color="auto"/>
        <w:bottom w:val="none" w:sz="0" w:space="0" w:color="auto"/>
        <w:right w:val="none" w:sz="0" w:space="0" w:color="auto"/>
      </w:divBdr>
    </w:div>
    <w:div w:id="1029645687">
      <w:bodyDiv w:val="1"/>
      <w:marLeft w:val="0"/>
      <w:marRight w:val="0"/>
      <w:marTop w:val="0"/>
      <w:marBottom w:val="0"/>
      <w:divBdr>
        <w:top w:val="none" w:sz="0" w:space="0" w:color="auto"/>
        <w:left w:val="none" w:sz="0" w:space="0" w:color="auto"/>
        <w:bottom w:val="none" w:sz="0" w:space="0" w:color="auto"/>
        <w:right w:val="none" w:sz="0" w:space="0" w:color="auto"/>
      </w:divBdr>
    </w:div>
    <w:div w:id="1073813045">
      <w:bodyDiv w:val="1"/>
      <w:marLeft w:val="0"/>
      <w:marRight w:val="0"/>
      <w:marTop w:val="0"/>
      <w:marBottom w:val="0"/>
      <w:divBdr>
        <w:top w:val="none" w:sz="0" w:space="0" w:color="auto"/>
        <w:left w:val="none" w:sz="0" w:space="0" w:color="auto"/>
        <w:bottom w:val="none" w:sz="0" w:space="0" w:color="auto"/>
        <w:right w:val="none" w:sz="0" w:space="0" w:color="auto"/>
      </w:divBdr>
    </w:div>
    <w:div w:id="1080785519">
      <w:bodyDiv w:val="1"/>
      <w:marLeft w:val="0"/>
      <w:marRight w:val="0"/>
      <w:marTop w:val="0"/>
      <w:marBottom w:val="0"/>
      <w:divBdr>
        <w:top w:val="none" w:sz="0" w:space="0" w:color="auto"/>
        <w:left w:val="none" w:sz="0" w:space="0" w:color="auto"/>
        <w:bottom w:val="none" w:sz="0" w:space="0" w:color="auto"/>
        <w:right w:val="none" w:sz="0" w:space="0" w:color="auto"/>
      </w:divBdr>
    </w:div>
    <w:div w:id="1083796041">
      <w:bodyDiv w:val="1"/>
      <w:marLeft w:val="0"/>
      <w:marRight w:val="0"/>
      <w:marTop w:val="0"/>
      <w:marBottom w:val="0"/>
      <w:divBdr>
        <w:top w:val="none" w:sz="0" w:space="0" w:color="auto"/>
        <w:left w:val="none" w:sz="0" w:space="0" w:color="auto"/>
        <w:bottom w:val="none" w:sz="0" w:space="0" w:color="auto"/>
        <w:right w:val="none" w:sz="0" w:space="0" w:color="auto"/>
      </w:divBdr>
    </w:div>
    <w:div w:id="1105463709">
      <w:bodyDiv w:val="1"/>
      <w:marLeft w:val="0"/>
      <w:marRight w:val="0"/>
      <w:marTop w:val="0"/>
      <w:marBottom w:val="0"/>
      <w:divBdr>
        <w:top w:val="none" w:sz="0" w:space="0" w:color="auto"/>
        <w:left w:val="none" w:sz="0" w:space="0" w:color="auto"/>
        <w:bottom w:val="none" w:sz="0" w:space="0" w:color="auto"/>
        <w:right w:val="none" w:sz="0" w:space="0" w:color="auto"/>
      </w:divBdr>
    </w:div>
    <w:div w:id="1132554234">
      <w:bodyDiv w:val="1"/>
      <w:marLeft w:val="0"/>
      <w:marRight w:val="0"/>
      <w:marTop w:val="0"/>
      <w:marBottom w:val="0"/>
      <w:divBdr>
        <w:top w:val="none" w:sz="0" w:space="0" w:color="auto"/>
        <w:left w:val="none" w:sz="0" w:space="0" w:color="auto"/>
        <w:bottom w:val="none" w:sz="0" w:space="0" w:color="auto"/>
        <w:right w:val="none" w:sz="0" w:space="0" w:color="auto"/>
      </w:divBdr>
    </w:div>
    <w:div w:id="1134132277">
      <w:bodyDiv w:val="1"/>
      <w:marLeft w:val="0"/>
      <w:marRight w:val="0"/>
      <w:marTop w:val="0"/>
      <w:marBottom w:val="0"/>
      <w:divBdr>
        <w:top w:val="none" w:sz="0" w:space="0" w:color="auto"/>
        <w:left w:val="none" w:sz="0" w:space="0" w:color="auto"/>
        <w:bottom w:val="none" w:sz="0" w:space="0" w:color="auto"/>
        <w:right w:val="none" w:sz="0" w:space="0" w:color="auto"/>
      </w:divBdr>
    </w:div>
    <w:div w:id="1155949235">
      <w:bodyDiv w:val="1"/>
      <w:marLeft w:val="0"/>
      <w:marRight w:val="0"/>
      <w:marTop w:val="0"/>
      <w:marBottom w:val="0"/>
      <w:divBdr>
        <w:top w:val="none" w:sz="0" w:space="0" w:color="auto"/>
        <w:left w:val="none" w:sz="0" w:space="0" w:color="auto"/>
        <w:bottom w:val="none" w:sz="0" w:space="0" w:color="auto"/>
        <w:right w:val="none" w:sz="0" w:space="0" w:color="auto"/>
      </w:divBdr>
    </w:div>
    <w:div w:id="1162770060">
      <w:bodyDiv w:val="1"/>
      <w:marLeft w:val="0"/>
      <w:marRight w:val="0"/>
      <w:marTop w:val="0"/>
      <w:marBottom w:val="0"/>
      <w:divBdr>
        <w:top w:val="none" w:sz="0" w:space="0" w:color="auto"/>
        <w:left w:val="none" w:sz="0" w:space="0" w:color="auto"/>
        <w:bottom w:val="none" w:sz="0" w:space="0" w:color="auto"/>
        <w:right w:val="none" w:sz="0" w:space="0" w:color="auto"/>
      </w:divBdr>
    </w:div>
    <w:div w:id="1166676811">
      <w:bodyDiv w:val="1"/>
      <w:marLeft w:val="0"/>
      <w:marRight w:val="0"/>
      <w:marTop w:val="0"/>
      <w:marBottom w:val="0"/>
      <w:divBdr>
        <w:top w:val="none" w:sz="0" w:space="0" w:color="auto"/>
        <w:left w:val="none" w:sz="0" w:space="0" w:color="auto"/>
        <w:bottom w:val="none" w:sz="0" w:space="0" w:color="auto"/>
        <w:right w:val="none" w:sz="0" w:space="0" w:color="auto"/>
      </w:divBdr>
    </w:div>
    <w:div w:id="1175455675">
      <w:bodyDiv w:val="1"/>
      <w:marLeft w:val="0"/>
      <w:marRight w:val="0"/>
      <w:marTop w:val="0"/>
      <w:marBottom w:val="0"/>
      <w:divBdr>
        <w:top w:val="none" w:sz="0" w:space="0" w:color="auto"/>
        <w:left w:val="none" w:sz="0" w:space="0" w:color="auto"/>
        <w:bottom w:val="none" w:sz="0" w:space="0" w:color="auto"/>
        <w:right w:val="none" w:sz="0" w:space="0" w:color="auto"/>
      </w:divBdr>
    </w:div>
    <w:div w:id="1188324623">
      <w:bodyDiv w:val="1"/>
      <w:marLeft w:val="0"/>
      <w:marRight w:val="0"/>
      <w:marTop w:val="0"/>
      <w:marBottom w:val="0"/>
      <w:divBdr>
        <w:top w:val="none" w:sz="0" w:space="0" w:color="auto"/>
        <w:left w:val="none" w:sz="0" w:space="0" w:color="auto"/>
        <w:bottom w:val="none" w:sz="0" w:space="0" w:color="auto"/>
        <w:right w:val="none" w:sz="0" w:space="0" w:color="auto"/>
      </w:divBdr>
    </w:div>
    <w:div w:id="1192764443">
      <w:bodyDiv w:val="1"/>
      <w:marLeft w:val="0"/>
      <w:marRight w:val="0"/>
      <w:marTop w:val="0"/>
      <w:marBottom w:val="0"/>
      <w:divBdr>
        <w:top w:val="none" w:sz="0" w:space="0" w:color="auto"/>
        <w:left w:val="none" w:sz="0" w:space="0" w:color="auto"/>
        <w:bottom w:val="none" w:sz="0" w:space="0" w:color="auto"/>
        <w:right w:val="none" w:sz="0" w:space="0" w:color="auto"/>
      </w:divBdr>
    </w:div>
    <w:div w:id="1197505296">
      <w:bodyDiv w:val="1"/>
      <w:marLeft w:val="0"/>
      <w:marRight w:val="0"/>
      <w:marTop w:val="0"/>
      <w:marBottom w:val="0"/>
      <w:divBdr>
        <w:top w:val="none" w:sz="0" w:space="0" w:color="auto"/>
        <w:left w:val="none" w:sz="0" w:space="0" w:color="auto"/>
        <w:bottom w:val="none" w:sz="0" w:space="0" w:color="auto"/>
        <w:right w:val="none" w:sz="0" w:space="0" w:color="auto"/>
      </w:divBdr>
    </w:div>
    <w:div w:id="1203401687">
      <w:bodyDiv w:val="1"/>
      <w:marLeft w:val="0"/>
      <w:marRight w:val="0"/>
      <w:marTop w:val="0"/>
      <w:marBottom w:val="0"/>
      <w:divBdr>
        <w:top w:val="none" w:sz="0" w:space="0" w:color="auto"/>
        <w:left w:val="none" w:sz="0" w:space="0" w:color="auto"/>
        <w:bottom w:val="none" w:sz="0" w:space="0" w:color="auto"/>
        <w:right w:val="none" w:sz="0" w:space="0" w:color="auto"/>
      </w:divBdr>
    </w:div>
    <w:div w:id="1204634504">
      <w:bodyDiv w:val="1"/>
      <w:marLeft w:val="0"/>
      <w:marRight w:val="0"/>
      <w:marTop w:val="0"/>
      <w:marBottom w:val="0"/>
      <w:divBdr>
        <w:top w:val="none" w:sz="0" w:space="0" w:color="auto"/>
        <w:left w:val="none" w:sz="0" w:space="0" w:color="auto"/>
        <w:bottom w:val="none" w:sz="0" w:space="0" w:color="auto"/>
        <w:right w:val="none" w:sz="0" w:space="0" w:color="auto"/>
      </w:divBdr>
    </w:div>
    <w:div w:id="1210727207">
      <w:bodyDiv w:val="1"/>
      <w:marLeft w:val="0"/>
      <w:marRight w:val="0"/>
      <w:marTop w:val="0"/>
      <w:marBottom w:val="0"/>
      <w:divBdr>
        <w:top w:val="none" w:sz="0" w:space="0" w:color="auto"/>
        <w:left w:val="none" w:sz="0" w:space="0" w:color="auto"/>
        <w:bottom w:val="none" w:sz="0" w:space="0" w:color="auto"/>
        <w:right w:val="none" w:sz="0" w:space="0" w:color="auto"/>
      </w:divBdr>
    </w:div>
    <w:div w:id="1211066995">
      <w:bodyDiv w:val="1"/>
      <w:marLeft w:val="0"/>
      <w:marRight w:val="0"/>
      <w:marTop w:val="0"/>
      <w:marBottom w:val="0"/>
      <w:divBdr>
        <w:top w:val="none" w:sz="0" w:space="0" w:color="auto"/>
        <w:left w:val="none" w:sz="0" w:space="0" w:color="auto"/>
        <w:bottom w:val="none" w:sz="0" w:space="0" w:color="auto"/>
        <w:right w:val="none" w:sz="0" w:space="0" w:color="auto"/>
      </w:divBdr>
    </w:div>
    <w:div w:id="1219704537">
      <w:bodyDiv w:val="1"/>
      <w:marLeft w:val="0"/>
      <w:marRight w:val="0"/>
      <w:marTop w:val="0"/>
      <w:marBottom w:val="0"/>
      <w:divBdr>
        <w:top w:val="none" w:sz="0" w:space="0" w:color="auto"/>
        <w:left w:val="none" w:sz="0" w:space="0" w:color="auto"/>
        <w:bottom w:val="none" w:sz="0" w:space="0" w:color="auto"/>
        <w:right w:val="none" w:sz="0" w:space="0" w:color="auto"/>
      </w:divBdr>
    </w:div>
    <w:div w:id="1220167916">
      <w:bodyDiv w:val="1"/>
      <w:marLeft w:val="0"/>
      <w:marRight w:val="0"/>
      <w:marTop w:val="0"/>
      <w:marBottom w:val="0"/>
      <w:divBdr>
        <w:top w:val="none" w:sz="0" w:space="0" w:color="auto"/>
        <w:left w:val="none" w:sz="0" w:space="0" w:color="auto"/>
        <w:bottom w:val="none" w:sz="0" w:space="0" w:color="auto"/>
        <w:right w:val="none" w:sz="0" w:space="0" w:color="auto"/>
      </w:divBdr>
    </w:div>
    <w:div w:id="1225675100">
      <w:bodyDiv w:val="1"/>
      <w:marLeft w:val="0"/>
      <w:marRight w:val="0"/>
      <w:marTop w:val="0"/>
      <w:marBottom w:val="0"/>
      <w:divBdr>
        <w:top w:val="none" w:sz="0" w:space="0" w:color="auto"/>
        <w:left w:val="none" w:sz="0" w:space="0" w:color="auto"/>
        <w:bottom w:val="none" w:sz="0" w:space="0" w:color="auto"/>
        <w:right w:val="none" w:sz="0" w:space="0" w:color="auto"/>
      </w:divBdr>
    </w:div>
    <w:div w:id="1237672411">
      <w:bodyDiv w:val="1"/>
      <w:marLeft w:val="0"/>
      <w:marRight w:val="0"/>
      <w:marTop w:val="0"/>
      <w:marBottom w:val="0"/>
      <w:divBdr>
        <w:top w:val="none" w:sz="0" w:space="0" w:color="auto"/>
        <w:left w:val="none" w:sz="0" w:space="0" w:color="auto"/>
        <w:bottom w:val="none" w:sz="0" w:space="0" w:color="auto"/>
        <w:right w:val="none" w:sz="0" w:space="0" w:color="auto"/>
      </w:divBdr>
    </w:div>
    <w:div w:id="1263758605">
      <w:bodyDiv w:val="1"/>
      <w:marLeft w:val="0"/>
      <w:marRight w:val="0"/>
      <w:marTop w:val="0"/>
      <w:marBottom w:val="0"/>
      <w:divBdr>
        <w:top w:val="none" w:sz="0" w:space="0" w:color="auto"/>
        <w:left w:val="none" w:sz="0" w:space="0" w:color="auto"/>
        <w:bottom w:val="none" w:sz="0" w:space="0" w:color="auto"/>
        <w:right w:val="none" w:sz="0" w:space="0" w:color="auto"/>
      </w:divBdr>
    </w:div>
    <w:div w:id="1266308902">
      <w:bodyDiv w:val="1"/>
      <w:marLeft w:val="0"/>
      <w:marRight w:val="0"/>
      <w:marTop w:val="0"/>
      <w:marBottom w:val="0"/>
      <w:divBdr>
        <w:top w:val="none" w:sz="0" w:space="0" w:color="auto"/>
        <w:left w:val="none" w:sz="0" w:space="0" w:color="auto"/>
        <w:bottom w:val="none" w:sz="0" w:space="0" w:color="auto"/>
        <w:right w:val="none" w:sz="0" w:space="0" w:color="auto"/>
      </w:divBdr>
    </w:div>
    <w:div w:id="1272317844">
      <w:bodyDiv w:val="1"/>
      <w:marLeft w:val="0"/>
      <w:marRight w:val="0"/>
      <w:marTop w:val="0"/>
      <w:marBottom w:val="0"/>
      <w:divBdr>
        <w:top w:val="none" w:sz="0" w:space="0" w:color="auto"/>
        <w:left w:val="none" w:sz="0" w:space="0" w:color="auto"/>
        <w:bottom w:val="none" w:sz="0" w:space="0" w:color="auto"/>
        <w:right w:val="none" w:sz="0" w:space="0" w:color="auto"/>
      </w:divBdr>
    </w:div>
    <w:div w:id="1283540031">
      <w:bodyDiv w:val="1"/>
      <w:marLeft w:val="0"/>
      <w:marRight w:val="0"/>
      <w:marTop w:val="0"/>
      <w:marBottom w:val="0"/>
      <w:divBdr>
        <w:top w:val="none" w:sz="0" w:space="0" w:color="auto"/>
        <w:left w:val="none" w:sz="0" w:space="0" w:color="auto"/>
        <w:bottom w:val="none" w:sz="0" w:space="0" w:color="auto"/>
        <w:right w:val="none" w:sz="0" w:space="0" w:color="auto"/>
      </w:divBdr>
    </w:div>
    <w:div w:id="1285693440">
      <w:bodyDiv w:val="1"/>
      <w:marLeft w:val="0"/>
      <w:marRight w:val="0"/>
      <w:marTop w:val="0"/>
      <w:marBottom w:val="0"/>
      <w:divBdr>
        <w:top w:val="none" w:sz="0" w:space="0" w:color="auto"/>
        <w:left w:val="none" w:sz="0" w:space="0" w:color="auto"/>
        <w:bottom w:val="none" w:sz="0" w:space="0" w:color="auto"/>
        <w:right w:val="none" w:sz="0" w:space="0" w:color="auto"/>
      </w:divBdr>
    </w:div>
    <w:div w:id="1314721551">
      <w:bodyDiv w:val="1"/>
      <w:marLeft w:val="0"/>
      <w:marRight w:val="0"/>
      <w:marTop w:val="0"/>
      <w:marBottom w:val="0"/>
      <w:divBdr>
        <w:top w:val="none" w:sz="0" w:space="0" w:color="auto"/>
        <w:left w:val="none" w:sz="0" w:space="0" w:color="auto"/>
        <w:bottom w:val="none" w:sz="0" w:space="0" w:color="auto"/>
        <w:right w:val="none" w:sz="0" w:space="0" w:color="auto"/>
      </w:divBdr>
    </w:div>
    <w:div w:id="1324242234">
      <w:bodyDiv w:val="1"/>
      <w:marLeft w:val="0"/>
      <w:marRight w:val="0"/>
      <w:marTop w:val="0"/>
      <w:marBottom w:val="0"/>
      <w:divBdr>
        <w:top w:val="none" w:sz="0" w:space="0" w:color="auto"/>
        <w:left w:val="none" w:sz="0" w:space="0" w:color="auto"/>
        <w:bottom w:val="none" w:sz="0" w:space="0" w:color="auto"/>
        <w:right w:val="none" w:sz="0" w:space="0" w:color="auto"/>
      </w:divBdr>
    </w:div>
    <w:div w:id="1326473762">
      <w:bodyDiv w:val="1"/>
      <w:marLeft w:val="0"/>
      <w:marRight w:val="0"/>
      <w:marTop w:val="0"/>
      <w:marBottom w:val="0"/>
      <w:divBdr>
        <w:top w:val="none" w:sz="0" w:space="0" w:color="auto"/>
        <w:left w:val="none" w:sz="0" w:space="0" w:color="auto"/>
        <w:bottom w:val="none" w:sz="0" w:space="0" w:color="auto"/>
        <w:right w:val="none" w:sz="0" w:space="0" w:color="auto"/>
      </w:divBdr>
    </w:div>
    <w:div w:id="1334992043">
      <w:bodyDiv w:val="1"/>
      <w:marLeft w:val="0"/>
      <w:marRight w:val="0"/>
      <w:marTop w:val="0"/>
      <w:marBottom w:val="0"/>
      <w:divBdr>
        <w:top w:val="none" w:sz="0" w:space="0" w:color="auto"/>
        <w:left w:val="none" w:sz="0" w:space="0" w:color="auto"/>
        <w:bottom w:val="none" w:sz="0" w:space="0" w:color="auto"/>
        <w:right w:val="none" w:sz="0" w:space="0" w:color="auto"/>
      </w:divBdr>
    </w:div>
    <w:div w:id="1372652048">
      <w:bodyDiv w:val="1"/>
      <w:marLeft w:val="0"/>
      <w:marRight w:val="0"/>
      <w:marTop w:val="0"/>
      <w:marBottom w:val="0"/>
      <w:divBdr>
        <w:top w:val="none" w:sz="0" w:space="0" w:color="auto"/>
        <w:left w:val="none" w:sz="0" w:space="0" w:color="auto"/>
        <w:bottom w:val="none" w:sz="0" w:space="0" w:color="auto"/>
        <w:right w:val="none" w:sz="0" w:space="0" w:color="auto"/>
      </w:divBdr>
    </w:div>
    <w:div w:id="1392003593">
      <w:bodyDiv w:val="1"/>
      <w:marLeft w:val="0"/>
      <w:marRight w:val="0"/>
      <w:marTop w:val="0"/>
      <w:marBottom w:val="0"/>
      <w:divBdr>
        <w:top w:val="none" w:sz="0" w:space="0" w:color="auto"/>
        <w:left w:val="none" w:sz="0" w:space="0" w:color="auto"/>
        <w:bottom w:val="none" w:sz="0" w:space="0" w:color="auto"/>
        <w:right w:val="none" w:sz="0" w:space="0" w:color="auto"/>
      </w:divBdr>
    </w:div>
    <w:div w:id="1400011665">
      <w:bodyDiv w:val="1"/>
      <w:marLeft w:val="0"/>
      <w:marRight w:val="0"/>
      <w:marTop w:val="0"/>
      <w:marBottom w:val="0"/>
      <w:divBdr>
        <w:top w:val="none" w:sz="0" w:space="0" w:color="auto"/>
        <w:left w:val="none" w:sz="0" w:space="0" w:color="auto"/>
        <w:bottom w:val="none" w:sz="0" w:space="0" w:color="auto"/>
        <w:right w:val="none" w:sz="0" w:space="0" w:color="auto"/>
      </w:divBdr>
    </w:div>
    <w:div w:id="1460956172">
      <w:bodyDiv w:val="1"/>
      <w:marLeft w:val="0"/>
      <w:marRight w:val="0"/>
      <w:marTop w:val="0"/>
      <w:marBottom w:val="0"/>
      <w:divBdr>
        <w:top w:val="none" w:sz="0" w:space="0" w:color="auto"/>
        <w:left w:val="none" w:sz="0" w:space="0" w:color="auto"/>
        <w:bottom w:val="none" w:sz="0" w:space="0" w:color="auto"/>
        <w:right w:val="none" w:sz="0" w:space="0" w:color="auto"/>
      </w:divBdr>
    </w:div>
    <w:div w:id="1480264515">
      <w:bodyDiv w:val="1"/>
      <w:marLeft w:val="0"/>
      <w:marRight w:val="0"/>
      <w:marTop w:val="0"/>
      <w:marBottom w:val="0"/>
      <w:divBdr>
        <w:top w:val="none" w:sz="0" w:space="0" w:color="auto"/>
        <w:left w:val="none" w:sz="0" w:space="0" w:color="auto"/>
        <w:bottom w:val="none" w:sz="0" w:space="0" w:color="auto"/>
        <w:right w:val="none" w:sz="0" w:space="0" w:color="auto"/>
      </w:divBdr>
    </w:div>
    <w:div w:id="1484084567">
      <w:bodyDiv w:val="1"/>
      <w:marLeft w:val="0"/>
      <w:marRight w:val="0"/>
      <w:marTop w:val="0"/>
      <w:marBottom w:val="0"/>
      <w:divBdr>
        <w:top w:val="none" w:sz="0" w:space="0" w:color="auto"/>
        <w:left w:val="none" w:sz="0" w:space="0" w:color="auto"/>
        <w:bottom w:val="none" w:sz="0" w:space="0" w:color="auto"/>
        <w:right w:val="none" w:sz="0" w:space="0" w:color="auto"/>
      </w:divBdr>
    </w:div>
    <w:div w:id="1517692731">
      <w:bodyDiv w:val="1"/>
      <w:marLeft w:val="0"/>
      <w:marRight w:val="0"/>
      <w:marTop w:val="0"/>
      <w:marBottom w:val="0"/>
      <w:divBdr>
        <w:top w:val="none" w:sz="0" w:space="0" w:color="auto"/>
        <w:left w:val="none" w:sz="0" w:space="0" w:color="auto"/>
        <w:bottom w:val="none" w:sz="0" w:space="0" w:color="auto"/>
        <w:right w:val="none" w:sz="0" w:space="0" w:color="auto"/>
      </w:divBdr>
    </w:div>
    <w:div w:id="1587300338">
      <w:bodyDiv w:val="1"/>
      <w:marLeft w:val="0"/>
      <w:marRight w:val="0"/>
      <w:marTop w:val="0"/>
      <w:marBottom w:val="0"/>
      <w:divBdr>
        <w:top w:val="none" w:sz="0" w:space="0" w:color="auto"/>
        <w:left w:val="none" w:sz="0" w:space="0" w:color="auto"/>
        <w:bottom w:val="none" w:sz="0" w:space="0" w:color="auto"/>
        <w:right w:val="none" w:sz="0" w:space="0" w:color="auto"/>
      </w:divBdr>
    </w:div>
    <w:div w:id="1600672618">
      <w:bodyDiv w:val="1"/>
      <w:marLeft w:val="0"/>
      <w:marRight w:val="0"/>
      <w:marTop w:val="0"/>
      <w:marBottom w:val="0"/>
      <w:divBdr>
        <w:top w:val="none" w:sz="0" w:space="0" w:color="auto"/>
        <w:left w:val="none" w:sz="0" w:space="0" w:color="auto"/>
        <w:bottom w:val="none" w:sz="0" w:space="0" w:color="auto"/>
        <w:right w:val="none" w:sz="0" w:space="0" w:color="auto"/>
      </w:divBdr>
    </w:div>
    <w:div w:id="1605728990">
      <w:bodyDiv w:val="1"/>
      <w:marLeft w:val="0"/>
      <w:marRight w:val="0"/>
      <w:marTop w:val="0"/>
      <w:marBottom w:val="0"/>
      <w:divBdr>
        <w:top w:val="none" w:sz="0" w:space="0" w:color="auto"/>
        <w:left w:val="none" w:sz="0" w:space="0" w:color="auto"/>
        <w:bottom w:val="none" w:sz="0" w:space="0" w:color="auto"/>
        <w:right w:val="none" w:sz="0" w:space="0" w:color="auto"/>
      </w:divBdr>
    </w:div>
    <w:div w:id="1639646639">
      <w:bodyDiv w:val="1"/>
      <w:marLeft w:val="0"/>
      <w:marRight w:val="0"/>
      <w:marTop w:val="0"/>
      <w:marBottom w:val="0"/>
      <w:divBdr>
        <w:top w:val="none" w:sz="0" w:space="0" w:color="auto"/>
        <w:left w:val="none" w:sz="0" w:space="0" w:color="auto"/>
        <w:bottom w:val="none" w:sz="0" w:space="0" w:color="auto"/>
        <w:right w:val="none" w:sz="0" w:space="0" w:color="auto"/>
      </w:divBdr>
    </w:div>
    <w:div w:id="1643582256">
      <w:bodyDiv w:val="1"/>
      <w:marLeft w:val="0"/>
      <w:marRight w:val="0"/>
      <w:marTop w:val="0"/>
      <w:marBottom w:val="0"/>
      <w:divBdr>
        <w:top w:val="none" w:sz="0" w:space="0" w:color="auto"/>
        <w:left w:val="none" w:sz="0" w:space="0" w:color="auto"/>
        <w:bottom w:val="none" w:sz="0" w:space="0" w:color="auto"/>
        <w:right w:val="none" w:sz="0" w:space="0" w:color="auto"/>
      </w:divBdr>
    </w:div>
    <w:div w:id="1655796829">
      <w:bodyDiv w:val="1"/>
      <w:marLeft w:val="0"/>
      <w:marRight w:val="0"/>
      <w:marTop w:val="0"/>
      <w:marBottom w:val="0"/>
      <w:divBdr>
        <w:top w:val="none" w:sz="0" w:space="0" w:color="auto"/>
        <w:left w:val="none" w:sz="0" w:space="0" w:color="auto"/>
        <w:bottom w:val="none" w:sz="0" w:space="0" w:color="auto"/>
        <w:right w:val="none" w:sz="0" w:space="0" w:color="auto"/>
      </w:divBdr>
    </w:div>
    <w:div w:id="1699621247">
      <w:bodyDiv w:val="1"/>
      <w:marLeft w:val="0"/>
      <w:marRight w:val="0"/>
      <w:marTop w:val="0"/>
      <w:marBottom w:val="0"/>
      <w:divBdr>
        <w:top w:val="none" w:sz="0" w:space="0" w:color="auto"/>
        <w:left w:val="none" w:sz="0" w:space="0" w:color="auto"/>
        <w:bottom w:val="none" w:sz="0" w:space="0" w:color="auto"/>
        <w:right w:val="none" w:sz="0" w:space="0" w:color="auto"/>
      </w:divBdr>
    </w:div>
    <w:div w:id="1742361510">
      <w:bodyDiv w:val="1"/>
      <w:marLeft w:val="0"/>
      <w:marRight w:val="0"/>
      <w:marTop w:val="0"/>
      <w:marBottom w:val="0"/>
      <w:divBdr>
        <w:top w:val="none" w:sz="0" w:space="0" w:color="auto"/>
        <w:left w:val="none" w:sz="0" w:space="0" w:color="auto"/>
        <w:bottom w:val="none" w:sz="0" w:space="0" w:color="auto"/>
        <w:right w:val="none" w:sz="0" w:space="0" w:color="auto"/>
      </w:divBdr>
    </w:div>
    <w:div w:id="1750882954">
      <w:bodyDiv w:val="1"/>
      <w:marLeft w:val="0"/>
      <w:marRight w:val="0"/>
      <w:marTop w:val="0"/>
      <w:marBottom w:val="0"/>
      <w:divBdr>
        <w:top w:val="none" w:sz="0" w:space="0" w:color="auto"/>
        <w:left w:val="none" w:sz="0" w:space="0" w:color="auto"/>
        <w:bottom w:val="none" w:sz="0" w:space="0" w:color="auto"/>
        <w:right w:val="none" w:sz="0" w:space="0" w:color="auto"/>
      </w:divBdr>
    </w:div>
    <w:div w:id="1761834699">
      <w:bodyDiv w:val="1"/>
      <w:marLeft w:val="0"/>
      <w:marRight w:val="0"/>
      <w:marTop w:val="0"/>
      <w:marBottom w:val="0"/>
      <w:divBdr>
        <w:top w:val="none" w:sz="0" w:space="0" w:color="auto"/>
        <w:left w:val="none" w:sz="0" w:space="0" w:color="auto"/>
        <w:bottom w:val="none" w:sz="0" w:space="0" w:color="auto"/>
        <w:right w:val="none" w:sz="0" w:space="0" w:color="auto"/>
      </w:divBdr>
    </w:div>
    <w:div w:id="1762139528">
      <w:bodyDiv w:val="1"/>
      <w:marLeft w:val="0"/>
      <w:marRight w:val="0"/>
      <w:marTop w:val="0"/>
      <w:marBottom w:val="0"/>
      <w:divBdr>
        <w:top w:val="none" w:sz="0" w:space="0" w:color="auto"/>
        <w:left w:val="none" w:sz="0" w:space="0" w:color="auto"/>
        <w:bottom w:val="none" w:sz="0" w:space="0" w:color="auto"/>
        <w:right w:val="none" w:sz="0" w:space="0" w:color="auto"/>
      </w:divBdr>
    </w:div>
    <w:div w:id="1775979007">
      <w:bodyDiv w:val="1"/>
      <w:marLeft w:val="0"/>
      <w:marRight w:val="0"/>
      <w:marTop w:val="0"/>
      <w:marBottom w:val="0"/>
      <w:divBdr>
        <w:top w:val="none" w:sz="0" w:space="0" w:color="auto"/>
        <w:left w:val="none" w:sz="0" w:space="0" w:color="auto"/>
        <w:bottom w:val="none" w:sz="0" w:space="0" w:color="auto"/>
        <w:right w:val="none" w:sz="0" w:space="0" w:color="auto"/>
      </w:divBdr>
    </w:div>
    <w:div w:id="1806777578">
      <w:bodyDiv w:val="1"/>
      <w:marLeft w:val="0"/>
      <w:marRight w:val="0"/>
      <w:marTop w:val="0"/>
      <w:marBottom w:val="0"/>
      <w:divBdr>
        <w:top w:val="none" w:sz="0" w:space="0" w:color="auto"/>
        <w:left w:val="none" w:sz="0" w:space="0" w:color="auto"/>
        <w:bottom w:val="none" w:sz="0" w:space="0" w:color="auto"/>
        <w:right w:val="none" w:sz="0" w:space="0" w:color="auto"/>
      </w:divBdr>
    </w:div>
    <w:div w:id="1834180154">
      <w:bodyDiv w:val="1"/>
      <w:marLeft w:val="0"/>
      <w:marRight w:val="0"/>
      <w:marTop w:val="0"/>
      <w:marBottom w:val="0"/>
      <w:divBdr>
        <w:top w:val="none" w:sz="0" w:space="0" w:color="auto"/>
        <w:left w:val="none" w:sz="0" w:space="0" w:color="auto"/>
        <w:bottom w:val="none" w:sz="0" w:space="0" w:color="auto"/>
        <w:right w:val="none" w:sz="0" w:space="0" w:color="auto"/>
      </w:divBdr>
    </w:div>
    <w:div w:id="1849245596">
      <w:bodyDiv w:val="1"/>
      <w:marLeft w:val="0"/>
      <w:marRight w:val="0"/>
      <w:marTop w:val="0"/>
      <w:marBottom w:val="0"/>
      <w:divBdr>
        <w:top w:val="none" w:sz="0" w:space="0" w:color="auto"/>
        <w:left w:val="none" w:sz="0" w:space="0" w:color="auto"/>
        <w:bottom w:val="none" w:sz="0" w:space="0" w:color="auto"/>
        <w:right w:val="none" w:sz="0" w:space="0" w:color="auto"/>
      </w:divBdr>
    </w:div>
    <w:div w:id="1852912487">
      <w:bodyDiv w:val="1"/>
      <w:marLeft w:val="0"/>
      <w:marRight w:val="0"/>
      <w:marTop w:val="0"/>
      <w:marBottom w:val="0"/>
      <w:divBdr>
        <w:top w:val="none" w:sz="0" w:space="0" w:color="auto"/>
        <w:left w:val="none" w:sz="0" w:space="0" w:color="auto"/>
        <w:bottom w:val="none" w:sz="0" w:space="0" w:color="auto"/>
        <w:right w:val="none" w:sz="0" w:space="0" w:color="auto"/>
      </w:divBdr>
    </w:div>
    <w:div w:id="1889144793">
      <w:bodyDiv w:val="1"/>
      <w:marLeft w:val="0"/>
      <w:marRight w:val="0"/>
      <w:marTop w:val="0"/>
      <w:marBottom w:val="0"/>
      <w:divBdr>
        <w:top w:val="none" w:sz="0" w:space="0" w:color="auto"/>
        <w:left w:val="none" w:sz="0" w:space="0" w:color="auto"/>
        <w:bottom w:val="none" w:sz="0" w:space="0" w:color="auto"/>
        <w:right w:val="none" w:sz="0" w:space="0" w:color="auto"/>
      </w:divBdr>
    </w:div>
    <w:div w:id="1913656390">
      <w:bodyDiv w:val="1"/>
      <w:marLeft w:val="0"/>
      <w:marRight w:val="0"/>
      <w:marTop w:val="0"/>
      <w:marBottom w:val="0"/>
      <w:divBdr>
        <w:top w:val="none" w:sz="0" w:space="0" w:color="auto"/>
        <w:left w:val="none" w:sz="0" w:space="0" w:color="auto"/>
        <w:bottom w:val="none" w:sz="0" w:space="0" w:color="auto"/>
        <w:right w:val="none" w:sz="0" w:space="0" w:color="auto"/>
      </w:divBdr>
    </w:div>
    <w:div w:id="1953587511">
      <w:bodyDiv w:val="1"/>
      <w:marLeft w:val="0"/>
      <w:marRight w:val="0"/>
      <w:marTop w:val="0"/>
      <w:marBottom w:val="0"/>
      <w:divBdr>
        <w:top w:val="none" w:sz="0" w:space="0" w:color="auto"/>
        <w:left w:val="none" w:sz="0" w:space="0" w:color="auto"/>
        <w:bottom w:val="none" w:sz="0" w:space="0" w:color="auto"/>
        <w:right w:val="none" w:sz="0" w:space="0" w:color="auto"/>
      </w:divBdr>
    </w:div>
    <w:div w:id="1968195829">
      <w:bodyDiv w:val="1"/>
      <w:marLeft w:val="0"/>
      <w:marRight w:val="0"/>
      <w:marTop w:val="0"/>
      <w:marBottom w:val="0"/>
      <w:divBdr>
        <w:top w:val="none" w:sz="0" w:space="0" w:color="auto"/>
        <w:left w:val="none" w:sz="0" w:space="0" w:color="auto"/>
        <w:bottom w:val="none" w:sz="0" w:space="0" w:color="auto"/>
        <w:right w:val="none" w:sz="0" w:space="0" w:color="auto"/>
      </w:divBdr>
    </w:div>
    <w:div w:id="1969776489">
      <w:bodyDiv w:val="1"/>
      <w:marLeft w:val="0"/>
      <w:marRight w:val="0"/>
      <w:marTop w:val="0"/>
      <w:marBottom w:val="0"/>
      <w:divBdr>
        <w:top w:val="none" w:sz="0" w:space="0" w:color="auto"/>
        <w:left w:val="none" w:sz="0" w:space="0" w:color="auto"/>
        <w:bottom w:val="none" w:sz="0" w:space="0" w:color="auto"/>
        <w:right w:val="none" w:sz="0" w:space="0" w:color="auto"/>
      </w:divBdr>
    </w:div>
    <w:div w:id="1970502972">
      <w:bodyDiv w:val="1"/>
      <w:marLeft w:val="0"/>
      <w:marRight w:val="0"/>
      <w:marTop w:val="0"/>
      <w:marBottom w:val="0"/>
      <w:divBdr>
        <w:top w:val="none" w:sz="0" w:space="0" w:color="auto"/>
        <w:left w:val="none" w:sz="0" w:space="0" w:color="auto"/>
        <w:bottom w:val="none" w:sz="0" w:space="0" w:color="auto"/>
        <w:right w:val="none" w:sz="0" w:space="0" w:color="auto"/>
      </w:divBdr>
    </w:div>
    <w:div w:id="1979068362">
      <w:bodyDiv w:val="1"/>
      <w:marLeft w:val="0"/>
      <w:marRight w:val="0"/>
      <w:marTop w:val="0"/>
      <w:marBottom w:val="0"/>
      <w:divBdr>
        <w:top w:val="none" w:sz="0" w:space="0" w:color="auto"/>
        <w:left w:val="none" w:sz="0" w:space="0" w:color="auto"/>
        <w:bottom w:val="none" w:sz="0" w:space="0" w:color="auto"/>
        <w:right w:val="none" w:sz="0" w:space="0" w:color="auto"/>
      </w:divBdr>
    </w:div>
    <w:div w:id="1982464324">
      <w:bodyDiv w:val="1"/>
      <w:marLeft w:val="0"/>
      <w:marRight w:val="0"/>
      <w:marTop w:val="0"/>
      <w:marBottom w:val="0"/>
      <w:divBdr>
        <w:top w:val="none" w:sz="0" w:space="0" w:color="auto"/>
        <w:left w:val="none" w:sz="0" w:space="0" w:color="auto"/>
        <w:bottom w:val="none" w:sz="0" w:space="0" w:color="auto"/>
        <w:right w:val="none" w:sz="0" w:space="0" w:color="auto"/>
      </w:divBdr>
    </w:div>
    <w:div w:id="2018001328">
      <w:bodyDiv w:val="1"/>
      <w:marLeft w:val="0"/>
      <w:marRight w:val="0"/>
      <w:marTop w:val="0"/>
      <w:marBottom w:val="0"/>
      <w:divBdr>
        <w:top w:val="none" w:sz="0" w:space="0" w:color="auto"/>
        <w:left w:val="none" w:sz="0" w:space="0" w:color="auto"/>
        <w:bottom w:val="none" w:sz="0" w:space="0" w:color="auto"/>
        <w:right w:val="none" w:sz="0" w:space="0" w:color="auto"/>
      </w:divBdr>
    </w:div>
    <w:div w:id="2031908337">
      <w:bodyDiv w:val="1"/>
      <w:marLeft w:val="0"/>
      <w:marRight w:val="0"/>
      <w:marTop w:val="0"/>
      <w:marBottom w:val="0"/>
      <w:divBdr>
        <w:top w:val="none" w:sz="0" w:space="0" w:color="auto"/>
        <w:left w:val="none" w:sz="0" w:space="0" w:color="auto"/>
        <w:bottom w:val="none" w:sz="0" w:space="0" w:color="auto"/>
        <w:right w:val="none" w:sz="0" w:space="0" w:color="auto"/>
      </w:divBdr>
    </w:div>
    <w:div w:id="2032291697">
      <w:bodyDiv w:val="1"/>
      <w:marLeft w:val="0"/>
      <w:marRight w:val="0"/>
      <w:marTop w:val="0"/>
      <w:marBottom w:val="0"/>
      <w:divBdr>
        <w:top w:val="none" w:sz="0" w:space="0" w:color="auto"/>
        <w:left w:val="none" w:sz="0" w:space="0" w:color="auto"/>
        <w:bottom w:val="none" w:sz="0" w:space="0" w:color="auto"/>
        <w:right w:val="none" w:sz="0" w:space="0" w:color="auto"/>
      </w:divBdr>
    </w:div>
    <w:div w:id="2090037444">
      <w:bodyDiv w:val="1"/>
      <w:marLeft w:val="0"/>
      <w:marRight w:val="0"/>
      <w:marTop w:val="0"/>
      <w:marBottom w:val="0"/>
      <w:divBdr>
        <w:top w:val="none" w:sz="0" w:space="0" w:color="auto"/>
        <w:left w:val="none" w:sz="0" w:space="0" w:color="auto"/>
        <w:bottom w:val="none" w:sz="0" w:space="0" w:color="auto"/>
        <w:right w:val="none" w:sz="0" w:space="0" w:color="auto"/>
      </w:divBdr>
    </w:div>
    <w:div w:id="2113159936">
      <w:bodyDiv w:val="1"/>
      <w:marLeft w:val="0"/>
      <w:marRight w:val="0"/>
      <w:marTop w:val="0"/>
      <w:marBottom w:val="0"/>
      <w:divBdr>
        <w:top w:val="none" w:sz="0" w:space="0" w:color="auto"/>
        <w:left w:val="none" w:sz="0" w:space="0" w:color="auto"/>
        <w:bottom w:val="none" w:sz="0" w:space="0" w:color="auto"/>
        <w:right w:val="none" w:sz="0" w:space="0" w:color="auto"/>
      </w:divBdr>
    </w:div>
    <w:div w:id="2129422569">
      <w:bodyDiv w:val="1"/>
      <w:marLeft w:val="0"/>
      <w:marRight w:val="0"/>
      <w:marTop w:val="0"/>
      <w:marBottom w:val="0"/>
      <w:divBdr>
        <w:top w:val="none" w:sz="0" w:space="0" w:color="auto"/>
        <w:left w:val="none" w:sz="0" w:space="0" w:color="auto"/>
        <w:bottom w:val="none" w:sz="0" w:space="0" w:color="auto"/>
        <w:right w:val="none" w:sz="0" w:space="0" w:color="auto"/>
      </w:divBdr>
    </w:div>
    <w:div w:id="213005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2degreesnetwork.com/groups/2degrees-community/resources/engagement-biggest-challenge-driving-sustainable-busines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Ber91</b:Tag>
    <b:SourceType>JournalArticle</b:SourceType>
    <b:Guid>{403A8D56-B687-4043-90F0-364BF0C3DE0D}</b:Guid>
    <b:Title>The credit crunch</b:Title>
    <b:Year>1991</b:Year>
    <b:Pages>205-247</b:Pages>
    <b:Volume>2</b:Volume>
    <b:Author>
      <b:Author>
        <b:NameList>
          <b:Person>
            <b:Last>Bernanke</b:Last>
            <b:First>B.S</b:First>
          </b:Person>
          <b:Person>
            <b:Last>Friedman</b:Last>
            <b:First>B.M.</b:First>
          </b:Person>
        </b:NameList>
      </b:Author>
    </b:Author>
    <b:JournalName>Brookings papers on economic activity</b:JournalName>
    <b:URL>https://www.brookings.edu/wp-content/uploads/1991/06/1991b_bpea_bernanke_lown_friedman.pdf</b:URL>
    <b:RefOrder>1</b:RefOrder>
  </b:Source>
  <b:Source>
    <b:Tag>Wal13</b:Tag>
    <b:SourceType>JournalArticle</b:SourceType>
    <b:Guid>{9E796FE6-807D-4710-BA90-C667150F1F1F}</b:Guid>
    <b:Author>
      <b:Author>
        <b:NameList>
          <b:Person>
            <b:Last>Wales</b:Last>
            <b:First>Terry</b:First>
          </b:Person>
        </b:NameList>
      </b:Author>
    </b:Author>
    <b:Title>ORGANIZATIONAL SUSTAINABILITY: WHAT IS IT, AND WHY DOES IT MATTER?</b:Title>
    <b:JournalName>Review of Enterprise and Management Studies</b:JournalName>
    <b:Year>2013</b:Year>
    <b:Month>November</b:Month>
    <b:Volume>1</b:Volume>
    <b:Issue>1</b:Issue>
    <b:YearAccessed>2019</b:YearAccessed>
    <b:MonthAccessed>November</b:MonthAccessed>
    <b:DayAccessed>16</b:DayAccessed>
    <b:URL>https://www.uos.ac.uk/sites/default/files/basic_file/REAMS_1-(1)_Wales-v2.pdf</b:URL>
    <b:RefOrder>2</b:RefOrder>
  </b:Source>
  <b:Source>
    <b:Tag>Mus18</b:Tag>
    <b:SourceType>ArticleInAPeriodical</b:SourceType>
    <b:Guid>{35C818DD-31B4-4DC6-9599-9C21D834255B}</b:Guid>
    <b:Author>
      <b:Author>
        <b:NameList>
          <b:Person>
            <b:Last>Musante</b:Last>
            <b:First>Madeline</b:First>
          </b:Person>
        </b:NameList>
      </b:Author>
    </b:Author>
    <b:Title>6 SSIR Articles on Business Sustainability</b:Title>
    <b:Year>2018</b:Year>
    <b:PeriodicalTitle>Stanford Social Innovation Review</b:PeriodicalTitle>
    <b:Month>March</b:Month>
    <b:Day>28</b:Day>
    <b:YearAccessed>2019</b:YearAccessed>
    <b:MonthAccessed>November</b:MonthAccessed>
    <b:DayAccessed>17</b:DayAccessed>
    <b:URL>https://ssir.org/articles/entry/6_ssir_articles_on_business_sustainability#</b:URL>
    <b:RefOrder>5</b:RefOrder>
  </b:Source>
  <b:Source>
    <b:Tag>Jen17</b:Tag>
    <b:SourceType>ArticleInAPeriodical</b:SourceType>
    <b:Guid>{4005E639-81E1-4784-80EF-9C733451B207}</b:Guid>
    <b:Title>Fighting Sustainability Inertia</b:Title>
    <b:PeriodicalTitle>SSIR</b:PeriodicalTitle>
    <b:Year>2017</b:Year>
    <b:Month>May</b:Month>
    <b:Day>18</b:Day>
    <b:Author>
      <b:Author>
        <b:NameList>
          <b:Person>
            <b:First>Jenny</b:First>
            <b:Middle>Davis Peccoud</b:Middle>
          </b:Person>
          <b:Person>
            <b:Last>Stone</b:Last>
            <b:First>Paul</b:First>
          </b:Person>
          <b:Person>
            <b:Last>Tovey</b:Last>
            <b:First>Clare</b:First>
          </b:Person>
        </b:NameList>
      </b:Author>
    </b:Author>
    <b:YearAccessed>2019</b:YearAccessed>
    <b:MonthAccessed>November</b:MonthAccessed>
    <b:DayAccessed>17</b:DayAccessed>
    <b:URL>https://ssir.org/articles/entry/fighting_sustainability_inertia</b:URL>
    <b:RefOrder>6</b:RefOrder>
  </b:Source>
  <b:Source>
    <b:Tag>Wor87</b:Tag>
    <b:SourceType>Report</b:SourceType>
    <b:Guid>{AE722BF5-7AC6-4319-A107-9DEA02C2FFAF}</b:Guid>
    <b:Title>Report of the World Commission on Environment and Development</b:Title>
    <b:Year>1987</b:Year>
    <b:Publisher>Oxford University Press</b:Publisher>
    <b:Author>
      <b:Author>
        <b:NameList>
          <b:Person>
            <b:Last>Brundtland</b:Last>
          </b:Person>
        </b:NameList>
      </b:Author>
    </b:Author>
    <b:YearAccessed>2019</b:YearAccessed>
    <b:MonthAccessed>November</b:MonthAccessed>
    <b:DayAccessed>16</b:DayAccessed>
    <b:URL>http://www.un-documents.net/wced-ocf.htm</b:URL>
    <b:Pages>383</b:Pages>
    <b:RefOrder>7</b:RefOrder>
  </b:Source>
  <b:Source>
    <b:Tag>Dyl02</b:Tag>
    <b:SourceType>JournalArticle</b:SourceType>
    <b:Guid>{E507FE50-E3C8-4D97-B3BF-2584488A2DE2}</b:Guid>
    <b:Title>BEYOND THE BUSINESS CASE</b:Title>
    <b:Year>2002</b:Year>
    <b:Publisher>John Wiley &amp; Sons, Ltd </b:Publisher>
    <b:Author>
      <b:Author>
        <b:NameList>
          <b:Person>
            <b:Last>Dyllick</b:Last>
            <b:First>Thomas </b:First>
          </b:Person>
          <b:Person>
            <b:Last>Hockerts</b:Last>
            <b:First>Kai </b:First>
          </b:Person>
        </b:NameList>
      </b:Author>
    </b:Author>
    <b:JournalName>Business Strategy and the Environment</b:JournalName>
    <b:Pages>130-141</b:Pages>
    <b:YearAccessed>2019</b:YearAccessed>
    <b:MonthAccessed>November</b:MonthAccessed>
    <b:DayAccessed>16</b:DayAccessed>
    <b:URL>https://www.researchgate.net/publication/36386947_Beyond_the_Business_Case_for_Corporate_Sustainability</b:URL>
    <b:RefOrder>12</b:RefOrder>
  </b:Source>
  <b:Source>
    <b:Tag>Gla95</b:Tag>
    <b:SourceType>JournalArticle</b:SourceType>
    <b:Guid>{AB19B048-6EC3-4F00-A66E-3851E11D495F}</b:Guid>
    <b:Title>Shifting Paradigms for Sustainable Development: Implications for Management Theory and Research</b:Title>
    <b:JournalName>Academy of Management Review</b:JournalName>
    <b:Year>1995</b:Year>
    <b:Month>october</b:Month>
    <b:Day>1</b:Day>
    <b:Volume>20</b:Volume>
    <b:Issue>4</b:Issue>
    <b:YearAccessed>2019</b:YearAccessed>
    <b:MonthAccessed>November</b:MonthAccessed>
    <b:DayAccessed>16</b:DayAccessed>
    <b:Author>
      <b:Author>
        <b:NameList>
          <b:Person>
            <b:Last>Gladwin et al.</b:Last>
          </b:Person>
        </b:NameList>
      </b:Author>
    </b:Author>
    <b:RefOrder>11</b:RefOrder>
  </b:Source>
  <b:Source>
    <b:Tag>Alh15</b:Tag>
    <b:SourceType>JournalArticle</b:SourceType>
    <b:Guid>{5A9695BC-EB52-4D1A-8A5C-79D4DE044124}</b:Guid>
    <b:Author>
      <b:Author>
        <b:NameList>
          <b:Person>
            <b:Last>Alhaddi</b:Last>
            <b:First>Hanan</b:First>
          </b:Person>
        </b:NameList>
      </b:Author>
    </b:Author>
    <b:Title>Triple Bottom Line and Sustainability: A Literature Review</b:Title>
    <b:JournalName>Business and Management Studies</b:JournalName>
    <b:Year>2015</b:Year>
    <b:Month>September</b:Month>
    <b:Volume>1</b:Volume>
    <b:Issue>2</b:Issue>
    <b:YearAccessed>2019</b:YearAccessed>
    <b:MonthAccessed>November</b:MonthAccessed>
    <b:DayAccessed>16</b:DayAccessed>
    <b:URL>http://bms.redfame.com</b:URL>
    <b:RefOrder>18</b:RefOrder>
  </b:Source>
  <b:Source>
    <b:Tag>Bak12</b:Tag>
    <b:SourceType>ElectronicSource</b:SourceType>
    <b:Guid>{A5921F68-3839-4F95-A9F6-06CD903FF057}</b:Guid>
    <b:Title>Unilever: ‘Sustainability marketing is biggest challenge’</b:Title>
    <b:Year>2012</b:Year>
    <b:Author>
      <b:Author>
        <b:NameList>
          <b:Person>
            <b:Last>Baker</b:Last>
            <b:First>Rosie</b:First>
          </b:Person>
        </b:NameList>
      </b:Author>
    </b:Author>
    <b:Month>April</b:Month>
    <b:Day>24</b:Day>
    <b:YearAccessed>2019</b:YearAccessed>
    <b:MonthAccessed>November</b:MonthAccessed>
    <b:DayAccessed>18</b:DayAccessed>
    <b:URL>https://www.marketingweek.com/unilever-sustainability-marketing-is-biggest-challenge/</b:URL>
    <b:RefOrder>37</b:RefOrder>
  </b:Source>
  <b:Source>
    <b:Tag>Uni191</b:Tag>
    <b:SourceType>InternetSite</b:SourceType>
    <b:Guid>{E84655B9-AA3A-4C31-AF9B-9490B47CD4F3}</b:Guid>
    <b:Title>Sustainable Living</b:Title>
    <b:Year>2019</b:Year>
    <b:Author>
      <b:Author>
        <b:NameList>
          <b:Person>
            <b:Last>Unilever</b:Last>
          </b:Person>
        </b:NameList>
      </b:Author>
    </b:Author>
    <b:YearAccessed>2019</b:YearAccessed>
    <b:MonthAccessed>November</b:MonthAccessed>
    <b:DayAccessed>18</b:DayAccessed>
    <b:URL>https://www.unilever.com/sustainable-living/</b:URL>
    <b:InternetSiteTitle>Unilever</b:InternetSiteTitle>
    <b:RefOrder>39</b:RefOrder>
  </b:Source>
  <b:Source>
    <b:Tag>Col07</b:Tag>
    <b:SourceType>JournalArticle</b:SourceType>
    <b:Guid>{AAEBD2C1-91F5-4FB5-8491-043FE3B5D9B9}</b:Guid>
    <b:Title>Three conceptions of triple bottom line business sustainability and the role for HRM.</b:Title>
    <b:Year>2007</b:Year>
    <b:YearAccessed>2019</b:YearAccessed>
    <b:MonthAccessed>November</b:MonthAccessed>
    <b:DayAccessed>17</b:DayAccessed>
    <b:URL>https://www.researchgate.net/publication/235771844_Three_Conceptions_of_Triple_Bottom_Line_Business_Sustainability_and_the_Role_for_HRM</b:URL>
    <b:Author>
      <b:Author>
        <b:NameList>
          <b:Person>
            <b:Last>Colbert</b:Last>
            <b:First>Barry </b:First>
          </b:Person>
          <b:Person>
            <b:Last>Kurucz</b:Last>
            <b:First>Elizabeth </b:First>
          </b:Person>
        </b:NameList>
      </b:Author>
    </b:Author>
    <b:Pages>21</b:Pages>
    <b:Edition>30</b:Edition>
    <b:JournalName>Human Resource Planning</b:JournalName>
    <b:RefOrder>9</b:RefOrder>
  </b:Source>
  <b:Source>
    <b:Tag>Bou05</b:Tag>
    <b:SourceType>JournalArticle</b:SourceType>
    <b:Guid>{B4BA85BB-1FA8-4BAC-BF0F-65C5CABD4DC5}</b:Guid>
    <b:Title>Talentship, talent segmentation, and sustainability: A new HR decision science paradigm for a new strategy definition.  </b:Title>
    <b:JournalName>Human Resource Management</b:JournalName>
    <b:Year>2005</b:Year>
    <b:Author>
      <b:Author>
        <b:NameList>
          <b:Person>
            <b:Last>Boudreau</b:Last>
            <b:First>John W.</b:First>
          </b:Person>
          <b:Person>
            <b:Last>Ramstad</b:Last>
            <b:First>Peter M</b:First>
          </b:Person>
        </b:NameList>
      </b:Author>
    </b:Author>
    <b:Volume>44</b:Volume>
    <b:Issue>2</b:Issue>
    <b:YearAccessed>2019</b:YearAccessed>
    <b:MonthAccessed>November</b:MonthAccessed>
    <b:DayAccessed>17</b:DayAccessed>
    <b:URL>https://onlinelibrary.wiley.com/doi/pdf/10.1002/hrm.20054</b:URL>
    <b:RefOrder>10</b:RefOrder>
  </b:Source>
  <b:Source>
    <b:Tag>Hen04</b:Tag>
    <b:SourceType>Book</b:SourceType>
    <b:Guid>{15D03195-929C-47B4-9147-B2F51C94A15F}</b:Guid>
    <b:Author>
      <b:Author>
        <b:NameList>
          <b:Person>
            <b:Last>Henriques</b:Last>
            <b:First>Adrian</b:First>
          </b:Person>
        </b:NameList>
      </b:Author>
    </b:Author>
    <b:Title>The triple bottom line</b:Title>
    <b:Year>2004</b:Year>
    <b:City>London</b:City>
    <b:Publisher>Taylor &amp; Francis</b:Publisher>
    <b:Edition>1st</b:Edition>
    <b:YearAccessed>2019</b:YearAccessed>
    <b:MonthAccessed>November</b:MonthAccessed>
    <b:DayAccessed>17</b:DayAccessed>
    <b:DOI>https://doi.org/10.4324/9781849773348</b:DOI>
    <b:RefOrder>13</b:RefOrder>
  </b:Source>
  <b:Source>
    <b:Tag>Pun10</b:Tag>
    <b:SourceType>JournalArticle</b:SourceType>
    <b:Guid>{7915D853-D79F-497A-A5C9-C31F6A3BFE41}</b:Guid>
    <b:Title>Triple bottom line reporting: An analytical approach for corporate sustainability.</b:Title>
    <b:Year>2010</b:Year>
    <b:JournalName>Journal of Finance,Accounting, and Management,</b:JournalName>
    <b:Pages>27-42</b:Pages>
    <b:Author>
      <b:Author>
        <b:NameList>
          <b:Person>
            <b:Last>Goel</b:Last>
            <b:First>Puneeta</b:First>
          </b:Person>
        </b:NameList>
      </b:Author>
    </b:Author>
    <b:Volume>1</b:Volume>
    <b:Issue>1</b:Issue>
    <b:YearAccessed>2019</b:YearAccessed>
    <b:MonthAccessed>November</b:MonthAccessed>
    <b:DayAccessed>17</b:DayAccessed>
    <b:RefOrder>14</b:RefOrder>
  </b:Source>
  <b:Source>
    <b:Tag>Elk97</b:Tag>
    <b:SourceType>Book</b:SourceType>
    <b:Guid>{17629A31-0C8C-46D2-A309-DB1736E99BD9}</b:Guid>
    <b:Title>Cannibals with Forks: The Triple Bottom Line of 21st Century Business</b:Title>
    <b:Year>1997</b:Year>
    <b:Author>
      <b:Author>
        <b:NameList>
          <b:Person>
            <b:Last>Elkington</b:Last>
            <b:First>John</b:First>
          </b:Person>
        </b:NameList>
      </b:Author>
    </b:Author>
    <b:Publisher>Capstone</b:Publisher>
    <b:RefOrder>15</b:RefOrder>
  </b:Source>
  <b:Source>
    <b:Tag>Col071</b:Tag>
    <b:SourceType>JournalArticle</b:SourceType>
    <b:Guid>{511B08DA-0982-4762-9F86-3051ABA0D2FB}</b:Guid>
    <b:Title>Customers' values, beliefs on sustainable corporate performance, and buying behavior</b:Title>
    <b:JournalName>Psychology &amp; Marketing</b:JournalName>
    <b:Year>2007</b:Year>
    <b:Pages>555-577</b:Pages>
    <b:Author>
      <b:Author>
        <b:NameList>
          <b:Person>
            <b:Last>Collins</b:Last>
            <b:First>Christy</b:First>
            <b:Middle>M.</b:Middle>
          </b:Person>
          <b:Person>
            <b:Last>Koning</b:Last>
            <b:Middle>A. S. </b:Middle>
            <b:First> Martine </b:First>
          </b:Person>
          <b:Person>
            <b:Last>Steg</b:Last>
            <b:First>Linda </b:First>
          </b:Person>
        </b:NameList>
      </b:Author>
    </b:Author>
    <b:Volume>24</b:Volume>
    <b:Issue>6</b:Issue>
    <b:YearAccessed>2019</b:YearAccessed>
    <b:MonthAccessed>November</b:MonthAccessed>
    <b:DayAccessed>18</b:DayAccessed>
    <b:DOI>https://doi.org/10.1002/mar.20173</b:DOI>
    <b:RefOrder>16</b:RefOrder>
  </b:Source>
  <b:Source>
    <b:Tag>Kir06</b:Tag>
    <b:SourceType>JournalArticle</b:SourceType>
    <b:Guid>{305B5D3B-B513-4E6E-83EC-259CA80B7E7D}</b:Guid>
    <b:Title>Sustainability marketing for the poorest of the poor</b:Title>
    <b:Year>2006</b:Year>
    <b:JournalName>Business Strategy and the Environment</b:JournalName>
    <b:Pages>171-184</b:Pages>
    <b:Author>
      <b:Author>
        <b:NameList>
          <b:Person>
            <b:Last>Kirchgeorg</b:Last>
            <b:First>Manfred</b:First>
          </b:Person>
          <b:Person>
            <b:Last>Winn</b:Last>
            <b:First>Monika I. </b:First>
          </b:Person>
        </b:NameList>
      </b:Author>
    </b:Author>
    <b:Volume>15</b:Volume>
    <b:Issue>3</b:Issue>
    <b:DOI>https://doi.org/10.1002/bse.523</b:DOI>
    <b:RefOrder>17</b:RefOrder>
  </b:Source>
  <b:Source>
    <b:Tag>MZi94</b:Tag>
    <b:SourceType>JournalArticle</b:SourceType>
    <b:Guid>{18081609-F809-48CF-BCB9-F10CC38311CF}</b:Guid>
    <b:Title>An overview of marketing strategy and planning</b:Title>
    <b:JournalName>International Journal of Research in Marketing</b:JournalName>
    <b:Year>1994</b:Year>
    <b:Pages>185-218</b:Pages>
    <b:Author>
      <b:Author>
        <b:NameList>
          <b:Person>
            <b:Last>M.Zinkhan</b:Last>
            <b:First>George</b:First>
          </b:Person>
          <b:Person>
            <b:Last>Pereira</b:Last>
            <b:First>Arun</b:First>
          </b:Person>
        </b:NameList>
      </b:Author>
    </b:Author>
    <b:Volume>11</b:Volume>
    <b:Issue>3</b:Issue>
    <b:DOI>https://doi.org/10.1016/0167-8116(94)90001-9</b:DOI>
    <b:RefOrder>19</b:RefOrder>
  </b:Source>
  <b:Source>
    <b:Tag>Sla01</b:Tag>
    <b:SourceType>JournalArticle</b:SourceType>
    <b:Guid>{DE6250B8-F669-4599-A50C-EB0EA5B89BF2}</b:Guid>
    <b:Author>
      <b:Author>
        <b:NameList>
          <b:Person>
            <b:Last>Slater</b:Last>
            <b:First>Stanley</b:First>
            <b:Middle>F.</b:Middle>
          </b:Person>
          <b:Person>
            <b:Last>Olson</b:Last>
            <b:First>Eric M. </b:First>
          </b:Person>
        </b:NameList>
      </b:Author>
    </b:Author>
    <b:Title>Marketing's contribution to the implementation of business strategy: an empirical analysis</b:Title>
    <b:JournalName>Strategic Management Journal</b:JournalName>
    <b:Year>2001</b:Year>
    <b:DOI>https://doi.org/10.1002/smj.198</b:DOI>
    <b:RefOrder>20</b:RefOrder>
  </b:Source>
  <b:Source>
    <b:Tag>Pol95</b:Tag>
    <b:SourceType>JournalArticle</b:SourceType>
    <b:Guid>{2D358F10-9F28-46A5-910D-B8FFE0409A44}</b:Guid>
    <b:Author>
      <b:Author>
        <b:NameList>
          <b:Person>
            <b:Last>Polonsky</b:Last>
            <b:First>Michael</b:First>
            <b:Middle>Jay</b:Middle>
          </b:Person>
        </b:NameList>
      </b:Author>
    </b:Author>
    <b:Title>INCORPORATING THE NATURAL ENVIRONMENTIN CORPORATE STRATEGY: A STAKEHOLDER APPROACH</b:Title>
    <b:Year>1995</b:Year>
    <b:YearAccessed>2019</b:YearAccessed>
    <b:MonthAccessed>November</b:MonthAccessed>
    <b:DayAccessed>18</b:DayAccessed>
    <b:DOI>http://library.shsu.edu/~coba/jbs/vol12/no2/12-2-3.html</b:DOI>
    <b:URL>http://citeseerx.ist.psu.edu/viewdoc/download?doi=10.1.1.466.9663&amp;rep=rep1&amp;type=pdf</b:URL>
    <b:RefOrder>22</b:RefOrder>
  </b:Source>
  <b:Source>
    <b:Tag>Jua98</b:Tag>
    <b:SourceType>JournalArticle</b:SourceType>
    <b:Guid>{861869D7-645E-4B18-8264-8C0E60B30DDC}</b:Guid>
    <b:Title>Strategic proactivity and firm approach to the natural environment</b:Title>
    <b:JournalName>Academy of management Journal</b:JournalName>
    <b:Year>1998</b:Year>
    <b:Pages>556-567</b:Pages>
    <b:Author>
      <b:Author>
        <b:NameList>
          <b:Person>
            <b:Last>Aragón-Correa</b:Last>
            <b:First>Juan</b:First>
            <b:Middle>Alberto</b:Middle>
          </b:Person>
        </b:NameList>
      </b:Author>
    </b:Author>
    <b:Volume>41</b:Volume>
    <b:Issue>5</b:Issue>
    <b:DOI>https://doi.org/10.5465/256942</b:DOI>
    <b:RefOrder>23</b:RefOrder>
  </b:Source>
  <b:Source>
    <b:Tag>Buy03</b:Tag>
    <b:SourceType>JournalArticle</b:SourceType>
    <b:Guid>{50BD1DBE-45CB-4D54-A771-AC289DD7EF40}</b:Guid>
    <b:Author>
      <b:Author>
        <b:NameList>
          <b:Person>
            <b:Last>Buysse</b:Last>
            <b:First>Kristel</b:First>
          </b:Person>
          <b:Person>
            <b:Last>Verbeke</b:Last>
            <b:First>Alain </b:First>
          </b:Person>
        </b:NameList>
      </b:Author>
    </b:Author>
    <b:Title>ENVIRONMENTAL STRATEGY CHOICE AND FINANCIAL PROFITABILITY: DIFFERENCES BETWEEN MULTINATIONALS AND DOMESTIC FIRMS IN BELGIUM</b:Title>
    <b:JournalName>Multinationals, Environment and Global Competition</b:JournalName>
    <b:Year>2003</b:Year>
    <b:Pages>43-63</b:Pages>
    <b:Publisher>Emerald Group Publishing Limited</b:Publisher>
    <b:DOI>https://doi.org/10.1016/S1064-4857(03)09003-X</b:DOI>
    <b:RefOrder>24</b:RefOrder>
  </b:Source>
  <b:Source>
    <b:Tag>Riv07</b:Tag>
    <b:SourceType>JournalArticle</b:SourceType>
    <b:Guid>{AA291048-8DA7-4838-B8D2-E9A5464EF2FE}</b:Guid>
    <b:Author>
      <b:Author>
        <b:NameList>
          <b:Person>
            <b:Last>Rivera‐Camino</b:Last>
            <b:First>Jaime</b:First>
          </b:Person>
        </b:NameList>
      </b:Author>
    </b:Author>
    <b:Title>Re‐evaluating green marketing strategy: a stakeholder perspective</b:Title>
    <b:JournalName>European Journal of Marketing</b:JournalName>
    <b:Year>2007</b:Year>
    <b:Pages>1328-1358</b:Pages>
    <b:Publisher>Emerald Group Publishing Limited</b:Publisher>
    <b:Volume>41</b:Volume>
    <b:Issue>11</b:Issue>
    <b:DOI>https://doi.org/10.1108/03090560710821206</b:DOI>
    <b:RefOrder>25</b:RefOrder>
  </b:Source>
  <b:Source>
    <b:Tag>Sor10</b:Tag>
    <b:SourceType>JournalArticle</b:SourceType>
    <b:Guid>{0D6EF26E-B8FC-4194-9004-7C26FFDC5DBB}</b:Guid>
    <b:Author>
      <b:Author>
        <b:NameList>
          <b:Person>
            <b:Last>Soriano et al.</b:Last>
          </b:Person>
        </b:NameList>
      </b:Author>
    </b:Author>
    <b:Title>Methodology for sustainability strategic planning and management</b:Title>
    <b:JournalName>Industrial Management &amp; Data Systems</b:JournalName>
    <b:Year>2010</b:Year>
    <b:Pages>249-268</b:Pages>
    <b:Volume>110</b:Volume>
    <b:Issue>2</b:Issue>
    <b:DOI>https://doi.org/10.1108/02635571011020331</b:DOI>
    <b:RefOrder>26</b:RefOrder>
  </b:Source>
  <b:Source>
    <b:Tag>Cha06</b:Tag>
    <b:SourceType>Report</b:SourceType>
    <b:Guid>{1BF1B7FA-75FE-4E7C-9FEA-19804FD3DE86}</b:Guid>
    <b:Title>Marketing and sustainability</b:Title>
    <b:Year>2006</b:Year>
    <b:Author>
      <b:Author>
        <b:NameList>
          <b:Person>
            <b:Last>Charter et al.</b:Last>
          </b:Person>
        </b:NameList>
      </b:Author>
    </b:Author>
    <b:Publisher>Centre for Business</b:Publisher>
    <b:URL>https://cfsd.org.uk/smart-know-net/links/smart-know-net.pdf</b:URL>
    <b:RefOrder>4</b:RefOrder>
  </b:Source>
  <b:Source>
    <b:Tag>Bel14</b:Tag>
    <b:SourceType>Book</b:SourceType>
    <b:Guid>{BB44C051-5A7E-4082-AD9D-129FC845EE00}</b:Guid>
    <b:Title>Sustainability Marketing: A Global Perspective</b:Title>
    <b:Year>2014</b:Year>
    <b:Publisher>Wiley, 2014</b:Publisher>
    <b:Author>
      <b:Author>
        <b:NameList>
          <b:Person>
            <b:Last>Belz</b:Last>
            <b:First>Frank-Martin</b:First>
          </b:Person>
          <b:Person>
            <b:Last>Peattie</b:Last>
            <b:First>Ken </b:First>
          </b:Person>
        </b:NameList>
      </b:Author>
    </b:Author>
    <b:Edition>2</b:Edition>
    <b:RefOrder>28</b:RefOrder>
  </b:Source>
  <b:Source>
    <b:Tag>Már04</b:Tag>
    <b:SourceType>JournalArticle</b:SourceType>
    <b:Guid>{E3B3AA31-6562-4A69-B788-2BF212398C5E}</b:Guid>
    <b:Title>Integration of the sustainability concept into strategy and marketing</b:Title>
    <b:Year>2004</b:Year>
    <b:Pages>245-260</b:Pages>
    <b:JournalName>Periodica Polytechnica Social and Management Sciences</b:JournalName>
    <b:Author>
      <b:Author>
        <b:NameList>
          <b:Person>
            <b:Last>Vágási</b:Last>
            <b:First>Mária</b:First>
          </b:Person>
        </b:NameList>
      </b:Author>
    </b:Author>
    <b:Volume>12</b:Volume>
    <b:Issue>2</b:Issue>
    <b:YearAccessed>2019</b:YearAccessed>
    <b:MonthAccessed>November</b:MonthAccessed>
    <b:DayAccessed>18</b:DayAccessed>
    <b:URL>https://pp.bme.hu/so/article/view/1672</b:URL>
    <b:DOI>https://doi.org/N/A.</b:DOI>
    <b:RefOrder>27</b:RefOrder>
  </b:Source>
  <b:Source>
    <b:Tag>Bel09</b:Tag>
    <b:SourceType>Book</b:SourceType>
    <b:Guid>{ADFB72D4-3698-44EB-9DD2-B19B56EDDC32}</b:Guid>
    <b:Author>
      <b:Author>
        <b:NameList>
          <b:Person>
            <b:Last>Belz</b:Last>
            <b:First>Frank-Martin</b:First>
          </b:Person>
          <b:Person>
            <b:Last> Peattie</b:Last>
            <b:First>Ken</b:First>
          </b:Person>
        </b:NameList>
      </b:Author>
    </b:Author>
    <b:Title>Sustainability Marketing: A Global Perspective</b:Title>
    <b:Year>2009</b:Year>
    <b:Publisher>Wiley 2009</b:Publisher>
    <b:Edition>illustrated, reprint</b:Edition>
    <b:URL>https://books.google.com.pk/books?id=B5orAQAAMAAJ&amp;dq=Belz%20and%20Peattie&amp;source=gbs_book_other_versions</b:URL>
    <b:RefOrder>29</b:RefOrder>
  </b:Source>
  <b:Source>
    <b:Tag>Obe08</b:Tag>
    <b:SourceType>JournalArticle</b:SourceType>
    <b:Guid>{98E7C31C-980B-4330-9D94-FFE76D1BD829}</b:Guid>
    <b:Title>Sustainable business as marketing strategy</b:Title>
    <b:Year>2008</b:Year>
    <b:JournalName>Innovative Marketing</b:JournalName>
    <b:Author>
      <b:Author>
        <b:NameList>
          <b:Person>
            <b:Last>Obermiller et al.</b:Last>
          </b:Person>
        </b:NameList>
      </b:Author>
    </b:Author>
    <b:Volume>4</b:Volume>
    <b:Issue>3</b:Issue>
    <b:URL>https://businessperspectives.org/images/pdf/applications/publishing/templates/article/assets/2261/im_en_2008_3_Obermiller.pdf</b:URL>
    <b:RefOrder>31</b:RefOrder>
  </b:Source>
  <b:Source>
    <b:Tag>Jon08</b:Tag>
    <b:SourceType>JournalArticle</b:SourceType>
    <b:Guid>{85C6C84D-E8D7-43D9-8AEA-F9053A603011}</b:Guid>
    <b:Title>Marketing and sustainability</b:Title>
    <b:JournalName>Marketing Intelligence &amp; Planning,</b:JournalName>
    <b:Year>2008</b:Year>
    <b:Pages>123-130</b:Pages>
    <b:Author>
      <b:Author>
        <b:NameList>
          <b:Person>
            <b:Last>Jones et al.</b:Last>
          </b:Person>
        </b:NameList>
      </b:Author>
    </b:Author>
    <b:Publisher>Emerald Group Publishing Limited</b:Publisher>
    <b:Volume>26</b:Volume>
    <b:Issue>2</b:Issue>
    <b:DOI>https://doi.org/10.1108/02634500810860584</b:DOI>
    <b:RefOrder>32</b:RefOrder>
  </b:Source>
  <b:Source>
    <b:Tag>Mun05</b:Tag>
    <b:SourceType>Book</b:SourceType>
    <b:Guid>{514AF16C-7C81-4F04-B7A7-13A326CE9173}</b:Guid>
    <b:Title>Introduction to Sustainability: Road to a Better Future</b:Title>
    <b:Year>2005</b:Year>
    <b:Author>
      <b:Author>
        <b:NameList>
          <b:Person>
            <b:Last>Nolberto</b:Last>
            <b:First>M.</b:First>
          </b:Person>
        </b:NameList>
      </b:Author>
    </b:Author>
    <b:Publisher>Springer</b:Publisher>
    <b:YearAccessed>2019</b:YearAccessed>
    <b:MonthAccessed>November</b:MonthAccessed>
    <b:DayAccessed>17</b:DayAccessed>
    <b:RefOrder>8</b:RefOrder>
  </b:Source>
  <b:Source>
    <b:Tag>Thu18</b:Tag>
    <b:SourceType>Report</b:SourceType>
    <b:Guid>{90A984EF-1355-4D31-B03A-F5EF555F520F}</b:Guid>
    <b:Title>CHINESE STUDENTS’ KNOWLEDGE AND ATTITUDE TOWARDS SUSTAINABILITY</b:Title>
    <b:Year>2018</b:Year>
    <b:Author>
      <b:Author>
        <b:NameList>
          <b:Person>
            <b:Last>Thulin</b:Last>
            <b:First>S.</b:First>
          </b:Person>
        </b:NameList>
      </b:Author>
    </b:Author>
    <b:Publisher>University of Boras</b:Publisher>
    <b:RefOrder>30</b:RefOrder>
  </b:Source>
  <b:Source>
    <b:Tag>Uni19</b:Tag>
    <b:SourceType>InternetSite</b:SourceType>
    <b:Guid>{2502A1D1-F88B-42AC-8404-2D56C0FFF808}</b:Guid>
    <b:Title>Unilver Sustainable Living Plan</b:Title>
    <b:YearAccessed>2019</b:YearAccessed>
    <b:MonthAccessed>November</b:MonthAccessed>
    <b:DayAccessed>18</b:DayAccessed>
    <b:URL>https://www.theguardian.com/sustainable-business/unilever-sustainable-living-plan</b:URL>
    <b:Author>
      <b:Author>
        <b:NameList>
          <b:Person>
            <b:Last>Guardian</b:Last>
            <b:First>The</b:First>
          </b:Person>
        </b:NameList>
      </b:Author>
    </b:Author>
    <b:Year>2011</b:Year>
    <b:RefOrder>38</b:RefOrder>
  </b:Source>
  <b:Source>
    <b:Tag>The19</b:Tag>
    <b:SourceType>Report</b:SourceType>
    <b:Guid>{E1E0F841-B035-44C4-8412-FE39B8743846}</b:Guid>
    <b:Title>The GlobeScan-SustainAbility Survey</b:Title>
    <b:Year>2018</b:Year>
    <b:YearAccessed>2019</b:YearAccessed>
    <b:MonthAccessed>November</b:MonthAccessed>
    <b:DayAccessed>18</b:DayAccessed>
    <b:URL>https://globescan.com/wp-content/uploads/2019/07/GlobeScan-SustainAbility-Leaders-Survey-2019-Report.pdf</b:URL>
    <b:Author>
      <b:Author>
        <b:NameList>
          <b:Person>
            <b:Last>Sustain_Ability</b:Last>
          </b:Person>
        </b:NameList>
      </b:Author>
    </b:Author>
    <b:Publisher>https://globescan.com/wp-content/uploads/2019/07/GlobeScan-SustainAbility-Leaders-Survey-2019-Report.pdf</b:Publisher>
    <b:RefOrder>35</b:RefOrder>
  </b:Source>
  <b:Source>
    <b:Tag>Por11</b:Tag>
    <b:SourceType>ArticleInAPeriodical</b:SourceType>
    <b:Guid>{CAD0837E-80F0-473C-A55C-EFB724126F4C}</b:Guid>
    <b:Author>
      <b:Author>
        <b:NameList>
          <b:Person>
            <b:Last>Porter</b:Last>
            <b:First>Michael</b:First>
            <b:Middle>E.</b:Middle>
          </b:Person>
          <b:Person>
            <b:Last>Kramer</b:Last>
            <b:First>Mark R. </b:First>
          </b:Person>
        </b:NameList>
      </b:Author>
    </b:Author>
    <b:Title>Creating Shared Value</b:Title>
    <b:PeriodicalTitle>Harvard Business Review</b:PeriodicalTitle>
    <b:Year>2011</b:Year>
    <b:Month>January</b:Month>
    <b:Day>1</b:Day>
    <b:YearAccessed>2019</b:YearAccessed>
    <b:MonthAccessed>November</b:MonthAccessed>
    <b:DayAccessed>18</b:DayAccessed>
    <b:RefOrder>3</b:RefOrder>
  </b:Source>
  <b:Source>
    <b:Tag>Vin12</b:Tag>
    <b:SourceType>JournalArticle</b:SourceType>
    <b:Guid>{398678A5-6464-47FE-A4BB-21DE59A4898F}</b:Guid>
    <b:Title>Evolution of sustainability as marketing strategy: Beginning of new era</b:Title>
    <b:Year>2012</b:Year>
    <b:Pages>482-489</b:Pages>
    <b:Author>
      <b:Author>
        <b:NameList>
          <b:Person>
            <b:Last>Vinod et al.</b:Last>
          </b:Person>
        </b:NameList>
      </b:Author>
    </b:Author>
    <b:JournalName>Social and Behavioral Sciences</b:JournalName>
    <b:Volume>37</b:Volume>
    <b:URL>https://www.academia.edu/8147476/Evolution_of_sustainability_as_marketing_strategy_Beginning_of_new_era</b:URL>
    <b:RefOrder>21</b:RefOrder>
  </b:Source>
  <b:Source>
    <b:Tag>Sus19</b:Tag>
    <b:SourceType>InternetSite</b:SourceType>
    <b:Guid>{4CA246F9-5A9A-4193-BB83-832D5FEC1F19}</b:Guid>
    <b:Title>Sustainable Living</b:Title>
    <b:InternetSiteTitle>Unilever</b:InternetSiteTitle>
    <b:YearAccessed>2019</b:YearAccessed>
    <b:MonthAccessed>November</b:MonthAccessed>
    <b:DayAccessed>18</b:DayAccessed>
    <b:URL>https://www.unilever.com/sustainable-living/</b:URL>
    <b:Author>
      <b:Author>
        <b:NameList>
          <b:Person>
            <b:Last>Unilever</b:Last>
          </b:Person>
        </b:NameList>
      </b:Author>
    </b:Author>
    <b:Year>2019</b:Year>
    <b:RefOrder>36</b:RefOrder>
  </b:Source>
  <b:Source>
    <b:Tag>Top15</b:Tag>
    <b:SourceType>InternetSite</b:SourceType>
    <b:Guid>{AB827935-4CAE-4F40-A217-8EC309624BB6}</b:Guid>
    <b:Title>Top 3 Sustainability Challenges in Business</b:Title>
    <b:Year>2015</b:Year>
    <b:InternetSiteTitle>University of Colorado Boulder</b:InternetSiteTitle>
    <b:Month>December</b:Month>
    <b:YearAccessed>2019</b:YearAccessed>
    <b:MonthAccessed>November</b:MonthAccessed>
    <b:DayAccessed>18</b:DayAccessed>
    <b:URL>https://www.colorado.edu/sustainablepractices/2015/12/17/top-3-sustainability-challenges-business</b:URL>
    <b:Author>
      <b:Author>
        <b:NameList>
          <b:Person>
            <b:Last>SPP</b:Last>
          </b:Person>
        </b:NameList>
      </b:Author>
    </b:Author>
    <b:RefOrder>33</b:RefOrder>
  </b:Source>
  <b:Source>
    <b:Tag>Uni19c</b:Tag>
    <b:SourceType>InternetSite</b:SourceType>
    <b:Guid>{2984172C-2526-435D-B520-37003B0E9F37}</b:Guid>
    <b:Author>
      <b:Author>
        <b:NameList>
          <b:Person>
            <b:Last>Unilever_Ltd.</b:Last>
          </b:Person>
        </b:NameList>
      </b:Author>
    </b:Author>
    <b:Title>Unilever in the UK</b:Title>
    <b:Year>2019</b:Year>
    <b:Month>11</b:Month>
    <b:Day>19</b:Day>
    <b:URL>https://www.unilever.co.uk/about/who-we-are/introduction-to-unilever/unilever-in-the-uk/</b:URL>
    <b:RefOrder>34</b:RefOrder>
  </b:Source>
</b:Sources>
</file>

<file path=customXml/itemProps1.xml><?xml version="1.0" encoding="utf-8"?>
<ds:datastoreItem xmlns:ds="http://schemas.openxmlformats.org/officeDocument/2006/customXml" ds:itemID="{B5E6FB97-0BE7-4DC8-8039-864CE8ACE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3771</Words>
  <Characters>21497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User</dc:creator>
  <cp:lastModifiedBy>Acer User</cp:lastModifiedBy>
  <cp:revision>100</cp:revision>
  <dcterms:created xsi:type="dcterms:W3CDTF">2019-11-19T11:22:00Z</dcterms:created>
  <dcterms:modified xsi:type="dcterms:W3CDTF">2019-11-22T09:22:00Z</dcterms:modified>
</cp:coreProperties>
</file>