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Pr="00885097" w:rsidR="00BA1398" w:rsidP="00BA1398" w:rsidRDefault="00BA1398" w14:paraId="672A6659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D61950" w:rsidRDefault="00BA1398" w14:paraId="0A37501D" wp14:textId="77777777">
      <w:pPr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5DAB6C7B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02EB378F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6A05A809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5A39BBE3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D61950" w:rsidR="00D61950" w:rsidP="00D61950" w:rsidRDefault="00A128FE" w14:paraId="2C15CFFC" wp14:textId="77777777">
      <w:pPr>
        <w:jc w:val="center"/>
        <w:rPr>
          <w:b/>
          <w:sz w:val="40"/>
          <w:szCs w:val="40"/>
          <w:u w:val="single"/>
        </w:rPr>
      </w:pPr>
      <w:r w:rsidRPr="00D61950">
        <w:rPr>
          <w:b/>
          <w:sz w:val="40"/>
          <w:szCs w:val="40"/>
          <w:u w:val="single"/>
        </w:rPr>
        <w:t>BMIH6004</w:t>
      </w:r>
    </w:p>
    <w:p xmlns:wp14="http://schemas.microsoft.com/office/word/2010/wordml" w:rsidRPr="00885097" w:rsidR="00BA1398" w:rsidP="00D61950" w:rsidRDefault="00A128FE" w14:paraId="0B6BC9D4" wp14:textId="77777777">
      <w:pPr>
        <w:jc w:val="center"/>
        <w:rPr>
          <w:b/>
          <w:sz w:val="40"/>
          <w:szCs w:val="40"/>
          <w:u w:val="single"/>
        </w:rPr>
      </w:pPr>
      <w:r w:rsidRPr="00D61950">
        <w:rPr>
          <w:b/>
          <w:sz w:val="40"/>
          <w:szCs w:val="40"/>
          <w:u w:val="single"/>
        </w:rPr>
        <w:t>Hotel Placement – Managing Hotel Administration</w:t>
      </w:r>
    </w:p>
    <w:p xmlns:wp14="http://schemas.microsoft.com/office/word/2010/wordml" w:rsidRPr="00885097" w:rsidR="00BA1398" w:rsidP="00BA1398" w:rsidRDefault="00BA1398" w14:paraId="41C8F396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72A3D3EC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0D0B940D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00BA1398" w:rsidRDefault="00BA1398" w14:paraId="0E27B00A" wp14:textId="77777777">
      <w:pPr>
        <w:jc w:val="center"/>
        <w:rPr>
          <w:b/>
          <w:sz w:val="40"/>
          <w:szCs w:val="40"/>
          <w:u w:val="single"/>
        </w:rPr>
      </w:pPr>
    </w:p>
    <w:p xmlns:wp14="http://schemas.microsoft.com/office/word/2010/wordml" w:rsidRPr="00885097" w:rsidR="00BA1398" w:rsidP="22E381F2" w:rsidRDefault="00A128FE" w14:paraId="3D0973B8" wp14:textId="6AE2E8E4">
      <w:pPr>
        <w:jc w:val="center"/>
        <w:rPr>
          <w:b w:val="1"/>
          <w:bCs w:val="1"/>
        </w:rPr>
      </w:pPr>
      <w:r w:rsidRPr="22E381F2" w:rsidR="00A128FE">
        <w:rPr>
          <w:b w:val="1"/>
          <w:bCs w:val="1"/>
        </w:rPr>
        <w:t>Student Name</w:t>
      </w:r>
      <w:r w:rsidRPr="22E381F2" w:rsidR="03A37F47">
        <w:rPr>
          <w:b w:val="1"/>
          <w:bCs w:val="1"/>
        </w:rPr>
        <w:t>: Georgiana Mirela Olaru</w:t>
      </w:r>
    </w:p>
    <w:p xmlns:wp14="http://schemas.microsoft.com/office/word/2010/wordml" w:rsidRPr="00885097" w:rsidR="000E34D2" w:rsidP="00BA1398" w:rsidRDefault="00A128FE" w14:paraId="0E559CC5" wp14:textId="413FC054">
      <w:pPr>
        <w:jc w:val="center"/>
      </w:pPr>
      <w:r w:rsidRPr="22E381F2" w:rsidR="00A128FE">
        <w:rPr>
          <w:b w:val="1"/>
          <w:bCs w:val="1"/>
        </w:rPr>
        <w:t xml:space="preserve">Student </w:t>
      </w:r>
      <w:r w:rsidRPr="22E381F2" w:rsidR="3F1C35D3">
        <w:rPr>
          <w:b w:val="1"/>
          <w:bCs w:val="1"/>
        </w:rPr>
        <w:t>ID: 2021034</w:t>
      </w:r>
    </w:p>
    <w:p xmlns:wp14="http://schemas.microsoft.com/office/word/2010/wordml" w:rsidRPr="00885097" w:rsidR="004E3DFC" w:rsidRDefault="004E3DFC" w14:paraId="60061E4C" wp14:textId="77777777">
      <w:pPr>
        <w:rPr>
          <w:b/>
          <w:color w:val="FF0000"/>
          <w:szCs w:val="28"/>
        </w:rPr>
      </w:pPr>
    </w:p>
    <w:sdt>
      <w:sdtPr>
        <w:rPr>
          <w:rFonts w:asciiTheme="minorHAnsi" w:hAnsiTheme="minorHAnsi" w:eastAsiaTheme="minorHAnsi" w:cstheme="minorBidi"/>
          <w:b w:val="0"/>
          <w:bCs w:val="0"/>
          <w:szCs w:val="22"/>
          <w:lang w:val="en-GB"/>
        </w:rPr>
        <w:id w:val="1993283391"/>
        <w:docPartObj>
          <w:docPartGallery w:val="Table of Contents"/>
          <w:docPartUnique/>
        </w:docPartObj>
      </w:sdtPr>
      <w:sdtEndPr>
        <w:rPr>
          <w:rFonts w:ascii="Arial" w:hAnsi="Arial"/>
        </w:rPr>
      </w:sdtEndPr>
      <w:sdtContent>
        <w:p xmlns:wp14="http://schemas.microsoft.com/office/word/2010/wordml" w:rsidRPr="00885097" w:rsidR="002E04D7" w:rsidP="002E04D7" w:rsidRDefault="00A128FE" w14:paraId="22E0FC93" wp14:textId="77777777">
          <w:pPr>
            <w:pStyle w:val="TOCHeading"/>
            <w:jc w:val="center"/>
            <w:rPr>
              <w:rFonts w:cs="Arial"/>
              <w:lang w:val="en-GB"/>
            </w:rPr>
          </w:pPr>
          <w:r w:rsidRPr="00885097">
            <w:rPr>
              <w:rFonts w:cs="Arial"/>
              <w:lang w:val="en-GB"/>
            </w:rPr>
            <w:t>Table of Contents</w:t>
          </w:r>
        </w:p>
        <w:p xmlns:wp14="http://schemas.microsoft.com/office/word/2010/wordml" w:rsidR="00DB05CB" w:rsidRDefault="006F0F2B" w14:paraId="2016159F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r w:rsidRPr="00885097">
            <w:rPr>
              <w:rFonts w:cs="Arial"/>
            </w:rPr>
            <w:fldChar w:fldCharType="begin"/>
          </w:r>
          <w:r w:rsidRPr="00885097" w:rsidR="002E04D7">
            <w:rPr>
              <w:rFonts w:cs="Arial"/>
            </w:rPr>
            <w:instrText xml:space="preserve"> TOC \o "1-3" \h \z \u </w:instrText>
          </w:r>
          <w:r w:rsidRPr="00885097">
            <w:rPr>
              <w:rFonts w:cs="Arial"/>
            </w:rPr>
            <w:fldChar w:fldCharType="separate"/>
          </w:r>
          <w:hyperlink w:history="1" w:anchor="_Toc148440706">
            <w:r w:rsidRPr="00EF02BC" w:rsidR="00A128FE">
              <w:rPr>
                <w:rStyle w:val="Hyperlink"/>
                <w:noProof/>
              </w:rPr>
              <w:t>Introduction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5E1A89E1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07">
            <w:r w:rsidRPr="00EF02BC" w:rsidR="00A128FE">
              <w:rPr>
                <w:rStyle w:val="Hyperlink"/>
                <w:noProof/>
              </w:rPr>
              <w:t>Effective Hotel Back Office Supervision Shadowing: A Critical Appreciation of Practical Key Skills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49CFD802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08">
            <w:r w:rsidRPr="00EF02BC" w:rsidR="00A128FE">
              <w:rPr>
                <w:rStyle w:val="Hyperlink"/>
                <w:noProof/>
              </w:rPr>
              <w:t>Analyses of Systematised Management and Discussions of Knowledgeable Hotel Administration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04B85596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09">
            <w:r w:rsidRPr="00EF02BC" w:rsidR="00A128FE">
              <w:rPr>
                <w:rStyle w:val="Hyperlink"/>
                <w:noProof/>
              </w:rPr>
              <w:t>A Thorough Investigation of Hotel Operations and Changing Customer Demands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55AB95F3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10">
            <w:r w:rsidRPr="00EF02BC" w:rsidR="00A128FE">
              <w:rPr>
                <w:rStyle w:val="Hyperlink"/>
                <w:noProof/>
                <w:lang w:val="en-US"/>
              </w:rPr>
              <w:t xml:space="preserve">Theory-Driven Solutions in Hotel </w:t>
            </w:r>
            <w:r w:rsidRPr="00EF02BC" w:rsidR="00A128FE">
              <w:rPr>
                <w:rStyle w:val="Hyperlink"/>
                <w:noProof/>
              </w:rPr>
              <w:t>Administration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2CC04109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11">
            <w:r w:rsidRPr="00EF02BC" w:rsidR="00A128FE">
              <w:rPr>
                <w:rStyle w:val="Hyperlink"/>
                <w:noProof/>
              </w:rPr>
              <w:t>Conclusion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DB05CB" w:rsidRDefault="006F0F2B" w14:paraId="1243657C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 w:val="22"/>
              <w:lang w:val="en-US"/>
            </w:rPr>
          </w:pPr>
          <w:hyperlink w:history="1" w:anchor="_Toc148440712">
            <w:r w:rsidRPr="00EF02BC" w:rsidR="00A128FE">
              <w:rPr>
                <w:rStyle w:val="Hyperlink"/>
                <w:noProof/>
              </w:rPr>
              <w:t>References</w:t>
            </w:r>
            <w:r w:rsidR="00A128F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128FE">
              <w:rPr>
                <w:noProof/>
                <w:webHidden/>
              </w:rPr>
              <w:instrText xml:space="preserve"> PAGEREF _Toc148440712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128F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Pr="00885097" w:rsidR="002E04D7" w:rsidRDefault="006F0F2B" w14:paraId="44EAFD9C" wp14:textId="77777777">
          <w:r w:rsidRPr="00885097">
            <w:rPr>
              <w:rFonts w:cs="Arial"/>
            </w:rPr>
            <w:fldChar w:fldCharType="end"/>
          </w:r>
        </w:p>
      </w:sdtContent>
    </w:sdt>
    <w:p xmlns:wp14="http://schemas.microsoft.com/office/word/2010/wordml" w:rsidRPr="00885097" w:rsidR="004E3DFC" w:rsidRDefault="00A128FE" w14:paraId="4B94D5A5" wp14:textId="77777777">
      <w:pPr>
        <w:rPr>
          <w:b/>
          <w:color w:val="FF0000"/>
          <w:szCs w:val="28"/>
        </w:rPr>
      </w:pPr>
      <w:r w:rsidRPr="00885097">
        <w:rPr>
          <w:b/>
          <w:color w:val="FF0000"/>
          <w:szCs w:val="28"/>
        </w:rPr>
        <w:br w:type="page"/>
      </w:r>
    </w:p>
    <w:p xmlns:wp14="http://schemas.microsoft.com/office/word/2010/wordml" w:rsidRPr="00885097" w:rsidR="0039317B" w:rsidP="00FB5870" w:rsidRDefault="00A128FE" w14:paraId="3E7A9F1C" wp14:textId="77777777">
      <w:pPr>
        <w:pStyle w:val="Heading1"/>
      </w:pPr>
      <w:bookmarkStart w:name="_Toc148440706" w:id="0"/>
      <w:r w:rsidRPr="00885097">
        <w:t>Introduction</w:t>
      </w:r>
      <w:bookmarkEnd w:id="0"/>
    </w:p>
    <w:p xmlns:wp14="http://schemas.microsoft.com/office/word/2010/wordml" w:rsidRPr="00885097" w:rsidR="006109F1" w:rsidP="006109F1" w:rsidRDefault="00A128FE" w14:paraId="4A1D2089" wp14:textId="2949F3FD">
      <w:r w:rsidR="00A128FE">
        <w:rPr/>
        <w:t xml:space="preserve">Through my internship with the </w:t>
      </w:r>
      <w:r w:rsidR="00A128FE">
        <w:rPr/>
        <w:t>Novotel</w:t>
      </w:r>
      <w:r w:rsidR="00A128FE">
        <w:rPr/>
        <w:t xml:space="preserve"> Southampton</w:t>
      </w:r>
      <w:r w:rsidR="00A128FE">
        <w:rPr/>
        <w:t>, I</w:t>
      </w:r>
      <w:r w:rsidR="5380C894">
        <w:rPr/>
        <w:t xml:space="preserve"> ha</w:t>
      </w:r>
      <w:r w:rsidR="00A128FE">
        <w:rPr/>
        <w:t xml:space="preserve">ve started a transforming journey and explored the nuances of hotel administration. This reflective journey </w:t>
      </w:r>
      <w:r w:rsidR="00A128FE">
        <w:rPr/>
        <w:t>integrates three significant learning objectives, covering the importance of work-based essential skills, the assessment of management performance, and a thorough comprehension of significant concerns in the hospitality sector. To convey my personal life e</w:t>
      </w:r>
      <w:r w:rsidR="00A128FE">
        <w:rPr/>
        <w:t>xperiences in the specified professional role, I have used Gibb's reflective approach in my essay.</w:t>
      </w:r>
      <w:r w:rsidR="00DB05CB">
        <w:rPr/>
        <w:t xml:space="preserve"> </w:t>
      </w:r>
    </w:p>
    <w:p xmlns:wp14="http://schemas.microsoft.com/office/word/2010/wordml" w:rsidR="00CB247E" w:rsidP="00816DAE" w:rsidRDefault="00A128FE" w14:paraId="1EE88844" wp14:textId="77777777">
      <w:pPr>
        <w:pStyle w:val="Heading1"/>
      </w:pPr>
      <w:bookmarkStart w:name="_Toc148440707" w:id="1"/>
      <w:r w:rsidRPr="00885097">
        <w:t>Effective Hotel Back Office Supervision Shadowing: A Critical Appreciation of Practical Key Skills</w:t>
      </w:r>
      <w:bookmarkEnd w:id="1"/>
    </w:p>
    <w:p xmlns:wp14="http://schemas.microsoft.com/office/word/2010/wordml" w:rsidR="00580E34" w:rsidP="00580E34" w:rsidRDefault="00A128FE" w14:paraId="3DEEC669" wp14:textId="77777777">
      <w:pPr>
        <w:jc w:val="center"/>
      </w:pPr>
      <w:r>
        <w:rPr>
          <w:noProof/>
          <w:lang w:val="en-US"/>
        </w:rPr>
        <w:drawing>
          <wp:inline xmlns:wp14="http://schemas.microsoft.com/office/word/2010/wordprocessingDrawing" distT="0" distB="0" distL="0" distR="0" wp14:anchorId="234434F8" wp14:editId="7777777">
            <wp:extent cx="5731510" cy="3525505"/>
            <wp:effectExtent l="19050" t="0" r="2540" b="0"/>
            <wp:docPr id="1" name="Picture 1" descr="gib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ibb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580E34" w:rsidP="00580E34" w:rsidRDefault="00A128FE" w14:paraId="74CD486A" wp14:textId="77777777">
      <w:pPr>
        <w:jc w:val="center"/>
      </w:pPr>
      <w:r>
        <w:t xml:space="preserve">Figure: </w:t>
      </w:r>
      <w:r w:rsidRPr="00580E34">
        <w:t>The Gibbs reflective model</w:t>
      </w:r>
    </w:p>
    <w:p xmlns:wp14="http://schemas.microsoft.com/office/word/2010/wordml" w:rsidRPr="00580E34" w:rsidR="00580E34" w:rsidP="00580E34" w:rsidRDefault="00A128FE" w14:paraId="1A61DE9E" wp14:textId="77777777">
      <w:pPr>
        <w:jc w:val="center"/>
      </w:pPr>
      <w:r>
        <w:t xml:space="preserve">(Source: </w:t>
      </w:r>
      <w:r w:rsidRPr="00580E34">
        <w:t>E-portfolio</w:t>
      </w:r>
      <w:r>
        <w:t>, 2020)</w:t>
      </w:r>
    </w:p>
    <w:p xmlns:wp14="http://schemas.microsoft.com/office/word/2010/wordml" w:rsidR="006109F1" w:rsidP="006109F1" w:rsidRDefault="00A128FE" w14:paraId="536A588E" wp14:textId="4B60CFC3">
      <w:pPr>
        <w:tabs>
          <w:tab w:val="left" w:pos="1680"/>
        </w:tabs>
      </w:pPr>
      <w:r w:rsidR="00A128FE">
        <w:rPr/>
        <w:t xml:space="preserve">Description: </w:t>
      </w:r>
      <w:r w:rsidR="00CB247E">
        <w:rPr/>
        <w:t xml:space="preserve">I took on a supervisory shadow job within the Hotel Back Office and Administration Operations during my employment at the </w:t>
      </w:r>
      <w:r w:rsidR="00A128FE">
        <w:rPr/>
        <w:t>Novotel</w:t>
      </w:r>
      <w:r w:rsidR="00A128FE">
        <w:rPr/>
        <w:t xml:space="preserve"> Southampton</w:t>
      </w:r>
      <w:r w:rsidR="00CB247E">
        <w:rPr/>
        <w:t xml:space="preserve">. I was able to obtain practical experience managing </w:t>
      </w:r>
      <w:r w:rsidR="00CB247E">
        <w:rPr/>
        <w:t>numerous</w:t>
      </w:r>
      <w:r w:rsidR="00CB247E">
        <w:rPr/>
        <w:t xml:space="preserve"> administrative duties and leading a team in this position</w:t>
      </w:r>
      <w:r w:rsidR="004C1A27">
        <w:rPr/>
        <w:t xml:space="preserve"> (</w:t>
      </w:r>
      <w:r w:rsidR="004C1A27">
        <w:rPr/>
        <w:t>Tawanwongsri</w:t>
      </w:r>
      <w:r w:rsidR="004C1A27">
        <w:rPr/>
        <w:t xml:space="preserve"> </w:t>
      </w:r>
      <w:r w:rsidR="004C1A27">
        <w:rPr/>
        <w:t xml:space="preserve">and </w:t>
      </w:r>
      <w:r w:rsidR="004C1A27">
        <w:rPr/>
        <w:t>Phenwan</w:t>
      </w:r>
      <w:r w:rsidR="004C1A27">
        <w:rPr/>
        <w:t>, 2019</w:t>
      </w:r>
      <w:r w:rsidR="004C1A27">
        <w:rPr/>
        <w:t>)</w:t>
      </w:r>
      <w:r w:rsidR="00CB247E">
        <w:rPr/>
        <w:t xml:space="preserve">. I </w:t>
      </w:r>
      <w:r w:rsidR="42569D92">
        <w:rPr/>
        <w:t>oversaw</w:t>
      </w:r>
      <w:r w:rsidR="00CB247E">
        <w:rPr/>
        <w:t xml:space="preserve"> duties including managing payroll, scheduling employee schedules, and making sure the back office ran well.</w:t>
      </w:r>
    </w:p>
    <w:p xmlns:wp14="http://schemas.microsoft.com/office/word/2010/wordml" w:rsidRPr="00885097" w:rsidR="006109F1" w:rsidP="006109F1" w:rsidRDefault="00A128FE" w14:paraId="61BA95C6" wp14:textId="77777777">
      <w:pPr>
        <w:tabs>
          <w:tab w:val="left" w:pos="1680"/>
        </w:tabs>
      </w:pPr>
      <w:r w:rsidRPr="00885097">
        <w:t xml:space="preserve">Feelings: </w:t>
      </w:r>
      <w:r w:rsidRPr="00885097" w:rsidR="00CB247E">
        <w:t>I began this adventure feeling both excited and nervous. The chance to learn and develop in a practical environment excited me, but I was also worried about my capacity to function well in a supervisory role. I was aware that to fulfil the demands of my role, I would need to adjust fast and successfully.</w:t>
      </w:r>
    </w:p>
    <w:p xmlns:wp14="http://schemas.microsoft.com/office/word/2010/wordml" w:rsidRPr="00885097" w:rsidR="006109F1" w:rsidP="006109F1" w:rsidRDefault="00A128FE" w14:paraId="3D1D6107" wp14:textId="6CA5751C">
      <w:pPr>
        <w:tabs>
          <w:tab w:val="left" w:pos="1680"/>
        </w:tabs>
      </w:pPr>
      <w:r w:rsidR="00A128FE">
        <w:rPr/>
        <w:t>Evaluatio</w:t>
      </w:r>
      <w:r w:rsidR="00A128FE">
        <w:rPr/>
        <w:t xml:space="preserve">n: </w:t>
      </w:r>
      <w:r w:rsidR="00CB247E">
        <w:rPr/>
        <w:t>As I advanced in my shadow supervisory position, I came to understand the value of key work-based abilities. The team's ability to coordinate tasks and schedules required effective communication</w:t>
      </w:r>
      <w:r w:rsidR="004C1A27">
        <w:rPr/>
        <w:t xml:space="preserve"> (</w:t>
      </w:r>
      <w:r w:rsidR="004C1A27">
        <w:rPr/>
        <w:t>Golumbic</w:t>
      </w:r>
      <w:r w:rsidR="004C1A27">
        <w:rPr/>
        <w:t xml:space="preserve"> </w:t>
      </w:r>
      <w:r w:rsidRPr="22E381F2" w:rsidR="004C1A27">
        <w:rPr>
          <w:i w:val="1"/>
          <w:iCs w:val="1"/>
        </w:rPr>
        <w:t>et al.,</w:t>
      </w:r>
      <w:r w:rsidR="004C1A27">
        <w:rPr/>
        <w:t xml:space="preserve"> 2022)</w:t>
      </w:r>
      <w:r w:rsidR="00CB247E">
        <w:rPr/>
        <w:t xml:space="preserve">. I had to make sure that everyone </w:t>
      </w:r>
      <w:r w:rsidR="45D4726F">
        <w:rPr/>
        <w:t>agreed</w:t>
      </w:r>
      <w:r w:rsidR="00CB247E">
        <w:rPr/>
        <w:t xml:space="preserve"> and that communication between the front and back offices ran properly</w:t>
      </w:r>
      <w:r w:rsidR="004C1A27">
        <w:rPr/>
        <w:t xml:space="preserve"> (</w:t>
      </w:r>
      <w:r w:rsidR="004C1A27">
        <w:rPr/>
        <w:t>Kraus</w:t>
      </w:r>
      <w:r w:rsidR="004C1A27">
        <w:rPr/>
        <w:t xml:space="preserve"> </w:t>
      </w:r>
      <w:r w:rsidRPr="22E381F2" w:rsidR="004C1A27">
        <w:rPr>
          <w:i w:val="1"/>
          <w:iCs w:val="1"/>
        </w:rPr>
        <w:t>et al.,</w:t>
      </w:r>
      <w:r w:rsidR="004C1A27">
        <w:rPr/>
        <w:t xml:space="preserve"> 2022)</w:t>
      </w:r>
      <w:r w:rsidR="00CB247E">
        <w:rPr/>
        <w:t>. This experience made me see how important excellent communication skills are for leadership.</w:t>
      </w:r>
    </w:p>
    <w:p xmlns:wp14="http://schemas.microsoft.com/office/word/2010/wordml" w:rsidRPr="00885097" w:rsidR="006109F1" w:rsidP="006109F1" w:rsidRDefault="00A128FE" w14:paraId="32B52901" wp14:textId="77777777">
      <w:pPr>
        <w:tabs>
          <w:tab w:val="left" w:pos="1680"/>
        </w:tabs>
      </w:pPr>
      <w:r w:rsidRPr="00885097">
        <w:t xml:space="preserve">Analysis: </w:t>
      </w:r>
      <w:r w:rsidRPr="00885097" w:rsidR="00CB247E">
        <w:t>Along with communication, I improved my time management abilities. A methodical methodology was needed to balance numerous administrative chores, such as payroll, resource allocation, and health and safety regulations. I discovered how to organise my time well and prioritise my tasks to keep things running smoothly. The significance of work-based essential abilities and their direct connection to organisational effectiveness was confirmed by this experience.</w:t>
      </w:r>
    </w:p>
    <w:p xmlns:wp14="http://schemas.microsoft.com/office/word/2010/wordml" w:rsidRPr="00885097" w:rsidR="006109F1" w:rsidP="006109F1" w:rsidRDefault="00A128FE" w14:paraId="0412BAD6" wp14:textId="77777777">
      <w:pPr>
        <w:tabs>
          <w:tab w:val="left" w:pos="1680"/>
        </w:tabs>
      </w:pPr>
      <w:r w:rsidRPr="00885097">
        <w:t xml:space="preserve">Conclusion: </w:t>
      </w:r>
      <w:r w:rsidRPr="00885097" w:rsidR="00CB247E">
        <w:t>Overall, my time in the Hotel Back Office and Administration Operations shadow supervisory position has been enlightening. I now have a clearer awareness of how important crucial talents are in the workplace. This insight has helped me to better understand the significance of acquiring these talents on the job.</w:t>
      </w:r>
    </w:p>
    <w:p xmlns:wp14="http://schemas.microsoft.com/office/word/2010/wordml" w:rsidRPr="00885097" w:rsidR="005C7584" w:rsidP="006109F1" w:rsidRDefault="00A128FE" w14:paraId="2E5C1289" wp14:textId="77777777">
      <w:pPr>
        <w:tabs>
          <w:tab w:val="left" w:pos="1680"/>
        </w:tabs>
      </w:pPr>
      <w:r w:rsidRPr="00885097">
        <w:t xml:space="preserve">Action Plan: </w:t>
      </w:r>
      <w:r w:rsidRPr="00885097" w:rsidR="00CB247E">
        <w:t xml:space="preserve">I intend to keep looking for chances to take on leadership duties and roles to further develop my abilities in this area. For both personal and professional development, I think that practice and exposure to real-world situations are essential. To pinpoint areas </w:t>
      </w:r>
      <w:proofErr w:type="gramStart"/>
      <w:r w:rsidR="00326643">
        <w:t>that need</w:t>
      </w:r>
      <w:proofErr w:type="gramEnd"/>
      <w:r w:rsidR="00326643">
        <w:t xml:space="preserve"> growth and refinement.</w:t>
      </w:r>
    </w:p>
    <w:p xmlns:wp14="http://schemas.microsoft.com/office/word/2010/wordml" w:rsidRPr="00885097" w:rsidR="00CB247E" w:rsidP="00816DAE" w:rsidRDefault="00A128FE" w14:paraId="7FBFE6FF" wp14:textId="77777777">
      <w:pPr>
        <w:pStyle w:val="Heading1"/>
      </w:pPr>
      <w:bookmarkStart w:name="_Toc148440708" w:id="2"/>
      <w:r w:rsidRPr="00885097">
        <w:t>Analyses of Systematised Management and Discussions of Knowledgeable Hotel Administration</w:t>
      </w:r>
      <w:bookmarkEnd w:id="2"/>
    </w:p>
    <w:p xmlns:wp14="http://schemas.microsoft.com/office/word/2010/wordml" w:rsidR="006109F1" w:rsidP="006109F1" w:rsidRDefault="00A128FE" w14:paraId="54559130" wp14:textId="77777777">
      <w:pPr>
        <w:tabs>
          <w:tab w:val="left" w:pos="1680"/>
        </w:tabs>
      </w:pPr>
      <w:r w:rsidRPr="00885097">
        <w:t xml:space="preserve">Description: </w:t>
      </w:r>
      <w:r w:rsidRPr="00885097" w:rsidR="00CB247E">
        <w:t xml:space="preserve">I had the chance to monitor and evaluate management performance within the hotel's working environment during my placement with the </w:t>
      </w:r>
      <w:proofErr w:type="spellStart"/>
      <w:r w:rsidRPr="00A128FE">
        <w:t>Novotel</w:t>
      </w:r>
      <w:proofErr w:type="spellEnd"/>
      <w:r w:rsidRPr="00A128FE">
        <w:t xml:space="preserve"> </w:t>
      </w:r>
      <w:r w:rsidRPr="00A128FE">
        <w:t>Southampton</w:t>
      </w:r>
      <w:r w:rsidRPr="00885097" w:rsidR="00CB247E">
        <w:t>. My job also required me to actively participate in meetings and debates concerning hotel administration, which gave me an awareness of the nuances of this industry.</w:t>
      </w:r>
    </w:p>
    <w:p xmlns:wp14="http://schemas.microsoft.com/office/word/2010/wordml" w:rsidRPr="00885097" w:rsidR="006109F1" w:rsidP="006109F1" w:rsidRDefault="00A128FE" w14:paraId="43A01C0A" wp14:textId="77777777">
      <w:pPr>
        <w:tabs>
          <w:tab w:val="left" w:pos="1680"/>
        </w:tabs>
      </w:pPr>
      <w:r w:rsidRPr="00885097">
        <w:t xml:space="preserve">Feelings: </w:t>
      </w:r>
      <w:r w:rsidRPr="00885097" w:rsidR="00CB247E">
        <w:t>It was insightful to watch and evaluate management performance. I initially had some sense of being overwhelmed due to how intricate the hotel's decision-making and administrative procedures were. But I was also eager to pick up knowledge from experts in the sector.</w:t>
      </w:r>
    </w:p>
    <w:p xmlns:wp14="http://schemas.microsoft.com/office/word/2010/wordml" w:rsidRPr="00885097" w:rsidR="006109F1" w:rsidP="006109F1" w:rsidRDefault="00A128FE" w14:paraId="14B28A4E" wp14:textId="25B0662E">
      <w:pPr>
        <w:tabs>
          <w:tab w:val="left" w:pos="1680"/>
        </w:tabs>
      </w:pPr>
      <w:r w:rsidR="00A128FE">
        <w:rPr/>
        <w:t xml:space="preserve">Evaluation: </w:t>
      </w:r>
      <w:r w:rsidR="00CB247E">
        <w:rPr/>
        <w:t xml:space="preserve">I became more aware of the value of methodically assessing management performance as I carried on </w:t>
      </w:r>
      <w:r w:rsidR="00CB247E">
        <w:rPr/>
        <w:t>observing</w:t>
      </w:r>
      <w:r w:rsidR="00CB247E">
        <w:rPr/>
        <w:t xml:space="preserve"> and reviewing their performance</w:t>
      </w:r>
      <w:r w:rsidR="004C1A27">
        <w:rPr/>
        <w:t xml:space="preserve"> (</w:t>
      </w:r>
      <w:r w:rsidR="004C1A27">
        <w:rPr/>
        <w:t>González-González</w:t>
      </w:r>
      <w:r w:rsidR="004C1A27">
        <w:rPr/>
        <w:t xml:space="preserve"> </w:t>
      </w:r>
      <w:r w:rsidR="004C1A27">
        <w:rPr/>
        <w:t xml:space="preserve">and </w:t>
      </w:r>
      <w:r w:rsidR="004C1A27">
        <w:rPr/>
        <w:t>García</w:t>
      </w:r>
      <w:r w:rsidR="004C1A27">
        <w:rPr/>
        <w:t>-Almeida, 2021</w:t>
      </w:r>
      <w:r w:rsidR="004C1A27">
        <w:rPr/>
        <w:t>)</w:t>
      </w:r>
      <w:r w:rsidR="00CB247E">
        <w:rPr/>
        <w:t xml:space="preserve">. This includes evaluating their leadership styles, resource management plans, and methods for preserving a strong workplace culture. I gained the ability to assess objectively the benefits and drawbacks of various management philosophies as well as how they affect the operation of the </w:t>
      </w:r>
      <w:r w:rsidR="14DBE363">
        <w:rPr/>
        <w:t>hotel</w:t>
      </w:r>
      <w:r w:rsidR="00CB247E">
        <w:rPr/>
        <w:t>.</w:t>
      </w:r>
    </w:p>
    <w:p xmlns:wp14="http://schemas.microsoft.com/office/word/2010/wordml" w:rsidRPr="00885097" w:rsidR="006109F1" w:rsidP="006109F1" w:rsidRDefault="00A128FE" w14:paraId="5D422FA8" wp14:textId="388F4831">
      <w:pPr>
        <w:tabs>
          <w:tab w:val="left" w:pos="1680"/>
        </w:tabs>
      </w:pPr>
      <w:r w:rsidR="00A128FE">
        <w:rPr/>
        <w:t xml:space="preserve">Analysis: </w:t>
      </w:r>
      <w:r w:rsidR="00CB247E">
        <w:rPr/>
        <w:t xml:space="preserve">I noticed that resource allocation was </w:t>
      </w:r>
      <w:r w:rsidR="325F996E">
        <w:rPr/>
        <w:t>a principal factor</w:t>
      </w:r>
      <w:r w:rsidR="00CB247E">
        <w:rPr/>
        <w:t xml:space="preserve">. The hotel's management team had to decide how to divide the funds, hire people, and spend money on facilities and technology. I </w:t>
      </w:r>
      <w:r w:rsidR="00CB247E">
        <w:rPr/>
        <w:t>observed</w:t>
      </w:r>
      <w:r w:rsidR="00CB247E">
        <w:rPr/>
        <w:t xml:space="preserve"> how these choices had a direct impact on the hotel's capacity to deliver top-notch service and preserve a competitive edge</w:t>
      </w:r>
      <w:r w:rsidR="004C1A27">
        <w:rPr/>
        <w:t xml:space="preserve"> (</w:t>
      </w:r>
      <w:r w:rsidR="004C1A27">
        <w:rPr/>
        <w:t>Alinasab</w:t>
      </w:r>
      <w:r w:rsidR="004C1A27">
        <w:rPr/>
        <w:t xml:space="preserve"> </w:t>
      </w:r>
      <w:r w:rsidRPr="22E381F2" w:rsidR="004C1A27">
        <w:rPr>
          <w:i w:val="1"/>
          <w:iCs w:val="1"/>
        </w:rPr>
        <w:t>et al.,</w:t>
      </w:r>
      <w:r w:rsidR="004C1A27">
        <w:rPr/>
        <w:t xml:space="preserve"> 2022)</w:t>
      </w:r>
      <w:r w:rsidR="00CB247E">
        <w:rPr/>
        <w:t xml:space="preserve">. My comprehension of the challenges of resource management in the hotel sector has grown </w:t>
      </w:r>
      <w:r w:rsidR="7D3E4D3F">
        <w:rPr/>
        <w:t>because of</w:t>
      </w:r>
      <w:r w:rsidR="00CB247E">
        <w:rPr/>
        <w:t xml:space="preserve"> this experience.</w:t>
      </w:r>
    </w:p>
    <w:p xmlns:wp14="http://schemas.microsoft.com/office/word/2010/wordml" w:rsidRPr="00885097" w:rsidR="002F1B96" w:rsidP="006109F1" w:rsidRDefault="00A128FE" w14:paraId="09C06C7F" wp14:textId="77777777">
      <w:pPr>
        <w:tabs>
          <w:tab w:val="left" w:pos="1680"/>
        </w:tabs>
      </w:pPr>
      <w:r w:rsidRPr="00885097">
        <w:t xml:space="preserve">Conclusion: I have gained valuable insight into the nuances of hotel administration </w:t>
      </w:r>
      <w:r w:rsidRPr="00885097">
        <w:t>thanks to my expertise in methodically analysing management performance inside the hotel's workplace environment</w:t>
      </w:r>
      <w:r w:rsidR="004C1A27">
        <w:t xml:space="preserve"> (</w:t>
      </w:r>
      <w:r w:rsidRPr="004C1A27" w:rsidR="004C1A27">
        <w:t>Holder</w:t>
      </w:r>
      <w:r w:rsidR="004C1A27">
        <w:t xml:space="preserve"> </w:t>
      </w:r>
      <w:r w:rsidRPr="004C1A27" w:rsidR="004C1A27">
        <w:rPr>
          <w:i/>
        </w:rPr>
        <w:t>et al.,</w:t>
      </w:r>
      <w:r w:rsidRPr="004C1A27" w:rsidR="004C1A27">
        <w:t xml:space="preserve"> 2</w:t>
      </w:r>
      <w:r w:rsidR="004C1A27">
        <w:t>019)</w:t>
      </w:r>
      <w:r w:rsidRPr="00885097">
        <w:t xml:space="preserve">. It has supported the notion that managerial choices have a significant bearing on the hotel's success. </w:t>
      </w:r>
    </w:p>
    <w:p xmlns:wp14="http://schemas.microsoft.com/office/word/2010/wordml" w:rsidRPr="00885097" w:rsidR="005C7584" w:rsidP="006109F1" w:rsidRDefault="00A128FE" w14:paraId="16FCAF4B" wp14:textId="728C00B7">
      <w:pPr>
        <w:tabs>
          <w:tab w:val="left" w:pos="1680"/>
        </w:tabs>
      </w:pPr>
      <w:r w:rsidR="00A128FE">
        <w:rPr/>
        <w:t xml:space="preserve">Action Plan: </w:t>
      </w:r>
      <w:r w:rsidR="002F1B96">
        <w:rPr/>
        <w:t xml:space="preserve">I intend to continue studying and learning about management techniques, leadership philosophies, and the most recent developments in hotel management to expand my </w:t>
      </w:r>
      <w:r w:rsidR="002F1B96">
        <w:rPr/>
        <w:t>expertise</w:t>
      </w:r>
      <w:r w:rsidR="002F1B96">
        <w:rPr/>
        <w:t xml:space="preserve"> in this field. I want to contribute significantly to future conversations on hotel administration by consistently using what </w:t>
      </w:r>
      <w:r w:rsidR="002F1B96">
        <w:rPr/>
        <w:t>I</w:t>
      </w:r>
      <w:r w:rsidR="68E68F3B">
        <w:rPr/>
        <w:t xml:space="preserve"> ha</w:t>
      </w:r>
      <w:r w:rsidR="002F1B96">
        <w:rPr/>
        <w:t>ve</w:t>
      </w:r>
      <w:r w:rsidR="002F1B96">
        <w:rPr/>
        <w:t xml:space="preserve"> learned and keeping up with changes in the industry.</w:t>
      </w:r>
    </w:p>
    <w:p xmlns:wp14="http://schemas.microsoft.com/office/word/2010/wordml" w:rsidRPr="00885097" w:rsidR="002F1B96" w:rsidP="00816DAE" w:rsidRDefault="00A128FE" w14:paraId="39D755D9" wp14:textId="77777777">
      <w:pPr>
        <w:pStyle w:val="Heading1"/>
      </w:pPr>
      <w:bookmarkStart w:name="_Toc148440709" w:id="3"/>
      <w:r w:rsidRPr="00885097">
        <w:t>A Thorough Investigation of Hotel Operations and Changing Customer Demands</w:t>
      </w:r>
      <w:bookmarkEnd w:id="3"/>
    </w:p>
    <w:p xmlns:wp14="http://schemas.microsoft.com/office/word/2010/wordml" w:rsidR="005C7584" w:rsidP="006109F1" w:rsidRDefault="00A128FE" w14:paraId="16981093" wp14:textId="77777777">
      <w:pPr>
        <w:tabs>
          <w:tab w:val="left" w:pos="1680"/>
        </w:tabs>
      </w:pPr>
      <w:r w:rsidRPr="00885097">
        <w:t xml:space="preserve">Description: </w:t>
      </w:r>
      <w:r w:rsidRPr="00885097" w:rsidR="002F1B96">
        <w:t xml:space="preserve">I thoroughly examined and comprehended a variety of important topics about the hotel sector throughout my time spent interning at the </w:t>
      </w:r>
      <w:proofErr w:type="spellStart"/>
      <w:r>
        <w:t>Novotel</w:t>
      </w:r>
      <w:proofErr w:type="spellEnd"/>
      <w:r>
        <w:t xml:space="preserve"> Southampton </w:t>
      </w:r>
      <w:r w:rsidR="004C1A27">
        <w:t>(</w:t>
      </w:r>
      <w:proofErr w:type="spellStart"/>
      <w:r w:rsidR="004C1A27">
        <w:t>Hu</w:t>
      </w:r>
      <w:proofErr w:type="spellEnd"/>
      <w:r w:rsidR="004C1A27">
        <w:t xml:space="preserve"> </w:t>
      </w:r>
      <w:r w:rsidRPr="004C1A27" w:rsidR="004C1A27">
        <w:rPr>
          <w:i/>
        </w:rPr>
        <w:t>et al.,</w:t>
      </w:r>
      <w:r w:rsidR="004C1A27">
        <w:t xml:space="preserve"> 2019)</w:t>
      </w:r>
      <w:r w:rsidRPr="00885097" w:rsidR="002F1B96">
        <w:t>. Resource allocation, marketing tactics, management styles, workplace culture, health and safety regulations, software systems, training curricula, and the dynamic nature of consumer needs were among these concerns.</w:t>
      </w:r>
    </w:p>
    <w:p xmlns:wp14="http://schemas.microsoft.com/office/word/2010/wordml" w:rsidRPr="00885097" w:rsidR="006109F1" w:rsidP="006109F1" w:rsidRDefault="00A128FE" w14:paraId="6B1A1982" wp14:textId="77777777">
      <w:pPr>
        <w:tabs>
          <w:tab w:val="left" w:pos="1680"/>
        </w:tabs>
      </w:pPr>
      <w:r w:rsidRPr="00885097">
        <w:t xml:space="preserve">Feelings: </w:t>
      </w:r>
      <w:r w:rsidRPr="00885097" w:rsidR="002F1B96">
        <w:t>It was intellectually interesting and thought-provoking to go through the process of methodically analysing and comprehending these complex subjects. I was first intrigued by how these components interacted with one another and affected the hotel's overall operations. I was, however, a little intimidated by these topics' complexity and dynamic character.</w:t>
      </w:r>
    </w:p>
    <w:p xmlns:wp14="http://schemas.microsoft.com/office/word/2010/wordml" w:rsidRPr="00885097" w:rsidR="006109F1" w:rsidP="006109F1" w:rsidRDefault="00A128FE" w14:paraId="3D9F82D7" wp14:textId="77777777">
      <w:pPr>
        <w:tabs>
          <w:tab w:val="left" w:pos="1680"/>
        </w:tabs>
      </w:pPr>
      <w:r w:rsidRPr="00885097">
        <w:t xml:space="preserve">Evaluation: </w:t>
      </w:r>
      <w:r w:rsidRPr="00885097" w:rsidR="002F1B96">
        <w:t>I came to understand the interconnectedness of each component as I dug deeper into these problems</w:t>
      </w:r>
      <w:r w:rsidR="004C1A27">
        <w:t xml:space="preserve"> (</w:t>
      </w:r>
      <w:proofErr w:type="spellStart"/>
      <w:r w:rsidRPr="004C1A27" w:rsidR="004C1A27">
        <w:t>Jewkes</w:t>
      </w:r>
      <w:proofErr w:type="spellEnd"/>
      <w:r w:rsidR="004C1A27">
        <w:t xml:space="preserve"> </w:t>
      </w:r>
      <w:r w:rsidR="004C1A27">
        <w:rPr>
          <w:i/>
        </w:rPr>
        <w:t>et al.,</w:t>
      </w:r>
      <w:r w:rsidR="004C1A27">
        <w:t xml:space="preserve"> 2021)</w:t>
      </w:r>
      <w:r w:rsidRPr="00885097" w:rsidR="002F1B96">
        <w:t>. For instance, decisions about how to allocate resources were influenced by marketing plans, which were in turn shaped by knowledge of shifting consumer wants. These difficulties were connected, and I discovered a methodical way to assess how they interacted.</w:t>
      </w:r>
    </w:p>
    <w:p xmlns:wp14="http://schemas.microsoft.com/office/word/2010/wordml" w:rsidRPr="00885097" w:rsidR="006109F1" w:rsidP="006109F1" w:rsidRDefault="00A128FE" w14:paraId="084A115D" wp14:textId="77777777">
      <w:pPr>
        <w:tabs>
          <w:tab w:val="left" w:pos="1680"/>
        </w:tabs>
      </w:pPr>
      <w:r w:rsidRPr="00885097">
        <w:t xml:space="preserve">Analysis: </w:t>
      </w:r>
      <w:r w:rsidRPr="00885097" w:rsidR="002F1B96">
        <w:t>The significance of responding to shifting consumer wants was one of the most important lessons I learned. Understanding the changing preferences and expectations of visitors in the highly competitive and dynamic hotel sector is essential for success</w:t>
      </w:r>
      <w:r w:rsidR="004C1A27">
        <w:t xml:space="preserve"> (</w:t>
      </w:r>
      <w:proofErr w:type="spellStart"/>
      <w:r w:rsidRPr="004C1A27" w:rsidR="004C1A27">
        <w:t>Rogerson</w:t>
      </w:r>
      <w:proofErr w:type="spellEnd"/>
      <w:r w:rsidR="004C1A27">
        <w:t xml:space="preserve"> </w:t>
      </w:r>
      <w:r w:rsidRPr="004C1A27" w:rsidR="004C1A27">
        <w:t xml:space="preserve">and </w:t>
      </w:r>
      <w:proofErr w:type="spellStart"/>
      <w:r w:rsidRPr="004C1A27" w:rsidR="004C1A27">
        <w:t>Rogerson</w:t>
      </w:r>
      <w:proofErr w:type="spellEnd"/>
      <w:r w:rsidRPr="004C1A27" w:rsidR="004C1A27">
        <w:t>, 2021</w:t>
      </w:r>
      <w:r w:rsidR="004C1A27">
        <w:t>)</w:t>
      </w:r>
      <w:r w:rsidRPr="00885097" w:rsidR="002F1B96">
        <w:t>. To fulfil these evolving needs, the usage of software systems for data analysis and service customisation has become a crucial instrument. This insight emphasises how crucial it is to keep up with technological changes.</w:t>
      </w:r>
    </w:p>
    <w:p xmlns:wp14="http://schemas.microsoft.com/office/word/2010/wordml" w:rsidRPr="00885097" w:rsidR="006109F1" w:rsidP="006109F1" w:rsidRDefault="00A128FE" w14:paraId="3404A0C3" wp14:textId="7DA619F8">
      <w:pPr>
        <w:tabs>
          <w:tab w:val="left" w:pos="1680"/>
        </w:tabs>
      </w:pPr>
      <w:r w:rsidR="00A128FE">
        <w:rPr/>
        <w:t xml:space="preserve">Conclusion: </w:t>
      </w:r>
      <w:r w:rsidR="002F1B96">
        <w:rPr/>
        <w:t xml:space="preserve">I now have a thorough awareness of the potential and challenges facing the hotel business </w:t>
      </w:r>
      <w:r w:rsidR="18164B22">
        <w:rPr/>
        <w:t>because of</w:t>
      </w:r>
      <w:r w:rsidR="002F1B96">
        <w:rPr/>
        <w:t xml:space="preserve"> my rigorous analysis and comprehension of </w:t>
      </w:r>
      <w:r w:rsidR="002F1B96">
        <w:rPr/>
        <w:t>numerous</w:t>
      </w:r>
      <w:r w:rsidR="002F1B96">
        <w:rPr/>
        <w:t xml:space="preserve"> problems within this sector. I</w:t>
      </w:r>
      <w:r w:rsidR="28B637D2">
        <w:rPr/>
        <w:t xml:space="preserve"> ha</w:t>
      </w:r>
      <w:r w:rsidR="002F1B96">
        <w:rPr/>
        <w:t>ve</w:t>
      </w:r>
      <w:r w:rsidR="002F1B96">
        <w:rPr/>
        <w:t xml:space="preserve"> been able to have a well-rounded understanding of the complexities of managing a successful hotel business because of this knowledge.</w:t>
      </w:r>
    </w:p>
    <w:p xmlns:wp14="http://schemas.microsoft.com/office/word/2010/wordml" w:rsidRPr="00885097" w:rsidR="006109F1" w:rsidP="00326643" w:rsidRDefault="00A128FE" w14:paraId="5CDD360C" wp14:textId="5DCA256C">
      <w:pPr>
        <w:tabs>
          <w:tab w:val="left" w:pos="1680"/>
        </w:tabs>
      </w:pPr>
      <w:r w:rsidR="00A128FE">
        <w:rPr/>
        <w:t xml:space="preserve">Action Plan: </w:t>
      </w:r>
      <w:r w:rsidR="0C6E2D52">
        <w:rPr/>
        <w:t>I will</w:t>
      </w:r>
      <w:r w:rsidR="002F1B96">
        <w:rPr/>
        <w:t xml:space="preserve"> read </w:t>
      </w:r>
      <w:r w:rsidR="002F1B96">
        <w:rPr/>
        <w:t>frequently</w:t>
      </w:r>
      <w:r w:rsidR="002F1B96">
        <w:rPr/>
        <w:t>, go to workshops, and take online courses to keep up with changing consumer demands, market trends, and new software systems.</w:t>
      </w:r>
      <w:r w:rsidR="00326643">
        <w:rPr/>
        <w:t xml:space="preserve"> </w:t>
      </w:r>
      <w:r w:rsidR="279B80DD">
        <w:rPr/>
        <w:t>I will</w:t>
      </w:r>
      <w:r w:rsidR="002F1B96">
        <w:rPr/>
        <w:t xml:space="preserve"> look out for chances to use what I know and have learned in these fields.</w:t>
      </w:r>
      <w:r w:rsidR="00326643">
        <w:rPr/>
        <w:t xml:space="preserve"> </w:t>
      </w:r>
      <w:r w:rsidR="002F1B96">
        <w:rPr/>
        <w:t xml:space="preserve">Making a </w:t>
      </w:r>
      <w:r w:rsidR="002F1B96">
        <w:rPr/>
        <w:t xml:space="preserve">solid professional network in the hotel sector will </w:t>
      </w:r>
      <w:r w:rsidR="002F1B96">
        <w:rPr/>
        <w:t>provide</w:t>
      </w:r>
      <w:r w:rsidR="002F1B96">
        <w:rPr/>
        <w:t xml:space="preserve"> me access to a wealth of knowledge and experience.</w:t>
      </w:r>
    </w:p>
    <w:p xmlns:wp14="http://schemas.microsoft.com/office/word/2010/wordml" w:rsidRPr="00326643" w:rsidR="00326643" w:rsidP="00816DAE" w:rsidRDefault="00A128FE" w14:paraId="6735C085" wp14:textId="77777777">
      <w:pPr>
        <w:pStyle w:val="Heading1"/>
        <w:rPr>
          <w:lang w:val="en-US"/>
        </w:rPr>
      </w:pPr>
      <w:bookmarkStart w:name="_Toc148440710" w:id="4"/>
      <w:r w:rsidRPr="00326643">
        <w:rPr>
          <w:lang w:val="en-US"/>
        </w:rPr>
        <w:t>Theory-Driven Solut</w:t>
      </w:r>
      <w:r w:rsidRPr="00326643">
        <w:rPr>
          <w:lang w:val="en-US"/>
        </w:rPr>
        <w:t xml:space="preserve">ions in Hotel </w:t>
      </w:r>
      <w:r w:rsidRPr="00816DAE">
        <w:t>Administration</w:t>
      </w:r>
      <w:bookmarkEnd w:id="4"/>
    </w:p>
    <w:p xmlns:wp14="http://schemas.microsoft.com/office/word/2010/wordml" w:rsidRPr="00326643" w:rsidR="00326643" w:rsidP="005C7584" w:rsidRDefault="00A128FE" w14:paraId="3370AE57" wp14:textId="73F389E7">
      <w:pPr>
        <w:rPr>
          <w:lang w:val="en-US"/>
        </w:rPr>
      </w:pPr>
      <w:r w:rsidRPr="22E381F2" w:rsidR="00A128FE">
        <w:rPr>
          <w:lang w:val="en-US"/>
        </w:rPr>
        <w:t xml:space="preserve">My </w:t>
      </w:r>
      <w:r w:rsidRPr="22E381F2" w:rsidR="032D863F">
        <w:rPr>
          <w:lang w:val="en-US"/>
        </w:rPr>
        <w:t>individual experiences</w:t>
      </w:r>
      <w:r w:rsidRPr="22E381F2" w:rsidR="00A128FE">
        <w:rPr>
          <w:lang w:val="en-US"/>
        </w:rPr>
        <w:t xml:space="preserve"> have brought home how crucial theory is to overcoming practical difficulties. The Theory of Constraints </w:t>
      </w:r>
      <w:r w:rsidRPr="22E381F2" w:rsidR="2DEB4C32">
        <w:rPr>
          <w:lang w:val="en-US"/>
        </w:rPr>
        <w:t>emphasizes</w:t>
      </w:r>
      <w:r w:rsidRPr="22E381F2" w:rsidR="00A128FE">
        <w:rPr>
          <w:lang w:val="en-US"/>
        </w:rPr>
        <w:t xml:space="preserve"> </w:t>
      </w:r>
      <w:r w:rsidRPr="22E381F2" w:rsidR="00A128FE">
        <w:rPr>
          <w:lang w:val="en-US"/>
        </w:rPr>
        <w:t>locating</w:t>
      </w:r>
      <w:r w:rsidRPr="22E381F2" w:rsidR="00A128FE">
        <w:rPr>
          <w:lang w:val="en-US"/>
        </w:rPr>
        <w:t xml:space="preserve"> bottlenecks and using the Theory of Constraints Thinking Process to resolve the</w:t>
      </w:r>
      <w:r w:rsidRPr="22E381F2" w:rsidR="00A128FE">
        <w:rPr>
          <w:lang w:val="en-US"/>
        </w:rPr>
        <w:t xml:space="preserve">m to </w:t>
      </w:r>
      <w:r w:rsidRPr="22E381F2" w:rsidR="00A128FE">
        <w:rPr>
          <w:lang w:val="en-US"/>
        </w:rPr>
        <w:t>optimise</w:t>
      </w:r>
      <w:r w:rsidRPr="22E381F2" w:rsidR="00A128FE">
        <w:rPr>
          <w:lang w:val="en-US"/>
        </w:rPr>
        <w:t xml:space="preserve"> resource allocation</w:t>
      </w:r>
      <w:r w:rsidRPr="22E381F2" w:rsidR="00A128FE">
        <w:rPr>
          <w:lang w:val="en-US"/>
        </w:rPr>
        <w:t xml:space="preserve"> (</w:t>
      </w:r>
      <w:r w:rsidR="00A128FE">
        <w:rPr/>
        <w:t>Mabin</w:t>
      </w:r>
      <w:r w:rsidR="00A128FE">
        <w:rPr/>
        <w:t xml:space="preserve">, </w:t>
      </w:r>
      <w:r w:rsidR="00A128FE">
        <w:rPr/>
        <w:t>2015</w:t>
      </w:r>
      <w:r w:rsidRPr="22E381F2" w:rsidR="00A128FE">
        <w:rPr>
          <w:lang w:val="en-US"/>
        </w:rPr>
        <w:t>)</w:t>
      </w:r>
      <w:r w:rsidRPr="22E381F2" w:rsidR="00A128FE">
        <w:rPr>
          <w:lang w:val="en-US"/>
        </w:rPr>
        <w:t>. The Kano Model, which divides characteristics into basic, performance, and exciting attributes, is necessary for adapting to changing consumer needs. Effective management approaches, built on the Contingency</w:t>
      </w:r>
      <w:r w:rsidRPr="22E381F2" w:rsidR="00A128FE">
        <w:rPr>
          <w:lang w:val="en-US"/>
        </w:rPr>
        <w:t xml:space="preserve"> Theory, are flexible because they adapt to changing conditions. The Health Belief Model guides safety in ways to guarantee staff commitment to health and safety regulations</w:t>
      </w:r>
      <w:r w:rsidRPr="22E381F2" w:rsidR="00A128FE">
        <w:rPr>
          <w:lang w:val="en-US"/>
        </w:rPr>
        <w:t xml:space="preserve"> (</w:t>
      </w:r>
      <w:r w:rsidR="00A128FE">
        <w:rPr/>
        <w:t>Limbu</w:t>
      </w:r>
      <w:r w:rsidR="00A128FE">
        <w:rPr/>
        <w:t xml:space="preserve"> </w:t>
      </w:r>
      <w:r w:rsidRPr="22E381F2" w:rsidR="00A128FE">
        <w:rPr>
          <w:i w:val="1"/>
          <w:iCs w:val="1"/>
        </w:rPr>
        <w:t>et al.,</w:t>
      </w:r>
      <w:r w:rsidR="00A128FE">
        <w:rPr/>
        <w:t xml:space="preserve"> 2022</w:t>
      </w:r>
      <w:r w:rsidRPr="22E381F2" w:rsidR="00A128FE">
        <w:rPr>
          <w:lang w:val="en-US"/>
        </w:rPr>
        <w:t>)</w:t>
      </w:r>
      <w:r w:rsidRPr="22E381F2" w:rsidR="00A128FE">
        <w:rPr>
          <w:lang w:val="en-US"/>
        </w:rPr>
        <w:t xml:space="preserve">. Using technology adoption theory as a guide, hotel </w:t>
      </w:r>
      <w:r w:rsidRPr="22E381F2" w:rsidR="00A128FE">
        <w:rPr>
          <w:lang w:val="en-US"/>
        </w:rPr>
        <w:t>operations are made more efficient by implementing hotel property management systems. Kirkpatrick's Model is essential for evaluating and improving training initiatives and promoting ongoing development in hotel management.</w:t>
      </w:r>
    </w:p>
    <w:p xmlns:wp14="http://schemas.microsoft.com/office/word/2010/wordml" w:rsidRPr="00885097" w:rsidR="006109F1" w:rsidP="005C7584" w:rsidRDefault="00A128FE" w14:paraId="0B1A40C9" wp14:textId="77777777">
      <w:pPr>
        <w:pStyle w:val="Heading1"/>
      </w:pPr>
      <w:bookmarkStart w:name="_Toc148440711" w:id="5"/>
      <w:r w:rsidRPr="00885097">
        <w:t>Conclusion</w:t>
      </w:r>
      <w:bookmarkEnd w:id="5"/>
      <w:r w:rsidRPr="00885097">
        <w:t xml:space="preserve"> </w:t>
      </w:r>
    </w:p>
    <w:p xmlns:wp14="http://schemas.microsoft.com/office/word/2010/wordml" w:rsidRPr="00885097" w:rsidR="00885097" w:rsidP="00581A14" w:rsidRDefault="00A128FE" w14:paraId="71E8D9ED" wp14:textId="38483CA2">
      <w:pPr>
        <w:tabs>
          <w:tab w:val="left" w:pos="1680"/>
        </w:tabs>
      </w:pPr>
      <w:r w:rsidR="00A128FE">
        <w:rPr/>
        <w:t>I now have a profoun</w:t>
      </w:r>
      <w:r w:rsidR="00A128FE">
        <w:rPr/>
        <w:t xml:space="preserve">d awareness of the complex world of hotel administration thanks to this experience, which has given me priceless insights. Given my comprehensive awareness of work-based skills, management evaluation, and the dynamic nature of hotel administration, </w:t>
      </w:r>
      <w:r w:rsidR="406C8E38">
        <w:rPr/>
        <w:t>I am</w:t>
      </w:r>
      <w:r w:rsidR="00A128FE">
        <w:rPr/>
        <w:t xml:space="preserve"> ded</w:t>
      </w:r>
      <w:r w:rsidR="00A128FE">
        <w:rPr/>
        <w:t>icated to lifelong learning, action, and participation within this fast-paced business.</w:t>
      </w:r>
      <w:r w:rsidR="00816DAE">
        <w:rPr/>
        <w:t xml:space="preserve"> </w:t>
      </w:r>
    </w:p>
    <w:p xmlns:wp14="http://schemas.microsoft.com/office/word/2010/wordml" w:rsidR="00B261BD" w:rsidRDefault="00A128FE" w14:paraId="3656B9AB" wp14:textId="77777777">
      <w:pPr>
        <w:spacing w:line="259" w:lineRule="auto"/>
        <w:jc w:val="left"/>
        <w:rPr>
          <w:rFonts w:eastAsiaTheme="majorEastAsia" w:cstheme="majorBidi"/>
          <w:b/>
          <w:bCs/>
          <w:szCs w:val="28"/>
        </w:rPr>
      </w:pPr>
      <w:r>
        <w:br w:type="page"/>
      </w:r>
    </w:p>
    <w:p xmlns:wp14="http://schemas.microsoft.com/office/word/2010/wordml" w:rsidRPr="00885097" w:rsidR="00885097" w:rsidP="00885097" w:rsidRDefault="00A128FE" w14:paraId="071E4E01" wp14:textId="77777777">
      <w:pPr>
        <w:pStyle w:val="Heading1"/>
      </w:pPr>
      <w:bookmarkStart w:name="_Toc148440712" w:id="6"/>
      <w:r w:rsidRPr="00885097">
        <w:t>References</w:t>
      </w:r>
      <w:bookmarkEnd w:id="6"/>
    </w:p>
    <w:p xmlns:wp14="http://schemas.microsoft.com/office/word/2010/wordml" w:rsidR="00326643" w:rsidP="00B261BD" w:rsidRDefault="00A128FE" w14:paraId="10DB78B2" wp14:textId="77777777">
      <w:pPr>
        <w:tabs>
          <w:tab w:val="left" w:pos="1680"/>
        </w:tabs>
      </w:pPr>
      <w:proofErr w:type="spellStart"/>
      <w:proofErr w:type="gramStart"/>
      <w:r w:rsidRPr="00B261BD">
        <w:t>Alinasab</w:t>
      </w:r>
      <w:proofErr w:type="spellEnd"/>
      <w:r w:rsidRPr="00B261BD">
        <w:t xml:space="preserve">, J., </w:t>
      </w:r>
      <w:proofErr w:type="spellStart"/>
      <w:r w:rsidRPr="00B261BD">
        <w:t>Mirahmadi</w:t>
      </w:r>
      <w:proofErr w:type="spellEnd"/>
      <w:r w:rsidRPr="00B261BD">
        <w:t xml:space="preserve">, S.M.R., </w:t>
      </w:r>
      <w:proofErr w:type="spellStart"/>
      <w:r w:rsidRPr="00B261BD">
        <w:t>Ghorbani</w:t>
      </w:r>
      <w:proofErr w:type="spellEnd"/>
      <w:r w:rsidRPr="00B261BD">
        <w:t>, H. and Caputo, F., 2022.</w:t>
      </w:r>
      <w:proofErr w:type="gramEnd"/>
      <w:r w:rsidRPr="00B261BD">
        <w:t xml:space="preserve"> </w:t>
      </w:r>
      <w:proofErr w:type="gramStart"/>
      <w:r w:rsidRPr="00B261BD">
        <w:t>Discovering knowledge and cognitive based drivers for SMEs internationalization.</w:t>
      </w:r>
      <w:proofErr w:type="gramEnd"/>
      <w:r w:rsidRPr="00B261BD">
        <w:t> </w:t>
      </w:r>
      <w:proofErr w:type="gramStart"/>
      <w:r w:rsidRPr="00B261BD">
        <w:rPr>
          <w:i/>
          <w:iCs/>
        </w:rPr>
        <w:t>Journ</w:t>
      </w:r>
      <w:r w:rsidRPr="00B261BD">
        <w:rPr>
          <w:i/>
          <w:iCs/>
        </w:rPr>
        <w:t>al of the Knowledge Economy</w:t>
      </w:r>
      <w:r w:rsidRPr="00B261BD">
        <w:t>, pp.1-29.</w:t>
      </w:r>
      <w:proofErr w:type="gramEnd"/>
    </w:p>
    <w:p xmlns:wp14="http://schemas.microsoft.com/office/word/2010/wordml" w:rsidRPr="00B261BD" w:rsidR="00580E34" w:rsidP="00B261BD" w:rsidRDefault="00A128FE" w14:paraId="4EFD33C6" wp14:textId="25EACDA1">
      <w:pPr>
        <w:tabs>
          <w:tab w:val="left" w:pos="1680"/>
        </w:tabs>
      </w:pPr>
      <w:r w:rsidR="00A128FE">
        <w:rPr/>
        <w:t>E-portfolio, A.K.S.,</w:t>
      </w:r>
      <w:r w:rsidR="00A128FE">
        <w:rPr/>
        <w:t xml:space="preserve"> 2020.</w:t>
      </w:r>
      <w:r w:rsidR="00A128FE">
        <w:rPr/>
        <w:t xml:space="preserve"> How does the Gibbs Reflective model integrate with Evidence-Based Practice in veterinary </w:t>
      </w:r>
      <w:r w:rsidR="3B3FCB46">
        <w:rPr/>
        <w:t>medicine?</w:t>
      </w:r>
    </w:p>
    <w:p xmlns:wp14="http://schemas.microsoft.com/office/word/2010/wordml" w:rsidRPr="00B261BD" w:rsidR="00326643" w:rsidP="00B261BD" w:rsidRDefault="00A128FE" w14:paraId="5103EDB8" wp14:textId="77777777">
      <w:pPr>
        <w:tabs>
          <w:tab w:val="left" w:pos="1680"/>
        </w:tabs>
      </w:pPr>
      <w:proofErr w:type="spellStart"/>
      <w:r w:rsidRPr="00B261BD">
        <w:t>Golumbic</w:t>
      </w:r>
      <w:proofErr w:type="spellEnd"/>
      <w:r w:rsidRPr="00B261BD">
        <w:t xml:space="preserve">, Y.N., Motion, A., </w:t>
      </w:r>
      <w:proofErr w:type="spellStart"/>
      <w:r w:rsidRPr="00B261BD">
        <w:t>Chau</w:t>
      </w:r>
      <w:proofErr w:type="spellEnd"/>
      <w:r w:rsidRPr="00B261BD">
        <w:t xml:space="preserve">, A., </w:t>
      </w:r>
      <w:proofErr w:type="spellStart"/>
      <w:r w:rsidRPr="00B261BD">
        <w:t>Choi</w:t>
      </w:r>
      <w:proofErr w:type="spellEnd"/>
      <w:r w:rsidRPr="00B261BD">
        <w:t xml:space="preserve">, L., </w:t>
      </w:r>
      <w:proofErr w:type="spellStart"/>
      <w:r w:rsidRPr="00B261BD">
        <w:t>D'Silva</w:t>
      </w:r>
      <w:proofErr w:type="spellEnd"/>
      <w:r w:rsidRPr="00B261BD">
        <w:t xml:space="preserve">, D., Ho, J., Nielsen, M., Shi, K., </w:t>
      </w:r>
      <w:r w:rsidRPr="00B261BD">
        <w:t>Son, C.D., Wu, O. and Zhang, S., 2022. Self-reflection promotes learning in citizen science and serves as an effective assessment tool. </w:t>
      </w:r>
      <w:r w:rsidRPr="00B261BD">
        <w:rPr>
          <w:i/>
          <w:iCs/>
        </w:rPr>
        <w:t>Computers and Education Open</w:t>
      </w:r>
      <w:r w:rsidRPr="00B261BD">
        <w:t>, </w:t>
      </w:r>
      <w:r w:rsidRPr="00B261BD">
        <w:rPr>
          <w:i/>
          <w:iCs/>
        </w:rPr>
        <w:t>3</w:t>
      </w:r>
      <w:r w:rsidRPr="00B261BD">
        <w:t>, p.100104.</w:t>
      </w:r>
    </w:p>
    <w:p xmlns:wp14="http://schemas.microsoft.com/office/word/2010/wordml" w:rsidRPr="00B261BD" w:rsidR="00326643" w:rsidP="00B261BD" w:rsidRDefault="00A128FE" w14:paraId="69BDB91A" wp14:textId="08301D11">
      <w:pPr>
        <w:tabs>
          <w:tab w:val="left" w:pos="1680"/>
        </w:tabs>
      </w:pPr>
      <w:r w:rsidR="00A128FE">
        <w:rPr/>
        <w:t>González-González</w:t>
      </w:r>
      <w:r w:rsidR="00A128FE">
        <w:rPr/>
        <w:t xml:space="preserve">, </w:t>
      </w:r>
      <w:r w:rsidR="38C56846">
        <w:rPr/>
        <w:t>T.,</w:t>
      </w:r>
      <w:r w:rsidR="00A128FE">
        <w:rPr/>
        <w:t xml:space="preserve"> and </w:t>
      </w:r>
      <w:r w:rsidR="00A128FE">
        <w:rPr/>
        <w:t>García</w:t>
      </w:r>
      <w:r w:rsidR="00A128FE">
        <w:rPr/>
        <w:t>-Almeida, D.J., 2021.</w:t>
      </w:r>
      <w:r w:rsidR="00A128FE">
        <w:rPr/>
        <w:t xml:space="preserve"> Frontline employee-driv</w:t>
      </w:r>
      <w:r w:rsidR="00A128FE">
        <w:rPr/>
        <w:t>en innovation through suggestions in hospitality firms: The role of the employee’s creativity, knowledge, and motivation. </w:t>
      </w:r>
      <w:r w:rsidRPr="22E381F2" w:rsidR="00A128FE">
        <w:rPr>
          <w:i w:val="1"/>
          <w:iCs w:val="1"/>
        </w:rPr>
        <w:t>International Journal of Hospitality Management</w:t>
      </w:r>
      <w:r w:rsidR="00A128FE">
        <w:rPr/>
        <w:t>, </w:t>
      </w:r>
      <w:r w:rsidRPr="22E381F2" w:rsidR="00A128FE">
        <w:rPr>
          <w:i w:val="1"/>
          <w:iCs w:val="1"/>
        </w:rPr>
        <w:t>94</w:t>
      </w:r>
      <w:r w:rsidR="00A128FE">
        <w:rPr/>
        <w:t>, p.102877.</w:t>
      </w:r>
    </w:p>
    <w:p xmlns:wp14="http://schemas.microsoft.com/office/word/2010/wordml" w:rsidRPr="00B261BD" w:rsidR="00326643" w:rsidP="00B261BD" w:rsidRDefault="00A128FE" w14:paraId="29105177" wp14:textId="77777777">
      <w:pPr>
        <w:tabs>
          <w:tab w:val="left" w:pos="1680"/>
        </w:tabs>
      </w:pPr>
      <w:proofErr w:type="gramStart"/>
      <w:r w:rsidRPr="00B261BD">
        <w:t xml:space="preserve">Holder, N.A.K.A., </w:t>
      </w:r>
      <w:proofErr w:type="spellStart"/>
      <w:r w:rsidRPr="00B261BD">
        <w:t>Sim</w:t>
      </w:r>
      <w:proofErr w:type="spellEnd"/>
      <w:r w:rsidRPr="00B261BD">
        <w:t xml:space="preserve">, Z.L., </w:t>
      </w:r>
      <w:proofErr w:type="spellStart"/>
      <w:r w:rsidRPr="00B261BD">
        <w:t>Foong</w:t>
      </w:r>
      <w:proofErr w:type="spellEnd"/>
      <w:r w:rsidRPr="00B261BD">
        <w:t xml:space="preserve">, C.C. and </w:t>
      </w:r>
      <w:proofErr w:type="spellStart"/>
      <w:r w:rsidRPr="00B261BD">
        <w:t>Pallath</w:t>
      </w:r>
      <w:proofErr w:type="spellEnd"/>
      <w:r w:rsidRPr="00B261BD">
        <w:t>, V., 2019.</w:t>
      </w:r>
      <w:proofErr w:type="gramEnd"/>
      <w:r w:rsidRPr="00B261BD">
        <w:t xml:space="preserve"> </w:t>
      </w:r>
      <w:proofErr w:type="gramStart"/>
      <w:r w:rsidRPr="00B261BD">
        <w:t>Develop</w:t>
      </w:r>
      <w:r w:rsidRPr="00B261BD">
        <w:t>ing a Reflection Guiding Tool for underperforming medical students: An action research project.</w:t>
      </w:r>
      <w:proofErr w:type="gramEnd"/>
      <w:r w:rsidRPr="00B261BD">
        <w:t> </w:t>
      </w:r>
      <w:proofErr w:type="gramStart"/>
      <w:r w:rsidRPr="00B261BD">
        <w:rPr>
          <w:i/>
          <w:iCs/>
        </w:rPr>
        <w:t>Tuning Journal for Higher Education</w:t>
      </w:r>
      <w:r w:rsidRPr="00B261BD">
        <w:t>, </w:t>
      </w:r>
      <w:r w:rsidRPr="00B261BD">
        <w:rPr>
          <w:i/>
          <w:iCs/>
        </w:rPr>
        <w:t>7</w:t>
      </w:r>
      <w:r w:rsidRPr="00B261BD">
        <w:t>(1), pp.115-163.</w:t>
      </w:r>
      <w:proofErr w:type="gramEnd"/>
    </w:p>
    <w:p xmlns:wp14="http://schemas.microsoft.com/office/word/2010/wordml" w:rsidRPr="00B261BD" w:rsidR="00326643" w:rsidP="00B261BD" w:rsidRDefault="00A128FE" w14:paraId="55774252" wp14:textId="77777777">
      <w:pPr>
        <w:tabs>
          <w:tab w:val="left" w:pos="1680"/>
        </w:tabs>
      </w:pPr>
      <w:proofErr w:type="spellStart"/>
      <w:proofErr w:type="gramStart"/>
      <w:r w:rsidRPr="00B261BD">
        <w:t>Hu</w:t>
      </w:r>
      <w:proofErr w:type="spellEnd"/>
      <w:r w:rsidRPr="00B261BD">
        <w:t xml:space="preserve">, F., </w:t>
      </w:r>
      <w:proofErr w:type="spellStart"/>
      <w:r w:rsidRPr="00B261BD">
        <w:t>Teichert</w:t>
      </w:r>
      <w:proofErr w:type="spellEnd"/>
      <w:r w:rsidRPr="00B261BD">
        <w:t xml:space="preserve">, T., Liu, Y., Li, H. and </w:t>
      </w:r>
      <w:proofErr w:type="spellStart"/>
      <w:r w:rsidRPr="00B261BD">
        <w:t>Gundyreva</w:t>
      </w:r>
      <w:proofErr w:type="spellEnd"/>
      <w:r w:rsidRPr="00B261BD">
        <w:t>, E., 2019.</w:t>
      </w:r>
      <w:proofErr w:type="gramEnd"/>
      <w:r w:rsidRPr="00B261BD">
        <w:t xml:space="preserve"> </w:t>
      </w:r>
      <w:proofErr w:type="gramStart"/>
      <w:r w:rsidRPr="00B261BD">
        <w:t>Evolving customer expectations of hospital</w:t>
      </w:r>
      <w:r w:rsidRPr="00B261BD">
        <w:t>ity services: Differences in attribute effects on satisfaction and Re-Patronage.</w:t>
      </w:r>
      <w:proofErr w:type="gramEnd"/>
      <w:r w:rsidRPr="00B261BD">
        <w:t> </w:t>
      </w:r>
      <w:proofErr w:type="gramStart"/>
      <w:r w:rsidRPr="00B261BD">
        <w:rPr>
          <w:i/>
          <w:iCs/>
        </w:rPr>
        <w:t>Tourism Management</w:t>
      </w:r>
      <w:r w:rsidRPr="00B261BD">
        <w:t>, </w:t>
      </w:r>
      <w:r w:rsidRPr="00B261BD">
        <w:rPr>
          <w:i/>
          <w:iCs/>
        </w:rPr>
        <w:t>74</w:t>
      </w:r>
      <w:r w:rsidRPr="00B261BD">
        <w:t>, pp.345-357.</w:t>
      </w:r>
      <w:proofErr w:type="gramEnd"/>
      <w:r>
        <w:t xml:space="preserve"> </w:t>
      </w:r>
    </w:p>
    <w:p xmlns:wp14="http://schemas.microsoft.com/office/word/2010/wordml" w:rsidRPr="00B261BD" w:rsidR="00326643" w:rsidP="00B261BD" w:rsidRDefault="00A128FE" w14:paraId="5F52F7B7" wp14:textId="0248C677">
      <w:pPr>
        <w:tabs>
          <w:tab w:val="left" w:pos="1680"/>
        </w:tabs>
      </w:pPr>
      <w:r w:rsidR="00A128FE">
        <w:rPr/>
        <w:t>Jewkes</w:t>
      </w:r>
      <w:r w:rsidR="00A128FE">
        <w:rPr/>
        <w:t xml:space="preserve">, R., </w:t>
      </w:r>
      <w:r w:rsidR="00A128FE">
        <w:rPr/>
        <w:t>Willan</w:t>
      </w:r>
      <w:r w:rsidR="00A128FE">
        <w:rPr/>
        <w:t xml:space="preserve">, S., </w:t>
      </w:r>
      <w:r w:rsidR="00A128FE">
        <w:rPr/>
        <w:t>Heise</w:t>
      </w:r>
      <w:r w:rsidR="00A128FE">
        <w:rPr/>
        <w:t xml:space="preserve">, L., Washington, L., </w:t>
      </w:r>
      <w:r w:rsidR="00A128FE">
        <w:rPr/>
        <w:t>Shai</w:t>
      </w:r>
      <w:r w:rsidR="00A128FE">
        <w:rPr/>
        <w:t xml:space="preserve">, N., Kerr-Wilson, A., Gibbs, A., Stern, E. and </w:t>
      </w:r>
      <w:r w:rsidR="00A128FE">
        <w:rPr/>
        <w:t>Christofides</w:t>
      </w:r>
      <w:r w:rsidR="00A128FE">
        <w:rPr/>
        <w:t>, N., 2021.</w:t>
      </w:r>
      <w:r w:rsidR="00A128FE">
        <w:rPr/>
        <w:t xml:space="preserve"> Elements of</w:t>
      </w:r>
      <w:r w:rsidR="00A128FE">
        <w:rPr/>
        <w:t xml:space="preserve"> the design and implementation of interventions to prevent violence against women and girls associated with success: reflections from </w:t>
      </w:r>
      <w:r w:rsidR="7A3A8975">
        <w:rPr/>
        <w:t>what</w:t>
      </w:r>
      <w:r w:rsidR="00A128FE">
        <w:rPr/>
        <w:t xml:space="preserve"> works to prevent violence against women and girls? </w:t>
      </w:r>
      <w:r w:rsidR="00A128FE">
        <w:rPr/>
        <w:t>Global programme.</w:t>
      </w:r>
      <w:r w:rsidR="00A128FE">
        <w:rPr/>
        <w:t> </w:t>
      </w:r>
      <w:r w:rsidRPr="22E381F2" w:rsidR="00A128FE">
        <w:rPr>
          <w:i w:val="1"/>
          <w:iCs w:val="1"/>
        </w:rPr>
        <w:t>International journal of environmental resea</w:t>
      </w:r>
      <w:r w:rsidRPr="22E381F2" w:rsidR="00A128FE">
        <w:rPr>
          <w:i w:val="1"/>
          <w:iCs w:val="1"/>
        </w:rPr>
        <w:t>rch and public health</w:t>
      </w:r>
      <w:r w:rsidR="00A128FE">
        <w:rPr/>
        <w:t>, </w:t>
      </w:r>
      <w:r w:rsidRPr="22E381F2" w:rsidR="00A128FE">
        <w:rPr>
          <w:i w:val="1"/>
          <w:iCs w:val="1"/>
        </w:rPr>
        <w:t>18</w:t>
      </w:r>
      <w:r w:rsidR="00A128FE">
        <w:rPr/>
        <w:t>(22), p.12129.</w:t>
      </w:r>
    </w:p>
    <w:p xmlns:wp14="http://schemas.microsoft.com/office/word/2010/wordml" w:rsidRPr="00B261BD" w:rsidR="00326643" w:rsidP="00B261BD" w:rsidRDefault="00A128FE" w14:paraId="2BAFDF63" wp14:textId="77777777">
      <w:pPr>
        <w:tabs>
          <w:tab w:val="left" w:pos="1680"/>
        </w:tabs>
      </w:pPr>
      <w:r w:rsidRPr="00B261BD">
        <w:t xml:space="preserve">Kraus, S., </w:t>
      </w:r>
      <w:proofErr w:type="spellStart"/>
      <w:r w:rsidRPr="00B261BD">
        <w:t>Breier</w:t>
      </w:r>
      <w:proofErr w:type="spellEnd"/>
      <w:r w:rsidRPr="00B261BD">
        <w:t xml:space="preserve">, M., Lim, W.M., </w:t>
      </w:r>
      <w:proofErr w:type="spellStart"/>
      <w:r w:rsidRPr="00B261BD">
        <w:t>Dabić</w:t>
      </w:r>
      <w:proofErr w:type="spellEnd"/>
      <w:r w:rsidRPr="00B261BD">
        <w:t xml:space="preserve">, M., Kumar, S., </w:t>
      </w:r>
      <w:proofErr w:type="spellStart"/>
      <w:r w:rsidRPr="00B261BD">
        <w:t>Kanbach</w:t>
      </w:r>
      <w:proofErr w:type="spellEnd"/>
      <w:r w:rsidRPr="00B261BD">
        <w:t xml:space="preserve">, D., </w:t>
      </w:r>
      <w:proofErr w:type="spellStart"/>
      <w:r w:rsidRPr="00B261BD">
        <w:t>Mukherjee</w:t>
      </w:r>
      <w:proofErr w:type="spellEnd"/>
      <w:r w:rsidRPr="00B261BD">
        <w:t xml:space="preserve">, D., </w:t>
      </w:r>
      <w:proofErr w:type="spellStart"/>
      <w:r w:rsidRPr="00B261BD">
        <w:t>Corvello</w:t>
      </w:r>
      <w:proofErr w:type="spellEnd"/>
      <w:r w:rsidRPr="00B261BD">
        <w:t xml:space="preserve">, V., </w:t>
      </w:r>
      <w:proofErr w:type="spellStart"/>
      <w:r w:rsidRPr="00B261BD">
        <w:t>Piñeiro-Chousa</w:t>
      </w:r>
      <w:proofErr w:type="spellEnd"/>
      <w:r w:rsidRPr="00B261BD">
        <w:t xml:space="preserve">, J., </w:t>
      </w:r>
      <w:proofErr w:type="spellStart"/>
      <w:r w:rsidRPr="00B261BD">
        <w:t>Liguori</w:t>
      </w:r>
      <w:proofErr w:type="spellEnd"/>
      <w:r w:rsidRPr="00B261BD">
        <w:t>, E. and Palacios-</w:t>
      </w:r>
      <w:proofErr w:type="spellStart"/>
      <w:r w:rsidRPr="00B261BD">
        <w:t>Marqués</w:t>
      </w:r>
      <w:proofErr w:type="spellEnd"/>
      <w:r w:rsidRPr="00B261BD">
        <w:t xml:space="preserve">, D., 2022. Literature reviews as independent studies: guidelines </w:t>
      </w:r>
      <w:r w:rsidRPr="00B261BD">
        <w:t>for academic practice. </w:t>
      </w:r>
      <w:proofErr w:type="gramStart"/>
      <w:r w:rsidRPr="00B261BD">
        <w:rPr>
          <w:i/>
          <w:iCs/>
        </w:rPr>
        <w:t>Review of Managerial Science</w:t>
      </w:r>
      <w:r w:rsidRPr="00B261BD">
        <w:t>, </w:t>
      </w:r>
      <w:r w:rsidRPr="00B261BD">
        <w:rPr>
          <w:i/>
          <w:iCs/>
        </w:rPr>
        <w:t>16</w:t>
      </w:r>
      <w:r w:rsidRPr="00B261BD">
        <w:t>(8), pp.2577-2595.</w:t>
      </w:r>
      <w:proofErr w:type="gramEnd"/>
    </w:p>
    <w:p xmlns:wp14="http://schemas.microsoft.com/office/word/2010/wordml" w:rsidR="00326643" w:rsidP="00B261BD" w:rsidRDefault="00A128FE" w14:paraId="4FD8010A" wp14:textId="77777777">
      <w:pPr>
        <w:tabs>
          <w:tab w:val="left" w:pos="1680"/>
        </w:tabs>
      </w:pPr>
      <w:proofErr w:type="spellStart"/>
      <w:r w:rsidRPr="00326643">
        <w:t>Limbu</w:t>
      </w:r>
      <w:proofErr w:type="spellEnd"/>
      <w:r w:rsidRPr="00326643">
        <w:t xml:space="preserve">, Y.B., </w:t>
      </w:r>
      <w:proofErr w:type="spellStart"/>
      <w:r w:rsidRPr="00326643">
        <w:t>Gautam</w:t>
      </w:r>
      <w:proofErr w:type="spellEnd"/>
      <w:r w:rsidRPr="00326643">
        <w:t>, R.K. and Pham, L., 2022. The health belief model applied to COVID-19 vaccine hesitancy: A systematic review. </w:t>
      </w:r>
      <w:proofErr w:type="gramStart"/>
      <w:r w:rsidRPr="00326643">
        <w:rPr>
          <w:i/>
          <w:iCs/>
        </w:rPr>
        <w:t>Vaccines</w:t>
      </w:r>
      <w:r w:rsidRPr="00326643">
        <w:t>, </w:t>
      </w:r>
      <w:r w:rsidRPr="00326643">
        <w:rPr>
          <w:i/>
          <w:iCs/>
        </w:rPr>
        <w:t>10</w:t>
      </w:r>
      <w:r w:rsidRPr="00326643">
        <w:t>(6), p.973.</w:t>
      </w:r>
      <w:proofErr w:type="gramEnd"/>
    </w:p>
    <w:p xmlns:wp14="http://schemas.microsoft.com/office/word/2010/wordml" w:rsidR="00326643" w:rsidP="00B261BD" w:rsidRDefault="00A128FE" w14:paraId="534213D7" wp14:textId="77777777">
      <w:pPr>
        <w:tabs>
          <w:tab w:val="left" w:pos="1680"/>
        </w:tabs>
      </w:pPr>
      <w:proofErr w:type="spellStart"/>
      <w:proofErr w:type="gramStart"/>
      <w:r w:rsidRPr="00326643">
        <w:t>Mabin</w:t>
      </w:r>
      <w:proofErr w:type="spellEnd"/>
      <w:r w:rsidRPr="00326643">
        <w:t>, V., 2015.</w:t>
      </w:r>
      <w:proofErr w:type="gramEnd"/>
      <w:r w:rsidRPr="00326643">
        <w:t xml:space="preserve"> </w:t>
      </w:r>
      <w:proofErr w:type="spellStart"/>
      <w:r w:rsidRPr="00326643">
        <w:t>Goldratt's</w:t>
      </w:r>
      <w:proofErr w:type="spellEnd"/>
      <w:r w:rsidRPr="00326643">
        <w:t>"</w:t>
      </w:r>
      <w:r w:rsidRPr="00326643">
        <w:t xml:space="preserve"> Theory of Constraints" thinking processes: A systems methodology linking soft with hard.</w:t>
      </w:r>
    </w:p>
    <w:p xmlns:wp14="http://schemas.microsoft.com/office/word/2010/wordml" w:rsidRPr="00B261BD" w:rsidR="00580E34" w:rsidP="00B261BD" w:rsidRDefault="00A128FE" w14:paraId="0C1C5BB9" wp14:textId="77777777">
      <w:pPr>
        <w:tabs>
          <w:tab w:val="left" w:pos="1680"/>
        </w:tabs>
      </w:pPr>
      <w:proofErr w:type="spellStart"/>
      <w:r w:rsidRPr="00B261BD">
        <w:t>Rogerson</w:t>
      </w:r>
      <w:proofErr w:type="spellEnd"/>
      <w:r w:rsidRPr="00B261BD">
        <w:t xml:space="preserve">, C.M. and </w:t>
      </w:r>
      <w:proofErr w:type="spellStart"/>
      <w:r w:rsidRPr="00B261BD">
        <w:t>Rogerson</w:t>
      </w:r>
      <w:proofErr w:type="spellEnd"/>
      <w:r w:rsidRPr="00B261BD">
        <w:t>, J.M., 2021. COVID-19 and changing tourism demand: Research review and policy implications for South Africa.</w:t>
      </w:r>
    </w:p>
    <w:p xmlns:wp14="http://schemas.microsoft.com/office/word/2010/wordml" w:rsidR="00326643" w:rsidP="00B261BD" w:rsidRDefault="00A128FE" w14:paraId="33545C7C" wp14:textId="77777777">
      <w:pPr>
        <w:tabs>
          <w:tab w:val="left" w:pos="1680"/>
        </w:tabs>
      </w:pPr>
      <w:proofErr w:type="spellStart"/>
      <w:proofErr w:type="gramStart"/>
      <w:r w:rsidRPr="00B261BD">
        <w:t>Tawanwongsri</w:t>
      </w:r>
      <w:proofErr w:type="spellEnd"/>
      <w:r w:rsidRPr="00B261BD">
        <w:t xml:space="preserve">, W. and </w:t>
      </w:r>
      <w:proofErr w:type="spellStart"/>
      <w:r w:rsidRPr="00B261BD">
        <w:t>Phenwan</w:t>
      </w:r>
      <w:proofErr w:type="spellEnd"/>
      <w:r w:rsidRPr="00B261BD">
        <w:t>,</w:t>
      </w:r>
      <w:r w:rsidRPr="00B261BD">
        <w:t xml:space="preserve"> T., 2019.</w:t>
      </w:r>
      <w:proofErr w:type="gramEnd"/>
      <w:r w:rsidRPr="00B261BD">
        <w:t xml:space="preserve"> </w:t>
      </w:r>
      <w:proofErr w:type="gramStart"/>
      <w:r w:rsidRPr="00B261BD">
        <w:t>Reflective and feedback performances on Thai medical students’ patient history-taking skills.</w:t>
      </w:r>
      <w:proofErr w:type="gramEnd"/>
      <w:r w:rsidRPr="00B261BD">
        <w:t> </w:t>
      </w:r>
      <w:proofErr w:type="gramStart"/>
      <w:r w:rsidRPr="00B261BD">
        <w:rPr>
          <w:i/>
          <w:iCs/>
        </w:rPr>
        <w:t>BMC medical education</w:t>
      </w:r>
      <w:r w:rsidRPr="00B261BD">
        <w:t>, </w:t>
      </w:r>
      <w:r w:rsidRPr="00B261BD">
        <w:rPr>
          <w:i/>
          <w:iCs/>
        </w:rPr>
        <w:t>19</w:t>
      </w:r>
      <w:r w:rsidRPr="00B261BD">
        <w:t>, pp.1-8.</w:t>
      </w:r>
      <w:proofErr w:type="gramEnd"/>
    </w:p>
    <w:p xmlns:wp14="http://schemas.microsoft.com/office/word/2010/wordml" w:rsidRPr="00B261BD" w:rsidR="00326643" w:rsidP="00B261BD" w:rsidRDefault="00326643" w14:paraId="45FB0818" wp14:textId="77777777">
      <w:pPr>
        <w:tabs>
          <w:tab w:val="left" w:pos="1680"/>
        </w:tabs>
      </w:pPr>
    </w:p>
    <w:p xmlns:wp14="http://schemas.microsoft.com/office/word/2010/wordml" w:rsidRPr="00885097" w:rsidR="00982AA1" w:rsidP="00581A14" w:rsidRDefault="00A128FE" w14:paraId="049F31CB" wp14:textId="77777777">
      <w:pPr>
        <w:tabs>
          <w:tab w:val="left" w:pos="1680"/>
        </w:tabs>
      </w:pPr>
      <w:r w:rsidRPr="00885097">
        <w:tab/>
      </w:r>
    </w:p>
    <w:sectPr w:rsidRPr="00885097" w:rsidR="00982AA1" w:rsidSect="00DD262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0203"/>
    <w:multiLevelType w:val="multilevel"/>
    <w:tmpl w:val="D77A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166C59CA"/>
    <w:multiLevelType w:val="hybridMultilevel"/>
    <w:tmpl w:val="D8863C74"/>
    <w:lvl w:ilvl="0" w:tplc="812CD6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E4156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BFC6C9D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3A16A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9A673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8EF4C16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78ACD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949AC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84BE043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B8A3643"/>
    <w:multiLevelType w:val="multilevel"/>
    <w:tmpl w:val="DA04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>
    <w:nsid w:val="23855130"/>
    <w:multiLevelType w:val="multilevel"/>
    <w:tmpl w:val="E6D0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>
    <w:nsid w:val="241730C6"/>
    <w:multiLevelType w:val="hybridMultilevel"/>
    <w:tmpl w:val="B282CECC"/>
    <w:lvl w:ilvl="0" w:tplc="92542122">
      <w:start w:val="1"/>
      <w:numFmt w:val="decimal"/>
      <w:lvlText w:val="%1."/>
      <w:lvlJc w:val="left"/>
      <w:pPr>
        <w:ind w:left="720" w:hanging="360"/>
      </w:pPr>
    </w:lvl>
    <w:lvl w:ilvl="1" w:tplc="7E98003C" w:tentative="1">
      <w:start w:val="1"/>
      <w:numFmt w:val="lowerLetter"/>
      <w:lvlText w:val="%2."/>
      <w:lvlJc w:val="left"/>
      <w:pPr>
        <w:ind w:left="1440" w:hanging="360"/>
      </w:pPr>
    </w:lvl>
    <w:lvl w:ilvl="2" w:tplc="7730F9E2" w:tentative="1">
      <w:start w:val="1"/>
      <w:numFmt w:val="lowerRoman"/>
      <w:lvlText w:val="%3."/>
      <w:lvlJc w:val="right"/>
      <w:pPr>
        <w:ind w:left="2160" w:hanging="180"/>
      </w:pPr>
    </w:lvl>
    <w:lvl w:ilvl="3" w:tplc="F4A020EE" w:tentative="1">
      <w:start w:val="1"/>
      <w:numFmt w:val="decimal"/>
      <w:lvlText w:val="%4."/>
      <w:lvlJc w:val="left"/>
      <w:pPr>
        <w:ind w:left="2880" w:hanging="360"/>
      </w:pPr>
    </w:lvl>
    <w:lvl w:ilvl="4" w:tplc="C9985A68" w:tentative="1">
      <w:start w:val="1"/>
      <w:numFmt w:val="lowerLetter"/>
      <w:lvlText w:val="%5."/>
      <w:lvlJc w:val="left"/>
      <w:pPr>
        <w:ind w:left="3600" w:hanging="360"/>
      </w:pPr>
    </w:lvl>
    <w:lvl w:ilvl="5" w:tplc="A650DF9A" w:tentative="1">
      <w:start w:val="1"/>
      <w:numFmt w:val="lowerRoman"/>
      <w:lvlText w:val="%6."/>
      <w:lvlJc w:val="right"/>
      <w:pPr>
        <w:ind w:left="4320" w:hanging="180"/>
      </w:pPr>
    </w:lvl>
    <w:lvl w:ilvl="6" w:tplc="D06C77D4" w:tentative="1">
      <w:start w:val="1"/>
      <w:numFmt w:val="decimal"/>
      <w:lvlText w:val="%7."/>
      <w:lvlJc w:val="left"/>
      <w:pPr>
        <w:ind w:left="5040" w:hanging="360"/>
      </w:pPr>
    </w:lvl>
    <w:lvl w:ilvl="7" w:tplc="9CF04C5E" w:tentative="1">
      <w:start w:val="1"/>
      <w:numFmt w:val="lowerLetter"/>
      <w:lvlText w:val="%8."/>
      <w:lvlJc w:val="left"/>
      <w:pPr>
        <w:ind w:left="5760" w:hanging="360"/>
      </w:pPr>
    </w:lvl>
    <w:lvl w:ilvl="8" w:tplc="012AFC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80884"/>
    <w:multiLevelType w:val="multilevel"/>
    <w:tmpl w:val="C21C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>
    <w:nsid w:val="3DAE08CC"/>
    <w:multiLevelType w:val="multilevel"/>
    <w:tmpl w:val="7162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>
    <w:nsid w:val="41A81570"/>
    <w:multiLevelType w:val="multilevel"/>
    <w:tmpl w:val="5A447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>
    <w:nsid w:val="448A20DC"/>
    <w:multiLevelType w:val="multilevel"/>
    <w:tmpl w:val="A0126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5606"/>
    <w:multiLevelType w:val="multilevel"/>
    <w:tmpl w:val="E1702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>
    <w:nsid w:val="5E506D89"/>
    <w:multiLevelType w:val="multilevel"/>
    <w:tmpl w:val="DB2C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>
    <w:nsid w:val="5E680E91"/>
    <w:multiLevelType w:val="multilevel"/>
    <w:tmpl w:val="EB781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>
    <w:nsid w:val="5F131A75"/>
    <w:multiLevelType w:val="multilevel"/>
    <w:tmpl w:val="7B3C0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>
    <w:nsid w:val="780955AA"/>
    <w:multiLevelType w:val="multilevel"/>
    <w:tmpl w:val="5126A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>
    <w:nsid w:val="7A0279B3"/>
    <w:multiLevelType w:val="multilevel"/>
    <w:tmpl w:val="45FE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>
    <w:nsid w:val="7A52603C"/>
    <w:multiLevelType w:val="multilevel"/>
    <w:tmpl w:val="3AF08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12"/>
  </w:num>
  <w:num w:numId="9">
    <w:abstractNumId w:val="14"/>
  </w:num>
  <w:num w:numId="10">
    <w:abstractNumId w:val="10"/>
  </w:num>
  <w:num w:numId="11">
    <w:abstractNumId w:val="2"/>
  </w:num>
  <w:num w:numId="12">
    <w:abstractNumId w:val="7"/>
  </w:num>
  <w:num w:numId="13">
    <w:abstractNumId w:val="11"/>
  </w:num>
  <w:num w:numId="14">
    <w:abstractNumId w:val="8"/>
  </w:num>
  <w:num w:numId="15">
    <w:abstractNumId w:val="1"/>
  </w:num>
  <w:num w:numId="16">
    <w:abstractNumId w:val="4"/>
  </w:num>
  <w:numIdMacAtCleanup w:val="13"/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90"/>
  <w:trackRevisions w:val="false"/>
  <w:defaultTabStop w:val="720"/>
  <w:characterSpacingControl w:val="doNotCompress"/>
  <w:compat/>
  <w:rsids>
    <w:rsidRoot w:val="0039317B"/>
    <w:rsid w:val="00057ED9"/>
    <w:rsid w:val="000B5AC6"/>
    <w:rsid w:val="000C08EE"/>
    <w:rsid w:val="000D329B"/>
    <w:rsid w:val="000E34D2"/>
    <w:rsid w:val="000F01D0"/>
    <w:rsid w:val="00113A22"/>
    <w:rsid w:val="00126BB7"/>
    <w:rsid w:val="0016208E"/>
    <w:rsid w:val="001B0C55"/>
    <w:rsid w:val="00231070"/>
    <w:rsid w:val="00245441"/>
    <w:rsid w:val="002B1DBE"/>
    <w:rsid w:val="002E04D7"/>
    <w:rsid w:val="002E7F20"/>
    <w:rsid w:val="002F1B96"/>
    <w:rsid w:val="00306F14"/>
    <w:rsid w:val="00326643"/>
    <w:rsid w:val="00381CF2"/>
    <w:rsid w:val="0039317B"/>
    <w:rsid w:val="003C4ACF"/>
    <w:rsid w:val="003D742C"/>
    <w:rsid w:val="0045533E"/>
    <w:rsid w:val="004C1A27"/>
    <w:rsid w:val="004D7C03"/>
    <w:rsid w:val="004E3DFC"/>
    <w:rsid w:val="004F5302"/>
    <w:rsid w:val="00551439"/>
    <w:rsid w:val="00555243"/>
    <w:rsid w:val="00563756"/>
    <w:rsid w:val="00567542"/>
    <w:rsid w:val="00580E34"/>
    <w:rsid w:val="00581A14"/>
    <w:rsid w:val="00582FCA"/>
    <w:rsid w:val="00592E00"/>
    <w:rsid w:val="005A29D7"/>
    <w:rsid w:val="005C7584"/>
    <w:rsid w:val="005D7241"/>
    <w:rsid w:val="005F6DA5"/>
    <w:rsid w:val="00601C5A"/>
    <w:rsid w:val="006109F1"/>
    <w:rsid w:val="00610F72"/>
    <w:rsid w:val="006332E4"/>
    <w:rsid w:val="00633CAB"/>
    <w:rsid w:val="00645BD9"/>
    <w:rsid w:val="006B5C73"/>
    <w:rsid w:val="006E4143"/>
    <w:rsid w:val="006F0F2B"/>
    <w:rsid w:val="00733B56"/>
    <w:rsid w:val="00776CD1"/>
    <w:rsid w:val="0078474E"/>
    <w:rsid w:val="007937C4"/>
    <w:rsid w:val="007D2346"/>
    <w:rsid w:val="00816DAE"/>
    <w:rsid w:val="00850C1B"/>
    <w:rsid w:val="00870AC2"/>
    <w:rsid w:val="00885097"/>
    <w:rsid w:val="00982AA1"/>
    <w:rsid w:val="00993D9B"/>
    <w:rsid w:val="009B54CA"/>
    <w:rsid w:val="009D0392"/>
    <w:rsid w:val="009D2260"/>
    <w:rsid w:val="009E35EF"/>
    <w:rsid w:val="00A128FE"/>
    <w:rsid w:val="00A329B6"/>
    <w:rsid w:val="00A7290E"/>
    <w:rsid w:val="00A75417"/>
    <w:rsid w:val="00AF5741"/>
    <w:rsid w:val="00B0222D"/>
    <w:rsid w:val="00B261BD"/>
    <w:rsid w:val="00B6564C"/>
    <w:rsid w:val="00BA039B"/>
    <w:rsid w:val="00BA1398"/>
    <w:rsid w:val="00C10CD5"/>
    <w:rsid w:val="00C556A7"/>
    <w:rsid w:val="00CB247E"/>
    <w:rsid w:val="00CB7F89"/>
    <w:rsid w:val="00D00D41"/>
    <w:rsid w:val="00D137AC"/>
    <w:rsid w:val="00D2156D"/>
    <w:rsid w:val="00D61950"/>
    <w:rsid w:val="00D9052C"/>
    <w:rsid w:val="00DA0AB7"/>
    <w:rsid w:val="00DB05CB"/>
    <w:rsid w:val="00DD2629"/>
    <w:rsid w:val="00DE2E93"/>
    <w:rsid w:val="00E15E53"/>
    <w:rsid w:val="00E51861"/>
    <w:rsid w:val="00E55CEC"/>
    <w:rsid w:val="00EF02BC"/>
    <w:rsid w:val="00F63F46"/>
    <w:rsid w:val="00F64419"/>
    <w:rsid w:val="00F74F70"/>
    <w:rsid w:val="00FB5870"/>
    <w:rsid w:val="032D863F"/>
    <w:rsid w:val="03A37F47"/>
    <w:rsid w:val="0C6E2D52"/>
    <w:rsid w:val="0EBB22D0"/>
    <w:rsid w:val="11F2C392"/>
    <w:rsid w:val="14DBE363"/>
    <w:rsid w:val="16AD0C58"/>
    <w:rsid w:val="18164B22"/>
    <w:rsid w:val="22E381F2"/>
    <w:rsid w:val="279B80DD"/>
    <w:rsid w:val="28B637D2"/>
    <w:rsid w:val="2C8A6438"/>
    <w:rsid w:val="2DEB4C32"/>
    <w:rsid w:val="325F996E"/>
    <w:rsid w:val="347C4DC0"/>
    <w:rsid w:val="38C56846"/>
    <w:rsid w:val="3B3FCB46"/>
    <w:rsid w:val="3F1C35D3"/>
    <w:rsid w:val="406C8E38"/>
    <w:rsid w:val="42569D92"/>
    <w:rsid w:val="45D4726F"/>
    <w:rsid w:val="5380C894"/>
    <w:rsid w:val="68E68F3B"/>
    <w:rsid w:val="750F5796"/>
    <w:rsid w:val="782DCFFB"/>
    <w:rsid w:val="7A3A8975"/>
    <w:rsid w:val="7D3E4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835B76B"/>
  <w15:docId w15:val="{3941A2C4-E458-4D9E-B17A-6D5F37143BF7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137AC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37AC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7AC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70C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52C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52C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7B"/>
    <w:pPr>
      <w:ind w:left="720"/>
      <w:contextualSpacing/>
    </w:pPr>
  </w:style>
  <w:style w:type="table" w:styleId="TableGrid">
    <w:name w:val="Table Grid"/>
    <w:basedOn w:val="TableNormal"/>
    <w:uiPriority w:val="39"/>
    <w:rsid w:val="009E35E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00D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00D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7541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D137AC"/>
    <w:rPr>
      <w:rFonts w:ascii="Arial" w:hAnsi="Arial" w:eastAsiaTheme="majorEastAsia" w:cstheme="majorBidi"/>
      <w:b/>
      <w:bCs/>
      <w:sz w:val="24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04D7"/>
    <w:pPr>
      <w:spacing w:line="276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E04D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E04D7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9052C"/>
    <w:rPr>
      <w:rFonts w:asciiTheme="majorHAnsi" w:hAnsiTheme="majorHAnsi" w:eastAsiaTheme="majorEastAsia" w:cstheme="majorBidi"/>
      <w:b/>
      <w:bCs/>
      <w:color w:val="5B9BD5" w:themeColor="accen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9052C"/>
    <w:rPr>
      <w:rFonts w:asciiTheme="majorHAnsi" w:hAnsiTheme="majorHAnsi" w:eastAsiaTheme="majorEastAsia" w:cstheme="majorBidi"/>
      <w:b/>
      <w:bCs/>
      <w:i/>
      <w:iCs/>
      <w:color w:val="5B9BD5" w:themeColor="accent1"/>
      <w:sz w:val="28"/>
    </w:rPr>
  </w:style>
  <w:style w:type="paragraph" w:styleId="BodyText">
    <w:name w:val="Body Text"/>
    <w:basedOn w:val="Normal"/>
    <w:link w:val="BodyTextChar"/>
    <w:uiPriority w:val="1"/>
    <w:qFormat/>
    <w:rsid w:val="00D9052C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sz w:val="21"/>
      <w:szCs w:val="21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D9052C"/>
    <w:rPr>
      <w:rFonts w:ascii="Arial MT" w:hAnsi="Arial MT" w:eastAsia="Arial MT" w:cs="Arial MT"/>
      <w:sz w:val="21"/>
      <w:szCs w:val="21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137AC"/>
    <w:rPr>
      <w:rFonts w:ascii="Arial" w:hAnsi="Arial" w:eastAsiaTheme="majorEastAsia" w:cstheme="majorBidi"/>
      <w:b/>
      <w:bCs/>
      <w:color w:val="0070C0"/>
      <w:sz w:val="24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3C4AC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3C4AC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C4AC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3C4ACF"/>
    <w:rPr>
      <w:rFonts w:ascii="Arial" w:hAnsi="Arial"/>
      <w:sz w:val="24"/>
    </w:rPr>
  </w:style>
  <w:style w:type="paragraph" w:styleId="NoSpacing">
    <w:name w:val="No Spacing"/>
    <w:uiPriority w:val="1"/>
    <w:qFormat/>
    <w:rsid w:val="00885097"/>
    <w:pPr>
      <w:spacing w:after="0" w:line="240" w:lineRule="auto"/>
      <w:jc w:val="both"/>
    </w:pPr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glossaryDocument" Target="glossary/document.xml" Id="R2383f78187af48d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c64b7-d014-4fd4-bbd4-cbdf573ba21d}"/>
      </w:docPartPr>
      <w:docPartBody>
        <w:p w14:paraId="22E381F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65326-CF51-45E7-A83C-1860F658CFE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2023-10-14T12:01:00.0000000Z</dcterms:created>
  <dcterms:modified xsi:type="dcterms:W3CDTF">2023-11-09T21:55:34.0680500Z</dcterms:modified>
  <lastModifiedBy>Georgiana Olaru (2021034)</lastModifiedBy>
</coreProperties>
</file>