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9452B" w14:textId="12FD609F" w:rsidR="00E05310" w:rsidRPr="007E5EC0" w:rsidRDefault="00E05310">
      <w:pPr>
        <w:rPr>
          <w:b/>
          <w:bCs/>
          <w:sz w:val="32"/>
          <w:szCs w:val="32"/>
        </w:rPr>
      </w:pPr>
      <w:r w:rsidRPr="007E5EC0">
        <w:rPr>
          <w:b/>
          <w:bCs/>
          <w:sz w:val="32"/>
          <w:szCs w:val="32"/>
        </w:rPr>
        <w:t>ASSIGNMENT TITLE:</w:t>
      </w:r>
      <w:r w:rsidR="007E5EC0" w:rsidRPr="007E5EC0">
        <w:rPr>
          <w:b/>
          <w:bCs/>
          <w:sz w:val="32"/>
          <w:szCs w:val="32"/>
        </w:rPr>
        <w:t xml:space="preserve"> A VISION OF CHANGE: SUSTAINABILITY IN THE HOTEL INDUSTRY</w:t>
      </w:r>
    </w:p>
    <w:p w14:paraId="1D7077F3" w14:textId="738319E4" w:rsidR="007E5EC0" w:rsidRPr="007E5EC0" w:rsidRDefault="007E5EC0">
      <w:pPr>
        <w:rPr>
          <w:b/>
          <w:bCs/>
          <w:sz w:val="32"/>
          <w:szCs w:val="32"/>
        </w:rPr>
      </w:pPr>
      <w:r w:rsidRPr="007E5EC0">
        <w:rPr>
          <w:b/>
          <w:bCs/>
          <w:sz w:val="32"/>
          <w:szCs w:val="32"/>
        </w:rPr>
        <w:t>STUDENT NAME: MAHENDRA ADHIKARI</w:t>
      </w:r>
    </w:p>
    <w:p w14:paraId="07853565" w14:textId="11D4B03A" w:rsidR="007E5EC0" w:rsidRPr="007E5EC0" w:rsidRDefault="007E5EC0">
      <w:pPr>
        <w:rPr>
          <w:b/>
          <w:bCs/>
          <w:sz w:val="32"/>
          <w:szCs w:val="32"/>
        </w:rPr>
      </w:pPr>
      <w:r w:rsidRPr="007E5EC0">
        <w:rPr>
          <w:b/>
          <w:bCs/>
          <w:sz w:val="32"/>
          <w:szCs w:val="32"/>
        </w:rPr>
        <w:t>MODULE: SUSTAINABLE HOSPITALITY AND TOURISM MANAGEMENT</w:t>
      </w:r>
    </w:p>
    <w:p w14:paraId="2779640F" w14:textId="08FE9658" w:rsidR="007E5EC0" w:rsidRPr="007E5EC0" w:rsidRDefault="007E5EC0">
      <w:pPr>
        <w:rPr>
          <w:b/>
          <w:bCs/>
          <w:sz w:val="32"/>
          <w:szCs w:val="32"/>
        </w:rPr>
      </w:pPr>
      <w:r w:rsidRPr="007E5EC0">
        <w:rPr>
          <w:b/>
          <w:bCs/>
          <w:sz w:val="32"/>
          <w:szCs w:val="32"/>
        </w:rPr>
        <w:t>MODULE CODE: BMIH5006</w:t>
      </w:r>
    </w:p>
    <w:p w14:paraId="4E259CF7" w14:textId="265B1A4C" w:rsidR="00E05310" w:rsidRPr="007E5EC0" w:rsidRDefault="007E5EC0">
      <w:pPr>
        <w:rPr>
          <w:b/>
          <w:bCs/>
          <w:sz w:val="32"/>
          <w:szCs w:val="32"/>
        </w:rPr>
      </w:pPr>
      <w:r w:rsidRPr="007E5EC0">
        <w:rPr>
          <w:b/>
          <w:bCs/>
          <w:sz w:val="32"/>
          <w:szCs w:val="32"/>
        </w:rPr>
        <w:t>LECTURER: DR HUW THOMAS</w:t>
      </w:r>
    </w:p>
    <w:p w14:paraId="100CA616" w14:textId="77777777" w:rsidR="007E5EC0" w:rsidRDefault="007E5EC0"/>
    <w:p w14:paraId="3DA85D82" w14:textId="3C85B0E5" w:rsidR="00A65545" w:rsidRPr="007E5EC0" w:rsidRDefault="00000000" w:rsidP="007E5EC0">
      <w:pPr>
        <w:spacing w:line="360" w:lineRule="auto"/>
        <w:jc w:val="both"/>
        <w:rPr>
          <w:rFonts w:ascii="Arial" w:hAnsi="Arial" w:cs="Arial"/>
          <w:sz w:val="24"/>
          <w:szCs w:val="24"/>
        </w:rPr>
      </w:pPr>
      <w:r w:rsidRPr="007E5EC0">
        <w:rPr>
          <w:rFonts w:ascii="Arial" w:hAnsi="Arial" w:cs="Arial"/>
          <w:sz w:val="24"/>
          <w:szCs w:val="24"/>
        </w:rPr>
        <w:t>Sustainability is the combination of environmental health, social health and economic health which aims at avoiding the de</w:t>
      </w:r>
      <w:r w:rsidR="005A7A19">
        <w:rPr>
          <w:rFonts w:ascii="Arial" w:hAnsi="Arial" w:cs="Arial"/>
          <w:sz w:val="24"/>
          <w:szCs w:val="24"/>
        </w:rPr>
        <w:t xml:space="preserve">struction </w:t>
      </w:r>
      <w:r w:rsidRPr="007E5EC0">
        <w:rPr>
          <w:rFonts w:ascii="Arial" w:hAnsi="Arial" w:cs="Arial"/>
          <w:sz w:val="24"/>
          <w:szCs w:val="24"/>
        </w:rPr>
        <w:t xml:space="preserve"> of natural resources, preserving the social values and still being able to make economic growth. “Sustainable Development is the development that meets the needs of the present without compromising the ability of future generations” (WCED,1987). There was a time when sustainability was discussed only among the scholars, the policy makers, and corporate owners. But today, the topic is rapidly gaining popularity among the common people. This is due to the need of the present. </w:t>
      </w:r>
      <w:r w:rsidR="00DE7BDE" w:rsidRPr="007E5EC0">
        <w:rPr>
          <w:rFonts w:ascii="Arial" w:hAnsi="Arial" w:cs="Arial"/>
          <w:sz w:val="24"/>
          <w:szCs w:val="24"/>
        </w:rPr>
        <w:t xml:space="preserve">At present, carbon </w:t>
      </w:r>
      <w:r w:rsidR="00E61691" w:rsidRPr="007E5EC0">
        <w:rPr>
          <w:rFonts w:ascii="Arial" w:hAnsi="Arial" w:cs="Arial"/>
          <w:sz w:val="24"/>
          <w:szCs w:val="24"/>
        </w:rPr>
        <w:t xml:space="preserve">monoxide </w:t>
      </w:r>
      <w:r w:rsidR="00DE7BDE" w:rsidRPr="007E5EC0">
        <w:rPr>
          <w:rFonts w:ascii="Arial" w:hAnsi="Arial" w:cs="Arial"/>
          <w:sz w:val="24"/>
          <w:szCs w:val="24"/>
        </w:rPr>
        <w:t xml:space="preserve">emissions, water shortage, waste management, ozone layer depletion are major physical environmental problems. Society has problems like unequal opportunities, work life balance, difficulty in preserving culture and traditions.  All the businesses are not able to prosper and hence the economic condition is not sound. These environmental, </w:t>
      </w:r>
      <w:r w:rsidR="00265C5B" w:rsidRPr="007E5EC0">
        <w:rPr>
          <w:rFonts w:ascii="Arial" w:hAnsi="Arial" w:cs="Arial"/>
          <w:sz w:val="24"/>
          <w:szCs w:val="24"/>
        </w:rPr>
        <w:t>social,</w:t>
      </w:r>
      <w:r w:rsidR="00DE7BDE" w:rsidRPr="007E5EC0">
        <w:rPr>
          <w:rFonts w:ascii="Arial" w:hAnsi="Arial" w:cs="Arial"/>
          <w:sz w:val="24"/>
          <w:szCs w:val="24"/>
        </w:rPr>
        <w:t xml:space="preserve"> and economic problems have </w:t>
      </w:r>
      <w:r w:rsidR="00E61691" w:rsidRPr="007E5EC0">
        <w:rPr>
          <w:rFonts w:ascii="Arial" w:hAnsi="Arial" w:cs="Arial"/>
          <w:sz w:val="24"/>
          <w:szCs w:val="24"/>
        </w:rPr>
        <w:t xml:space="preserve">brought the topic </w:t>
      </w:r>
      <w:r w:rsidR="00B2629A" w:rsidRPr="007E5EC0">
        <w:rPr>
          <w:rFonts w:ascii="Arial" w:hAnsi="Arial" w:cs="Arial"/>
          <w:sz w:val="24"/>
          <w:szCs w:val="24"/>
        </w:rPr>
        <w:t>‘</w:t>
      </w:r>
      <w:r w:rsidR="00E61691" w:rsidRPr="007E5EC0">
        <w:rPr>
          <w:rFonts w:ascii="Arial" w:hAnsi="Arial" w:cs="Arial"/>
          <w:sz w:val="24"/>
          <w:szCs w:val="24"/>
        </w:rPr>
        <w:t>sustainability</w:t>
      </w:r>
      <w:r w:rsidR="00B2629A" w:rsidRPr="007E5EC0">
        <w:rPr>
          <w:rFonts w:ascii="Arial" w:hAnsi="Arial" w:cs="Arial"/>
          <w:sz w:val="24"/>
          <w:szCs w:val="24"/>
        </w:rPr>
        <w:t>’</w:t>
      </w:r>
      <w:r w:rsidR="00E61691" w:rsidRPr="007E5EC0">
        <w:rPr>
          <w:rFonts w:ascii="Arial" w:hAnsi="Arial" w:cs="Arial"/>
          <w:sz w:val="24"/>
          <w:szCs w:val="24"/>
        </w:rPr>
        <w:t xml:space="preserve"> into existence as we</w:t>
      </w:r>
      <w:r w:rsidR="00B2629A" w:rsidRPr="007E5EC0">
        <w:rPr>
          <w:rFonts w:ascii="Arial" w:hAnsi="Arial" w:cs="Arial"/>
          <w:sz w:val="24"/>
          <w:szCs w:val="24"/>
        </w:rPr>
        <w:t>,</w:t>
      </w:r>
      <w:r w:rsidR="00E61691" w:rsidRPr="007E5EC0">
        <w:rPr>
          <w:rFonts w:ascii="Arial" w:hAnsi="Arial" w:cs="Arial"/>
          <w:sz w:val="24"/>
          <w:szCs w:val="24"/>
        </w:rPr>
        <w:t xml:space="preserve"> the people, the </w:t>
      </w:r>
      <w:r w:rsidR="005A7A19" w:rsidRPr="007E5EC0">
        <w:rPr>
          <w:rFonts w:ascii="Arial" w:hAnsi="Arial" w:cs="Arial"/>
          <w:sz w:val="24"/>
          <w:szCs w:val="24"/>
        </w:rPr>
        <w:t>corporates,</w:t>
      </w:r>
      <w:r w:rsidR="00E61691" w:rsidRPr="007E5EC0">
        <w:rPr>
          <w:rFonts w:ascii="Arial" w:hAnsi="Arial" w:cs="Arial"/>
          <w:sz w:val="24"/>
          <w:szCs w:val="24"/>
        </w:rPr>
        <w:t xml:space="preserve"> and the government are forced to think of the long-term development and prosperity, in other</w:t>
      </w:r>
      <w:r w:rsidR="00265C5B" w:rsidRPr="007E5EC0">
        <w:rPr>
          <w:rFonts w:ascii="Arial" w:hAnsi="Arial" w:cs="Arial"/>
          <w:sz w:val="24"/>
          <w:szCs w:val="24"/>
        </w:rPr>
        <w:t xml:space="preserve"> word,</w:t>
      </w:r>
      <w:r w:rsidR="00E61691" w:rsidRPr="007E5EC0">
        <w:rPr>
          <w:rFonts w:ascii="Arial" w:hAnsi="Arial" w:cs="Arial"/>
          <w:sz w:val="24"/>
          <w:szCs w:val="24"/>
        </w:rPr>
        <w:t xml:space="preserve"> </w:t>
      </w:r>
      <w:r w:rsidR="00B2629A" w:rsidRPr="007E5EC0">
        <w:rPr>
          <w:rFonts w:ascii="Arial" w:hAnsi="Arial" w:cs="Arial"/>
          <w:sz w:val="24"/>
          <w:szCs w:val="24"/>
        </w:rPr>
        <w:t>‘</w:t>
      </w:r>
      <w:r w:rsidR="00E61691" w:rsidRPr="007E5EC0">
        <w:rPr>
          <w:rFonts w:ascii="Arial" w:hAnsi="Arial" w:cs="Arial"/>
          <w:sz w:val="24"/>
          <w:szCs w:val="24"/>
        </w:rPr>
        <w:t>sustainability</w:t>
      </w:r>
      <w:r w:rsidR="00B2629A" w:rsidRPr="007E5EC0">
        <w:rPr>
          <w:rFonts w:ascii="Arial" w:hAnsi="Arial" w:cs="Arial"/>
          <w:sz w:val="24"/>
          <w:szCs w:val="24"/>
        </w:rPr>
        <w:t>’</w:t>
      </w:r>
      <w:r w:rsidR="00E61691" w:rsidRPr="007E5EC0">
        <w:rPr>
          <w:rFonts w:ascii="Arial" w:hAnsi="Arial" w:cs="Arial"/>
          <w:sz w:val="24"/>
          <w:szCs w:val="24"/>
        </w:rPr>
        <w:t xml:space="preserve">. </w:t>
      </w:r>
      <w:r w:rsidRPr="007E5EC0">
        <w:rPr>
          <w:rFonts w:ascii="Arial" w:hAnsi="Arial" w:cs="Arial"/>
          <w:sz w:val="24"/>
          <w:szCs w:val="24"/>
        </w:rPr>
        <w:t xml:space="preserve">US hospitality industry leaders frequently rank sustainability among their top concerns and practices aimed at developing green lodging operations have been </w:t>
      </w:r>
      <w:r w:rsidR="005A7A19">
        <w:rPr>
          <w:rFonts w:ascii="Arial" w:hAnsi="Arial" w:cs="Arial"/>
          <w:sz w:val="24"/>
          <w:szCs w:val="24"/>
        </w:rPr>
        <w:t>widely used</w:t>
      </w:r>
      <w:r w:rsidRPr="007E5EC0">
        <w:rPr>
          <w:rFonts w:ascii="Arial" w:hAnsi="Arial" w:cs="Arial"/>
          <w:sz w:val="24"/>
          <w:szCs w:val="24"/>
        </w:rPr>
        <w:t xml:space="preserve"> (Zhang, </w:t>
      </w:r>
      <w:r w:rsidRPr="007E5EC0">
        <w:rPr>
          <w:rFonts w:ascii="Arial" w:hAnsi="Arial" w:cs="Arial"/>
          <w:i/>
          <w:iCs/>
          <w:sz w:val="24"/>
          <w:szCs w:val="24"/>
        </w:rPr>
        <w:t>et a</w:t>
      </w:r>
      <w:r w:rsidRPr="007E5EC0">
        <w:rPr>
          <w:rFonts w:ascii="Arial" w:hAnsi="Arial" w:cs="Arial"/>
          <w:sz w:val="24"/>
          <w:szCs w:val="24"/>
        </w:rPr>
        <w:t>l, 2012</w:t>
      </w:r>
      <w:r w:rsidR="00E61691" w:rsidRPr="007E5EC0">
        <w:rPr>
          <w:rFonts w:ascii="Arial" w:hAnsi="Arial" w:cs="Arial"/>
          <w:sz w:val="24"/>
          <w:szCs w:val="24"/>
        </w:rPr>
        <w:t>.</w:t>
      </w:r>
      <w:r w:rsidRPr="007E5EC0">
        <w:rPr>
          <w:rFonts w:ascii="Arial" w:hAnsi="Arial" w:cs="Arial"/>
          <w:sz w:val="24"/>
          <w:szCs w:val="24"/>
        </w:rPr>
        <w:t xml:space="preserve">) Unwise use of natural resources has put threat on physical environment, such as soil degradation, water shortage, etc. Disruption of the environment has affected the lives of people and these two have negative impact on the economy. As any other sectors, the hotel industry is responding to this crisis in a serious, responsible way where it is aiming for long term development by taking care of the environment, the people, and the economy so that the industry sustains for the longest time possible.  The hoteliers </w:t>
      </w:r>
      <w:r w:rsidRPr="007E5EC0">
        <w:rPr>
          <w:rFonts w:ascii="Arial" w:hAnsi="Arial" w:cs="Arial"/>
          <w:sz w:val="24"/>
          <w:szCs w:val="24"/>
        </w:rPr>
        <w:lastRenderedPageBreak/>
        <w:t xml:space="preserve">are providing eco-friendly, healthy products by focussing on resource and energy conservation and recycling (Sakshi, </w:t>
      </w:r>
      <w:r w:rsidRPr="007E5EC0">
        <w:rPr>
          <w:rFonts w:ascii="Arial" w:hAnsi="Arial" w:cs="Arial"/>
          <w:i/>
          <w:iCs/>
          <w:sz w:val="24"/>
          <w:szCs w:val="24"/>
        </w:rPr>
        <w:t>et al</w:t>
      </w:r>
      <w:r w:rsidRPr="007E5EC0">
        <w:rPr>
          <w:rFonts w:ascii="Arial" w:hAnsi="Arial" w:cs="Arial"/>
          <w:sz w:val="24"/>
          <w:szCs w:val="24"/>
        </w:rPr>
        <w:t>, 2019).</w:t>
      </w:r>
    </w:p>
    <w:p w14:paraId="7F181CDD" w14:textId="77777777" w:rsidR="00A65545" w:rsidRPr="007E5EC0" w:rsidRDefault="00000000" w:rsidP="007E5EC0">
      <w:pPr>
        <w:spacing w:line="360" w:lineRule="auto"/>
        <w:jc w:val="both"/>
        <w:rPr>
          <w:rFonts w:ascii="Arial" w:hAnsi="Arial" w:cs="Arial"/>
          <w:sz w:val="24"/>
          <w:szCs w:val="24"/>
        </w:rPr>
      </w:pPr>
      <w:r w:rsidRPr="007E5EC0">
        <w:rPr>
          <w:rFonts w:ascii="Arial" w:hAnsi="Arial" w:cs="Arial"/>
          <w:sz w:val="24"/>
          <w:szCs w:val="24"/>
        </w:rPr>
        <w:t>Sustainability has three pillars</w:t>
      </w:r>
    </w:p>
    <w:p w14:paraId="4D3F171F" w14:textId="1D093BF2" w:rsidR="00A65545" w:rsidRPr="007E5EC0" w:rsidRDefault="00AF59D7" w:rsidP="007E5EC0">
      <w:pPr>
        <w:spacing w:line="360" w:lineRule="auto"/>
        <w:jc w:val="both"/>
        <w:rPr>
          <w:rFonts w:ascii="Arial" w:hAnsi="Arial" w:cs="Arial"/>
          <w:sz w:val="24"/>
          <w:szCs w:val="24"/>
        </w:rPr>
      </w:pPr>
      <w:r w:rsidRPr="007E5EC0">
        <w:rPr>
          <w:rFonts w:ascii="Arial" w:hAnsi="Arial" w:cs="Arial"/>
          <w:sz w:val="24"/>
          <w:szCs w:val="24"/>
        </w:rPr>
        <w:t>Environment: Environment is considered the most important pillar of sustainability</w:t>
      </w:r>
      <w:r w:rsidR="00B2629A" w:rsidRPr="007E5EC0">
        <w:rPr>
          <w:rFonts w:ascii="Arial" w:hAnsi="Arial" w:cs="Arial"/>
          <w:sz w:val="24"/>
          <w:szCs w:val="24"/>
        </w:rPr>
        <w:t>.</w:t>
      </w:r>
      <w:r w:rsidR="004339CB" w:rsidRPr="007E5EC0">
        <w:rPr>
          <w:rFonts w:ascii="Arial" w:hAnsi="Arial" w:cs="Arial"/>
          <w:sz w:val="24"/>
          <w:szCs w:val="24"/>
        </w:rPr>
        <w:t xml:space="preserve">  </w:t>
      </w:r>
      <w:r w:rsidR="00B2629A" w:rsidRPr="007E5EC0">
        <w:rPr>
          <w:rFonts w:ascii="Arial" w:hAnsi="Arial" w:cs="Arial"/>
          <w:sz w:val="24"/>
          <w:szCs w:val="24"/>
        </w:rPr>
        <w:t>E</w:t>
      </w:r>
      <w:r w:rsidR="007203D3" w:rsidRPr="007E5EC0">
        <w:rPr>
          <w:rFonts w:ascii="Arial" w:hAnsi="Arial" w:cs="Arial"/>
          <w:sz w:val="24"/>
          <w:szCs w:val="24"/>
        </w:rPr>
        <w:t xml:space="preserve">xcessive consumption of natural resources has led to </w:t>
      </w:r>
      <w:r w:rsidR="009C5154" w:rsidRPr="007E5EC0">
        <w:rPr>
          <w:rFonts w:ascii="Arial" w:hAnsi="Arial" w:cs="Arial"/>
          <w:sz w:val="24"/>
          <w:szCs w:val="24"/>
        </w:rPr>
        <w:t>negative impacts on the environment.</w:t>
      </w:r>
      <w:r w:rsidR="00E61691" w:rsidRPr="007E5EC0">
        <w:rPr>
          <w:rFonts w:ascii="Arial" w:hAnsi="Arial" w:cs="Arial"/>
          <w:sz w:val="24"/>
          <w:szCs w:val="24"/>
        </w:rPr>
        <w:t xml:space="preserve"> </w:t>
      </w:r>
      <w:r w:rsidR="00265C5B" w:rsidRPr="007E5EC0">
        <w:rPr>
          <w:rFonts w:ascii="Arial" w:hAnsi="Arial" w:cs="Arial"/>
          <w:sz w:val="24"/>
          <w:szCs w:val="24"/>
        </w:rPr>
        <w:t xml:space="preserve">According to Modi, the prime Minister of India, </w:t>
      </w:r>
      <w:r w:rsidR="00E61691" w:rsidRPr="007E5EC0">
        <w:rPr>
          <w:rFonts w:ascii="Arial" w:hAnsi="Arial" w:cs="Arial"/>
          <w:sz w:val="24"/>
          <w:szCs w:val="24"/>
        </w:rPr>
        <w:t xml:space="preserve">“Milking of nature is our right, we have no right to exploit it. We must leave the place far </w:t>
      </w:r>
      <w:r w:rsidR="00265C5B" w:rsidRPr="007E5EC0">
        <w:rPr>
          <w:rFonts w:ascii="Arial" w:hAnsi="Arial" w:cs="Arial"/>
          <w:sz w:val="24"/>
          <w:szCs w:val="24"/>
        </w:rPr>
        <w:t>better</w:t>
      </w:r>
      <w:r w:rsidR="00E61691" w:rsidRPr="007E5EC0">
        <w:rPr>
          <w:rFonts w:ascii="Arial" w:hAnsi="Arial" w:cs="Arial"/>
          <w:sz w:val="24"/>
          <w:szCs w:val="24"/>
        </w:rPr>
        <w:t xml:space="preserve"> than we are living in for our coming generations which are yet to be born</w:t>
      </w:r>
      <w:r w:rsidR="00807CF9" w:rsidRPr="007E5EC0">
        <w:rPr>
          <w:rFonts w:ascii="Arial" w:hAnsi="Arial" w:cs="Arial"/>
          <w:sz w:val="24"/>
          <w:szCs w:val="24"/>
        </w:rPr>
        <w:t>,</w:t>
      </w:r>
      <w:r w:rsidR="00E61691" w:rsidRPr="007E5EC0">
        <w:rPr>
          <w:rFonts w:ascii="Arial" w:hAnsi="Arial" w:cs="Arial"/>
          <w:sz w:val="24"/>
          <w:szCs w:val="24"/>
        </w:rPr>
        <w:t xml:space="preserve"> where they can live happily, healthily and breathe fresh air”</w:t>
      </w:r>
      <w:r w:rsidR="00265C5B" w:rsidRPr="007E5EC0">
        <w:rPr>
          <w:rFonts w:ascii="Arial" w:hAnsi="Arial" w:cs="Arial"/>
          <w:sz w:val="24"/>
          <w:szCs w:val="24"/>
        </w:rPr>
        <w:t xml:space="preserve"> (Bhartiya Janata Party, 2017).</w:t>
      </w:r>
      <w:r w:rsidR="00E61691" w:rsidRPr="007E5EC0">
        <w:rPr>
          <w:rFonts w:ascii="Arial" w:hAnsi="Arial" w:cs="Arial"/>
          <w:sz w:val="24"/>
          <w:szCs w:val="24"/>
        </w:rPr>
        <w:t xml:space="preserve"> </w:t>
      </w:r>
      <w:r w:rsidR="00265C5B" w:rsidRPr="007E5EC0">
        <w:rPr>
          <w:rFonts w:ascii="Arial" w:hAnsi="Arial" w:cs="Arial"/>
          <w:sz w:val="24"/>
          <w:szCs w:val="24"/>
        </w:rPr>
        <w:t>It</w:t>
      </w:r>
      <w:r w:rsidR="009C5154" w:rsidRPr="007E5EC0">
        <w:rPr>
          <w:rFonts w:ascii="Arial" w:hAnsi="Arial" w:cs="Arial"/>
          <w:sz w:val="24"/>
          <w:szCs w:val="24"/>
        </w:rPr>
        <w:t xml:space="preserve"> has been estimated that 75% of hotels’ impacts on environment can be directly related to over consumption of resources and it creates unnecessary </w:t>
      </w:r>
      <w:r w:rsidR="005A7A19">
        <w:rPr>
          <w:rFonts w:ascii="Arial" w:hAnsi="Arial" w:cs="Arial"/>
          <w:sz w:val="24"/>
          <w:szCs w:val="24"/>
        </w:rPr>
        <w:t>running</w:t>
      </w:r>
      <w:r w:rsidR="009C5154" w:rsidRPr="007E5EC0">
        <w:rPr>
          <w:rFonts w:ascii="Arial" w:hAnsi="Arial" w:cs="Arial"/>
          <w:sz w:val="24"/>
          <w:szCs w:val="24"/>
        </w:rPr>
        <w:t xml:space="preserve"> costs (Rajak,n.d). The environment should be protected by adopting approaches like conservation of natural resources, reduction in the use of non-renewable sources of energy, using alternative energy sources, reducing waste, and investing in biodiversity. Hotels are choosing cleaning products that are more environment friendly, shampoo and shop dispensers that are refillable and locally grown organic food</w:t>
      </w:r>
      <w:r w:rsidR="005A7A19">
        <w:rPr>
          <w:rFonts w:ascii="Arial" w:hAnsi="Arial" w:cs="Arial"/>
          <w:sz w:val="24"/>
          <w:szCs w:val="24"/>
        </w:rPr>
        <w:t>,</w:t>
      </w:r>
      <w:r w:rsidR="009C5154" w:rsidRPr="007E5EC0">
        <w:rPr>
          <w:rFonts w:ascii="Arial" w:hAnsi="Arial" w:cs="Arial"/>
          <w:sz w:val="24"/>
          <w:szCs w:val="24"/>
        </w:rPr>
        <w:t xml:space="preserve"> in their effort to be sustainable and protect the environment (Lacalle,2021).</w:t>
      </w:r>
    </w:p>
    <w:p w14:paraId="61DBBC20" w14:textId="7896F84C" w:rsidR="009C5154" w:rsidRPr="007E5EC0" w:rsidRDefault="00AF59D7" w:rsidP="007E5EC0">
      <w:pPr>
        <w:spacing w:line="360" w:lineRule="auto"/>
        <w:jc w:val="both"/>
        <w:rPr>
          <w:rFonts w:ascii="Arial" w:hAnsi="Arial" w:cs="Arial"/>
          <w:sz w:val="24"/>
          <w:szCs w:val="24"/>
        </w:rPr>
      </w:pPr>
      <w:r w:rsidRPr="007E5EC0">
        <w:rPr>
          <w:rFonts w:ascii="Arial" w:hAnsi="Arial" w:cs="Arial"/>
          <w:sz w:val="24"/>
          <w:szCs w:val="24"/>
        </w:rPr>
        <w:t>Society: Society</w:t>
      </w:r>
      <w:r w:rsidR="007678D1" w:rsidRPr="007E5EC0">
        <w:rPr>
          <w:rFonts w:ascii="Arial" w:hAnsi="Arial" w:cs="Arial"/>
          <w:sz w:val="24"/>
          <w:szCs w:val="24"/>
        </w:rPr>
        <w:t xml:space="preserve"> is another pillar of sustainability. People are important part of any businesses. If the company wants to be sustainable, it must take care of its people.  The people </w:t>
      </w:r>
      <w:r w:rsidR="00703DF8" w:rsidRPr="007E5EC0">
        <w:rPr>
          <w:rFonts w:ascii="Arial" w:hAnsi="Arial" w:cs="Arial"/>
          <w:sz w:val="24"/>
          <w:szCs w:val="24"/>
        </w:rPr>
        <w:t>can be employees, customers and those who live in the area affected by the business establishment. In the olden days</w:t>
      </w:r>
      <w:r w:rsidR="00B2629A" w:rsidRPr="007E5EC0">
        <w:rPr>
          <w:rFonts w:ascii="Arial" w:hAnsi="Arial" w:cs="Arial"/>
          <w:sz w:val="24"/>
          <w:szCs w:val="24"/>
        </w:rPr>
        <w:t>,</w:t>
      </w:r>
      <w:r w:rsidR="00703DF8" w:rsidRPr="007E5EC0">
        <w:rPr>
          <w:rFonts w:ascii="Arial" w:hAnsi="Arial" w:cs="Arial"/>
          <w:sz w:val="24"/>
          <w:szCs w:val="24"/>
        </w:rPr>
        <w:t xml:space="preserve"> the main concern of any business used to be profit and the workforce was simply regarded as labour.</w:t>
      </w:r>
      <w:r w:rsidR="00823C90" w:rsidRPr="007E5EC0">
        <w:rPr>
          <w:rFonts w:ascii="Arial" w:hAnsi="Arial" w:cs="Arial"/>
          <w:sz w:val="24"/>
          <w:szCs w:val="24"/>
        </w:rPr>
        <w:t xml:space="preserve"> In the modern days, people’s </w:t>
      </w:r>
      <w:r w:rsidR="00807CF9" w:rsidRPr="007E5EC0">
        <w:rPr>
          <w:rFonts w:ascii="Arial" w:hAnsi="Arial" w:cs="Arial"/>
          <w:sz w:val="24"/>
          <w:szCs w:val="24"/>
        </w:rPr>
        <w:t>well-being</w:t>
      </w:r>
      <w:r w:rsidR="00823C90" w:rsidRPr="007E5EC0">
        <w:rPr>
          <w:rFonts w:ascii="Arial" w:hAnsi="Arial" w:cs="Arial"/>
          <w:sz w:val="24"/>
          <w:szCs w:val="24"/>
        </w:rPr>
        <w:t xml:space="preserve"> matters as equally as profit. </w:t>
      </w:r>
      <w:r w:rsidR="00B94951" w:rsidRPr="007E5EC0">
        <w:rPr>
          <w:rFonts w:ascii="Arial" w:hAnsi="Arial" w:cs="Arial"/>
          <w:sz w:val="24"/>
          <w:szCs w:val="24"/>
        </w:rPr>
        <w:t xml:space="preserve">According to Thriving at work report, 2017, poor mental health costs employers in the UK between £33 billion and £42 billion a </w:t>
      </w:r>
      <w:r w:rsidRPr="007E5EC0">
        <w:rPr>
          <w:rFonts w:ascii="Arial" w:hAnsi="Arial" w:cs="Arial"/>
          <w:sz w:val="24"/>
          <w:szCs w:val="24"/>
        </w:rPr>
        <w:t>year (Mindwell</w:t>
      </w:r>
      <w:r w:rsidR="00B94951" w:rsidRPr="007E5EC0">
        <w:rPr>
          <w:rFonts w:ascii="Arial" w:hAnsi="Arial" w:cs="Arial"/>
          <w:sz w:val="24"/>
          <w:szCs w:val="24"/>
        </w:rPr>
        <w:t>, n.d)</w:t>
      </w:r>
      <w:r w:rsidRPr="007E5EC0">
        <w:rPr>
          <w:rFonts w:ascii="Arial" w:hAnsi="Arial" w:cs="Arial"/>
          <w:sz w:val="24"/>
          <w:szCs w:val="24"/>
        </w:rPr>
        <w:t xml:space="preserve">. </w:t>
      </w:r>
      <w:r w:rsidR="007E5EC0" w:rsidRPr="007E5EC0">
        <w:rPr>
          <w:rFonts w:ascii="Arial" w:hAnsi="Arial" w:cs="Arial"/>
          <w:sz w:val="24"/>
          <w:szCs w:val="24"/>
        </w:rPr>
        <w:t>To</w:t>
      </w:r>
      <w:r w:rsidR="00823C90" w:rsidRPr="007E5EC0">
        <w:rPr>
          <w:rFonts w:ascii="Arial" w:hAnsi="Arial" w:cs="Arial"/>
          <w:sz w:val="24"/>
          <w:szCs w:val="24"/>
        </w:rPr>
        <w:t xml:space="preserve"> create sustainable businesses, hotels are working on the welfare and happiness of their employee</w:t>
      </w:r>
      <w:r w:rsidR="00B2629A" w:rsidRPr="007E5EC0">
        <w:rPr>
          <w:rFonts w:ascii="Arial" w:hAnsi="Arial" w:cs="Arial"/>
          <w:sz w:val="24"/>
          <w:szCs w:val="24"/>
        </w:rPr>
        <w:t xml:space="preserve">s </w:t>
      </w:r>
      <w:r w:rsidR="00823C90" w:rsidRPr="007E5EC0">
        <w:rPr>
          <w:rFonts w:ascii="Arial" w:hAnsi="Arial" w:cs="Arial"/>
          <w:sz w:val="24"/>
          <w:szCs w:val="24"/>
        </w:rPr>
        <w:t xml:space="preserve">by adopting methods like </w:t>
      </w:r>
      <w:r w:rsidR="004A17BC" w:rsidRPr="007E5EC0">
        <w:rPr>
          <w:rFonts w:ascii="Arial" w:hAnsi="Arial" w:cs="Arial"/>
          <w:sz w:val="24"/>
          <w:szCs w:val="24"/>
        </w:rPr>
        <w:t>providing equal</w:t>
      </w:r>
      <w:r w:rsidR="00807CF9" w:rsidRPr="007E5EC0">
        <w:rPr>
          <w:rFonts w:ascii="Arial" w:hAnsi="Arial" w:cs="Arial"/>
          <w:sz w:val="24"/>
          <w:szCs w:val="24"/>
        </w:rPr>
        <w:t xml:space="preserve"> opportunities, carrier </w:t>
      </w:r>
      <w:r w:rsidR="00EF0BAE" w:rsidRPr="007E5EC0">
        <w:rPr>
          <w:rFonts w:ascii="Arial" w:hAnsi="Arial" w:cs="Arial"/>
          <w:sz w:val="24"/>
          <w:szCs w:val="24"/>
        </w:rPr>
        <w:t>development, flexible</w:t>
      </w:r>
      <w:r w:rsidR="00823C90" w:rsidRPr="007E5EC0">
        <w:rPr>
          <w:rFonts w:ascii="Arial" w:hAnsi="Arial" w:cs="Arial"/>
          <w:sz w:val="24"/>
          <w:szCs w:val="24"/>
        </w:rPr>
        <w:t xml:space="preserve"> working hours, free meals, free uniforms, etc. A happy workforce will make happier customers. Hilton Hotel provides extended paternity leave, extended bereavement leave, adoption assistance and paid time off </w:t>
      </w:r>
      <w:r w:rsidR="00095CD4" w:rsidRPr="007E5EC0">
        <w:rPr>
          <w:rFonts w:ascii="Arial" w:hAnsi="Arial" w:cs="Arial"/>
          <w:sz w:val="24"/>
          <w:szCs w:val="24"/>
        </w:rPr>
        <w:t xml:space="preserve">(Bybee,2022). Application </w:t>
      </w:r>
      <w:r w:rsidRPr="007E5EC0">
        <w:rPr>
          <w:rFonts w:ascii="Arial" w:hAnsi="Arial" w:cs="Arial"/>
          <w:sz w:val="24"/>
          <w:szCs w:val="24"/>
        </w:rPr>
        <w:t>o</w:t>
      </w:r>
      <w:r w:rsidR="00095CD4" w:rsidRPr="007E5EC0">
        <w:rPr>
          <w:rFonts w:ascii="Arial" w:hAnsi="Arial" w:cs="Arial"/>
          <w:sz w:val="24"/>
          <w:szCs w:val="24"/>
        </w:rPr>
        <w:t>f Tri Mandala concept in designing the hotel resort in Bali where Utama Mandala is a private zone, Madya Mandala is the public zone and Nista Mandala is the service area is a way to introduce the local culture to the guests and to preserve it (Widyapuspita, N. Hartanti, N.B and Rahma, N (2021).</w:t>
      </w:r>
    </w:p>
    <w:p w14:paraId="638DEEB7" w14:textId="570BC83B" w:rsidR="00B45DC2" w:rsidRPr="007E5EC0" w:rsidRDefault="00B45DC2" w:rsidP="007E5EC0">
      <w:pPr>
        <w:spacing w:line="360" w:lineRule="auto"/>
        <w:jc w:val="both"/>
        <w:rPr>
          <w:rFonts w:ascii="Arial" w:hAnsi="Arial" w:cs="Arial"/>
          <w:sz w:val="24"/>
          <w:szCs w:val="24"/>
        </w:rPr>
      </w:pPr>
    </w:p>
    <w:p w14:paraId="04201558" w14:textId="3B22718B" w:rsidR="00B45DC2" w:rsidRPr="007E5EC0" w:rsidRDefault="00B45DC2" w:rsidP="007E5EC0">
      <w:pPr>
        <w:spacing w:line="360" w:lineRule="auto"/>
        <w:jc w:val="both"/>
        <w:rPr>
          <w:rFonts w:ascii="Arial" w:hAnsi="Arial" w:cs="Arial"/>
          <w:sz w:val="24"/>
          <w:szCs w:val="24"/>
        </w:rPr>
      </w:pPr>
      <w:r w:rsidRPr="007E5EC0">
        <w:rPr>
          <w:rFonts w:ascii="Arial" w:hAnsi="Arial" w:cs="Arial"/>
          <w:sz w:val="24"/>
          <w:szCs w:val="24"/>
        </w:rPr>
        <w:t>Economy</w:t>
      </w:r>
      <w:r w:rsidR="00AF59D7" w:rsidRPr="007E5EC0">
        <w:rPr>
          <w:rFonts w:ascii="Arial" w:hAnsi="Arial" w:cs="Arial"/>
          <w:sz w:val="24"/>
          <w:szCs w:val="24"/>
        </w:rPr>
        <w:t xml:space="preserve">: </w:t>
      </w:r>
      <w:r w:rsidRPr="007E5EC0">
        <w:rPr>
          <w:rFonts w:ascii="Arial" w:hAnsi="Arial" w:cs="Arial"/>
          <w:sz w:val="24"/>
          <w:szCs w:val="24"/>
        </w:rPr>
        <w:t>Economy is finance management of the company. Economic sustainability is the practi</w:t>
      </w:r>
      <w:r w:rsidR="005B0E00" w:rsidRPr="007E5EC0">
        <w:rPr>
          <w:rFonts w:ascii="Arial" w:hAnsi="Arial" w:cs="Arial"/>
          <w:sz w:val="24"/>
          <w:szCs w:val="24"/>
        </w:rPr>
        <w:t>ces that support long-term economic growth without negatively impacting social, environmental, and cultural aspects of the community (Courtnell, 2019).</w:t>
      </w:r>
      <w:r w:rsidR="00BE2692" w:rsidRPr="007E5EC0">
        <w:rPr>
          <w:rFonts w:ascii="Arial" w:hAnsi="Arial" w:cs="Arial"/>
          <w:sz w:val="24"/>
          <w:szCs w:val="24"/>
        </w:rPr>
        <w:t xml:space="preserve"> Economy has always been the main concern in businesses even when sustainability</w:t>
      </w:r>
      <w:r w:rsidR="00807CF9" w:rsidRPr="007E5EC0">
        <w:rPr>
          <w:rFonts w:ascii="Arial" w:hAnsi="Arial" w:cs="Arial"/>
          <w:sz w:val="24"/>
          <w:szCs w:val="24"/>
        </w:rPr>
        <w:t xml:space="preserve"> was</w:t>
      </w:r>
      <w:r w:rsidR="00BE2692" w:rsidRPr="007E5EC0">
        <w:rPr>
          <w:rFonts w:ascii="Arial" w:hAnsi="Arial" w:cs="Arial"/>
          <w:sz w:val="24"/>
          <w:szCs w:val="24"/>
        </w:rPr>
        <w:t xml:space="preserve"> not in the minds of everyone. Companies need strong financial growth to sustain their businesses. Money is needed to buy the products, process the products, pay the employees, in transportation, in paying tax, for investments, etc. </w:t>
      </w:r>
      <w:r w:rsidR="00287AD4" w:rsidRPr="007E5EC0">
        <w:rPr>
          <w:rFonts w:ascii="Arial" w:hAnsi="Arial" w:cs="Arial"/>
          <w:sz w:val="24"/>
          <w:szCs w:val="24"/>
        </w:rPr>
        <w:t xml:space="preserve">Hotel Marriott has planned to </w:t>
      </w:r>
      <w:r w:rsidR="00B83985" w:rsidRPr="007E5EC0">
        <w:rPr>
          <w:rFonts w:ascii="Arial" w:hAnsi="Arial" w:cs="Arial"/>
          <w:sz w:val="24"/>
          <w:szCs w:val="24"/>
        </w:rPr>
        <w:t>locate more than half of its new hotels in emerging markets where tourism is a major driver of new jobs and economic development (Marriott International, Inc, 2013).</w:t>
      </w:r>
      <w:r w:rsidR="00BE2692" w:rsidRPr="007E5EC0">
        <w:rPr>
          <w:rFonts w:ascii="Arial" w:hAnsi="Arial" w:cs="Arial"/>
          <w:sz w:val="24"/>
          <w:szCs w:val="24"/>
        </w:rPr>
        <w:t xml:space="preserve"> </w:t>
      </w:r>
    </w:p>
    <w:p w14:paraId="1505B08E" w14:textId="570C3F36" w:rsidR="00285F08" w:rsidRPr="007E5EC0" w:rsidRDefault="00B020D3" w:rsidP="007E5EC0">
      <w:pPr>
        <w:spacing w:line="360" w:lineRule="auto"/>
        <w:jc w:val="both"/>
        <w:rPr>
          <w:rFonts w:ascii="Arial" w:hAnsi="Arial" w:cs="Arial"/>
          <w:sz w:val="24"/>
          <w:szCs w:val="24"/>
        </w:rPr>
      </w:pPr>
      <w:r w:rsidRPr="007E5EC0">
        <w:rPr>
          <w:rFonts w:ascii="Arial" w:hAnsi="Arial" w:cs="Arial"/>
          <w:sz w:val="24"/>
          <w:szCs w:val="24"/>
        </w:rPr>
        <w:t>Three pillars of the sustainability</w:t>
      </w:r>
      <w:r w:rsidR="00AF59D7" w:rsidRPr="007E5EC0">
        <w:rPr>
          <w:rFonts w:ascii="Arial" w:hAnsi="Arial" w:cs="Arial"/>
          <w:sz w:val="24"/>
          <w:szCs w:val="24"/>
        </w:rPr>
        <w:t>;</w:t>
      </w:r>
      <w:r w:rsidRPr="007E5EC0">
        <w:rPr>
          <w:rFonts w:ascii="Arial" w:hAnsi="Arial" w:cs="Arial"/>
          <w:sz w:val="24"/>
          <w:szCs w:val="24"/>
        </w:rPr>
        <w:t xml:space="preserve"> Environment, Society and Economy are interrelated and interdependent. Society needs a healthy environment and sound financial condition to live in peace and harmony, Economy can only bloom when there are motivated, passionate, healthy people to work and enough resources in the environment and Environment can only be protected when the</w:t>
      </w:r>
      <w:r w:rsidR="00807CF9" w:rsidRPr="007E5EC0">
        <w:rPr>
          <w:rFonts w:ascii="Arial" w:hAnsi="Arial" w:cs="Arial"/>
          <w:sz w:val="24"/>
          <w:szCs w:val="24"/>
        </w:rPr>
        <w:t xml:space="preserve"> people make sensible use of the natural resources, and the</w:t>
      </w:r>
      <w:r w:rsidRPr="007E5EC0">
        <w:rPr>
          <w:rFonts w:ascii="Arial" w:hAnsi="Arial" w:cs="Arial"/>
          <w:sz w:val="24"/>
          <w:szCs w:val="24"/>
        </w:rPr>
        <w:t xml:space="preserve"> economy is strong enough to satisfy the needs of the people. </w:t>
      </w:r>
    </w:p>
    <w:p w14:paraId="255507A1" w14:textId="0C5DF574" w:rsidR="00BD202F" w:rsidRPr="007E5EC0" w:rsidRDefault="00B020D3" w:rsidP="007E5EC0">
      <w:pPr>
        <w:spacing w:line="360" w:lineRule="auto"/>
        <w:jc w:val="both"/>
        <w:rPr>
          <w:rFonts w:ascii="Arial" w:hAnsi="Arial" w:cs="Arial"/>
          <w:sz w:val="24"/>
          <w:szCs w:val="24"/>
        </w:rPr>
      </w:pPr>
      <w:r w:rsidRPr="007E5EC0">
        <w:rPr>
          <w:rFonts w:ascii="Arial" w:hAnsi="Arial" w:cs="Arial"/>
          <w:sz w:val="24"/>
          <w:szCs w:val="24"/>
        </w:rPr>
        <w:t xml:space="preserve">Sustainability has become the responsibility of one and all. The governments are taking measures in creating sustainability and demanding businesses to adopt measures for sustainable development. 1992 Earth Summit held in Rio De </w:t>
      </w:r>
      <w:r w:rsidR="00A164E5" w:rsidRPr="007E5EC0">
        <w:rPr>
          <w:rFonts w:ascii="Arial" w:hAnsi="Arial" w:cs="Arial"/>
          <w:sz w:val="24"/>
          <w:szCs w:val="24"/>
        </w:rPr>
        <w:t>Janeiro</w:t>
      </w:r>
      <w:r w:rsidRPr="007E5EC0">
        <w:rPr>
          <w:rFonts w:ascii="Arial" w:hAnsi="Arial" w:cs="Arial"/>
          <w:sz w:val="24"/>
          <w:szCs w:val="24"/>
        </w:rPr>
        <w:t xml:space="preserve">, Brazil in 1992 brought together </w:t>
      </w:r>
      <w:r w:rsidR="00A164E5" w:rsidRPr="007E5EC0">
        <w:rPr>
          <w:rFonts w:ascii="Arial" w:hAnsi="Arial" w:cs="Arial"/>
          <w:sz w:val="24"/>
          <w:szCs w:val="24"/>
        </w:rPr>
        <w:t xml:space="preserve">their political leaders, diplomats, scientists, media representatives and NGOs from 179 different countries for a massive effort to focus on the impact of human </w:t>
      </w:r>
      <w:r w:rsidR="007E34B0" w:rsidRPr="007E5EC0">
        <w:rPr>
          <w:rFonts w:ascii="Arial" w:hAnsi="Arial" w:cs="Arial"/>
          <w:sz w:val="24"/>
          <w:szCs w:val="24"/>
        </w:rPr>
        <w:t>socio-economic</w:t>
      </w:r>
      <w:r w:rsidR="00A164E5" w:rsidRPr="007E5EC0">
        <w:rPr>
          <w:rFonts w:ascii="Arial" w:hAnsi="Arial" w:cs="Arial"/>
          <w:sz w:val="24"/>
          <w:szCs w:val="24"/>
        </w:rPr>
        <w:t xml:space="preserve"> activities on the environment and how social, </w:t>
      </w:r>
      <w:r w:rsidR="00ED75B7" w:rsidRPr="007E5EC0">
        <w:rPr>
          <w:rFonts w:ascii="Arial" w:hAnsi="Arial" w:cs="Arial"/>
          <w:sz w:val="24"/>
          <w:szCs w:val="24"/>
        </w:rPr>
        <w:t>economic,</w:t>
      </w:r>
      <w:r w:rsidR="00A164E5" w:rsidRPr="007E5EC0">
        <w:rPr>
          <w:rFonts w:ascii="Arial" w:hAnsi="Arial" w:cs="Arial"/>
          <w:sz w:val="24"/>
          <w:szCs w:val="24"/>
        </w:rPr>
        <w:t xml:space="preserve"> and environmental factors are interdependent (UN, 1992).</w:t>
      </w:r>
      <w:r w:rsidR="004114AC" w:rsidRPr="007E5EC0">
        <w:rPr>
          <w:rFonts w:ascii="Arial" w:hAnsi="Arial" w:cs="Arial"/>
          <w:sz w:val="24"/>
          <w:szCs w:val="24"/>
        </w:rPr>
        <w:t xml:space="preserve">  </w:t>
      </w:r>
      <w:r w:rsidR="00BD202F" w:rsidRPr="007E5EC0">
        <w:rPr>
          <w:rFonts w:ascii="Arial" w:hAnsi="Arial" w:cs="Arial"/>
          <w:sz w:val="24"/>
          <w:szCs w:val="24"/>
        </w:rPr>
        <w:t xml:space="preserve">The 2015 Paris Agreement set 15 strategies. Responsible consumption and production, </w:t>
      </w:r>
      <w:r w:rsidR="00322527" w:rsidRPr="007E5EC0">
        <w:rPr>
          <w:rFonts w:ascii="Arial" w:hAnsi="Arial" w:cs="Arial"/>
          <w:sz w:val="24"/>
          <w:szCs w:val="24"/>
        </w:rPr>
        <w:t>good</w:t>
      </w:r>
      <w:r w:rsidR="00BD202F" w:rsidRPr="007E5EC0">
        <w:rPr>
          <w:rFonts w:ascii="Arial" w:hAnsi="Arial" w:cs="Arial"/>
          <w:sz w:val="24"/>
          <w:szCs w:val="24"/>
        </w:rPr>
        <w:t xml:space="preserve"> health and well-being, decent work and economic growth, sustainable cities and communities are some of the major strategies (UN, 2015).</w:t>
      </w:r>
    </w:p>
    <w:p w14:paraId="553CBC39" w14:textId="08A0A3CC" w:rsidR="00322527" w:rsidRPr="007E5EC0" w:rsidRDefault="00D272C9" w:rsidP="007E5EC0">
      <w:pPr>
        <w:spacing w:line="360" w:lineRule="auto"/>
        <w:jc w:val="both"/>
        <w:rPr>
          <w:rFonts w:ascii="Arial" w:hAnsi="Arial" w:cs="Arial"/>
          <w:sz w:val="24"/>
          <w:szCs w:val="24"/>
        </w:rPr>
      </w:pPr>
      <w:r w:rsidRPr="007E5EC0">
        <w:rPr>
          <w:rFonts w:ascii="Arial" w:hAnsi="Arial" w:cs="Arial"/>
          <w:sz w:val="24"/>
          <w:szCs w:val="24"/>
        </w:rPr>
        <w:t xml:space="preserve">Hospitality industry has had serious impact on the environment as it has been using natural resources and creating harmful waste. This impact is </w:t>
      </w:r>
      <w:r w:rsidR="005A7A19">
        <w:rPr>
          <w:rFonts w:ascii="Arial" w:hAnsi="Arial" w:cs="Arial"/>
          <w:sz w:val="24"/>
          <w:szCs w:val="24"/>
        </w:rPr>
        <w:t xml:space="preserve">not </w:t>
      </w:r>
      <w:r w:rsidRPr="007E5EC0">
        <w:rPr>
          <w:rFonts w:ascii="Arial" w:hAnsi="Arial" w:cs="Arial"/>
          <w:sz w:val="24"/>
          <w:szCs w:val="24"/>
        </w:rPr>
        <w:t xml:space="preserve">only on physical environment. The industry has impact on people and economy as well. </w:t>
      </w:r>
      <w:r w:rsidR="00322527" w:rsidRPr="007E5EC0">
        <w:rPr>
          <w:rFonts w:ascii="Arial" w:hAnsi="Arial" w:cs="Arial"/>
          <w:sz w:val="24"/>
          <w:szCs w:val="24"/>
        </w:rPr>
        <w:t xml:space="preserve">Hotels are coming forward to </w:t>
      </w:r>
      <w:r w:rsidR="00807CF9" w:rsidRPr="007E5EC0">
        <w:rPr>
          <w:rFonts w:ascii="Arial" w:hAnsi="Arial" w:cs="Arial"/>
          <w:sz w:val="24"/>
          <w:szCs w:val="24"/>
        </w:rPr>
        <w:t xml:space="preserve">bring </w:t>
      </w:r>
      <w:r w:rsidR="00322527" w:rsidRPr="007E5EC0">
        <w:rPr>
          <w:rFonts w:ascii="Arial" w:hAnsi="Arial" w:cs="Arial"/>
          <w:sz w:val="24"/>
          <w:szCs w:val="24"/>
        </w:rPr>
        <w:t>long term solutions and create sustainable development. Hilton hotel</w:t>
      </w:r>
      <w:r w:rsidR="005B22E3" w:rsidRPr="007E5EC0">
        <w:rPr>
          <w:rFonts w:ascii="Arial" w:hAnsi="Arial" w:cs="Arial"/>
          <w:sz w:val="24"/>
          <w:szCs w:val="24"/>
        </w:rPr>
        <w:t xml:space="preserve"> achieved 35% reduction in hygiene related diseases worldwide after 1800 hotels participated in the </w:t>
      </w:r>
      <w:r w:rsidR="00265C5B" w:rsidRPr="007E5EC0">
        <w:rPr>
          <w:rFonts w:ascii="Arial" w:hAnsi="Arial" w:cs="Arial"/>
          <w:sz w:val="24"/>
          <w:szCs w:val="24"/>
        </w:rPr>
        <w:t>industry’s</w:t>
      </w:r>
      <w:r w:rsidR="005B22E3" w:rsidRPr="007E5EC0">
        <w:rPr>
          <w:rFonts w:ascii="Arial" w:hAnsi="Arial" w:cs="Arial"/>
          <w:sz w:val="24"/>
          <w:szCs w:val="24"/>
        </w:rPr>
        <w:t xml:space="preserve"> largest soap recycling effort (Hilton, 2018).</w:t>
      </w:r>
      <w:r w:rsidR="00F972C3" w:rsidRPr="007E5EC0">
        <w:rPr>
          <w:rFonts w:ascii="Arial" w:hAnsi="Arial" w:cs="Arial"/>
          <w:sz w:val="24"/>
          <w:szCs w:val="24"/>
        </w:rPr>
        <w:t xml:space="preserve"> </w:t>
      </w:r>
    </w:p>
    <w:p w14:paraId="0751321D" w14:textId="692CE4A1" w:rsidR="00F972C3" w:rsidRPr="007E5EC0" w:rsidRDefault="00F972C3" w:rsidP="007E5EC0">
      <w:pPr>
        <w:spacing w:line="360" w:lineRule="auto"/>
        <w:jc w:val="both"/>
        <w:rPr>
          <w:rFonts w:ascii="Arial" w:hAnsi="Arial" w:cs="Arial"/>
          <w:sz w:val="24"/>
          <w:szCs w:val="24"/>
        </w:rPr>
      </w:pPr>
      <w:r w:rsidRPr="007E5EC0">
        <w:rPr>
          <w:rFonts w:ascii="Arial" w:hAnsi="Arial" w:cs="Arial"/>
          <w:sz w:val="24"/>
          <w:szCs w:val="24"/>
        </w:rPr>
        <w:t>Premier Inn has made a</w:t>
      </w:r>
      <w:r w:rsidR="00E24645">
        <w:rPr>
          <w:rFonts w:ascii="Arial" w:hAnsi="Arial" w:cs="Arial"/>
          <w:sz w:val="24"/>
          <w:szCs w:val="24"/>
        </w:rPr>
        <w:t xml:space="preserve"> big</w:t>
      </w:r>
      <w:r w:rsidRPr="007E5EC0">
        <w:rPr>
          <w:rFonts w:ascii="Arial" w:hAnsi="Arial" w:cs="Arial"/>
          <w:sz w:val="24"/>
          <w:szCs w:val="24"/>
        </w:rPr>
        <w:t xml:space="preserve"> target of achieving net zero carbon emissions by 2040</w:t>
      </w:r>
      <w:r w:rsidR="002347B4" w:rsidRPr="007E5EC0">
        <w:rPr>
          <w:rFonts w:ascii="Arial" w:hAnsi="Arial" w:cs="Arial"/>
          <w:sz w:val="24"/>
          <w:szCs w:val="24"/>
        </w:rPr>
        <w:t>, 10 years earlier than it had previously planned to help their guests rest easy knowing they are choosing an environmentally responsible business (Premier Inn, 2021).</w:t>
      </w:r>
    </w:p>
    <w:p w14:paraId="3DDE2B89" w14:textId="00297D8F" w:rsidR="00EF48C0" w:rsidRPr="007E5EC0" w:rsidRDefault="00EF48C0" w:rsidP="007E5EC0">
      <w:pPr>
        <w:spacing w:line="360" w:lineRule="auto"/>
        <w:jc w:val="both"/>
        <w:rPr>
          <w:rFonts w:ascii="Arial" w:hAnsi="Arial" w:cs="Arial"/>
          <w:sz w:val="24"/>
          <w:szCs w:val="24"/>
        </w:rPr>
      </w:pPr>
      <w:r w:rsidRPr="007E5EC0">
        <w:rPr>
          <w:rFonts w:ascii="Arial" w:hAnsi="Arial" w:cs="Arial"/>
          <w:sz w:val="24"/>
          <w:szCs w:val="24"/>
        </w:rPr>
        <w:t xml:space="preserve">Marriott has planned to invest at least $35M to develop hospitality skills and opportunities among youth, diverse populations, women, people with disabilities, </w:t>
      </w:r>
      <w:r w:rsidR="007E5EC0" w:rsidRPr="007E5EC0">
        <w:rPr>
          <w:rFonts w:ascii="Arial" w:hAnsi="Arial" w:cs="Arial"/>
          <w:sz w:val="24"/>
          <w:szCs w:val="24"/>
        </w:rPr>
        <w:t>veterans,</w:t>
      </w:r>
      <w:r w:rsidRPr="007E5EC0">
        <w:rPr>
          <w:rFonts w:ascii="Arial" w:hAnsi="Arial" w:cs="Arial"/>
          <w:sz w:val="24"/>
          <w:szCs w:val="24"/>
        </w:rPr>
        <w:t xml:space="preserve"> and refugees (Marriott International,</w:t>
      </w:r>
      <w:r w:rsidR="00C070E1" w:rsidRPr="007E5EC0">
        <w:rPr>
          <w:rFonts w:ascii="Arial" w:hAnsi="Arial" w:cs="Arial"/>
          <w:sz w:val="24"/>
          <w:szCs w:val="24"/>
        </w:rPr>
        <w:t xml:space="preserve"> 2019).</w:t>
      </w:r>
    </w:p>
    <w:p w14:paraId="125D4550" w14:textId="3102F233" w:rsidR="002812B2" w:rsidRPr="007E5EC0" w:rsidRDefault="002812B2" w:rsidP="007E5EC0">
      <w:pPr>
        <w:spacing w:line="360" w:lineRule="auto"/>
        <w:jc w:val="both"/>
        <w:rPr>
          <w:rFonts w:ascii="Arial" w:hAnsi="Arial" w:cs="Arial"/>
          <w:sz w:val="24"/>
          <w:szCs w:val="24"/>
        </w:rPr>
      </w:pPr>
      <w:r w:rsidRPr="007E5EC0">
        <w:rPr>
          <w:rFonts w:ascii="Arial" w:hAnsi="Arial" w:cs="Arial"/>
          <w:sz w:val="24"/>
          <w:szCs w:val="24"/>
        </w:rPr>
        <w:t>The fact that the government has taken stand for sustainable development, the biggest hotel brands are taking the initiatives for long term development has motivated the competitors to take bigger steps to create sustainable development. Hoteliers are working for the preservation of the environment, the welfare of the people and the economic progress.</w:t>
      </w:r>
      <w:r w:rsidR="00EA7A43" w:rsidRPr="007E5EC0">
        <w:rPr>
          <w:rFonts w:ascii="Arial" w:hAnsi="Arial" w:cs="Arial"/>
          <w:sz w:val="24"/>
          <w:szCs w:val="24"/>
        </w:rPr>
        <w:t xml:space="preserve"> </w:t>
      </w:r>
    </w:p>
    <w:p w14:paraId="1A1641E0" w14:textId="62E9F016" w:rsidR="002F5F0E" w:rsidRPr="007E5EC0" w:rsidRDefault="002F5F0E" w:rsidP="007E5EC0">
      <w:pPr>
        <w:spacing w:line="360" w:lineRule="auto"/>
        <w:jc w:val="both"/>
        <w:rPr>
          <w:rFonts w:ascii="Arial" w:hAnsi="Arial" w:cs="Arial"/>
          <w:sz w:val="24"/>
          <w:szCs w:val="24"/>
        </w:rPr>
      </w:pPr>
    </w:p>
    <w:p w14:paraId="0400C954" w14:textId="4C503944" w:rsidR="00D272C9" w:rsidRPr="007E5EC0" w:rsidRDefault="002F5F0E" w:rsidP="007E5EC0">
      <w:pPr>
        <w:spacing w:line="360" w:lineRule="auto"/>
        <w:jc w:val="both"/>
        <w:rPr>
          <w:rFonts w:ascii="Arial" w:hAnsi="Arial" w:cs="Arial"/>
          <w:sz w:val="24"/>
          <w:szCs w:val="24"/>
        </w:rPr>
      </w:pPr>
      <w:r w:rsidRPr="007E5EC0">
        <w:rPr>
          <w:rFonts w:ascii="Arial" w:hAnsi="Arial" w:cs="Arial"/>
          <w:sz w:val="24"/>
          <w:szCs w:val="24"/>
        </w:rPr>
        <w:t xml:space="preserve">Circular Economy is a process in which materials which are taken from the nature to make products are reused, repaired, recycled or remanufactured and an effort is made to eliminate waste by adopting three principles, namely, Eliminating wate and pollution, Circulating products </w:t>
      </w:r>
      <w:r w:rsidR="0058534A" w:rsidRPr="007E5EC0">
        <w:rPr>
          <w:rFonts w:ascii="Arial" w:hAnsi="Arial" w:cs="Arial"/>
          <w:sz w:val="24"/>
          <w:szCs w:val="24"/>
        </w:rPr>
        <w:t>and, materials</w:t>
      </w:r>
      <w:r w:rsidRPr="007E5EC0">
        <w:rPr>
          <w:rFonts w:ascii="Arial" w:hAnsi="Arial" w:cs="Arial"/>
          <w:sz w:val="24"/>
          <w:szCs w:val="24"/>
        </w:rPr>
        <w:t xml:space="preserve"> and Regenerating nature (</w:t>
      </w:r>
      <w:r w:rsidR="0058534A" w:rsidRPr="007E5EC0">
        <w:rPr>
          <w:rFonts w:ascii="Arial" w:hAnsi="Arial" w:cs="Arial"/>
          <w:sz w:val="24"/>
          <w:szCs w:val="24"/>
        </w:rPr>
        <w:t>Ellen Macarthur Foundation, 2012</w:t>
      </w:r>
      <w:bookmarkStart w:id="0" w:name="_Hlk116593282"/>
      <w:r w:rsidR="0058534A" w:rsidRPr="007E5EC0">
        <w:rPr>
          <w:rFonts w:ascii="Arial" w:hAnsi="Arial" w:cs="Arial"/>
          <w:sz w:val="24"/>
          <w:szCs w:val="24"/>
        </w:rPr>
        <w:t>).</w:t>
      </w:r>
      <w:r w:rsidR="00D272C9" w:rsidRPr="007E5EC0">
        <w:rPr>
          <w:rFonts w:ascii="Arial" w:hAnsi="Arial" w:cs="Arial"/>
          <w:sz w:val="24"/>
          <w:szCs w:val="24"/>
        </w:rPr>
        <w:t xml:space="preserve"> </w:t>
      </w:r>
      <w:bookmarkEnd w:id="0"/>
      <w:r w:rsidR="006A41B9" w:rsidRPr="007E5EC0">
        <w:rPr>
          <w:rFonts w:ascii="Arial" w:hAnsi="Arial" w:cs="Arial"/>
          <w:sz w:val="24"/>
          <w:szCs w:val="24"/>
        </w:rPr>
        <w:t xml:space="preserve">In Circular economy, resources are used for as long as possible, getting maximum benefits from them and reducing negative impact on nature and climate while ensuring that economies </w:t>
      </w:r>
      <w:r w:rsidR="00E24645">
        <w:rPr>
          <w:rFonts w:ascii="Arial" w:hAnsi="Arial" w:cs="Arial"/>
          <w:sz w:val="24"/>
          <w:szCs w:val="24"/>
        </w:rPr>
        <w:t>sustain</w:t>
      </w:r>
      <w:r w:rsidR="006A41B9" w:rsidRPr="007E5EC0">
        <w:rPr>
          <w:rFonts w:ascii="Arial" w:hAnsi="Arial" w:cs="Arial"/>
          <w:sz w:val="24"/>
          <w:szCs w:val="24"/>
        </w:rPr>
        <w:t>, and citizens lead healthy, sustainable lifestyles</w:t>
      </w:r>
      <w:r w:rsidR="00D272C9" w:rsidRPr="007E5EC0">
        <w:rPr>
          <w:rFonts w:ascii="Arial" w:hAnsi="Arial" w:cs="Arial"/>
          <w:sz w:val="24"/>
          <w:szCs w:val="24"/>
        </w:rPr>
        <w:t xml:space="preserve"> </w:t>
      </w:r>
      <w:r w:rsidR="00EA7A43" w:rsidRPr="007E5EC0">
        <w:rPr>
          <w:rFonts w:ascii="Arial" w:hAnsi="Arial" w:cs="Arial"/>
          <w:sz w:val="24"/>
          <w:szCs w:val="24"/>
        </w:rPr>
        <w:t>(</w:t>
      </w:r>
      <w:r w:rsidR="00D272C9" w:rsidRPr="007E5EC0">
        <w:rPr>
          <w:rFonts w:ascii="Arial" w:hAnsi="Arial" w:cs="Arial"/>
          <w:sz w:val="24"/>
          <w:szCs w:val="24"/>
        </w:rPr>
        <w:t xml:space="preserve">Wrap, 2000). </w:t>
      </w:r>
    </w:p>
    <w:p w14:paraId="1A9EFF18" w14:textId="15258EA0" w:rsidR="002812B2" w:rsidRPr="007E5EC0" w:rsidRDefault="00D272C9" w:rsidP="007E5EC0">
      <w:pPr>
        <w:spacing w:line="360" w:lineRule="auto"/>
        <w:jc w:val="both"/>
        <w:rPr>
          <w:rFonts w:ascii="Arial" w:hAnsi="Arial" w:cs="Arial"/>
          <w:sz w:val="24"/>
          <w:szCs w:val="24"/>
        </w:rPr>
      </w:pPr>
      <w:r w:rsidRPr="007E5EC0">
        <w:rPr>
          <w:rFonts w:ascii="Arial" w:hAnsi="Arial" w:cs="Arial"/>
          <w:sz w:val="24"/>
          <w:szCs w:val="24"/>
        </w:rPr>
        <w:t>Circular economy is relatively a new term and corporates including hospitality industry are working</w:t>
      </w:r>
      <w:r w:rsidR="000D418F" w:rsidRPr="007E5EC0">
        <w:rPr>
          <w:rFonts w:ascii="Arial" w:hAnsi="Arial" w:cs="Arial"/>
          <w:sz w:val="24"/>
          <w:szCs w:val="24"/>
        </w:rPr>
        <w:t xml:space="preserve"> </w:t>
      </w:r>
      <w:r w:rsidRPr="007E5EC0">
        <w:rPr>
          <w:rFonts w:ascii="Arial" w:hAnsi="Arial" w:cs="Arial"/>
          <w:sz w:val="24"/>
          <w:szCs w:val="24"/>
        </w:rPr>
        <w:t xml:space="preserve">towards it as it is good for the environment, the </w:t>
      </w:r>
      <w:r w:rsidR="000D418F" w:rsidRPr="007E5EC0">
        <w:rPr>
          <w:rFonts w:ascii="Arial" w:hAnsi="Arial" w:cs="Arial"/>
          <w:sz w:val="24"/>
          <w:szCs w:val="24"/>
        </w:rPr>
        <w:t>people,</w:t>
      </w:r>
      <w:r w:rsidRPr="007E5EC0">
        <w:rPr>
          <w:rFonts w:ascii="Arial" w:hAnsi="Arial" w:cs="Arial"/>
          <w:sz w:val="24"/>
          <w:szCs w:val="24"/>
        </w:rPr>
        <w:t xml:space="preserve"> and the economy. </w:t>
      </w:r>
      <w:r w:rsidR="00195326" w:rsidRPr="007E5EC0">
        <w:rPr>
          <w:rFonts w:ascii="Arial" w:hAnsi="Arial" w:cs="Arial"/>
          <w:sz w:val="24"/>
          <w:szCs w:val="24"/>
        </w:rPr>
        <w:t xml:space="preserve">As more and more people know about the circular economy and its pros, steps will be taken by corporates to embrace this form of economy. Hotel industry is </w:t>
      </w:r>
      <w:r w:rsidR="00643586" w:rsidRPr="007E5EC0">
        <w:rPr>
          <w:rFonts w:ascii="Arial" w:hAnsi="Arial" w:cs="Arial"/>
          <w:sz w:val="24"/>
          <w:szCs w:val="24"/>
        </w:rPr>
        <w:t xml:space="preserve">not an exception. Big hotel brands are </w:t>
      </w:r>
      <w:r w:rsidR="00D12CC8" w:rsidRPr="007E5EC0">
        <w:rPr>
          <w:rFonts w:ascii="Arial" w:hAnsi="Arial" w:cs="Arial"/>
          <w:sz w:val="24"/>
          <w:szCs w:val="24"/>
        </w:rPr>
        <w:t>showing increasing interests in environmental preservation. Hospitality firm Whitbread has pledged to get rid of single-use plastics in all its 800 hotels by 2025 and has requested other UK forms to do the same (Edie Newsroom, 2019).</w:t>
      </w:r>
    </w:p>
    <w:p w14:paraId="3A4ABFC9" w14:textId="5A850FA8" w:rsidR="008271BD" w:rsidRPr="007E5EC0" w:rsidRDefault="000A0DA2" w:rsidP="007E5EC0">
      <w:pPr>
        <w:spacing w:line="360" w:lineRule="auto"/>
        <w:jc w:val="both"/>
        <w:rPr>
          <w:rFonts w:ascii="Arial" w:hAnsi="Arial" w:cs="Arial"/>
          <w:sz w:val="24"/>
          <w:szCs w:val="24"/>
        </w:rPr>
      </w:pPr>
      <w:r w:rsidRPr="007E5EC0">
        <w:rPr>
          <w:rFonts w:ascii="Arial" w:hAnsi="Arial" w:cs="Arial"/>
          <w:sz w:val="24"/>
          <w:szCs w:val="24"/>
        </w:rPr>
        <w:t>The European Commission has set recycling objectives to move towards a more sustainable plastic economy, namely: (i) achieve 55% recycling of plastic packaging by 2030, (ii) increase fourfold the sorting and recycling capacity (iii) and produce only reusable or recyclable plastic packaging (Achilias, 2022).</w:t>
      </w:r>
    </w:p>
    <w:p w14:paraId="5EA76767" w14:textId="7833FC7F" w:rsidR="00095CD4" w:rsidRPr="007E5EC0" w:rsidRDefault="000B4423" w:rsidP="007E5EC0">
      <w:pPr>
        <w:spacing w:line="360" w:lineRule="auto"/>
        <w:jc w:val="both"/>
        <w:rPr>
          <w:rFonts w:ascii="Arial" w:hAnsi="Arial" w:cs="Arial"/>
          <w:sz w:val="24"/>
          <w:szCs w:val="24"/>
        </w:rPr>
      </w:pPr>
      <w:r w:rsidRPr="007E5EC0">
        <w:rPr>
          <w:rFonts w:ascii="Arial" w:hAnsi="Arial" w:cs="Arial"/>
          <w:sz w:val="24"/>
          <w:szCs w:val="24"/>
        </w:rPr>
        <w:t xml:space="preserve"> </w:t>
      </w:r>
      <w:r w:rsidR="000D418F" w:rsidRPr="007E5EC0">
        <w:rPr>
          <w:rFonts w:ascii="Arial" w:hAnsi="Arial" w:cs="Arial"/>
          <w:sz w:val="24"/>
          <w:szCs w:val="24"/>
        </w:rPr>
        <w:t xml:space="preserve">Corporate Social Responsibility is a business model which encourages the company to be ethical while operating. It focusses on being responsible while using resources, being aware of the negative effects it will have on the society it operates. The hotel industry is embracing this model of economy as it aims for long term sustainability. </w:t>
      </w:r>
      <w:r w:rsidRPr="007E5EC0">
        <w:rPr>
          <w:rFonts w:ascii="Arial" w:hAnsi="Arial" w:cs="Arial"/>
          <w:sz w:val="24"/>
          <w:szCs w:val="24"/>
        </w:rPr>
        <w:t>Corporate Social Responsibility</w:t>
      </w:r>
      <w:r w:rsidR="000510EA" w:rsidRPr="007E5EC0">
        <w:rPr>
          <w:rFonts w:ascii="Arial" w:hAnsi="Arial" w:cs="Arial"/>
          <w:sz w:val="24"/>
          <w:szCs w:val="24"/>
        </w:rPr>
        <w:t xml:space="preserve"> is a self-regulating business model that helps a company to be socially accountable to itself, its </w:t>
      </w:r>
      <w:r w:rsidR="00E05310" w:rsidRPr="007E5EC0">
        <w:rPr>
          <w:rFonts w:ascii="Arial" w:hAnsi="Arial" w:cs="Arial"/>
          <w:sz w:val="24"/>
          <w:szCs w:val="24"/>
        </w:rPr>
        <w:t>stakeholders,</w:t>
      </w:r>
      <w:r w:rsidR="000510EA" w:rsidRPr="007E5EC0">
        <w:rPr>
          <w:rFonts w:ascii="Arial" w:hAnsi="Arial" w:cs="Arial"/>
          <w:sz w:val="24"/>
          <w:szCs w:val="24"/>
        </w:rPr>
        <w:t xml:space="preserve"> and the public by </w:t>
      </w:r>
      <w:r w:rsidR="005A7A19">
        <w:rPr>
          <w:rFonts w:ascii="Arial" w:hAnsi="Arial" w:cs="Arial"/>
          <w:sz w:val="24"/>
          <w:szCs w:val="24"/>
        </w:rPr>
        <w:t>taking into consideration</w:t>
      </w:r>
      <w:r w:rsidR="000510EA" w:rsidRPr="007E5EC0">
        <w:rPr>
          <w:rFonts w:ascii="Arial" w:hAnsi="Arial" w:cs="Arial"/>
          <w:sz w:val="24"/>
          <w:szCs w:val="24"/>
        </w:rPr>
        <w:t xml:space="preserve"> of the kind of impact they are having on </w:t>
      </w:r>
      <w:r w:rsidR="005A7A19">
        <w:rPr>
          <w:rFonts w:ascii="Arial" w:hAnsi="Arial" w:cs="Arial"/>
          <w:sz w:val="24"/>
          <w:szCs w:val="24"/>
        </w:rPr>
        <w:t>different</w:t>
      </w:r>
      <w:r w:rsidR="000510EA" w:rsidRPr="007E5EC0">
        <w:rPr>
          <w:rFonts w:ascii="Arial" w:hAnsi="Arial" w:cs="Arial"/>
          <w:sz w:val="24"/>
          <w:szCs w:val="24"/>
        </w:rPr>
        <w:t xml:space="preserve"> aspects of society, including economic, social, and environmental (Fernando, 2022).</w:t>
      </w:r>
      <w:r w:rsidR="000D418F" w:rsidRPr="007E5EC0">
        <w:rPr>
          <w:rFonts w:ascii="Arial" w:hAnsi="Arial" w:cs="Arial"/>
          <w:sz w:val="24"/>
          <w:szCs w:val="24"/>
        </w:rPr>
        <w:t xml:space="preserve"> </w:t>
      </w:r>
      <w:r w:rsidR="00491931" w:rsidRPr="007E5EC0">
        <w:rPr>
          <w:rFonts w:ascii="Arial" w:hAnsi="Arial" w:cs="Arial"/>
          <w:sz w:val="24"/>
          <w:szCs w:val="24"/>
        </w:rPr>
        <w:t xml:space="preserve">The individual is taught to </w:t>
      </w:r>
      <w:r w:rsidR="005A7A19">
        <w:rPr>
          <w:rFonts w:ascii="Arial" w:hAnsi="Arial" w:cs="Arial"/>
          <w:sz w:val="24"/>
          <w:szCs w:val="24"/>
        </w:rPr>
        <w:t>earn</w:t>
      </w:r>
      <w:r w:rsidR="00491931" w:rsidRPr="007E5EC0">
        <w:rPr>
          <w:rFonts w:ascii="Arial" w:hAnsi="Arial" w:cs="Arial"/>
          <w:sz w:val="24"/>
          <w:szCs w:val="24"/>
        </w:rPr>
        <w:t xml:space="preserve"> wealth with decency and integrity</w:t>
      </w:r>
      <w:r w:rsidRPr="007E5EC0">
        <w:rPr>
          <w:rFonts w:ascii="Arial" w:hAnsi="Arial" w:cs="Arial"/>
          <w:sz w:val="24"/>
          <w:szCs w:val="24"/>
        </w:rPr>
        <w:t xml:space="preserve"> and not through exploitation, fraud, </w:t>
      </w:r>
      <w:r w:rsidR="00E05310" w:rsidRPr="007E5EC0">
        <w:rPr>
          <w:rFonts w:ascii="Arial" w:hAnsi="Arial" w:cs="Arial"/>
          <w:sz w:val="24"/>
          <w:szCs w:val="24"/>
        </w:rPr>
        <w:t>bribery,</w:t>
      </w:r>
      <w:r w:rsidRPr="007E5EC0">
        <w:rPr>
          <w:rFonts w:ascii="Arial" w:hAnsi="Arial" w:cs="Arial"/>
          <w:sz w:val="24"/>
          <w:szCs w:val="24"/>
        </w:rPr>
        <w:t xml:space="preserve"> and intimidation, this will benefit the entire community and generate social benefit (</w:t>
      </w:r>
      <w:r w:rsidR="00491931" w:rsidRPr="007E5EC0">
        <w:rPr>
          <w:rFonts w:ascii="Arial" w:hAnsi="Arial" w:cs="Arial"/>
          <w:sz w:val="24"/>
          <w:szCs w:val="24"/>
        </w:rPr>
        <w:t>Rettab and Mellahi, 2019, p.3-3).</w:t>
      </w:r>
    </w:p>
    <w:p w14:paraId="29370D13" w14:textId="73FE881F" w:rsidR="00BB1816" w:rsidRPr="007E5EC0" w:rsidRDefault="00BB1816" w:rsidP="007E5EC0">
      <w:pPr>
        <w:spacing w:line="360" w:lineRule="auto"/>
        <w:jc w:val="both"/>
        <w:rPr>
          <w:rFonts w:ascii="Arial" w:hAnsi="Arial" w:cs="Arial"/>
          <w:sz w:val="24"/>
          <w:szCs w:val="24"/>
        </w:rPr>
      </w:pPr>
      <w:r w:rsidRPr="007E5EC0">
        <w:rPr>
          <w:rFonts w:ascii="Arial" w:hAnsi="Arial" w:cs="Arial"/>
          <w:sz w:val="24"/>
          <w:szCs w:val="24"/>
        </w:rPr>
        <w:t xml:space="preserve">Circular Economy and Corporate Social Responsibility are closely related to each other. Circular Economy focuses on using, repairing reusing, </w:t>
      </w:r>
      <w:r w:rsidR="000D418F" w:rsidRPr="007E5EC0">
        <w:rPr>
          <w:rFonts w:ascii="Arial" w:hAnsi="Arial" w:cs="Arial"/>
          <w:sz w:val="24"/>
          <w:szCs w:val="24"/>
        </w:rPr>
        <w:t>recycling,</w:t>
      </w:r>
      <w:r w:rsidRPr="007E5EC0">
        <w:rPr>
          <w:rFonts w:ascii="Arial" w:hAnsi="Arial" w:cs="Arial"/>
          <w:sz w:val="24"/>
          <w:szCs w:val="24"/>
        </w:rPr>
        <w:t xml:space="preserve"> and remanufacturing of the resources extracted from nature thereby producing no waste and hence no negative impact on the environment, a sound economy </w:t>
      </w:r>
      <w:r w:rsidR="00E05310" w:rsidRPr="007E5EC0">
        <w:rPr>
          <w:rFonts w:ascii="Arial" w:hAnsi="Arial" w:cs="Arial"/>
          <w:sz w:val="24"/>
          <w:szCs w:val="24"/>
        </w:rPr>
        <w:t>because of</w:t>
      </w:r>
      <w:r w:rsidRPr="007E5EC0">
        <w:rPr>
          <w:rFonts w:ascii="Arial" w:hAnsi="Arial" w:cs="Arial"/>
          <w:sz w:val="24"/>
          <w:szCs w:val="24"/>
        </w:rPr>
        <w:t xml:space="preserve"> saving from extracting resources from nature again and manufacturing new products and thereby enabling people to live healthy and happy life. Corporate Social Responsibility is the business model which </w:t>
      </w:r>
      <w:r w:rsidR="000D418F" w:rsidRPr="007E5EC0">
        <w:rPr>
          <w:rFonts w:ascii="Arial" w:hAnsi="Arial" w:cs="Arial"/>
          <w:sz w:val="24"/>
          <w:szCs w:val="24"/>
        </w:rPr>
        <w:t>considers</w:t>
      </w:r>
      <w:r w:rsidRPr="007E5EC0">
        <w:rPr>
          <w:rFonts w:ascii="Arial" w:hAnsi="Arial" w:cs="Arial"/>
          <w:sz w:val="24"/>
          <w:szCs w:val="24"/>
        </w:rPr>
        <w:t xml:space="preserve"> corporate’s responsibility towards the environment, the </w:t>
      </w:r>
      <w:r w:rsidR="00E05310" w:rsidRPr="007E5EC0">
        <w:rPr>
          <w:rFonts w:ascii="Arial" w:hAnsi="Arial" w:cs="Arial"/>
          <w:sz w:val="24"/>
          <w:szCs w:val="24"/>
        </w:rPr>
        <w:t>people,</w:t>
      </w:r>
      <w:r w:rsidRPr="007E5EC0">
        <w:rPr>
          <w:rFonts w:ascii="Arial" w:hAnsi="Arial" w:cs="Arial"/>
          <w:sz w:val="24"/>
          <w:szCs w:val="24"/>
        </w:rPr>
        <w:t xml:space="preserve"> and the economy rather than just focussing on the profit. </w:t>
      </w:r>
      <w:r w:rsidR="00E476E5" w:rsidRPr="007E5EC0">
        <w:rPr>
          <w:rFonts w:ascii="Arial" w:hAnsi="Arial" w:cs="Arial"/>
          <w:sz w:val="24"/>
          <w:szCs w:val="24"/>
        </w:rPr>
        <w:t>All</w:t>
      </w:r>
      <w:r w:rsidRPr="007E5EC0">
        <w:rPr>
          <w:rFonts w:ascii="Arial" w:hAnsi="Arial" w:cs="Arial"/>
          <w:sz w:val="24"/>
          <w:szCs w:val="24"/>
        </w:rPr>
        <w:t xml:space="preserve"> small and large firms are responsible for keeping the </w:t>
      </w:r>
      <w:r w:rsidR="007E5EC0" w:rsidRPr="007E5EC0">
        <w:rPr>
          <w:rFonts w:ascii="Arial" w:hAnsi="Arial" w:cs="Arial"/>
          <w:sz w:val="24"/>
          <w:szCs w:val="24"/>
        </w:rPr>
        <w:t>environment healthy</w:t>
      </w:r>
      <w:r w:rsidRPr="007E5EC0">
        <w:rPr>
          <w:rFonts w:ascii="Arial" w:hAnsi="Arial" w:cs="Arial"/>
          <w:sz w:val="24"/>
          <w:szCs w:val="24"/>
        </w:rPr>
        <w:t xml:space="preserve"> by using the resources </w:t>
      </w:r>
      <w:r w:rsidR="005A7A19">
        <w:rPr>
          <w:rFonts w:ascii="Arial" w:hAnsi="Arial" w:cs="Arial"/>
          <w:sz w:val="24"/>
          <w:szCs w:val="24"/>
        </w:rPr>
        <w:t>carefully</w:t>
      </w:r>
      <w:r w:rsidRPr="007E5EC0">
        <w:rPr>
          <w:rFonts w:ascii="Arial" w:hAnsi="Arial" w:cs="Arial"/>
          <w:sz w:val="24"/>
          <w:szCs w:val="24"/>
        </w:rPr>
        <w:t xml:space="preserve">, reusing, recycling, the products to </w:t>
      </w:r>
      <w:r w:rsidR="00E476E5" w:rsidRPr="007E5EC0">
        <w:rPr>
          <w:rFonts w:ascii="Arial" w:hAnsi="Arial" w:cs="Arial"/>
          <w:sz w:val="24"/>
          <w:szCs w:val="24"/>
        </w:rPr>
        <w:t xml:space="preserve">reduce </w:t>
      </w:r>
      <w:r w:rsidRPr="007E5EC0">
        <w:rPr>
          <w:rFonts w:ascii="Arial" w:hAnsi="Arial" w:cs="Arial"/>
          <w:sz w:val="24"/>
          <w:szCs w:val="24"/>
        </w:rPr>
        <w:t xml:space="preserve">carbon </w:t>
      </w:r>
      <w:r w:rsidR="00E476E5" w:rsidRPr="007E5EC0">
        <w:rPr>
          <w:rFonts w:ascii="Arial" w:hAnsi="Arial" w:cs="Arial"/>
          <w:sz w:val="24"/>
          <w:szCs w:val="24"/>
        </w:rPr>
        <w:t>emissions</w:t>
      </w:r>
      <w:r w:rsidRPr="007E5EC0">
        <w:rPr>
          <w:rFonts w:ascii="Arial" w:hAnsi="Arial" w:cs="Arial"/>
          <w:sz w:val="24"/>
          <w:szCs w:val="24"/>
        </w:rPr>
        <w:t xml:space="preserve"> and reduce environmental pollutions</w:t>
      </w:r>
      <w:r w:rsidR="00E476E5" w:rsidRPr="007E5EC0">
        <w:rPr>
          <w:rFonts w:ascii="Arial" w:hAnsi="Arial" w:cs="Arial"/>
          <w:sz w:val="24"/>
          <w:szCs w:val="24"/>
        </w:rPr>
        <w:t xml:space="preserve">, </w:t>
      </w:r>
      <w:r w:rsidR="00E05310" w:rsidRPr="007E5EC0">
        <w:rPr>
          <w:rFonts w:ascii="Arial" w:hAnsi="Arial" w:cs="Arial"/>
          <w:sz w:val="24"/>
          <w:szCs w:val="24"/>
        </w:rPr>
        <w:t xml:space="preserve">for making </w:t>
      </w:r>
      <w:r w:rsidRPr="007E5EC0">
        <w:rPr>
          <w:rFonts w:ascii="Arial" w:hAnsi="Arial" w:cs="Arial"/>
          <w:sz w:val="24"/>
          <w:szCs w:val="24"/>
        </w:rPr>
        <w:t xml:space="preserve">the society happy by taking measures like equal opportunity, diversity, gender equality, </w:t>
      </w:r>
      <w:r w:rsidR="00E476E5" w:rsidRPr="007E5EC0">
        <w:rPr>
          <w:rFonts w:ascii="Arial" w:hAnsi="Arial" w:cs="Arial"/>
          <w:sz w:val="24"/>
          <w:szCs w:val="24"/>
        </w:rPr>
        <w:t>respecting</w:t>
      </w:r>
      <w:r w:rsidRPr="007E5EC0">
        <w:rPr>
          <w:rFonts w:ascii="Arial" w:hAnsi="Arial" w:cs="Arial"/>
          <w:sz w:val="24"/>
          <w:szCs w:val="24"/>
        </w:rPr>
        <w:t xml:space="preserve"> the culture and tradition the local community</w:t>
      </w:r>
      <w:r w:rsidR="00E476E5" w:rsidRPr="007E5EC0">
        <w:rPr>
          <w:rFonts w:ascii="Arial" w:hAnsi="Arial" w:cs="Arial"/>
          <w:sz w:val="24"/>
          <w:szCs w:val="24"/>
        </w:rPr>
        <w:t xml:space="preserve"> and maintaining stable economic growth by providing quality products to the customers. In this way Circular Economy and Corporate Social Responsibility contribute to business sustainability.</w:t>
      </w:r>
    </w:p>
    <w:p w14:paraId="58C8A566" w14:textId="247E1CE3" w:rsidR="00BE4687" w:rsidRPr="007E5EC0" w:rsidRDefault="00BE4687" w:rsidP="007E5EC0">
      <w:pPr>
        <w:spacing w:line="360" w:lineRule="auto"/>
        <w:jc w:val="both"/>
        <w:rPr>
          <w:rFonts w:ascii="Arial" w:hAnsi="Arial" w:cs="Arial"/>
          <w:sz w:val="24"/>
          <w:szCs w:val="24"/>
        </w:rPr>
      </w:pPr>
    </w:p>
    <w:p w14:paraId="759E142E" w14:textId="272E1CEE" w:rsidR="000B4423" w:rsidRPr="007E5EC0" w:rsidRDefault="008643C5" w:rsidP="007E5EC0">
      <w:pPr>
        <w:spacing w:line="360" w:lineRule="auto"/>
        <w:jc w:val="both"/>
        <w:rPr>
          <w:rFonts w:ascii="Arial" w:hAnsi="Arial" w:cs="Arial"/>
          <w:sz w:val="24"/>
          <w:szCs w:val="24"/>
        </w:rPr>
      </w:pPr>
      <w:r w:rsidRPr="007E5EC0">
        <w:rPr>
          <w:rFonts w:ascii="Arial" w:hAnsi="Arial" w:cs="Arial"/>
          <w:sz w:val="24"/>
          <w:szCs w:val="24"/>
        </w:rPr>
        <w:t>Sustainability has now become a topic of concern among everyone.</w:t>
      </w:r>
      <w:r w:rsidR="00EA7A43" w:rsidRPr="007E5EC0">
        <w:rPr>
          <w:rFonts w:ascii="Arial" w:hAnsi="Arial" w:cs="Arial"/>
          <w:sz w:val="24"/>
          <w:szCs w:val="24"/>
        </w:rPr>
        <w:t xml:space="preserve"> According to Sadhguru, who did a save soil campaign, 52% of agricultural soils are already degraded and today’s fruits and vegetables already contain 90% fewer nutrients (Save soil, 2022).</w:t>
      </w:r>
      <w:r w:rsidRPr="007E5EC0">
        <w:rPr>
          <w:rFonts w:ascii="Arial" w:hAnsi="Arial" w:cs="Arial"/>
          <w:sz w:val="24"/>
          <w:szCs w:val="24"/>
        </w:rPr>
        <w:t xml:space="preserve"> The Governments are taking steps in large scales to create sustainability, the corporates are pressurised by the government to focus on sustainability and the common people are contributing to sustainability by choosing to buy environmentally friendly products. Hotel industry has embraced sustainability. They are increasingly becoming aware of their impact o</w:t>
      </w:r>
      <w:r w:rsidR="00E05310" w:rsidRPr="007E5EC0">
        <w:rPr>
          <w:rFonts w:ascii="Arial" w:hAnsi="Arial" w:cs="Arial"/>
          <w:sz w:val="24"/>
          <w:szCs w:val="24"/>
        </w:rPr>
        <w:t xml:space="preserve">n </w:t>
      </w:r>
      <w:r w:rsidRPr="007E5EC0">
        <w:rPr>
          <w:rFonts w:ascii="Arial" w:hAnsi="Arial" w:cs="Arial"/>
          <w:sz w:val="24"/>
          <w:szCs w:val="24"/>
        </w:rPr>
        <w:t xml:space="preserve">the environment, the society, and the economy. Hoteliers are motivated to do their best to preserve nature, </w:t>
      </w:r>
      <w:r w:rsidR="00FD1467" w:rsidRPr="007E5EC0">
        <w:rPr>
          <w:rFonts w:ascii="Arial" w:hAnsi="Arial" w:cs="Arial"/>
          <w:sz w:val="24"/>
          <w:szCs w:val="24"/>
        </w:rPr>
        <w:t xml:space="preserve">to create a happy, healthy society and to boost economy. They are adopting circular economy model of business whereby a product is reused, </w:t>
      </w:r>
      <w:r w:rsidR="005A7A19" w:rsidRPr="007E5EC0">
        <w:rPr>
          <w:rFonts w:ascii="Arial" w:hAnsi="Arial" w:cs="Arial"/>
          <w:sz w:val="24"/>
          <w:szCs w:val="24"/>
        </w:rPr>
        <w:t>recycled,</w:t>
      </w:r>
      <w:r w:rsidR="00FD1467" w:rsidRPr="007E5EC0">
        <w:rPr>
          <w:rFonts w:ascii="Arial" w:hAnsi="Arial" w:cs="Arial"/>
          <w:sz w:val="24"/>
          <w:szCs w:val="24"/>
        </w:rPr>
        <w:t xml:space="preserve"> and remanufactured and no natural resources are extracted unnecessary. The hotels </w:t>
      </w:r>
      <w:bookmarkStart w:id="1" w:name="_Hlk116574669"/>
      <w:r w:rsidR="00FD1467" w:rsidRPr="007E5EC0">
        <w:rPr>
          <w:rFonts w:ascii="Arial" w:hAnsi="Arial" w:cs="Arial"/>
          <w:sz w:val="24"/>
          <w:szCs w:val="24"/>
        </w:rPr>
        <w:t>are embracing Corporate Social Responsibility</w:t>
      </w:r>
      <w:r w:rsidR="00433EE7" w:rsidRPr="007E5EC0">
        <w:rPr>
          <w:rFonts w:ascii="Arial" w:hAnsi="Arial" w:cs="Arial"/>
          <w:sz w:val="24"/>
          <w:szCs w:val="24"/>
        </w:rPr>
        <w:t xml:space="preserve"> and making themselves socially accountable for their actions to themselves, the stakeholders, and the public. </w:t>
      </w:r>
      <w:r w:rsidR="00EA7A43" w:rsidRPr="007E5EC0">
        <w:rPr>
          <w:rFonts w:ascii="Arial" w:hAnsi="Arial" w:cs="Arial"/>
          <w:sz w:val="24"/>
          <w:szCs w:val="24"/>
        </w:rPr>
        <w:t xml:space="preserve">The hotels are focussing on </w:t>
      </w:r>
      <w:r w:rsidR="0054212B" w:rsidRPr="007E5EC0">
        <w:rPr>
          <w:rFonts w:ascii="Arial" w:hAnsi="Arial" w:cs="Arial"/>
          <w:sz w:val="24"/>
          <w:szCs w:val="24"/>
        </w:rPr>
        <w:t xml:space="preserve">using </w:t>
      </w:r>
      <w:r w:rsidR="00EA7A43" w:rsidRPr="007E5EC0">
        <w:rPr>
          <w:rFonts w:ascii="Arial" w:hAnsi="Arial" w:cs="Arial"/>
          <w:sz w:val="24"/>
          <w:szCs w:val="24"/>
        </w:rPr>
        <w:t xml:space="preserve">locally available resources and local manpower. This will help the </w:t>
      </w:r>
      <w:r w:rsidR="0054212B" w:rsidRPr="007E5EC0">
        <w:rPr>
          <w:rFonts w:ascii="Arial" w:hAnsi="Arial" w:cs="Arial"/>
          <w:sz w:val="24"/>
          <w:szCs w:val="24"/>
        </w:rPr>
        <w:t xml:space="preserve">local community grow. </w:t>
      </w:r>
      <w:r w:rsidR="00433EE7" w:rsidRPr="007E5EC0">
        <w:rPr>
          <w:rFonts w:ascii="Arial" w:hAnsi="Arial" w:cs="Arial"/>
          <w:sz w:val="24"/>
          <w:szCs w:val="24"/>
        </w:rPr>
        <w:t>In this way, the hospitality industry is responding positively to Sustainability and contributing to creating a better environment for the generations to come.</w:t>
      </w:r>
    </w:p>
    <w:p w14:paraId="7B61B2D8" w14:textId="77777777" w:rsidR="00C80CF3" w:rsidRPr="007E5EC0" w:rsidRDefault="00C80CF3" w:rsidP="007E5EC0">
      <w:pPr>
        <w:spacing w:line="360" w:lineRule="auto"/>
        <w:jc w:val="both"/>
        <w:rPr>
          <w:rFonts w:ascii="Arial" w:hAnsi="Arial" w:cs="Arial"/>
          <w:sz w:val="24"/>
          <w:szCs w:val="24"/>
        </w:rPr>
      </w:pPr>
    </w:p>
    <w:bookmarkEnd w:id="1"/>
    <w:p w14:paraId="69F00B29" w14:textId="3DB68197" w:rsidR="00095CD4" w:rsidRPr="007E5EC0" w:rsidRDefault="00095CD4" w:rsidP="007E5EC0">
      <w:pPr>
        <w:spacing w:line="360" w:lineRule="auto"/>
        <w:jc w:val="both"/>
        <w:rPr>
          <w:rFonts w:ascii="Arial" w:hAnsi="Arial" w:cs="Arial"/>
          <w:sz w:val="24"/>
          <w:szCs w:val="24"/>
        </w:rPr>
      </w:pPr>
      <w:r w:rsidRPr="007E5EC0">
        <w:rPr>
          <w:rFonts w:ascii="Arial" w:hAnsi="Arial" w:cs="Arial"/>
          <w:sz w:val="24"/>
          <w:szCs w:val="24"/>
        </w:rPr>
        <w:t>References</w:t>
      </w:r>
    </w:p>
    <w:p w14:paraId="1D96445E" w14:textId="28C97AB4" w:rsidR="000A0DA2" w:rsidRPr="007E5EC0" w:rsidRDefault="000A0DA2" w:rsidP="007E5EC0">
      <w:pPr>
        <w:spacing w:line="360" w:lineRule="auto"/>
        <w:jc w:val="both"/>
        <w:rPr>
          <w:rFonts w:ascii="Arial" w:hAnsi="Arial" w:cs="Arial"/>
          <w:sz w:val="24"/>
          <w:szCs w:val="24"/>
        </w:rPr>
      </w:pPr>
    </w:p>
    <w:p w14:paraId="7034545E" w14:textId="4C2AEA2D" w:rsidR="000A0DA2" w:rsidRPr="007E5EC0" w:rsidRDefault="000A0DA2" w:rsidP="007E5EC0">
      <w:pPr>
        <w:spacing w:line="360" w:lineRule="auto"/>
        <w:jc w:val="both"/>
        <w:rPr>
          <w:rFonts w:ascii="Arial" w:hAnsi="Arial" w:cs="Arial"/>
          <w:sz w:val="24"/>
          <w:szCs w:val="24"/>
        </w:rPr>
      </w:pPr>
      <w:r w:rsidRPr="007E5EC0">
        <w:rPr>
          <w:rFonts w:ascii="Arial" w:hAnsi="Arial" w:cs="Arial"/>
          <w:sz w:val="24"/>
          <w:szCs w:val="24"/>
        </w:rPr>
        <w:t>Achilias, D(ed). 2022, Waste Material Recycling in the Circular Economy-Challenges and Developments, IntechOpen. London. 10.5772/intechopen.95163</w:t>
      </w:r>
      <w:bookmarkStart w:id="2" w:name="_Hlk116599062"/>
    </w:p>
    <w:p w14:paraId="2566B038" w14:textId="77777777" w:rsidR="0054212B" w:rsidRPr="007E5EC0" w:rsidRDefault="0054212B" w:rsidP="007E5EC0">
      <w:pPr>
        <w:spacing w:line="360" w:lineRule="auto"/>
        <w:jc w:val="both"/>
        <w:rPr>
          <w:rFonts w:ascii="Arial" w:hAnsi="Arial" w:cs="Arial"/>
          <w:sz w:val="24"/>
          <w:szCs w:val="24"/>
        </w:rPr>
      </w:pPr>
    </w:p>
    <w:bookmarkEnd w:id="2"/>
    <w:p w14:paraId="0F94904D" w14:textId="0CCC5CBB" w:rsidR="00095CD4" w:rsidRPr="007E5EC0" w:rsidRDefault="00095CD4" w:rsidP="007E5EC0">
      <w:pPr>
        <w:spacing w:line="360" w:lineRule="auto"/>
        <w:jc w:val="both"/>
        <w:rPr>
          <w:rFonts w:ascii="Arial" w:hAnsi="Arial" w:cs="Arial"/>
          <w:sz w:val="24"/>
          <w:szCs w:val="24"/>
        </w:rPr>
      </w:pPr>
      <w:r w:rsidRPr="007E5EC0">
        <w:rPr>
          <w:rFonts w:ascii="Arial" w:hAnsi="Arial" w:cs="Arial"/>
          <w:sz w:val="24"/>
          <w:szCs w:val="24"/>
        </w:rPr>
        <w:t>Brundtland, G. (1987). Report of the World Commission on Environment and Development: United Nations General Assembly Document A/42/427.</w:t>
      </w:r>
    </w:p>
    <w:p w14:paraId="170E2749" w14:textId="77777777" w:rsidR="0054212B" w:rsidRPr="007E5EC0" w:rsidRDefault="0054212B" w:rsidP="007E5EC0">
      <w:pPr>
        <w:spacing w:line="360" w:lineRule="auto"/>
        <w:jc w:val="both"/>
        <w:rPr>
          <w:rFonts w:ascii="Arial" w:hAnsi="Arial" w:cs="Arial"/>
          <w:sz w:val="24"/>
          <w:szCs w:val="24"/>
        </w:rPr>
      </w:pPr>
    </w:p>
    <w:p w14:paraId="6BDBB63D" w14:textId="4BF2D803" w:rsidR="0054212B" w:rsidRPr="007E5EC0" w:rsidRDefault="0054212B" w:rsidP="007E5EC0">
      <w:pPr>
        <w:spacing w:line="360" w:lineRule="auto"/>
        <w:jc w:val="both"/>
        <w:rPr>
          <w:rFonts w:ascii="Arial" w:hAnsi="Arial" w:cs="Arial"/>
          <w:sz w:val="24"/>
          <w:szCs w:val="24"/>
        </w:rPr>
      </w:pPr>
      <w:r w:rsidRPr="007E5EC0">
        <w:rPr>
          <w:rFonts w:ascii="Arial" w:hAnsi="Arial" w:cs="Arial"/>
          <w:sz w:val="24"/>
          <w:szCs w:val="24"/>
        </w:rPr>
        <w:t xml:space="preserve">Bhartiya Janata Party, 2022. </w:t>
      </w:r>
      <w:r w:rsidRPr="007E5EC0">
        <w:rPr>
          <w:rFonts w:ascii="Arial" w:hAnsi="Arial" w:cs="Arial"/>
          <w:i/>
          <w:iCs/>
          <w:sz w:val="24"/>
          <w:szCs w:val="24"/>
        </w:rPr>
        <w:t>PM Modi at Plenary Session of St. Petersburg International Economic Forum in Saint Petersburg Russia.</w:t>
      </w:r>
      <w:r w:rsidRPr="007E5EC0">
        <w:rPr>
          <w:rFonts w:ascii="Arial" w:hAnsi="Arial" w:cs="Arial"/>
          <w:sz w:val="24"/>
          <w:szCs w:val="24"/>
        </w:rPr>
        <w:t xml:space="preserve"> 2 June 2017. Available at: </w:t>
      </w:r>
      <w:hyperlink r:id="rId6" w:history="1">
        <w:r w:rsidRPr="007E5EC0">
          <w:rPr>
            <w:rStyle w:val="Hyperlink"/>
            <w:rFonts w:ascii="Arial" w:hAnsi="Arial" w:cs="Arial"/>
            <w:sz w:val="24"/>
            <w:szCs w:val="24"/>
          </w:rPr>
          <w:t>https://www.youtube.com/watch</w:t>
        </w:r>
      </w:hyperlink>
      <w:r w:rsidRPr="007E5EC0">
        <w:rPr>
          <w:rFonts w:ascii="Arial" w:hAnsi="Arial" w:cs="Arial"/>
          <w:sz w:val="24"/>
          <w:szCs w:val="24"/>
        </w:rPr>
        <w:t>? V=4H2EYGIYyw0 (Accessed: 13 October 2022)</w:t>
      </w:r>
    </w:p>
    <w:p w14:paraId="7BE1B8DE" w14:textId="3E55C980" w:rsidR="00095CD4" w:rsidRPr="007E5EC0" w:rsidRDefault="00095CD4" w:rsidP="007E5EC0">
      <w:pPr>
        <w:spacing w:line="360" w:lineRule="auto"/>
        <w:jc w:val="both"/>
        <w:rPr>
          <w:rFonts w:ascii="Arial" w:hAnsi="Arial" w:cs="Arial"/>
          <w:sz w:val="24"/>
          <w:szCs w:val="24"/>
        </w:rPr>
      </w:pPr>
      <w:r w:rsidRPr="007E5EC0">
        <w:rPr>
          <w:rFonts w:ascii="Arial" w:hAnsi="Arial" w:cs="Arial"/>
          <w:sz w:val="24"/>
          <w:szCs w:val="24"/>
        </w:rPr>
        <w:t xml:space="preserve">Bybee, N. (2022). How Hilton keeps its Employees Happy </w:t>
      </w:r>
      <w:r w:rsidR="004F02CA" w:rsidRPr="007E5EC0">
        <w:rPr>
          <w:rFonts w:ascii="Arial" w:hAnsi="Arial" w:cs="Arial"/>
          <w:sz w:val="24"/>
          <w:szCs w:val="24"/>
        </w:rPr>
        <w:t xml:space="preserve">(And Five Employee Retention Tips for the Hospitality Industry). LinkedIn. Available at: </w:t>
      </w:r>
      <w:hyperlink w:history="1">
        <w:r w:rsidR="004F02CA" w:rsidRPr="007E5EC0">
          <w:rPr>
            <w:rStyle w:val="Hyperlink"/>
            <w:rFonts w:ascii="Arial" w:hAnsi="Arial" w:cs="Arial"/>
            <w:sz w:val="24"/>
            <w:szCs w:val="24"/>
          </w:rPr>
          <w:t>https://www.Linkedin.com&gt;pulse</w:t>
        </w:r>
      </w:hyperlink>
      <w:r w:rsidR="004F02CA" w:rsidRPr="007E5EC0">
        <w:rPr>
          <w:rFonts w:ascii="Arial" w:hAnsi="Arial" w:cs="Arial"/>
          <w:sz w:val="24"/>
          <w:szCs w:val="24"/>
        </w:rPr>
        <w:t xml:space="preserve"> (Accessed: 8 October 2022).</w:t>
      </w:r>
    </w:p>
    <w:p w14:paraId="0B5E1C3F" w14:textId="77777777" w:rsidR="007E34B0" w:rsidRPr="007E5EC0" w:rsidRDefault="007E34B0" w:rsidP="007E5EC0">
      <w:pPr>
        <w:spacing w:line="360" w:lineRule="auto"/>
        <w:jc w:val="both"/>
        <w:rPr>
          <w:rFonts w:ascii="Arial" w:hAnsi="Arial" w:cs="Arial"/>
          <w:sz w:val="24"/>
          <w:szCs w:val="24"/>
        </w:rPr>
      </w:pPr>
    </w:p>
    <w:p w14:paraId="01227ADA" w14:textId="665AEACF" w:rsidR="005B0E00" w:rsidRPr="007E5EC0" w:rsidRDefault="005B0E00" w:rsidP="007E5EC0">
      <w:pPr>
        <w:spacing w:line="360" w:lineRule="auto"/>
        <w:jc w:val="both"/>
        <w:rPr>
          <w:rFonts w:ascii="Arial" w:hAnsi="Arial" w:cs="Arial"/>
          <w:sz w:val="24"/>
          <w:szCs w:val="24"/>
        </w:rPr>
      </w:pPr>
      <w:r w:rsidRPr="007E5EC0">
        <w:rPr>
          <w:rFonts w:ascii="Arial" w:hAnsi="Arial" w:cs="Arial"/>
          <w:sz w:val="24"/>
          <w:szCs w:val="24"/>
        </w:rPr>
        <w:t xml:space="preserve">Courtnell, J. (2019). Economic Sustainability For Success: What it is and How to Implement It. </w:t>
      </w:r>
      <w:r w:rsidRPr="007E5EC0">
        <w:rPr>
          <w:rFonts w:ascii="Arial" w:hAnsi="Arial" w:cs="Arial"/>
          <w:i/>
          <w:iCs/>
          <w:sz w:val="24"/>
          <w:szCs w:val="24"/>
        </w:rPr>
        <w:t>Process.st</w:t>
      </w:r>
      <w:r w:rsidRPr="007E5EC0">
        <w:rPr>
          <w:rFonts w:ascii="Arial" w:hAnsi="Arial" w:cs="Arial"/>
          <w:sz w:val="24"/>
          <w:szCs w:val="24"/>
        </w:rPr>
        <w:t xml:space="preserve">. Available at: </w:t>
      </w:r>
      <w:hyperlink r:id="rId7" w:history="1">
        <w:r w:rsidRPr="007E5EC0">
          <w:rPr>
            <w:rStyle w:val="Hyperlink"/>
            <w:rFonts w:ascii="Arial" w:hAnsi="Arial" w:cs="Arial"/>
            <w:sz w:val="24"/>
            <w:szCs w:val="24"/>
          </w:rPr>
          <w:t>https://www.process.st/economic-sustainability/</w:t>
        </w:r>
      </w:hyperlink>
      <w:r w:rsidRPr="007E5EC0">
        <w:rPr>
          <w:rFonts w:ascii="Arial" w:hAnsi="Arial" w:cs="Arial"/>
          <w:sz w:val="24"/>
          <w:szCs w:val="24"/>
        </w:rPr>
        <w:t xml:space="preserve"> (Accessed: 9 Octobe</w:t>
      </w:r>
      <w:r w:rsidR="00CB3A3D" w:rsidRPr="007E5EC0">
        <w:rPr>
          <w:rFonts w:ascii="Arial" w:hAnsi="Arial" w:cs="Arial"/>
          <w:sz w:val="24"/>
          <w:szCs w:val="24"/>
        </w:rPr>
        <w:t xml:space="preserve">r </w:t>
      </w:r>
      <w:r w:rsidRPr="007E5EC0">
        <w:rPr>
          <w:rFonts w:ascii="Arial" w:hAnsi="Arial" w:cs="Arial"/>
          <w:sz w:val="24"/>
          <w:szCs w:val="24"/>
        </w:rPr>
        <w:t xml:space="preserve">2022). </w:t>
      </w:r>
    </w:p>
    <w:p w14:paraId="48EEF951" w14:textId="12DF6468" w:rsidR="00D12CC8" w:rsidRPr="007E5EC0" w:rsidRDefault="00D12CC8" w:rsidP="007E5EC0">
      <w:pPr>
        <w:spacing w:line="360" w:lineRule="auto"/>
        <w:jc w:val="both"/>
        <w:rPr>
          <w:rFonts w:ascii="Arial" w:hAnsi="Arial" w:cs="Arial"/>
          <w:sz w:val="24"/>
          <w:szCs w:val="24"/>
        </w:rPr>
      </w:pPr>
    </w:p>
    <w:p w14:paraId="2BCC2320" w14:textId="2C5B2129" w:rsidR="0058534A" w:rsidRPr="007E5EC0" w:rsidRDefault="00D12CC8" w:rsidP="007E5EC0">
      <w:pPr>
        <w:spacing w:line="360" w:lineRule="auto"/>
        <w:jc w:val="both"/>
        <w:rPr>
          <w:rFonts w:ascii="Arial" w:hAnsi="Arial" w:cs="Arial"/>
          <w:sz w:val="24"/>
          <w:szCs w:val="24"/>
        </w:rPr>
      </w:pPr>
      <w:r w:rsidRPr="007E5EC0">
        <w:rPr>
          <w:rFonts w:ascii="Arial" w:hAnsi="Arial" w:cs="Arial"/>
          <w:sz w:val="24"/>
          <w:szCs w:val="24"/>
        </w:rPr>
        <w:t xml:space="preserve">Edie Newsroom, (2019). Whitbread to remove ‘Unnecessary’ single-use plastics from premises by 2025. Available at: </w:t>
      </w:r>
      <w:hyperlink r:id="rId8" w:history="1">
        <w:r w:rsidRPr="007E5EC0">
          <w:rPr>
            <w:rStyle w:val="Hyperlink"/>
            <w:rFonts w:ascii="Arial" w:hAnsi="Arial" w:cs="Arial"/>
            <w:sz w:val="24"/>
            <w:szCs w:val="24"/>
          </w:rPr>
          <w:t>https://www.edie.net/Whitbread-to-remove-unnecessary-single-use-plastics-from-premises-by-2025/</w:t>
        </w:r>
      </w:hyperlink>
      <w:r w:rsidRPr="007E5EC0">
        <w:rPr>
          <w:rFonts w:ascii="Arial" w:hAnsi="Arial" w:cs="Arial"/>
          <w:sz w:val="24"/>
          <w:szCs w:val="24"/>
        </w:rPr>
        <w:t xml:space="preserve"> (Accessed:13 October 2022).</w:t>
      </w:r>
    </w:p>
    <w:p w14:paraId="3F13F943" w14:textId="77777777" w:rsidR="00D12CC8" w:rsidRPr="007E5EC0" w:rsidRDefault="00D12CC8" w:rsidP="007E5EC0">
      <w:pPr>
        <w:spacing w:line="360" w:lineRule="auto"/>
        <w:jc w:val="both"/>
        <w:rPr>
          <w:rFonts w:ascii="Arial" w:hAnsi="Arial" w:cs="Arial"/>
          <w:sz w:val="24"/>
          <w:szCs w:val="24"/>
        </w:rPr>
      </w:pPr>
    </w:p>
    <w:p w14:paraId="43A0045D" w14:textId="343BD6B9" w:rsidR="0058534A" w:rsidRPr="007E5EC0" w:rsidRDefault="0058534A" w:rsidP="007E5EC0">
      <w:pPr>
        <w:spacing w:line="360" w:lineRule="auto"/>
        <w:jc w:val="both"/>
        <w:rPr>
          <w:rFonts w:ascii="Arial" w:hAnsi="Arial" w:cs="Arial"/>
          <w:sz w:val="24"/>
          <w:szCs w:val="24"/>
        </w:rPr>
      </w:pPr>
      <w:r w:rsidRPr="007E5EC0">
        <w:rPr>
          <w:rFonts w:ascii="Arial" w:hAnsi="Arial" w:cs="Arial"/>
          <w:sz w:val="24"/>
          <w:szCs w:val="24"/>
        </w:rPr>
        <w:t xml:space="preserve">Ellen Macarthur Foundation, (2012). Circular Economy Introduction. Available at: </w:t>
      </w:r>
      <w:hyperlink r:id="rId9" w:history="1">
        <w:r w:rsidRPr="007E5EC0">
          <w:rPr>
            <w:rStyle w:val="Hyperlink"/>
            <w:rFonts w:ascii="Arial" w:hAnsi="Arial" w:cs="Arial"/>
            <w:sz w:val="24"/>
            <w:szCs w:val="24"/>
          </w:rPr>
          <w:t>https://www.ellenmacarthurfoundation.org</w:t>
        </w:r>
      </w:hyperlink>
      <w:r w:rsidRPr="007E5EC0">
        <w:rPr>
          <w:rFonts w:ascii="Arial" w:hAnsi="Arial" w:cs="Arial"/>
          <w:sz w:val="24"/>
          <w:szCs w:val="24"/>
        </w:rPr>
        <w:t xml:space="preserve"> (Accessed:13 October 2022).</w:t>
      </w:r>
    </w:p>
    <w:p w14:paraId="2D78C098" w14:textId="3DA66802" w:rsidR="00EF0BAE" w:rsidRPr="007E5EC0" w:rsidRDefault="00EF0BAE" w:rsidP="007E5EC0">
      <w:pPr>
        <w:spacing w:line="360" w:lineRule="auto"/>
        <w:jc w:val="both"/>
        <w:rPr>
          <w:rFonts w:ascii="Arial" w:hAnsi="Arial" w:cs="Arial"/>
          <w:sz w:val="24"/>
          <w:szCs w:val="24"/>
        </w:rPr>
      </w:pPr>
      <w:bookmarkStart w:id="3" w:name="_Hlk117699076"/>
      <w:r w:rsidRPr="007E5EC0">
        <w:rPr>
          <w:rFonts w:ascii="Arial" w:hAnsi="Arial" w:cs="Arial"/>
          <w:sz w:val="24"/>
          <w:szCs w:val="24"/>
        </w:rPr>
        <w:t xml:space="preserve">Thunberg, G. (2019). ‘Greta Thunberg’s full speech to world leaders at UN Climate Action Summit’, Available at https//www.youtbe.com (Accessed: 18 </w:t>
      </w:r>
      <w:r w:rsidR="00E05310" w:rsidRPr="007E5EC0">
        <w:rPr>
          <w:rFonts w:ascii="Arial" w:hAnsi="Arial" w:cs="Arial"/>
          <w:sz w:val="24"/>
          <w:szCs w:val="24"/>
        </w:rPr>
        <w:t>October</w:t>
      </w:r>
      <w:r w:rsidRPr="007E5EC0">
        <w:rPr>
          <w:rFonts w:ascii="Arial" w:hAnsi="Arial" w:cs="Arial"/>
          <w:sz w:val="24"/>
          <w:szCs w:val="24"/>
        </w:rPr>
        <w:t xml:space="preserve"> 2022).</w:t>
      </w:r>
    </w:p>
    <w:bookmarkEnd w:id="3"/>
    <w:p w14:paraId="30C33713" w14:textId="77777777" w:rsidR="00EF0BAE" w:rsidRPr="007E5EC0" w:rsidRDefault="00EF0BAE" w:rsidP="007E5EC0">
      <w:pPr>
        <w:spacing w:line="360" w:lineRule="auto"/>
        <w:jc w:val="both"/>
        <w:rPr>
          <w:rFonts w:ascii="Arial" w:hAnsi="Arial" w:cs="Arial"/>
          <w:sz w:val="24"/>
          <w:szCs w:val="24"/>
        </w:rPr>
      </w:pPr>
    </w:p>
    <w:p w14:paraId="2AF16569" w14:textId="09CC2E43" w:rsidR="000510EA" w:rsidRPr="007E5EC0" w:rsidRDefault="000510EA" w:rsidP="007E5EC0">
      <w:pPr>
        <w:spacing w:line="360" w:lineRule="auto"/>
        <w:jc w:val="both"/>
        <w:rPr>
          <w:rFonts w:ascii="Arial" w:hAnsi="Arial" w:cs="Arial"/>
          <w:sz w:val="24"/>
          <w:szCs w:val="24"/>
        </w:rPr>
      </w:pPr>
    </w:p>
    <w:p w14:paraId="79176DE5" w14:textId="32AE29F1" w:rsidR="000510EA" w:rsidRPr="007E5EC0" w:rsidRDefault="000510EA" w:rsidP="007E5EC0">
      <w:pPr>
        <w:spacing w:line="360" w:lineRule="auto"/>
        <w:jc w:val="both"/>
        <w:rPr>
          <w:rFonts w:ascii="Arial" w:hAnsi="Arial" w:cs="Arial"/>
          <w:sz w:val="24"/>
          <w:szCs w:val="24"/>
        </w:rPr>
      </w:pPr>
      <w:r w:rsidRPr="007E5EC0">
        <w:rPr>
          <w:rFonts w:ascii="Arial" w:hAnsi="Arial" w:cs="Arial"/>
          <w:sz w:val="24"/>
          <w:szCs w:val="24"/>
        </w:rPr>
        <w:t xml:space="preserve">Jason, F. (2022). Corporate Social Responsibility (CSR) Explained With Examples. </w:t>
      </w:r>
      <w:r w:rsidRPr="007E5EC0">
        <w:rPr>
          <w:rFonts w:ascii="Arial" w:hAnsi="Arial" w:cs="Arial"/>
          <w:i/>
          <w:iCs/>
          <w:sz w:val="24"/>
          <w:szCs w:val="24"/>
        </w:rPr>
        <w:t>Investopedia</w:t>
      </w:r>
      <w:r w:rsidRPr="007E5EC0">
        <w:rPr>
          <w:rFonts w:ascii="Arial" w:hAnsi="Arial" w:cs="Arial"/>
          <w:sz w:val="24"/>
          <w:szCs w:val="24"/>
        </w:rPr>
        <w:t xml:space="preserve">. Available at: </w:t>
      </w:r>
      <w:hyperlink r:id="rId10" w:history="1">
        <w:r w:rsidRPr="007E5EC0">
          <w:rPr>
            <w:rStyle w:val="Hyperlink"/>
            <w:rFonts w:ascii="Arial" w:hAnsi="Arial" w:cs="Arial"/>
            <w:sz w:val="24"/>
            <w:szCs w:val="24"/>
          </w:rPr>
          <w:t>https://www.investopedia.com/terms/c/corp-social-responsibility-asp</w:t>
        </w:r>
      </w:hyperlink>
      <w:r w:rsidRPr="007E5EC0">
        <w:rPr>
          <w:rFonts w:ascii="Arial" w:hAnsi="Arial" w:cs="Arial"/>
          <w:sz w:val="24"/>
          <w:szCs w:val="24"/>
        </w:rPr>
        <w:t xml:space="preserve"> (Accessed: 13 October 2022).</w:t>
      </w:r>
    </w:p>
    <w:p w14:paraId="44EA0D6B" w14:textId="77777777" w:rsidR="00CB3A3D" w:rsidRPr="007E5EC0" w:rsidRDefault="00CB3A3D" w:rsidP="007E5EC0">
      <w:pPr>
        <w:spacing w:line="360" w:lineRule="auto"/>
        <w:jc w:val="both"/>
        <w:rPr>
          <w:rFonts w:ascii="Arial" w:hAnsi="Arial" w:cs="Arial"/>
          <w:sz w:val="24"/>
          <w:szCs w:val="24"/>
        </w:rPr>
      </w:pPr>
    </w:p>
    <w:p w14:paraId="7ACE6F7D" w14:textId="6211932B" w:rsidR="00CB3A3D" w:rsidRPr="007E5EC0" w:rsidRDefault="005B22E3" w:rsidP="007E5EC0">
      <w:pPr>
        <w:spacing w:line="360" w:lineRule="auto"/>
        <w:jc w:val="both"/>
        <w:rPr>
          <w:rFonts w:ascii="Arial" w:hAnsi="Arial" w:cs="Arial"/>
          <w:sz w:val="24"/>
          <w:szCs w:val="24"/>
        </w:rPr>
      </w:pPr>
      <w:r w:rsidRPr="007E5EC0">
        <w:rPr>
          <w:rFonts w:ascii="Arial" w:hAnsi="Arial" w:cs="Arial"/>
          <w:sz w:val="24"/>
          <w:szCs w:val="24"/>
        </w:rPr>
        <w:t xml:space="preserve">Hilton, (2018). HILTON AND THE UNITED NATIONS SUSTAINABLE DEVELOPMENT GOALS. Available at: </w:t>
      </w:r>
      <w:hyperlink r:id="rId11" w:history="1">
        <w:r w:rsidR="00CB3A3D" w:rsidRPr="007E5EC0">
          <w:rPr>
            <w:rStyle w:val="Hyperlink"/>
            <w:rFonts w:ascii="Arial" w:hAnsi="Arial" w:cs="Arial"/>
            <w:sz w:val="24"/>
            <w:szCs w:val="24"/>
          </w:rPr>
          <w:t>https://cr.hilton.com/wp-content/uploads/2018/05/Hilton-2018-SDG-Mapping.pdg</w:t>
        </w:r>
      </w:hyperlink>
      <w:r w:rsidR="00CB3A3D" w:rsidRPr="007E5EC0">
        <w:rPr>
          <w:rFonts w:ascii="Arial" w:hAnsi="Arial" w:cs="Arial"/>
          <w:sz w:val="24"/>
          <w:szCs w:val="24"/>
        </w:rPr>
        <w:t xml:space="preserve"> (Accessed: 9 October 2022).</w:t>
      </w:r>
    </w:p>
    <w:p w14:paraId="5747B588" w14:textId="77777777" w:rsidR="00CB3A3D" w:rsidRPr="007E5EC0" w:rsidRDefault="00CB3A3D" w:rsidP="007E5EC0">
      <w:pPr>
        <w:spacing w:line="360" w:lineRule="auto"/>
        <w:jc w:val="both"/>
        <w:rPr>
          <w:rFonts w:ascii="Arial" w:hAnsi="Arial" w:cs="Arial"/>
          <w:sz w:val="24"/>
          <w:szCs w:val="24"/>
        </w:rPr>
      </w:pPr>
    </w:p>
    <w:p w14:paraId="53332501" w14:textId="6570659D" w:rsidR="0054212B" w:rsidRPr="007E5EC0" w:rsidRDefault="004F02CA" w:rsidP="007E5EC0">
      <w:pPr>
        <w:spacing w:line="360" w:lineRule="auto"/>
        <w:jc w:val="both"/>
        <w:rPr>
          <w:rFonts w:ascii="Arial" w:hAnsi="Arial" w:cs="Arial"/>
          <w:sz w:val="24"/>
          <w:szCs w:val="24"/>
        </w:rPr>
      </w:pPr>
      <w:r w:rsidRPr="007E5EC0">
        <w:rPr>
          <w:rFonts w:ascii="Arial" w:hAnsi="Arial" w:cs="Arial"/>
          <w:sz w:val="24"/>
          <w:szCs w:val="24"/>
        </w:rPr>
        <w:t xml:space="preserve">Lacalle, E. (2021). The best sustainability trends and initiatives for hotels. [Blog]. MEWS. Available at: </w:t>
      </w:r>
      <w:hyperlink r:id="rId12" w:history="1">
        <w:r w:rsidRPr="007E5EC0">
          <w:rPr>
            <w:rStyle w:val="Hyperlink"/>
            <w:rFonts w:ascii="Arial" w:hAnsi="Arial" w:cs="Arial"/>
            <w:sz w:val="24"/>
            <w:szCs w:val="24"/>
          </w:rPr>
          <w:t>https://www.mews.com/en/blog/sustainability-in-hotels</w:t>
        </w:r>
      </w:hyperlink>
      <w:r w:rsidRPr="007E5EC0">
        <w:rPr>
          <w:rFonts w:ascii="Arial" w:hAnsi="Arial" w:cs="Arial"/>
          <w:sz w:val="24"/>
          <w:szCs w:val="24"/>
        </w:rPr>
        <w:t xml:space="preserve"> (Accessed: 8 October 2022)</w:t>
      </w:r>
      <w:bookmarkStart w:id="4" w:name="_Hlk116599206"/>
      <w:r w:rsidR="0054212B" w:rsidRPr="007E5EC0">
        <w:rPr>
          <w:rFonts w:ascii="Arial" w:hAnsi="Arial" w:cs="Arial"/>
          <w:sz w:val="24"/>
          <w:szCs w:val="24"/>
        </w:rPr>
        <w:t>.</w:t>
      </w:r>
    </w:p>
    <w:bookmarkEnd w:id="4"/>
    <w:p w14:paraId="2BFDDD1C" w14:textId="451837A4" w:rsidR="00C070E1" w:rsidRPr="007E5EC0" w:rsidRDefault="00C070E1" w:rsidP="007E5EC0">
      <w:pPr>
        <w:spacing w:line="360" w:lineRule="auto"/>
        <w:jc w:val="both"/>
        <w:rPr>
          <w:rFonts w:ascii="Arial" w:hAnsi="Arial" w:cs="Arial"/>
          <w:sz w:val="24"/>
          <w:szCs w:val="24"/>
        </w:rPr>
      </w:pPr>
    </w:p>
    <w:p w14:paraId="7732365A" w14:textId="4D0E9399" w:rsidR="00C070E1" w:rsidRPr="007E5EC0" w:rsidRDefault="00C070E1" w:rsidP="007E5EC0">
      <w:pPr>
        <w:spacing w:line="360" w:lineRule="auto"/>
        <w:jc w:val="both"/>
        <w:rPr>
          <w:rFonts w:ascii="Arial" w:hAnsi="Arial" w:cs="Arial"/>
          <w:sz w:val="24"/>
          <w:szCs w:val="24"/>
        </w:rPr>
      </w:pPr>
      <w:r w:rsidRPr="007E5EC0">
        <w:rPr>
          <w:rFonts w:ascii="Arial" w:hAnsi="Arial" w:cs="Arial"/>
          <w:sz w:val="24"/>
          <w:szCs w:val="24"/>
        </w:rPr>
        <w:t>Marriott International. (2019). 2025 Sustainability and Social Impact Goals. Available at: serve360.marriott.com/wp-content/uploads/2019/02/serve-360-2025-Goals-Dec-14.pdf (Accessed: 10 October 2022).</w:t>
      </w:r>
    </w:p>
    <w:p w14:paraId="2A4B031F" w14:textId="1AC37476" w:rsidR="00B83985" w:rsidRPr="007E5EC0" w:rsidRDefault="00B83985" w:rsidP="007E5EC0">
      <w:pPr>
        <w:spacing w:line="360" w:lineRule="auto"/>
        <w:jc w:val="both"/>
        <w:rPr>
          <w:rFonts w:ascii="Arial" w:hAnsi="Arial" w:cs="Arial"/>
          <w:sz w:val="24"/>
          <w:szCs w:val="24"/>
        </w:rPr>
      </w:pPr>
    </w:p>
    <w:p w14:paraId="57578F2F" w14:textId="73E91D12" w:rsidR="00B83985" w:rsidRPr="007E5EC0" w:rsidRDefault="00B83985" w:rsidP="007E5EC0">
      <w:pPr>
        <w:spacing w:line="360" w:lineRule="auto"/>
        <w:jc w:val="both"/>
        <w:rPr>
          <w:rFonts w:ascii="Arial" w:hAnsi="Arial" w:cs="Arial"/>
          <w:sz w:val="24"/>
          <w:szCs w:val="24"/>
        </w:rPr>
      </w:pPr>
      <w:r w:rsidRPr="007E5EC0">
        <w:rPr>
          <w:rFonts w:ascii="Arial" w:hAnsi="Arial" w:cs="Arial"/>
          <w:sz w:val="24"/>
          <w:szCs w:val="24"/>
        </w:rPr>
        <w:t xml:space="preserve">Marriott International Inc. (2013). </w:t>
      </w:r>
      <w:r w:rsidR="00ED75B7" w:rsidRPr="007E5EC0">
        <w:rPr>
          <w:rFonts w:ascii="Arial" w:hAnsi="Arial" w:cs="Arial"/>
          <w:sz w:val="24"/>
          <w:szCs w:val="24"/>
        </w:rPr>
        <w:t>Marriott’s Sustainable</w:t>
      </w:r>
      <w:r w:rsidRPr="007E5EC0">
        <w:rPr>
          <w:rFonts w:ascii="Arial" w:hAnsi="Arial" w:cs="Arial"/>
          <w:sz w:val="24"/>
          <w:szCs w:val="24"/>
        </w:rPr>
        <w:t xml:space="preserve"> Hotel Development Boosts Economies and Create Jobs</w:t>
      </w:r>
      <w:r w:rsidR="00460372" w:rsidRPr="007E5EC0">
        <w:rPr>
          <w:rFonts w:ascii="Arial" w:hAnsi="Arial" w:cs="Arial"/>
          <w:sz w:val="24"/>
          <w:szCs w:val="24"/>
        </w:rPr>
        <w:t xml:space="preserve">. Available at: </w:t>
      </w:r>
      <w:hyperlink r:id="rId13" w:history="1">
        <w:r w:rsidR="00460372" w:rsidRPr="007E5EC0">
          <w:rPr>
            <w:rStyle w:val="Hyperlink"/>
            <w:rFonts w:ascii="Arial" w:hAnsi="Arial" w:cs="Arial"/>
            <w:sz w:val="24"/>
            <w:szCs w:val="24"/>
          </w:rPr>
          <w:t>https://www.prnewswire.com/news-releases/marriots-sustainable-hotel-development-boosts-economies-and-creates-jobs-217602591.html</w:t>
        </w:r>
      </w:hyperlink>
      <w:r w:rsidR="00460372" w:rsidRPr="007E5EC0">
        <w:rPr>
          <w:rFonts w:ascii="Arial" w:hAnsi="Arial" w:cs="Arial"/>
          <w:sz w:val="24"/>
          <w:szCs w:val="24"/>
        </w:rPr>
        <w:t xml:space="preserve">  (Accessed: 9 October 2022).</w:t>
      </w:r>
    </w:p>
    <w:p w14:paraId="510D20C4" w14:textId="77777777" w:rsidR="007E5EC0" w:rsidRPr="007E5EC0" w:rsidRDefault="007E5EC0" w:rsidP="007E5EC0">
      <w:pPr>
        <w:spacing w:line="360" w:lineRule="auto"/>
        <w:jc w:val="both"/>
        <w:rPr>
          <w:rFonts w:ascii="Arial" w:hAnsi="Arial" w:cs="Arial"/>
          <w:sz w:val="24"/>
          <w:szCs w:val="24"/>
        </w:rPr>
      </w:pPr>
    </w:p>
    <w:p w14:paraId="0ED83FFB" w14:textId="3F8C6627" w:rsidR="00B94951" w:rsidRPr="007E5EC0" w:rsidRDefault="00B94951" w:rsidP="007E5EC0">
      <w:pPr>
        <w:spacing w:line="360" w:lineRule="auto"/>
        <w:jc w:val="both"/>
        <w:rPr>
          <w:rFonts w:ascii="Arial" w:hAnsi="Arial" w:cs="Arial"/>
          <w:sz w:val="24"/>
          <w:szCs w:val="24"/>
        </w:rPr>
      </w:pPr>
      <w:r w:rsidRPr="007E5EC0">
        <w:rPr>
          <w:rFonts w:ascii="Arial" w:hAnsi="Arial" w:cs="Arial"/>
          <w:sz w:val="24"/>
          <w:szCs w:val="24"/>
        </w:rPr>
        <w:t xml:space="preserve">MindWell. (n.d). ‘Why is staff well-being important?’, MindWell . Available at: </w:t>
      </w:r>
      <w:hyperlink r:id="rId14" w:history="1">
        <w:r w:rsidRPr="007E5EC0">
          <w:rPr>
            <w:rStyle w:val="Hyperlink"/>
            <w:rFonts w:ascii="Arial" w:hAnsi="Arial" w:cs="Arial"/>
            <w:sz w:val="24"/>
            <w:szCs w:val="24"/>
          </w:rPr>
          <w:t>https://www.mindwell-org.uk/professionals/mindwell-at-work-a-guide-for-leeds-employers/why-is-staff-wellbeing-important/</w:t>
        </w:r>
      </w:hyperlink>
      <w:r w:rsidRPr="007E5EC0">
        <w:rPr>
          <w:rFonts w:ascii="Arial" w:hAnsi="Arial" w:cs="Arial"/>
          <w:sz w:val="24"/>
          <w:szCs w:val="24"/>
        </w:rPr>
        <w:t xml:space="preserve"> (Accessed: 26 October 2022).</w:t>
      </w:r>
    </w:p>
    <w:p w14:paraId="56053E8A" w14:textId="223D1205" w:rsidR="002347B4" w:rsidRPr="007E5EC0" w:rsidRDefault="002347B4" w:rsidP="007E5EC0">
      <w:pPr>
        <w:spacing w:line="360" w:lineRule="auto"/>
        <w:jc w:val="both"/>
        <w:rPr>
          <w:rFonts w:ascii="Arial" w:hAnsi="Arial" w:cs="Arial"/>
          <w:sz w:val="24"/>
          <w:szCs w:val="24"/>
        </w:rPr>
      </w:pPr>
    </w:p>
    <w:p w14:paraId="1BE91426" w14:textId="1505DB96" w:rsidR="002347B4" w:rsidRPr="007E5EC0" w:rsidRDefault="002347B4" w:rsidP="007E5EC0">
      <w:pPr>
        <w:spacing w:line="360" w:lineRule="auto"/>
        <w:jc w:val="both"/>
        <w:rPr>
          <w:rFonts w:ascii="Arial" w:hAnsi="Arial" w:cs="Arial"/>
          <w:sz w:val="24"/>
          <w:szCs w:val="24"/>
        </w:rPr>
      </w:pPr>
      <w:r w:rsidRPr="007E5EC0">
        <w:rPr>
          <w:rFonts w:ascii="Arial" w:hAnsi="Arial" w:cs="Arial"/>
          <w:sz w:val="24"/>
          <w:szCs w:val="24"/>
        </w:rPr>
        <w:t xml:space="preserve">Premier Inn rest easy (2021). Our pledge to reach net zero carbon emission ten years early. Available at: </w:t>
      </w:r>
      <w:hyperlink r:id="rId15" w:history="1">
        <w:r w:rsidRPr="007E5EC0">
          <w:rPr>
            <w:rStyle w:val="Hyperlink"/>
            <w:rFonts w:ascii="Arial" w:hAnsi="Arial" w:cs="Arial"/>
            <w:sz w:val="24"/>
            <w:szCs w:val="24"/>
          </w:rPr>
          <w:t>https://www.premierinn.com/gb/en/news/2021/net-zero-carbon-emissions.html#</w:t>
        </w:r>
      </w:hyperlink>
      <w:r w:rsidRPr="007E5EC0">
        <w:rPr>
          <w:rFonts w:ascii="Arial" w:hAnsi="Arial" w:cs="Arial"/>
          <w:sz w:val="24"/>
          <w:szCs w:val="24"/>
        </w:rPr>
        <w:t xml:space="preserve">! (Accessed: 10 October 2022). </w:t>
      </w:r>
    </w:p>
    <w:p w14:paraId="1CC5C896" w14:textId="77777777" w:rsidR="0054212B" w:rsidRPr="007E5EC0" w:rsidRDefault="0054212B" w:rsidP="007E5EC0">
      <w:pPr>
        <w:spacing w:line="360" w:lineRule="auto"/>
        <w:jc w:val="both"/>
        <w:rPr>
          <w:rFonts w:ascii="Arial" w:hAnsi="Arial" w:cs="Arial"/>
          <w:sz w:val="24"/>
          <w:szCs w:val="24"/>
        </w:rPr>
      </w:pPr>
    </w:p>
    <w:p w14:paraId="18272D67" w14:textId="77777777" w:rsidR="0054212B" w:rsidRPr="007E5EC0" w:rsidRDefault="0054212B" w:rsidP="007E5EC0">
      <w:pPr>
        <w:spacing w:line="360" w:lineRule="auto"/>
        <w:jc w:val="both"/>
        <w:rPr>
          <w:rFonts w:ascii="Arial" w:hAnsi="Arial" w:cs="Arial"/>
          <w:sz w:val="24"/>
          <w:szCs w:val="24"/>
        </w:rPr>
      </w:pPr>
      <w:r w:rsidRPr="007E5EC0">
        <w:rPr>
          <w:rFonts w:ascii="Arial" w:hAnsi="Arial" w:cs="Arial"/>
          <w:sz w:val="24"/>
          <w:szCs w:val="24"/>
        </w:rPr>
        <w:t xml:space="preserve">Rajak, H. </w:t>
      </w:r>
      <w:r w:rsidRPr="007E5EC0">
        <w:rPr>
          <w:rFonts w:ascii="Arial" w:hAnsi="Arial" w:cs="Arial"/>
          <w:i/>
          <w:iCs/>
          <w:sz w:val="24"/>
          <w:szCs w:val="24"/>
        </w:rPr>
        <w:t>Environmental Concerns relating to Hotel Industry</w:t>
      </w:r>
      <w:r w:rsidRPr="007E5EC0">
        <w:rPr>
          <w:rFonts w:ascii="Arial" w:hAnsi="Arial" w:cs="Arial"/>
          <w:sz w:val="24"/>
          <w:szCs w:val="24"/>
        </w:rPr>
        <w:t xml:space="preserve"> HM/HUB, Available at: </w:t>
      </w:r>
      <w:hyperlink r:id="rId16" w:history="1">
        <w:r w:rsidRPr="007E5EC0">
          <w:rPr>
            <w:rStyle w:val="Hyperlink"/>
            <w:rFonts w:ascii="Arial" w:hAnsi="Arial" w:cs="Arial"/>
            <w:sz w:val="24"/>
            <w:szCs w:val="24"/>
          </w:rPr>
          <w:t>https://hmhub.in/environment-concerns-relating-to-hotel-industry/</w:t>
        </w:r>
      </w:hyperlink>
      <w:r w:rsidRPr="007E5EC0">
        <w:rPr>
          <w:rFonts w:ascii="Arial" w:hAnsi="Arial" w:cs="Arial"/>
          <w:sz w:val="24"/>
          <w:szCs w:val="24"/>
        </w:rPr>
        <w:t xml:space="preserve"> (Accessed: 8 October 2022).</w:t>
      </w:r>
    </w:p>
    <w:p w14:paraId="60C9194B" w14:textId="77777777" w:rsidR="0054212B" w:rsidRPr="007E5EC0" w:rsidRDefault="0054212B" w:rsidP="007E5EC0">
      <w:pPr>
        <w:spacing w:line="360" w:lineRule="auto"/>
        <w:jc w:val="both"/>
        <w:rPr>
          <w:rFonts w:ascii="Arial" w:hAnsi="Arial" w:cs="Arial"/>
          <w:sz w:val="24"/>
          <w:szCs w:val="24"/>
        </w:rPr>
      </w:pPr>
    </w:p>
    <w:p w14:paraId="2C044053" w14:textId="5C99BB0B" w:rsidR="0054212B" w:rsidRPr="007E5EC0" w:rsidRDefault="0054212B" w:rsidP="007E5EC0">
      <w:pPr>
        <w:spacing w:line="360" w:lineRule="auto"/>
        <w:jc w:val="both"/>
        <w:rPr>
          <w:rFonts w:ascii="Arial" w:hAnsi="Arial" w:cs="Arial"/>
          <w:sz w:val="24"/>
          <w:szCs w:val="24"/>
        </w:rPr>
      </w:pPr>
      <w:r w:rsidRPr="007E5EC0">
        <w:rPr>
          <w:rFonts w:ascii="Arial" w:hAnsi="Arial" w:cs="Arial"/>
          <w:color w:val="555555"/>
          <w:sz w:val="24"/>
          <w:szCs w:val="24"/>
          <w:shd w:val="clear" w:color="auto" w:fill="FFFFFF"/>
        </w:rPr>
        <w:t>Rettab, B, &amp; Mellahi, K (eds) 2019, Practising CSR in the Middle East, Springer Inter</w:t>
      </w:r>
      <w:r w:rsidRPr="007E5EC0">
        <w:rPr>
          <w:rFonts w:ascii="Arial" w:hAnsi="Arial" w:cs="Arial"/>
          <w:sz w:val="24"/>
          <w:szCs w:val="24"/>
        </w:rPr>
        <w:t xml:space="preserve"> </w:t>
      </w:r>
      <w:r w:rsidRPr="007E5EC0">
        <w:rPr>
          <w:rFonts w:ascii="Arial" w:hAnsi="Arial" w:cs="Arial"/>
          <w:color w:val="555555"/>
          <w:sz w:val="24"/>
          <w:szCs w:val="24"/>
          <w:shd w:val="clear" w:color="auto" w:fill="FFFFFF"/>
        </w:rPr>
        <w:t>national Publishing AG, Cham. Available from: ProQuest Ebook Central. [13 October 2022].</w:t>
      </w:r>
    </w:p>
    <w:p w14:paraId="208C0FC6" w14:textId="3845D10F" w:rsidR="0054212B" w:rsidRPr="007E5EC0" w:rsidRDefault="0054212B" w:rsidP="007E5EC0">
      <w:pPr>
        <w:spacing w:line="360" w:lineRule="auto"/>
        <w:jc w:val="both"/>
        <w:rPr>
          <w:rFonts w:ascii="Arial" w:hAnsi="Arial" w:cs="Arial"/>
          <w:color w:val="555555"/>
          <w:sz w:val="24"/>
          <w:szCs w:val="24"/>
          <w:shd w:val="clear" w:color="auto" w:fill="FFFFFF"/>
        </w:rPr>
      </w:pPr>
    </w:p>
    <w:p w14:paraId="18AFE12B" w14:textId="77777777" w:rsidR="0054212B" w:rsidRPr="007E5EC0" w:rsidRDefault="0054212B" w:rsidP="007E5EC0">
      <w:pPr>
        <w:spacing w:line="360" w:lineRule="auto"/>
        <w:jc w:val="both"/>
        <w:rPr>
          <w:rFonts w:ascii="Arial" w:hAnsi="Arial" w:cs="Arial"/>
          <w:sz w:val="24"/>
          <w:szCs w:val="24"/>
        </w:rPr>
      </w:pPr>
      <w:r w:rsidRPr="007E5EC0">
        <w:rPr>
          <w:rFonts w:ascii="Arial" w:hAnsi="Arial" w:cs="Arial"/>
          <w:sz w:val="24"/>
          <w:szCs w:val="24"/>
        </w:rPr>
        <w:t xml:space="preserve">Sakshi, </w:t>
      </w:r>
      <w:r w:rsidRPr="007E5EC0">
        <w:rPr>
          <w:rFonts w:ascii="Arial" w:hAnsi="Arial" w:cs="Arial"/>
          <w:i/>
          <w:iCs/>
          <w:sz w:val="24"/>
          <w:szCs w:val="24"/>
        </w:rPr>
        <w:t xml:space="preserve">et al </w:t>
      </w:r>
      <w:r w:rsidRPr="007E5EC0">
        <w:rPr>
          <w:rFonts w:ascii="Arial" w:hAnsi="Arial" w:cs="Arial"/>
          <w:sz w:val="24"/>
          <w:szCs w:val="24"/>
        </w:rPr>
        <w:t xml:space="preserve">(2019) ‘Measuring the impact of sustainability, policy and practices in tourism and hospitality’. </w:t>
      </w:r>
      <w:r w:rsidRPr="007E5EC0">
        <w:rPr>
          <w:rFonts w:ascii="Arial" w:hAnsi="Arial" w:cs="Arial"/>
          <w:i/>
          <w:iCs/>
          <w:sz w:val="24"/>
          <w:szCs w:val="24"/>
        </w:rPr>
        <w:t xml:space="preserve">Wiley Business Strategy and the Environment, </w:t>
      </w:r>
      <w:r w:rsidRPr="007E5EC0">
        <w:rPr>
          <w:rFonts w:ascii="Arial" w:hAnsi="Arial" w:cs="Arial"/>
          <w:sz w:val="24"/>
          <w:szCs w:val="24"/>
        </w:rPr>
        <w:t>Doi:10.1002/bse.2420.</w:t>
      </w:r>
    </w:p>
    <w:p w14:paraId="1492BA9E" w14:textId="77777777" w:rsidR="0054212B" w:rsidRPr="007E5EC0" w:rsidRDefault="0054212B" w:rsidP="007E5EC0">
      <w:pPr>
        <w:spacing w:line="360" w:lineRule="auto"/>
        <w:jc w:val="both"/>
        <w:rPr>
          <w:rFonts w:ascii="Arial" w:hAnsi="Arial" w:cs="Arial"/>
          <w:sz w:val="24"/>
          <w:szCs w:val="24"/>
        </w:rPr>
      </w:pPr>
    </w:p>
    <w:p w14:paraId="700902E9" w14:textId="5B31E980" w:rsidR="00EA7A43" w:rsidRPr="007E5EC0" w:rsidRDefault="00EA7A43" w:rsidP="007E5EC0">
      <w:pPr>
        <w:spacing w:line="360" w:lineRule="auto"/>
        <w:jc w:val="both"/>
        <w:rPr>
          <w:rFonts w:ascii="Arial" w:hAnsi="Arial" w:cs="Arial"/>
          <w:sz w:val="24"/>
          <w:szCs w:val="24"/>
        </w:rPr>
      </w:pPr>
      <w:r w:rsidRPr="007E5EC0">
        <w:rPr>
          <w:rFonts w:ascii="Arial" w:hAnsi="Arial" w:cs="Arial"/>
          <w:sz w:val="24"/>
          <w:szCs w:val="24"/>
        </w:rPr>
        <w:t xml:space="preserve">Save Soil, (2022). Soil is dying. Available at: </w:t>
      </w:r>
      <w:hyperlink r:id="rId17" w:history="1">
        <w:r w:rsidRPr="007E5EC0">
          <w:rPr>
            <w:rStyle w:val="Hyperlink"/>
            <w:rFonts w:ascii="Arial" w:hAnsi="Arial" w:cs="Arial"/>
            <w:sz w:val="24"/>
            <w:szCs w:val="24"/>
          </w:rPr>
          <w:t>https://consciousplanet.org</w:t>
        </w:r>
      </w:hyperlink>
      <w:r w:rsidRPr="007E5EC0">
        <w:rPr>
          <w:rFonts w:ascii="Arial" w:hAnsi="Arial" w:cs="Arial"/>
          <w:sz w:val="24"/>
          <w:szCs w:val="24"/>
        </w:rPr>
        <w:t xml:space="preserve"> (Accessed: 13 October 2022).</w:t>
      </w:r>
    </w:p>
    <w:p w14:paraId="24D7C8C4" w14:textId="77777777" w:rsidR="00E05310" w:rsidRPr="007E5EC0" w:rsidRDefault="00E05310" w:rsidP="007E5EC0">
      <w:pPr>
        <w:spacing w:line="360" w:lineRule="auto"/>
        <w:jc w:val="both"/>
        <w:rPr>
          <w:rFonts w:ascii="Arial" w:hAnsi="Arial" w:cs="Arial"/>
          <w:sz w:val="24"/>
          <w:szCs w:val="24"/>
        </w:rPr>
      </w:pPr>
    </w:p>
    <w:p w14:paraId="2F57ED28" w14:textId="77777777" w:rsidR="00E05310" w:rsidRPr="007E5EC0" w:rsidRDefault="00E05310" w:rsidP="007E5EC0">
      <w:pPr>
        <w:spacing w:line="360" w:lineRule="auto"/>
        <w:jc w:val="both"/>
        <w:rPr>
          <w:rFonts w:ascii="Arial" w:hAnsi="Arial" w:cs="Arial"/>
          <w:sz w:val="24"/>
          <w:szCs w:val="24"/>
        </w:rPr>
      </w:pPr>
      <w:r w:rsidRPr="007E5EC0">
        <w:rPr>
          <w:rFonts w:ascii="Arial" w:hAnsi="Arial" w:cs="Arial"/>
          <w:sz w:val="24"/>
          <w:szCs w:val="24"/>
        </w:rPr>
        <w:t>Thunberg, G. (2019). ‘Greta Thunberg’s full speech to world leaders at UN Climate Action Summit’, Available at https//www.youtbe.com (Accessed: 18 October 2022).</w:t>
      </w:r>
    </w:p>
    <w:p w14:paraId="7D99DCF6" w14:textId="77777777" w:rsidR="00E05310" w:rsidRPr="007E5EC0" w:rsidRDefault="00E05310" w:rsidP="007E5EC0">
      <w:pPr>
        <w:spacing w:line="360" w:lineRule="auto"/>
        <w:jc w:val="both"/>
        <w:rPr>
          <w:rFonts w:ascii="Arial" w:hAnsi="Arial" w:cs="Arial"/>
          <w:sz w:val="24"/>
          <w:szCs w:val="24"/>
        </w:rPr>
      </w:pPr>
    </w:p>
    <w:p w14:paraId="006819AD" w14:textId="750C053C" w:rsidR="007E34B0" w:rsidRPr="007E5EC0" w:rsidRDefault="00A164E5" w:rsidP="007E5EC0">
      <w:pPr>
        <w:spacing w:line="360" w:lineRule="auto"/>
        <w:jc w:val="both"/>
        <w:rPr>
          <w:rFonts w:ascii="Arial" w:hAnsi="Arial" w:cs="Arial"/>
          <w:sz w:val="24"/>
          <w:szCs w:val="24"/>
        </w:rPr>
      </w:pPr>
      <w:r w:rsidRPr="007E5EC0">
        <w:rPr>
          <w:rFonts w:ascii="Arial" w:hAnsi="Arial" w:cs="Arial"/>
          <w:sz w:val="24"/>
          <w:szCs w:val="24"/>
        </w:rPr>
        <w:t xml:space="preserve">UN (1992). United Nations Conference on Environment and Development. Available at: </w:t>
      </w:r>
      <w:hyperlink r:id="rId18" w:history="1">
        <w:r w:rsidR="007E34B0" w:rsidRPr="007E5EC0">
          <w:rPr>
            <w:rStyle w:val="Hyperlink"/>
            <w:rFonts w:ascii="Arial" w:hAnsi="Arial" w:cs="Arial"/>
            <w:sz w:val="24"/>
            <w:szCs w:val="24"/>
          </w:rPr>
          <w:t>https://www.un.org/en/conference/environment/rio 1992</w:t>
        </w:r>
      </w:hyperlink>
      <w:r w:rsidR="007E34B0" w:rsidRPr="007E5EC0">
        <w:rPr>
          <w:rFonts w:ascii="Arial" w:hAnsi="Arial" w:cs="Arial"/>
          <w:sz w:val="24"/>
          <w:szCs w:val="24"/>
        </w:rPr>
        <w:t xml:space="preserve">  (Accessed: 9 October 2022).</w:t>
      </w:r>
    </w:p>
    <w:p w14:paraId="6931BF0A" w14:textId="77777777" w:rsidR="00CB3A3D" w:rsidRPr="007E5EC0" w:rsidRDefault="00CB3A3D" w:rsidP="007E5EC0">
      <w:pPr>
        <w:spacing w:line="360" w:lineRule="auto"/>
        <w:jc w:val="both"/>
        <w:rPr>
          <w:rFonts w:ascii="Arial" w:hAnsi="Arial" w:cs="Arial"/>
          <w:sz w:val="24"/>
          <w:szCs w:val="24"/>
        </w:rPr>
      </w:pPr>
    </w:p>
    <w:p w14:paraId="047EC7FE" w14:textId="347AC05E" w:rsidR="00BD202F" w:rsidRPr="007E5EC0" w:rsidRDefault="00BD202F" w:rsidP="007E5EC0">
      <w:pPr>
        <w:spacing w:line="360" w:lineRule="auto"/>
        <w:jc w:val="both"/>
        <w:rPr>
          <w:rFonts w:ascii="Arial" w:hAnsi="Arial" w:cs="Arial"/>
          <w:sz w:val="24"/>
          <w:szCs w:val="24"/>
        </w:rPr>
      </w:pPr>
      <w:r w:rsidRPr="007E5EC0">
        <w:rPr>
          <w:rFonts w:ascii="Arial" w:hAnsi="Arial" w:cs="Arial"/>
          <w:sz w:val="24"/>
          <w:szCs w:val="24"/>
        </w:rPr>
        <w:t xml:space="preserve">UN (2015). The Paris Agreement/ United Nations. Available at: </w:t>
      </w:r>
      <w:hyperlink r:id="rId19" w:history="1">
        <w:r w:rsidRPr="007E5EC0">
          <w:rPr>
            <w:rStyle w:val="Hyperlink"/>
            <w:rFonts w:ascii="Arial" w:hAnsi="Arial" w:cs="Arial"/>
            <w:sz w:val="24"/>
            <w:szCs w:val="24"/>
          </w:rPr>
          <w:t>https://www.un.org/en/climatechange/paris-agreement</w:t>
        </w:r>
      </w:hyperlink>
      <w:r w:rsidRPr="007E5EC0">
        <w:rPr>
          <w:rFonts w:ascii="Arial" w:hAnsi="Arial" w:cs="Arial"/>
          <w:sz w:val="24"/>
          <w:szCs w:val="24"/>
        </w:rPr>
        <w:t xml:space="preserve"> (Accessed: 9 October 2022).</w:t>
      </w:r>
    </w:p>
    <w:p w14:paraId="04A7AB5E" w14:textId="77777777" w:rsidR="00BD202F" w:rsidRPr="007E5EC0" w:rsidRDefault="00BD202F" w:rsidP="007E5EC0">
      <w:pPr>
        <w:spacing w:line="360" w:lineRule="auto"/>
        <w:jc w:val="both"/>
        <w:rPr>
          <w:rFonts w:ascii="Arial" w:hAnsi="Arial" w:cs="Arial"/>
          <w:sz w:val="24"/>
          <w:szCs w:val="24"/>
        </w:rPr>
      </w:pPr>
    </w:p>
    <w:p w14:paraId="4D44ABB2" w14:textId="27B82EA5" w:rsidR="004F02CA" w:rsidRPr="007E5EC0" w:rsidRDefault="004F02CA" w:rsidP="007E5EC0">
      <w:pPr>
        <w:spacing w:line="360" w:lineRule="auto"/>
        <w:jc w:val="both"/>
        <w:rPr>
          <w:rFonts w:ascii="Arial" w:hAnsi="Arial" w:cs="Arial"/>
          <w:sz w:val="24"/>
          <w:szCs w:val="24"/>
        </w:rPr>
      </w:pPr>
      <w:r w:rsidRPr="007E5EC0">
        <w:rPr>
          <w:rFonts w:ascii="Arial" w:hAnsi="Arial" w:cs="Arial"/>
          <w:sz w:val="24"/>
          <w:szCs w:val="24"/>
        </w:rPr>
        <w:t>Widyapuspita, N, Hartanti, N.B and Rahma,N. (2021). ‘Redefining the concept of Tri Mandala Cosmology in the spatial organization of resort hotel in Bali’, Scholarly Journal, 780(1), doi: 10.1088/1755-1315/780/1/012074</w:t>
      </w:r>
    </w:p>
    <w:p w14:paraId="5FE22D02" w14:textId="02E580FE" w:rsidR="00F57203" w:rsidRPr="007E5EC0" w:rsidRDefault="00F57203" w:rsidP="007E5EC0">
      <w:pPr>
        <w:spacing w:line="360" w:lineRule="auto"/>
        <w:jc w:val="both"/>
        <w:rPr>
          <w:rFonts w:ascii="Arial" w:hAnsi="Arial" w:cs="Arial"/>
          <w:sz w:val="24"/>
          <w:szCs w:val="24"/>
        </w:rPr>
      </w:pPr>
    </w:p>
    <w:p w14:paraId="39924CE4" w14:textId="112C8A95" w:rsidR="00F57203" w:rsidRPr="007E5EC0" w:rsidRDefault="00F57203" w:rsidP="007E5EC0">
      <w:pPr>
        <w:spacing w:line="360" w:lineRule="auto"/>
        <w:jc w:val="both"/>
        <w:rPr>
          <w:rFonts w:ascii="Arial" w:hAnsi="Arial" w:cs="Arial"/>
          <w:sz w:val="24"/>
          <w:szCs w:val="24"/>
        </w:rPr>
      </w:pPr>
      <w:r w:rsidRPr="007E5EC0">
        <w:rPr>
          <w:rFonts w:ascii="Arial" w:hAnsi="Arial" w:cs="Arial"/>
          <w:sz w:val="24"/>
          <w:szCs w:val="24"/>
        </w:rPr>
        <w:t xml:space="preserve">Wrap (2000). WRAP and the circular economy/WRAP. Available at: </w:t>
      </w:r>
      <w:hyperlink r:id="rId20" w:history="1">
        <w:r w:rsidRPr="007E5EC0">
          <w:rPr>
            <w:rStyle w:val="Hyperlink"/>
            <w:rFonts w:ascii="Arial" w:hAnsi="Arial" w:cs="Arial"/>
            <w:sz w:val="24"/>
            <w:szCs w:val="24"/>
          </w:rPr>
          <w:t>https://wrap.org.uk/taking-action/climate-change/circular-economy</w:t>
        </w:r>
      </w:hyperlink>
      <w:r w:rsidRPr="007E5EC0">
        <w:rPr>
          <w:rFonts w:ascii="Arial" w:hAnsi="Arial" w:cs="Arial"/>
          <w:sz w:val="24"/>
          <w:szCs w:val="24"/>
        </w:rPr>
        <w:t xml:space="preserve">  (Accessed: 13 October 2022).</w:t>
      </w:r>
    </w:p>
    <w:p w14:paraId="270BC571" w14:textId="77777777" w:rsidR="007E34B0" w:rsidRPr="007E5EC0" w:rsidRDefault="007E34B0" w:rsidP="007E5EC0">
      <w:pPr>
        <w:spacing w:line="360" w:lineRule="auto"/>
        <w:jc w:val="both"/>
        <w:rPr>
          <w:rFonts w:ascii="Arial" w:hAnsi="Arial" w:cs="Arial"/>
          <w:sz w:val="24"/>
          <w:szCs w:val="24"/>
        </w:rPr>
      </w:pPr>
    </w:p>
    <w:p w14:paraId="4373E02B" w14:textId="1FEBE0AE" w:rsidR="00C75401" w:rsidRPr="007E5EC0" w:rsidRDefault="00C75401" w:rsidP="007E5EC0">
      <w:pPr>
        <w:spacing w:line="360" w:lineRule="auto"/>
        <w:jc w:val="both"/>
        <w:rPr>
          <w:rFonts w:ascii="Arial" w:hAnsi="Arial" w:cs="Arial"/>
          <w:sz w:val="24"/>
          <w:szCs w:val="24"/>
        </w:rPr>
      </w:pPr>
      <w:r w:rsidRPr="007E5EC0">
        <w:rPr>
          <w:rFonts w:ascii="Arial" w:hAnsi="Arial" w:cs="Arial"/>
          <w:sz w:val="24"/>
          <w:szCs w:val="24"/>
        </w:rPr>
        <w:t xml:space="preserve"> Zhang, J. Joglekar, N. Verma, R. (2012) ‘Exploring Resource Efficiency Benchmarks for Environmental Sustainability in Hotels’, </w:t>
      </w:r>
      <w:r w:rsidRPr="007E5EC0">
        <w:rPr>
          <w:rFonts w:ascii="Arial" w:hAnsi="Arial" w:cs="Arial"/>
          <w:i/>
          <w:iCs/>
          <w:sz w:val="24"/>
          <w:szCs w:val="24"/>
        </w:rPr>
        <w:t>Sage</w:t>
      </w:r>
      <w:r w:rsidRPr="007E5EC0">
        <w:rPr>
          <w:rFonts w:ascii="Arial" w:hAnsi="Arial" w:cs="Arial"/>
          <w:sz w:val="24"/>
          <w:szCs w:val="24"/>
        </w:rPr>
        <w:t xml:space="preserve">, Available at: </w:t>
      </w:r>
      <w:hyperlink r:id="rId21" w:history="1">
        <w:r w:rsidRPr="007E5EC0">
          <w:rPr>
            <w:rStyle w:val="Hyperlink"/>
            <w:rFonts w:ascii="Arial" w:hAnsi="Arial" w:cs="Arial"/>
            <w:sz w:val="24"/>
            <w:szCs w:val="24"/>
          </w:rPr>
          <w:t>https://cqx.sagepub.com</w:t>
        </w:r>
      </w:hyperlink>
      <w:r w:rsidRPr="007E5EC0">
        <w:rPr>
          <w:rFonts w:ascii="Arial" w:hAnsi="Arial" w:cs="Arial"/>
          <w:sz w:val="24"/>
          <w:szCs w:val="24"/>
        </w:rPr>
        <w:t xml:space="preserve"> (Accessed: 7 October 2022).</w:t>
      </w:r>
    </w:p>
    <w:p w14:paraId="21A2AC34" w14:textId="77777777" w:rsidR="004F02CA" w:rsidRPr="007E5EC0" w:rsidRDefault="004F02CA" w:rsidP="007E5EC0">
      <w:pPr>
        <w:spacing w:line="360" w:lineRule="auto"/>
        <w:jc w:val="both"/>
        <w:rPr>
          <w:rFonts w:ascii="Arial" w:hAnsi="Arial" w:cs="Arial"/>
          <w:sz w:val="24"/>
          <w:szCs w:val="24"/>
        </w:rPr>
      </w:pPr>
    </w:p>
    <w:p w14:paraId="7D6C8FE8" w14:textId="77777777" w:rsidR="009C5154" w:rsidRPr="007E5EC0" w:rsidRDefault="009C5154" w:rsidP="007E5EC0">
      <w:pPr>
        <w:spacing w:line="360" w:lineRule="auto"/>
        <w:jc w:val="both"/>
        <w:rPr>
          <w:rFonts w:ascii="Arial" w:hAnsi="Arial" w:cs="Arial"/>
          <w:sz w:val="24"/>
          <w:szCs w:val="24"/>
        </w:rPr>
      </w:pPr>
    </w:p>
    <w:p w14:paraId="0866D66F" w14:textId="77777777" w:rsidR="00A65545" w:rsidRPr="007E5EC0" w:rsidRDefault="00A65545" w:rsidP="007E5EC0">
      <w:pPr>
        <w:pStyle w:val="ListParagraph"/>
        <w:spacing w:line="360" w:lineRule="auto"/>
        <w:jc w:val="both"/>
        <w:rPr>
          <w:rFonts w:ascii="Arial" w:hAnsi="Arial" w:cs="Arial"/>
          <w:sz w:val="24"/>
          <w:szCs w:val="24"/>
        </w:rPr>
      </w:pPr>
    </w:p>
    <w:sectPr w:rsidR="00A65545" w:rsidRPr="007E5EC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F4510" w14:textId="77777777" w:rsidR="007450C7" w:rsidRDefault="007450C7">
      <w:pPr>
        <w:spacing w:after="0" w:line="240" w:lineRule="auto"/>
      </w:pPr>
      <w:r>
        <w:separator/>
      </w:r>
    </w:p>
  </w:endnote>
  <w:endnote w:type="continuationSeparator" w:id="0">
    <w:p w14:paraId="08BC49A7" w14:textId="77777777" w:rsidR="007450C7" w:rsidRDefault="00745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1820F" w14:textId="77777777" w:rsidR="007450C7" w:rsidRDefault="007450C7">
      <w:pPr>
        <w:spacing w:after="0" w:line="240" w:lineRule="auto"/>
      </w:pPr>
      <w:r>
        <w:rPr>
          <w:color w:val="000000"/>
        </w:rPr>
        <w:separator/>
      </w:r>
    </w:p>
  </w:footnote>
  <w:footnote w:type="continuationSeparator" w:id="0">
    <w:p w14:paraId="77C1E708" w14:textId="77777777" w:rsidR="007450C7" w:rsidRDefault="007450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545"/>
    <w:rsid w:val="00024C1B"/>
    <w:rsid w:val="000510EA"/>
    <w:rsid w:val="00095CD4"/>
    <w:rsid w:val="000A0DA2"/>
    <w:rsid w:val="000B4423"/>
    <w:rsid w:val="000D418F"/>
    <w:rsid w:val="000D5B31"/>
    <w:rsid w:val="000F13C5"/>
    <w:rsid w:val="00145D60"/>
    <w:rsid w:val="00195326"/>
    <w:rsid w:val="001C2233"/>
    <w:rsid w:val="002347B4"/>
    <w:rsid w:val="00265C5B"/>
    <w:rsid w:val="002812B2"/>
    <w:rsid w:val="00285F08"/>
    <w:rsid w:val="00287AD4"/>
    <w:rsid w:val="002F5F0E"/>
    <w:rsid w:val="00322527"/>
    <w:rsid w:val="004114AC"/>
    <w:rsid w:val="004339CB"/>
    <w:rsid w:val="00433EE7"/>
    <w:rsid w:val="00460372"/>
    <w:rsid w:val="00491931"/>
    <w:rsid w:val="004A17BC"/>
    <w:rsid w:val="004F02CA"/>
    <w:rsid w:val="0054212B"/>
    <w:rsid w:val="0058534A"/>
    <w:rsid w:val="005A7A19"/>
    <w:rsid w:val="005B0E00"/>
    <w:rsid w:val="005B22E3"/>
    <w:rsid w:val="00643586"/>
    <w:rsid w:val="0068388D"/>
    <w:rsid w:val="00685C07"/>
    <w:rsid w:val="006A41B9"/>
    <w:rsid w:val="00703DF8"/>
    <w:rsid w:val="007203D3"/>
    <w:rsid w:val="007450C7"/>
    <w:rsid w:val="007678D1"/>
    <w:rsid w:val="007E34B0"/>
    <w:rsid w:val="007E5EC0"/>
    <w:rsid w:val="00807CF9"/>
    <w:rsid w:val="00823C90"/>
    <w:rsid w:val="008271BD"/>
    <w:rsid w:val="00844150"/>
    <w:rsid w:val="008643C5"/>
    <w:rsid w:val="009C5154"/>
    <w:rsid w:val="00A164E5"/>
    <w:rsid w:val="00A65545"/>
    <w:rsid w:val="00AF59D7"/>
    <w:rsid w:val="00B020D3"/>
    <w:rsid w:val="00B2629A"/>
    <w:rsid w:val="00B42CD4"/>
    <w:rsid w:val="00B45DC2"/>
    <w:rsid w:val="00B83985"/>
    <w:rsid w:val="00B94951"/>
    <w:rsid w:val="00BB1816"/>
    <w:rsid w:val="00BD202F"/>
    <w:rsid w:val="00BE2692"/>
    <w:rsid w:val="00BE4687"/>
    <w:rsid w:val="00C070E1"/>
    <w:rsid w:val="00C75401"/>
    <w:rsid w:val="00C80CF3"/>
    <w:rsid w:val="00CB3A3D"/>
    <w:rsid w:val="00D12CC8"/>
    <w:rsid w:val="00D272C9"/>
    <w:rsid w:val="00D6354C"/>
    <w:rsid w:val="00DE7BDE"/>
    <w:rsid w:val="00E05310"/>
    <w:rsid w:val="00E24645"/>
    <w:rsid w:val="00E476E5"/>
    <w:rsid w:val="00E61691"/>
    <w:rsid w:val="00EA7A43"/>
    <w:rsid w:val="00ED75B7"/>
    <w:rsid w:val="00EF0BAE"/>
    <w:rsid w:val="00EF48C0"/>
    <w:rsid w:val="00F04FDC"/>
    <w:rsid w:val="00F57203"/>
    <w:rsid w:val="00F972C3"/>
    <w:rsid w:val="00FD1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1837C"/>
  <w15:docId w15:val="{E2D05F33-58FC-44FD-B5A2-BADF856EB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uiPriority w:val="99"/>
    <w:unhideWhenUsed/>
    <w:rsid w:val="004F02CA"/>
    <w:rPr>
      <w:color w:val="0563C1" w:themeColor="hyperlink"/>
      <w:u w:val="single"/>
    </w:rPr>
  </w:style>
  <w:style w:type="character" w:styleId="UnresolvedMention">
    <w:name w:val="Unresolved Mention"/>
    <w:basedOn w:val="DefaultParagraphFont"/>
    <w:uiPriority w:val="99"/>
    <w:semiHidden/>
    <w:unhideWhenUsed/>
    <w:rsid w:val="004F02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ie.net/Whitbread-to-remove-unnecessary-single-use-plastics-from-premises-by-2025/" TargetMode="External"/><Relationship Id="rId13" Type="http://schemas.openxmlformats.org/officeDocument/2006/relationships/hyperlink" Target="https://www.prnewswire.com/news-releases/marriots-sustainable-hotel-development-boosts-economies-and-creates-jobs-217602591.html" TargetMode="External"/><Relationship Id="rId18" Type="http://schemas.openxmlformats.org/officeDocument/2006/relationships/hyperlink" Target="https://www.un.org/en/conference/environment/rio%201992" TargetMode="External"/><Relationship Id="rId3" Type="http://schemas.openxmlformats.org/officeDocument/2006/relationships/webSettings" Target="webSettings.xml"/><Relationship Id="rId21" Type="http://schemas.openxmlformats.org/officeDocument/2006/relationships/hyperlink" Target="https://cqx.sagepub.com" TargetMode="External"/><Relationship Id="rId7" Type="http://schemas.openxmlformats.org/officeDocument/2006/relationships/hyperlink" Target="https://www.process.st/economic-sustainability/" TargetMode="External"/><Relationship Id="rId12" Type="http://schemas.openxmlformats.org/officeDocument/2006/relationships/hyperlink" Target="https://www.mews.com/en/blog/sustainability-in-hotels" TargetMode="External"/><Relationship Id="rId17" Type="http://schemas.openxmlformats.org/officeDocument/2006/relationships/hyperlink" Target="https://consciousplanet.org" TargetMode="External"/><Relationship Id="rId2" Type="http://schemas.openxmlformats.org/officeDocument/2006/relationships/settings" Target="settings.xml"/><Relationship Id="rId16" Type="http://schemas.openxmlformats.org/officeDocument/2006/relationships/hyperlink" Target="https://hmhub.in/environment-concerns-relating-to-hotel-industry/" TargetMode="External"/><Relationship Id="rId20" Type="http://schemas.openxmlformats.org/officeDocument/2006/relationships/hyperlink" Target="https://wrap.org.uk/taking-action/climate-change/circular-economy" TargetMode="External"/><Relationship Id="rId1" Type="http://schemas.openxmlformats.org/officeDocument/2006/relationships/styles" Target="styles.xml"/><Relationship Id="rId6" Type="http://schemas.openxmlformats.org/officeDocument/2006/relationships/hyperlink" Target="https://www.youtube.com/watch" TargetMode="External"/><Relationship Id="rId11" Type="http://schemas.openxmlformats.org/officeDocument/2006/relationships/hyperlink" Target="https://cr.hilton.com/wp-content/uploads/2018/05/Hilton-2018-SDG-Mapping.pdg" TargetMode="External"/><Relationship Id="rId5" Type="http://schemas.openxmlformats.org/officeDocument/2006/relationships/endnotes" Target="endnotes.xml"/><Relationship Id="rId15" Type="http://schemas.openxmlformats.org/officeDocument/2006/relationships/hyperlink" Target="https://www.premierinn.com/gb/en/news/2021/net-zero-carbon-emissions.html" TargetMode="External"/><Relationship Id="rId23" Type="http://schemas.openxmlformats.org/officeDocument/2006/relationships/theme" Target="theme/theme1.xml"/><Relationship Id="rId10" Type="http://schemas.openxmlformats.org/officeDocument/2006/relationships/hyperlink" Target="https://www.investopedia.com/terms/c/corp-social-responsibility-asp" TargetMode="External"/><Relationship Id="rId19" Type="http://schemas.openxmlformats.org/officeDocument/2006/relationships/hyperlink" Target="https://www.un.org/en/climatechange/paris-agreement" TargetMode="External"/><Relationship Id="rId4" Type="http://schemas.openxmlformats.org/officeDocument/2006/relationships/footnotes" Target="footnotes.xml"/><Relationship Id="rId9" Type="http://schemas.openxmlformats.org/officeDocument/2006/relationships/hyperlink" Target="https://www.ellenmacarthurfoundation.org" TargetMode="External"/><Relationship Id="rId14" Type="http://schemas.openxmlformats.org/officeDocument/2006/relationships/hyperlink" Target="https://www.mindwell-org.uk/professionals/mindwell-at-work-a-guide-for-leeds-employers/why-is-staff-wellbeing-importa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1020</TotalTime>
  <Pages>1</Pages>
  <Words>2855</Words>
  <Characters>16276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goma adhikari</dc:creator>
  <dc:description/>
  <cp:lastModifiedBy>goma adhikari</cp:lastModifiedBy>
  <cp:revision>13</cp:revision>
  <dcterms:created xsi:type="dcterms:W3CDTF">2022-10-09T22:57:00Z</dcterms:created>
  <dcterms:modified xsi:type="dcterms:W3CDTF">2022-10-26T19:12:00Z</dcterms:modified>
</cp:coreProperties>
</file>