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E7DC41" w14:textId="76FFA06F" w:rsidR="00176303" w:rsidRPr="004B1E2E" w:rsidRDefault="00176303" w:rsidP="00176303">
      <w:pPr>
        <w:pStyle w:val="paragraph"/>
        <w:spacing w:before="0" w:beforeAutospacing="0" w:after="0" w:afterAutospacing="0"/>
        <w:jc w:val="center"/>
        <w:textAlignment w:val="baseline"/>
        <w:rPr>
          <w:rStyle w:val="normaltextrun"/>
          <w:rFonts w:asciiTheme="majorHAnsi" w:eastAsiaTheme="majorEastAsia" w:hAnsiTheme="majorHAnsi" w:cs="Calibri"/>
          <w:b/>
          <w:bCs/>
          <w:sz w:val="72"/>
          <w:szCs w:val="72"/>
          <w:u w:val="single"/>
        </w:rPr>
      </w:pPr>
      <w:bookmarkStart w:id="0" w:name="_Hlk216046944"/>
      <w:bookmarkEnd w:id="0"/>
      <w:r w:rsidRPr="00176303">
        <w:rPr>
          <w:rFonts w:asciiTheme="majorHAnsi" w:eastAsiaTheme="majorEastAsia" w:hAnsiTheme="majorHAnsi" w:cs="Calibri"/>
          <w:b/>
          <w:bCs/>
          <w:sz w:val="72"/>
          <w:szCs w:val="72"/>
          <w:u w:val="single"/>
        </w:rPr>
        <w:t xml:space="preserve">Artificial </w:t>
      </w:r>
      <w:r>
        <w:rPr>
          <w:rFonts w:asciiTheme="majorHAnsi" w:eastAsiaTheme="majorEastAsia" w:hAnsiTheme="majorHAnsi" w:cs="Calibri"/>
          <w:b/>
          <w:bCs/>
          <w:sz w:val="72"/>
          <w:szCs w:val="72"/>
          <w:u w:val="single"/>
        </w:rPr>
        <w:t>I</w:t>
      </w:r>
      <w:r w:rsidRPr="00176303">
        <w:rPr>
          <w:rFonts w:asciiTheme="majorHAnsi" w:eastAsiaTheme="majorEastAsia" w:hAnsiTheme="majorHAnsi" w:cs="Calibri"/>
          <w:b/>
          <w:bCs/>
          <w:sz w:val="72"/>
          <w:szCs w:val="72"/>
          <w:u w:val="single"/>
        </w:rPr>
        <w:t xml:space="preserve">ntelligence and Machine Learning </w:t>
      </w:r>
      <w:r w:rsidRPr="004B1E2E">
        <w:rPr>
          <w:rStyle w:val="normaltextrun"/>
          <w:rFonts w:asciiTheme="majorHAnsi" w:eastAsiaTheme="majorEastAsia" w:hAnsiTheme="majorHAnsi" w:cs="Calibri"/>
          <w:b/>
          <w:bCs/>
          <w:sz w:val="72"/>
          <w:szCs w:val="72"/>
          <w:u w:val="single"/>
        </w:rPr>
        <w:t>(</w:t>
      </w:r>
      <w:r w:rsidR="005C7EA3" w:rsidRPr="005C7EA3">
        <w:rPr>
          <w:rFonts w:asciiTheme="majorHAnsi" w:eastAsiaTheme="majorEastAsia" w:hAnsiTheme="majorHAnsi" w:cs="Calibri"/>
          <w:b/>
          <w:bCs/>
          <w:sz w:val="72"/>
          <w:szCs w:val="72"/>
          <w:u w:val="single"/>
        </w:rPr>
        <w:t>ACCA6011</w:t>
      </w:r>
      <w:r w:rsidRPr="004B1E2E">
        <w:rPr>
          <w:rStyle w:val="normaltextrun"/>
          <w:rFonts w:asciiTheme="majorHAnsi" w:eastAsiaTheme="majorEastAsia" w:hAnsiTheme="majorHAnsi" w:cs="Calibri"/>
          <w:b/>
          <w:bCs/>
          <w:sz w:val="72"/>
          <w:szCs w:val="72"/>
          <w:u w:val="single"/>
        </w:rPr>
        <w:t>)</w:t>
      </w:r>
    </w:p>
    <w:p w14:paraId="09F9AC5E" w14:textId="7122E099" w:rsidR="00176303" w:rsidRPr="004B1E2E" w:rsidRDefault="00176303" w:rsidP="00176303">
      <w:pPr>
        <w:pStyle w:val="paragraph"/>
        <w:spacing w:before="0" w:beforeAutospacing="0" w:after="0" w:afterAutospacing="0"/>
        <w:jc w:val="center"/>
        <w:textAlignment w:val="baseline"/>
        <w:rPr>
          <w:rStyle w:val="eop"/>
          <w:rFonts w:asciiTheme="majorHAnsi" w:eastAsiaTheme="majorEastAsia" w:hAnsiTheme="majorHAnsi" w:cs="Calibri"/>
          <w:sz w:val="72"/>
          <w:szCs w:val="72"/>
        </w:rPr>
      </w:pPr>
      <w:r w:rsidRPr="004B1E2E">
        <w:rPr>
          <w:rStyle w:val="normaltextrun"/>
          <w:rFonts w:asciiTheme="majorHAnsi" w:eastAsiaTheme="majorEastAsia" w:hAnsiTheme="majorHAnsi" w:cs="Calibri"/>
          <w:b/>
          <w:bCs/>
          <w:sz w:val="72"/>
          <w:szCs w:val="72"/>
          <w:u w:val="single"/>
        </w:rPr>
        <w:t>Assignment: </w:t>
      </w:r>
      <w:r w:rsidR="005C7EA3" w:rsidRPr="005C7EA3">
        <w:rPr>
          <w:rFonts w:asciiTheme="majorHAnsi" w:eastAsiaTheme="majorEastAsia" w:hAnsiTheme="majorHAnsi" w:cs="Calibri"/>
          <w:b/>
          <w:bCs/>
          <w:sz w:val="72"/>
          <w:szCs w:val="72"/>
          <w:u w:val="single"/>
        </w:rPr>
        <w:t>ML Model</w:t>
      </w:r>
    </w:p>
    <w:p w14:paraId="4A564446" w14:textId="77777777" w:rsidR="00176303" w:rsidRPr="004B1E2E" w:rsidRDefault="00176303" w:rsidP="00176303">
      <w:pPr>
        <w:pStyle w:val="paragraph"/>
        <w:spacing w:before="0" w:beforeAutospacing="0" w:after="0" w:afterAutospacing="0"/>
        <w:jc w:val="center"/>
        <w:textAlignment w:val="baseline"/>
        <w:rPr>
          <w:rStyle w:val="eop"/>
          <w:rFonts w:asciiTheme="minorHAnsi" w:eastAsiaTheme="majorEastAsia" w:hAnsiTheme="minorHAnsi" w:cs="Calibri"/>
          <w:sz w:val="72"/>
          <w:szCs w:val="72"/>
        </w:rPr>
      </w:pPr>
    </w:p>
    <w:p w14:paraId="6A861F1F" w14:textId="77777777" w:rsidR="00176303" w:rsidRPr="004B1E2E" w:rsidRDefault="00176303" w:rsidP="00176303">
      <w:pPr>
        <w:pStyle w:val="paragraph"/>
        <w:spacing w:before="0" w:beforeAutospacing="0" w:after="0" w:afterAutospacing="0"/>
        <w:jc w:val="center"/>
        <w:textAlignment w:val="baseline"/>
        <w:rPr>
          <w:rFonts w:asciiTheme="minorHAnsi" w:hAnsiTheme="minorHAnsi" w:cs="Segoe UI"/>
          <w:sz w:val="18"/>
          <w:szCs w:val="18"/>
        </w:rPr>
      </w:pPr>
    </w:p>
    <w:p w14:paraId="3664E578" w14:textId="77777777" w:rsidR="00176303" w:rsidRPr="004B1E2E" w:rsidRDefault="00176303" w:rsidP="00176303">
      <w:pPr>
        <w:pStyle w:val="paragraph"/>
        <w:spacing w:before="0" w:beforeAutospacing="0" w:after="0" w:afterAutospacing="0"/>
        <w:jc w:val="center"/>
        <w:textAlignment w:val="baseline"/>
        <w:rPr>
          <w:rFonts w:asciiTheme="minorHAnsi" w:hAnsiTheme="minorHAnsi" w:cs="Segoe UI"/>
          <w:sz w:val="18"/>
          <w:szCs w:val="18"/>
        </w:rPr>
      </w:pPr>
      <w:r w:rsidRPr="004B1E2E">
        <w:rPr>
          <w:rStyle w:val="eop"/>
          <w:rFonts w:asciiTheme="minorHAnsi" w:eastAsiaTheme="majorEastAsia" w:hAnsiTheme="minorHAnsi" w:cs="Calibri"/>
          <w:sz w:val="48"/>
          <w:szCs w:val="48"/>
        </w:rPr>
        <w:t> </w:t>
      </w:r>
    </w:p>
    <w:p w14:paraId="57C3F413" w14:textId="77777777" w:rsidR="00176303" w:rsidRPr="004B1E2E" w:rsidRDefault="00176303" w:rsidP="00176303">
      <w:pPr>
        <w:pStyle w:val="paragraph"/>
        <w:spacing w:before="0" w:beforeAutospacing="0" w:after="0" w:afterAutospacing="0"/>
        <w:jc w:val="center"/>
        <w:textAlignment w:val="baseline"/>
        <w:rPr>
          <w:rFonts w:asciiTheme="minorHAnsi" w:hAnsiTheme="minorHAnsi" w:cs="Segoe UI"/>
          <w:sz w:val="18"/>
          <w:szCs w:val="18"/>
        </w:rPr>
      </w:pPr>
      <w:r w:rsidRPr="004B1E2E">
        <w:rPr>
          <w:rStyle w:val="normaltextrun"/>
          <w:rFonts w:asciiTheme="minorHAnsi" w:eastAsiaTheme="majorEastAsia" w:hAnsiTheme="minorHAnsi" w:cs="Calibri"/>
          <w:sz w:val="48"/>
          <w:szCs w:val="48"/>
        </w:rPr>
        <w:t>William Baker Oliver</w:t>
      </w:r>
      <w:r w:rsidRPr="004B1E2E">
        <w:rPr>
          <w:rStyle w:val="eop"/>
          <w:rFonts w:asciiTheme="minorHAnsi" w:eastAsiaTheme="majorEastAsia" w:hAnsiTheme="minorHAnsi" w:cs="Calibri"/>
          <w:sz w:val="48"/>
          <w:szCs w:val="48"/>
        </w:rPr>
        <w:t> </w:t>
      </w:r>
    </w:p>
    <w:p w14:paraId="137761AF" w14:textId="77777777" w:rsidR="00176303" w:rsidRPr="004B1E2E" w:rsidRDefault="00176303" w:rsidP="00176303">
      <w:pPr>
        <w:pStyle w:val="paragraph"/>
        <w:spacing w:before="0" w:beforeAutospacing="0" w:after="0" w:afterAutospacing="0"/>
        <w:jc w:val="center"/>
        <w:textAlignment w:val="baseline"/>
        <w:rPr>
          <w:rFonts w:asciiTheme="minorHAnsi" w:hAnsiTheme="minorHAnsi" w:cs="Segoe UI"/>
          <w:sz w:val="18"/>
          <w:szCs w:val="18"/>
        </w:rPr>
      </w:pPr>
      <w:r w:rsidRPr="004B1E2E">
        <w:rPr>
          <w:rStyle w:val="normaltextrun"/>
          <w:rFonts w:asciiTheme="minorHAnsi" w:eastAsiaTheme="majorEastAsia" w:hAnsiTheme="minorHAnsi" w:cs="Calibri"/>
          <w:sz w:val="48"/>
          <w:szCs w:val="48"/>
        </w:rPr>
        <w:t>Student Number: 2314716</w:t>
      </w:r>
      <w:r w:rsidRPr="004B1E2E">
        <w:rPr>
          <w:rStyle w:val="eop"/>
          <w:rFonts w:asciiTheme="minorHAnsi" w:eastAsiaTheme="majorEastAsia" w:hAnsiTheme="minorHAnsi" w:cs="Calibri"/>
          <w:sz w:val="48"/>
          <w:szCs w:val="48"/>
        </w:rPr>
        <w:t> </w:t>
      </w:r>
    </w:p>
    <w:p w14:paraId="4026C5A3" w14:textId="2A78D1C3" w:rsidR="00127DDD" w:rsidRDefault="00176303" w:rsidP="00127DDD">
      <w:pPr>
        <w:pStyle w:val="paragraph"/>
        <w:spacing w:before="0" w:beforeAutospacing="0" w:after="0" w:afterAutospacing="0"/>
        <w:jc w:val="center"/>
        <w:textAlignment w:val="baseline"/>
        <w:rPr>
          <w:rStyle w:val="eop"/>
          <w:rFonts w:asciiTheme="minorHAnsi" w:eastAsiaTheme="majorEastAsia" w:hAnsiTheme="minorHAnsi" w:cs="Calibri"/>
          <w:sz w:val="48"/>
          <w:szCs w:val="48"/>
        </w:rPr>
      </w:pPr>
      <w:r w:rsidRPr="004B1E2E">
        <w:rPr>
          <w:rStyle w:val="normaltextrun"/>
          <w:rFonts w:asciiTheme="minorHAnsi" w:eastAsiaTheme="majorEastAsia" w:hAnsiTheme="minorHAnsi" w:cs="Calibri"/>
          <w:sz w:val="48"/>
          <w:szCs w:val="48"/>
        </w:rPr>
        <w:t>Computing (Games Development)</w:t>
      </w:r>
      <w:r w:rsidRPr="004B1E2E">
        <w:rPr>
          <w:rStyle w:val="eop"/>
          <w:rFonts w:asciiTheme="minorHAnsi" w:eastAsiaTheme="majorEastAsia" w:hAnsiTheme="minorHAnsi" w:cs="Calibri"/>
          <w:sz w:val="48"/>
          <w:szCs w:val="48"/>
        </w:rPr>
        <w:t> </w:t>
      </w:r>
    </w:p>
    <w:p w14:paraId="3008F6CA" w14:textId="77777777" w:rsidR="00127DDD" w:rsidRDefault="00127DDD" w:rsidP="00127DDD">
      <w:pPr>
        <w:pStyle w:val="paragraph"/>
        <w:spacing w:before="0" w:beforeAutospacing="0" w:after="0" w:afterAutospacing="0"/>
        <w:jc w:val="center"/>
        <w:textAlignment w:val="baseline"/>
        <w:rPr>
          <w:rStyle w:val="eop"/>
          <w:rFonts w:asciiTheme="minorHAnsi" w:eastAsiaTheme="majorEastAsia" w:hAnsiTheme="minorHAnsi" w:cs="Calibri"/>
          <w:sz w:val="48"/>
          <w:szCs w:val="48"/>
        </w:rPr>
      </w:pPr>
    </w:p>
    <w:p w14:paraId="4DCC71B9" w14:textId="77777777" w:rsidR="008E29AA" w:rsidRDefault="008E29AA"/>
    <w:p w14:paraId="0E1FD34B" w14:textId="77777777" w:rsidR="00E95816" w:rsidRDefault="00E95816"/>
    <w:p w14:paraId="412257E6" w14:textId="77777777" w:rsidR="00BE7842" w:rsidRDefault="00BE7842"/>
    <w:p w14:paraId="6A1EBDDE" w14:textId="77777777" w:rsidR="00BE7842" w:rsidRDefault="00BE7842"/>
    <w:p w14:paraId="5D9A8E91" w14:textId="77777777" w:rsidR="00BE7842" w:rsidRDefault="00BE7842"/>
    <w:p w14:paraId="26C05A22" w14:textId="77777777" w:rsidR="00BE7842" w:rsidRDefault="00BE7842"/>
    <w:p w14:paraId="2B3254B2" w14:textId="77777777" w:rsidR="00BE7842" w:rsidRDefault="00BE7842"/>
    <w:p w14:paraId="1415F1FB" w14:textId="77777777" w:rsidR="00BE7842" w:rsidRDefault="00BE7842"/>
    <w:p w14:paraId="3CFBE498" w14:textId="77777777" w:rsidR="00BE7842" w:rsidRDefault="00BE7842"/>
    <w:p w14:paraId="3D0C9BE2" w14:textId="77777777" w:rsidR="00127DDD" w:rsidRDefault="00127DDD"/>
    <w:p w14:paraId="4AD0B26F" w14:textId="77777777" w:rsidR="00127DDD" w:rsidRDefault="00127DDD"/>
    <w:p w14:paraId="3412285E" w14:textId="77777777" w:rsidR="00BE7842" w:rsidRDefault="00BE7842"/>
    <w:sdt>
      <w:sdtPr>
        <w:rPr>
          <w:rFonts w:asciiTheme="minorHAnsi" w:eastAsiaTheme="minorHAnsi" w:hAnsiTheme="minorHAnsi" w:cstheme="minorBidi"/>
          <w:color w:val="auto"/>
          <w:kern w:val="2"/>
          <w:sz w:val="24"/>
          <w:szCs w:val="24"/>
          <w:lang w:val="en-GB"/>
          <w14:ligatures w14:val="standardContextual"/>
        </w:rPr>
        <w:id w:val="1407725848"/>
        <w:docPartObj>
          <w:docPartGallery w:val="Table of Contents"/>
          <w:docPartUnique/>
        </w:docPartObj>
      </w:sdtPr>
      <w:sdtEndPr>
        <w:rPr>
          <w:b/>
          <w:bCs/>
          <w:noProof/>
        </w:rPr>
      </w:sdtEndPr>
      <w:sdtContent>
        <w:p w14:paraId="2304DF38" w14:textId="4A012BA5" w:rsidR="00BE7842" w:rsidRDefault="00BE7842">
          <w:pPr>
            <w:pStyle w:val="TOCHeading"/>
          </w:pPr>
          <w:r>
            <w:t>Table of Contents</w:t>
          </w:r>
        </w:p>
        <w:p w14:paraId="42174620" w14:textId="7D63F3DD" w:rsidR="00D30437" w:rsidRDefault="00BE7842">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6053277" w:history="1">
            <w:r w:rsidR="00D30437" w:rsidRPr="00F86F88">
              <w:rPr>
                <w:rStyle w:val="Hyperlink"/>
                <w:noProof/>
              </w:rPr>
              <w:t>Abstract</w:t>
            </w:r>
            <w:r w:rsidR="00D30437">
              <w:rPr>
                <w:noProof/>
                <w:webHidden/>
              </w:rPr>
              <w:tab/>
            </w:r>
            <w:r w:rsidR="00D30437">
              <w:rPr>
                <w:noProof/>
                <w:webHidden/>
              </w:rPr>
              <w:fldChar w:fldCharType="begin"/>
            </w:r>
            <w:r w:rsidR="00D30437">
              <w:rPr>
                <w:noProof/>
                <w:webHidden/>
              </w:rPr>
              <w:instrText xml:space="preserve"> PAGEREF _Toc216053277 \h </w:instrText>
            </w:r>
            <w:r w:rsidR="00D30437">
              <w:rPr>
                <w:noProof/>
                <w:webHidden/>
              </w:rPr>
            </w:r>
            <w:r w:rsidR="00D30437">
              <w:rPr>
                <w:noProof/>
                <w:webHidden/>
              </w:rPr>
              <w:fldChar w:fldCharType="separate"/>
            </w:r>
            <w:r w:rsidR="00D30437">
              <w:rPr>
                <w:noProof/>
                <w:webHidden/>
              </w:rPr>
              <w:t>3</w:t>
            </w:r>
            <w:r w:rsidR="00D30437">
              <w:rPr>
                <w:noProof/>
                <w:webHidden/>
              </w:rPr>
              <w:fldChar w:fldCharType="end"/>
            </w:r>
          </w:hyperlink>
        </w:p>
        <w:p w14:paraId="11EA22D4" w14:textId="6037DE02" w:rsidR="00D30437" w:rsidRDefault="00D30437">
          <w:pPr>
            <w:pStyle w:val="TOC1"/>
            <w:tabs>
              <w:tab w:val="right" w:leader="dot" w:pos="9016"/>
            </w:tabs>
            <w:rPr>
              <w:rFonts w:eastAsiaTheme="minorEastAsia"/>
              <w:noProof/>
              <w:lang w:eastAsia="en-GB"/>
            </w:rPr>
          </w:pPr>
          <w:hyperlink w:anchor="_Toc216053278" w:history="1">
            <w:r w:rsidRPr="00F86F88">
              <w:rPr>
                <w:rStyle w:val="Hyperlink"/>
                <w:noProof/>
              </w:rPr>
              <w:t>Introduction</w:t>
            </w:r>
            <w:r>
              <w:rPr>
                <w:noProof/>
                <w:webHidden/>
              </w:rPr>
              <w:tab/>
            </w:r>
            <w:r>
              <w:rPr>
                <w:noProof/>
                <w:webHidden/>
              </w:rPr>
              <w:fldChar w:fldCharType="begin"/>
            </w:r>
            <w:r>
              <w:rPr>
                <w:noProof/>
                <w:webHidden/>
              </w:rPr>
              <w:instrText xml:space="preserve"> PAGEREF _Toc216053278 \h </w:instrText>
            </w:r>
            <w:r>
              <w:rPr>
                <w:noProof/>
                <w:webHidden/>
              </w:rPr>
            </w:r>
            <w:r>
              <w:rPr>
                <w:noProof/>
                <w:webHidden/>
              </w:rPr>
              <w:fldChar w:fldCharType="separate"/>
            </w:r>
            <w:r>
              <w:rPr>
                <w:noProof/>
                <w:webHidden/>
              </w:rPr>
              <w:t>4</w:t>
            </w:r>
            <w:r>
              <w:rPr>
                <w:noProof/>
                <w:webHidden/>
              </w:rPr>
              <w:fldChar w:fldCharType="end"/>
            </w:r>
          </w:hyperlink>
        </w:p>
        <w:p w14:paraId="5E46D364" w14:textId="53613988" w:rsidR="00D30437" w:rsidRDefault="00D30437">
          <w:pPr>
            <w:pStyle w:val="TOC1"/>
            <w:tabs>
              <w:tab w:val="right" w:leader="dot" w:pos="9016"/>
            </w:tabs>
            <w:rPr>
              <w:rFonts w:eastAsiaTheme="minorEastAsia"/>
              <w:noProof/>
              <w:lang w:eastAsia="en-GB"/>
            </w:rPr>
          </w:pPr>
          <w:hyperlink w:anchor="_Toc216053279" w:history="1">
            <w:r w:rsidRPr="00F86F88">
              <w:rPr>
                <w:rStyle w:val="Hyperlink"/>
                <w:noProof/>
              </w:rPr>
              <w:t>1: Problem Statement</w:t>
            </w:r>
            <w:r>
              <w:rPr>
                <w:noProof/>
                <w:webHidden/>
              </w:rPr>
              <w:tab/>
            </w:r>
            <w:r>
              <w:rPr>
                <w:noProof/>
                <w:webHidden/>
              </w:rPr>
              <w:fldChar w:fldCharType="begin"/>
            </w:r>
            <w:r>
              <w:rPr>
                <w:noProof/>
                <w:webHidden/>
              </w:rPr>
              <w:instrText xml:space="preserve"> PAGEREF _Toc216053279 \h </w:instrText>
            </w:r>
            <w:r>
              <w:rPr>
                <w:noProof/>
                <w:webHidden/>
              </w:rPr>
            </w:r>
            <w:r>
              <w:rPr>
                <w:noProof/>
                <w:webHidden/>
              </w:rPr>
              <w:fldChar w:fldCharType="separate"/>
            </w:r>
            <w:r>
              <w:rPr>
                <w:noProof/>
                <w:webHidden/>
              </w:rPr>
              <w:t>4</w:t>
            </w:r>
            <w:r>
              <w:rPr>
                <w:noProof/>
                <w:webHidden/>
              </w:rPr>
              <w:fldChar w:fldCharType="end"/>
            </w:r>
          </w:hyperlink>
        </w:p>
        <w:p w14:paraId="5E287BE4" w14:textId="2AEAEBD6" w:rsidR="00D30437" w:rsidRDefault="00D30437">
          <w:pPr>
            <w:pStyle w:val="TOC1"/>
            <w:tabs>
              <w:tab w:val="right" w:leader="dot" w:pos="9016"/>
            </w:tabs>
            <w:rPr>
              <w:rFonts w:eastAsiaTheme="minorEastAsia"/>
              <w:noProof/>
              <w:lang w:eastAsia="en-GB"/>
            </w:rPr>
          </w:pPr>
          <w:hyperlink w:anchor="_Toc216053280" w:history="1">
            <w:r w:rsidRPr="00F86F88">
              <w:rPr>
                <w:rStyle w:val="Hyperlink"/>
                <w:noProof/>
              </w:rPr>
              <w:t>2: ML and Data Implementation</w:t>
            </w:r>
            <w:r>
              <w:rPr>
                <w:noProof/>
                <w:webHidden/>
              </w:rPr>
              <w:tab/>
            </w:r>
            <w:r>
              <w:rPr>
                <w:noProof/>
                <w:webHidden/>
              </w:rPr>
              <w:fldChar w:fldCharType="begin"/>
            </w:r>
            <w:r>
              <w:rPr>
                <w:noProof/>
                <w:webHidden/>
              </w:rPr>
              <w:instrText xml:space="preserve"> PAGEREF _Toc216053280 \h </w:instrText>
            </w:r>
            <w:r>
              <w:rPr>
                <w:noProof/>
                <w:webHidden/>
              </w:rPr>
            </w:r>
            <w:r>
              <w:rPr>
                <w:noProof/>
                <w:webHidden/>
              </w:rPr>
              <w:fldChar w:fldCharType="separate"/>
            </w:r>
            <w:r>
              <w:rPr>
                <w:noProof/>
                <w:webHidden/>
              </w:rPr>
              <w:t>4</w:t>
            </w:r>
            <w:r>
              <w:rPr>
                <w:noProof/>
                <w:webHidden/>
              </w:rPr>
              <w:fldChar w:fldCharType="end"/>
            </w:r>
          </w:hyperlink>
        </w:p>
        <w:p w14:paraId="5225CE7E" w14:textId="18D86F61" w:rsidR="00D30437" w:rsidRDefault="00D30437">
          <w:pPr>
            <w:pStyle w:val="TOC2"/>
            <w:tabs>
              <w:tab w:val="right" w:leader="dot" w:pos="9016"/>
            </w:tabs>
            <w:rPr>
              <w:rFonts w:eastAsiaTheme="minorEastAsia"/>
              <w:noProof/>
              <w:lang w:eastAsia="en-GB"/>
            </w:rPr>
          </w:pPr>
          <w:hyperlink w:anchor="_Toc216053281" w:history="1">
            <w:r w:rsidRPr="00F86F88">
              <w:rPr>
                <w:rStyle w:val="Hyperlink"/>
                <w:noProof/>
              </w:rPr>
              <w:t>2.1: Data Exploration and Preprocessing</w:t>
            </w:r>
            <w:r>
              <w:rPr>
                <w:noProof/>
                <w:webHidden/>
              </w:rPr>
              <w:tab/>
            </w:r>
            <w:r>
              <w:rPr>
                <w:noProof/>
                <w:webHidden/>
              </w:rPr>
              <w:fldChar w:fldCharType="begin"/>
            </w:r>
            <w:r>
              <w:rPr>
                <w:noProof/>
                <w:webHidden/>
              </w:rPr>
              <w:instrText xml:space="preserve"> PAGEREF _Toc216053281 \h </w:instrText>
            </w:r>
            <w:r>
              <w:rPr>
                <w:noProof/>
                <w:webHidden/>
              </w:rPr>
            </w:r>
            <w:r>
              <w:rPr>
                <w:noProof/>
                <w:webHidden/>
              </w:rPr>
              <w:fldChar w:fldCharType="separate"/>
            </w:r>
            <w:r>
              <w:rPr>
                <w:noProof/>
                <w:webHidden/>
              </w:rPr>
              <w:t>5</w:t>
            </w:r>
            <w:r>
              <w:rPr>
                <w:noProof/>
                <w:webHidden/>
              </w:rPr>
              <w:fldChar w:fldCharType="end"/>
            </w:r>
          </w:hyperlink>
        </w:p>
        <w:p w14:paraId="0F6F8A7F" w14:textId="1B083A77" w:rsidR="00D30437" w:rsidRDefault="00D30437">
          <w:pPr>
            <w:pStyle w:val="TOC2"/>
            <w:tabs>
              <w:tab w:val="right" w:leader="dot" w:pos="9016"/>
            </w:tabs>
            <w:rPr>
              <w:rFonts w:eastAsiaTheme="minorEastAsia"/>
              <w:noProof/>
              <w:lang w:eastAsia="en-GB"/>
            </w:rPr>
          </w:pPr>
          <w:hyperlink w:anchor="_Toc216053282" w:history="1">
            <w:r w:rsidRPr="00F86F88">
              <w:rPr>
                <w:rStyle w:val="Hyperlink"/>
                <w:noProof/>
              </w:rPr>
              <w:t>2.2: SVM/Decision Tree Implementation and Performance Evaluation</w:t>
            </w:r>
            <w:r>
              <w:rPr>
                <w:noProof/>
                <w:webHidden/>
              </w:rPr>
              <w:tab/>
            </w:r>
            <w:r>
              <w:rPr>
                <w:noProof/>
                <w:webHidden/>
              </w:rPr>
              <w:fldChar w:fldCharType="begin"/>
            </w:r>
            <w:r>
              <w:rPr>
                <w:noProof/>
                <w:webHidden/>
              </w:rPr>
              <w:instrText xml:space="preserve"> PAGEREF _Toc216053282 \h </w:instrText>
            </w:r>
            <w:r>
              <w:rPr>
                <w:noProof/>
                <w:webHidden/>
              </w:rPr>
            </w:r>
            <w:r>
              <w:rPr>
                <w:noProof/>
                <w:webHidden/>
              </w:rPr>
              <w:fldChar w:fldCharType="separate"/>
            </w:r>
            <w:r>
              <w:rPr>
                <w:noProof/>
                <w:webHidden/>
              </w:rPr>
              <w:t>13</w:t>
            </w:r>
            <w:r>
              <w:rPr>
                <w:noProof/>
                <w:webHidden/>
              </w:rPr>
              <w:fldChar w:fldCharType="end"/>
            </w:r>
          </w:hyperlink>
        </w:p>
        <w:p w14:paraId="4520F1FE" w14:textId="13DE7394" w:rsidR="00D30437" w:rsidRDefault="00D30437">
          <w:pPr>
            <w:pStyle w:val="TOC2"/>
            <w:tabs>
              <w:tab w:val="right" w:leader="dot" w:pos="9016"/>
            </w:tabs>
            <w:rPr>
              <w:rFonts w:eastAsiaTheme="minorEastAsia"/>
              <w:noProof/>
              <w:lang w:eastAsia="en-GB"/>
            </w:rPr>
          </w:pPr>
          <w:hyperlink w:anchor="_Toc216053283" w:history="1">
            <w:r w:rsidRPr="00F86F88">
              <w:rPr>
                <w:rStyle w:val="Hyperlink"/>
                <w:noProof/>
              </w:rPr>
              <w:t>2.3: Hyperparameter Tuning</w:t>
            </w:r>
            <w:r>
              <w:rPr>
                <w:noProof/>
                <w:webHidden/>
              </w:rPr>
              <w:tab/>
            </w:r>
            <w:r>
              <w:rPr>
                <w:noProof/>
                <w:webHidden/>
              </w:rPr>
              <w:fldChar w:fldCharType="begin"/>
            </w:r>
            <w:r>
              <w:rPr>
                <w:noProof/>
                <w:webHidden/>
              </w:rPr>
              <w:instrText xml:space="preserve"> PAGEREF _Toc216053283 \h </w:instrText>
            </w:r>
            <w:r>
              <w:rPr>
                <w:noProof/>
                <w:webHidden/>
              </w:rPr>
            </w:r>
            <w:r>
              <w:rPr>
                <w:noProof/>
                <w:webHidden/>
              </w:rPr>
              <w:fldChar w:fldCharType="separate"/>
            </w:r>
            <w:r>
              <w:rPr>
                <w:noProof/>
                <w:webHidden/>
              </w:rPr>
              <w:t>24</w:t>
            </w:r>
            <w:r>
              <w:rPr>
                <w:noProof/>
                <w:webHidden/>
              </w:rPr>
              <w:fldChar w:fldCharType="end"/>
            </w:r>
          </w:hyperlink>
        </w:p>
        <w:p w14:paraId="1BF07E88" w14:textId="471B9429" w:rsidR="00D30437" w:rsidRDefault="00D30437">
          <w:pPr>
            <w:pStyle w:val="TOC2"/>
            <w:tabs>
              <w:tab w:val="right" w:leader="dot" w:pos="9016"/>
            </w:tabs>
            <w:rPr>
              <w:rFonts w:eastAsiaTheme="minorEastAsia"/>
              <w:noProof/>
              <w:lang w:eastAsia="en-GB"/>
            </w:rPr>
          </w:pPr>
          <w:hyperlink w:anchor="_Toc216053284" w:history="1">
            <w:r w:rsidRPr="00F86F88">
              <w:rPr>
                <w:rStyle w:val="Hyperlink"/>
                <w:noProof/>
              </w:rPr>
              <w:t>2.4: Clustering Algorithm Implementation and Evaluation</w:t>
            </w:r>
            <w:r>
              <w:rPr>
                <w:noProof/>
                <w:webHidden/>
              </w:rPr>
              <w:tab/>
            </w:r>
            <w:r>
              <w:rPr>
                <w:noProof/>
                <w:webHidden/>
              </w:rPr>
              <w:fldChar w:fldCharType="begin"/>
            </w:r>
            <w:r>
              <w:rPr>
                <w:noProof/>
                <w:webHidden/>
              </w:rPr>
              <w:instrText xml:space="preserve"> PAGEREF _Toc216053284 \h </w:instrText>
            </w:r>
            <w:r>
              <w:rPr>
                <w:noProof/>
                <w:webHidden/>
              </w:rPr>
            </w:r>
            <w:r>
              <w:rPr>
                <w:noProof/>
                <w:webHidden/>
              </w:rPr>
              <w:fldChar w:fldCharType="separate"/>
            </w:r>
            <w:r>
              <w:rPr>
                <w:noProof/>
                <w:webHidden/>
              </w:rPr>
              <w:t>29</w:t>
            </w:r>
            <w:r>
              <w:rPr>
                <w:noProof/>
                <w:webHidden/>
              </w:rPr>
              <w:fldChar w:fldCharType="end"/>
            </w:r>
          </w:hyperlink>
        </w:p>
        <w:p w14:paraId="7432F867" w14:textId="5DC5CDF4" w:rsidR="00D30437" w:rsidRDefault="00D30437">
          <w:pPr>
            <w:pStyle w:val="TOC1"/>
            <w:tabs>
              <w:tab w:val="right" w:leader="dot" w:pos="9016"/>
            </w:tabs>
            <w:rPr>
              <w:rFonts w:eastAsiaTheme="minorEastAsia"/>
              <w:noProof/>
              <w:lang w:eastAsia="en-GB"/>
            </w:rPr>
          </w:pPr>
          <w:hyperlink w:anchor="_Toc216053285" w:history="1">
            <w:r w:rsidRPr="00F86F88">
              <w:rPr>
                <w:rStyle w:val="Hyperlink"/>
                <w:noProof/>
              </w:rPr>
              <w:t>3: Business Insights and Recommendations</w:t>
            </w:r>
            <w:r>
              <w:rPr>
                <w:noProof/>
                <w:webHidden/>
              </w:rPr>
              <w:tab/>
            </w:r>
            <w:r>
              <w:rPr>
                <w:noProof/>
                <w:webHidden/>
              </w:rPr>
              <w:fldChar w:fldCharType="begin"/>
            </w:r>
            <w:r>
              <w:rPr>
                <w:noProof/>
                <w:webHidden/>
              </w:rPr>
              <w:instrText xml:space="preserve"> PAGEREF _Toc216053285 \h </w:instrText>
            </w:r>
            <w:r>
              <w:rPr>
                <w:noProof/>
                <w:webHidden/>
              </w:rPr>
            </w:r>
            <w:r>
              <w:rPr>
                <w:noProof/>
                <w:webHidden/>
              </w:rPr>
              <w:fldChar w:fldCharType="separate"/>
            </w:r>
            <w:r>
              <w:rPr>
                <w:noProof/>
                <w:webHidden/>
              </w:rPr>
              <w:t>33</w:t>
            </w:r>
            <w:r>
              <w:rPr>
                <w:noProof/>
                <w:webHidden/>
              </w:rPr>
              <w:fldChar w:fldCharType="end"/>
            </w:r>
          </w:hyperlink>
        </w:p>
        <w:p w14:paraId="62706ED1" w14:textId="6EE5A6CD" w:rsidR="00D30437" w:rsidRDefault="00D30437">
          <w:pPr>
            <w:pStyle w:val="TOC1"/>
            <w:tabs>
              <w:tab w:val="right" w:leader="dot" w:pos="9016"/>
            </w:tabs>
            <w:rPr>
              <w:rFonts w:eastAsiaTheme="minorEastAsia"/>
              <w:noProof/>
              <w:lang w:eastAsia="en-GB"/>
            </w:rPr>
          </w:pPr>
          <w:hyperlink w:anchor="_Toc216053286" w:history="1">
            <w:r w:rsidRPr="00F86F88">
              <w:rPr>
                <w:rStyle w:val="Hyperlink"/>
                <w:noProof/>
              </w:rPr>
              <w:t>Conclusion and Recommendation</w:t>
            </w:r>
            <w:r>
              <w:rPr>
                <w:noProof/>
                <w:webHidden/>
              </w:rPr>
              <w:tab/>
            </w:r>
            <w:r>
              <w:rPr>
                <w:noProof/>
                <w:webHidden/>
              </w:rPr>
              <w:fldChar w:fldCharType="begin"/>
            </w:r>
            <w:r>
              <w:rPr>
                <w:noProof/>
                <w:webHidden/>
              </w:rPr>
              <w:instrText xml:space="preserve"> PAGEREF _Toc216053286 \h </w:instrText>
            </w:r>
            <w:r>
              <w:rPr>
                <w:noProof/>
                <w:webHidden/>
              </w:rPr>
            </w:r>
            <w:r>
              <w:rPr>
                <w:noProof/>
                <w:webHidden/>
              </w:rPr>
              <w:fldChar w:fldCharType="separate"/>
            </w:r>
            <w:r>
              <w:rPr>
                <w:noProof/>
                <w:webHidden/>
              </w:rPr>
              <w:t>34</w:t>
            </w:r>
            <w:r>
              <w:rPr>
                <w:noProof/>
                <w:webHidden/>
              </w:rPr>
              <w:fldChar w:fldCharType="end"/>
            </w:r>
          </w:hyperlink>
        </w:p>
        <w:p w14:paraId="0E583B3E" w14:textId="6AD4DF07" w:rsidR="00D30437" w:rsidRDefault="00D30437">
          <w:pPr>
            <w:pStyle w:val="TOC1"/>
            <w:tabs>
              <w:tab w:val="right" w:leader="dot" w:pos="9016"/>
            </w:tabs>
            <w:rPr>
              <w:rFonts w:eastAsiaTheme="minorEastAsia"/>
              <w:noProof/>
              <w:lang w:eastAsia="en-GB"/>
            </w:rPr>
          </w:pPr>
          <w:hyperlink w:anchor="_Toc216053287" w:history="1">
            <w:r w:rsidRPr="00F86F88">
              <w:rPr>
                <w:rStyle w:val="Hyperlink"/>
                <w:noProof/>
              </w:rPr>
              <w:t>Appendix</w:t>
            </w:r>
            <w:r>
              <w:rPr>
                <w:noProof/>
                <w:webHidden/>
              </w:rPr>
              <w:tab/>
            </w:r>
            <w:r>
              <w:rPr>
                <w:noProof/>
                <w:webHidden/>
              </w:rPr>
              <w:fldChar w:fldCharType="begin"/>
            </w:r>
            <w:r>
              <w:rPr>
                <w:noProof/>
                <w:webHidden/>
              </w:rPr>
              <w:instrText xml:space="preserve"> PAGEREF _Toc216053287 \h </w:instrText>
            </w:r>
            <w:r>
              <w:rPr>
                <w:noProof/>
                <w:webHidden/>
              </w:rPr>
            </w:r>
            <w:r>
              <w:rPr>
                <w:noProof/>
                <w:webHidden/>
              </w:rPr>
              <w:fldChar w:fldCharType="separate"/>
            </w:r>
            <w:r>
              <w:rPr>
                <w:noProof/>
                <w:webHidden/>
              </w:rPr>
              <w:t>34</w:t>
            </w:r>
            <w:r>
              <w:rPr>
                <w:noProof/>
                <w:webHidden/>
              </w:rPr>
              <w:fldChar w:fldCharType="end"/>
            </w:r>
          </w:hyperlink>
        </w:p>
        <w:p w14:paraId="69E581E7" w14:textId="70339FBC" w:rsidR="00D30437" w:rsidRDefault="00D30437">
          <w:pPr>
            <w:pStyle w:val="TOC1"/>
            <w:tabs>
              <w:tab w:val="right" w:leader="dot" w:pos="9016"/>
            </w:tabs>
            <w:rPr>
              <w:rFonts w:eastAsiaTheme="minorEastAsia"/>
              <w:noProof/>
              <w:lang w:eastAsia="en-GB"/>
            </w:rPr>
          </w:pPr>
          <w:hyperlink w:anchor="_Toc216053288" w:history="1">
            <w:r w:rsidRPr="00F86F88">
              <w:rPr>
                <w:rStyle w:val="Hyperlink"/>
                <w:noProof/>
              </w:rPr>
              <w:t>References</w:t>
            </w:r>
            <w:r>
              <w:rPr>
                <w:noProof/>
                <w:webHidden/>
              </w:rPr>
              <w:tab/>
            </w:r>
            <w:r>
              <w:rPr>
                <w:noProof/>
                <w:webHidden/>
              </w:rPr>
              <w:fldChar w:fldCharType="begin"/>
            </w:r>
            <w:r>
              <w:rPr>
                <w:noProof/>
                <w:webHidden/>
              </w:rPr>
              <w:instrText xml:space="preserve"> PAGEREF _Toc216053288 \h </w:instrText>
            </w:r>
            <w:r>
              <w:rPr>
                <w:noProof/>
                <w:webHidden/>
              </w:rPr>
            </w:r>
            <w:r>
              <w:rPr>
                <w:noProof/>
                <w:webHidden/>
              </w:rPr>
              <w:fldChar w:fldCharType="separate"/>
            </w:r>
            <w:r>
              <w:rPr>
                <w:noProof/>
                <w:webHidden/>
              </w:rPr>
              <w:t>35</w:t>
            </w:r>
            <w:r>
              <w:rPr>
                <w:noProof/>
                <w:webHidden/>
              </w:rPr>
              <w:fldChar w:fldCharType="end"/>
            </w:r>
          </w:hyperlink>
        </w:p>
        <w:p w14:paraId="0CF41979" w14:textId="24B56698" w:rsidR="00BE7842" w:rsidRDefault="00BE7842">
          <w:r>
            <w:rPr>
              <w:b/>
              <w:bCs/>
              <w:noProof/>
            </w:rPr>
            <w:fldChar w:fldCharType="end"/>
          </w:r>
        </w:p>
      </w:sdtContent>
    </w:sdt>
    <w:p w14:paraId="122B5A05" w14:textId="77777777" w:rsidR="00BE7842" w:rsidRDefault="00BE7842"/>
    <w:p w14:paraId="73055DF7" w14:textId="77777777" w:rsidR="00BE7842" w:rsidRDefault="00BE7842"/>
    <w:p w14:paraId="0E73982E" w14:textId="77777777" w:rsidR="00BE7842" w:rsidRDefault="00BE7842"/>
    <w:p w14:paraId="74435602" w14:textId="77777777" w:rsidR="00BE7842" w:rsidRDefault="00BE7842"/>
    <w:p w14:paraId="109E4A50" w14:textId="77777777" w:rsidR="00BE7842" w:rsidRDefault="00BE7842"/>
    <w:p w14:paraId="3E1A932C" w14:textId="77777777" w:rsidR="00BE7842" w:rsidRDefault="00BE7842"/>
    <w:p w14:paraId="637DBBC7" w14:textId="77777777" w:rsidR="00BE7842" w:rsidRDefault="00BE7842"/>
    <w:p w14:paraId="4825B364" w14:textId="77777777" w:rsidR="00BE7842" w:rsidRDefault="00BE7842"/>
    <w:p w14:paraId="1C24FE46" w14:textId="77777777" w:rsidR="00BE7842" w:rsidRDefault="00BE7842"/>
    <w:p w14:paraId="4DD79941" w14:textId="77777777" w:rsidR="00BE7842" w:rsidRDefault="00BE7842"/>
    <w:p w14:paraId="403AF5D1" w14:textId="77777777" w:rsidR="00BE7842" w:rsidRDefault="00BE7842"/>
    <w:p w14:paraId="52A3F47E" w14:textId="77777777" w:rsidR="00BE7842" w:rsidRDefault="00BE7842"/>
    <w:p w14:paraId="6E2DB00F" w14:textId="77777777" w:rsidR="00BF3DF7" w:rsidRDefault="00BF3DF7"/>
    <w:p w14:paraId="3D01AC36" w14:textId="77777777" w:rsidR="00BF3DF7" w:rsidRDefault="00BF3DF7"/>
    <w:p w14:paraId="747CDEFC" w14:textId="7583725D" w:rsidR="00127DDD" w:rsidRDefault="00BE7842" w:rsidP="00127DDD">
      <w:pPr>
        <w:pStyle w:val="Heading1"/>
      </w:pPr>
      <w:bookmarkStart w:id="1" w:name="_Toc216053277"/>
      <w:r>
        <w:lastRenderedPageBreak/>
        <w:t>Abstract</w:t>
      </w:r>
      <w:bookmarkEnd w:id="1"/>
    </w:p>
    <w:p w14:paraId="0DA3F09A" w14:textId="77777777" w:rsidR="00DE3EBC" w:rsidRPr="00DE3EBC" w:rsidRDefault="00DE3EBC" w:rsidP="00DE3EBC"/>
    <w:p w14:paraId="1B62355E" w14:textId="644793F6" w:rsidR="00BE7842" w:rsidRDefault="00DC692A" w:rsidP="00BE7842">
      <w:r>
        <w:t xml:space="preserve">This report </w:t>
      </w:r>
      <w:r w:rsidR="00BD5CB2">
        <w:t xml:space="preserve">investigates </w:t>
      </w:r>
      <w:r w:rsidR="00DE3EBC">
        <w:t>player engagement with online video games for a video game company, using a provided Kaggle</w:t>
      </w:r>
      <w:r w:rsidR="009766C4">
        <w:t xml:space="preserve"> dataset </w:t>
      </w:r>
      <w:sdt>
        <w:sdtPr>
          <w:id w:val="-2121827500"/>
          <w:citation/>
        </w:sdtPr>
        <w:sdtContent>
          <w:r w:rsidR="009766C4">
            <w:fldChar w:fldCharType="begin"/>
          </w:r>
          <w:r w:rsidR="009766C4">
            <w:instrText xml:space="preserve"> CITATION ElK24 \l 2057 </w:instrText>
          </w:r>
          <w:r w:rsidR="009766C4">
            <w:fldChar w:fldCharType="separate"/>
          </w:r>
          <w:r w:rsidR="00511D35" w:rsidRPr="00511D35">
            <w:rPr>
              <w:noProof/>
            </w:rPr>
            <w:t>[1]</w:t>
          </w:r>
          <w:r w:rsidR="009766C4">
            <w:fldChar w:fldCharType="end"/>
          </w:r>
        </w:sdtContent>
      </w:sdt>
      <w:r>
        <w:t>.</w:t>
      </w:r>
      <w:r w:rsidR="00DE3EBC">
        <w:t xml:space="preserve"> The data is explored and pre-processed. </w:t>
      </w:r>
      <w:r>
        <w:t>Two different supervised learning algorithms, SVM and Decision Tree, are implemented and evaluated on performance. The</w:t>
      </w:r>
      <w:r w:rsidR="00B5493E">
        <w:t xml:space="preserve"> </w:t>
      </w:r>
      <w:r>
        <w:t>hyperparameters of said algorithms are then tuned to achieve better performance. The clustering algorithms, K-Means and Agglomerative</w:t>
      </w:r>
      <w:r w:rsidR="003E1388">
        <w:t xml:space="preserve">, </w:t>
      </w:r>
      <w:r>
        <w:t xml:space="preserve">are also implemented to find hidden player segments. The results </w:t>
      </w:r>
      <w:r w:rsidR="00DE3EBC">
        <w:t>gained from these models are then analysed and interpreted to provide business insights and potential recommendations for the company.</w:t>
      </w:r>
    </w:p>
    <w:p w14:paraId="163448E6" w14:textId="77777777" w:rsidR="00DE3EBC" w:rsidRDefault="00DE3EBC" w:rsidP="00BE7842"/>
    <w:p w14:paraId="3CE97E84" w14:textId="77777777" w:rsidR="00DE3EBC" w:rsidRDefault="00DE3EBC" w:rsidP="00BE7842"/>
    <w:p w14:paraId="49A1B856" w14:textId="77777777" w:rsidR="00DE3EBC" w:rsidRDefault="00DE3EBC" w:rsidP="00BE7842"/>
    <w:p w14:paraId="6A782285" w14:textId="77777777" w:rsidR="00DE3EBC" w:rsidRDefault="00DE3EBC" w:rsidP="00BE7842"/>
    <w:p w14:paraId="2404DB4B" w14:textId="77777777" w:rsidR="00DE3EBC" w:rsidRDefault="00DE3EBC" w:rsidP="00BE7842"/>
    <w:p w14:paraId="7F6C5FD2" w14:textId="77777777" w:rsidR="00DE3EBC" w:rsidRDefault="00DE3EBC" w:rsidP="00BE7842"/>
    <w:p w14:paraId="526F239A" w14:textId="77777777" w:rsidR="00DE3EBC" w:rsidRDefault="00DE3EBC" w:rsidP="00BE7842"/>
    <w:p w14:paraId="0C6D57B8" w14:textId="77777777" w:rsidR="00DE3EBC" w:rsidRDefault="00DE3EBC" w:rsidP="00BE7842"/>
    <w:p w14:paraId="7C087DE7" w14:textId="77777777" w:rsidR="00DE3EBC" w:rsidRDefault="00DE3EBC" w:rsidP="00BE7842"/>
    <w:p w14:paraId="45F75447" w14:textId="77777777" w:rsidR="00DE3EBC" w:rsidRDefault="00DE3EBC" w:rsidP="00BE7842"/>
    <w:p w14:paraId="758908D0" w14:textId="77777777" w:rsidR="00DE3EBC" w:rsidRDefault="00DE3EBC" w:rsidP="00BE7842"/>
    <w:p w14:paraId="7D2C4B87" w14:textId="77777777" w:rsidR="00DE3EBC" w:rsidRDefault="00DE3EBC" w:rsidP="00BE7842"/>
    <w:p w14:paraId="60C54528" w14:textId="77777777" w:rsidR="00DE3EBC" w:rsidRDefault="00DE3EBC" w:rsidP="00BE7842"/>
    <w:p w14:paraId="462AA4D8" w14:textId="77777777" w:rsidR="00DE3EBC" w:rsidRDefault="00DE3EBC" w:rsidP="00BE7842"/>
    <w:p w14:paraId="6344BE14" w14:textId="77777777" w:rsidR="00DE3EBC" w:rsidRDefault="00DE3EBC" w:rsidP="00BE7842"/>
    <w:p w14:paraId="7C5795C6" w14:textId="77777777" w:rsidR="00DE3EBC" w:rsidRDefault="00DE3EBC" w:rsidP="00BE7842"/>
    <w:p w14:paraId="71DD545A" w14:textId="77777777" w:rsidR="00DE3EBC" w:rsidRDefault="00DE3EBC" w:rsidP="00BE7842"/>
    <w:p w14:paraId="27E23DFF" w14:textId="77777777" w:rsidR="00DE3EBC" w:rsidRDefault="00DE3EBC" w:rsidP="00BE7842"/>
    <w:p w14:paraId="3DD5ECE1" w14:textId="77777777" w:rsidR="00DE3EBC" w:rsidRDefault="00DE3EBC" w:rsidP="00BE7842"/>
    <w:p w14:paraId="7A70E81A" w14:textId="6F5D025C" w:rsidR="00BE7842" w:rsidRDefault="00BE7842" w:rsidP="00BE7842">
      <w:pPr>
        <w:pStyle w:val="Heading1"/>
      </w:pPr>
      <w:bookmarkStart w:id="2" w:name="_Toc216053278"/>
      <w:r>
        <w:lastRenderedPageBreak/>
        <w:t>Introduction</w:t>
      </w:r>
      <w:bookmarkEnd w:id="2"/>
    </w:p>
    <w:p w14:paraId="116EB4AC" w14:textId="77777777" w:rsidR="00147EA9" w:rsidRDefault="00147EA9" w:rsidP="00127DDD"/>
    <w:p w14:paraId="05590CE9" w14:textId="36646D53" w:rsidR="00BE7842" w:rsidRDefault="009118C1" w:rsidP="00BE7842">
      <w:r>
        <w:t>A video game company wants to know the factors which influence levels of engagement with online games, using a given Kaggle dataset</w:t>
      </w:r>
      <w:r w:rsidR="00B23F10">
        <w:t xml:space="preserve"> </w:t>
      </w:r>
      <w:sdt>
        <w:sdtPr>
          <w:id w:val="1110629527"/>
          <w:citation/>
        </w:sdtPr>
        <w:sdtContent>
          <w:r w:rsidR="00B23F10">
            <w:fldChar w:fldCharType="begin"/>
          </w:r>
          <w:r w:rsidR="00B23F10">
            <w:instrText xml:space="preserve"> CITATION ElK24 \l 2057 </w:instrText>
          </w:r>
          <w:r w:rsidR="00B23F10">
            <w:fldChar w:fldCharType="separate"/>
          </w:r>
          <w:r w:rsidR="00511D35" w:rsidRPr="00511D35">
            <w:rPr>
              <w:noProof/>
            </w:rPr>
            <w:t>[1]</w:t>
          </w:r>
          <w:r w:rsidR="00B23F10">
            <w:fldChar w:fldCharType="end"/>
          </w:r>
        </w:sdtContent>
      </w:sdt>
      <w:r>
        <w:t xml:space="preserve">. </w:t>
      </w:r>
      <w:r w:rsidR="003F2FCF">
        <w:t xml:space="preserve">This report </w:t>
      </w:r>
      <w:r w:rsidR="00E0000C">
        <w:t xml:space="preserve">will </w:t>
      </w:r>
      <w:r w:rsidR="00147EA9">
        <w:t>demonstrate</w:t>
      </w:r>
      <w:r w:rsidR="00E0000C">
        <w:t xml:space="preserve"> how u</w:t>
      </w:r>
      <w:r w:rsidR="00127DDD">
        <w:t>sing Supervised and Unsupervised machine learning models</w:t>
      </w:r>
      <w:r w:rsidR="00E0000C">
        <w:t>, along with tuning parameters of certain models, can help with the analysis</w:t>
      </w:r>
      <w:r w:rsidR="00147EA9">
        <w:t xml:space="preserve"> of online player engagement. </w:t>
      </w:r>
      <w:r>
        <w:t xml:space="preserve"> </w:t>
      </w:r>
    </w:p>
    <w:p w14:paraId="7CABB828" w14:textId="77777777" w:rsidR="009118C1" w:rsidRDefault="009118C1" w:rsidP="00BE7842"/>
    <w:p w14:paraId="6F6D81E4" w14:textId="0558466C" w:rsidR="00BE7842" w:rsidRDefault="00BE7842" w:rsidP="00BE7842">
      <w:pPr>
        <w:pStyle w:val="Heading1"/>
      </w:pPr>
      <w:bookmarkStart w:id="3" w:name="_Toc216053279"/>
      <w:r>
        <w:t>1: Problem Statement</w:t>
      </w:r>
      <w:bookmarkEnd w:id="3"/>
    </w:p>
    <w:p w14:paraId="58263128" w14:textId="77777777" w:rsidR="00BE7842" w:rsidRDefault="00BE7842" w:rsidP="00BE7842"/>
    <w:p w14:paraId="581CC9B9" w14:textId="07C6C2B1" w:rsidR="00FB30EF" w:rsidRDefault="00944745" w:rsidP="00BE7842">
      <w:r>
        <w:t xml:space="preserve">Identifying the factors that influence and motivate people to play online games is very complex and involve many factors </w:t>
      </w:r>
      <w:sdt>
        <w:sdtPr>
          <w:id w:val="912041976"/>
          <w:citation/>
        </w:sdtPr>
        <w:sdtContent>
          <w:r>
            <w:fldChar w:fldCharType="begin"/>
          </w:r>
          <w:r w:rsidR="00384E53">
            <w:instrText xml:space="preserve">CITATION alZ \l 2057 </w:instrText>
          </w:r>
          <w:r>
            <w:fldChar w:fldCharType="separate"/>
          </w:r>
          <w:r w:rsidR="00511D35" w:rsidRPr="00511D35">
            <w:rPr>
              <w:noProof/>
            </w:rPr>
            <w:t>[2]</w:t>
          </w:r>
          <w:r>
            <w:fldChar w:fldCharType="end"/>
          </w:r>
        </w:sdtContent>
      </w:sdt>
      <w:r>
        <w:t xml:space="preserve">. </w:t>
      </w:r>
      <w:r w:rsidR="00DC66DB">
        <w:t xml:space="preserve">Companies which do not have a good understanding of </w:t>
      </w:r>
      <w:r w:rsidR="00F356B2">
        <w:t xml:space="preserve">what keeps players engaged </w:t>
      </w:r>
      <w:r w:rsidR="00FE3ED4">
        <w:t xml:space="preserve">will experience inevitable player </w:t>
      </w:r>
      <w:r w:rsidR="00DE3EBC">
        <w:t>drop-off</w:t>
      </w:r>
      <w:r w:rsidR="00DC66DB">
        <w:t>. In addition, many differen</w:t>
      </w:r>
      <w:r w:rsidR="00E0000C">
        <w:t>t player segments may exist which will be hard for companies to identify and cater towards.</w:t>
      </w:r>
    </w:p>
    <w:p w14:paraId="0D0DC372" w14:textId="77777777" w:rsidR="00FB30EF" w:rsidRDefault="00FB30EF" w:rsidP="00BE7842"/>
    <w:p w14:paraId="46368258" w14:textId="75A62DA0" w:rsidR="00FB30EF" w:rsidRDefault="00FB30EF" w:rsidP="00BE7842">
      <w:r>
        <w:t xml:space="preserve">Machine learning has been </w:t>
      </w:r>
      <w:r w:rsidR="00E82A34">
        <w:t xml:space="preserve">used in the past to </w:t>
      </w:r>
      <w:r w:rsidR="00944745">
        <w:t xml:space="preserve">help </w:t>
      </w:r>
      <w:r w:rsidR="00E82A34">
        <w:t>gauge certain metrics with regards to gamers</w:t>
      </w:r>
      <w:r w:rsidR="00384E53">
        <w:t xml:space="preserve">, such as assessing emotional reactions to twitch streamers </w:t>
      </w:r>
      <w:sdt>
        <w:sdtPr>
          <w:id w:val="1229646104"/>
          <w:citation/>
        </w:sdtPr>
        <w:sdtContent>
          <w:r w:rsidR="00384E53">
            <w:fldChar w:fldCharType="begin"/>
          </w:r>
          <w:r w:rsidR="00384E53">
            <w:instrText xml:space="preserve"> CITATION Mer24 \l 2057 </w:instrText>
          </w:r>
          <w:r w:rsidR="00384E53">
            <w:fldChar w:fldCharType="separate"/>
          </w:r>
          <w:r w:rsidR="00511D35" w:rsidRPr="00511D35">
            <w:rPr>
              <w:noProof/>
            </w:rPr>
            <w:t>[3]</w:t>
          </w:r>
          <w:r w:rsidR="00384E53">
            <w:fldChar w:fldCharType="end"/>
          </w:r>
        </w:sdtContent>
      </w:sdt>
      <w:r w:rsidR="00E82A34">
        <w:t xml:space="preserve">. </w:t>
      </w:r>
      <w:r w:rsidR="00384E53">
        <w:t>Another</w:t>
      </w:r>
      <w:r w:rsidR="00E82A34">
        <w:t xml:space="preserve"> study was the use of machine learning to predict the number of daily players on the Steam platform, using data from 100 games </w:t>
      </w:r>
      <w:sdt>
        <w:sdtPr>
          <w:id w:val="-1054533882"/>
          <w:citation/>
        </w:sdtPr>
        <w:sdtContent>
          <w:r w:rsidR="00E82A34">
            <w:fldChar w:fldCharType="begin"/>
          </w:r>
          <w:r w:rsidR="00E82A34">
            <w:instrText xml:space="preserve"> CITATION Hen24 \l 2057 </w:instrText>
          </w:r>
          <w:r w:rsidR="00E82A34">
            <w:fldChar w:fldCharType="separate"/>
          </w:r>
          <w:r w:rsidR="00511D35" w:rsidRPr="00511D35">
            <w:rPr>
              <w:noProof/>
            </w:rPr>
            <w:t>[4]</w:t>
          </w:r>
          <w:r w:rsidR="00E82A34">
            <w:fldChar w:fldCharType="end"/>
          </w:r>
        </w:sdtContent>
      </w:sdt>
      <w:r w:rsidR="002216E7">
        <w:t xml:space="preserve">. Another study regarding online gaming was the use of data collected from 10 League of Legends </w:t>
      </w:r>
      <w:sdt>
        <w:sdtPr>
          <w:id w:val="-2092152727"/>
          <w:citation/>
        </w:sdtPr>
        <w:sdtContent>
          <w:r w:rsidR="002216E7">
            <w:fldChar w:fldCharType="begin"/>
          </w:r>
          <w:r w:rsidR="002216E7">
            <w:instrText xml:space="preserve"> CITATION Lea09 \l 2057 </w:instrText>
          </w:r>
          <w:r w:rsidR="002216E7">
            <w:fldChar w:fldCharType="separate"/>
          </w:r>
          <w:r w:rsidR="00511D35" w:rsidRPr="00511D35">
            <w:rPr>
              <w:noProof/>
            </w:rPr>
            <w:t>[5]</w:t>
          </w:r>
          <w:r w:rsidR="002216E7">
            <w:fldChar w:fldCharType="end"/>
          </w:r>
        </w:sdtContent>
      </w:sdt>
      <w:r w:rsidR="002216E7">
        <w:t xml:space="preserve"> players during 22 matches. This data was used in conjunction with machine learning to detect player burnout</w:t>
      </w:r>
      <w:r w:rsidR="001E7E03">
        <w:t xml:space="preserve"> and the chances of each player losing their next encounter in the game</w:t>
      </w:r>
      <w:r w:rsidR="002216E7">
        <w:t xml:space="preserve"> </w:t>
      </w:r>
      <w:sdt>
        <w:sdtPr>
          <w:id w:val="1094358364"/>
          <w:citation/>
        </w:sdtPr>
        <w:sdtContent>
          <w:r w:rsidR="002216E7">
            <w:fldChar w:fldCharType="begin"/>
          </w:r>
          <w:r w:rsidR="002216E7">
            <w:instrText xml:space="preserve"> CITATION Sme21 \l 2057 </w:instrText>
          </w:r>
          <w:r w:rsidR="002216E7">
            <w:fldChar w:fldCharType="separate"/>
          </w:r>
          <w:r w:rsidR="00511D35" w:rsidRPr="00511D35">
            <w:rPr>
              <w:noProof/>
            </w:rPr>
            <w:t>[6]</w:t>
          </w:r>
          <w:r w:rsidR="002216E7">
            <w:fldChar w:fldCharType="end"/>
          </w:r>
        </w:sdtContent>
      </w:sdt>
      <w:r w:rsidR="002216E7">
        <w:t xml:space="preserve">. </w:t>
      </w:r>
    </w:p>
    <w:p w14:paraId="1CEF2496" w14:textId="77777777" w:rsidR="00DC66DB" w:rsidRDefault="00DC66DB" w:rsidP="00BE7842"/>
    <w:p w14:paraId="5138162E" w14:textId="4FB54343" w:rsidR="00DC66DB" w:rsidRDefault="00D1294F" w:rsidP="00BE7842">
      <w:r>
        <w:t>The problem is to identify the factors which influence low, medium and high levels of engagement, by using machine learning models to analyse and predict these behaviours amongst gamers. In addition, different segments of online gamers will also need to be identified using unsupervised machine learning models.</w:t>
      </w:r>
    </w:p>
    <w:p w14:paraId="3E699559" w14:textId="77777777" w:rsidR="00D1294F" w:rsidRDefault="00D1294F" w:rsidP="00BE7842"/>
    <w:p w14:paraId="3543D2A4" w14:textId="51901ED7" w:rsidR="00BE7842" w:rsidRDefault="00BE7842" w:rsidP="00BE7842">
      <w:pPr>
        <w:pStyle w:val="Heading1"/>
      </w:pPr>
      <w:bookmarkStart w:id="4" w:name="_Toc216053280"/>
      <w:r>
        <w:t>2: ML and Data Implementation</w:t>
      </w:r>
      <w:bookmarkEnd w:id="4"/>
    </w:p>
    <w:p w14:paraId="4BCD2E94" w14:textId="77777777" w:rsidR="00BE7842" w:rsidRDefault="00BE7842" w:rsidP="00BE7842"/>
    <w:p w14:paraId="5F1CFC31" w14:textId="3EF0C643" w:rsidR="00127DDD" w:rsidRDefault="00DB77C3" w:rsidP="00BE7842">
      <w:r>
        <w:lastRenderedPageBreak/>
        <w:t>Jupyter Notebook</w:t>
      </w:r>
      <w:r w:rsidR="00BD04BA">
        <w:t xml:space="preserve"> </w:t>
      </w:r>
      <w:sdt>
        <w:sdtPr>
          <w:id w:val="1089894005"/>
          <w:citation/>
        </w:sdtPr>
        <w:sdtContent>
          <w:r w:rsidR="00BD04BA">
            <w:fldChar w:fldCharType="begin"/>
          </w:r>
          <w:r w:rsidR="00BD04BA">
            <w:instrText xml:space="preserve"> CITATION Pro25 \l 2057 </w:instrText>
          </w:r>
          <w:r w:rsidR="00BD04BA">
            <w:fldChar w:fldCharType="separate"/>
          </w:r>
          <w:r w:rsidR="00511D35" w:rsidRPr="00511D35">
            <w:rPr>
              <w:noProof/>
            </w:rPr>
            <w:t>[7]</w:t>
          </w:r>
          <w:r w:rsidR="00BD04BA">
            <w:fldChar w:fldCharType="end"/>
          </w:r>
        </w:sdtContent>
      </w:sdt>
      <w:r>
        <w:t xml:space="preserve"> w</w:t>
      </w:r>
      <w:r w:rsidR="007F2684">
        <w:t>ill be</w:t>
      </w:r>
      <w:r>
        <w:t xml:space="preserve"> used</w:t>
      </w:r>
      <w:r w:rsidR="007F2684">
        <w:t xml:space="preserve"> to analyse the given dataset. </w:t>
      </w:r>
      <w:r>
        <w:t xml:space="preserve">The notebook and cell interface makes it </w:t>
      </w:r>
      <w:r w:rsidR="007F2684">
        <w:t>the</w:t>
      </w:r>
      <w:r>
        <w:t xml:space="preserve"> preferred tool for </w:t>
      </w:r>
      <w:r w:rsidR="00F058D2">
        <w:t>exploring and visualising data</w:t>
      </w:r>
      <w:r>
        <w:t>, in addition to implementing machine learning models</w:t>
      </w:r>
      <w:r w:rsidR="007F2684">
        <w:t xml:space="preserve"> using Python</w:t>
      </w:r>
      <w:r>
        <w:t>.</w:t>
      </w:r>
    </w:p>
    <w:p w14:paraId="40A2A426" w14:textId="77777777" w:rsidR="00127DDD" w:rsidRPr="00BE7842" w:rsidRDefault="00127DDD" w:rsidP="00BE7842"/>
    <w:p w14:paraId="0088AC61" w14:textId="13520225" w:rsidR="00BE7842" w:rsidRDefault="00BE7842" w:rsidP="00BE7842">
      <w:pPr>
        <w:pStyle w:val="Heading2"/>
      </w:pPr>
      <w:bookmarkStart w:id="5" w:name="_Toc216053281"/>
      <w:r>
        <w:t xml:space="preserve">2.1: </w:t>
      </w:r>
      <w:r w:rsidRPr="00BE7842">
        <w:t xml:space="preserve">Data </w:t>
      </w:r>
      <w:r>
        <w:t>E</w:t>
      </w:r>
      <w:r w:rsidRPr="00BE7842">
        <w:t xml:space="preserve">xploration and </w:t>
      </w:r>
      <w:r>
        <w:t>P</w:t>
      </w:r>
      <w:r w:rsidRPr="00BE7842">
        <w:t>reprocessing</w:t>
      </w:r>
      <w:bookmarkEnd w:id="5"/>
    </w:p>
    <w:p w14:paraId="4419FCA6" w14:textId="77777777" w:rsidR="00B91A32" w:rsidRDefault="00B91A32" w:rsidP="00B91A32"/>
    <w:p w14:paraId="3D73E400" w14:textId="1E71B3AF" w:rsidR="00B91A32" w:rsidRDefault="00B91A32" w:rsidP="00B91A32">
      <w:r>
        <w:t xml:space="preserve">To start off, the required libraries are imported into </w:t>
      </w:r>
      <w:r w:rsidR="00840074">
        <w:t>the n</w:t>
      </w:r>
      <w:r>
        <w:t>otebook. Once this is done, the dataset can</w:t>
      </w:r>
      <w:r w:rsidR="00455826">
        <w:t xml:space="preserve"> then</w:t>
      </w:r>
      <w:r>
        <w:t xml:space="preserve"> be loaded in</w:t>
      </w:r>
      <w:r w:rsidR="00BC4CE7">
        <w:t>.</w:t>
      </w:r>
    </w:p>
    <w:p w14:paraId="20A28AED" w14:textId="77777777" w:rsidR="00511D35" w:rsidRDefault="00511D35" w:rsidP="00B91A32"/>
    <w:p w14:paraId="6CD158F9" w14:textId="06EEA34C" w:rsidR="00B91A32" w:rsidRDefault="00B51650" w:rsidP="00B91A32">
      <w:r w:rsidRPr="00B51650">
        <w:rPr>
          <w:noProof/>
        </w:rPr>
        <w:drawing>
          <wp:inline distT="0" distB="0" distL="0" distR="0" wp14:anchorId="0BFB5A87" wp14:editId="4C41D5AF">
            <wp:extent cx="5731510" cy="2605405"/>
            <wp:effectExtent l="0" t="0" r="2540" b="4445"/>
            <wp:docPr id="765534093"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5534093" name="Picture 1" descr="A screenshot of a computer program&#10;&#10;AI-generated content may be incorrect."/>
                    <pic:cNvPicPr/>
                  </pic:nvPicPr>
                  <pic:blipFill>
                    <a:blip r:embed="rId8"/>
                    <a:stretch>
                      <a:fillRect/>
                    </a:stretch>
                  </pic:blipFill>
                  <pic:spPr>
                    <a:xfrm>
                      <a:off x="0" y="0"/>
                      <a:ext cx="5731510" cy="2605405"/>
                    </a:xfrm>
                    <a:prstGeom prst="rect">
                      <a:avLst/>
                    </a:prstGeom>
                  </pic:spPr>
                </pic:pic>
              </a:graphicData>
            </a:graphic>
          </wp:inline>
        </w:drawing>
      </w:r>
    </w:p>
    <w:p w14:paraId="745E2214" w14:textId="4E69D2BD" w:rsidR="00B51650" w:rsidRDefault="00B51650" w:rsidP="00B91A32">
      <w:pPr>
        <w:rPr>
          <w:color w:val="808080" w:themeColor="background1" w:themeShade="80"/>
        </w:rPr>
      </w:pPr>
      <w:r w:rsidRPr="00B51650">
        <w:rPr>
          <w:color w:val="808080" w:themeColor="background1" w:themeShade="80"/>
        </w:rPr>
        <w:t>Fig.1: A screenshot showing the libraries being imported into the notebook. Taken from Jupyter Notebook.</w:t>
      </w:r>
    </w:p>
    <w:p w14:paraId="6A4E714F" w14:textId="77777777" w:rsidR="00B51650" w:rsidRDefault="00B51650" w:rsidP="00B91A32">
      <w:pPr>
        <w:rPr>
          <w:color w:val="808080" w:themeColor="background1" w:themeShade="80"/>
        </w:rPr>
      </w:pPr>
    </w:p>
    <w:p w14:paraId="531105AF" w14:textId="6563849A" w:rsidR="00B51650" w:rsidRDefault="00405837" w:rsidP="00B91A32">
      <w:pPr>
        <w:rPr>
          <w:color w:val="808080" w:themeColor="background1" w:themeShade="80"/>
        </w:rPr>
      </w:pPr>
      <w:r w:rsidRPr="00405837">
        <w:rPr>
          <w:noProof/>
          <w:color w:val="808080" w:themeColor="background1" w:themeShade="80"/>
        </w:rPr>
        <w:drawing>
          <wp:inline distT="0" distB="0" distL="0" distR="0" wp14:anchorId="35E2FA23" wp14:editId="01335714">
            <wp:extent cx="5731510" cy="1211580"/>
            <wp:effectExtent l="0" t="0" r="2540" b="7620"/>
            <wp:docPr id="145197743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1977432" name="Picture 1" descr="A screenshot of a computer&#10;&#10;AI-generated content may be incorrect."/>
                    <pic:cNvPicPr/>
                  </pic:nvPicPr>
                  <pic:blipFill>
                    <a:blip r:embed="rId9"/>
                    <a:stretch>
                      <a:fillRect/>
                    </a:stretch>
                  </pic:blipFill>
                  <pic:spPr>
                    <a:xfrm>
                      <a:off x="0" y="0"/>
                      <a:ext cx="5731510" cy="1211580"/>
                    </a:xfrm>
                    <a:prstGeom prst="rect">
                      <a:avLst/>
                    </a:prstGeom>
                  </pic:spPr>
                </pic:pic>
              </a:graphicData>
            </a:graphic>
          </wp:inline>
        </w:drawing>
      </w:r>
    </w:p>
    <w:p w14:paraId="403A669F" w14:textId="3E92B3B5" w:rsidR="00B51650" w:rsidRPr="00B51650" w:rsidRDefault="00B51650" w:rsidP="00B91A32">
      <w:pPr>
        <w:rPr>
          <w:color w:val="808080" w:themeColor="background1" w:themeShade="80"/>
        </w:rPr>
      </w:pPr>
      <w:r w:rsidRPr="00B51650">
        <w:rPr>
          <w:color w:val="808080" w:themeColor="background1" w:themeShade="80"/>
        </w:rPr>
        <w:t>Fig.</w:t>
      </w:r>
      <w:r>
        <w:rPr>
          <w:color w:val="808080" w:themeColor="background1" w:themeShade="80"/>
        </w:rPr>
        <w:t>2</w:t>
      </w:r>
      <w:r w:rsidRPr="00B51650">
        <w:rPr>
          <w:color w:val="808080" w:themeColor="background1" w:themeShade="80"/>
        </w:rPr>
        <w:t xml:space="preserve">: A screenshot showing </w:t>
      </w:r>
      <w:r w:rsidR="00405837">
        <w:rPr>
          <w:color w:val="808080" w:themeColor="background1" w:themeShade="80"/>
        </w:rPr>
        <w:t xml:space="preserve">the </w:t>
      </w:r>
      <w:r>
        <w:rPr>
          <w:color w:val="808080" w:themeColor="background1" w:themeShade="80"/>
        </w:rPr>
        <w:t>dataset being loaded in, with the first 5 columns being displayed. Taken from Jupyter Notebook.</w:t>
      </w:r>
    </w:p>
    <w:p w14:paraId="6F7A602C" w14:textId="77777777" w:rsidR="00B51650" w:rsidRDefault="00B51650" w:rsidP="00B91A32"/>
    <w:p w14:paraId="040D1822" w14:textId="2E073849" w:rsidR="00405837" w:rsidRDefault="00405837" w:rsidP="00B91A32">
      <w:r w:rsidRPr="00405837">
        <w:rPr>
          <w:noProof/>
        </w:rPr>
        <w:lastRenderedPageBreak/>
        <w:drawing>
          <wp:inline distT="0" distB="0" distL="0" distR="0" wp14:anchorId="66072222" wp14:editId="26FDE2C5">
            <wp:extent cx="5731510" cy="2374265"/>
            <wp:effectExtent l="0" t="0" r="2540" b="6985"/>
            <wp:docPr id="78451953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4519530" name="Picture 1" descr="A screenshot of a computer&#10;&#10;AI-generated content may be incorrect."/>
                    <pic:cNvPicPr/>
                  </pic:nvPicPr>
                  <pic:blipFill>
                    <a:blip r:embed="rId10"/>
                    <a:stretch>
                      <a:fillRect/>
                    </a:stretch>
                  </pic:blipFill>
                  <pic:spPr>
                    <a:xfrm>
                      <a:off x="0" y="0"/>
                      <a:ext cx="5731510" cy="2374265"/>
                    </a:xfrm>
                    <a:prstGeom prst="rect">
                      <a:avLst/>
                    </a:prstGeom>
                  </pic:spPr>
                </pic:pic>
              </a:graphicData>
            </a:graphic>
          </wp:inline>
        </w:drawing>
      </w:r>
    </w:p>
    <w:p w14:paraId="3317AD37" w14:textId="7DE82A08" w:rsidR="00405837" w:rsidRPr="00B51650" w:rsidRDefault="00405837" w:rsidP="00405837">
      <w:pPr>
        <w:rPr>
          <w:color w:val="808080" w:themeColor="background1" w:themeShade="80"/>
        </w:rPr>
      </w:pPr>
      <w:r w:rsidRPr="00B51650">
        <w:rPr>
          <w:color w:val="808080" w:themeColor="background1" w:themeShade="80"/>
        </w:rPr>
        <w:t>Fig.</w:t>
      </w:r>
      <w:r>
        <w:rPr>
          <w:color w:val="808080" w:themeColor="background1" w:themeShade="80"/>
        </w:rPr>
        <w:t>3</w:t>
      </w:r>
      <w:r w:rsidRPr="00B51650">
        <w:rPr>
          <w:color w:val="808080" w:themeColor="background1" w:themeShade="80"/>
        </w:rPr>
        <w:t xml:space="preserve">: A screenshot showing </w:t>
      </w:r>
      <w:r>
        <w:rPr>
          <w:color w:val="808080" w:themeColor="background1" w:themeShade="80"/>
        </w:rPr>
        <w:t>information being displayed about the dataset. Taken from Jupyter Notebook.</w:t>
      </w:r>
    </w:p>
    <w:p w14:paraId="6A700EA1" w14:textId="77777777" w:rsidR="00405837" w:rsidRDefault="00405837" w:rsidP="00B91A32"/>
    <w:p w14:paraId="5CED4981" w14:textId="648DAB3E" w:rsidR="00BE7842" w:rsidRDefault="00455826" w:rsidP="00BE7842">
      <w:r>
        <w:t xml:space="preserve">Looking at the info of the dataset, certain observations can be made. </w:t>
      </w:r>
      <w:r w:rsidR="00BD04BA">
        <w:t xml:space="preserve">This </w:t>
      </w:r>
      <w:r>
        <w:t xml:space="preserve">dataset </w:t>
      </w:r>
      <w:r w:rsidR="00DB77C3">
        <w:t xml:space="preserve">has 13 columns and 43004 observations. In addition, every column has </w:t>
      </w:r>
      <w:r>
        <w:t xml:space="preserve">40034 non-null </w:t>
      </w:r>
      <w:r w:rsidR="003D2859">
        <w:t>values</w:t>
      </w:r>
      <w:r w:rsidR="00BD04BA">
        <w:t>, indicating</w:t>
      </w:r>
      <w:r>
        <w:t xml:space="preserve"> that there is no missing data in this set. </w:t>
      </w:r>
    </w:p>
    <w:p w14:paraId="230DE53C" w14:textId="77777777" w:rsidR="00405837" w:rsidRDefault="00405837" w:rsidP="00BE7842"/>
    <w:p w14:paraId="7C06333D" w14:textId="4A8A0CB0" w:rsidR="00455826" w:rsidRDefault="00405837" w:rsidP="00BE7842">
      <w:r w:rsidRPr="00405837">
        <w:rPr>
          <w:noProof/>
        </w:rPr>
        <w:drawing>
          <wp:inline distT="0" distB="0" distL="0" distR="0" wp14:anchorId="2D15A896" wp14:editId="6CDDE3AD">
            <wp:extent cx="5668166" cy="2962688"/>
            <wp:effectExtent l="0" t="0" r="8890" b="9525"/>
            <wp:docPr id="79495793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4957931" name="Picture 1" descr="A screenshot of a computer&#10;&#10;AI-generated content may be incorrect."/>
                    <pic:cNvPicPr/>
                  </pic:nvPicPr>
                  <pic:blipFill>
                    <a:blip r:embed="rId11"/>
                    <a:stretch>
                      <a:fillRect/>
                    </a:stretch>
                  </pic:blipFill>
                  <pic:spPr>
                    <a:xfrm>
                      <a:off x="0" y="0"/>
                      <a:ext cx="5668166" cy="2962688"/>
                    </a:xfrm>
                    <a:prstGeom prst="rect">
                      <a:avLst/>
                    </a:prstGeom>
                  </pic:spPr>
                </pic:pic>
              </a:graphicData>
            </a:graphic>
          </wp:inline>
        </w:drawing>
      </w:r>
    </w:p>
    <w:p w14:paraId="1418BBA2" w14:textId="3EB83105" w:rsidR="00405837" w:rsidRPr="00B51650" w:rsidRDefault="00405837" w:rsidP="00405837">
      <w:pPr>
        <w:rPr>
          <w:color w:val="808080" w:themeColor="background1" w:themeShade="80"/>
        </w:rPr>
      </w:pPr>
      <w:r w:rsidRPr="00B51650">
        <w:rPr>
          <w:color w:val="808080" w:themeColor="background1" w:themeShade="80"/>
        </w:rPr>
        <w:t>Fig.</w:t>
      </w:r>
      <w:r>
        <w:rPr>
          <w:color w:val="808080" w:themeColor="background1" w:themeShade="80"/>
        </w:rPr>
        <w:t>4</w:t>
      </w:r>
      <w:r w:rsidRPr="00B51650">
        <w:rPr>
          <w:color w:val="808080" w:themeColor="background1" w:themeShade="80"/>
        </w:rPr>
        <w:t xml:space="preserve">: A screenshot showing </w:t>
      </w:r>
      <w:r>
        <w:rPr>
          <w:color w:val="808080" w:themeColor="background1" w:themeShade="80"/>
        </w:rPr>
        <w:t>information being displayed about how many unique values are in each column. Taken from Jupyter Notebook.</w:t>
      </w:r>
    </w:p>
    <w:p w14:paraId="1CA22957" w14:textId="77777777" w:rsidR="00405837" w:rsidRDefault="00405837" w:rsidP="00BE7842"/>
    <w:p w14:paraId="1E1DBDED" w14:textId="77777777" w:rsidR="00405837" w:rsidRDefault="00405837" w:rsidP="00BE7842"/>
    <w:p w14:paraId="52EDE6CA" w14:textId="492365EF" w:rsidR="003D2859" w:rsidRDefault="00BC4CE7" w:rsidP="00BE7842">
      <w:r>
        <w:lastRenderedPageBreak/>
        <w:t>Looking at the unique values for each column</w:t>
      </w:r>
      <w:r w:rsidR="00405837">
        <w:t>,</w:t>
      </w:r>
      <w:r>
        <w:t xml:space="preserve"> </w:t>
      </w:r>
      <w:r w:rsidR="00405837">
        <w:t>c</w:t>
      </w:r>
      <w:r w:rsidR="003D2859">
        <w:t>olumns with single-digit values can be identified as categorical data, such as Gender and GameGenre.</w:t>
      </w:r>
      <w:r>
        <w:t xml:space="preserve"> Other columns can be classified as numerical data due to their scope.</w:t>
      </w:r>
    </w:p>
    <w:p w14:paraId="3CD1B5A1" w14:textId="77777777" w:rsidR="00405837" w:rsidRDefault="00405837" w:rsidP="00BE7842"/>
    <w:p w14:paraId="53DA2199" w14:textId="77777777" w:rsidR="003D2859" w:rsidRDefault="003D2859" w:rsidP="003D2859">
      <w:r>
        <w:t>Using this information, the numerical and categorical columns can be grouped into separate lists for further exploration. Since the PlayerID is an identifier, this column can be dropped, as it will not be necessary for data analysis.</w:t>
      </w:r>
    </w:p>
    <w:p w14:paraId="0F79DEE5" w14:textId="77777777" w:rsidR="00405837" w:rsidRDefault="00405837" w:rsidP="003D2859"/>
    <w:p w14:paraId="373755FE" w14:textId="1DDBEE4C" w:rsidR="00405837" w:rsidRDefault="00405837" w:rsidP="003D2859">
      <w:r w:rsidRPr="00405837">
        <w:rPr>
          <w:noProof/>
        </w:rPr>
        <w:drawing>
          <wp:inline distT="0" distB="0" distL="0" distR="0" wp14:anchorId="19518A3E" wp14:editId="6E5CDB6A">
            <wp:extent cx="4933950" cy="669631"/>
            <wp:effectExtent l="0" t="0" r="0" b="0"/>
            <wp:docPr id="794648718"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4648718" name="Picture 1" descr="A screenshot of a computer screen&#10;&#10;AI-generated content may be incorrect."/>
                    <pic:cNvPicPr/>
                  </pic:nvPicPr>
                  <pic:blipFill>
                    <a:blip r:embed="rId12"/>
                    <a:stretch>
                      <a:fillRect/>
                    </a:stretch>
                  </pic:blipFill>
                  <pic:spPr>
                    <a:xfrm>
                      <a:off x="0" y="0"/>
                      <a:ext cx="4955564" cy="672564"/>
                    </a:xfrm>
                    <a:prstGeom prst="rect">
                      <a:avLst/>
                    </a:prstGeom>
                  </pic:spPr>
                </pic:pic>
              </a:graphicData>
            </a:graphic>
          </wp:inline>
        </w:drawing>
      </w:r>
    </w:p>
    <w:p w14:paraId="47058EB8" w14:textId="15594693" w:rsidR="00405837" w:rsidRPr="00405837" w:rsidRDefault="00405837" w:rsidP="003D2859">
      <w:pPr>
        <w:rPr>
          <w:color w:val="808080" w:themeColor="background1" w:themeShade="80"/>
        </w:rPr>
      </w:pPr>
      <w:r w:rsidRPr="00B51650">
        <w:rPr>
          <w:color w:val="808080" w:themeColor="background1" w:themeShade="80"/>
        </w:rPr>
        <w:t>Fig.</w:t>
      </w:r>
      <w:r>
        <w:rPr>
          <w:color w:val="808080" w:themeColor="background1" w:themeShade="80"/>
        </w:rPr>
        <w:t>5</w:t>
      </w:r>
      <w:r w:rsidRPr="00B51650">
        <w:rPr>
          <w:color w:val="808080" w:themeColor="background1" w:themeShade="80"/>
        </w:rPr>
        <w:t>: A screenshot showing</w:t>
      </w:r>
      <w:r>
        <w:rPr>
          <w:color w:val="808080" w:themeColor="background1" w:themeShade="80"/>
        </w:rPr>
        <w:t xml:space="preserve"> the PlayerID column being dropped from the dataset, as well as numerical and categorical columns being grouped into separate lists. Taken from Jupyter Notebook.</w:t>
      </w:r>
    </w:p>
    <w:p w14:paraId="62C7BC4A" w14:textId="77777777" w:rsidR="000977E2" w:rsidRDefault="000977E2" w:rsidP="003D2859"/>
    <w:p w14:paraId="49BA4FA3" w14:textId="6F3A5244" w:rsidR="000977E2" w:rsidRDefault="000977E2" w:rsidP="003D2859">
      <w:r>
        <w:t>Once grouped into lists, the numerical columns can be plotted onto a histogram.</w:t>
      </w:r>
    </w:p>
    <w:p w14:paraId="02728788" w14:textId="77777777" w:rsidR="00405837" w:rsidRDefault="00405837" w:rsidP="00405837">
      <w:pPr>
        <w:rPr>
          <w:color w:val="808080" w:themeColor="background1" w:themeShade="80"/>
        </w:rPr>
      </w:pPr>
      <w:r>
        <w:rPr>
          <w:noProof/>
        </w:rPr>
        <w:drawing>
          <wp:inline distT="0" distB="0" distL="0" distR="0" wp14:anchorId="3BA96926" wp14:editId="0FA3D933">
            <wp:extent cx="3724275" cy="3724275"/>
            <wp:effectExtent l="0" t="0" r="9525" b="9525"/>
            <wp:docPr id="103941728" name="Picture 5" descr="No description has been provided for this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No description has been provided for this image"/>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724275" cy="3724275"/>
                    </a:xfrm>
                    <a:prstGeom prst="rect">
                      <a:avLst/>
                    </a:prstGeom>
                    <a:noFill/>
                    <a:ln>
                      <a:noFill/>
                    </a:ln>
                  </pic:spPr>
                </pic:pic>
              </a:graphicData>
            </a:graphic>
          </wp:inline>
        </w:drawing>
      </w:r>
    </w:p>
    <w:p w14:paraId="3EFDDAFB" w14:textId="27A11B8A" w:rsidR="00405837" w:rsidRPr="00405837" w:rsidRDefault="00405837" w:rsidP="003D2859">
      <w:pPr>
        <w:rPr>
          <w:color w:val="808080" w:themeColor="background1" w:themeShade="80"/>
        </w:rPr>
      </w:pPr>
      <w:r w:rsidRPr="00B51650">
        <w:rPr>
          <w:color w:val="808080" w:themeColor="background1" w:themeShade="80"/>
        </w:rPr>
        <w:t>Fig</w:t>
      </w:r>
      <w:r w:rsidR="00C55290">
        <w:rPr>
          <w:color w:val="808080" w:themeColor="background1" w:themeShade="80"/>
        </w:rPr>
        <w:t>.6</w:t>
      </w:r>
      <w:r w:rsidRPr="00B51650">
        <w:rPr>
          <w:color w:val="808080" w:themeColor="background1" w:themeShade="80"/>
        </w:rPr>
        <w:t xml:space="preserve">: A </w:t>
      </w:r>
      <w:r>
        <w:rPr>
          <w:color w:val="808080" w:themeColor="background1" w:themeShade="80"/>
        </w:rPr>
        <w:t xml:space="preserve">group of histograms showing data </w:t>
      </w:r>
      <w:r w:rsidR="00C55290">
        <w:rPr>
          <w:color w:val="808080" w:themeColor="background1" w:themeShade="80"/>
        </w:rPr>
        <w:t xml:space="preserve">distribution </w:t>
      </w:r>
      <w:r>
        <w:rPr>
          <w:color w:val="808080" w:themeColor="background1" w:themeShade="80"/>
        </w:rPr>
        <w:t>for eac</w:t>
      </w:r>
      <w:r w:rsidR="00C55290">
        <w:rPr>
          <w:color w:val="808080" w:themeColor="background1" w:themeShade="80"/>
        </w:rPr>
        <w:t>h numerical column. Taken from Jupyter Notebook.</w:t>
      </w:r>
    </w:p>
    <w:p w14:paraId="652D7462" w14:textId="1EEA9A23" w:rsidR="000977E2" w:rsidRDefault="000977E2" w:rsidP="003D2859">
      <w:r>
        <w:lastRenderedPageBreak/>
        <w:t>Looking at the graphs, it shows that each column has an equal spread of data and are not overly skewed, however the Age column has certain groups of age ranges lower than others.</w:t>
      </w:r>
    </w:p>
    <w:p w14:paraId="1A713122" w14:textId="77777777" w:rsidR="000977E2" w:rsidRDefault="000977E2" w:rsidP="003D2859"/>
    <w:p w14:paraId="240AEB93" w14:textId="76B750DF" w:rsidR="000977E2" w:rsidRDefault="00C55290" w:rsidP="003D2859">
      <w:r w:rsidRPr="00C55290">
        <w:rPr>
          <w:noProof/>
        </w:rPr>
        <w:drawing>
          <wp:inline distT="0" distB="0" distL="0" distR="0" wp14:anchorId="71A67D89" wp14:editId="758DDE8A">
            <wp:extent cx="2613434" cy="5981700"/>
            <wp:effectExtent l="0" t="0" r="0" b="0"/>
            <wp:docPr id="266454306"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6454306" name="Picture 1" descr="A screenshot of a computer screen&#10;&#10;AI-generated content may be incorrect."/>
                    <pic:cNvPicPr/>
                  </pic:nvPicPr>
                  <pic:blipFill>
                    <a:blip r:embed="rId14"/>
                    <a:stretch>
                      <a:fillRect/>
                    </a:stretch>
                  </pic:blipFill>
                  <pic:spPr>
                    <a:xfrm>
                      <a:off x="0" y="0"/>
                      <a:ext cx="2621608" cy="6000410"/>
                    </a:xfrm>
                    <a:prstGeom prst="rect">
                      <a:avLst/>
                    </a:prstGeom>
                  </pic:spPr>
                </pic:pic>
              </a:graphicData>
            </a:graphic>
          </wp:inline>
        </w:drawing>
      </w:r>
    </w:p>
    <w:p w14:paraId="73F763E1" w14:textId="42538161" w:rsidR="00C55290" w:rsidRDefault="00C55290" w:rsidP="00C55290">
      <w:pPr>
        <w:rPr>
          <w:color w:val="808080" w:themeColor="background1" w:themeShade="80"/>
        </w:rPr>
      </w:pPr>
      <w:r w:rsidRPr="00B51650">
        <w:rPr>
          <w:color w:val="808080" w:themeColor="background1" w:themeShade="80"/>
        </w:rPr>
        <w:t>Fig</w:t>
      </w:r>
      <w:r>
        <w:rPr>
          <w:color w:val="808080" w:themeColor="background1" w:themeShade="80"/>
        </w:rPr>
        <w:t>.7</w:t>
      </w:r>
      <w:r w:rsidRPr="00B51650">
        <w:rPr>
          <w:color w:val="808080" w:themeColor="background1" w:themeShade="80"/>
        </w:rPr>
        <w:t xml:space="preserve">: A </w:t>
      </w:r>
      <w:r>
        <w:rPr>
          <w:color w:val="808080" w:themeColor="background1" w:themeShade="80"/>
        </w:rPr>
        <w:t xml:space="preserve">table showing the percentiles of each categorical column variable </w:t>
      </w:r>
      <w:r w:rsidR="005823A6">
        <w:rPr>
          <w:color w:val="808080" w:themeColor="background1" w:themeShade="80"/>
        </w:rPr>
        <w:t>in relation</w:t>
      </w:r>
      <w:r>
        <w:rPr>
          <w:color w:val="808080" w:themeColor="background1" w:themeShade="80"/>
        </w:rPr>
        <w:t xml:space="preserve"> to EngagementLevel. Taken from Jupyter Notebook.</w:t>
      </w:r>
    </w:p>
    <w:p w14:paraId="24810D7F" w14:textId="77777777" w:rsidR="00C55290" w:rsidRDefault="00C55290" w:rsidP="00C55290">
      <w:pPr>
        <w:rPr>
          <w:color w:val="808080" w:themeColor="background1" w:themeShade="80"/>
        </w:rPr>
      </w:pPr>
    </w:p>
    <w:p w14:paraId="427741F6" w14:textId="77777777" w:rsidR="00F06AE0" w:rsidRDefault="00F06AE0" w:rsidP="00F06AE0">
      <w:r>
        <w:t>Analysing the percentiles for each column, certain observations can be made:</w:t>
      </w:r>
    </w:p>
    <w:p w14:paraId="742A5C12" w14:textId="77777777" w:rsidR="00F06AE0" w:rsidRDefault="00F06AE0" w:rsidP="00F06AE0">
      <w:pPr>
        <w:pStyle w:val="ListParagraph"/>
        <w:numPr>
          <w:ilvl w:val="0"/>
          <w:numId w:val="1"/>
        </w:numPr>
      </w:pPr>
      <w:r>
        <w:t>There is a higher percentage of male gamers compared to female gamers.</w:t>
      </w:r>
    </w:p>
    <w:p w14:paraId="181B1959" w14:textId="77777777" w:rsidR="00F06AE0" w:rsidRDefault="00F06AE0" w:rsidP="00F06AE0">
      <w:pPr>
        <w:pStyle w:val="ListParagraph"/>
        <w:numPr>
          <w:ilvl w:val="0"/>
          <w:numId w:val="1"/>
        </w:numPr>
      </w:pPr>
      <w:r>
        <w:t>Most online gamers are from the USA, with Europe coming in second.</w:t>
      </w:r>
    </w:p>
    <w:p w14:paraId="62A83A14" w14:textId="77777777" w:rsidR="00F06AE0" w:rsidRDefault="00F06AE0" w:rsidP="00F06AE0">
      <w:pPr>
        <w:pStyle w:val="ListParagraph"/>
        <w:numPr>
          <w:ilvl w:val="0"/>
          <w:numId w:val="1"/>
        </w:numPr>
      </w:pPr>
      <w:r>
        <w:lastRenderedPageBreak/>
        <w:t>Sports is the most popular online game genre, with RPGs being the least popular.</w:t>
      </w:r>
    </w:p>
    <w:p w14:paraId="6AC90DCB" w14:textId="77777777" w:rsidR="00F06AE0" w:rsidRDefault="00F06AE0" w:rsidP="00F06AE0">
      <w:pPr>
        <w:pStyle w:val="ListParagraph"/>
        <w:numPr>
          <w:ilvl w:val="0"/>
          <w:numId w:val="1"/>
        </w:numPr>
      </w:pPr>
      <w:r>
        <w:t>Almost half of online gamers play easy games, compared to 20% playing hard games.</w:t>
      </w:r>
    </w:p>
    <w:p w14:paraId="3E23209A" w14:textId="77777777" w:rsidR="00F06AE0" w:rsidRDefault="00F06AE0" w:rsidP="00F06AE0">
      <w:pPr>
        <w:pStyle w:val="ListParagraph"/>
        <w:numPr>
          <w:ilvl w:val="0"/>
          <w:numId w:val="1"/>
        </w:numPr>
      </w:pPr>
      <w:r>
        <w:t>Almost 80% do not have in-game purchases in online games.</w:t>
      </w:r>
    </w:p>
    <w:p w14:paraId="0A06D071" w14:textId="77777777" w:rsidR="00F06AE0" w:rsidRDefault="00F06AE0" w:rsidP="00C55290">
      <w:pPr>
        <w:rPr>
          <w:color w:val="808080" w:themeColor="background1" w:themeShade="80"/>
        </w:rPr>
      </w:pPr>
    </w:p>
    <w:p w14:paraId="4F874F21" w14:textId="63F03B33" w:rsidR="00C55290" w:rsidRDefault="00C55290" w:rsidP="00C55290">
      <w:pPr>
        <w:rPr>
          <w:color w:val="808080" w:themeColor="background1" w:themeShade="80"/>
        </w:rPr>
      </w:pPr>
      <w:r w:rsidRPr="00C55290">
        <w:rPr>
          <w:noProof/>
          <w:color w:val="808080" w:themeColor="background1" w:themeShade="80"/>
        </w:rPr>
        <w:drawing>
          <wp:inline distT="0" distB="0" distL="0" distR="0" wp14:anchorId="121BF1A4" wp14:editId="42DE5F3B">
            <wp:extent cx="5731510" cy="6388100"/>
            <wp:effectExtent l="0" t="0" r="2540" b="0"/>
            <wp:docPr id="1932587682" name="Picture 1" descr="A graph of different colored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2587682" name="Picture 1" descr="A graph of different colored bars&#10;&#10;AI-generated content may be incorrect."/>
                    <pic:cNvPicPr/>
                  </pic:nvPicPr>
                  <pic:blipFill>
                    <a:blip r:embed="rId15"/>
                    <a:stretch>
                      <a:fillRect/>
                    </a:stretch>
                  </pic:blipFill>
                  <pic:spPr>
                    <a:xfrm>
                      <a:off x="0" y="0"/>
                      <a:ext cx="5731510" cy="6388100"/>
                    </a:xfrm>
                    <a:prstGeom prst="rect">
                      <a:avLst/>
                    </a:prstGeom>
                  </pic:spPr>
                </pic:pic>
              </a:graphicData>
            </a:graphic>
          </wp:inline>
        </w:drawing>
      </w:r>
    </w:p>
    <w:p w14:paraId="2B3F45C3" w14:textId="444397F9" w:rsidR="00C55290" w:rsidRDefault="00C55290" w:rsidP="00C55290">
      <w:pPr>
        <w:rPr>
          <w:color w:val="808080" w:themeColor="background1" w:themeShade="80"/>
        </w:rPr>
      </w:pPr>
      <w:r w:rsidRPr="00B51650">
        <w:rPr>
          <w:color w:val="808080" w:themeColor="background1" w:themeShade="80"/>
        </w:rPr>
        <w:t>Fig</w:t>
      </w:r>
      <w:r>
        <w:rPr>
          <w:color w:val="808080" w:themeColor="background1" w:themeShade="80"/>
        </w:rPr>
        <w:t>.8</w:t>
      </w:r>
      <w:r w:rsidRPr="00B51650">
        <w:rPr>
          <w:color w:val="808080" w:themeColor="background1" w:themeShade="80"/>
        </w:rPr>
        <w:t xml:space="preserve">: A </w:t>
      </w:r>
      <w:r w:rsidR="005823A6">
        <w:rPr>
          <w:color w:val="808080" w:themeColor="background1" w:themeShade="80"/>
        </w:rPr>
        <w:t xml:space="preserve">set of </w:t>
      </w:r>
      <w:r>
        <w:rPr>
          <w:color w:val="808080" w:themeColor="background1" w:themeShade="80"/>
        </w:rPr>
        <w:t>bar grap</w:t>
      </w:r>
      <w:r w:rsidR="005823A6">
        <w:rPr>
          <w:color w:val="808080" w:themeColor="background1" w:themeShade="80"/>
        </w:rPr>
        <w:t xml:space="preserve">hs with the crosstab data showing the </w:t>
      </w:r>
      <w:r w:rsidR="005823A6" w:rsidRPr="005823A6">
        <w:rPr>
          <w:color w:val="808080" w:themeColor="background1" w:themeShade="80"/>
        </w:rPr>
        <w:t>relation between EngagementLevel and other categorical variables</w:t>
      </w:r>
      <w:r w:rsidR="005823A6">
        <w:rPr>
          <w:color w:val="808080" w:themeColor="background1" w:themeShade="80"/>
        </w:rPr>
        <w:t>. Taken from Jupyter Notebook.</w:t>
      </w:r>
    </w:p>
    <w:p w14:paraId="0221EF8F" w14:textId="0B09C051" w:rsidR="005823A6" w:rsidRDefault="005823A6" w:rsidP="00C55290">
      <w:pPr>
        <w:rPr>
          <w:color w:val="808080" w:themeColor="background1" w:themeShade="80"/>
        </w:rPr>
      </w:pPr>
      <w:r w:rsidRPr="005823A6">
        <w:rPr>
          <w:noProof/>
          <w:color w:val="808080" w:themeColor="background1" w:themeShade="80"/>
        </w:rPr>
        <w:lastRenderedPageBreak/>
        <w:drawing>
          <wp:inline distT="0" distB="0" distL="0" distR="0" wp14:anchorId="10238F7D" wp14:editId="0AE52584">
            <wp:extent cx="5731510" cy="6423025"/>
            <wp:effectExtent l="0" t="0" r="2540" b="0"/>
            <wp:docPr id="1871556958"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1556958" name="Picture 1" descr="A screenshot of a graph&#10;&#10;AI-generated content may be incorrect."/>
                    <pic:cNvPicPr/>
                  </pic:nvPicPr>
                  <pic:blipFill>
                    <a:blip r:embed="rId16"/>
                    <a:stretch>
                      <a:fillRect/>
                    </a:stretch>
                  </pic:blipFill>
                  <pic:spPr>
                    <a:xfrm>
                      <a:off x="0" y="0"/>
                      <a:ext cx="5731510" cy="6423025"/>
                    </a:xfrm>
                    <a:prstGeom prst="rect">
                      <a:avLst/>
                    </a:prstGeom>
                  </pic:spPr>
                </pic:pic>
              </a:graphicData>
            </a:graphic>
          </wp:inline>
        </w:drawing>
      </w:r>
    </w:p>
    <w:p w14:paraId="364546C3" w14:textId="112784F6" w:rsidR="00C55290" w:rsidRPr="00405837" w:rsidRDefault="005823A6" w:rsidP="00C55290">
      <w:pPr>
        <w:rPr>
          <w:color w:val="808080" w:themeColor="background1" w:themeShade="80"/>
        </w:rPr>
      </w:pPr>
      <w:r w:rsidRPr="00B51650">
        <w:rPr>
          <w:color w:val="808080" w:themeColor="background1" w:themeShade="80"/>
        </w:rPr>
        <w:t>Fig</w:t>
      </w:r>
      <w:r>
        <w:rPr>
          <w:color w:val="808080" w:themeColor="background1" w:themeShade="80"/>
        </w:rPr>
        <w:t>.9</w:t>
      </w:r>
      <w:r w:rsidRPr="00B51650">
        <w:rPr>
          <w:color w:val="808080" w:themeColor="background1" w:themeShade="80"/>
        </w:rPr>
        <w:t xml:space="preserve">: A </w:t>
      </w:r>
      <w:r>
        <w:rPr>
          <w:color w:val="808080" w:themeColor="background1" w:themeShade="80"/>
        </w:rPr>
        <w:t xml:space="preserve">set of bar graphs with the crosstab data showing the </w:t>
      </w:r>
      <w:r w:rsidRPr="005823A6">
        <w:rPr>
          <w:color w:val="808080" w:themeColor="background1" w:themeShade="80"/>
        </w:rPr>
        <w:t>relation between EngagementLevel and other categorical variables</w:t>
      </w:r>
      <w:r>
        <w:rPr>
          <w:color w:val="808080" w:themeColor="background1" w:themeShade="80"/>
        </w:rPr>
        <w:t>. Taken from Jupyter Notebook.</w:t>
      </w:r>
    </w:p>
    <w:p w14:paraId="2003498C" w14:textId="52A6CBDC" w:rsidR="00C55290" w:rsidRDefault="005823A6" w:rsidP="003D2859">
      <w:r>
        <w:rPr>
          <w:noProof/>
        </w:rPr>
        <w:lastRenderedPageBreak/>
        <w:drawing>
          <wp:inline distT="0" distB="0" distL="0" distR="0" wp14:anchorId="7B900F77" wp14:editId="47187AB0">
            <wp:extent cx="5731510" cy="2941320"/>
            <wp:effectExtent l="0" t="0" r="2540" b="0"/>
            <wp:docPr id="961467395" name="Picture 6" descr="A graph with different colored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1467395" name="Picture 6" descr="A graph with different colored bars&#10;&#10;AI-generated content may be incorrect."/>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2941320"/>
                    </a:xfrm>
                    <a:prstGeom prst="rect">
                      <a:avLst/>
                    </a:prstGeom>
                    <a:noFill/>
                    <a:ln>
                      <a:noFill/>
                    </a:ln>
                  </pic:spPr>
                </pic:pic>
              </a:graphicData>
            </a:graphic>
          </wp:inline>
        </w:drawing>
      </w:r>
    </w:p>
    <w:p w14:paraId="6E0AEC08" w14:textId="39D849E5" w:rsidR="005823A6" w:rsidRPr="00405837" w:rsidRDefault="005823A6" w:rsidP="005823A6">
      <w:pPr>
        <w:rPr>
          <w:color w:val="808080" w:themeColor="background1" w:themeShade="80"/>
        </w:rPr>
      </w:pPr>
      <w:r w:rsidRPr="00B51650">
        <w:rPr>
          <w:color w:val="808080" w:themeColor="background1" w:themeShade="80"/>
        </w:rPr>
        <w:t>Fig</w:t>
      </w:r>
      <w:r>
        <w:rPr>
          <w:color w:val="808080" w:themeColor="background1" w:themeShade="80"/>
        </w:rPr>
        <w:t>.10</w:t>
      </w:r>
      <w:r w:rsidRPr="00B51650">
        <w:rPr>
          <w:color w:val="808080" w:themeColor="background1" w:themeShade="80"/>
        </w:rPr>
        <w:t xml:space="preserve">: A </w:t>
      </w:r>
      <w:r>
        <w:rPr>
          <w:color w:val="808080" w:themeColor="background1" w:themeShade="80"/>
        </w:rPr>
        <w:t xml:space="preserve">bar graph with the crosstab data showing the </w:t>
      </w:r>
      <w:r w:rsidRPr="005823A6">
        <w:rPr>
          <w:color w:val="808080" w:themeColor="background1" w:themeShade="80"/>
        </w:rPr>
        <w:t>relation between EngagementLevel and other categorical variables</w:t>
      </w:r>
      <w:r>
        <w:rPr>
          <w:color w:val="808080" w:themeColor="background1" w:themeShade="80"/>
        </w:rPr>
        <w:t>. Taken from Jupyter Notebook.</w:t>
      </w:r>
    </w:p>
    <w:p w14:paraId="42DD9D79" w14:textId="77777777" w:rsidR="000977E2" w:rsidRDefault="000977E2" w:rsidP="000977E2"/>
    <w:p w14:paraId="777C771A" w14:textId="1B127E0D" w:rsidR="000977E2" w:rsidRDefault="00582DDE" w:rsidP="000977E2">
      <w:r>
        <w:t xml:space="preserve">Using crosstabs and bar charts to visualize the data, </w:t>
      </w:r>
      <w:r w:rsidR="005C3969">
        <w:t xml:space="preserve">the </w:t>
      </w:r>
      <w:r>
        <w:t>observations that can be made are:</w:t>
      </w:r>
    </w:p>
    <w:p w14:paraId="16B2336F" w14:textId="2F29806C" w:rsidR="006C2EDF" w:rsidRDefault="006C2EDF" w:rsidP="006C2EDF">
      <w:pPr>
        <w:pStyle w:val="ListParagraph"/>
        <w:numPr>
          <w:ilvl w:val="0"/>
          <w:numId w:val="1"/>
        </w:numPr>
      </w:pPr>
      <w:r>
        <w:t>Male gamers have higher levels of engagement compared to female gamers.</w:t>
      </w:r>
    </w:p>
    <w:p w14:paraId="6F71CAC9" w14:textId="5D436AE6" w:rsidR="006C2EDF" w:rsidRDefault="006C2EDF" w:rsidP="006C2EDF">
      <w:pPr>
        <w:pStyle w:val="ListParagraph"/>
        <w:numPr>
          <w:ilvl w:val="0"/>
          <w:numId w:val="1"/>
        </w:numPr>
      </w:pPr>
      <w:r>
        <w:t>Gamers from the USA have higher levels of engagement compared to other regions.</w:t>
      </w:r>
    </w:p>
    <w:p w14:paraId="1662FCCA" w14:textId="33F25FE5" w:rsidR="006C2EDF" w:rsidRDefault="006C2EDF" w:rsidP="006C2EDF">
      <w:pPr>
        <w:pStyle w:val="ListParagraph"/>
        <w:numPr>
          <w:ilvl w:val="0"/>
          <w:numId w:val="1"/>
        </w:numPr>
      </w:pPr>
      <w:r>
        <w:t>All genres have mostly the same levels of engagement for each.</w:t>
      </w:r>
    </w:p>
    <w:p w14:paraId="136FF832" w14:textId="5F79A854" w:rsidR="006C2EDF" w:rsidRDefault="006C2EDF" w:rsidP="006C2EDF">
      <w:pPr>
        <w:pStyle w:val="ListParagraph"/>
        <w:numPr>
          <w:ilvl w:val="0"/>
          <w:numId w:val="1"/>
        </w:numPr>
      </w:pPr>
      <w:r>
        <w:t>Easier games have higher levels of engagement compared to harder games.</w:t>
      </w:r>
    </w:p>
    <w:p w14:paraId="5DB3CC85" w14:textId="045E3D1F" w:rsidR="006C2EDF" w:rsidRDefault="006C2EDF" w:rsidP="006C2EDF">
      <w:pPr>
        <w:pStyle w:val="ListParagraph"/>
        <w:numPr>
          <w:ilvl w:val="0"/>
          <w:numId w:val="1"/>
        </w:numPr>
      </w:pPr>
      <w:r>
        <w:t>Gamers who haven’t made in-game purchases have higher levels of engagement with the game.</w:t>
      </w:r>
    </w:p>
    <w:p w14:paraId="36925850" w14:textId="77777777" w:rsidR="000977E2" w:rsidRDefault="000977E2" w:rsidP="000977E2"/>
    <w:p w14:paraId="5E90D603" w14:textId="18177154" w:rsidR="003D2859" w:rsidRDefault="006C2EDF" w:rsidP="00BE7842">
      <w:r>
        <w:t xml:space="preserve">The main takeaway is that </w:t>
      </w:r>
      <w:r w:rsidR="0057239E">
        <w:t>across the board, most gamers have a medium amount of engagement with online games, coming in at around 48%. This shows that EngagementLevel is skewed towards the medium class.</w:t>
      </w:r>
    </w:p>
    <w:p w14:paraId="6B92DE0C" w14:textId="77777777" w:rsidR="00403E05" w:rsidRDefault="00403E05" w:rsidP="00BE7842"/>
    <w:p w14:paraId="286B2B33" w14:textId="078E88C8" w:rsidR="00403E05" w:rsidRDefault="00403E05" w:rsidP="00BE7842">
      <w:r>
        <w:t xml:space="preserve">A heatmap can be plotted to show the correlation between certain variables. </w:t>
      </w:r>
    </w:p>
    <w:p w14:paraId="40184BCC" w14:textId="77777777" w:rsidR="00597B77" w:rsidRDefault="00597B77" w:rsidP="00BE7842"/>
    <w:p w14:paraId="20EC793D" w14:textId="12F798FD" w:rsidR="00597B77" w:rsidRDefault="00597B77" w:rsidP="00BE7842">
      <w:r>
        <w:rPr>
          <w:noProof/>
        </w:rPr>
        <w:lastRenderedPageBreak/>
        <w:drawing>
          <wp:inline distT="0" distB="0" distL="0" distR="0" wp14:anchorId="33D1A810" wp14:editId="2267113A">
            <wp:extent cx="5731510" cy="2845435"/>
            <wp:effectExtent l="0" t="0" r="2540" b="0"/>
            <wp:docPr id="430429784" name="Picture 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0429784" name="Picture 7" descr="A screenshot of a computer&#10;&#10;AI-generated content may be incorrect."/>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2845435"/>
                    </a:xfrm>
                    <a:prstGeom prst="rect">
                      <a:avLst/>
                    </a:prstGeom>
                    <a:noFill/>
                    <a:ln>
                      <a:noFill/>
                    </a:ln>
                  </pic:spPr>
                </pic:pic>
              </a:graphicData>
            </a:graphic>
          </wp:inline>
        </w:drawing>
      </w:r>
    </w:p>
    <w:p w14:paraId="2A12D4B5" w14:textId="7162562F" w:rsidR="00597B77" w:rsidRPr="00405837" w:rsidRDefault="00597B77" w:rsidP="00597B77">
      <w:pPr>
        <w:rPr>
          <w:color w:val="808080" w:themeColor="background1" w:themeShade="80"/>
        </w:rPr>
      </w:pPr>
      <w:r w:rsidRPr="00B51650">
        <w:rPr>
          <w:color w:val="808080" w:themeColor="background1" w:themeShade="80"/>
        </w:rPr>
        <w:t>Fig</w:t>
      </w:r>
      <w:r>
        <w:rPr>
          <w:color w:val="808080" w:themeColor="background1" w:themeShade="80"/>
        </w:rPr>
        <w:t>.1</w:t>
      </w:r>
      <w:r w:rsidR="00384178">
        <w:rPr>
          <w:color w:val="808080" w:themeColor="background1" w:themeShade="80"/>
        </w:rPr>
        <w:t>1:</w:t>
      </w:r>
      <w:r w:rsidRPr="00B51650">
        <w:rPr>
          <w:color w:val="808080" w:themeColor="background1" w:themeShade="80"/>
        </w:rPr>
        <w:t xml:space="preserve"> A </w:t>
      </w:r>
      <w:r>
        <w:rPr>
          <w:color w:val="808080" w:themeColor="background1" w:themeShade="80"/>
        </w:rPr>
        <w:t xml:space="preserve">heatmap showing the correlation between certain variables. Certain variables such as Age and AchievementsUnlocked have a negative relationship, </w:t>
      </w:r>
      <w:r w:rsidR="00384178">
        <w:rPr>
          <w:color w:val="808080" w:themeColor="background1" w:themeShade="80"/>
        </w:rPr>
        <w:t>meaning</w:t>
      </w:r>
      <w:r>
        <w:rPr>
          <w:color w:val="808080" w:themeColor="background1" w:themeShade="80"/>
        </w:rPr>
        <w:t xml:space="preserve"> that one will decrease as the other one increases. Other variables such as SessionsPerWeek and AchievementsUnlocked have positive values, meaning that if one variable increases, the other one will. Taken from Jupyter Notebook.</w:t>
      </w:r>
    </w:p>
    <w:p w14:paraId="3F65053F" w14:textId="77777777" w:rsidR="003D2859" w:rsidRDefault="003D2859" w:rsidP="00BE7842"/>
    <w:p w14:paraId="07AB1A82" w14:textId="00CB1A66" w:rsidR="002F2799" w:rsidRDefault="00522908" w:rsidP="00BE7842">
      <w:r>
        <w:t xml:space="preserve">Once explored, the data can </w:t>
      </w:r>
      <w:r w:rsidR="00B23F10">
        <w:t xml:space="preserve">then </w:t>
      </w:r>
      <w:r>
        <w:t xml:space="preserve">be prepared. </w:t>
      </w:r>
      <w:r w:rsidR="002F2799">
        <w:t xml:space="preserve">Dummy columns are created for GameGenre and Location. </w:t>
      </w:r>
      <w:r w:rsidR="006C4884">
        <w:t>GameDifficulty, Gender and EngagementLevel variables are then mapped</w:t>
      </w:r>
      <w:r w:rsidR="000977E2">
        <w:t xml:space="preserve"> to numerical values so that the models can handle these categorical variables</w:t>
      </w:r>
      <w:r w:rsidR="006C4884">
        <w:t>.</w:t>
      </w:r>
      <w:r w:rsidR="00384178">
        <w:t xml:space="preserve"> EngagementLevel, the target variable, is then separated from the other variables.</w:t>
      </w:r>
    </w:p>
    <w:p w14:paraId="7639C48A" w14:textId="77777777" w:rsidR="00384178" w:rsidRDefault="00384178" w:rsidP="00BE7842"/>
    <w:p w14:paraId="28111368" w14:textId="35061675" w:rsidR="00384178" w:rsidRDefault="00384178" w:rsidP="00BE7842">
      <w:r w:rsidRPr="00384178">
        <w:rPr>
          <w:noProof/>
        </w:rPr>
        <w:drawing>
          <wp:inline distT="0" distB="0" distL="0" distR="0" wp14:anchorId="459848BE" wp14:editId="013F5F45">
            <wp:extent cx="5731510" cy="1423035"/>
            <wp:effectExtent l="0" t="0" r="2540" b="5715"/>
            <wp:docPr id="1060023755" name="Picture 1" descr="A computer screen shot of a compute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0023755" name="Picture 1" descr="A computer screen shot of a computer code&#10;&#10;AI-generated content may be incorrect."/>
                    <pic:cNvPicPr/>
                  </pic:nvPicPr>
                  <pic:blipFill>
                    <a:blip r:embed="rId19"/>
                    <a:stretch>
                      <a:fillRect/>
                    </a:stretch>
                  </pic:blipFill>
                  <pic:spPr>
                    <a:xfrm>
                      <a:off x="0" y="0"/>
                      <a:ext cx="5731510" cy="1423035"/>
                    </a:xfrm>
                    <a:prstGeom prst="rect">
                      <a:avLst/>
                    </a:prstGeom>
                  </pic:spPr>
                </pic:pic>
              </a:graphicData>
            </a:graphic>
          </wp:inline>
        </w:drawing>
      </w:r>
    </w:p>
    <w:p w14:paraId="50E9D044" w14:textId="78E66CDD" w:rsidR="00384178" w:rsidRPr="00405837" w:rsidRDefault="00384178" w:rsidP="00384178">
      <w:pPr>
        <w:rPr>
          <w:color w:val="808080" w:themeColor="background1" w:themeShade="80"/>
        </w:rPr>
      </w:pPr>
      <w:r w:rsidRPr="00B51650">
        <w:rPr>
          <w:color w:val="808080" w:themeColor="background1" w:themeShade="80"/>
        </w:rPr>
        <w:t>Fig</w:t>
      </w:r>
      <w:r>
        <w:rPr>
          <w:color w:val="808080" w:themeColor="background1" w:themeShade="80"/>
        </w:rPr>
        <w:t>.12:</w:t>
      </w:r>
      <w:r w:rsidRPr="00B51650">
        <w:rPr>
          <w:color w:val="808080" w:themeColor="background1" w:themeShade="80"/>
        </w:rPr>
        <w:t xml:space="preserve"> A </w:t>
      </w:r>
      <w:r>
        <w:rPr>
          <w:color w:val="808080" w:themeColor="background1" w:themeShade="80"/>
        </w:rPr>
        <w:t xml:space="preserve">screenshot showing the dummy columns being created for GameGenre and Location, whilst </w:t>
      </w:r>
      <w:r w:rsidRPr="00384178">
        <w:rPr>
          <w:color w:val="808080" w:themeColor="background1" w:themeShade="80"/>
        </w:rPr>
        <w:t>GameDifficulty, Gender and EngagementLevel</w:t>
      </w:r>
      <w:r>
        <w:rPr>
          <w:color w:val="808080" w:themeColor="background1" w:themeShade="80"/>
        </w:rPr>
        <w:t xml:space="preserve"> are mapped to numerical values. Taken from Jupyter Notebook.</w:t>
      </w:r>
    </w:p>
    <w:p w14:paraId="6E2BFDA1" w14:textId="77777777" w:rsidR="006C4884" w:rsidRDefault="006C4884" w:rsidP="00BE7842"/>
    <w:p w14:paraId="3807196D" w14:textId="0E9861AA" w:rsidR="006C4884" w:rsidRDefault="006C4884" w:rsidP="00BE7842">
      <w:r>
        <w:t>Once done, the data is split into 2 sets, 70% for train and 30% for test.</w:t>
      </w:r>
    </w:p>
    <w:p w14:paraId="75930099" w14:textId="28BD5EC7" w:rsidR="006C4884" w:rsidRDefault="00E6783E" w:rsidP="00BE7842">
      <w:r w:rsidRPr="00E6783E">
        <w:rPr>
          <w:noProof/>
        </w:rPr>
        <w:lastRenderedPageBreak/>
        <w:drawing>
          <wp:inline distT="0" distB="0" distL="0" distR="0" wp14:anchorId="03E9D0CA" wp14:editId="110FC22B">
            <wp:extent cx="5731510" cy="265430"/>
            <wp:effectExtent l="0" t="0" r="2540" b="1270"/>
            <wp:docPr id="9513451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1345188" name=""/>
                    <pic:cNvPicPr/>
                  </pic:nvPicPr>
                  <pic:blipFill>
                    <a:blip r:embed="rId20"/>
                    <a:stretch>
                      <a:fillRect/>
                    </a:stretch>
                  </pic:blipFill>
                  <pic:spPr>
                    <a:xfrm>
                      <a:off x="0" y="0"/>
                      <a:ext cx="5731510" cy="265430"/>
                    </a:xfrm>
                    <a:prstGeom prst="rect">
                      <a:avLst/>
                    </a:prstGeom>
                  </pic:spPr>
                </pic:pic>
              </a:graphicData>
            </a:graphic>
          </wp:inline>
        </w:drawing>
      </w:r>
    </w:p>
    <w:p w14:paraId="0BD24401" w14:textId="40B3DFFD" w:rsidR="00384178" w:rsidRDefault="00E6783E" w:rsidP="00BE7842">
      <w:pPr>
        <w:rPr>
          <w:color w:val="808080" w:themeColor="background1" w:themeShade="80"/>
        </w:rPr>
      </w:pPr>
      <w:r w:rsidRPr="00B51650">
        <w:rPr>
          <w:color w:val="808080" w:themeColor="background1" w:themeShade="80"/>
        </w:rPr>
        <w:t>Fig</w:t>
      </w:r>
      <w:r>
        <w:rPr>
          <w:color w:val="808080" w:themeColor="background1" w:themeShade="80"/>
        </w:rPr>
        <w:t>.13:</w:t>
      </w:r>
      <w:r w:rsidRPr="00B51650">
        <w:rPr>
          <w:color w:val="808080" w:themeColor="background1" w:themeShade="80"/>
        </w:rPr>
        <w:t xml:space="preserve"> A </w:t>
      </w:r>
      <w:r>
        <w:rPr>
          <w:color w:val="808080" w:themeColor="background1" w:themeShade="80"/>
        </w:rPr>
        <w:t>screenshot showing the data being split into 2 sets, with 70% being allocated for the train set with the remaining 30% being allocated to the test set. Taken from Jupyter Notebook.</w:t>
      </w:r>
    </w:p>
    <w:p w14:paraId="01243183" w14:textId="77777777" w:rsidR="00E6783E" w:rsidRPr="00E6783E" w:rsidRDefault="00E6783E" w:rsidP="00BE7842">
      <w:pPr>
        <w:rPr>
          <w:color w:val="808080" w:themeColor="background1" w:themeShade="80"/>
        </w:rPr>
      </w:pPr>
    </w:p>
    <w:p w14:paraId="2144870D" w14:textId="593C626C" w:rsidR="006C4884" w:rsidRDefault="006C4884" w:rsidP="00BE7842">
      <w:r>
        <w:t>Finally, the data is scaled for SVM, to allow each variable to have a comparable scale and to not be biased towards 1 feature.</w:t>
      </w:r>
    </w:p>
    <w:p w14:paraId="6BD35C93" w14:textId="77777777" w:rsidR="00E6783E" w:rsidRDefault="00E6783E" w:rsidP="00BE7842"/>
    <w:p w14:paraId="009900B7" w14:textId="213E6F7E" w:rsidR="00E6783E" w:rsidRDefault="00E6783E" w:rsidP="00BE7842">
      <w:r w:rsidRPr="00E6783E">
        <w:rPr>
          <w:noProof/>
        </w:rPr>
        <w:drawing>
          <wp:inline distT="0" distB="0" distL="0" distR="0" wp14:anchorId="734803F8" wp14:editId="67CD4F83">
            <wp:extent cx="5731510" cy="979170"/>
            <wp:effectExtent l="0" t="0" r="2540" b="0"/>
            <wp:docPr id="910040848" name="Picture 1" descr="A white background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0040848" name="Picture 1" descr="A white background with text&#10;&#10;AI-generated content may be incorrect."/>
                    <pic:cNvPicPr/>
                  </pic:nvPicPr>
                  <pic:blipFill>
                    <a:blip r:embed="rId21"/>
                    <a:stretch>
                      <a:fillRect/>
                    </a:stretch>
                  </pic:blipFill>
                  <pic:spPr>
                    <a:xfrm>
                      <a:off x="0" y="0"/>
                      <a:ext cx="5731510" cy="979170"/>
                    </a:xfrm>
                    <a:prstGeom prst="rect">
                      <a:avLst/>
                    </a:prstGeom>
                  </pic:spPr>
                </pic:pic>
              </a:graphicData>
            </a:graphic>
          </wp:inline>
        </w:drawing>
      </w:r>
    </w:p>
    <w:p w14:paraId="6F2F1B32" w14:textId="2D587A25" w:rsidR="00E6783E" w:rsidRDefault="00E6783E" w:rsidP="00E6783E">
      <w:pPr>
        <w:rPr>
          <w:color w:val="808080" w:themeColor="background1" w:themeShade="80"/>
        </w:rPr>
      </w:pPr>
      <w:r w:rsidRPr="00B51650">
        <w:rPr>
          <w:color w:val="808080" w:themeColor="background1" w:themeShade="80"/>
        </w:rPr>
        <w:t>Fig</w:t>
      </w:r>
      <w:r>
        <w:rPr>
          <w:color w:val="808080" w:themeColor="background1" w:themeShade="80"/>
        </w:rPr>
        <w:t>.14:</w:t>
      </w:r>
      <w:r w:rsidRPr="00B51650">
        <w:rPr>
          <w:color w:val="808080" w:themeColor="background1" w:themeShade="80"/>
        </w:rPr>
        <w:t xml:space="preserve"> A </w:t>
      </w:r>
      <w:r>
        <w:rPr>
          <w:color w:val="808080" w:themeColor="background1" w:themeShade="80"/>
        </w:rPr>
        <w:t>screenshot showing the data being scaled, as well as being fit and transformed for the train and test sets. Taken from Jupyter Notebook.</w:t>
      </w:r>
    </w:p>
    <w:p w14:paraId="50BEFB48" w14:textId="77777777" w:rsidR="003D2859" w:rsidRDefault="003D2859" w:rsidP="00BE7842"/>
    <w:p w14:paraId="5B63B518" w14:textId="4D9C782D" w:rsidR="00BE7842" w:rsidRDefault="00BE7842" w:rsidP="00BE7842">
      <w:pPr>
        <w:pStyle w:val="Heading2"/>
      </w:pPr>
      <w:bookmarkStart w:id="6" w:name="_Toc216053282"/>
      <w:r>
        <w:t>2.2: SVM</w:t>
      </w:r>
      <w:r w:rsidR="00DC692A">
        <w:t>/Decision Tree</w:t>
      </w:r>
      <w:r>
        <w:t xml:space="preserve"> Implementation and Performance Evaluation</w:t>
      </w:r>
      <w:bookmarkEnd w:id="6"/>
    </w:p>
    <w:p w14:paraId="51B4A6FA" w14:textId="77777777" w:rsidR="002C397A" w:rsidRDefault="002C397A" w:rsidP="002C397A"/>
    <w:p w14:paraId="4592EB9E" w14:textId="7CA37078" w:rsidR="00582DDE" w:rsidRDefault="00F90A04" w:rsidP="002C397A">
      <w:r>
        <w:t xml:space="preserve">The main objective when implementing these models is to </w:t>
      </w:r>
      <w:r w:rsidR="00582DDE">
        <w:t>minimise</w:t>
      </w:r>
      <w:r>
        <w:t xml:space="preserve"> the </w:t>
      </w:r>
      <w:r w:rsidR="00582DDE">
        <w:t>number</w:t>
      </w:r>
      <w:r>
        <w:t xml:space="preserve"> of false positives and negatives</w:t>
      </w:r>
      <w:r w:rsidR="00582DDE">
        <w:t>, allowing for more accurate predictions. This can be done by measuring certain metrics:</w:t>
      </w:r>
    </w:p>
    <w:p w14:paraId="4DA3A1D6" w14:textId="2800065D" w:rsidR="00582DDE" w:rsidRDefault="00582DDE" w:rsidP="00582DDE">
      <w:pPr>
        <w:pStyle w:val="ListParagraph"/>
        <w:numPr>
          <w:ilvl w:val="0"/>
          <w:numId w:val="4"/>
        </w:numPr>
      </w:pPr>
      <w:r>
        <w:t>Precision score, which identifies how many positives identified by the model are accurate and correct</w:t>
      </w:r>
      <w:r w:rsidR="00514B57">
        <w:t xml:space="preserve"> </w:t>
      </w:r>
      <w:sdt>
        <w:sdtPr>
          <w:id w:val="1692882763"/>
          <w:citation/>
        </w:sdtPr>
        <w:sdtContent>
          <w:r w:rsidR="009118C1">
            <w:fldChar w:fldCharType="begin"/>
          </w:r>
          <w:r w:rsidR="009118C1">
            <w:instrText xml:space="preserve"> CITATION Jap24 \l 2057 </w:instrText>
          </w:r>
          <w:r w:rsidR="009118C1">
            <w:fldChar w:fldCharType="separate"/>
          </w:r>
          <w:r w:rsidR="00511D35" w:rsidRPr="00511D35">
            <w:rPr>
              <w:noProof/>
            </w:rPr>
            <w:t>[8]</w:t>
          </w:r>
          <w:r w:rsidR="009118C1">
            <w:fldChar w:fldCharType="end"/>
          </w:r>
        </w:sdtContent>
      </w:sdt>
    </w:p>
    <w:p w14:paraId="5CFB7C78" w14:textId="02B7AD31" w:rsidR="00F90A04" w:rsidRDefault="00582DDE" w:rsidP="00B4493E">
      <w:pPr>
        <w:pStyle w:val="ListParagraph"/>
        <w:numPr>
          <w:ilvl w:val="0"/>
          <w:numId w:val="4"/>
        </w:numPr>
      </w:pPr>
      <w:r>
        <w:t>Recall score, which identifies how</w:t>
      </w:r>
      <w:r w:rsidR="00D14FDD">
        <w:t xml:space="preserve"> many positives were identified in total</w:t>
      </w:r>
      <w:r w:rsidR="00514B57">
        <w:t xml:space="preserve"> </w:t>
      </w:r>
      <w:sdt>
        <w:sdtPr>
          <w:id w:val="1411112802"/>
          <w:citation/>
        </w:sdtPr>
        <w:sdtContent>
          <w:r w:rsidR="009118C1">
            <w:fldChar w:fldCharType="begin"/>
          </w:r>
          <w:r w:rsidR="009118C1">
            <w:instrText xml:space="preserve"> CITATION Goo251 \l 2057 </w:instrText>
          </w:r>
          <w:r w:rsidR="009118C1">
            <w:fldChar w:fldCharType="separate"/>
          </w:r>
          <w:r w:rsidR="00511D35" w:rsidRPr="00511D35">
            <w:rPr>
              <w:noProof/>
            </w:rPr>
            <w:t>[9]</w:t>
          </w:r>
          <w:r w:rsidR="009118C1">
            <w:fldChar w:fldCharType="end"/>
          </w:r>
        </w:sdtContent>
      </w:sdt>
    </w:p>
    <w:p w14:paraId="530A720A" w14:textId="7F126E13" w:rsidR="00D14FDD" w:rsidRDefault="00D14FDD" w:rsidP="00B4493E">
      <w:pPr>
        <w:pStyle w:val="ListParagraph"/>
        <w:numPr>
          <w:ilvl w:val="0"/>
          <w:numId w:val="4"/>
        </w:numPr>
      </w:pPr>
      <w:r>
        <w:t>F1-score, which uses the mean of precision and recall together to show accuracy</w:t>
      </w:r>
      <w:r w:rsidR="00D747AD">
        <w:t xml:space="preserve"> in a single metric </w:t>
      </w:r>
      <w:sdt>
        <w:sdtPr>
          <w:id w:val="-488713968"/>
          <w:citation/>
        </w:sdtPr>
        <w:sdtContent>
          <w:r w:rsidR="00514B57">
            <w:fldChar w:fldCharType="begin"/>
          </w:r>
          <w:r w:rsidR="00514B57">
            <w:instrText xml:space="preserve"> CITATION Mat19 \l 2057 </w:instrText>
          </w:r>
          <w:r w:rsidR="00514B57">
            <w:fldChar w:fldCharType="separate"/>
          </w:r>
          <w:r w:rsidR="00511D35" w:rsidRPr="00511D35">
            <w:rPr>
              <w:noProof/>
            </w:rPr>
            <w:t>[10]</w:t>
          </w:r>
          <w:r w:rsidR="00514B57">
            <w:fldChar w:fldCharType="end"/>
          </w:r>
        </w:sdtContent>
      </w:sdt>
    </w:p>
    <w:p w14:paraId="5B969F47" w14:textId="6226A15C" w:rsidR="00D14FDD" w:rsidRDefault="00D14FDD" w:rsidP="00B4493E">
      <w:pPr>
        <w:pStyle w:val="ListParagraph"/>
        <w:numPr>
          <w:ilvl w:val="0"/>
          <w:numId w:val="4"/>
        </w:numPr>
      </w:pPr>
      <w:r>
        <w:t>ROC</w:t>
      </w:r>
      <w:r w:rsidR="005C3969">
        <w:t xml:space="preserve">-AUC score, which </w:t>
      </w:r>
      <w:r w:rsidR="00147EA9">
        <w:t xml:space="preserve">identifies how well the model </w:t>
      </w:r>
      <w:r w:rsidR="00D747AD">
        <w:t xml:space="preserve">distinguishes classes across different thresholds </w:t>
      </w:r>
      <w:sdt>
        <w:sdtPr>
          <w:id w:val="1320389760"/>
          <w:citation/>
        </w:sdtPr>
        <w:sdtContent>
          <w:r w:rsidR="00D747AD">
            <w:fldChar w:fldCharType="begin"/>
          </w:r>
          <w:r w:rsidR="00D747AD">
            <w:instrText xml:space="preserve"> CITATION Goo25 \l 2057 </w:instrText>
          </w:r>
          <w:r w:rsidR="00D747AD">
            <w:fldChar w:fldCharType="separate"/>
          </w:r>
          <w:r w:rsidR="00511D35" w:rsidRPr="00511D35">
            <w:rPr>
              <w:noProof/>
            </w:rPr>
            <w:t>[11]</w:t>
          </w:r>
          <w:r w:rsidR="00D747AD">
            <w:fldChar w:fldCharType="end"/>
          </w:r>
        </w:sdtContent>
      </w:sdt>
    </w:p>
    <w:p w14:paraId="5C6FCCAC" w14:textId="77777777" w:rsidR="00D14FDD" w:rsidRDefault="00D14FDD" w:rsidP="00D14FDD"/>
    <w:p w14:paraId="6D6DB335" w14:textId="4B28A5EC" w:rsidR="00D14FDD" w:rsidRDefault="00147EA9" w:rsidP="00D14FDD">
      <w:r>
        <w:t>These will be used to gauge the performance and accuracy of the models in a classification report, alongside a confusion matrix.</w:t>
      </w:r>
    </w:p>
    <w:p w14:paraId="1A600418" w14:textId="77777777" w:rsidR="00E6783E" w:rsidRDefault="00E6783E" w:rsidP="00D14FDD"/>
    <w:p w14:paraId="72FD6909" w14:textId="77777777" w:rsidR="00E6783E" w:rsidRDefault="00E6783E" w:rsidP="00D14FDD"/>
    <w:p w14:paraId="45AEC939" w14:textId="1CD22D41" w:rsidR="00E6783E" w:rsidRDefault="00E6783E" w:rsidP="00D14FDD">
      <w:r w:rsidRPr="00E6783E">
        <w:rPr>
          <w:noProof/>
        </w:rPr>
        <w:lastRenderedPageBreak/>
        <w:drawing>
          <wp:inline distT="0" distB="0" distL="0" distR="0" wp14:anchorId="461ED388" wp14:editId="0AA35F92">
            <wp:extent cx="5731510" cy="1172210"/>
            <wp:effectExtent l="0" t="0" r="2540" b="8890"/>
            <wp:docPr id="222165145" name="Picture 1" descr="A white screen with colorful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2165145" name="Picture 1" descr="A white screen with colorful text&#10;&#10;AI-generated content may be incorrect."/>
                    <pic:cNvPicPr/>
                  </pic:nvPicPr>
                  <pic:blipFill>
                    <a:blip r:embed="rId22"/>
                    <a:stretch>
                      <a:fillRect/>
                    </a:stretch>
                  </pic:blipFill>
                  <pic:spPr>
                    <a:xfrm>
                      <a:off x="0" y="0"/>
                      <a:ext cx="5731510" cy="1172210"/>
                    </a:xfrm>
                    <a:prstGeom prst="rect">
                      <a:avLst/>
                    </a:prstGeom>
                  </pic:spPr>
                </pic:pic>
              </a:graphicData>
            </a:graphic>
          </wp:inline>
        </w:drawing>
      </w:r>
    </w:p>
    <w:p w14:paraId="488DF782" w14:textId="200E3554" w:rsidR="00147EA9" w:rsidRDefault="00E6783E" w:rsidP="00D14FDD">
      <w:pPr>
        <w:rPr>
          <w:color w:val="808080" w:themeColor="background1" w:themeShade="80"/>
        </w:rPr>
      </w:pPr>
      <w:r w:rsidRPr="00B51650">
        <w:rPr>
          <w:color w:val="808080" w:themeColor="background1" w:themeShade="80"/>
        </w:rPr>
        <w:t>Fig</w:t>
      </w:r>
      <w:r>
        <w:rPr>
          <w:color w:val="808080" w:themeColor="background1" w:themeShade="80"/>
        </w:rPr>
        <w:t>.15:</w:t>
      </w:r>
      <w:r w:rsidRPr="00B51650">
        <w:rPr>
          <w:color w:val="808080" w:themeColor="background1" w:themeShade="80"/>
        </w:rPr>
        <w:t xml:space="preserve"> A </w:t>
      </w:r>
      <w:r>
        <w:rPr>
          <w:color w:val="808080" w:themeColor="background1" w:themeShade="80"/>
        </w:rPr>
        <w:t>screenshot showing a function which prints a classification report and plots a confusion matrix. Taken from Jupyter Notebook.</w:t>
      </w:r>
    </w:p>
    <w:p w14:paraId="7957E924" w14:textId="77777777" w:rsidR="00E6783E" w:rsidRPr="00E6783E" w:rsidRDefault="00E6783E" w:rsidP="00D14FDD">
      <w:pPr>
        <w:rPr>
          <w:color w:val="808080" w:themeColor="background1" w:themeShade="80"/>
        </w:rPr>
      </w:pPr>
    </w:p>
    <w:p w14:paraId="14B89C7A" w14:textId="36A22759" w:rsidR="002A55A6" w:rsidRDefault="002A55A6" w:rsidP="00D14FDD">
      <w:r>
        <w:t xml:space="preserve">The first model to be implemented is a Support Vector Machine, </w:t>
      </w:r>
      <w:r w:rsidR="00ED36C0">
        <w:t>a supervised learning model</w:t>
      </w:r>
      <w:r w:rsidR="008D4516">
        <w:t xml:space="preserve"> which is used for classification, by finding a hyperplane which </w:t>
      </w:r>
      <w:r w:rsidR="00B97DF9">
        <w:t>maximises the distance between</w:t>
      </w:r>
      <w:r w:rsidR="008D4516">
        <w:t xml:space="preserve"> classes</w:t>
      </w:r>
      <w:r w:rsidR="00B97DF9">
        <w:t xml:space="preserve"> </w:t>
      </w:r>
      <w:sdt>
        <w:sdtPr>
          <w:id w:val="-1947690769"/>
          <w:citation/>
        </w:sdtPr>
        <w:sdtContent>
          <w:r w:rsidR="00B97DF9">
            <w:fldChar w:fldCharType="begin"/>
          </w:r>
          <w:r w:rsidR="00B97DF9">
            <w:instrText xml:space="preserve"> CITATION Kav25 \l 2057 </w:instrText>
          </w:r>
          <w:r w:rsidR="00B97DF9">
            <w:fldChar w:fldCharType="separate"/>
          </w:r>
          <w:r w:rsidR="00511D35" w:rsidRPr="00511D35">
            <w:rPr>
              <w:noProof/>
            </w:rPr>
            <w:t>[12]</w:t>
          </w:r>
          <w:r w:rsidR="00B97DF9">
            <w:fldChar w:fldCharType="end"/>
          </w:r>
        </w:sdtContent>
      </w:sdt>
      <w:r w:rsidR="00B97DF9">
        <w:t>. Different kernels can be used for SVM, one of which being the linear kernel.</w:t>
      </w:r>
      <w:r w:rsidR="00AD231F">
        <w:t xml:space="preserve"> This separates the data using a straight line.</w:t>
      </w:r>
    </w:p>
    <w:p w14:paraId="3005DB86" w14:textId="77777777" w:rsidR="00E6783E" w:rsidRDefault="00E6783E" w:rsidP="00D14FDD"/>
    <w:p w14:paraId="41BC76A4" w14:textId="526A5A04" w:rsidR="00E6783E" w:rsidRDefault="00E6783E" w:rsidP="00D14FDD">
      <w:r w:rsidRPr="00E6783E">
        <w:rPr>
          <w:noProof/>
        </w:rPr>
        <w:drawing>
          <wp:inline distT="0" distB="0" distL="0" distR="0" wp14:anchorId="550C2EF5" wp14:editId="7001DA62">
            <wp:extent cx="5731510" cy="821690"/>
            <wp:effectExtent l="0" t="0" r="2540" b="0"/>
            <wp:docPr id="12577400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774004" name="Picture 1" descr="A screenshot of a computer&#10;&#10;AI-generated content may be incorrect."/>
                    <pic:cNvPicPr/>
                  </pic:nvPicPr>
                  <pic:blipFill>
                    <a:blip r:embed="rId23"/>
                    <a:stretch>
                      <a:fillRect/>
                    </a:stretch>
                  </pic:blipFill>
                  <pic:spPr>
                    <a:xfrm>
                      <a:off x="0" y="0"/>
                      <a:ext cx="5731510" cy="821690"/>
                    </a:xfrm>
                    <a:prstGeom prst="rect">
                      <a:avLst/>
                    </a:prstGeom>
                  </pic:spPr>
                </pic:pic>
              </a:graphicData>
            </a:graphic>
          </wp:inline>
        </w:drawing>
      </w:r>
    </w:p>
    <w:p w14:paraId="6A91C0A3" w14:textId="1612F7EF" w:rsidR="00E6783E" w:rsidRPr="00E6783E" w:rsidRDefault="00E6783E" w:rsidP="00D14FDD">
      <w:pPr>
        <w:rPr>
          <w:color w:val="808080" w:themeColor="background1" w:themeShade="80"/>
        </w:rPr>
      </w:pPr>
      <w:r w:rsidRPr="00B51650">
        <w:rPr>
          <w:color w:val="808080" w:themeColor="background1" w:themeShade="80"/>
        </w:rPr>
        <w:t>Fig</w:t>
      </w:r>
      <w:r>
        <w:rPr>
          <w:color w:val="808080" w:themeColor="background1" w:themeShade="80"/>
        </w:rPr>
        <w:t>.1</w:t>
      </w:r>
      <w:r w:rsidR="00605A21">
        <w:rPr>
          <w:color w:val="808080" w:themeColor="background1" w:themeShade="80"/>
        </w:rPr>
        <w:t>6</w:t>
      </w:r>
      <w:r>
        <w:rPr>
          <w:color w:val="808080" w:themeColor="background1" w:themeShade="80"/>
        </w:rPr>
        <w:t>:</w:t>
      </w:r>
      <w:r w:rsidRPr="00B51650">
        <w:rPr>
          <w:color w:val="808080" w:themeColor="background1" w:themeShade="80"/>
        </w:rPr>
        <w:t xml:space="preserve"> A </w:t>
      </w:r>
      <w:r>
        <w:rPr>
          <w:color w:val="808080" w:themeColor="background1" w:themeShade="80"/>
        </w:rPr>
        <w:t>screenshot showing the SVM model being created using the linear kernel and predicting training data to check performance. Taken from Jupyter Notebook.</w:t>
      </w:r>
    </w:p>
    <w:p w14:paraId="7699A39E" w14:textId="77777777" w:rsidR="00B97DF9" w:rsidRDefault="00B97DF9" w:rsidP="00D14FDD"/>
    <w:p w14:paraId="67A49AD5" w14:textId="30D4B8F1" w:rsidR="00E6783E" w:rsidRDefault="00AD231F" w:rsidP="00D14FDD">
      <w:r>
        <w:t>After the model is created and the data is fitted,</w:t>
      </w:r>
      <w:r w:rsidR="00B97DF9">
        <w:t xml:space="preserve"> the performance can then be checked</w:t>
      </w:r>
      <w:r>
        <w:t>.</w:t>
      </w:r>
      <w:r w:rsidR="007730FC">
        <w:t xml:space="preserve"> The coefficients can then be viewed, showing which variables have a positive or negative impact on EngagementLevel.</w:t>
      </w:r>
    </w:p>
    <w:p w14:paraId="691AE0F3" w14:textId="77777777" w:rsidR="00E6783E" w:rsidRDefault="00E6783E" w:rsidP="00D14FDD"/>
    <w:p w14:paraId="4DAC24E0" w14:textId="77777777" w:rsidR="00E6783E" w:rsidRDefault="00E6783E" w:rsidP="00D14FDD"/>
    <w:p w14:paraId="4F5C1DF6" w14:textId="77777777" w:rsidR="00E6783E" w:rsidRDefault="00E6783E" w:rsidP="00D14FDD"/>
    <w:p w14:paraId="4FE4D01E" w14:textId="77777777" w:rsidR="00E6783E" w:rsidRDefault="00E6783E" w:rsidP="00D14FDD"/>
    <w:p w14:paraId="5B6CEFF4" w14:textId="77777777" w:rsidR="00E6783E" w:rsidRDefault="00E6783E" w:rsidP="00D14FDD"/>
    <w:p w14:paraId="57C3A99D" w14:textId="77777777" w:rsidR="00E6783E" w:rsidRDefault="00E6783E" w:rsidP="00D14FDD"/>
    <w:p w14:paraId="5234E699" w14:textId="77777777" w:rsidR="00E6783E" w:rsidRDefault="00E6783E" w:rsidP="00D14FDD"/>
    <w:p w14:paraId="78EEAE0F" w14:textId="77777777" w:rsidR="00E6783E" w:rsidRDefault="00E6783E" w:rsidP="00D14FDD"/>
    <w:p w14:paraId="141E128C" w14:textId="77777777" w:rsidR="00E6783E" w:rsidRDefault="00E6783E" w:rsidP="00D14FDD"/>
    <w:p w14:paraId="106A71A9" w14:textId="495D07BE" w:rsidR="00B97DF9" w:rsidRDefault="00605A21" w:rsidP="00D14FDD">
      <w:r w:rsidRPr="00605A21">
        <w:rPr>
          <w:noProof/>
        </w:rPr>
        <w:lastRenderedPageBreak/>
        <w:drawing>
          <wp:inline distT="0" distB="0" distL="0" distR="0" wp14:anchorId="10FEECDA" wp14:editId="710161B7">
            <wp:extent cx="5731510" cy="5309870"/>
            <wp:effectExtent l="0" t="0" r="2540" b="5080"/>
            <wp:docPr id="78548793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5487939" name="Picture 1" descr="A screenshot of a computer&#10;&#10;AI-generated content may be incorrect."/>
                    <pic:cNvPicPr/>
                  </pic:nvPicPr>
                  <pic:blipFill>
                    <a:blip r:embed="rId24"/>
                    <a:stretch>
                      <a:fillRect/>
                    </a:stretch>
                  </pic:blipFill>
                  <pic:spPr>
                    <a:xfrm>
                      <a:off x="0" y="0"/>
                      <a:ext cx="5731510" cy="5309870"/>
                    </a:xfrm>
                    <a:prstGeom prst="rect">
                      <a:avLst/>
                    </a:prstGeom>
                  </pic:spPr>
                </pic:pic>
              </a:graphicData>
            </a:graphic>
          </wp:inline>
        </w:drawing>
      </w:r>
    </w:p>
    <w:p w14:paraId="05869960" w14:textId="5188D0DD" w:rsidR="00E6783E" w:rsidRPr="00E6783E" w:rsidRDefault="00E6783E" w:rsidP="00E6783E">
      <w:pPr>
        <w:rPr>
          <w:color w:val="808080" w:themeColor="background1" w:themeShade="80"/>
        </w:rPr>
      </w:pPr>
      <w:r w:rsidRPr="00B51650">
        <w:rPr>
          <w:color w:val="808080" w:themeColor="background1" w:themeShade="80"/>
        </w:rPr>
        <w:t>Fig</w:t>
      </w:r>
      <w:r>
        <w:rPr>
          <w:color w:val="808080" w:themeColor="background1" w:themeShade="80"/>
        </w:rPr>
        <w:t>.1</w:t>
      </w:r>
      <w:r w:rsidR="00605A21">
        <w:rPr>
          <w:color w:val="808080" w:themeColor="background1" w:themeShade="80"/>
        </w:rPr>
        <w:t>7</w:t>
      </w:r>
      <w:r>
        <w:rPr>
          <w:color w:val="808080" w:themeColor="background1" w:themeShade="80"/>
        </w:rPr>
        <w:t>:</w:t>
      </w:r>
      <w:r w:rsidRPr="00B51650">
        <w:rPr>
          <w:color w:val="808080" w:themeColor="background1" w:themeShade="80"/>
        </w:rPr>
        <w:t xml:space="preserve"> A </w:t>
      </w:r>
      <w:r>
        <w:rPr>
          <w:color w:val="808080" w:themeColor="background1" w:themeShade="80"/>
        </w:rPr>
        <w:t>screenshot showing the classification report and confusion matrix for the SVM Linear model, using the train set. Taken from Jupyter Notebook.</w:t>
      </w:r>
    </w:p>
    <w:p w14:paraId="24D7B3A6" w14:textId="77777777" w:rsidR="00E6783E" w:rsidRDefault="00E6783E" w:rsidP="00D14FDD"/>
    <w:p w14:paraId="16EF4BFB" w14:textId="545339F8" w:rsidR="00605A21" w:rsidRDefault="00605A21" w:rsidP="00D14FDD">
      <w:r w:rsidRPr="00605A21">
        <w:rPr>
          <w:noProof/>
        </w:rPr>
        <w:lastRenderedPageBreak/>
        <w:drawing>
          <wp:inline distT="0" distB="0" distL="0" distR="0" wp14:anchorId="17E3CF0A" wp14:editId="52AD1F0A">
            <wp:extent cx="5731510" cy="5253355"/>
            <wp:effectExtent l="0" t="0" r="2540" b="4445"/>
            <wp:docPr id="1855403281"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5403281" name="Picture 1" descr="A screenshot of a graph&#10;&#10;AI-generated content may be incorrect."/>
                    <pic:cNvPicPr/>
                  </pic:nvPicPr>
                  <pic:blipFill>
                    <a:blip r:embed="rId25"/>
                    <a:stretch>
                      <a:fillRect/>
                    </a:stretch>
                  </pic:blipFill>
                  <pic:spPr>
                    <a:xfrm>
                      <a:off x="0" y="0"/>
                      <a:ext cx="5731510" cy="5253355"/>
                    </a:xfrm>
                    <a:prstGeom prst="rect">
                      <a:avLst/>
                    </a:prstGeom>
                  </pic:spPr>
                </pic:pic>
              </a:graphicData>
            </a:graphic>
          </wp:inline>
        </w:drawing>
      </w:r>
    </w:p>
    <w:p w14:paraId="05516C88" w14:textId="035687E3" w:rsidR="00605A21" w:rsidRPr="00E6783E" w:rsidRDefault="00605A21" w:rsidP="00605A21">
      <w:pPr>
        <w:rPr>
          <w:color w:val="808080" w:themeColor="background1" w:themeShade="80"/>
        </w:rPr>
      </w:pPr>
      <w:r w:rsidRPr="00B51650">
        <w:rPr>
          <w:color w:val="808080" w:themeColor="background1" w:themeShade="80"/>
        </w:rPr>
        <w:t>Fig</w:t>
      </w:r>
      <w:r>
        <w:rPr>
          <w:color w:val="808080" w:themeColor="background1" w:themeShade="80"/>
        </w:rPr>
        <w:t>.18:</w:t>
      </w:r>
      <w:r w:rsidRPr="00B51650">
        <w:rPr>
          <w:color w:val="808080" w:themeColor="background1" w:themeShade="80"/>
        </w:rPr>
        <w:t xml:space="preserve"> A </w:t>
      </w:r>
      <w:r>
        <w:rPr>
          <w:color w:val="808080" w:themeColor="background1" w:themeShade="80"/>
        </w:rPr>
        <w:t>screenshot showing the classification report and confusion matrix for the SVM Linear model, using the test set. Taken from Jupyter Notebook.</w:t>
      </w:r>
    </w:p>
    <w:p w14:paraId="6F28C4FA" w14:textId="3E6F13E4" w:rsidR="00E6783E" w:rsidRDefault="00E6783E" w:rsidP="00D14FDD"/>
    <w:p w14:paraId="3B43FC9C" w14:textId="61A2416D" w:rsidR="00605A21" w:rsidRDefault="00605A21" w:rsidP="00D14FDD">
      <w:r w:rsidRPr="00605A21">
        <w:rPr>
          <w:noProof/>
        </w:rPr>
        <w:lastRenderedPageBreak/>
        <w:drawing>
          <wp:inline distT="0" distB="0" distL="0" distR="0" wp14:anchorId="28B4ECF5" wp14:editId="71A7455B">
            <wp:extent cx="4572638" cy="4953691"/>
            <wp:effectExtent l="0" t="0" r="0" b="0"/>
            <wp:docPr id="211643699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6436997" name="Picture 1" descr="A screenshot of a computer&#10;&#10;AI-generated content may be incorrect."/>
                    <pic:cNvPicPr/>
                  </pic:nvPicPr>
                  <pic:blipFill>
                    <a:blip r:embed="rId26"/>
                    <a:stretch>
                      <a:fillRect/>
                    </a:stretch>
                  </pic:blipFill>
                  <pic:spPr>
                    <a:xfrm>
                      <a:off x="0" y="0"/>
                      <a:ext cx="4572638" cy="4953691"/>
                    </a:xfrm>
                    <a:prstGeom prst="rect">
                      <a:avLst/>
                    </a:prstGeom>
                  </pic:spPr>
                </pic:pic>
              </a:graphicData>
            </a:graphic>
          </wp:inline>
        </w:drawing>
      </w:r>
    </w:p>
    <w:p w14:paraId="07809601" w14:textId="24B7A02C" w:rsidR="00605A21" w:rsidRPr="00605A21" w:rsidRDefault="00605A21" w:rsidP="00D14FDD">
      <w:pPr>
        <w:rPr>
          <w:color w:val="808080" w:themeColor="background1" w:themeShade="80"/>
        </w:rPr>
      </w:pPr>
      <w:r w:rsidRPr="00B51650">
        <w:rPr>
          <w:color w:val="808080" w:themeColor="background1" w:themeShade="80"/>
        </w:rPr>
        <w:t>Fig</w:t>
      </w:r>
      <w:r>
        <w:rPr>
          <w:color w:val="808080" w:themeColor="background1" w:themeShade="80"/>
        </w:rPr>
        <w:t>.19:</w:t>
      </w:r>
      <w:r w:rsidRPr="00B51650">
        <w:rPr>
          <w:color w:val="808080" w:themeColor="background1" w:themeShade="80"/>
        </w:rPr>
        <w:t xml:space="preserve"> A </w:t>
      </w:r>
      <w:r>
        <w:rPr>
          <w:color w:val="808080" w:themeColor="background1" w:themeShade="80"/>
        </w:rPr>
        <w:t xml:space="preserve">table showing the </w:t>
      </w:r>
      <w:r w:rsidRPr="00605A21">
        <w:rPr>
          <w:color w:val="808080" w:themeColor="background1" w:themeShade="80"/>
        </w:rPr>
        <w:t>coefficients of the Linear SVM model</w:t>
      </w:r>
      <w:r>
        <w:rPr>
          <w:color w:val="808080" w:themeColor="background1" w:themeShade="80"/>
        </w:rPr>
        <w:t>. Taken from Jupyter Notebook.</w:t>
      </w:r>
    </w:p>
    <w:p w14:paraId="6B384353" w14:textId="77777777" w:rsidR="00E6783E" w:rsidRDefault="00E6783E" w:rsidP="00D14FDD"/>
    <w:p w14:paraId="636F545D" w14:textId="0D98AB00" w:rsidR="00B97DF9" w:rsidRDefault="00AD231F" w:rsidP="00D14FDD">
      <w:r>
        <w:t xml:space="preserve">Both the train and test set predictions had similar metrics, meaning there is no overfit in the data. Looking at the results, the </w:t>
      </w:r>
      <w:r w:rsidR="007730FC">
        <w:t>linear kernel had a precision and f1-score of around 0.83. Recall was highest for the medium class, potentially due to the skewedness of the data. This means that the kernel is not adequate for finding accurate data.</w:t>
      </w:r>
    </w:p>
    <w:p w14:paraId="47483A33" w14:textId="5690290B" w:rsidR="009118C1" w:rsidRDefault="009118C1" w:rsidP="00D14FDD"/>
    <w:p w14:paraId="34A16F11" w14:textId="302EA17D" w:rsidR="00605A21" w:rsidRDefault="00605A21" w:rsidP="00D14FDD">
      <w:r>
        <w:t>Other kernels can be used however, such as RBF.</w:t>
      </w:r>
    </w:p>
    <w:p w14:paraId="57834C6C" w14:textId="77777777" w:rsidR="00605A21" w:rsidRDefault="00605A21" w:rsidP="00D14FDD"/>
    <w:p w14:paraId="1C8C426E" w14:textId="6F8032B8" w:rsidR="00605A21" w:rsidRDefault="00605A21" w:rsidP="00D14FDD">
      <w:r w:rsidRPr="00605A21">
        <w:rPr>
          <w:noProof/>
        </w:rPr>
        <w:lastRenderedPageBreak/>
        <w:drawing>
          <wp:inline distT="0" distB="0" distL="0" distR="0" wp14:anchorId="2426A020" wp14:editId="539C0D5F">
            <wp:extent cx="5182323" cy="2210108"/>
            <wp:effectExtent l="0" t="0" r="0" b="0"/>
            <wp:docPr id="271616640"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1616640" name="Picture 1" descr="A screenshot of a computer program&#10;&#10;AI-generated content may be incorrect."/>
                    <pic:cNvPicPr/>
                  </pic:nvPicPr>
                  <pic:blipFill>
                    <a:blip r:embed="rId27"/>
                    <a:stretch>
                      <a:fillRect/>
                    </a:stretch>
                  </pic:blipFill>
                  <pic:spPr>
                    <a:xfrm>
                      <a:off x="0" y="0"/>
                      <a:ext cx="5182323" cy="2210108"/>
                    </a:xfrm>
                    <a:prstGeom prst="rect">
                      <a:avLst/>
                    </a:prstGeom>
                  </pic:spPr>
                </pic:pic>
              </a:graphicData>
            </a:graphic>
          </wp:inline>
        </w:drawing>
      </w:r>
    </w:p>
    <w:p w14:paraId="60545048" w14:textId="0D6B19A3" w:rsidR="00605A21" w:rsidRPr="00E6783E" w:rsidRDefault="00605A21" w:rsidP="00605A21">
      <w:pPr>
        <w:rPr>
          <w:color w:val="808080" w:themeColor="background1" w:themeShade="80"/>
        </w:rPr>
      </w:pPr>
      <w:r w:rsidRPr="00B51650">
        <w:rPr>
          <w:color w:val="808080" w:themeColor="background1" w:themeShade="80"/>
        </w:rPr>
        <w:t>Fig</w:t>
      </w:r>
      <w:r>
        <w:rPr>
          <w:color w:val="808080" w:themeColor="background1" w:themeShade="80"/>
        </w:rPr>
        <w:t>.20:</w:t>
      </w:r>
      <w:r w:rsidRPr="00B51650">
        <w:rPr>
          <w:color w:val="808080" w:themeColor="background1" w:themeShade="80"/>
        </w:rPr>
        <w:t xml:space="preserve"> A </w:t>
      </w:r>
      <w:r>
        <w:rPr>
          <w:color w:val="808080" w:themeColor="background1" w:themeShade="80"/>
        </w:rPr>
        <w:t>screenshot showing the SVM model being created using the RBF kernel and predicting training data to check performance. Taken from Jupyter Notebook.</w:t>
      </w:r>
    </w:p>
    <w:p w14:paraId="3A34ECE4" w14:textId="77777777" w:rsidR="00605A21" w:rsidRDefault="00605A21" w:rsidP="00D14FDD"/>
    <w:p w14:paraId="581BCC71" w14:textId="640FF647" w:rsidR="009118C1" w:rsidRDefault="00D54B63" w:rsidP="00D14FDD">
      <w:r>
        <w:t xml:space="preserve">Using </w:t>
      </w:r>
      <w:r w:rsidR="00605A21">
        <w:t xml:space="preserve">the </w:t>
      </w:r>
      <w:r>
        <w:t>RBF</w:t>
      </w:r>
      <w:r w:rsidR="00605A21">
        <w:t xml:space="preserve"> kernel for SVM</w:t>
      </w:r>
      <w:r>
        <w:t xml:space="preserve"> yielded much better performance metrics, showing an increase in precision, recall and f1-scores. It also yielded a good ROC-AUC score of 0.949, being close to 1</w:t>
      </w:r>
      <w:r w:rsidR="007730FC">
        <w:t>,</w:t>
      </w:r>
      <w:r>
        <w:t xml:space="preserve"> a perfect classifier</w:t>
      </w:r>
      <w:r w:rsidR="007730FC">
        <w:t>. This makes RBF the more accurate kernel.</w:t>
      </w:r>
      <w:r w:rsidR="002A55A6">
        <w:t xml:space="preserve"> However, this took longer to </w:t>
      </w:r>
      <w:r w:rsidR="00ED36C0">
        <w:t>train and</w:t>
      </w:r>
      <w:r w:rsidR="002A55A6">
        <w:t xml:space="preserve"> had lower test data metrics compared to train data, suggesting a slight overfit in data.</w:t>
      </w:r>
    </w:p>
    <w:p w14:paraId="481D7533" w14:textId="77777777" w:rsidR="00605A21" w:rsidRDefault="00605A21" w:rsidP="00D14FDD"/>
    <w:p w14:paraId="1EA021A8" w14:textId="16B2E730" w:rsidR="00605A21" w:rsidRDefault="00605A21" w:rsidP="00D14FDD">
      <w:r w:rsidRPr="00605A21">
        <w:rPr>
          <w:noProof/>
        </w:rPr>
        <w:lastRenderedPageBreak/>
        <w:drawing>
          <wp:inline distT="0" distB="0" distL="0" distR="0" wp14:anchorId="685BC9B1" wp14:editId="78D6932B">
            <wp:extent cx="5731510" cy="5176520"/>
            <wp:effectExtent l="0" t="0" r="2540" b="5080"/>
            <wp:docPr id="719752198"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9752198" name="Picture 1" descr="A screenshot of a graph&#10;&#10;AI-generated content may be incorrect."/>
                    <pic:cNvPicPr/>
                  </pic:nvPicPr>
                  <pic:blipFill>
                    <a:blip r:embed="rId28"/>
                    <a:stretch>
                      <a:fillRect/>
                    </a:stretch>
                  </pic:blipFill>
                  <pic:spPr>
                    <a:xfrm>
                      <a:off x="0" y="0"/>
                      <a:ext cx="5731510" cy="5176520"/>
                    </a:xfrm>
                    <a:prstGeom prst="rect">
                      <a:avLst/>
                    </a:prstGeom>
                  </pic:spPr>
                </pic:pic>
              </a:graphicData>
            </a:graphic>
          </wp:inline>
        </w:drawing>
      </w:r>
    </w:p>
    <w:p w14:paraId="4CEA50D5" w14:textId="0F208A37" w:rsidR="00605A21" w:rsidRPr="00E6783E" w:rsidRDefault="00605A21" w:rsidP="00605A21">
      <w:pPr>
        <w:rPr>
          <w:color w:val="808080" w:themeColor="background1" w:themeShade="80"/>
        </w:rPr>
      </w:pPr>
      <w:r w:rsidRPr="00B51650">
        <w:rPr>
          <w:color w:val="808080" w:themeColor="background1" w:themeShade="80"/>
        </w:rPr>
        <w:t>Fig</w:t>
      </w:r>
      <w:r>
        <w:rPr>
          <w:color w:val="808080" w:themeColor="background1" w:themeShade="80"/>
        </w:rPr>
        <w:t>.21:</w:t>
      </w:r>
      <w:r w:rsidRPr="00B51650">
        <w:rPr>
          <w:color w:val="808080" w:themeColor="background1" w:themeShade="80"/>
        </w:rPr>
        <w:t xml:space="preserve"> A </w:t>
      </w:r>
      <w:r>
        <w:rPr>
          <w:color w:val="808080" w:themeColor="background1" w:themeShade="80"/>
        </w:rPr>
        <w:t>screenshot showing the classification report and confusion matrix for the SVM RBF model, using the train set. Taken from Jupyter Notebook.</w:t>
      </w:r>
    </w:p>
    <w:p w14:paraId="2746995D" w14:textId="77777777" w:rsidR="00605A21" w:rsidRDefault="00605A21" w:rsidP="00D14FDD"/>
    <w:p w14:paraId="0724F3D0" w14:textId="22E26138" w:rsidR="00605A21" w:rsidRDefault="00605A21" w:rsidP="00D14FDD">
      <w:r w:rsidRPr="00605A21">
        <w:rPr>
          <w:noProof/>
        </w:rPr>
        <w:lastRenderedPageBreak/>
        <w:drawing>
          <wp:inline distT="0" distB="0" distL="0" distR="0" wp14:anchorId="61B85904" wp14:editId="54AE499B">
            <wp:extent cx="5731510" cy="5141595"/>
            <wp:effectExtent l="0" t="0" r="2540" b="1905"/>
            <wp:docPr id="101813616"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813616" name="Picture 1" descr="A screenshot of a graph&#10;&#10;AI-generated content may be incorrect."/>
                    <pic:cNvPicPr/>
                  </pic:nvPicPr>
                  <pic:blipFill>
                    <a:blip r:embed="rId29"/>
                    <a:stretch>
                      <a:fillRect/>
                    </a:stretch>
                  </pic:blipFill>
                  <pic:spPr>
                    <a:xfrm>
                      <a:off x="0" y="0"/>
                      <a:ext cx="5731510" cy="5141595"/>
                    </a:xfrm>
                    <a:prstGeom prst="rect">
                      <a:avLst/>
                    </a:prstGeom>
                  </pic:spPr>
                </pic:pic>
              </a:graphicData>
            </a:graphic>
          </wp:inline>
        </w:drawing>
      </w:r>
    </w:p>
    <w:p w14:paraId="6C77E3F2" w14:textId="541DD2C9" w:rsidR="00605A21" w:rsidRDefault="00605A21" w:rsidP="00605A21">
      <w:pPr>
        <w:rPr>
          <w:color w:val="808080" w:themeColor="background1" w:themeShade="80"/>
        </w:rPr>
      </w:pPr>
      <w:r w:rsidRPr="00B51650">
        <w:rPr>
          <w:color w:val="808080" w:themeColor="background1" w:themeShade="80"/>
        </w:rPr>
        <w:t>Fig</w:t>
      </w:r>
      <w:r>
        <w:rPr>
          <w:color w:val="808080" w:themeColor="background1" w:themeShade="80"/>
        </w:rPr>
        <w:t>.22:</w:t>
      </w:r>
      <w:r w:rsidRPr="00B51650">
        <w:rPr>
          <w:color w:val="808080" w:themeColor="background1" w:themeShade="80"/>
        </w:rPr>
        <w:t xml:space="preserve"> A </w:t>
      </w:r>
      <w:r>
        <w:rPr>
          <w:color w:val="808080" w:themeColor="background1" w:themeShade="80"/>
        </w:rPr>
        <w:t>screenshot showing the classification report and confusion matrix for the SVM RBF model, using the train set. Taken from Jupyter Notebook.</w:t>
      </w:r>
    </w:p>
    <w:p w14:paraId="7FFB9C3F" w14:textId="77777777" w:rsidR="00605A21" w:rsidRDefault="00605A21" w:rsidP="00605A21">
      <w:pPr>
        <w:rPr>
          <w:color w:val="808080" w:themeColor="background1" w:themeShade="80"/>
        </w:rPr>
      </w:pPr>
    </w:p>
    <w:p w14:paraId="69AE2D6A" w14:textId="2641E56E" w:rsidR="00605A21" w:rsidRDefault="00605A21" w:rsidP="00605A21">
      <w:pPr>
        <w:rPr>
          <w:color w:val="808080" w:themeColor="background1" w:themeShade="80"/>
        </w:rPr>
      </w:pPr>
      <w:r w:rsidRPr="00605A21">
        <w:rPr>
          <w:noProof/>
          <w:color w:val="808080" w:themeColor="background1" w:themeShade="80"/>
        </w:rPr>
        <w:drawing>
          <wp:inline distT="0" distB="0" distL="0" distR="0" wp14:anchorId="490B86A6" wp14:editId="69CCE90C">
            <wp:extent cx="5410955" cy="1066949"/>
            <wp:effectExtent l="0" t="0" r="0" b="0"/>
            <wp:docPr id="693082156" name="Picture 1" descr="A screenshot of a compute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3082156" name="Picture 1" descr="A screenshot of a computer code&#10;&#10;AI-generated content may be incorrect."/>
                    <pic:cNvPicPr/>
                  </pic:nvPicPr>
                  <pic:blipFill>
                    <a:blip r:embed="rId30"/>
                    <a:stretch>
                      <a:fillRect/>
                    </a:stretch>
                  </pic:blipFill>
                  <pic:spPr>
                    <a:xfrm>
                      <a:off x="0" y="0"/>
                      <a:ext cx="5410955" cy="1066949"/>
                    </a:xfrm>
                    <a:prstGeom prst="rect">
                      <a:avLst/>
                    </a:prstGeom>
                  </pic:spPr>
                </pic:pic>
              </a:graphicData>
            </a:graphic>
          </wp:inline>
        </w:drawing>
      </w:r>
    </w:p>
    <w:p w14:paraId="7A228F43" w14:textId="29493F15" w:rsidR="00605A21" w:rsidRDefault="00605A21" w:rsidP="00605A21">
      <w:pPr>
        <w:rPr>
          <w:color w:val="808080" w:themeColor="background1" w:themeShade="80"/>
        </w:rPr>
      </w:pPr>
      <w:r w:rsidRPr="00B51650">
        <w:rPr>
          <w:color w:val="808080" w:themeColor="background1" w:themeShade="80"/>
        </w:rPr>
        <w:t>Fig</w:t>
      </w:r>
      <w:r>
        <w:rPr>
          <w:color w:val="808080" w:themeColor="background1" w:themeShade="80"/>
        </w:rPr>
        <w:t>.23:</w:t>
      </w:r>
      <w:r w:rsidRPr="00B51650">
        <w:rPr>
          <w:color w:val="808080" w:themeColor="background1" w:themeShade="80"/>
        </w:rPr>
        <w:t xml:space="preserve"> A </w:t>
      </w:r>
      <w:r>
        <w:rPr>
          <w:color w:val="808080" w:themeColor="background1" w:themeShade="80"/>
        </w:rPr>
        <w:t>screenshot showing the ROC-AUC score being calculated and printed for the SVM RBF model. Taken from Jupyter Notebook.</w:t>
      </w:r>
    </w:p>
    <w:p w14:paraId="49F6FF01" w14:textId="77777777" w:rsidR="00605A21" w:rsidRDefault="00605A21" w:rsidP="00840074">
      <w:pPr>
        <w:rPr>
          <w:color w:val="808080" w:themeColor="background1" w:themeShade="80"/>
        </w:rPr>
      </w:pPr>
    </w:p>
    <w:p w14:paraId="1F13B7C8" w14:textId="7A05C22C" w:rsidR="00840074" w:rsidRDefault="00F90A04" w:rsidP="00840074">
      <w:r>
        <w:t xml:space="preserve">Other SVM kernels were tested for performance, such as Polynomial and Sigmoid. </w:t>
      </w:r>
      <w:r w:rsidR="002C397A">
        <w:t xml:space="preserve">Out of the kernels tested, the RBF kernel had the </w:t>
      </w:r>
      <w:r w:rsidR="007730FC">
        <w:t>best</w:t>
      </w:r>
      <w:r w:rsidR="002C397A">
        <w:t xml:space="preserve"> </w:t>
      </w:r>
      <w:r w:rsidR="002A55A6">
        <w:t>accuracy metrics</w:t>
      </w:r>
      <w:r w:rsidR="002C397A">
        <w:t>, whilst the Sigmoid kernel had the worst overall performance, being too inaccurate for any</w:t>
      </w:r>
      <w:r w:rsidR="0076489B">
        <w:t xml:space="preserve"> reliable analysis. </w:t>
      </w:r>
      <w:r w:rsidR="002C397A">
        <w:t xml:space="preserve"> </w:t>
      </w:r>
    </w:p>
    <w:p w14:paraId="59A481F6" w14:textId="7AA55507" w:rsidR="00605A21" w:rsidRDefault="00605A21" w:rsidP="00840074">
      <w:r w:rsidRPr="00605A21">
        <w:rPr>
          <w:noProof/>
        </w:rPr>
        <w:lastRenderedPageBreak/>
        <w:drawing>
          <wp:inline distT="0" distB="0" distL="0" distR="0" wp14:anchorId="33BBF5FD" wp14:editId="4DEA0389">
            <wp:extent cx="5731510" cy="5187315"/>
            <wp:effectExtent l="0" t="0" r="2540" b="0"/>
            <wp:docPr id="1170202149"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0202149" name="Picture 1" descr="A screenshot of a graph&#10;&#10;AI-generated content may be incorrect."/>
                    <pic:cNvPicPr/>
                  </pic:nvPicPr>
                  <pic:blipFill>
                    <a:blip r:embed="rId31"/>
                    <a:stretch>
                      <a:fillRect/>
                    </a:stretch>
                  </pic:blipFill>
                  <pic:spPr>
                    <a:xfrm>
                      <a:off x="0" y="0"/>
                      <a:ext cx="5731510" cy="5187315"/>
                    </a:xfrm>
                    <a:prstGeom prst="rect">
                      <a:avLst/>
                    </a:prstGeom>
                  </pic:spPr>
                </pic:pic>
              </a:graphicData>
            </a:graphic>
          </wp:inline>
        </w:drawing>
      </w:r>
    </w:p>
    <w:p w14:paraId="0DC25F37" w14:textId="36E85501" w:rsidR="007730FC" w:rsidRDefault="00605A21" w:rsidP="00840074">
      <w:pPr>
        <w:rPr>
          <w:color w:val="808080" w:themeColor="background1" w:themeShade="80"/>
        </w:rPr>
      </w:pPr>
      <w:r w:rsidRPr="00B51650">
        <w:rPr>
          <w:color w:val="808080" w:themeColor="background1" w:themeShade="80"/>
        </w:rPr>
        <w:t>Fig</w:t>
      </w:r>
      <w:r>
        <w:rPr>
          <w:color w:val="808080" w:themeColor="background1" w:themeShade="80"/>
        </w:rPr>
        <w:t>.24:</w:t>
      </w:r>
      <w:r w:rsidRPr="00B51650">
        <w:rPr>
          <w:color w:val="808080" w:themeColor="background1" w:themeShade="80"/>
        </w:rPr>
        <w:t xml:space="preserve"> A </w:t>
      </w:r>
      <w:r>
        <w:rPr>
          <w:color w:val="808080" w:themeColor="background1" w:themeShade="80"/>
        </w:rPr>
        <w:t>screenshot showing the classification report and confusion matrix for the SVM Sigmoid model, using the train set. This shows that the sigmoid kernel is inaccurate for analysis, based on the precision, recall and f1-scores. Taken from Jupyter Notebook.</w:t>
      </w:r>
    </w:p>
    <w:p w14:paraId="68221A48" w14:textId="77777777" w:rsidR="00605A21" w:rsidRPr="00605A21" w:rsidRDefault="00605A21" w:rsidP="00840074">
      <w:pPr>
        <w:rPr>
          <w:color w:val="808080" w:themeColor="background1" w:themeShade="80"/>
        </w:rPr>
      </w:pPr>
    </w:p>
    <w:p w14:paraId="33E33E6A" w14:textId="3B927D2E" w:rsidR="00AD231F" w:rsidRDefault="007730FC" w:rsidP="00840074">
      <w:r>
        <w:t xml:space="preserve">Another supervised learning model is the Decision Tree algorithm, which uses a hierarchical tree structure with root nodes, internal nodes, branches and leaf nodes </w:t>
      </w:r>
      <w:sdt>
        <w:sdtPr>
          <w:id w:val="-559246825"/>
          <w:citation/>
        </w:sdtPr>
        <w:sdtContent>
          <w:r>
            <w:fldChar w:fldCharType="begin"/>
          </w:r>
          <w:r>
            <w:instrText xml:space="preserve"> CITATION CBa15 \l 2057 </w:instrText>
          </w:r>
          <w:r>
            <w:fldChar w:fldCharType="separate"/>
          </w:r>
          <w:r w:rsidR="00511D35" w:rsidRPr="00511D35">
            <w:rPr>
              <w:noProof/>
            </w:rPr>
            <w:t>[13]</w:t>
          </w:r>
          <w:r>
            <w:fldChar w:fldCharType="end"/>
          </w:r>
        </w:sdtContent>
      </w:sdt>
      <w:r>
        <w:t xml:space="preserve">. </w:t>
      </w:r>
      <w:r w:rsidR="00AD231F">
        <w:t>For the decision tree, the data does not have to be scaled.</w:t>
      </w:r>
    </w:p>
    <w:p w14:paraId="4BE7FE51" w14:textId="77777777" w:rsidR="00605A21" w:rsidRDefault="00605A21" w:rsidP="00840074"/>
    <w:p w14:paraId="0DB52A04" w14:textId="7A1998F7" w:rsidR="00605A21" w:rsidRDefault="00605A21" w:rsidP="00840074">
      <w:r w:rsidRPr="00605A21">
        <w:rPr>
          <w:noProof/>
        </w:rPr>
        <w:drawing>
          <wp:inline distT="0" distB="0" distL="0" distR="0" wp14:anchorId="3D21A831" wp14:editId="5F097907">
            <wp:extent cx="4371975" cy="863157"/>
            <wp:effectExtent l="0" t="0" r="0" b="0"/>
            <wp:docPr id="6051908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519085" name="Picture 1" descr="A screenshot of a computer&#10;&#10;AI-generated content may be incorrect."/>
                    <pic:cNvPicPr/>
                  </pic:nvPicPr>
                  <pic:blipFill>
                    <a:blip r:embed="rId32"/>
                    <a:stretch>
                      <a:fillRect/>
                    </a:stretch>
                  </pic:blipFill>
                  <pic:spPr>
                    <a:xfrm>
                      <a:off x="0" y="0"/>
                      <a:ext cx="4394930" cy="867689"/>
                    </a:xfrm>
                    <a:prstGeom prst="rect">
                      <a:avLst/>
                    </a:prstGeom>
                  </pic:spPr>
                </pic:pic>
              </a:graphicData>
            </a:graphic>
          </wp:inline>
        </w:drawing>
      </w:r>
    </w:p>
    <w:p w14:paraId="4BC1BA95" w14:textId="11B9E057" w:rsidR="00605A21" w:rsidRPr="00E6783E" w:rsidRDefault="00605A21" w:rsidP="00605A21">
      <w:pPr>
        <w:rPr>
          <w:color w:val="808080" w:themeColor="background1" w:themeShade="80"/>
        </w:rPr>
      </w:pPr>
      <w:r w:rsidRPr="00B51650">
        <w:rPr>
          <w:color w:val="808080" w:themeColor="background1" w:themeShade="80"/>
        </w:rPr>
        <w:t>Fig</w:t>
      </w:r>
      <w:r>
        <w:rPr>
          <w:color w:val="808080" w:themeColor="background1" w:themeShade="80"/>
        </w:rPr>
        <w:t>.25:</w:t>
      </w:r>
      <w:r w:rsidRPr="00B51650">
        <w:rPr>
          <w:color w:val="808080" w:themeColor="background1" w:themeShade="80"/>
        </w:rPr>
        <w:t xml:space="preserve"> A </w:t>
      </w:r>
      <w:r>
        <w:rPr>
          <w:color w:val="808080" w:themeColor="background1" w:themeShade="80"/>
        </w:rPr>
        <w:t>screenshot showing the Decision model being created and data being fit to it. Taken from Jupyter Notebook.</w:t>
      </w:r>
    </w:p>
    <w:p w14:paraId="653EB72F" w14:textId="512166A8" w:rsidR="00605A21" w:rsidRDefault="00C601EC" w:rsidP="00840074">
      <w:r>
        <w:rPr>
          <w:noProof/>
        </w:rPr>
        <w:lastRenderedPageBreak/>
        <w:drawing>
          <wp:inline distT="0" distB="0" distL="0" distR="0" wp14:anchorId="6DA8DDA2" wp14:editId="3D08A4B7">
            <wp:extent cx="5731510" cy="2042160"/>
            <wp:effectExtent l="0" t="0" r="2540" b="0"/>
            <wp:docPr id="370837736" name="Picture 8" descr="A diagram of a netwo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0837736" name="Picture 8" descr="A diagram of a network&#10;&#10;AI-generated content may be incorrect."/>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5731510" cy="2042160"/>
                    </a:xfrm>
                    <a:prstGeom prst="rect">
                      <a:avLst/>
                    </a:prstGeom>
                    <a:noFill/>
                    <a:ln>
                      <a:noFill/>
                    </a:ln>
                  </pic:spPr>
                </pic:pic>
              </a:graphicData>
            </a:graphic>
          </wp:inline>
        </w:drawing>
      </w:r>
    </w:p>
    <w:p w14:paraId="0CD23719" w14:textId="38ED46C8" w:rsidR="00C601EC" w:rsidRDefault="00C601EC" w:rsidP="00C601EC">
      <w:pPr>
        <w:rPr>
          <w:color w:val="808080" w:themeColor="background1" w:themeShade="80"/>
        </w:rPr>
      </w:pPr>
      <w:r w:rsidRPr="00B51650">
        <w:rPr>
          <w:color w:val="808080" w:themeColor="background1" w:themeShade="80"/>
        </w:rPr>
        <w:t>Fig</w:t>
      </w:r>
      <w:r>
        <w:rPr>
          <w:color w:val="808080" w:themeColor="background1" w:themeShade="80"/>
        </w:rPr>
        <w:t>.2</w:t>
      </w:r>
      <w:r w:rsidR="00B24829">
        <w:rPr>
          <w:color w:val="808080" w:themeColor="background1" w:themeShade="80"/>
        </w:rPr>
        <w:t>6</w:t>
      </w:r>
      <w:r>
        <w:rPr>
          <w:color w:val="808080" w:themeColor="background1" w:themeShade="80"/>
        </w:rPr>
        <w:t>:</w:t>
      </w:r>
      <w:r w:rsidRPr="00B51650">
        <w:rPr>
          <w:color w:val="808080" w:themeColor="background1" w:themeShade="80"/>
        </w:rPr>
        <w:t xml:space="preserve"> A </w:t>
      </w:r>
      <w:r>
        <w:rPr>
          <w:color w:val="808080" w:themeColor="background1" w:themeShade="80"/>
        </w:rPr>
        <w:t xml:space="preserve">tree graph showing the first </w:t>
      </w:r>
      <w:r w:rsidR="00B24829">
        <w:rPr>
          <w:color w:val="808080" w:themeColor="background1" w:themeShade="80"/>
        </w:rPr>
        <w:t xml:space="preserve">3 </w:t>
      </w:r>
      <w:r>
        <w:rPr>
          <w:color w:val="808080" w:themeColor="background1" w:themeShade="80"/>
        </w:rPr>
        <w:t xml:space="preserve">layers of the decision tree. Here, </w:t>
      </w:r>
      <w:r w:rsidR="00B24829">
        <w:rPr>
          <w:color w:val="808080" w:themeColor="background1" w:themeShade="80"/>
        </w:rPr>
        <w:t>the root node is at the top, which encompasses the whole set. It uses decision nodes to check whether the variable is related to the class (e.g. “Is EngagementLevel = Medium?”), using branches to navigate to other nodes. Taken from Jupyter Notebook.</w:t>
      </w:r>
    </w:p>
    <w:p w14:paraId="0E034BE1" w14:textId="77777777" w:rsidR="00B24829" w:rsidRDefault="00B24829" w:rsidP="00C601EC">
      <w:pPr>
        <w:rPr>
          <w:color w:val="808080" w:themeColor="background1" w:themeShade="80"/>
        </w:rPr>
      </w:pPr>
    </w:p>
    <w:p w14:paraId="417B60A8" w14:textId="1A4D081D" w:rsidR="00B24829" w:rsidRDefault="00B24829" w:rsidP="00C601EC">
      <w:pPr>
        <w:rPr>
          <w:color w:val="808080" w:themeColor="background1" w:themeShade="80"/>
        </w:rPr>
      </w:pPr>
      <w:r>
        <w:rPr>
          <w:noProof/>
        </w:rPr>
        <w:drawing>
          <wp:inline distT="0" distB="0" distL="0" distR="0" wp14:anchorId="5ADD1877" wp14:editId="37353B0A">
            <wp:extent cx="5731510" cy="2287270"/>
            <wp:effectExtent l="0" t="0" r="2540" b="0"/>
            <wp:docPr id="763262986" name="Picture 9" descr="A black and white image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3262986" name="Picture 9" descr="A black and white image of a graph&#10;&#10;AI-generated content may be incorrect."/>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5731510" cy="2287270"/>
                    </a:xfrm>
                    <a:prstGeom prst="rect">
                      <a:avLst/>
                    </a:prstGeom>
                    <a:noFill/>
                    <a:ln>
                      <a:noFill/>
                    </a:ln>
                  </pic:spPr>
                </pic:pic>
              </a:graphicData>
            </a:graphic>
          </wp:inline>
        </w:drawing>
      </w:r>
    </w:p>
    <w:p w14:paraId="0B1F1905" w14:textId="6CC5E5F6" w:rsidR="00B24829" w:rsidRDefault="00B24829" w:rsidP="00B24829">
      <w:pPr>
        <w:rPr>
          <w:color w:val="808080" w:themeColor="background1" w:themeShade="80"/>
        </w:rPr>
      </w:pPr>
      <w:r w:rsidRPr="00B51650">
        <w:rPr>
          <w:color w:val="808080" w:themeColor="background1" w:themeShade="80"/>
        </w:rPr>
        <w:t>Fig</w:t>
      </w:r>
      <w:r>
        <w:rPr>
          <w:color w:val="808080" w:themeColor="background1" w:themeShade="80"/>
        </w:rPr>
        <w:t>.27:</w:t>
      </w:r>
      <w:r w:rsidRPr="00B51650">
        <w:rPr>
          <w:color w:val="808080" w:themeColor="background1" w:themeShade="80"/>
        </w:rPr>
        <w:t xml:space="preserve"> A </w:t>
      </w:r>
      <w:r>
        <w:rPr>
          <w:color w:val="808080" w:themeColor="background1" w:themeShade="80"/>
        </w:rPr>
        <w:t>tree graph showing the entire decision tree. Taken from Jupyter Notebook.</w:t>
      </w:r>
    </w:p>
    <w:p w14:paraId="3FFE5A06" w14:textId="77777777" w:rsidR="00B24829" w:rsidRDefault="00B24829" w:rsidP="00B24829">
      <w:pPr>
        <w:rPr>
          <w:color w:val="808080" w:themeColor="background1" w:themeShade="80"/>
        </w:rPr>
      </w:pPr>
    </w:p>
    <w:p w14:paraId="26DB39AE" w14:textId="71DB91A9" w:rsidR="00B24829" w:rsidRDefault="00B24829" w:rsidP="00B24829">
      <w:pPr>
        <w:rPr>
          <w:color w:val="808080" w:themeColor="background1" w:themeShade="80"/>
        </w:rPr>
      </w:pPr>
      <w:r w:rsidRPr="00B24829">
        <w:rPr>
          <w:noProof/>
          <w:color w:val="808080" w:themeColor="background1" w:themeShade="80"/>
        </w:rPr>
        <w:lastRenderedPageBreak/>
        <w:drawing>
          <wp:inline distT="0" distB="0" distL="0" distR="0" wp14:anchorId="0F6FFC2E" wp14:editId="0BF41E27">
            <wp:extent cx="5731510" cy="5160010"/>
            <wp:effectExtent l="0" t="0" r="2540" b="2540"/>
            <wp:docPr id="166364286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3642868" name="Picture 1" descr="A screenshot of a computer&#10;&#10;AI-generated content may be incorrect."/>
                    <pic:cNvPicPr/>
                  </pic:nvPicPr>
                  <pic:blipFill>
                    <a:blip r:embed="rId35"/>
                    <a:stretch>
                      <a:fillRect/>
                    </a:stretch>
                  </pic:blipFill>
                  <pic:spPr>
                    <a:xfrm>
                      <a:off x="0" y="0"/>
                      <a:ext cx="5731510" cy="5160010"/>
                    </a:xfrm>
                    <a:prstGeom prst="rect">
                      <a:avLst/>
                    </a:prstGeom>
                  </pic:spPr>
                </pic:pic>
              </a:graphicData>
            </a:graphic>
          </wp:inline>
        </w:drawing>
      </w:r>
    </w:p>
    <w:p w14:paraId="7067116D" w14:textId="08D0395C" w:rsidR="00B24829" w:rsidRDefault="00B24829" w:rsidP="00B24829">
      <w:pPr>
        <w:rPr>
          <w:color w:val="808080" w:themeColor="background1" w:themeShade="80"/>
        </w:rPr>
      </w:pPr>
      <w:r w:rsidRPr="00B51650">
        <w:rPr>
          <w:color w:val="808080" w:themeColor="background1" w:themeShade="80"/>
        </w:rPr>
        <w:t>Fig</w:t>
      </w:r>
      <w:r>
        <w:rPr>
          <w:color w:val="808080" w:themeColor="background1" w:themeShade="80"/>
        </w:rPr>
        <w:t>.28:</w:t>
      </w:r>
      <w:r w:rsidRPr="00B51650">
        <w:rPr>
          <w:color w:val="808080" w:themeColor="background1" w:themeShade="80"/>
        </w:rPr>
        <w:t xml:space="preserve"> A </w:t>
      </w:r>
      <w:r>
        <w:rPr>
          <w:color w:val="808080" w:themeColor="background1" w:themeShade="80"/>
        </w:rPr>
        <w:t>screenshot showing the classification report and confusion matrix for the Decision Tree model, using the test set. Taken from Jupyter Notebook.</w:t>
      </w:r>
    </w:p>
    <w:p w14:paraId="4DCBC64C" w14:textId="77777777" w:rsidR="007730FC" w:rsidRDefault="007730FC" w:rsidP="002C397A"/>
    <w:p w14:paraId="79AEFB60" w14:textId="458467A2" w:rsidR="00F90A04" w:rsidRDefault="00F90A04" w:rsidP="00F90A04">
      <w:r>
        <w:t>The Decision Tree model can be easily visualised and requires less computational power for training compared to SVM. However, the performance and accuracy metrics were still found to be lower than SVM.</w:t>
      </w:r>
    </w:p>
    <w:p w14:paraId="0F242BBF" w14:textId="186B6C37" w:rsidR="00F90A04" w:rsidRDefault="00E937EB" w:rsidP="002C397A">
      <w:r w:rsidRPr="00E937EB">
        <w:rPr>
          <w:noProof/>
        </w:rPr>
        <w:drawing>
          <wp:inline distT="0" distB="0" distL="0" distR="0" wp14:anchorId="6C233D1D" wp14:editId="490CBC61">
            <wp:extent cx="5382376" cy="1228896"/>
            <wp:effectExtent l="0" t="0" r="8890" b="9525"/>
            <wp:docPr id="1822793779" name="Picture 1" descr="A screenshot of a compute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2793779" name="Picture 1" descr="A screenshot of a computer code&#10;&#10;AI-generated content may be incorrect."/>
                    <pic:cNvPicPr/>
                  </pic:nvPicPr>
                  <pic:blipFill>
                    <a:blip r:embed="rId36"/>
                    <a:stretch>
                      <a:fillRect/>
                    </a:stretch>
                  </pic:blipFill>
                  <pic:spPr>
                    <a:xfrm>
                      <a:off x="0" y="0"/>
                      <a:ext cx="5382376" cy="1228896"/>
                    </a:xfrm>
                    <a:prstGeom prst="rect">
                      <a:avLst/>
                    </a:prstGeom>
                  </pic:spPr>
                </pic:pic>
              </a:graphicData>
            </a:graphic>
          </wp:inline>
        </w:drawing>
      </w:r>
    </w:p>
    <w:p w14:paraId="131FE123" w14:textId="51C27680" w:rsidR="00E937EB" w:rsidRPr="007B1BE1" w:rsidRDefault="00E937EB" w:rsidP="002C397A">
      <w:pPr>
        <w:rPr>
          <w:color w:val="808080" w:themeColor="background1" w:themeShade="80"/>
        </w:rPr>
      </w:pPr>
      <w:r w:rsidRPr="00B51650">
        <w:rPr>
          <w:color w:val="808080" w:themeColor="background1" w:themeShade="80"/>
        </w:rPr>
        <w:t>Fig</w:t>
      </w:r>
      <w:r>
        <w:rPr>
          <w:color w:val="808080" w:themeColor="background1" w:themeShade="80"/>
        </w:rPr>
        <w:t>.2</w:t>
      </w:r>
      <w:r w:rsidR="007B1BE1">
        <w:rPr>
          <w:color w:val="808080" w:themeColor="background1" w:themeShade="80"/>
        </w:rPr>
        <w:t>9</w:t>
      </w:r>
      <w:r>
        <w:rPr>
          <w:color w:val="808080" w:themeColor="background1" w:themeShade="80"/>
        </w:rPr>
        <w:t>:</w:t>
      </w:r>
      <w:r w:rsidRPr="00B51650">
        <w:rPr>
          <w:color w:val="808080" w:themeColor="background1" w:themeShade="80"/>
        </w:rPr>
        <w:t xml:space="preserve"> A </w:t>
      </w:r>
      <w:r>
        <w:rPr>
          <w:color w:val="808080" w:themeColor="background1" w:themeShade="80"/>
        </w:rPr>
        <w:t>screenshot showing the ROC-AUC score being calculated and printed for the Decision Tree model. Taken from Jupyter Notebook.</w:t>
      </w:r>
    </w:p>
    <w:p w14:paraId="0F77D0A3" w14:textId="7647B8E0" w:rsidR="00BE7842" w:rsidRDefault="00BE7842" w:rsidP="00BE7842">
      <w:pPr>
        <w:pStyle w:val="Heading2"/>
      </w:pPr>
      <w:bookmarkStart w:id="7" w:name="_Toc216053283"/>
      <w:r>
        <w:lastRenderedPageBreak/>
        <w:t>2.3: Hyperparameter Tuning</w:t>
      </w:r>
      <w:bookmarkEnd w:id="7"/>
    </w:p>
    <w:p w14:paraId="425DF1D4" w14:textId="77777777" w:rsidR="00455826" w:rsidRDefault="00455826" w:rsidP="00455826"/>
    <w:p w14:paraId="5D589B51" w14:textId="124AF348" w:rsidR="00455826" w:rsidRDefault="00455826" w:rsidP="00455826">
      <w:r>
        <w:t>Certain hyperparameters for the SVM and Decision Tree models can be tuned to further optimize model performance.</w:t>
      </w:r>
    </w:p>
    <w:p w14:paraId="712A4D9D" w14:textId="77777777" w:rsidR="00455826" w:rsidRDefault="00455826" w:rsidP="00455826"/>
    <w:p w14:paraId="0ED3E797" w14:textId="3CE88458" w:rsidR="005C6332" w:rsidRDefault="00455826" w:rsidP="00455826">
      <w:r>
        <w:t xml:space="preserve">As shown earlier, the RBF kernel was the most accurate out of all 4 kernels used.  Certain parameters </w:t>
      </w:r>
      <w:r w:rsidR="002C397A">
        <w:t xml:space="preserve">can be tuned to further increase the performance of the SVM RBF model, one of which being the C parameter. </w:t>
      </w:r>
      <w:r w:rsidR="00805799">
        <w:t xml:space="preserve">This parameter </w:t>
      </w:r>
      <w:r w:rsidR="00926D5D">
        <w:t xml:space="preserve">adjusts the margin for error </w:t>
      </w:r>
      <w:r w:rsidR="004E3319">
        <w:t xml:space="preserve">with regards to misclassification of training points. Higher C values will create a </w:t>
      </w:r>
      <w:r w:rsidR="00FE3ED4">
        <w:t>low tolerance for error and will try to classify every point correctly at the expense of potential overfitting.</w:t>
      </w:r>
      <w:r w:rsidR="004E3319">
        <w:t xml:space="preserve"> </w:t>
      </w:r>
      <w:r w:rsidR="00DC692A">
        <w:t xml:space="preserve">The gamma parameter adjusts the radius of influence that each training point </w:t>
      </w:r>
      <w:r w:rsidR="001D0DEB">
        <w:t xml:space="preserve">has </w:t>
      </w:r>
      <w:sdt>
        <w:sdtPr>
          <w:id w:val="1382984317"/>
          <w:citation/>
        </w:sdtPr>
        <w:sdtContent>
          <w:r w:rsidR="001D0DEB">
            <w:fldChar w:fldCharType="begin"/>
          </w:r>
          <w:r w:rsidR="001D0DEB">
            <w:instrText xml:space="preserve"> CITATION Sci252 \l 2057 </w:instrText>
          </w:r>
          <w:r w:rsidR="001D0DEB">
            <w:fldChar w:fldCharType="separate"/>
          </w:r>
          <w:r w:rsidR="00511D35" w:rsidRPr="00511D35">
            <w:rPr>
              <w:noProof/>
            </w:rPr>
            <w:t>[14]</w:t>
          </w:r>
          <w:r w:rsidR="001D0DEB">
            <w:fldChar w:fldCharType="end"/>
          </w:r>
        </w:sdtContent>
      </w:sdt>
      <w:r w:rsidR="001D0DEB">
        <w:t>.</w:t>
      </w:r>
    </w:p>
    <w:p w14:paraId="14A1A4C0" w14:textId="77777777" w:rsidR="00BD5CB2" w:rsidRDefault="00BD5CB2" w:rsidP="00455826"/>
    <w:p w14:paraId="04A1ACB0" w14:textId="0CDFC04B" w:rsidR="00BD5CB2" w:rsidRDefault="00BD5CB2" w:rsidP="00455826">
      <w:r>
        <w:t>The EngagementLevel variable is skewed towards the medium class</w:t>
      </w:r>
      <w:r w:rsidR="001D0DEB">
        <w:t>, so u</w:t>
      </w:r>
      <w:r>
        <w:t xml:space="preserve">sing the </w:t>
      </w:r>
      <w:r w:rsidRPr="00BD5CB2">
        <w:t>class_weight='balanced'</w:t>
      </w:r>
      <w:r>
        <w:t xml:space="preserve"> parameter can </w:t>
      </w:r>
      <w:r w:rsidR="001D0DEB">
        <w:t>adjust and balance the weights</w:t>
      </w:r>
      <w:r>
        <w:t xml:space="preserve"> </w:t>
      </w:r>
      <w:r w:rsidR="001D0DEB">
        <w:t>for</w:t>
      </w:r>
      <w:r>
        <w:t xml:space="preserve"> each class to avoid potential bias in the model </w:t>
      </w:r>
      <w:sdt>
        <w:sdtPr>
          <w:id w:val="-466903314"/>
          <w:citation/>
        </w:sdtPr>
        <w:sdtContent>
          <w:r>
            <w:fldChar w:fldCharType="begin"/>
          </w:r>
          <w:r>
            <w:instrText xml:space="preserve"> CITATION Sci251 \l 2057 </w:instrText>
          </w:r>
          <w:r>
            <w:fldChar w:fldCharType="separate"/>
          </w:r>
          <w:r w:rsidR="00511D35" w:rsidRPr="00511D35">
            <w:rPr>
              <w:noProof/>
            </w:rPr>
            <w:t>[15]</w:t>
          </w:r>
          <w:r>
            <w:fldChar w:fldCharType="end"/>
          </w:r>
        </w:sdtContent>
      </w:sdt>
      <w:r>
        <w:t>.</w:t>
      </w:r>
    </w:p>
    <w:p w14:paraId="6E06D702" w14:textId="77777777" w:rsidR="00BD5CB2" w:rsidRDefault="00BD5CB2" w:rsidP="00455826"/>
    <w:p w14:paraId="3F0B425E" w14:textId="0AC05369" w:rsidR="00BD5CB2" w:rsidRDefault="00F90A04" w:rsidP="00455826">
      <w:r>
        <w:t>These parameters can be tuned for the SVM RBF model as seen below.</w:t>
      </w:r>
    </w:p>
    <w:p w14:paraId="50FF9A43" w14:textId="77777777" w:rsidR="005C6332" w:rsidRDefault="005C6332" w:rsidP="00455826"/>
    <w:p w14:paraId="0DDA7AA6" w14:textId="2130D8AB" w:rsidR="005C6332" w:rsidRDefault="005C6332" w:rsidP="00455826">
      <w:r w:rsidRPr="005C6332">
        <w:rPr>
          <w:noProof/>
        </w:rPr>
        <w:drawing>
          <wp:inline distT="0" distB="0" distL="0" distR="0" wp14:anchorId="69F4E3B9" wp14:editId="79111261">
            <wp:extent cx="5731510" cy="1739265"/>
            <wp:effectExtent l="0" t="0" r="2540" b="0"/>
            <wp:docPr id="1790048632"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0048632" name="Picture 1" descr="A screenshot of a computer program&#10;&#10;AI-generated content may be incorrect."/>
                    <pic:cNvPicPr/>
                  </pic:nvPicPr>
                  <pic:blipFill>
                    <a:blip r:embed="rId37"/>
                    <a:stretch>
                      <a:fillRect/>
                    </a:stretch>
                  </pic:blipFill>
                  <pic:spPr>
                    <a:xfrm>
                      <a:off x="0" y="0"/>
                      <a:ext cx="5731510" cy="1739265"/>
                    </a:xfrm>
                    <a:prstGeom prst="rect">
                      <a:avLst/>
                    </a:prstGeom>
                  </pic:spPr>
                </pic:pic>
              </a:graphicData>
            </a:graphic>
          </wp:inline>
        </w:drawing>
      </w:r>
    </w:p>
    <w:p w14:paraId="4FBE9A11" w14:textId="1F69D0FA" w:rsidR="00DC692A" w:rsidRPr="005C6332" w:rsidRDefault="005C6332" w:rsidP="00455826">
      <w:pPr>
        <w:rPr>
          <w:color w:val="808080" w:themeColor="background1" w:themeShade="80"/>
        </w:rPr>
      </w:pPr>
      <w:r w:rsidRPr="00B51650">
        <w:rPr>
          <w:color w:val="808080" w:themeColor="background1" w:themeShade="80"/>
        </w:rPr>
        <w:t>Fig</w:t>
      </w:r>
      <w:r>
        <w:rPr>
          <w:color w:val="808080" w:themeColor="background1" w:themeShade="80"/>
        </w:rPr>
        <w:t>.30:</w:t>
      </w:r>
      <w:r w:rsidRPr="00B51650">
        <w:rPr>
          <w:color w:val="808080" w:themeColor="background1" w:themeShade="80"/>
        </w:rPr>
        <w:t xml:space="preserve"> A </w:t>
      </w:r>
      <w:r>
        <w:rPr>
          <w:color w:val="808080" w:themeColor="background1" w:themeShade="80"/>
        </w:rPr>
        <w:t>screenshot showing the SVM model being created using the RBF kernel and predicting training data to check performance. The C parameter has been tuned to 50, whilst gamma has been tuned to 0.1. The</w:t>
      </w:r>
      <w:r w:rsidRPr="005C6332">
        <w:t xml:space="preserve"> </w:t>
      </w:r>
      <w:r w:rsidRPr="005C6332">
        <w:rPr>
          <w:color w:val="808080" w:themeColor="background1" w:themeShade="80"/>
        </w:rPr>
        <w:t>class_weight='balanced'</w:t>
      </w:r>
      <w:r>
        <w:rPr>
          <w:color w:val="808080" w:themeColor="background1" w:themeShade="80"/>
        </w:rPr>
        <w:t xml:space="preserve"> parameter helps adjust and balance weights for each class. Taken from Jupyter Notebook.</w:t>
      </w:r>
    </w:p>
    <w:p w14:paraId="5C426CF1" w14:textId="19BAE180" w:rsidR="008D077C" w:rsidRDefault="008D077C" w:rsidP="00455826">
      <w:r w:rsidRPr="008D077C">
        <w:rPr>
          <w:noProof/>
        </w:rPr>
        <w:lastRenderedPageBreak/>
        <w:drawing>
          <wp:inline distT="0" distB="0" distL="0" distR="0" wp14:anchorId="3169BC33" wp14:editId="1D48A092">
            <wp:extent cx="4852291" cy="4457700"/>
            <wp:effectExtent l="0" t="0" r="5715" b="0"/>
            <wp:docPr id="128077193"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077193" name="Picture 1" descr="A screenshot of a graph&#10;&#10;AI-generated content may be incorrect."/>
                    <pic:cNvPicPr/>
                  </pic:nvPicPr>
                  <pic:blipFill>
                    <a:blip r:embed="rId38"/>
                    <a:stretch>
                      <a:fillRect/>
                    </a:stretch>
                  </pic:blipFill>
                  <pic:spPr>
                    <a:xfrm>
                      <a:off x="0" y="0"/>
                      <a:ext cx="4854863" cy="4460063"/>
                    </a:xfrm>
                    <a:prstGeom prst="rect">
                      <a:avLst/>
                    </a:prstGeom>
                  </pic:spPr>
                </pic:pic>
              </a:graphicData>
            </a:graphic>
          </wp:inline>
        </w:drawing>
      </w:r>
    </w:p>
    <w:p w14:paraId="44DCCF58" w14:textId="31FEC258" w:rsidR="005C6332" w:rsidRPr="005C6332" w:rsidRDefault="005C6332" w:rsidP="00455826">
      <w:pPr>
        <w:rPr>
          <w:color w:val="808080" w:themeColor="background1" w:themeShade="80"/>
        </w:rPr>
      </w:pPr>
      <w:r w:rsidRPr="00B51650">
        <w:rPr>
          <w:color w:val="808080" w:themeColor="background1" w:themeShade="80"/>
        </w:rPr>
        <w:t>Fig</w:t>
      </w:r>
      <w:r>
        <w:rPr>
          <w:color w:val="808080" w:themeColor="background1" w:themeShade="80"/>
        </w:rPr>
        <w:t>.</w:t>
      </w:r>
      <w:r w:rsidR="00057D6F">
        <w:rPr>
          <w:color w:val="808080" w:themeColor="background1" w:themeShade="80"/>
        </w:rPr>
        <w:t>31</w:t>
      </w:r>
      <w:r>
        <w:rPr>
          <w:color w:val="808080" w:themeColor="background1" w:themeShade="80"/>
        </w:rPr>
        <w:t>:</w:t>
      </w:r>
      <w:r w:rsidRPr="00B51650">
        <w:rPr>
          <w:color w:val="808080" w:themeColor="background1" w:themeShade="80"/>
        </w:rPr>
        <w:t xml:space="preserve"> A </w:t>
      </w:r>
      <w:r>
        <w:rPr>
          <w:color w:val="808080" w:themeColor="background1" w:themeShade="80"/>
        </w:rPr>
        <w:t xml:space="preserve">screenshot showing the classification report and confusion matrix for the </w:t>
      </w:r>
      <w:r w:rsidR="00F8429B">
        <w:rPr>
          <w:color w:val="808080" w:themeColor="background1" w:themeShade="80"/>
        </w:rPr>
        <w:t>t</w:t>
      </w:r>
      <w:r>
        <w:rPr>
          <w:color w:val="808080" w:themeColor="background1" w:themeShade="80"/>
        </w:rPr>
        <w:t>uned SVM RBF model, using the train set. Note that the classification metrics have significantly improved, as well as less</w:t>
      </w:r>
      <w:r w:rsidR="00057D6F">
        <w:rPr>
          <w:color w:val="808080" w:themeColor="background1" w:themeShade="80"/>
        </w:rPr>
        <w:t xml:space="preserve"> false positives/negatives being minimized, providing mor accurate results.</w:t>
      </w:r>
      <w:r>
        <w:rPr>
          <w:color w:val="808080" w:themeColor="background1" w:themeShade="80"/>
        </w:rPr>
        <w:t xml:space="preserve"> Taken from Jupyter Notebook.</w:t>
      </w:r>
    </w:p>
    <w:p w14:paraId="1AB40C95" w14:textId="5D0541E3" w:rsidR="008D077C" w:rsidRDefault="00DC692A" w:rsidP="00455826">
      <w:r w:rsidRPr="00DC692A">
        <w:rPr>
          <w:noProof/>
        </w:rPr>
        <w:lastRenderedPageBreak/>
        <w:drawing>
          <wp:inline distT="0" distB="0" distL="0" distR="0" wp14:anchorId="2DBD9575" wp14:editId="0899D2AA">
            <wp:extent cx="5731510" cy="5149215"/>
            <wp:effectExtent l="0" t="0" r="2540" b="0"/>
            <wp:docPr id="528509305"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8509305" name="Picture 1" descr="A screenshot of a graph&#10;&#10;AI-generated content may be incorrect."/>
                    <pic:cNvPicPr/>
                  </pic:nvPicPr>
                  <pic:blipFill>
                    <a:blip r:embed="rId39"/>
                    <a:stretch>
                      <a:fillRect/>
                    </a:stretch>
                  </pic:blipFill>
                  <pic:spPr>
                    <a:xfrm>
                      <a:off x="0" y="0"/>
                      <a:ext cx="5731510" cy="5149215"/>
                    </a:xfrm>
                    <a:prstGeom prst="rect">
                      <a:avLst/>
                    </a:prstGeom>
                  </pic:spPr>
                </pic:pic>
              </a:graphicData>
            </a:graphic>
          </wp:inline>
        </w:drawing>
      </w:r>
    </w:p>
    <w:p w14:paraId="59A94BAC" w14:textId="660384B0" w:rsidR="00057D6F" w:rsidRDefault="00057D6F" w:rsidP="00455826">
      <w:pPr>
        <w:rPr>
          <w:color w:val="808080" w:themeColor="background1" w:themeShade="80"/>
        </w:rPr>
      </w:pPr>
      <w:r w:rsidRPr="00B51650">
        <w:rPr>
          <w:color w:val="808080" w:themeColor="background1" w:themeShade="80"/>
        </w:rPr>
        <w:t>Fig</w:t>
      </w:r>
      <w:r>
        <w:rPr>
          <w:color w:val="808080" w:themeColor="background1" w:themeShade="80"/>
        </w:rPr>
        <w:t>.3</w:t>
      </w:r>
      <w:r w:rsidR="00F8429B">
        <w:rPr>
          <w:color w:val="808080" w:themeColor="background1" w:themeShade="80"/>
        </w:rPr>
        <w:t>2</w:t>
      </w:r>
      <w:r>
        <w:rPr>
          <w:color w:val="808080" w:themeColor="background1" w:themeShade="80"/>
        </w:rPr>
        <w:t>:</w:t>
      </w:r>
      <w:r w:rsidRPr="00B51650">
        <w:rPr>
          <w:color w:val="808080" w:themeColor="background1" w:themeShade="80"/>
        </w:rPr>
        <w:t xml:space="preserve"> A </w:t>
      </w:r>
      <w:r>
        <w:rPr>
          <w:color w:val="808080" w:themeColor="background1" w:themeShade="80"/>
        </w:rPr>
        <w:t xml:space="preserve">screenshot showing the classification report and confusion matrix for the </w:t>
      </w:r>
      <w:r w:rsidR="00F8429B">
        <w:rPr>
          <w:color w:val="808080" w:themeColor="background1" w:themeShade="80"/>
        </w:rPr>
        <w:t>t</w:t>
      </w:r>
      <w:r>
        <w:rPr>
          <w:color w:val="808080" w:themeColor="background1" w:themeShade="80"/>
        </w:rPr>
        <w:t>uned SVM RBF model, using the test set. Taken from Jupyter Notebook.</w:t>
      </w:r>
    </w:p>
    <w:p w14:paraId="366645A3" w14:textId="77777777" w:rsidR="00057D6F" w:rsidRDefault="00057D6F" w:rsidP="00455826"/>
    <w:p w14:paraId="0EFFAE79" w14:textId="1C1E930B" w:rsidR="002C397A" w:rsidRDefault="008D077C" w:rsidP="00455826">
      <w:r>
        <w:t>Looking at the classification report and confusion matrix</w:t>
      </w:r>
      <w:r w:rsidR="00523064">
        <w:t xml:space="preserve"> for the training data</w:t>
      </w:r>
      <w:r>
        <w:t>, the performance of the SVM RBF model massively improved. Precision, recall, and F-1 scores have improved from the base model, all coming in at around 0.9</w:t>
      </w:r>
      <w:r w:rsidR="00523064">
        <w:t>7</w:t>
      </w:r>
      <w:r>
        <w:t>. False positives and negatives on the matrix have also dropped significantly. The ROC</w:t>
      </w:r>
      <w:r w:rsidR="005C3969">
        <w:t>-AUC</w:t>
      </w:r>
      <w:r>
        <w:t xml:space="preserve"> score also improved, coming in at 0.9</w:t>
      </w:r>
      <w:r w:rsidR="00523064">
        <w:t>9</w:t>
      </w:r>
      <w:r>
        <w:t>.</w:t>
      </w:r>
      <w:r w:rsidR="00523064">
        <w:t xml:space="preserve"> The test data, however, had lower metrics overall, suggesting overfitting. The C parameter can be adjusted further to prevent this.</w:t>
      </w:r>
    </w:p>
    <w:p w14:paraId="1FA33F4B" w14:textId="77777777" w:rsidR="00DC692A" w:rsidRDefault="00DC692A" w:rsidP="00455826"/>
    <w:p w14:paraId="59F12D97" w14:textId="0725DF24" w:rsidR="008D077C" w:rsidRDefault="008D077C" w:rsidP="00455826"/>
    <w:p w14:paraId="693EE157" w14:textId="44EA38F0" w:rsidR="008D077C" w:rsidRDefault="00F8429B" w:rsidP="00455826">
      <w:r w:rsidRPr="00523064">
        <w:rPr>
          <w:noProof/>
        </w:rPr>
        <w:lastRenderedPageBreak/>
        <w:drawing>
          <wp:inline distT="0" distB="0" distL="0" distR="0" wp14:anchorId="036F0D9F" wp14:editId="2219D9F8">
            <wp:extent cx="5538313" cy="819150"/>
            <wp:effectExtent l="0" t="0" r="5715" b="0"/>
            <wp:docPr id="172506094" name="Picture 1" descr="A screenshot of a compute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506094" name="Picture 1" descr="A screenshot of a computer code&#10;&#10;AI-generated content may be incorrect."/>
                    <pic:cNvPicPr/>
                  </pic:nvPicPr>
                  <pic:blipFill rotWithShape="1">
                    <a:blip r:embed="rId40"/>
                    <a:srcRect t="14423"/>
                    <a:stretch>
                      <a:fillRect/>
                    </a:stretch>
                  </pic:blipFill>
                  <pic:spPr bwMode="auto">
                    <a:xfrm>
                      <a:off x="0" y="0"/>
                      <a:ext cx="5571607" cy="824074"/>
                    </a:xfrm>
                    <a:prstGeom prst="rect">
                      <a:avLst/>
                    </a:prstGeom>
                    <a:ln>
                      <a:noFill/>
                    </a:ln>
                    <a:extLst>
                      <a:ext uri="{53640926-AAD7-44D8-BBD7-CCE9431645EC}">
                        <a14:shadowObscured xmlns:a14="http://schemas.microsoft.com/office/drawing/2010/main"/>
                      </a:ext>
                    </a:extLst>
                  </pic:spPr>
                </pic:pic>
              </a:graphicData>
            </a:graphic>
          </wp:inline>
        </w:drawing>
      </w:r>
    </w:p>
    <w:p w14:paraId="2BF71AA5" w14:textId="6E1E9566" w:rsidR="00F8429B" w:rsidRPr="007B1BE1" w:rsidRDefault="00F8429B" w:rsidP="00F8429B">
      <w:pPr>
        <w:rPr>
          <w:color w:val="808080" w:themeColor="background1" w:themeShade="80"/>
        </w:rPr>
      </w:pPr>
      <w:r w:rsidRPr="00B51650">
        <w:rPr>
          <w:color w:val="808080" w:themeColor="background1" w:themeShade="80"/>
        </w:rPr>
        <w:t>Fig</w:t>
      </w:r>
      <w:r>
        <w:rPr>
          <w:color w:val="808080" w:themeColor="background1" w:themeShade="80"/>
        </w:rPr>
        <w:t>.33:</w:t>
      </w:r>
      <w:r w:rsidRPr="00B51650">
        <w:rPr>
          <w:color w:val="808080" w:themeColor="background1" w:themeShade="80"/>
        </w:rPr>
        <w:t xml:space="preserve"> A </w:t>
      </w:r>
      <w:r>
        <w:rPr>
          <w:color w:val="808080" w:themeColor="background1" w:themeShade="80"/>
        </w:rPr>
        <w:t>screenshot showing the ROC-AUC score being calculated and printed for the tuned SVM RBF model. Taken from Jupyter Notebook.</w:t>
      </w:r>
    </w:p>
    <w:p w14:paraId="078F9FEE" w14:textId="77777777" w:rsidR="00F8429B" w:rsidRDefault="00F8429B" w:rsidP="00455826"/>
    <w:p w14:paraId="66E4DED2" w14:textId="2F897F81" w:rsidR="002C397A" w:rsidRDefault="002C397A" w:rsidP="00455826">
      <w:r>
        <w:t>For</w:t>
      </w:r>
      <w:r w:rsidR="0057012B">
        <w:t xml:space="preserve"> the</w:t>
      </w:r>
      <w:r>
        <w:t xml:space="preserve"> Decision Tree</w:t>
      </w:r>
      <w:r w:rsidR="0057012B">
        <w:t xml:space="preserve"> </w:t>
      </w:r>
      <w:r w:rsidR="00805799">
        <w:t>model, one way the hyperparameters can be tuned is by using the GridSearchCV function. This function explores a specified parameter grid and searches each combination of parameters to determine which ones have the best performance for the model</w:t>
      </w:r>
      <w:r w:rsidR="00926D5D">
        <w:t xml:space="preserve"> </w:t>
      </w:r>
      <w:sdt>
        <w:sdtPr>
          <w:id w:val="-1967501524"/>
          <w:citation/>
        </w:sdtPr>
        <w:sdtContent>
          <w:r w:rsidR="00926D5D">
            <w:fldChar w:fldCharType="begin"/>
          </w:r>
          <w:r w:rsidR="00926D5D">
            <w:instrText xml:space="preserve"> CITATION Sci25 \l 2057 </w:instrText>
          </w:r>
          <w:r w:rsidR="00926D5D">
            <w:fldChar w:fldCharType="separate"/>
          </w:r>
          <w:r w:rsidR="00511D35" w:rsidRPr="00511D35">
            <w:rPr>
              <w:noProof/>
            </w:rPr>
            <w:t>[16]</w:t>
          </w:r>
          <w:r w:rsidR="00926D5D">
            <w:fldChar w:fldCharType="end"/>
          </w:r>
        </w:sdtContent>
      </w:sdt>
      <w:r w:rsidR="00805799">
        <w:t>. These parameters can then be easily applied to the Decision Tree model.</w:t>
      </w:r>
    </w:p>
    <w:p w14:paraId="2F67A7B6" w14:textId="77777777" w:rsidR="00F8429B" w:rsidRDefault="00F8429B" w:rsidP="00455826"/>
    <w:p w14:paraId="705CCCBD" w14:textId="6605A014" w:rsidR="00805799" w:rsidRDefault="00805799" w:rsidP="00455826">
      <w:r w:rsidRPr="00805799">
        <w:rPr>
          <w:noProof/>
        </w:rPr>
        <w:drawing>
          <wp:inline distT="0" distB="0" distL="0" distR="0" wp14:anchorId="00DB144F" wp14:editId="37D6018B">
            <wp:extent cx="5731510" cy="2714625"/>
            <wp:effectExtent l="0" t="0" r="2540" b="9525"/>
            <wp:docPr id="101655015"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655015" name="Picture 1" descr="A screenshot of a computer program&#10;&#10;AI-generated content may be incorrect."/>
                    <pic:cNvPicPr/>
                  </pic:nvPicPr>
                  <pic:blipFill rotWithShape="1">
                    <a:blip r:embed="rId41"/>
                    <a:srcRect b="18587"/>
                    <a:stretch>
                      <a:fillRect/>
                    </a:stretch>
                  </pic:blipFill>
                  <pic:spPr bwMode="auto">
                    <a:xfrm>
                      <a:off x="0" y="0"/>
                      <a:ext cx="5731510" cy="2714625"/>
                    </a:xfrm>
                    <a:prstGeom prst="rect">
                      <a:avLst/>
                    </a:prstGeom>
                    <a:ln>
                      <a:noFill/>
                    </a:ln>
                    <a:extLst>
                      <a:ext uri="{53640926-AAD7-44D8-BBD7-CCE9431645EC}">
                        <a14:shadowObscured xmlns:a14="http://schemas.microsoft.com/office/drawing/2010/main"/>
                      </a:ext>
                    </a:extLst>
                  </pic:spPr>
                </pic:pic>
              </a:graphicData>
            </a:graphic>
          </wp:inline>
        </w:drawing>
      </w:r>
    </w:p>
    <w:p w14:paraId="0C51E54D" w14:textId="517083F8" w:rsidR="00F8429B" w:rsidRDefault="00F8429B" w:rsidP="00F8429B">
      <w:pPr>
        <w:rPr>
          <w:color w:val="808080" w:themeColor="background1" w:themeShade="80"/>
        </w:rPr>
      </w:pPr>
      <w:r w:rsidRPr="00B51650">
        <w:rPr>
          <w:color w:val="808080" w:themeColor="background1" w:themeShade="80"/>
        </w:rPr>
        <w:t>Fig</w:t>
      </w:r>
      <w:r>
        <w:rPr>
          <w:color w:val="808080" w:themeColor="background1" w:themeShade="80"/>
        </w:rPr>
        <w:t>.34:</w:t>
      </w:r>
      <w:r w:rsidRPr="00B51650">
        <w:rPr>
          <w:color w:val="808080" w:themeColor="background1" w:themeShade="80"/>
        </w:rPr>
        <w:t xml:space="preserve"> A </w:t>
      </w:r>
      <w:r>
        <w:rPr>
          <w:color w:val="808080" w:themeColor="background1" w:themeShade="80"/>
        </w:rPr>
        <w:t>screenshot showing the code for GridSearchCV, using a grid of predetermined parameters for Decision Tree. This explores the parameter grid and chooses the best combination of parameters for the model. Taken from Jupyter Notebook.</w:t>
      </w:r>
    </w:p>
    <w:p w14:paraId="27181D4B" w14:textId="77777777" w:rsidR="00F8429B" w:rsidRDefault="00F8429B" w:rsidP="00F8429B">
      <w:pPr>
        <w:rPr>
          <w:color w:val="808080" w:themeColor="background1" w:themeShade="80"/>
        </w:rPr>
      </w:pPr>
    </w:p>
    <w:p w14:paraId="2481AC7B" w14:textId="7281930B" w:rsidR="00F8429B" w:rsidRPr="007B1BE1" w:rsidRDefault="00F8429B" w:rsidP="00F8429B">
      <w:pPr>
        <w:rPr>
          <w:color w:val="808080" w:themeColor="background1" w:themeShade="80"/>
        </w:rPr>
      </w:pPr>
      <w:r w:rsidRPr="00F8429B">
        <w:rPr>
          <w:noProof/>
          <w:color w:val="808080" w:themeColor="background1" w:themeShade="80"/>
        </w:rPr>
        <w:drawing>
          <wp:inline distT="0" distB="0" distL="0" distR="0" wp14:anchorId="6FF30F72" wp14:editId="70B8D994">
            <wp:extent cx="4429743" cy="857370"/>
            <wp:effectExtent l="0" t="0" r="0" b="0"/>
            <wp:docPr id="979459686" name="Picture 1"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9459686" name="Picture 1" descr="A white background with black text&#10;&#10;AI-generated content may be incorrect."/>
                    <pic:cNvPicPr/>
                  </pic:nvPicPr>
                  <pic:blipFill>
                    <a:blip r:embed="rId42"/>
                    <a:stretch>
                      <a:fillRect/>
                    </a:stretch>
                  </pic:blipFill>
                  <pic:spPr>
                    <a:xfrm>
                      <a:off x="0" y="0"/>
                      <a:ext cx="4429743" cy="857370"/>
                    </a:xfrm>
                    <a:prstGeom prst="rect">
                      <a:avLst/>
                    </a:prstGeom>
                  </pic:spPr>
                </pic:pic>
              </a:graphicData>
            </a:graphic>
          </wp:inline>
        </w:drawing>
      </w:r>
    </w:p>
    <w:p w14:paraId="076B0D5A" w14:textId="06CAC832" w:rsidR="00805799" w:rsidRPr="00F8429B" w:rsidRDefault="00F8429B" w:rsidP="00455826">
      <w:pPr>
        <w:rPr>
          <w:color w:val="808080" w:themeColor="background1" w:themeShade="80"/>
        </w:rPr>
      </w:pPr>
      <w:r w:rsidRPr="00B51650">
        <w:rPr>
          <w:color w:val="808080" w:themeColor="background1" w:themeShade="80"/>
        </w:rPr>
        <w:t>Fig</w:t>
      </w:r>
      <w:r>
        <w:rPr>
          <w:color w:val="808080" w:themeColor="background1" w:themeShade="80"/>
        </w:rPr>
        <w:t>.35:</w:t>
      </w:r>
      <w:r w:rsidRPr="00B51650">
        <w:rPr>
          <w:color w:val="808080" w:themeColor="background1" w:themeShade="80"/>
        </w:rPr>
        <w:t xml:space="preserve"> A </w:t>
      </w:r>
      <w:r>
        <w:rPr>
          <w:color w:val="808080" w:themeColor="background1" w:themeShade="80"/>
        </w:rPr>
        <w:t>screenshot showing the best parameters found for the Decision Tree model. Taken from Jupyter Notebook.</w:t>
      </w:r>
    </w:p>
    <w:p w14:paraId="07171B60" w14:textId="77777777" w:rsidR="000732E2" w:rsidRDefault="000732E2" w:rsidP="00455826"/>
    <w:p w14:paraId="0F9068E9" w14:textId="37BAE959" w:rsidR="000732E2" w:rsidRDefault="000732E2" w:rsidP="00455826">
      <w:r w:rsidRPr="000732E2">
        <w:rPr>
          <w:noProof/>
        </w:rPr>
        <w:drawing>
          <wp:inline distT="0" distB="0" distL="0" distR="0" wp14:anchorId="1896DB2B" wp14:editId="7C9269B5">
            <wp:extent cx="5109071" cy="4857750"/>
            <wp:effectExtent l="0" t="0" r="0" b="0"/>
            <wp:docPr id="473939539"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3939539" name="Picture 1" descr="A screenshot of a graph&#10;&#10;AI-generated content may be incorrect."/>
                    <pic:cNvPicPr/>
                  </pic:nvPicPr>
                  <pic:blipFill>
                    <a:blip r:embed="rId43"/>
                    <a:stretch>
                      <a:fillRect/>
                    </a:stretch>
                  </pic:blipFill>
                  <pic:spPr>
                    <a:xfrm>
                      <a:off x="0" y="0"/>
                      <a:ext cx="5111599" cy="4860154"/>
                    </a:xfrm>
                    <a:prstGeom prst="rect">
                      <a:avLst/>
                    </a:prstGeom>
                  </pic:spPr>
                </pic:pic>
              </a:graphicData>
            </a:graphic>
          </wp:inline>
        </w:drawing>
      </w:r>
    </w:p>
    <w:p w14:paraId="4E00D4B3" w14:textId="63B81234" w:rsidR="00F8429B" w:rsidRDefault="00F8429B" w:rsidP="00F8429B">
      <w:pPr>
        <w:rPr>
          <w:color w:val="808080" w:themeColor="background1" w:themeShade="80"/>
        </w:rPr>
      </w:pPr>
      <w:r w:rsidRPr="00B51650">
        <w:rPr>
          <w:color w:val="808080" w:themeColor="background1" w:themeShade="80"/>
        </w:rPr>
        <w:t>Fig</w:t>
      </w:r>
      <w:r>
        <w:rPr>
          <w:color w:val="808080" w:themeColor="background1" w:themeShade="80"/>
        </w:rPr>
        <w:t>.36:</w:t>
      </w:r>
      <w:r w:rsidRPr="00B51650">
        <w:rPr>
          <w:color w:val="808080" w:themeColor="background1" w:themeShade="80"/>
        </w:rPr>
        <w:t xml:space="preserve"> A </w:t>
      </w:r>
      <w:r>
        <w:rPr>
          <w:color w:val="808080" w:themeColor="background1" w:themeShade="80"/>
        </w:rPr>
        <w:t>screenshot showing the classification report and confusion matrix for the tuned Decision Tree model, using the test set. Taken from Jupyter Notebook.</w:t>
      </w:r>
    </w:p>
    <w:p w14:paraId="3D89EF59" w14:textId="77777777" w:rsidR="008D077C" w:rsidRDefault="008D077C" w:rsidP="00455826"/>
    <w:p w14:paraId="4CAD7538" w14:textId="4721F43C" w:rsidR="008D077C" w:rsidRDefault="008D077C" w:rsidP="00455826">
      <w:r>
        <w:t>Using the tuned parameters found from GridSearchCV yields an improvement in performance across the board, which can be seen from the classification report and confusion matrix. The ROC</w:t>
      </w:r>
      <w:r w:rsidR="005C3969">
        <w:t>-AUC</w:t>
      </w:r>
      <w:r>
        <w:t xml:space="preserve"> score also increased to 0.93.</w:t>
      </w:r>
    </w:p>
    <w:p w14:paraId="253A463F" w14:textId="77777777" w:rsidR="00F8429B" w:rsidRDefault="00F8429B" w:rsidP="00455826"/>
    <w:p w14:paraId="3928A636" w14:textId="57D26BE3" w:rsidR="00F8429B" w:rsidRDefault="00F8429B" w:rsidP="00455826">
      <w:r w:rsidRPr="00F8429B">
        <w:rPr>
          <w:noProof/>
        </w:rPr>
        <w:drawing>
          <wp:inline distT="0" distB="0" distL="0" distR="0" wp14:anchorId="3E81CEB0" wp14:editId="4089F991">
            <wp:extent cx="5000625" cy="1090741"/>
            <wp:effectExtent l="0" t="0" r="0" b="0"/>
            <wp:docPr id="1738127479" name="Picture 1" descr="A screenshot of a compute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8127479" name="Picture 1" descr="A screenshot of a computer code&#10;&#10;AI-generated content may be incorrect."/>
                    <pic:cNvPicPr/>
                  </pic:nvPicPr>
                  <pic:blipFill>
                    <a:blip r:embed="rId44"/>
                    <a:stretch>
                      <a:fillRect/>
                    </a:stretch>
                  </pic:blipFill>
                  <pic:spPr>
                    <a:xfrm>
                      <a:off x="0" y="0"/>
                      <a:ext cx="5004739" cy="1091638"/>
                    </a:xfrm>
                    <a:prstGeom prst="rect">
                      <a:avLst/>
                    </a:prstGeom>
                  </pic:spPr>
                </pic:pic>
              </a:graphicData>
            </a:graphic>
          </wp:inline>
        </w:drawing>
      </w:r>
    </w:p>
    <w:p w14:paraId="72C7FD68" w14:textId="3DD579FE" w:rsidR="00F8429B" w:rsidRPr="00F8429B" w:rsidRDefault="00F8429B" w:rsidP="00455826">
      <w:pPr>
        <w:rPr>
          <w:color w:val="808080" w:themeColor="background1" w:themeShade="80"/>
        </w:rPr>
      </w:pPr>
      <w:r w:rsidRPr="00B51650">
        <w:rPr>
          <w:color w:val="808080" w:themeColor="background1" w:themeShade="80"/>
        </w:rPr>
        <w:t>Fig</w:t>
      </w:r>
      <w:r>
        <w:rPr>
          <w:color w:val="808080" w:themeColor="background1" w:themeShade="80"/>
        </w:rPr>
        <w:t>.37:</w:t>
      </w:r>
      <w:r w:rsidRPr="00B51650">
        <w:rPr>
          <w:color w:val="808080" w:themeColor="background1" w:themeShade="80"/>
        </w:rPr>
        <w:t xml:space="preserve"> A </w:t>
      </w:r>
      <w:r>
        <w:rPr>
          <w:color w:val="808080" w:themeColor="background1" w:themeShade="80"/>
        </w:rPr>
        <w:t>screenshot showing the ROC-AUC score being calculated and printed for the tuned Decision Tree model. Taken from Jupyter Notebook.</w:t>
      </w:r>
    </w:p>
    <w:p w14:paraId="7DED6AFB" w14:textId="77777777" w:rsidR="00F8429B" w:rsidRDefault="00F8429B" w:rsidP="00455826"/>
    <w:p w14:paraId="3CA208D9" w14:textId="77777777" w:rsidR="00F8429B" w:rsidRDefault="00F8429B" w:rsidP="00455826"/>
    <w:p w14:paraId="645D3A2A" w14:textId="3879F2F8" w:rsidR="00805799" w:rsidRDefault="00805799" w:rsidP="00455826">
      <w:r>
        <w:rPr>
          <w:noProof/>
        </w:rPr>
        <w:drawing>
          <wp:inline distT="0" distB="0" distL="0" distR="0" wp14:anchorId="5E3B38D9" wp14:editId="4E8E03BC">
            <wp:extent cx="5731510" cy="2299970"/>
            <wp:effectExtent l="0" t="0" r="2540" b="5080"/>
            <wp:docPr id="2146021812" name="Picture 1" descr="No description has been provided for this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o description has been provided for this image"/>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5731510" cy="2299970"/>
                    </a:xfrm>
                    <a:prstGeom prst="rect">
                      <a:avLst/>
                    </a:prstGeom>
                    <a:noFill/>
                    <a:ln>
                      <a:noFill/>
                    </a:ln>
                  </pic:spPr>
                </pic:pic>
              </a:graphicData>
            </a:graphic>
          </wp:inline>
        </w:drawing>
      </w:r>
    </w:p>
    <w:p w14:paraId="3CE3F0E1" w14:textId="7DE36BB1" w:rsidR="008D077C" w:rsidRDefault="00F8429B" w:rsidP="00BE7842">
      <w:pPr>
        <w:rPr>
          <w:color w:val="808080" w:themeColor="background1" w:themeShade="80"/>
        </w:rPr>
      </w:pPr>
      <w:r w:rsidRPr="00B51650">
        <w:rPr>
          <w:color w:val="808080" w:themeColor="background1" w:themeShade="80"/>
        </w:rPr>
        <w:t>Fig</w:t>
      </w:r>
      <w:r>
        <w:rPr>
          <w:color w:val="808080" w:themeColor="background1" w:themeShade="80"/>
        </w:rPr>
        <w:t>.38:</w:t>
      </w:r>
      <w:r w:rsidRPr="00B51650">
        <w:rPr>
          <w:color w:val="808080" w:themeColor="background1" w:themeShade="80"/>
        </w:rPr>
        <w:t xml:space="preserve"> A </w:t>
      </w:r>
      <w:r>
        <w:rPr>
          <w:color w:val="808080" w:themeColor="background1" w:themeShade="80"/>
        </w:rPr>
        <w:t>tree graph showing the entire tuned Decision Tree. Note the more uniform and organised structure compared to the untuned Decision Tree. Taken from Jupyter Notebook.</w:t>
      </w:r>
    </w:p>
    <w:p w14:paraId="65D8CB25" w14:textId="77777777" w:rsidR="00F8429B" w:rsidRPr="00F8429B" w:rsidRDefault="00F8429B" w:rsidP="00BE7842">
      <w:pPr>
        <w:rPr>
          <w:color w:val="808080" w:themeColor="background1" w:themeShade="80"/>
        </w:rPr>
      </w:pPr>
    </w:p>
    <w:p w14:paraId="02ADC8E6" w14:textId="6000E2EA" w:rsidR="00BE7842" w:rsidRDefault="00BE7842" w:rsidP="00BE7842">
      <w:pPr>
        <w:pStyle w:val="Heading2"/>
      </w:pPr>
      <w:bookmarkStart w:id="8" w:name="_Toc216053284"/>
      <w:r>
        <w:t>2.4: Clustering Algorithm Implementation and Evaluation</w:t>
      </w:r>
      <w:bookmarkEnd w:id="8"/>
    </w:p>
    <w:p w14:paraId="3F8EEDFB" w14:textId="77777777" w:rsidR="00BE7842" w:rsidRDefault="00BE7842" w:rsidP="00BE7842"/>
    <w:p w14:paraId="2E22D7D0" w14:textId="1D1ABF35" w:rsidR="00246075" w:rsidRDefault="00246075" w:rsidP="00BE7842">
      <w:r>
        <w:t xml:space="preserve">Clustering algorithms can be used to identify hidden player segments in data. One of these algorithms is known as K-Means. This algorithm works by specifying a certain number of K </w:t>
      </w:r>
      <w:r w:rsidR="00CB4DC3">
        <w:t>clusters and</w:t>
      </w:r>
      <w:r>
        <w:t xml:space="preserve"> assigning every instance of data to one of these cluste</w:t>
      </w:r>
      <w:r w:rsidR="00F12B5E">
        <w:t>r. Each data instance is assigned to the nearest c</w:t>
      </w:r>
      <w:r w:rsidR="00B24D60">
        <w:t xml:space="preserve">entroid. The centroid is then recalibrated based on the assigned data points. This repeats until convergence stops </w:t>
      </w:r>
      <w:sdt>
        <w:sdtPr>
          <w:id w:val="-248589816"/>
          <w:citation/>
        </w:sdtPr>
        <w:sdtContent>
          <w:r w:rsidR="00ED36C0">
            <w:fldChar w:fldCharType="begin"/>
          </w:r>
          <w:r w:rsidR="00ED36C0">
            <w:instrText xml:space="preserve"> CITATION CAg14 \l 2057 </w:instrText>
          </w:r>
          <w:r w:rsidR="00ED36C0">
            <w:fldChar w:fldCharType="separate"/>
          </w:r>
          <w:r w:rsidR="00511D35" w:rsidRPr="00511D35">
            <w:rPr>
              <w:noProof/>
            </w:rPr>
            <w:t>[17]</w:t>
          </w:r>
          <w:r w:rsidR="00ED36C0">
            <w:fldChar w:fldCharType="end"/>
          </w:r>
        </w:sdtContent>
      </w:sdt>
      <w:r w:rsidR="00B24D60">
        <w:t>.</w:t>
      </w:r>
    </w:p>
    <w:p w14:paraId="6F19D10C" w14:textId="77777777" w:rsidR="00ED36C0" w:rsidRDefault="00ED36C0" w:rsidP="00BE7842"/>
    <w:p w14:paraId="57DEA334" w14:textId="2A7C96D9" w:rsidR="00ED36C0" w:rsidRDefault="00ED36C0" w:rsidP="00BE7842">
      <w:r>
        <w:t xml:space="preserve">Sample data from the dataset was applied to the </w:t>
      </w:r>
      <w:r w:rsidR="00AD231F">
        <w:t>model and</w:t>
      </w:r>
      <w:r>
        <w:t xml:space="preserve"> mapped onto a scatter graph. </w:t>
      </w:r>
    </w:p>
    <w:p w14:paraId="5FD45C47" w14:textId="77777777" w:rsidR="00ED36C0" w:rsidRDefault="00ED36C0" w:rsidP="00BE7842"/>
    <w:p w14:paraId="6E75355E" w14:textId="096DC541" w:rsidR="00CB4DC3" w:rsidRDefault="00CB4DC3" w:rsidP="00BE7842">
      <w:r>
        <w:rPr>
          <w:noProof/>
        </w:rPr>
        <w:lastRenderedPageBreak/>
        <w:drawing>
          <wp:inline distT="0" distB="0" distL="0" distR="0" wp14:anchorId="392D26D7" wp14:editId="690895F5">
            <wp:extent cx="5143500" cy="3952875"/>
            <wp:effectExtent l="0" t="0" r="0" b="9525"/>
            <wp:docPr id="1448137302" name="Picture 2" descr="No description has been provided for this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No description has been provided for this image"/>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5143500" cy="3952875"/>
                    </a:xfrm>
                    <a:prstGeom prst="rect">
                      <a:avLst/>
                    </a:prstGeom>
                    <a:noFill/>
                    <a:ln>
                      <a:noFill/>
                    </a:ln>
                  </pic:spPr>
                </pic:pic>
              </a:graphicData>
            </a:graphic>
          </wp:inline>
        </w:drawing>
      </w:r>
    </w:p>
    <w:p w14:paraId="2B43244A" w14:textId="47BF6183" w:rsidR="009774FB" w:rsidRDefault="009774FB" w:rsidP="009774FB">
      <w:pPr>
        <w:rPr>
          <w:color w:val="808080" w:themeColor="background1" w:themeShade="80"/>
        </w:rPr>
      </w:pPr>
      <w:r w:rsidRPr="00B51650">
        <w:rPr>
          <w:color w:val="808080" w:themeColor="background1" w:themeShade="80"/>
        </w:rPr>
        <w:t>Fig</w:t>
      </w:r>
      <w:r>
        <w:rPr>
          <w:color w:val="808080" w:themeColor="background1" w:themeShade="80"/>
        </w:rPr>
        <w:t>.39:</w:t>
      </w:r>
      <w:r w:rsidRPr="00B51650">
        <w:rPr>
          <w:color w:val="808080" w:themeColor="background1" w:themeShade="80"/>
        </w:rPr>
        <w:t xml:space="preserve"> A </w:t>
      </w:r>
      <w:r>
        <w:rPr>
          <w:color w:val="808080" w:themeColor="background1" w:themeShade="80"/>
        </w:rPr>
        <w:t>scatter graph showing the output of the K-Means model being applied to the sample data. This shows different clusters of players with similar game progression patterns. Taken from Jupyter Notebook.</w:t>
      </w:r>
    </w:p>
    <w:p w14:paraId="6F6C5476" w14:textId="77777777" w:rsidR="009774FB" w:rsidRDefault="009774FB" w:rsidP="00BE7842"/>
    <w:p w14:paraId="07485224" w14:textId="5BBD8E43" w:rsidR="00CB4DC3" w:rsidRDefault="00CB4DC3" w:rsidP="00BE7842">
      <w:r>
        <w:t>Looking at the scatter graph, different clusters of players can be seen:</w:t>
      </w:r>
    </w:p>
    <w:p w14:paraId="6B26ECCA" w14:textId="7CF163EA" w:rsidR="00CB4DC3" w:rsidRDefault="00CB4DC3" w:rsidP="00CB4DC3">
      <w:pPr>
        <w:pStyle w:val="ListParagraph"/>
        <w:numPr>
          <w:ilvl w:val="0"/>
          <w:numId w:val="2"/>
        </w:numPr>
      </w:pPr>
      <w:r>
        <w:t xml:space="preserve">0: </w:t>
      </w:r>
      <w:r w:rsidR="008B2CB2">
        <w:t>Players with a low player level</w:t>
      </w:r>
    </w:p>
    <w:p w14:paraId="1C5F9955" w14:textId="6B228308" w:rsidR="008B2CB2" w:rsidRDefault="008B2CB2" w:rsidP="00CB4DC3">
      <w:pPr>
        <w:pStyle w:val="ListParagraph"/>
        <w:numPr>
          <w:ilvl w:val="0"/>
          <w:numId w:val="2"/>
        </w:numPr>
      </w:pPr>
      <w:r>
        <w:t>1: Players with a high player level but low amounts of unlocked achievements</w:t>
      </w:r>
    </w:p>
    <w:p w14:paraId="5F5F3425" w14:textId="1B1D229E" w:rsidR="008B2CB2" w:rsidRDefault="008B2CB2" w:rsidP="00CB4DC3">
      <w:pPr>
        <w:pStyle w:val="ListParagraph"/>
        <w:numPr>
          <w:ilvl w:val="0"/>
          <w:numId w:val="2"/>
        </w:numPr>
      </w:pPr>
      <w:r>
        <w:t>2: Players with a high player level and high amounts of unlocked achievements</w:t>
      </w:r>
    </w:p>
    <w:p w14:paraId="72398671" w14:textId="77777777" w:rsidR="007E05CB" w:rsidRDefault="007E05CB" w:rsidP="00BE7842"/>
    <w:p w14:paraId="4DC8E050" w14:textId="1001C882" w:rsidR="001D0DEB" w:rsidRDefault="001D0DEB" w:rsidP="00BE7842">
      <w:r>
        <w:t xml:space="preserve">A metric that can be used to determine the accuracy of the model is the silhouette score. </w:t>
      </w:r>
      <w:r w:rsidR="00246075">
        <w:t xml:space="preserve">The higher the silhouette score is, the </w:t>
      </w:r>
      <w:r w:rsidR="007E05CB">
        <w:t>more similar the data point is to its own cluster</w:t>
      </w:r>
      <w:r w:rsidR="00B24D60">
        <w:t xml:space="preserve"> </w:t>
      </w:r>
      <w:sdt>
        <w:sdtPr>
          <w:id w:val="-1646188573"/>
          <w:citation/>
        </w:sdtPr>
        <w:sdtContent>
          <w:r w:rsidR="00B24D60">
            <w:fldChar w:fldCharType="begin"/>
          </w:r>
          <w:r w:rsidR="00B24D60">
            <w:instrText xml:space="preserve"> CITATION Emr16 \l 2057 </w:instrText>
          </w:r>
          <w:r w:rsidR="00B24D60">
            <w:fldChar w:fldCharType="separate"/>
          </w:r>
          <w:r w:rsidR="00511D35" w:rsidRPr="00511D35">
            <w:rPr>
              <w:noProof/>
            </w:rPr>
            <w:t>[18]</w:t>
          </w:r>
          <w:r w:rsidR="00B24D60">
            <w:fldChar w:fldCharType="end"/>
          </w:r>
        </w:sdtContent>
      </w:sdt>
      <w:r w:rsidR="007E05CB">
        <w:t xml:space="preserve">. </w:t>
      </w:r>
    </w:p>
    <w:p w14:paraId="3190BF1B" w14:textId="77777777" w:rsidR="009774FB" w:rsidRDefault="009774FB" w:rsidP="00BE7842"/>
    <w:p w14:paraId="2117245A" w14:textId="3AFA9D02" w:rsidR="001D0DEB" w:rsidRDefault="009774FB" w:rsidP="00BE7842">
      <w:r w:rsidRPr="009774FB">
        <w:rPr>
          <w:noProof/>
        </w:rPr>
        <w:lastRenderedPageBreak/>
        <w:drawing>
          <wp:inline distT="0" distB="0" distL="0" distR="0" wp14:anchorId="3B663AE2" wp14:editId="2023D191">
            <wp:extent cx="5731510" cy="1546225"/>
            <wp:effectExtent l="0" t="0" r="2540" b="0"/>
            <wp:docPr id="447070533" name="Picture 1" descr="A screenshot of a compute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7070533" name="Picture 1" descr="A screenshot of a computer code&#10;&#10;AI-generated content may be incorrect."/>
                    <pic:cNvPicPr/>
                  </pic:nvPicPr>
                  <pic:blipFill>
                    <a:blip r:embed="rId47"/>
                    <a:stretch>
                      <a:fillRect/>
                    </a:stretch>
                  </pic:blipFill>
                  <pic:spPr>
                    <a:xfrm>
                      <a:off x="0" y="0"/>
                      <a:ext cx="5731510" cy="1546225"/>
                    </a:xfrm>
                    <a:prstGeom prst="rect">
                      <a:avLst/>
                    </a:prstGeom>
                  </pic:spPr>
                </pic:pic>
              </a:graphicData>
            </a:graphic>
          </wp:inline>
        </w:drawing>
      </w:r>
    </w:p>
    <w:p w14:paraId="285515C0" w14:textId="5EC883C7" w:rsidR="009774FB" w:rsidRPr="009774FB" w:rsidRDefault="009774FB" w:rsidP="00BE7842">
      <w:pPr>
        <w:rPr>
          <w:color w:val="808080" w:themeColor="background1" w:themeShade="80"/>
        </w:rPr>
      </w:pPr>
      <w:r w:rsidRPr="00B51650">
        <w:rPr>
          <w:color w:val="808080" w:themeColor="background1" w:themeShade="80"/>
        </w:rPr>
        <w:t>Fig</w:t>
      </w:r>
      <w:r>
        <w:rPr>
          <w:color w:val="808080" w:themeColor="background1" w:themeShade="80"/>
        </w:rPr>
        <w:t>.40:</w:t>
      </w:r>
      <w:r w:rsidRPr="00B51650">
        <w:rPr>
          <w:color w:val="808080" w:themeColor="background1" w:themeShade="80"/>
        </w:rPr>
        <w:t xml:space="preserve"> A </w:t>
      </w:r>
      <w:r>
        <w:rPr>
          <w:color w:val="808080" w:themeColor="background1" w:themeShade="80"/>
        </w:rPr>
        <w:t>screenshot showing the silhouette and inertia scores for the K-Means model. Taken from Jupyter Notebook.</w:t>
      </w:r>
    </w:p>
    <w:p w14:paraId="6C9D507F" w14:textId="77777777" w:rsidR="009774FB" w:rsidRDefault="009774FB" w:rsidP="00BE7842"/>
    <w:p w14:paraId="62C38A48" w14:textId="656F9852" w:rsidR="00926CC6" w:rsidRDefault="007E05CB" w:rsidP="00BE7842">
      <w:r>
        <w:t>Here, the K-Means model yields a score of 0.4.</w:t>
      </w:r>
      <w:r w:rsidR="00D8048E">
        <w:t xml:space="preserve"> This is a relatively low score, indicating that certain cluster boundaries are overlapping. Despite this, the clusters can still be easily identified and interpreted. </w:t>
      </w:r>
    </w:p>
    <w:p w14:paraId="57D9C5F7" w14:textId="77777777" w:rsidR="00926CC6" w:rsidRDefault="00926CC6" w:rsidP="00BE7842"/>
    <w:p w14:paraId="644ACE71" w14:textId="4EE7BE31" w:rsidR="00511D35" w:rsidRDefault="008D4516" w:rsidP="00BE7842">
      <w:r>
        <w:t xml:space="preserve">The inertia, the spread and compactness of clusters, was found to be 147. </w:t>
      </w:r>
      <w:r w:rsidR="00926CC6">
        <w:t xml:space="preserve">A WCSS graph can be used to identify the optimal number of clusters. </w:t>
      </w:r>
      <w:r w:rsidR="006A5BCB">
        <w:t>U</w:t>
      </w:r>
      <w:r w:rsidR="00D8048E">
        <w:t xml:space="preserve">sing the elbow method, the optimal </w:t>
      </w:r>
      <w:r w:rsidR="00161BC2">
        <w:t>number</w:t>
      </w:r>
      <w:r w:rsidR="00D8048E">
        <w:t xml:space="preserve"> of clusters for this data sample was shown to be 3.</w:t>
      </w:r>
    </w:p>
    <w:p w14:paraId="3D57879F" w14:textId="77777777" w:rsidR="00511D35" w:rsidRDefault="00511D35" w:rsidP="00BE7842"/>
    <w:p w14:paraId="2EB92E4C" w14:textId="4AA82E30" w:rsidR="00D8048E" w:rsidRDefault="006A5BCB" w:rsidP="00BE7842">
      <w:r>
        <w:rPr>
          <w:noProof/>
        </w:rPr>
        <w:drawing>
          <wp:inline distT="0" distB="0" distL="0" distR="0" wp14:anchorId="5C77C1AB" wp14:editId="748B40AD">
            <wp:extent cx="3844023" cy="3038475"/>
            <wp:effectExtent l="0" t="0" r="4445" b="0"/>
            <wp:docPr id="625442540" name="Picture 4" descr="No description has been provided for this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No description has been provided for this image"/>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3848066" cy="3041671"/>
                    </a:xfrm>
                    <a:prstGeom prst="rect">
                      <a:avLst/>
                    </a:prstGeom>
                    <a:noFill/>
                    <a:ln>
                      <a:noFill/>
                    </a:ln>
                  </pic:spPr>
                </pic:pic>
              </a:graphicData>
            </a:graphic>
          </wp:inline>
        </w:drawing>
      </w:r>
    </w:p>
    <w:p w14:paraId="65CFA6B1" w14:textId="354ACC12" w:rsidR="009774FB" w:rsidRPr="009774FB" w:rsidRDefault="009774FB" w:rsidP="009774FB">
      <w:pPr>
        <w:rPr>
          <w:color w:val="808080" w:themeColor="background1" w:themeShade="80"/>
        </w:rPr>
      </w:pPr>
      <w:r w:rsidRPr="00B51650">
        <w:rPr>
          <w:color w:val="808080" w:themeColor="background1" w:themeShade="80"/>
        </w:rPr>
        <w:t>Fig</w:t>
      </w:r>
      <w:r>
        <w:rPr>
          <w:color w:val="808080" w:themeColor="background1" w:themeShade="80"/>
        </w:rPr>
        <w:t>.41:</w:t>
      </w:r>
      <w:r w:rsidRPr="00B51650">
        <w:rPr>
          <w:color w:val="808080" w:themeColor="background1" w:themeShade="80"/>
        </w:rPr>
        <w:t xml:space="preserve"> A </w:t>
      </w:r>
      <w:r>
        <w:rPr>
          <w:color w:val="808080" w:themeColor="background1" w:themeShade="80"/>
        </w:rPr>
        <w:t>line graph showing WCSS being used to find the optimal number of clusters. Here, the elbow of the line is 3, meaning that k=3 is the optimal number of clusters. Taken from Jupyter Notebook.</w:t>
      </w:r>
    </w:p>
    <w:p w14:paraId="77CA01F4" w14:textId="77777777" w:rsidR="008D4516" w:rsidRDefault="008D4516" w:rsidP="00BE7842"/>
    <w:p w14:paraId="59759F42" w14:textId="0C03274D" w:rsidR="003F2FCF" w:rsidRDefault="003F2FCF" w:rsidP="00BE7842">
      <w:r>
        <w:lastRenderedPageBreak/>
        <w:t>Another clustering algorithm which can be applied to this data sample is known as Agglomerative Clustering</w:t>
      </w:r>
      <w:r w:rsidR="00B24D60">
        <w:t xml:space="preserve">, which creates hierarchical structures of clusters, assigning each data point as its own cluster and merging each point based on similarity </w:t>
      </w:r>
      <w:sdt>
        <w:sdtPr>
          <w:id w:val="-548528942"/>
          <w:citation/>
        </w:sdtPr>
        <w:sdtContent>
          <w:r w:rsidR="00B24D60">
            <w:fldChar w:fldCharType="begin"/>
          </w:r>
          <w:r w:rsidR="00B24D60">
            <w:instrText xml:space="preserve"> CITATION Gee25 \l 2057 </w:instrText>
          </w:r>
          <w:r w:rsidR="00B24D60">
            <w:fldChar w:fldCharType="separate"/>
          </w:r>
          <w:r w:rsidR="00511D35" w:rsidRPr="00511D35">
            <w:rPr>
              <w:noProof/>
            </w:rPr>
            <w:t>[19]</w:t>
          </w:r>
          <w:r w:rsidR="00B24D60">
            <w:fldChar w:fldCharType="end"/>
          </w:r>
        </w:sdtContent>
      </w:sdt>
      <w:r w:rsidR="00B24D60">
        <w:t>.</w:t>
      </w:r>
    </w:p>
    <w:p w14:paraId="384E0693" w14:textId="77777777" w:rsidR="00B24D60" w:rsidRDefault="00B24D60" w:rsidP="00BE7842"/>
    <w:p w14:paraId="435596F6" w14:textId="63E9BFCF" w:rsidR="00D8048E" w:rsidRDefault="00D8048E" w:rsidP="00BE7842">
      <w:r>
        <w:t xml:space="preserve">The silhouette score on the </w:t>
      </w:r>
      <w:r w:rsidR="00161BC2" w:rsidRPr="00161BC2">
        <w:t>Agglomerative</w:t>
      </w:r>
      <w:r>
        <w:t xml:space="preserve"> model was lower than the one produced by the K-Means model. </w:t>
      </w:r>
      <w:r w:rsidR="00CB4DC3">
        <w:t>However, t</w:t>
      </w:r>
      <w:r w:rsidR="00161BC2">
        <w:t xml:space="preserve">hese low scores may be due to the clusters not being convex in shape, or because they vary in size, </w:t>
      </w:r>
      <w:r w:rsidR="00CB4DC3">
        <w:t xml:space="preserve">a limitation which has </w:t>
      </w:r>
      <w:r w:rsidR="00161BC2">
        <w:t xml:space="preserve">been shown with models such as DBSCAN </w:t>
      </w:r>
      <w:sdt>
        <w:sdtPr>
          <w:id w:val="2128580941"/>
          <w:citation/>
        </w:sdtPr>
        <w:sdtContent>
          <w:r w:rsidR="00161BC2">
            <w:fldChar w:fldCharType="begin"/>
          </w:r>
          <w:r w:rsidR="00161BC2">
            <w:instrText xml:space="preserve"> CITATION Mon22 \l 2057 </w:instrText>
          </w:r>
          <w:r w:rsidR="00161BC2">
            <w:fldChar w:fldCharType="separate"/>
          </w:r>
          <w:r w:rsidR="00511D35" w:rsidRPr="00511D35">
            <w:rPr>
              <w:noProof/>
            </w:rPr>
            <w:t>[20]</w:t>
          </w:r>
          <w:r w:rsidR="00161BC2">
            <w:fldChar w:fldCharType="end"/>
          </w:r>
        </w:sdtContent>
      </w:sdt>
      <w:r w:rsidR="00161BC2">
        <w:t xml:space="preserve">. </w:t>
      </w:r>
      <w:r w:rsidR="00CB4DC3">
        <w:t xml:space="preserve">Visually, the clusters are easily identifiable. </w:t>
      </w:r>
    </w:p>
    <w:p w14:paraId="292CEF9C" w14:textId="77777777" w:rsidR="00926CC6" w:rsidRDefault="00926CC6" w:rsidP="00BE7842"/>
    <w:p w14:paraId="427691D4" w14:textId="7D3BCE1D" w:rsidR="008B2CB2" w:rsidRDefault="008B2CB2" w:rsidP="00BE7842">
      <w:r>
        <w:rPr>
          <w:noProof/>
        </w:rPr>
        <w:drawing>
          <wp:inline distT="0" distB="0" distL="0" distR="0" wp14:anchorId="0DCCF8E4" wp14:editId="616F1314">
            <wp:extent cx="5143500" cy="3952875"/>
            <wp:effectExtent l="0" t="0" r="0" b="9525"/>
            <wp:docPr id="464033787" name="Picture 3" descr="No description has been provided for this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No description has been provided for this image"/>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5143500" cy="3952875"/>
                    </a:xfrm>
                    <a:prstGeom prst="rect">
                      <a:avLst/>
                    </a:prstGeom>
                    <a:noFill/>
                    <a:ln>
                      <a:noFill/>
                    </a:ln>
                  </pic:spPr>
                </pic:pic>
              </a:graphicData>
            </a:graphic>
          </wp:inline>
        </w:drawing>
      </w:r>
    </w:p>
    <w:p w14:paraId="20CAC7BC" w14:textId="1995F07F" w:rsidR="009774FB" w:rsidRDefault="009774FB" w:rsidP="009774FB">
      <w:pPr>
        <w:rPr>
          <w:color w:val="808080" w:themeColor="background1" w:themeShade="80"/>
        </w:rPr>
      </w:pPr>
      <w:r w:rsidRPr="00B51650">
        <w:rPr>
          <w:color w:val="808080" w:themeColor="background1" w:themeShade="80"/>
        </w:rPr>
        <w:t>Fig</w:t>
      </w:r>
      <w:r>
        <w:rPr>
          <w:color w:val="808080" w:themeColor="background1" w:themeShade="80"/>
        </w:rPr>
        <w:t>.42:</w:t>
      </w:r>
      <w:r w:rsidRPr="00B51650">
        <w:rPr>
          <w:color w:val="808080" w:themeColor="background1" w:themeShade="80"/>
        </w:rPr>
        <w:t xml:space="preserve"> A </w:t>
      </w:r>
      <w:r>
        <w:rPr>
          <w:color w:val="808080" w:themeColor="background1" w:themeShade="80"/>
        </w:rPr>
        <w:t>scatter graph showing the output of the</w:t>
      </w:r>
      <w:r w:rsidRPr="009774FB">
        <w:t xml:space="preserve"> </w:t>
      </w:r>
      <w:r w:rsidRPr="009774FB">
        <w:rPr>
          <w:color w:val="808080" w:themeColor="background1" w:themeShade="80"/>
        </w:rPr>
        <w:t xml:space="preserve">Agglomerative </w:t>
      </w:r>
      <w:r>
        <w:rPr>
          <w:color w:val="808080" w:themeColor="background1" w:themeShade="80"/>
        </w:rPr>
        <w:t>Clustering model being applied to the sample data. This shows different clusters of players within a certain age range and their respective play time hours. Taken from Jupyter Notebook.</w:t>
      </w:r>
    </w:p>
    <w:p w14:paraId="59F4D636" w14:textId="77777777" w:rsidR="009774FB" w:rsidRDefault="009774FB" w:rsidP="00BE7842"/>
    <w:p w14:paraId="796F89FD" w14:textId="45761F1D" w:rsidR="008B2CB2" w:rsidRDefault="006A5BCB" w:rsidP="008B2CB2">
      <w:r>
        <w:t xml:space="preserve">The Agglomerative model was also applied to a sample of data measuring Age and PlayTimeHours. </w:t>
      </w:r>
      <w:r w:rsidR="008B2CB2">
        <w:t>Looking at the scatter graph, different clusters of players can be seen:</w:t>
      </w:r>
    </w:p>
    <w:p w14:paraId="083F1249" w14:textId="77777777" w:rsidR="00CB4DC3" w:rsidRDefault="00CB4DC3" w:rsidP="00BE7842"/>
    <w:p w14:paraId="70603B99" w14:textId="7AF1C93C" w:rsidR="008B2CB2" w:rsidRDefault="008B2CB2" w:rsidP="008B2CB2">
      <w:pPr>
        <w:pStyle w:val="ListParagraph"/>
        <w:numPr>
          <w:ilvl w:val="0"/>
          <w:numId w:val="3"/>
        </w:numPr>
      </w:pPr>
      <w:r>
        <w:t>0: Players aged 15-35 with high play time hours</w:t>
      </w:r>
    </w:p>
    <w:p w14:paraId="366A03C7" w14:textId="7F59E5DC" w:rsidR="008B2CB2" w:rsidRDefault="008B2CB2" w:rsidP="008B2CB2">
      <w:pPr>
        <w:pStyle w:val="ListParagraph"/>
        <w:numPr>
          <w:ilvl w:val="0"/>
          <w:numId w:val="3"/>
        </w:numPr>
      </w:pPr>
      <w:r>
        <w:t>1: Players aged 35-40 with low play time hours</w:t>
      </w:r>
    </w:p>
    <w:p w14:paraId="0687C7CA" w14:textId="7237DC35" w:rsidR="008B2CB2" w:rsidRDefault="008B2CB2" w:rsidP="008B2CB2">
      <w:pPr>
        <w:pStyle w:val="ListParagraph"/>
        <w:numPr>
          <w:ilvl w:val="0"/>
          <w:numId w:val="3"/>
        </w:numPr>
      </w:pPr>
      <w:r>
        <w:lastRenderedPageBreak/>
        <w:t>2: Players aged 35-40 with high play time hours</w:t>
      </w:r>
    </w:p>
    <w:p w14:paraId="1A5D9EFC" w14:textId="7E7574B3" w:rsidR="008B2CB2" w:rsidRDefault="008B2CB2" w:rsidP="008B2CB2">
      <w:pPr>
        <w:pStyle w:val="ListParagraph"/>
        <w:numPr>
          <w:ilvl w:val="0"/>
          <w:numId w:val="3"/>
        </w:numPr>
      </w:pPr>
      <w:r>
        <w:t>3: Players aged 15-35 with low play time hours</w:t>
      </w:r>
    </w:p>
    <w:p w14:paraId="78B740A5" w14:textId="77777777" w:rsidR="008B2CB2" w:rsidRDefault="008B2CB2" w:rsidP="008B2CB2"/>
    <w:p w14:paraId="641154E0" w14:textId="62F5FAE8" w:rsidR="008B2CB2" w:rsidRDefault="008B2CB2" w:rsidP="008B2CB2">
      <w:r>
        <w:t xml:space="preserve">These graphs can </w:t>
      </w:r>
      <w:r w:rsidR="006A5BCB">
        <w:t xml:space="preserve">help </w:t>
      </w:r>
      <w:r>
        <w:t xml:space="preserve">provide valuable insight into certain groups of players. </w:t>
      </w:r>
    </w:p>
    <w:p w14:paraId="6C7F1B30" w14:textId="77777777" w:rsidR="008A7E26" w:rsidRDefault="008A7E26" w:rsidP="008B2CB2"/>
    <w:p w14:paraId="38B3D3B7" w14:textId="4049A046" w:rsidR="009774FB" w:rsidRDefault="009774FB" w:rsidP="008B2CB2">
      <w:r w:rsidRPr="009774FB">
        <w:rPr>
          <w:noProof/>
        </w:rPr>
        <w:drawing>
          <wp:inline distT="0" distB="0" distL="0" distR="0" wp14:anchorId="6396697B" wp14:editId="65419A68">
            <wp:extent cx="5731510" cy="826770"/>
            <wp:effectExtent l="0" t="0" r="2540" b="0"/>
            <wp:docPr id="608148790" name="Picture 1" descr="A screenshot of a compute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8148790" name="Picture 1" descr="A screenshot of a computer code&#10;&#10;AI-generated content may be incorrect."/>
                    <pic:cNvPicPr/>
                  </pic:nvPicPr>
                  <pic:blipFill>
                    <a:blip r:embed="rId50"/>
                    <a:stretch>
                      <a:fillRect/>
                    </a:stretch>
                  </pic:blipFill>
                  <pic:spPr>
                    <a:xfrm>
                      <a:off x="0" y="0"/>
                      <a:ext cx="5731510" cy="826770"/>
                    </a:xfrm>
                    <a:prstGeom prst="rect">
                      <a:avLst/>
                    </a:prstGeom>
                  </pic:spPr>
                </pic:pic>
              </a:graphicData>
            </a:graphic>
          </wp:inline>
        </w:drawing>
      </w:r>
    </w:p>
    <w:p w14:paraId="7FD465F4" w14:textId="27A52F4A" w:rsidR="009774FB" w:rsidRPr="009774FB" w:rsidRDefault="009774FB" w:rsidP="009774FB">
      <w:pPr>
        <w:rPr>
          <w:color w:val="808080" w:themeColor="background1" w:themeShade="80"/>
        </w:rPr>
      </w:pPr>
      <w:r w:rsidRPr="00B51650">
        <w:rPr>
          <w:color w:val="808080" w:themeColor="background1" w:themeShade="80"/>
        </w:rPr>
        <w:t>Fig</w:t>
      </w:r>
      <w:r>
        <w:rPr>
          <w:color w:val="808080" w:themeColor="background1" w:themeShade="80"/>
        </w:rPr>
        <w:t>.43:</w:t>
      </w:r>
      <w:r w:rsidRPr="00B51650">
        <w:rPr>
          <w:color w:val="808080" w:themeColor="background1" w:themeShade="80"/>
        </w:rPr>
        <w:t xml:space="preserve"> A </w:t>
      </w:r>
      <w:r>
        <w:rPr>
          <w:color w:val="808080" w:themeColor="background1" w:themeShade="80"/>
        </w:rPr>
        <w:t>screenshot showing the silhouette score for the</w:t>
      </w:r>
      <w:r w:rsidRPr="009774FB">
        <w:t xml:space="preserve"> </w:t>
      </w:r>
      <w:r w:rsidRPr="009774FB">
        <w:rPr>
          <w:color w:val="808080" w:themeColor="background1" w:themeShade="80"/>
        </w:rPr>
        <w:t>Agglomerative</w:t>
      </w:r>
      <w:r>
        <w:t xml:space="preserve"> </w:t>
      </w:r>
      <w:r>
        <w:rPr>
          <w:color w:val="808080" w:themeColor="background1" w:themeShade="80"/>
        </w:rPr>
        <w:t>model. Taken from Jupyter Notebook.</w:t>
      </w:r>
    </w:p>
    <w:p w14:paraId="3279DE63" w14:textId="77777777" w:rsidR="009774FB" w:rsidRDefault="009774FB" w:rsidP="008B2CB2"/>
    <w:p w14:paraId="368C26E4" w14:textId="51B55048" w:rsidR="00BE7842" w:rsidRDefault="00BE7842" w:rsidP="00BE7842">
      <w:pPr>
        <w:pStyle w:val="Heading1"/>
      </w:pPr>
      <w:bookmarkStart w:id="9" w:name="_Toc216053285"/>
      <w:r>
        <w:t xml:space="preserve">3: </w:t>
      </w:r>
      <w:r w:rsidR="00BF3DF7">
        <w:t>B</w:t>
      </w:r>
      <w:r w:rsidR="00BF3DF7" w:rsidRPr="00BF3DF7">
        <w:t xml:space="preserve">usiness </w:t>
      </w:r>
      <w:r w:rsidR="00BF3DF7">
        <w:t>I</w:t>
      </w:r>
      <w:r w:rsidR="00BF3DF7" w:rsidRPr="00BF3DF7">
        <w:t xml:space="preserve">nsights and </w:t>
      </w:r>
      <w:r w:rsidR="00BF3DF7">
        <w:t>R</w:t>
      </w:r>
      <w:r w:rsidR="00BF3DF7" w:rsidRPr="00BF3DF7">
        <w:t>ecommendations</w:t>
      </w:r>
      <w:bookmarkEnd w:id="9"/>
    </w:p>
    <w:p w14:paraId="34D8F55A" w14:textId="77777777" w:rsidR="001D0DEB" w:rsidRDefault="001D0DEB" w:rsidP="00BF3DF7"/>
    <w:p w14:paraId="509AEE61" w14:textId="77777777" w:rsidR="00384E53" w:rsidRDefault="001D0DEB" w:rsidP="00BF3DF7">
      <w:r>
        <w:t xml:space="preserve">After processing and exploring the data, </w:t>
      </w:r>
      <w:r w:rsidR="00384E53">
        <w:t xml:space="preserve">certain observations can be made. </w:t>
      </w:r>
    </w:p>
    <w:p w14:paraId="45EC7973" w14:textId="77777777" w:rsidR="00384E53" w:rsidRDefault="00384E53" w:rsidP="00BF3DF7"/>
    <w:p w14:paraId="008C461E" w14:textId="62B7F2DA" w:rsidR="00FE550D" w:rsidRDefault="00FE550D" w:rsidP="00BF3DF7">
      <w:r>
        <w:t>Game difficulty was a large factor in determining</w:t>
      </w:r>
      <w:r w:rsidR="00F90A04">
        <w:t xml:space="preserve"> low</w:t>
      </w:r>
      <w:r w:rsidR="00DF0669">
        <w:t xml:space="preserve"> levels of engagement with online games. </w:t>
      </w:r>
      <w:r w:rsidR="00F90A04">
        <w:t xml:space="preserve">The game studio may want to consider adjusting </w:t>
      </w:r>
      <w:r w:rsidR="005C3969">
        <w:t xml:space="preserve">difficulty levels within their games. </w:t>
      </w:r>
    </w:p>
    <w:p w14:paraId="1B4CB73C" w14:textId="77777777" w:rsidR="005C3969" w:rsidRDefault="005C3969" w:rsidP="00BF3DF7"/>
    <w:p w14:paraId="47361859" w14:textId="2C1ADA30" w:rsidR="005C3969" w:rsidRDefault="005C3969" w:rsidP="00BF3DF7">
      <w:r>
        <w:t>In-game purchases had a negative impact for engagement across the board, showing that gamers either are not interested in games with this revenue model or do not buy anything when playing. The company may want to consider alternate revenue models for their games.</w:t>
      </w:r>
    </w:p>
    <w:p w14:paraId="33416F73" w14:textId="77777777" w:rsidR="00FE550D" w:rsidRDefault="00FE550D" w:rsidP="00BF3DF7"/>
    <w:p w14:paraId="53A3E731" w14:textId="5614AE60" w:rsidR="00FE3ED4" w:rsidRDefault="007E7FF9" w:rsidP="00BF3DF7">
      <w:r>
        <w:t>Simulation games had the worst levels of engagement, with sports games being the most popular genre.</w:t>
      </w:r>
      <w:r w:rsidR="00DE7532">
        <w:t xml:space="preserve"> </w:t>
      </w:r>
      <w:proofErr w:type="gramStart"/>
      <w:r w:rsidR="00DE7532">
        <w:t>In particular however</w:t>
      </w:r>
      <w:proofErr w:type="gramEnd"/>
      <w:r w:rsidR="00523064">
        <w:t>, t</w:t>
      </w:r>
      <w:r w:rsidR="00FE3ED4">
        <w:t xml:space="preserve">he RPG genre </w:t>
      </w:r>
      <w:r w:rsidR="00523064">
        <w:t>had a</w:t>
      </w:r>
      <w:r w:rsidR="00FE3ED4">
        <w:t xml:space="preserve"> </w:t>
      </w:r>
      <w:r w:rsidR="00523064">
        <w:t>negative effect on low and medium engagement, but a positive effect on high engagement. This shows that, whilst the genre was the least popular amongst gamers, it held the highest levels of player engagement. The company may want to focus on developing more RPG games</w:t>
      </w:r>
      <w:r>
        <w:t xml:space="preserve"> and </w:t>
      </w:r>
      <w:r w:rsidR="00DE7532">
        <w:t>find ways to encourage more gamers to play these types of games.</w:t>
      </w:r>
    </w:p>
    <w:p w14:paraId="7575A2D6" w14:textId="77777777" w:rsidR="00FE3ED4" w:rsidRDefault="00FE3ED4" w:rsidP="00BF3DF7"/>
    <w:p w14:paraId="283026CE" w14:textId="43622766" w:rsidR="00FB2667" w:rsidRDefault="005C3969" w:rsidP="00BF3DF7">
      <w:r>
        <w:lastRenderedPageBreak/>
        <w:t xml:space="preserve">Clustering algorithms </w:t>
      </w:r>
      <w:r w:rsidR="00FE550D">
        <w:t>found a</w:t>
      </w:r>
      <w:r w:rsidR="00430D33">
        <w:t xml:space="preserve"> segment of players </w:t>
      </w:r>
      <w:r w:rsidR="00FE550D">
        <w:t>with</w:t>
      </w:r>
      <w:r w:rsidR="00430D33">
        <w:t xml:space="preserve"> a high number of achievements unlocked, but a low player level. In addition,</w:t>
      </w:r>
      <w:r w:rsidR="00FE550D">
        <w:t xml:space="preserve"> </w:t>
      </w:r>
      <w:r>
        <w:t xml:space="preserve">they </w:t>
      </w:r>
      <w:r w:rsidR="00FE550D">
        <w:t>also found that</w:t>
      </w:r>
      <w:r w:rsidR="00430D33">
        <w:t xml:space="preserve"> many players with high levels have little achievements. This suggests players who like to earn achievements have lower engagement, with players who don’t focus on achievements having higher engagement with the game. </w:t>
      </w:r>
      <w:r w:rsidR="00E3224F">
        <w:t xml:space="preserve"> One recommendation could be to introduce more enticing</w:t>
      </w:r>
      <w:r w:rsidR="00430D33">
        <w:t xml:space="preserve"> or difficult</w:t>
      </w:r>
      <w:r w:rsidR="00E3224F">
        <w:t xml:space="preserve"> achievements to gamers</w:t>
      </w:r>
      <w:r w:rsidR="008D077C">
        <w:t>, or to tie achievements with level scaling.</w:t>
      </w:r>
    </w:p>
    <w:p w14:paraId="687CD751" w14:textId="77777777" w:rsidR="00FB2667" w:rsidRDefault="00FB2667" w:rsidP="00BF3DF7"/>
    <w:p w14:paraId="50B329BC" w14:textId="3618E84F" w:rsidR="00E3224F" w:rsidRDefault="00E3224F" w:rsidP="00BF3DF7">
      <w:r>
        <w:t>The clustering algorithms also identified</w:t>
      </w:r>
      <w:r w:rsidR="00BD04BA">
        <w:t xml:space="preserve"> a</w:t>
      </w:r>
      <w:r>
        <w:t xml:space="preserve"> segment of players </w:t>
      </w:r>
      <w:r w:rsidR="00E0000C">
        <w:t>within the age range of 15-35 having higher play time hours.</w:t>
      </w:r>
      <w:r>
        <w:t xml:space="preserve"> Players aged 35-50 had less hours</w:t>
      </w:r>
      <w:r w:rsidR="00FB2667">
        <w:t xml:space="preserve"> per session</w:t>
      </w:r>
      <w:r>
        <w:t>.</w:t>
      </w:r>
      <w:r w:rsidR="00FB2667">
        <w:t xml:space="preserve"> Using this information, an area the studio may want to explore further is developing online games with an older demographic in mind, to further player engagement in this segment.</w:t>
      </w:r>
      <w:r w:rsidR="00BD04BA">
        <w:t xml:space="preserve"> They could also focus on catering more to </w:t>
      </w:r>
      <w:r w:rsidR="00071666">
        <w:t>their younger demographic to sustain engagement.</w:t>
      </w:r>
    </w:p>
    <w:p w14:paraId="2E36EFC3" w14:textId="77777777" w:rsidR="00F356B2" w:rsidRDefault="00F356B2" w:rsidP="00BF3DF7"/>
    <w:p w14:paraId="5C44EAAD" w14:textId="3066AE00" w:rsidR="00BF3DF7" w:rsidRDefault="00BF3DF7" w:rsidP="00BF3DF7">
      <w:pPr>
        <w:pStyle w:val="Heading1"/>
      </w:pPr>
      <w:bookmarkStart w:id="10" w:name="_Toc216053286"/>
      <w:r>
        <w:t>Conclusion</w:t>
      </w:r>
      <w:r w:rsidR="00F356B2">
        <w:t xml:space="preserve"> and Recommendation</w:t>
      </w:r>
      <w:bookmarkEnd w:id="10"/>
    </w:p>
    <w:p w14:paraId="5FBBC04E" w14:textId="77777777" w:rsidR="00694685" w:rsidRDefault="00694685" w:rsidP="00BF3DF7"/>
    <w:p w14:paraId="340948BC" w14:textId="6E67FE42" w:rsidR="00F356B2" w:rsidRDefault="00694685" w:rsidP="00F356B2">
      <w:r>
        <w:t xml:space="preserve">In conclusion, this report has proved that supervised and unsupervised machine learning models, combined with tuned hyperparameters for models such as SVM and Decision Tree, can </w:t>
      </w:r>
      <w:r w:rsidR="004E3319">
        <w:t>help analyse da</w:t>
      </w:r>
      <w:r w:rsidR="00E34A90">
        <w:t>tasets such as ones for online gaming behaviour</w:t>
      </w:r>
      <w:r>
        <w:t xml:space="preserve">. </w:t>
      </w:r>
      <w:r w:rsidR="00F356B2">
        <w:t>Going forward, the game company can use the information obtained to further improve their online gaming services as well as their business strategies.</w:t>
      </w:r>
    </w:p>
    <w:p w14:paraId="5CE4D89F" w14:textId="77777777" w:rsidR="00F356B2" w:rsidRDefault="00F356B2" w:rsidP="00F356B2"/>
    <w:p w14:paraId="17BE5CB2" w14:textId="43C1AA10" w:rsidR="00F356B2" w:rsidRDefault="00F356B2" w:rsidP="00F356B2">
      <w:r>
        <w:t xml:space="preserve">The recommended models for use with analysis of online game data was found to be the SVM RBF model, with tuned hyperparameters, having the best performance and accuracy metrics. This will allow the company to have the most accurate insight on player behaviour. The K-Means and Agglomerative clustering algorithms provided useful insight into player segments, however had low silhouette scores. </w:t>
      </w:r>
      <w:r w:rsidR="00744FD1">
        <w:t xml:space="preserve">For future recommendation, other algorithms could be explored, such as </w:t>
      </w:r>
      <w:r w:rsidR="00744FD1" w:rsidRPr="00744FD1">
        <w:t>Naive Bayes</w:t>
      </w:r>
      <w:r w:rsidR="00744FD1">
        <w:t xml:space="preserve"> or DBSCAN</w:t>
      </w:r>
      <w:r w:rsidR="00633B83">
        <w:t>.</w:t>
      </w:r>
    </w:p>
    <w:p w14:paraId="1D92DD92" w14:textId="77777777" w:rsidR="00F356B2" w:rsidRDefault="00F356B2" w:rsidP="00F356B2"/>
    <w:p w14:paraId="57EACEB9" w14:textId="411CABA9" w:rsidR="00BF3DF7" w:rsidRDefault="00BF3DF7" w:rsidP="00BF3DF7">
      <w:pPr>
        <w:pStyle w:val="Heading1"/>
      </w:pPr>
      <w:bookmarkStart w:id="11" w:name="_Toc216053287"/>
      <w:r>
        <w:t>Appendix</w:t>
      </w:r>
      <w:bookmarkEnd w:id="11"/>
    </w:p>
    <w:p w14:paraId="1A4DA9C7" w14:textId="77777777" w:rsidR="00DB77C3" w:rsidRPr="00DB77C3" w:rsidRDefault="00DB77C3" w:rsidP="00DB77C3">
      <w:pPr>
        <w:rPr>
          <w:b/>
          <w:bCs/>
          <w:u w:val="single"/>
        </w:rPr>
      </w:pPr>
    </w:p>
    <w:p w14:paraId="5CE2BBB2" w14:textId="2B794F5F" w:rsidR="00DB77C3" w:rsidRPr="000C440B" w:rsidRDefault="00DB77C3" w:rsidP="00DB77C3">
      <w:r w:rsidRPr="00DB77C3">
        <w:rPr>
          <w:b/>
          <w:bCs/>
          <w:u w:val="single"/>
        </w:rPr>
        <w:t>Code Demonstration Video:</w:t>
      </w:r>
      <w:r w:rsidR="000C440B">
        <w:t xml:space="preserve"> </w:t>
      </w:r>
      <w:hyperlink r:id="rId51" w:history="1">
        <w:r w:rsidR="00927AFD" w:rsidRPr="007B6910">
          <w:rPr>
            <w:rStyle w:val="Hyperlink"/>
          </w:rPr>
          <w:t>https://www.youtube.com/watch?v=uo-QCKw7B9k</w:t>
        </w:r>
      </w:hyperlink>
      <w:r w:rsidR="00927AFD">
        <w:t xml:space="preserve"> </w:t>
      </w:r>
    </w:p>
    <w:p w14:paraId="3E563BFC" w14:textId="77777777" w:rsidR="00BF3DF7" w:rsidRDefault="00BF3DF7" w:rsidP="00BF3DF7"/>
    <w:bookmarkStart w:id="12" w:name="_Toc216053288" w:displacedByCustomXml="next"/>
    <w:sdt>
      <w:sdtPr>
        <w:rPr>
          <w:rFonts w:asciiTheme="minorHAnsi" w:eastAsiaTheme="minorHAnsi" w:hAnsiTheme="minorHAnsi" w:cstheme="minorBidi"/>
          <w:color w:val="auto"/>
          <w:sz w:val="24"/>
          <w:szCs w:val="24"/>
        </w:rPr>
        <w:id w:val="2120480391"/>
        <w:docPartObj>
          <w:docPartGallery w:val="Bibliographies"/>
          <w:docPartUnique/>
        </w:docPartObj>
      </w:sdtPr>
      <w:sdtContent>
        <w:p w14:paraId="62B85155" w14:textId="7345288F" w:rsidR="00BF3DF7" w:rsidRDefault="00BF3DF7">
          <w:pPr>
            <w:pStyle w:val="Heading1"/>
          </w:pPr>
          <w:r>
            <w:t>References</w:t>
          </w:r>
          <w:bookmarkEnd w:id="12"/>
        </w:p>
        <w:sdt>
          <w:sdtPr>
            <w:id w:val="-573587230"/>
            <w:bibliography/>
          </w:sdtPr>
          <w:sdtContent>
            <w:p w14:paraId="2E1C191A" w14:textId="77777777" w:rsidR="00511D35" w:rsidRDefault="00BF3DF7">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3"/>
                <w:gridCol w:w="8553"/>
              </w:tblGrid>
              <w:tr w:rsidR="00511D35" w14:paraId="2757539E" w14:textId="77777777">
                <w:trPr>
                  <w:divId w:val="1333486116"/>
                  <w:tblCellSpacing w:w="15" w:type="dxa"/>
                </w:trPr>
                <w:tc>
                  <w:tcPr>
                    <w:tcW w:w="50" w:type="pct"/>
                    <w:hideMark/>
                  </w:tcPr>
                  <w:p w14:paraId="2C53C9BB" w14:textId="73F2365A" w:rsidR="00511D35" w:rsidRDefault="00511D35">
                    <w:pPr>
                      <w:pStyle w:val="Bibliography"/>
                      <w:rPr>
                        <w:noProof/>
                        <w:kern w:val="0"/>
                        <w14:ligatures w14:val="none"/>
                      </w:rPr>
                    </w:pPr>
                    <w:r>
                      <w:rPr>
                        <w:noProof/>
                      </w:rPr>
                      <w:t xml:space="preserve">[1] </w:t>
                    </w:r>
                  </w:p>
                </w:tc>
                <w:tc>
                  <w:tcPr>
                    <w:tcW w:w="0" w:type="auto"/>
                    <w:hideMark/>
                  </w:tcPr>
                  <w:p w14:paraId="256ED112" w14:textId="77777777" w:rsidR="00511D35" w:rsidRDefault="00511D35">
                    <w:pPr>
                      <w:pStyle w:val="Bibliography"/>
                      <w:rPr>
                        <w:noProof/>
                      </w:rPr>
                    </w:pPr>
                    <w:r>
                      <w:rPr>
                        <w:noProof/>
                      </w:rPr>
                      <w:t>R. El Kharoua, “</w:t>
                    </w:r>
                    <w:r>
                      <w:rPr>
                        <w:rFonts w:ascii="Segoe UI Emoji" w:hAnsi="Segoe UI Emoji" w:cs="Segoe UI Emoji"/>
                        <w:noProof/>
                      </w:rPr>
                      <w:t>🎮</w:t>
                    </w:r>
                    <w:r>
                      <w:rPr>
                        <w:noProof/>
                      </w:rPr>
                      <w:t xml:space="preserve"> Predict Online Gaming Behavior Dataset,” Kaggle, 7 December 2024. [Online]. Available: https://www.kaggle.com/datasets/rabieelkharoua/predict-online-gaming-behavior-dataset. [Accessed 1 December 2025].</w:t>
                    </w:r>
                  </w:p>
                </w:tc>
              </w:tr>
              <w:tr w:rsidR="00511D35" w14:paraId="0A6B7C4E" w14:textId="77777777">
                <w:trPr>
                  <w:divId w:val="1333486116"/>
                  <w:tblCellSpacing w:w="15" w:type="dxa"/>
                </w:trPr>
                <w:tc>
                  <w:tcPr>
                    <w:tcW w:w="50" w:type="pct"/>
                    <w:hideMark/>
                  </w:tcPr>
                  <w:p w14:paraId="5C2F9117" w14:textId="77777777" w:rsidR="00511D35" w:rsidRDefault="00511D35">
                    <w:pPr>
                      <w:pStyle w:val="Bibliography"/>
                      <w:rPr>
                        <w:noProof/>
                      </w:rPr>
                    </w:pPr>
                    <w:r>
                      <w:rPr>
                        <w:noProof/>
                      </w:rPr>
                      <w:t xml:space="preserve">[2] </w:t>
                    </w:r>
                  </w:p>
                </w:tc>
                <w:tc>
                  <w:tcPr>
                    <w:tcW w:w="0" w:type="auto"/>
                    <w:hideMark/>
                  </w:tcPr>
                  <w:p w14:paraId="27DDFE24" w14:textId="77777777" w:rsidR="00511D35" w:rsidRDefault="00511D35">
                    <w:pPr>
                      <w:pStyle w:val="Bibliography"/>
                      <w:rPr>
                        <w:noProof/>
                      </w:rPr>
                    </w:pPr>
                    <w:r>
                      <w:rPr>
                        <w:noProof/>
                      </w:rPr>
                      <w:t xml:space="preserve">Z. Demetrovics, R. Urbán, K. Nagygyörgy, J. Farkas, D. Zilahy, B. Mervó, A. Reindl, C. Ágoston, A. Kertész and E. Harmath, “Why do you play? The development of the motives for online gaming questionnaire (MOGQ),” </w:t>
                    </w:r>
                    <w:r>
                      <w:rPr>
                        <w:i/>
                        <w:iCs/>
                        <w:noProof/>
                      </w:rPr>
                      <w:t xml:space="preserve">Behavior research methods, </w:t>
                    </w:r>
                    <w:r>
                      <w:rPr>
                        <w:noProof/>
                      </w:rPr>
                      <w:t xml:space="preserve">vol. 43, no. 3, pp. 814-825, 2011. </w:t>
                    </w:r>
                  </w:p>
                </w:tc>
              </w:tr>
              <w:tr w:rsidR="00511D35" w14:paraId="208764E0" w14:textId="77777777">
                <w:trPr>
                  <w:divId w:val="1333486116"/>
                  <w:tblCellSpacing w:w="15" w:type="dxa"/>
                </w:trPr>
                <w:tc>
                  <w:tcPr>
                    <w:tcW w:w="50" w:type="pct"/>
                    <w:hideMark/>
                  </w:tcPr>
                  <w:p w14:paraId="588C6BEA" w14:textId="77777777" w:rsidR="00511D35" w:rsidRDefault="00511D35">
                    <w:pPr>
                      <w:pStyle w:val="Bibliography"/>
                      <w:rPr>
                        <w:noProof/>
                      </w:rPr>
                    </w:pPr>
                    <w:r>
                      <w:rPr>
                        <w:noProof/>
                      </w:rPr>
                      <w:t xml:space="preserve">[3] </w:t>
                    </w:r>
                  </w:p>
                </w:tc>
                <w:tc>
                  <w:tcPr>
                    <w:tcW w:w="0" w:type="auto"/>
                    <w:hideMark/>
                  </w:tcPr>
                  <w:p w14:paraId="1E14D6F6" w14:textId="77777777" w:rsidR="00511D35" w:rsidRDefault="00511D35">
                    <w:pPr>
                      <w:pStyle w:val="Bibliography"/>
                      <w:rPr>
                        <w:noProof/>
                      </w:rPr>
                    </w:pPr>
                    <w:r>
                      <w:rPr>
                        <w:noProof/>
                      </w:rPr>
                      <w:t xml:space="preserve">N. Merayo, R. Cotelo, R. Carratalá-Sáez and F. J. Andújar, “Applying machine learning to assess emotional reactions to video game content streamed on Spanish Twitch channels,” </w:t>
                    </w:r>
                    <w:r>
                      <w:rPr>
                        <w:i/>
                        <w:iCs/>
                        <w:noProof/>
                      </w:rPr>
                      <w:t xml:space="preserve">Computer Speech &amp; Language, </w:t>
                    </w:r>
                    <w:r>
                      <w:rPr>
                        <w:noProof/>
                      </w:rPr>
                      <w:t xml:space="preserve">vol. 88, no. 101651, p. 101651, 2024. </w:t>
                    </w:r>
                  </w:p>
                </w:tc>
              </w:tr>
              <w:tr w:rsidR="00511D35" w14:paraId="1416A16F" w14:textId="77777777">
                <w:trPr>
                  <w:divId w:val="1333486116"/>
                  <w:tblCellSpacing w:w="15" w:type="dxa"/>
                </w:trPr>
                <w:tc>
                  <w:tcPr>
                    <w:tcW w:w="50" w:type="pct"/>
                    <w:hideMark/>
                  </w:tcPr>
                  <w:p w14:paraId="0535A01F" w14:textId="77777777" w:rsidR="00511D35" w:rsidRDefault="00511D35">
                    <w:pPr>
                      <w:pStyle w:val="Bibliography"/>
                      <w:rPr>
                        <w:noProof/>
                      </w:rPr>
                    </w:pPr>
                    <w:r>
                      <w:rPr>
                        <w:noProof/>
                      </w:rPr>
                      <w:t xml:space="preserve">[4] </w:t>
                    </w:r>
                  </w:p>
                </w:tc>
                <w:tc>
                  <w:tcPr>
                    <w:tcW w:w="0" w:type="auto"/>
                    <w:hideMark/>
                  </w:tcPr>
                  <w:p w14:paraId="754C8852" w14:textId="77777777" w:rsidR="00511D35" w:rsidRDefault="00511D35">
                    <w:pPr>
                      <w:pStyle w:val="Bibliography"/>
                      <w:rPr>
                        <w:noProof/>
                      </w:rPr>
                    </w:pPr>
                    <w:r>
                      <w:rPr>
                        <w:noProof/>
                      </w:rPr>
                      <w:t xml:space="preserve">G. Henry Wirawan and G. Putra Kusuma, “Predicting the Number of Video Game Players on the Steam Platform Using Machine Learning and Time Lagged Features,” </w:t>
                    </w:r>
                    <w:r>
                      <w:rPr>
                        <w:i/>
                        <w:iCs/>
                        <w:noProof/>
                      </w:rPr>
                      <w:t xml:space="preserve">International Journal of Advanced Computer Science and Applications, </w:t>
                    </w:r>
                    <w:r>
                      <w:rPr>
                        <w:noProof/>
                      </w:rPr>
                      <w:t xml:space="preserve">vol. 15, no. 12, pp. 348-352, 2024. </w:t>
                    </w:r>
                  </w:p>
                </w:tc>
              </w:tr>
              <w:tr w:rsidR="00511D35" w14:paraId="15B2BC89" w14:textId="77777777">
                <w:trPr>
                  <w:divId w:val="1333486116"/>
                  <w:tblCellSpacing w:w="15" w:type="dxa"/>
                </w:trPr>
                <w:tc>
                  <w:tcPr>
                    <w:tcW w:w="50" w:type="pct"/>
                    <w:hideMark/>
                  </w:tcPr>
                  <w:p w14:paraId="433BEBAD" w14:textId="77777777" w:rsidR="00511D35" w:rsidRDefault="00511D35">
                    <w:pPr>
                      <w:pStyle w:val="Bibliography"/>
                      <w:rPr>
                        <w:noProof/>
                      </w:rPr>
                    </w:pPr>
                    <w:r>
                      <w:rPr>
                        <w:noProof/>
                      </w:rPr>
                      <w:t xml:space="preserve">[5] </w:t>
                    </w:r>
                  </w:p>
                </w:tc>
                <w:tc>
                  <w:tcPr>
                    <w:tcW w:w="0" w:type="auto"/>
                    <w:hideMark/>
                  </w:tcPr>
                  <w:p w14:paraId="6CCD2935" w14:textId="77777777" w:rsidR="00511D35" w:rsidRDefault="00511D35">
                    <w:pPr>
                      <w:pStyle w:val="Bibliography"/>
                      <w:rPr>
                        <w:noProof/>
                      </w:rPr>
                    </w:pPr>
                    <w:r>
                      <w:rPr>
                        <w:i/>
                        <w:iCs/>
                        <w:noProof/>
                      </w:rPr>
                      <w:t xml:space="preserve">League of Legends [Software], </w:t>
                    </w:r>
                    <w:r>
                      <w:rPr>
                        <w:noProof/>
                      </w:rPr>
                      <w:t xml:space="preserve">Los Angeles: Riot Games, Inc., 2009. </w:t>
                    </w:r>
                  </w:p>
                </w:tc>
              </w:tr>
              <w:tr w:rsidR="00511D35" w14:paraId="31C7D79F" w14:textId="77777777">
                <w:trPr>
                  <w:divId w:val="1333486116"/>
                  <w:tblCellSpacing w:w="15" w:type="dxa"/>
                </w:trPr>
                <w:tc>
                  <w:tcPr>
                    <w:tcW w:w="50" w:type="pct"/>
                    <w:hideMark/>
                  </w:tcPr>
                  <w:p w14:paraId="04F78500" w14:textId="77777777" w:rsidR="00511D35" w:rsidRDefault="00511D35">
                    <w:pPr>
                      <w:pStyle w:val="Bibliography"/>
                      <w:rPr>
                        <w:noProof/>
                      </w:rPr>
                    </w:pPr>
                    <w:r>
                      <w:rPr>
                        <w:noProof/>
                      </w:rPr>
                      <w:t xml:space="preserve">[6] </w:t>
                    </w:r>
                  </w:p>
                </w:tc>
                <w:tc>
                  <w:tcPr>
                    <w:tcW w:w="0" w:type="auto"/>
                    <w:hideMark/>
                  </w:tcPr>
                  <w:p w14:paraId="26B61171" w14:textId="77777777" w:rsidR="00511D35" w:rsidRDefault="00511D35">
                    <w:pPr>
                      <w:pStyle w:val="Bibliography"/>
                      <w:rPr>
                        <w:noProof/>
                      </w:rPr>
                    </w:pPr>
                    <w:r>
                      <w:rPr>
                        <w:noProof/>
                      </w:rPr>
                      <w:t xml:space="preserve">A. Smerdov, A. Somov, E. Burnaev, B. Zhou and P. Lukowicz, “Detecting Video Game Player Burnout With the Use of Sensor Data and Machine Learning,” </w:t>
                    </w:r>
                    <w:r>
                      <w:rPr>
                        <w:i/>
                        <w:iCs/>
                        <w:noProof/>
                      </w:rPr>
                      <w:t xml:space="preserve">IEEE internet of things journal, </w:t>
                    </w:r>
                    <w:r>
                      <w:rPr>
                        <w:noProof/>
                      </w:rPr>
                      <w:t xml:space="preserve">vol. 8, no. 22, p. 16680–16691, 2021. </w:t>
                    </w:r>
                  </w:p>
                </w:tc>
              </w:tr>
              <w:tr w:rsidR="00511D35" w14:paraId="2DAC9723" w14:textId="77777777">
                <w:trPr>
                  <w:divId w:val="1333486116"/>
                  <w:tblCellSpacing w:w="15" w:type="dxa"/>
                </w:trPr>
                <w:tc>
                  <w:tcPr>
                    <w:tcW w:w="50" w:type="pct"/>
                    <w:hideMark/>
                  </w:tcPr>
                  <w:p w14:paraId="5AA7B1BF" w14:textId="77777777" w:rsidR="00511D35" w:rsidRDefault="00511D35">
                    <w:pPr>
                      <w:pStyle w:val="Bibliography"/>
                      <w:rPr>
                        <w:noProof/>
                      </w:rPr>
                    </w:pPr>
                    <w:r>
                      <w:rPr>
                        <w:noProof/>
                      </w:rPr>
                      <w:t xml:space="preserve">[7] </w:t>
                    </w:r>
                  </w:p>
                </w:tc>
                <w:tc>
                  <w:tcPr>
                    <w:tcW w:w="0" w:type="auto"/>
                    <w:hideMark/>
                  </w:tcPr>
                  <w:p w14:paraId="6E5AD50F" w14:textId="77777777" w:rsidR="00511D35" w:rsidRDefault="00511D35">
                    <w:pPr>
                      <w:pStyle w:val="Bibliography"/>
                      <w:rPr>
                        <w:noProof/>
                      </w:rPr>
                    </w:pPr>
                    <w:r>
                      <w:rPr>
                        <w:noProof/>
                      </w:rPr>
                      <w:t xml:space="preserve">Project Jupyter, </w:t>
                    </w:r>
                    <w:r>
                      <w:rPr>
                        <w:i/>
                        <w:iCs/>
                        <w:noProof/>
                      </w:rPr>
                      <w:t xml:space="preserve">Jupyter Notebook, Version 7.5.0, </w:t>
                    </w:r>
                    <w:r>
                      <w:rPr>
                        <w:noProof/>
                      </w:rPr>
                      <w:t xml:space="preserve">Worldwide: Project Jupyter, 2025. </w:t>
                    </w:r>
                  </w:p>
                </w:tc>
              </w:tr>
              <w:tr w:rsidR="00511D35" w14:paraId="32D80D1D" w14:textId="77777777">
                <w:trPr>
                  <w:divId w:val="1333486116"/>
                  <w:tblCellSpacing w:w="15" w:type="dxa"/>
                </w:trPr>
                <w:tc>
                  <w:tcPr>
                    <w:tcW w:w="50" w:type="pct"/>
                    <w:hideMark/>
                  </w:tcPr>
                  <w:p w14:paraId="512EE8C3" w14:textId="77777777" w:rsidR="00511D35" w:rsidRDefault="00511D35">
                    <w:pPr>
                      <w:pStyle w:val="Bibliography"/>
                      <w:rPr>
                        <w:noProof/>
                      </w:rPr>
                    </w:pPr>
                    <w:r>
                      <w:rPr>
                        <w:noProof/>
                      </w:rPr>
                      <w:t xml:space="preserve">[8] </w:t>
                    </w:r>
                  </w:p>
                </w:tc>
                <w:tc>
                  <w:tcPr>
                    <w:tcW w:w="0" w:type="auto"/>
                    <w:hideMark/>
                  </w:tcPr>
                  <w:p w14:paraId="0FA472E2" w14:textId="77777777" w:rsidR="00511D35" w:rsidRDefault="00511D35">
                    <w:pPr>
                      <w:pStyle w:val="Bibliography"/>
                      <w:rPr>
                        <w:noProof/>
                      </w:rPr>
                    </w:pPr>
                    <w:r>
                      <w:rPr>
                        <w:noProof/>
                      </w:rPr>
                      <w:t>N. Japkowicz and Z. Boukouvalas, Machine Learning Evaluation: Towards Reliable and Responsible AI, Cambridge: Cambridge University Press, 2024, p. 60.</w:t>
                    </w:r>
                  </w:p>
                </w:tc>
              </w:tr>
              <w:tr w:rsidR="00511D35" w14:paraId="5FAE14F0" w14:textId="77777777">
                <w:trPr>
                  <w:divId w:val="1333486116"/>
                  <w:tblCellSpacing w:w="15" w:type="dxa"/>
                </w:trPr>
                <w:tc>
                  <w:tcPr>
                    <w:tcW w:w="50" w:type="pct"/>
                    <w:hideMark/>
                  </w:tcPr>
                  <w:p w14:paraId="257BD02D" w14:textId="77777777" w:rsidR="00511D35" w:rsidRDefault="00511D35">
                    <w:pPr>
                      <w:pStyle w:val="Bibliography"/>
                      <w:rPr>
                        <w:noProof/>
                      </w:rPr>
                    </w:pPr>
                    <w:r>
                      <w:rPr>
                        <w:noProof/>
                      </w:rPr>
                      <w:t xml:space="preserve">[9] </w:t>
                    </w:r>
                  </w:p>
                </w:tc>
                <w:tc>
                  <w:tcPr>
                    <w:tcW w:w="0" w:type="auto"/>
                    <w:hideMark/>
                  </w:tcPr>
                  <w:p w14:paraId="19EE227F" w14:textId="77777777" w:rsidR="00511D35" w:rsidRDefault="00511D35">
                    <w:pPr>
                      <w:pStyle w:val="Bibliography"/>
                      <w:rPr>
                        <w:noProof/>
                      </w:rPr>
                    </w:pPr>
                    <w:r>
                      <w:rPr>
                        <w:noProof/>
                      </w:rPr>
                      <w:t>Google, “Classification: Accuracy, recall, precision, and related metrics,” Google, 3 December 2025. [Online]. Available: https://developers.google.com/machine-learning/crash-course/classification/accuracy-precision-recall. [Accessed 4 December 2025].</w:t>
                    </w:r>
                  </w:p>
                </w:tc>
              </w:tr>
              <w:tr w:rsidR="00511D35" w14:paraId="442E7DD7" w14:textId="77777777">
                <w:trPr>
                  <w:divId w:val="1333486116"/>
                  <w:tblCellSpacing w:w="15" w:type="dxa"/>
                </w:trPr>
                <w:tc>
                  <w:tcPr>
                    <w:tcW w:w="50" w:type="pct"/>
                    <w:hideMark/>
                  </w:tcPr>
                  <w:p w14:paraId="34661ADF" w14:textId="77777777" w:rsidR="00511D35" w:rsidRDefault="00511D35">
                    <w:pPr>
                      <w:pStyle w:val="Bibliography"/>
                      <w:rPr>
                        <w:noProof/>
                      </w:rPr>
                    </w:pPr>
                    <w:r>
                      <w:rPr>
                        <w:noProof/>
                      </w:rPr>
                      <w:t xml:space="preserve">[10] </w:t>
                    </w:r>
                  </w:p>
                </w:tc>
                <w:tc>
                  <w:tcPr>
                    <w:tcW w:w="0" w:type="auto"/>
                    <w:hideMark/>
                  </w:tcPr>
                  <w:p w14:paraId="4C21B521" w14:textId="77777777" w:rsidR="00511D35" w:rsidRDefault="00511D35">
                    <w:pPr>
                      <w:pStyle w:val="Bibliography"/>
                      <w:rPr>
                        <w:noProof/>
                      </w:rPr>
                    </w:pPr>
                    <w:r>
                      <w:rPr>
                        <w:noProof/>
                      </w:rPr>
                      <w:t>M. Harrison, Machine Learning Pocket Reference: Working with Structured Data in Python, 1st Edition, Sebastopol: O'Reilly Media, Inc., 2019, p. 165.</w:t>
                    </w:r>
                  </w:p>
                </w:tc>
              </w:tr>
              <w:tr w:rsidR="00511D35" w14:paraId="7838F32F" w14:textId="77777777">
                <w:trPr>
                  <w:divId w:val="1333486116"/>
                  <w:tblCellSpacing w:w="15" w:type="dxa"/>
                </w:trPr>
                <w:tc>
                  <w:tcPr>
                    <w:tcW w:w="50" w:type="pct"/>
                    <w:hideMark/>
                  </w:tcPr>
                  <w:p w14:paraId="469E8C8D" w14:textId="77777777" w:rsidR="00511D35" w:rsidRDefault="00511D35">
                    <w:pPr>
                      <w:pStyle w:val="Bibliography"/>
                      <w:rPr>
                        <w:noProof/>
                      </w:rPr>
                    </w:pPr>
                    <w:r>
                      <w:rPr>
                        <w:noProof/>
                      </w:rPr>
                      <w:lastRenderedPageBreak/>
                      <w:t xml:space="preserve">[11] </w:t>
                    </w:r>
                  </w:p>
                </w:tc>
                <w:tc>
                  <w:tcPr>
                    <w:tcW w:w="0" w:type="auto"/>
                    <w:hideMark/>
                  </w:tcPr>
                  <w:p w14:paraId="4B82E932" w14:textId="77777777" w:rsidR="00511D35" w:rsidRDefault="00511D35">
                    <w:pPr>
                      <w:pStyle w:val="Bibliography"/>
                      <w:rPr>
                        <w:noProof/>
                      </w:rPr>
                    </w:pPr>
                    <w:r>
                      <w:rPr>
                        <w:noProof/>
                      </w:rPr>
                      <w:t>Google, “Classification: ROC and AUC,” Google, 3 December 2025. [Online]. Available: https://developers.google.com/machine-learning/crash-course/classification/roc-and-auc. [Accessed 4 December 2025].</w:t>
                    </w:r>
                  </w:p>
                </w:tc>
              </w:tr>
              <w:tr w:rsidR="00511D35" w14:paraId="18BBC9EE" w14:textId="77777777">
                <w:trPr>
                  <w:divId w:val="1333486116"/>
                  <w:tblCellSpacing w:w="15" w:type="dxa"/>
                </w:trPr>
                <w:tc>
                  <w:tcPr>
                    <w:tcW w:w="50" w:type="pct"/>
                    <w:hideMark/>
                  </w:tcPr>
                  <w:p w14:paraId="3BD651FA" w14:textId="77777777" w:rsidR="00511D35" w:rsidRDefault="00511D35">
                    <w:pPr>
                      <w:pStyle w:val="Bibliography"/>
                      <w:rPr>
                        <w:noProof/>
                      </w:rPr>
                    </w:pPr>
                    <w:r>
                      <w:rPr>
                        <w:noProof/>
                      </w:rPr>
                      <w:t xml:space="preserve">[12] </w:t>
                    </w:r>
                  </w:p>
                </w:tc>
                <w:tc>
                  <w:tcPr>
                    <w:tcW w:w="0" w:type="auto"/>
                    <w:hideMark/>
                  </w:tcPr>
                  <w:p w14:paraId="2813C00F" w14:textId="77777777" w:rsidR="00511D35" w:rsidRDefault="00511D35">
                    <w:pPr>
                      <w:pStyle w:val="Bibliography"/>
                      <w:rPr>
                        <w:noProof/>
                      </w:rPr>
                    </w:pPr>
                    <w:r>
                      <w:rPr>
                        <w:noProof/>
                      </w:rPr>
                      <w:t>E. Kavlakoglu, “What are SVMs?,” IBM, 1 December 2025. [Online]. Available: https://www.ibm.com/think/topics/support-vector-machine. [Accessed 1 December 2025].</w:t>
                    </w:r>
                  </w:p>
                </w:tc>
              </w:tr>
              <w:tr w:rsidR="00511D35" w14:paraId="7F7C107A" w14:textId="77777777">
                <w:trPr>
                  <w:divId w:val="1333486116"/>
                  <w:tblCellSpacing w:w="15" w:type="dxa"/>
                </w:trPr>
                <w:tc>
                  <w:tcPr>
                    <w:tcW w:w="50" w:type="pct"/>
                    <w:hideMark/>
                  </w:tcPr>
                  <w:p w14:paraId="773E7810" w14:textId="77777777" w:rsidR="00511D35" w:rsidRDefault="00511D35">
                    <w:pPr>
                      <w:pStyle w:val="Bibliography"/>
                      <w:rPr>
                        <w:noProof/>
                      </w:rPr>
                    </w:pPr>
                    <w:r>
                      <w:rPr>
                        <w:noProof/>
                      </w:rPr>
                      <w:t xml:space="preserve">[13] </w:t>
                    </w:r>
                  </w:p>
                </w:tc>
                <w:tc>
                  <w:tcPr>
                    <w:tcW w:w="0" w:type="auto"/>
                    <w:hideMark/>
                  </w:tcPr>
                  <w:p w14:paraId="3290FE64" w14:textId="77777777" w:rsidR="00511D35" w:rsidRDefault="00511D35">
                    <w:pPr>
                      <w:pStyle w:val="Bibliography"/>
                      <w:rPr>
                        <w:noProof/>
                      </w:rPr>
                    </w:pPr>
                    <w:r>
                      <w:rPr>
                        <w:noProof/>
                      </w:rPr>
                      <w:t>R. C. Barros, A. C.P.L.F. de Carvalho and A. A. Freitas, Automatic Design of Decision-Tree Induction Algorithms, Berlin/Heidelberg: Springer, 2015, pp. 8-9.</w:t>
                    </w:r>
                  </w:p>
                </w:tc>
              </w:tr>
              <w:tr w:rsidR="00511D35" w14:paraId="0291408E" w14:textId="77777777">
                <w:trPr>
                  <w:divId w:val="1333486116"/>
                  <w:tblCellSpacing w:w="15" w:type="dxa"/>
                </w:trPr>
                <w:tc>
                  <w:tcPr>
                    <w:tcW w:w="50" w:type="pct"/>
                    <w:hideMark/>
                  </w:tcPr>
                  <w:p w14:paraId="55910377" w14:textId="77777777" w:rsidR="00511D35" w:rsidRDefault="00511D35">
                    <w:pPr>
                      <w:pStyle w:val="Bibliography"/>
                      <w:rPr>
                        <w:noProof/>
                      </w:rPr>
                    </w:pPr>
                    <w:r>
                      <w:rPr>
                        <w:noProof/>
                      </w:rPr>
                      <w:t xml:space="preserve">[14] </w:t>
                    </w:r>
                  </w:p>
                </w:tc>
                <w:tc>
                  <w:tcPr>
                    <w:tcW w:w="0" w:type="auto"/>
                    <w:hideMark/>
                  </w:tcPr>
                  <w:p w14:paraId="373EE2D8" w14:textId="77777777" w:rsidR="00511D35" w:rsidRDefault="00511D35">
                    <w:pPr>
                      <w:pStyle w:val="Bibliography"/>
                      <w:rPr>
                        <w:noProof/>
                      </w:rPr>
                    </w:pPr>
                    <w:r>
                      <w:rPr>
                        <w:noProof/>
                      </w:rPr>
                      <w:t>Scikit Learn, “RBF SVM parameters — scikit-learn 1.7.2 documentation,” Scikit Learn, 1 December 2025. [Online]. Available: https://scikit-learn.org/stable/auto_examples/svm/plot_rbf_parameters.html. [Accessed 1 December 2025].</w:t>
                    </w:r>
                  </w:p>
                </w:tc>
              </w:tr>
              <w:tr w:rsidR="00511D35" w14:paraId="68C86617" w14:textId="77777777">
                <w:trPr>
                  <w:divId w:val="1333486116"/>
                  <w:tblCellSpacing w:w="15" w:type="dxa"/>
                </w:trPr>
                <w:tc>
                  <w:tcPr>
                    <w:tcW w:w="50" w:type="pct"/>
                    <w:hideMark/>
                  </w:tcPr>
                  <w:p w14:paraId="19663106" w14:textId="77777777" w:rsidR="00511D35" w:rsidRDefault="00511D35">
                    <w:pPr>
                      <w:pStyle w:val="Bibliography"/>
                      <w:rPr>
                        <w:noProof/>
                      </w:rPr>
                    </w:pPr>
                    <w:r>
                      <w:rPr>
                        <w:noProof/>
                      </w:rPr>
                      <w:t xml:space="preserve">[15] </w:t>
                    </w:r>
                  </w:p>
                </w:tc>
                <w:tc>
                  <w:tcPr>
                    <w:tcW w:w="0" w:type="auto"/>
                    <w:hideMark/>
                  </w:tcPr>
                  <w:p w14:paraId="007377D2" w14:textId="77777777" w:rsidR="00511D35" w:rsidRDefault="00511D35">
                    <w:pPr>
                      <w:pStyle w:val="Bibliography"/>
                      <w:rPr>
                        <w:noProof/>
                      </w:rPr>
                    </w:pPr>
                    <w:r>
                      <w:rPr>
                        <w:noProof/>
                      </w:rPr>
                      <w:t>Scikit Learn, “SVC — scikit-learn 1.7.2 documentation,” Scikit Learn, 1 December 2025. [Online]. Available: https://scikit-learn.org/stable/modules/generated/sklearn.svm.SVC.html#sklearn.svm.SVC. [Accessed 1 December 2025].</w:t>
                    </w:r>
                  </w:p>
                </w:tc>
              </w:tr>
              <w:tr w:rsidR="00511D35" w14:paraId="39F557E4" w14:textId="77777777">
                <w:trPr>
                  <w:divId w:val="1333486116"/>
                  <w:tblCellSpacing w:w="15" w:type="dxa"/>
                </w:trPr>
                <w:tc>
                  <w:tcPr>
                    <w:tcW w:w="50" w:type="pct"/>
                    <w:hideMark/>
                  </w:tcPr>
                  <w:p w14:paraId="6B01600A" w14:textId="77777777" w:rsidR="00511D35" w:rsidRDefault="00511D35">
                    <w:pPr>
                      <w:pStyle w:val="Bibliography"/>
                      <w:rPr>
                        <w:noProof/>
                      </w:rPr>
                    </w:pPr>
                    <w:r>
                      <w:rPr>
                        <w:noProof/>
                      </w:rPr>
                      <w:t xml:space="preserve">[16] </w:t>
                    </w:r>
                  </w:p>
                </w:tc>
                <w:tc>
                  <w:tcPr>
                    <w:tcW w:w="0" w:type="auto"/>
                    <w:hideMark/>
                  </w:tcPr>
                  <w:p w14:paraId="2ECE4337" w14:textId="77777777" w:rsidR="00511D35" w:rsidRDefault="00511D35">
                    <w:pPr>
                      <w:pStyle w:val="Bibliography"/>
                      <w:rPr>
                        <w:noProof/>
                      </w:rPr>
                    </w:pPr>
                    <w:r>
                      <w:rPr>
                        <w:noProof/>
                      </w:rPr>
                      <w:t>Scikit Learn, “GridSearchCV — scikit-learn 1.7.2 documentation,” Scikit Learn, 1 December 2025. [Online]. Available: https://scikit-learn.org/stable/modules/generated/sklearn.model_selection.GridSearchCV.html. [Accessed 1 December 2025].</w:t>
                    </w:r>
                  </w:p>
                </w:tc>
              </w:tr>
              <w:tr w:rsidR="00511D35" w14:paraId="746A97A7" w14:textId="77777777">
                <w:trPr>
                  <w:divId w:val="1333486116"/>
                  <w:tblCellSpacing w:w="15" w:type="dxa"/>
                </w:trPr>
                <w:tc>
                  <w:tcPr>
                    <w:tcW w:w="50" w:type="pct"/>
                    <w:hideMark/>
                  </w:tcPr>
                  <w:p w14:paraId="1439A78A" w14:textId="77777777" w:rsidR="00511D35" w:rsidRDefault="00511D35">
                    <w:pPr>
                      <w:pStyle w:val="Bibliography"/>
                      <w:rPr>
                        <w:noProof/>
                      </w:rPr>
                    </w:pPr>
                    <w:r>
                      <w:rPr>
                        <w:noProof/>
                      </w:rPr>
                      <w:t xml:space="preserve">[17] </w:t>
                    </w:r>
                  </w:p>
                </w:tc>
                <w:tc>
                  <w:tcPr>
                    <w:tcW w:w="0" w:type="auto"/>
                    <w:hideMark/>
                  </w:tcPr>
                  <w:p w14:paraId="02DD0738" w14:textId="77777777" w:rsidR="00511D35" w:rsidRDefault="00511D35">
                    <w:pPr>
                      <w:pStyle w:val="Bibliography"/>
                      <w:rPr>
                        <w:noProof/>
                      </w:rPr>
                    </w:pPr>
                    <w:r>
                      <w:rPr>
                        <w:noProof/>
                      </w:rPr>
                      <w:t>C. C. Aggarwal and C. K. Reddy, Data Clustering: Algorithms and Applications, Boca Raton: CRC Press, 2014, p. 89.</w:t>
                    </w:r>
                  </w:p>
                </w:tc>
              </w:tr>
              <w:tr w:rsidR="00511D35" w14:paraId="0E9443CA" w14:textId="77777777">
                <w:trPr>
                  <w:divId w:val="1333486116"/>
                  <w:tblCellSpacing w:w="15" w:type="dxa"/>
                </w:trPr>
                <w:tc>
                  <w:tcPr>
                    <w:tcW w:w="50" w:type="pct"/>
                    <w:hideMark/>
                  </w:tcPr>
                  <w:p w14:paraId="3848D73C" w14:textId="77777777" w:rsidR="00511D35" w:rsidRDefault="00511D35">
                    <w:pPr>
                      <w:pStyle w:val="Bibliography"/>
                      <w:rPr>
                        <w:noProof/>
                      </w:rPr>
                    </w:pPr>
                    <w:r>
                      <w:rPr>
                        <w:noProof/>
                      </w:rPr>
                      <w:t xml:space="preserve">[18] </w:t>
                    </w:r>
                  </w:p>
                </w:tc>
                <w:tc>
                  <w:tcPr>
                    <w:tcW w:w="0" w:type="auto"/>
                    <w:hideMark/>
                  </w:tcPr>
                  <w:p w14:paraId="5D75E30D" w14:textId="77777777" w:rsidR="00511D35" w:rsidRDefault="00511D35">
                    <w:pPr>
                      <w:pStyle w:val="Bibliography"/>
                      <w:rPr>
                        <w:noProof/>
                      </w:rPr>
                    </w:pPr>
                    <w:r>
                      <w:rPr>
                        <w:noProof/>
                      </w:rPr>
                      <w:t>M. Emre Celebi and K. Aydin, Unsupervised Learning Algorithms, Berlin/Heidelberg: Springer, 2016, p. 79.</w:t>
                    </w:r>
                  </w:p>
                </w:tc>
              </w:tr>
              <w:tr w:rsidR="00511D35" w14:paraId="6D6FFE05" w14:textId="77777777">
                <w:trPr>
                  <w:divId w:val="1333486116"/>
                  <w:tblCellSpacing w:w="15" w:type="dxa"/>
                </w:trPr>
                <w:tc>
                  <w:tcPr>
                    <w:tcW w:w="50" w:type="pct"/>
                    <w:hideMark/>
                  </w:tcPr>
                  <w:p w14:paraId="68F95C98" w14:textId="77777777" w:rsidR="00511D35" w:rsidRDefault="00511D35">
                    <w:pPr>
                      <w:pStyle w:val="Bibliography"/>
                      <w:rPr>
                        <w:noProof/>
                      </w:rPr>
                    </w:pPr>
                    <w:r>
                      <w:rPr>
                        <w:noProof/>
                      </w:rPr>
                      <w:t xml:space="preserve">[19] </w:t>
                    </w:r>
                  </w:p>
                </w:tc>
                <w:tc>
                  <w:tcPr>
                    <w:tcW w:w="0" w:type="auto"/>
                    <w:hideMark/>
                  </w:tcPr>
                  <w:p w14:paraId="4162269C" w14:textId="77777777" w:rsidR="00511D35" w:rsidRDefault="00511D35">
                    <w:pPr>
                      <w:pStyle w:val="Bibliography"/>
                      <w:rPr>
                        <w:noProof/>
                      </w:rPr>
                    </w:pPr>
                    <w:r>
                      <w:rPr>
                        <w:noProof/>
                      </w:rPr>
                      <w:t>GeeksForGeeks, “Agglomerative Clustering,” GeeksForGeeks, 27 November 2025. [Online]. Available: https://www.geeksforgeeks.org/machine-learning/agglomerative-clustering/. [Accessed 1 December 2025].</w:t>
                    </w:r>
                  </w:p>
                </w:tc>
              </w:tr>
              <w:tr w:rsidR="00511D35" w14:paraId="5A46A196" w14:textId="77777777">
                <w:trPr>
                  <w:divId w:val="1333486116"/>
                  <w:tblCellSpacing w:w="15" w:type="dxa"/>
                </w:trPr>
                <w:tc>
                  <w:tcPr>
                    <w:tcW w:w="50" w:type="pct"/>
                    <w:hideMark/>
                  </w:tcPr>
                  <w:p w14:paraId="7C70ED5D" w14:textId="77777777" w:rsidR="00511D35" w:rsidRDefault="00511D35">
                    <w:pPr>
                      <w:pStyle w:val="Bibliography"/>
                      <w:rPr>
                        <w:noProof/>
                      </w:rPr>
                    </w:pPr>
                    <w:r>
                      <w:rPr>
                        <w:noProof/>
                      </w:rPr>
                      <w:t xml:space="preserve">[20] </w:t>
                    </w:r>
                  </w:p>
                </w:tc>
                <w:tc>
                  <w:tcPr>
                    <w:tcW w:w="0" w:type="auto"/>
                    <w:hideMark/>
                  </w:tcPr>
                  <w:p w14:paraId="134F0A30" w14:textId="77777777" w:rsidR="00511D35" w:rsidRDefault="00511D35">
                    <w:pPr>
                      <w:pStyle w:val="Bibliography"/>
                      <w:rPr>
                        <w:noProof/>
                      </w:rPr>
                    </w:pPr>
                    <w:r>
                      <w:rPr>
                        <w:noProof/>
                      </w:rPr>
                      <w:t xml:space="preserve">M. Monshizadeh, V. Khatri, R. Kantola and Z. Yan, “A deep density based and self-determining clustering approach to label unknown traffic,” </w:t>
                    </w:r>
                    <w:r>
                      <w:rPr>
                        <w:i/>
                        <w:iCs/>
                        <w:noProof/>
                      </w:rPr>
                      <w:t xml:space="preserve">Journal of network and computer applications, </w:t>
                    </w:r>
                    <w:r>
                      <w:rPr>
                        <w:noProof/>
                      </w:rPr>
                      <w:t xml:space="preserve">vol. 207, no. 103513, p. 103513, 2022. </w:t>
                    </w:r>
                  </w:p>
                </w:tc>
              </w:tr>
            </w:tbl>
            <w:p w14:paraId="62B1E2A3" w14:textId="77777777" w:rsidR="00511D35" w:rsidRDefault="00511D35">
              <w:pPr>
                <w:divId w:val="1333486116"/>
                <w:rPr>
                  <w:rFonts w:eastAsia="Times New Roman"/>
                  <w:noProof/>
                </w:rPr>
              </w:pPr>
            </w:p>
            <w:p w14:paraId="01CB3FE8" w14:textId="3C630020" w:rsidR="00BE7842" w:rsidRPr="00BE7842" w:rsidRDefault="00BF3DF7" w:rsidP="00BE7842">
              <w:r>
                <w:rPr>
                  <w:b/>
                  <w:bCs/>
                  <w:noProof/>
                </w:rPr>
                <w:fldChar w:fldCharType="end"/>
              </w:r>
            </w:p>
          </w:sdtContent>
        </w:sdt>
      </w:sdtContent>
    </w:sdt>
    <w:sectPr w:rsidR="00BE7842" w:rsidRPr="00BE7842">
      <w:headerReference w:type="default" r:id="rId52"/>
      <w:footerReference w:type="default" r:id="rId5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7634FF" w14:textId="77777777" w:rsidR="00FD146C" w:rsidRDefault="00FD146C" w:rsidP="00176303">
      <w:pPr>
        <w:spacing w:after="0" w:line="240" w:lineRule="auto"/>
      </w:pPr>
      <w:r>
        <w:separator/>
      </w:r>
    </w:p>
  </w:endnote>
  <w:endnote w:type="continuationSeparator" w:id="0">
    <w:p w14:paraId="0961EA7C" w14:textId="77777777" w:rsidR="00FD146C" w:rsidRDefault="00FD146C" w:rsidP="001763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Segoe UI Emoji">
    <w:panose1 w:val="020B0502040204020203"/>
    <w:charset w:val="00"/>
    <w:family w:val="swiss"/>
    <w:pitch w:val="variable"/>
    <w:sig w:usb0="00000003" w:usb1="02000000" w:usb2="08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36716517"/>
      <w:docPartObj>
        <w:docPartGallery w:val="Page Numbers (Bottom of Page)"/>
        <w:docPartUnique/>
      </w:docPartObj>
    </w:sdtPr>
    <w:sdtEndPr>
      <w:rPr>
        <w:noProof/>
      </w:rPr>
    </w:sdtEndPr>
    <w:sdtContent>
      <w:p w14:paraId="4870472D" w14:textId="17497AA1" w:rsidR="00176303" w:rsidRDefault="0017630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6B9F7DC" w14:textId="65647344" w:rsidR="00176303" w:rsidRDefault="00176303">
    <w:pPr>
      <w:pStyle w:val="Footer"/>
    </w:pPr>
    <w:r w:rsidRPr="00176303">
      <w:t xml:space="preserve">Artificial </w:t>
    </w:r>
    <w:r>
      <w:t>I</w:t>
    </w:r>
    <w:r w:rsidRPr="00176303">
      <w:t>ntelligence and Machine Learning</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6E98D6" w14:textId="77777777" w:rsidR="00FD146C" w:rsidRDefault="00FD146C" w:rsidP="00176303">
      <w:pPr>
        <w:spacing w:after="0" w:line="240" w:lineRule="auto"/>
      </w:pPr>
      <w:r>
        <w:separator/>
      </w:r>
    </w:p>
  </w:footnote>
  <w:footnote w:type="continuationSeparator" w:id="0">
    <w:p w14:paraId="370B9A5C" w14:textId="77777777" w:rsidR="00FD146C" w:rsidRDefault="00FD146C" w:rsidP="0017630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544B71F" w14:textId="6E5DD99D" w:rsidR="00176303" w:rsidRDefault="00176303">
    <w:pPr>
      <w:pStyle w:val="Header"/>
    </w:pPr>
    <w:r>
      <w:t>William Baker Oliver</w:t>
    </w:r>
  </w:p>
  <w:p w14:paraId="76B6C536" w14:textId="77777777" w:rsidR="00176303" w:rsidRDefault="0017630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DB673D"/>
    <w:multiLevelType w:val="hybridMultilevel"/>
    <w:tmpl w:val="8E4ED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8A96B85"/>
    <w:multiLevelType w:val="hybridMultilevel"/>
    <w:tmpl w:val="26F021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5E6785B"/>
    <w:multiLevelType w:val="hybridMultilevel"/>
    <w:tmpl w:val="081A13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FE845FC"/>
    <w:multiLevelType w:val="hybridMultilevel"/>
    <w:tmpl w:val="4822D5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63043195">
    <w:abstractNumId w:val="0"/>
  </w:num>
  <w:num w:numId="2" w16cid:durableId="206838424">
    <w:abstractNumId w:val="2"/>
  </w:num>
  <w:num w:numId="3" w16cid:durableId="1276669161">
    <w:abstractNumId w:val="3"/>
  </w:num>
  <w:num w:numId="4" w16cid:durableId="84570745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6303"/>
    <w:rsid w:val="00057D6F"/>
    <w:rsid w:val="00071666"/>
    <w:rsid w:val="000732E2"/>
    <w:rsid w:val="00094781"/>
    <w:rsid w:val="000977E2"/>
    <w:rsid w:val="000B40E4"/>
    <w:rsid w:val="000C440B"/>
    <w:rsid w:val="00127DDD"/>
    <w:rsid w:val="00147EA9"/>
    <w:rsid w:val="00161BC2"/>
    <w:rsid w:val="00176303"/>
    <w:rsid w:val="001A7CEA"/>
    <w:rsid w:val="001D0DEB"/>
    <w:rsid w:val="001E7E03"/>
    <w:rsid w:val="002216E7"/>
    <w:rsid w:val="00246075"/>
    <w:rsid w:val="00265E1B"/>
    <w:rsid w:val="002A55A6"/>
    <w:rsid w:val="002C397A"/>
    <w:rsid w:val="002F0FE2"/>
    <w:rsid w:val="002F2799"/>
    <w:rsid w:val="00384178"/>
    <w:rsid w:val="00384E53"/>
    <w:rsid w:val="003D2859"/>
    <w:rsid w:val="003E1388"/>
    <w:rsid w:val="003F2FCF"/>
    <w:rsid w:val="00403E05"/>
    <w:rsid w:val="00405837"/>
    <w:rsid w:val="00430D33"/>
    <w:rsid w:val="00455826"/>
    <w:rsid w:val="00474DF8"/>
    <w:rsid w:val="004B596B"/>
    <w:rsid w:val="004E3319"/>
    <w:rsid w:val="00511D35"/>
    <w:rsid w:val="00514B57"/>
    <w:rsid w:val="00522908"/>
    <w:rsid w:val="00523064"/>
    <w:rsid w:val="00565E07"/>
    <w:rsid w:val="0057012B"/>
    <w:rsid w:val="0057239E"/>
    <w:rsid w:val="005823A6"/>
    <w:rsid w:val="00582DDE"/>
    <w:rsid w:val="00597B77"/>
    <w:rsid w:val="005A40AB"/>
    <w:rsid w:val="005C3969"/>
    <w:rsid w:val="005C6332"/>
    <w:rsid w:val="005C7EA3"/>
    <w:rsid w:val="00605A21"/>
    <w:rsid w:val="00607363"/>
    <w:rsid w:val="00633B83"/>
    <w:rsid w:val="00694685"/>
    <w:rsid w:val="006A5BCB"/>
    <w:rsid w:val="006C2EDF"/>
    <w:rsid w:val="006C4884"/>
    <w:rsid w:val="00723344"/>
    <w:rsid w:val="00744FD1"/>
    <w:rsid w:val="0076489B"/>
    <w:rsid w:val="007730FC"/>
    <w:rsid w:val="007B1BE1"/>
    <w:rsid w:val="007E05CB"/>
    <w:rsid w:val="007E7FF9"/>
    <w:rsid w:val="007F2684"/>
    <w:rsid w:val="00801A45"/>
    <w:rsid w:val="00805799"/>
    <w:rsid w:val="00840074"/>
    <w:rsid w:val="008A7E26"/>
    <w:rsid w:val="008B2CB2"/>
    <w:rsid w:val="008D077C"/>
    <w:rsid w:val="008D4516"/>
    <w:rsid w:val="008E29AA"/>
    <w:rsid w:val="009118C1"/>
    <w:rsid w:val="00926CC6"/>
    <w:rsid w:val="00926D5D"/>
    <w:rsid w:val="00927AFD"/>
    <w:rsid w:val="00944745"/>
    <w:rsid w:val="009766C4"/>
    <w:rsid w:val="009774FB"/>
    <w:rsid w:val="00A42804"/>
    <w:rsid w:val="00AD231F"/>
    <w:rsid w:val="00B23F10"/>
    <w:rsid w:val="00B24829"/>
    <w:rsid w:val="00B24D60"/>
    <w:rsid w:val="00B51650"/>
    <w:rsid w:val="00B524A4"/>
    <w:rsid w:val="00B5493E"/>
    <w:rsid w:val="00B91A32"/>
    <w:rsid w:val="00B97DF9"/>
    <w:rsid w:val="00BC25E4"/>
    <w:rsid w:val="00BC4CE7"/>
    <w:rsid w:val="00BD04BA"/>
    <w:rsid w:val="00BD5CB2"/>
    <w:rsid w:val="00BE7842"/>
    <w:rsid w:val="00BF3DF7"/>
    <w:rsid w:val="00C27E36"/>
    <w:rsid w:val="00C4418E"/>
    <w:rsid w:val="00C55290"/>
    <w:rsid w:val="00C601EC"/>
    <w:rsid w:val="00C63FA8"/>
    <w:rsid w:val="00C81C1C"/>
    <w:rsid w:val="00CB4DC3"/>
    <w:rsid w:val="00D1294F"/>
    <w:rsid w:val="00D14FDD"/>
    <w:rsid w:val="00D30437"/>
    <w:rsid w:val="00D54B63"/>
    <w:rsid w:val="00D625E8"/>
    <w:rsid w:val="00D747AD"/>
    <w:rsid w:val="00D8048E"/>
    <w:rsid w:val="00DB77C3"/>
    <w:rsid w:val="00DC66DB"/>
    <w:rsid w:val="00DC692A"/>
    <w:rsid w:val="00DE3EBC"/>
    <w:rsid w:val="00DE7532"/>
    <w:rsid w:val="00DF0669"/>
    <w:rsid w:val="00E0000C"/>
    <w:rsid w:val="00E3224F"/>
    <w:rsid w:val="00E34A90"/>
    <w:rsid w:val="00E6783E"/>
    <w:rsid w:val="00E76EBA"/>
    <w:rsid w:val="00E82A34"/>
    <w:rsid w:val="00E87F29"/>
    <w:rsid w:val="00E937EB"/>
    <w:rsid w:val="00E95816"/>
    <w:rsid w:val="00ED36C0"/>
    <w:rsid w:val="00F058D2"/>
    <w:rsid w:val="00F06AE0"/>
    <w:rsid w:val="00F12B5E"/>
    <w:rsid w:val="00F356B2"/>
    <w:rsid w:val="00F8429B"/>
    <w:rsid w:val="00F90A04"/>
    <w:rsid w:val="00FB2667"/>
    <w:rsid w:val="00FB30EF"/>
    <w:rsid w:val="00FD146C"/>
    <w:rsid w:val="00FE3ED4"/>
    <w:rsid w:val="00FE55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1F0EE15"/>
  <w15:chartTrackingRefBased/>
  <w15:docId w15:val="{A719C746-815E-48A0-BD5E-806CB946A3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7630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7630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7630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7630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7630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7630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7630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7630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7630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7630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7630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7630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7630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7630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7630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7630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7630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76303"/>
    <w:rPr>
      <w:rFonts w:eastAsiaTheme="majorEastAsia" w:cstheme="majorBidi"/>
      <w:color w:val="272727" w:themeColor="text1" w:themeTint="D8"/>
    </w:rPr>
  </w:style>
  <w:style w:type="paragraph" w:styleId="Title">
    <w:name w:val="Title"/>
    <w:basedOn w:val="Normal"/>
    <w:next w:val="Normal"/>
    <w:link w:val="TitleChar"/>
    <w:uiPriority w:val="10"/>
    <w:qFormat/>
    <w:rsid w:val="0017630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7630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7630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7630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76303"/>
    <w:pPr>
      <w:spacing w:before="160"/>
      <w:jc w:val="center"/>
    </w:pPr>
    <w:rPr>
      <w:i/>
      <w:iCs/>
      <w:color w:val="404040" w:themeColor="text1" w:themeTint="BF"/>
    </w:rPr>
  </w:style>
  <w:style w:type="character" w:customStyle="1" w:styleId="QuoteChar">
    <w:name w:val="Quote Char"/>
    <w:basedOn w:val="DefaultParagraphFont"/>
    <w:link w:val="Quote"/>
    <w:uiPriority w:val="29"/>
    <w:rsid w:val="00176303"/>
    <w:rPr>
      <w:i/>
      <w:iCs/>
      <w:color w:val="404040" w:themeColor="text1" w:themeTint="BF"/>
    </w:rPr>
  </w:style>
  <w:style w:type="paragraph" w:styleId="ListParagraph">
    <w:name w:val="List Paragraph"/>
    <w:basedOn w:val="Normal"/>
    <w:uiPriority w:val="34"/>
    <w:qFormat/>
    <w:rsid w:val="00176303"/>
    <w:pPr>
      <w:ind w:left="720"/>
      <w:contextualSpacing/>
    </w:pPr>
  </w:style>
  <w:style w:type="character" w:styleId="IntenseEmphasis">
    <w:name w:val="Intense Emphasis"/>
    <w:basedOn w:val="DefaultParagraphFont"/>
    <w:uiPriority w:val="21"/>
    <w:qFormat/>
    <w:rsid w:val="00176303"/>
    <w:rPr>
      <w:i/>
      <w:iCs/>
      <w:color w:val="0F4761" w:themeColor="accent1" w:themeShade="BF"/>
    </w:rPr>
  </w:style>
  <w:style w:type="paragraph" w:styleId="IntenseQuote">
    <w:name w:val="Intense Quote"/>
    <w:basedOn w:val="Normal"/>
    <w:next w:val="Normal"/>
    <w:link w:val="IntenseQuoteChar"/>
    <w:uiPriority w:val="30"/>
    <w:qFormat/>
    <w:rsid w:val="0017630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76303"/>
    <w:rPr>
      <w:i/>
      <w:iCs/>
      <w:color w:val="0F4761" w:themeColor="accent1" w:themeShade="BF"/>
    </w:rPr>
  </w:style>
  <w:style w:type="character" w:styleId="IntenseReference">
    <w:name w:val="Intense Reference"/>
    <w:basedOn w:val="DefaultParagraphFont"/>
    <w:uiPriority w:val="32"/>
    <w:qFormat/>
    <w:rsid w:val="00176303"/>
    <w:rPr>
      <w:b/>
      <w:bCs/>
      <w:smallCaps/>
      <w:color w:val="0F4761" w:themeColor="accent1" w:themeShade="BF"/>
      <w:spacing w:val="5"/>
    </w:rPr>
  </w:style>
  <w:style w:type="paragraph" w:customStyle="1" w:styleId="paragraph">
    <w:name w:val="paragraph"/>
    <w:basedOn w:val="Normal"/>
    <w:rsid w:val="00176303"/>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normaltextrun">
    <w:name w:val="normaltextrun"/>
    <w:basedOn w:val="DefaultParagraphFont"/>
    <w:rsid w:val="00176303"/>
  </w:style>
  <w:style w:type="character" w:customStyle="1" w:styleId="eop">
    <w:name w:val="eop"/>
    <w:basedOn w:val="DefaultParagraphFont"/>
    <w:rsid w:val="00176303"/>
  </w:style>
  <w:style w:type="paragraph" w:styleId="Header">
    <w:name w:val="header"/>
    <w:basedOn w:val="Normal"/>
    <w:link w:val="HeaderChar"/>
    <w:uiPriority w:val="99"/>
    <w:unhideWhenUsed/>
    <w:rsid w:val="001763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6303"/>
  </w:style>
  <w:style w:type="paragraph" w:styleId="Footer">
    <w:name w:val="footer"/>
    <w:basedOn w:val="Normal"/>
    <w:link w:val="FooterChar"/>
    <w:uiPriority w:val="99"/>
    <w:unhideWhenUsed/>
    <w:rsid w:val="001763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6303"/>
  </w:style>
  <w:style w:type="paragraph" w:styleId="TOCHeading">
    <w:name w:val="TOC Heading"/>
    <w:basedOn w:val="Heading1"/>
    <w:next w:val="Normal"/>
    <w:uiPriority w:val="39"/>
    <w:unhideWhenUsed/>
    <w:qFormat/>
    <w:rsid w:val="00BE7842"/>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BF3DF7"/>
    <w:pPr>
      <w:spacing w:after="100"/>
    </w:pPr>
  </w:style>
  <w:style w:type="paragraph" w:styleId="TOC2">
    <w:name w:val="toc 2"/>
    <w:basedOn w:val="Normal"/>
    <w:next w:val="Normal"/>
    <w:autoRedefine/>
    <w:uiPriority w:val="39"/>
    <w:unhideWhenUsed/>
    <w:rsid w:val="00BF3DF7"/>
    <w:pPr>
      <w:spacing w:after="100"/>
      <w:ind w:left="240"/>
    </w:pPr>
  </w:style>
  <w:style w:type="character" w:styleId="Hyperlink">
    <w:name w:val="Hyperlink"/>
    <w:basedOn w:val="DefaultParagraphFont"/>
    <w:uiPriority w:val="99"/>
    <w:unhideWhenUsed/>
    <w:rsid w:val="00BF3DF7"/>
    <w:rPr>
      <w:color w:val="467886" w:themeColor="hyperlink"/>
      <w:u w:val="single"/>
    </w:rPr>
  </w:style>
  <w:style w:type="paragraph" w:styleId="Bibliography">
    <w:name w:val="Bibliography"/>
    <w:basedOn w:val="Normal"/>
    <w:next w:val="Normal"/>
    <w:uiPriority w:val="37"/>
    <w:unhideWhenUsed/>
    <w:rsid w:val="002216E7"/>
  </w:style>
  <w:style w:type="character" w:styleId="UnresolvedMention">
    <w:name w:val="Unresolved Mention"/>
    <w:basedOn w:val="DefaultParagraphFont"/>
    <w:uiPriority w:val="99"/>
    <w:semiHidden/>
    <w:unhideWhenUsed/>
    <w:rsid w:val="000C440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8142315">
      <w:bodyDiv w:val="1"/>
      <w:marLeft w:val="0"/>
      <w:marRight w:val="0"/>
      <w:marTop w:val="0"/>
      <w:marBottom w:val="0"/>
      <w:divBdr>
        <w:top w:val="none" w:sz="0" w:space="0" w:color="auto"/>
        <w:left w:val="none" w:sz="0" w:space="0" w:color="auto"/>
        <w:bottom w:val="none" w:sz="0" w:space="0" w:color="auto"/>
        <w:right w:val="none" w:sz="0" w:space="0" w:color="auto"/>
      </w:divBdr>
    </w:div>
    <w:div w:id="29844942">
      <w:bodyDiv w:val="1"/>
      <w:marLeft w:val="0"/>
      <w:marRight w:val="0"/>
      <w:marTop w:val="0"/>
      <w:marBottom w:val="0"/>
      <w:divBdr>
        <w:top w:val="none" w:sz="0" w:space="0" w:color="auto"/>
        <w:left w:val="none" w:sz="0" w:space="0" w:color="auto"/>
        <w:bottom w:val="none" w:sz="0" w:space="0" w:color="auto"/>
        <w:right w:val="none" w:sz="0" w:space="0" w:color="auto"/>
      </w:divBdr>
    </w:div>
    <w:div w:id="54206255">
      <w:bodyDiv w:val="1"/>
      <w:marLeft w:val="0"/>
      <w:marRight w:val="0"/>
      <w:marTop w:val="0"/>
      <w:marBottom w:val="0"/>
      <w:divBdr>
        <w:top w:val="none" w:sz="0" w:space="0" w:color="auto"/>
        <w:left w:val="none" w:sz="0" w:space="0" w:color="auto"/>
        <w:bottom w:val="none" w:sz="0" w:space="0" w:color="auto"/>
        <w:right w:val="none" w:sz="0" w:space="0" w:color="auto"/>
      </w:divBdr>
    </w:div>
    <w:div w:id="62067166">
      <w:bodyDiv w:val="1"/>
      <w:marLeft w:val="0"/>
      <w:marRight w:val="0"/>
      <w:marTop w:val="0"/>
      <w:marBottom w:val="0"/>
      <w:divBdr>
        <w:top w:val="none" w:sz="0" w:space="0" w:color="auto"/>
        <w:left w:val="none" w:sz="0" w:space="0" w:color="auto"/>
        <w:bottom w:val="none" w:sz="0" w:space="0" w:color="auto"/>
        <w:right w:val="none" w:sz="0" w:space="0" w:color="auto"/>
      </w:divBdr>
    </w:div>
    <w:div w:id="64685811">
      <w:bodyDiv w:val="1"/>
      <w:marLeft w:val="0"/>
      <w:marRight w:val="0"/>
      <w:marTop w:val="0"/>
      <w:marBottom w:val="0"/>
      <w:divBdr>
        <w:top w:val="none" w:sz="0" w:space="0" w:color="auto"/>
        <w:left w:val="none" w:sz="0" w:space="0" w:color="auto"/>
        <w:bottom w:val="none" w:sz="0" w:space="0" w:color="auto"/>
        <w:right w:val="none" w:sz="0" w:space="0" w:color="auto"/>
      </w:divBdr>
    </w:div>
    <w:div w:id="70279064">
      <w:bodyDiv w:val="1"/>
      <w:marLeft w:val="0"/>
      <w:marRight w:val="0"/>
      <w:marTop w:val="0"/>
      <w:marBottom w:val="0"/>
      <w:divBdr>
        <w:top w:val="none" w:sz="0" w:space="0" w:color="auto"/>
        <w:left w:val="none" w:sz="0" w:space="0" w:color="auto"/>
        <w:bottom w:val="none" w:sz="0" w:space="0" w:color="auto"/>
        <w:right w:val="none" w:sz="0" w:space="0" w:color="auto"/>
      </w:divBdr>
    </w:div>
    <w:div w:id="106311707">
      <w:bodyDiv w:val="1"/>
      <w:marLeft w:val="0"/>
      <w:marRight w:val="0"/>
      <w:marTop w:val="0"/>
      <w:marBottom w:val="0"/>
      <w:divBdr>
        <w:top w:val="none" w:sz="0" w:space="0" w:color="auto"/>
        <w:left w:val="none" w:sz="0" w:space="0" w:color="auto"/>
        <w:bottom w:val="none" w:sz="0" w:space="0" w:color="auto"/>
        <w:right w:val="none" w:sz="0" w:space="0" w:color="auto"/>
      </w:divBdr>
    </w:div>
    <w:div w:id="133331048">
      <w:bodyDiv w:val="1"/>
      <w:marLeft w:val="0"/>
      <w:marRight w:val="0"/>
      <w:marTop w:val="0"/>
      <w:marBottom w:val="0"/>
      <w:divBdr>
        <w:top w:val="none" w:sz="0" w:space="0" w:color="auto"/>
        <w:left w:val="none" w:sz="0" w:space="0" w:color="auto"/>
        <w:bottom w:val="none" w:sz="0" w:space="0" w:color="auto"/>
        <w:right w:val="none" w:sz="0" w:space="0" w:color="auto"/>
      </w:divBdr>
    </w:div>
    <w:div w:id="161548409">
      <w:bodyDiv w:val="1"/>
      <w:marLeft w:val="0"/>
      <w:marRight w:val="0"/>
      <w:marTop w:val="0"/>
      <w:marBottom w:val="0"/>
      <w:divBdr>
        <w:top w:val="none" w:sz="0" w:space="0" w:color="auto"/>
        <w:left w:val="none" w:sz="0" w:space="0" w:color="auto"/>
        <w:bottom w:val="none" w:sz="0" w:space="0" w:color="auto"/>
        <w:right w:val="none" w:sz="0" w:space="0" w:color="auto"/>
      </w:divBdr>
    </w:div>
    <w:div w:id="192576568">
      <w:bodyDiv w:val="1"/>
      <w:marLeft w:val="0"/>
      <w:marRight w:val="0"/>
      <w:marTop w:val="0"/>
      <w:marBottom w:val="0"/>
      <w:divBdr>
        <w:top w:val="none" w:sz="0" w:space="0" w:color="auto"/>
        <w:left w:val="none" w:sz="0" w:space="0" w:color="auto"/>
        <w:bottom w:val="none" w:sz="0" w:space="0" w:color="auto"/>
        <w:right w:val="none" w:sz="0" w:space="0" w:color="auto"/>
      </w:divBdr>
    </w:div>
    <w:div w:id="198859945">
      <w:bodyDiv w:val="1"/>
      <w:marLeft w:val="0"/>
      <w:marRight w:val="0"/>
      <w:marTop w:val="0"/>
      <w:marBottom w:val="0"/>
      <w:divBdr>
        <w:top w:val="none" w:sz="0" w:space="0" w:color="auto"/>
        <w:left w:val="none" w:sz="0" w:space="0" w:color="auto"/>
        <w:bottom w:val="none" w:sz="0" w:space="0" w:color="auto"/>
        <w:right w:val="none" w:sz="0" w:space="0" w:color="auto"/>
      </w:divBdr>
    </w:div>
    <w:div w:id="241641136">
      <w:bodyDiv w:val="1"/>
      <w:marLeft w:val="0"/>
      <w:marRight w:val="0"/>
      <w:marTop w:val="0"/>
      <w:marBottom w:val="0"/>
      <w:divBdr>
        <w:top w:val="none" w:sz="0" w:space="0" w:color="auto"/>
        <w:left w:val="none" w:sz="0" w:space="0" w:color="auto"/>
        <w:bottom w:val="none" w:sz="0" w:space="0" w:color="auto"/>
        <w:right w:val="none" w:sz="0" w:space="0" w:color="auto"/>
      </w:divBdr>
    </w:div>
    <w:div w:id="260574431">
      <w:bodyDiv w:val="1"/>
      <w:marLeft w:val="0"/>
      <w:marRight w:val="0"/>
      <w:marTop w:val="0"/>
      <w:marBottom w:val="0"/>
      <w:divBdr>
        <w:top w:val="none" w:sz="0" w:space="0" w:color="auto"/>
        <w:left w:val="none" w:sz="0" w:space="0" w:color="auto"/>
        <w:bottom w:val="none" w:sz="0" w:space="0" w:color="auto"/>
        <w:right w:val="none" w:sz="0" w:space="0" w:color="auto"/>
      </w:divBdr>
    </w:div>
    <w:div w:id="304049141">
      <w:bodyDiv w:val="1"/>
      <w:marLeft w:val="0"/>
      <w:marRight w:val="0"/>
      <w:marTop w:val="0"/>
      <w:marBottom w:val="0"/>
      <w:divBdr>
        <w:top w:val="none" w:sz="0" w:space="0" w:color="auto"/>
        <w:left w:val="none" w:sz="0" w:space="0" w:color="auto"/>
        <w:bottom w:val="none" w:sz="0" w:space="0" w:color="auto"/>
        <w:right w:val="none" w:sz="0" w:space="0" w:color="auto"/>
      </w:divBdr>
    </w:div>
    <w:div w:id="327485290">
      <w:bodyDiv w:val="1"/>
      <w:marLeft w:val="0"/>
      <w:marRight w:val="0"/>
      <w:marTop w:val="0"/>
      <w:marBottom w:val="0"/>
      <w:divBdr>
        <w:top w:val="none" w:sz="0" w:space="0" w:color="auto"/>
        <w:left w:val="none" w:sz="0" w:space="0" w:color="auto"/>
        <w:bottom w:val="none" w:sz="0" w:space="0" w:color="auto"/>
        <w:right w:val="none" w:sz="0" w:space="0" w:color="auto"/>
      </w:divBdr>
    </w:div>
    <w:div w:id="390428043">
      <w:bodyDiv w:val="1"/>
      <w:marLeft w:val="0"/>
      <w:marRight w:val="0"/>
      <w:marTop w:val="0"/>
      <w:marBottom w:val="0"/>
      <w:divBdr>
        <w:top w:val="none" w:sz="0" w:space="0" w:color="auto"/>
        <w:left w:val="none" w:sz="0" w:space="0" w:color="auto"/>
        <w:bottom w:val="none" w:sz="0" w:space="0" w:color="auto"/>
        <w:right w:val="none" w:sz="0" w:space="0" w:color="auto"/>
      </w:divBdr>
    </w:div>
    <w:div w:id="409893114">
      <w:bodyDiv w:val="1"/>
      <w:marLeft w:val="0"/>
      <w:marRight w:val="0"/>
      <w:marTop w:val="0"/>
      <w:marBottom w:val="0"/>
      <w:divBdr>
        <w:top w:val="none" w:sz="0" w:space="0" w:color="auto"/>
        <w:left w:val="none" w:sz="0" w:space="0" w:color="auto"/>
        <w:bottom w:val="none" w:sz="0" w:space="0" w:color="auto"/>
        <w:right w:val="none" w:sz="0" w:space="0" w:color="auto"/>
      </w:divBdr>
    </w:div>
    <w:div w:id="452142306">
      <w:bodyDiv w:val="1"/>
      <w:marLeft w:val="0"/>
      <w:marRight w:val="0"/>
      <w:marTop w:val="0"/>
      <w:marBottom w:val="0"/>
      <w:divBdr>
        <w:top w:val="none" w:sz="0" w:space="0" w:color="auto"/>
        <w:left w:val="none" w:sz="0" w:space="0" w:color="auto"/>
        <w:bottom w:val="none" w:sz="0" w:space="0" w:color="auto"/>
        <w:right w:val="none" w:sz="0" w:space="0" w:color="auto"/>
      </w:divBdr>
    </w:div>
    <w:div w:id="465389351">
      <w:bodyDiv w:val="1"/>
      <w:marLeft w:val="0"/>
      <w:marRight w:val="0"/>
      <w:marTop w:val="0"/>
      <w:marBottom w:val="0"/>
      <w:divBdr>
        <w:top w:val="none" w:sz="0" w:space="0" w:color="auto"/>
        <w:left w:val="none" w:sz="0" w:space="0" w:color="auto"/>
        <w:bottom w:val="none" w:sz="0" w:space="0" w:color="auto"/>
        <w:right w:val="none" w:sz="0" w:space="0" w:color="auto"/>
      </w:divBdr>
    </w:div>
    <w:div w:id="478621893">
      <w:bodyDiv w:val="1"/>
      <w:marLeft w:val="0"/>
      <w:marRight w:val="0"/>
      <w:marTop w:val="0"/>
      <w:marBottom w:val="0"/>
      <w:divBdr>
        <w:top w:val="none" w:sz="0" w:space="0" w:color="auto"/>
        <w:left w:val="none" w:sz="0" w:space="0" w:color="auto"/>
        <w:bottom w:val="none" w:sz="0" w:space="0" w:color="auto"/>
        <w:right w:val="none" w:sz="0" w:space="0" w:color="auto"/>
      </w:divBdr>
    </w:div>
    <w:div w:id="481585312">
      <w:bodyDiv w:val="1"/>
      <w:marLeft w:val="0"/>
      <w:marRight w:val="0"/>
      <w:marTop w:val="0"/>
      <w:marBottom w:val="0"/>
      <w:divBdr>
        <w:top w:val="none" w:sz="0" w:space="0" w:color="auto"/>
        <w:left w:val="none" w:sz="0" w:space="0" w:color="auto"/>
        <w:bottom w:val="none" w:sz="0" w:space="0" w:color="auto"/>
        <w:right w:val="none" w:sz="0" w:space="0" w:color="auto"/>
      </w:divBdr>
    </w:div>
    <w:div w:id="488449304">
      <w:bodyDiv w:val="1"/>
      <w:marLeft w:val="0"/>
      <w:marRight w:val="0"/>
      <w:marTop w:val="0"/>
      <w:marBottom w:val="0"/>
      <w:divBdr>
        <w:top w:val="none" w:sz="0" w:space="0" w:color="auto"/>
        <w:left w:val="none" w:sz="0" w:space="0" w:color="auto"/>
        <w:bottom w:val="none" w:sz="0" w:space="0" w:color="auto"/>
        <w:right w:val="none" w:sz="0" w:space="0" w:color="auto"/>
      </w:divBdr>
    </w:div>
    <w:div w:id="488985979">
      <w:bodyDiv w:val="1"/>
      <w:marLeft w:val="0"/>
      <w:marRight w:val="0"/>
      <w:marTop w:val="0"/>
      <w:marBottom w:val="0"/>
      <w:divBdr>
        <w:top w:val="none" w:sz="0" w:space="0" w:color="auto"/>
        <w:left w:val="none" w:sz="0" w:space="0" w:color="auto"/>
        <w:bottom w:val="none" w:sz="0" w:space="0" w:color="auto"/>
        <w:right w:val="none" w:sz="0" w:space="0" w:color="auto"/>
      </w:divBdr>
    </w:div>
    <w:div w:id="510684709">
      <w:bodyDiv w:val="1"/>
      <w:marLeft w:val="0"/>
      <w:marRight w:val="0"/>
      <w:marTop w:val="0"/>
      <w:marBottom w:val="0"/>
      <w:divBdr>
        <w:top w:val="none" w:sz="0" w:space="0" w:color="auto"/>
        <w:left w:val="none" w:sz="0" w:space="0" w:color="auto"/>
        <w:bottom w:val="none" w:sz="0" w:space="0" w:color="auto"/>
        <w:right w:val="none" w:sz="0" w:space="0" w:color="auto"/>
      </w:divBdr>
    </w:div>
    <w:div w:id="515927080">
      <w:bodyDiv w:val="1"/>
      <w:marLeft w:val="0"/>
      <w:marRight w:val="0"/>
      <w:marTop w:val="0"/>
      <w:marBottom w:val="0"/>
      <w:divBdr>
        <w:top w:val="none" w:sz="0" w:space="0" w:color="auto"/>
        <w:left w:val="none" w:sz="0" w:space="0" w:color="auto"/>
        <w:bottom w:val="none" w:sz="0" w:space="0" w:color="auto"/>
        <w:right w:val="none" w:sz="0" w:space="0" w:color="auto"/>
      </w:divBdr>
    </w:div>
    <w:div w:id="543909513">
      <w:bodyDiv w:val="1"/>
      <w:marLeft w:val="0"/>
      <w:marRight w:val="0"/>
      <w:marTop w:val="0"/>
      <w:marBottom w:val="0"/>
      <w:divBdr>
        <w:top w:val="none" w:sz="0" w:space="0" w:color="auto"/>
        <w:left w:val="none" w:sz="0" w:space="0" w:color="auto"/>
        <w:bottom w:val="none" w:sz="0" w:space="0" w:color="auto"/>
        <w:right w:val="none" w:sz="0" w:space="0" w:color="auto"/>
      </w:divBdr>
    </w:div>
    <w:div w:id="556085194">
      <w:bodyDiv w:val="1"/>
      <w:marLeft w:val="0"/>
      <w:marRight w:val="0"/>
      <w:marTop w:val="0"/>
      <w:marBottom w:val="0"/>
      <w:divBdr>
        <w:top w:val="none" w:sz="0" w:space="0" w:color="auto"/>
        <w:left w:val="none" w:sz="0" w:space="0" w:color="auto"/>
        <w:bottom w:val="none" w:sz="0" w:space="0" w:color="auto"/>
        <w:right w:val="none" w:sz="0" w:space="0" w:color="auto"/>
      </w:divBdr>
    </w:div>
    <w:div w:id="608663904">
      <w:bodyDiv w:val="1"/>
      <w:marLeft w:val="0"/>
      <w:marRight w:val="0"/>
      <w:marTop w:val="0"/>
      <w:marBottom w:val="0"/>
      <w:divBdr>
        <w:top w:val="none" w:sz="0" w:space="0" w:color="auto"/>
        <w:left w:val="none" w:sz="0" w:space="0" w:color="auto"/>
        <w:bottom w:val="none" w:sz="0" w:space="0" w:color="auto"/>
        <w:right w:val="none" w:sz="0" w:space="0" w:color="auto"/>
      </w:divBdr>
    </w:div>
    <w:div w:id="659623550">
      <w:bodyDiv w:val="1"/>
      <w:marLeft w:val="0"/>
      <w:marRight w:val="0"/>
      <w:marTop w:val="0"/>
      <w:marBottom w:val="0"/>
      <w:divBdr>
        <w:top w:val="none" w:sz="0" w:space="0" w:color="auto"/>
        <w:left w:val="none" w:sz="0" w:space="0" w:color="auto"/>
        <w:bottom w:val="none" w:sz="0" w:space="0" w:color="auto"/>
        <w:right w:val="none" w:sz="0" w:space="0" w:color="auto"/>
      </w:divBdr>
    </w:div>
    <w:div w:id="675575467">
      <w:bodyDiv w:val="1"/>
      <w:marLeft w:val="0"/>
      <w:marRight w:val="0"/>
      <w:marTop w:val="0"/>
      <w:marBottom w:val="0"/>
      <w:divBdr>
        <w:top w:val="none" w:sz="0" w:space="0" w:color="auto"/>
        <w:left w:val="none" w:sz="0" w:space="0" w:color="auto"/>
        <w:bottom w:val="none" w:sz="0" w:space="0" w:color="auto"/>
        <w:right w:val="none" w:sz="0" w:space="0" w:color="auto"/>
      </w:divBdr>
    </w:div>
    <w:div w:id="734546636">
      <w:bodyDiv w:val="1"/>
      <w:marLeft w:val="0"/>
      <w:marRight w:val="0"/>
      <w:marTop w:val="0"/>
      <w:marBottom w:val="0"/>
      <w:divBdr>
        <w:top w:val="none" w:sz="0" w:space="0" w:color="auto"/>
        <w:left w:val="none" w:sz="0" w:space="0" w:color="auto"/>
        <w:bottom w:val="none" w:sz="0" w:space="0" w:color="auto"/>
        <w:right w:val="none" w:sz="0" w:space="0" w:color="auto"/>
      </w:divBdr>
    </w:div>
    <w:div w:id="810755425">
      <w:bodyDiv w:val="1"/>
      <w:marLeft w:val="0"/>
      <w:marRight w:val="0"/>
      <w:marTop w:val="0"/>
      <w:marBottom w:val="0"/>
      <w:divBdr>
        <w:top w:val="none" w:sz="0" w:space="0" w:color="auto"/>
        <w:left w:val="none" w:sz="0" w:space="0" w:color="auto"/>
        <w:bottom w:val="none" w:sz="0" w:space="0" w:color="auto"/>
        <w:right w:val="none" w:sz="0" w:space="0" w:color="auto"/>
      </w:divBdr>
    </w:div>
    <w:div w:id="835263879">
      <w:bodyDiv w:val="1"/>
      <w:marLeft w:val="0"/>
      <w:marRight w:val="0"/>
      <w:marTop w:val="0"/>
      <w:marBottom w:val="0"/>
      <w:divBdr>
        <w:top w:val="none" w:sz="0" w:space="0" w:color="auto"/>
        <w:left w:val="none" w:sz="0" w:space="0" w:color="auto"/>
        <w:bottom w:val="none" w:sz="0" w:space="0" w:color="auto"/>
        <w:right w:val="none" w:sz="0" w:space="0" w:color="auto"/>
      </w:divBdr>
    </w:div>
    <w:div w:id="853765230">
      <w:bodyDiv w:val="1"/>
      <w:marLeft w:val="0"/>
      <w:marRight w:val="0"/>
      <w:marTop w:val="0"/>
      <w:marBottom w:val="0"/>
      <w:divBdr>
        <w:top w:val="none" w:sz="0" w:space="0" w:color="auto"/>
        <w:left w:val="none" w:sz="0" w:space="0" w:color="auto"/>
        <w:bottom w:val="none" w:sz="0" w:space="0" w:color="auto"/>
        <w:right w:val="none" w:sz="0" w:space="0" w:color="auto"/>
      </w:divBdr>
    </w:div>
    <w:div w:id="888537306">
      <w:bodyDiv w:val="1"/>
      <w:marLeft w:val="0"/>
      <w:marRight w:val="0"/>
      <w:marTop w:val="0"/>
      <w:marBottom w:val="0"/>
      <w:divBdr>
        <w:top w:val="none" w:sz="0" w:space="0" w:color="auto"/>
        <w:left w:val="none" w:sz="0" w:space="0" w:color="auto"/>
        <w:bottom w:val="none" w:sz="0" w:space="0" w:color="auto"/>
        <w:right w:val="none" w:sz="0" w:space="0" w:color="auto"/>
      </w:divBdr>
    </w:div>
    <w:div w:id="910851009">
      <w:bodyDiv w:val="1"/>
      <w:marLeft w:val="0"/>
      <w:marRight w:val="0"/>
      <w:marTop w:val="0"/>
      <w:marBottom w:val="0"/>
      <w:divBdr>
        <w:top w:val="none" w:sz="0" w:space="0" w:color="auto"/>
        <w:left w:val="none" w:sz="0" w:space="0" w:color="auto"/>
        <w:bottom w:val="none" w:sz="0" w:space="0" w:color="auto"/>
        <w:right w:val="none" w:sz="0" w:space="0" w:color="auto"/>
      </w:divBdr>
    </w:div>
    <w:div w:id="959262075">
      <w:bodyDiv w:val="1"/>
      <w:marLeft w:val="0"/>
      <w:marRight w:val="0"/>
      <w:marTop w:val="0"/>
      <w:marBottom w:val="0"/>
      <w:divBdr>
        <w:top w:val="none" w:sz="0" w:space="0" w:color="auto"/>
        <w:left w:val="none" w:sz="0" w:space="0" w:color="auto"/>
        <w:bottom w:val="none" w:sz="0" w:space="0" w:color="auto"/>
        <w:right w:val="none" w:sz="0" w:space="0" w:color="auto"/>
      </w:divBdr>
    </w:div>
    <w:div w:id="1002204072">
      <w:bodyDiv w:val="1"/>
      <w:marLeft w:val="0"/>
      <w:marRight w:val="0"/>
      <w:marTop w:val="0"/>
      <w:marBottom w:val="0"/>
      <w:divBdr>
        <w:top w:val="none" w:sz="0" w:space="0" w:color="auto"/>
        <w:left w:val="none" w:sz="0" w:space="0" w:color="auto"/>
        <w:bottom w:val="none" w:sz="0" w:space="0" w:color="auto"/>
        <w:right w:val="none" w:sz="0" w:space="0" w:color="auto"/>
      </w:divBdr>
    </w:div>
    <w:div w:id="1033844451">
      <w:bodyDiv w:val="1"/>
      <w:marLeft w:val="0"/>
      <w:marRight w:val="0"/>
      <w:marTop w:val="0"/>
      <w:marBottom w:val="0"/>
      <w:divBdr>
        <w:top w:val="none" w:sz="0" w:space="0" w:color="auto"/>
        <w:left w:val="none" w:sz="0" w:space="0" w:color="auto"/>
        <w:bottom w:val="none" w:sz="0" w:space="0" w:color="auto"/>
        <w:right w:val="none" w:sz="0" w:space="0" w:color="auto"/>
      </w:divBdr>
    </w:div>
    <w:div w:id="1137793914">
      <w:bodyDiv w:val="1"/>
      <w:marLeft w:val="0"/>
      <w:marRight w:val="0"/>
      <w:marTop w:val="0"/>
      <w:marBottom w:val="0"/>
      <w:divBdr>
        <w:top w:val="none" w:sz="0" w:space="0" w:color="auto"/>
        <w:left w:val="none" w:sz="0" w:space="0" w:color="auto"/>
        <w:bottom w:val="none" w:sz="0" w:space="0" w:color="auto"/>
        <w:right w:val="none" w:sz="0" w:space="0" w:color="auto"/>
      </w:divBdr>
    </w:div>
    <w:div w:id="1145391457">
      <w:bodyDiv w:val="1"/>
      <w:marLeft w:val="0"/>
      <w:marRight w:val="0"/>
      <w:marTop w:val="0"/>
      <w:marBottom w:val="0"/>
      <w:divBdr>
        <w:top w:val="none" w:sz="0" w:space="0" w:color="auto"/>
        <w:left w:val="none" w:sz="0" w:space="0" w:color="auto"/>
        <w:bottom w:val="none" w:sz="0" w:space="0" w:color="auto"/>
        <w:right w:val="none" w:sz="0" w:space="0" w:color="auto"/>
      </w:divBdr>
    </w:div>
    <w:div w:id="1194884497">
      <w:bodyDiv w:val="1"/>
      <w:marLeft w:val="0"/>
      <w:marRight w:val="0"/>
      <w:marTop w:val="0"/>
      <w:marBottom w:val="0"/>
      <w:divBdr>
        <w:top w:val="none" w:sz="0" w:space="0" w:color="auto"/>
        <w:left w:val="none" w:sz="0" w:space="0" w:color="auto"/>
        <w:bottom w:val="none" w:sz="0" w:space="0" w:color="auto"/>
        <w:right w:val="none" w:sz="0" w:space="0" w:color="auto"/>
      </w:divBdr>
    </w:div>
    <w:div w:id="1196191541">
      <w:bodyDiv w:val="1"/>
      <w:marLeft w:val="0"/>
      <w:marRight w:val="0"/>
      <w:marTop w:val="0"/>
      <w:marBottom w:val="0"/>
      <w:divBdr>
        <w:top w:val="none" w:sz="0" w:space="0" w:color="auto"/>
        <w:left w:val="none" w:sz="0" w:space="0" w:color="auto"/>
        <w:bottom w:val="none" w:sz="0" w:space="0" w:color="auto"/>
        <w:right w:val="none" w:sz="0" w:space="0" w:color="auto"/>
      </w:divBdr>
    </w:div>
    <w:div w:id="1241868961">
      <w:bodyDiv w:val="1"/>
      <w:marLeft w:val="0"/>
      <w:marRight w:val="0"/>
      <w:marTop w:val="0"/>
      <w:marBottom w:val="0"/>
      <w:divBdr>
        <w:top w:val="none" w:sz="0" w:space="0" w:color="auto"/>
        <w:left w:val="none" w:sz="0" w:space="0" w:color="auto"/>
        <w:bottom w:val="none" w:sz="0" w:space="0" w:color="auto"/>
        <w:right w:val="none" w:sz="0" w:space="0" w:color="auto"/>
      </w:divBdr>
    </w:div>
    <w:div w:id="1297569840">
      <w:bodyDiv w:val="1"/>
      <w:marLeft w:val="0"/>
      <w:marRight w:val="0"/>
      <w:marTop w:val="0"/>
      <w:marBottom w:val="0"/>
      <w:divBdr>
        <w:top w:val="none" w:sz="0" w:space="0" w:color="auto"/>
        <w:left w:val="none" w:sz="0" w:space="0" w:color="auto"/>
        <w:bottom w:val="none" w:sz="0" w:space="0" w:color="auto"/>
        <w:right w:val="none" w:sz="0" w:space="0" w:color="auto"/>
      </w:divBdr>
    </w:div>
    <w:div w:id="1322076722">
      <w:bodyDiv w:val="1"/>
      <w:marLeft w:val="0"/>
      <w:marRight w:val="0"/>
      <w:marTop w:val="0"/>
      <w:marBottom w:val="0"/>
      <w:divBdr>
        <w:top w:val="none" w:sz="0" w:space="0" w:color="auto"/>
        <w:left w:val="none" w:sz="0" w:space="0" w:color="auto"/>
        <w:bottom w:val="none" w:sz="0" w:space="0" w:color="auto"/>
        <w:right w:val="none" w:sz="0" w:space="0" w:color="auto"/>
      </w:divBdr>
    </w:div>
    <w:div w:id="1333486116">
      <w:bodyDiv w:val="1"/>
      <w:marLeft w:val="0"/>
      <w:marRight w:val="0"/>
      <w:marTop w:val="0"/>
      <w:marBottom w:val="0"/>
      <w:divBdr>
        <w:top w:val="none" w:sz="0" w:space="0" w:color="auto"/>
        <w:left w:val="none" w:sz="0" w:space="0" w:color="auto"/>
        <w:bottom w:val="none" w:sz="0" w:space="0" w:color="auto"/>
        <w:right w:val="none" w:sz="0" w:space="0" w:color="auto"/>
      </w:divBdr>
    </w:div>
    <w:div w:id="1399790500">
      <w:bodyDiv w:val="1"/>
      <w:marLeft w:val="0"/>
      <w:marRight w:val="0"/>
      <w:marTop w:val="0"/>
      <w:marBottom w:val="0"/>
      <w:divBdr>
        <w:top w:val="none" w:sz="0" w:space="0" w:color="auto"/>
        <w:left w:val="none" w:sz="0" w:space="0" w:color="auto"/>
        <w:bottom w:val="none" w:sz="0" w:space="0" w:color="auto"/>
        <w:right w:val="none" w:sz="0" w:space="0" w:color="auto"/>
      </w:divBdr>
    </w:div>
    <w:div w:id="1437825961">
      <w:bodyDiv w:val="1"/>
      <w:marLeft w:val="0"/>
      <w:marRight w:val="0"/>
      <w:marTop w:val="0"/>
      <w:marBottom w:val="0"/>
      <w:divBdr>
        <w:top w:val="none" w:sz="0" w:space="0" w:color="auto"/>
        <w:left w:val="none" w:sz="0" w:space="0" w:color="auto"/>
        <w:bottom w:val="none" w:sz="0" w:space="0" w:color="auto"/>
        <w:right w:val="none" w:sz="0" w:space="0" w:color="auto"/>
      </w:divBdr>
    </w:div>
    <w:div w:id="1466774844">
      <w:bodyDiv w:val="1"/>
      <w:marLeft w:val="0"/>
      <w:marRight w:val="0"/>
      <w:marTop w:val="0"/>
      <w:marBottom w:val="0"/>
      <w:divBdr>
        <w:top w:val="none" w:sz="0" w:space="0" w:color="auto"/>
        <w:left w:val="none" w:sz="0" w:space="0" w:color="auto"/>
        <w:bottom w:val="none" w:sz="0" w:space="0" w:color="auto"/>
        <w:right w:val="none" w:sz="0" w:space="0" w:color="auto"/>
      </w:divBdr>
    </w:div>
    <w:div w:id="1469473584">
      <w:bodyDiv w:val="1"/>
      <w:marLeft w:val="0"/>
      <w:marRight w:val="0"/>
      <w:marTop w:val="0"/>
      <w:marBottom w:val="0"/>
      <w:divBdr>
        <w:top w:val="none" w:sz="0" w:space="0" w:color="auto"/>
        <w:left w:val="none" w:sz="0" w:space="0" w:color="auto"/>
        <w:bottom w:val="none" w:sz="0" w:space="0" w:color="auto"/>
        <w:right w:val="none" w:sz="0" w:space="0" w:color="auto"/>
      </w:divBdr>
    </w:div>
    <w:div w:id="1508599409">
      <w:bodyDiv w:val="1"/>
      <w:marLeft w:val="0"/>
      <w:marRight w:val="0"/>
      <w:marTop w:val="0"/>
      <w:marBottom w:val="0"/>
      <w:divBdr>
        <w:top w:val="none" w:sz="0" w:space="0" w:color="auto"/>
        <w:left w:val="none" w:sz="0" w:space="0" w:color="auto"/>
        <w:bottom w:val="none" w:sz="0" w:space="0" w:color="auto"/>
        <w:right w:val="none" w:sz="0" w:space="0" w:color="auto"/>
      </w:divBdr>
    </w:div>
    <w:div w:id="1573540157">
      <w:bodyDiv w:val="1"/>
      <w:marLeft w:val="0"/>
      <w:marRight w:val="0"/>
      <w:marTop w:val="0"/>
      <w:marBottom w:val="0"/>
      <w:divBdr>
        <w:top w:val="none" w:sz="0" w:space="0" w:color="auto"/>
        <w:left w:val="none" w:sz="0" w:space="0" w:color="auto"/>
        <w:bottom w:val="none" w:sz="0" w:space="0" w:color="auto"/>
        <w:right w:val="none" w:sz="0" w:space="0" w:color="auto"/>
      </w:divBdr>
    </w:div>
    <w:div w:id="1645622143">
      <w:bodyDiv w:val="1"/>
      <w:marLeft w:val="0"/>
      <w:marRight w:val="0"/>
      <w:marTop w:val="0"/>
      <w:marBottom w:val="0"/>
      <w:divBdr>
        <w:top w:val="none" w:sz="0" w:space="0" w:color="auto"/>
        <w:left w:val="none" w:sz="0" w:space="0" w:color="auto"/>
        <w:bottom w:val="none" w:sz="0" w:space="0" w:color="auto"/>
        <w:right w:val="none" w:sz="0" w:space="0" w:color="auto"/>
      </w:divBdr>
    </w:div>
    <w:div w:id="1719233020">
      <w:bodyDiv w:val="1"/>
      <w:marLeft w:val="0"/>
      <w:marRight w:val="0"/>
      <w:marTop w:val="0"/>
      <w:marBottom w:val="0"/>
      <w:divBdr>
        <w:top w:val="none" w:sz="0" w:space="0" w:color="auto"/>
        <w:left w:val="none" w:sz="0" w:space="0" w:color="auto"/>
        <w:bottom w:val="none" w:sz="0" w:space="0" w:color="auto"/>
        <w:right w:val="none" w:sz="0" w:space="0" w:color="auto"/>
      </w:divBdr>
    </w:div>
    <w:div w:id="1755317434">
      <w:bodyDiv w:val="1"/>
      <w:marLeft w:val="0"/>
      <w:marRight w:val="0"/>
      <w:marTop w:val="0"/>
      <w:marBottom w:val="0"/>
      <w:divBdr>
        <w:top w:val="none" w:sz="0" w:space="0" w:color="auto"/>
        <w:left w:val="none" w:sz="0" w:space="0" w:color="auto"/>
        <w:bottom w:val="none" w:sz="0" w:space="0" w:color="auto"/>
        <w:right w:val="none" w:sz="0" w:space="0" w:color="auto"/>
      </w:divBdr>
    </w:div>
    <w:div w:id="1821917676">
      <w:bodyDiv w:val="1"/>
      <w:marLeft w:val="0"/>
      <w:marRight w:val="0"/>
      <w:marTop w:val="0"/>
      <w:marBottom w:val="0"/>
      <w:divBdr>
        <w:top w:val="none" w:sz="0" w:space="0" w:color="auto"/>
        <w:left w:val="none" w:sz="0" w:space="0" w:color="auto"/>
        <w:bottom w:val="none" w:sz="0" w:space="0" w:color="auto"/>
        <w:right w:val="none" w:sz="0" w:space="0" w:color="auto"/>
      </w:divBdr>
    </w:div>
    <w:div w:id="1831286395">
      <w:bodyDiv w:val="1"/>
      <w:marLeft w:val="0"/>
      <w:marRight w:val="0"/>
      <w:marTop w:val="0"/>
      <w:marBottom w:val="0"/>
      <w:divBdr>
        <w:top w:val="none" w:sz="0" w:space="0" w:color="auto"/>
        <w:left w:val="none" w:sz="0" w:space="0" w:color="auto"/>
        <w:bottom w:val="none" w:sz="0" w:space="0" w:color="auto"/>
        <w:right w:val="none" w:sz="0" w:space="0" w:color="auto"/>
      </w:divBdr>
    </w:div>
    <w:div w:id="1839075234">
      <w:bodyDiv w:val="1"/>
      <w:marLeft w:val="0"/>
      <w:marRight w:val="0"/>
      <w:marTop w:val="0"/>
      <w:marBottom w:val="0"/>
      <w:divBdr>
        <w:top w:val="none" w:sz="0" w:space="0" w:color="auto"/>
        <w:left w:val="none" w:sz="0" w:space="0" w:color="auto"/>
        <w:bottom w:val="none" w:sz="0" w:space="0" w:color="auto"/>
        <w:right w:val="none" w:sz="0" w:space="0" w:color="auto"/>
      </w:divBdr>
    </w:div>
    <w:div w:id="1898082374">
      <w:bodyDiv w:val="1"/>
      <w:marLeft w:val="0"/>
      <w:marRight w:val="0"/>
      <w:marTop w:val="0"/>
      <w:marBottom w:val="0"/>
      <w:divBdr>
        <w:top w:val="none" w:sz="0" w:space="0" w:color="auto"/>
        <w:left w:val="none" w:sz="0" w:space="0" w:color="auto"/>
        <w:bottom w:val="none" w:sz="0" w:space="0" w:color="auto"/>
        <w:right w:val="none" w:sz="0" w:space="0" w:color="auto"/>
      </w:divBdr>
    </w:div>
    <w:div w:id="1917131724">
      <w:bodyDiv w:val="1"/>
      <w:marLeft w:val="0"/>
      <w:marRight w:val="0"/>
      <w:marTop w:val="0"/>
      <w:marBottom w:val="0"/>
      <w:divBdr>
        <w:top w:val="none" w:sz="0" w:space="0" w:color="auto"/>
        <w:left w:val="none" w:sz="0" w:space="0" w:color="auto"/>
        <w:bottom w:val="none" w:sz="0" w:space="0" w:color="auto"/>
        <w:right w:val="none" w:sz="0" w:space="0" w:color="auto"/>
      </w:divBdr>
    </w:div>
    <w:div w:id="1943028261">
      <w:bodyDiv w:val="1"/>
      <w:marLeft w:val="0"/>
      <w:marRight w:val="0"/>
      <w:marTop w:val="0"/>
      <w:marBottom w:val="0"/>
      <w:divBdr>
        <w:top w:val="none" w:sz="0" w:space="0" w:color="auto"/>
        <w:left w:val="none" w:sz="0" w:space="0" w:color="auto"/>
        <w:bottom w:val="none" w:sz="0" w:space="0" w:color="auto"/>
        <w:right w:val="none" w:sz="0" w:space="0" w:color="auto"/>
      </w:divBdr>
    </w:div>
    <w:div w:id="1967471227">
      <w:bodyDiv w:val="1"/>
      <w:marLeft w:val="0"/>
      <w:marRight w:val="0"/>
      <w:marTop w:val="0"/>
      <w:marBottom w:val="0"/>
      <w:divBdr>
        <w:top w:val="none" w:sz="0" w:space="0" w:color="auto"/>
        <w:left w:val="none" w:sz="0" w:space="0" w:color="auto"/>
        <w:bottom w:val="none" w:sz="0" w:space="0" w:color="auto"/>
        <w:right w:val="none" w:sz="0" w:space="0" w:color="auto"/>
      </w:divBdr>
    </w:div>
    <w:div w:id="2035035602">
      <w:bodyDiv w:val="1"/>
      <w:marLeft w:val="0"/>
      <w:marRight w:val="0"/>
      <w:marTop w:val="0"/>
      <w:marBottom w:val="0"/>
      <w:divBdr>
        <w:top w:val="none" w:sz="0" w:space="0" w:color="auto"/>
        <w:left w:val="none" w:sz="0" w:space="0" w:color="auto"/>
        <w:bottom w:val="none" w:sz="0" w:space="0" w:color="auto"/>
        <w:right w:val="none" w:sz="0" w:space="0" w:color="auto"/>
      </w:divBdr>
    </w:div>
    <w:div w:id="2042587302">
      <w:bodyDiv w:val="1"/>
      <w:marLeft w:val="0"/>
      <w:marRight w:val="0"/>
      <w:marTop w:val="0"/>
      <w:marBottom w:val="0"/>
      <w:divBdr>
        <w:top w:val="none" w:sz="0" w:space="0" w:color="auto"/>
        <w:left w:val="none" w:sz="0" w:space="0" w:color="auto"/>
        <w:bottom w:val="none" w:sz="0" w:space="0" w:color="auto"/>
        <w:right w:val="none" w:sz="0" w:space="0" w:color="auto"/>
      </w:divBdr>
    </w:div>
    <w:div w:id="2110461942">
      <w:bodyDiv w:val="1"/>
      <w:marLeft w:val="0"/>
      <w:marRight w:val="0"/>
      <w:marTop w:val="0"/>
      <w:marBottom w:val="0"/>
      <w:divBdr>
        <w:top w:val="none" w:sz="0" w:space="0" w:color="auto"/>
        <w:left w:val="none" w:sz="0" w:space="0" w:color="auto"/>
        <w:bottom w:val="none" w:sz="0" w:space="0" w:color="auto"/>
        <w:right w:val="none" w:sz="0" w:space="0" w:color="auto"/>
      </w:divBdr>
    </w:div>
    <w:div w:id="2121221227">
      <w:bodyDiv w:val="1"/>
      <w:marLeft w:val="0"/>
      <w:marRight w:val="0"/>
      <w:marTop w:val="0"/>
      <w:marBottom w:val="0"/>
      <w:divBdr>
        <w:top w:val="none" w:sz="0" w:space="0" w:color="auto"/>
        <w:left w:val="none" w:sz="0" w:space="0" w:color="auto"/>
        <w:bottom w:val="none" w:sz="0" w:space="0" w:color="auto"/>
        <w:right w:val="none" w:sz="0" w:space="0" w:color="auto"/>
      </w:divBdr>
    </w:div>
    <w:div w:id="21453923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image" Target="media/image40.png"/><Relationship Id="rId50" Type="http://schemas.openxmlformats.org/officeDocument/2006/relationships/image" Target="media/image43.png"/><Relationship Id="rId55"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3"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png"/><Relationship Id="rId8" Type="http://schemas.openxmlformats.org/officeDocument/2006/relationships/image" Target="media/image1.png"/><Relationship Id="rId51" Type="http://schemas.openxmlformats.org/officeDocument/2006/relationships/hyperlink" Target="https://www.youtube.com/watch?v=uo-QCKw7B9k"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20" Type="http://schemas.openxmlformats.org/officeDocument/2006/relationships/image" Target="media/image13.png"/><Relationship Id="rId41" Type="http://schemas.openxmlformats.org/officeDocument/2006/relationships/image" Target="media/image34.png"/><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Hen24</b:Tag>
    <b:SourceType>JournalArticle</b:SourceType>
    <b:Guid>{469AFCFB-F415-4F26-AD6B-C995E5ED5F0C}</b:Guid>
    <b:Title>Predicting the Number of Video Game Players on the Steam Platform Using Machine Learning and Time Lagged Features</b:Title>
    <b:Year>2024</b:Year>
    <b:JournalName>International Journal of Advanced Computer Science and Applications</b:JournalName>
    <b:Pages>348-352</b:Pages>
    <b:Volume>15</b:Volume>
    <b:Issue>12</b:Issue>
    <b:YearAccessed>2025</b:YearAccessed>
    <b:MonthAccessed>December</b:MonthAccessed>
    <b:DayAccessed>1</b:DayAccessed>
    <b:DOI>10.14569/IJACSA.2024.0151237</b:DOI>
    <b:Author>
      <b:Author>
        <b:NameList>
          <b:Person>
            <b:Last>Henry Wirawan</b:Last>
            <b:First>Gregorius</b:First>
          </b:Person>
          <b:Person>
            <b:Last>Putra Kusuma</b:Last>
            <b:First>Gede</b:First>
          </b:Person>
        </b:NameList>
      </b:Author>
    </b:Author>
    <b:RefOrder>4</b:RefOrder>
  </b:Source>
  <b:Source>
    <b:Tag>Lea09</b:Tag>
    <b:SourceType>Misc</b:SourceType>
    <b:Guid>{D96FA3D7-3B41-4C61-ACE0-8F82BE0542E8}</b:Guid>
    <b:Title>League of Legends [Software]</b:Title>
    <b:Year>2009</b:Year>
    <b:City>Los Angeles</b:City>
    <b:Publisher>Riot Games, Inc.</b:Publisher>
    <b:RefOrder>5</b:RefOrder>
  </b:Source>
  <b:Source>
    <b:Tag>Sme21</b:Tag>
    <b:SourceType>JournalArticle</b:SourceType>
    <b:Guid>{9569C8E5-576C-47CB-BFD8-995CFC43A130}</b:Guid>
    <b:Title>Detecting Video Game Player Burnout With the Use of Sensor Data and Machine Learning</b:Title>
    <b:Year>2021</b:Year>
    <b:JournalName>IEEE internet of things journal</b:JournalName>
    <b:Pages>16680–16691</b:Pages>
    <b:Volume>8</b:Volume>
    <b:Issue>22</b:Issue>
    <b:YearAccessed>2025</b:YearAccessed>
    <b:MonthAccessed>December</b:MonthAccessed>
    <b:DayAccessed>1</b:DayAccessed>
    <b:DOI>10.1109/JIOT.2021.3074740</b:DOI>
    <b:Author>
      <b:Author>
        <b:NameList>
          <b:Person>
            <b:Last>Smerdov</b:Last>
            <b:First>Anton</b:First>
          </b:Person>
          <b:Person>
            <b:Last>Somov</b:Last>
            <b:First>Andrey</b:First>
          </b:Person>
          <b:Person>
            <b:Last>Burnaev</b:Last>
            <b:First>Evgeny</b:First>
          </b:Person>
          <b:Person>
            <b:Last>Zhou</b:Last>
            <b:First>Bo</b:First>
          </b:Person>
          <b:Person>
            <b:Last>Lukowicz</b:Last>
            <b:First>Paul</b:First>
          </b:Person>
        </b:NameList>
      </b:Author>
    </b:Author>
    <b:RefOrder>6</b:RefOrder>
  </b:Source>
  <b:Source>
    <b:Tag>Sci25</b:Tag>
    <b:SourceType>InternetSite</b:SourceType>
    <b:Guid>{6B19937A-D3F9-459D-959B-86CEF9F3AD75}</b:Guid>
    <b:Title>GridSearchCV — scikit-learn 1.7.2 documentation</b:Title>
    <b:Year>2025</b:Year>
    <b:Author>
      <b:Author>
        <b:Corporate>Scikit Learn</b:Corporate>
      </b:Author>
    </b:Author>
    <b:ProductionCompany>Scikit Learn</b:ProductionCompany>
    <b:Month>December</b:Month>
    <b:Day>1</b:Day>
    <b:YearAccessed>2025</b:YearAccessed>
    <b:MonthAccessed>December</b:MonthAccessed>
    <b:DayAccessed>1</b:DayAccessed>
    <b:URL>https://scikit-learn.org/stable/modules/generated/sklearn.model_selection.GridSearchCV.html</b:URL>
    <b:RefOrder>16</b:RefOrder>
  </b:Source>
  <b:Source>
    <b:Tag>Pro25</b:Tag>
    <b:SourceType>Misc</b:SourceType>
    <b:Guid>{C1D66178-F828-41A7-A559-82A48227E190}</b:Guid>
    <b:Title>Jupyter Notebook, Version 7.5.0</b:Title>
    <b:Year>2025</b:Year>
    <b:Author>
      <b:Author>
        <b:Corporate>Project Jupyter</b:Corporate>
      </b:Author>
    </b:Author>
    <b:City>Worldwide</b:City>
    <b:Publisher>Project Jupyter</b:Publisher>
    <b:RefOrder>7</b:RefOrder>
  </b:Source>
  <b:Source>
    <b:Tag>Mon22</b:Tag>
    <b:SourceType>JournalArticle</b:SourceType>
    <b:Guid>{A45C91A4-5A25-4FA9-814A-B2BCF67819A1}</b:Guid>
    <b:Author>
      <b:Author>
        <b:NameList>
          <b:Person>
            <b:Last>Monshizadeh</b:Last>
            <b:First>Mehrnoosh</b:First>
          </b:Person>
          <b:Person>
            <b:Last>Khatri</b:Last>
            <b:First>Vikramajeet</b:First>
          </b:Person>
          <b:Person>
            <b:Last>Kantola</b:Last>
            <b:First>Raimo</b:First>
          </b:Person>
          <b:Person>
            <b:Last>Yan</b:Last>
            <b:First>Zheng</b:First>
          </b:Person>
        </b:NameList>
      </b:Author>
    </b:Author>
    <b:Title>A deep density based and self-determining clustering approach to label unknown traffic</b:Title>
    <b:Year>2022</b:Year>
    <b:City>Amsterdam</b:City>
    <b:Publisher>Elsevier</b:Publisher>
    <b:Pages>103513</b:Pages>
    <b:Volume>207</b:Volume>
    <b:Issue>103513</b:Issue>
    <b:DOI>10.1016/j.jnca.2022.103513</b:DOI>
    <b:JournalName>Journal of network and computer applications</b:JournalName>
    <b:RefOrder>20</b:RefOrder>
  </b:Source>
  <b:Source>
    <b:Tag>Sci251</b:Tag>
    <b:SourceType>InternetSite</b:SourceType>
    <b:Guid>{96FE43FF-C332-4795-8232-A922847F46D7}</b:Guid>
    <b:Title>SVC — scikit-learn 1.7.2 documentation</b:Title>
    <b:Year>2025</b:Year>
    <b:Author>
      <b:Author>
        <b:Corporate>Scikit Learn</b:Corporate>
      </b:Author>
    </b:Author>
    <b:ProductionCompany>Scikit Learn</b:ProductionCompany>
    <b:Month>December</b:Month>
    <b:Day>1</b:Day>
    <b:YearAccessed>2025</b:YearAccessed>
    <b:MonthAccessed>December</b:MonthAccessed>
    <b:DayAccessed>1</b:DayAccessed>
    <b:URL>https://scikit-learn.org/stable/modules/generated/sklearn.svm.SVC.html#sklearn.svm.SVC</b:URL>
    <b:RefOrder>15</b:RefOrder>
  </b:Source>
  <b:Source>
    <b:Tag>Sci252</b:Tag>
    <b:SourceType>InternetSite</b:SourceType>
    <b:Guid>{6907AF54-B330-4728-A27E-6A7865465054}</b:Guid>
    <b:Author>
      <b:Author>
        <b:Corporate>Scikit Learn</b:Corporate>
      </b:Author>
    </b:Author>
    <b:Title>RBF SVM parameters — scikit-learn 1.7.2 documentation</b:Title>
    <b:ProductionCompany>Scikit Learn</b:ProductionCompany>
    <b:Year>2025</b:Year>
    <b:Month>December </b:Month>
    <b:Day>1</b:Day>
    <b:YearAccessed>2025</b:YearAccessed>
    <b:MonthAccessed>December</b:MonthAccessed>
    <b:DayAccessed>1</b:DayAccessed>
    <b:URL>https://scikit-learn.org/stable/auto_examples/svm/plot_rbf_parameters.html</b:URL>
    <b:RefOrder>14</b:RefOrder>
  </b:Source>
  <b:Source>
    <b:Tag>Goo25</b:Tag>
    <b:SourceType>InternetSite</b:SourceType>
    <b:Guid>{5B091053-717B-4A73-99B9-F52A25B7E16C}</b:Guid>
    <b:Author>
      <b:Author>
        <b:Corporate>Google</b:Corporate>
      </b:Author>
    </b:Author>
    <b:Title>Classification: ROC and AUC</b:Title>
    <b:ProductionCompany>Google</b:ProductionCompany>
    <b:Year>2025</b:Year>
    <b:Month>December</b:Month>
    <b:Day>3</b:Day>
    <b:YearAccessed>2025</b:YearAccessed>
    <b:MonthAccessed>December</b:MonthAccessed>
    <b:DayAccessed>4</b:DayAccessed>
    <b:URL>https://developers.google.com/machine-learning/crash-course/classification/roc-and-auc</b:URL>
    <b:RefOrder>11</b:RefOrder>
  </b:Source>
  <b:Source>
    <b:Tag>Mat19</b:Tag>
    <b:SourceType>Book</b:SourceType>
    <b:Guid>{341AB0B8-20FD-4B2D-BFBA-A76FF271EA5C}</b:Guid>
    <b:Title>Machine Learning Pocket Reference: Working with Structured Data in Python, 1st Edition</b:Title>
    <b:Year>2019</b:Year>
    <b:City>Sebastopol</b:City>
    <b:Publisher>O'Reilly Media, Inc.</b:Publisher>
    <b:Pages>165</b:Pages>
    <b:Author>
      <b:Author>
        <b:NameList>
          <b:Person>
            <b:Last>Harrison</b:Last>
            <b:First>Matt</b:First>
          </b:Person>
        </b:NameList>
      </b:Author>
    </b:Author>
    <b:RefOrder>10</b:RefOrder>
  </b:Source>
  <b:Source>
    <b:Tag>Jap24</b:Tag>
    <b:SourceType>Book</b:SourceType>
    <b:Guid>{5BBF70BC-AB8D-4DBA-9B58-2946C6D91F34}</b:Guid>
    <b:Title>Machine Learning Evaluation: Towards Reliable and Responsible AI</b:Title>
    <b:Year>2024</b:Year>
    <b:City>Cambridge</b:City>
    <b:Publisher>Cambridge University Press</b:Publisher>
    <b:Pages>60</b:Pages>
    <b:Author>
      <b:Author>
        <b:NameList>
          <b:Person>
            <b:Last>Japkowicz</b:Last>
            <b:First>Nathalie</b:First>
          </b:Person>
          <b:Person>
            <b:Last>Boukouvalas</b:Last>
            <b:First>Zois</b:First>
          </b:Person>
        </b:NameList>
      </b:Author>
    </b:Author>
    <b:RefOrder>8</b:RefOrder>
  </b:Source>
  <b:Source>
    <b:Tag>Goo251</b:Tag>
    <b:SourceType>InternetSite</b:SourceType>
    <b:Guid>{9AA34780-C5EF-419E-996F-C68CFA0DDB1E}</b:Guid>
    <b:Title>Classification: Accuracy, recall, precision, and related metrics</b:Title>
    <b:Year>2025</b:Year>
    <b:Author>
      <b:Author>
        <b:Corporate>Google</b:Corporate>
      </b:Author>
    </b:Author>
    <b:ProductionCompany>Google</b:ProductionCompany>
    <b:Month>December</b:Month>
    <b:Day>3</b:Day>
    <b:YearAccessed>2025</b:YearAccessed>
    <b:MonthAccessed>December</b:MonthAccessed>
    <b:DayAccessed>4</b:DayAccessed>
    <b:URL>https://developers.google.com/machine-learning/crash-course/classification/accuracy-precision-recall</b:URL>
    <b:RefOrder>9</b:RefOrder>
  </b:Source>
  <b:Source>
    <b:Tag>Gee25</b:Tag>
    <b:SourceType>InternetSite</b:SourceType>
    <b:Guid>{7237F56C-7DCC-4C8D-B9CD-BC51B26B1566}</b:Guid>
    <b:Author>
      <b:Author>
        <b:Corporate>GeeksForGeeks</b:Corporate>
      </b:Author>
    </b:Author>
    <b:Title>Agglomerative Clustering</b:Title>
    <b:ProductionCompany>GeeksForGeeks</b:ProductionCompany>
    <b:Year>2025</b:Year>
    <b:Month>November</b:Month>
    <b:Day>27</b:Day>
    <b:YearAccessed>2025</b:YearAccessed>
    <b:MonthAccessed>December</b:MonthAccessed>
    <b:DayAccessed>1</b:DayAccessed>
    <b:URL>https://www.geeksforgeeks.org/machine-learning/agglomerative-clustering/</b:URL>
    <b:RefOrder>19</b:RefOrder>
  </b:Source>
  <b:Source>
    <b:Tag>Emr16</b:Tag>
    <b:SourceType>Book</b:SourceType>
    <b:Guid>{317A079B-8745-4F34-87AF-466B2FDD0E0C}</b:Guid>
    <b:Title>Unsupervised Learning Algorithms</b:Title>
    <b:Year>2016</b:Year>
    <b:City>Berlin/Heidelberg</b:City>
    <b:Publisher>Springer</b:Publisher>
    <b:Pages>79</b:Pages>
    <b:Author>
      <b:Author>
        <b:NameList>
          <b:Person>
            <b:Last>Emre Celebi</b:Last>
            <b:First>M.</b:First>
          </b:Person>
          <b:Person>
            <b:Last>Aydin</b:Last>
            <b:First>Kemal</b:First>
          </b:Person>
        </b:NameList>
      </b:Author>
    </b:Author>
    <b:RefOrder>18</b:RefOrder>
  </b:Source>
  <b:Source>
    <b:Tag>CAg14</b:Tag>
    <b:SourceType>Book</b:SourceType>
    <b:Guid>{8836FF8B-F45A-481A-BCD7-98F5D333E7D1}</b:Guid>
    <b:Title>Data Clustering: Algorithms and Applications</b:Title>
    <b:Year>2014</b:Year>
    <b:City>Boca Raton</b:City>
    <b:Publisher>CRC Press</b:Publisher>
    <b:Pages>89</b:Pages>
    <b:Author>
      <b:Author>
        <b:NameList>
          <b:Person>
            <b:Last>C. Aggarwal</b:Last>
            <b:First>Charu</b:First>
          </b:Person>
          <b:Person>
            <b:Last>K. Reddy</b:Last>
            <b:First>Chandan</b:First>
          </b:Person>
        </b:NameList>
      </b:Author>
    </b:Author>
    <b:RefOrder>17</b:RefOrder>
  </b:Source>
  <b:Source>
    <b:Tag>Kav25</b:Tag>
    <b:SourceType>InternetSite</b:SourceType>
    <b:Guid>{37A3F7A2-641D-4EB8-B0FC-A1F47975EE3C}</b:Guid>
    <b:Title>What are SVMs?</b:Title>
    <b:Year>2025</b:Year>
    <b:Author>
      <b:Author>
        <b:NameList>
          <b:Person>
            <b:Last>Kavlakoglu</b:Last>
            <b:First>Eda</b:First>
          </b:Person>
        </b:NameList>
      </b:Author>
    </b:Author>
    <b:ProductionCompany>IBM</b:ProductionCompany>
    <b:Month>December</b:Month>
    <b:Day>1</b:Day>
    <b:YearAccessed>2025</b:YearAccessed>
    <b:MonthAccessed>December</b:MonthAccessed>
    <b:DayAccessed>1</b:DayAccessed>
    <b:URL>https://www.ibm.com/think/topics/support-vector-machine</b:URL>
    <b:RefOrder>12</b:RefOrder>
  </b:Source>
  <b:Source>
    <b:Tag>CBa15</b:Tag>
    <b:SourceType>Book</b:SourceType>
    <b:Guid>{70097A4F-EB98-4302-8DCF-048E520C511D}</b:Guid>
    <b:Title>Automatic Design of Decision-Tree Induction Algorithms</b:Title>
    <b:Year>2015</b:Year>
    <b:City>Berlin/Heidelberg</b:City>
    <b:Publisher>Springer</b:Publisher>
    <b:Pages>8-9</b:Pages>
    <b:Author>
      <b:Author>
        <b:NameList>
          <b:Person>
            <b:Last>C. Barros</b:Last>
            <b:First>Rodrigo</b:First>
          </b:Person>
          <b:Person>
            <b:Last>C.P.L.F. de Carvalho</b:Last>
            <b:First>André</b:First>
          </b:Person>
          <b:Person>
            <b:Last>A. Freitas</b:Last>
            <b:First>Alex</b:First>
          </b:Person>
        </b:NameList>
      </b:Author>
    </b:Author>
    <b:RefOrder>13</b:RefOrder>
  </b:Source>
  <b:Source>
    <b:Tag>ElK24</b:Tag>
    <b:SourceType>InternetSite</b:SourceType>
    <b:Guid>{2BC70811-C80D-4FF7-A840-DAB03EC5280F}</b:Guid>
    <b:Title>🎮 Predict Online Gaming Behavior Dataset</b:Title>
    <b:Year>2024</b:Year>
    <b:Author>
      <b:Author>
        <b:NameList>
          <b:Person>
            <b:Last>El Kharoua</b:Last>
            <b:First>Rabie</b:First>
          </b:Person>
        </b:NameList>
      </b:Author>
    </b:Author>
    <b:ProductionCompany>Kaggle</b:ProductionCompany>
    <b:Month>December</b:Month>
    <b:Day>7</b:Day>
    <b:YearAccessed>2025</b:YearAccessed>
    <b:MonthAccessed>December</b:MonthAccessed>
    <b:DayAccessed>1</b:DayAccessed>
    <b:URL>https://www.kaggle.com/datasets/rabieelkharoua/predict-online-gaming-behavior-dataset</b:URL>
    <b:RefOrder>1</b:RefOrder>
  </b:Source>
  <b:Source>
    <b:Tag>Mer24</b:Tag>
    <b:SourceType>JournalArticle</b:SourceType>
    <b:Guid>{4255600E-28E5-4E75-B907-91F041659870}</b:Guid>
    <b:Author>
      <b:Author>
        <b:NameList>
          <b:Person>
            <b:Last>Merayo</b:Last>
            <b:First>Noemí</b:First>
          </b:Person>
          <b:Person>
            <b:Last>Cotelo</b:Last>
            <b:First>Rosalía</b:First>
          </b:Person>
          <b:Person>
            <b:Last>Carratalá-Sáez</b:Last>
            <b:First>Rocío</b:First>
          </b:Person>
          <b:Person>
            <b:Last>Andújar</b:Last>
            <b:First>Francisco</b:First>
            <b:Middle>J.</b:Middle>
          </b:Person>
        </b:NameList>
      </b:Author>
    </b:Author>
    <b:Title>Applying machine learning to assess emotional reactions to video game content streamed on Spanish Twitch channels</b:Title>
    <b:JournalName>Computer Speech &amp; Language</b:JournalName>
    <b:Year>2024</b:Year>
    <b:Pages>101651</b:Pages>
    <b:Volume>88</b:Volume>
    <b:Issue>101651</b:Issue>
    <b:DOI>10.1016/j.csl.2024.101651</b:DOI>
    <b:RefOrder>3</b:RefOrder>
  </b:Source>
  <b:Source>
    <b:Tag>alZ</b:Tag>
    <b:SourceType>JournalArticle</b:SourceType>
    <b:Guid>{76C6B8C4-02F2-46BF-B013-8DCC1BCBAD8D}</b:Guid>
    <b:Title>Why do you play? The development of the motives for online gaming questionnaire (MOGQ)</b:Title>
    <b:Author>
      <b:Author>
        <b:NameList>
          <b:Person>
            <b:Last>Demetrovics</b:Last>
            <b:First>Zsolt</b:First>
          </b:Person>
          <b:Person>
            <b:Last>Urbán</b:Last>
            <b:First>Róbert</b:First>
          </b:Person>
          <b:Person>
            <b:Last>Nagygyörgy</b:Last>
            <b:First>Katalin</b:First>
          </b:Person>
          <b:Person>
            <b:Last>Farkas</b:Last>
            <b:First>Judit</b:First>
          </b:Person>
          <b:Person>
            <b:Last>Zilahy</b:Last>
            <b:First>Dalma</b:First>
          </b:Person>
          <b:Person>
            <b:Last>Mervó</b:Last>
            <b:First>Barbara</b:First>
          </b:Person>
          <b:Person>
            <b:Last>Reindl</b:Last>
            <b:First>Antónia</b:First>
          </b:Person>
          <b:Person>
            <b:Last>Ágoston</b:Last>
            <b:First>Csilla</b:First>
          </b:Person>
          <b:Person>
            <b:Last>Kertész</b:Last>
            <b:First>Andrea</b:First>
          </b:Person>
          <b:Person>
            <b:Last>Harmath</b:Last>
            <b:First>Eszter</b:First>
          </b:Person>
        </b:NameList>
      </b:Author>
    </b:Author>
    <b:Pages>814-825</b:Pages>
    <b:Volume>43</b:Volume>
    <b:Issue>3</b:Issue>
    <b:DOI>10.3758/s13428-011-0091-y</b:DOI>
    <b:JournalName>Behavior research methods</b:JournalName>
    <b:Year>2011</b:Year>
    <b:RefOrder>2</b:RefOrder>
  </b:Source>
</b:Sources>
</file>

<file path=customXml/itemProps1.xml><?xml version="1.0" encoding="utf-8"?>
<ds:datastoreItem xmlns:ds="http://schemas.openxmlformats.org/officeDocument/2006/customXml" ds:itemID="{0AAE9B7A-B929-45CF-8D4F-1AB4894D23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1554</TotalTime>
  <Pages>36</Pages>
  <Words>4338</Words>
  <Characters>24728</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29008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 Baker Oliver (2314716)</dc:creator>
  <cp:keywords/>
  <dc:description/>
  <cp:lastModifiedBy>William Baker Oliver (2314716)</cp:lastModifiedBy>
  <cp:revision>70</cp:revision>
  <dcterms:created xsi:type="dcterms:W3CDTF">2025-12-06T23:06:00Z</dcterms:created>
  <dcterms:modified xsi:type="dcterms:W3CDTF">2025-12-08T02:29:00Z</dcterms:modified>
</cp:coreProperties>
</file>