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F398293" w14:textId="1FEFCE7F" w:rsidR="007C59B6" w:rsidRDefault="007C59B6" w:rsidP="007C59B6">
      <w:pPr>
        <w:rPr>
          <w:lang w:val="en-GB"/>
        </w:rPr>
      </w:pPr>
      <w:r>
        <w:rPr>
          <w:lang w:val="en-GB"/>
        </w:rPr>
        <w:t xml:space="preserve">Author: </w:t>
      </w:r>
      <w:r>
        <w:rPr>
          <w:b/>
          <w:lang w:val="en-GB"/>
        </w:rPr>
        <w:t>Margaret Atwood</w:t>
      </w:r>
    </w:p>
    <w:p w14:paraId="4C531F4A" w14:textId="489C8146" w:rsidR="007C59B6" w:rsidRDefault="007C59B6" w:rsidP="007C59B6">
      <w:pPr>
        <w:rPr>
          <w:lang w:val="en-GB"/>
        </w:rPr>
      </w:pPr>
      <w:r>
        <w:rPr>
          <w:lang w:val="en-GB"/>
        </w:rPr>
        <w:t xml:space="preserve">Title: </w:t>
      </w:r>
      <w:r>
        <w:rPr>
          <w:b/>
          <w:lang w:val="en-GB"/>
        </w:rPr>
        <w:t>The Handmaid’s Tale</w:t>
      </w:r>
    </w:p>
    <w:p w14:paraId="2BE42FB7" w14:textId="3574D9EE" w:rsidR="007C59B6" w:rsidRDefault="007C59B6" w:rsidP="007C59B6">
      <w:pPr>
        <w:rPr>
          <w:lang w:val="en-GB"/>
        </w:rPr>
      </w:pPr>
      <w:r>
        <w:rPr>
          <w:lang w:val="en-GB"/>
        </w:rPr>
        <w:t xml:space="preserve">ISBN: </w:t>
      </w:r>
      <w:r>
        <w:rPr>
          <w:b/>
          <w:lang w:val="en-GB"/>
        </w:rPr>
        <w:t>978-0-099-74091-9</w:t>
      </w:r>
    </w:p>
    <w:p w14:paraId="6C0748C2" w14:textId="513CA33A" w:rsidR="007C59B6" w:rsidRDefault="007C59B6" w:rsidP="007C59B6">
      <w:pPr>
        <w:rPr>
          <w:lang w:val="en-GB"/>
        </w:rPr>
      </w:pPr>
      <w:r>
        <w:rPr>
          <w:lang w:val="en-GB"/>
        </w:rPr>
        <w:t xml:space="preserve">Published: </w:t>
      </w:r>
      <w:r>
        <w:rPr>
          <w:b/>
          <w:lang w:val="en-GB"/>
        </w:rPr>
        <w:t>Vintage</w:t>
      </w:r>
      <w:r w:rsidRPr="00282294">
        <w:rPr>
          <w:b/>
          <w:lang w:val="en-GB"/>
        </w:rPr>
        <w:t xml:space="preserve"> </w:t>
      </w:r>
      <w:r>
        <w:rPr>
          <w:b/>
          <w:lang w:val="en-GB"/>
        </w:rPr>
        <w:t>1996</w:t>
      </w:r>
    </w:p>
    <w:p w14:paraId="42481CED" w14:textId="77777777" w:rsidR="00AD52F8" w:rsidRDefault="00AD52F8">
      <w:pPr>
        <w:rPr>
          <w:lang w:val="en-GB"/>
        </w:rPr>
      </w:pPr>
    </w:p>
    <w:p w14:paraId="638A7F38" w14:textId="00520259" w:rsidR="00AD52F8" w:rsidRPr="008B77CA" w:rsidRDefault="00C32617" w:rsidP="0090536A">
      <w:pPr>
        <w:spacing w:line="360" w:lineRule="auto"/>
        <w:jc w:val="both"/>
        <w:rPr>
          <w:rFonts w:eastAsia="Times New Roman" w:cs="Times New Roman"/>
        </w:rPr>
      </w:pPr>
      <w:r>
        <w:rPr>
          <w:lang w:val="en-GB"/>
        </w:rPr>
        <w:t xml:space="preserve">Margaret Atwood’s </w:t>
      </w:r>
      <w:r w:rsidR="007C59B6">
        <w:rPr>
          <w:lang w:val="en-GB"/>
        </w:rPr>
        <w:t xml:space="preserve">dystopian novel </w:t>
      </w:r>
      <w:r w:rsidR="007C59B6" w:rsidRPr="007C59B6">
        <w:rPr>
          <w:i/>
          <w:lang w:val="en-GB"/>
        </w:rPr>
        <w:t>The Handmaid’s Tale</w:t>
      </w:r>
      <w:r w:rsidR="007C59B6">
        <w:rPr>
          <w:lang w:val="en-GB"/>
        </w:rPr>
        <w:t xml:space="preserve">, first published in 1985, </w:t>
      </w:r>
      <w:r w:rsidR="001A7005">
        <w:rPr>
          <w:lang w:val="en-GB"/>
        </w:rPr>
        <w:t xml:space="preserve">is told </w:t>
      </w:r>
      <w:r w:rsidR="00C66A79">
        <w:rPr>
          <w:lang w:val="en-GB"/>
        </w:rPr>
        <w:t>mostly from</w:t>
      </w:r>
      <w:r w:rsidR="001A7005">
        <w:rPr>
          <w:lang w:val="en-GB"/>
        </w:rPr>
        <w:t xml:space="preserve"> the perspective of</w:t>
      </w:r>
      <w:r w:rsidR="007C59B6">
        <w:rPr>
          <w:lang w:val="en-GB"/>
        </w:rPr>
        <w:t xml:space="preserve"> </w:t>
      </w:r>
      <w:proofErr w:type="spellStart"/>
      <w:r w:rsidR="007C59B6">
        <w:rPr>
          <w:lang w:val="en-GB"/>
        </w:rPr>
        <w:t>Offred</w:t>
      </w:r>
      <w:proofErr w:type="spellEnd"/>
      <w:r w:rsidR="001A7005">
        <w:rPr>
          <w:lang w:val="en-GB"/>
        </w:rPr>
        <w:t>,</w:t>
      </w:r>
      <w:r w:rsidR="007C59B6">
        <w:rPr>
          <w:lang w:val="en-GB"/>
        </w:rPr>
        <w:t xml:space="preserve"> who has been separated from her husband and dau</w:t>
      </w:r>
      <w:r w:rsidR="00FD4D56">
        <w:rPr>
          <w:lang w:val="en-GB"/>
        </w:rPr>
        <w:t xml:space="preserve">ghter when a Christian </w:t>
      </w:r>
      <w:proofErr w:type="spellStart"/>
      <w:r w:rsidR="00FD4D56">
        <w:rPr>
          <w:lang w:val="en-GB"/>
        </w:rPr>
        <w:t>theonomist</w:t>
      </w:r>
      <w:proofErr w:type="spellEnd"/>
      <w:r w:rsidR="007C59B6">
        <w:rPr>
          <w:lang w:val="en-GB"/>
        </w:rPr>
        <w:t xml:space="preserve"> faction overthrows the government of the United States and </w:t>
      </w:r>
      <w:r w:rsidR="003E7C3E">
        <w:rPr>
          <w:lang w:val="en-GB"/>
        </w:rPr>
        <w:t xml:space="preserve">assumes </w:t>
      </w:r>
      <w:r w:rsidR="00C9721A">
        <w:rPr>
          <w:lang w:val="en-GB"/>
        </w:rPr>
        <w:t xml:space="preserve">total </w:t>
      </w:r>
      <w:r w:rsidR="003E7C3E">
        <w:rPr>
          <w:lang w:val="en-GB"/>
        </w:rPr>
        <w:t>control</w:t>
      </w:r>
      <w:r w:rsidR="00C9721A">
        <w:rPr>
          <w:lang w:val="en-GB"/>
        </w:rPr>
        <w:t xml:space="preserve"> of the country</w:t>
      </w:r>
      <w:r w:rsidR="00D9417B">
        <w:rPr>
          <w:lang w:val="en-GB"/>
        </w:rPr>
        <w:t>, now named Gilead,</w:t>
      </w:r>
      <w:r w:rsidR="00C66A79">
        <w:rPr>
          <w:lang w:val="en-GB"/>
        </w:rPr>
        <w:t xml:space="preserve"> implementing a</w:t>
      </w:r>
      <w:r w:rsidR="00D9417B">
        <w:rPr>
          <w:lang w:val="en-GB"/>
        </w:rPr>
        <w:t>n</w:t>
      </w:r>
      <w:r w:rsidR="00C66A79">
        <w:rPr>
          <w:lang w:val="en-GB"/>
        </w:rPr>
        <w:t xml:space="preserve"> Old Testament-inspired regime</w:t>
      </w:r>
      <w:r w:rsidR="003E7C3E">
        <w:rPr>
          <w:lang w:val="en-GB"/>
        </w:rPr>
        <w:t>.</w:t>
      </w:r>
      <w:r w:rsidR="00905105">
        <w:rPr>
          <w:lang w:val="en-GB"/>
        </w:rPr>
        <w:t xml:space="preserve"> The faction rounds up the country’s fertile women and assigns them as handmaids to seniors within the group as </w:t>
      </w:r>
      <w:r w:rsidR="00FD4D56">
        <w:rPr>
          <w:lang w:val="en-GB"/>
        </w:rPr>
        <w:t>a means of reversing the declining</w:t>
      </w:r>
      <w:r w:rsidR="00905105">
        <w:rPr>
          <w:lang w:val="en-GB"/>
        </w:rPr>
        <w:t xml:space="preserve"> birth rates within the country.</w:t>
      </w:r>
      <w:r w:rsidR="008B77CA">
        <w:rPr>
          <w:lang w:val="en-GB"/>
        </w:rPr>
        <w:t xml:space="preserve"> Executions for disobedience are rampant</w:t>
      </w:r>
      <w:r w:rsidR="00591BDE">
        <w:rPr>
          <w:lang w:val="en-GB"/>
        </w:rPr>
        <w:t xml:space="preserve">, </w:t>
      </w:r>
      <w:r w:rsidR="0090536A">
        <w:rPr>
          <w:lang w:val="en-GB"/>
        </w:rPr>
        <w:t>handmaid</w:t>
      </w:r>
      <w:r w:rsidR="008B77CA">
        <w:rPr>
          <w:lang w:val="en-GB"/>
        </w:rPr>
        <w:t>s are</w:t>
      </w:r>
      <w:r w:rsidR="0090536A">
        <w:rPr>
          <w:lang w:val="en-GB"/>
        </w:rPr>
        <w:t xml:space="preserve"> permitted</w:t>
      </w:r>
      <w:r w:rsidR="008B77CA">
        <w:rPr>
          <w:lang w:val="en-GB"/>
        </w:rPr>
        <w:t xml:space="preserve"> </w:t>
      </w:r>
      <w:r w:rsidR="00591BDE">
        <w:rPr>
          <w:lang w:val="en-GB"/>
        </w:rPr>
        <w:t>only to leave the home in pairs and threats of exile to the colonies are carried out by</w:t>
      </w:r>
      <w:r w:rsidR="00AE72D4">
        <w:rPr>
          <w:lang w:val="en-GB"/>
        </w:rPr>
        <w:t xml:space="preserve"> soldiers indoctrinated into enforcing the new laws.</w:t>
      </w:r>
    </w:p>
    <w:p w14:paraId="715C42FA" w14:textId="4C4BEAB1" w:rsidR="0090536A" w:rsidRDefault="00BB562B" w:rsidP="0090536A">
      <w:pPr>
        <w:spacing w:line="360" w:lineRule="auto"/>
        <w:jc w:val="both"/>
        <w:rPr>
          <w:lang w:val="en-GB"/>
        </w:rPr>
      </w:pPr>
      <w:r>
        <w:rPr>
          <w:lang w:val="en-GB"/>
        </w:rPr>
        <w:t>The book was written by Atwood</w:t>
      </w:r>
      <w:r w:rsidR="00B83217">
        <w:rPr>
          <w:lang w:val="en-GB"/>
        </w:rPr>
        <w:t xml:space="preserve"> </w:t>
      </w:r>
      <w:r w:rsidR="00BD3125">
        <w:rPr>
          <w:lang w:val="en-GB"/>
        </w:rPr>
        <w:t>as</w:t>
      </w:r>
      <w:r w:rsidR="00B83217">
        <w:rPr>
          <w:lang w:val="en-GB"/>
        </w:rPr>
        <w:t xml:space="preserve"> </w:t>
      </w:r>
      <w:r w:rsidR="003B1120">
        <w:rPr>
          <w:lang w:val="en-GB"/>
        </w:rPr>
        <w:t>a</w:t>
      </w:r>
      <w:r w:rsidR="00BD3125">
        <w:rPr>
          <w:lang w:val="en-GB"/>
        </w:rPr>
        <w:t xml:space="preserve"> response to </w:t>
      </w:r>
      <w:r w:rsidR="00B83217">
        <w:rPr>
          <w:lang w:val="en-GB"/>
        </w:rPr>
        <w:t>what</w:t>
      </w:r>
      <w:r w:rsidR="008C4600">
        <w:rPr>
          <w:lang w:val="en-GB"/>
        </w:rPr>
        <w:t xml:space="preserve"> she </w:t>
      </w:r>
      <w:r w:rsidR="00BF038E">
        <w:rPr>
          <w:lang w:val="en-GB"/>
        </w:rPr>
        <w:t>felt</w:t>
      </w:r>
      <w:r w:rsidR="00B83217">
        <w:rPr>
          <w:lang w:val="en-GB"/>
        </w:rPr>
        <w:t xml:space="preserve"> could occur if casually held attitudes about women</w:t>
      </w:r>
      <w:r>
        <w:rPr>
          <w:lang w:val="en-GB"/>
        </w:rPr>
        <w:t xml:space="preserve"> that were common</w:t>
      </w:r>
      <w:r w:rsidR="00B83217">
        <w:rPr>
          <w:lang w:val="en-GB"/>
        </w:rPr>
        <w:t xml:space="preserve"> in the 1980s</w:t>
      </w:r>
      <w:r w:rsidR="00BD3125">
        <w:rPr>
          <w:lang w:val="en-GB"/>
        </w:rPr>
        <w:t xml:space="preserve"> were to </w:t>
      </w:r>
      <w:r w:rsidR="00D65B29">
        <w:rPr>
          <w:lang w:val="en-GB"/>
        </w:rPr>
        <w:t>continue and become actualised</w:t>
      </w:r>
      <w:r>
        <w:rPr>
          <w:lang w:val="en-GB"/>
        </w:rPr>
        <w:t>.</w:t>
      </w:r>
      <w:r w:rsidR="0093133F">
        <w:rPr>
          <w:lang w:val="en-GB"/>
        </w:rPr>
        <w:t xml:space="preserve"> T</w:t>
      </w:r>
      <w:r w:rsidR="00E029A3">
        <w:rPr>
          <w:lang w:val="en-GB"/>
        </w:rPr>
        <w:t>he book explores the sinister attitude</w:t>
      </w:r>
      <w:r w:rsidR="0093133F">
        <w:rPr>
          <w:lang w:val="en-GB"/>
        </w:rPr>
        <w:t>s</w:t>
      </w:r>
      <w:r w:rsidR="00E029A3">
        <w:rPr>
          <w:lang w:val="en-GB"/>
        </w:rPr>
        <w:t xml:space="preserve"> and general ambivalence </w:t>
      </w:r>
      <w:r w:rsidR="0045486E">
        <w:rPr>
          <w:lang w:val="en-GB"/>
        </w:rPr>
        <w:t>show</w:t>
      </w:r>
      <w:r w:rsidR="003B6BB7">
        <w:rPr>
          <w:lang w:val="en-GB"/>
        </w:rPr>
        <w:t>n</w:t>
      </w:r>
      <w:r w:rsidR="00E029A3">
        <w:rPr>
          <w:lang w:val="en-GB"/>
        </w:rPr>
        <w:t xml:space="preserve"> towards women</w:t>
      </w:r>
      <w:r w:rsidR="003B6BB7">
        <w:rPr>
          <w:lang w:val="en-GB"/>
        </w:rPr>
        <w:t xml:space="preserve"> by religion</w:t>
      </w:r>
      <w:r w:rsidR="00BF038E">
        <w:rPr>
          <w:lang w:val="en-GB"/>
        </w:rPr>
        <w:t xml:space="preserve"> with the</w:t>
      </w:r>
      <w:r w:rsidR="0090536A">
        <w:rPr>
          <w:lang w:val="en-GB"/>
        </w:rPr>
        <w:t xml:space="preserve"> dicta</w:t>
      </w:r>
      <w:r w:rsidR="00BF038E">
        <w:rPr>
          <w:lang w:val="en-GB"/>
        </w:rPr>
        <w:t>torship portrayed in the novel a</w:t>
      </w:r>
      <w:r w:rsidR="0090536A">
        <w:rPr>
          <w:lang w:val="en-GB"/>
        </w:rPr>
        <w:t>s</w:t>
      </w:r>
      <w:r w:rsidR="00BF038E">
        <w:rPr>
          <w:lang w:val="en-GB"/>
        </w:rPr>
        <w:t xml:space="preserve"> a</w:t>
      </w:r>
      <w:r w:rsidR="0090536A">
        <w:rPr>
          <w:lang w:val="en-GB"/>
        </w:rPr>
        <w:t xml:space="preserve"> rather standard</w:t>
      </w:r>
      <w:r w:rsidR="00BF038E">
        <w:rPr>
          <w:lang w:val="en-GB"/>
        </w:rPr>
        <w:t xml:space="preserve"> patriarchy</w:t>
      </w:r>
      <w:r w:rsidR="0090536A">
        <w:rPr>
          <w:lang w:val="en-GB"/>
        </w:rPr>
        <w:t>, with the men naturally outranking women on every level.</w:t>
      </w:r>
    </w:p>
    <w:p w14:paraId="4D1AF9EB" w14:textId="3D190221" w:rsidR="00890487" w:rsidRPr="003D5979" w:rsidRDefault="003D5979" w:rsidP="0090536A">
      <w:pPr>
        <w:spacing w:line="360" w:lineRule="auto"/>
        <w:jc w:val="both"/>
        <w:rPr>
          <w:lang w:val="en-GB"/>
        </w:rPr>
      </w:pPr>
      <w:r>
        <w:rPr>
          <w:lang w:val="en-GB"/>
        </w:rPr>
        <w:t>Atwood paints a frighteningly realistic scene where w</w:t>
      </w:r>
      <w:r w:rsidR="0090536A">
        <w:rPr>
          <w:lang w:val="en-GB"/>
        </w:rPr>
        <w:t>omen are marginalised and seen as</w:t>
      </w:r>
      <w:r w:rsidR="005C3E9D">
        <w:rPr>
          <w:lang w:val="en-GB"/>
        </w:rPr>
        <w:t xml:space="preserve"> useful only for reproduction, housekeeping and shopping.</w:t>
      </w:r>
      <w:r w:rsidR="000E7972">
        <w:rPr>
          <w:lang w:val="en-GB"/>
        </w:rPr>
        <w:t xml:space="preserve"> </w:t>
      </w:r>
      <w:r w:rsidR="003874E4" w:rsidRPr="003874E4">
        <w:rPr>
          <w:i/>
          <w:lang w:val="en-GB"/>
        </w:rPr>
        <w:t>The Ceremony</w:t>
      </w:r>
      <w:r w:rsidR="0090536A">
        <w:rPr>
          <w:lang w:val="en-GB"/>
        </w:rPr>
        <w:t>, a non-marital sexual act, sanctioned for reproduction only,</w:t>
      </w:r>
      <w:r w:rsidR="003874E4">
        <w:rPr>
          <w:lang w:val="en-GB"/>
        </w:rPr>
        <w:t xml:space="preserve"> between the handmaid and </w:t>
      </w:r>
      <w:r w:rsidR="0090536A">
        <w:rPr>
          <w:lang w:val="en-GB"/>
        </w:rPr>
        <w:t>her</w:t>
      </w:r>
      <w:r w:rsidR="003874E4">
        <w:rPr>
          <w:lang w:val="en-GB"/>
        </w:rPr>
        <w:t xml:space="preserve"> commander and his wife, occur</w:t>
      </w:r>
      <w:r w:rsidR="00382BFE">
        <w:rPr>
          <w:lang w:val="en-GB"/>
        </w:rPr>
        <w:t>s</w:t>
      </w:r>
      <w:r w:rsidR="003874E4">
        <w:rPr>
          <w:lang w:val="en-GB"/>
        </w:rPr>
        <w:t xml:space="preserve"> monthly. </w:t>
      </w:r>
      <w:r w:rsidR="00A33C06">
        <w:rPr>
          <w:lang w:val="en-GB"/>
        </w:rPr>
        <w:t>T</w:t>
      </w:r>
      <w:r w:rsidR="003874E4">
        <w:rPr>
          <w:lang w:val="en-GB"/>
        </w:rPr>
        <w:t>he reader wil</w:t>
      </w:r>
      <w:r w:rsidR="00A56A77">
        <w:rPr>
          <w:lang w:val="en-GB"/>
        </w:rPr>
        <w:t xml:space="preserve">l more than likely </w:t>
      </w:r>
      <w:r w:rsidR="003874E4">
        <w:rPr>
          <w:lang w:val="en-GB"/>
        </w:rPr>
        <w:t>interpret the ceremony as</w:t>
      </w:r>
      <w:r w:rsidR="00DA037F">
        <w:rPr>
          <w:lang w:val="en-GB"/>
        </w:rPr>
        <w:t xml:space="preserve"> </w:t>
      </w:r>
      <w:r w:rsidR="003874E4">
        <w:rPr>
          <w:lang w:val="en-GB"/>
        </w:rPr>
        <w:t>rape,</w:t>
      </w:r>
      <w:r w:rsidR="003B6BB7">
        <w:rPr>
          <w:lang w:val="en-GB"/>
        </w:rPr>
        <w:t xml:space="preserve"> being as the handmaid</w:t>
      </w:r>
      <w:r w:rsidR="0090536A">
        <w:rPr>
          <w:lang w:val="en-GB"/>
        </w:rPr>
        <w:t>s, and the commander’s wives in most cases, are forc</w:t>
      </w:r>
      <w:r w:rsidR="00DA037F">
        <w:rPr>
          <w:lang w:val="en-GB"/>
        </w:rPr>
        <w:t>ibly coerced</w:t>
      </w:r>
      <w:r w:rsidR="003B6BB7">
        <w:rPr>
          <w:lang w:val="en-GB"/>
        </w:rPr>
        <w:t xml:space="preserve"> to participate in the ritual</w:t>
      </w:r>
      <w:r w:rsidR="00DA037F">
        <w:rPr>
          <w:lang w:val="en-GB"/>
        </w:rPr>
        <w:t xml:space="preserve"> </w:t>
      </w:r>
      <w:r w:rsidR="00A56A77">
        <w:rPr>
          <w:lang w:val="en-GB"/>
        </w:rPr>
        <w:t xml:space="preserve">so </w:t>
      </w:r>
      <w:r w:rsidR="003874E4">
        <w:rPr>
          <w:lang w:val="en-GB"/>
        </w:rPr>
        <w:t>it’s</w:t>
      </w:r>
      <w:r w:rsidR="00242E45">
        <w:rPr>
          <w:lang w:val="en-GB"/>
        </w:rPr>
        <w:t xml:space="preserve"> frankly</w:t>
      </w:r>
      <w:r w:rsidR="003874E4">
        <w:rPr>
          <w:lang w:val="en-GB"/>
        </w:rPr>
        <w:t xml:space="preserve"> heart breaking to read </w:t>
      </w:r>
      <w:proofErr w:type="spellStart"/>
      <w:r w:rsidR="003874E4">
        <w:rPr>
          <w:lang w:val="en-GB"/>
        </w:rPr>
        <w:t>Offred</w:t>
      </w:r>
      <w:proofErr w:type="spellEnd"/>
      <w:r w:rsidR="003874E4">
        <w:rPr>
          <w:lang w:val="en-GB"/>
        </w:rPr>
        <w:t xml:space="preserve"> state it’s ‘</w:t>
      </w:r>
      <w:r w:rsidR="00382BFE">
        <w:rPr>
          <w:lang w:val="en-GB"/>
        </w:rPr>
        <w:t>…</w:t>
      </w:r>
      <w:r w:rsidR="00382BFE">
        <w:rPr>
          <w:rFonts w:eastAsia="Times New Roman" w:cs="Times New Roman"/>
          <w:color w:val="181818"/>
          <w:shd w:val="clear" w:color="auto" w:fill="FFFFFF"/>
        </w:rPr>
        <w:t>[t]</w:t>
      </w:r>
      <w:proofErr w:type="spellStart"/>
      <w:r w:rsidR="003874E4" w:rsidRPr="0045486E">
        <w:rPr>
          <w:rFonts w:eastAsia="Times New Roman" w:cs="Times New Roman"/>
          <w:color w:val="181818"/>
          <w:shd w:val="clear" w:color="auto" w:fill="FFFFFF"/>
        </w:rPr>
        <w:t>ruly</w:t>
      </w:r>
      <w:proofErr w:type="spellEnd"/>
      <w:r w:rsidR="003874E4" w:rsidRPr="0045486E">
        <w:rPr>
          <w:rFonts w:eastAsia="Times New Roman" w:cs="Times New Roman"/>
          <w:color w:val="181818"/>
          <w:shd w:val="clear" w:color="auto" w:fill="FFFFFF"/>
        </w:rPr>
        <w:t xml:space="preserve"> amazing, what people can get used to, as long as there are a few compensations</w:t>
      </w:r>
      <w:r w:rsidR="003874E4">
        <w:rPr>
          <w:rFonts w:eastAsia="Times New Roman" w:cs="Times New Roman"/>
          <w:color w:val="181818"/>
          <w:shd w:val="clear" w:color="auto" w:fill="FFFFFF"/>
        </w:rPr>
        <w:t>.’</w:t>
      </w:r>
    </w:p>
    <w:p w14:paraId="22F5F244" w14:textId="03736E27" w:rsidR="00B30924" w:rsidRPr="00B30924" w:rsidRDefault="00A33C06" w:rsidP="00B30924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>
        <w:rPr>
          <w:lang w:val="en-GB"/>
        </w:rPr>
        <w:t>The novel also considers</w:t>
      </w:r>
      <w:r w:rsidR="00DA037F">
        <w:rPr>
          <w:lang w:val="en-GB"/>
        </w:rPr>
        <w:t xml:space="preserve"> other</w:t>
      </w:r>
      <w:r>
        <w:rPr>
          <w:lang w:val="en-GB"/>
        </w:rPr>
        <w:t xml:space="preserve"> human rights violations and homophobia.</w:t>
      </w:r>
      <w:r w:rsidR="006F3ABD">
        <w:rPr>
          <w:lang w:val="en-GB"/>
        </w:rPr>
        <w:t xml:space="preserve"> Sexes are strictly divided with gender roles explicitly determined. </w:t>
      </w:r>
      <w:r w:rsidR="004E494D">
        <w:rPr>
          <w:lang w:val="en-GB"/>
        </w:rPr>
        <w:t>Confirmed and suspected homosexuals are executed for crimes against</w:t>
      </w:r>
      <w:r w:rsidR="0090536A">
        <w:rPr>
          <w:lang w:val="en-GB"/>
        </w:rPr>
        <w:t xml:space="preserve"> their</w:t>
      </w:r>
      <w:r w:rsidR="004E494D">
        <w:rPr>
          <w:lang w:val="en-GB"/>
        </w:rPr>
        <w:t xml:space="preserve"> gender.</w:t>
      </w:r>
      <w:r w:rsidR="0090536A">
        <w:rPr>
          <w:lang w:val="en-GB"/>
        </w:rPr>
        <w:t xml:space="preserve"> Any</w:t>
      </w:r>
      <w:r w:rsidR="00B30924">
        <w:rPr>
          <w:lang w:val="en-GB"/>
        </w:rPr>
        <w:t xml:space="preserve"> church or</w:t>
      </w:r>
      <w:r w:rsidR="0090536A">
        <w:rPr>
          <w:lang w:val="en-GB"/>
        </w:rPr>
        <w:t xml:space="preserve"> religion who doesn’</w:t>
      </w:r>
      <w:r w:rsidR="00B30924">
        <w:rPr>
          <w:lang w:val="en-GB"/>
        </w:rPr>
        <w:t>t submit to the</w:t>
      </w:r>
      <w:r w:rsidR="0090536A">
        <w:rPr>
          <w:lang w:val="en-GB"/>
        </w:rPr>
        <w:t xml:space="preserve"> new </w:t>
      </w:r>
      <w:r w:rsidR="00B30924">
        <w:rPr>
          <w:lang w:val="en-GB"/>
        </w:rPr>
        <w:t xml:space="preserve">regime is </w:t>
      </w:r>
      <w:r w:rsidR="003B6BB7">
        <w:rPr>
          <w:lang w:val="en-GB"/>
        </w:rPr>
        <w:t>shut down</w:t>
      </w:r>
      <w:r w:rsidR="00B30924">
        <w:rPr>
          <w:lang w:val="en-GB"/>
        </w:rPr>
        <w:t>.</w:t>
      </w:r>
      <w:r w:rsidR="004E494D">
        <w:rPr>
          <w:lang w:val="en-GB"/>
        </w:rPr>
        <w:t xml:space="preserve"> </w:t>
      </w:r>
      <w:r w:rsidR="0090536A">
        <w:rPr>
          <w:lang w:val="en-GB"/>
        </w:rPr>
        <w:t xml:space="preserve">Of course, when religion is imposed on others, the hypocrisy </w:t>
      </w:r>
      <w:r w:rsidR="003B6BB7">
        <w:rPr>
          <w:lang w:val="en-GB"/>
        </w:rPr>
        <w:t>found within is</w:t>
      </w:r>
      <w:r w:rsidR="0090536A">
        <w:rPr>
          <w:lang w:val="en-GB"/>
        </w:rPr>
        <w:t xml:space="preserve"> often </w:t>
      </w:r>
      <w:r w:rsidR="003B6BB7">
        <w:rPr>
          <w:lang w:val="en-GB"/>
        </w:rPr>
        <w:t>laid bare</w:t>
      </w:r>
      <w:r w:rsidR="00B30924">
        <w:rPr>
          <w:lang w:val="en-GB"/>
        </w:rPr>
        <w:t>. At one point Aunt Lydia, the handmaids’ leader</w:t>
      </w:r>
      <w:r w:rsidR="003B6BB7">
        <w:rPr>
          <w:lang w:val="en-GB"/>
        </w:rPr>
        <w:t>,</w:t>
      </w:r>
      <w:r w:rsidR="00B30924">
        <w:rPr>
          <w:lang w:val="en-GB"/>
        </w:rPr>
        <w:t xml:space="preserve"> declares ‘</w:t>
      </w:r>
      <w:r w:rsidR="00B30924" w:rsidRPr="00B30924">
        <w:rPr>
          <w:rFonts w:eastAsia="Times New Roman" w:cs="Times New Roman"/>
          <w:color w:val="181818"/>
          <w:shd w:val="clear" w:color="auto" w:fill="FFFFFF"/>
        </w:rPr>
        <w:t>Modesty is invisibility...Never forget it. To be seen—to be </w:t>
      </w:r>
      <w:r w:rsidR="00B30924" w:rsidRPr="00B30924">
        <w:rPr>
          <w:rFonts w:eastAsia="Times New Roman" w:cs="Times New Roman"/>
          <w:i/>
          <w:iCs/>
          <w:color w:val="181818"/>
          <w:shd w:val="clear" w:color="auto" w:fill="FFFFFF"/>
        </w:rPr>
        <w:t>seen</w:t>
      </w:r>
      <w:r w:rsidR="00B30924" w:rsidRPr="00B30924">
        <w:rPr>
          <w:rFonts w:eastAsia="Times New Roman" w:cs="Times New Roman"/>
          <w:color w:val="181818"/>
          <w:shd w:val="clear" w:color="auto" w:fill="FFFFFF"/>
        </w:rPr>
        <w:t xml:space="preserve">—is to be...penetrated. What you must </w:t>
      </w:r>
      <w:r w:rsidR="00B30924" w:rsidRPr="00B30924">
        <w:rPr>
          <w:rFonts w:eastAsia="Times New Roman" w:cs="Times New Roman"/>
          <w:color w:val="181818"/>
          <w:shd w:val="clear" w:color="auto" w:fill="FFFFFF"/>
        </w:rPr>
        <w:lastRenderedPageBreak/>
        <w:t>be girls, is impenetrable</w:t>
      </w:r>
      <w:r w:rsidR="00B30924">
        <w:rPr>
          <w:rFonts w:eastAsia="Times New Roman" w:cs="Times New Roman"/>
          <w:color w:val="181818"/>
          <w:shd w:val="clear" w:color="auto" w:fill="FFFFFF"/>
        </w:rPr>
        <w:t xml:space="preserve">.’ Which of course, goes directly against what the entire foundation of the regime is built on. </w:t>
      </w:r>
      <w:r w:rsidR="003B6BB7">
        <w:rPr>
          <w:rFonts w:eastAsia="Times New Roman" w:cs="Times New Roman"/>
          <w:color w:val="181818"/>
          <w:shd w:val="clear" w:color="auto" w:fill="FFFFFF"/>
        </w:rPr>
        <w:t>But naturally, the irony is lost on them.</w:t>
      </w:r>
      <w:r w:rsidR="00B30924">
        <w:rPr>
          <w:rFonts w:eastAsia="Times New Roman" w:cs="Times New Roman"/>
          <w:color w:val="181818"/>
          <w:shd w:val="clear" w:color="auto" w:fill="FFFFFF"/>
        </w:rPr>
        <w:t xml:space="preserve"> </w:t>
      </w:r>
    </w:p>
    <w:p w14:paraId="2F523D66" w14:textId="7E55908D" w:rsidR="00B46C58" w:rsidRPr="003B6BB7" w:rsidRDefault="0090536A" w:rsidP="0090536A">
      <w:pPr>
        <w:spacing w:line="360" w:lineRule="auto"/>
        <w:jc w:val="both"/>
        <w:rPr>
          <w:rFonts w:eastAsia="Times New Roman" w:cs="Times New Roman"/>
        </w:rPr>
      </w:pPr>
      <w:r>
        <w:rPr>
          <w:lang w:val="en-GB"/>
        </w:rPr>
        <w:t xml:space="preserve">Of course, the </w:t>
      </w:r>
      <w:r w:rsidR="003B6BB7">
        <w:rPr>
          <w:lang w:val="en-GB"/>
        </w:rPr>
        <w:t>discussion</w:t>
      </w:r>
      <w:r>
        <w:rPr>
          <w:lang w:val="en-GB"/>
        </w:rPr>
        <w:t xml:space="preserve"> </w:t>
      </w:r>
      <w:r w:rsidR="003B6BB7">
        <w:rPr>
          <w:lang w:val="en-GB"/>
        </w:rPr>
        <w:t>on</w:t>
      </w:r>
      <w:r>
        <w:rPr>
          <w:lang w:val="en-GB"/>
        </w:rPr>
        <w:t xml:space="preserve"> human rights still rages on some thirty odd years after the book’s initial publication. </w:t>
      </w:r>
      <w:r w:rsidR="003D5979">
        <w:rPr>
          <w:lang w:val="en-GB"/>
        </w:rPr>
        <w:t>And the current debate about the treatment</w:t>
      </w:r>
      <w:r w:rsidR="00774988">
        <w:rPr>
          <w:lang w:val="en-GB"/>
        </w:rPr>
        <w:t xml:space="preserve"> of</w:t>
      </w:r>
      <w:r w:rsidR="003D5979">
        <w:rPr>
          <w:lang w:val="en-GB"/>
        </w:rPr>
        <w:t xml:space="preserve"> women in Hollywood</w:t>
      </w:r>
      <w:r w:rsidR="00DA037F">
        <w:rPr>
          <w:lang w:val="en-GB"/>
        </w:rPr>
        <w:t xml:space="preserve"> and Politics</w:t>
      </w:r>
      <w:bookmarkStart w:id="0" w:name="_GoBack"/>
      <w:bookmarkEnd w:id="0"/>
      <w:r w:rsidR="003D5979">
        <w:rPr>
          <w:lang w:val="en-GB"/>
        </w:rPr>
        <w:t xml:space="preserve"> highlights</w:t>
      </w:r>
      <w:r w:rsidR="00EA2BE1">
        <w:rPr>
          <w:lang w:val="en-GB"/>
        </w:rPr>
        <w:t xml:space="preserve"> just</w:t>
      </w:r>
      <w:r w:rsidR="003D5979">
        <w:rPr>
          <w:lang w:val="en-GB"/>
        </w:rPr>
        <w:t xml:space="preserve"> how</w:t>
      </w:r>
      <w:r w:rsidR="00EA2BE1">
        <w:rPr>
          <w:lang w:val="en-GB"/>
        </w:rPr>
        <w:t xml:space="preserve"> important the topics brought to question in </w:t>
      </w:r>
      <w:r w:rsidR="00EA2BE1" w:rsidRPr="00EA2BE1">
        <w:rPr>
          <w:i/>
          <w:lang w:val="en-GB"/>
        </w:rPr>
        <w:t>The Handmaid’s Tale</w:t>
      </w:r>
      <w:r w:rsidR="003D5979">
        <w:rPr>
          <w:lang w:val="en-GB"/>
        </w:rPr>
        <w:t xml:space="preserve"> </w:t>
      </w:r>
      <w:r w:rsidR="00EA2BE1">
        <w:rPr>
          <w:lang w:val="en-GB"/>
        </w:rPr>
        <w:t xml:space="preserve">still are today and how </w:t>
      </w:r>
      <w:r w:rsidR="003D5979">
        <w:rPr>
          <w:lang w:val="en-GB"/>
        </w:rPr>
        <w:t>far</w:t>
      </w:r>
      <w:r w:rsidR="003B6BB7">
        <w:rPr>
          <w:lang w:val="en-GB"/>
        </w:rPr>
        <w:t xml:space="preserve"> as a society</w:t>
      </w:r>
      <w:r w:rsidR="003D5979">
        <w:rPr>
          <w:lang w:val="en-GB"/>
        </w:rPr>
        <w:t xml:space="preserve"> we still </w:t>
      </w:r>
      <w:proofErr w:type="gramStart"/>
      <w:r w:rsidR="003D5979">
        <w:rPr>
          <w:lang w:val="en-GB"/>
        </w:rPr>
        <w:t>have to</w:t>
      </w:r>
      <w:proofErr w:type="gramEnd"/>
      <w:r w:rsidR="003D5979">
        <w:rPr>
          <w:lang w:val="en-GB"/>
        </w:rPr>
        <w:t xml:space="preserve"> go in securing </w:t>
      </w:r>
      <w:r w:rsidR="00774988">
        <w:rPr>
          <w:lang w:val="en-GB"/>
        </w:rPr>
        <w:t>equality and safety</w:t>
      </w:r>
      <w:r w:rsidR="003D5979">
        <w:rPr>
          <w:lang w:val="en-GB"/>
        </w:rPr>
        <w:t xml:space="preserve"> for all citizens.</w:t>
      </w:r>
      <w:r w:rsidR="003B6BB7">
        <w:rPr>
          <w:lang w:val="en-GB"/>
        </w:rPr>
        <w:t xml:space="preserve"> As </w:t>
      </w:r>
      <w:proofErr w:type="spellStart"/>
      <w:r w:rsidR="003B6BB7">
        <w:rPr>
          <w:lang w:val="en-GB"/>
        </w:rPr>
        <w:t>Offred</w:t>
      </w:r>
      <w:proofErr w:type="spellEnd"/>
      <w:r w:rsidR="003B6BB7">
        <w:rPr>
          <w:lang w:val="en-GB"/>
        </w:rPr>
        <w:t xml:space="preserve"> states ‘</w:t>
      </w:r>
      <w:r w:rsidR="003B6BB7" w:rsidRPr="003B6BB7">
        <w:rPr>
          <w:rFonts w:eastAsia="Times New Roman" w:cs="Times New Roman"/>
          <w:color w:val="181818"/>
          <w:shd w:val="clear" w:color="auto" w:fill="FFFFFF"/>
        </w:rPr>
        <w:t>Nothing changes instantaneously</w:t>
      </w:r>
      <w:r w:rsidR="003B6BB7">
        <w:rPr>
          <w:rFonts w:eastAsia="Times New Roman" w:cs="Times New Roman"/>
          <w:color w:val="181818"/>
          <w:shd w:val="clear" w:color="auto" w:fill="FFFFFF"/>
        </w:rPr>
        <w:t xml:space="preserve">.’ </w:t>
      </w:r>
      <w:r w:rsidR="005C3E9D">
        <w:rPr>
          <w:lang w:val="en-GB"/>
        </w:rPr>
        <w:t>The parallels between</w:t>
      </w:r>
      <w:r w:rsidR="00A33C06">
        <w:rPr>
          <w:lang w:val="en-GB"/>
        </w:rPr>
        <w:t xml:space="preserve"> Gilead and</w:t>
      </w:r>
      <w:r w:rsidR="005C3E9D">
        <w:rPr>
          <w:lang w:val="en-GB"/>
        </w:rPr>
        <w:t xml:space="preserve"> Trump’s America</w:t>
      </w:r>
      <w:r w:rsidR="00B30924">
        <w:rPr>
          <w:lang w:val="en-GB"/>
        </w:rPr>
        <w:t>,</w:t>
      </w:r>
      <w:r w:rsidR="005C3E9D">
        <w:rPr>
          <w:lang w:val="en-GB"/>
        </w:rPr>
        <w:t xml:space="preserve"> </w:t>
      </w:r>
      <w:r w:rsidR="00A33C06">
        <w:rPr>
          <w:lang w:val="en-GB"/>
        </w:rPr>
        <w:t>with</w:t>
      </w:r>
      <w:r w:rsidR="005C3E9D">
        <w:rPr>
          <w:lang w:val="en-GB"/>
        </w:rPr>
        <w:t xml:space="preserve"> his banning of Muslims</w:t>
      </w:r>
      <w:r w:rsidR="008B77CA">
        <w:rPr>
          <w:lang w:val="en-GB"/>
        </w:rPr>
        <w:t xml:space="preserve"> from the country</w:t>
      </w:r>
      <w:r w:rsidR="005C3E9D">
        <w:rPr>
          <w:lang w:val="en-GB"/>
        </w:rPr>
        <w:t xml:space="preserve"> and Transgender people from th</w:t>
      </w:r>
      <w:r w:rsidR="00B46C58">
        <w:rPr>
          <w:lang w:val="en-GB"/>
        </w:rPr>
        <w:t xml:space="preserve">e </w:t>
      </w:r>
      <w:r w:rsidR="00B30924">
        <w:rPr>
          <w:lang w:val="en-GB"/>
        </w:rPr>
        <w:t>military,</w:t>
      </w:r>
      <w:r w:rsidR="008B77CA">
        <w:rPr>
          <w:lang w:val="en-GB"/>
        </w:rPr>
        <w:t xml:space="preserve"> are stark</w:t>
      </w:r>
      <w:r w:rsidR="00B30924">
        <w:rPr>
          <w:lang w:val="en-GB"/>
        </w:rPr>
        <w:t xml:space="preserve"> and, frankly, frightening</w:t>
      </w:r>
      <w:r w:rsidR="008B77CA">
        <w:rPr>
          <w:lang w:val="en-GB"/>
        </w:rPr>
        <w:t>. It seems</w:t>
      </w:r>
      <w:r w:rsidR="00B46C58">
        <w:rPr>
          <w:lang w:val="en-GB"/>
        </w:rPr>
        <w:t xml:space="preserve"> the</w:t>
      </w:r>
      <w:r>
        <w:rPr>
          <w:lang w:val="en-GB"/>
        </w:rPr>
        <w:t xml:space="preserve"> discreet</w:t>
      </w:r>
      <w:r w:rsidR="00B46C58">
        <w:rPr>
          <w:lang w:val="en-GB"/>
        </w:rPr>
        <w:t xml:space="preserve"> inscription</w:t>
      </w:r>
      <w:r>
        <w:rPr>
          <w:lang w:val="en-GB"/>
        </w:rPr>
        <w:t xml:space="preserve"> found</w:t>
      </w:r>
      <w:r w:rsidR="00B46C58">
        <w:rPr>
          <w:lang w:val="en-GB"/>
        </w:rPr>
        <w:t xml:space="preserve"> on the skirting board in </w:t>
      </w:r>
      <w:proofErr w:type="spellStart"/>
      <w:r w:rsidR="00B46C58">
        <w:rPr>
          <w:lang w:val="en-GB"/>
        </w:rPr>
        <w:t>Offred’s</w:t>
      </w:r>
      <w:proofErr w:type="spellEnd"/>
      <w:r w:rsidR="00B46C58">
        <w:rPr>
          <w:lang w:val="en-GB"/>
        </w:rPr>
        <w:t xml:space="preserve"> </w:t>
      </w:r>
      <w:r w:rsidR="008B77CA">
        <w:rPr>
          <w:lang w:val="en-GB"/>
        </w:rPr>
        <w:t>ward</w:t>
      </w:r>
      <w:r w:rsidR="00B46C58">
        <w:rPr>
          <w:lang w:val="en-GB"/>
        </w:rPr>
        <w:t xml:space="preserve">robe </w:t>
      </w:r>
      <w:r>
        <w:rPr>
          <w:lang w:val="en-GB"/>
        </w:rPr>
        <w:t>is</w:t>
      </w:r>
      <w:r w:rsidR="00B46C58">
        <w:rPr>
          <w:lang w:val="en-GB"/>
        </w:rPr>
        <w:t xml:space="preserve"> </w:t>
      </w:r>
      <w:r>
        <w:rPr>
          <w:lang w:val="en-GB"/>
        </w:rPr>
        <w:t>still, sadly,</w:t>
      </w:r>
      <w:r w:rsidR="003B6BB7">
        <w:rPr>
          <w:lang w:val="en-GB"/>
        </w:rPr>
        <w:t xml:space="preserve"> very much</w:t>
      </w:r>
      <w:r w:rsidR="00B46C58">
        <w:rPr>
          <w:lang w:val="en-GB"/>
        </w:rPr>
        <w:t xml:space="preserve"> </w:t>
      </w:r>
      <w:r>
        <w:rPr>
          <w:lang w:val="en-GB"/>
        </w:rPr>
        <w:t xml:space="preserve">applicable </w:t>
      </w:r>
      <w:r w:rsidR="003B6BB7">
        <w:rPr>
          <w:lang w:val="en-GB"/>
        </w:rPr>
        <w:t xml:space="preserve">to our modern </w:t>
      </w:r>
      <w:r>
        <w:rPr>
          <w:lang w:val="en-GB"/>
        </w:rPr>
        <w:t>day</w:t>
      </w:r>
      <w:r w:rsidR="00B46C58">
        <w:rPr>
          <w:lang w:val="en-GB"/>
        </w:rPr>
        <w:t>; ‘</w:t>
      </w:r>
      <w:proofErr w:type="spellStart"/>
      <w:r w:rsidR="00B46C58" w:rsidRPr="00B46C58">
        <w:rPr>
          <w:rFonts w:eastAsia="Times New Roman" w:cs="Times New Roman"/>
          <w:color w:val="181818"/>
          <w:shd w:val="clear" w:color="auto" w:fill="FFFFFF"/>
        </w:rPr>
        <w:t>Nolite</w:t>
      </w:r>
      <w:proofErr w:type="spellEnd"/>
      <w:r w:rsidR="00B46C58" w:rsidRPr="00B46C58">
        <w:rPr>
          <w:rFonts w:eastAsia="Times New Roman" w:cs="Times New Roman"/>
          <w:color w:val="181818"/>
          <w:shd w:val="clear" w:color="auto" w:fill="FFFFFF"/>
        </w:rPr>
        <w:t xml:space="preserve"> </w:t>
      </w:r>
      <w:proofErr w:type="spellStart"/>
      <w:r w:rsidR="00B46C58" w:rsidRPr="00B46C58">
        <w:rPr>
          <w:rFonts w:eastAsia="Times New Roman" w:cs="Times New Roman"/>
          <w:color w:val="181818"/>
          <w:shd w:val="clear" w:color="auto" w:fill="FFFFFF"/>
        </w:rPr>
        <w:t>te</w:t>
      </w:r>
      <w:proofErr w:type="spellEnd"/>
      <w:r w:rsidR="00B46C58" w:rsidRPr="00B46C58">
        <w:rPr>
          <w:rFonts w:eastAsia="Times New Roman" w:cs="Times New Roman"/>
          <w:color w:val="181818"/>
          <w:shd w:val="clear" w:color="auto" w:fill="FFFFFF"/>
        </w:rPr>
        <w:t xml:space="preserve"> </w:t>
      </w:r>
      <w:proofErr w:type="spellStart"/>
      <w:r w:rsidR="00B46C58" w:rsidRPr="00B46C58">
        <w:rPr>
          <w:rFonts w:eastAsia="Times New Roman" w:cs="Times New Roman"/>
          <w:color w:val="181818"/>
          <w:shd w:val="clear" w:color="auto" w:fill="FFFFFF"/>
        </w:rPr>
        <w:t>bastardes</w:t>
      </w:r>
      <w:proofErr w:type="spellEnd"/>
      <w:r w:rsidR="00B46C58" w:rsidRPr="00B46C58">
        <w:rPr>
          <w:rFonts w:eastAsia="Times New Roman" w:cs="Times New Roman"/>
          <w:color w:val="181818"/>
          <w:shd w:val="clear" w:color="auto" w:fill="FFFFFF"/>
        </w:rPr>
        <w:t xml:space="preserve"> </w:t>
      </w:r>
      <w:proofErr w:type="spellStart"/>
      <w:r w:rsidR="00B46C58" w:rsidRPr="00B46C58">
        <w:rPr>
          <w:rFonts w:eastAsia="Times New Roman" w:cs="Times New Roman"/>
          <w:color w:val="181818"/>
          <w:shd w:val="clear" w:color="auto" w:fill="FFFFFF"/>
        </w:rPr>
        <w:t>carborundorum</w:t>
      </w:r>
      <w:proofErr w:type="spellEnd"/>
      <w:r w:rsidR="00B46C58" w:rsidRPr="00B46C58">
        <w:rPr>
          <w:rFonts w:eastAsia="Times New Roman" w:cs="Times New Roman"/>
          <w:color w:val="181818"/>
          <w:shd w:val="clear" w:color="auto" w:fill="FFFFFF"/>
        </w:rPr>
        <w:t>. Don't let the bastards grind you down.</w:t>
      </w:r>
      <w:r w:rsidR="00B46C58">
        <w:rPr>
          <w:rFonts w:eastAsia="Times New Roman" w:cs="Times New Roman"/>
          <w:color w:val="181818"/>
          <w:shd w:val="clear" w:color="auto" w:fill="FFFFFF"/>
        </w:rPr>
        <w:t>’</w:t>
      </w:r>
    </w:p>
    <w:p w14:paraId="3C0FBA83" w14:textId="77777777" w:rsidR="00B46C58" w:rsidRDefault="00B46C58">
      <w:pPr>
        <w:rPr>
          <w:lang w:val="en-GB"/>
        </w:rPr>
      </w:pPr>
    </w:p>
    <w:p w14:paraId="22615022" w14:textId="77777777" w:rsidR="00905105" w:rsidRPr="00DF5EE5" w:rsidRDefault="00905105">
      <w:pPr>
        <w:rPr>
          <w:lang w:val="en-GB"/>
        </w:rPr>
      </w:pPr>
    </w:p>
    <w:sectPr w:rsidR="00905105" w:rsidRPr="00DF5EE5" w:rsidSect="0050243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5EE5"/>
    <w:rsid w:val="000E7972"/>
    <w:rsid w:val="00127659"/>
    <w:rsid w:val="001A7005"/>
    <w:rsid w:val="00242E45"/>
    <w:rsid w:val="00382BFE"/>
    <w:rsid w:val="003874E4"/>
    <w:rsid w:val="003B1120"/>
    <w:rsid w:val="003B6BB7"/>
    <w:rsid w:val="003D5979"/>
    <w:rsid w:val="003E7C3E"/>
    <w:rsid w:val="0045486E"/>
    <w:rsid w:val="004E494D"/>
    <w:rsid w:val="0050243D"/>
    <w:rsid w:val="00591BDE"/>
    <w:rsid w:val="00596460"/>
    <w:rsid w:val="005C1681"/>
    <w:rsid w:val="005C3E9D"/>
    <w:rsid w:val="006F3ABD"/>
    <w:rsid w:val="00774988"/>
    <w:rsid w:val="007C59B6"/>
    <w:rsid w:val="00835AB7"/>
    <w:rsid w:val="00873278"/>
    <w:rsid w:val="00890487"/>
    <w:rsid w:val="008B77CA"/>
    <w:rsid w:val="008C4600"/>
    <w:rsid w:val="00905105"/>
    <w:rsid w:val="0090536A"/>
    <w:rsid w:val="0093133F"/>
    <w:rsid w:val="009E35F8"/>
    <w:rsid w:val="00A33C06"/>
    <w:rsid w:val="00A56A77"/>
    <w:rsid w:val="00AB33CB"/>
    <w:rsid w:val="00AD52F8"/>
    <w:rsid w:val="00AE72D4"/>
    <w:rsid w:val="00B30924"/>
    <w:rsid w:val="00B46C58"/>
    <w:rsid w:val="00B83217"/>
    <w:rsid w:val="00BB562B"/>
    <w:rsid w:val="00BD3125"/>
    <w:rsid w:val="00BF038E"/>
    <w:rsid w:val="00C32617"/>
    <w:rsid w:val="00C66A79"/>
    <w:rsid w:val="00C9721A"/>
    <w:rsid w:val="00D65B29"/>
    <w:rsid w:val="00D9417B"/>
    <w:rsid w:val="00DA037F"/>
    <w:rsid w:val="00DF5EE5"/>
    <w:rsid w:val="00E029A3"/>
    <w:rsid w:val="00E9407E"/>
    <w:rsid w:val="00EA2BE1"/>
    <w:rsid w:val="00EC7E5C"/>
    <w:rsid w:val="00FD4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9E27D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C59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149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67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4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8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2</Pages>
  <Words>511</Words>
  <Characters>2918</Characters>
  <Application>Microsoft Macintosh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3423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Joel Ridler</dc:creator>
  <cp:keywords/>
  <dc:description/>
  <cp:lastModifiedBy>Joel Ridler</cp:lastModifiedBy>
  <cp:revision>18</cp:revision>
  <dcterms:created xsi:type="dcterms:W3CDTF">2017-11-07T16:58:00Z</dcterms:created>
  <dcterms:modified xsi:type="dcterms:W3CDTF">2017-12-07T08:11:00Z</dcterms:modified>
</cp:coreProperties>
</file>