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906F0A" w14:textId="47B6403E" w:rsidR="003B2E1C" w:rsidRPr="00946428" w:rsidRDefault="003B2E1C">
      <w:pPr>
        <w:rPr>
          <w:rFonts w:ascii="Arial" w:hAnsi="Arial" w:cs="Arial"/>
          <w:b/>
          <w:bCs/>
          <w:sz w:val="24"/>
          <w:szCs w:val="24"/>
          <w:u w:val="single"/>
        </w:rPr>
      </w:pPr>
      <w:r w:rsidRPr="00946428">
        <w:rPr>
          <w:rFonts w:ascii="Arial" w:hAnsi="Arial" w:cs="Arial"/>
          <w:b/>
          <w:bCs/>
          <w:sz w:val="24"/>
          <w:szCs w:val="24"/>
          <w:u w:val="single"/>
        </w:rPr>
        <w:t>Adran 1</w:t>
      </w:r>
    </w:p>
    <w:p w14:paraId="35CB5B73" w14:textId="71AAD974" w:rsidR="003B2E1C" w:rsidRDefault="00711908">
      <w:pPr>
        <w:rPr>
          <w:rFonts w:ascii="Arial" w:hAnsi="Arial" w:cs="Arial"/>
          <w:sz w:val="24"/>
          <w:szCs w:val="24"/>
        </w:rPr>
      </w:pPr>
      <w:r>
        <w:rPr>
          <w:rFonts w:ascii="Arial" w:hAnsi="Arial" w:cs="Arial"/>
          <w:sz w:val="24"/>
          <w:szCs w:val="24"/>
        </w:rPr>
        <w:t>Yn ysgolion fydd plant ac athrawon yn dilyn y c</w:t>
      </w:r>
      <w:r w:rsidR="005813EF">
        <w:rPr>
          <w:rFonts w:ascii="Arial" w:hAnsi="Arial" w:cs="Arial"/>
          <w:sz w:val="24"/>
          <w:szCs w:val="24"/>
        </w:rPr>
        <w:t>wricwlwm</w:t>
      </w:r>
      <w:r>
        <w:rPr>
          <w:rFonts w:ascii="Arial" w:hAnsi="Arial" w:cs="Arial"/>
          <w:sz w:val="24"/>
          <w:szCs w:val="24"/>
        </w:rPr>
        <w:t xml:space="preserve"> i ddysgu. Yn ol y Llywodraeth (2016) dechreuodd y cwricwlwm yn y flwyddyn 2010. Cymherodd y cwricwlwm broses hir a thrylwyr. Ond mae yna llawer o newidiadau wedi fod yn y 6 flynedd sydd wedi fod. Mae’r cwric</w:t>
      </w:r>
      <w:r w:rsidR="005813EF">
        <w:rPr>
          <w:rFonts w:ascii="Arial" w:hAnsi="Arial" w:cs="Arial"/>
          <w:sz w:val="24"/>
          <w:szCs w:val="24"/>
        </w:rPr>
        <w:t>w</w:t>
      </w:r>
      <w:r>
        <w:rPr>
          <w:rFonts w:ascii="Arial" w:hAnsi="Arial" w:cs="Arial"/>
          <w:sz w:val="24"/>
          <w:szCs w:val="24"/>
        </w:rPr>
        <w:t>lwm newydd wedi ei son am dysgu gan chwarae.</w:t>
      </w:r>
      <w:r w:rsidR="007766FB">
        <w:rPr>
          <w:rFonts w:ascii="Arial" w:hAnsi="Arial" w:cs="Arial"/>
          <w:sz w:val="24"/>
          <w:szCs w:val="24"/>
        </w:rPr>
        <w:t xml:space="preserve"> Mae The convers</w:t>
      </w:r>
      <w:r w:rsidR="005813EF">
        <w:rPr>
          <w:rFonts w:ascii="Arial" w:hAnsi="Arial" w:cs="Arial"/>
          <w:sz w:val="24"/>
          <w:szCs w:val="24"/>
        </w:rPr>
        <w:t>a</w:t>
      </w:r>
      <w:r w:rsidR="007766FB">
        <w:rPr>
          <w:rFonts w:ascii="Arial" w:hAnsi="Arial" w:cs="Arial"/>
          <w:sz w:val="24"/>
          <w:szCs w:val="24"/>
        </w:rPr>
        <w:t>taion trust (2020) yn ddweud mae plant yn dysgu ac yn cael mwy o hyder yn ei hun gan wneud pethau yn annibynnol. Gan dysgu trwy chwarae, bydd plant yn defnyddio ei dychymyg. Bydd athrawon ar ddys</w:t>
      </w:r>
      <w:r w:rsidR="005813EF">
        <w:rPr>
          <w:rFonts w:ascii="Arial" w:hAnsi="Arial" w:cs="Arial"/>
          <w:sz w:val="24"/>
          <w:szCs w:val="24"/>
        </w:rPr>
        <w:t>gwy</w:t>
      </w:r>
      <w:r w:rsidR="007766FB">
        <w:rPr>
          <w:rFonts w:ascii="Arial" w:hAnsi="Arial" w:cs="Arial"/>
          <w:sz w:val="24"/>
          <w:szCs w:val="24"/>
        </w:rPr>
        <w:t xml:space="preserve">r yn canolbwyntio ar ddysgu a thrafod gan wneud amser aur neu yn canolbwyntio ar waith ffocws gyda’r athrawon. </w:t>
      </w:r>
      <w:r>
        <w:rPr>
          <w:rFonts w:ascii="Arial" w:hAnsi="Arial" w:cs="Arial"/>
          <w:sz w:val="24"/>
          <w:szCs w:val="24"/>
        </w:rPr>
        <w:t xml:space="preserve">Mae’n beth pwysig i chwarae efo plant oherwydd mae plant yn defnyddio’r awyr agored ac yn creu gemau sydd yn defnyddio adnoddau naturiol ac yn chwarae gan defnyddio’r ardaloedd yn y cwriclwm sef fathemateg a iaith. Gall plant defnyddio sialc neu yn cyfri pethau naturiol.  </w:t>
      </w:r>
      <w:r w:rsidR="003B2E1C" w:rsidRPr="00946428">
        <w:rPr>
          <w:rFonts w:ascii="Arial" w:hAnsi="Arial" w:cs="Arial"/>
          <w:sz w:val="24"/>
          <w:szCs w:val="24"/>
        </w:rPr>
        <w:t>Pan rydym yn weithio gyda plant ifanc rydym yn weithio ac yn dysgu nhw trwy chwarae. Yn addysg mae plant yn ddilyn cwricwlwm ac yn wneud yn siwr fod y plant yn cynnal ei potensial llawn i cyrraedd y target yna. Gan dysgu trwy chwarae yn y Cyfnod Sylfaen mae plant yn rhoi cyfleodd i gwella ei chwarae</w:t>
      </w:r>
      <w:r w:rsidR="00F7218D" w:rsidRPr="00946428">
        <w:rPr>
          <w:rFonts w:ascii="Arial" w:hAnsi="Arial" w:cs="Arial"/>
          <w:sz w:val="24"/>
          <w:szCs w:val="24"/>
        </w:rPr>
        <w:t xml:space="preserve"> gan meistrolaeth plant ar gysyniadau academaidd ac yn adeiladu cymhelliant </w:t>
      </w:r>
      <w:r w:rsidR="00946428">
        <w:rPr>
          <w:rFonts w:ascii="Arial" w:hAnsi="Arial" w:cs="Arial"/>
          <w:sz w:val="24"/>
          <w:szCs w:val="24"/>
        </w:rPr>
        <w:t>i</w:t>
      </w:r>
      <w:r w:rsidR="00F7218D" w:rsidRPr="00946428">
        <w:rPr>
          <w:rFonts w:ascii="Arial" w:hAnsi="Arial" w:cs="Arial"/>
          <w:sz w:val="24"/>
          <w:szCs w:val="24"/>
        </w:rPr>
        <w:t xml:space="preserve"> ddysgu pethau newydd, (UNICEF, 2018). </w:t>
      </w:r>
      <w:r w:rsidR="00B503AA">
        <w:rPr>
          <w:rFonts w:ascii="Arial" w:hAnsi="Arial" w:cs="Arial"/>
          <w:sz w:val="24"/>
          <w:szCs w:val="24"/>
        </w:rPr>
        <w:t>Mae (WAG 2008) yn nodi bod dysgu wedi’i ystyried fel bod y cwricwlwm wedi cael ei cynl</w:t>
      </w:r>
      <w:r w:rsidR="00A813BC">
        <w:rPr>
          <w:rFonts w:ascii="Arial" w:hAnsi="Arial" w:cs="Arial"/>
          <w:sz w:val="24"/>
          <w:szCs w:val="24"/>
        </w:rPr>
        <w:t>l</w:t>
      </w:r>
      <w:r w:rsidR="00B503AA">
        <w:rPr>
          <w:rFonts w:ascii="Arial" w:hAnsi="Arial" w:cs="Arial"/>
          <w:sz w:val="24"/>
          <w:szCs w:val="24"/>
        </w:rPr>
        <w:t>unio i ddiwallu ‘anghenion y plant anwythol a hwyluso cynnydd.</w:t>
      </w:r>
      <w:r w:rsidR="005813EF">
        <w:rPr>
          <w:rFonts w:ascii="Arial" w:hAnsi="Arial" w:cs="Arial"/>
          <w:sz w:val="24"/>
          <w:szCs w:val="24"/>
        </w:rPr>
        <w:t xml:space="preserve">’ </w:t>
      </w:r>
      <w:r w:rsidR="00F7218D" w:rsidRPr="00946428">
        <w:rPr>
          <w:rFonts w:ascii="Arial" w:hAnsi="Arial" w:cs="Arial"/>
          <w:sz w:val="24"/>
          <w:szCs w:val="24"/>
        </w:rPr>
        <w:t xml:space="preserve">Gan chwarae gyda plant byddwn yn gallu dysgu sut </w:t>
      </w:r>
      <w:r w:rsidR="00946428">
        <w:rPr>
          <w:rFonts w:ascii="Arial" w:hAnsi="Arial" w:cs="Arial"/>
          <w:sz w:val="24"/>
          <w:szCs w:val="24"/>
        </w:rPr>
        <w:t>i</w:t>
      </w:r>
      <w:r w:rsidR="00F7218D" w:rsidRPr="00946428">
        <w:rPr>
          <w:rFonts w:ascii="Arial" w:hAnsi="Arial" w:cs="Arial"/>
          <w:sz w:val="24"/>
          <w:szCs w:val="24"/>
        </w:rPr>
        <w:t xml:space="preserve"> chwarae gemau hyfryd sef nadroedd a ysgolion </w:t>
      </w:r>
      <w:r w:rsidR="00946428">
        <w:rPr>
          <w:rFonts w:ascii="Arial" w:hAnsi="Arial" w:cs="Arial"/>
          <w:sz w:val="24"/>
          <w:szCs w:val="24"/>
        </w:rPr>
        <w:t>i</w:t>
      </w:r>
      <w:r w:rsidR="00F7218D" w:rsidRPr="00946428">
        <w:rPr>
          <w:rFonts w:ascii="Arial" w:hAnsi="Arial" w:cs="Arial"/>
          <w:sz w:val="24"/>
          <w:szCs w:val="24"/>
        </w:rPr>
        <w:t xml:space="preserve"> plant </w:t>
      </w:r>
      <w:r w:rsidR="00946428">
        <w:rPr>
          <w:rFonts w:ascii="Arial" w:hAnsi="Arial" w:cs="Arial"/>
          <w:sz w:val="24"/>
          <w:szCs w:val="24"/>
        </w:rPr>
        <w:t xml:space="preserve">i </w:t>
      </w:r>
      <w:r w:rsidR="00F7218D" w:rsidRPr="00946428">
        <w:rPr>
          <w:rFonts w:ascii="Arial" w:hAnsi="Arial" w:cs="Arial"/>
          <w:sz w:val="24"/>
          <w:szCs w:val="24"/>
        </w:rPr>
        <w:t xml:space="preserve">ymateb ac </w:t>
      </w:r>
      <w:r w:rsidR="00946428">
        <w:rPr>
          <w:rFonts w:ascii="Arial" w:hAnsi="Arial" w:cs="Arial"/>
          <w:sz w:val="24"/>
          <w:szCs w:val="24"/>
        </w:rPr>
        <w:t>i</w:t>
      </w:r>
      <w:r w:rsidR="00F7218D" w:rsidRPr="00946428">
        <w:rPr>
          <w:rFonts w:ascii="Arial" w:hAnsi="Arial" w:cs="Arial"/>
          <w:sz w:val="24"/>
          <w:szCs w:val="24"/>
        </w:rPr>
        <w:t xml:space="preserve"> gyfri yn fathemateg ac yn hy</w:t>
      </w:r>
      <w:r w:rsidR="00946428">
        <w:rPr>
          <w:rFonts w:ascii="Arial" w:hAnsi="Arial" w:cs="Arial"/>
          <w:sz w:val="24"/>
          <w:szCs w:val="24"/>
        </w:rPr>
        <w:t>b</w:t>
      </w:r>
      <w:r w:rsidR="00F7218D" w:rsidRPr="00946428">
        <w:rPr>
          <w:rFonts w:ascii="Arial" w:hAnsi="Arial" w:cs="Arial"/>
          <w:sz w:val="24"/>
          <w:szCs w:val="24"/>
        </w:rPr>
        <w:t xml:space="preserve">u’r plant </w:t>
      </w:r>
      <w:r w:rsidR="00946428">
        <w:rPr>
          <w:rFonts w:ascii="Arial" w:hAnsi="Arial" w:cs="Arial"/>
          <w:sz w:val="24"/>
          <w:szCs w:val="24"/>
        </w:rPr>
        <w:t>i</w:t>
      </w:r>
      <w:r w:rsidR="00F7218D" w:rsidRPr="00946428">
        <w:rPr>
          <w:rFonts w:ascii="Arial" w:hAnsi="Arial" w:cs="Arial"/>
          <w:sz w:val="24"/>
          <w:szCs w:val="24"/>
        </w:rPr>
        <w:t xml:space="preserve"> ddeall y tasg yn well. Bydd y plant yn gynnal ei poten</w:t>
      </w:r>
      <w:r w:rsidR="00946428">
        <w:rPr>
          <w:rFonts w:ascii="Arial" w:hAnsi="Arial" w:cs="Arial"/>
          <w:sz w:val="24"/>
          <w:szCs w:val="24"/>
        </w:rPr>
        <w:t>s</w:t>
      </w:r>
      <w:r w:rsidR="00F7218D" w:rsidRPr="00946428">
        <w:rPr>
          <w:rFonts w:ascii="Arial" w:hAnsi="Arial" w:cs="Arial"/>
          <w:sz w:val="24"/>
          <w:szCs w:val="24"/>
        </w:rPr>
        <w:t xml:space="preserve">ial llawn gan chwarae gemau hawdd, ond yn mwynhau’r tasg yr un pryd ond yn ddysgu sgiliau newydd pob amser. </w:t>
      </w:r>
      <w:r w:rsidR="00B50E5D">
        <w:rPr>
          <w:rFonts w:ascii="Arial" w:hAnsi="Arial" w:cs="Arial"/>
          <w:sz w:val="24"/>
          <w:szCs w:val="24"/>
        </w:rPr>
        <w:t>Yn ysgolion fyddwn yn ddilyn y cwricwl</w:t>
      </w:r>
      <w:r w:rsidR="005813EF">
        <w:rPr>
          <w:rFonts w:ascii="Arial" w:hAnsi="Arial" w:cs="Arial"/>
          <w:sz w:val="24"/>
          <w:szCs w:val="24"/>
        </w:rPr>
        <w:t>w</w:t>
      </w:r>
      <w:r w:rsidR="00B50E5D">
        <w:rPr>
          <w:rFonts w:ascii="Arial" w:hAnsi="Arial" w:cs="Arial"/>
          <w:sz w:val="24"/>
          <w:szCs w:val="24"/>
        </w:rPr>
        <w:t>m gan ddysgu gan chwarae, mae hyn yn datblygu sgilliau bras a fine y plant gan wneud weithgareddau sydd yn annibynol i nhw. Yn ol Wonderschool (2017) yn dweud pan fyddwn yn dysgu plant ar sail chwarae mae hyn yn helpu plant i datblygu sgiliau cymdeitha</w:t>
      </w:r>
      <w:r w:rsidR="005813EF">
        <w:rPr>
          <w:rFonts w:ascii="Arial" w:hAnsi="Arial" w:cs="Arial"/>
          <w:sz w:val="24"/>
          <w:szCs w:val="24"/>
        </w:rPr>
        <w:t>s</w:t>
      </w:r>
      <w:r w:rsidR="00B50E5D">
        <w:rPr>
          <w:rFonts w:ascii="Arial" w:hAnsi="Arial" w:cs="Arial"/>
          <w:sz w:val="24"/>
          <w:szCs w:val="24"/>
        </w:rPr>
        <w:t>ol, cymhelliant i ddysgu, a hyd yn oed sgiliau iaith a rhifedd.</w:t>
      </w:r>
      <w:r w:rsidR="00863118">
        <w:rPr>
          <w:rFonts w:ascii="Arial" w:hAnsi="Arial" w:cs="Arial"/>
          <w:sz w:val="24"/>
          <w:szCs w:val="24"/>
        </w:rPr>
        <w:t xml:space="preserve"> Mae’r Cyfnod Sylfaen yn datblygu oedrannau o 3-7 mlwydd oed, fydd hyn ar gyfer y </w:t>
      </w:r>
      <w:r w:rsidR="005813EF">
        <w:rPr>
          <w:rFonts w:ascii="Arial" w:hAnsi="Arial" w:cs="Arial"/>
          <w:sz w:val="24"/>
          <w:szCs w:val="24"/>
        </w:rPr>
        <w:t>C</w:t>
      </w:r>
      <w:r w:rsidR="00863118">
        <w:rPr>
          <w:rFonts w:ascii="Arial" w:hAnsi="Arial" w:cs="Arial"/>
          <w:sz w:val="24"/>
          <w:szCs w:val="24"/>
        </w:rPr>
        <w:t xml:space="preserve">yfnod </w:t>
      </w:r>
      <w:r w:rsidR="005813EF">
        <w:rPr>
          <w:rFonts w:ascii="Arial" w:hAnsi="Arial" w:cs="Arial"/>
          <w:sz w:val="24"/>
          <w:szCs w:val="24"/>
        </w:rPr>
        <w:t>S</w:t>
      </w:r>
      <w:r w:rsidR="00863118">
        <w:rPr>
          <w:rFonts w:ascii="Arial" w:hAnsi="Arial" w:cs="Arial"/>
          <w:sz w:val="24"/>
          <w:szCs w:val="24"/>
        </w:rPr>
        <w:t>ylfaen sy’n cynnwys a oed yn cysylltu ac yn cryfhau’r egwyddorion. Bydd y ddogfen gwricwlwm yn gyffrou</w:t>
      </w:r>
      <w:r w:rsidR="005813EF">
        <w:rPr>
          <w:rFonts w:ascii="Arial" w:hAnsi="Arial" w:cs="Arial"/>
          <w:sz w:val="24"/>
          <w:szCs w:val="24"/>
        </w:rPr>
        <w:t>s</w:t>
      </w:r>
      <w:r w:rsidR="00863118">
        <w:rPr>
          <w:rFonts w:ascii="Arial" w:hAnsi="Arial" w:cs="Arial"/>
          <w:sz w:val="24"/>
          <w:szCs w:val="24"/>
        </w:rPr>
        <w:t xml:space="preserve"> ar gyfer plant i 3-5 flwydd oed hefyd (</w:t>
      </w:r>
      <w:r w:rsidR="00B503AA">
        <w:rPr>
          <w:rFonts w:ascii="Arial" w:hAnsi="Arial" w:cs="Arial"/>
          <w:sz w:val="24"/>
          <w:szCs w:val="24"/>
        </w:rPr>
        <w:t>NafW 2003).</w:t>
      </w:r>
      <w:r w:rsidR="007766FB">
        <w:rPr>
          <w:rFonts w:ascii="Arial" w:hAnsi="Arial" w:cs="Arial"/>
          <w:sz w:val="24"/>
          <w:szCs w:val="24"/>
        </w:rPr>
        <w:t xml:space="preserve"> Yn ol Primary school in wales</w:t>
      </w:r>
      <w:r w:rsidR="005813EF">
        <w:rPr>
          <w:rFonts w:ascii="Arial" w:hAnsi="Arial" w:cs="Arial"/>
          <w:sz w:val="24"/>
          <w:szCs w:val="24"/>
        </w:rPr>
        <w:t xml:space="preserve"> (2020)</w:t>
      </w:r>
      <w:r w:rsidR="007766FB">
        <w:rPr>
          <w:rFonts w:ascii="Arial" w:hAnsi="Arial" w:cs="Arial"/>
          <w:sz w:val="24"/>
          <w:szCs w:val="24"/>
        </w:rPr>
        <w:t xml:space="preserve">, mae nhw’n canolwyntio ar y framwaith a beth mae’r ysgolion yn cynnal y plant unigryw. </w:t>
      </w:r>
    </w:p>
    <w:p w14:paraId="02CE2177" w14:textId="42CE0134" w:rsidR="00D11574" w:rsidRPr="00D11574" w:rsidRDefault="00D11574">
      <w:pPr>
        <w:rPr>
          <w:rFonts w:ascii="Arial" w:hAnsi="Arial" w:cs="Arial"/>
          <w:sz w:val="24"/>
          <w:szCs w:val="24"/>
          <w:lang w:val="en-GB"/>
        </w:rPr>
      </w:pPr>
      <w:r w:rsidRPr="00D11574">
        <w:rPr>
          <w:rFonts w:ascii="Arial" w:hAnsi="Arial" w:cs="Arial"/>
          <w:i/>
          <w:iCs/>
          <w:sz w:val="24"/>
          <w:szCs w:val="24"/>
          <w:lang w:val="en-GB"/>
        </w:rPr>
        <w:lastRenderedPageBreak/>
        <w:t>“…a new framework for learning in Wales which gives each school express permission to design a bespoke curriculum for the needs of each child.”</w:t>
      </w:r>
      <w:r>
        <w:rPr>
          <w:rFonts w:ascii="Arial" w:hAnsi="Arial" w:cs="Arial"/>
          <w:sz w:val="24"/>
          <w:szCs w:val="24"/>
          <w:lang w:val="en-GB"/>
        </w:rPr>
        <w:t xml:space="preserve"> (Primary School in Wales, 2020). </w:t>
      </w:r>
    </w:p>
    <w:p w14:paraId="074BDC03" w14:textId="3F678B63" w:rsidR="00AA323D" w:rsidRPr="00946428" w:rsidRDefault="00AA323D">
      <w:pPr>
        <w:rPr>
          <w:rFonts w:ascii="Arial" w:hAnsi="Arial" w:cs="Arial"/>
          <w:sz w:val="24"/>
          <w:szCs w:val="24"/>
        </w:rPr>
      </w:pPr>
      <w:r>
        <w:rPr>
          <w:rFonts w:ascii="Arial" w:hAnsi="Arial" w:cs="Arial"/>
          <w:sz w:val="24"/>
          <w:szCs w:val="24"/>
        </w:rPr>
        <w:t xml:space="preserve">Yn ol erthygl waters, (2016) </w:t>
      </w:r>
      <w:r w:rsidR="0010294D">
        <w:rPr>
          <w:rFonts w:ascii="Arial" w:hAnsi="Arial" w:cs="Arial"/>
          <w:sz w:val="24"/>
          <w:szCs w:val="24"/>
        </w:rPr>
        <w:t>mae plant yn ddysgu trwy wneud weithgareddau sydd yn profiadau llaw cyntaf gan defnyddio’r techneg o chwarae. Trwy chwarae mae plant yn ymarfer ac yn cydgrynhoi eu ddy</w:t>
      </w:r>
      <w:r w:rsidR="007766FB">
        <w:rPr>
          <w:rFonts w:ascii="Arial" w:hAnsi="Arial" w:cs="Arial"/>
          <w:sz w:val="24"/>
          <w:szCs w:val="24"/>
        </w:rPr>
        <w:t>s</w:t>
      </w:r>
      <w:r w:rsidR="0010294D">
        <w:rPr>
          <w:rFonts w:ascii="Arial" w:hAnsi="Arial" w:cs="Arial"/>
          <w:sz w:val="24"/>
          <w:szCs w:val="24"/>
        </w:rPr>
        <w:t xml:space="preserve">gu. Maent yn chwarae a’u phrofiadau dychmyg, ac maent yn mentro pethau wahanol sydd yn datblygu sgil datrys probemau. Mae hyn yn datblygu ddealltwriaeth ohonynt eu hunain i’r byd y maent yn byw ynddo. Mae’r plant yn datblygu hunanddelwedd ac mae teimladau o hunan-werth ac mae hunan-barch yn cam mawr iddyn nhw. </w:t>
      </w:r>
      <w:r w:rsidR="00004547">
        <w:rPr>
          <w:rFonts w:ascii="Arial" w:hAnsi="Arial" w:cs="Arial"/>
          <w:sz w:val="24"/>
          <w:szCs w:val="24"/>
        </w:rPr>
        <w:t xml:space="preserve">Mae DCELLS (2008) yn dilyn dogfen y llywodraeth gan cefnogi dull lle mae ‘plant yn dysgu trwy weithgareddau arbrofi unigyrchol gyda’r busnes difrifol o chwarae gan darparu’r cerbyd. </w:t>
      </w:r>
    </w:p>
    <w:p w14:paraId="7BB80800" w14:textId="15C1A761" w:rsidR="00F7218D" w:rsidRDefault="00F7218D">
      <w:pPr>
        <w:rPr>
          <w:rFonts w:ascii="Arial" w:hAnsi="Arial" w:cs="Arial"/>
          <w:sz w:val="24"/>
          <w:szCs w:val="24"/>
        </w:rPr>
      </w:pPr>
      <w:r w:rsidRPr="00946428">
        <w:rPr>
          <w:rFonts w:ascii="Arial" w:hAnsi="Arial" w:cs="Arial"/>
          <w:sz w:val="24"/>
          <w:szCs w:val="24"/>
        </w:rPr>
        <w:t>Pan mae plant yn ddysgu trwy chware mae yna llawer o positfrwydd neu yn gall</w:t>
      </w:r>
      <w:r w:rsidR="00946428">
        <w:rPr>
          <w:rFonts w:ascii="Arial" w:hAnsi="Arial" w:cs="Arial"/>
          <w:sz w:val="24"/>
          <w:szCs w:val="24"/>
        </w:rPr>
        <w:t>u</w:t>
      </w:r>
      <w:r w:rsidRPr="00946428">
        <w:rPr>
          <w:rFonts w:ascii="Arial" w:hAnsi="Arial" w:cs="Arial"/>
          <w:sz w:val="24"/>
          <w:szCs w:val="24"/>
        </w:rPr>
        <w:t xml:space="preserve"> fod yn negyddol </w:t>
      </w:r>
      <w:r w:rsidR="00946428">
        <w:rPr>
          <w:rFonts w:ascii="Arial" w:hAnsi="Arial" w:cs="Arial"/>
          <w:sz w:val="24"/>
          <w:szCs w:val="24"/>
        </w:rPr>
        <w:t>i</w:t>
      </w:r>
      <w:r w:rsidRPr="00946428">
        <w:rPr>
          <w:rFonts w:ascii="Arial" w:hAnsi="Arial" w:cs="Arial"/>
          <w:sz w:val="24"/>
          <w:szCs w:val="24"/>
        </w:rPr>
        <w:t xml:space="preserve">’r sefyllfa. Mae llawer o ysgolion yn cael trafferth i’w wneud hyn yn ei dosbarthiadau oherwydd mae yna rhy gormod o plant yn ei dosbarthiadau ac yn gallu gynnal chwarae tu fewn neu tu allan </w:t>
      </w:r>
      <w:r w:rsidR="00946428">
        <w:rPr>
          <w:rFonts w:ascii="Arial" w:hAnsi="Arial" w:cs="Arial"/>
          <w:sz w:val="24"/>
          <w:szCs w:val="24"/>
        </w:rPr>
        <w:t xml:space="preserve">yn heriol oherwydd </w:t>
      </w:r>
      <w:r w:rsidRPr="00946428">
        <w:rPr>
          <w:rFonts w:ascii="Arial" w:hAnsi="Arial" w:cs="Arial"/>
          <w:sz w:val="24"/>
          <w:szCs w:val="24"/>
        </w:rPr>
        <w:t xml:space="preserve">gall hyn fod yn risg </w:t>
      </w:r>
      <w:r w:rsidR="00946428">
        <w:rPr>
          <w:rFonts w:ascii="Arial" w:hAnsi="Arial" w:cs="Arial"/>
          <w:sz w:val="24"/>
          <w:szCs w:val="24"/>
        </w:rPr>
        <w:t>i</w:t>
      </w:r>
      <w:r w:rsidRPr="00946428">
        <w:rPr>
          <w:rFonts w:ascii="Arial" w:hAnsi="Arial" w:cs="Arial"/>
          <w:sz w:val="24"/>
          <w:szCs w:val="24"/>
        </w:rPr>
        <w:t xml:space="preserve"> plant eraill. Yn ol (UNICEF, 2018) cytunodd nhw pan fydd mwy nag 30 o blant yn y dosbarth mae’n gallu fod yn heriol </w:t>
      </w:r>
      <w:r w:rsidR="00946428">
        <w:rPr>
          <w:rFonts w:ascii="Arial" w:hAnsi="Arial" w:cs="Arial"/>
          <w:sz w:val="24"/>
          <w:szCs w:val="24"/>
        </w:rPr>
        <w:t>i</w:t>
      </w:r>
      <w:r w:rsidRPr="00946428">
        <w:rPr>
          <w:rFonts w:ascii="Arial" w:hAnsi="Arial" w:cs="Arial"/>
          <w:sz w:val="24"/>
          <w:szCs w:val="24"/>
        </w:rPr>
        <w:t xml:space="preserve"> rhoi plant yn egniol profiadau gyda deunyddiau neu hyd </w:t>
      </w:r>
      <w:r w:rsidR="00E61A23">
        <w:rPr>
          <w:rFonts w:ascii="Arial" w:hAnsi="Arial" w:cs="Arial"/>
          <w:sz w:val="24"/>
          <w:szCs w:val="24"/>
        </w:rPr>
        <w:t xml:space="preserve">yn </w:t>
      </w:r>
      <w:r w:rsidRPr="00946428">
        <w:rPr>
          <w:rFonts w:ascii="Arial" w:hAnsi="Arial" w:cs="Arial"/>
          <w:sz w:val="24"/>
          <w:szCs w:val="24"/>
        </w:rPr>
        <w:t xml:space="preserve">oed does ddim digon o deunyddiau i pawb yn y dosbarth </w:t>
      </w:r>
      <w:r w:rsidR="00946428">
        <w:rPr>
          <w:rFonts w:ascii="Arial" w:hAnsi="Arial" w:cs="Arial"/>
          <w:sz w:val="24"/>
          <w:szCs w:val="24"/>
        </w:rPr>
        <w:t>i</w:t>
      </w:r>
      <w:r w:rsidRPr="00946428">
        <w:rPr>
          <w:rFonts w:ascii="Arial" w:hAnsi="Arial" w:cs="Arial"/>
          <w:sz w:val="24"/>
          <w:szCs w:val="24"/>
        </w:rPr>
        <w:t xml:space="preserve"> pob plentyn. </w:t>
      </w:r>
      <w:r w:rsidR="001B73C7" w:rsidRPr="00946428">
        <w:rPr>
          <w:rFonts w:ascii="Arial" w:hAnsi="Arial" w:cs="Arial"/>
          <w:sz w:val="24"/>
          <w:szCs w:val="24"/>
        </w:rPr>
        <w:t xml:space="preserve">Mae Montessori yn ei cytuno gyda plant yn dysgu ac yn gael cymorth ond fydd y blant yn ddysgu’n annibynnol. Fydd yr athro yn penderfynnu pa ddeunyddiau dysgu fydd ar gael a sut y mae yn gael ei trefnu. Credai Montessori y dylid llenwi ystafelloedd dosbarth a deunyddiau dysgu sydd ar gael yn rhwyddd ac wedi’u trefnu’n dda </w:t>
      </w:r>
      <w:r w:rsidR="00437C0A">
        <w:rPr>
          <w:rFonts w:ascii="Arial" w:hAnsi="Arial" w:cs="Arial"/>
          <w:sz w:val="24"/>
          <w:szCs w:val="24"/>
        </w:rPr>
        <w:t>i</w:t>
      </w:r>
      <w:r w:rsidR="001B73C7" w:rsidRPr="00946428">
        <w:rPr>
          <w:rFonts w:ascii="Arial" w:hAnsi="Arial" w:cs="Arial"/>
          <w:sz w:val="24"/>
          <w:szCs w:val="24"/>
        </w:rPr>
        <w:t xml:space="preserve">’r plant. Hefyd credaf Montessori dylai’r amgylchedd fod yn bleserus yn esthetig, a chynwys pethau y mae’r athro am </w:t>
      </w:r>
      <w:r w:rsidR="00437C0A">
        <w:rPr>
          <w:rFonts w:ascii="Arial" w:hAnsi="Arial" w:cs="Arial"/>
          <w:sz w:val="24"/>
          <w:szCs w:val="24"/>
        </w:rPr>
        <w:t>i</w:t>
      </w:r>
      <w:r w:rsidR="001B73C7" w:rsidRPr="00946428">
        <w:rPr>
          <w:rFonts w:ascii="Arial" w:hAnsi="Arial" w:cs="Arial"/>
          <w:sz w:val="24"/>
          <w:szCs w:val="24"/>
        </w:rPr>
        <w:t>’r plentyn eu profi yn unig</w:t>
      </w:r>
      <w:r w:rsidR="0076719F" w:rsidRPr="00946428">
        <w:rPr>
          <w:rFonts w:ascii="Arial" w:hAnsi="Arial" w:cs="Arial"/>
          <w:sz w:val="24"/>
          <w:szCs w:val="24"/>
        </w:rPr>
        <w:t xml:space="preserve">, (Learning theories, 2020). </w:t>
      </w:r>
    </w:p>
    <w:p w14:paraId="7A4C8A1E" w14:textId="267009A8" w:rsidR="00313803" w:rsidRDefault="00E61A23">
      <w:pPr>
        <w:rPr>
          <w:rFonts w:ascii="Arial" w:hAnsi="Arial" w:cs="Arial"/>
          <w:sz w:val="24"/>
          <w:szCs w:val="24"/>
        </w:rPr>
      </w:pPr>
      <w:r>
        <w:rPr>
          <w:rFonts w:ascii="Arial" w:hAnsi="Arial" w:cs="Arial"/>
          <w:sz w:val="24"/>
          <w:szCs w:val="24"/>
        </w:rPr>
        <w:t xml:space="preserve">Pan rydym yn </w:t>
      </w:r>
      <w:r w:rsidR="00313803">
        <w:rPr>
          <w:rFonts w:ascii="Arial" w:hAnsi="Arial" w:cs="Arial"/>
          <w:sz w:val="24"/>
          <w:szCs w:val="24"/>
        </w:rPr>
        <w:t xml:space="preserve">weithio </w:t>
      </w:r>
      <w:r w:rsidR="00B3283D">
        <w:rPr>
          <w:rFonts w:ascii="Arial" w:hAnsi="Arial" w:cs="Arial"/>
          <w:sz w:val="24"/>
          <w:szCs w:val="24"/>
        </w:rPr>
        <w:t>yn Y Cyfnod Sylfaen, mae plant yn defnyddio pob adran yn y dosbarth i’w defnyddio sgiliau plant yn dyddiol gan defnyddio mathemateg ac iaith yn glir. Mae (Donaldson 2015) yn ddweud mae’r Cyfnod Sylfaen yn peth orau am Addysg Gymru (t.17). Mae’r Cyfnod Sylfaen yn dangos cryfder ‘gwirioneddool’ (t.21) i adeiladu’r cwricwlwm newydd arno.</w:t>
      </w:r>
      <w:r w:rsidR="00126534">
        <w:rPr>
          <w:rFonts w:ascii="Arial" w:hAnsi="Arial" w:cs="Arial"/>
          <w:sz w:val="24"/>
          <w:szCs w:val="24"/>
        </w:rPr>
        <w:t xml:space="preserve"> Gan edrych ar canran sydd yn cael ei cofnodi gan y ‘PISA’, mae cwricwlwm cymru yw’r wlad sydd ag sgor isaf. Yn y flwyddyn 2016 </w:t>
      </w:r>
      <w:r w:rsidR="00126534">
        <w:rPr>
          <w:rFonts w:ascii="Arial" w:hAnsi="Arial" w:cs="Arial"/>
          <w:sz w:val="24"/>
          <w:szCs w:val="24"/>
        </w:rPr>
        <w:lastRenderedPageBreak/>
        <w:t xml:space="preserve">roedd Gymru o allan o 72 wledydd wedi ddod yn 39ain yn y pwnc Mathemateg, Darllen yn 40ain ac yn gwyddoniaeth roeddwn yn 35ain, (Wightwick, 2016). </w:t>
      </w:r>
    </w:p>
    <w:p w14:paraId="52F81305" w14:textId="5C30A3CB" w:rsidR="00126534" w:rsidRDefault="007766FB">
      <w:pPr>
        <w:rPr>
          <w:rFonts w:ascii="Arial" w:hAnsi="Arial" w:cs="Arial"/>
          <w:sz w:val="24"/>
          <w:szCs w:val="24"/>
        </w:rPr>
      </w:pPr>
      <w:r>
        <w:rPr>
          <w:rFonts w:ascii="Arial" w:hAnsi="Arial" w:cs="Arial"/>
          <w:sz w:val="24"/>
          <w:szCs w:val="24"/>
        </w:rPr>
        <w:t xml:space="preserve">I gymharu a </w:t>
      </w:r>
      <w:r w:rsidR="000A2246">
        <w:rPr>
          <w:rFonts w:ascii="Arial" w:hAnsi="Arial" w:cs="Arial"/>
          <w:sz w:val="24"/>
          <w:szCs w:val="24"/>
        </w:rPr>
        <w:t xml:space="preserve">wledydd </w:t>
      </w:r>
      <w:r>
        <w:rPr>
          <w:rFonts w:ascii="Arial" w:hAnsi="Arial" w:cs="Arial"/>
          <w:sz w:val="24"/>
          <w:szCs w:val="24"/>
        </w:rPr>
        <w:t>erail</w:t>
      </w:r>
      <w:r w:rsidR="000A2246">
        <w:rPr>
          <w:rFonts w:ascii="Arial" w:hAnsi="Arial" w:cs="Arial"/>
          <w:sz w:val="24"/>
          <w:szCs w:val="24"/>
        </w:rPr>
        <w:t xml:space="preserve">l mae’r cwricwlwm yn cael ei wenud yn wahanol. Er engrhaifft yn yr Alban, </w:t>
      </w:r>
      <w:r>
        <w:rPr>
          <w:rFonts w:ascii="Arial" w:hAnsi="Arial" w:cs="Arial"/>
          <w:sz w:val="24"/>
          <w:szCs w:val="24"/>
        </w:rPr>
        <w:t>ma</w:t>
      </w:r>
      <w:r w:rsidR="000A2246">
        <w:rPr>
          <w:rFonts w:ascii="Arial" w:hAnsi="Arial" w:cs="Arial"/>
          <w:sz w:val="24"/>
          <w:szCs w:val="24"/>
        </w:rPr>
        <w:t>e’r cwricwlwm yn ceisio pobl ifanc i fynd i meithrin; bydd hyn</w:t>
      </w:r>
      <w:r w:rsidR="00E61A23">
        <w:rPr>
          <w:rFonts w:ascii="Arial" w:hAnsi="Arial" w:cs="Arial"/>
          <w:sz w:val="24"/>
          <w:szCs w:val="24"/>
        </w:rPr>
        <w:t xml:space="preserve"> yn</w:t>
      </w:r>
      <w:r w:rsidR="000A2246">
        <w:rPr>
          <w:rFonts w:ascii="Arial" w:hAnsi="Arial" w:cs="Arial"/>
          <w:sz w:val="24"/>
          <w:szCs w:val="24"/>
        </w:rPr>
        <w:t xml:space="preserve"> datblygu ddysgwr llwyddiannus, fydd y plentnyn yn hyderus yn ei hun ac hefyd fydd yn ddinasyddion cyfrifol ac yn gyfranwyr effeithiol. Ond yn Seland Newydd, mae plant a phobl ifanc yn ddatblygu cymhwysedd meddwl gan ddefnyddio iaith, symbolau a thestun, fydd yn rheoli’r hunan ac ymwneud ag eraill a chyfrannu a chyfrnogi</w:t>
      </w:r>
      <w:r w:rsidR="008110A7">
        <w:rPr>
          <w:rFonts w:ascii="Arial" w:hAnsi="Arial" w:cs="Arial"/>
          <w:sz w:val="24"/>
          <w:szCs w:val="24"/>
        </w:rPr>
        <w:t xml:space="preserve">, (Dyfodol llwyddiannus, 2015). </w:t>
      </w:r>
    </w:p>
    <w:p w14:paraId="3AD1F34B" w14:textId="0ACBFFCF" w:rsidR="00D11574" w:rsidRDefault="00D11574">
      <w:pPr>
        <w:rPr>
          <w:rFonts w:ascii="Arial" w:hAnsi="Arial" w:cs="Arial"/>
          <w:sz w:val="24"/>
          <w:szCs w:val="24"/>
        </w:rPr>
      </w:pPr>
      <w:r>
        <w:rPr>
          <w:rFonts w:ascii="Arial" w:hAnsi="Arial" w:cs="Arial"/>
          <w:sz w:val="24"/>
          <w:szCs w:val="24"/>
        </w:rPr>
        <w:t xml:space="preserve">Gan edrych mewn i fwy o fanylder mewn wledydd wahanol. Mae Te Whariki yn ddilyn cwriwclwm bi-ddiwylliannol. Fydd y wlad yma yn ddilyn 4 egwyddor i ddysgu plant. Fydd y 4 egwyddor yn ddysgu grymuso fydd hyn yn dysgu </w:t>
      </w:r>
      <w:r w:rsidR="00E61A23">
        <w:rPr>
          <w:rFonts w:ascii="Arial" w:hAnsi="Arial" w:cs="Arial"/>
          <w:sz w:val="24"/>
          <w:szCs w:val="24"/>
        </w:rPr>
        <w:t>nhw</w:t>
      </w:r>
      <w:r>
        <w:rPr>
          <w:rFonts w:ascii="Arial" w:hAnsi="Arial" w:cs="Arial"/>
          <w:sz w:val="24"/>
          <w:szCs w:val="24"/>
        </w:rPr>
        <w:t xml:space="preserve"> sut i fyw ac i tyfu i wybod beth sydd yn iawn neu yn anghywir. Nesaf fydd y cwricwlm yn datblygu sgiliau holistaidd gan ddysgu nhw sut i tyfu mewn ffordd gyfrannol. Fydd </w:t>
      </w:r>
      <w:r w:rsidR="00B55D14">
        <w:rPr>
          <w:rFonts w:ascii="Arial" w:hAnsi="Arial" w:cs="Arial"/>
          <w:sz w:val="24"/>
          <w:szCs w:val="24"/>
        </w:rPr>
        <w:t xml:space="preserve">dealltwriaeth yn cymdeithasol, diwyllianol, corfforol , emosiynol ac ysbrodoli ei profiadau ar draws y cwricwlwm. Fydd </w:t>
      </w:r>
      <w:r>
        <w:rPr>
          <w:rFonts w:ascii="Arial" w:hAnsi="Arial" w:cs="Arial"/>
          <w:sz w:val="24"/>
          <w:szCs w:val="24"/>
        </w:rPr>
        <w:t>teulu a perthynas</w:t>
      </w:r>
      <w:r w:rsidR="00B55D14">
        <w:rPr>
          <w:rFonts w:ascii="Arial" w:hAnsi="Arial" w:cs="Arial"/>
          <w:sz w:val="24"/>
          <w:szCs w:val="24"/>
        </w:rPr>
        <w:t xml:space="preserve"> yn ddwy egwyddor pwysig iddo nhw oherwydd fydden nhw ddysgu fod teulu a’r chymuned yn rhan pwysig o profiad dysgu nhw. Bydd y plant yn drwy berthnasoedd cadarhaol a p</w:t>
      </w:r>
      <w:r w:rsidR="00E61A23">
        <w:rPr>
          <w:rFonts w:ascii="Arial" w:hAnsi="Arial" w:cs="Arial"/>
          <w:sz w:val="24"/>
          <w:szCs w:val="24"/>
        </w:rPr>
        <w:t>ho</w:t>
      </w:r>
      <w:r w:rsidR="00B55D14">
        <w:rPr>
          <w:rFonts w:ascii="Arial" w:hAnsi="Arial" w:cs="Arial"/>
          <w:sz w:val="24"/>
          <w:szCs w:val="24"/>
        </w:rPr>
        <w:t>bl, lleoedd a phethau o’i gwmpas nhw.</w:t>
      </w:r>
      <w:r>
        <w:rPr>
          <w:rFonts w:ascii="Arial" w:hAnsi="Arial" w:cs="Arial"/>
          <w:sz w:val="24"/>
          <w:szCs w:val="24"/>
        </w:rPr>
        <w:t xml:space="preserve"> Bydd plant yn defnyddio’r 4 egwyddor yma i hybu </w:t>
      </w:r>
      <w:r w:rsidR="00B55D14">
        <w:rPr>
          <w:rFonts w:ascii="Arial" w:hAnsi="Arial" w:cs="Arial"/>
          <w:sz w:val="24"/>
          <w:szCs w:val="24"/>
        </w:rPr>
        <w:t xml:space="preserve">plant i ddysgu sut i ddysgu. </w:t>
      </w:r>
      <w:r w:rsidR="00B55D14" w:rsidRPr="00B55D14">
        <w:rPr>
          <w:rFonts w:ascii="Arial" w:hAnsi="Arial" w:cs="Arial"/>
          <w:sz w:val="24"/>
          <w:szCs w:val="24"/>
        </w:rPr>
        <w:t>Mae Schwartz a Unger (2010) yn ddweud “Mae plant yn ddysgwyr a chyfathrebwyr cymwys a hyderus, yn iach eu meddwl, eu corff a'u hysbryd, yn ddiogel yn eu synnwyr o berthyn ac yn y wybodaeth eu bod yn gwneud cyfraniad gwerthfawr i gymdeithas.”</w:t>
      </w:r>
      <w:r w:rsidR="00004547">
        <w:rPr>
          <w:rFonts w:ascii="Arial" w:hAnsi="Arial" w:cs="Arial"/>
          <w:sz w:val="24"/>
          <w:szCs w:val="24"/>
        </w:rPr>
        <w:t xml:space="preserve"> Yn ol Wainwright et al.. (2016) mae Reggio emilai a, te Whairiki, yn dull cwricwlaidd agored ac mae hyn yn pwysleisio dysgu cyfrangol gweithredol, rhyngweithio, rhesymu, myfyrio a chyfrifoldeb am hunan- ddysgu gyda ei phlant nhw. </w:t>
      </w:r>
    </w:p>
    <w:p w14:paraId="5022725C" w14:textId="77777777" w:rsidR="00E61A23" w:rsidRDefault="00B55D14">
      <w:pPr>
        <w:rPr>
          <w:rFonts w:ascii="Arial" w:hAnsi="Arial" w:cs="Arial"/>
          <w:sz w:val="24"/>
          <w:szCs w:val="24"/>
        </w:rPr>
      </w:pPr>
      <w:r w:rsidRPr="00593709">
        <w:rPr>
          <w:rFonts w:ascii="Arial" w:hAnsi="Arial" w:cs="Arial"/>
          <w:sz w:val="24"/>
          <w:szCs w:val="24"/>
        </w:rPr>
        <w:t xml:space="preserve">Mae pob diwylliant yn wahanol ac yn wneud cwrwiclwm yn hun gan ddysgu plant nhw gyda’r theori ar rheolau sydd angen iddo nhw ddysgu. Mae Devarakonda (2013) yn holi fod </w:t>
      </w:r>
    </w:p>
    <w:p w14:paraId="08EF7822" w14:textId="4F216B69" w:rsidR="00A5721B" w:rsidRDefault="00B55D14">
      <w:pPr>
        <w:rPr>
          <w:rFonts w:ascii="Arial" w:hAnsi="Arial" w:cs="Arial"/>
          <w:sz w:val="24"/>
          <w:szCs w:val="24"/>
          <w:lang w:val="en-GB"/>
        </w:rPr>
      </w:pPr>
      <w:r w:rsidRPr="00593709">
        <w:rPr>
          <w:rFonts w:ascii="Arial" w:hAnsi="Arial" w:cs="Arial"/>
          <w:sz w:val="24"/>
          <w:szCs w:val="24"/>
        </w:rPr>
        <w:t>“</w:t>
      </w:r>
      <w:r w:rsidRPr="00593709">
        <w:rPr>
          <w:rFonts w:ascii="Arial" w:hAnsi="Arial" w:cs="Arial"/>
          <w:sz w:val="24"/>
          <w:szCs w:val="24"/>
          <w:lang w:val="en-GB"/>
        </w:rPr>
        <w:t xml:space="preserve">Culture is a complicated phenomenon with several layers. Common knowledge of different cultures is </w:t>
      </w:r>
      <w:hyperlink r:id="rId6" w:history="1">
        <w:r w:rsidRPr="00593709">
          <w:rPr>
            <w:rStyle w:val="Hyperlink"/>
            <w:rFonts w:ascii="Arial" w:hAnsi="Arial" w:cs="Arial"/>
            <w:color w:val="auto"/>
            <w:sz w:val="24"/>
            <w:szCs w:val="24"/>
            <w:u w:val="none"/>
            <w:lang w:val="en-GB"/>
          </w:rPr>
          <w:t>superficial</w:t>
        </w:r>
      </w:hyperlink>
      <w:r w:rsidRPr="00593709">
        <w:rPr>
          <w:rFonts w:ascii="Arial" w:hAnsi="Arial" w:cs="Arial"/>
          <w:sz w:val="24"/>
          <w:szCs w:val="24"/>
          <w:lang w:val="en-GB"/>
        </w:rPr>
        <w:t xml:space="preserve"> and is often perceived to relate to food, dress, language festivals and so on.. For example, a majority of [the] practitioners may </w:t>
      </w:r>
      <w:r w:rsidRPr="00593709">
        <w:rPr>
          <w:rFonts w:ascii="Arial" w:hAnsi="Arial" w:cs="Arial"/>
          <w:sz w:val="24"/>
          <w:szCs w:val="24"/>
          <w:lang w:val="en-GB"/>
        </w:rPr>
        <w:lastRenderedPageBreak/>
        <w:t xml:space="preserve">display posters of different festivals in a childcare setting; however, there may be very little awareness about the context and background of different festivals. This may be due to a lack of knowledge and understanding of practitioners. It will be difficult for a person who does not belong to a culture to identify with certain customs and understand the values and beliefs of that culture…”. </w:t>
      </w:r>
    </w:p>
    <w:p w14:paraId="6FAB295D" w14:textId="3F09C285" w:rsidR="00593709" w:rsidRPr="00A5721B" w:rsidRDefault="00B55D14">
      <w:pPr>
        <w:rPr>
          <w:rFonts w:ascii="Arial" w:hAnsi="Arial" w:cs="Arial"/>
          <w:sz w:val="24"/>
          <w:szCs w:val="24"/>
          <w:lang w:val="en-GB"/>
        </w:rPr>
      </w:pPr>
      <w:r w:rsidRPr="00593709">
        <w:rPr>
          <w:rFonts w:ascii="Arial" w:hAnsi="Arial" w:cs="Arial"/>
          <w:sz w:val="24"/>
          <w:szCs w:val="24"/>
        </w:rPr>
        <w:t>Mae’n bwysig iddyn ni ddilyn crefydd a diwylliant pobl eraill, oherwydd mae hyn yn newid trwy’r amser. Mae’n pwysig fod plan</w:t>
      </w:r>
      <w:r w:rsidR="00E61A23">
        <w:rPr>
          <w:rFonts w:ascii="Arial" w:hAnsi="Arial" w:cs="Arial"/>
          <w:sz w:val="24"/>
          <w:szCs w:val="24"/>
        </w:rPr>
        <w:t>t</w:t>
      </w:r>
      <w:r w:rsidRPr="00593709">
        <w:rPr>
          <w:rFonts w:ascii="Arial" w:hAnsi="Arial" w:cs="Arial"/>
          <w:sz w:val="24"/>
          <w:szCs w:val="24"/>
        </w:rPr>
        <w:t xml:space="preserve"> yn cael ei cynnal yn unigryw. Yn ol CCUHP (2020), mae erthygl 14 yn cefnogi fod hawl i ni ddilyn ein crefydd eich hun gan fod yn cefnogol.</w:t>
      </w:r>
      <w:r w:rsidR="00593709">
        <w:rPr>
          <w:rFonts w:ascii="Arial" w:hAnsi="Arial" w:cs="Arial"/>
          <w:sz w:val="24"/>
          <w:szCs w:val="24"/>
        </w:rPr>
        <w:t xml:space="preserve"> </w:t>
      </w:r>
      <w:r w:rsidR="00004547">
        <w:rPr>
          <w:rFonts w:ascii="Arial" w:hAnsi="Arial" w:cs="Arial"/>
          <w:sz w:val="24"/>
          <w:szCs w:val="24"/>
        </w:rPr>
        <w:t>I cytuno gyda hyn mae damcanieth Vygotsky a’i syniad o sgaffaldio yn dull addysgu sy’n helpu myfyrwir i ddysgu mwy trwy weithio gydag athro neu fyfyrwr mwy datblygiedig i gyflawni eu nodau dysgu. Mae plant yn hoff iawn o arwain beth mae nhw eisiau ddysgu gan rhoi mewnbwn ei hun. Bydd hyn yn hybu plant i wella ei waith gan dweud barn ei hun ac yn mewnbyn</w:t>
      </w:r>
      <w:r w:rsidR="00E61A23">
        <w:rPr>
          <w:rFonts w:ascii="Arial" w:hAnsi="Arial" w:cs="Arial"/>
          <w:sz w:val="24"/>
          <w:szCs w:val="24"/>
        </w:rPr>
        <w:t>n</w:t>
      </w:r>
      <w:r w:rsidR="00004547">
        <w:rPr>
          <w:rFonts w:ascii="Arial" w:hAnsi="Arial" w:cs="Arial"/>
          <w:sz w:val="24"/>
          <w:szCs w:val="24"/>
        </w:rPr>
        <w:t>u syniadau i’r framwaith neu’r cwricwlwm. Mae Comminssioner for children (2013) yn cytuno mae’n bwysig i blant i cyfrannu oherwydd ei fod yn rhoi cyfle iddynt ddweud am faterion a penderfyniadau sy’n effeithio arnyn nhw, mae hyn yn dysgu sgiliau newydd gan cael hwyl a datblygu cysylltiad agoasach gyda’i cymuned. Fydd plant yn ddysgu’r gwerth gan rhannu wybodaeth gyda’i plant i’w galluogi bryd hynny i</w:t>
      </w:r>
      <w:r w:rsidR="00A5721B">
        <w:rPr>
          <w:rFonts w:ascii="Arial" w:hAnsi="Arial" w:cs="Arial"/>
          <w:sz w:val="24"/>
          <w:szCs w:val="24"/>
        </w:rPr>
        <w:t xml:space="preserve"> </w:t>
      </w:r>
      <w:r w:rsidR="00004547">
        <w:rPr>
          <w:rFonts w:ascii="Arial" w:hAnsi="Arial" w:cs="Arial"/>
          <w:sz w:val="24"/>
          <w:szCs w:val="24"/>
        </w:rPr>
        <w:t xml:space="preserve">wneud dewisiadau go iawn yn y dyfodol. Hefyd fydd barn y plant yn cael ei chymryd yn o ddifiri. </w:t>
      </w:r>
    </w:p>
    <w:p w14:paraId="61350CC6" w14:textId="0B0D1A1E" w:rsidR="00917A76" w:rsidRDefault="00593709">
      <w:pPr>
        <w:rPr>
          <w:rFonts w:ascii="Arial" w:hAnsi="Arial" w:cs="Arial"/>
          <w:sz w:val="24"/>
          <w:szCs w:val="24"/>
        </w:rPr>
      </w:pPr>
      <w:r>
        <w:rPr>
          <w:rFonts w:ascii="Arial" w:hAnsi="Arial" w:cs="Arial"/>
          <w:sz w:val="24"/>
          <w:szCs w:val="24"/>
        </w:rPr>
        <w:t>Yn ol edrych ar y cwricwlwm cyfan gan ddysgu trwy chwarae mae hyn yn dangos fod en bwysig i defnyddio’r tu a</w:t>
      </w:r>
      <w:r w:rsidR="00E61A23">
        <w:rPr>
          <w:rFonts w:ascii="Arial" w:hAnsi="Arial" w:cs="Arial"/>
          <w:sz w:val="24"/>
          <w:szCs w:val="24"/>
        </w:rPr>
        <w:t>l</w:t>
      </w:r>
      <w:r>
        <w:rPr>
          <w:rFonts w:ascii="Arial" w:hAnsi="Arial" w:cs="Arial"/>
          <w:sz w:val="24"/>
          <w:szCs w:val="24"/>
        </w:rPr>
        <w:t>lan gyda’r plant ifanc. I gynnal dychym</w:t>
      </w:r>
      <w:r w:rsidR="00E61A23">
        <w:rPr>
          <w:rFonts w:ascii="Arial" w:hAnsi="Arial" w:cs="Arial"/>
          <w:sz w:val="24"/>
          <w:szCs w:val="24"/>
        </w:rPr>
        <w:t>y</w:t>
      </w:r>
      <w:r>
        <w:rPr>
          <w:rFonts w:ascii="Arial" w:hAnsi="Arial" w:cs="Arial"/>
          <w:sz w:val="24"/>
          <w:szCs w:val="24"/>
        </w:rPr>
        <w:t xml:space="preserve">g a datblygu sgiliau. Yn ol Llywodraeth Cymru (2009) mae defnyddio tu allan yn yr awyr agored yn pwysig i ddysgu plant oherwydd </w:t>
      </w:r>
      <w:r w:rsidR="00917A76">
        <w:rPr>
          <w:rFonts w:ascii="Arial" w:hAnsi="Arial" w:cs="Arial"/>
          <w:sz w:val="24"/>
          <w:szCs w:val="24"/>
        </w:rPr>
        <w:t>mae’n rhoi digon o cyfleoedd i blant defnyddio ei sgiliau creadigrwydd ac yn gallu symud ac yn denfyddio’r rhyddid i wneud beth mae nhw angen wneud. Pan rydym yn defnyddio tu allan, mae plant yn cadw’n iach ac yn wneud pethau sydd yn corfforol fel neidio, rhedeg o gwmpas ac yn defnyddio sgila</w:t>
      </w:r>
      <w:r w:rsidR="00E61A23">
        <w:rPr>
          <w:rFonts w:ascii="Arial" w:hAnsi="Arial" w:cs="Arial"/>
          <w:sz w:val="24"/>
          <w:szCs w:val="24"/>
        </w:rPr>
        <w:t>u</w:t>
      </w:r>
      <w:r w:rsidR="00917A76">
        <w:rPr>
          <w:rFonts w:ascii="Arial" w:hAnsi="Arial" w:cs="Arial"/>
          <w:sz w:val="24"/>
          <w:szCs w:val="24"/>
        </w:rPr>
        <w:t xml:space="preserve"> fine a bras gan codi pethau o’r llawr ac yn creu ris</w:t>
      </w:r>
      <w:r w:rsidR="00E61A23">
        <w:rPr>
          <w:rFonts w:ascii="Arial" w:hAnsi="Arial" w:cs="Arial"/>
          <w:sz w:val="24"/>
          <w:szCs w:val="24"/>
        </w:rPr>
        <w:t>g</w:t>
      </w:r>
      <w:r w:rsidR="00917A76">
        <w:rPr>
          <w:rFonts w:ascii="Arial" w:hAnsi="Arial" w:cs="Arial"/>
          <w:sz w:val="24"/>
          <w:szCs w:val="24"/>
        </w:rPr>
        <w:t xml:space="preserve"> ei hun ac yn ddysgu beth sydd angen wneud tu allan a beth sydd yn anghywir i wneud. </w:t>
      </w:r>
    </w:p>
    <w:p w14:paraId="43A66E3B" w14:textId="595E901A" w:rsidR="0031678E" w:rsidRDefault="00917A76">
      <w:pPr>
        <w:rPr>
          <w:rFonts w:ascii="Arial" w:hAnsi="Arial" w:cs="Arial"/>
          <w:sz w:val="24"/>
          <w:szCs w:val="24"/>
        </w:rPr>
      </w:pPr>
      <w:r>
        <w:rPr>
          <w:rFonts w:ascii="Arial" w:hAnsi="Arial" w:cs="Arial"/>
          <w:sz w:val="24"/>
          <w:szCs w:val="24"/>
        </w:rPr>
        <w:t>Mae’r framwaith tu allan yn pwys</w:t>
      </w:r>
      <w:r w:rsidR="00E61A23">
        <w:rPr>
          <w:rFonts w:ascii="Arial" w:hAnsi="Arial" w:cs="Arial"/>
          <w:sz w:val="24"/>
          <w:szCs w:val="24"/>
        </w:rPr>
        <w:t>ig</w:t>
      </w:r>
      <w:r>
        <w:rPr>
          <w:rFonts w:ascii="Arial" w:hAnsi="Arial" w:cs="Arial"/>
          <w:sz w:val="24"/>
          <w:szCs w:val="24"/>
        </w:rPr>
        <w:t xml:space="preserve"> i rhai sydd yn weithio neu yn mynd i ysgolio</w:t>
      </w:r>
      <w:r w:rsidR="00E61A23">
        <w:rPr>
          <w:rFonts w:ascii="Arial" w:hAnsi="Arial" w:cs="Arial"/>
          <w:sz w:val="24"/>
          <w:szCs w:val="24"/>
        </w:rPr>
        <w:t>n</w:t>
      </w:r>
      <w:r>
        <w:rPr>
          <w:rFonts w:ascii="Arial" w:hAnsi="Arial" w:cs="Arial"/>
          <w:sz w:val="24"/>
          <w:szCs w:val="24"/>
        </w:rPr>
        <w:t xml:space="preserve"> coedwig. Mae ysgolion goedwig hefyd yn hybu plant i wneud pethau tu allan gan dringo coeden neu i creu den’s gan fod yn ddiogel gan defnyddio pethau naturiol. </w:t>
      </w:r>
      <w:r w:rsidR="00B55D14" w:rsidRPr="00593709">
        <w:rPr>
          <w:rFonts w:ascii="Arial" w:hAnsi="Arial" w:cs="Arial"/>
          <w:sz w:val="24"/>
          <w:szCs w:val="24"/>
          <w:lang w:val="en-GB"/>
        </w:rPr>
        <w:t xml:space="preserve"> </w:t>
      </w:r>
      <w:r w:rsidRPr="00917A76">
        <w:rPr>
          <w:rFonts w:ascii="Arial" w:hAnsi="Arial" w:cs="Arial"/>
          <w:sz w:val="24"/>
          <w:szCs w:val="24"/>
        </w:rPr>
        <w:t>Mae’r ymchwil yn cymryd esiampl</w:t>
      </w:r>
      <w:r>
        <w:rPr>
          <w:rFonts w:ascii="Arial" w:hAnsi="Arial" w:cs="Arial"/>
          <w:sz w:val="24"/>
          <w:szCs w:val="24"/>
          <w:lang w:val="en-GB"/>
        </w:rPr>
        <w:t xml:space="preserve"> </w:t>
      </w:r>
      <w:r>
        <w:rPr>
          <w:rFonts w:ascii="Arial" w:hAnsi="Arial" w:cs="Arial"/>
          <w:sz w:val="24"/>
          <w:szCs w:val="24"/>
        </w:rPr>
        <w:t xml:space="preserve">ysgolion goedwig yn math o ddysgu awyr agored </w:t>
      </w:r>
      <w:r>
        <w:rPr>
          <w:rFonts w:ascii="Arial" w:hAnsi="Arial" w:cs="Arial"/>
          <w:sz w:val="24"/>
          <w:szCs w:val="24"/>
        </w:rPr>
        <w:lastRenderedPageBreak/>
        <w:t>sydd yn cael ei rheoli ac ailadrodd yn fwy cyffredin mewn ysgolion cynradd. Gan defnydd</w:t>
      </w:r>
      <w:r w:rsidR="00E61A23">
        <w:rPr>
          <w:rFonts w:ascii="Arial" w:hAnsi="Arial" w:cs="Arial"/>
          <w:sz w:val="24"/>
          <w:szCs w:val="24"/>
        </w:rPr>
        <w:t>i</w:t>
      </w:r>
      <w:r>
        <w:rPr>
          <w:rFonts w:ascii="Arial" w:hAnsi="Arial" w:cs="Arial"/>
          <w:sz w:val="24"/>
          <w:szCs w:val="24"/>
        </w:rPr>
        <w:t xml:space="preserve">o ysgolion goedwig mae plant yn cael mwy o rhyddid ac yn defnyddio’r ardal sydd gen nhw i chwarae neu i adeiladu unrhywbeth mae nhw eisiau wneud. I cymharu a fod tu allan yn yr ysgol, mae’r ysgolion goedwig yn ystyried sgiliau corfforol yn fwy gan defnyddio ei ymddygiad i cynnal gofod, sydd yna yn osod ar wahan i’r cwrricwlwm cenedlaethol. Mae Cooper (2003) yn cytuno fod </w:t>
      </w:r>
      <w:r w:rsidR="00101503">
        <w:rPr>
          <w:rFonts w:ascii="Arial" w:hAnsi="Arial" w:cs="Arial"/>
          <w:sz w:val="24"/>
          <w:szCs w:val="24"/>
        </w:rPr>
        <w:t xml:space="preserve">dysgu tu allan yn cefnogi datblygiad plant yn personol, cymdeithasol a emosiynol. Fydd hyn yn cynnal grwp tim ac yn hybu sgiliau cyfarthrebu plant yn well. Yn ogystal, mae sector o ddarparwyr dysgu awyr agored yn canolbwyntio’n benodol ar </w:t>
      </w:r>
      <w:r w:rsidR="00A5721B">
        <w:rPr>
          <w:rFonts w:ascii="Arial" w:hAnsi="Arial" w:cs="Arial"/>
          <w:sz w:val="24"/>
          <w:szCs w:val="24"/>
        </w:rPr>
        <w:t>ri</w:t>
      </w:r>
      <w:r w:rsidR="00101503">
        <w:rPr>
          <w:rFonts w:ascii="Arial" w:hAnsi="Arial" w:cs="Arial"/>
          <w:sz w:val="24"/>
          <w:szCs w:val="24"/>
        </w:rPr>
        <w:t>sg ac antur</w:t>
      </w:r>
      <w:r w:rsidR="00A5721B">
        <w:rPr>
          <w:rFonts w:ascii="Arial" w:hAnsi="Arial" w:cs="Arial"/>
          <w:sz w:val="24"/>
          <w:szCs w:val="24"/>
        </w:rPr>
        <w:t xml:space="preserve"> y plant</w:t>
      </w:r>
      <w:r w:rsidR="00101503">
        <w:rPr>
          <w:rFonts w:ascii="Arial" w:hAnsi="Arial" w:cs="Arial"/>
          <w:sz w:val="24"/>
          <w:szCs w:val="24"/>
        </w:rPr>
        <w:t>, gan weithio gyda myfyrwir tu hwnt i’w ‘cysur arferol’ parth i ymdopi a heriau newydd a datblygu sgiliau i’w goresgyn. Ond mae Waite (2011) yn cytuno gan fod yn yr amgylchedd dosbarth yn hytra</w:t>
      </w:r>
      <w:r w:rsidR="00A5721B">
        <w:rPr>
          <w:rFonts w:ascii="Arial" w:hAnsi="Arial" w:cs="Arial"/>
          <w:sz w:val="24"/>
          <w:szCs w:val="24"/>
        </w:rPr>
        <w:t>c</w:t>
      </w:r>
      <w:r w:rsidR="00101503">
        <w:rPr>
          <w:rFonts w:ascii="Arial" w:hAnsi="Arial" w:cs="Arial"/>
          <w:sz w:val="24"/>
          <w:szCs w:val="24"/>
        </w:rPr>
        <w:t>h na chanolbwyntio ar dasg-ganolog gweithgareddau, fyddwn yn gallu ddilyn dulliau sy’n canolbwyntio mwy ar y dysgwr. Byddwn yn cymrud rhan mewn ddysgu anffurfiol a dysgu gyda’r plant. Mae hyn yn cyferbynnu ag amygylchedd yr ystafell dosbarth</w:t>
      </w:r>
      <w:r w:rsidR="003B564D">
        <w:rPr>
          <w:rFonts w:ascii="Arial" w:hAnsi="Arial" w:cs="Arial"/>
          <w:sz w:val="24"/>
          <w:szCs w:val="24"/>
        </w:rPr>
        <w:t xml:space="preserve">, lle mae athrawon dan bwysau i ddarparu cwricwlwm neydd llawn yn y dosbarth hefyd nag tu allan. Bydd yr athrawon yn </w:t>
      </w:r>
      <w:r w:rsidR="00E61A23">
        <w:rPr>
          <w:rFonts w:ascii="Arial" w:hAnsi="Arial" w:cs="Arial"/>
          <w:sz w:val="24"/>
          <w:szCs w:val="24"/>
        </w:rPr>
        <w:t>c</w:t>
      </w:r>
      <w:r w:rsidR="003B564D">
        <w:rPr>
          <w:rFonts w:ascii="Arial" w:hAnsi="Arial" w:cs="Arial"/>
          <w:sz w:val="24"/>
          <w:szCs w:val="24"/>
        </w:rPr>
        <w:t xml:space="preserve">wrdd a dysgu targedau a mesurau perfformiadau y plant gan datblygu sgiliau newydd. </w:t>
      </w:r>
      <w:r w:rsidR="007378D4">
        <w:rPr>
          <w:rFonts w:ascii="Arial" w:hAnsi="Arial" w:cs="Arial"/>
          <w:sz w:val="24"/>
          <w:szCs w:val="24"/>
        </w:rPr>
        <w:t>Hefyd mae C</w:t>
      </w:r>
      <w:r w:rsidR="0031678E">
        <w:rPr>
          <w:rFonts w:ascii="Arial" w:hAnsi="Arial" w:cs="Arial"/>
          <w:sz w:val="24"/>
          <w:szCs w:val="24"/>
        </w:rPr>
        <w:t xml:space="preserve">FLOC (2009) yn cytuno i llawer o blant, efallai mae chwarae yn yr awyr agored yn eu lleoliad blynyddoedd cynnar yw’r unig cyfle sydd ganddyn nhw i chwarae yn ddiogel ac yn rhydd wrth iddynt ddysgu asesu risg a datblygu’r sgiliau i reoli sefyllfaoedd newydd. </w:t>
      </w:r>
      <w:r w:rsidR="00D22FDC">
        <w:rPr>
          <w:rFonts w:ascii="Arial" w:hAnsi="Arial" w:cs="Arial"/>
          <w:sz w:val="24"/>
          <w:szCs w:val="24"/>
        </w:rPr>
        <w:t>Mae dysgu y tu allan i’r ystafell ddosbarth yn cefnogi datblygiad ffyrdd iach ac eginol o fyw trwy gynnig i blant cy</w:t>
      </w:r>
      <w:r w:rsidR="00E61A23">
        <w:rPr>
          <w:rFonts w:ascii="Arial" w:hAnsi="Arial" w:cs="Arial"/>
          <w:sz w:val="24"/>
          <w:szCs w:val="24"/>
        </w:rPr>
        <w:t>fleoed</w:t>
      </w:r>
      <w:r w:rsidR="00D22FDC">
        <w:rPr>
          <w:rFonts w:ascii="Arial" w:hAnsi="Arial" w:cs="Arial"/>
          <w:sz w:val="24"/>
          <w:szCs w:val="24"/>
        </w:rPr>
        <w:t xml:space="preserve">d ar gyfer gweithgareddau corfforol, rhyddid a symud, a hyrwyddo ymdeimlad o les. </w:t>
      </w:r>
    </w:p>
    <w:p w14:paraId="32EF4E2D" w14:textId="77777777" w:rsidR="00D22FDC" w:rsidRDefault="00D22FDC">
      <w:pPr>
        <w:rPr>
          <w:rFonts w:ascii="Arial" w:hAnsi="Arial" w:cs="Arial"/>
          <w:sz w:val="24"/>
          <w:szCs w:val="24"/>
        </w:rPr>
      </w:pPr>
    </w:p>
    <w:p w14:paraId="58D574F6" w14:textId="1C48686B" w:rsidR="007766FB" w:rsidRDefault="007766FB">
      <w:pPr>
        <w:rPr>
          <w:rFonts w:ascii="Arial" w:hAnsi="Arial" w:cs="Arial"/>
          <w:sz w:val="24"/>
          <w:szCs w:val="24"/>
        </w:rPr>
      </w:pPr>
    </w:p>
    <w:p w14:paraId="2D6597A7" w14:textId="77777777" w:rsidR="008110A7" w:rsidRDefault="008110A7">
      <w:pPr>
        <w:rPr>
          <w:rFonts w:ascii="Arial" w:hAnsi="Arial" w:cs="Arial"/>
          <w:sz w:val="24"/>
          <w:szCs w:val="24"/>
        </w:rPr>
      </w:pPr>
    </w:p>
    <w:p w14:paraId="35DE5C66" w14:textId="77777777" w:rsidR="00981C63" w:rsidRDefault="00981C63">
      <w:pPr>
        <w:rPr>
          <w:rFonts w:ascii="Arial" w:hAnsi="Arial" w:cs="Arial"/>
          <w:sz w:val="24"/>
          <w:szCs w:val="24"/>
        </w:rPr>
      </w:pPr>
    </w:p>
    <w:p w14:paraId="2AE33C41" w14:textId="77777777" w:rsidR="00437C0A" w:rsidRPr="00946428" w:rsidRDefault="00437C0A">
      <w:pPr>
        <w:rPr>
          <w:rFonts w:ascii="Arial" w:hAnsi="Arial" w:cs="Arial"/>
          <w:sz w:val="24"/>
          <w:szCs w:val="24"/>
        </w:rPr>
      </w:pPr>
    </w:p>
    <w:p w14:paraId="3A7D9594" w14:textId="77777777" w:rsidR="0076719F" w:rsidRPr="003B2E1C" w:rsidRDefault="0076719F">
      <w:pPr>
        <w:rPr>
          <w:rFonts w:ascii="Arial" w:hAnsi="Arial" w:cs="Arial"/>
          <w:sz w:val="24"/>
          <w:szCs w:val="24"/>
          <w:lang w:val="en-GB"/>
        </w:rPr>
      </w:pPr>
    </w:p>
    <w:p w14:paraId="2CFE961E" w14:textId="3DD1DA8F" w:rsidR="003B2E1C" w:rsidRDefault="003B2E1C">
      <w:pPr>
        <w:rPr>
          <w:rFonts w:ascii="Arial" w:hAnsi="Arial" w:cs="Arial"/>
          <w:b/>
          <w:bCs/>
          <w:sz w:val="24"/>
          <w:szCs w:val="24"/>
          <w:u w:val="single"/>
          <w:lang w:val="en-GB"/>
        </w:rPr>
      </w:pPr>
    </w:p>
    <w:p w14:paraId="2F99C93C" w14:textId="53D34EDA" w:rsidR="003B2E1C" w:rsidRPr="00EC4117" w:rsidRDefault="003B2E1C">
      <w:pPr>
        <w:rPr>
          <w:rFonts w:ascii="Arial" w:hAnsi="Arial" w:cs="Arial"/>
          <w:b/>
          <w:bCs/>
          <w:sz w:val="24"/>
          <w:szCs w:val="24"/>
          <w:u w:val="single"/>
        </w:rPr>
      </w:pPr>
      <w:r w:rsidRPr="00EC4117">
        <w:rPr>
          <w:rFonts w:ascii="Arial" w:hAnsi="Arial" w:cs="Arial"/>
          <w:b/>
          <w:bCs/>
          <w:sz w:val="24"/>
          <w:szCs w:val="24"/>
          <w:u w:val="single"/>
        </w:rPr>
        <w:lastRenderedPageBreak/>
        <w:t>Adran 2</w:t>
      </w:r>
    </w:p>
    <w:p w14:paraId="0772A935" w14:textId="47853DC1" w:rsidR="00D574C5" w:rsidRDefault="00EC4117">
      <w:pPr>
        <w:rPr>
          <w:rFonts w:ascii="Arial" w:hAnsi="Arial" w:cs="Arial"/>
          <w:sz w:val="24"/>
          <w:szCs w:val="24"/>
        </w:rPr>
      </w:pPr>
      <w:r w:rsidRPr="00EC4117">
        <w:rPr>
          <w:rFonts w:ascii="Arial" w:hAnsi="Arial" w:cs="Arial"/>
          <w:sz w:val="24"/>
          <w:szCs w:val="24"/>
        </w:rPr>
        <w:t xml:space="preserve">Yn defnyddio’r cwriclwlwm </w:t>
      </w:r>
      <w:r>
        <w:rPr>
          <w:rFonts w:ascii="Arial" w:hAnsi="Arial" w:cs="Arial"/>
          <w:sz w:val="24"/>
          <w:szCs w:val="24"/>
        </w:rPr>
        <w:t xml:space="preserve">mae’r myfyrwir ar athrawon eraill yn asesu plant ac yn tracio plant gan wneud cynydd yn ei waith </w:t>
      </w:r>
      <w:r w:rsidR="00D574C5">
        <w:rPr>
          <w:rFonts w:ascii="Arial" w:hAnsi="Arial" w:cs="Arial"/>
          <w:sz w:val="24"/>
          <w:szCs w:val="24"/>
        </w:rPr>
        <w:t>ac yn canolbwyntio ar y</w:t>
      </w:r>
      <w:r>
        <w:rPr>
          <w:rFonts w:ascii="Arial" w:hAnsi="Arial" w:cs="Arial"/>
          <w:sz w:val="24"/>
          <w:szCs w:val="24"/>
        </w:rPr>
        <w:t xml:space="preserve"> weithgareddau</w:t>
      </w:r>
      <w:r w:rsidR="00D574C5">
        <w:rPr>
          <w:rFonts w:ascii="Arial" w:hAnsi="Arial" w:cs="Arial"/>
          <w:sz w:val="24"/>
          <w:szCs w:val="24"/>
        </w:rPr>
        <w:t xml:space="preserve"> sydd yn cael ei cynnal yn</w:t>
      </w:r>
      <w:r>
        <w:rPr>
          <w:rFonts w:ascii="Arial" w:hAnsi="Arial" w:cs="Arial"/>
          <w:sz w:val="24"/>
          <w:szCs w:val="24"/>
        </w:rPr>
        <w:t xml:space="preserve"> dyddiol.</w:t>
      </w:r>
      <w:r w:rsidR="00E31EC6">
        <w:rPr>
          <w:rFonts w:ascii="Arial" w:hAnsi="Arial" w:cs="Arial"/>
          <w:sz w:val="24"/>
          <w:szCs w:val="24"/>
        </w:rPr>
        <w:t xml:space="preserve"> Fydd y weithgareddau yn gael ei cynnal tu allan a tu fewn y dosbarth. Fydd y weithgareddau yn helpu plant gyda adnoddau naturiol a adnoddau dosbarth. </w:t>
      </w:r>
    </w:p>
    <w:p w14:paraId="5E5BA14F" w14:textId="77777777" w:rsidR="00E61A23" w:rsidRDefault="00166AD7">
      <w:pPr>
        <w:rPr>
          <w:rFonts w:ascii="Arial" w:hAnsi="Arial" w:cs="Arial"/>
          <w:sz w:val="24"/>
          <w:szCs w:val="24"/>
        </w:rPr>
      </w:pPr>
      <w:r>
        <w:rPr>
          <w:rFonts w:ascii="Arial" w:hAnsi="Arial" w:cs="Arial"/>
          <w:sz w:val="24"/>
          <w:szCs w:val="24"/>
        </w:rPr>
        <w:t>Mae llawer o ff</w:t>
      </w:r>
      <w:r w:rsidR="00E61A23">
        <w:rPr>
          <w:rFonts w:ascii="Arial" w:hAnsi="Arial" w:cs="Arial"/>
          <w:sz w:val="24"/>
          <w:szCs w:val="24"/>
        </w:rPr>
        <w:t>y</w:t>
      </w:r>
      <w:r>
        <w:rPr>
          <w:rFonts w:ascii="Arial" w:hAnsi="Arial" w:cs="Arial"/>
          <w:sz w:val="24"/>
          <w:szCs w:val="24"/>
        </w:rPr>
        <w:t>rdd</w:t>
      </w:r>
      <w:r w:rsidR="00E61A23">
        <w:rPr>
          <w:rFonts w:ascii="Arial" w:hAnsi="Arial" w:cs="Arial"/>
          <w:sz w:val="24"/>
          <w:szCs w:val="24"/>
        </w:rPr>
        <w:t xml:space="preserve"> wahanol</w:t>
      </w:r>
      <w:r>
        <w:rPr>
          <w:rFonts w:ascii="Arial" w:hAnsi="Arial" w:cs="Arial"/>
          <w:sz w:val="24"/>
          <w:szCs w:val="24"/>
        </w:rPr>
        <w:t xml:space="preserve"> i asesu plant ifanc, er enghraifft byddwn yn asesu fel mae plant yn cynnal ei targedau mewn weithgareddau</w:t>
      </w:r>
      <w:r w:rsidR="00E61A23">
        <w:rPr>
          <w:rFonts w:ascii="Arial" w:hAnsi="Arial" w:cs="Arial"/>
          <w:sz w:val="24"/>
          <w:szCs w:val="24"/>
        </w:rPr>
        <w:t>. F</w:t>
      </w:r>
      <w:r>
        <w:rPr>
          <w:rFonts w:ascii="Arial" w:hAnsi="Arial" w:cs="Arial"/>
          <w:sz w:val="24"/>
          <w:szCs w:val="24"/>
        </w:rPr>
        <w:t xml:space="preserve">yddwn hefyd yn asesu fel mae sgiliau cerrig filltir y plant. Fydd hyn yn edrych mewn i beth mae plant yn gallu wneud a beth sydd angen i ni wenud er mwyn helpu a hybu’r plentyn yna i cyrraedd y targed o’r flwyddyn ysgol. Mae Education Scotland (2020) yn esbonio fod asesu plant yn bwysig iawn ar gyfer cynnydd, cynllunio’r camau nesaf, adrodd a chynnwys rhieni, plant a phobl ifanc wrth dysgu. Fydd hyn yn hybu myfyrwir i creu wersi at y lefel mae plant yn gallu wneud. Y ffyrdd mae athrawon a myfyrwir yn </w:t>
      </w:r>
      <w:r w:rsidR="00E61A23">
        <w:rPr>
          <w:rFonts w:ascii="Arial" w:hAnsi="Arial" w:cs="Arial"/>
          <w:sz w:val="24"/>
          <w:szCs w:val="24"/>
        </w:rPr>
        <w:t>c</w:t>
      </w:r>
      <w:r>
        <w:rPr>
          <w:rFonts w:ascii="Arial" w:hAnsi="Arial" w:cs="Arial"/>
          <w:sz w:val="24"/>
          <w:szCs w:val="24"/>
        </w:rPr>
        <w:t xml:space="preserve">efnogi ac yn asesu dysgu plant ac yn monitro cynydd ac yn nodi’r camau nesaf mewn dysgu. </w:t>
      </w:r>
      <w:r w:rsidR="00641E92">
        <w:rPr>
          <w:rFonts w:ascii="Arial" w:hAnsi="Arial" w:cs="Arial"/>
          <w:sz w:val="24"/>
          <w:szCs w:val="24"/>
        </w:rPr>
        <w:t>Rydym yn defnyddio cynllun asesu i weld sut mae plant yn ei gwella ar ei waith a beth sydd angen mwy o cenfogaeth ynddo i plant i wneud yn well. Mae Lynch (2016) yn ddweud rydym yn defnyddio asesu oherwydd mae athrawon hefyd eisiau defnyddio technegau asesu anffurfiol. Gall myfyrwir a athrawon defnyddio hunanasesiad, gall y myfyrwir mynegi eu barn am y proses ddysgu a beth dyle’r plant canlynol weithio tuag at. Gan defnyddio asesiad cymheriant, mae myfyrwyr yn cae</w:t>
      </w:r>
      <w:r w:rsidR="00E61A23">
        <w:rPr>
          <w:rFonts w:ascii="Arial" w:hAnsi="Arial" w:cs="Arial"/>
          <w:sz w:val="24"/>
          <w:szCs w:val="24"/>
        </w:rPr>
        <w:t>l</w:t>
      </w:r>
      <w:r w:rsidR="00641E92">
        <w:rPr>
          <w:rFonts w:ascii="Arial" w:hAnsi="Arial" w:cs="Arial"/>
          <w:sz w:val="24"/>
          <w:szCs w:val="24"/>
        </w:rPr>
        <w:t xml:space="preserve"> wybodaeth gan ei cyd-ddisgyblion am ba feysydd y dylent eu hadolygu a pha feysydd y maent yn dda yn eu gwneud. Gall hyn dangos mwy o hyder yn pynciau wahanol fel iaith a mathemateg.</w:t>
      </w:r>
    </w:p>
    <w:p w14:paraId="21A66251" w14:textId="2A6739C4" w:rsidR="00166AD7" w:rsidRDefault="00641E92">
      <w:pPr>
        <w:rPr>
          <w:rFonts w:ascii="Arial" w:hAnsi="Arial" w:cs="Arial"/>
          <w:sz w:val="24"/>
          <w:szCs w:val="24"/>
        </w:rPr>
      </w:pPr>
      <w:r>
        <w:rPr>
          <w:rFonts w:ascii="Arial" w:hAnsi="Arial" w:cs="Arial"/>
          <w:sz w:val="24"/>
          <w:szCs w:val="24"/>
        </w:rPr>
        <w:t xml:space="preserve">Rydym yn defnyddio’r techneg o asesu i rhoi’r plant mewn i grwpiau eu hun </w:t>
      </w:r>
      <w:r w:rsidR="00C67660">
        <w:rPr>
          <w:rFonts w:ascii="Arial" w:hAnsi="Arial" w:cs="Arial"/>
          <w:sz w:val="24"/>
          <w:szCs w:val="24"/>
        </w:rPr>
        <w:t>i weithio gyda’i gilydd yn lle rhoi nhw mewn grwpiau cymysg. Mae Education World (2020) yn cytuno fod rhoi plant mewn grwpiau</w:t>
      </w:r>
      <w:r w:rsidR="00E61A23">
        <w:rPr>
          <w:rFonts w:ascii="Arial" w:hAnsi="Arial" w:cs="Arial"/>
          <w:sz w:val="24"/>
          <w:szCs w:val="24"/>
        </w:rPr>
        <w:t xml:space="preserve"> </w:t>
      </w:r>
      <w:r w:rsidR="00C67660">
        <w:rPr>
          <w:rFonts w:ascii="Arial" w:hAnsi="Arial" w:cs="Arial"/>
          <w:sz w:val="24"/>
          <w:szCs w:val="24"/>
        </w:rPr>
        <w:t xml:space="preserve">beth mae nhw’n gwybod yn anghywir. Mae tracio a asesu plant yn gallu wneud i plant i teimlo yn ansicr yn ei hyn ac yn meddwl fod nhw gael ei labeli yn eu meddyliau eu hunan yn ogystal ag meddyliau eu athrawon. Mae asesu yn gysylltiedig a chyflymder dysgu er fydd y plant yn teimlo fod nhw’n plentyn ‘araf’ neu ‘gyflym’ oherwydd hyn, rydym yn y pen draw yn drysu cyflymder dysgu myfyrwir a’u gallu i ddysgu. Er fod dyle’r cwricwlwm canolbwyntio ar </w:t>
      </w:r>
      <w:r w:rsidR="00C67660">
        <w:rPr>
          <w:rFonts w:ascii="Arial" w:hAnsi="Arial" w:cs="Arial"/>
          <w:sz w:val="24"/>
          <w:szCs w:val="24"/>
        </w:rPr>
        <w:lastRenderedPageBreak/>
        <w:t xml:space="preserve">fwy o waith ar pethau mae plant ddim yn ddeall. </w:t>
      </w:r>
      <w:r w:rsidR="00391029">
        <w:rPr>
          <w:rFonts w:ascii="Arial" w:hAnsi="Arial" w:cs="Arial"/>
          <w:sz w:val="24"/>
          <w:szCs w:val="24"/>
        </w:rPr>
        <w:t xml:space="preserve">Gallwn cymryd mwy o amser yn y cwricwlwm newydd gyda grwp ffocws a bydd y plant yn deall hyn gan gofyn cwestiynnau ac fydd yr oedolyn yn wybod fod y plentyn yna yn deall. </w:t>
      </w:r>
    </w:p>
    <w:p w14:paraId="448FD5BC" w14:textId="7D88AB20" w:rsidR="003B2E1C" w:rsidRDefault="00166AD7">
      <w:pPr>
        <w:rPr>
          <w:rFonts w:ascii="Arial" w:hAnsi="Arial" w:cs="Arial"/>
          <w:sz w:val="24"/>
          <w:szCs w:val="24"/>
        </w:rPr>
      </w:pPr>
      <w:r>
        <w:rPr>
          <w:rFonts w:ascii="Arial" w:hAnsi="Arial" w:cs="Arial"/>
          <w:sz w:val="24"/>
          <w:szCs w:val="24"/>
        </w:rPr>
        <w:t>Fyddwn yn recordio beth mae plant yn wneud mewn ffyrdd wahanol, gallwn defnyddio technoleg gan defnyddio rhaglen Incerts, neu yn cyflwyno waith papur.</w:t>
      </w:r>
      <w:r w:rsidR="00391029">
        <w:rPr>
          <w:rFonts w:ascii="Arial" w:hAnsi="Arial" w:cs="Arial"/>
          <w:sz w:val="24"/>
          <w:szCs w:val="24"/>
        </w:rPr>
        <w:t xml:space="preserve"> Gallwn cadw gofnod o plant unigol mewn ffeil a beth mae nhw gallu wneud. Fyddwn yn canolbwyntio ar iath, fathemateg a sgiliau fras a motor.</w:t>
      </w:r>
      <w:r>
        <w:rPr>
          <w:rFonts w:ascii="Arial" w:hAnsi="Arial" w:cs="Arial"/>
          <w:sz w:val="24"/>
          <w:szCs w:val="24"/>
        </w:rPr>
        <w:t xml:space="preserve"> </w:t>
      </w:r>
      <w:r w:rsidR="00AA5926">
        <w:rPr>
          <w:rFonts w:ascii="Arial" w:hAnsi="Arial" w:cs="Arial"/>
          <w:sz w:val="24"/>
          <w:szCs w:val="24"/>
        </w:rPr>
        <w:t xml:space="preserve">Mae athrawon yn cofnodi data ar waith papur neu yn creu weithgaredd gyda’r plant ac yn ysgrifennu am beth mae’r plant yn wneud mewn tabl ac yn ticio pethau bant beth mae plant yn gallu wneud. Ar ol y weithgaredd yna fydd yr myfyrwyr yn creu weithgaredd i hybu plant i wneud beth mae nhw ddim yn gallu cyflawni. Mae yna sawl ffordd wahanol i rhoi data mewn. Mae athrawon yn hoff iawn o defnyddio system Incerts i weld ble mae’r plentyn wedi cyrraedd a beth sydd angen cyflawni yn y dosbarth. Pan rydym yn defnyddio incerts mae’r athrawon eraill yn gallu weld mewn pob pwnc beth mae’r plentyn yna yn gallu wneud. Ond yn y cwricwla newydd fydd hyn yn newid gan canolbwyntio ar y 4 pwrpas ac yn gallu weld ar y system yma beth gall y plentyn yna cyflawni o ysgol gynradd lan tuag at uwchradd. Mae assessment foundation (2020) yn son am y newidiadau mae’r incerts efo pan fydd </w:t>
      </w:r>
      <w:r w:rsidR="00D67CB1">
        <w:rPr>
          <w:rFonts w:ascii="Arial" w:hAnsi="Arial" w:cs="Arial"/>
          <w:sz w:val="24"/>
          <w:szCs w:val="24"/>
        </w:rPr>
        <w:t xml:space="preserve">damcaniaeth Donaldson (2015) yn cael ei cyflawni. Mae’r asesu yn taro cydbwysedd rhwng cymerdroli, cysondeb, a’r angen i adeiladu’r cwricwlwm sy’n gweddu i gyd destun pob ysgol. Hefyd fyddwn yn pontio rhwng ysgolion uwchradd o dan gwricwla gwahanol. </w:t>
      </w:r>
    </w:p>
    <w:p w14:paraId="5ABFE9AB" w14:textId="6D7EBCAF" w:rsidR="00391029" w:rsidRDefault="009A3030">
      <w:pPr>
        <w:rPr>
          <w:rFonts w:ascii="Arial" w:hAnsi="Arial" w:cs="Arial"/>
          <w:sz w:val="24"/>
          <w:szCs w:val="24"/>
        </w:rPr>
      </w:pPr>
      <w:r>
        <w:rPr>
          <w:rFonts w:ascii="Arial" w:hAnsi="Arial" w:cs="Arial"/>
          <w:sz w:val="24"/>
          <w:szCs w:val="24"/>
        </w:rPr>
        <w:t>Pan rydym yn asesu plant mae rhaid wneud yn siwr fod yr athrawon a’r myfyrwyr yn wybod beth i edrych allan am yn y weithgaredd. Mae’r rol yr oedolyn gorfod wneud yn siwr fod y plant yn hapus ac yn gallu wneud y tasg yna. Mae’r oedolyn yn weithio gyda’r plentyn yna ac yn wneud yn siwr fod nhw’n ddeall y tasg neu’r we</w:t>
      </w:r>
      <w:r w:rsidR="00391029">
        <w:rPr>
          <w:rFonts w:ascii="Arial" w:hAnsi="Arial" w:cs="Arial"/>
          <w:sz w:val="24"/>
          <w:szCs w:val="24"/>
        </w:rPr>
        <w:t>i</w:t>
      </w:r>
      <w:r>
        <w:rPr>
          <w:rFonts w:ascii="Arial" w:hAnsi="Arial" w:cs="Arial"/>
          <w:sz w:val="24"/>
          <w:szCs w:val="24"/>
        </w:rPr>
        <w:t>thgaredd yn annibynnol. Heb law mae’r plentyn gyda anghenion fydd angen i’r oedolyn ymuno mewn a trafod yn fwy gyson am y tasg.</w:t>
      </w:r>
      <w:r w:rsidR="00391029">
        <w:rPr>
          <w:rFonts w:ascii="Arial" w:hAnsi="Arial" w:cs="Arial"/>
          <w:sz w:val="24"/>
          <w:szCs w:val="24"/>
        </w:rPr>
        <w:t xml:space="preserve"> Gall y myfyrwyr yna helpu gan ofyn cwestiynau ac yn gallu weld datblygiad nhw gan chwarae gemau syml.</w:t>
      </w:r>
      <w:r>
        <w:rPr>
          <w:rFonts w:ascii="Arial" w:hAnsi="Arial" w:cs="Arial"/>
          <w:sz w:val="24"/>
          <w:szCs w:val="24"/>
        </w:rPr>
        <w:t xml:space="preserve"> Yn ol Montessori (2020) mae hyn </w:t>
      </w:r>
      <w:r w:rsidR="00391029">
        <w:rPr>
          <w:rFonts w:ascii="Arial" w:hAnsi="Arial" w:cs="Arial"/>
          <w:sz w:val="24"/>
          <w:szCs w:val="24"/>
        </w:rPr>
        <w:t xml:space="preserve">yn </w:t>
      </w:r>
      <w:r>
        <w:rPr>
          <w:rFonts w:ascii="Arial" w:hAnsi="Arial" w:cs="Arial"/>
          <w:sz w:val="24"/>
          <w:szCs w:val="24"/>
        </w:rPr>
        <w:t xml:space="preserve">cytuno fod angen perthynas dda gyda chi ar plant i cwbwlhau tasg. Credaf hi fod angen taith annibynnol gyda plant i weld y wlad fel mae nhw wedi ei creu yn ei feddyliau. Fydd yr oedolyn yn wylio o pellter neu mewn weithgareddau gyda’r plant </w:t>
      </w:r>
      <w:r w:rsidR="00391029">
        <w:rPr>
          <w:rFonts w:ascii="Arial" w:hAnsi="Arial" w:cs="Arial"/>
          <w:sz w:val="24"/>
          <w:szCs w:val="24"/>
        </w:rPr>
        <w:t xml:space="preserve">ac </w:t>
      </w:r>
      <w:r>
        <w:rPr>
          <w:rFonts w:ascii="Arial" w:hAnsi="Arial" w:cs="Arial"/>
          <w:sz w:val="24"/>
          <w:szCs w:val="24"/>
        </w:rPr>
        <w:t>yn cofn</w:t>
      </w:r>
      <w:r w:rsidR="00391029">
        <w:rPr>
          <w:rFonts w:ascii="Arial" w:hAnsi="Arial" w:cs="Arial"/>
          <w:sz w:val="24"/>
          <w:szCs w:val="24"/>
        </w:rPr>
        <w:t>odi</w:t>
      </w:r>
      <w:r>
        <w:rPr>
          <w:rFonts w:ascii="Arial" w:hAnsi="Arial" w:cs="Arial"/>
          <w:sz w:val="24"/>
          <w:szCs w:val="24"/>
        </w:rPr>
        <w:t xml:space="preserve"> ar ol y tasg. Mae’n bwysig pan rydych yn cyfarthrebu</w:t>
      </w:r>
      <w:r w:rsidR="00E61A23">
        <w:rPr>
          <w:rFonts w:ascii="Arial" w:hAnsi="Arial" w:cs="Arial"/>
          <w:sz w:val="24"/>
          <w:szCs w:val="24"/>
        </w:rPr>
        <w:t xml:space="preserve"> </w:t>
      </w:r>
      <w:r>
        <w:rPr>
          <w:rFonts w:ascii="Arial" w:hAnsi="Arial" w:cs="Arial"/>
          <w:sz w:val="24"/>
          <w:szCs w:val="24"/>
        </w:rPr>
        <w:t xml:space="preserve">gyda’r plant ac yn wneud yn siwr fod yna digon o cwestiynnau beth sydd </w:t>
      </w:r>
      <w:r>
        <w:rPr>
          <w:rFonts w:ascii="Arial" w:hAnsi="Arial" w:cs="Arial"/>
          <w:sz w:val="24"/>
          <w:szCs w:val="24"/>
        </w:rPr>
        <w:lastRenderedPageBreak/>
        <w:t>yn cael ei wneud a sut mae plant yn teimlo. Rhai waith mae rhaid i’r oedolyn sefyll nol mewn sefyllfa i weld sut mae’r plentyn yna yn mynd i ymdobi. Mae’r bwysig rydym yn rhoi cyfle i plant i datbl</w:t>
      </w:r>
      <w:r w:rsidR="00391029">
        <w:rPr>
          <w:rFonts w:ascii="Arial" w:hAnsi="Arial" w:cs="Arial"/>
          <w:sz w:val="24"/>
          <w:szCs w:val="24"/>
        </w:rPr>
        <w:t>y</w:t>
      </w:r>
      <w:r>
        <w:rPr>
          <w:rFonts w:ascii="Arial" w:hAnsi="Arial" w:cs="Arial"/>
          <w:sz w:val="24"/>
          <w:szCs w:val="24"/>
        </w:rPr>
        <w:t xml:space="preserve">gu a ymchwilio ei feddyliau (Louis 2016). Mae Louis hefyd yn ddweud efallai bydd yn edrych fel pe bai’r oedolyn </w:t>
      </w:r>
      <w:r w:rsidR="00DA4A35">
        <w:rPr>
          <w:rFonts w:ascii="Arial" w:hAnsi="Arial" w:cs="Arial"/>
          <w:sz w:val="24"/>
          <w:szCs w:val="24"/>
        </w:rPr>
        <w:t>yno yn y cefndir, ond yn gwirionedd maent yn ganolog. Mae oedolion sy’n weithio gyda plant ifanc, naill ai mewn grwp neu mewn lleoliad cartref mae hyn yn helpu plant i datblygu ei sgiliau ac yn dysgu.</w:t>
      </w:r>
      <w:r w:rsidR="009D0CE0">
        <w:rPr>
          <w:rFonts w:ascii="Arial" w:hAnsi="Arial" w:cs="Arial"/>
          <w:sz w:val="24"/>
          <w:szCs w:val="24"/>
        </w:rPr>
        <w:t xml:space="preserve"> Mae Llywodraeth Cymru (2020) yn son dyle oedolion alluogi dysgwyr i werthfawrogi ble maen yn eu dysgu, lle mae angen iddynt fynd nesaf a sut y byddent yn cyrraedd yno. Dylai ymarferwyr gefnogi a herio dysgwyr yn effeithiol i sicrhau eu bod i gyd yn wneud cynnydd. </w:t>
      </w:r>
      <w:r w:rsidR="00DA4A35">
        <w:rPr>
          <w:rFonts w:ascii="Arial" w:hAnsi="Arial" w:cs="Arial"/>
          <w:sz w:val="24"/>
          <w:szCs w:val="24"/>
        </w:rPr>
        <w:t xml:space="preserve"> </w:t>
      </w:r>
      <w:r w:rsidR="002B372F">
        <w:rPr>
          <w:rFonts w:ascii="Arial" w:hAnsi="Arial" w:cs="Arial"/>
          <w:sz w:val="24"/>
          <w:szCs w:val="24"/>
        </w:rPr>
        <w:t>Pan rydym yn arsylwi ar plant ac yn cofnodi yn yr ysgol gall hyn helpu ni trafod a creu partneriaeth dda gyda rhieni a teuloedd gan cynnwys nhw mewn i helpu a beth allwn nhw wneud i symud y proses gan trafod beth allwn nhw wneud adref.</w:t>
      </w:r>
      <w:r w:rsidR="00391029">
        <w:rPr>
          <w:rFonts w:ascii="Arial" w:hAnsi="Arial" w:cs="Arial"/>
          <w:sz w:val="24"/>
          <w:szCs w:val="24"/>
        </w:rPr>
        <w:t xml:space="preserve"> Gan weithio gyda teuluoedd gallwn creu partneriaeth dda gyda’r plentyn oherwydd mae en dysgu fwy mewn ddwy lleoliad. Fydd hyn yn rhoi mwy hyder i’r plentyn i cwbwlhau y waith oherwydd mae e’n gallu ddeall y waith. </w:t>
      </w:r>
      <w:r w:rsidR="002B372F">
        <w:rPr>
          <w:rFonts w:ascii="Arial" w:hAnsi="Arial" w:cs="Arial"/>
          <w:sz w:val="24"/>
          <w:szCs w:val="24"/>
        </w:rPr>
        <w:t xml:space="preserve"> </w:t>
      </w:r>
    </w:p>
    <w:p w14:paraId="211238A7" w14:textId="1775FD52" w:rsidR="00D67CB1" w:rsidRDefault="00EC43A9">
      <w:pPr>
        <w:rPr>
          <w:rFonts w:ascii="Arial" w:hAnsi="Arial" w:cs="Arial"/>
          <w:sz w:val="24"/>
          <w:szCs w:val="24"/>
        </w:rPr>
      </w:pPr>
      <w:r>
        <w:rPr>
          <w:rFonts w:ascii="Arial" w:hAnsi="Arial" w:cs="Arial"/>
          <w:sz w:val="24"/>
          <w:szCs w:val="24"/>
        </w:rPr>
        <w:t>Hefyd does dim angen oedolion trwy’r amser i asesu, gall plant asesu ei hunan gan edrych nol ar ei waith ac yn wella waith tro nesaf gan defnyddio system goleuady traffic. Mae</w:t>
      </w:r>
      <w:r w:rsidR="00807ADA">
        <w:rPr>
          <w:rFonts w:ascii="Arial" w:hAnsi="Arial" w:cs="Arial"/>
          <w:sz w:val="24"/>
          <w:szCs w:val="24"/>
        </w:rPr>
        <w:t xml:space="preserve"> Llywodaeth Cymru (2019) yn son fod hunanasesu yn ymwneud a dysgwyr yn gallu gwerthuso ey cynnydd eu hunain yn seiledig ar feini prawf llwyddiant ac yn dilyn strwythur glir. Gan rhoi hunan asesu ei hun gall hyn rhoi cynnydd iddo i beth i wneud tro nesaf. Mae hyn yn hyrwyddo dysgu a meddwl annibynnol, gan helpu dysgwy</w:t>
      </w:r>
      <w:r w:rsidR="00E61A23">
        <w:rPr>
          <w:rFonts w:ascii="Arial" w:hAnsi="Arial" w:cs="Arial"/>
          <w:sz w:val="24"/>
          <w:szCs w:val="24"/>
        </w:rPr>
        <w:t>r</w:t>
      </w:r>
      <w:r w:rsidR="00807ADA">
        <w:rPr>
          <w:rFonts w:ascii="Arial" w:hAnsi="Arial" w:cs="Arial"/>
          <w:sz w:val="24"/>
          <w:szCs w:val="24"/>
        </w:rPr>
        <w:t xml:space="preserve"> i ennill mwy o gyfrifoldeb am eu cynnydd eu hunain. </w:t>
      </w:r>
    </w:p>
    <w:p w14:paraId="3BEB97CC" w14:textId="034785C2" w:rsidR="005D6D6C" w:rsidRDefault="005D6D6C">
      <w:pPr>
        <w:rPr>
          <w:rFonts w:ascii="Arial" w:hAnsi="Arial" w:cs="Arial"/>
          <w:sz w:val="24"/>
          <w:szCs w:val="24"/>
        </w:rPr>
      </w:pPr>
      <w:r>
        <w:rPr>
          <w:rFonts w:ascii="Arial" w:hAnsi="Arial" w:cs="Arial"/>
          <w:sz w:val="24"/>
          <w:szCs w:val="24"/>
        </w:rPr>
        <w:t>Gan canolbwyntio ar wlad arall er enghraifft Te Whakiri. Dydy nhw ddim yn arsylwi neu yn wneud assesiadau ar plant nhw. Mae hyn yn annog athrawon i ddeall beth mae plant yn ceisio’i gyflawni a’r hyn sy’n bosibl. Yna, mae’r asesiad yn ymwneud yn gyfan gwbw</w:t>
      </w:r>
      <w:r w:rsidR="00E61A23">
        <w:rPr>
          <w:rFonts w:ascii="Arial" w:hAnsi="Arial" w:cs="Arial"/>
          <w:sz w:val="24"/>
          <w:szCs w:val="24"/>
        </w:rPr>
        <w:t>l</w:t>
      </w:r>
      <w:r>
        <w:rPr>
          <w:rFonts w:ascii="Arial" w:hAnsi="Arial" w:cs="Arial"/>
          <w:sz w:val="24"/>
          <w:szCs w:val="24"/>
        </w:rPr>
        <w:t xml:space="preserve"> a chefnogi plant a’u hysgogi i gyrraedd eu potensial. </w:t>
      </w:r>
      <w:r w:rsidR="00C97A39">
        <w:rPr>
          <w:rFonts w:ascii="Arial" w:hAnsi="Arial" w:cs="Arial"/>
          <w:sz w:val="24"/>
          <w:szCs w:val="24"/>
        </w:rPr>
        <w:t>Yn Te Whakiri, mae nhw’n creu storiau fyr ar beth mae plant wedi ei ddysgu ei hun. Mae’r ymarfer</w:t>
      </w:r>
      <w:r w:rsidR="00E61A23">
        <w:rPr>
          <w:rFonts w:ascii="Arial" w:hAnsi="Arial" w:cs="Arial"/>
          <w:sz w:val="24"/>
          <w:szCs w:val="24"/>
        </w:rPr>
        <w:t>wy</w:t>
      </w:r>
      <w:r w:rsidR="00C97A39">
        <w:rPr>
          <w:rFonts w:ascii="Arial" w:hAnsi="Arial" w:cs="Arial"/>
          <w:sz w:val="24"/>
          <w:szCs w:val="24"/>
        </w:rPr>
        <w:t xml:space="preserve">r yn </w:t>
      </w:r>
      <w:r w:rsidR="00E61A23">
        <w:rPr>
          <w:rFonts w:ascii="Arial" w:hAnsi="Arial" w:cs="Arial"/>
          <w:sz w:val="24"/>
          <w:szCs w:val="24"/>
        </w:rPr>
        <w:t xml:space="preserve">ysgrifennu </w:t>
      </w:r>
      <w:r w:rsidR="00C97A39">
        <w:rPr>
          <w:rFonts w:ascii="Arial" w:hAnsi="Arial" w:cs="Arial"/>
          <w:sz w:val="24"/>
          <w:szCs w:val="24"/>
        </w:rPr>
        <w:t>dogfenn</w:t>
      </w:r>
      <w:r w:rsidR="00E61A23">
        <w:rPr>
          <w:rFonts w:ascii="Arial" w:hAnsi="Arial" w:cs="Arial"/>
          <w:sz w:val="24"/>
          <w:szCs w:val="24"/>
        </w:rPr>
        <w:t>a</w:t>
      </w:r>
      <w:r w:rsidR="00C97A39">
        <w:rPr>
          <w:rFonts w:ascii="Arial" w:hAnsi="Arial" w:cs="Arial"/>
          <w:sz w:val="24"/>
          <w:szCs w:val="24"/>
        </w:rPr>
        <w:t xml:space="preserve">u ac yn tynnu lluniau o brofiadau dysgu’r plant fel stori ac yn dangos ac </w:t>
      </w:r>
      <w:r w:rsidR="00AE59BF">
        <w:rPr>
          <w:rFonts w:ascii="Arial" w:hAnsi="Arial" w:cs="Arial"/>
          <w:sz w:val="24"/>
          <w:szCs w:val="24"/>
        </w:rPr>
        <w:t>gadw darlun o ddatblygiad cyffredinol y plentyn a’r weithgareddau a’r pe</w:t>
      </w:r>
      <w:r w:rsidR="00E61A23">
        <w:rPr>
          <w:rFonts w:ascii="Arial" w:hAnsi="Arial" w:cs="Arial"/>
          <w:sz w:val="24"/>
          <w:szCs w:val="24"/>
        </w:rPr>
        <w:t>r</w:t>
      </w:r>
      <w:r w:rsidR="00AE59BF">
        <w:rPr>
          <w:rFonts w:ascii="Arial" w:hAnsi="Arial" w:cs="Arial"/>
          <w:sz w:val="24"/>
          <w:szCs w:val="24"/>
        </w:rPr>
        <w:t xml:space="preserve">thnasau maent wedi cymryd rhan. Fydd y waith hun yn cael eu rhannu gyda’r plant a’r teuluoedd i nhw trafod beth wnaeth y plant yn ysgol y diwrnod yna (Veazey, 2018). </w:t>
      </w:r>
      <w:r w:rsidR="00A20EE1">
        <w:rPr>
          <w:rFonts w:ascii="Arial" w:hAnsi="Arial" w:cs="Arial"/>
          <w:sz w:val="24"/>
          <w:szCs w:val="24"/>
        </w:rPr>
        <w:t>Gan edrych ar leoedd eraill sy’n dilyn fframwiath wahanol na Donaldson. Mae’r Alban yn gweithio gyda’i gilydd fel tim ac yn canolbwyntio ar</w:t>
      </w:r>
      <w:r w:rsidR="00E61A23">
        <w:rPr>
          <w:rFonts w:ascii="Arial" w:hAnsi="Arial" w:cs="Arial"/>
          <w:sz w:val="24"/>
          <w:szCs w:val="24"/>
        </w:rPr>
        <w:t xml:space="preserve"> </w:t>
      </w:r>
      <w:r w:rsidR="00A20EE1">
        <w:rPr>
          <w:rFonts w:ascii="Arial" w:hAnsi="Arial" w:cs="Arial"/>
          <w:sz w:val="24"/>
          <w:szCs w:val="24"/>
        </w:rPr>
        <w:lastRenderedPageBreak/>
        <w:t>ganlyniad o dysgu trwy chware. Dydy nhw ddim yn ysgrifennu asesiadau maen nhw’n ymuno mewn i weithgareddau ac yn helpu plant ddeall pan rydym yn wneud y sgiliau yma ac yn defnyddio pethau naturiol. Mae’r Alban hefyd yn tra</w:t>
      </w:r>
      <w:r w:rsidR="00B9007A">
        <w:rPr>
          <w:rFonts w:ascii="Arial" w:hAnsi="Arial" w:cs="Arial"/>
          <w:sz w:val="24"/>
          <w:szCs w:val="24"/>
        </w:rPr>
        <w:t>f</w:t>
      </w:r>
      <w:r w:rsidR="00A20EE1">
        <w:rPr>
          <w:rFonts w:ascii="Arial" w:hAnsi="Arial" w:cs="Arial"/>
          <w:sz w:val="24"/>
          <w:szCs w:val="24"/>
        </w:rPr>
        <w:t>od dylanwad gwahanol fathau o amgylchedd chwarae ar natur ac effaith profiadau chwarae plant ac uchafbwyntiau, yn arbennig, gwerth chware yn y</w:t>
      </w:r>
      <w:r w:rsidR="004F74C4">
        <w:rPr>
          <w:rFonts w:ascii="Arial" w:hAnsi="Arial" w:cs="Arial"/>
          <w:sz w:val="24"/>
          <w:szCs w:val="24"/>
        </w:rPr>
        <w:t xml:space="preserve">r </w:t>
      </w:r>
      <w:r w:rsidR="00A20EE1">
        <w:rPr>
          <w:rFonts w:ascii="Arial" w:hAnsi="Arial" w:cs="Arial"/>
          <w:sz w:val="24"/>
          <w:szCs w:val="24"/>
        </w:rPr>
        <w:t>awyr agored a phwysigrwydd darparu mannau cymdogaeth lleol lle gall plant deimlo’n ddiogel ac yn hyderus i dreulio amser yn yr awyr agored yn chwarae yn y cymdeithas</w:t>
      </w:r>
      <w:r w:rsidR="00AF2CCA">
        <w:rPr>
          <w:rFonts w:ascii="Arial" w:hAnsi="Arial" w:cs="Arial"/>
          <w:sz w:val="24"/>
          <w:szCs w:val="24"/>
        </w:rPr>
        <w:t xml:space="preserve"> gyda’u ffrindiau. </w:t>
      </w:r>
    </w:p>
    <w:p w14:paraId="4031A093" w14:textId="61DC293C" w:rsidR="008F7D9C" w:rsidRDefault="008F7D9C">
      <w:pPr>
        <w:rPr>
          <w:rFonts w:ascii="Arial" w:hAnsi="Arial" w:cs="Arial"/>
          <w:sz w:val="24"/>
          <w:szCs w:val="24"/>
        </w:rPr>
      </w:pPr>
      <w:r>
        <w:rPr>
          <w:rFonts w:ascii="Arial" w:hAnsi="Arial" w:cs="Arial"/>
          <w:sz w:val="24"/>
          <w:szCs w:val="24"/>
        </w:rPr>
        <w:t xml:space="preserve">Yn gyffredinol, mae lles plant yn cael ei weld fel cyfuniad o ffactorau gan gynnwyd eu hiechyd corfforol a meddyliol, eu perthynas, eu teimladau a’u cysur yn yr amgylchedd y maent yn byw ynddynt. </w:t>
      </w:r>
      <w:r w:rsidR="001C5077">
        <w:rPr>
          <w:rFonts w:ascii="Arial" w:hAnsi="Arial" w:cs="Arial"/>
          <w:sz w:val="24"/>
          <w:szCs w:val="24"/>
        </w:rPr>
        <w:t xml:space="preserve">(Blair, 2011). </w:t>
      </w:r>
      <w:r w:rsidR="0004006F">
        <w:rPr>
          <w:rFonts w:ascii="Arial" w:hAnsi="Arial" w:cs="Arial"/>
          <w:sz w:val="24"/>
          <w:szCs w:val="24"/>
        </w:rPr>
        <w:t>Mae Start school now (2017) yn dweud y rheswm pam mae llawer o ysgolion yn newid eu cwricwlwm yw ei gwenud yn haws i’r athrawon a’r myfyrwyr addasu neu gael a</w:t>
      </w:r>
      <w:r w:rsidR="004F74C4">
        <w:rPr>
          <w:rFonts w:ascii="Arial" w:hAnsi="Arial" w:cs="Arial"/>
          <w:sz w:val="24"/>
          <w:szCs w:val="24"/>
        </w:rPr>
        <w:t>ms</w:t>
      </w:r>
      <w:r w:rsidR="0004006F">
        <w:rPr>
          <w:rFonts w:ascii="Arial" w:hAnsi="Arial" w:cs="Arial"/>
          <w:sz w:val="24"/>
          <w:szCs w:val="24"/>
        </w:rPr>
        <w:t xml:space="preserve">er gwell gyda’r amserlen. </w:t>
      </w:r>
      <w:r w:rsidR="00A46B6E">
        <w:rPr>
          <w:rFonts w:ascii="Arial" w:hAnsi="Arial" w:cs="Arial"/>
          <w:sz w:val="24"/>
          <w:szCs w:val="24"/>
        </w:rPr>
        <w:t>Ond pan roedd Donaldson wedi cyfeiro nol at y cwric</w:t>
      </w:r>
      <w:r w:rsidR="004F74C4">
        <w:rPr>
          <w:rFonts w:ascii="Arial" w:hAnsi="Arial" w:cs="Arial"/>
          <w:sz w:val="24"/>
          <w:szCs w:val="24"/>
        </w:rPr>
        <w:t>w</w:t>
      </w:r>
      <w:r w:rsidR="00A46B6E">
        <w:rPr>
          <w:rFonts w:ascii="Arial" w:hAnsi="Arial" w:cs="Arial"/>
          <w:sz w:val="24"/>
          <w:szCs w:val="24"/>
        </w:rPr>
        <w:t>lwm fe dwedodd e “nid yw’r cwricwlwm cen</w:t>
      </w:r>
      <w:r w:rsidR="000F277C">
        <w:rPr>
          <w:rFonts w:ascii="Arial" w:hAnsi="Arial" w:cs="Arial"/>
          <w:sz w:val="24"/>
          <w:szCs w:val="24"/>
        </w:rPr>
        <w:t>edlaethol a’r trefniadau asesu presennol yn bodloni anghenion plant a phobl ifanc Cymru mwyach. Yr achos dros newid sylfaenol yw powerfu.</w:t>
      </w:r>
      <w:r w:rsidR="004F74C4">
        <w:rPr>
          <w:rFonts w:ascii="Arial" w:hAnsi="Arial" w:cs="Arial"/>
          <w:sz w:val="24"/>
          <w:szCs w:val="24"/>
        </w:rPr>
        <w:t>”</w:t>
      </w:r>
      <w:r w:rsidR="000F277C">
        <w:rPr>
          <w:rFonts w:ascii="Arial" w:hAnsi="Arial" w:cs="Arial"/>
          <w:sz w:val="24"/>
          <w:szCs w:val="24"/>
        </w:rPr>
        <w:t xml:space="preserve"> </w:t>
      </w:r>
    </w:p>
    <w:p w14:paraId="7223714F" w14:textId="77777777" w:rsidR="00157B64" w:rsidRDefault="00596401">
      <w:pPr>
        <w:rPr>
          <w:rFonts w:ascii="Arial" w:hAnsi="Arial" w:cs="Arial"/>
          <w:sz w:val="24"/>
          <w:szCs w:val="24"/>
        </w:rPr>
      </w:pPr>
      <w:r>
        <w:rPr>
          <w:rFonts w:ascii="Arial" w:hAnsi="Arial" w:cs="Arial"/>
          <w:sz w:val="24"/>
          <w:szCs w:val="24"/>
        </w:rPr>
        <w:t>Dwedodd Donaldson (2015). “</w:t>
      </w:r>
      <w:r w:rsidRPr="00596401">
        <w:rPr>
          <w:rFonts w:ascii="Arial" w:hAnsi="Arial" w:cs="Arial"/>
          <w:sz w:val="24"/>
          <w:szCs w:val="24"/>
        </w:rPr>
        <w:t>The school curriculum in Wales should be defined as including all of the learning experiences and assessment activities planned in pursuit of agreed purposes of education.</w:t>
      </w:r>
      <w:r>
        <w:rPr>
          <w:rFonts w:ascii="Arial" w:hAnsi="Arial" w:cs="Arial"/>
          <w:sz w:val="24"/>
          <w:szCs w:val="24"/>
        </w:rPr>
        <w:t xml:space="preserve">” </w:t>
      </w:r>
    </w:p>
    <w:p w14:paraId="41EA2FF0" w14:textId="5111A24A" w:rsidR="00596401" w:rsidRDefault="00596401">
      <w:pPr>
        <w:rPr>
          <w:rFonts w:ascii="Arial" w:hAnsi="Arial" w:cs="Arial"/>
          <w:sz w:val="24"/>
          <w:szCs w:val="24"/>
        </w:rPr>
      </w:pPr>
      <w:r>
        <w:rPr>
          <w:rFonts w:ascii="Arial" w:hAnsi="Arial" w:cs="Arial"/>
          <w:sz w:val="24"/>
          <w:szCs w:val="24"/>
        </w:rPr>
        <w:t>Mae hyn yn defnyddio’r ardaloedd parhaus i sicrhau fydd y plant yn cynnal ei potensial yn pob adran gan wneud beth mae nhw angen wneud. Bydd yna heriau wahanol gan yr athrawes ac yn asesu beth mae plant yn fwynhau yn well. Fydd y cwricwlwm yma yn cyf</w:t>
      </w:r>
      <w:r w:rsidR="004260E4">
        <w:rPr>
          <w:rFonts w:ascii="Arial" w:hAnsi="Arial" w:cs="Arial"/>
          <w:sz w:val="24"/>
          <w:szCs w:val="24"/>
        </w:rPr>
        <w:t>l</w:t>
      </w:r>
      <w:r>
        <w:rPr>
          <w:rFonts w:ascii="Arial" w:hAnsi="Arial" w:cs="Arial"/>
          <w:sz w:val="24"/>
          <w:szCs w:val="24"/>
        </w:rPr>
        <w:t>a</w:t>
      </w:r>
      <w:r w:rsidR="004F74C4">
        <w:rPr>
          <w:rFonts w:ascii="Arial" w:hAnsi="Arial" w:cs="Arial"/>
          <w:sz w:val="24"/>
          <w:szCs w:val="24"/>
        </w:rPr>
        <w:t>wni</w:t>
      </w:r>
      <w:r>
        <w:rPr>
          <w:rFonts w:ascii="Arial" w:hAnsi="Arial" w:cs="Arial"/>
          <w:sz w:val="24"/>
          <w:szCs w:val="24"/>
        </w:rPr>
        <w:t xml:space="preserve"> at plant tair oed i 16 flwydd oed. Fydd yr asesiadau yn newid gyda Donaldson oherwydd fyddwn yn glir yngylch y rhesymau dros asesu a chynllunio ymlaen llaw ar gyfer y defnydd y bwridir ei defnyddio o ganlynidau asesu. Bydd Donaldson yn ffurfio fframwaith asesu a gwe</w:t>
      </w:r>
      <w:r w:rsidR="004F74C4">
        <w:rPr>
          <w:rFonts w:ascii="Arial" w:hAnsi="Arial" w:cs="Arial"/>
          <w:sz w:val="24"/>
          <w:szCs w:val="24"/>
        </w:rPr>
        <w:t>r</w:t>
      </w:r>
      <w:r>
        <w:rPr>
          <w:rFonts w:ascii="Arial" w:hAnsi="Arial" w:cs="Arial"/>
          <w:sz w:val="24"/>
          <w:szCs w:val="24"/>
        </w:rPr>
        <w:t xml:space="preserve">thuso cydlynol y cytunwyd arno gyda gweledigaeth a strategaeth glir yn seiliedig ar yr uchod i gyd. </w:t>
      </w:r>
      <w:r w:rsidR="00157B64">
        <w:rPr>
          <w:rFonts w:ascii="Arial" w:hAnsi="Arial" w:cs="Arial"/>
          <w:sz w:val="24"/>
          <w:szCs w:val="24"/>
        </w:rPr>
        <w:t xml:space="preserve">(Donaldson 2015). </w:t>
      </w:r>
    </w:p>
    <w:p w14:paraId="1C39E2C5" w14:textId="41F4166B" w:rsidR="00F134BD" w:rsidRPr="002F5B3B" w:rsidRDefault="00146CCD" w:rsidP="002F5B3B">
      <w:pPr>
        <w:rPr>
          <w:rFonts w:ascii="Arial" w:hAnsi="Arial" w:cs="Arial"/>
          <w:sz w:val="24"/>
          <w:szCs w:val="24"/>
        </w:rPr>
      </w:pPr>
      <w:r>
        <w:rPr>
          <w:rFonts w:ascii="Arial" w:hAnsi="Arial" w:cs="Arial"/>
          <w:sz w:val="24"/>
          <w:szCs w:val="24"/>
        </w:rPr>
        <w:t xml:space="preserve">Yn y cwricwlwm newydd fydd pwrpas asesiadau yn wneud yn siwr fod plant ifanc yn gwella ac yn wneud cynydd. Fydd y cwriwcla newydd yn son am partneriaeth wahanol gan weithio gyda myfyrwyr wahanol i cynnal </w:t>
      </w:r>
      <w:r w:rsidR="004F74C4">
        <w:rPr>
          <w:rFonts w:ascii="Arial" w:hAnsi="Arial" w:cs="Arial"/>
          <w:sz w:val="24"/>
          <w:szCs w:val="24"/>
        </w:rPr>
        <w:t>y</w:t>
      </w:r>
      <w:r>
        <w:rPr>
          <w:rFonts w:ascii="Arial" w:hAnsi="Arial" w:cs="Arial"/>
          <w:sz w:val="24"/>
          <w:szCs w:val="24"/>
        </w:rPr>
        <w:t xml:space="preserve"> targed. Dylai gyfrannu at ddatyblgyiad darlun cyfannol o’r dysgwyr ey gryfderau, y ffyrdd y mae’n ddysgu, a’u meysydd i’w datblygu ei sgiliau er mwyn</w:t>
      </w:r>
      <w:r w:rsidR="004F74C4">
        <w:rPr>
          <w:rFonts w:ascii="Arial" w:hAnsi="Arial" w:cs="Arial"/>
          <w:sz w:val="24"/>
          <w:szCs w:val="24"/>
        </w:rPr>
        <w:t xml:space="preserve"> mynd i’r</w:t>
      </w:r>
      <w:r>
        <w:rPr>
          <w:rFonts w:ascii="Arial" w:hAnsi="Arial" w:cs="Arial"/>
          <w:sz w:val="24"/>
          <w:szCs w:val="24"/>
        </w:rPr>
        <w:t xml:space="preserve"> camau nesaf mewn dysgu ac </w:t>
      </w:r>
      <w:r>
        <w:rPr>
          <w:rFonts w:ascii="Arial" w:hAnsi="Arial" w:cs="Arial"/>
          <w:sz w:val="24"/>
          <w:szCs w:val="24"/>
        </w:rPr>
        <w:lastRenderedPageBreak/>
        <w:t xml:space="preserve">addysgu. Fel oedolyn fydd y cwricwla newydd yn son </w:t>
      </w:r>
      <w:r w:rsidR="004F74C4">
        <w:rPr>
          <w:rFonts w:ascii="Arial" w:hAnsi="Arial" w:cs="Arial"/>
          <w:sz w:val="24"/>
          <w:szCs w:val="24"/>
        </w:rPr>
        <w:t xml:space="preserve">am </w:t>
      </w:r>
      <w:r w:rsidR="009D0CE0">
        <w:rPr>
          <w:rFonts w:ascii="Arial" w:hAnsi="Arial" w:cs="Arial"/>
          <w:sz w:val="24"/>
          <w:szCs w:val="24"/>
        </w:rPr>
        <w:t xml:space="preserve">cefnogi dilyniant dysgwyr unigol, fydd angen asesu tri prif rol sef cefnogi dysgwyr yn </w:t>
      </w:r>
      <w:r w:rsidR="004F74C4">
        <w:rPr>
          <w:rFonts w:ascii="Arial" w:hAnsi="Arial" w:cs="Arial"/>
          <w:sz w:val="24"/>
          <w:szCs w:val="24"/>
        </w:rPr>
        <w:t>d</w:t>
      </w:r>
      <w:r w:rsidR="009D0CE0">
        <w:rPr>
          <w:rFonts w:ascii="Arial" w:hAnsi="Arial" w:cs="Arial"/>
          <w:sz w:val="24"/>
          <w:szCs w:val="24"/>
        </w:rPr>
        <w:t xml:space="preserve">yddiol, nodi, dal a myfyrio ar gynnydd dysgwyr dros amser ac yn wneud yn siwr gallwn weithio mewn tim neu grwp er mwyn myfyrio ar arfer. (Llywodraeth Cymru 2020). </w:t>
      </w:r>
      <w:r w:rsidR="00D73191">
        <w:rPr>
          <w:rFonts w:ascii="Arial" w:hAnsi="Arial" w:cs="Arial"/>
          <w:sz w:val="24"/>
          <w:szCs w:val="24"/>
        </w:rPr>
        <w:t>Yn y cwricwla newydd mae Donaldson (2015) yn cyfeirio at datblygu sgiliau hunanasesu ar a</w:t>
      </w:r>
      <w:r w:rsidR="004F74C4">
        <w:rPr>
          <w:rFonts w:ascii="Arial" w:hAnsi="Arial" w:cs="Arial"/>
          <w:sz w:val="24"/>
          <w:szCs w:val="24"/>
        </w:rPr>
        <w:t>r</w:t>
      </w:r>
      <w:r w:rsidR="00D73191">
        <w:rPr>
          <w:rFonts w:ascii="Arial" w:hAnsi="Arial" w:cs="Arial"/>
          <w:sz w:val="24"/>
          <w:szCs w:val="24"/>
        </w:rPr>
        <w:t>wydd i ddefnyddio’r sgiliau hynny a gweithdredu arnynt. Mae hunanasesu felly yn ffordd bwysig o helpu plant a phobl ifanc i gymryd</w:t>
      </w:r>
      <w:r w:rsidR="004F74C4">
        <w:rPr>
          <w:rFonts w:ascii="Arial" w:hAnsi="Arial" w:cs="Arial"/>
          <w:sz w:val="24"/>
          <w:szCs w:val="24"/>
        </w:rPr>
        <w:t xml:space="preserve"> </w:t>
      </w:r>
      <w:r w:rsidR="00D73191">
        <w:rPr>
          <w:rFonts w:ascii="Arial" w:hAnsi="Arial" w:cs="Arial"/>
          <w:sz w:val="24"/>
          <w:szCs w:val="24"/>
        </w:rPr>
        <w:t xml:space="preserve">mwy o gyfrifoldeb am eu dysgu eu hunain. Drwy fyfyrio ar eu ddealltwriaeth a’u perfformiad mewn perthynas a meini prawf clir, gallant nodi meysydd anhwaster na fyddai’n hawdd i arsylwr allanol eu gweld. Pan fydd y cwriclwlwm newydd wedi ei cynnal bydd yna llawer o amser i trafod a cefnogi rhieni a ymarferwyr eraill yn yr ysgol gan wenud yn siwr beth sydd angen wneud yn y cynllunio. </w:t>
      </w:r>
      <w:r w:rsidR="00312D98">
        <w:rPr>
          <w:rFonts w:ascii="Arial" w:hAnsi="Arial" w:cs="Arial"/>
          <w:sz w:val="24"/>
          <w:szCs w:val="24"/>
        </w:rPr>
        <w:t xml:space="preserve">Mae Donaldson yn teimlo fod en bwysig na ddylai athrawon deimlo eu bod yn cael eu cyfyngu i weithio o fewn meysydd dysgu a phrofiad unigol yn unig. Yn hytrach, dylent deimlo eu bod yn gallu gwneud cysylltiadau gwirioneddol rhwng ardaloedd, gan defnyddio’r camau cynnydd a chanlyniadau cyflawniad fel cwmpawd a fydd yn eu galluogi i gynnal parhad a sicrhau dilyniant yn nysgu pob plentyn. </w:t>
      </w:r>
      <w:r w:rsidR="00640552">
        <w:rPr>
          <w:rFonts w:ascii="Arial" w:hAnsi="Arial" w:cs="Arial"/>
          <w:sz w:val="24"/>
          <w:szCs w:val="24"/>
        </w:rPr>
        <w:t xml:space="preserve">Yn ol CCUHP </w:t>
      </w:r>
      <w:r w:rsidR="002F5B3B">
        <w:rPr>
          <w:rFonts w:ascii="Arial" w:hAnsi="Arial" w:cs="Arial"/>
          <w:sz w:val="24"/>
          <w:szCs w:val="24"/>
        </w:rPr>
        <w:t xml:space="preserve">(2020) mae erthygl 3 yn cytuno dyle pob sefydliad sy’n ymwneud a plant bob amser wneud yr hyn sydd orau i pob plentyn. </w:t>
      </w:r>
    </w:p>
    <w:p w14:paraId="44101D2C" w14:textId="77777777" w:rsidR="00F134BD" w:rsidRDefault="00F134BD">
      <w:pPr>
        <w:rPr>
          <w:rFonts w:ascii="Arial" w:hAnsi="Arial" w:cs="Arial"/>
          <w:b/>
          <w:bCs/>
          <w:sz w:val="24"/>
          <w:szCs w:val="24"/>
          <w:u w:val="single"/>
          <w:lang w:val="en-GB"/>
        </w:rPr>
      </w:pPr>
    </w:p>
    <w:p w14:paraId="4E097734" w14:textId="77777777" w:rsidR="00F134BD" w:rsidRDefault="00F134BD">
      <w:pPr>
        <w:rPr>
          <w:rFonts w:ascii="Arial" w:hAnsi="Arial" w:cs="Arial"/>
          <w:b/>
          <w:bCs/>
          <w:sz w:val="24"/>
          <w:szCs w:val="24"/>
          <w:u w:val="single"/>
          <w:lang w:val="en-GB"/>
        </w:rPr>
      </w:pPr>
    </w:p>
    <w:p w14:paraId="3B06F79E" w14:textId="3A701ED0" w:rsidR="00F134BD" w:rsidRDefault="00F134BD">
      <w:pPr>
        <w:rPr>
          <w:rFonts w:ascii="Arial" w:hAnsi="Arial" w:cs="Arial"/>
          <w:b/>
          <w:bCs/>
          <w:sz w:val="24"/>
          <w:szCs w:val="24"/>
          <w:u w:val="single"/>
          <w:lang w:val="en-GB"/>
        </w:rPr>
      </w:pPr>
    </w:p>
    <w:p w14:paraId="7A5AE46E" w14:textId="0BFA4C1F" w:rsidR="009D0CE0" w:rsidRDefault="009D0CE0">
      <w:pPr>
        <w:rPr>
          <w:rFonts w:ascii="Arial" w:hAnsi="Arial" w:cs="Arial"/>
          <w:b/>
          <w:bCs/>
          <w:sz w:val="24"/>
          <w:szCs w:val="24"/>
          <w:u w:val="single"/>
          <w:lang w:val="en-GB"/>
        </w:rPr>
      </w:pPr>
    </w:p>
    <w:p w14:paraId="1C46F3FE" w14:textId="77777777" w:rsidR="009D0CE0" w:rsidRDefault="009D0CE0">
      <w:pPr>
        <w:rPr>
          <w:rFonts w:ascii="Arial" w:hAnsi="Arial" w:cs="Arial"/>
          <w:b/>
          <w:bCs/>
          <w:sz w:val="24"/>
          <w:szCs w:val="24"/>
          <w:u w:val="single"/>
          <w:lang w:val="en-GB"/>
        </w:rPr>
      </w:pPr>
    </w:p>
    <w:p w14:paraId="4EAB8912" w14:textId="77777777" w:rsidR="000E2504" w:rsidRDefault="000E2504">
      <w:pPr>
        <w:rPr>
          <w:rFonts w:ascii="Arial" w:hAnsi="Arial" w:cs="Arial"/>
          <w:b/>
          <w:bCs/>
          <w:sz w:val="24"/>
          <w:szCs w:val="24"/>
          <w:u w:val="single"/>
        </w:rPr>
      </w:pPr>
    </w:p>
    <w:p w14:paraId="5D31D55C" w14:textId="77777777" w:rsidR="000E2504" w:rsidRDefault="000E2504">
      <w:pPr>
        <w:rPr>
          <w:rFonts w:ascii="Arial" w:hAnsi="Arial" w:cs="Arial"/>
          <w:b/>
          <w:bCs/>
          <w:sz w:val="24"/>
          <w:szCs w:val="24"/>
          <w:u w:val="single"/>
        </w:rPr>
      </w:pPr>
    </w:p>
    <w:p w14:paraId="4A430568" w14:textId="77777777" w:rsidR="000E2504" w:rsidRDefault="000E2504">
      <w:pPr>
        <w:rPr>
          <w:rFonts w:ascii="Arial" w:hAnsi="Arial" w:cs="Arial"/>
          <w:b/>
          <w:bCs/>
          <w:sz w:val="24"/>
          <w:szCs w:val="24"/>
          <w:u w:val="single"/>
        </w:rPr>
      </w:pPr>
    </w:p>
    <w:p w14:paraId="324B5989" w14:textId="77777777" w:rsidR="000E2504" w:rsidRDefault="000E2504">
      <w:pPr>
        <w:rPr>
          <w:rFonts w:ascii="Arial" w:hAnsi="Arial" w:cs="Arial"/>
          <w:b/>
          <w:bCs/>
          <w:sz w:val="24"/>
          <w:szCs w:val="24"/>
          <w:u w:val="single"/>
        </w:rPr>
      </w:pPr>
    </w:p>
    <w:p w14:paraId="7023895C" w14:textId="77777777" w:rsidR="000E2504" w:rsidRDefault="000E2504">
      <w:pPr>
        <w:rPr>
          <w:rFonts w:ascii="Arial" w:hAnsi="Arial" w:cs="Arial"/>
          <w:b/>
          <w:bCs/>
          <w:sz w:val="24"/>
          <w:szCs w:val="24"/>
          <w:u w:val="single"/>
        </w:rPr>
      </w:pPr>
    </w:p>
    <w:p w14:paraId="63D0E512" w14:textId="0FB6BAA8" w:rsidR="003B2E1C" w:rsidRPr="00F134BD" w:rsidRDefault="003B2E1C">
      <w:pPr>
        <w:rPr>
          <w:rFonts w:ascii="Arial" w:hAnsi="Arial" w:cs="Arial"/>
          <w:b/>
          <w:bCs/>
          <w:sz w:val="24"/>
          <w:szCs w:val="24"/>
          <w:u w:val="single"/>
        </w:rPr>
      </w:pPr>
      <w:r w:rsidRPr="00F134BD">
        <w:rPr>
          <w:rFonts w:ascii="Arial" w:hAnsi="Arial" w:cs="Arial"/>
          <w:b/>
          <w:bCs/>
          <w:sz w:val="24"/>
          <w:szCs w:val="24"/>
          <w:u w:val="single"/>
        </w:rPr>
        <w:lastRenderedPageBreak/>
        <w:t>Adran 3</w:t>
      </w:r>
    </w:p>
    <w:p w14:paraId="7DAA7502" w14:textId="03AA2365" w:rsidR="00651EB6" w:rsidRPr="00F134BD" w:rsidRDefault="00F134BD">
      <w:pPr>
        <w:rPr>
          <w:rFonts w:ascii="Arial" w:hAnsi="Arial" w:cs="Arial"/>
          <w:b/>
          <w:bCs/>
          <w:sz w:val="24"/>
          <w:szCs w:val="24"/>
          <w:u w:val="single"/>
        </w:rPr>
      </w:pPr>
      <w:r w:rsidRPr="00F134BD">
        <w:rPr>
          <w:rFonts w:ascii="Arial" w:hAnsi="Arial" w:cs="Arial"/>
          <w:b/>
          <w:bCs/>
          <w:sz w:val="24"/>
          <w:szCs w:val="24"/>
          <w:u w:val="single"/>
        </w:rPr>
        <w:t>Effaith arianol yn y cwricwlwm a staffio.</w:t>
      </w:r>
    </w:p>
    <w:p w14:paraId="311C93B0" w14:textId="4F5841B1" w:rsidR="00F134BD" w:rsidRDefault="00F134BD">
      <w:pPr>
        <w:rPr>
          <w:rFonts w:ascii="Arial" w:hAnsi="Arial" w:cs="Arial"/>
          <w:sz w:val="24"/>
          <w:szCs w:val="24"/>
        </w:rPr>
      </w:pPr>
      <w:r w:rsidRPr="00F134BD">
        <w:rPr>
          <w:rFonts w:ascii="Arial" w:hAnsi="Arial" w:cs="Arial"/>
          <w:sz w:val="24"/>
          <w:szCs w:val="24"/>
        </w:rPr>
        <w:t xml:space="preserve">Rydw i’n credu </w:t>
      </w:r>
      <w:r w:rsidR="00147E55">
        <w:rPr>
          <w:rFonts w:ascii="Arial" w:hAnsi="Arial" w:cs="Arial"/>
          <w:sz w:val="24"/>
          <w:szCs w:val="24"/>
        </w:rPr>
        <w:t>mae’r</w:t>
      </w:r>
      <w:r w:rsidRPr="00F134BD">
        <w:rPr>
          <w:rFonts w:ascii="Arial" w:hAnsi="Arial" w:cs="Arial"/>
          <w:sz w:val="24"/>
          <w:szCs w:val="24"/>
        </w:rPr>
        <w:t xml:space="preserve"> ochr arianol yn ein cwriciwlwm</w:t>
      </w:r>
      <w:r w:rsidR="00147E55">
        <w:rPr>
          <w:rFonts w:ascii="Arial" w:hAnsi="Arial" w:cs="Arial"/>
          <w:sz w:val="24"/>
          <w:szCs w:val="24"/>
        </w:rPr>
        <w:t xml:space="preserve"> angen cael i edrych mewn iddo</w:t>
      </w:r>
      <w:r w:rsidRPr="00F134BD">
        <w:rPr>
          <w:rFonts w:ascii="Arial" w:hAnsi="Arial" w:cs="Arial"/>
          <w:sz w:val="24"/>
          <w:szCs w:val="24"/>
        </w:rPr>
        <w:t xml:space="preserve"> oherwydd mae angen staff i helpu ddysgu ac i creu a defnyddio adnoddau yn yr amgylchedd. Mae Baker (2019) yn cytuno fod arian yn peth pwysig </w:t>
      </w:r>
      <w:r w:rsidR="00147E55">
        <w:rPr>
          <w:rFonts w:ascii="Arial" w:hAnsi="Arial" w:cs="Arial"/>
          <w:sz w:val="24"/>
          <w:szCs w:val="24"/>
        </w:rPr>
        <w:t>i</w:t>
      </w:r>
      <w:r w:rsidRPr="00F134BD">
        <w:rPr>
          <w:rFonts w:ascii="Arial" w:hAnsi="Arial" w:cs="Arial"/>
          <w:sz w:val="24"/>
          <w:szCs w:val="24"/>
        </w:rPr>
        <w:t xml:space="preserve">’w gael yn y cymuned o addysg i plant. </w:t>
      </w:r>
      <w:r>
        <w:rPr>
          <w:rFonts w:ascii="Arial" w:hAnsi="Arial" w:cs="Arial"/>
          <w:sz w:val="24"/>
          <w:szCs w:val="24"/>
        </w:rPr>
        <w:t xml:space="preserve">Mae Baker yn ddweud mae mesurau cyfanredol o wariant fesul disgybl yn gysylltiedig ac yn dangos canlyniadau myfyrwyr </w:t>
      </w:r>
      <w:r w:rsidR="00BE23EA">
        <w:rPr>
          <w:rFonts w:ascii="Arial" w:hAnsi="Arial" w:cs="Arial"/>
          <w:sz w:val="24"/>
          <w:szCs w:val="24"/>
        </w:rPr>
        <w:t>i fod yn gwell ac yn rhoi radd uwch iddo gan defnyddio adnoddau a defnyddio’r staff sydd angen am cymorth. Mewn ysgolion mae adnoddau yn bryd iawn ond os oes ddim parch tuag at yr adnoddau hynny, byddwn yn wario arian i nhw i gael ei strwa. Mae Baker yn ddweud mae adnoddau ysgol yn gallu cael effaith i dosbarthiadau llai, a chefnogaeth ychwanegol i hybu plant sydd ag anghenion. Fydd hyn yn dangos rhaglenni plentnyndod cynnar ac iawndal athrawon mwy cystadleuol.</w:t>
      </w:r>
    </w:p>
    <w:p w14:paraId="11C977FF" w14:textId="0B07A170" w:rsidR="00BE23EA" w:rsidRDefault="00BE23EA">
      <w:pPr>
        <w:rPr>
          <w:rFonts w:ascii="Arial" w:hAnsi="Arial" w:cs="Arial"/>
          <w:sz w:val="24"/>
          <w:szCs w:val="24"/>
        </w:rPr>
      </w:pPr>
      <w:r>
        <w:rPr>
          <w:rFonts w:ascii="Arial" w:hAnsi="Arial" w:cs="Arial"/>
          <w:sz w:val="24"/>
          <w:szCs w:val="24"/>
        </w:rPr>
        <w:t xml:space="preserve">Effaith mawr mae’r sefyllfa arianol yn achosi </w:t>
      </w:r>
      <w:r w:rsidR="00147E55">
        <w:rPr>
          <w:rFonts w:ascii="Arial" w:hAnsi="Arial" w:cs="Arial"/>
          <w:sz w:val="24"/>
          <w:szCs w:val="24"/>
        </w:rPr>
        <w:t xml:space="preserve">hefyd yw </w:t>
      </w:r>
      <w:r>
        <w:rPr>
          <w:rFonts w:ascii="Arial" w:hAnsi="Arial" w:cs="Arial"/>
          <w:sz w:val="24"/>
          <w:szCs w:val="24"/>
        </w:rPr>
        <w:t>fod ddim yna arian i mynd at athrawon neu pobl ni angen i helpu’r plant sydd angen amser ychwanegol neu sydd ag anghenion arbennig. Mae hyn yn achosi i athrawon sydd ar asiantaeth i ddod mewn i helpu. Fydd ddim contract’s i’w gael i’r pobl sydd angen swydd parahaol. Fydd hyn yn achosi plant i gael partneriaeth i gysylltu ag pobl eraill.</w:t>
      </w:r>
      <w:r w:rsidR="005B5745">
        <w:rPr>
          <w:rFonts w:ascii="Arial" w:hAnsi="Arial" w:cs="Arial"/>
          <w:sz w:val="24"/>
          <w:szCs w:val="24"/>
        </w:rPr>
        <w:t xml:space="preserve"> Yn ol Cheminais (2008) mae nhw’n cytuno fod angen y cymorth gan defnyddio pobl o asiantaeth wahanol o fudd i athrawon ddeall gweithgareddau ymarferwyr, gan wybod am y wasanaethau i gyferiro disgyblion </w:t>
      </w:r>
      <w:r w:rsidR="00147E55">
        <w:rPr>
          <w:rFonts w:ascii="Arial" w:hAnsi="Arial" w:cs="Arial"/>
          <w:sz w:val="24"/>
          <w:szCs w:val="24"/>
        </w:rPr>
        <w:t>arnyn</w:t>
      </w:r>
      <w:r w:rsidR="005B5745">
        <w:rPr>
          <w:rFonts w:ascii="Arial" w:hAnsi="Arial" w:cs="Arial"/>
          <w:sz w:val="24"/>
          <w:szCs w:val="24"/>
        </w:rPr>
        <w:t xml:space="preserve">t, gan eu galluogi i ganolbwyntio ar eu rol graidd o addysgu’r plant yna. </w:t>
      </w:r>
      <w:r>
        <w:rPr>
          <w:rFonts w:ascii="Arial" w:hAnsi="Arial" w:cs="Arial"/>
          <w:sz w:val="24"/>
          <w:szCs w:val="24"/>
        </w:rPr>
        <w:t xml:space="preserve"> Er enghraifft os mae’r ysgol yn cadw newid staff i pobl asiantaeth wahanol, fydd plant ddim yn canolbwyntio ac fydd ddim trefn i’r athrawes dosbarth oherwydd fydd angen newid ei cynllunio o amgylch</w:t>
      </w:r>
      <w:r w:rsidR="00147E55">
        <w:rPr>
          <w:rFonts w:ascii="Arial" w:hAnsi="Arial" w:cs="Arial"/>
          <w:sz w:val="24"/>
          <w:szCs w:val="24"/>
        </w:rPr>
        <w:t>. F</w:t>
      </w:r>
      <w:r>
        <w:rPr>
          <w:rFonts w:ascii="Arial" w:hAnsi="Arial" w:cs="Arial"/>
          <w:sz w:val="24"/>
          <w:szCs w:val="24"/>
        </w:rPr>
        <w:t>ydd angen</w:t>
      </w:r>
      <w:r w:rsidR="00147E55">
        <w:rPr>
          <w:rFonts w:ascii="Arial" w:hAnsi="Arial" w:cs="Arial"/>
          <w:sz w:val="24"/>
          <w:szCs w:val="24"/>
        </w:rPr>
        <w:t xml:space="preserve"> i’r athrawes</w:t>
      </w:r>
      <w:r>
        <w:rPr>
          <w:rFonts w:ascii="Arial" w:hAnsi="Arial" w:cs="Arial"/>
          <w:sz w:val="24"/>
          <w:szCs w:val="24"/>
        </w:rPr>
        <w:t xml:space="preserve"> esbonio’r tasg i’r plant ar athrawon sydd yn newid trwy’r amser. Gan newid staff trwy’r amser fydd hyn yn achosi gwaith tim i cael ei gynnal yn y dosbarth oherwydd fydd yna ol-groniad o waith ac adnoddau ar hanner fydd ddim yn gallu cwblhau gan fod yr staff yn cael ei swapio trwy’r amser. Os mae hyn yn gael ei gynnal fydd hyn yn achosi sgiliau cyfarthrebu achos fydd angen ail adrodd beth mae rhaid wneud, eto ddim yn cynnal trefn i’r plant na’r athrawes dosbarth. </w:t>
      </w:r>
      <w:r w:rsidR="00C2462D">
        <w:rPr>
          <w:rFonts w:ascii="Arial" w:hAnsi="Arial" w:cs="Arial"/>
          <w:sz w:val="24"/>
          <w:szCs w:val="24"/>
        </w:rPr>
        <w:t xml:space="preserve">I cytuno a hyn mae prospero teaching (2015) yn ddweud mae athrawon cefnogi yn pwysig i’w gael i helpu oherwydd mae’n rhoi cefnogaeth iddo. Mae’r athrawon yna yn cefnogi </w:t>
      </w:r>
      <w:r w:rsidR="00C2462D">
        <w:rPr>
          <w:rFonts w:ascii="Arial" w:hAnsi="Arial" w:cs="Arial"/>
          <w:sz w:val="24"/>
          <w:szCs w:val="24"/>
        </w:rPr>
        <w:lastRenderedPageBreak/>
        <w:t xml:space="preserve">sesiyanau un i un a yw cyllideb wedi’i neilltuo i’r gefnogaeth ychwanegol hon. A ydy hyn ar gyfer plant sydd ag anghenion i gynnal mwy o cefnogaeth iddo i cynnal ei potensial llawn. </w:t>
      </w:r>
      <w:r w:rsidR="005754FC">
        <w:rPr>
          <w:rFonts w:ascii="Arial" w:hAnsi="Arial" w:cs="Arial"/>
          <w:sz w:val="24"/>
          <w:szCs w:val="24"/>
        </w:rPr>
        <w:t xml:space="preserve">Heb staff fydd y plant yn wneud beth mae nhw eisiau wneud, fydd diffyg canolbwyntio yn cael ei cynnal yn y weithgareddau. </w:t>
      </w:r>
    </w:p>
    <w:p w14:paraId="11DE536D" w14:textId="7002C412" w:rsidR="00BE23EA" w:rsidRDefault="00BE23EA">
      <w:pPr>
        <w:rPr>
          <w:rFonts w:ascii="Arial" w:hAnsi="Arial" w:cs="Arial"/>
          <w:sz w:val="24"/>
          <w:szCs w:val="24"/>
        </w:rPr>
      </w:pPr>
      <w:r>
        <w:rPr>
          <w:rFonts w:ascii="Arial" w:hAnsi="Arial" w:cs="Arial"/>
          <w:sz w:val="24"/>
          <w:szCs w:val="24"/>
        </w:rPr>
        <w:t xml:space="preserve">Effaith arall </w:t>
      </w:r>
      <w:r w:rsidR="0023472D">
        <w:rPr>
          <w:rFonts w:ascii="Arial" w:hAnsi="Arial" w:cs="Arial"/>
          <w:sz w:val="24"/>
          <w:szCs w:val="24"/>
        </w:rPr>
        <w:t xml:space="preserve">fydd yn achosi oes os ddim llawer o arian yn dod trwytho yw effaith adnoddau. Fydd adnoddau dosbarth yn cael ei strwa ac fydd hyn yn achosi plant i datblygu sgiliau bras a motor oherwydd fydd ddim byd i nhw defnyddio er enghraifft sctwer neu bike. Efallai mae rheini yn dibynnu arnom i ddysgu sgiliau ym ai’r plant ond achos yr effaith mae arian yn cael ar yr amgylchedd dydyn ni ddim yn gallu datblygu sgilliau’r plant yna. </w:t>
      </w:r>
      <w:r w:rsidR="005B5745">
        <w:rPr>
          <w:rFonts w:ascii="Arial" w:hAnsi="Arial" w:cs="Arial"/>
          <w:sz w:val="24"/>
          <w:szCs w:val="24"/>
        </w:rPr>
        <w:t xml:space="preserve">Dwedaf Ministry of Education (2019) fod adnoddau athrawon yn defnyddiol i’w defnyddio oherwydd mae’n dangod cefnogaeth dysgu myfyrwir. Gan denfyddio’r adnoddau fydd plant yn ddeall beth i’w wneud ac yn cwbwlhau’r tasg neu’r weithgaredd gyda llwyddiant. </w:t>
      </w:r>
      <w:r w:rsidR="005754FC">
        <w:rPr>
          <w:rFonts w:ascii="Arial" w:hAnsi="Arial" w:cs="Arial"/>
          <w:sz w:val="24"/>
          <w:szCs w:val="24"/>
        </w:rPr>
        <w:t xml:space="preserve">Gan defnyddio adnoddau yn aml, mae dal angen fod yr adnoddau o amgylch i plant i’w defnyddio ac i dewis gan. Heb y adnoddau cywir dydy’r plant ddim yn cynnal ei potensial llawn ac yn colli diddordeb i wneud y tasg yna. Ond hefyd heb y adnoddau bydd ddim weithgareddau yn gael ei cynnal. Er enghraifft i wneud wers mathemateg fydd angen adnoddau i cyferio ar rhifedd gan cyfri adnoddau neu sut i defnyddio dis. </w:t>
      </w:r>
    </w:p>
    <w:p w14:paraId="2E3B86F3" w14:textId="18152A3B" w:rsidR="00BF54A0" w:rsidRDefault="005B5745">
      <w:pPr>
        <w:rPr>
          <w:rFonts w:ascii="Arial" w:hAnsi="Arial" w:cs="Arial"/>
          <w:sz w:val="24"/>
          <w:szCs w:val="24"/>
        </w:rPr>
      </w:pPr>
      <w:r>
        <w:rPr>
          <w:rFonts w:ascii="Arial" w:hAnsi="Arial" w:cs="Arial"/>
          <w:sz w:val="24"/>
          <w:szCs w:val="24"/>
        </w:rPr>
        <w:t>Yn olaf</w:t>
      </w:r>
      <w:r w:rsidR="00BF54A0">
        <w:rPr>
          <w:rFonts w:ascii="Arial" w:hAnsi="Arial" w:cs="Arial"/>
          <w:sz w:val="24"/>
          <w:szCs w:val="24"/>
        </w:rPr>
        <w:t xml:space="preserve">, rwy’n credu dylai nofio fod yn pwysig i rhoi ar y cwricwlwm newydd. Mae’r weithgaredd yma yn gallu fod yn ddrud i rhieni i gynnal i’r plant. Yn fy marn i dyle nofi fod yn sgil fywyd i’w gael. Yn ol Sharp (2016) yn cytuno fod y rheswm pwysicaf dyle plant ddefnyddio nofio fel sgil yw fod yna diogelwch iddo. Cytunaf Sharp fod nofio yn sgil bywyd, oherywdd mae’n rhywbeth y bydd eich plentyn yn ei gadw trwy gydol ei oes. Fydd hyn yn gynnal un gamp sydd a’r potensial i achub bywyd yn wirioneddol. Rwy’f yn credu fod sesiynnau nofio yn ddrud i teuluoedd, dyle nofio fod ar y cwricwlwm newydd i’w defnyddio ac yn rhoi profiad i plant i cael yn y dyfodol. Efallai mae teuluoedd yn credu mae’n bwysig i ni fel athrawon i hybu nhw i nofio ac yn wneud yn siwr fod yna cyfle i nhw wneud y sgil yma. Mae sefyllfa arian yn heriol i pawb ddim ond addysg, gall nofio hybu plant gan wneud yn siwr fod nhw’n iach ac yn helpu nhw gael lles a iechyd hapusrwydd. </w:t>
      </w:r>
      <w:r w:rsidR="005754FC">
        <w:rPr>
          <w:rFonts w:ascii="Arial" w:hAnsi="Arial" w:cs="Arial"/>
          <w:sz w:val="24"/>
          <w:szCs w:val="24"/>
        </w:rPr>
        <w:t xml:space="preserve">Mae nofio yn helpu plant iechyd meddwl plant hefyd. Yn ol Weronika (2017) mae nofio yn unigryw oherwydd ei fod ar yr un pryd yn gwella cydbwysedd, ymwybyddiaeth cordd a cydsymud plentyn mewn mgylchedd ysgogol. Mae nofio yn hyrwyddo datblygiad corfforol yn sylweddol a gallai </w:t>
      </w:r>
      <w:r w:rsidR="005754FC">
        <w:rPr>
          <w:rFonts w:ascii="Arial" w:hAnsi="Arial" w:cs="Arial"/>
          <w:sz w:val="24"/>
          <w:szCs w:val="24"/>
        </w:rPr>
        <w:lastRenderedPageBreak/>
        <w:t xml:space="preserve">helpu i osod y sylfaen angenrheidiol ar gyfer llwyddiant dysgu. Yn fy marn i dyle’r llywodraeth edrych mewn i sefyllfaoedd arianol ac yn wneud yn siwr fod y plant yn cael y cyfleoedd cywir yn y cwriwclwm newydd pan fydd yn ddechrau ac yn canolbwyntio ar pethau sydd angen arnom i wneud hyn i weithio. </w:t>
      </w:r>
    </w:p>
    <w:p w14:paraId="7BE34DD3" w14:textId="5EB83A1F" w:rsidR="005754FC" w:rsidRDefault="005754FC">
      <w:pPr>
        <w:rPr>
          <w:rFonts w:ascii="Arial" w:hAnsi="Arial" w:cs="Arial"/>
          <w:sz w:val="24"/>
          <w:szCs w:val="24"/>
        </w:rPr>
      </w:pPr>
    </w:p>
    <w:p w14:paraId="5C9AA9FA" w14:textId="3477B92F" w:rsidR="008D7EB4" w:rsidRDefault="008D7EB4">
      <w:pPr>
        <w:rPr>
          <w:rFonts w:ascii="Arial" w:hAnsi="Arial" w:cs="Arial"/>
          <w:sz w:val="24"/>
          <w:szCs w:val="24"/>
        </w:rPr>
      </w:pPr>
    </w:p>
    <w:p w14:paraId="7007FFFC" w14:textId="7DF4646C" w:rsidR="008D7EB4" w:rsidRDefault="008D7EB4">
      <w:pPr>
        <w:rPr>
          <w:rFonts w:ascii="Arial" w:hAnsi="Arial" w:cs="Arial"/>
          <w:sz w:val="24"/>
          <w:szCs w:val="24"/>
        </w:rPr>
      </w:pPr>
    </w:p>
    <w:p w14:paraId="378D6815" w14:textId="77777777" w:rsidR="008D7EB4" w:rsidRPr="004F7E1D" w:rsidRDefault="008D7EB4" w:rsidP="008D7EB4">
      <w:pPr>
        <w:rPr>
          <w:rFonts w:ascii="Arial" w:hAnsi="Arial" w:cs="Arial"/>
          <w:b/>
          <w:bCs/>
          <w:sz w:val="24"/>
          <w:szCs w:val="24"/>
          <w:u w:val="single"/>
          <w:lang w:val="en-GB"/>
        </w:rPr>
      </w:pPr>
      <w:proofErr w:type="spellStart"/>
      <w:r w:rsidRPr="004F7E1D">
        <w:rPr>
          <w:rFonts w:ascii="Arial" w:hAnsi="Arial" w:cs="Arial"/>
          <w:b/>
          <w:bCs/>
          <w:sz w:val="24"/>
          <w:szCs w:val="24"/>
          <w:u w:val="single"/>
          <w:lang w:val="en-GB"/>
        </w:rPr>
        <w:t>Rhestr</w:t>
      </w:r>
      <w:proofErr w:type="spellEnd"/>
      <w:r w:rsidRPr="004F7E1D">
        <w:rPr>
          <w:rFonts w:ascii="Arial" w:hAnsi="Arial" w:cs="Arial"/>
          <w:b/>
          <w:bCs/>
          <w:sz w:val="24"/>
          <w:szCs w:val="24"/>
          <w:u w:val="single"/>
          <w:lang w:val="en-GB"/>
        </w:rPr>
        <w:t xml:space="preserve"> </w:t>
      </w:r>
      <w:proofErr w:type="spellStart"/>
      <w:r w:rsidRPr="004F7E1D">
        <w:rPr>
          <w:rFonts w:ascii="Arial" w:hAnsi="Arial" w:cs="Arial"/>
          <w:b/>
          <w:bCs/>
          <w:sz w:val="24"/>
          <w:szCs w:val="24"/>
          <w:u w:val="single"/>
          <w:lang w:val="en-GB"/>
        </w:rPr>
        <w:t>Cyfernodi</w:t>
      </w:r>
      <w:proofErr w:type="spellEnd"/>
    </w:p>
    <w:p w14:paraId="46DEB3C3"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Assessment Foundation. (2020). </w:t>
      </w:r>
      <w:r w:rsidRPr="00BA47AF">
        <w:rPr>
          <w:rFonts w:ascii="Arial" w:hAnsi="Arial" w:cs="Arial"/>
          <w:i/>
          <w:iCs/>
          <w:sz w:val="24"/>
          <w:szCs w:val="24"/>
        </w:rPr>
        <w:t xml:space="preserve">We’re here to help. </w:t>
      </w:r>
      <w:r w:rsidRPr="00BA47AF">
        <w:rPr>
          <w:rFonts w:ascii="Arial" w:hAnsi="Arial" w:cs="Arial"/>
          <w:sz w:val="24"/>
          <w:szCs w:val="24"/>
        </w:rPr>
        <w:t xml:space="preserve">Wefan: </w:t>
      </w:r>
      <w:r w:rsidRPr="00BA47AF">
        <w:rPr>
          <w:rFonts w:ascii="Arial" w:hAnsi="Arial" w:cs="Arial"/>
          <w:sz w:val="24"/>
          <w:szCs w:val="24"/>
        </w:rPr>
        <w:fldChar w:fldCharType="begin"/>
      </w:r>
      <w:r w:rsidRPr="00BA47AF">
        <w:rPr>
          <w:rFonts w:ascii="Arial" w:hAnsi="Arial" w:cs="Arial"/>
          <w:sz w:val="24"/>
          <w:szCs w:val="24"/>
        </w:rPr>
        <w:instrText xml:space="preserve"> HYPERLINK "http://www.assessmentfoundation.org/blog.html" </w:instrText>
      </w:r>
      <w:r w:rsidRPr="00BA47AF">
        <w:rPr>
          <w:rFonts w:ascii="Arial" w:hAnsi="Arial" w:cs="Arial"/>
          <w:sz w:val="24"/>
          <w:szCs w:val="24"/>
        </w:rPr>
        <w:fldChar w:fldCharType="separate"/>
      </w:r>
      <w:r w:rsidRPr="00BA47AF">
        <w:rPr>
          <w:rStyle w:val="Hyperlink"/>
          <w:rFonts w:ascii="Arial" w:hAnsi="Arial" w:cs="Arial"/>
          <w:sz w:val="24"/>
          <w:szCs w:val="24"/>
        </w:rPr>
        <w:t>http://www.assessmentfoundation.org/blog.html</w:t>
      </w:r>
      <w:r w:rsidRPr="00BA47AF">
        <w:rPr>
          <w:rFonts w:ascii="Arial" w:hAnsi="Arial" w:cs="Arial"/>
          <w:sz w:val="24"/>
          <w:szCs w:val="24"/>
        </w:rPr>
        <w:fldChar w:fldCharType="end"/>
      </w:r>
      <w:r w:rsidRPr="00BA47AF">
        <w:rPr>
          <w:rFonts w:ascii="Arial" w:hAnsi="Arial" w:cs="Arial"/>
          <w:sz w:val="24"/>
          <w:szCs w:val="24"/>
        </w:rPr>
        <w:t xml:space="preserve">. (Darllenwyd: 23.03.2020). </w:t>
      </w:r>
    </w:p>
    <w:p w14:paraId="68A31A47"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Baker, B. (2019). </w:t>
      </w:r>
      <w:r w:rsidRPr="00BA47AF">
        <w:rPr>
          <w:rFonts w:ascii="Arial" w:hAnsi="Arial" w:cs="Arial"/>
          <w:i/>
          <w:iCs/>
          <w:sz w:val="24"/>
          <w:szCs w:val="24"/>
        </w:rPr>
        <w:t xml:space="preserve">Does money matter in education? SE. </w:t>
      </w:r>
      <w:r w:rsidRPr="00BA47AF">
        <w:rPr>
          <w:rFonts w:ascii="Arial" w:hAnsi="Arial" w:cs="Arial"/>
          <w:sz w:val="24"/>
          <w:szCs w:val="24"/>
        </w:rPr>
        <w:t xml:space="preserve">Wefan: </w:t>
      </w:r>
      <w:hyperlink r:id="rId7" w:history="1">
        <w:r w:rsidRPr="00BA47AF">
          <w:rPr>
            <w:rStyle w:val="Hyperlink"/>
            <w:rFonts w:ascii="Arial" w:hAnsi="Arial" w:cs="Arial"/>
            <w:sz w:val="24"/>
            <w:szCs w:val="24"/>
          </w:rPr>
          <w:t>https://www.shankerinstitute.org/resource/does-money-matter-second-edition</w:t>
        </w:r>
      </w:hyperlink>
      <w:r w:rsidRPr="00BA47AF">
        <w:rPr>
          <w:rFonts w:ascii="Arial" w:hAnsi="Arial" w:cs="Arial"/>
          <w:sz w:val="24"/>
          <w:szCs w:val="24"/>
        </w:rPr>
        <w:t xml:space="preserve">. (Darllenwyd: 19.03.2020). </w:t>
      </w:r>
    </w:p>
    <w:p w14:paraId="5433F8D9"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Blair, H. (2011). </w:t>
      </w:r>
      <w:r w:rsidRPr="00BA47AF">
        <w:rPr>
          <w:rFonts w:ascii="Arial" w:hAnsi="Arial" w:cs="Arial"/>
          <w:i/>
          <w:iCs/>
          <w:sz w:val="24"/>
          <w:szCs w:val="24"/>
        </w:rPr>
        <w:t xml:space="preserve">Play scotland- getting it right for play. </w:t>
      </w:r>
      <w:r w:rsidRPr="00BA47AF">
        <w:rPr>
          <w:rFonts w:ascii="Arial" w:hAnsi="Arial" w:cs="Arial"/>
          <w:sz w:val="24"/>
          <w:szCs w:val="24"/>
        </w:rPr>
        <w:t xml:space="preserve">Wefan: </w:t>
      </w:r>
      <w:hyperlink r:id="rId8" w:history="1">
        <w:r w:rsidRPr="00BA47AF">
          <w:rPr>
            <w:rStyle w:val="Hyperlink"/>
            <w:rFonts w:ascii="Arial" w:hAnsi="Arial" w:cs="Arial"/>
            <w:sz w:val="24"/>
            <w:szCs w:val="24"/>
          </w:rPr>
          <w:t>https://www.playscotland.org/wp-content/uploads/assets/Power-of-Play.pdf</w:t>
        </w:r>
      </w:hyperlink>
      <w:r w:rsidRPr="00BA47AF">
        <w:rPr>
          <w:rFonts w:ascii="Arial" w:hAnsi="Arial" w:cs="Arial"/>
          <w:sz w:val="24"/>
          <w:szCs w:val="24"/>
        </w:rPr>
        <w:t>. (Darllenwyd: 24.03.2020).</w:t>
      </w:r>
    </w:p>
    <w:p w14:paraId="68DE7B9D"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CCUHP. (2020). </w:t>
      </w:r>
      <w:r w:rsidRPr="00BA47AF">
        <w:rPr>
          <w:rFonts w:ascii="Arial" w:hAnsi="Arial" w:cs="Arial"/>
          <w:i/>
          <w:iCs/>
          <w:sz w:val="24"/>
          <w:szCs w:val="24"/>
        </w:rPr>
        <w:t xml:space="preserve">Hawliau plant. </w:t>
      </w:r>
      <w:r w:rsidRPr="00BA47AF">
        <w:rPr>
          <w:rFonts w:ascii="Arial" w:hAnsi="Arial" w:cs="Arial"/>
          <w:sz w:val="24"/>
          <w:szCs w:val="24"/>
        </w:rPr>
        <w:t xml:space="preserve">Wefan: </w:t>
      </w:r>
      <w:hyperlink r:id="rId9" w:history="1">
        <w:r w:rsidRPr="00BA47AF">
          <w:rPr>
            <w:rStyle w:val="Hyperlink"/>
            <w:rFonts w:ascii="Arial" w:hAnsi="Arial" w:cs="Arial"/>
            <w:sz w:val="24"/>
            <w:szCs w:val="24"/>
          </w:rPr>
          <w:t>https://www.complantcymru.org.uk/c</w:t>
        </w:r>
        <w:bookmarkStart w:id="0" w:name="_GoBack"/>
        <w:bookmarkEnd w:id="0"/>
        <w:r w:rsidRPr="00BA47AF">
          <w:rPr>
            <w:rStyle w:val="Hyperlink"/>
            <w:rFonts w:ascii="Arial" w:hAnsi="Arial" w:cs="Arial"/>
            <w:sz w:val="24"/>
            <w:szCs w:val="24"/>
          </w:rPr>
          <w:t>cuhp-hawliau-plant/ccuhp-hawliau-planthttpswww-youtube-comwatchvvs1usdrn-voindex4listplgsiznczbjkhq3lfdktmsbnlhtbzu5yrc/</w:t>
        </w:r>
      </w:hyperlink>
      <w:r w:rsidRPr="00BA47AF">
        <w:rPr>
          <w:rFonts w:ascii="Arial" w:hAnsi="Arial" w:cs="Arial"/>
          <w:sz w:val="24"/>
          <w:szCs w:val="24"/>
        </w:rPr>
        <w:t xml:space="preserve">. (Darllenwyd: 18.03.2020). </w:t>
      </w:r>
    </w:p>
    <w:p w14:paraId="3A392D9F"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Cheminais. (2008). </w:t>
      </w:r>
      <w:r w:rsidRPr="00BA47AF">
        <w:rPr>
          <w:rFonts w:ascii="Arial" w:hAnsi="Arial" w:cs="Arial"/>
          <w:i/>
          <w:iCs/>
          <w:sz w:val="24"/>
          <w:szCs w:val="24"/>
        </w:rPr>
        <w:t xml:space="preserve">The benefits and challeneges of collabrative Multi-Agency working. </w:t>
      </w:r>
      <w:r w:rsidRPr="00BA47AF">
        <w:rPr>
          <w:rFonts w:ascii="Arial" w:hAnsi="Arial" w:cs="Arial"/>
          <w:sz w:val="24"/>
          <w:szCs w:val="24"/>
        </w:rPr>
        <w:t xml:space="preserve">Wefan: </w:t>
      </w:r>
      <w:r w:rsidRPr="00BA47AF">
        <w:rPr>
          <w:rFonts w:ascii="Arial" w:hAnsi="Arial" w:cs="Arial"/>
          <w:sz w:val="24"/>
          <w:szCs w:val="24"/>
        </w:rPr>
        <w:fldChar w:fldCharType="begin"/>
      </w:r>
      <w:r w:rsidRPr="00BA47AF">
        <w:rPr>
          <w:rFonts w:ascii="Arial" w:hAnsi="Arial" w:cs="Arial"/>
          <w:sz w:val="24"/>
          <w:szCs w:val="24"/>
        </w:rPr>
        <w:instrText xml:space="preserve"> HYPERLINK "https://www.sagepub.com/sites/default/files/upm-binaries/25241_02_Cheminais_Ch_02.pdf" </w:instrText>
      </w:r>
      <w:r w:rsidRPr="00BA47AF">
        <w:rPr>
          <w:rFonts w:ascii="Arial" w:hAnsi="Arial" w:cs="Arial"/>
          <w:sz w:val="24"/>
          <w:szCs w:val="24"/>
        </w:rPr>
        <w:fldChar w:fldCharType="separate"/>
      </w:r>
      <w:r w:rsidRPr="00BA47AF">
        <w:rPr>
          <w:rStyle w:val="Hyperlink"/>
          <w:rFonts w:ascii="Arial" w:hAnsi="Arial" w:cs="Arial"/>
          <w:sz w:val="24"/>
          <w:szCs w:val="24"/>
        </w:rPr>
        <w:t>https://www.sagepub.com/sites/default/files/upm-binaries/25241_02_Cheminais_Ch_02.pdf</w:t>
      </w:r>
      <w:r w:rsidRPr="00BA47AF">
        <w:rPr>
          <w:rFonts w:ascii="Arial" w:hAnsi="Arial" w:cs="Arial"/>
          <w:sz w:val="24"/>
          <w:szCs w:val="24"/>
        </w:rPr>
        <w:fldChar w:fldCharType="end"/>
      </w:r>
      <w:r w:rsidRPr="00BA47AF">
        <w:rPr>
          <w:rFonts w:ascii="Arial" w:hAnsi="Arial" w:cs="Arial"/>
          <w:sz w:val="24"/>
          <w:szCs w:val="24"/>
        </w:rPr>
        <w:t xml:space="preserve">. (Darllenwyd: 20.03.2020). </w:t>
      </w:r>
    </w:p>
    <w:p w14:paraId="3E9802B4"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Commissoner for children. (2013). </w:t>
      </w:r>
      <w:r w:rsidRPr="00BA47AF">
        <w:rPr>
          <w:rFonts w:ascii="Arial" w:hAnsi="Arial" w:cs="Arial"/>
          <w:i/>
          <w:iCs/>
          <w:sz w:val="24"/>
          <w:szCs w:val="24"/>
        </w:rPr>
        <w:t xml:space="preserve">Involving children with decision making. </w:t>
      </w:r>
      <w:r w:rsidRPr="00BA47AF">
        <w:rPr>
          <w:rFonts w:ascii="Arial" w:hAnsi="Arial" w:cs="Arial"/>
          <w:sz w:val="24"/>
          <w:szCs w:val="24"/>
        </w:rPr>
        <w:t xml:space="preserve">Wefan: </w:t>
      </w:r>
      <w:hyperlink r:id="rId10" w:history="1">
        <w:r w:rsidRPr="00BA47AF">
          <w:rPr>
            <w:rStyle w:val="Hyperlink"/>
            <w:rFonts w:ascii="Arial" w:hAnsi="Arial" w:cs="Arial"/>
            <w:sz w:val="24"/>
            <w:szCs w:val="24"/>
          </w:rPr>
          <w:t>https://www.childcomm.tas.gov.au/wp-content/uploads/2015/06/Guide-to-making-decisions-booklet.pdf</w:t>
        </w:r>
      </w:hyperlink>
      <w:r w:rsidRPr="00BA47AF">
        <w:rPr>
          <w:rFonts w:ascii="Arial" w:hAnsi="Arial" w:cs="Arial"/>
          <w:sz w:val="24"/>
          <w:szCs w:val="24"/>
        </w:rPr>
        <w:t xml:space="preserve">. (Darllenwyd: 19.03.2020). </w:t>
      </w:r>
    </w:p>
    <w:p w14:paraId="68AC9A57"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Cooper, G. (2003). The demise of real experience and the case for outdoor education. ECOS, 24, 10–14. Wefan: </w:t>
      </w:r>
      <w:r w:rsidRPr="00BA47AF">
        <w:fldChar w:fldCharType="begin"/>
      </w:r>
      <w:r w:rsidRPr="00BA47AF">
        <w:rPr>
          <w:rFonts w:ascii="Arial" w:hAnsi="Arial" w:cs="Arial"/>
          <w:sz w:val="24"/>
          <w:szCs w:val="24"/>
        </w:rPr>
        <w:instrText xml:space="preserve"> HYPERLINK "file:///C:\\Users\\Admin\\Downloads\\The%20case%20for%20forest%20school.pdf" </w:instrText>
      </w:r>
      <w:r w:rsidRPr="00BA47AF">
        <w:fldChar w:fldCharType="separate"/>
      </w:r>
      <w:r w:rsidRPr="00BA47AF">
        <w:rPr>
          <w:rStyle w:val="Hyperlink"/>
          <w:rFonts w:ascii="Arial" w:hAnsi="Arial" w:cs="Arial"/>
          <w:sz w:val="24"/>
          <w:szCs w:val="24"/>
        </w:rPr>
        <w:t>file:///C:/Users/Admin/Downloads/The%20case%20for%20forest%20school.pdf</w:t>
      </w:r>
      <w:r w:rsidRPr="00BA47AF">
        <w:rPr>
          <w:rStyle w:val="Hyperlink"/>
          <w:rFonts w:ascii="Arial" w:hAnsi="Arial" w:cs="Arial"/>
          <w:sz w:val="24"/>
          <w:szCs w:val="24"/>
        </w:rPr>
        <w:fldChar w:fldCharType="end"/>
      </w:r>
      <w:r w:rsidRPr="00BA47AF">
        <w:rPr>
          <w:rFonts w:ascii="Arial" w:hAnsi="Arial" w:cs="Arial"/>
          <w:sz w:val="24"/>
          <w:szCs w:val="24"/>
        </w:rPr>
        <w:t xml:space="preserve">. (Darllenwyd: 18.03.2020). </w:t>
      </w:r>
    </w:p>
    <w:p w14:paraId="40A9EB79" w14:textId="77777777" w:rsidR="008D7EB4" w:rsidRPr="00BA47AF" w:rsidRDefault="008D7EB4" w:rsidP="008D7EB4">
      <w:pPr>
        <w:rPr>
          <w:rFonts w:ascii="Arial" w:hAnsi="Arial" w:cs="Arial"/>
          <w:sz w:val="24"/>
          <w:szCs w:val="24"/>
        </w:rPr>
      </w:pPr>
      <w:r w:rsidRPr="00BA47AF">
        <w:rPr>
          <w:rFonts w:ascii="Arial" w:hAnsi="Arial" w:cs="Arial"/>
          <w:sz w:val="24"/>
          <w:szCs w:val="24"/>
        </w:rPr>
        <w:lastRenderedPageBreak/>
        <w:t xml:space="preserve">DCELLS. 2008a. Framework for Children’s Learning for 3 to 7-Year-olds in Wales. Cardiff: Welsh Assembly Government. Wefan: </w:t>
      </w:r>
      <w:r w:rsidRPr="00BA47AF">
        <w:fldChar w:fldCharType="begin"/>
      </w:r>
      <w:r w:rsidRPr="00BA47AF">
        <w:rPr>
          <w:rFonts w:ascii="Arial" w:hAnsi="Arial" w:cs="Arial"/>
          <w:sz w:val="24"/>
          <w:szCs w:val="24"/>
        </w:rPr>
        <w:instrText xml:space="preserve"> HYPERLINK "file:///C:\\Users\\Admin\\Downloads\\The%20Foundation%20Phase%20in%20Wales%20a%20play%20based%20curriculum%20that%20supports%20the%20development%20of%20physical%20literacy.pdf" </w:instrText>
      </w:r>
      <w:r w:rsidRPr="00BA47AF">
        <w:fldChar w:fldCharType="separate"/>
      </w:r>
      <w:r w:rsidRPr="00BA47AF">
        <w:rPr>
          <w:rStyle w:val="Hyperlink"/>
          <w:rFonts w:ascii="Arial" w:hAnsi="Arial" w:cs="Arial"/>
          <w:sz w:val="24"/>
          <w:szCs w:val="24"/>
        </w:rPr>
        <w:t>file:///C:/Users/Admin/Downloads/The%20Foundation%20Phase%20in%20Wales%20a%20play%20based%20curriculum%20that%20supports%20the%20development%20of%20physical%20literacy.pdf</w:t>
      </w:r>
      <w:r w:rsidRPr="00BA47AF">
        <w:rPr>
          <w:rStyle w:val="Hyperlink"/>
          <w:rFonts w:ascii="Arial" w:hAnsi="Arial" w:cs="Arial"/>
          <w:sz w:val="24"/>
          <w:szCs w:val="24"/>
        </w:rPr>
        <w:fldChar w:fldCharType="end"/>
      </w:r>
      <w:r w:rsidRPr="00BA47AF">
        <w:rPr>
          <w:rFonts w:ascii="Arial" w:hAnsi="Arial" w:cs="Arial"/>
          <w:sz w:val="24"/>
          <w:szCs w:val="24"/>
        </w:rPr>
        <w:t>. (Darllenwyd: 19.03.2020).</w:t>
      </w:r>
    </w:p>
    <w:p w14:paraId="51BB6210" w14:textId="77777777" w:rsidR="008D7EB4" w:rsidRPr="00BA47AF" w:rsidRDefault="008D7EB4" w:rsidP="008D7EB4">
      <w:pPr>
        <w:rPr>
          <w:rFonts w:ascii="Arial" w:hAnsi="Arial" w:cs="Arial"/>
          <w:sz w:val="24"/>
          <w:szCs w:val="24"/>
        </w:rPr>
      </w:pPr>
      <w:r w:rsidRPr="00BA47AF">
        <w:rPr>
          <w:rFonts w:ascii="Arial" w:hAnsi="Arial" w:cs="Arial"/>
          <w:sz w:val="24"/>
          <w:szCs w:val="24"/>
        </w:rPr>
        <w:t>Donaldson, G. (2015</w:t>
      </w:r>
      <w:r w:rsidRPr="00BA47AF">
        <w:rPr>
          <w:rFonts w:ascii="Arial" w:hAnsi="Arial" w:cs="Arial"/>
          <w:i/>
          <w:iCs/>
          <w:sz w:val="24"/>
          <w:szCs w:val="24"/>
        </w:rPr>
        <w:t>) ‘Successful Futures: Independent Review of Curriculum and Assessment Arrangements in Wales’</w:t>
      </w:r>
      <w:r w:rsidRPr="00BA47AF">
        <w:rPr>
          <w:rFonts w:ascii="Arial" w:hAnsi="Arial" w:cs="Arial"/>
          <w:sz w:val="24"/>
          <w:szCs w:val="24"/>
        </w:rPr>
        <w:t>. Wefan: http://dera.ioe.ac.uk/22165/2/150225-successful-futures-en_Redacted.pdf  [Darllenwyd: 10/12/19].</w:t>
      </w:r>
    </w:p>
    <w:p w14:paraId="1CADE93D"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Donaldson. (2015). </w:t>
      </w:r>
      <w:r w:rsidRPr="00BA47AF">
        <w:rPr>
          <w:rFonts w:ascii="Arial" w:hAnsi="Arial" w:cs="Arial"/>
          <w:i/>
          <w:iCs/>
          <w:sz w:val="24"/>
          <w:szCs w:val="24"/>
        </w:rPr>
        <w:t xml:space="preserve">Successful Futures. </w:t>
      </w:r>
      <w:r w:rsidRPr="00BA47AF">
        <w:rPr>
          <w:rFonts w:ascii="Arial" w:hAnsi="Arial" w:cs="Arial"/>
          <w:sz w:val="24"/>
          <w:szCs w:val="24"/>
        </w:rPr>
        <w:t xml:space="preserve">Wefan: </w:t>
      </w:r>
      <w:hyperlink r:id="rId11" w:history="1">
        <w:r w:rsidRPr="00BA47AF">
          <w:rPr>
            <w:rStyle w:val="Hyperlink"/>
            <w:rFonts w:ascii="Arial" w:hAnsi="Arial" w:cs="Arial"/>
            <w:sz w:val="24"/>
            <w:szCs w:val="24"/>
          </w:rPr>
          <w:t>file:///C:/Users/Admin/AppData/Local/Packages/Microsoft.MicrosoftEdge_8wekyb3d8bbwe/TempState/Downloads/Donaldson%20Report%20-%20Successful%20Futures%20(1).pdf</w:t>
        </w:r>
      </w:hyperlink>
      <w:r w:rsidRPr="00BA47AF">
        <w:rPr>
          <w:rFonts w:ascii="Arial" w:hAnsi="Arial" w:cs="Arial"/>
          <w:sz w:val="24"/>
          <w:szCs w:val="24"/>
        </w:rPr>
        <w:t xml:space="preserve">. (Darllenwyd: 24.03.2020). </w:t>
      </w:r>
    </w:p>
    <w:p w14:paraId="56D99270"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Dyfodol llwyddiannus. (2015) </w:t>
      </w:r>
      <w:r w:rsidRPr="00BA47AF">
        <w:rPr>
          <w:rFonts w:ascii="Arial" w:hAnsi="Arial" w:cs="Arial"/>
          <w:i/>
          <w:iCs/>
          <w:sz w:val="24"/>
          <w:szCs w:val="24"/>
        </w:rPr>
        <w:t xml:space="preserve">Adolygiad Anniybynnol o’r Cwricwlwm a’r trefniadau asesu yng nghymru. </w:t>
      </w:r>
      <w:r w:rsidRPr="00BA47AF">
        <w:rPr>
          <w:rFonts w:ascii="Arial" w:hAnsi="Arial" w:cs="Arial"/>
          <w:sz w:val="24"/>
          <w:szCs w:val="24"/>
        </w:rPr>
        <w:t xml:space="preserve">Wefan: </w:t>
      </w:r>
      <w:hyperlink r:id="rId12" w:history="1">
        <w:r w:rsidRPr="00BA47AF">
          <w:rPr>
            <w:rStyle w:val="Hyperlink"/>
            <w:rFonts w:ascii="Arial" w:hAnsi="Arial" w:cs="Arial"/>
            <w:sz w:val="24"/>
            <w:szCs w:val="24"/>
          </w:rPr>
          <w:t>file:///C:/Users/Admin/Downloads/dyfodol-llwyddiannus.pdf</w:t>
        </w:r>
      </w:hyperlink>
      <w:r w:rsidRPr="00BA47AF">
        <w:rPr>
          <w:rFonts w:ascii="Arial" w:hAnsi="Arial" w:cs="Arial"/>
          <w:sz w:val="24"/>
          <w:szCs w:val="24"/>
        </w:rPr>
        <w:t xml:space="preserve">. (Darllenwyd: 17.03.2020). </w:t>
      </w:r>
    </w:p>
    <w:p w14:paraId="73D3C540"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Education Scotland. (2020). </w:t>
      </w:r>
      <w:r w:rsidRPr="00BA47AF">
        <w:rPr>
          <w:rFonts w:ascii="Arial" w:hAnsi="Arial" w:cs="Arial"/>
          <w:i/>
          <w:iCs/>
          <w:sz w:val="24"/>
          <w:szCs w:val="24"/>
        </w:rPr>
        <w:t xml:space="preserve">What is assessment, and when and how does it take place? </w:t>
      </w:r>
      <w:r w:rsidRPr="00BA47AF">
        <w:rPr>
          <w:rFonts w:ascii="Arial" w:hAnsi="Arial" w:cs="Arial"/>
          <w:sz w:val="24"/>
          <w:szCs w:val="24"/>
        </w:rPr>
        <w:t xml:space="preserve">Wefan: </w:t>
      </w:r>
      <w:hyperlink r:id="rId13" w:history="1">
        <w:r w:rsidRPr="00BA47AF">
          <w:rPr>
            <w:rStyle w:val="Hyperlink"/>
            <w:rFonts w:ascii="Arial" w:hAnsi="Arial" w:cs="Arial"/>
            <w:sz w:val="24"/>
            <w:szCs w:val="24"/>
          </w:rPr>
          <w:t>https://education.gov.scot/parentzone/learning-in-scotland/assessment-and-achievement/what-is-assessment-and-when-and-how-does-it-take-place/#</w:t>
        </w:r>
      </w:hyperlink>
      <w:r w:rsidRPr="00BA47AF">
        <w:rPr>
          <w:rFonts w:ascii="Arial" w:hAnsi="Arial" w:cs="Arial"/>
          <w:sz w:val="24"/>
          <w:szCs w:val="24"/>
        </w:rPr>
        <w:t xml:space="preserve">. (Darllenwyd: 20.03.2020). </w:t>
      </w:r>
    </w:p>
    <w:p w14:paraId="1E431E0A"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Education World. (2020). </w:t>
      </w:r>
      <w:r w:rsidRPr="00BA47AF">
        <w:rPr>
          <w:rFonts w:ascii="Arial" w:hAnsi="Arial" w:cs="Arial"/>
          <w:i/>
          <w:iCs/>
          <w:sz w:val="24"/>
          <w:szCs w:val="24"/>
        </w:rPr>
        <w:t xml:space="preserve">Is ability grouping the way to go- or should it go away? </w:t>
      </w:r>
      <w:r w:rsidRPr="00BA47AF">
        <w:rPr>
          <w:rFonts w:ascii="Arial" w:hAnsi="Arial" w:cs="Arial"/>
          <w:sz w:val="24"/>
          <w:szCs w:val="24"/>
        </w:rPr>
        <w:t xml:space="preserve">Wefan: </w:t>
      </w:r>
      <w:hyperlink r:id="rId14" w:history="1">
        <w:r w:rsidRPr="00BA47AF">
          <w:rPr>
            <w:rStyle w:val="Hyperlink"/>
            <w:rFonts w:ascii="Arial" w:hAnsi="Arial" w:cs="Arial"/>
            <w:sz w:val="24"/>
            <w:szCs w:val="24"/>
          </w:rPr>
          <w:t>https://www.educationworld.com/a_admin/admin/admin009.shtml</w:t>
        </w:r>
      </w:hyperlink>
      <w:r w:rsidRPr="00BA47AF">
        <w:rPr>
          <w:rFonts w:ascii="Arial" w:hAnsi="Arial" w:cs="Arial"/>
          <w:sz w:val="24"/>
          <w:szCs w:val="24"/>
        </w:rPr>
        <w:t xml:space="preserve">. (Darllenwyd: 22.03.2020). </w:t>
      </w:r>
    </w:p>
    <w:p w14:paraId="0FE42DCB" w14:textId="77777777" w:rsidR="008D7EB4" w:rsidRPr="00BA47AF" w:rsidRDefault="008D7EB4" w:rsidP="008D7EB4">
      <w:pPr>
        <w:rPr>
          <w:rFonts w:ascii="Arial" w:hAnsi="Arial" w:cs="Arial"/>
          <w:sz w:val="24"/>
          <w:szCs w:val="24"/>
        </w:rPr>
      </w:pPr>
      <w:r w:rsidRPr="00BA47AF">
        <w:rPr>
          <w:rFonts w:ascii="Arial" w:hAnsi="Arial" w:cs="Arial"/>
          <w:sz w:val="24"/>
          <w:szCs w:val="24"/>
          <w:lang w:val="en-GB"/>
        </w:rPr>
        <w:t xml:space="preserve">Learning Theories. (2020). </w:t>
      </w:r>
      <w:r w:rsidRPr="00BA47AF">
        <w:rPr>
          <w:rFonts w:ascii="Arial" w:hAnsi="Arial" w:cs="Arial"/>
          <w:i/>
          <w:iCs/>
          <w:sz w:val="24"/>
          <w:szCs w:val="24"/>
          <w:lang w:val="en-GB"/>
        </w:rPr>
        <w:t xml:space="preserve">Montessori Method. </w:t>
      </w:r>
      <w:proofErr w:type="spellStart"/>
      <w:r w:rsidRPr="00BA47AF">
        <w:rPr>
          <w:rFonts w:ascii="Arial" w:hAnsi="Arial" w:cs="Arial"/>
          <w:sz w:val="24"/>
          <w:szCs w:val="24"/>
          <w:lang w:val="en-GB"/>
        </w:rPr>
        <w:t>Wefan</w:t>
      </w:r>
      <w:proofErr w:type="spellEnd"/>
      <w:r w:rsidRPr="00BA47AF">
        <w:rPr>
          <w:rFonts w:ascii="Arial" w:hAnsi="Arial" w:cs="Arial"/>
          <w:sz w:val="24"/>
          <w:szCs w:val="24"/>
          <w:lang w:val="en-GB"/>
        </w:rPr>
        <w:t xml:space="preserve">: </w:t>
      </w:r>
      <w:hyperlink r:id="rId15" w:history="1">
        <w:r w:rsidRPr="00BA47AF">
          <w:rPr>
            <w:rStyle w:val="Hyperlink"/>
            <w:rFonts w:ascii="Arial" w:hAnsi="Arial" w:cs="Arial"/>
            <w:sz w:val="24"/>
            <w:szCs w:val="24"/>
          </w:rPr>
          <w:t>https://www.learning-theories.com/montessori-method-montessori.html</w:t>
        </w:r>
      </w:hyperlink>
      <w:r w:rsidRPr="00BA47AF">
        <w:rPr>
          <w:rFonts w:ascii="Arial" w:hAnsi="Arial" w:cs="Arial"/>
          <w:sz w:val="24"/>
          <w:szCs w:val="24"/>
        </w:rPr>
        <w:t xml:space="preserve">. (Darllenwyd: 15.03.2020). </w:t>
      </w:r>
    </w:p>
    <w:p w14:paraId="3FBD7526"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Llywodraeth Cymru. (2009). </w:t>
      </w:r>
      <w:r w:rsidRPr="00BA47AF">
        <w:rPr>
          <w:rFonts w:ascii="Arial" w:hAnsi="Arial" w:cs="Arial"/>
          <w:i/>
          <w:iCs/>
          <w:sz w:val="24"/>
          <w:szCs w:val="24"/>
        </w:rPr>
        <w:t xml:space="preserve">Outdoor learning handbook. </w:t>
      </w:r>
      <w:r w:rsidRPr="00BA47AF">
        <w:rPr>
          <w:rFonts w:ascii="Arial" w:hAnsi="Arial" w:cs="Arial"/>
          <w:sz w:val="24"/>
          <w:szCs w:val="24"/>
        </w:rPr>
        <w:t xml:space="preserve">Wefan: </w:t>
      </w:r>
      <w:hyperlink r:id="rId16" w:history="1">
        <w:r w:rsidRPr="00BA47AF">
          <w:rPr>
            <w:rStyle w:val="Hyperlink"/>
            <w:rFonts w:ascii="Arial" w:hAnsi="Arial" w:cs="Arial"/>
            <w:sz w:val="24"/>
            <w:szCs w:val="24"/>
          </w:rPr>
          <w:t>file:///C:/Users/Admin/Downloads/foundation-phase-outdoor-learning-handbook.pdf</w:t>
        </w:r>
      </w:hyperlink>
      <w:r w:rsidRPr="00BA47AF">
        <w:rPr>
          <w:rFonts w:ascii="Arial" w:hAnsi="Arial" w:cs="Arial"/>
          <w:sz w:val="24"/>
          <w:szCs w:val="24"/>
        </w:rPr>
        <w:t xml:space="preserve">. (Darllenwyd: 18.03.2020). </w:t>
      </w:r>
    </w:p>
    <w:p w14:paraId="624419AE"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Llywodraeth Cymru. (2016). </w:t>
      </w:r>
      <w:r w:rsidRPr="00BA47AF">
        <w:rPr>
          <w:rFonts w:ascii="Arial" w:hAnsi="Arial" w:cs="Arial"/>
          <w:i/>
          <w:iCs/>
          <w:sz w:val="24"/>
          <w:szCs w:val="24"/>
        </w:rPr>
        <w:t xml:space="preserve">The importance of the curriculum. </w:t>
      </w:r>
      <w:r w:rsidRPr="00BA47AF">
        <w:rPr>
          <w:rFonts w:ascii="Arial" w:hAnsi="Arial" w:cs="Arial"/>
          <w:sz w:val="24"/>
          <w:szCs w:val="24"/>
        </w:rPr>
        <w:t xml:space="preserve">Wefan: </w:t>
      </w:r>
      <w:hyperlink r:id="rId17" w:history="1">
        <w:r w:rsidRPr="00BA47AF">
          <w:rPr>
            <w:rStyle w:val="Hyperlink"/>
            <w:rFonts w:ascii="Arial" w:hAnsi="Arial" w:cs="Arial"/>
            <w:sz w:val="24"/>
            <w:szCs w:val="24"/>
          </w:rPr>
          <w:t>https://www.gov.uk/government/speeches/the-importance-of-the-curriculum</w:t>
        </w:r>
      </w:hyperlink>
      <w:r w:rsidRPr="00BA47AF">
        <w:rPr>
          <w:rFonts w:ascii="Arial" w:hAnsi="Arial" w:cs="Arial"/>
          <w:sz w:val="24"/>
          <w:szCs w:val="24"/>
        </w:rPr>
        <w:t xml:space="preserve">. (Darllenwyd: 18.03.2020). </w:t>
      </w:r>
    </w:p>
    <w:p w14:paraId="699A111C" w14:textId="77777777" w:rsidR="008D7EB4" w:rsidRPr="00BA47AF" w:rsidRDefault="008D7EB4" w:rsidP="008D7EB4">
      <w:pPr>
        <w:rPr>
          <w:rFonts w:ascii="Arial" w:hAnsi="Arial" w:cs="Arial"/>
          <w:sz w:val="24"/>
          <w:szCs w:val="24"/>
        </w:rPr>
      </w:pPr>
      <w:r w:rsidRPr="00BA47AF">
        <w:rPr>
          <w:rFonts w:ascii="Arial" w:hAnsi="Arial" w:cs="Arial"/>
          <w:sz w:val="24"/>
          <w:szCs w:val="24"/>
        </w:rPr>
        <w:lastRenderedPageBreak/>
        <w:t xml:space="preserve">Llywodraeth Cymru. (2019). </w:t>
      </w:r>
      <w:r w:rsidRPr="00BA47AF">
        <w:rPr>
          <w:rFonts w:ascii="Arial" w:hAnsi="Arial" w:cs="Arial"/>
          <w:i/>
          <w:iCs/>
          <w:sz w:val="24"/>
          <w:szCs w:val="24"/>
        </w:rPr>
        <w:t xml:space="preserve">Assessment proposals to inform the develpment of statutory guidance. </w:t>
      </w:r>
      <w:r w:rsidRPr="00BA47AF">
        <w:rPr>
          <w:rFonts w:ascii="Arial" w:hAnsi="Arial" w:cs="Arial"/>
          <w:sz w:val="24"/>
          <w:szCs w:val="24"/>
        </w:rPr>
        <w:t xml:space="preserve">Wefan: </w:t>
      </w:r>
      <w:r w:rsidRPr="00BA47AF">
        <w:rPr>
          <w:rFonts w:ascii="Arial" w:hAnsi="Arial" w:cs="Arial"/>
          <w:sz w:val="24"/>
          <w:szCs w:val="24"/>
        </w:rPr>
        <w:fldChar w:fldCharType="begin"/>
      </w:r>
      <w:r w:rsidRPr="00BA47AF">
        <w:rPr>
          <w:rFonts w:ascii="Arial" w:hAnsi="Arial" w:cs="Arial"/>
          <w:sz w:val="24"/>
          <w:szCs w:val="24"/>
        </w:rPr>
        <w:instrText xml:space="preserve"> HYPERLINK "file:///C:/Users/Admin/AppData/Local/Temp/Temp1_draft-curriculum-for-wales-2022-191007%20(3).zip/assessment-proposals-to-inform-the-development-of-statutory-guidance.pdf" </w:instrText>
      </w:r>
      <w:r w:rsidRPr="00BA47AF">
        <w:rPr>
          <w:rFonts w:ascii="Arial" w:hAnsi="Arial" w:cs="Arial"/>
          <w:sz w:val="24"/>
          <w:szCs w:val="24"/>
        </w:rPr>
        <w:fldChar w:fldCharType="separate"/>
      </w:r>
      <w:r w:rsidRPr="00BA47AF">
        <w:rPr>
          <w:rStyle w:val="Hyperlink"/>
          <w:rFonts w:ascii="Arial" w:hAnsi="Arial" w:cs="Arial"/>
          <w:sz w:val="24"/>
          <w:szCs w:val="24"/>
        </w:rPr>
        <w:t>file:///C:/Users/Admin/AppData/Local/Temp/Temp1_draft-curriculum-for-wales-2022-191007%20(3).zip/assessment-proposals-to-inform-the-development-of-statutory-guidance.pdf</w:t>
      </w:r>
      <w:r w:rsidRPr="00BA47AF">
        <w:rPr>
          <w:rFonts w:ascii="Arial" w:hAnsi="Arial" w:cs="Arial"/>
          <w:sz w:val="24"/>
          <w:szCs w:val="24"/>
        </w:rPr>
        <w:fldChar w:fldCharType="end"/>
      </w:r>
      <w:r w:rsidRPr="00BA47AF">
        <w:rPr>
          <w:rFonts w:ascii="Arial" w:hAnsi="Arial" w:cs="Arial"/>
          <w:sz w:val="24"/>
          <w:szCs w:val="24"/>
        </w:rPr>
        <w:t xml:space="preserve">. (Darllenwyd: 23.03.2020). </w:t>
      </w:r>
    </w:p>
    <w:p w14:paraId="568F4466"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Llywodraeth Cymru. (2020). </w:t>
      </w:r>
      <w:r w:rsidRPr="00BA47AF">
        <w:rPr>
          <w:rFonts w:ascii="Arial" w:hAnsi="Arial" w:cs="Arial"/>
          <w:i/>
          <w:iCs/>
          <w:sz w:val="24"/>
          <w:szCs w:val="24"/>
        </w:rPr>
        <w:t xml:space="preserve">Supporting learner progression: assessment guidance. </w:t>
      </w:r>
      <w:r w:rsidRPr="00BA47AF">
        <w:rPr>
          <w:rFonts w:ascii="Arial" w:hAnsi="Arial" w:cs="Arial"/>
          <w:sz w:val="24"/>
          <w:szCs w:val="24"/>
        </w:rPr>
        <w:t xml:space="preserve">Wefan: </w:t>
      </w:r>
      <w:hyperlink r:id="rId18" w:history="1">
        <w:r w:rsidRPr="00BA47AF">
          <w:rPr>
            <w:rStyle w:val="Hyperlink"/>
            <w:rFonts w:ascii="Arial" w:hAnsi="Arial" w:cs="Arial"/>
            <w:sz w:val="24"/>
            <w:szCs w:val="24"/>
          </w:rPr>
          <w:t>https://hwb.gov.wales/curriculum-for-wales/supporting-learner-progression-assessment-guidance/</w:t>
        </w:r>
      </w:hyperlink>
      <w:r w:rsidRPr="00BA47AF">
        <w:rPr>
          <w:rFonts w:ascii="Arial" w:hAnsi="Arial" w:cs="Arial"/>
          <w:sz w:val="24"/>
          <w:szCs w:val="24"/>
        </w:rPr>
        <w:t xml:space="preserve">. (Darllenwyd: 24.03.2020). </w:t>
      </w:r>
    </w:p>
    <w:p w14:paraId="513FE61A"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Louis, S. (2016). </w:t>
      </w:r>
      <w:r w:rsidRPr="00BA47AF">
        <w:rPr>
          <w:rFonts w:ascii="Arial" w:hAnsi="Arial" w:cs="Arial"/>
          <w:i/>
          <w:iCs/>
          <w:sz w:val="24"/>
          <w:szCs w:val="24"/>
        </w:rPr>
        <w:t xml:space="preserve">Adult interaction. </w:t>
      </w:r>
      <w:r w:rsidRPr="00BA47AF">
        <w:rPr>
          <w:rFonts w:ascii="Arial" w:hAnsi="Arial" w:cs="Arial"/>
          <w:sz w:val="24"/>
          <w:szCs w:val="24"/>
        </w:rPr>
        <w:t xml:space="preserve">Wefan: </w:t>
      </w:r>
      <w:hyperlink r:id="rId19" w:history="1">
        <w:r w:rsidRPr="00BA47AF">
          <w:rPr>
            <w:rStyle w:val="Hyperlink"/>
            <w:rFonts w:ascii="Arial" w:hAnsi="Arial" w:cs="Arial"/>
            <w:sz w:val="24"/>
            <w:szCs w:val="24"/>
          </w:rPr>
          <w:t>https://www.early-education.org.uk/sites/default/files/Adult%20interaction%203rd%20March%202016.pdf</w:t>
        </w:r>
      </w:hyperlink>
      <w:r w:rsidRPr="00BA47AF">
        <w:rPr>
          <w:rFonts w:ascii="Arial" w:hAnsi="Arial" w:cs="Arial"/>
          <w:sz w:val="24"/>
          <w:szCs w:val="24"/>
        </w:rPr>
        <w:t xml:space="preserve">. (Darllenwyd: 23.03.2020). </w:t>
      </w:r>
    </w:p>
    <w:p w14:paraId="1B6B669D"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Lynch, M. (2016). </w:t>
      </w:r>
      <w:r w:rsidRPr="00BA47AF">
        <w:rPr>
          <w:rFonts w:ascii="Arial" w:hAnsi="Arial" w:cs="Arial"/>
          <w:i/>
          <w:iCs/>
          <w:sz w:val="24"/>
          <w:szCs w:val="24"/>
        </w:rPr>
        <w:t xml:space="preserve">The real purpose of assessments in education. </w:t>
      </w:r>
      <w:r w:rsidRPr="00BA47AF">
        <w:rPr>
          <w:rFonts w:ascii="Arial" w:hAnsi="Arial" w:cs="Arial"/>
          <w:sz w:val="24"/>
          <w:szCs w:val="24"/>
        </w:rPr>
        <w:t xml:space="preserve">Wefan: </w:t>
      </w:r>
      <w:hyperlink r:id="rId20" w:history="1">
        <w:r w:rsidRPr="00BA47AF">
          <w:rPr>
            <w:rStyle w:val="Hyperlink"/>
            <w:rFonts w:ascii="Arial" w:hAnsi="Arial" w:cs="Arial"/>
            <w:sz w:val="24"/>
            <w:szCs w:val="24"/>
          </w:rPr>
          <w:t>https://www.theedadvocate.org/real-purpose-assessments-education/</w:t>
        </w:r>
      </w:hyperlink>
      <w:r w:rsidRPr="00BA47AF">
        <w:rPr>
          <w:rFonts w:ascii="Arial" w:hAnsi="Arial" w:cs="Arial"/>
          <w:sz w:val="24"/>
          <w:szCs w:val="24"/>
        </w:rPr>
        <w:t xml:space="preserve">. (Darllenwyd: 22.03.2020). </w:t>
      </w:r>
    </w:p>
    <w:p w14:paraId="024C4F7C"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Montessori Guide. (2020). </w:t>
      </w:r>
      <w:r w:rsidRPr="00BA47AF">
        <w:rPr>
          <w:rFonts w:ascii="Arial" w:hAnsi="Arial" w:cs="Arial"/>
          <w:i/>
          <w:iCs/>
          <w:sz w:val="24"/>
          <w:szCs w:val="24"/>
        </w:rPr>
        <w:t xml:space="preserve">Role of the adult. </w:t>
      </w:r>
      <w:r w:rsidRPr="00BA47AF">
        <w:rPr>
          <w:rFonts w:ascii="Arial" w:hAnsi="Arial" w:cs="Arial"/>
          <w:sz w:val="24"/>
          <w:szCs w:val="24"/>
        </w:rPr>
        <w:t xml:space="preserve">Wefan: </w:t>
      </w:r>
      <w:hyperlink r:id="rId21" w:history="1">
        <w:r w:rsidRPr="00BA47AF">
          <w:rPr>
            <w:rStyle w:val="Hyperlink"/>
            <w:rFonts w:ascii="Arial" w:hAnsi="Arial" w:cs="Arial"/>
            <w:sz w:val="24"/>
            <w:szCs w:val="24"/>
          </w:rPr>
          <w:t>https://montessoriguide.org/role-of-the-adult</w:t>
        </w:r>
      </w:hyperlink>
      <w:r w:rsidRPr="00BA47AF">
        <w:rPr>
          <w:rFonts w:ascii="Arial" w:hAnsi="Arial" w:cs="Arial"/>
          <w:sz w:val="24"/>
          <w:szCs w:val="24"/>
        </w:rPr>
        <w:t xml:space="preserve">. (Darllenwyd: 23.03.2020). </w:t>
      </w:r>
    </w:p>
    <w:p w14:paraId="4491EF3C"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 N. Wainwright, J. Goodway, M. Whitehed, A. Williams &amp; D. Kirk. (2016). </w:t>
      </w:r>
      <w:r w:rsidRPr="00BA47AF">
        <w:rPr>
          <w:rFonts w:ascii="Arial" w:hAnsi="Arial" w:cs="Arial"/>
          <w:i/>
          <w:iCs/>
          <w:sz w:val="24"/>
          <w:szCs w:val="24"/>
        </w:rPr>
        <w:t xml:space="preserve">The foundation Phase in Wales- a play-based curriculum that supports the development of physcial literacy. Wefan: </w:t>
      </w:r>
      <w:hyperlink r:id="rId22" w:history="1">
        <w:r w:rsidRPr="00BA47AF">
          <w:rPr>
            <w:rStyle w:val="Hyperlink"/>
            <w:rFonts w:ascii="Arial" w:hAnsi="Arial" w:cs="Arial"/>
            <w:sz w:val="24"/>
            <w:szCs w:val="24"/>
          </w:rPr>
          <w:t>file:///C:/Users/Admin/Downloads/The%20Foundation%20Phase%20in%20Wales%20a%20play%20based%20curriculum%20that%20supports%20the%20development%20of%20physical%20literacy.pdf</w:t>
        </w:r>
      </w:hyperlink>
      <w:r w:rsidRPr="00BA47AF">
        <w:rPr>
          <w:rFonts w:ascii="Arial" w:hAnsi="Arial" w:cs="Arial"/>
          <w:sz w:val="24"/>
          <w:szCs w:val="24"/>
        </w:rPr>
        <w:t xml:space="preserve">. (Darllenwyd: 19.03.2020). </w:t>
      </w:r>
    </w:p>
    <w:p w14:paraId="2D93AA91"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NAfW (2003) The Learning Country: The Foundation Phase - 3-7 years. Cardiff: NAfW. Available online at: http://wales.gov.uk/dcells/publications/policy_strategy_and_planning/earlywales/whatisfoundation/fprelateddocuments/foundationconsultatione.pdf?lang=en (Darllenwyd: 17/03/2020). </w:t>
      </w:r>
    </w:p>
    <w:p w14:paraId="15033806" w14:textId="77777777" w:rsidR="008D7EB4" w:rsidRPr="00BA47AF" w:rsidRDefault="008D7EB4" w:rsidP="008D7EB4">
      <w:pPr>
        <w:rPr>
          <w:rFonts w:ascii="Arial" w:eastAsia="Times New Roman" w:hAnsi="Arial" w:cs="Arial"/>
          <w:color w:val="000000"/>
          <w:sz w:val="24"/>
          <w:szCs w:val="24"/>
          <w:lang w:val="en-GB"/>
        </w:rPr>
      </w:pPr>
      <w:r w:rsidRPr="00BA47AF">
        <w:rPr>
          <w:rFonts w:ascii="Arial" w:hAnsi="Arial" w:cs="Arial"/>
          <w:sz w:val="24"/>
          <w:szCs w:val="24"/>
        </w:rPr>
        <w:t xml:space="preserve">Primary School in Wales. (2020). Wefan: </w:t>
      </w:r>
      <w:hyperlink r:id="rId23" w:tgtFrame="_blank" w:history="1">
        <w:r w:rsidRPr="00BA47AF">
          <w:rPr>
            <w:rStyle w:val="Hyperlink"/>
            <w:rFonts w:ascii="Arial" w:eastAsia="Times New Roman" w:hAnsi="Arial" w:cs="Arial"/>
            <w:sz w:val="24"/>
            <w:szCs w:val="24"/>
          </w:rPr>
          <w:t>https://www.dell.monmouthshire.sch.uk/curriculum</w:t>
        </w:r>
      </w:hyperlink>
      <w:r w:rsidRPr="00BA47AF">
        <w:rPr>
          <w:rFonts w:ascii="Arial" w:eastAsia="Times New Roman" w:hAnsi="Arial" w:cs="Arial"/>
          <w:color w:val="000000"/>
          <w:sz w:val="24"/>
          <w:szCs w:val="24"/>
          <w:lang w:val="en-GB"/>
        </w:rPr>
        <w:t>. (</w:t>
      </w:r>
      <w:proofErr w:type="spellStart"/>
      <w:r w:rsidRPr="00BA47AF">
        <w:rPr>
          <w:rFonts w:ascii="Arial" w:eastAsia="Times New Roman" w:hAnsi="Arial" w:cs="Arial"/>
          <w:color w:val="000000"/>
          <w:sz w:val="24"/>
          <w:szCs w:val="24"/>
          <w:lang w:val="en-GB"/>
        </w:rPr>
        <w:t>Darllenwyd</w:t>
      </w:r>
      <w:proofErr w:type="spellEnd"/>
      <w:r w:rsidRPr="00BA47AF">
        <w:rPr>
          <w:rFonts w:ascii="Arial" w:eastAsia="Times New Roman" w:hAnsi="Arial" w:cs="Arial"/>
          <w:color w:val="000000"/>
          <w:sz w:val="24"/>
          <w:szCs w:val="24"/>
          <w:lang w:val="en-GB"/>
        </w:rPr>
        <w:t>: 18.03.2020).</w:t>
      </w:r>
    </w:p>
    <w:p w14:paraId="3788EC43" w14:textId="77777777" w:rsidR="008D7EB4" w:rsidRPr="00BA47AF" w:rsidRDefault="008D7EB4" w:rsidP="008D7EB4">
      <w:pPr>
        <w:rPr>
          <w:rFonts w:ascii="Arial" w:hAnsi="Arial" w:cs="Arial"/>
          <w:sz w:val="24"/>
          <w:szCs w:val="24"/>
        </w:rPr>
      </w:pPr>
      <w:r w:rsidRPr="00BA47AF">
        <w:rPr>
          <w:rFonts w:ascii="Arial" w:hAnsi="Arial" w:cs="Arial"/>
          <w:sz w:val="24"/>
          <w:szCs w:val="24"/>
        </w:rPr>
        <w:lastRenderedPageBreak/>
        <w:t xml:space="preserve">Prospero Teaching. (2015). </w:t>
      </w:r>
      <w:r w:rsidRPr="00BA47AF">
        <w:rPr>
          <w:rFonts w:ascii="Arial" w:hAnsi="Arial" w:cs="Arial"/>
          <w:i/>
          <w:iCs/>
          <w:sz w:val="24"/>
          <w:szCs w:val="24"/>
        </w:rPr>
        <w:t xml:space="preserve">What is a learnign support assistant (LSA)? </w:t>
      </w:r>
      <w:r w:rsidRPr="00BA47AF">
        <w:rPr>
          <w:rFonts w:ascii="Arial" w:hAnsi="Arial" w:cs="Arial"/>
          <w:sz w:val="24"/>
          <w:szCs w:val="24"/>
        </w:rPr>
        <w:t xml:space="preserve">Wefan: </w:t>
      </w:r>
      <w:hyperlink r:id="rId24" w:history="1">
        <w:r w:rsidRPr="00BA47AF">
          <w:rPr>
            <w:rStyle w:val="Hyperlink"/>
            <w:rFonts w:ascii="Arial" w:hAnsi="Arial" w:cs="Arial"/>
            <w:sz w:val="24"/>
            <w:szCs w:val="24"/>
          </w:rPr>
          <w:t>https://prosperoteaching.com/2015/04/what-is-a-learning-support-assistant-lsa/</w:t>
        </w:r>
      </w:hyperlink>
      <w:r w:rsidRPr="00BA47AF">
        <w:rPr>
          <w:rFonts w:ascii="Arial" w:hAnsi="Arial" w:cs="Arial"/>
          <w:sz w:val="24"/>
          <w:szCs w:val="24"/>
        </w:rPr>
        <w:t>. (Darllenwyd: 20.03.2020) .</w:t>
      </w:r>
    </w:p>
    <w:p w14:paraId="1ADC9504" w14:textId="77777777" w:rsidR="008D7EB4" w:rsidRPr="00BA47AF" w:rsidRDefault="008D7EB4" w:rsidP="008D7EB4">
      <w:pPr>
        <w:rPr>
          <w:rFonts w:ascii="Arial" w:hAnsi="Arial" w:cs="Arial"/>
          <w:sz w:val="24"/>
          <w:szCs w:val="24"/>
          <w:lang w:val="en-GB"/>
        </w:rPr>
      </w:pPr>
      <w:r w:rsidRPr="00BA47AF">
        <w:rPr>
          <w:rFonts w:ascii="Arial" w:hAnsi="Arial" w:cs="Arial"/>
          <w:sz w:val="24"/>
          <w:szCs w:val="24"/>
          <w:lang w:val="de-DE"/>
        </w:rPr>
        <w:t>Schwartz, S. J. and Unger, J. B. (2010) ‘</w:t>
      </w:r>
      <w:r w:rsidRPr="00BA47AF">
        <w:rPr>
          <w:rFonts w:ascii="Arial" w:hAnsi="Arial" w:cs="Arial"/>
          <w:sz w:val="24"/>
          <w:szCs w:val="24"/>
          <w:lang w:val="en-GB"/>
        </w:rPr>
        <w:t xml:space="preserve">Biculturalism and Context: What Is Biculturalism, and When Is It Adaptive?‘ </w:t>
      </w:r>
      <w:r w:rsidRPr="00BA47AF">
        <w:rPr>
          <w:rFonts w:ascii="Arial" w:hAnsi="Arial" w:cs="Arial"/>
          <w:i/>
          <w:iCs/>
          <w:sz w:val="24"/>
          <w:szCs w:val="24"/>
          <w:lang w:val="en-GB"/>
        </w:rPr>
        <w:t xml:space="preserve">Human Development, </w:t>
      </w:r>
      <w:r w:rsidRPr="00BA47AF">
        <w:rPr>
          <w:rFonts w:ascii="Arial" w:hAnsi="Arial" w:cs="Arial"/>
          <w:sz w:val="24"/>
          <w:szCs w:val="24"/>
          <w:lang w:val="en-GB"/>
        </w:rPr>
        <w:t>53(1), pp. 26-32.</w:t>
      </w:r>
    </w:p>
    <w:p w14:paraId="1B4D89A8"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Sharp, K. (2016). </w:t>
      </w:r>
      <w:r w:rsidRPr="00BA47AF">
        <w:rPr>
          <w:rFonts w:ascii="Arial" w:hAnsi="Arial" w:cs="Arial"/>
          <w:i/>
          <w:iCs/>
          <w:sz w:val="24"/>
          <w:szCs w:val="24"/>
        </w:rPr>
        <w:t xml:space="preserve">The importance of learning to swim. </w:t>
      </w:r>
      <w:r w:rsidRPr="00BA47AF">
        <w:rPr>
          <w:rFonts w:ascii="Arial" w:hAnsi="Arial" w:cs="Arial"/>
          <w:sz w:val="24"/>
          <w:szCs w:val="24"/>
        </w:rPr>
        <w:t xml:space="preserve">Wefan: </w:t>
      </w:r>
      <w:hyperlink r:id="rId25" w:history="1">
        <w:r w:rsidRPr="00BA47AF">
          <w:rPr>
            <w:rStyle w:val="Hyperlink"/>
            <w:rFonts w:ascii="Arial" w:hAnsi="Arial" w:cs="Arial"/>
            <w:sz w:val="24"/>
            <w:szCs w:val="24"/>
          </w:rPr>
          <w:t>https://skyaboveus.com/water-sports/Swimming-is-a-Life-Skill</w:t>
        </w:r>
      </w:hyperlink>
      <w:r w:rsidRPr="00BA47AF">
        <w:rPr>
          <w:rFonts w:ascii="Arial" w:hAnsi="Arial" w:cs="Arial"/>
          <w:sz w:val="24"/>
          <w:szCs w:val="24"/>
        </w:rPr>
        <w:t xml:space="preserve">. (Darllenwyd: 20.03.2020). </w:t>
      </w:r>
    </w:p>
    <w:p w14:paraId="08A6A549"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Start School now. (2017). </w:t>
      </w:r>
      <w:r w:rsidRPr="00BA47AF">
        <w:rPr>
          <w:rFonts w:ascii="Arial" w:hAnsi="Arial" w:cs="Arial"/>
          <w:i/>
          <w:iCs/>
          <w:sz w:val="24"/>
          <w:szCs w:val="24"/>
        </w:rPr>
        <w:t xml:space="preserve">Factors that influence curriculm change. </w:t>
      </w:r>
      <w:r w:rsidRPr="00BA47AF">
        <w:rPr>
          <w:rFonts w:ascii="Arial" w:hAnsi="Arial" w:cs="Arial"/>
          <w:sz w:val="24"/>
          <w:szCs w:val="24"/>
        </w:rPr>
        <w:t xml:space="preserve">Wefan: </w:t>
      </w:r>
      <w:hyperlink r:id="rId26" w:history="1">
        <w:r w:rsidRPr="00BA47AF">
          <w:rPr>
            <w:rStyle w:val="Hyperlink"/>
            <w:rFonts w:ascii="Arial" w:hAnsi="Arial" w:cs="Arial"/>
            <w:sz w:val="24"/>
            <w:szCs w:val="24"/>
          </w:rPr>
          <w:t>https://www.startschoolnow.org/factors-that-influence-curriculum-change/</w:t>
        </w:r>
      </w:hyperlink>
      <w:r w:rsidRPr="00BA47AF">
        <w:rPr>
          <w:rFonts w:ascii="Arial" w:hAnsi="Arial" w:cs="Arial"/>
          <w:sz w:val="24"/>
          <w:szCs w:val="24"/>
        </w:rPr>
        <w:t xml:space="preserve">. (Darllenwyd: 24.03.2020). </w:t>
      </w:r>
    </w:p>
    <w:p w14:paraId="7C1F9E48"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The conversation Trust. (2020). </w:t>
      </w:r>
      <w:r w:rsidRPr="00BA47AF">
        <w:rPr>
          <w:rFonts w:ascii="Arial" w:hAnsi="Arial" w:cs="Arial"/>
          <w:i/>
          <w:iCs/>
          <w:sz w:val="24"/>
          <w:szCs w:val="24"/>
        </w:rPr>
        <w:t xml:space="preserve">Play-based learning can set your child up for success at school and beyond. </w:t>
      </w:r>
      <w:r w:rsidRPr="00BA47AF">
        <w:rPr>
          <w:rFonts w:ascii="Arial" w:hAnsi="Arial" w:cs="Arial"/>
          <w:sz w:val="24"/>
          <w:szCs w:val="24"/>
        </w:rPr>
        <w:t xml:space="preserve">Wefan: </w:t>
      </w:r>
      <w:hyperlink r:id="rId27" w:history="1">
        <w:r w:rsidRPr="00BA47AF">
          <w:rPr>
            <w:rStyle w:val="Hyperlink"/>
            <w:rFonts w:ascii="Arial" w:hAnsi="Arial" w:cs="Arial"/>
            <w:sz w:val="24"/>
            <w:szCs w:val="24"/>
          </w:rPr>
          <w:t>https://theconversation.com/play-based-learning-can-set-your-child-up-for-success-at-school-and-beyond-91393</w:t>
        </w:r>
      </w:hyperlink>
      <w:r w:rsidRPr="00BA47AF">
        <w:rPr>
          <w:rFonts w:ascii="Arial" w:hAnsi="Arial" w:cs="Arial"/>
          <w:sz w:val="24"/>
          <w:szCs w:val="24"/>
        </w:rPr>
        <w:t xml:space="preserve">. (Darllenwyd: 18.03.2020). </w:t>
      </w:r>
    </w:p>
    <w:p w14:paraId="64083C45" w14:textId="77777777" w:rsidR="008D7EB4" w:rsidRPr="00BA47AF" w:rsidRDefault="008D7EB4" w:rsidP="008D7EB4">
      <w:pPr>
        <w:rPr>
          <w:rFonts w:ascii="Arial" w:hAnsi="Arial" w:cs="Arial"/>
          <w:sz w:val="24"/>
          <w:szCs w:val="24"/>
        </w:rPr>
      </w:pPr>
      <w:r w:rsidRPr="00BA47AF">
        <w:rPr>
          <w:rFonts w:ascii="Arial" w:hAnsi="Arial" w:cs="Arial"/>
          <w:sz w:val="24"/>
          <w:szCs w:val="24"/>
          <w:lang w:val="en-GB"/>
        </w:rPr>
        <w:t xml:space="preserve">UNICEF. (2018). </w:t>
      </w:r>
      <w:r w:rsidRPr="00BA47AF">
        <w:rPr>
          <w:rFonts w:ascii="Arial" w:hAnsi="Arial" w:cs="Arial"/>
          <w:i/>
          <w:iCs/>
          <w:sz w:val="24"/>
          <w:szCs w:val="24"/>
          <w:lang w:val="en-GB"/>
        </w:rPr>
        <w:t xml:space="preserve">Learning through play. </w:t>
      </w:r>
      <w:proofErr w:type="spellStart"/>
      <w:r w:rsidRPr="00BA47AF">
        <w:rPr>
          <w:rFonts w:ascii="Arial" w:hAnsi="Arial" w:cs="Arial"/>
          <w:sz w:val="24"/>
          <w:szCs w:val="24"/>
          <w:lang w:val="en-GB"/>
        </w:rPr>
        <w:t>Wefan</w:t>
      </w:r>
      <w:proofErr w:type="spellEnd"/>
      <w:r w:rsidRPr="00BA47AF">
        <w:rPr>
          <w:rFonts w:ascii="Arial" w:hAnsi="Arial" w:cs="Arial"/>
          <w:sz w:val="24"/>
          <w:szCs w:val="24"/>
          <w:lang w:val="en-GB"/>
        </w:rPr>
        <w:t xml:space="preserve">: </w:t>
      </w:r>
      <w:hyperlink r:id="rId28" w:history="1">
        <w:r w:rsidRPr="00BA47AF">
          <w:rPr>
            <w:rStyle w:val="Hyperlink"/>
            <w:rFonts w:ascii="Arial" w:hAnsi="Arial" w:cs="Arial"/>
            <w:sz w:val="24"/>
            <w:szCs w:val="24"/>
          </w:rPr>
          <w:t>https://www.unicef.org/sites/default/files/2018-12/UNICEF-Lego-Foundation-Learning-through-Play.pdf</w:t>
        </w:r>
      </w:hyperlink>
      <w:r w:rsidRPr="00BA47AF">
        <w:rPr>
          <w:rFonts w:ascii="Arial" w:hAnsi="Arial" w:cs="Arial"/>
          <w:sz w:val="24"/>
          <w:szCs w:val="24"/>
        </w:rPr>
        <w:t xml:space="preserve">. (Darllenwyd: 15.03.2020). </w:t>
      </w:r>
    </w:p>
    <w:p w14:paraId="2AFD16AF"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Veazey, R. (2018). </w:t>
      </w:r>
      <w:r w:rsidRPr="00BA47AF">
        <w:rPr>
          <w:rFonts w:ascii="Arial" w:hAnsi="Arial" w:cs="Arial"/>
          <w:i/>
          <w:iCs/>
          <w:sz w:val="24"/>
          <w:szCs w:val="24"/>
        </w:rPr>
        <w:t xml:space="preserve">Te Whariki: What is New Zeland’s early years curriculum? </w:t>
      </w:r>
      <w:r w:rsidRPr="00BA47AF">
        <w:rPr>
          <w:rFonts w:ascii="Arial" w:hAnsi="Arial" w:cs="Arial"/>
          <w:sz w:val="24"/>
          <w:szCs w:val="24"/>
        </w:rPr>
        <w:t xml:space="preserve">Wefan: </w:t>
      </w:r>
      <w:hyperlink r:id="rId29" w:history="1">
        <w:r w:rsidRPr="00BA47AF">
          <w:rPr>
            <w:rStyle w:val="Hyperlink"/>
            <w:rFonts w:ascii="Arial" w:hAnsi="Arial" w:cs="Arial"/>
            <w:sz w:val="24"/>
            <w:szCs w:val="24"/>
          </w:rPr>
          <w:t>https://famly.co/blog/management/te-whariki-new-zealand-early-years-curriculum/</w:t>
        </w:r>
      </w:hyperlink>
      <w:r w:rsidRPr="00BA47AF">
        <w:rPr>
          <w:rFonts w:ascii="Arial" w:hAnsi="Arial" w:cs="Arial"/>
          <w:sz w:val="24"/>
          <w:szCs w:val="24"/>
        </w:rPr>
        <w:t xml:space="preserve">. (Darllenwyd: 24.03.2020). </w:t>
      </w:r>
    </w:p>
    <w:p w14:paraId="4A5BF577"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WAG (2008) Foundation Phase Framework for Children’s Learning for 3-7 years olds in Wales. Cardiff: Welsh Assembly Government. (Darllenwyd: 17/03/2020). </w:t>
      </w:r>
    </w:p>
    <w:p w14:paraId="44E4B16B"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Waite, S. (2011). Teaching and learning outside the classroom: Personal values, alternative pedagogies and standards. Education 3-13, 39, 65–82. Wefan: </w:t>
      </w:r>
      <w:hyperlink r:id="rId30" w:history="1">
        <w:r w:rsidRPr="00BA47AF">
          <w:rPr>
            <w:rStyle w:val="Hyperlink"/>
            <w:rFonts w:ascii="Arial" w:hAnsi="Arial" w:cs="Arial"/>
            <w:sz w:val="24"/>
            <w:szCs w:val="24"/>
          </w:rPr>
          <w:t>file:///C:/Users/Admin/Downloads/The%20case%20for%20forest%20school.pdf</w:t>
        </w:r>
      </w:hyperlink>
      <w:r w:rsidRPr="00BA47AF">
        <w:rPr>
          <w:rFonts w:ascii="Arial" w:hAnsi="Arial" w:cs="Arial"/>
          <w:sz w:val="24"/>
          <w:szCs w:val="24"/>
        </w:rPr>
        <w:t xml:space="preserve">. (Darllenwyd: 18.03.2020). </w:t>
      </w:r>
    </w:p>
    <w:p w14:paraId="147731E3"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Waters, J. (2016). </w:t>
      </w:r>
      <w:r w:rsidRPr="00BA47AF">
        <w:rPr>
          <w:rFonts w:ascii="Arial" w:hAnsi="Arial" w:cs="Arial"/>
          <w:i/>
          <w:iCs/>
          <w:sz w:val="24"/>
          <w:szCs w:val="24"/>
        </w:rPr>
        <w:t xml:space="preserve">The foundation Phase in Wales- time to grow up? </w:t>
      </w:r>
      <w:r w:rsidRPr="00BA47AF">
        <w:rPr>
          <w:rFonts w:ascii="Arial" w:hAnsi="Arial" w:cs="Arial"/>
          <w:sz w:val="24"/>
          <w:szCs w:val="24"/>
        </w:rPr>
        <w:t xml:space="preserve">Wefan: </w:t>
      </w:r>
      <w:hyperlink r:id="rId31" w:history="1">
        <w:r w:rsidRPr="00BA47AF">
          <w:rPr>
            <w:rStyle w:val="Hyperlink"/>
            <w:rFonts w:ascii="Arial" w:hAnsi="Arial" w:cs="Arial"/>
            <w:sz w:val="24"/>
            <w:szCs w:val="24"/>
          </w:rPr>
          <w:t>file:///C:/Users/Admin/Downloads/Waters,%20J.(2016)%20The%20foundation%20phase%20in%20Wales%20-%20time%20to%20grow.pdf</w:t>
        </w:r>
      </w:hyperlink>
      <w:r w:rsidRPr="00BA47AF">
        <w:rPr>
          <w:rFonts w:ascii="Arial" w:hAnsi="Arial" w:cs="Arial"/>
          <w:sz w:val="24"/>
          <w:szCs w:val="24"/>
        </w:rPr>
        <w:t xml:space="preserve">. (Darllenwyd: 17.03.2020). </w:t>
      </w:r>
    </w:p>
    <w:p w14:paraId="3BC1870A" w14:textId="77777777" w:rsidR="008D7EB4" w:rsidRPr="00BA47AF" w:rsidRDefault="008D7EB4" w:rsidP="008D7EB4">
      <w:pPr>
        <w:rPr>
          <w:rFonts w:ascii="Arial" w:hAnsi="Arial" w:cs="Arial"/>
          <w:sz w:val="24"/>
          <w:szCs w:val="24"/>
        </w:rPr>
      </w:pPr>
      <w:r w:rsidRPr="00BA47AF">
        <w:rPr>
          <w:rFonts w:ascii="Arial" w:hAnsi="Arial" w:cs="Arial"/>
          <w:sz w:val="24"/>
          <w:szCs w:val="24"/>
        </w:rPr>
        <w:lastRenderedPageBreak/>
        <w:t xml:space="preserve">Weronika. (2017). </w:t>
      </w:r>
      <w:r w:rsidRPr="00BA47AF">
        <w:rPr>
          <w:rFonts w:ascii="Arial" w:hAnsi="Arial" w:cs="Arial"/>
          <w:i/>
          <w:iCs/>
          <w:sz w:val="24"/>
          <w:szCs w:val="24"/>
        </w:rPr>
        <w:t xml:space="preserve">The Mental benefits of swimming for children. </w:t>
      </w:r>
      <w:r w:rsidRPr="00BA47AF">
        <w:rPr>
          <w:rFonts w:ascii="Arial" w:hAnsi="Arial" w:cs="Arial"/>
          <w:sz w:val="24"/>
          <w:szCs w:val="24"/>
        </w:rPr>
        <w:t xml:space="preserve">Wefan: </w:t>
      </w:r>
      <w:hyperlink r:id="rId32" w:history="1">
        <w:r w:rsidRPr="00BA47AF">
          <w:rPr>
            <w:rStyle w:val="Hyperlink"/>
            <w:rFonts w:ascii="Arial" w:hAnsi="Arial" w:cs="Arial"/>
            <w:sz w:val="24"/>
            <w:szCs w:val="24"/>
          </w:rPr>
          <w:t>https://www.aquaventuresswim.com/mental-benefits-swimming-children/</w:t>
        </w:r>
      </w:hyperlink>
      <w:r w:rsidRPr="00BA47AF">
        <w:rPr>
          <w:rFonts w:ascii="Arial" w:hAnsi="Arial" w:cs="Arial"/>
          <w:sz w:val="24"/>
          <w:szCs w:val="24"/>
        </w:rPr>
        <w:t xml:space="preserve">. (Darllenwyd: 20.03.2020). </w:t>
      </w:r>
    </w:p>
    <w:p w14:paraId="0A665F9B" w14:textId="77777777" w:rsidR="008D7EB4" w:rsidRPr="00BA47AF" w:rsidRDefault="008D7EB4" w:rsidP="008D7EB4">
      <w:pPr>
        <w:rPr>
          <w:rFonts w:ascii="Arial" w:hAnsi="Arial" w:cs="Arial"/>
          <w:sz w:val="24"/>
          <w:szCs w:val="24"/>
        </w:rPr>
      </w:pPr>
      <w:r w:rsidRPr="00BA47AF">
        <w:rPr>
          <w:rFonts w:ascii="Arial" w:hAnsi="Arial" w:cs="Arial"/>
          <w:sz w:val="24"/>
          <w:szCs w:val="24"/>
        </w:rPr>
        <w:t>Wightwick, A. (2016) ‘Full Pisa results 2016 show Wales' schools are still adrift of the rest of the UK’ Wales Online, 6 December.</w:t>
      </w:r>
    </w:p>
    <w:p w14:paraId="146E700A" w14:textId="77777777" w:rsidR="008D7EB4" w:rsidRPr="00BA47AF" w:rsidRDefault="008D7EB4" w:rsidP="008D7EB4">
      <w:pPr>
        <w:rPr>
          <w:rFonts w:ascii="Arial" w:hAnsi="Arial" w:cs="Arial"/>
          <w:sz w:val="24"/>
          <w:szCs w:val="24"/>
        </w:rPr>
      </w:pPr>
      <w:r w:rsidRPr="00BA47AF">
        <w:rPr>
          <w:rFonts w:ascii="Arial" w:hAnsi="Arial" w:cs="Arial"/>
          <w:sz w:val="24"/>
          <w:szCs w:val="24"/>
        </w:rPr>
        <w:t xml:space="preserve">Wonderschool. (2017). </w:t>
      </w:r>
      <w:r w:rsidRPr="00BA47AF">
        <w:rPr>
          <w:rFonts w:ascii="Arial" w:hAnsi="Arial" w:cs="Arial"/>
          <w:i/>
          <w:iCs/>
          <w:sz w:val="24"/>
          <w:szCs w:val="24"/>
        </w:rPr>
        <w:t xml:space="preserve">What is oplay based learning? </w:t>
      </w:r>
      <w:r w:rsidRPr="00BA47AF">
        <w:rPr>
          <w:rFonts w:ascii="Arial" w:hAnsi="Arial" w:cs="Arial"/>
          <w:sz w:val="24"/>
          <w:szCs w:val="24"/>
        </w:rPr>
        <w:t xml:space="preserve">Wefan: </w:t>
      </w:r>
      <w:hyperlink r:id="rId33" w:history="1">
        <w:r w:rsidRPr="00BA47AF">
          <w:rPr>
            <w:rStyle w:val="Hyperlink"/>
            <w:rFonts w:ascii="Arial" w:hAnsi="Arial" w:cs="Arial"/>
            <w:sz w:val="24"/>
            <w:szCs w:val="24"/>
          </w:rPr>
          <w:t>https://www.wonderschool.com/p/parent-resources/what-is-play-based-learning/</w:t>
        </w:r>
      </w:hyperlink>
      <w:r w:rsidRPr="00BA47AF">
        <w:rPr>
          <w:rFonts w:ascii="Arial" w:hAnsi="Arial" w:cs="Arial"/>
          <w:sz w:val="24"/>
          <w:szCs w:val="24"/>
        </w:rPr>
        <w:t xml:space="preserve">. (Darllenwyd: 17.03.2020). </w:t>
      </w:r>
    </w:p>
    <w:p w14:paraId="23BD896F" w14:textId="77777777" w:rsidR="008D7EB4" w:rsidRPr="00F134BD" w:rsidRDefault="008D7EB4">
      <w:pPr>
        <w:rPr>
          <w:rFonts w:ascii="Arial" w:hAnsi="Arial" w:cs="Arial"/>
          <w:sz w:val="24"/>
          <w:szCs w:val="24"/>
        </w:rPr>
      </w:pPr>
    </w:p>
    <w:p w14:paraId="2C01BA47" w14:textId="5953EE70" w:rsidR="003B2E1C" w:rsidRDefault="003B2E1C">
      <w:pPr>
        <w:rPr>
          <w:rFonts w:ascii="Arial" w:hAnsi="Arial" w:cs="Arial"/>
          <w:b/>
          <w:bCs/>
          <w:sz w:val="24"/>
          <w:szCs w:val="24"/>
          <w:u w:val="single"/>
          <w:lang w:val="en-GB"/>
        </w:rPr>
      </w:pPr>
    </w:p>
    <w:p w14:paraId="03EF24D2" w14:textId="08642F82" w:rsidR="003B2E1C" w:rsidRDefault="003B2E1C">
      <w:pPr>
        <w:rPr>
          <w:rFonts w:ascii="Arial" w:hAnsi="Arial" w:cs="Arial"/>
          <w:b/>
          <w:bCs/>
          <w:sz w:val="24"/>
          <w:szCs w:val="24"/>
          <w:u w:val="single"/>
          <w:lang w:val="en-GB"/>
        </w:rPr>
      </w:pPr>
    </w:p>
    <w:p w14:paraId="067F4FF1" w14:textId="77777777" w:rsidR="003B2E1C" w:rsidRPr="003B2E1C" w:rsidRDefault="003B2E1C">
      <w:pPr>
        <w:rPr>
          <w:rFonts w:ascii="Arial" w:hAnsi="Arial" w:cs="Arial"/>
          <w:b/>
          <w:bCs/>
          <w:sz w:val="24"/>
          <w:szCs w:val="24"/>
          <w:u w:val="single"/>
          <w:lang w:val="en-GB"/>
        </w:rPr>
      </w:pPr>
    </w:p>
    <w:sectPr w:rsidR="003B2E1C" w:rsidRPr="003B2E1C" w:rsidSect="00437C0A">
      <w:headerReference w:type="defaul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44748A" w14:textId="77777777" w:rsidR="00DE4696" w:rsidRDefault="00DE4696" w:rsidP="003B2E1C">
      <w:pPr>
        <w:spacing w:after="0" w:line="240" w:lineRule="auto"/>
      </w:pPr>
      <w:r>
        <w:separator/>
      </w:r>
    </w:p>
  </w:endnote>
  <w:endnote w:type="continuationSeparator" w:id="0">
    <w:p w14:paraId="0E20C3F0" w14:textId="77777777" w:rsidR="00DE4696" w:rsidRDefault="00DE4696" w:rsidP="003B2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EF011" w14:textId="77777777" w:rsidR="00DE4696" w:rsidRDefault="00DE4696" w:rsidP="003B2E1C">
      <w:pPr>
        <w:spacing w:after="0" w:line="240" w:lineRule="auto"/>
      </w:pPr>
      <w:r>
        <w:separator/>
      </w:r>
    </w:p>
  </w:footnote>
  <w:footnote w:type="continuationSeparator" w:id="0">
    <w:p w14:paraId="030FB53B" w14:textId="77777777" w:rsidR="00DE4696" w:rsidRDefault="00DE4696" w:rsidP="003B2E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C5096" w14:textId="13FD44FE" w:rsidR="00A46B6E" w:rsidRPr="003B2E1C" w:rsidRDefault="00A46B6E">
    <w:pPr>
      <w:pStyle w:val="Header"/>
      <w:rPr>
        <w:b/>
        <w:bCs/>
        <w:lang w:val="en-GB"/>
      </w:rPr>
    </w:pPr>
    <w:r w:rsidRPr="003B2E1C">
      <w:rPr>
        <w:b/>
        <w:bCs/>
        <w:lang w:val="en-GB"/>
      </w:rPr>
      <w:t>180730</w:t>
    </w:r>
    <w:r>
      <w:rPr>
        <w:b/>
        <w:bCs/>
        <w:lang w:val="en-GB"/>
      </w:rPr>
      <w:t>8</w:t>
    </w:r>
    <w:r>
      <w:rPr>
        <w:b/>
        <w:bCs/>
        <w:lang w:val="en-GB"/>
      </w:rPr>
      <w:tab/>
    </w:r>
    <w:r w:rsidRPr="003B2E1C">
      <w:rPr>
        <w:b/>
        <w:bCs/>
        <w:lang w:val="en-GB"/>
      </w:rPr>
      <w:t xml:space="preserve">Y </w:t>
    </w:r>
    <w:proofErr w:type="spellStart"/>
    <w:r w:rsidRPr="003B2E1C">
      <w:rPr>
        <w:b/>
        <w:bCs/>
        <w:lang w:val="en-GB"/>
      </w:rPr>
      <w:t>Cyfnod</w:t>
    </w:r>
    <w:proofErr w:type="spellEnd"/>
    <w:r w:rsidRPr="003B2E1C">
      <w:rPr>
        <w:b/>
        <w:bCs/>
        <w:lang w:val="en-GB"/>
      </w:rPr>
      <w:t xml:space="preserve"> Sylfaen a </w:t>
    </w:r>
    <w:proofErr w:type="spellStart"/>
    <w:r w:rsidRPr="003B2E1C">
      <w:rPr>
        <w:b/>
        <w:bCs/>
        <w:lang w:val="en-GB"/>
      </w:rPr>
      <w:t>chwricwla</w:t>
    </w:r>
    <w:proofErr w:type="spellEnd"/>
    <w:r w:rsidRPr="003B2E1C">
      <w:rPr>
        <w:b/>
        <w:bCs/>
        <w:lang w:val="en-GB"/>
      </w:rPr>
      <w:t xml:space="preserve"> </w:t>
    </w:r>
    <w:proofErr w:type="spellStart"/>
    <w:r w:rsidRPr="003B2E1C">
      <w:rPr>
        <w:b/>
        <w:bCs/>
        <w:lang w:val="en-GB"/>
      </w:rPr>
      <w:t>blynyddoedd</w:t>
    </w:r>
    <w:proofErr w:type="spellEnd"/>
    <w:r w:rsidRPr="003B2E1C">
      <w:rPr>
        <w:b/>
        <w:bCs/>
        <w:lang w:val="en-GB"/>
      </w:rPr>
      <w:t xml:space="preserve"> </w:t>
    </w:r>
    <w:proofErr w:type="spellStart"/>
    <w:r w:rsidRPr="003B2E1C">
      <w:rPr>
        <w:b/>
        <w:bCs/>
        <w:lang w:val="en-GB"/>
      </w:rPr>
      <w:t>cynnar</w:t>
    </w:r>
    <w:proofErr w:type="spellEnd"/>
    <w:r w:rsidRPr="003B2E1C">
      <w:rPr>
        <w:b/>
        <w:bCs/>
        <w:lang w:val="en-GB"/>
      </w:rPr>
      <w:tab/>
      <w:t>EAEE6001/C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E1C"/>
    <w:rsid w:val="00004547"/>
    <w:rsid w:val="0004006F"/>
    <w:rsid w:val="00072893"/>
    <w:rsid w:val="000A2246"/>
    <w:rsid w:val="000E2504"/>
    <w:rsid w:val="000F277C"/>
    <w:rsid w:val="00101503"/>
    <w:rsid w:val="0010294D"/>
    <w:rsid w:val="00123E3E"/>
    <w:rsid w:val="00126534"/>
    <w:rsid w:val="00146CCD"/>
    <w:rsid w:val="00147E55"/>
    <w:rsid w:val="00157B64"/>
    <w:rsid w:val="00166AD7"/>
    <w:rsid w:val="001B73C7"/>
    <w:rsid w:val="001C5077"/>
    <w:rsid w:val="001E50D6"/>
    <w:rsid w:val="0023472D"/>
    <w:rsid w:val="002B372F"/>
    <w:rsid w:val="002E61B4"/>
    <w:rsid w:val="002F5B3B"/>
    <w:rsid w:val="00312D98"/>
    <w:rsid w:val="00313803"/>
    <w:rsid w:val="0031678E"/>
    <w:rsid w:val="003224F3"/>
    <w:rsid w:val="00391029"/>
    <w:rsid w:val="003B2E1C"/>
    <w:rsid w:val="003B564D"/>
    <w:rsid w:val="004260E4"/>
    <w:rsid w:val="00437C0A"/>
    <w:rsid w:val="004F74C4"/>
    <w:rsid w:val="0050584E"/>
    <w:rsid w:val="005754FC"/>
    <w:rsid w:val="005813EF"/>
    <w:rsid w:val="00593709"/>
    <w:rsid w:val="00596401"/>
    <w:rsid w:val="005A2B06"/>
    <w:rsid w:val="005B5745"/>
    <w:rsid w:val="005C0388"/>
    <w:rsid w:val="005D6D6C"/>
    <w:rsid w:val="00640552"/>
    <w:rsid w:val="00641E92"/>
    <w:rsid w:val="00651EB6"/>
    <w:rsid w:val="00711908"/>
    <w:rsid w:val="007378D4"/>
    <w:rsid w:val="0076719F"/>
    <w:rsid w:val="007766FB"/>
    <w:rsid w:val="0080054B"/>
    <w:rsid w:val="00807ADA"/>
    <w:rsid w:val="008110A7"/>
    <w:rsid w:val="008322FE"/>
    <w:rsid w:val="00863118"/>
    <w:rsid w:val="008D7EB4"/>
    <w:rsid w:val="008F7D9C"/>
    <w:rsid w:val="00917A76"/>
    <w:rsid w:val="00946428"/>
    <w:rsid w:val="00981C63"/>
    <w:rsid w:val="009A3030"/>
    <w:rsid w:val="009B2BBE"/>
    <w:rsid w:val="009D0CE0"/>
    <w:rsid w:val="00A20EE1"/>
    <w:rsid w:val="00A46B6E"/>
    <w:rsid w:val="00A5721B"/>
    <w:rsid w:val="00A813BC"/>
    <w:rsid w:val="00AA323D"/>
    <w:rsid w:val="00AA5926"/>
    <w:rsid w:val="00AE59BF"/>
    <w:rsid w:val="00AF2CCA"/>
    <w:rsid w:val="00B3283D"/>
    <w:rsid w:val="00B40272"/>
    <w:rsid w:val="00B503AA"/>
    <w:rsid w:val="00B50E5D"/>
    <w:rsid w:val="00B55D14"/>
    <w:rsid w:val="00B9007A"/>
    <w:rsid w:val="00BE23EA"/>
    <w:rsid w:val="00BF54A0"/>
    <w:rsid w:val="00C2462D"/>
    <w:rsid w:val="00C61B89"/>
    <w:rsid w:val="00C67660"/>
    <w:rsid w:val="00C97A39"/>
    <w:rsid w:val="00CB5018"/>
    <w:rsid w:val="00D11574"/>
    <w:rsid w:val="00D13C12"/>
    <w:rsid w:val="00D22FDC"/>
    <w:rsid w:val="00D574C5"/>
    <w:rsid w:val="00D67CB1"/>
    <w:rsid w:val="00D73191"/>
    <w:rsid w:val="00D83166"/>
    <w:rsid w:val="00DA4A35"/>
    <w:rsid w:val="00DE4696"/>
    <w:rsid w:val="00E31EC6"/>
    <w:rsid w:val="00E61A23"/>
    <w:rsid w:val="00EC4117"/>
    <w:rsid w:val="00EC43A9"/>
    <w:rsid w:val="00F134BD"/>
    <w:rsid w:val="00F72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77970"/>
  <w15:chartTrackingRefBased/>
  <w15:docId w15:val="{C1F0E972-D0BB-4F71-9DD1-134AAEC9B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2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E1C"/>
    <w:rPr>
      <w:lang w:val="cy-GB"/>
    </w:rPr>
  </w:style>
  <w:style w:type="paragraph" w:styleId="Footer">
    <w:name w:val="footer"/>
    <w:basedOn w:val="Normal"/>
    <w:link w:val="FooterChar"/>
    <w:uiPriority w:val="99"/>
    <w:unhideWhenUsed/>
    <w:rsid w:val="003B2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E1C"/>
    <w:rPr>
      <w:lang w:val="cy-GB"/>
    </w:rPr>
  </w:style>
  <w:style w:type="paragraph" w:styleId="NormalWeb">
    <w:name w:val="Normal (Web)"/>
    <w:basedOn w:val="Normal"/>
    <w:uiPriority w:val="99"/>
    <w:semiHidden/>
    <w:unhideWhenUsed/>
    <w:rsid w:val="00B55D1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B55D14"/>
    <w:rPr>
      <w:color w:val="0563C1" w:themeColor="hyperlink"/>
      <w:u w:val="single"/>
    </w:rPr>
  </w:style>
  <w:style w:type="character" w:styleId="UnresolvedMention">
    <w:name w:val="Unresolved Mention"/>
    <w:basedOn w:val="DefaultParagraphFont"/>
    <w:uiPriority w:val="99"/>
    <w:semiHidden/>
    <w:unhideWhenUsed/>
    <w:rsid w:val="00B55D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482443">
      <w:bodyDiv w:val="1"/>
      <w:marLeft w:val="0"/>
      <w:marRight w:val="0"/>
      <w:marTop w:val="0"/>
      <w:marBottom w:val="0"/>
      <w:divBdr>
        <w:top w:val="none" w:sz="0" w:space="0" w:color="auto"/>
        <w:left w:val="none" w:sz="0" w:space="0" w:color="auto"/>
        <w:bottom w:val="none" w:sz="0" w:space="0" w:color="auto"/>
        <w:right w:val="none" w:sz="0" w:space="0" w:color="auto"/>
      </w:divBdr>
    </w:div>
    <w:div w:id="1033962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yscotland.org/wp-content/uploads/assets/Power-of-Play.pdf" TargetMode="External"/><Relationship Id="rId13" Type="http://schemas.openxmlformats.org/officeDocument/2006/relationships/hyperlink" Target="https://education.gov.scot/parentzone/learning-in-scotland/assessment-and-achievement/what-is-assessment-and-when-and-how-does-it-take-place/" TargetMode="External"/><Relationship Id="rId18" Type="http://schemas.openxmlformats.org/officeDocument/2006/relationships/hyperlink" Target="https://hwb.gov.wales/curriculum-for-wales/supporting-learner-progression-assessment-guidance/" TargetMode="External"/><Relationship Id="rId26" Type="http://schemas.openxmlformats.org/officeDocument/2006/relationships/hyperlink" Target="https://www.startschoolnow.org/factors-that-influence-curriculum-change/" TargetMode="External"/><Relationship Id="rId3" Type="http://schemas.openxmlformats.org/officeDocument/2006/relationships/webSettings" Target="webSettings.xml"/><Relationship Id="rId21" Type="http://schemas.openxmlformats.org/officeDocument/2006/relationships/hyperlink" Target="https://montessoriguide.org/role-of-the-adult" TargetMode="External"/><Relationship Id="rId34" Type="http://schemas.openxmlformats.org/officeDocument/2006/relationships/header" Target="header1.xml"/><Relationship Id="rId7" Type="http://schemas.openxmlformats.org/officeDocument/2006/relationships/hyperlink" Target="https://www.shankerinstitute.org/resource/does-money-matter-second-edition" TargetMode="External"/><Relationship Id="rId12" Type="http://schemas.openxmlformats.org/officeDocument/2006/relationships/hyperlink" Target="file:///C:\Users\Admin\Downloads\dyfodol-llwyddiannus.pdf" TargetMode="External"/><Relationship Id="rId17" Type="http://schemas.openxmlformats.org/officeDocument/2006/relationships/hyperlink" Target="https://www.gov.uk/government/speeches/the-importance-of-the-curriculum" TargetMode="External"/><Relationship Id="rId25" Type="http://schemas.openxmlformats.org/officeDocument/2006/relationships/hyperlink" Target="https://skyaboveus.com/water-sports/Swimming-is-a-Life-Skill" TargetMode="External"/><Relationship Id="rId33" Type="http://schemas.openxmlformats.org/officeDocument/2006/relationships/hyperlink" Target="https://www.wonderschool.com/p/parent-resources/what-is-play-based-learning/" TargetMode="External"/><Relationship Id="rId2" Type="http://schemas.openxmlformats.org/officeDocument/2006/relationships/settings" Target="settings.xml"/><Relationship Id="rId16" Type="http://schemas.openxmlformats.org/officeDocument/2006/relationships/hyperlink" Target="file:///C:\Users\Admin\Downloads\foundation-phase-outdoor-learning-handbook.pdf" TargetMode="External"/><Relationship Id="rId20" Type="http://schemas.openxmlformats.org/officeDocument/2006/relationships/hyperlink" Target="https://www.theedadvocate.org/real-purpose-assessments-education/" TargetMode="External"/><Relationship Id="rId29" Type="http://schemas.openxmlformats.org/officeDocument/2006/relationships/hyperlink" Target="https://famly.co/blog/management/te-whariki-new-zealand-early-years-curriculum/" TargetMode="External"/><Relationship Id="rId1" Type="http://schemas.openxmlformats.org/officeDocument/2006/relationships/styles" Target="styles.xml"/><Relationship Id="rId6" Type="http://schemas.openxmlformats.org/officeDocument/2006/relationships/hyperlink" Target="https://www.google.com/search?q=chinese+new+year+display&amp;tbm=isch&amp;ved=2ahUKEwjD7PjDntHnAhWQ_IUKHfLpB6UQ2-cCegQIABAA&amp;oq=chinese+new+year+display&amp;gs_l=img.3..0l10.7619.8854..9176...0.0..0.71.327.5......0....1..gws-wiz-img.......0i7i30j0i8i7i30.GIQPcBEI2qE&amp;ei=r6xGXoPZM5D5lwTy05-oCg&amp;bih=937&amp;biw=1920&amp;safe=strict&amp;hl=en" TargetMode="External"/><Relationship Id="rId11" Type="http://schemas.openxmlformats.org/officeDocument/2006/relationships/hyperlink" Target="file:///C:/Users/Admin/AppData/Local/Packages/Microsoft.MicrosoftEdge_8wekyb3d8bbwe/TempState/Downloads/Donaldson%20Report%20-%20Successful%20Futures%20(1).pdf" TargetMode="External"/><Relationship Id="rId24" Type="http://schemas.openxmlformats.org/officeDocument/2006/relationships/hyperlink" Target="https://prosperoteaching.com/2015/04/what-is-a-learning-support-assistant-lsa/" TargetMode="External"/><Relationship Id="rId32" Type="http://schemas.openxmlformats.org/officeDocument/2006/relationships/hyperlink" Target="https://www.aquaventuresswim.com/mental-benefits-swimming-children/" TargetMode="External"/><Relationship Id="rId5" Type="http://schemas.openxmlformats.org/officeDocument/2006/relationships/endnotes" Target="endnotes.xml"/><Relationship Id="rId15" Type="http://schemas.openxmlformats.org/officeDocument/2006/relationships/hyperlink" Target="https://www.learning-theories.com/montessori-method-montessori.html" TargetMode="External"/><Relationship Id="rId23" Type="http://schemas.openxmlformats.org/officeDocument/2006/relationships/hyperlink" Target="https://eur01.safelinks.protection.outlook.com/?url=https%3A%2F%2Fwww.dell.monmouthshire.sch.uk%2Fcurriculum&amp;data=02%7C01%7C%7Ccc141c9185c34b6d110508d7d67e34bd%7C4e0f11f9046e45059cb8db2152311e21%7C0%7C0%7C637213709850470564&amp;sdata=DpuGumkj9xZDCEQgJIhJ7lyu7jNEcfGLkk2EZ8VbWRs%3D&amp;reserved=0" TargetMode="External"/><Relationship Id="rId28" Type="http://schemas.openxmlformats.org/officeDocument/2006/relationships/hyperlink" Target="https://www.unicef.org/sites/default/files/2018-12/UNICEF-Lego-Foundation-Learning-through-Play.pdf" TargetMode="External"/><Relationship Id="rId36" Type="http://schemas.openxmlformats.org/officeDocument/2006/relationships/theme" Target="theme/theme1.xml"/><Relationship Id="rId10" Type="http://schemas.openxmlformats.org/officeDocument/2006/relationships/hyperlink" Target="https://www.childcomm.tas.gov.au/wp-content/uploads/2015/06/Guide-to-making-decisions-booklet.pdf" TargetMode="External"/><Relationship Id="rId19" Type="http://schemas.openxmlformats.org/officeDocument/2006/relationships/hyperlink" Target="https://www.early-education.org.uk/sites/default/files/Adult%20interaction%203rd%20March%202016.pdf" TargetMode="External"/><Relationship Id="rId31" Type="http://schemas.openxmlformats.org/officeDocument/2006/relationships/hyperlink" Target="file:///C:\Users\Admin\Downloads\Waters,%20J.(2016)%20The%20foundation%20phase%20in%20Wales%20-%20time%20to%20grow.pdf" TargetMode="External"/><Relationship Id="rId4" Type="http://schemas.openxmlformats.org/officeDocument/2006/relationships/footnotes" Target="footnotes.xml"/><Relationship Id="rId9" Type="http://schemas.openxmlformats.org/officeDocument/2006/relationships/hyperlink" Target="https://www.complantcymru.org.uk/ccuhp-hawliau-plant/ccuhp-hawliau-planthttpswww-youtube-comwatchvvs1usdrn-voindex4listplgsiznczbjkhq3lfdktmsbnlhtbzu5yrc/" TargetMode="External"/><Relationship Id="rId14" Type="http://schemas.openxmlformats.org/officeDocument/2006/relationships/hyperlink" Target="https://www.educationworld.com/a_admin/admin/admin009.shtml" TargetMode="External"/><Relationship Id="rId22" Type="http://schemas.openxmlformats.org/officeDocument/2006/relationships/hyperlink" Target="file:///C:\Users\Admin\Downloads\The%20Foundation%20Phase%20in%20Wales%20a%20play%20based%20curriculum%20that%20supports%20the%20development%20of%20physical%20literacy.pdf" TargetMode="External"/><Relationship Id="rId27" Type="http://schemas.openxmlformats.org/officeDocument/2006/relationships/hyperlink" Target="https://theconversation.com/play-based-learning-can-set-your-child-up-for-success-at-school-and-beyond-91393" TargetMode="External"/><Relationship Id="rId30" Type="http://schemas.openxmlformats.org/officeDocument/2006/relationships/hyperlink" Target="file:///C:\Users\Admin\Downloads\The%20case%20for%20forest%20school.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17</Pages>
  <Words>5970</Words>
  <Characters>34033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Lewis</dc:creator>
  <cp:keywords/>
  <dc:description/>
  <cp:lastModifiedBy>Leanne Lewis</cp:lastModifiedBy>
  <cp:revision>15</cp:revision>
  <cp:lastPrinted>2020-04-04T15:43:00Z</cp:lastPrinted>
  <dcterms:created xsi:type="dcterms:W3CDTF">2020-04-04T15:48:00Z</dcterms:created>
  <dcterms:modified xsi:type="dcterms:W3CDTF">2020-04-04T16:59:00Z</dcterms:modified>
</cp:coreProperties>
</file>