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1FE" w:rsidRPr="008937ED" w:rsidRDefault="00FA01FE" w:rsidP="00FA01FE">
      <w:pPr>
        <w:spacing w:line="480" w:lineRule="auto"/>
        <w:ind w:firstLine="720"/>
        <w:jc w:val="both"/>
        <w:rPr>
          <w:rFonts w:ascii="Times New Roman" w:hAnsi="Times New Roman" w:cs="Times New Roman"/>
          <w:sz w:val="24"/>
          <w:szCs w:val="24"/>
        </w:rPr>
      </w:pPr>
    </w:p>
    <w:p w:rsidR="00FA01FE" w:rsidRDefault="00FA01FE" w:rsidP="00FA01FE">
      <w:pPr>
        <w:spacing w:line="480" w:lineRule="auto"/>
        <w:ind w:firstLine="720"/>
        <w:jc w:val="center"/>
        <w:rPr>
          <w:rFonts w:ascii="Times New Roman" w:hAnsi="Times New Roman" w:cs="Times New Roman"/>
          <w:sz w:val="24"/>
          <w:szCs w:val="24"/>
        </w:rPr>
      </w:pPr>
      <w:r w:rsidRPr="008937ED">
        <w:rPr>
          <w:rFonts w:ascii="Times New Roman" w:hAnsi="Times New Roman" w:cs="Times New Roman"/>
          <w:sz w:val="24"/>
          <w:szCs w:val="24"/>
        </w:rPr>
        <w:t xml:space="preserve">Analysis of </w:t>
      </w:r>
      <w:proofErr w:type="gramStart"/>
      <w:r w:rsidRPr="008937ED">
        <w:rPr>
          <w:rFonts w:ascii="Times New Roman" w:hAnsi="Times New Roman" w:cs="Times New Roman"/>
          <w:sz w:val="24"/>
          <w:szCs w:val="24"/>
        </w:rPr>
        <w:t>The</w:t>
      </w:r>
      <w:proofErr w:type="gramEnd"/>
      <w:r w:rsidRPr="008937ED">
        <w:rPr>
          <w:rFonts w:ascii="Times New Roman" w:hAnsi="Times New Roman" w:cs="Times New Roman"/>
          <w:sz w:val="24"/>
          <w:szCs w:val="24"/>
        </w:rPr>
        <w:t xml:space="preserve"> Economist Magazine</w:t>
      </w:r>
    </w:p>
    <w:p w:rsidR="00CF2801" w:rsidRPr="008937ED" w:rsidRDefault="00CF2801" w:rsidP="00FA01F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Nouf </w:t>
      </w:r>
      <w:proofErr w:type="spellStart"/>
      <w:r>
        <w:rPr>
          <w:rFonts w:ascii="Times New Roman" w:hAnsi="Times New Roman" w:cs="Times New Roman"/>
          <w:sz w:val="24"/>
          <w:szCs w:val="24"/>
        </w:rPr>
        <w:t>Alotaibi</w:t>
      </w:r>
      <w:proofErr w:type="spellEnd"/>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3E7135">
      <w:pPr>
        <w:spacing w:line="480" w:lineRule="auto"/>
        <w:rPr>
          <w:rFonts w:ascii="Times New Roman" w:hAnsi="Times New Roman" w:cs="Times New Roman"/>
          <w:sz w:val="24"/>
          <w:szCs w:val="24"/>
        </w:rPr>
      </w:pPr>
      <w:bookmarkStart w:id="0" w:name="_GoBack"/>
      <w:bookmarkEnd w:id="0"/>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Default="00FA01FE"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p w:rsidR="00D503DF" w:rsidRDefault="00D503DF" w:rsidP="00FA01FE">
      <w:pPr>
        <w:spacing w:line="480" w:lineRule="auto"/>
        <w:ind w:firstLine="720"/>
        <w:jc w:val="cente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400961945"/>
        <w:docPartObj>
          <w:docPartGallery w:val="Table of Contents"/>
          <w:docPartUnique/>
        </w:docPartObj>
      </w:sdtPr>
      <w:sdtEndPr/>
      <w:sdtContent>
        <w:p w:rsidR="00D503DF" w:rsidRDefault="00D503DF" w:rsidP="00D503DF">
          <w:pPr>
            <w:pStyle w:val="TOCHeading"/>
            <w:jc w:val="center"/>
          </w:pPr>
          <w:r>
            <w:t>Table of Contents</w:t>
          </w:r>
        </w:p>
        <w:p w:rsidR="00D503DF" w:rsidRDefault="00D503DF">
          <w:pPr>
            <w:pStyle w:val="TOC1"/>
            <w:tabs>
              <w:tab w:val="left" w:pos="440"/>
              <w:tab w:val="right" w:leader="dot" w:pos="9016"/>
            </w:tabs>
            <w:rPr>
              <w:rFonts w:eastAsiaTheme="minorEastAsia"/>
              <w:noProof/>
            </w:rPr>
          </w:pPr>
          <w:r>
            <w:fldChar w:fldCharType="begin"/>
          </w:r>
          <w:r>
            <w:instrText xml:space="preserve"> TOC \o "1-3" \h \z \u </w:instrText>
          </w:r>
          <w:r>
            <w:fldChar w:fldCharType="separate"/>
          </w:r>
          <w:hyperlink w:anchor="_Toc46931465" w:history="1">
            <w:r w:rsidRPr="00A947DE">
              <w:rPr>
                <w:rStyle w:val="Hyperlink"/>
                <w:noProof/>
              </w:rPr>
              <w:t>1</w:t>
            </w:r>
            <w:r>
              <w:rPr>
                <w:rFonts w:eastAsiaTheme="minorEastAsia"/>
                <w:noProof/>
              </w:rPr>
              <w:tab/>
            </w:r>
            <w:r w:rsidRPr="00A947DE">
              <w:rPr>
                <w:rStyle w:val="Hyperlink"/>
                <w:noProof/>
              </w:rPr>
              <w:t>Introduction</w:t>
            </w:r>
            <w:r>
              <w:rPr>
                <w:noProof/>
                <w:webHidden/>
              </w:rPr>
              <w:tab/>
            </w:r>
            <w:r>
              <w:rPr>
                <w:noProof/>
                <w:webHidden/>
              </w:rPr>
              <w:fldChar w:fldCharType="begin"/>
            </w:r>
            <w:r>
              <w:rPr>
                <w:noProof/>
                <w:webHidden/>
              </w:rPr>
              <w:instrText xml:space="preserve"> PAGEREF _Toc46931465 \h </w:instrText>
            </w:r>
            <w:r>
              <w:rPr>
                <w:noProof/>
                <w:webHidden/>
              </w:rPr>
            </w:r>
            <w:r>
              <w:rPr>
                <w:noProof/>
                <w:webHidden/>
              </w:rPr>
              <w:fldChar w:fldCharType="separate"/>
            </w:r>
            <w:r>
              <w:rPr>
                <w:noProof/>
                <w:webHidden/>
              </w:rPr>
              <w:t>3</w:t>
            </w:r>
            <w:r>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66" w:history="1">
            <w:r w:rsidR="00D503DF" w:rsidRPr="00A947DE">
              <w:rPr>
                <w:rStyle w:val="Hyperlink"/>
                <w:noProof/>
              </w:rPr>
              <w:t>2</w:t>
            </w:r>
            <w:r w:rsidR="00D503DF">
              <w:rPr>
                <w:rFonts w:eastAsiaTheme="minorEastAsia"/>
                <w:noProof/>
              </w:rPr>
              <w:tab/>
            </w:r>
            <w:r w:rsidR="00D503DF" w:rsidRPr="00A947DE">
              <w:rPr>
                <w:rStyle w:val="Hyperlink"/>
                <w:noProof/>
              </w:rPr>
              <w:t>Decline In Print</w:t>
            </w:r>
            <w:r w:rsidR="00D503DF">
              <w:rPr>
                <w:noProof/>
                <w:webHidden/>
              </w:rPr>
              <w:tab/>
            </w:r>
            <w:r w:rsidR="00D503DF">
              <w:rPr>
                <w:noProof/>
                <w:webHidden/>
              </w:rPr>
              <w:fldChar w:fldCharType="begin"/>
            </w:r>
            <w:r w:rsidR="00D503DF">
              <w:rPr>
                <w:noProof/>
                <w:webHidden/>
              </w:rPr>
              <w:instrText xml:space="preserve"> PAGEREF _Toc46931466 \h </w:instrText>
            </w:r>
            <w:r w:rsidR="00D503DF">
              <w:rPr>
                <w:noProof/>
                <w:webHidden/>
              </w:rPr>
            </w:r>
            <w:r w:rsidR="00D503DF">
              <w:rPr>
                <w:noProof/>
                <w:webHidden/>
              </w:rPr>
              <w:fldChar w:fldCharType="separate"/>
            </w:r>
            <w:r w:rsidR="00D503DF">
              <w:rPr>
                <w:noProof/>
                <w:webHidden/>
              </w:rPr>
              <w:t>3</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67" w:history="1">
            <w:r w:rsidR="00D503DF" w:rsidRPr="00A947DE">
              <w:rPr>
                <w:rStyle w:val="Hyperlink"/>
                <w:noProof/>
              </w:rPr>
              <w:t>3</w:t>
            </w:r>
            <w:r w:rsidR="00D503DF">
              <w:rPr>
                <w:rFonts w:eastAsiaTheme="minorEastAsia"/>
                <w:noProof/>
              </w:rPr>
              <w:tab/>
            </w:r>
            <w:r w:rsidR="00D503DF" w:rsidRPr="00A947DE">
              <w:rPr>
                <w:rStyle w:val="Hyperlink"/>
                <w:noProof/>
                <w:shd w:val="clear" w:color="auto" w:fill="FFFFFF"/>
              </w:rPr>
              <w:t>The Economist</w:t>
            </w:r>
            <w:r w:rsidR="00D503DF">
              <w:rPr>
                <w:noProof/>
                <w:webHidden/>
              </w:rPr>
              <w:tab/>
            </w:r>
            <w:r w:rsidR="00D503DF">
              <w:rPr>
                <w:noProof/>
                <w:webHidden/>
              </w:rPr>
              <w:fldChar w:fldCharType="begin"/>
            </w:r>
            <w:r w:rsidR="00D503DF">
              <w:rPr>
                <w:noProof/>
                <w:webHidden/>
              </w:rPr>
              <w:instrText xml:space="preserve"> PAGEREF _Toc46931467 \h </w:instrText>
            </w:r>
            <w:r w:rsidR="00D503DF">
              <w:rPr>
                <w:noProof/>
                <w:webHidden/>
              </w:rPr>
            </w:r>
            <w:r w:rsidR="00D503DF">
              <w:rPr>
                <w:noProof/>
                <w:webHidden/>
              </w:rPr>
              <w:fldChar w:fldCharType="separate"/>
            </w:r>
            <w:r w:rsidR="00D503DF">
              <w:rPr>
                <w:noProof/>
                <w:webHidden/>
              </w:rPr>
              <w:t>4</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68" w:history="1">
            <w:r w:rsidR="00D503DF" w:rsidRPr="00A947DE">
              <w:rPr>
                <w:rStyle w:val="Hyperlink"/>
                <w:noProof/>
              </w:rPr>
              <w:t>4</w:t>
            </w:r>
            <w:r w:rsidR="00D503DF">
              <w:rPr>
                <w:rFonts w:eastAsiaTheme="minorEastAsia"/>
                <w:noProof/>
              </w:rPr>
              <w:tab/>
            </w:r>
            <w:r w:rsidR="00D503DF" w:rsidRPr="00A947DE">
              <w:rPr>
                <w:rStyle w:val="Hyperlink"/>
                <w:noProof/>
                <w:shd w:val="clear" w:color="auto" w:fill="FFFFFF"/>
              </w:rPr>
              <w:t>Trends</w:t>
            </w:r>
            <w:r w:rsidR="00D503DF">
              <w:rPr>
                <w:noProof/>
                <w:webHidden/>
              </w:rPr>
              <w:tab/>
            </w:r>
            <w:r w:rsidR="00D503DF">
              <w:rPr>
                <w:noProof/>
                <w:webHidden/>
              </w:rPr>
              <w:fldChar w:fldCharType="begin"/>
            </w:r>
            <w:r w:rsidR="00D503DF">
              <w:rPr>
                <w:noProof/>
                <w:webHidden/>
              </w:rPr>
              <w:instrText xml:space="preserve"> PAGEREF _Toc46931468 \h </w:instrText>
            </w:r>
            <w:r w:rsidR="00D503DF">
              <w:rPr>
                <w:noProof/>
                <w:webHidden/>
              </w:rPr>
            </w:r>
            <w:r w:rsidR="00D503DF">
              <w:rPr>
                <w:noProof/>
                <w:webHidden/>
              </w:rPr>
              <w:fldChar w:fldCharType="separate"/>
            </w:r>
            <w:r w:rsidR="00D503DF">
              <w:rPr>
                <w:noProof/>
                <w:webHidden/>
              </w:rPr>
              <w:t>5</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69" w:history="1">
            <w:r w:rsidR="00D503DF" w:rsidRPr="00A947DE">
              <w:rPr>
                <w:rStyle w:val="Hyperlink"/>
                <w:noProof/>
              </w:rPr>
              <w:t>5</w:t>
            </w:r>
            <w:r w:rsidR="00D503DF">
              <w:rPr>
                <w:rFonts w:eastAsiaTheme="minorEastAsia"/>
                <w:noProof/>
              </w:rPr>
              <w:tab/>
            </w:r>
            <w:r w:rsidR="00D503DF" w:rsidRPr="00A947DE">
              <w:rPr>
                <w:rStyle w:val="Hyperlink"/>
                <w:noProof/>
                <w:shd w:val="clear" w:color="auto" w:fill="FFFFFF"/>
              </w:rPr>
              <w:t>Porters 5 Forces</w:t>
            </w:r>
            <w:r w:rsidR="00D503DF">
              <w:rPr>
                <w:noProof/>
                <w:webHidden/>
              </w:rPr>
              <w:tab/>
            </w:r>
            <w:r w:rsidR="00D503DF">
              <w:rPr>
                <w:noProof/>
                <w:webHidden/>
              </w:rPr>
              <w:fldChar w:fldCharType="begin"/>
            </w:r>
            <w:r w:rsidR="00D503DF">
              <w:rPr>
                <w:noProof/>
                <w:webHidden/>
              </w:rPr>
              <w:instrText xml:space="preserve"> PAGEREF _Toc46931469 \h </w:instrText>
            </w:r>
            <w:r w:rsidR="00D503DF">
              <w:rPr>
                <w:noProof/>
                <w:webHidden/>
              </w:rPr>
            </w:r>
            <w:r w:rsidR="00D503DF">
              <w:rPr>
                <w:noProof/>
                <w:webHidden/>
              </w:rPr>
              <w:fldChar w:fldCharType="separate"/>
            </w:r>
            <w:r w:rsidR="00D503DF">
              <w:rPr>
                <w:noProof/>
                <w:webHidden/>
              </w:rPr>
              <w:t>5</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0" w:history="1">
            <w:r w:rsidR="00D503DF" w:rsidRPr="00A947DE">
              <w:rPr>
                <w:rStyle w:val="Hyperlink"/>
                <w:noProof/>
              </w:rPr>
              <w:t>5.1</w:t>
            </w:r>
            <w:r w:rsidR="00D503DF">
              <w:rPr>
                <w:rFonts w:eastAsiaTheme="minorEastAsia"/>
                <w:noProof/>
              </w:rPr>
              <w:tab/>
            </w:r>
            <w:r w:rsidR="00D503DF" w:rsidRPr="00A947DE">
              <w:rPr>
                <w:rStyle w:val="Hyperlink"/>
                <w:noProof/>
                <w:shd w:val="clear" w:color="auto" w:fill="FFFFFF"/>
              </w:rPr>
              <w:t>New Market Entrants</w:t>
            </w:r>
            <w:r w:rsidR="00D503DF">
              <w:rPr>
                <w:noProof/>
                <w:webHidden/>
              </w:rPr>
              <w:tab/>
            </w:r>
            <w:r w:rsidR="00D503DF">
              <w:rPr>
                <w:noProof/>
                <w:webHidden/>
              </w:rPr>
              <w:fldChar w:fldCharType="begin"/>
            </w:r>
            <w:r w:rsidR="00D503DF">
              <w:rPr>
                <w:noProof/>
                <w:webHidden/>
              </w:rPr>
              <w:instrText xml:space="preserve"> PAGEREF _Toc46931470 \h </w:instrText>
            </w:r>
            <w:r w:rsidR="00D503DF">
              <w:rPr>
                <w:noProof/>
                <w:webHidden/>
              </w:rPr>
            </w:r>
            <w:r w:rsidR="00D503DF">
              <w:rPr>
                <w:noProof/>
                <w:webHidden/>
              </w:rPr>
              <w:fldChar w:fldCharType="separate"/>
            </w:r>
            <w:r w:rsidR="00D503DF">
              <w:rPr>
                <w:noProof/>
                <w:webHidden/>
              </w:rPr>
              <w:t>5</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1" w:history="1">
            <w:r w:rsidR="00D503DF" w:rsidRPr="00A947DE">
              <w:rPr>
                <w:rStyle w:val="Hyperlink"/>
                <w:noProof/>
              </w:rPr>
              <w:t>5.2</w:t>
            </w:r>
            <w:r w:rsidR="00D503DF">
              <w:rPr>
                <w:rFonts w:eastAsiaTheme="minorEastAsia"/>
                <w:noProof/>
              </w:rPr>
              <w:tab/>
            </w:r>
            <w:r w:rsidR="00D503DF" w:rsidRPr="00A947DE">
              <w:rPr>
                <w:rStyle w:val="Hyperlink"/>
                <w:noProof/>
                <w:shd w:val="clear" w:color="auto" w:fill="FFFFFF"/>
              </w:rPr>
              <w:t>Supplier Power</w:t>
            </w:r>
            <w:r w:rsidR="00D503DF">
              <w:rPr>
                <w:noProof/>
                <w:webHidden/>
              </w:rPr>
              <w:tab/>
            </w:r>
            <w:r w:rsidR="00D503DF">
              <w:rPr>
                <w:noProof/>
                <w:webHidden/>
              </w:rPr>
              <w:fldChar w:fldCharType="begin"/>
            </w:r>
            <w:r w:rsidR="00D503DF">
              <w:rPr>
                <w:noProof/>
                <w:webHidden/>
              </w:rPr>
              <w:instrText xml:space="preserve"> PAGEREF _Toc46931471 \h </w:instrText>
            </w:r>
            <w:r w:rsidR="00D503DF">
              <w:rPr>
                <w:noProof/>
                <w:webHidden/>
              </w:rPr>
            </w:r>
            <w:r w:rsidR="00D503DF">
              <w:rPr>
                <w:noProof/>
                <w:webHidden/>
              </w:rPr>
              <w:fldChar w:fldCharType="separate"/>
            </w:r>
            <w:r w:rsidR="00D503DF">
              <w:rPr>
                <w:noProof/>
                <w:webHidden/>
              </w:rPr>
              <w:t>6</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2" w:history="1">
            <w:r w:rsidR="00D503DF" w:rsidRPr="00A947DE">
              <w:rPr>
                <w:rStyle w:val="Hyperlink"/>
                <w:noProof/>
              </w:rPr>
              <w:t>5.3</w:t>
            </w:r>
            <w:r w:rsidR="00D503DF">
              <w:rPr>
                <w:rFonts w:eastAsiaTheme="minorEastAsia"/>
                <w:noProof/>
              </w:rPr>
              <w:tab/>
            </w:r>
            <w:r w:rsidR="00D503DF" w:rsidRPr="00A947DE">
              <w:rPr>
                <w:rStyle w:val="Hyperlink"/>
                <w:noProof/>
                <w:shd w:val="clear" w:color="auto" w:fill="FFFFFF"/>
              </w:rPr>
              <w:t>Competitive Rivalry</w:t>
            </w:r>
            <w:r w:rsidR="00D503DF">
              <w:rPr>
                <w:noProof/>
                <w:webHidden/>
              </w:rPr>
              <w:tab/>
            </w:r>
            <w:r w:rsidR="00D503DF">
              <w:rPr>
                <w:noProof/>
                <w:webHidden/>
              </w:rPr>
              <w:fldChar w:fldCharType="begin"/>
            </w:r>
            <w:r w:rsidR="00D503DF">
              <w:rPr>
                <w:noProof/>
                <w:webHidden/>
              </w:rPr>
              <w:instrText xml:space="preserve"> PAGEREF _Toc46931472 \h </w:instrText>
            </w:r>
            <w:r w:rsidR="00D503DF">
              <w:rPr>
                <w:noProof/>
                <w:webHidden/>
              </w:rPr>
            </w:r>
            <w:r w:rsidR="00D503DF">
              <w:rPr>
                <w:noProof/>
                <w:webHidden/>
              </w:rPr>
              <w:fldChar w:fldCharType="separate"/>
            </w:r>
            <w:r w:rsidR="00D503DF">
              <w:rPr>
                <w:noProof/>
                <w:webHidden/>
              </w:rPr>
              <w:t>6</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3" w:history="1">
            <w:r w:rsidR="00D503DF" w:rsidRPr="00A947DE">
              <w:rPr>
                <w:rStyle w:val="Hyperlink"/>
                <w:noProof/>
              </w:rPr>
              <w:t>5.4</w:t>
            </w:r>
            <w:r w:rsidR="00D503DF">
              <w:rPr>
                <w:rFonts w:eastAsiaTheme="minorEastAsia"/>
                <w:noProof/>
              </w:rPr>
              <w:tab/>
            </w:r>
            <w:r w:rsidR="00D503DF" w:rsidRPr="00A947DE">
              <w:rPr>
                <w:rStyle w:val="Hyperlink"/>
                <w:noProof/>
                <w:shd w:val="clear" w:color="auto" w:fill="FFFFFF"/>
              </w:rPr>
              <w:t>Buyer Power</w:t>
            </w:r>
            <w:r w:rsidR="00D503DF">
              <w:rPr>
                <w:noProof/>
                <w:webHidden/>
              </w:rPr>
              <w:tab/>
            </w:r>
            <w:r w:rsidR="00D503DF">
              <w:rPr>
                <w:noProof/>
                <w:webHidden/>
              </w:rPr>
              <w:fldChar w:fldCharType="begin"/>
            </w:r>
            <w:r w:rsidR="00D503DF">
              <w:rPr>
                <w:noProof/>
                <w:webHidden/>
              </w:rPr>
              <w:instrText xml:space="preserve"> PAGEREF _Toc46931473 \h </w:instrText>
            </w:r>
            <w:r w:rsidR="00D503DF">
              <w:rPr>
                <w:noProof/>
                <w:webHidden/>
              </w:rPr>
            </w:r>
            <w:r w:rsidR="00D503DF">
              <w:rPr>
                <w:noProof/>
                <w:webHidden/>
              </w:rPr>
              <w:fldChar w:fldCharType="separate"/>
            </w:r>
            <w:r w:rsidR="00D503DF">
              <w:rPr>
                <w:noProof/>
                <w:webHidden/>
              </w:rPr>
              <w:t>6</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4" w:history="1">
            <w:r w:rsidR="00D503DF" w:rsidRPr="00A947DE">
              <w:rPr>
                <w:rStyle w:val="Hyperlink"/>
                <w:noProof/>
              </w:rPr>
              <w:t>5.5</w:t>
            </w:r>
            <w:r w:rsidR="00D503DF">
              <w:rPr>
                <w:rFonts w:eastAsiaTheme="minorEastAsia"/>
                <w:noProof/>
              </w:rPr>
              <w:tab/>
            </w:r>
            <w:r w:rsidR="00D503DF" w:rsidRPr="00A947DE">
              <w:rPr>
                <w:rStyle w:val="Hyperlink"/>
                <w:noProof/>
                <w:shd w:val="clear" w:color="auto" w:fill="FFFFFF"/>
              </w:rPr>
              <w:t>Alternative Products</w:t>
            </w:r>
            <w:r w:rsidR="00D503DF">
              <w:rPr>
                <w:noProof/>
                <w:webHidden/>
              </w:rPr>
              <w:tab/>
            </w:r>
            <w:r w:rsidR="00D503DF">
              <w:rPr>
                <w:noProof/>
                <w:webHidden/>
              </w:rPr>
              <w:fldChar w:fldCharType="begin"/>
            </w:r>
            <w:r w:rsidR="00D503DF">
              <w:rPr>
                <w:noProof/>
                <w:webHidden/>
              </w:rPr>
              <w:instrText xml:space="preserve"> PAGEREF _Toc46931474 \h </w:instrText>
            </w:r>
            <w:r w:rsidR="00D503DF">
              <w:rPr>
                <w:noProof/>
                <w:webHidden/>
              </w:rPr>
            </w:r>
            <w:r w:rsidR="00D503DF">
              <w:rPr>
                <w:noProof/>
                <w:webHidden/>
              </w:rPr>
              <w:fldChar w:fldCharType="separate"/>
            </w:r>
            <w:r w:rsidR="00D503DF">
              <w:rPr>
                <w:noProof/>
                <w:webHidden/>
              </w:rPr>
              <w:t>6</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75" w:history="1">
            <w:r w:rsidR="00D503DF" w:rsidRPr="00A947DE">
              <w:rPr>
                <w:rStyle w:val="Hyperlink"/>
                <w:noProof/>
              </w:rPr>
              <w:t>6</w:t>
            </w:r>
            <w:r w:rsidR="00D503DF">
              <w:rPr>
                <w:rFonts w:eastAsiaTheme="minorEastAsia"/>
                <w:noProof/>
              </w:rPr>
              <w:tab/>
            </w:r>
            <w:r w:rsidR="00D503DF" w:rsidRPr="00A947DE">
              <w:rPr>
                <w:rStyle w:val="Hyperlink"/>
                <w:noProof/>
                <w:shd w:val="clear" w:color="auto" w:fill="FFFFFF"/>
              </w:rPr>
              <w:t>Pest Analysis</w:t>
            </w:r>
            <w:r w:rsidR="00D503DF">
              <w:rPr>
                <w:noProof/>
                <w:webHidden/>
              </w:rPr>
              <w:tab/>
            </w:r>
            <w:r w:rsidR="00D503DF">
              <w:rPr>
                <w:noProof/>
                <w:webHidden/>
              </w:rPr>
              <w:fldChar w:fldCharType="begin"/>
            </w:r>
            <w:r w:rsidR="00D503DF">
              <w:rPr>
                <w:noProof/>
                <w:webHidden/>
              </w:rPr>
              <w:instrText xml:space="preserve"> PAGEREF _Toc46931475 \h </w:instrText>
            </w:r>
            <w:r w:rsidR="00D503DF">
              <w:rPr>
                <w:noProof/>
                <w:webHidden/>
              </w:rPr>
            </w:r>
            <w:r w:rsidR="00D503DF">
              <w:rPr>
                <w:noProof/>
                <w:webHidden/>
              </w:rPr>
              <w:fldChar w:fldCharType="separate"/>
            </w:r>
            <w:r w:rsidR="00D503DF">
              <w:rPr>
                <w:noProof/>
                <w:webHidden/>
              </w:rPr>
              <w:t>7</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6" w:history="1">
            <w:r w:rsidR="00D503DF" w:rsidRPr="00A947DE">
              <w:rPr>
                <w:rStyle w:val="Hyperlink"/>
                <w:noProof/>
              </w:rPr>
              <w:t>6.1</w:t>
            </w:r>
            <w:r w:rsidR="00D503DF">
              <w:rPr>
                <w:rFonts w:eastAsiaTheme="minorEastAsia"/>
                <w:noProof/>
              </w:rPr>
              <w:tab/>
            </w:r>
            <w:r w:rsidR="00D503DF" w:rsidRPr="00A947DE">
              <w:rPr>
                <w:rStyle w:val="Hyperlink"/>
                <w:noProof/>
                <w:shd w:val="clear" w:color="auto" w:fill="FFFFFF"/>
              </w:rPr>
              <w:t>Political</w:t>
            </w:r>
            <w:r w:rsidR="00D503DF">
              <w:rPr>
                <w:noProof/>
                <w:webHidden/>
              </w:rPr>
              <w:tab/>
            </w:r>
            <w:r w:rsidR="00D503DF">
              <w:rPr>
                <w:noProof/>
                <w:webHidden/>
              </w:rPr>
              <w:fldChar w:fldCharType="begin"/>
            </w:r>
            <w:r w:rsidR="00D503DF">
              <w:rPr>
                <w:noProof/>
                <w:webHidden/>
              </w:rPr>
              <w:instrText xml:space="preserve"> PAGEREF _Toc46931476 \h </w:instrText>
            </w:r>
            <w:r w:rsidR="00D503DF">
              <w:rPr>
                <w:noProof/>
                <w:webHidden/>
              </w:rPr>
            </w:r>
            <w:r w:rsidR="00D503DF">
              <w:rPr>
                <w:noProof/>
                <w:webHidden/>
              </w:rPr>
              <w:fldChar w:fldCharType="separate"/>
            </w:r>
            <w:r w:rsidR="00D503DF">
              <w:rPr>
                <w:noProof/>
                <w:webHidden/>
              </w:rPr>
              <w:t>7</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7" w:history="1">
            <w:r w:rsidR="00D503DF" w:rsidRPr="00A947DE">
              <w:rPr>
                <w:rStyle w:val="Hyperlink"/>
                <w:noProof/>
              </w:rPr>
              <w:t>6.2</w:t>
            </w:r>
            <w:r w:rsidR="00D503DF">
              <w:rPr>
                <w:rFonts w:eastAsiaTheme="minorEastAsia"/>
                <w:noProof/>
              </w:rPr>
              <w:tab/>
            </w:r>
            <w:r w:rsidR="00D503DF" w:rsidRPr="00A947DE">
              <w:rPr>
                <w:rStyle w:val="Hyperlink"/>
                <w:noProof/>
                <w:shd w:val="clear" w:color="auto" w:fill="FFFFFF"/>
              </w:rPr>
              <w:t>Economic</w:t>
            </w:r>
            <w:r w:rsidR="00D503DF">
              <w:rPr>
                <w:noProof/>
                <w:webHidden/>
              </w:rPr>
              <w:tab/>
            </w:r>
            <w:r w:rsidR="00D503DF">
              <w:rPr>
                <w:noProof/>
                <w:webHidden/>
              </w:rPr>
              <w:fldChar w:fldCharType="begin"/>
            </w:r>
            <w:r w:rsidR="00D503DF">
              <w:rPr>
                <w:noProof/>
                <w:webHidden/>
              </w:rPr>
              <w:instrText xml:space="preserve"> PAGEREF _Toc46931477 \h </w:instrText>
            </w:r>
            <w:r w:rsidR="00D503DF">
              <w:rPr>
                <w:noProof/>
                <w:webHidden/>
              </w:rPr>
            </w:r>
            <w:r w:rsidR="00D503DF">
              <w:rPr>
                <w:noProof/>
                <w:webHidden/>
              </w:rPr>
              <w:fldChar w:fldCharType="separate"/>
            </w:r>
            <w:r w:rsidR="00D503DF">
              <w:rPr>
                <w:noProof/>
                <w:webHidden/>
              </w:rPr>
              <w:t>7</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8" w:history="1">
            <w:r w:rsidR="00D503DF" w:rsidRPr="00A947DE">
              <w:rPr>
                <w:rStyle w:val="Hyperlink"/>
                <w:noProof/>
              </w:rPr>
              <w:t>6.3</w:t>
            </w:r>
            <w:r w:rsidR="00D503DF">
              <w:rPr>
                <w:rFonts w:eastAsiaTheme="minorEastAsia"/>
                <w:noProof/>
              </w:rPr>
              <w:tab/>
            </w:r>
            <w:r w:rsidR="00D503DF" w:rsidRPr="00A947DE">
              <w:rPr>
                <w:rStyle w:val="Hyperlink"/>
                <w:noProof/>
                <w:shd w:val="clear" w:color="auto" w:fill="FFFFFF"/>
              </w:rPr>
              <w:t>Social</w:t>
            </w:r>
            <w:r w:rsidR="00D503DF">
              <w:rPr>
                <w:noProof/>
                <w:webHidden/>
              </w:rPr>
              <w:tab/>
            </w:r>
            <w:r w:rsidR="00D503DF">
              <w:rPr>
                <w:noProof/>
                <w:webHidden/>
              </w:rPr>
              <w:fldChar w:fldCharType="begin"/>
            </w:r>
            <w:r w:rsidR="00D503DF">
              <w:rPr>
                <w:noProof/>
                <w:webHidden/>
              </w:rPr>
              <w:instrText xml:space="preserve"> PAGEREF _Toc46931478 \h </w:instrText>
            </w:r>
            <w:r w:rsidR="00D503DF">
              <w:rPr>
                <w:noProof/>
                <w:webHidden/>
              </w:rPr>
            </w:r>
            <w:r w:rsidR="00D503DF">
              <w:rPr>
                <w:noProof/>
                <w:webHidden/>
              </w:rPr>
              <w:fldChar w:fldCharType="separate"/>
            </w:r>
            <w:r w:rsidR="00D503DF">
              <w:rPr>
                <w:noProof/>
                <w:webHidden/>
              </w:rPr>
              <w:t>7</w:t>
            </w:r>
            <w:r w:rsidR="00D503DF">
              <w:rPr>
                <w:noProof/>
                <w:webHidden/>
              </w:rPr>
              <w:fldChar w:fldCharType="end"/>
            </w:r>
          </w:hyperlink>
        </w:p>
        <w:p w:rsidR="00D503DF" w:rsidRDefault="005D59EF">
          <w:pPr>
            <w:pStyle w:val="TOC2"/>
            <w:tabs>
              <w:tab w:val="left" w:pos="880"/>
              <w:tab w:val="right" w:leader="dot" w:pos="9016"/>
            </w:tabs>
            <w:rPr>
              <w:rFonts w:eastAsiaTheme="minorEastAsia"/>
              <w:noProof/>
            </w:rPr>
          </w:pPr>
          <w:hyperlink w:anchor="_Toc46931479" w:history="1">
            <w:r w:rsidR="00D503DF" w:rsidRPr="00A947DE">
              <w:rPr>
                <w:rStyle w:val="Hyperlink"/>
                <w:noProof/>
              </w:rPr>
              <w:t>6.4</w:t>
            </w:r>
            <w:r w:rsidR="00D503DF">
              <w:rPr>
                <w:rFonts w:eastAsiaTheme="minorEastAsia"/>
                <w:noProof/>
              </w:rPr>
              <w:tab/>
            </w:r>
            <w:r w:rsidR="00D503DF" w:rsidRPr="00A947DE">
              <w:rPr>
                <w:rStyle w:val="Hyperlink"/>
                <w:noProof/>
                <w:shd w:val="clear" w:color="auto" w:fill="FFFFFF"/>
              </w:rPr>
              <w:t>Technology</w:t>
            </w:r>
            <w:r w:rsidR="00D503DF">
              <w:rPr>
                <w:noProof/>
                <w:webHidden/>
              </w:rPr>
              <w:tab/>
            </w:r>
            <w:r w:rsidR="00D503DF">
              <w:rPr>
                <w:noProof/>
                <w:webHidden/>
              </w:rPr>
              <w:fldChar w:fldCharType="begin"/>
            </w:r>
            <w:r w:rsidR="00D503DF">
              <w:rPr>
                <w:noProof/>
                <w:webHidden/>
              </w:rPr>
              <w:instrText xml:space="preserve"> PAGEREF _Toc46931479 \h </w:instrText>
            </w:r>
            <w:r w:rsidR="00D503DF">
              <w:rPr>
                <w:noProof/>
                <w:webHidden/>
              </w:rPr>
            </w:r>
            <w:r w:rsidR="00D503DF">
              <w:rPr>
                <w:noProof/>
                <w:webHidden/>
              </w:rPr>
              <w:fldChar w:fldCharType="separate"/>
            </w:r>
            <w:r w:rsidR="00D503DF">
              <w:rPr>
                <w:noProof/>
                <w:webHidden/>
              </w:rPr>
              <w:t>7</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80" w:history="1">
            <w:r w:rsidR="00D503DF" w:rsidRPr="00A947DE">
              <w:rPr>
                <w:rStyle w:val="Hyperlink"/>
                <w:noProof/>
              </w:rPr>
              <w:t>7</w:t>
            </w:r>
            <w:r w:rsidR="00D503DF">
              <w:rPr>
                <w:rFonts w:eastAsiaTheme="minorEastAsia"/>
                <w:noProof/>
              </w:rPr>
              <w:tab/>
            </w:r>
            <w:r w:rsidR="00D503DF" w:rsidRPr="00A947DE">
              <w:rPr>
                <w:rStyle w:val="Hyperlink"/>
                <w:noProof/>
                <w:shd w:val="clear" w:color="auto" w:fill="FFFFFF"/>
              </w:rPr>
              <w:t>SWOT Analysis</w:t>
            </w:r>
            <w:r w:rsidR="00D503DF">
              <w:rPr>
                <w:noProof/>
                <w:webHidden/>
              </w:rPr>
              <w:tab/>
            </w:r>
            <w:r w:rsidR="00D503DF">
              <w:rPr>
                <w:noProof/>
                <w:webHidden/>
              </w:rPr>
              <w:fldChar w:fldCharType="begin"/>
            </w:r>
            <w:r w:rsidR="00D503DF">
              <w:rPr>
                <w:noProof/>
                <w:webHidden/>
              </w:rPr>
              <w:instrText xml:space="preserve"> PAGEREF _Toc46931480 \h </w:instrText>
            </w:r>
            <w:r w:rsidR="00D503DF">
              <w:rPr>
                <w:noProof/>
                <w:webHidden/>
              </w:rPr>
            </w:r>
            <w:r w:rsidR="00D503DF">
              <w:rPr>
                <w:noProof/>
                <w:webHidden/>
              </w:rPr>
              <w:fldChar w:fldCharType="separate"/>
            </w:r>
            <w:r w:rsidR="00D503DF">
              <w:rPr>
                <w:noProof/>
                <w:webHidden/>
              </w:rPr>
              <w:t>8</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81" w:history="1">
            <w:r w:rsidR="00D503DF" w:rsidRPr="00A947DE">
              <w:rPr>
                <w:rStyle w:val="Hyperlink"/>
                <w:noProof/>
              </w:rPr>
              <w:t>8</w:t>
            </w:r>
            <w:r w:rsidR="00D503DF">
              <w:rPr>
                <w:rFonts w:eastAsiaTheme="minorEastAsia"/>
                <w:noProof/>
              </w:rPr>
              <w:tab/>
            </w:r>
            <w:r w:rsidR="00D503DF" w:rsidRPr="00A947DE">
              <w:rPr>
                <w:rStyle w:val="Hyperlink"/>
                <w:noProof/>
                <w:shd w:val="clear" w:color="auto" w:fill="FFFFFF"/>
              </w:rPr>
              <w:t>Conclusion</w:t>
            </w:r>
            <w:r w:rsidR="00D503DF">
              <w:rPr>
                <w:noProof/>
                <w:webHidden/>
              </w:rPr>
              <w:tab/>
            </w:r>
            <w:r w:rsidR="00D503DF">
              <w:rPr>
                <w:noProof/>
                <w:webHidden/>
              </w:rPr>
              <w:fldChar w:fldCharType="begin"/>
            </w:r>
            <w:r w:rsidR="00D503DF">
              <w:rPr>
                <w:noProof/>
                <w:webHidden/>
              </w:rPr>
              <w:instrText xml:space="preserve"> PAGEREF _Toc46931481 \h </w:instrText>
            </w:r>
            <w:r w:rsidR="00D503DF">
              <w:rPr>
                <w:noProof/>
                <w:webHidden/>
              </w:rPr>
            </w:r>
            <w:r w:rsidR="00D503DF">
              <w:rPr>
                <w:noProof/>
                <w:webHidden/>
              </w:rPr>
              <w:fldChar w:fldCharType="separate"/>
            </w:r>
            <w:r w:rsidR="00D503DF">
              <w:rPr>
                <w:noProof/>
                <w:webHidden/>
              </w:rPr>
              <w:t>9</w:t>
            </w:r>
            <w:r w:rsidR="00D503DF">
              <w:rPr>
                <w:noProof/>
                <w:webHidden/>
              </w:rPr>
              <w:fldChar w:fldCharType="end"/>
            </w:r>
          </w:hyperlink>
        </w:p>
        <w:p w:rsidR="00D503DF" w:rsidRDefault="005D59EF">
          <w:pPr>
            <w:pStyle w:val="TOC1"/>
            <w:tabs>
              <w:tab w:val="left" w:pos="440"/>
              <w:tab w:val="right" w:leader="dot" w:pos="9016"/>
            </w:tabs>
            <w:rPr>
              <w:rFonts w:eastAsiaTheme="minorEastAsia"/>
              <w:noProof/>
            </w:rPr>
          </w:pPr>
          <w:hyperlink w:anchor="_Toc46931482" w:history="1">
            <w:r w:rsidR="00D503DF" w:rsidRPr="00A947DE">
              <w:rPr>
                <w:rStyle w:val="Hyperlink"/>
                <w:noProof/>
              </w:rPr>
              <w:t>9</w:t>
            </w:r>
            <w:r w:rsidR="00D503DF">
              <w:rPr>
                <w:rFonts w:eastAsiaTheme="minorEastAsia"/>
                <w:noProof/>
              </w:rPr>
              <w:tab/>
            </w:r>
            <w:r w:rsidR="00D503DF" w:rsidRPr="00A947DE">
              <w:rPr>
                <w:rStyle w:val="Hyperlink"/>
                <w:noProof/>
                <w:shd w:val="clear" w:color="auto" w:fill="FFFFFF"/>
              </w:rPr>
              <w:t>References</w:t>
            </w:r>
            <w:r w:rsidR="00D503DF">
              <w:rPr>
                <w:noProof/>
                <w:webHidden/>
              </w:rPr>
              <w:tab/>
            </w:r>
            <w:r w:rsidR="00D503DF">
              <w:rPr>
                <w:noProof/>
                <w:webHidden/>
              </w:rPr>
              <w:fldChar w:fldCharType="begin"/>
            </w:r>
            <w:r w:rsidR="00D503DF">
              <w:rPr>
                <w:noProof/>
                <w:webHidden/>
              </w:rPr>
              <w:instrText xml:space="preserve"> PAGEREF _Toc46931482 \h </w:instrText>
            </w:r>
            <w:r w:rsidR="00D503DF">
              <w:rPr>
                <w:noProof/>
                <w:webHidden/>
              </w:rPr>
            </w:r>
            <w:r w:rsidR="00D503DF">
              <w:rPr>
                <w:noProof/>
                <w:webHidden/>
              </w:rPr>
              <w:fldChar w:fldCharType="separate"/>
            </w:r>
            <w:r w:rsidR="00D503DF">
              <w:rPr>
                <w:noProof/>
                <w:webHidden/>
              </w:rPr>
              <w:t>10</w:t>
            </w:r>
            <w:r w:rsidR="00D503DF">
              <w:rPr>
                <w:noProof/>
                <w:webHidden/>
              </w:rPr>
              <w:fldChar w:fldCharType="end"/>
            </w:r>
          </w:hyperlink>
        </w:p>
        <w:p w:rsidR="00D503DF" w:rsidRDefault="005D59EF">
          <w:pPr>
            <w:pStyle w:val="TOC1"/>
            <w:tabs>
              <w:tab w:val="left" w:pos="660"/>
              <w:tab w:val="right" w:leader="dot" w:pos="9016"/>
            </w:tabs>
            <w:rPr>
              <w:rFonts w:eastAsiaTheme="minorEastAsia"/>
              <w:noProof/>
            </w:rPr>
          </w:pPr>
          <w:hyperlink w:anchor="_Toc46931483" w:history="1">
            <w:r w:rsidR="00D503DF" w:rsidRPr="00A947DE">
              <w:rPr>
                <w:rStyle w:val="Hyperlink"/>
                <w:noProof/>
              </w:rPr>
              <w:t>10</w:t>
            </w:r>
            <w:r w:rsidR="00D503DF">
              <w:rPr>
                <w:rFonts w:eastAsiaTheme="minorEastAsia"/>
                <w:noProof/>
              </w:rPr>
              <w:tab/>
            </w:r>
            <w:r w:rsidR="00D503DF" w:rsidRPr="00A947DE">
              <w:rPr>
                <w:rStyle w:val="Hyperlink"/>
                <w:noProof/>
                <w:shd w:val="clear" w:color="auto" w:fill="FFFFFF"/>
              </w:rPr>
              <w:t>Appendix</w:t>
            </w:r>
            <w:r w:rsidR="00D503DF">
              <w:rPr>
                <w:noProof/>
                <w:webHidden/>
              </w:rPr>
              <w:tab/>
            </w:r>
            <w:r w:rsidR="00D503DF">
              <w:rPr>
                <w:noProof/>
                <w:webHidden/>
              </w:rPr>
              <w:fldChar w:fldCharType="begin"/>
            </w:r>
            <w:r w:rsidR="00D503DF">
              <w:rPr>
                <w:noProof/>
                <w:webHidden/>
              </w:rPr>
              <w:instrText xml:space="preserve"> PAGEREF _Toc46931483 \h </w:instrText>
            </w:r>
            <w:r w:rsidR="00D503DF">
              <w:rPr>
                <w:noProof/>
                <w:webHidden/>
              </w:rPr>
            </w:r>
            <w:r w:rsidR="00D503DF">
              <w:rPr>
                <w:noProof/>
                <w:webHidden/>
              </w:rPr>
              <w:fldChar w:fldCharType="separate"/>
            </w:r>
            <w:r w:rsidR="00D503DF">
              <w:rPr>
                <w:noProof/>
                <w:webHidden/>
              </w:rPr>
              <w:t>12</w:t>
            </w:r>
            <w:r w:rsidR="00D503DF">
              <w:rPr>
                <w:noProof/>
                <w:webHidden/>
              </w:rPr>
              <w:fldChar w:fldCharType="end"/>
            </w:r>
          </w:hyperlink>
        </w:p>
        <w:p w:rsidR="00D503DF" w:rsidRDefault="00D503DF">
          <w:r>
            <w:fldChar w:fldCharType="end"/>
          </w:r>
        </w:p>
      </w:sdtContent>
    </w:sdt>
    <w:p w:rsidR="00D503DF" w:rsidRPr="008937ED" w:rsidRDefault="00D503DF"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B177C7" w:rsidRPr="008937ED" w:rsidRDefault="00B177C7" w:rsidP="00FA01FE">
      <w:pPr>
        <w:spacing w:line="480" w:lineRule="auto"/>
        <w:ind w:firstLine="720"/>
        <w:jc w:val="center"/>
        <w:rPr>
          <w:rFonts w:ascii="Times New Roman" w:hAnsi="Times New Roman" w:cs="Times New Roman"/>
          <w:sz w:val="24"/>
          <w:szCs w:val="24"/>
        </w:rPr>
      </w:pPr>
    </w:p>
    <w:p w:rsidR="00B177C7" w:rsidRPr="008937ED" w:rsidRDefault="00B177C7" w:rsidP="00FA01FE">
      <w:pPr>
        <w:spacing w:line="480" w:lineRule="auto"/>
        <w:ind w:firstLine="720"/>
        <w:jc w:val="center"/>
        <w:rPr>
          <w:rFonts w:ascii="Times New Roman" w:hAnsi="Times New Roman" w:cs="Times New Roman"/>
          <w:sz w:val="24"/>
          <w:szCs w:val="24"/>
        </w:rPr>
      </w:pPr>
    </w:p>
    <w:p w:rsidR="00FA01FE" w:rsidRPr="008937ED" w:rsidRDefault="00FA01FE" w:rsidP="00FA01FE">
      <w:pPr>
        <w:spacing w:line="480" w:lineRule="auto"/>
        <w:ind w:firstLine="720"/>
        <w:jc w:val="center"/>
        <w:rPr>
          <w:rFonts w:ascii="Times New Roman" w:hAnsi="Times New Roman" w:cs="Times New Roman"/>
          <w:sz w:val="24"/>
          <w:szCs w:val="24"/>
        </w:rPr>
      </w:pPr>
    </w:p>
    <w:p w:rsidR="00FA01FE" w:rsidRPr="008937ED" w:rsidRDefault="00FA01FE" w:rsidP="00D503DF">
      <w:pPr>
        <w:pStyle w:val="Heading1"/>
      </w:pPr>
      <w:bookmarkStart w:id="1" w:name="_Toc46931465"/>
      <w:r w:rsidRPr="008937ED">
        <w:lastRenderedPageBreak/>
        <w:t>Introduction</w:t>
      </w:r>
      <w:bookmarkEnd w:id="1"/>
      <w:r w:rsidRPr="008937ED">
        <w:t xml:space="preserve"> </w:t>
      </w:r>
    </w:p>
    <w:p w:rsidR="00FA01FE" w:rsidRPr="008937ED" w:rsidRDefault="00FA01FE" w:rsidP="00FA01FE">
      <w:pPr>
        <w:spacing w:line="480" w:lineRule="auto"/>
        <w:ind w:firstLine="720"/>
        <w:jc w:val="both"/>
        <w:rPr>
          <w:rFonts w:ascii="Times New Roman" w:hAnsi="Times New Roman" w:cs="Times New Roman"/>
          <w:sz w:val="24"/>
          <w:szCs w:val="24"/>
        </w:rPr>
      </w:pPr>
      <w:r w:rsidRPr="008937ED">
        <w:rPr>
          <w:rFonts w:ascii="Times New Roman" w:hAnsi="Times New Roman" w:cs="Times New Roman"/>
          <w:sz w:val="24"/>
          <w:szCs w:val="24"/>
        </w:rPr>
        <w:t xml:space="preserve">The Economist is a weekly newspaper printed in magazine-format that </w:t>
      </w:r>
      <w:proofErr w:type="gramStart"/>
      <w:r w:rsidRPr="008937ED">
        <w:rPr>
          <w:rFonts w:ascii="Times New Roman" w:hAnsi="Times New Roman" w:cs="Times New Roman"/>
          <w:sz w:val="24"/>
          <w:szCs w:val="24"/>
        </w:rPr>
        <w:t>is based</w:t>
      </w:r>
      <w:proofErr w:type="gramEnd"/>
      <w:r w:rsidRPr="008937ED">
        <w:rPr>
          <w:rFonts w:ascii="Times New Roman" w:hAnsi="Times New Roman" w:cs="Times New Roman"/>
          <w:sz w:val="24"/>
          <w:szCs w:val="24"/>
        </w:rPr>
        <w:t xml:space="preserve"> in London, England and has editorial offices in major cities in Europe, North America, Asia and Middle East. The Economist is renowned globally for quality and informative global news coverage on business, politics and science and technology (Hobbs 2018). The Economist </w:t>
      </w:r>
      <w:proofErr w:type="gramStart"/>
      <w:r w:rsidRPr="008937ED">
        <w:rPr>
          <w:rFonts w:ascii="Times New Roman" w:hAnsi="Times New Roman" w:cs="Times New Roman"/>
          <w:sz w:val="24"/>
          <w:szCs w:val="24"/>
        </w:rPr>
        <w:t>was established</w:t>
      </w:r>
      <w:proofErr w:type="gramEnd"/>
      <w:r w:rsidRPr="008937ED">
        <w:rPr>
          <w:rFonts w:ascii="Times New Roman" w:hAnsi="Times New Roman" w:cs="Times New Roman"/>
          <w:sz w:val="24"/>
          <w:szCs w:val="24"/>
        </w:rPr>
        <w:t xml:space="preserve"> in 1843 by James Wilson to protest against the British Corn Laws.  However, the newspaper expanded into the political economy before starting running articles on current events. The editorial stance of The Economist </w:t>
      </w:r>
      <w:proofErr w:type="gramStart"/>
      <w:r w:rsidRPr="008937ED">
        <w:rPr>
          <w:rFonts w:ascii="Times New Roman" w:hAnsi="Times New Roman" w:cs="Times New Roman"/>
          <w:sz w:val="24"/>
          <w:szCs w:val="24"/>
        </w:rPr>
        <w:t>is mainly informed</w:t>
      </w:r>
      <w:proofErr w:type="gramEnd"/>
      <w:r w:rsidRPr="008937ED">
        <w:rPr>
          <w:rFonts w:ascii="Times New Roman" w:hAnsi="Times New Roman" w:cs="Times New Roman"/>
          <w:sz w:val="24"/>
          <w:szCs w:val="24"/>
        </w:rPr>
        <w:t xml:space="preserve"> by the economic liberalism and classical framework. The Economist </w:t>
      </w:r>
      <w:proofErr w:type="gramStart"/>
      <w:r w:rsidRPr="008937ED">
        <w:rPr>
          <w:rFonts w:ascii="Times New Roman" w:hAnsi="Times New Roman" w:cs="Times New Roman"/>
          <w:sz w:val="24"/>
          <w:szCs w:val="24"/>
        </w:rPr>
        <w:t>is known</w:t>
      </w:r>
      <w:proofErr w:type="gramEnd"/>
      <w:r w:rsidRPr="008937ED">
        <w:rPr>
          <w:rFonts w:ascii="Times New Roman" w:hAnsi="Times New Roman" w:cs="Times New Roman"/>
          <w:sz w:val="24"/>
          <w:szCs w:val="24"/>
        </w:rPr>
        <w:t xml:space="preserve"> for favoring government policies and governments that favor centralist politics, neoliberalism economics and free trade.  The economist has subscriptions and newsagents in more than 200 countries across the world. The Economists global print circulation </w:t>
      </w:r>
      <w:proofErr w:type="gramStart"/>
      <w:r w:rsidRPr="008937ED">
        <w:rPr>
          <w:rFonts w:ascii="Times New Roman" w:hAnsi="Times New Roman" w:cs="Times New Roman"/>
          <w:sz w:val="24"/>
          <w:szCs w:val="24"/>
        </w:rPr>
        <w:t>was estimated</w:t>
      </w:r>
      <w:proofErr w:type="gramEnd"/>
      <w:r w:rsidRPr="008937ED">
        <w:rPr>
          <w:rFonts w:ascii="Times New Roman" w:hAnsi="Times New Roman" w:cs="Times New Roman"/>
          <w:sz w:val="24"/>
          <w:szCs w:val="24"/>
        </w:rPr>
        <w:t xml:space="preserve"> at 909,476 while the digital readership topped 700,000 across the globe (Hobbs 2018). About 70% of its audience is men while female readers make an estimated 30% of its 1.6 million print and digital subscribers. </w:t>
      </w:r>
    </w:p>
    <w:p w:rsidR="006604EC" w:rsidRPr="008937ED" w:rsidRDefault="006604EC" w:rsidP="00D503DF">
      <w:pPr>
        <w:pStyle w:val="Heading1"/>
      </w:pPr>
      <w:bookmarkStart w:id="2" w:name="_Toc46931466"/>
      <w:r w:rsidRPr="008937ED">
        <w:t xml:space="preserve">Decline </w:t>
      </w:r>
      <w:proofErr w:type="gramStart"/>
      <w:r w:rsidRPr="008937ED">
        <w:t>In</w:t>
      </w:r>
      <w:proofErr w:type="gramEnd"/>
      <w:r w:rsidRPr="008937ED">
        <w:t xml:space="preserve"> Print</w:t>
      </w:r>
      <w:bookmarkEnd w:id="2"/>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rPr>
        <w:t>The digital media has brought significant disruption to the UK print titles since the s</w:t>
      </w:r>
      <w:r w:rsidR="006604EC" w:rsidRPr="008937ED">
        <w:rPr>
          <w:rFonts w:ascii="Times New Roman" w:hAnsi="Times New Roman" w:cs="Times New Roman"/>
          <w:sz w:val="24"/>
          <w:szCs w:val="24"/>
        </w:rPr>
        <w:t>tart of the internet era</w:t>
      </w:r>
      <w:r w:rsidRPr="008937ED">
        <w:rPr>
          <w:rFonts w:ascii="Times New Roman" w:hAnsi="Times New Roman" w:cs="Times New Roman"/>
          <w:sz w:val="24"/>
          <w:szCs w:val="24"/>
        </w:rPr>
        <w:t>. The number of print newspapers and magazines has declined by 55% since the inception of internet in 2000 (</w:t>
      </w:r>
      <w:proofErr w:type="spellStart"/>
      <w:r w:rsidRPr="008937ED">
        <w:rPr>
          <w:rFonts w:ascii="Times New Roman" w:hAnsi="Times New Roman" w:cs="Times New Roman"/>
          <w:sz w:val="24"/>
          <w:szCs w:val="24"/>
        </w:rPr>
        <w:t>Sweney</w:t>
      </w:r>
      <w:proofErr w:type="spellEnd"/>
      <w:r w:rsidRPr="008937ED">
        <w:rPr>
          <w:rFonts w:ascii="Times New Roman" w:hAnsi="Times New Roman" w:cs="Times New Roman"/>
          <w:sz w:val="24"/>
          <w:szCs w:val="24"/>
        </w:rPr>
        <w:t xml:space="preserve"> 2018). The sales of the top 100 most bought print magazines and newspapers in UK fell by 42% between 2010 and 2017 from 23.8 million to 13.9 million (</w:t>
      </w:r>
      <w:r w:rsidR="008937ED" w:rsidRPr="008937ED">
        <w:rPr>
          <w:rFonts w:ascii="Times New Roman" w:hAnsi="Times New Roman" w:cs="Times New Roman"/>
          <w:sz w:val="24"/>
          <w:szCs w:val="24"/>
        </w:rPr>
        <w:t>Thorpe 2019</w:t>
      </w:r>
      <w:r w:rsidRPr="008937ED">
        <w:rPr>
          <w:rFonts w:ascii="Times New Roman" w:hAnsi="Times New Roman" w:cs="Times New Roman"/>
          <w:sz w:val="24"/>
          <w:szCs w:val="24"/>
        </w:rPr>
        <w:t xml:space="preserve">).  The amount of advertising titles has also declined from </w:t>
      </w:r>
      <w:r w:rsidRPr="008937ED">
        <w:rPr>
          <w:rFonts w:ascii="Times New Roman" w:hAnsi="Times New Roman" w:cs="Times New Roman"/>
          <w:sz w:val="24"/>
          <w:szCs w:val="24"/>
          <w:shd w:val="clear" w:color="auto" w:fill="FFFFFF"/>
        </w:rPr>
        <w:t>£512m in 2010 to £250m in 2017.  The disruption by the digital media promoted most of the print magazines to stop publication of the print</w:t>
      </w:r>
      <w:r w:rsidR="006604EC" w:rsidRPr="008937ED">
        <w:rPr>
          <w:rFonts w:ascii="Times New Roman" w:hAnsi="Times New Roman" w:cs="Times New Roman"/>
          <w:sz w:val="24"/>
          <w:szCs w:val="24"/>
          <w:shd w:val="clear" w:color="auto" w:fill="FFFFFF"/>
        </w:rPr>
        <w:t xml:space="preserve"> editions to follow the digital-</w:t>
      </w:r>
      <w:r w:rsidRPr="008937ED">
        <w:rPr>
          <w:rFonts w:ascii="Times New Roman" w:hAnsi="Times New Roman" w:cs="Times New Roman"/>
          <w:sz w:val="24"/>
          <w:szCs w:val="24"/>
          <w:shd w:val="clear" w:color="auto" w:fill="FFFFFF"/>
        </w:rPr>
        <w:t>only path. Some of the magazines that have shifted to the digital- only editions include the NME, Glamour, and Loaded, Maxim, The Face, Arena and Bliss.  The decline in sales an</w:t>
      </w:r>
      <w:r w:rsidR="006604EC" w:rsidRPr="008937ED">
        <w:rPr>
          <w:rFonts w:ascii="Times New Roman" w:hAnsi="Times New Roman" w:cs="Times New Roman"/>
          <w:sz w:val="24"/>
          <w:szCs w:val="24"/>
          <w:shd w:val="clear" w:color="auto" w:fill="FFFFFF"/>
        </w:rPr>
        <w:t xml:space="preserve">d advertising </w:t>
      </w:r>
      <w:proofErr w:type="gramStart"/>
      <w:r w:rsidR="006604EC" w:rsidRPr="008937ED">
        <w:rPr>
          <w:rFonts w:ascii="Times New Roman" w:hAnsi="Times New Roman" w:cs="Times New Roman"/>
          <w:sz w:val="24"/>
          <w:szCs w:val="24"/>
          <w:shd w:val="clear" w:color="auto" w:fill="FFFFFF"/>
        </w:rPr>
        <w:t>was aggravated</w:t>
      </w:r>
      <w:proofErr w:type="gramEnd"/>
      <w:r w:rsidR="006604EC" w:rsidRPr="008937ED">
        <w:rPr>
          <w:rFonts w:ascii="Times New Roman" w:hAnsi="Times New Roman" w:cs="Times New Roman"/>
          <w:sz w:val="24"/>
          <w:szCs w:val="24"/>
          <w:shd w:val="clear" w:color="auto" w:fill="FFFFFF"/>
        </w:rPr>
        <w:t xml:space="preserve"> by </w:t>
      </w:r>
      <w:r w:rsidRPr="008937ED">
        <w:rPr>
          <w:rFonts w:ascii="Times New Roman" w:hAnsi="Times New Roman" w:cs="Times New Roman"/>
          <w:sz w:val="24"/>
          <w:szCs w:val="24"/>
          <w:shd w:val="clear" w:color="auto" w:fill="FFFFFF"/>
        </w:rPr>
        <w:t>Google and Facebook</w:t>
      </w:r>
      <w:r w:rsidR="006604EC" w:rsidRPr="008937ED">
        <w:rPr>
          <w:rFonts w:ascii="Times New Roman" w:hAnsi="Times New Roman" w:cs="Times New Roman"/>
          <w:sz w:val="24"/>
          <w:szCs w:val="24"/>
          <w:shd w:val="clear" w:color="auto" w:fill="FFFFFF"/>
        </w:rPr>
        <w:t xml:space="preserve"> growth in</w:t>
      </w:r>
      <w:r w:rsidRPr="008937ED">
        <w:rPr>
          <w:rFonts w:ascii="Times New Roman" w:hAnsi="Times New Roman" w:cs="Times New Roman"/>
          <w:sz w:val="24"/>
          <w:szCs w:val="24"/>
          <w:shd w:val="clear" w:color="auto" w:fill="FFFFFF"/>
        </w:rPr>
        <w:t xml:space="preserve"> popularity as digital advertising platforms. </w:t>
      </w:r>
      <w:r w:rsidRPr="008937ED">
        <w:rPr>
          <w:rFonts w:ascii="Times New Roman" w:hAnsi="Times New Roman" w:cs="Times New Roman"/>
          <w:sz w:val="24"/>
          <w:szCs w:val="24"/>
          <w:shd w:val="clear" w:color="auto" w:fill="FFFFFF"/>
        </w:rPr>
        <w:lastRenderedPageBreak/>
        <w:t xml:space="preserve">Google and Facebook control an estimated 65% or close to £4.7bn of the UK’s digital ad display </w:t>
      </w:r>
      <w:r w:rsidRPr="008937ED">
        <w:rPr>
          <w:rFonts w:ascii="Times New Roman" w:hAnsi="Times New Roman" w:cs="Times New Roman"/>
          <w:sz w:val="24"/>
          <w:szCs w:val="24"/>
        </w:rPr>
        <w:t>(</w:t>
      </w:r>
      <w:proofErr w:type="spellStart"/>
      <w:r w:rsidRPr="008937ED">
        <w:rPr>
          <w:rFonts w:ascii="Times New Roman" w:hAnsi="Times New Roman" w:cs="Times New Roman"/>
          <w:sz w:val="24"/>
          <w:szCs w:val="24"/>
        </w:rPr>
        <w:t>Sweney</w:t>
      </w:r>
      <w:proofErr w:type="spellEnd"/>
      <w:r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 xml:space="preserve">.  Facebook </w:t>
      </w:r>
      <w:proofErr w:type="gramStart"/>
      <w:r w:rsidRPr="008937ED">
        <w:rPr>
          <w:rFonts w:ascii="Times New Roman" w:hAnsi="Times New Roman" w:cs="Times New Roman"/>
          <w:sz w:val="24"/>
          <w:szCs w:val="24"/>
          <w:shd w:val="clear" w:color="auto" w:fill="FFFFFF"/>
        </w:rPr>
        <w:t>is relied upon</w:t>
      </w:r>
      <w:proofErr w:type="gramEnd"/>
      <w:r w:rsidRPr="008937ED">
        <w:rPr>
          <w:rFonts w:ascii="Times New Roman" w:hAnsi="Times New Roman" w:cs="Times New Roman"/>
          <w:sz w:val="24"/>
          <w:szCs w:val="24"/>
          <w:shd w:val="clear" w:color="auto" w:fill="FFFFFF"/>
        </w:rPr>
        <w:t xml:space="preserve"> as a major source of news information in the UK, with 73% of the population using it for news </w:t>
      </w:r>
      <w:r w:rsidRPr="008937ED">
        <w:rPr>
          <w:rFonts w:ascii="Times New Roman" w:hAnsi="Times New Roman" w:cs="Times New Roman"/>
          <w:sz w:val="24"/>
          <w:szCs w:val="24"/>
        </w:rPr>
        <w:t>(</w:t>
      </w:r>
      <w:proofErr w:type="spellStart"/>
      <w:r w:rsidRPr="008937ED">
        <w:rPr>
          <w:rFonts w:ascii="Times New Roman" w:hAnsi="Times New Roman" w:cs="Times New Roman"/>
          <w:sz w:val="24"/>
          <w:szCs w:val="24"/>
        </w:rPr>
        <w:t>Sweney</w:t>
      </w:r>
      <w:proofErr w:type="spellEnd"/>
      <w:r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 An estimated 52% of those who use Facebook as a source of news get the news directly from the publishers in their feeds while 47% find news directly from their friends and family.</w:t>
      </w:r>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News magazines such as The Economist capture the new customer preferences by operating both on print and digital platforms. Advertisers are looking for magazines that are able to reach audience at scale (Thurman 2018).  While there is a decline in print advertising and single-copy sales, venturing online is an important step towards ensuring sustainability of the magazines. </w:t>
      </w:r>
    </w:p>
    <w:p w:rsidR="00FA01FE" w:rsidRPr="008937ED" w:rsidRDefault="00FA01FE" w:rsidP="00D503DF">
      <w:pPr>
        <w:pStyle w:val="Heading1"/>
        <w:rPr>
          <w:shd w:val="clear" w:color="auto" w:fill="FFFFFF"/>
        </w:rPr>
      </w:pPr>
      <w:bookmarkStart w:id="3" w:name="_Toc46931467"/>
      <w:r w:rsidRPr="008937ED">
        <w:rPr>
          <w:shd w:val="clear" w:color="auto" w:fill="FFFFFF"/>
        </w:rPr>
        <w:t>The Economist</w:t>
      </w:r>
      <w:bookmarkEnd w:id="3"/>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Economist Magazine </w:t>
      </w:r>
      <w:proofErr w:type="gramStart"/>
      <w:r w:rsidRPr="008937ED">
        <w:rPr>
          <w:rFonts w:ascii="Times New Roman" w:hAnsi="Times New Roman" w:cs="Times New Roman"/>
          <w:sz w:val="24"/>
          <w:szCs w:val="24"/>
          <w:shd w:val="clear" w:color="auto" w:fill="FFFFFF"/>
        </w:rPr>
        <w:t>has been affected</w:t>
      </w:r>
      <w:proofErr w:type="gramEnd"/>
      <w:r w:rsidRPr="008937ED">
        <w:rPr>
          <w:rFonts w:ascii="Times New Roman" w:hAnsi="Times New Roman" w:cs="Times New Roman"/>
          <w:sz w:val="24"/>
          <w:szCs w:val="24"/>
          <w:shd w:val="clear" w:color="auto" w:fill="FFFFFF"/>
        </w:rPr>
        <w:t xml:space="preserve"> significantly by the digital disruptions over the years. In the early 2000s, The Economist had more than 1.3 million print circulation and subscribers. However, the number of print circulations has fallen from 1.3 million to 909,000 in 2019 (</w:t>
      </w:r>
      <w:proofErr w:type="spellStart"/>
      <w:r w:rsidRPr="008937ED">
        <w:rPr>
          <w:rFonts w:ascii="Times New Roman" w:hAnsi="Times New Roman" w:cs="Times New Roman"/>
          <w:sz w:val="24"/>
          <w:szCs w:val="24"/>
        </w:rPr>
        <w:t>Sweney</w:t>
      </w:r>
      <w:proofErr w:type="spellEnd"/>
      <w:r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 However, investment in the paid digital audiences has helped The Economist to offset the challenges that are coming with declining number of the print circulations. In the period between 2012 and 2015, The Economist recorded a 3% decline in the number of print circulations while the digital readership/subscription grew by 6% in the same period (</w:t>
      </w:r>
      <w:proofErr w:type="spellStart"/>
      <w:r w:rsidRPr="008937ED">
        <w:rPr>
          <w:rFonts w:ascii="Times New Roman" w:hAnsi="Times New Roman" w:cs="Times New Roman"/>
          <w:bCs/>
          <w:sz w:val="24"/>
          <w:szCs w:val="24"/>
          <w:shd w:val="clear" w:color="auto" w:fill="FFFFFF"/>
        </w:rPr>
        <w:t>Guaglione</w:t>
      </w:r>
      <w:proofErr w:type="spellEnd"/>
      <w:r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 xml:space="preserve">  Between 2016 and 2019, the overall news magazine industry has been experiencing growth both print and online circulations.  The growth </w:t>
      </w:r>
      <w:proofErr w:type="gramStart"/>
      <w:r w:rsidRPr="008937ED">
        <w:rPr>
          <w:rFonts w:ascii="Times New Roman" w:hAnsi="Times New Roman" w:cs="Times New Roman"/>
          <w:sz w:val="24"/>
          <w:szCs w:val="24"/>
          <w:shd w:val="clear" w:color="auto" w:fill="FFFFFF"/>
        </w:rPr>
        <w:t>is mainly attributed</w:t>
      </w:r>
      <w:proofErr w:type="gramEnd"/>
      <w:r w:rsidRPr="008937ED">
        <w:rPr>
          <w:rFonts w:ascii="Times New Roman" w:hAnsi="Times New Roman" w:cs="Times New Roman"/>
          <w:sz w:val="24"/>
          <w:szCs w:val="24"/>
          <w:shd w:val="clear" w:color="auto" w:fill="FFFFFF"/>
        </w:rPr>
        <w:t xml:space="preserve"> to the presence of all all-</w:t>
      </w:r>
      <w:proofErr w:type="spellStart"/>
      <w:r w:rsidRPr="008937ED">
        <w:rPr>
          <w:rFonts w:ascii="Times New Roman" w:hAnsi="Times New Roman" w:cs="Times New Roman"/>
          <w:sz w:val="24"/>
          <w:szCs w:val="24"/>
          <w:shd w:val="clear" w:color="auto" w:fill="FFFFFF"/>
        </w:rPr>
        <w:t>acess</w:t>
      </w:r>
      <w:proofErr w:type="spellEnd"/>
      <w:r w:rsidRPr="008937ED">
        <w:rPr>
          <w:rFonts w:ascii="Times New Roman" w:hAnsi="Times New Roman" w:cs="Times New Roman"/>
          <w:sz w:val="24"/>
          <w:szCs w:val="24"/>
          <w:shd w:val="clear" w:color="auto" w:fill="FFFFFF"/>
        </w:rPr>
        <w:t xml:space="preserve"> digital access titles that are in intended to promote the number of news magazine subscriptions. In 2017, The Economist experienced a 5% (248,196) increase in the number of online and print subscriptions thus signifying a bright future for news magazines (</w:t>
      </w:r>
      <w:proofErr w:type="spellStart"/>
      <w:r w:rsidRPr="008937ED">
        <w:rPr>
          <w:rFonts w:ascii="Times New Roman" w:hAnsi="Times New Roman" w:cs="Times New Roman"/>
          <w:sz w:val="24"/>
          <w:szCs w:val="24"/>
        </w:rPr>
        <w:t>Mclntosh</w:t>
      </w:r>
      <w:proofErr w:type="spellEnd"/>
      <w:r w:rsidRPr="008937ED">
        <w:rPr>
          <w:rFonts w:ascii="Times New Roman" w:hAnsi="Times New Roman" w:cs="Times New Roman"/>
          <w:sz w:val="24"/>
          <w:szCs w:val="24"/>
        </w:rPr>
        <w:t xml:space="preserve"> 2017)</w:t>
      </w:r>
      <w:r w:rsidRPr="008937ED">
        <w:rPr>
          <w:rFonts w:ascii="Times New Roman" w:hAnsi="Times New Roman" w:cs="Times New Roman"/>
          <w:sz w:val="24"/>
          <w:szCs w:val="24"/>
          <w:shd w:val="clear" w:color="auto" w:fill="FFFFFF"/>
        </w:rPr>
        <w:t>.</w:t>
      </w:r>
    </w:p>
    <w:p w:rsidR="00FA01FE" w:rsidRPr="008937ED" w:rsidRDefault="00AD011F" w:rsidP="00D503DF">
      <w:pPr>
        <w:pStyle w:val="Heading1"/>
        <w:rPr>
          <w:shd w:val="clear" w:color="auto" w:fill="FFFFFF"/>
        </w:rPr>
      </w:pPr>
      <w:bookmarkStart w:id="4" w:name="_Toc46931468"/>
      <w:r w:rsidRPr="008937ED">
        <w:rPr>
          <w:shd w:val="clear" w:color="auto" w:fill="FFFFFF"/>
        </w:rPr>
        <w:lastRenderedPageBreak/>
        <w:t>Trends</w:t>
      </w:r>
      <w:bookmarkEnd w:id="4"/>
      <w:r w:rsidRPr="008937ED">
        <w:rPr>
          <w:shd w:val="clear" w:color="auto" w:fill="FFFFFF"/>
        </w:rPr>
        <w:t xml:space="preserve"> </w:t>
      </w:r>
    </w:p>
    <w:p w:rsidR="00AD011F"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digital disruption has made magazine audience increasingly </w:t>
      </w:r>
      <w:r w:rsidR="00AD011F" w:rsidRPr="008937ED">
        <w:rPr>
          <w:rFonts w:ascii="Times New Roman" w:hAnsi="Times New Roman" w:cs="Times New Roman"/>
          <w:sz w:val="24"/>
          <w:szCs w:val="24"/>
          <w:shd w:val="clear" w:color="auto" w:fill="FFFFFF"/>
        </w:rPr>
        <w:t>impatient;</w:t>
      </w:r>
      <w:r w:rsidRPr="008937ED">
        <w:rPr>
          <w:rFonts w:ascii="Times New Roman" w:hAnsi="Times New Roman" w:cs="Times New Roman"/>
          <w:sz w:val="24"/>
          <w:szCs w:val="24"/>
          <w:shd w:val="clear" w:color="auto" w:fill="FFFFFF"/>
        </w:rPr>
        <w:t xml:space="preserve"> no one is willing to wait a week to read an article or </w:t>
      </w:r>
      <w:r w:rsidR="00AD011F" w:rsidRPr="008937ED">
        <w:rPr>
          <w:rFonts w:ascii="Times New Roman" w:hAnsi="Times New Roman" w:cs="Times New Roman"/>
          <w:sz w:val="24"/>
          <w:szCs w:val="24"/>
          <w:shd w:val="clear" w:color="auto" w:fill="FFFFFF"/>
        </w:rPr>
        <w:t xml:space="preserve">information </w:t>
      </w:r>
      <w:r w:rsidRPr="008937ED">
        <w:rPr>
          <w:rFonts w:ascii="Times New Roman" w:hAnsi="Times New Roman" w:cs="Times New Roman"/>
          <w:sz w:val="24"/>
          <w:szCs w:val="24"/>
          <w:shd w:val="clear" w:color="auto" w:fill="FFFFFF"/>
        </w:rPr>
        <w:t xml:space="preserve">print magazine. </w:t>
      </w:r>
      <w:r w:rsidR="00AD011F" w:rsidRPr="008937ED">
        <w:rPr>
          <w:rFonts w:ascii="Times New Roman" w:hAnsi="Times New Roman" w:cs="Times New Roman"/>
          <w:sz w:val="24"/>
          <w:szCs w:val="24"/>
          <w:shd w:val="clear" w:color="auto" w:fill="FFFFFF"/>
        </w:rPr>
        <w:t xml:space="preserve"> Social media has become the new way for accessing news for the millennial and most of the younger people below the age of 55 years. The proliferation of digital technologies such as smartphone, personal computers and internet has led to emergence of new digital information sources including </w:t>
      </w:r>
      <w:proofErr w:type="spellStart"/>
      <w:r w:rsidR="00AD011F" w:rsidRPr="008937ED">
        <w:rPr>
          <w:rFonts w:ascii="Times New Roman" w:hAnsi="Times New Roman" w:cs="Times New Roman"/>
          <w:sz w:val="24"/>
          <w:szCs w:val="24"/>
          <w:shd w:val="clear" w:color="auto" w:fill="FFFFFF"/>
        </w:rPr>
        <w:t>vlogs</w:t>
      </w:r>
      <w:proofErr w:type="spellEnd"/>
      <w:r w:rsidR="00AD011F" w:rsidRPr="008937ED">
        <w:rPr>
          <w:rFonts w:ascii="Times New Roman" w:hAnsi="Times New Roman" w:cs="Times New Roman"/>
          <w:sz w:val="24"/>
          <w:szCs w:val="24"/>
          <w:shd w:val="clear" w:color="auto" w:fill="FFFFFF"/>
        </w:rPr>
        <w:t xml:space="preserve">, blogs, </w:t>
      </w:r>
      <w:r w:rsidRPr="008937ED">
        <w:rPr>
          <w:rFonts w:ascii="Times New Roman" w:hAnsi="Times New Roman" w:cs="Times New Roman"/>
          <w:sz w:val="24"/>
          <w:szCs w:val="24"/>
          <w:shd w:val="clear" w:color="auto" w:fill="FFFFFF"/>
        </w:rPr>
        <w:t xml:space="preserve">and podcasts that offer free content on a wide range of issues with ease </w:t>
      </w:r>
      <w:r w:rsidR="00AD011F" w:rsidRPr="008937ED">
        <w:rPr>
          <w:rFonts w:ascii="Times New Roman" w:hAnsi="Times New Roman" w:cs="Times New Roman"/>
          <w:sz w:val="24"/>
          <w:szCs w:val="24"/>
          <w:shd w:val="clear" w:color="auto" w:fill="FFFFFF"/>
        </w:rPr>
        <w:t xml:space="preserve">of </w:t>
      </w:r>
      <w:r w:rsidRPr="008937ED">
        <w:rPr>
          <w:rFonts w:ascii="Times New Roman" w:hAnsi="Times New Roman" w:cs="Times New Roman"/>
          <w:sz w:val="24"/>
          <w:szCs w:val="24"/>
          <w:shd w:val="clear" w:color="auto" w:fill="FFFFFF"/>
        </w:rPr>
        <w:t>online access (</w:t>
      </w:r>
      <w:r w:rsidRPr="008937ED">
        <w:rPr>
          <w:rFonts w:ascii="Times New Roman" w:hAnsi="Times New Roman" w:cs="Times New Roman"/>
          <w:sz w:val="24"/>
          <w:szCs w:val="24"/>
        </w:rPr>
        <w:t>Silber 2018)</w:t>
      </w:r>
      <w:r w:rsidRPr="008937ED">
        <w:rPr>
          <w:rFonts w:ascii="Times New Roman" w:hAnsi="Times New Roman" w:cs="Times New Roman"/>
          <w:sz w:val="24"/>
          <w:szCs w:val="24"/>
          <w:shd w:val="clear" w:color="auto" w:fill="FFFFFF"/>
        </w:rPr>
        <w:t xml:space="preserve">. </w:t>
      </w:r>
      <w:r w:rsidR="00363AB8" w:rsidRPr="008937ED">
        <w:rPr>
          <w:rFonts w:ascii="Times New Roman" w:hAnsi="Times New Roman" w:cs="Times New Roman"/>
          <w:sz w:val="24"/>
          <w:szCs w:val="24"/>
          <w:shd w:val="clear" w:color="auto" w:fill="FFFFFF"/>
        </w:rPr>
        <w:t>The print news sources such as The Economist have also turned to the digital news platforms including Facebook, Economist app, Twitter, Economist blog, and Website to reach the digital consumers. An estimated 61% of news consumers use internet as a source of news and are active social media users. The majority of this population falls in the age between 24 and 55 years</w:t>
      </w:r>
      <w:r w:rsidR="006E2881" w:rsidRPr="008937ED">
        <w:rPr>
          <w:rFonts w:ascii="Times New Roman" w:hAnsi="Times New Roman" w:cs="Times New Roman"/>
          <w:sz w:val="24"/>
          <w:szCs w:val="24"/>
          <w:shd w:val="clear" w:color="auto" w:fill="FFFFFF"/>
        </w:rPr>
        <w:t xml:space="preserve"> (</w:t>
      </w:r>
      <w:r w:rsidR="008937ED" w:rsidRPr="008937ED">
        <w:rPr>
          <w:rFonts w:ascii="Times New Roman" w:hAnsi="Times New Roman" w:cs="Times New Roman"/>
          <w:sz w:val="24"/>
          <w:szCs w:val="24"/>
        </w:rPr>
        <w:t>Garcia 2018</w:t>
      </w:r>
      <w:r w:rsidR="006E2881" w:rsidRPr="008937ED">
        <w:rPr>
          <w:rFonts w:ascii="Times New Roman" w:hAnsi="Times New Roman" w:cs="Times New Roman"/>
          <w:sz w:val="24"/>
          <w:szCs w:val="24"/>
        </w:rPr>
        <w:t>)</w:t>
      </w:r>
      <w:r w:rsidR="00363AB8" w:rsidRPr="008937ED">
        <w:rPr>
          <w:rFonts w:ascii="Times New Roman" w:hAnsi="Times New Roman" w:cs="Times New Roman"/>
          <w:sz w:val="24"/>
          <w:szCs w:val="24"/>
          <w:shd w:val="clear" w:color="auto" w:fill="FFFFFF"/>
        </w:rPr>
        <w:t xml:space="preserve">. The majority of news consumers who are above 55 years of age prefer use of newspapers’ apps for information. </w:t>
      </w:r>
    </w:p>
    <w:p w:rsidR="00363AB8" w:rsidRPr="008937ED" w:rsidRDefault="00363AB8"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Women have also become a catalyst of change in the digital era and majority of the print news media are targeting women to pursue an increase in readership and copy circulation. The new digital technologies have become important </w:t>
      </w:r>
      <w:r w:rsidR="006C64C0" w:rsidRPr="008937ED">
        <w:rPr>
          <w:rFonts w:ascii="Times New Roman" w:hAnsi="Times New Roman" w:cs="Times New Roman"/>
          <w:sz w:val="24"/>
          <w:szCs w:val="24"/>
          <w:shd w:val="clear" w:color="auto" w:fill="FFFFFF"/>
        </w:rPr>
        <w:t>tools for decision-making, communication, shaping identity, and innovation for women. Women are more likely to comment, like, and share information than men on social media. More than 92% of women have smar</w:t>
      </w:r>
      <w:r w:rsidR="005752E3" w:rsidRPr="008937ED">
        <w:rPr>
          <w:rFonts w:ascii="Times New Roman" w:hAnsi="Times New Roman" w:cs="Times New Roman"/>
          <w:sz w:val="24"/>
          <w:szCs w:val="24"/>
          <w:shd w:val="clear" w:color="auto" w:fill="FFFFFF"/>
        </w:rPr>
        <w:t>t</w:t>
      </w:r>
      <w:r w:rsidR="006C64C0" w:rsidRPr="008937ED">
        <w:rPr>
          <w:rFonts w:ascii="Times New Roman" w:hAnsi="Times New Roman" w:cs="Times New Roman"/>
          <w:sz w:val="24"/>
          <w:szCs w:val="24"/>
          <w:shd w:val="clear" w:color="auto" w:fill="FFFFFF"/>
        </w:rPr>
        <w:t>phone and they make use of social media remain up-to-date with favorite brands and news information</w:t>
      </w:r>
      <w:r w:rsidR="006E2881" w:rsidRPr="008937ED">
        <w:rPr>
          <w:rFonts w:ascii="Times New Roman" w:hAnsi="Times New Roman" w:cs="Times New Roman"/>
          <w:sz w:val="24"/>
          <w:szCs w:val="24"/>
          <w:shd w:val="clear" w:color="auto" w:fill="FFFFFF"/>
        </w:rPr>
        <w:t xml:space="preserve"> (</w:t>
      </w:r>
      <w:proofErr w:type="spellStart"/>
      <w:r w:rsidR="006E2881" w:rsidRPr="008937ED">
        <w:rPr>
          <w:rFonts w:ascii="Times New Roman" w:hAnsi="Times New Roman" w:cs="Times New Roman"/>
          <w:sz w:val="24"/>
          <w:szCs w:val="24"/>
        </w:rPr>
        <w:t>Mclntosh</w:t>
      </w:r>
      <w:proofErr w:type="spellEnd"/>
      <w:r w:rsidR="006E2881" w:rsidRPr="008937ED">
        <w:rPr>
          <w:rFonts w:ascii="Times New Roman" w:hAnsi="Times New Roman" w:cs="Times New Roman"/>
          <w:sz w:val="24"/>
          <w:szCs w:val="24"/>
        </w:rPr>
        <w:t xml:space="preserve"> 2017)</w:t>
      </w:r>
      <w:r w:rsidR="005752E3" w:rsidRPr="008937ED">
        <w:rPr>
          <w:rFonts w:ascii="Times New Roman" w:hAnsi="Times New Roman" w:cs="Times New Roman"/>
          <w:sz w:val="24"/>
          <w:szCs w:val="24"/>
          <w:shd w:val="clear" w:color="auto" w:fill="FFFFFF"/>
        </w:rPr>
        <w:t>.</w:t>
      </w:r>
    </w:p>
    <w:p w:rsidR="006C64C0" w:rsidRPr="008937ED" w:rsidRDefault="006C64C0" w:rsidP="00D503DF">
      <w:pPr>
        <w:pStyle w:val="Heading1"/>
        <w:rPr>
          <w:shd w:val="clear" w:color="auto" w:fill="FFFFFF"/>
        </w:rPr>
      </w:pPr>
      <w:bookmarkStart w:id="5" w:name="_Toc46931469"/>
      <w:r w:rsidRPr="008937ED">
        <w:rPr>
          <w:shd w:val="clear" w:color="auto" w:fill="FFFFFF"/>
        </w:rPr>
        <w:t>Porters 5 Forces</w:t>
      </w:r>
      <w:bookmarkEnd w:id="5"/>
    </w:p>
    <w:p w:rsidR="006C64C0" w:rsidRPr="008937ED" w:rsidRDefault="006C64C0" w:rsidP="00D503DF">
      <w:pPr>
        <w:pStyle w:val="Heading2"/>
        <w:rPr>
          <w:shd w:val="clear" w:color="auto" w:fill="FFFFFF"/>
        </w:rPr>
      </w:pPr>
      <w:bookmarkStart w:id="6" w:name="_Toc46931470"/>
      <w:r w:rsidRPr="008937ED">
        <w:rPr>
          <w:shd w:val="clear" w:color="auto" w:fill="FFFFFF"/>
        </w:rPr>
        <w:t>New Market Entrants</w:t>
      </w:r>
      <w:bookmarkEnd w:id="6"/>
      <w:r w:rsidRPr="008937ED">
        <w:rPr>
          <w:shd w:val="clear" w:color="auto" w:fill="FFFFFF"/>
        </w:rPr>
        <w:t xml:space="preserve"> </w:t>
      </w:r>
    </w:p>
    <w:p w:rsidR="00C1680B" w:rsidRPr="008937ED" w:rsidRDefault="00C1680B"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Economist faces significant threat from the new entrants such as </w:t>
      </w:r>
      <w:proofErr w:type="spellStart"/>
      <w:r w:rsidRPr="008937ED">
        <w:rPr>
          <w:rFonts w:ascii="Times New Roman" w:hAnsi="Times New Roman" w:cs="Times New Roman"/>
          <w:sz w:val="24"/>
          <w:szCs w:val="24"/>
          <w:shd w:val="clear" w:color="auto" w:fill="FFFFFF"/>
        </w:rPr>
        <w:t>Buzzfeed</w:t>
      </w:r>
      <w:proofErr w:type="spellEnd"/>
      <w:r w:rsidRPr="008937ED">
        <w:rPr>
          <w:rFonts w:ascii="Times New Roman" w:hAnsi="Times New Roman" w:cs="Times New Roman"/>
          <w:sz w:val="24"/>
          <w:szCs w:val="24"/>
          <w:shd w:val="clear" w:color="auto" w:fill="FFFFFF"/>
        </w:rPr>
        <w:t xml:space="preserve">, Huffington Post, and Refinery </w:t>
      </w:r>
      <w:r w:rsidR="005F6A2D" w:rsidRPr="008937ED">
        <w:rPr>
          <w:rFonts w:ascii="Times New Roman" w:hAnsi="Times New Roman" w:cs="Times New Roman"/>
          <w:sz w:val="24"/>
          <w:szCs w:val="24"/>
          <w:shd w:val="clear" w:color="auto" w:fill="FFFFFF"/>
        </w:rPr>
        <w:t xml:space="preserve">that utilize non-traditional media platforms such as </w:t>
      </w:r>
      <w:proofErr w:type="spellStart"/>
      <w:r w:rsidR="005F6A2D" w:rsidRPr="008937ED">
        <w:rPr>
          <w:rFonts w:ascii="Times New Roman" w:hAnsi="Times New Roman" w:cs="Times New Roman"/>
          <w:sz w:val="24"/>
          <w:szCs w:val="24"/>
          <w:shd w:val="clear" w:color="auto" w:fill="FFFFFF"/>
        </w:rPr>
        <w:t>Snapchat</w:t>
      </w:r>
      <w:proofErr w:type="spellEnd"/>
      <w:r w:rsidR="005F6A2D" w:rsidRPr="008937ED">
        <w:rPr>
          <w:rFonts w:ascii="Times New Roman" w:hAnsi="Times New Roman" w:cs="Times New Roman"/>
          <w:sz w:val="24"/>
          <w:szCs w:val="24"/>
          <w:shd w:val="clear" w:color="auto" w:fill="FFFFFF"/>
        </w:rPr>
        <w:t xml:space="preserve"> Discover and Instagram to inform and engage with their audience</w:t>
      </w:r>
      <w:r w:rsidR="006E2881" w:rsidRPr="008937ED">
        <w:rPr>
          <w:rFonts w:ascii="Times New Roman" w:hAnsi="Times New Roman" w:cs="Times New Roman"/>
          <w:sz w:val="24"/>
          <w:szCs w:val="24"/>
          <w:shd w:val="clear" w:color="auto" w:fill="FFFFFF"/>
        </w:rPr>
        <w:t xml:space="preserve"> (Thurman &amp; Fletcher 2019)</w:t>
      </w:r>
      <w:r w:rsidR="005F6A2D" w:rsidRPr="008937ED">
        <w:rPr>
          <w:rFonts w:ascii="Times New Roman" w:hAnsi="Times New Roman" w:cs="Times New Roman"/>
          <w:sz w:val="24"/>
          <w:szCs w:val="24"/>
          <w:shd w:val="clear" w:color="auto" w:fill="FFFFFF"/>
        </w:rPr>
        <w:t xml:space="preserve">. </w:t>
      </w:r>
      <w:r w:rsidR="005F6A2D" w:rsidRPr="008937ED">
        <w:rPr>
          <w:rFonts w:ascii="Times New Roman" w:hAnsi="Times New Roman" w:cs="Times New Roman"/>
          <w:sz w:val="24"/>
          <w:szCs w:val="24"/>
          <w:shd w:val="clear" w:color="auto" w:fill="FFFFFF"/>
        </w:rPr>
        <w:lastRenderedPageBreak/>
        <w:t>The new entrance also faces limited geographical resistance. However, exclusive use of new digital platforms by these new entrants creates the perception that this new media are only for elitists.</w:t>
      </w:r>
    </w:p>
    <w:p w:rsidR="005F6A2D" w:rsidRPr="008937ED" w:rsidRDefault="005F6A2D" w:rsidP="00D503DF">
      <w:pPr>
        <w:pStyle w:val="Heading2"/>
        <w:rPr>
          <w:shd w:val="clear" w:color="auto" w:fill="FFFFFF"/>
        </w:rPr>
      </w:pPr>
      <w:bookmarkStart w:id="7" w:name="_Toc46931471"/>
      <w:r w:rsidRPr="008937ED">
        <w:rPr>
          <w:shd w:val="clear" w:color="auto" w:fill="FFFFFF"/>
        </w:rPr>
        <w:t>Supplier Power</w:t>
      </w:r>
      <w:bookmarkEnd w:id="7"/>
      <w:r w:rsidRPr="008937ED">
        <w:rPr>
          <w:shd w:val="clear" w:color="auto" w:fill="FFFFFF"/>
        </w:rPr>
        <w:t xml:space="preserve"> </w:t>
      </w:r>
    </w:p>
    <w:p w:rsidR="005F6A2D" w:rsidRPr="008937ED" w:rsidRDefault="005F6A2D"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The Economist has a strong brand identity and the strong brand serves as a pivotal journalistic voice. The Economist is able to attract credible authors in different fields who offer controversial opinions that stir curious debate</w:t>
      </w:r>
      <w:r w:rsidR="006E2881" w:rsidRPr="008937ED">
        <w:rPr>
          <w:rFonts w:ascii="Times New Roman" w:hAnsi="Times New Roman" w:cs="Times New Roman"/>
          <w:sz w:val="24"/>
          <w:szCs w:val="24"/>
          <w:shd w:val="clear" w:color="auto" w:fill="FFFFFF"/>
        </w:rPr>
        <w:t xml:space="preserve"> (</w:t>
      </w:r>
      <w:proofErr w:type="spellStart"/>
      <w:r w:rsidR="006E2881" w:rsidRPr="008937ED">
        <w:rPr>
          <w:rFonts w:ascii="Times New Roman" w:hAnsi="Times New Roman" w:cs="Times New Roman"/>
          <w:sz w:val="24"/>
          <w:szCs w:val="24"/>
        </w:rPr>
        <w:t>Sweney</w:t>
      </w:r>
      <w:proofErr w:type="spellEnd"/>
      <w:r w:rsidR="006E2881"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w:t>
      </w:r>
      <w:r w:rsidR="00DC5E97" w:rsidRPr="008937ED">
        <w:rPr>
          <w:rFonts w:ascii="Times New Roman" w:hAnsi="Times New Roman" w:cs="Times New Roman"/>
          <w:sz w:val="24"/>
          <w:szCs w:val="24"/>
          <w:shd w:val="clear" w:color="auto" w:fill="FFFFFF"/>
        </w:rPr>
        <w:t xml:space="preserve"> The Economist is able to attract contributors from different </w:t>
      </w:r>
      <w:proofErr w:type="gramStart"/>
      <w:r w:rsidR="00DC5E97" w:rsidRPr="008937ED">
        <w:rPr>
          <w:rFonts w:ascii="Times New Roman" w:hAnsi="Times New Roman" w:cs="Times New Roman"/>
          <w:sz w:val="24"/>
          <w:szCs w:val="24"/>
          <w:shd w:val="clear" w:color="auto" w:fill="FFFFFF"/>
        </w:rPr>
        <w:t>fields which</w:t>
      </w:r>
      <w:proofErr w:type="gramEnd"/>
      <w:r w:rsidR="00DC5E97" w:rsidRPr="008937ED">
        <w:rPr>
          <w:rFonts w:ascii="Times New Roman" w:hAnsi="Times New Roman" w:cs="Times New Roman"/>
          <w:sz w:val="24"/>
          <w:szCs w:val="24"/>
          <w:shd w:val="clear" w:color="auto" w:fill="FFFFFF"/>
        </w:rPr>
        <w:t xml:space="preserve"> in turn promotes brand following rather than weekly subscription.</w:t>
      </w:r>
    </w:p>
    <w:p w:rsidR="00DC5E97" w:rsidRPr="008937ED" w:rsidRDefault="00DC5E97" w:rsidP="00D503DF">
      <w:pPr>
        <w:pStyle w:val="Heading2"/>
        <w:rPr>
          <w:shd w:val="clear" w:color="auto" w:fill="FFFFFF"/>
        </w:rPr>
      </w:pPr>
      <w:bookmarkStart w:id="8" w:name="_Toc46931472"/>
      <w:r w:rsidRPr="008937ED">
        <w:rPr>
          <w:shd w:val="clear" w:color="auto" w:fill="FFFFFF"/>
        </w:rPr>
        <w:t>Competitive Rivalry</w:t>
      </w:r>
      <w:bookmarkEnd w:id="8"/>
      <w:r w:rsidRPr="008937ED">
        <w:rPr>
          <w:shd w:val="clear" w:color="auto" w:fill="FFFFFF"/>
        </w:rPr>
        <w:t xml:space="preserve"> </w:t>
      </w:r>
    </w:p>
    <w:p w:rsidR="00DC5E97" w:rsidRPr="008937ED" w:rsidRDefault="00DC5E97"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Economist Faces stiff completion in Newspaper and magazine industries. Its main competitors include the Financial Times, Wall Street Journal, </w:t>
      </w:r>
      <w:proofErr w:type="gramStart"/>
      <w:r w:rsidRPr="008937ED">
        <w:rPr>
          <w:rFonts w:ascii="Times New Roman" w:hAnsi="Times New Roman" w:cs="Times New Roman"/>
          <w:sz w:val="24"/>
          <w:szCs w:val="24"/>
          <w:shd w:val="clear" w:color="auto" w:fill="FFFFFF"/>
        </w:rPr>
        <w:t>The</w:t>
      </w:r>
      <w:proofErr w:type="gramEnd"/>
      <w:r w:rsidRPr="008937ED">
        <w:rPr>
          <w:rFonts w:ascii="Times New Roman" w:hAnsi="Times New Roman" w:cs="Times New Roman"/>
          <w:sz w:val="24"/>
          <w:szCs w:val="24"/>
          <w:shd w:val="clear" w:color="auto" w:fill="FFFFFF"/>
        </w:rPr>
        <w:t xml:space="preserve"> Sun, The Mirror, Business Today and others</w:t>
      </w:r>
      <w:r w:rsidR="006E2881" w:rsidRPr="008937ED">
        <w:rPr>
          <w:rFonts w:ascii="Times New Roman" w:hAnsi="Times New Roman" w:cs="Times New Roman"/>
          <w:sz w:val="24"/>
          <w:szCs w:val="24"/>
          <w:shd w:val="clear" w:color="auto" w:fill="FFFFFF"/>
        </w:rPr>
        <w:t xml:space="preserve"> (</w:t>
      </w:r>
      <w:proofErr w:type="spellStart"/>
      <w:r w:rsidR="006E2881" w:rsidRPr="008937ED">
        <w:rPr>
          <w:rFonts w:ascii="Times New Roman" w:hAnsi="Times New Roman" w:cs="Times New Roman"/>
          <w:sz w:val="24"/>
          <w:szCs w:val="24"/>
        </w:rPr>
        <w:t>Sweney</w:t>
      </w:r>
      <w:proofErr w:type="spellEnd"/>
      <w:r w:rsidR="006E2881" w:rsidRPr="008937ED">
        <w:rPr>
          <w:rFonts w:ascii="Times New Roman" w:hAnsi="Times New Roman" w:cs="Times New Roman"/>
          <w:sz w:val="24"/>
          <w:szCs w:val="24"/>
        </w:rPr>
        <w:t xml:space="preserve"> 2018)</w:t>
      </w:r>
      <w:r w:rsidRPr="008937ED">
        <w:rPr>
          <w:rFonts w:ascii="Times New Roman" w:hAnsi="Times New Roman" w:cs="Times New Roman"/>
          <w:sz w:val="24"/>
          <w:szCs w:val="24"/>
          <w:shd w:val="clear" w:color="auto" w:fill="FFFFFF"/>
        </w:rPr>
        <w:t>. Pricing is one of the main attributes that competitors use for differentiation. However, the majority of competitors only focus on male audience using male opinionated points of view. This allows The Economist to be more diverse and attract both male and female audience.</w:t>
      </w:r>
    </w:p>
    <w:p w:rsidR="00EB5144" w:rsidRPr="008937ED" w:rsidRDefault="00EB5144" w:rsidP="00D503DF">
      <w:pPr>
        <w:pStyle w:val="Heading2"/>
        <w:rPr>
          <w:shd w:val="clear" w:color="auto" w:fill="FFFFFF"/>
        </w:rPr>
      </w:pPr>
      <w:bookmarkStart w:id="9" w:name="_Toc46931473"/>
      <w:r w:rsidRPr="008937ED">
        <w:rPr>
          <w:shd w:val="clear" w:color="auto" w:fill="FFFFFF"/>
        </w:rPr>
        <w:t>Buyer Power</w:t>
      </w:r>
      <w:bookmarkEnd w:id="9"/>
    </w:p>
    <w:p w:rsidR="005F4F7D" w:rsidRPr="008937ED" w:rsidRDefault="00EB5144" w:rsidP="005F4F7D">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buyer possesses significant power due to high proliferation of the digital technology. The buyers can easily switch content consumption </w:t>
      </w:r>
      <w:r w:rsidR="003858DA" w:rsidRPr="008937ED">
        <w:rPr>
          <w:rFonts w:ascii="Times New Roman" w:hAnsi="Times New Roman" w:cs="Times New Roman"/>
          <w:sz w:val="24"/>
          <w:szCs w:val="24"/>
          <w:shd w:val="clear" w:color="auto" w:fill="FFFFFF"/>
        </w:rPr>
        <w:t>at any time</w:t>
      </w:r>
      <w:r w:rsidR="008937ED" w:rsidRPr="008937ED">
        <w:rPr>
          <w:rFonts w:ascii="Times New Roman" w:hAnsi="Times New Roman" w:cs="Times New Roman"/>
          <w:sz w:val="24"/>
          <w:szCs w:val="24"/>
          <w:shd w:val="clear" w:color="auto" w:fill="FFFFFF"/>
        </w:rPr>
        <w:t xml:space="preserve"> (</w:t>
      </w:r>
      <w:proofErr w:type="spellStart"/>
      <w:r w:rsidR="008937ED" w:rsidRPr="008937ED">
        <w:rPr>
          <w:rFonts w:ascii="Times New Roman" w:hAnsi="Times New Roman" w:cs="Times New Roman"/>
          <w:sz w:val="24"/>
          <w:szCs w:val="24"/>
        </w:rPr>
        <w:t>Mediatique</w:t>
      </w:r>
      <w:proofErr w:type="spellEnd"/>
      <w:r w:rsidR="008937ED" w:rsidRPr="008937ED">
        <w:rPr>
          <w:rFonts w:ascii="Times New Roman" w:hAnsi="Times New Roman" w:cs="Times New Roman"/>
          <w:sz w:val="24"/>
          <w:szCs w:val="24"/>
        </w:rPr>
        <w:t xml:space="preserve"> Limited 2018)</w:t>
      </w:r>
      <w:r w:rsidR="003858DA" w:rsidRPr="008937ED">
        <w:rPr>
          <w:rFonts w:ascii="Times New Roman" w:hAnsi="Times New Roman" w:cs="Times New Roman"/>
          <w:sz w:val="24"/>
          <w:szCs w:val="24"/>
          <w:shd w:val="clear" w:color="auto" w:fill="FFFFFF"/>
        </w:rPr>
        <w:t xml:space="preserve">. Weekly news magazines </w:t>
      </w:r>
      <w:proofErr w:type="gramStart"/>
      <w:r w:rsidR="003858DA" w:rsidRPr="008937ED">
        <w:rPr>
          <w:rFonts w:ascii="Times New Roman" w:hAnsi="Times New Roman" w:cs="Times New Roman"/>
          <w:sz w:val="24"/>
          <w:szCs w:val="24"/>
          <w:shd w:val="clear" w:color="auto" w:fill="FFFFFF"/>
        </w:rPr>
        <w:t>are perceived</w:t>
      </w:r>
      <w:proofErr w:type="gramEnd"/>
      <w:r w:rsidR="003858DA" w:rsidRPr="008937ED">
        <w:rPr>
          <w:rFonts w:ascii="Times New Roman" w:hAnsi="Times New Roman" w:cs="Times New Roman"/>
          <w:sz w:val="24"/>
          <w:szCs w:val="24"/>
          <w:shd w:val="clear" w:color="auto" w:fill="FFFFFF"/>
        </w:rPr>
        <w:t xml:space="preserve"> as a luxury and not a necessity.</w:t>
      </w:r>
      <w:r w:rsidR="005F4F7D" w:rsidRPr="008937ED">
        <w:rPr>
          <w:rFonts w:ascii="Times New Roman" w:hAnsi="Times New Roman" w:cs="Times New Roman"/>
          <w:sz w:val="24"/>
          <w:szCs w:val="24"/>
          <w:shd w:val="clear" w:color="auto" w:fill="FFFFFF"/>
        </w:rPr>
        <w:t xml:space="preserve"> Therefore, buyers have the choice to switch to newspapers, newspaper apps, websites, and other digital news source thus giving them significant power over The Economist.</w:t>
      </w:r>
    </w:p>
    <w:p w:rsidR="005F4F7D" w:rsidRPr="008937ED" w:rsidRDefault="005F4F7D" w:rsidP="00D503DF">
      <w:pPr>
        <w:pStyle w:val="Heading2"/>
        <w:rPr>
          <w:shd w:val="clear" w:color="auto" w:fill="FFFFFF"/>
        </w:rPr>
      </w:pPr>
      <w:bookmarkStart w:id="10" w:name="_Toc46931474"/>
      <w:r w:rsidRPr="008937ED">
        <w:rPr>
          <w:shd w:val="clear" w:color="auto" w:fill="FFFFFF"/>
        </w:rPr>
        <w:t>Alternative Products</w:t>
      </w:r>
      <w:bookmarkEnd w:id="10"/>
      <w:r w:rsidRPr="008937ED">
        <w:rPr>
          <w:shd w:val="clear" w:color="auto" w:fill="FFFFFF"/>
        </w:rPr>
        <w:t xml:space="preserve"> </w:t>
      </w:r>
    </w:p>
    <w:p w:rsidR="005F4F7D" w:rsidRPr="008937ED" w:rsidRDefault="005F4F7D" w:rsidP="005F4F7D">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rise of the digital platforms has led to proliferation of new news sources including social media and other platforms that enable everyone to be a content creator. The digital media </w:t>
      </w:r>
      <w:r w:rsidRPr="008937ED">
        <w:rPr>
          <w:rFonts w:ascii="Times New Roman" w:hAnsi="Times New Roman" w:cs="Times New Roman"/>
          <w:sz w:val="24"/>
          <w:szCs w:val="24"/>
          <w:shd w:val="clear" w:color="auto" w:fill="FFFFFF"/>
        </w:rPr>
        <w:lastRenderedPageBreak/>
        <w:t>platforms have led to market saturation and limited opportunities in the market if a news outlet has no a proper element for differentiation</w:t>
      </w:r>
      <w:r w:rsidR="008937ED" w:rsidRPr="008937ED">
        <w:rPr>
          <w:rFonts w:ascii="Times New Roman" w:hAnsi="Times New Roman" w:cs="Times New Roman"/>
          <w:sz w:val="24"/>
          <w:szCs w:val="24"/>
          <w:shd w:val="clear" w:color="auto" w:fill="FFFFFF"/>
        </w:rPr>
        <w:t xml:space="preserve"> </w:t>
      </w:r>
      <w:r w:rsidR="008937ED" w:rsidRPr="008937ED">
        <w:rPr>
          <w:rFonts w:ascii="Times New Roman" w:hAnsi="Times New Roman" w:cs="Times New Roman"/>
          <w:sz w:val="24"/>
          <w:szCs w:val="24"/>
        </w:rPr>
        <w:t>(Hobbs 2018)</w:t>
      </w:r>
      <w:r w:rsidRPr="008937ED">
        <w:rPr>
          <w:rFonts w:ascii="Times New Roman" w:hAnsi="Times New Roman" w:cs="Times New Roman"/>
          <w:sz w:val="24"/>
          <w:szCs w:val="24"/>
          <w:shd w:val="clear" w:color="auto" w:fill="FFFFFF"/>
        </w:rPr>
        <w:t>.</w:t>
      </w:r>
      <w:r w:rsidR="00325576" w:rsidRPr="008937ED">
        <w:rPr>
          <w:rFonts w:ascii="Times New Roman" w:hAnsi="Times New Roman" w:cs="Times New Roman"/>
          <w:sz w:val="24"/>
          <w:szCs w:val="24"/>
          <w:shd w:val="clear" w:color="auto" w:fill="FFFFFF"/>
        </w:rPr>
        <w:t xml:space="preserve"> News outlets with a clear point of differentiation are able to </w:t>
      </w:r>
      <w:r w:rsidR="005752E3" w:rsidRPr="008937ED">
        <w:rPr>
          <w:rFonts w:ascii="Times New Roman" w:hAnsi="Times New Roman" w:cs="Times New Roman"/>
          <w:sz w:val="24"/>
          <w:szCs w:val="24"/>
          <w:shd w:val="clear" w:color="auto" w:fill="FFFFFF"/>
        </w:rPr>
        <w:t>win consumers</w:t>
      </w:r>
      <w:r w:rsidR="00325576" w:rsidRPr="008937ED">
        <w:rPr>
          <w:rFonts w:ascii="Times New Roman" w:hAnsi="Times New Roman" w:cs="Times New Roman"/>
          <w:sz w:val="24"/>
          <w:szCs w:val="24"/>
          <w:shd w:val="clear" w:color="auto" w:fill="FFFFFF"/>
        </w:rPr>
        <w:t xml:space="preserve"> more easily.</w:t>
      </w:r>
    </w:p>
    <w:p w:rsidR="00FA01FE" w:rsidRPr="008937ED" w:rsidRDefault="00FA01FE" w:rsidP="00A50760">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 </w:t>
      </w:r>
    </w:p>
    <w:p w:rsidR="00FA01FE" w:rsidRPr="008937ED" w:rsidRDefault="00FA01FE" w:rsidP="00D503DF">
      <w:pPr>
        <w:pStyle w:val="Heading1"/>
        <w:rPr>
          <w:shd w:val="clear" w:color="auto" w:fill="FFFFFF"/>
        </w:rPr>
      </w:pPr>
      <w:bookmarkStart w:id="11" w:name="_Toc46931475"/>
      <w:r w:rsidRPr="008937ED">
        <w:rPr>
          <w:shd w:val="clear" w:color="auto" w:fill="FFFFFF"/>
        </w:rPr>
        <w:t>Pest Analysis</w:t>
      </w:r>
      <w:bookmarkEnd w:id="11"/>
    </w:p>
    <w:p w:rsidR="00325576" w:rsidRPr="008937ED" w:rsidRDefault="00325576" w:rsidP="00D503DF">
      <w:pPr>
        <w:pStyle w:val="Heading2"/>
        <w:rPr>
          <w:shd w:val="clear" w:color="auto" w:fill="FFFFFF"/>
        </w:rPr>
      </w:pPr>
      <w:bookmarkStart w:id="12" w:name="_Toc46931476"/>
      <w:r w:rsidRPr="008937ED">
        <w:rPr>
          <w:shd w:val="clear" w:color="auto" w:fill="FFFFFF"/>
        </w:rPr>
        <w:t>Political</w:t>
      </w:r>
      <w:bookmarkEnd w:id="12"/>
      <w:r w:rsidRPr="008937ED">
        <w:rPr>
          <w:shd w:val="clear" w:color="auto" w:fill="FFFFFF"/>
        </w:rPr>
        <w:t xml:space="preserve"> </w:t>
      </w:r>
    </w:p>
    <w:p w:rsidR="00325576"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geopolitical realignments and geopolitical instabilities are turning international markets inwards. </w:t>
      </w:r>
      <w:r w:rsidR="00325576" w:rsidRPr="008937ED">
        <w:rPr>
          <w:rFonts w:ascii="Times New Roman" w:hAnsi="Times New Roman" w:cs="Times New Roman"/>
          <w:sz w:val="24"/>
          <w:szCs w:val="24"/>
          <w:shd w:val="clear" w:color="auto" w:fill="FFFFFF"/>
        </w:rPr>
        <w:t>The Economist markets itself as liberal journalistic publication. It also preserves anonymity of writers to promote their freedom of expression</w:t>
      </w:r>
      <w:r w:rsidR="008937ED" w:rsidRPr="008937ED">
        <w:rPr>
          <w:rFonts w:ascii="Times New Roman" w:hAnsi="Times New Roman" w:cs="Times New Roman"/>
          <w:sz w:val="24"/>
          <w:szCs w:val="24"/>
          <w:shd w:val="clear" w:color="auto" w:fill="FFFFFF"/>
        </w:rPr>
        <w:t xml:space="preserve"> </w:t>
      </w:r>
      <w:r w:rsidR="008937ED" w:rsidRPr="008937ED">
        <w:rPr>
          <w:rFonts w:ascii="Times New Roman" w:hAnsi="Times New Roman" w:cs="Times New Roman"/>
          <w:sz w:val="24"/>
          <w:szCs w:val="24"/>
        </w:rPr>
        <w:t>(Thorpe 2019)</w:t>
      </w:r>
      <w:r w:rsidR="00325576" w:rsidRPr="008937ED">
        <w:rPr>
          <w:rFonts w:ascii="Times New Roman" w:hAnsi="Times New Roman" w:cs="Times New Roman"/>
          <w:sz w:val="24"/>
          <w:szCs w:val="24"/>
          <w:shd w:val="clear" w:color="auto" w:fill="FFFFFF"/>
        </w:rPr>
        <w:t xml:space="preserve">. The Economist perceives that the story is more important than the </w:t>
      </w:r>
      <w:proofErr w:type="gramStart"/>
      <w:r w:rsidR="00325576" w:rsidRPr="008937ED">
        <w:rPr>
          <w:rFonts w:ascii="Times New Roman" w:hAnsi="Times New Roman" w:cs="Times New Roman"/>
          <w:sz w:val="24"/>
          <w:szCs w:val="24"/>
          <w:shd w:val="clear" w:color="auto" w:fill="FFFFFF"/>
        </w:rPr>
        <w:t>writer</w:t>
      </w:r>
      <w:proofErr w:type="gramEnd"/>
      <w:r w:rsidR="00325576" w:rsidRPr="008937ED">
        <w:rPr>
          <w:rFonts w:ascii="Times New Roman" w:hAnsi="Times New Roman" w:cs="Times New Roman"/>
          <w:sz w:val="24"/>
          <w:szCs w:val="24"/>
          <w:shd w:val="clear" w:color="auto" w:fill="FFFFFF"/>
        </w:rPr>
        <w:t xml:space="preserve">. </w:t>
      </w:r>
    </w:p>
    <w:p w:rsidR="00325576" w:rsidRPr="008937ED" w:rsidRDefault="00325576" w:rsidP="00D503DF">
      <w:pPr>
        <w:pStyle w:val="Heading2"/>
        <w:rPr>
          <w:shd w:val="clear" w:color="auto" w:fill="FFFFFF"/>
        </w:rPr>
      </w:pPr>
      <w:bookmarkStart w:id="13" w:name="_Toc46931477"/>
      <w:r w:rsidRPr="008937ED">
        <w:rPr>
          <w:shd w:val="clear" w:color="auto" w:fill="FFFFFF"/>
        </w:rPr>
        <w:t>Economic</w:t>
      </w:r>
      <w:bookmarkEnd w:id="13"/>
      <w:r w:rsidRPr="008937ED">
        <w:rPr>
          <w:shd w:val="clear" w:color="auto" w:fill="FFFFFF"/>
        </w:rPr>
        <w:t xml:space="preserve"> </w:t>
      </w:r>
    </w:p>
    <w:p w:rsidR="004716FD" w:rsidRPr="008937ED" w:rsidRDefault="00325576"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M</w:t>
      </w:r>
      <w:r w:rsidR="00FA01FE" w:rsidRPr="008937ED">
        <w:rPr>
          <w:rFonts w:ascii="Times New Roman" w:hAnsi="Times New Roman" w:cs="Times New Roman"/>
          <w:sz w:val="24"/>
          <w:szCs w:val="24"/>
          <w:shd w:val="clear" w:color="auto" w:fill="FFFFFF"/>
        </w:rPr>
        <w:t>ost of the economies are experiencing economic boom and increased consumer spending which thus creating a reliable market for news magazines (Thurman 2018).</w:t>
      </w:r>
      <w:r w:rsidRPr="008937ED">
        <w:rPr>
          <w:rFonts w:ascii="Times New Roman" w:hAnsi="Times New Roman" w:cs="Times New Roman"/>
          <w:sz w:val="24"/>
          <w:szCs w:val="24"/>
          <w:shd w:val="clear" w:color="auto" w:fill="FFFFFF"/>
        </w:rPr>
        <w:t xml:space="preserve"> The Economist Weekly Edition costs £5, print and digital £5</w:t>
      </w:r>
      <w:r w:rsidR="004716FD" w:rsidRPr="008937ED">
        <w:rPr>
          <w:rFonts w:ascii="Times New Roman" w:hAnsi="Times New Roman" w:cs="Times New Roman"/>
          <w:sz w:val="24"/>
          <w:szCs w:val="24"/>
          <w:shd w:val="clear" w:color="auto" w:fill="FFFFFF"/>
        </w:rPr>
        <w:t xml:space="preserve"> and £45 for three months subscription to the print and digital copies.</w:t>
      </w:r>
    </w:p>
    <w:p w:rsidR="004716FD" w:rsidRPr="008937ED" w:rsidRDefault="004716FD" w:rsidP="00D503DF">
      <w:pPr>
        <w:pStyle w:val="Heading2"/>
        <w:rPr>
          <w:shd w:val="clear" w:color="auto" w:fill="FFFFFF"/>
        </w:rPr>
      </w:pPr>
      <w:bookmarkStart w:id="14" w:name="_Toc46931478"/>
      <w:r w:rsidRPr="008937ED">
        <w:rPr>
          <w:shd w:val="clear" w:color="auto" w:fill="FFFFFF"/>
        </w:rPr>
        <w:t>Social</w:t>
      </w:r>
      <w:bookmarkEnd w:id="14"/>
    </w:p>
    <w:p w:rsidR="009E707D" w:rsidRPr="008937ED" w:rsidRDefault="004716FD"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 </w:t>
      </w:r>
      <w:r w:rsidR="00325576" w:rsidRPr="008937ED">
        <w:rPr>
          <w:rFonts w:ascii="Times New Roman" w:hAnsi="Times New Roman" w:cs="Times New Roman"/>
          <w:sz w:val="24"/>
          <w:szCs w:val="24"/>
          <w:shd w:val="clear" w:color="auto" w:fill="FFFFFF"/>
        </w:rPr>
        <w:t xml:space="preserve"> </w:t>
      </w:r>
      <w:r w:rsidR="00FA01FE" w:rsidRPr="008937ED">
        <w:rPr>
          <w:rFonts w:ascii="Times New Roman" w:hAnsi="Times New Roman" w:cs="Times New Roman"/>
          <w:sz w:val="24"/>
          <w:szCs w:val="24"/>
          <w:shd w:val="clear" w:color="auto" w:fill="FFFFFF"/>
        </w:rPr>
        <w:t>The social trends are changing as more people across the globe are becoming more information empowered leading women empowerment and increased heterogeneous society.  New innovative technologies such as digital media platforms are promoting increased consumption of information over the internet</w:t>
      </w:r>
      <w:r w:rsidR="006E2881" w:rsidRPr="008937ED">
        <w:rPr>
          <w:rFonts w:ascii="Times New Roman" w:hAnsi="Times New Roman" w:cs="Times New Roman"/>
          <w:sz w:val="24"/>
          <w:szCs w:val="24"/>
          <w:shd w:val="clear" w:color="auto" w:fill="FFFFFF"/>
        </w:rPr>
        <w:t xml:space="preserve"> (</w:t>
      </w:r>
      <w:proofErr w:type="spellStart"/>
      <w:r w:rsidR="006E2881" w:rsidRPr="008937ED">
        <w:rPr>
          <w:rFonts w:ascii="Times New Roman" w:hAnsi="Times New Roman" w:cs="Times New Roman"/>
          <w:sz w:val="24"/>
          <w:szCs w:val="24"/>
          <w:shd w:val="clear" w:color="auto" w:fill="FFFFFF"/>
        </w:rPr>
        <w:t>Saragi</w:t>
      </w:r>
      <w:proofErr w:type="spellEnd"/>
      <w:r w:rsidR="006E2881" w:rsidRPr="008937ED">
        <w:rPr>
          <w:rFonts w:ascii="Times New Roman" w:hAnsi="Times New Roman" w:cs="Times New Roman"/>
          <w:sz w:val="24"/>
          <w:szCs w:val="24"/>
          <w:shd w:val="clear" w:color="auto" w:fill="FFFFFF"/>
        </w:rPr>
        <w:t xml:space="preserve"> &amp; </w:t>
      </w:r>
      <w:proofErr w:type="spellStart"/>
      <w:r w:rsidR="006E2881" w:rsidRPr="008937ED">
        <w:rPr>
          <w:rFonts w:ascii="Times New Roman" w:hAnsi="Times New Roman" w:cs="Times New Roman"/>
          <w:sz w:val="24"/>
          <w:szCs w:val="24"/>
          <w:shd w:val="clear" w:color="auto" w:fill="FFFFFF"/>
        </w:rPr>
        <w:t>Harahap</w:t>
      </w:r>
      <w:proofErr w:type="spellEnd"/>
      <w:r w:rsidR="006E2881" w:rsidRPr="008937ED">
        <w:rPr>
          <w:rFonts w:ascii="Times New Roman" w:hAnsi="Times New Roman" w:cs="Times New Roman"/>
          <w:sz w:val="24"/>
          <w:szCs w:val="24"/>
          <w:shd w:val="clear" w:color="auto" w:fill="FFFFFF"/>
        </w:rPr>
        <w:t xml:space="preserve"> 2020)</w:t>
      </w:r>
      <w:r w:rsidR="00FA01FE" w:rsidRPr="008937ED">
        <w:rPr>
          <w:rFonts w:ascii="Times New Roman" w:hAnsi="Times New Roman" w:cs="Times New Roman"/>
          <w:sz w:val="24"/>
          <w:szCs w:val="24"/>
          <w:shd w:val="clear" w:color="auto" w:fill="FFFFFF"/>
        </w:rPr>
        <w:t xml:space="preserve">. Consumers are looking for personalization of experience with what they are consuming. </w:t>
      </w:r>
    </w:p>
    <w:p w:rsidR="004716FD" w:rsidRPr="008937ED" w:rsidRDefault="004716FD" w:rsidP="00D503DF">
      <w:pPr>
        <w:pStyle w:val="Heading2"/>
        <w:rPr>
          <w:shd w:val="clear" w:color="auto" w:fill="FFFFFF"/>
        </w:rPr>
      </w:pPr>
      <w:bookmarkStart w:id="15" w:name="_Toc46931479"/>
      <w:r w:rsidRPr="008937ED">
        <w:rPr>
          <w:shd w:val="clear" w:color="auto" w:fill="FFFFFF"/>
        </w:rPr>
        <w:t>Technology</w:t>
      </w:r>
      <w:bookmarkEnd w:id="15"/>
      <w:r w:rsidRPr="008937ED">
        <w:rPr>
          <w:shd w:val="clear" w:color="auto" w:fill="FFFFFF"/>
        </w:rPr>
        <w:t xml:space="preserve"> </w:t>
      </w:r>
    </w:p>
    <w:p w:rsidR="009E707D" w:rsidRPr="008937ED" w:rsidRDefault="004716FD" w:rsidP="009E707D">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There is need for The Economist to make good use of social media platforms to attract new and retain existing customers. The majority of new readers find The Economist when </w:t>
      </w:r>
      <w:r w:rsidRPr="008937ED">
        <w:rPr>
          <w:rFonts w:ascii="Times New Roman" w:hAnsi="Times New Roman" w:cs="Times New Roman"/>
          <w:sz w:val="24"/>
          <w:szCs w:val="24"/>
          <w:shd w:val="clear" w:color="auto" w:fill="FFFFFF"/>
        </w:rPr>
        <w:lastRenderedPageBreak/>
        <w:t>using social media platforms such as Facebook, Twitter, and Instagram</w:t>
      </w:r>
      <w:r w:rsidR="008937ED" w:rsidRPr="008937ED">
        <w:rPr>
          <w:rFonts w:ascii="Times New Roman" w:hAnsi="Times New Roman" w:cs="Times New Roman"/>
          <w:sz w:val="24"/>
          <w:szCs w:val="24"/>
          <w:shd w:val="clear" w:color="auto" w:fill="FFFFFF"/>
        </w:rPr>
        <w:t xml:space="preserve"> </w:t>
      </w:r>
      <w:r w:rsidR="008937ED" w:rsidRPr="008937ED">
        <w:rPr>
          <w:rFonts w:ascii="Times New Roman" w:hAnsi="Times New Roman" w:cs="Times New Roman"/>
          <w:sz w:val="24"/>
          <w:szCs w:val="24"/>
        </w:rPr>
        <w:t>(Hobbs 2018)</w:t>
      </w:r>
      <w:r w:rsidRPr="008937ED">
        <w:rPr>
          <w:rFonts w:ascii="Times New Roman" w:hAnsi="Times New Roman" w:cs="Times New Roman"/>
          <w:sz w:val="24"/>
          <w:szCs w:val="24"/>
          <w:shd w:val="clear" w:color="auto" w:fill="FFFFFF"/>
        </w:rPr>
        <w:t xml:space="preserve">. </w:t>
      </w:r>
      <w:r w:rsidR="009E707D" w:rsidRPr="008937ED">
        <w:rPr>
          <w:rFonts w:ascii="Times New Roman" w:hAnsi="Times New Roman" w:cs="Times New Roman"/>
          <w:sz w:val="24"/>
          <w:szCs w:val="24"/>
          <w:shd w:val="clear" w:color="auto" w:fill="FFFFFF"/>
        </w:rPr>
        <w:t xml:space="preserve">The Economist should increasingly make use of the technology to increase access to its customers. </w:t>
      </w:r>
    </w:p>
    <w:p w:rsidR="009E707D" w:rsidRPr="008937ED" w:rsidRDefault="009E707D" w:rsidP="00D503DF">
      <w:pPr>
        <w:pStyle w:val="Heading1"/>
        <w:rPr>
          <w:shd w:val="clear" w:color="auto" w:fill="FFFFFF"/>
        </w:rPr>
      </w:pPr>
      <w:bookmarkStart w:id="16" w:name="_Toc46931480"/>
      <w:r w:rsidRPr="008937ED">
        <w:rPr>
          <w:shd w:val="clear" w:color="auto" w:fill="FFFFFF"/>
        </w:rPr>
        <w:t>SWOT Analysis</w:t>
      </w:r>
      <w:bookmarkEnd w:id="16"/>
    </w:p>
    <w:tbl>
      <w:tblPr>
        <w:tblStyle w:val="TableGrid"/>
        <w:tblW w:w="0" w:type="auto"/>
        <w:tblLook w:val="04A0" w:firstRow="1" w:lastRow="0" w:firstColumn="1" w:lastColumn="0" w:noHBand="0" w:noVBand="1"/>
      </w:tblPr>
      <w:tblGrid>
        <w:gridCol w:w="4502"/>
        <w:gridCol w:w="4514"/>
      </w:tblGrid>
      <w:tr w:rsidR="009E707D" w:rsidRPr="008937ED" w:rsidTr="009E707D">
        <w:tc>
          <w:tcPr>
            <w:tcW w:w="4621" w:type="dxa"/>
          </w:tcPr>
          <w:p w:rsidR="009E707D" w:rsidRPr="008937ED" w:rsidRDefault="009E707D" w:rsidP="009E707D">
            <w:pPr>
              <w:spacing w:line="480" w:lineRule="auto"/>
              <w:jc w:val="both"/>
              <w:rPr>
                <w:rFonts w:ascii="Times New Roman" w:hAnsi="Times New Roman" w:cs="Times New Roman"/>
                <w:b/>
                <w:sz w:val="24"/>
                <w:szCs w:val="24"/>
                <w:shd w:val="clear" w:color="auto" w:fill="FFFFFF"/>
              </w:rPr>
            </w:pPr>
            <w:r w:rsidRPr="008937ED">
              <w:rPr>
                <w:rFonts w:ascii="Times New Roman" w:hAnsi="Times New Roman" w:cs="Times New Roman"/>
                <w:b/>
                <w:sz w:val="24"/>
                <w:szCs w:val="24"/>
                <w:shd w:val="clear" w:color="auto" w:fill="FFFFFF"/>
              </w:rPr>
              <w:t xml:space="preserve">Strength </w:t>
            </w:r>
          </w:p>
          <w:p w:rsidR="005752E3" w:rsidRPr="008937ED" w:rsidRDefault="005752E3" w:rsidP="005752E3">
            <w:pPr>
              <w:pStyle w:val="ListParagraph"/>
              <w:numPr>
                <w:ilvl w:val="0"/>
                <w:numId w:val="1"/>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Strong brand-well respected and highly </w:t>
            </w:r>
            <w:r w:rsidR="00D503DF" w:rsidRPr="008937ED">
              <w:rPr>
                <w:rFonts w:ascii="Times New Roman" w:hAnsi="Times New Roman" w:cs="Times New Roman"/>
                <w:sz w:val="24"/>
                <w:szCs w:val="24"/>
                <w:shd w:val="clear" w:color="auto" w:fill="FFFFFF"/>
              </w:rPr>
              <w:t>credible (</w:t>
            </w:r>
            <w:r w:rsidR="008937ED" w:rsidRPr="008937ED">
              <w:rPr>
                <w:rFonts w:ascii="Times New Roman" w:hAnsi="Times New Roman" w:cs="Times New Roman"/>
                <w:sz w:val="24"/>
                <w:szCs w:val="24"/>
              </w:rPr>
              <w:t>Hobbs 2018).</w:t>
            </w:r>
          </w:p>
          <w:p w:rsidR="005752E3" w:rsidRPr="008937ED" w:rsidRDefault="005752E3" w:rsidP="005752E3">
            <w:pPr>
              <w:pStyle w:val="ListParagraph"/>
              <w:numPr>
                <w:ilvl w:val="0"/>
                <w:numId w:val="1"/>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Growing readership</w:t>
            </w:r>
          </w:p>
          <w:p w:rsidR="005752E3" w:rsidRPr="008937ED" w:rsidRDefault="005752E3" w:rsidP="005752E3">
            <w:pPr>
              <w:pStyle w:val="ListParagraph"/>
              <w:numPr>
                <w:ilvl w:val="0"/>
                <w:numId w:val="1"/>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Un-biased opinion </w:t>
            </w:r>
          </w:p>
          <w:p w:rsidR="005752E3" w:rsidRPr="008937ED" w:rsidRDefault="005752E3" w:rsidP="005752E3">
            <w:pPr>
              <w:pStyle w:val="ListParagraph"/>
              <w:numPr>
                <w:ilvl w:val="0"/>
                <w:numId w:val="1"/>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Anonymity of authors</w:t>
            </w:r>
          </w:p>
          <w:p w:rsidR="005752E3" w:rsidRPr="008937ED" w:rsidRDefault="005752E3" w:rsidP="005752E3">
            <w:pPr>
              <w:pStyle w:val="ListParagraph"/>
              <w:numPr>
                <w:ilvl w:val="0"/>
                <w:numId w:val="1"/>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Witty and controversial news pieces</w:t>
            </w:r>
            <w:r w:rsidR="008937ED" w:rsidRPr="008937ED">
              <w:rPr>
                <w:rFonts w:ascii="Times New Roman" w:hAnsi="Times New Roman" w:cs="Times New Roman"/>
                <w:sz w:val="24"/>
                <w:szCs w:val="24"/>
              </w:rPr>
              <w:t xml:space="preserve"> (Thorpe 2019)</w:t>
            </w:r>
          </w:p>
        </w:tc>
        <w:tc>
          <w:tcPr>
            <w:tcW w:w="4621" w:type="dxa"/>
          </w:tcPr>
          <w:p w:rsidR="009E707D" w:rsidRPr="008937ED" w:rsidRDefault="009E707D" w:rsidP="009E707D">
            <w:pPr>
              <w:spacing w:line="480" w:lineRule="auto"/>
              <w:jc w:val="both"/>
              <w:rPr>
                <w:rFonts w:ascii="Times New Roman" w:hAnsi="Times New Roman" w:cs="Times New Roman"/>
                <w:b/>
                <w:sz w:val="24"/>
                <w:szCs w:val="24"/>
                <w:shd w:val="clear" w:color="auto" w:fill="FFFFFF"/>
              </w:rPr>
            </w:pPr>
            <w:r w:rsidRPr="008937ED">
              <w:rPr>
                <w:rFonts w:ascii="Times New Roman" w:hAnsi="Times New Roman" w:cs="Times New Roman"/>
                <w:b/>
                <w:sz w:val="24"/>
                <w:szCs w:val="24"/>
                <w:shd w:val="clear" w:color="auto" w:fill="FFFFFF"/>
              </w:rPr>
              <w:t xml:space="preserve">Weaknesses </w:t>
            </w:r>
          </w:p>
          <w:p w:rsidR="005752E3" w:rsidRPr="008937ED" w:rsidRDefault="005752E3" w:rsidP="005752E3">
            <w:pPr>
              <w:pStyle w:val="ListParagraph"/>
              <w:numPr>
                <w:ilvl w:val="0"/>
                <w:numId w:val="2"/>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Significant decline in print </w:t>
            </w:r>
          </w:p>
          <w:p w:rsidR="005752E3" w:rsidRPr="008937ED" w:rsidRDefault="005752E3" w:rsidP="005752E3">
            <w:pPr>
              <w:pStyle w:val="ListParagraph"/>
              <w:numPr>
                <w:ilvl w:val="0"/>
                <w:numId w:val="2"/>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Perceived as money or business oriented.</w:t>
            </w:r>
          </w:p>
          <w:p w:rsidR="005752E3" w:rsidRPr="008937ED" w:rsidRDefault="005752E3" w:rsidP="005752E3">
            <w:pPr>
              <w:pStyle w:val="ListParagraph"/>
              <w:numPr>
                <w:ilvl w:val="0"/>
                <w:numId w:val="2"/>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Subscription based while customers want immediacy</w:t>
            </w:r>
            <w:r w:rsidR="006E2881" w:rsidRPr="008937ED">
              <w:rPr>
                <w:rFonts w:ascii="Times New Roman" w:hAnsi="Times New Roman" w:cs="Times New Roman"/>
                <w:sz w:val="24"/>
                <w:szCs w:val="24"/>
                <w:shd w:val="clear" w:color="auto" w:fill="FFFFFF"/>
              </w:rPr>
              <w:t>.</w:t>
            </w:r>
          </w:p>
        </w:tc>
      </w:tr>
      <w:tr w:rsidR="009E707D" w:rsidRPr="008937ED" w:rsidTr="009E707D">
        <w:tc>
          <w:tcPr>
            <w:tcW w:w="4621" w:type="dxa"/>
          </w:tcPr>
          <w:p w:rsidR="009E707D" w:rsidRPr="008937ED" w:rsidRDefault="009E707D" w:rsidP="009E707D">
            <w:pPr>
              <w:spacing w:line="480" w:lineRule="auto"/>
              <w:jc w:val="both"/>
              <w:rPr>
                <w:rFonts w:ascii="Times New Roman" w:hAnsi="Times New Roman" w:cs="Times New Roman"/>
                <w:b/>
                <w:sz w:val="24"/>
                <w:szCs w:val="24"/>
                <w:shd w:val="clear" w:color="auto" w:fill="FFFFFF"/>
              </w:rPr>
            </w:pPr>
            <w:r w:rsidRPr="008937ED">
              <w:rPr>
                <w:rFonts w:ascii="Times New Roman" w:hAnsi="Times New Roman" w:cs="Times New Roman"/>
                <w:b/>
                <w:sz w:val="24"/>
                <w:szCs w:val="24"/>
                <w:shd w:val="clear" w:color="auto" w:fill="FFFFFF"/>
              </w:rPr>
              <w:t xml:space="preserve">Opportunities </w:t>
            </w:r>
          </w:p>
          <w:p w:rsidR="005752E3" w:rsidRPr="008937ED" w:rsidRDefault="005752E3" w:rsidP="005752E3">
            <w:pPr>
              <w:pStyle w:val="ListParagraph"/>
              <w:numPr>
                <w:ilvl w:val="0"/>
                <w:numId w:val="3"/>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New market with aspiring females as elements of change </w:t>
            </w:r>
          </w:p>
          <w:p w:rsidR="005752E3" w:rsidRPr="008937ED" w:rsidRDefault="005752E3" w:rsidP="005752E3">
            <w:pPr>
              <w:pStyle w:val="ListParagraph"/>
              <w:numPr>
                <w:ilvl w:val="0"/>
                <w:numId w:val="3"/>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Grow content segments –to appeal to more people</w:t>
            </w:r>
          </w:p>
          <w:p w:rsidR="005752E3" w:rsidRPr="008937ED" w:rsidRDefault="005752E3" w:rsidP="005752E3">
            <w:pPr>
              <w:pStyle w:val="ListParagraph"/>
              <w:numPr>
                <w:ilvl w:val="0"/>
                <w:numId w:val="3"/>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Growing digital content opportunities </w:t>
            </w:r>
          </w:p>
        </w:tc>
        <w:tc>
          <w:tcPr>
            <w:tcW w:w="4621" w:type="dxa"/>
          </w:tcPr>
          <w:p w:rsidR="009E707D" w:rsidRPr="008937ED" w:rsidRDefault="009E707D" w:rsidP="009E707D">
            <w:pPr>
              <w:spacing w:line="480" w:lineRule="auto"/>
              <w:jc w:val="both"/>
              <w:rPr>
                <w:rFonts w:ascii="Times New Roman" w:hAnsi="Times New Roman" w:cs="Times New Roman"/>
                <w:b/>
                <w:sz w:val="24"/>
                <w:szCs w:val="24"/>
                <w:shd w:val="clear" w:color="auto" w:fill="FFFFFF"/>
              </w:rPr>
            </w:pPr>
            <w:r w:rsidRPr="008937ED">
              <w:rPr>
                <w:rFonts w:ascii="Times New Roman" w:hAnsi="Times New Roman" w:cs="Times New Roman"/>
                <w:b/>
                <w:sz w:val="24"/>
                <w:szCs w:val="24"/>
                <w:shd w:val="clear" w:color="auto" w:fill="FFFFFF"/>
              </w:rPr>
              <w:t>Threats</w:t>
            </w:r>
          </w:p>
          <w:p w:rsidR="005752E3" w:rsidRPr="008937ED" w:rsidRDefault="005752E3" w:rsidP="005752E3">
            <w:pPr>
              <w:pStyle w:val="ListParagraph"/>
              <w:numPr>
                <w:ilvl w:val="0"/>
                <w:numId w:val="4"/>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Rapid decline in print business </w:t>
            </w:r>
          </w:p>
          <w:p w:rsidR="005752E3" w:rsidRPr="008937ED" w:rsidRDefault="005752E3" w:rsidP="005752E3">
            <w:pPr>
              <w:pStyle w:val="ListParagraph"/>
              <w:numPr>
                <w:ilvl w:val="0"/>
                <w:numId w:val="4"/>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Rise of new digital platforms leading to spirited change in existing communication</w:t>
            </w:r>
            <w:r w:rsidR="006E2881" w:rsidRPr="008937ED">
              <w:rPr>
                <w:rFonts w:ascii="Times New Roman" w:hAnsi="Times New Roman" w:cs="Times New Roman"/>
                <w:sz w:val="24"/>
                <w:szCs w:val="24"/>
                <w:shd w:val="clear" w:color="auto" w:fill="FFFFFF"/>
              </w:rPr>
              <w:t xml:space="preserve"> (Thurman, 2018).</w:t>
            </w:r>
          </w:p>
          <w:p w:rsidR="005752E3" w:rsidRPr="008937ED" w:rsidRDefault="005752E3" w:rsidP="005752E3">
            <w:pPr>
              <w:pStyle w:val="ListParagraph"/>
              <w:numPr>
                <w:ilvl w:val="0"/>
                <w:numId w:val="4"/>
              </w:numPr>
              <w:spacing w:line="480" w:lineRule="auto"/>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Societal beliefs affecting media consumption </w:t>
            </w:r>
          </w:p>
        </w:tc>
      </w:tr>
    </w:tbl>
    <w:p w:rsidR="009E707D" w:rsidRPr="008937ED" w:rsidRDefault="009E707D" w:rsidP="009E707D">
      <w:pPr>
        <w:spacing w:line="480" w:lineRule="auto"/>
        <w:ind w:firstLine="720"/>
        <w:jc w:val="both"/>
        <w:rPr>
          <w:rFonts w:ascii="Times New Roman" w:hAnsi="Times New Roman" w:cs="Times New Roman"/>
          <w:sz w:val="24"/>
          <w:szCs w:val="24"/>
          <w:shd w:val="clear" w:color="auto" w:fill="FFFFFF"/>
        </w:rPr>
      </w:pPr>
    </w:p>
    <w:p w:rsidR="009E707D" w:rsidRPr="008937ED" w:rsidRDefault="009E707D" w:rsidP="00FA01FE">
      <w:pPr>
        <w:spacing w:line="480" w:lineRule="auto"/>
        <w:ind w:firstLine="720"/>
        <w:jc w:val="both"/>
        <w:rPr>
          <w:rFonts w:ascii="Times New Roman" w:hAnsi="Times New Roman" w:cs="Times New Roman"/>
          <w:sz w:val="24"/>
          <w:szCs w:val="24"/>
          <w:shd w:val="clear" w:color="auto" w:fill="FFFFFF"/>
        </w:rPr>
      </w:pPr>
    </w:p>
    <w:p w:rsidR="00FA01FE" w:rsidRPr="008937ED" w:rsidRDefault="00FA01FE" w:rsidP="00D503DF">
      <w:pPr>
        <w:pStyle w:val="Heading1"/>
        <w:rPr>
          <w:shd w:val="clear" w:color="auto" w:fill="FFFFFF"/>
        </w:rPr>
      </w:pPr>
      <w:bookmarkStart w:id="17" w:name="_Toc46931481"/>
      <w:r w:rsidRPr="008937ED">
        <w:rPr>
          <w:shd w:val="clear" w:color="auto" w:fill="FFFFFF"/>
        </w:rPr>
        <w:lastRenderedPageBreak/>
        <w:t>Conclusion</w:t>
      </w:r>
      <w:bookmarkEnd w:id="17"/>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The Economist Magazine is one of the renowned multinational </w:t>
      </w:r>
      <w:r w:rsidR="00D67019" w:rsidRPr="008937ED">
        <w:rPr>
          <w:rFonts w:ascii="Times New Roman" w:hAnsi="Times New Roman" w:cs="Times New Roman"/>
          <w:sz w:val="24"/>
          <w:szCs w:val="24"/>
          <w:shd w:val="clear" w:color="auto" w:fill="FFFFFF"/>
        </w:rPr>
        <w:t>weekly news magazines</w:t>
      </w:r>
      <w:r w:rsidRPr="008937ED">
        <w:rPr>
          <w:rFonts w:ascii="Times New Roman" w:hAnsi="Times New Roman" w:cs="Times New Roman"/>
          <w:sz w:val="24"/>
          <w:szCs w:val="24"/>
          <w:shd w:val="clear" w:color="auto" w:fill="FFFFFF"/>
        </w:rPr>
        <w:t xml:space="preserve"> that create high quality news insights for the </w:t>
      </w:r>
      <w:r w:rsidR="00D67019" w:rsidRPr="008937ED">
        <w:rPr>
          <w:rFonts w:ascii="Times New Roman" w:hAnsi="Times New Roman" w:cs="Times New Roman"/>
          <w:sz w:val="24"/>
          <w:szCs w:val="24"/>
          <w:shd w:val="clear" w:color="auto" w:fill="FFFFFF"/>
        </w:rPr>
        <w:t>progressive</w:t>
      </w:r>
      <w:r w:rsidRPr="008937ED">
        <w:rPr>
          <w:rFonts w:ascii="Times New Roman" w:hAnsi="Times New Roman" w:cs="Times New Roman"/>
          <w:sz w:val="24"/>
          <w:szCs w:val="24"/>
          <w:shd w:val="clear" w:color="auto" w:fill="FFFFFF"/>
        </w:rPr>
        <w:t xml:space="preserve"> audiences across the globe. The </w:t>
      </w:r>
      <w:r w:rsidR="00D67019" w:rsidRPr="008937ED">
        <w:rPr>
          <w:rFonts w:ascii="Times New Roman" w:hAnsi="Times New Roman" w:cs="Times New Roman"/>
          <w:sz w:val="24"/>
          <w:szCs w:val="24"/>
          <w:shd w:val="clear" w:color="auto" w:fill="FFFFFF"/>
        </w:rPr>
        <w:t>proliferation of</w:t>
      </w:r>
      <w:r w:rsidRPr="008937ED">
        <w:rPr>
          <w:rFonts w:ascii="Times New Roman" w:hAnsi="Times New Roman" w:cs="Times New Roman"/>
          <w:sz w:val="24"/>
          <w:szCs w:val="24"/>
          <w:shd w:val="clear" w:color="auto" w:fill="FFFFFF"/>
        </w:rPr>
        <w:t xml:space="preserve"> </w:t>
      </w:r>
      <w:r w:rsidR="00D67019" w:rsidRPr="008937ED">
        <w:rPr>
          <w:rFonts w:ascii="Times New Roman" w:hAnsi="Times New Roman" w:cs="Times New Roman"/>
          <w:sz w:val="24"/>
          <w:szCs w:val="24"/>
          <w:shd w:val="clear" w:color="auto" w:fill="FFFFFF"/>
        </w:rPr>
        <w:t>the digital news platforms has led to significant</w:t>
      </w:r>
      <w:r w:rsidRPr="008937ED">
        <w:rPr>
          <w:rFonts w:ascii="Times New Roman" w:hAnsi="Times New Roman" w:cs="Times New Roman"/>
          <w:sz w:val="24"/>
          <w:szCs w:val="24"/>
          <w:shd w:val="clear" w:color="auto" w:fill="FFFFFF"/>
        </w:rPr>
        <w:t xml:space="preserve"> </w:t>
      </w:r>
      <w:r w:rsidR="00D67019" w:rsidRPr="008937ED">
        <w:rPr>
          <w:rFonts w:ascii="Times New Roman" w:hAnsi="Times New Roman" w:cs="Times New Roman"/>
          <w:sz w:val="24"/>
          <w:szCs w:val="24"/>
          <w:shd w:val="clear" w:color="auto" w:fill="FFFFFF"/>
        </w:rPr>
        <w:t>decrease in number of print circulation and revenue from advertisement.</w:t>
      </w:r>
      <w:r w:rsidRPr="008937ED">
        <w:rPr>
          <w:rFonts w:ascii="Times New Roman" w:hAnsi="Times New Roman" w:cs="Times New Roman"/>
          <w:sz w:val="24"/>
          <w:szCs w:val="24"/>
          <w:shd w:val="clear" w:color="auto" w:fill="FFFFFF"/>
        </w:rPr>
        <w:t xml:space="preserve"> </w:t>
      </w:r>
      <w:proofErr w:type="gramStart"/>
      <w:r w:rsidR="00D67019" w:rsidRPr="008937ED">
        <w:rPr>
          <w:rFonts w:ascii="Times New Roman" w:hAnsi="Times New Roman" w:cs="Times New Roman"/>
          <w:sz w:val="24"/>
          <w:szCs w:val="24"/>
          <w:shd w:val="clear" w:color="auto" w:fill="FFFFFF"/>
        </w:rPr>
        <w:t>As a consequence</w:t>
      </w:r>
      <w:proofErr w:type="gramEnd"/>
      <w:r w:rsidR="00D67019" w:rsidRPr="008937ED">
        <w:rPr>
          <w:rFonts w:ascii="Times New Roman" w:hAnsi="Times New Roman" w:cs="Times New Roman"/>
          <w:sz w:val="24"/>
          <w:szCs w:val="24"/>
          <w:shd w:val="clear" w:color="auto" w:fill="FFFFFF"/>
        </w:rPr>
        <w:t>, The</w:t>
      </w:r>
      <w:r w:rsidRPr="008937ED">
        <w:rPr>
          <w:rFonts w:ascii="Times New Roman" w:hAnsi="Times New Roman" w:cs="Times New Roman"/>
          <w:sz w:val="24"/>
          <w:szCs w:val="24"/>
          <w:shd w:val="clear" w:color="auto" w:fill="FFFFFF"/>
        </w:rPr>
        <w:t xml:space="preserve"> Economist </w:t>
      </w:r>
      <w:r w:rsidR="00D67019" w:rsidRPr="008937ED">
        <w:rPr>
          <w:rFonts w:ascii="Times New Roman" w:hAnsi="Times New Roman" w:cs="Times New Roman"/>
          <w:sz w:val="24"/>
          <w:szCs w:val="24"/>
          <w:shd w:val="clear" w:color="auto" w:fill="FFFFFF"/>
        </w:rPr>
        <w:t xml:space="preserve">has ventured in both </w:t>
      </w:r>
      <w:r w:rsidRPr="008937ED">
        <w:rPr>
          <w:rFonts w:ascii="Times New Roman" w:hAnsi="Times New Roman" w:cs="Times New Roman"/>
          <w:sz w:val="24"/>
          <w:szCs w:val="24"/>
          <w:shd w:val="clear" w:color="auto" w:fill="FFFFFF"/>
        </w:rPr>
        <w:t xml:space="preserve">the print and online circulation. The digital disruption has contributed significantly to changes in audience dynamics. The </w:t>
      </w:r>
      <w:proofErr w:type="spellStart"/>
      <w:r w:rsidRPr="008937ED">
        <w:rPr>
          <w:rFonts w:ascii="Times New Roman" w:hAnsi="Times New Roman" w:cs="Times New Roman"/>
          <w:sz w:val="24"/>
          <w:szCs w:val="24"/>
          <w:shd w:val="clear" w:color="auto" w:fill="FFFFFF"/>
        </w:rPr>
        <w:t>millennials</w:t>
      </w:r>
      <w:proofErr w:type="spellEnd"/>
      <w:r w:rsidRPr="008937ED">
        <w:rPr>
          <w:rFonts w:ascii="Times New Roman" w:hAnsi="Times New Roman" w:cs="Times New Roman"/>
          <w:sz w:val="24"/>
          <w:szCs w:val="24"/>
          <w:shd w:val="clear" w:color="auto" w:fill="FFFFFF"/>
        </w:rPr>
        <w:t xml:space="preserve"> spend most of their time on the phone and value free access to information. However, the older generation is looking for credible sources of information thus making magazines such as The Economist that has an authoritative voice on political and business news to continue attracting increased print circulation. </w:t>
      </w:r>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p>
    <w:p w:rsidR="00FA01FE" w:rsidRPr="008937ED" w:rsidRDefault="00FA01FE" w:rsidP="00FA01FE">
      <w:pPr>
        <w:spacing w:line="480" w:lineRule="auto"/>
        <w:ind w:firstLine="720"/>
        <w:jc w:val="both"/>
        <w:rPr>
          <w:rFonts w:ascii="Times New Roman" w:hAnsi="Times New Roman" w:cs="Times New Roman"/>
          <w:sz w:val="24"/>
          <w:szCs w:val="24"/>
          <w:shd w:val="clear" w:color="auto" w:fill="FFFFFF"/>
        </w:rPr>
      </w:pPr>
    </w:p>
    <w:p w:rsidR="00FA01FE" w:rsidRDefault="00FA01FE"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Default="00D503DF" w:rsidP="00FA01FE">
      <w:pPr>
        <w:spacing w:line="480" w:lineRule="auto"/>
        <w:jc w:val="both"/>
        <w:rPr>
          <w:rFonts w:ascii="Times New Roman" w:hAnsi="Times New Roman" w:cs="Times New Roman"/>
          <w:sz w:val="24"/>
          <w:szCs w:val="24"/>
          <w:shd w:val="clear" w:color="auto" w:fill="FFFFFF"/>
        </w:rPr>
      </w:pPr>
    </w:p>
    <w:p w:rsidR="00D503DF" w:rsidRPr="008937ED" w:rsidRDefault="00D503DF" w:rsidP="00FA01FE">
      <w:pPr>
        <w:spacing w:line="480" w:lineRule="auto"/>
        <w:jc w:val="both"/>
        <w:rPr>
          <w:rFonts w:ascii="Times New Roman" w:hAnsi="Times New Roman" w:cs="Times New Roman"/>
          <w:sz w:val="24"/>
          <w:szCs w:val="24"/>
          <w:shd w:val="clear" w:color="auto" w:fill="FFFFFF"/>
        </w:rPr>
      </w:pPr>
    </w:p>
    <w:p w:rsidR="00FA01FE" w:rsidRPr="008937ED" w:rsidRDefault="00FA01FE" w:rsidP="00D503DF">
      <w:pPr>
        <w:pStyle w:val="Heading1"/>
        <w:rPr>
          <w:shd w:val="clear" w:color="auto" w:fill="FFFFFF"/>
        </w:rPr>
      </w:pPr>
      <w:bookmarkStart w:id="18" w:name="_Toc46931482"/>
      <w:r w:rsidRPr="008937ED">
        <w:rPr>
          <w:shd w:val="clear" w:color="auto" w:fill="FFFFFF"/>
        </w:rPr>
        <w:lastRenderedPageBreak/>
        <w:t>References</w:t>
      </w:r>
      <w:bookmarkEnd w:id="18"/>
    </w:p>
    <w:p w:rsidR="00D67019" w:rsidRPr="008937ED" w:rsidRDefault="00D67019" w:rsidP="00FA01FE">
      <w:pPr>
        <w:spacing w:line="480" w:lineRule="auto"/>
        <w:ind w:left="720" w:hanging="720"/>
        <w:rPr>
          <w:rFonts w:ascii="Times New Roman" w:hAnsi="Times New Roman" w:cs="Times New Roman"/>
          <w:sz w:val="24"/>
          <w:szCs w:val="24"/>
        </w:rPr>
      </w:pPr>
      <w:proofErr w:type="spellStart"/>
      <w:r w:rsidRPr="008937ED">
        <w:rPr>
          <w:rFonts w:ascii="Times New Roman" w:hAnsi="Times New Roman" w:cs="Times New Roman"/>
          <w:sz w:val="24"/>
          <w:szCs w:val="24"/>
        </w:rPr>
        <w:t>Deloittee</w:t>
      </w:r>
      <w:proofErr w:type="spellEnd"/>
      <w:r w:rsidRPr="008937ED">
        <w:rPr>
          <w:rFonts w:ascii="Times New Roman" w:hAnsi="Times New Roman" w:cs="Times New Roman"/>
          <w:sz w:val="24"/>
          <w:szCs w:val="24"/>
        </w:rPr>
        <w:t xml:space="preserve"> (2015). </w:t>
      </w:r>
      <w:r w:rsidRPr="008937ED">
        <w:rPr>
          <w:rFonts w:ascii="Times New Roman" w:hAnsi="Times New Roman" w:cs="Times New Roman"/>
          <w:i/>
          <w:sz w:val="24"/>
          <w:szCs w:val="24"/>
        </w:rPr>
        <w:t>Media Consumer 2015: The signal and the noise</w:t>
      </w:r>
      <w:r w:rsidRPr="008937ED">
        <w:rPr>
          <w:rFonts w:ascii="Times New Roman" w:hAnsi="Times New Roman" w:cs="Times New Roman"/>
          <w:sz w:val="24"/>
          <w:szCs w:val="24"/>
        </w:rPr>
        <w:t xml:space="preserve">. </w:t>
      </w:r>
      <w:hyperlink r:id="rId8" w:history="1">
        <w:r w:rsidRPr="008937ED">
          <w:rPr>
            <w:rStyle w:val="Hyperlink"/>
            <w:rFonts w:ascii="Times New Roman" w:hAnsi="Times New Roman" w:cs="Times New Roman"/>
            <w:color w:val="auto"/>
            <w:sz w:val="24"/>
            <w:szCs w:val="24"/>
          </w:rPr>
          <w:t>https://www2.deloitte.com/uk/en/pages/technology-media-and-telecommunications/articles/media-consumer-survey.html</w:t>
        </w:r>
      </w:hyperlink>
    </w:p>
    <w:p w:rsidR="00FA01FE" w:rsidRPr="008937ED" w:rsidRDefault="00FA01FE" w:rsidP="00FA01FE">
      <w:pPr>
        <w:spacing w:line="480" w:lineRule="auto"/>
        <w:ind w:left="720" w:hanging="720"/>
        <w:rPr>
          <w:rFonts w:ascii="Times New Roman" w:hAnsi="Times New Roman" w:cs="Times New Roman"/>
          <w:sz w:val="24"/>
          <w:szCs w:val="24"/>
        </w:rPr>
      </w:pPr>
      <w:r w:rsidRPr="008937ED">
        <w:rPr>
          <w:rFonts w:ascii="Times New Roman" w:hAnsi="Times New Roman" w:cs="Times New Roman"/>
          <w:sz w:val="24"/>
          <w:szCs w:val="24"/>
        </w:rPr>
        <w:t xml:space="preserve">Garcia, M. 2018. </w:t>
      </w:r>
      <w:r w:rsidRPr="008937ED">
        <w:rPr>
          <w:rFonts w:ascii="Times New Roman" w:hAnsi="Times New Roman" w:cs="Times New Roman"/>
          <w:i/>
          <w:sz w:val="24"/>
          <w:szCs w:val="24"/>
        </w:rPr>
        <w:t xml:space="preserve">Why single copy magazines sales present a challenge. </w:t>
      </w:r>
      <w:r w:rsidRPr="008937ED">
        <w:rPr>
          <w:rFonts w:ascii="Times New Roman" w:hAnsi="Times New Roman" w:cs="Times New Roman"/>
          <w:sz w:val="24"/>
          <w:szCs w:val="24"/>
        </w:rPr>
        <w:t xml:space="preserve">Garcia Media.  Available from </w:t>
      </w:r>
      <w:hyperlink r:id="rId9" w:history="1">
        <w:r w:rsidRPr="008937ED">
          <w:rPr>
            <w:rStyle w:val="Hyperlink"/>
            <w:rFonts w:ascii="Times New Roman" w:hAnsi="Times New Roman" w:cs="Times New Roman"/>
            <w:color w:val="auto"/>
            <w:sz w:val="24"/>
            <w:szCs w:val="24"/>
          </w:rPr>
          <w:t>https://www.garciamedia.com/blog/why-single-copy-magazine-sales-present-a-challenge/</w:t>
        </w:r>
      </w:hyperlink>
    </w:p>
    <w:p w:rsidR="00FA01FE" w:rsidRPr="008937ED" w:rsidRDefault="005D59EF" w:rsidP="00FA01FE">
      <w:pPr>
        <w:spacing w:line="480" w:lineRule="auto"/>
        <w:ind w:left="720" w:hanging="720"/>
        <w:rPr>
          <w:rFonts w:ascii="Times New Roman" w:hAnsi="Times New Roman" w:cs="Times New Roman"/>
          <w:sz w:val="24"/>
          <w:szCs w:val="24"/>
        </w:rPr>
      </w:pPr>
      <w:hyperlink r:id="rId10" w:history="1">
        <w:r w:rsidR="00FA01FE" w:rsidRPr="008937ED">
          <w:rPr>
            <w:rStyle w:val="Hyperlink"/>
            <w:rFonts w:ascii="Times New Roman" w:hAnsi="Times New Roman" w:cs="Times New Roman"/>
            <w:bCs/>
            <w:color w:val="auto"/>
            <w:sz w:val="24"/>
            <w:szCs w:val="24"/>
            <w:shd w:val="clear" w:color="auto" w:fill="FFFFFF"/>
          </w:rPr>
          <w:t>Guaglione</w:t>
        </w:r>
      </w:hyperlink>
      <w:proofErr w:type="gramStart"/>
      <w:r w:rsidR="00FA01FE" w:rsidRPr="008937ED">
        <w:rPr>
          <w:rFonts w:ascii="Times New Roman" w:hAnsi="Times New Roman" w:cs="Times New Roman"/>
          <w:sz w:val="24"/>
          <w:szCs w:val="24"/>
        </w:rPr>
        <w:t>,S</w:t>
      </w:r>
      <w:proofErr w:type="gramEnd"/>
      <w:r w:rsidR="00FA01FE" w:rsidRPr="008937ED">
        <w:rPr>
          <w:rFonts w:ascii="Times New Roman" w:hAnsi="Times New Roman" w:cs="Times New Roman"/>
          <w:sz w:val="24"/>
          <w:szCs w:val="24"/>
        </w:rPr>
        <w:t>. 2018. ‘</w:t>
      </w:r>
      <w:r w:rsidR="00FA01FE" w:rsidRPr="008937ED">
        <w:rPr>
          <w:rFonts w:ascii="Times New Roman" w:hAnsi="Times New Roman" w:cs="Times New Roman"/>
          <w:i/>
          <w:sz w:val="24"/>
          <w:szCs w:val="24"/>
        </w:rPr>
        <w:t>The Economist’ introduces new app for subscribers.</w:t>
      </w:r>
      <w:r w:rsidR="00FA01FE" w:rsidRPr="008937ED">
        <w:rPr>
          <w:rFonts w:ascii="Times New Roman" w:hAnsi="Times New Roman" w:cs="Times New Roman"/>
          <w:sz w:val="24"/>
          <w:szCs w:val="24"/>
        </w:rPr>
        <w:t xml:space="preserve"> Publishers Daily. Available from </w:t>
      </w:r>
      <w:hyperlink r:id="rId11" w:history="1">
        <w:r w:rsidR="00FA01FE" w:rsidRPr="008937ED">
          <w:rPr>
            <w:rStyle w:val="Hyperlink"/>
            <w:rFonts w:ascii="Times New Roman" w:hAnsi="Times New Roman" w:cs="Times New Roman"/>
            <w:color w:val="auto"/>
            <w:sz w:val="24"/>
            <w:szCs w:val="24"/>
          </w:rPr>
          <w:t>https://www.mediapost.com/publications/article/319134/the-economist-introduces-new-app-for-subscribers.html</w:t>
        </w:r>
      </w:hyperlink>
    </w:p>
    <w:p w:rsidR="00FA01FE" w:rsidRPr="008937ED" w:rsidRDefault="00FA01FE" w:rsidP="00FA01FE">
      <w:pPr>
        <w:spacing w:line="480" w:lineRule="auto"/>
        <w:ind w:left="720" w:hanging="720"/>
        <w:rPr>
          <w:rFonts w:ascii="Times New Roman" w:hAnsi="Times New Roman" w:cs="Times New Roman"/>
          <w:sz w:val="24"/>
          <w:szCs w:val="24"/>
        </w:rPr>
      </w:pPr>
      <w:r w:rsidRPr="008937ED">
        <w:rPr>
          <w:rFonts w:ascii="Times New Roman" w:hAnsi="Times New Roman" w:cs="Times New Roman"/>
          <w:sz w:val="24"/>
          <w:szCs w:val="24"/>
        </w:rPr>
        <w:t xml:space="preserve">Hobbs, T.  (2018). </w:t>
      </w:r>
      <w:proofErr w:type="gramStart"/>
      <w:r w:rsidRPr="008937ED">
        <w:rPr>
          <w:rFonts w:ascii="Times New Roman" w:hAnsi="Times New Roman" w:cs="Times New Roman"/>
          <w:i/>
          <w:sz w:val="24"/>
          <w:szCs w:val="24"/>
        </w:rPr>
        <w:t>The</w:t>
      </w:r>
      <w:proofErr w:type="gramEnd"/>
      <w:r w:rsidRPr="008937ED">
        <w:rPr>
          <w:rFonts w:ascii="Times New Roman" w:hAnsi="Times New Roman" w:cs="Times New Roman"/>
          <w:i/>
          <w:sz w:val="24"/>
          <w:szCs w:val="24"/>
        </w:rPr>
        <w:t xml:space="preserve"> Economist and OK! On why print circulations do not paint the full pictures for advertisers</w:t>
      </w:r>
      <w:r w:rsidRPr="008937ED">
        <w:rPr>
          <w:rFonts w:ascii="Times New Roman" w:hAnsi="Times New Roman" w:cs="Times New Roman"/>
          <w:sz w:val="24"/>
          <w:szCs w:val="24"/>
        </w:rPr>
        <w:t xml:space="preserve">. Marketing Week. </w:t>
      </w:r>
      <w:proofErr w:type="spellStart"/>
      <w:r w:rsidRPr="008937ED">
        <w:rPr>
          <w:rFonts w:ascii="Times New Roman" w:hAnsi="Times New Roman" w:cs="Times New Roman"/>
          <w:sz w:val="24"/>
          <w:szCs w:val="24"/>
        </w:rPr>
        <w:t>Avaialable</w:t>
      </w:r>
      <w:proofErr w:type="spellEnd"/>
      <w:r w:rsidRPr="008937ED">
        <w:rPr>
          <w:rFonts w:ascii="Times New Roman" w:hAnsi="Times New Roman" w:cs="Times New Roman"/>
          <w:sz w:val="24"/>
          <w:szCs w:val="24"/>
        </w:rPr>
        <w:t xml:space="preserve"> from </w:t>
      </w:r>
      <w:hyperlink r:id="rId12" w:history="1">
        <w:r w:rsidRPr="008937ED">
          <w:rPr>
            <w:rStyle w:val="Hyperlink"/>
            <w:rFonts w:ascii="Times New Roman" w:hAnsi="Times New Roman" w:cs="Times New Roman"/>
            <w:color w:val="auto"/>
            <w:sz w:val="24"/>
            <w:szCs w:val="24"/>
          </w:rPr>
          <w:t>https://www.marketingweek.com/the-economist-and-ok-on-why-print-circulations-do-not-paint-the-full-picture-for-advertisers/</w:t>
        </w:r>
      </w:hyperlink>
    </w:p>
    <w:p w:rsidR="00FA01FE" w:rsidRPr="008937ED" w:rsidRDefault="00FA01FE" w:rsidP="00FA01FE">
      <w:pPr>
        <w:spacing w:line="480" w:lineRule="auto"/>
        <w:ind w:left="720" w:hanging="720"/>
        <w:rPr>
          <w:rFonts w:ascii="Times New Roman" w:hAnsi="Times New Roman" w:cs="Times New Roman"/>
          <w:sz w:val="24"/>
          <w:szCs w:val="24"/>
        </w:rPr>
      </w:pPr>
      <w:proofErr w:type="spellStart"/>
      <w:r w:rsidRPr="008937ED">
        <w:rPr>
          <w:rFonts w:ascii="Times New Roman" w:hAnsi="Times New Roman" w:cs="Times New Roman"/>
          <w:sz w:val="24"/>
          <w:szCs w:val="24"/>
        </w:rPr>
        <w:t>Mediatique</w:t>
      </w:r>
      <w:proofErr w:type="spellEnd"/>
      <w:r w:rsidRPr="008937ED">
        <w:rPr>
          <w:rFonts w:ascii="Times New Roman" w:hAnsi="Times New Roman" w:cs="Times New Roman"/>
          <w:sz w:val="24"/>
          <w:szCs w:val="24"/>
        </w:rPr>
        <w:t xml:space="preserve"> </w:t>
      </w:r>
      <w:proofErr w:type="gramStart"/>
      <w:r w:rsidRPr="008937ED">
        <w:rPr>
          <w:rFonts w:ascii="Times New Roman" w:hAnsi="Times New Roman" w:cs="Times New Roman"/>
          <w:sz w:val="24"/>
          <w:szCs w:val="24"/>
        </w:rPr>
        <w:t>Limited .</w:t>
      </w:r>
      <w:proofErr w:type="gramEnd"/>
      <w:r w:rsidRPr="008937ED">
        <w:rPr>
          <w:rFonts w:ascii="Times New Roman" w:hAnsi="Times New Roman" w:cs="Times New Roman"/>
          <w:sz w:val="24"/>
          <w:szCs w:val="24"/>
        </w:rPr>
        <w:t xml:space="preserve"> 2018. </w:t>
      </w:r>
      <w:r w:rsidRPr="008937ED">
        <w:rPr>
          <w:rFonts w:ascii="Times New Roman" w:hAnsi="Times New Roman" w:cs="Times New Roman"/>
          <w:i/>
          <w:sz w:val="24"/>
          <w:szCs w:val="24"/>
        </w:rPr>
        <w:t>Overview of recent dynamics in the UK press market</w:t>
      </w:r>
      <w:r w:rsidRPr="008937ED">
        <w:rPr>
          <w:rFonts w:ascii="Times New Roman" w:hAnsi="Times New Roman" w:cs="Times New Roman"/>
          <w:sz w:val="24"/>
          <w:szCs w:val="24"/>
        </w:rPr>
        <w:t xml:space="preserve">. Asset Publishing Service, UK. Available from </w:t>
      </w:r>
      <w:hyperlink r:id="rId13" w:history="1">
        <w:r w:rsidRPr="008937ED">
          <w:rPr>
            <w:rStyle w:val="Hyperlink"/>
            <w:rFonts w:ascii="Times New Roman" w:hAnsi="Times New Roman" w:cs="Times New Roman"/>
            <w:color w:val="auto"/>
            <w:sz w:val="24"/>
            <w:szCs w:val="24"/>
          </w:rPr>
          <w:t>https://assets.publishing.service.gov.uk/government/uploads/system/uploads/attachment_data/file/720400/180621_Mediatique_-_Overview_of_recent_dynamics_in_the_UK_press_market_-_Report_for_DCMS.pdf</w:t>
        </w:r>
      </w:hyperlink>
    </w:p>
    <w:p w:rsidR="00FA01FE" w:rsidRPr="008937ED" w:rsidRDefault="00FA01FE" w:rsidP="00FA01FE">
      <w:pPr>
        <w:spacing w:line="480" w:lineRule="auto"/>
        <w:ind w:left="720" w:hanging="720"/>
        <w:rPr>
          <w:rFonts w:ascii="Times New Roman" w:hAnsi="Times New Roman" w:cs="Times New Roman"/>
          <w:sz w:val="24"/>
          <w:szCs w:val="24"/>
        </w:rPr>
      </w:pPr>
      <w:proofErr w:type="spellStart"/>
      <w:r w:rsidRPr="008937ED">
        <w:rPr>
          <w:rFonts w:ascii="Times New Roman" w:hAnsi="Times New Roman" w:cs="Times New Roman"/>
          <w:sz w:val="24"/>
          <w:szCs w:val="24"/>
        </w:rPr>
        <w:t>Mclntosh</w:t>
      </w:r>
      <w:proofErr w:type="spellEnd"/>
      <w:r w:rsidRPr="008937ED">
        <w:rPr>
          <w:rFonts w:ascii="Times New Roman" w:hAnsi="Times New Roman" w:cs="Times New Roman"/>
          <w:sz w:val="24"/>
          <w:szCs w:val="24"/>
        </w:rPr>
        <w:t xml:space="preserve">, S. 2017. </w:t>
      </w:r>
      <w:r w:rsidRPr="008937ED">
        <w:rPr>
          <w:rFonts w:ascii="Times New Roman" w:hAnsi="Times New Roman" w:cs="Times New Roman"/>
          <w:i/>
          <w:sz w:val="24"/>
          <w:szCs w:val="24"/>
        </w:rPr>
        <w:t>Magazines: How print is surviving the digital age</w:t>
      </w:r>
      <w:r w:rsidRPr="008937ED">
        <w:rPr>
          <w:rFonts w:ascii="Times New Roman" w:hAnsi="Times New Roman" w:cs="Times New Roman"/>
          <w:sz w:val="24"/>
          <w:szCs w:val="24"/>
        </w:rPr>
        <w:t xml:space="preserve">. BBC News. Available </w:t>
      </w:r>
      <w:hyperlink r:id="rId14" w:history="1">
        <w:r w:rsidRPr="008937ED">
          <w:rPr>
            <w:rStyle w:val="Hyperlink"/>
            <w:rFonts w:ascii="Times New Roman" w:hAnsi="Times New Roman" w:cs="Times New Roman"/>
            <w:color w:val="auto"/>
            <w:sz w:val="24"/>
            <w:szCs w:val="24"/>
          </w:rPr>
          <w:t>https://www.bbc.com/news/entertainment-arts-40897967</w:t>
        </w:r>
      </w:hyperlink>
      <w:r w:rsidRPr="008937ED">
        <w:rPr>
          <w:rFonts w:ascii="Times New Roman" w:hAnsi="Times New Roman" w:cs="Times New Roman"/>
          <w:sz w:val="24"/>
          <w:szCs w:val="24"/>
        </w:rPr>
        <w:t xml:space="preserve">. </w:t>
      </w:r>
    </w:p>
    <w:p w:rsidR="00FA01FE" w:rsidRPr="008937ED" w:rsidRDefault="00FA01FE" w:rsidP="00FA01FE">
      <w:pPr>
        <w:spacing w:line="480" w:lineRule="auto"/>
        <w:ind w:left="720" w:hanging="720"/>
        <w:rPr>
          <w:rFonts w:ascii="Times New Roman" w:hAnsi="Times New Roman" w:cs="Times New Roman"/>
          <w:sz w:val="24"/>
          <w:szCs w:val="24"/>
        </w:rPr>
      </w:pPr>
      <w:proofErr w:type="spellStart"/>
      <w:r w:rsidRPr="008937ED">
        <w:rPr>
          <w:rFonts w:ascii="Times New Roman" w:hAnsi="Times New Roman" w:cs="Times New Roman"/>
          <w:sz w:val="24"/>
          <w:szCs w:val="24"/>
        </w:rPr>
        <w:lastRenderedPageBreak/>
        <w:t>Neuts</w:t>
      </w:r>
      <w:proofErr w:type="spellEnd"/>
      <w:r w:rsidRPr="008937ED">
        <w:rPr>
          <w:rFonts w:ascii="Times New Roman" w:hAnsi="Times New Roman" w:cs="Times New Roman"/>
          <w:sz w:val="24"/>
          <w:szCs w:val="24"/>
        </w:rPr>
        <w:t xml:space="preserve">, D. 2016. </w:t>
      </w:r>
      <w:r w:rsidRPr="008937ED">
        <w:rPr>
          <w:rFonts w:ascii="Times New Roman" w:hAnsi="Times New Roman" w:cs="Times New Roman"/>
          <w:i/>
          <w:sz w:val="24"/>
          <w:szCs w:val="24"/>
        </w:rPr>
        <w:t>New study shows news magazine single-copy digital sales up 30 percent</w:t>
      </w:r>
      <w:r w:rsidRPr="008937ED">
        <w:rPr>
          <w:rFonts w:ascii="Times New Roman" w:hAnsi="Times New Roman" w:cs="Times New Roman"/>
          <w:sz w:val="24"/>
          <w:szCs w:val="24"/>
        </w:rPr>
        <w:t xml:space="preserve">. Subscription Insider.  Available from </w:t>
      </w:r>
      <w:hyperlink r:id="rId15" w:history="1">
        <w:r w:rsidRPr="008937ED">
          <w:rPr>
            <w:rStyle w:val="Hyperlink"/>
            <w:rFonts w:ascii="Times New Roman" w:hAnsi="Times New Roman" w:cs="Times New Roman"/>
            <w:color w:val="auto"/>
            <w:sz w:val="24"/>
            <w:szCs w:val="24"/>
          </w:rPr>
          <w:t>https://www.subscriptioninsider.com/reports-research/new-study-shows-news-magazine-single-copy-digital-sales-up-30-percent</w:t>
        </w:r>
      </w:hyperlink>
    </w:p>
    <w:p w:rsidR="00FA01FE" w:rsidRPr="008937ED" w:rsidRDefault="00FA01FE" w:rsidP="00FA01FE">
      <w:pPr>
        <w:spacing w:line="480" w:lineRule="auto"/>
        <w:ind w:left="720" w:hanging="720"/>
        <w:rPr>
          <w:rFonts w:ascii="Times New Roman" w:hAnsi="Times New Roman" w:cs="Times New Roman"/>
          <w:sz w:val="24"/>
          <w:szCs w:val="24"/>
        </w:rPr>
      </w:pPr>
      <w:r w:rsidRPr="008937ED">
        <w:rPr>
          <w:rFonts w:ascii="Times New Roman" w:hAnsi="Times New Roman" w:cs="Times New Roman"/>
          <w:sz w:val="24"/>
          <w:szCs w:val="24"/>
        </w:rPr>
        <w:t xml:space="preserve">Silber, T. 2018. </w:t>
      </w:r>
      <w:r w:rsidRPr="008937ED">
        <w:rPr>
          <w:rFonts w:ascii="Times New Roman" w:hAnsi="Times New Roman" w:cs="Times New Roman"/>
          <w:i/>
          <w:sz w:val="24"/>
          <w:szCs w:val="24"/>
        </w:rPr>
        <w:t>Big ideas for a magazine newsstand industry in distress</w:t>
      </w:r>
      <w:r w:rsidRPr="008937ED">
        <w:rPr>
          <w:rFonts w:ascii="Times New Roman" w:hAnsi="Times New Roman" w:cs="Times New Roman"/>
          <w:sz w:val="24"/>
          <w:szCs w:val="24"/>
        </w:rPr>
        <w:t>. Forbes</w:t>
      </w:r>
      <w:r w:rsidRPr="008937ED">
        <w:rPr>
          <w:rFonts w:ascii="Times New Roman" w:hAnsi="Times New Roman" w:cs="Times New Roman"/>
          <w:i/>
          <w:sz w:val="24"/>
          <w:szCs w:val="24"/>
        </w:rPr>
        <w:t>.</w:t>
      </w:r>
      <w:r w:rsidRPr="008937ED">
        <w:rPr>
          <w:rFonts w:ascii="Times New Roman" w:hAnsi="Times New Roman" w:cs="Times New Roman"/>
          <w:sz w:val="24"/>
          <w:szCs w:val="24"/>
        </w:rPr>
        <w:t xml:space="preserve"> </w:t>
      </w:r>
      <w:hyperlink r:id="rId16" w:anchor="17ff63495930" w:history="1">
        <w:r w:rsidRPr="008937ED">
          <w:rPr>
            <w:rStyle w:val="Hyperlink"/>
            <w:rFonts w:ascii="Times New Roman" w:hAnsi="Times New Roman" w:cs="Times New Roman"/>
            <w:color w:val="auto"/>
            <w:sz w:val="24"/>
            <w:szCs w:val="24"/>
          </w:rPr>
          <w:t>https://www.forbes.com/sites/tonysilber/2018/05/29/big-ideas-for-a-magazine-newsstand-industry-in-distress/#17ff63495930</w:t>
        </w:r>
      </w:hyperlink>
    </w:p>
    <w:p w:rsidR="00FA01FE" w:rsidRPr="008937ED" w:rsidRDefault="00FA01FE" w:rsidP="00FA01FE">
      <w:pPr>
        <w:spacing w:line="480" w:lineRule="auto"/>
        <w:ind w:left="720" w:hanging="720"/>
        <w:rPr>
          <w:rFonts w:ascii="Times New Roman" w:hAnsi="Times New Roman" w:cs="Times New Roman"/>
          <w:sz w:val="24"/>
          <w:szCs w:val="24"/>
        </w:rPr>
      </w:pPr>
      <w:proofErr w:type="spellStart"/>
      <w:r w:rsidRPr="008937ED">
        <w:rPr>
          <w:rFonts w:ascii="Times New Roman" w:hAnsi="Times New Roman" w:cs="Times New Roman"/>
          <w:sz w:val="24"/>
          <w:szCs w:val="24"/>
        </w:rPr>
        <w:t>Sweney</w:t>
      </w:r>
      <w:proofErr w:type="spellEnd"/>
      <w:r w:rsidRPr="008937ED">
        <w:rPr>
          <w:rFonts w:ascii="Times New Roman" w:hAnsi="Times New Roman" w:cs="Times New Roman"/>
          <w:sz w:val="24"/>
          <w:szCs w:val="24"/>
        </w:rPr>
        <w:t xml:space="preserve">, M. 2018. </w:t>
      </w:r>
      <w:r w:rsidRPr="008937ED">
        <w:rPr>
          <w:rFonts w:ascii="Times New Roman" w:hAnsi="Times New Roman" w:cs="Times New Roman"/>
          <w:i/>
          <w:sz w:val="24"/>
          <w:szCs w:val="24"/>
        </w:rPr>
        <w:t>Out of print: NME’s demise shows pressure on consumer magazines</w:t>
      </w:r>
      <w:r w:rsidRPr="008937ED">
        <w:rPr>
          <w:rFonts w:ascii="Times New Roman" w:hAnsi="Times New Roman" w:cs="Times New Roman"/>
          <w:sz w:val="24"/>
          <w:szCs w:val="24"/>
        </w:rPr>
        <w:t xml:space="preserve">. The Guardian. Available from </w:t>
      </w:r>
      <w:hyperlink r:id="rId17" w:history="1">
        <w:r w:rsidRPr="008937ED">
          <w:rPr>
            <w:rStyle w:val="Hyperlink"/>
            <w:rFonts w:ascii="Times New Roman" w:hAnsi="Times New Roman" w:cs="Times New Roman"/>
            <w:color w:val="auto"/>
            <w:sz w:val="24"/>
            <w:szCs w:val="24"/>
          </w:rPr>
          <w:t>https://www.theguardian.com/media/2018/mar/12/nme-vogue-death-print-magazines</w:t>
        </w:r>
      </w:hyperlink>
    </w:p>
    <w:p w:rsidR="006E2881" w:rsidRPr="008937ED" w:rsidRDefault="006E2881" w:rsidP="00FA01FE">
      <w:pPr>
        <w:spacing w:line="480" w:lineRule="auto"/>
        <w:ind w:left="720" w:hanging="720"/>
        <w:rPr>
          <w:rFonts w:ascii="Times New Roman" w:hAnsi="Times New Roman" w:cs="Times New Roman"/>
          <w:sz w:val="24"/>
          <w:szCs w:val="24"/>
          <w:shd w:val="clear" w:color="auto" w:fill="FFFFFF"/>
        </w:rPr>
      </w:pPr>
      <w:proofErr w:type="spellStart"/>
      <w:r w:rsidRPr="008937ED">
        <w:rPr>
          <w:rFonts w:ascii="Times New Roman" w:hAnsi="Times New Roman" w:cs="Times New Roman"/>
          <w:sz w:val="24"/>
          <w:szCs w:val="24"/>
          <w:shd w:val="clear" w:color="auto" w:fill="FFFFFF"/>
        </w:rPr>
        <w:t>Saragih</w:t>
      </w:r>
      <w:proofErr w:type="spellEnd"/>
      <w:r w:rsidRPr="008937ED">
        <w:rPr>
          <w:rFonts w:ascii="Times New Roman" w:hAnsi="Times New Roman" w:cs="Times New Roman"/>
          <w:sz w:val="24"/>
          <w:szCs w:val="24"/>
          <w:shd w:val="clear" w:color="auto" w:fill="FFFFFF"/>
        </w:rPr>
        <w:t xml:space="preserve">, M.Y. and </w:t>
      </w:r>
      <w:proofErr w:type="spellStart"/>
      <w:r w:rsidRPr="008937ED">
        <w:rPr>
          <w:rFonts w:ascii="Times New Roman" w:hAnsi="Times New Roman" w:cs="Times New Roman"/>
          <w:sz w:val="24"/>
          <w:szCs w:val="24"/>
          <w:shd w:val="clear" w:color="auto" w:fill="FFFFFF"/>
        </w:rPr>
        <w:t>Harahap</w:t>
      </w:r>
      <w:proofErr w:type="spellEnd"/>
      <w:r w:rsidRPr="008937ED">
        <w:rPr>
          <w:rFonts w:ascii="Times New Roman" w:hAnsi="Times New Roman" w:cs="Times New Roman"/>
          <w:sz w:val="24"/>
          <w:szCs w:val="24"/>
          <w:shd w:val="clear" w:color="auto" w:fill="FFFFFF"/>
        </w:rPr>
        <w:t>, A.I., 2020. The Challenges of Print Media Journalism in the Digital Era. </w:t>
      </w:r>
      <w:r w:rsidRPr="008937ED">
        <w:rPr>
          <w:rFonts w:ascii="Times New Roman" w:hAnsi="Times New Roman" w:cs="Times New Roman"/>
          <w:i/>
          <w:iCs/>
          <w:sz w:val="24"/>
          <w:szCs w:val="24"/>
          <w:shd w:val="clear" w:color="auto" w:fill="FFFFFF"/>
        </w:rPr>
        <w:t>Budapest International Research and Critics Institute (BIRCI-Journal): Humanities and Social Sciences</w:t>
      </w:r>
      <w:r w:rsidRPr="008937ED">
        <w:rPr>
          <w:rFonts w:ascii="Times New Roman" w:hAnsi="Times New Roman" w:cs="Times New Roman"/>
          <w:sz w:val="24"/>
          <w:szCs w:val="24"/>
          <w:shd w:val="clear" w:color="auto" w:fill="FFFFFF"/>
        </w:rPr>
        <w:t>, </w:t>
      </w:r>
      <w:r w:rsidRPr="008937ED">
        <w:rPr>
          <w:rFonts w:ascii="Times New Roman" w:hAnsi="Times New Roman" w:cs="Times New Roman"/>
          <w:i/>
          <w:iCs/>
          <w:sz w:val="24"/>
          <w:szCs w:val="24"/>
          <w:shd w:val="clear" w:color="auto" w:fill="FFFFFF"/>
        </w:rPr>
        <w:t>3</w:t>
      </w:r>
      <w:r w:rsidRPr="008937ED">
        <w:rPr>
          <w:rFonts w:ascii="Times New Roman" w:hAnsi="Times New Roman" w:cs="Times New Roman"/>
          <w:sz w:val="24"/>
          <w:szCs w:val="24"/>
          <w:shd w:val="clear" w:color="auto" w:fill="FFFFFF"/>
        </w:rPr>
        <w:t>(1), pp.540-548.</w:t>
      </w:r>
    </w:p>
    <w:p w:rsidR="00FA01FE" w:rsidRPr="008937ED" w:rsidRDefault="00FA01FE" w:rsidP="00FA01FE">
      <w:pPr>
        <w:spacing w:line="480" w:lineRule="auto"/>
        <w:ind w:left="720" w:hanging="720"/>
        <w:rPr>
          <w:rFonts w:ascii="Times New Roman" w:hAnsi="Times New Roman" w:cs="Times New Roman"/>
          <w:sz w:val="24"/>
          <w:szCs w:val="24"/>
        </w:rPr>
      </w:pPr>
      <w:r w:rsidRPr="008937ED">
        <w:rPr>
          <w:rFonts w:ascii="Times New Roman" w:hAnsi="Times New Roman" w:cs="Times New Roman"/>
          <w:sz w:val="24"/>
          <w:szCs w:val="24"/>
        </w:rPr>
        <w:t xml:space="preserve">Thorpe, E.K. 2019. </w:t>
      </w:r>
      <w:r w:rsidRPr="008937ED">
        <w:rPr>
          <w:rFonts w:ascii="Times New Roman" w:hAnsi="Times New Roman" w:cs="Times New Roman"/>
          <w:i/>
          <w:sz w:val="24"/>
          <w:szCs w:val="24"/>
        </w:rPr>
        <w:t xml:space="preserve">How people in the UK are accessing news: </w:t>
      </w:r>
      <w:proofErr w:type="gramStart"/>
      <w:r w:rsidRPr="008937ED">
        <w:rPr>
          <w:rFonts w:ascii="Times New Roman" w:hAnsi="Times New Roman" w:cs="Times New Roman"/>
          <w:i/>
          <w:sz w:val="24"/>
          <w:szCs w:val="24"/>
        </w:rPr>
        <w:t>6</w:t>
      </w:r>
      <w:proofErr w:type="gramEnd"/>
      <w:r w:rsidRPr="008937ED">
        <w:rPr>
          <w:rFonts w:ascii="Times New Roman" w:hAnsi="Times New Roman" w:cs="Times New Roman"/>
          <w:i/>
          <w:sz w:val="24"/>
          <w:szCs w:val="24"/>
        </w:rPr>
        <w:t xml:space="preserve"> key findings</w:t>
      </w:r>
      <w:r w:rsidRPr="008937ED">
        <w:rPr>
          <w:rFonts w:ascii="Times New Roman" w:hAnsi="Times New Roman" w:cs="Times New Roman"/>
          <w:sz w:val="24"/>
          <w:szCs w:val="24"/>
        </w:rPr>
        <w:t xml:space="preserve">.  </w:t>
      </w:r>
      <w:proofErr w:type="spellStart"/>
      <w:r w:rsidRPr="008937ED">
        <w:rPr>
          <w:rFonts w:ascii="Times New Roman" w:hAnsi="Times New Roman" w:cs="Times New Roman"/>
          <w:sz w:val="24"/>
          <w:szCs w:val="24"/>
        </w:rPr>
        <w:t>Whats</w:t>
      </w:r>
      <w:proofErr w:type="spellEnd"/>
      <w:r w:rsidRPr="008937ED">
        <w:rPr>
          <w:rFonts w:ascii="Times New Roman" w:hAnsi="Times New Roman" w:cs="Times New Roman"/>
          <w:sz w:val="24"/>
          <w:szCs w:val="24"/>
        </w:rPr>
        <w:t xml:space="preserve"> New In Publishing. Available from </w:t>
      </w:r>
      <w:hyperlink r:id="rId18" w:history="1">
        <w:r w:rsidRPr="008937ED">
          <w:rPr>
            <w:rStyle w:val="Hyperlink"/>
            <w:rFonts w:ascii="Times New Roman" w:hAnsi="Times New Roman" w:cs="Times New Roman"/>
            <w:color w:val="auto"/>
            <w:sz w:val="24"/>
            <w:szCs w:val="24"/>
          </w:rPr>
          <w:t>https://whatsnewinpublishing.com/how-people-in-the-uk-are-accessing-news-6-key-findings/</w:t>
        </w:r>
      </w:hyperlink>
      <w:r w:rsidRPr="008937ED">
        <w:rPr>
          <w:rFonts w:ascii="Times New Roman" w:hAnsi="Times New Roman" w:cs="Times New Roman"/>
          <w:sz w:val="24"/>
          <w:szCs w:val="24"/>
        </w:rPr>
        <w:t>.</w:t>
      </w:r>
    </w:p>
    <w:p w:rsidR="00FA01FE" w:rsidRPr="008937ED" w:rsidRDefault="00FA01FE" w:rsidP="00FA01FE">
      <w:pPr>
        <w:spacing w:line="480" w:lineRule="auto"/>
        <w:ind w:left="720" w:hanging="720"/>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Thurman, N., 2018. Newspaper consumption in the mobile age: Re-assessing multi-platform performance and market share using “time-spent”. </w:t>
      </w:r>
      <w:r w:rsidRPr="008937ED">
        <w:rPr>
          <w:rFonts w:ascii="Times New Roman" w:hAnsi="Times New Roman" w:cs="Times New Roman"/>
          <w:i/>
          <w:iCs/>
          <w:sz w:val="24"/>
          <w:szCs w:val="24"/>
          <w:shd w:val="clear" w:color="auto" w:fill="FFFFFF"/>
        </w:rPr>
        <w:t>Journalism Studies</w:t>
      </w:r>
      <w:r w:rsidRPr="008937ED">
        <w:rPr>
          <w:rFonts w:ascii="Times New Roman" w:hAnsi="Times New Roman" w:cs="Times New Roman"/>
          <w:sz w:val="24"/>
          <w:szCs w:val="24"/>
          <w:shd w:val="clear" w:color="auto" w:fill="FFFFFF"/>
        </w:rPr>
        <w:t>, </w:t>
      </w:r>
      <w:r w:rsidRPr="008937ED">
        <w:rPr>
          <w:rFonts w:ascii="Times New Roman" w:hAnsi="Times New Roman" w:cs="Times New Roman"/>
          <w:i/>
          <w:iCs/>
          <w:sz w:val="24"/>
          <w:szCs w:val="24"/>
          <w:shd w:val="clear" w:color="auto" w:fill="FFFFFF"/>
        </w:rPr>
        <w:t>19</w:t>
      </w:r>
      <w:r w:rsidRPr="008937ED">
        <w:rPr>
          <w:rFonts w:ascii="Times New Roman" w:hAnsi="Times New Roman" w:cs="Times New Roman"/>
          <w:sz w:val="24"/>
          <w:szCs w:val="24"/>
          <w:shd w:val="clear" w:color="auto" w:fill="FFFFFF"/>
        </w:rPr>
        <w:t>(10), pp.1409-1429.</w:t>
      </w:r>
    </w:p>
    <w:p w:rsidR="006E2881" w:rsidRDefault="006E2881" w:rsidP="00FA01FE">
      <w:pPr>
        <w:spacing w:line="480" w:lineRule="auto"/>
        <w:ind w:left="720" w:hanging="720"/>
        <w:rPr>
          <w:rFonts w:ascii="Times New Roman" w:hAnsi="Times New Roman" w:cs="Times New Roman"/>
          <w:sz w:val="24"/>
          <w:szCs w:val="24"/>
          <w:shd w:val="clear" w:color="auto" w:fill="FFFFFF"/>
        </w:rPr>
      </w:pPr>
      <w:r w:rsidRPr="008937ED">
        <w:rPr>
          <w:rFonts w:ascii="Times New Roman" w:hAnsi="Times New Roman" w:cs="Times New Roman"/>
          <w:sz w:val="24"/>
          <w:szCs w:val="24"/>
          <w:shd w:val="clear" w:color="auto" w:fill="FFFFFF"/>
        </w:rPr>
        <w:t xml:space="preserve">Thurman, N. and Fletcher, R., 2019. Effects of a Magazine’s Move to </w:t>
      </w:r>
      <w:proofErr w:type="gramStart"/>
      <w:r w:rsidRPr="008937ED">
        <w:rPr>
          <w:rFonts w:ascii="Times New Roman" w:hAnsi="Times New Roman" w:cs="Times New Roman"/>
          <w:sz w:val="24"/>
          <w:szCs w:val="24"/>
          <w:shd w:val="clear" w:color="auto" w:fill="FFFFFF"/>
        </w:rPr>
        <w:t>Online-only</w:t>
      </w:r>
      <w:proofErr w:type="gramEnd"/>
      <w:r w:rsidRPr="008937ED">
        <w:rPr>
          <w:rFonts w:ascii="Times New Roman" w:hAnsi="Times New Roman" w:cs="Times New Roman"/>
          <w:sz w:val="24"/>
          <w:szCs w:val="24"/>
          <w:shd w:val="clear" w:color="auto" w:fill="FFFFFF"/>
        </w:rPr>
        <w:t>: Post-print Audience Attention and Readership Retention Revisited. </w:t>
      </w:r>
      <w:r w:rsidRPr="008937ED">
        <w:rPr>
          <w:rFonts w:ascii="Times New Roman" w:hAnsi="Times New Roman" w:cs="Times New Roman"/>
          <w:i/>
          <w:iCs/>
          <w:sz w:val="24"/>
          <w:szCs w:val="24"/>
          <w:shd w:val="clear" w:color="auto" w:fill="FFFFFF"/>
        </w:rPr>
        <w:t>Journalism Practice</w:t>
      </w:r>
      <w:r w:rsidRPr="008937ED">
        <w:rPr>
          <w:rFonts w:ascii="Times New Roman" w:hAnsi="Times New Roman" w:cs="Times New Roman"/>
          <w:sz w:val="24"/>
          <w:szCs w:val="24"/>
          <w:shd w:val="clear" w:color="auto" w:fill="FFFFFF"/>
        </w:rPr>
        <w:t>, pp.1-19.</w:t>
      </w:r>
    </w:p>
    <w:p w:rsidR="008937ED" w:rsidRDefault="008937ED" w:rsidP="00FA01FE">
      <w:pPr>
        <w:spacing w:line="480" w:lineRule="auto"/>
        <w:ind w:left="720" w:hanging="720"/>
        <w:rPr>
          <w:rFonts w:ascii="Times New Roman" w:hAnsi="Times New Roman" w:cs="Times New Roman"/>
          <w:sz w:val="24"/>
          <w:szCs w:val="24"/>
          <w:shd w:val="clear" w:color="auto" w:fill="FFFFFF"/>
        </w:rPr>
      </w:pPr>
    </w:p>
    <w:p w:rsidR="008937ED" w:rsidRDefault="008937ED" w:rsidP="00FA01FE">
      <w:pPr>
        <w:spacing w:line="480" w:lineRule="auto"/>
        <w:ind w:left="720" w:hanging="720"/>
        <w:rPr>
          <w:rFonts w:ascii="Times New Roman" w:hAnsi="Times New Roman" w:cs="Times New Roman"/>
          <w:sz w:val="24"/>
          <w:szCs w:val="24"/>
          <w:shd w:val="clear" w:color="auto" w:fill="FFFFFF"/>
        </w:rPr>
      </w:pPr>
    </w:p>
    <w:p w:rsidR="008937ED" w:rsidRDefault="008937ED" w:rsidP="00D503DF">
      <w:pPr>
        <w:pStyle w:val="Heading1"/>
        <w:rPr>
          <w:shd w:val="clear" w:color="auto" w:fill="FFFFFF"/>
        </w:rPr>
      </w:pPr>
      <w:bookmarkStart w:id="19" w:name="_Toc46931483"/>
      <w:r>
        <w:rPr>
          <w:shd w:val="clear" w:color="auto" w:fill="FFFFFF"/>
        </w:rPr>
        <w:t>Appendix</w:t>
      </w:r>
      <w:bookmarkEnd w:id="19"/>
    </w:p>
    <w:p w:rsidR="008937ED" w:rsidRDefault="008937ED"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The Economist Combined Circulation</w:t>
      </w:r>
      <w:r w:rsidR="00D503DF">
        <w:rPr>
          <w:rFonts w:ascii="Times New Roman" w:hAnsi="Times New Roman" w:cs="Times New Roman"/>
          <w:sz w:val="24"/>
          <w:szCs w:val="24"/>
        </w:rPr>
        <w:t xml:space="preserve"> (Print and Digital) across the world</w:t>
      </w:r>
    </w:p>
    <w:p w:rsidR="008937ED" w:rsidRDefault="008937ED" w:rsidP="00FA01FE">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1835980"/>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731510" cy="1835980"/>
                    </a:xfrm>
                    <a:prstGeom prst="rect">
                      <a:avLst/>
                    </a:prstGeom>
                    <a:noFill/>
                    <a:ln w="9525">
                      <a:noFill/>
                      <a:miter lim="800000"/>
                      <a:headEnd/>
                      <a:tailEnd/>
                    </a:ln>
                  </pic:spPr>
                </pic:pic>
              </a:graphicData>
            </a:graphic>
          </wp:inline>
        </w:drawing>
      </w:r>
    </w:p>
    <w:p w:rsidR="00D503DF" w:rsidRDefault="00D503DF"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Active Markets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Social Media Followers</w:t>
      </w:r>
    </w:p>
    <w:p w:rsidR="008937ED" w:rsidRDefault="008937ED" w:rsidP="00FA01FE">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3020462"/>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5731510" cy="3020462"/>
                    </a:xfrm>
                    <a:prstGeom prst="rect">
                      <a:avLst/>
                    </a:prstGeom>
                    <a:noFill/>
                    <a:ln w="9525">
                      <a:noFill/>
                      <a:miter lim="800000"/>
                      <a:headEnd/>
                      <a:tailEnd/>
                    </a:ln>
                  </pic:spPr>
                </pic:pic>
              </a:graphicData>
            </a:graphic>
          </wp:inline>
        </w:drawing>
      </w:r>
    </w:p>
    <w:p w:rsidR="008937ED" w:rsidRDefault="008937ED"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Social Media Platforms </w:t>
      </w:r>
    </w:p>
    <w:p w:rsidR="008937ED" w:rsidRPr="008937ED" w:rsidRDefault="008937ED" w:rsidP="00FA01FE">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31510" cy="1974453"/>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5731510" cy="1974453"/>
                    </a:xfrm>
                    <a:prstGeom prst="rect">
                      <a:avLst/>
                    </a:prstGeom>
                    <a:noFill/>
                    <a:ln w="9525">
                      <a:noFill/>
                      <a:miter lim="800000"/>
                      <a:headEnd/>
                      <a:tailEnd/>
                    </a:ln>
                  </pic:spPr>
                </pic:pic>
              </a:graphicData>
            </a:graphic>
          </wp:inline>
        </w:drawing>
      </w:r>
    </w:p>
    <w:p w:rsidR="000D6183" w:rsidRPr="008937ED" w:rsidRDefault="000D6183">
      <w:pPr>
        <w:rPr>
          <w:rFonts w:ascii="Times New Roman" w:hAnsi="Times New Roman" w:cs="Times New Roman"/>
          <w:sz w:val="24"/>
          <w:szCs w:val="24"/>
        </w:rPr>
      </w:pPr>
    </w:p>
    <w:sectPr w:rsidR="000D6183" w:rsidRPr="008937ED" w:rsidSect="0095487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9EF" w:rsidRDefault="005D59EF" w:rsidP="008937ED">
      <w:pPr>
        <w:spacing w:after="0" w:line="240" w:lineRule="auto"/>
      </w:pPr>
      <w:r>
        <w:separator/>
      </w:r>
    </w:p>
  </w:endnote>
  <w:endnote w:type="continuationSeparator" w:id="0">
    <w:p w:rsidR="005D59EF" w:rsidRDefault="005D59EF" w:rsidP="00893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9EF" w:rsidRDefault="005D59EF" w:rsidP="008937ED">
      <w:pPr>
        <w:spacing w:after="0" w:line="240" w:lineRule="auto"/>
      </w:pPr>
      <w:r>
        <w:separator/>
      </w:r>
    </w:p>
  </w:footnote>
  <w:footnote w:type="continuationSeparator" w:id="0">
    <w:p w:rsidR="005D59EF" w:rsidRDefault="005D59EF" w:rsidP="008937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0961942"/>
      <w:docPartObj>
        <w:docPartGallery w:val="Page Numbers (Top of Page)"/>
        <w:docPartUnique/>
      </w:docPartObj>
    </w:sdtPr>
    <w:sdtEndPr/>
    <w:sdtContent>
      <w:p w:rsidR="008937ED" w:rsidRDefault="008937ED">
        <w:pPr>
          <w:pStyle w:val="Header"/>
          <w:jc w:val="right"/>
        </w:pPr>
        <w:r w:rsidRPr="008937ED">
          <w:rPr>
            <w:rFonts w:ascii="Times New Roman" w:hAnsi="Times New Roman" w:cs="Times New Roman"/>
            <w:sz w:val="24"/>
            <w:szCs w:val="24"/>
          </w:rPr>
          <w:t xml:space="preserve">The Economist </w:t>
        </w:r>
        <w:r w:rsidRPr="008937ED">
          <w:rPr>
            <w:rFonts w:ascii="Times New Roman" w:hAnsi="Times New Roman" w:cs="Times New Roman"/>
            <w:sz w:val="24"/>
            <w:szCs w:val="24"/>
          </w:rPr>
          <w:fldChar w:fldCharType="begin"/>
        </w:r>
        <w:r w:rsidRPr="008937ED">
          <w:rPr>
            <w:rFonts w:ascii="Times New Roman" w:hAnsi="Times New Roman" w:cs="Times New Roman"/>
            <w:sz w:val="24"/>
            <w:szCs w:val="24"/>
          </w:rPr>
          <w:instrText xml:space="preserve"> PAGE   \* MERGEFORMAT </w:instrText>
        </w:r>
        <w:r w:rsidRPr="008937ED">
          <w:rPr>
            <w:rFonts w:ascii="Times New Roman" w:hAnsi="Times New Roman" w:cs="Times New Roman"/>
            <w:sz w:val="24"/>
            <w:szCs w:val="24"/>
          </w:rPr>
          <w:fldChar w:fldCharType="separate"/>
        </w:r>
        <w:r w:rsidR="003E7135">
          <w:rPr>
            <w:rFonts w:ascii="Times New Roman" w:hAnsi="Times New Roman" w:cs="Times New Roman"/>
            <w:noProof/>
            <w:sz w:val="24"/>
            <w:szCs w:val="24"/>
          </w:rPr>
          <w:t>1</w:t>
        </w:r>
        <w:r w:rsidRPr="008937ED">
          <w:rPr>
            <w:rFonts w:ascii="Times New Roman" w:hAnsi="Times New Roman" w:cs="Times New Roman"/>
            <w:sz w:val="24"/>
            <w:szCs w:val="24"/>
          </w:rPr>
          <w:fldChar w:fldCharType="end"/>
        </w:r>
      </w:p>
    </w:sdtContent>
  </w:sdt>
  <w:p w:rsidR="008937ED" w:rsidRDefault="008937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41424"/>
    <w:multiLevelType w:val="hybridMultilevel"/>
    <w:tmpl w:val="B112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2F1E1D"/>
    <w:multiLevelType w:val="hybridMultilevel"/>
    <w:tmpl w:val="FAD2F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8C2B6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63307D38"/>
    <w:multiLevelType w:val="hybridMultilevel"/>
    <w:tmpl w:val="445A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9B789D"/>
    <w:multiLevelType w:val="hybridMultilevel"/>
    <w:tmpl w:val="D798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49E"/>
    <w:rsid w:val="000D6183"/>
    <w:rsid w:val="00325576"/>
    <w:rsid w:val="00363AB8"/>
    <w:rsid w:val="003858DA"/>
    <w:rsid w:val="003E7135"/>
    <w:rsid w:val="004716FD"/>
    <w:rsid w:val="005752E3"/>
    <w:rsid w:val="005B3CD3"/>
    <w:rsid w:val="005D59EF"/>
    <w:rsid w:val="005F4F7D"/>
    <w:rsid w:val="005F6A2D"/>
    <w:rsid w:val="0061349E"/>
    <w:rsid w:val="006604EC"/>
    <w:rsid w:val="006C64C0"/>
    <w:rsid w:val="006E2881"/>
    <w:rsid w:val="00804B8A"/>
    <w:rsid w:val="008937ED"/>
    <w:rsid w:val="009067DA"/>
    <w:rsid w:val="00954870"/>
    <w:rsid w:val="009E707D"/>
    <w:rsid w:val="00A50760"/>
    <w:rsid w:val="00AD011F"/>
    <w:rsid w:val="00B177C7"/>
    <w:rsid w:val="00C1680B"/>
    <w:rsid w:val="00CF2801"/>
    <w:rsid w:val="00D41769"/>
    <w:rsid w:val="00D503DF"/>
    <w:rsid w:val="00D67019"/>
    <w:rsid w:val="00DC5E97"/>
    <w:rsid w:val="00DF74A3"/>
    <w:rsid w:val="00E5624D"/>
    <w:rsid w:val="00EB5144"/>
    <w:rsid w:val="00FA01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964FD8-F1D8-42EA-8D9E-287C2907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1FE"/>
    <w:pPr>
      <w:spacing w:after="200" w:line="276" w:lineRule="auto"/>
    </w:pPr>
    <w:rPr>
      <w:lang w:val="en-US"/>
    </w:rPr>
  </w:style>
  <w:style w:type="paragraph" w:styleId="Heading1">
    <w:name w:val="heading 1"/>
    <w:basedOn w:val="Normal"/>
    <w:next w:val="Normal"/>
    <w:link w:val="Heading1Char"/>
    <w:uiPriority w:val="9"/>
    <w:qFormat/>
    <w:rsid w:val="00D503DF"/>
    <w:pPr>
      <w:keepNext/>
      <w:keepLines/>
      <w:numPr>
        <w:numId w:val="5"/>
      </w:numPr>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503DF"/>
    <w:pPr>
      <w:keepNext/>
      <w:keepLines/>
      <w:numPr>
        <w:ilvl w:val="1"/>
        <w:numId w:val="5"/>
      </w:numPr>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503DF"/>
    <w:pPr>
      <w:keepNext/>
      <w:keepLines/>
      <w:numPr>
        <w:ilvl w:val="2"/>
        <w:numId w:val="5"/>
      </w:numPr>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503DF"/>
    <w:pPr>
      <w:keepNext/>
      <w:keepLines/>
      <w:numPr>
        <w:ilvl w:val="3"/>
        <w:numId w:val="5"/>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D503DF"/>
    <w:pPr>
      <w:keepNext/>
      <w:keepLines/>
      <w:numPr>
        <w:ilvl w:val="4"/>
        <w:numId w:val="5"/>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503DF"/>
    <w:pPr>
      <w:keepNext/>
      <w:keepLines/>
      <w:numPr>
        <w:ilvl w:val="5"/>
        <w:numId w:val="5"/>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D503DF"/>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03DF"/>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03DF"/>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01FE"/>
    <w:rPr>
      <w:color w:val="0000FF"/>
      <w:u w:val="single"/>
    </w:rPr>
  </w:style>
  <w:style w:type="table" w:styleId="TableGrid">
    <w:name w:val="Table Grid"/>
    <w:basedOn w:val="TableNormal"/>
    <w:uiPriority w:val="39"/>
    <w:rsid w:val="009E70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2E3"/>
    <w:pPr>
      <w:ind w:left="720"/>
      <w:contextualSpacing/>
    </w:pPr>
  </w:style>
  <w:style w:type="paragraph" w:styleId="BalloonText">
    <w:name w:val="Balloon Text"/>
    <w:basedOn w:val="Normal"/>
    <w:link w:val="BalloonTextChar"/>
    <w:uiPriority w:val="99"/>
    <w:semiHidden/>
    <w:unhideWhenUsed/>
    <w:rsid w:val="00893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7ED"/>
    <w:rPr>
      <w:rFonts w:ascii="Tahoma" w:hAnsi="Tahoma" w:cs="Tahoma"/>
      <w:sz w:val="16"/>
      <w:szCs w:val="16"/>
      <w:lang w:val="en-US"/>
    </w:rPr>
  </w:style>
  <w:style w:type="paragraph" w:styleId="Header">
    <w:name w:val="header"/>
    <w:basedOn w:val="Normal"/>
    <w:link w:val="HeaderChar"/>
    <w:uiPriority w:val="99"/>
    <w:unhideWhenUsed/>
    <w:rsid w:val="00893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7ED"/>
    <w:rPr>
      <w:lang w:val="en-US"/>
    </w:rPr>
  </w:style>
  <w:style w:type="paragraph" w:styleId="Footer">
    <w:name w:val="footer"/>
    <w:basedOn w:val="Normal"/>
    <w:link w:val="FooterChar"/>
    <w:uiPriority w:val="99"/>
    <w:semiHidden/>
    <w:unhideWhenUsed/>
    <w:rsid w:val="008937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937ED"/>
    <w:rPr>
      <w:lang w:val="en-US"/>
    </w:rPr>
  </w:style>
  <w:style w:type="character" w:customStyle="1" w:styleId="Heading1Char">
    <w:name w:val="Heading 1 Char"/>
    <w:basedOn w:val="DefaultParagraphFont"/>
    <w:link w:val="Heading1"/>
    <w:uiPriority w:val="9"/>
    <w:rsid w:val="00D503DF"/>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D503DF"/>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D503DF"/>
    <w:rPr>
      <w:rFonts w:asciiTheme="majorHAnsi" w:eastAsiaTheme="majorEastAsia" w:hAnsiTheme="majorHAnsi" w:cstheme="majorBidi"/>
      <w:b/>
      <w:bCs/>
      <w:color w:val="4472C4" w:themeColor="accent1"/>
      <w:lang w:val="en-US"/>
    </w:rPr>
  </w:style>
  <w:style w:type="character" w:customStyle="1" w:styleId="Heading4Char">
    <w:name w:val="Heading 4 Char"/>
    <w:basedOn w:val="DefaultParagraphFont"/>
    <w:link w:val="Heading4"/>
    <w:uiPriority w:val="9"/>
    <w:semiHidden/>
    <w:rsid w:val="00D503DF"/>
    <w:rPr>
      <w:rFonts w:asciiTheme="majorHAnsi" w:eastAsiaTheme="majorEastAsia" w:hAnsiTheme="majorHAnsi" w:cstheme="majorBidi"/>
      <w:b/>
      <w:bCs/>
      <w:i/>
      <w:iCs/>
      <w:color w:val="4472C4" w:themeColor="accent1"/>
      <w:lang w:val="en-US"/>
    </w:rPr>
  </w:style>
  <w:style w:type="character" w:customStyle="1" w:styleId="Heading5Char">
    <w:name w:val="Heading 5 Char"/>
    <w:basedOn w:val="DefaultParagraphFont"/>
    <w:link w:val="Heading5"/>
    <w:uiPriority w:val="9"/>
    <w:semiHidden/>
    <w:rsid w:val="00D503DF"/>
    <w:rPr>
      <w:rFonts w:asciiTheme="majorHAnsi" w:eastAsiaTheme="majorEastAsia" w:hAnsiTheme="majorHAnsi" w:cstheme="majorBidi"/>
      <w:color w:val="1F3763" w:themeColor="accent1" w:themeShade="7F"/>
      <w:lang w:val="en-US"/>
    </w:rPr>
  </w:style>
  <w:style w:type="character" w:customStyle="1" w:styleId="Heading6Char">
    <w:name w:val="Heading 6 Char"/>
    <w:basedOn w:val="DefaultParagraphFont"/>
    <w:link w:val="Heading6"/>
    <w:uiPriority w:val="9"/>
    <w:semiHidden/>
    <w:rsid w:val="00D503DF"/>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semiHidden/>
    <w:rsid w:val="00D503DF"/>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D503DF"/>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D503DF"/>
    <w:rPr>
      <w:rFonts w:asciiTheme="majorHAnsi" w:eastAsiaTheme="majorEastAsia" w:hAnsiTheme="majorHAnsi" w:cstheme="majorBidi"/>
      <w:i/>
      <w:iCs/>
      <w:color w:val="404040" w:themeColor="text1" w:themeTint="BF"/>
      <w:sz w:val="20"/>
      <w:szCs w:val="20"/>
      <w:lang w:val="en-US"/>
    </w:rPr>
  </w:style>
  <w:style w:type="paragraph" w:styleId="TOCHeading">
    <w:name w:val="TOC Heading"/>
    <w:basedOn w:val="Heading1"/>
    <w:next w:val="Normal"/>
    <w:uiPriority w:val="39"/>
    <w:semiHidden/>
    <w:unhideWhenUsed/>
    <w:qFormat/>
    <w:rsid w:val="00D503DF"/>
    <w:pPr>
      <w:numPr>
        <w:numId w:val="0"/>
      </w:numPr>
      <w:outlineLvl w:val="9"/>
    </w:pPr>
  </w:style>
  <w:style w:type="paragraph" w:styleId="TOC1">
    <w:name w:val="toc 1"/>
    <w:basedOn w:val="Normal"/>
    <w:next w:val="Normal"/>
    <w:autoRedefine/>
    <w:uiPriority w:val="39"/>
    <w:unhideWhenUsed/>
    <w:rsid w:val="00D503DF"/>
    <w:pPr>
      <w:spacing w:after="100"/>
    </w:pPr>
  </w:style>
  <w:style w:type="paragraph" w:styleId="TOC2">
    <w:name w:val="toc 2"/>
    <w:basedOn w:val="Normal"/>
    <w:next w:val="Normal"/>
    <w:autoRedefine/>
    <w:uiPriority w:val="39"/>
    <w:unhideWhenUsed/>
    <w:rsid w:val="00D503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05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k/en/pages/technology-media-and-telecommunications/articles/media-consumer-survey.html" TargetMode="External"/><Relationship Id="rId13" Type="http://schemas.openxmlformats.org/officeDocument/2006/relationships/hyperlink" Target="https://assets.publishing.service.gov.uk/government/uploads/system/uploads/attachment_data/file/720400/180621_Mediatique_-_Overview_of_recent_dynamics_in_the_UK_press_market_-_Report_for_DCMS.pdf" TargetMode="External"/><Relationship Id="rId18" Type="http://schemas.openxmlformats.org/officeDocument/2006/relationships/hyperlink" Target="https://whatsnewinpublishing.com/how-people-in-the-uk-are-accessing-news-6-key-findings/"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marketingweek.com/the-economist-and-ok-on-why-print-circulations-do-not-paint-the-full-picture-for-advertisers/" TargetMode="External"/><Relationship Id="rId17" Type="http://schemas.openxmlformats.org/officeDocument/2006/relationships/hyperlink" Target="https://www.theguardian.com/media/2018/mar/12/nme-vogue-death-print-magazines" TargetMode="External"/><Relationship Id="rId2" Type="http://schemas.openxmlformats.org/officeDocument/2006/relationships/numbering" Target="numbering.xml"/><Relationship Id="rId16" Type="http://schemas.openxmlformats.org/officeDocument/2006/relationships/hyperlink" Target="https://www.forbes.com/sites/tonysilber/2018/05/29/big-ideas-for-a-magazine-newsstand-industry-in-distres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post.com/publications/article/319134/the-economist-introduces-new-app-for-subscriber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ubscriptioninsider.com/reports-research/new-study-shows-news-magazine-single-copy-digital-sales-up-30-percent" TargetMode="External"/><Relationship Id="rId23" Type="http://schemas.openxmlformats.org/officeDocument/2006/relationships/fontTable" Target="fontTable.xml"/><Relationship Id="rId10" Type="http://schemas.openxmlformats.org/officeDocument/2006/relationships/hyperlink" Target="https://www.mediapost.com/publications/author/5822/sara-guaglione/"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arciamedia.com/blog/why-single-copy-magazine-sales-present-a-challenge/" TargetMode="External"/><Relationship Id="rId14" Type="http://schemas.openxmlformats.org/officeDocument/2006/relationships/hyperlink" Target="https://www.bbc.com/news/entertainment-arts-4089796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076E3CB-797A-46C2-8125-1F7EBDF2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2020-08-04T11:36:00Z</dcterms:created>
  <dcterms:modified xsi:type="dcterms:W3CDTF">2020-08-04T12:58:00Z</dcterms:modified>
</cp:coreProperties>
</file>