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22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6003A3" w14:paraId="66A00C4B" w14:textId="77777777">
        <w:trPr>
          <w:trHeight w:val="2041"/>
        </w:trPr>
        <w:tc>
          <w:tcPr>
            <w:tcW w:w="9826" w:type="dxa"/>
            <w:tcBorders>
              <w:top w:val="nil"/>
              <w:left w:val="nil"/>
              <w:bottom w:val="nil"/>
              <w:right w:val="nil"/>
            </w:tcBorders>
            <w:tcMar>
              <w:top w:w="80" w:type="dxa"/>
              <w:left w:w="80" w:type="dxa"/>
              <w:bottom w:w="80" w:type="dxa"/>
              <w:right w:w="80" w:type="dxa"/>
            </w:tcMar>
          </w:tcPr>
          <w:p w14:paraId="63C70F3A" w14:textId="77777777" w:rsidR="006003A3" w:rsidRDefault="00DE379E">
            <w:pPr>
              <w:pStyle w:val="BodyA"/>
            </w:pPr>
            <w:r>
              <w:rPr>
                <w:rFonts w:ascii="Trebuchet MS" w:hAnsi="Trebuchet MS"/>
                <w:color w:val="004147"/>
                <w:sz w:val="56"/>
                <w:szCs w:val="56"/>
                <w:u w:color="004147"/>
              </w:rPr>
              <w:t xml:space="preserve">5HR02 </w:t>
            </w:r>
            <w:r>
              <w:rPr>
                <w:rFonts w:ascii="Trebuchet MS" w:eastAsia="Trebuchet MS" w:hAnsi="Trebuchet MS" w:cs="Trebuchet MS"/>
                <w:color w:val="004147"/>
                <w:sz w:val="56"/>
                <w:szCs w:val="56"/>
                <w:u w:color="004147"/>
              </w:rPr>
              <w:br/>
            </w:r>
            <w:r>
              <w:rPr>
                <w:rFonts w:ascii="Trebuchet MS" w:hAnsi="Trebuchet MS"/>
                <w:color w:val="004147"/>
                <w:sz w:val="56"/>
                <w:szCs w:val="56"/>
                <w:u w:color="004147"/>
              </w:rPr>
              <w:t>Talent management and workforce planning</w:t>
            </w:r>
          </w:p>
        </w:tc>
      </w:tr>
      <w:tr w:rsidR="006003A3" w14:paraId="3A8E58D3" w14:textId="77777777">
        <w:trPr>
          <w:trHeight w:val="660"/>
        </w:trPr>
        <w:tc>
          <w:tcPr>
            <w:tcW w:w="9826" w:type="dxa"/>
            <w:tcBorders>
              <w:top w:val="nil"/>
              <w:left w:val="nil"/>
              <w:bottom w:val="nil"/>
              <w:right w:val="nil"/>
            </w:tcBorders>
            <w:tcMar>
              <w:top w:w="80" w:type="dxa"/>
              <w:left w:w="80" w:type="dxa"/>
              <w:bottom w:w="80" w:type="dxa"/>
              <w:right w:w="80" w:type="dxa"/>
            </w:tcMar>
          </w:tcPr>
          <w:p w14:paraId="25048C7D" w14:textId="77777777" w:rsidR="006003A3" w:rsidRDefault="00DE379E">
            <w:pPr>
              <w:pStyle w:val="BodyA"/>
              <w:spacing w:before="120" w:after="120"/>
            </w:pPr>
            <w:r>
              <w:rPr>
                <w:rFonts w:ascii="Trebuchet MS" w:hAnsi="Trebuchet MS"/>
                <w:i/>
                <w:iCs/>
                <w:color w:val="585858"/>
                <w:sz w:val="56"/>
                <w:szCs w:val="56"/>
                <w:u w:color="585858"/>
              </w:rPr>
              <w:t>Learner Assessment Brief</w:t>
            </w:r>
          </w:p>
        </w:tc>
      </w:tr>
      <w:tr w:rsidR="006003A3" w14:paraId="4A5CDFC4" w14:textId="77777777">
        <w:trPr>
          <w:trHeight w:val="340"/>
        </w:trPr>
        <w:tc>
          <w:tcPr>
            <w:tcW w:w="9826" w:type="dxa"/>
            <w:tcBorders>
              <w:top w:val="nil"/>
              <w:left w:val="nil"/>
              <w:bottom w:val="nil"/>
              <w:right w:val="nil"/>
            </w:tcBorders>
            <w:tcMar>
              <w:top w:w="80" w:type="dxa"/>
              <w:left w:w="80" w:type="dxa"/>
              <w:bottom w:w="80" w:type="dxa"/>
              <w:right w:w="80" w:type="dxa"/>
            </w:tcMar>
          </w:tcPr>
          <w:p w14:paraId="01F26016" w14:textId="77777777" w:rsidR="006003A3" w:rsidRDefault="00DE379E">
            <w:pPr>
              <w:pStyle w:val="BodyA"/>
              <w:spacing w:before="120" w:after="120"/>
            </w:pPr>
            <w:r>
              <w:rPr>
                <w:rFonts w:ascii="Trebuchet MS" w:hAnsi="Trebuchet MS"/>
                <w:b/>
                <w:bCs/>
                <w:color w:val="595959"/>
                <w:sz w:val="28"/>
                <w:szCs w:val="28"/>
                <w:u w:color="595959"/>
              </w:rPr>
              <w:t>Assessment ID / CIPD_5HR02_24_01</w:t>
            </w:r>
          </w:p>
        </w:tc>
      </w:tr>
      <w:tr w:rsidR="006003A3" w14:paraId="155D58A9" w14:textId="77777777">
        <w:trPr>
          <w:trHeight w:val="4389"/>
        </w:trPr>
        <w:tc>
          <w:tcPr>
            <w:tcW w:w="9826" w:type="dxa"/>
            <w:tcBorders>
              <w:top w:val="nil"/>
              <w:left w:val="nil"/>
              <w:bottom w:val="nil"/>
              <w:right w:val="nil"/>
            </w:tcBorders>
            <w:tcMar>
              <w:top w:w="80" w:type="dxa"/>
              <w:left w:w="80" w:type="dxa"/>
              <w:bottom w:w="80" w:type="dxa"/>
              <w:right w:w="80" w:type="dxa"/>
            </w:tcMar>
          </w:tcPr>
          <w:p w14:paraId="68014FC0" w14:textId="77777777" w:rsidR="006003A3" w:rsidRDefault="006003A3"/>
        </w:tc>
      </w:tr>
      <w:tr w:rsidR="006003A3" w14:paraId="3154FF65" w14:textId="77777777">
        <w:trPr>
          <w:trHeight w:val="3265"/>
        </w:trPr>
        <w:tc>
          <w:tcPr>
            <w:tcW w:w="9826" w:type="dxa"/>
            <w:tcBorders>
              <w:top w:val="nil"/>
              <w:left w:val="nil"/>
              <w:bottom w:val="nil"/>
              <w:right w:val="nil"/>
            </w:tcBorders>
            <w:tcMar>
              <w:top w:w="80" w:type="dxa"/>
              <w:left w:w="80" w:type="dxa"/>
              <w:bottom w:w="80" w:type="dxa"/>
              <w:right w:w="80" w:type="dxa"/>
            </w:tcMar>
          </w:tcPr>
          <w:p w14:paraId="391F120D" w14:textId="77777777" w:rsidR="006003A3" w:rsidRDefault="006003A3">
            <w:pPr>
              <w:pStyle w:val="BodyA"/>
              <w:spacing w:after="120"/>
              <w:rPr>
                <w:rFonts w:ascii="Trebuchet MS" w:eastAsia="Trebuchet MS" w:hAnsi="Trebuchet MS" w:cs="Trebuchet MS"/>
                <w:i/>
                <w:iCs/>
                <w:color w:val="595959"/>
                <w:sz w:val="44"/>
                <w:szCs w:val="44"/>
                <w:u w:color="595959"/>
              </w:rPr>
            </w:pPr>
          </w:p>
          <w:p w14:paraId="78046193" w14:textId="77777777" w:rsidR="006003A3" w:rsidRDefault="006003A3">
            <w:pPr>
              <w:pStyle w:val="BodyA"/>
              <w:spacing w:after="120"/>
              <w:rPr>
                <w:rFonts w:ascii="Trebuchet MS" w:eastAsia="Trebuchet MS" w:hAnsi="Trebuchet MS" w:cs="Trebuchet MS"/>
                <w:i/>
                <w:iCs/>
                <w:color w:val="595959"/>
                <w:sz w:val="44"/>
                <w:szCs w:val="44"/>
                <w:u w:color="595959"/>
              </w:rPr>
            </w:pPr>
          </w:p>
          <w:p w14:paraId="5B2030F9" w14:textId="77777777" w:rsidR="006003A3" w:rsidRDefault="006003A3">
            <w:pPr>
              <w:pStyle w:val="BodyA"/>
              <w:spacing w:after="120"/>
              <w:rPr>
                <w:rFonts w:ascii="Trebuchet MS" w:eastAsia="Trebuchet MS" w:hAnsi="Trebuchet MS" w:cs="Trebuchet MS"/>
                <w:i/>
                <w:iCs/>
                <w:color w:val="595959"/>
                <w:sz w:val="44"/>
                <w:szCs w:val="44"/>
                <w:u w:color="595959"/>
              </w:rPr>
            </w:pPr>
          </w:p>
          <w:p w14:paraId="7D03A1EF" w14:textId="77777777" w:rsidR="006003A3" w:rsidRDefault="00DE379E">
            <w:pPr>
              <w:pStyle w:val="BodyA"/>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rPr>
              <w:t xml:space="preserve">Level 5 Associate Diploma in </w:t>
            </w:r>
          </w:p>
          <w:p w14:paraId="0F685A18" w14:textId="77777777" w:rsidR="006003A3" w:rsidRDefault="00DE379E">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24D693C5" w14:textId="77777777" w:rsidR="006003A3" w:rsidRDefault="006003A3">
      <w:pPr>
        <w:pStyle w:val="Body"/>
        <w:widowControl w:val="0"/>
        <w:ind w:left="118" w:hanging="118"/>
      </w:pPr>
    </w:p>
    <w:p w14:paraId="56EFAA62" w14:textId="77777777" w:rsidR="006003A3" w:rsidRDefault="006003A3">
      <w:pPr>
        <w:pStyle w:val="BodyA"/>
        <w:widowControl w:val="0"/>
        <w:spacing w:line="240" w:lineRule="auto"/>
        <w:ind w:left="10" w:hanging="10"/>
      </w:pPr>
    </w:p>
    <w:p w14:paraId="436845D2" w14:textId="77777777" w:rsidR="006003A3" w:rsidRDefault="00DE379E">
      <w:pPr>
        <w:pStyle w:val="BodyA"/>
        <w:sectPr w:rsidR="006003A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3FB7F9B9" wp14:editId="0FF3F95D">
                <wp:simplePos x="0" y="0"/>
                <wp:positionH relativeFrom="page">
                  <wp:posOffset>-44920</wp:posOffset>
                </wp:positionH>
                <wp:positionV relativeFrom="page">
                  <wp:posOffset>-378800</wp:posOffset>
                </wp:positionV>
                <wp:extent cx="7633938" cy="11325887"/>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7"/>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id="_x0000_s1026" style="visibility:visible;position:absolute;margin-left:-3.5pt;margin-top:-29.8pt;width:601.1pt;height:891.8pt;z-index:-251663360;mso-position-horizontal:absolute;mso-position-horizontal-relative:page;mso-position-vertical:absolute;mso-position-vertical-relative:page;mso-wrap-distance-left:0.0pt;mso-wrap-distance-top:0.0pt;mso-wrap-distance-right:0.0pt;mso-wrap-distance-bottom:0.0pt;">
                <v:fill color="#00838E" opacity="5.1%" type="solid"/>
                <v:stroke filltype="solid" color="#3C0944" opacity="100.0%" weight="1.0pt" dashstyle="solid" endcap="flat" miterlimit="800.0%" joinstyle="miter" linestyle="single" startarrow="none" startarrowwidth="medium" startarrowlength="medium" endarrow="none" endarrowwidth="medium" endarrowlength="medium"/>
                <w10:wrap type="none" side="bothSides" anchorx="page" anchory="page"/>
              </v:rect>
            </w:pict>
          </mc:Fallback>
        </mc:AlternateContent>
      </w:r>
    </w:p>
    <w:p w14:paraId="124B696D" w14:textId="77777777" w:rsidR="006003A3" w:rsidRDefault="006003A3">
      <w:pPr>
        <w:pStyle w:val="BodyA"/>
        <w:spacing w:line="240" w:lineRule="auto"/>
        <w:rPr>
          <w:rFonts w:ascii="Trebuchet MS" w:eastAsia="Trebuchet MS" w:hAnsi="Trebuchet MS" w:cs="Trebuchet MS"/>
          <w:b/>
          <w:bCs/>
          <w:color w:val="004147"/>
          <w:sz w:val="48"/>
          <w:szCs w:val="48"/>
          <w:u w:color="004147"/>
        </w:rPr>
      </w:pPr>
    </w:p>
    <w:p w14:paraId="72182FCB" w14:textId="77777777" w:rsidR="006003A3" w:rsidRDefault="006003A3">
      <w:pPr>
        <w:pStyle w:val="BodyA"/>
        <w:spacing w:line="240" w:lineRule="auto"/>
        <w:rPr>
          <w:rFonts w:ascii="Trebuchet MS" w:eastAsia="Trebuchet MS" w:hAnsi="Trebuchet MS" w:cs="Trebuchet MS"/>
          <w:b/>
          <w:bCs/>
        </w:rPr>
      </w:pPr>
    </w:p>
    <w:tbl>
      <w:tblPr>
        <w:tblW w:w="979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6003A3" w14:paraId="6C554459" w14:textId="77777777">
        <w:trPr>
          <w:trHeight w:val="26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EE7D9A" w14:textId="77777777" w:rsidR="006003A3" w:rsidRDefault="00DE379E">
            <w:pPr>
              <w:pStyle w:val="BodyA"/>
            </w:pPr>
            <w:r>
              <w:rPr>
                <w:rFonts w:ascii="Trebuchet MS" w:hAnsi="Trebuchet MS"/>
                <w:b/>
                <w:bCs/>
              </w:rPr>
              <w:t>Please write clearly in block capitals.</w:t>
            </w:r>
            <w:r>
              <w:rPr>
                <w:rFonts w:ascii="Trebuchet MS" w:hAnsi="Trebuchet MS"/>
              </w:rPr>
              <w:t xml:space="preserve">  </w:t>
            </w:r>
          </w:p>
        </w:tc>
      </w:tr>
      <w:tr w:rsidR="006003A3" w14:paraId="13282BE2"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2C0E82" w14:textId="77777777" w:rsidR="006003A3" w:rsidRDefault="00DE379E">
            <w:pPr>
              <w:pStyle w:val="BodyA"/>
            </w:pPr>
            <w:r>
              <w:rPr>
                <w:rFonts w:ascii="Trebuchet MS" w:hAnsi="Trebuchet MS"/>
                <w:b/>
                <w:bC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355497" w14:textId="77777777" w:rsidR="006003A3" w:rsidRDefault="00DE379E">
            <w:pPr>
              <w:pStyle w:val="BodyA"/>
            </w:pPr>
            <w:r>
              <w:rPr>
                <w:rFonts w:ascii="Trebuchet MS" w:hAnsi="Trebuchet M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7FAE3A5" w14:textId="77777777" w:rsidR="006003A3" w:rsidRDefault="00DE379E">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FC1306" w14:textId="77777777" w:rsidR="006003A3" w:rsidRDefault="00DE379E">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729E1A" w14:textId="77777777" w:rsidR="006003A3" w:rsidRDefault="006003A3"/>
        </w:tc>
      </w:tr>
      <w:tr w:rsidR="006003A3" w14:paraId="5C7D8FDE"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2827D1" w14:textId="77777777" w:rsidR="006003A3" w:rsidRDefault="00DE379E">
            <w:pPr>
              <w:pStyle w:val="BodyA"/>
            </w:pPr>
            <w:r>
              <w:rPr>
                <w:rFonts w:ascii="Trebuchet MS" w:hAnsi="Trebuchet MS"/>
                <w:b/>
                <w:bC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8C1E92" w14:textId="77777777" w:rsidR="006003A3" w:rsidRDefault="00DE379E">
            <w:pPr>
              <w:pStyle w:val="Body"/>
              <w:spacing w:line="259" w:lineRule="auto"/>
            </w:pPr>
            <w:r>
              <w:rPr>
                <w:rFonts w:ascii="Trebuchet MS" w:hAnsi="Trebuchet MS"/>
                <w:sz w:val="22"/>
                <w:szCs w:val="22"/>
                <w:lang w:val="en-US"/>
                <w14:textOutline w14:w="12700" w14:cap="flat" w14:cmpd="sng" w14:algn="ctr">
                  <w14:noFill/>
                  <w14:prstDash w14:val="solid"/>
                  <w14:miter w14:lim="400000"/>
                </w14:textOutline>
              </w:rPr>
              <w:t>UWTSD</w:t>
            </w:r>
          </w:p>
        </w:tc>
      </w:tr>
      <w:tr w:rsidR="006003A3" w14:paraId="430458DF"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0526C4" w14:textId="77777777" w:rsidR="006003A3" w:rsidRDefault="00DE379E">
            <w:pPr>
              <w:pStyle w:val="BodyA"/>
            </w:pPr>
            <w:r>
              <w:rPr>
                <w:rFonts w:ascii="Trebuchet MS" w:hAnsi="Trebuchet MS"/>
                <w:b/>
                <w:bC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AD155A" w14:textId="20B8F9AC" w:rsidR="006003A3" w:rsidRDefault="00DE379E">
            <w:pPr>
              <w:pStyle w:val="BodyA"/>
            </w:pPr>
            <w:r>
              <w:rPr>
                <w:rFonts w:ascii="Trebuchet MS" w:hAnsi="Trebuchet MS"/>
              </w:rPr>
              <w:t xml:space="preserve"> 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1909F9" w14:textId="734F06C9" w:rsidR="006003A3" w:rsidRDefault="00DE379E">
            <w:pPr>
              <w:pStyle w:val="BodyA"/>
            </w:pPr>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A034A0" w14:textId="39C43BEA" w:rsidR="006003A3" w:rsidRDefault="00DE379E">
            <w:r>
              <w:t>0</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70FCD8D" w14:textId="383B5341" w:rsidR="006003A3" w:rsidRDefault="00DE379E">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4D422A" w14:textId="56F5B6E2" w:rsidR="006003A3" w:rsidRDefault="00DE379E">
            <w:r>
              <w:t>2</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EFF19E" w14:textId="2B75E6E0" w:rsidR="006003A3" w:rsidRDefault="00DE379E">
            <w:r>
              <w:t>9</w:t>
            </w:r>
          </w:p>
        </w:tc>
        <w:tc>
          <w:tcPr>
            <w:tcW w:w="8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A150241" w14:textId="6526F2FE" w:rsidR="006003A3" w:rsidRDefault="00DE379E">
            <w:r>
              <w:t>3</w:t>
            </w:r>
          </w:p>
        </w:tc>
      </w:tr>
      <w:tr w:rsidR="006003A3" w14:paraId="5E0476F0"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D23403" w14:textId="77777777" w:rsidR="006003A3" w:rsidRDefault="00DE379E">
            <w:pPr>
              <w:pStyle w:val="BodyA"/>
            </w:pPr>
            <w:r>
              <w:rPr>
                <w:rFonts w:ascii="Trebuchet MS" w:hAnsi="Trebuchet MS"/>
                <w:b/>
                <w:bC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221820" w14:textId="7B8B2A25" w:rsidR="006003A3" w:rsidRDefault="00DE379E">
            <w:pPr>
              <w:pStyle w:val="BodyA"/>
            </w:pPr>
            <w:r>
              <w:rPr>
                <w:rFonts w:ascii="Trebuchet MS" w:hAnsi="Trebuchet MS"/>
              </w:rPr>
              <w:t xml:space="preserve"> Garrett</w:t>
            </w:r>
          </w:p>
        </w:tc>
      </w:tr>
      <w:tr w:rsidR="006003A3" w14:paraId="13B78BF1"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53C3EE" w14:textId="77777777" w:rsidR="006003A3" w:rsidRDefault="00DE379E">
            <w:pPr>
              <w:pStyle w:val="BodyA"/>
            </w:pPr>
            <w:r>
              <w:rPr>
                <w:rFonts w:ascii="Trebuchet MS" w:hAnsi="Trebuchet MS"/>
                <w:b/>
                <w:bC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906D22" w14:textId="3FC4CF16" w:rsidR="006003A3" w:rsidRDefault="00DE379E">
            <w:pPr>
              <w:pStyle w:val="BodyA"/>
            </w:pPr>
            <w:r>
              <w:rPr>
                <w:rFonts w:ascii="Trebuchet MS" w:hAnsi="Trebuchet MS"/>
              </w:rPr>
              <w:t xml:space="preserve"> Jessica</w:t>
            </w:r>
          </w:p>
        </w:tc>
      </w:tr>
      <w:tr w:rsidR="006003A3" w14:paraId="70032640" w14:textId="77777777">
        <w:trPr>
          <w:trHeight w:val="30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0380672F" w14:textId="77777777" w:rsidR="006003A3" w:rsidRDefault="006003A3"/>
        </w:tc>
      </w:tr>
      <w:tr w:rsidR="006003A3" w14:paraId="48D22A2C"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DF5D96" w14:textId="77777777" w:rsidR="006003A3" w:rsidRDefault="00DE379E">
            <w:pPr>
              <w:pStyle w:val="BodyA"/>
            </w:pPr>
            <w:r>
              <w:rPr>
                <w:rFonts w:ascii="Trebuchet MS" w:hAnsi="Trebuchet MS"/>
                <w:b/>
                <w:bC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B16128A" w14:textId="77777777" w:rsidR="006003A3" w:rsidRDefault="00DE379E">
            <w:pPr>
              <w:pStyle w:val="BodyA"/>
            </w:pPr>
            <w:r>
              <w:rPr>
                <w:rFonts w:ascii="Trebuchet MS" w:hAnsi="Trebuchet MS"/>
              </w:rPr>
              <w:t>5HR02</w:t>
            </w:r>
          </w:p>
        </w:tc>
      </w:tr>
      <w:tr w:rsidR="006003A3" w14:paraId="626322BD"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A8C582" w14:textId="77777777" w:rsidR="006003A3" w:rsidRDefault="00DE379E">
            <w:pPr>
              <w:pStyle w:val="BodyA"/>
            </w:pPr>
            <w:r>
              <w:rPr>
                <w:rFonts w:ascii="Trebuchet MS" w:hAnsi="Trebuchet MS"/>
                <w:b/>
                <w:bC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ADD8CF" w14:textId="77777777" w:rsidR="006003A3" w:rsidRDefault="00DE379E">
            <w:pPr>
              <w:pStyle w:val="BodyA"/>
            </w:pPr>
            <w:r>
              <w:rPr>
                <w:rFonts w:ascii="Trebuchet MS" w:hAnsi="Trebuchet MS"/>
              </w:rPr>
              <w:t>Talent management and workforce planning</w:t>
            </w:r>
          </w:p>
        </w:tc>
      </w:tr>
      <w:tr w:rsidR="006003A3" w14:paraId="18BB8990" w14:textId="77777777">
        <w:trPr>
          <w:trHeight w:val="26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388694" w14:textId="77777777" w:rsidR="006003A3" w:rsidRDefault="00DE379E">
            <w:pPr>
              <w:pStyle w:val="BodyA"/>
            </w:pPr>
            <w:r>
              <w:rPr>
                <w:rFonts w:ascii="Trebuchet MS" w:hAnsi="Trebuchet MS"/>
                <w:b/>
                <w:bC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8FA50B" w14:textId="77777777" w:rsidR="006003A3" w:rsidRDefault="00DE379E">
            <w:pPr>
              <w:pStyle w:val="BodyA"/>
            </w:pPr>
            <w:r>
              <w:rPr>
                <w:rFonts w:ascii="Trebuchet MS" w:hAnsi="Trebuchet MS"/>
              </w:rPr>
              <w:t>CIPD_5HR02_24_01</w:t>
            </w:r>
          </w:p>
        </w:tc>
      </w:tr>
      <w:tr w:rsidR="006003A3" w14:paraId="0ABF02C5"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9928BC" w14:textId="77777777" w:rsidR="006003A3" w:rsidRDefault="00DE379E">
            <w:pPr>
              <w:pStyle w:val="BodyA"/>
            </w:pPr>
            <w:r>
              <w:rPr>
                <w:rFonts w:ascii="Trebuchet MS" w:hAnsi="Trebuchet MS"/>
                <w:b/>
                <w:bC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7BCA2D1" w14:textId="77777777" w:rsidR="006003A3" w:rsidRDefault="00DE379E">
            <w:pPr>
              <w:pStyle w:val="Body"/>
            </w:pPr>
            <w:r>
              <w:rPr>
                <w:lang w:val="en-US"/>
              </w:rPr>
              <w:t>October 2025</w:t>
            </w:r>
          </w:p>
        </w:tc>
      </w:tr>
      <w:tr w:rsidR="006003A3" w14:paraId="3508F052"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DA070C" w14:textId="77777777" w:rsidR="006003A3" w:rsidRDefault="00DE379E">
            <w:pPr>
              <w:pStyle w:val="BodyA"/>
            </w:pPr>
            <w:r>
              <w:rPr>
                <w:rFonts w:ascii="Trebuchet MS" w:hAnsi="Trebuchet MS"/>
                <w:b/>
                <w:bC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34D3C24" w14:textId="77777777" w:rsidR="006003A3" w:rsidRDefault="00DE379E">
            <w:pPr>
              <w:pStyle w:val="Body"/>
            </w:pPr>
            <w:r>
              <w:rPr>
                <w:lang w:val="en-US"/>
              </w:rPr>
              <w:t>24th November 2025</w:t>
            </w:r>
          </w:p>
        </w:tc>
      </w:tr>
      <w:tr w:rsidR="006003A3" w14:paraId="60BFD235"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F838F4" w14:textId="77777777" w:rsidR="006003A3" w:rsidRDefault="00DE379E">
            <w:pPr>
              <w:pStyle w:val="BodyA"/>
            </w:pPr>
            <w:r>
              <w:rPr>
                <w:rFonts w:ascii="Trebuchet MS" w:hAnsi="Trebuchet MS"/>
                <w:b/>
                <w:bCs/>
              </w:rPr>
              <w:t>First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7ADC732" w14:textId="406F6475" w:rsidR="006003A3" w:rsidRDefault="00DE379E">
            <w:r>
              <w:t>24</w:t>
            </w:r>
            <w:r w:rsidRPr="00DE379E">
              <w:rPr>
                <w:vertAlign w:val="superscript"/>
              </w:rPr>
              <w:t>th</w:t>
            </w:r>
            <w:r>
              <w:t xml:space="preserve"> November</w:t>
            </w:r>
          </w:p>
        </w:tc>
      </w:tr>
      <w:tr w:rsidR="006003A3" w14:paraId="632AFC40" w14:textId="77777777">
        <w:trPr>
          <w:trHeight w:val="51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F01DA3" w14:textId="77777777" w:rsidR="006003A3" w:rsidRDefault="00DE379E">
            <w:pPr>
              <w:pStyle w:val="BodyA"/>
            </w:pPr>
            <w:r>
              <w:rPr>
                <w:rFonts w:ascii="Trebuchet MS" w:hAnsi="Trebuchet MS"/>
                <w:b/>
                <w:bCs/>
              </w:rPr>
              <w:t>Second resubmission date for centre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ADBCA6" w14:textId="77777777" w:rsidR="006003A3" w:rsidRDefault="006003A3"/>
        </w:tc>
      </w:tr>
      <w:tr w:rsidR="006003A3" w14:paraId="7BF6E78E" w14:textId="77777777">
        <w:trPr>
          <w:trHeight w:val="30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1C1C30" w14:textId="77777777" w:rsidR="006003A3" w:rsidRDefault="00DE379E">
            <w:pPr>
              <w:pStyle w:val="BodyA"/>
            </w:pPr>
            <w:r>
              <w:rPr>
                <w:rFonts w:ascii="Trebuchet MS" w:hAnsi="Trebuchet MS"/>
                <w:b/>
                <w:bC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72175B" w14:textId="07937B9C" w:rsidR="006003A3" w:rsidRDefault="00EC2413">
            <w:r>
              <w:t>4031</w:t>
            </w:r>
          </w:p>
        </w:tc>
      </w:tr>
    </w:tbl>
    <w:p w14:paraId="4A1E4033" w14:textId="77777777" w:rsidR="006003A3" w:rsidRDefault="006003A3">
      <w:pPr>
        <w:pStyle w:val="BodyA"/>
        <w:widowControl w:val="0"/>
        <w:spacing w:line="240" w:lineRule="auto"/>
        <w:ind w:left="108" w:hanging="108"/>
        <w:rPr>
          <w:rFonts w:ascii="Trebuchet MS" w:eastAsia="Trebuchet MS" w:hAnsi="Trebuchet MS" w:cs="Trebuchet MS"/>
          <w:b/>
          <w:bCs/>
        </w:rPr>
      </w:pPr>
    </w:p>
    <w:p w14:paraId="0591CA0F" w14:textId="77777777" w:rsidR="006003A3" w:rsidRDefault="006003A3">
      <w:pPr>
        <w:pStyle w:val="BodyA"/>
        <w:spacing w:line="240" w:lineRule="auto"/>
        <w:rPr>
          <w:rFonts w:ascii="Trebuchet MS" w:eastAsia="Trebuchet MS" w:hAnsi="Trebuchet MS" w:cs="Trebuchet MS"/>
          <w:b/>
          <w:bCs/>
        </w:rPr>
      </w:pPr>
    </w:p>
    <w:p w14:paraId="450159A5" w14:textId="77777777" w:rsidR="006003A3" w:rsidRDefault="00DE379E">
      <w:pPr>
        <w:pStyle w:val="BodyA"/>
        <w:spacing w:line="240" w:lineRule="auto"/>
      </w:pPr>
      <w:r>
        <w:rPr>
          <w:rFonts w:ascii="Arial Unicode MS" w:hAnsi="Arial Unicode MS"/>
          <w:color w:val="004147"/>
          <w:sz w:val="48"/>
          <w:szCs w:val="48"/>
          <w:u w:color="004147"/>
        </w:rPr>
        <w:br w:type="page"/>
      </w:r>
    </w:p>
    <w:p w14:paraId="5FD8F19F" w14:textId="77777777" w:rsidR="006003A3" w:rsidRDefault="00DE379E">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DB21F62" wp14:editId="556AA7BA">
                <wp:simplePos x="0" y="0"/>
                <wp:positionH relativeFrom="page">
                  <wp:posOffset>721358</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7" style="visibility:visible;position:absolute;margin-left:56.8pt;margin-top:54.5pt;width:490.0pt;height:99.5pt;z-index:-251661312;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20BA4312" w14:textId="77777777" w:rsidR="006003A3" w:rsidRDefault="00DE379E">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24ABC901" w14:textId="77777777" w:rsidR="006003A3" w:rsidRDefault="006003A3">
      <w:pPr>
        <w:pStyle w:val="Nornal"/>
        <w:spacing w:after="0"/>
        <w:rPr>
          <w:rFonts w:ascii="Trebuchet MS" w:eastAsia="Trebuchet MS" w:hAnsi="Trebuchet MS" w:cs="Trebuchet MS"/>
        </w:rPr>
      </w:pPr>
    </w:p>
    <w:p w14:paraId="6D4AFF6E" w14:textId="77777777" w:rsidR="006003A3" w:rsidRDefault="00DE379E">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77B15C17" wp14:editId="6A26D02B">
                <wp:simplePos x="0" y="0"/>
                <wp:positionH relativeFrom="page">
                  <wp:posOffset>715008</wp:posOffset>
                </wp:positionH>
                <wp:positionV relativeFrom="page">
                  <wp:posOffset>3041648</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8" style="visibility:visible;position:absolute;margin-left:56.3pt;margin-top:239.5pt;width:490.5pt;height:494.0pt;z-index:-25166438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Trebuchet MS" w:hAnsi="Trebuchet MS"/>
          <w:b/>
          <w:bCs/>
          <w:color w:val="00616A"/>
          <w:sz w:val="32"/>
          <w:szCs w:val="32"/>
          <w:u w:color="00616A"/>
        </w:rPr>
        <w:t>CIPD’s insight</w:t>
      </w:r>
    </w:p>
    <w:p w14:paraId="71361785" w14:textId="77777777" w:rsidR="006003A3" w:rsidRDefault="006003A3">
      <w:pPr>
        <w:pStyle w:val="Nornal"/>
        <w:spacing w:after="0"/>
        <w:rPr>
          <w:rFonts w:ascii="Trebuchet MS" w:eastAsia="Trebuchet MS" w:hAnsi="Trebuchet MS" w:cs="Trebuchet MS"/>
        </w:rPr>
      </w:pPr>
    </w:p>
    <w:p w14:paraId="43312D32" w14:textId="77777777" w:rsidR="006003A3" w:rsidRDefault="00DE379E">
      <w:pPr>
        <w:pStyle w:val="BodyA"/>
        <w:rPr>
          <w:rFonts w:ascii="Trebuchet MS" w:eastAsia="Trebuchet MS" w:hAnsi="Trebuchet MS" w:cs="Trebuchet MS"/>
          <w:b/>
          <w:bCs/>
          <w:color w:val="004147"/>
          <w:u w:color="004147"/>
        </w:rPr>
      </w:pPr>
      <w:r>
        <w:rPr>
          <w:rFonts w:ascii="Trebuchet MS" w:hAnsi="Trebuchet MS"/>
          <w:b/>
          <w:bCs/>
          <w:color w:val="004147"/>
          <w:u w:color="004147"/>
        </w:rPr>
        <w:t>Workforce planning (July 2023)</w:t>
      </w:r>
    </w:p>
    <w:p w14:paraId="509FB5F3" w14:textId="77777777" w:rsidR="006003A3" w:rsidRDefault="006003A3">
      <w:pPr>
        <w:pStyle w:val="BodyA"/>
        <w:rPr>
          <w:rFonts w:ascii="Trebuchet MS" w:eastAsia="Trebuchet MS" w:hAnsi="Trebuchet MS" w:cs="Trebuchet MS"/>
          <w:color w:val="004147"/>
          <w:sz w:val="28"/>
          <w:szCs w:val="28"/>
          <w:u w:color="004147"/>
        </w:rPr>
      </w:pPr>
    </w:p>
    <w:p w14:paraId="1A13FC81" w14:textId="77777777" w:rsidR="006003A3" w:rsidRDefault="00DE379E">
      <w:pPr>
        <w:pStyle w:val="BodyA"/>
        <w:rPr>
          <w:rFonts w:ascii="Trebuchet MS" w:eastAsia="Trebuchet MS" w:hAnsi="Trebuchet MS" w:cs="Trebuchet MS"/>
          <w:color w:val="004147"/>
          <w:u w:color="004147"/>
        </w:rPr>
      </w:pPr>
      <w:r>
        <w:rPr>
          <w:rFonts w:ascii="Trebuchet MS" w:hAnsi="Trebuchet MS"/>
          <w:color w:val="004147"/>
          <w:u w:color="004147"/>
        </w:rPr>
        <w:t>Workforce planning is a core business process which aligns changing organisation needs</w:t>
      </w:r>
    </w:p>
    <w:p w14:paraId="0BCA9072" w14:textId="77777777" w:rsidR="006003A3" w:rsidRDefault="00DE379E">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with people strategy. It can be the most effective activity an organisation can engage in. It</w:t>
      </w:r>
    </w:p>
    <w:p w14:paraId="75142600" w14:textId="77777777" w:rsidR="006003A3" w:rsidRDefault="00DE379E">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doesn’t need to be complicated and can be adjusted to suit the size and maturity of any</w:t>
      </w:r>
    </w:p>
    <w:p w14:paraId="2102BDDF" w14:textId="77777777" w:rsidR="006003A3" w:rsidRDefault="00DE379E">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organisation. It can provide market and industry intelligence to help organisations focus</w:t>
      </w:r>
    </w:p>
    <w:p w14:paraId="013ACED6" w14:textId="77777777" w:rsidR="006003A3" w:rsidRDefault="00DE379E">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on a range of challenges and issues, and prepare for initiatives to support longer term</w:t>
      </w:r>
    </w:p>
    <w:p w14:paraId="481D8B68" w14:textId="77777777" w:rsidR="006003A3" w:rsidRDefault="00DE379E">
      <w:pPr>
        <w:pStyle w:val="BodyA"/>
        <w:spacing w:line="276" w:lineRule="auto"/>
        <w:rPr>
          <w:rFonts w:ascii="Trebuchet MS" w:eastAsia="Trebuchet MS" w:hAnsi="Trebuchet MS" w:cs="Trebuchet MS"/>
          <w:color w:val="004147"/>
          <w:u w:color="004147"/>
        </w:rPr>
      </w:pPr>
      <w:r>
        <w:rPr>
          <w:rFonts w:ascii="Trebuchet MS" w:hAnsi="Trebuchet MS"/>
          <w:color w:val="004147"/>
          <w:u w:color="004147"/>
        </w:rPr>
        <w:t xml:space="preserve">business goals. </w:t>
      </w:r>
    </w:p>
    <w:p w14:paraId="307A004E" w14:textId="77777777" w:rsidR="006003A3" w:rsidRDefault="006003A3">
      <w:pPr>
        <w:pStyle w:val="BodyA"/>
        <w:rPr>
          <w:rFonts w:ascii="Trebuchet MS" w:eastAsia="Trebuchet MS" w:hAnsi="Trebuchet MS" w:cs="Trebuchet MS"/>
        </w:rPr>
      </w:pPr>
    </w:p>
    <w:p w14:paraId="536A8860" w14:textId="77777777" w:rsidR="006003A3" w:rsidRDefault="00DE379E">
      <w:pPr>
        <w:pStyle w:val="BodyA"/>
        <w:rPr>
          <w:rStyle w:val="Hyperlink00"/>
        </w:rPr>
      </w:pPr>
      <w:hyperlink r:id="rId11" w:history="1">
        <w:r>
          <w:rPr>
            <w:rStyle w:val="Hyperlink0"/>
          </w:rPr>
          <w:t>https://www.cipd.co.uk/knowledge/strategy/organisational-development/workforce-planning-factsheet</w:t>
        </w:r>
      </w:hyperlink>
    </w:p>
    <w:p w14:paraId="38FEB520" w14:textId="77777777" w:rsidR="006003A3" w:rsidRDefault="006003A3">
      <w:pPr>
        <w:pStyle w:val="BodyA"/>
        <w:rPr>
          <w:rStyle w:val="None"/>
          <w:rFonts w:ascii="Trebuchet MS" w:eastAsia="Trebuchet MS" w:hAnsi="Trebuchet MS" w:cs="Trebuchet MS"/>
          <w:b/>
          <w:bCs/>
          <w:color w:val="0000FF"/>
          <w:u w:val="single" w:color="0000FF"/>
        </w:rPr>
      </w:pPr>
    </w:p>
    <w:p w14:paraId="1E7755D5" w14:textId="77777777" w:rsidR="006003A3" w:rsidRDefault="006003A3">
      <w:pPr>
        <w:pStyle w:val="BodyA"/>
        <w:rPr>
          <w:rStyle w:val="None"/>
          <w:rFonts w:ascii="Trebuchet MS" w:eastAsia="Trebuchet MS" w:hAnsi="Trebuchet MS" w:cs="Trebuchet MS"/>
          <w:color w:val="004147"/>
          <w:sz w:val="28"/>
          <w:szCs w:val="28"/>
          <w:u w:color="004147"/>
        </w:rPr>
      </w:pPr>
    </w:p>
    <w:p w14:paraId="6324919C" w14:textId="77777777" w:rsidR="006003A3" w:rsidRDefault="00DE379E">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Strategic workforce planning (May 2023)</w:t>
      </w:r>
    </w:p>
    <w:p w14:paraId="0CF30795" w14:textId="77777777" w:rsidR="006003A3" w:rsidRDefault="006003A3">
      <w:pPr>
        <w:pStyle w:val="BodyA"/>
        <w:rPr>
          <w:rStyle w:val="None"/>
          <w:rFonts w:ascii="Trebuchet MS" w:eastAsia="Trebuchet MS" w:hAnsi="Trebuchet MS" w:cs="Trebuchet MS"/>
          <w:color w:val="004147"/>
          <w:sz w:val="28"/>
          <w:szCs w:val="28"/>
          <w:u w:color="004147"/>
        </w:rPr>
      </w:pPr>
    </w:p>
    <w:p w14:paraId="6276A6E9" w14:textId="77777777" w:rsidR="006003A3" w:rsidRDefault="00DE379E">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7CEE12EE" w14:textId="77777777" w:rsidR="006003A3" w:rsidRDefault="00DE379E">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14:paraId="54592FF1" w14:textId="77777777" w:rsidR="006003A3" w:rsidRDefault="00DE379E">
      <w:pPr>
        <w:pStyle w:val="BodyA"/>
        <w:spacing w:before="150"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People practitioners can use this guide to structure their (strategic) workforce planning, to identify the workforce challenges they may face ahead of time, and to put in place the appropriate actions to ensure organisational readiness and success.</w:t>
      </w:r>
    </w:p>
    <w:p w14:paraId="7C911793" w14:textId="77777777" w:rsidR="006003A3" w:rsidRDefault="006003A3">
      <w:pPr>
        <w:pStyle w:val="BodyA"/>
        <w:rPr>
          <w:rStyle w:val="None"/>
          <w:rFonts w:ascii="Trebuchet MS" w:eastAsia="Trebuchet MS" w:hAnsi="Trebuchet MS" w:cs="Trebuchet MS"/>
        </w:rPr>
      </w:pPr>
    </w:p>
    <w:p w14:paraId="6542593D" w14:textId="77777777" w:rsidR="006003A3" w:rsidRDefault="00DE379E">
      <w:pPr>
        <w:pStyle w:val="BodyA"/>
        <w:rPr>
          <w:rStyle w:val="Hyperlink00"/>
        </w:rPr>
      </w:pPr>
      <w:hyperlink r:id="rId12" w:history="1">
        <w:r>
          <w:rPr>
            <w:rStyle w:val="Hyperlink0"/>
          </w:rPr>
          <w:t>https://www.cipd.org/uk/knowledge/guides/strategic-workforce-planning/</w:t>
        </w:r>
      </w:hyperlink>
    </w:p>
    <w:p w14:paraId="3D66564C" w14:textId="77777777" w:rsidR="006003A3" w:rsidRDefault="006003A3">
      <w:pPr>
        <w:pStyle w:val="BodyA"/>
        <w:rPr>
          <w:rStyle w:val="None"/>
          <w:rFonts w:ascii="Trebuchet MS" w:eastAsia="Trebuchet MS" w:hAnsi="Trebuchet MS" w:cs="Trebuchet MS"/>
        </w:rPr>
      </w:pPr>
    </w:p>
    <w:p w14:paraId="1A0972FC" w14:textId="77777777" w:rsidR="006003A3" w:rsidRDefault="006003A3">
      <w:pPr>
        <w:pStyle w:val="BodyA"/>
        <w:rPr>
          <w:rStyle w:val="None"/>
          <w:rFonts w:ascii="Trebuchet MS" w:eastAsia="Trebuchet MS" w:hAnsi="Trebuchet MS" w:cs="Trebuchet MS"/>
          <w:sz w:val="20"/>
          <w:szCs w:val="20"/>
        </w:rPr>
      </w:pPr>
    </w:p>
    <w:p w14:paraId="778CEB0F" w14:textId="77777777" w:rsidR="006003A3" w:rsidRDefault="00DE379E">
      <w:pPr>
        <w:pStyle w:val="BodyA"/>
      </w:pPr>
      <w:r>
        <w:rPr>
          <w:rStyle w:val="None"/>
          <w:rFonts w:ascii="Trebuchet MS" w:hAnsi="Trebuchet MS"/>
          <w:color w:val="004147"/>
          <w:sz w:val="20"/>
          <w:szCs w:val="20"/>
          <w:u w:color="004147"/>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Style w:val="None"/>
          <w:rFonts w:ascii="Arial Unicode MS" w:hAnsi="Arial Unicode MS"/>
          <w:sz w:val="20"/>
          <w:szCs w:val="20"/>
        </w:rPr>
        <w:br w:type="page"/>
      </w:r>
    </w:p>
    <w:p w14:paraId="7422A385" w14:textId="77777777" w:rsidR="006003A3" w:rsidRDefault="006003A3">
      <w:pPr>
        <w:pStyle w:val="BodyA"/>
        <w:rPr>
          <w:rStyle w:val="None"/>
          <w:rFonts w:ascii="Trebuchet MS" w:eastAsia="Trebuchet MS" w:hAnsi="Trebuchet MS" w:cs="Trebuchet MS"/>
          <w:sz w:val="20"/>
          <w:szCs w:val="20"/>
        </w:rPr>
      </w:pPr>
    </w:p>
    <w:p w14:paraId="6FE815EE" w14:textId="77777777" w:rsidR="006003A3" w:rsidRDefault="00DE379E">
      <w:pPr>
        <w:pStyle w:val="Heading2"/>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6E0CFE86" wp14:editId="038D5305">
                <wp:simplePos x="0" y="0"/>
                <wp:positionH relativeFrom="page">
                  <wp:posOffset>721358</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29" style="visibility:visible;position:absolute;margin-left:56.8pt;margin-top:79.0pt;width:490.0pt;height:265.5pt;z-index:-251660288;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lang w:val="en-US"/>
        </w:rPr>
        <w:t>Preparation for the Tasks:</w:t>
      </w:r>
    </w:p>
    <w:p w14:paraId="359E4BF7" w14:textId="77777777" w:rsidR="006003A3" w:rsidRDefault="00DE379E">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Hyperlink1"/>
            <w:rFonts w:ascii="Trebuchet MS" w:hAnsi="Trebuchet MS"/>
          </w:rPr>
          <w:t>https://youtu.be/plFhYq4zNNs</w:t>
        </w:r>
      </w:hyperlink>
      <w:r>
        <w:rPr>
          <w:rStyle w:val="ui-provider"/>
          <w:rFonts w:ascii="Trebuchet MS" w:hAnsi="Trebuchet MS"/>
        </w:rPr>
        <w:t>.</w:t>
      </w:r>
    </w:p>
    <w:p w14:paraId="14D509FE" w14:textId="77777777" w:rsidR="006003A3" w:rsidRDefault="00DE379E">
      <w:pPr>
        <w:pStyle w:val="Listparag"/>
        <w:numPr>
          <w:ilvl w:val="0"/>
          <w:numId w:val="4"/>
        </w:numPr>
        <w:rPr>
          <w:rFonts w:ascii="Trebuchet MS" w:hAnsi="Trebuchet MS"/>
        </w:rPr>
      </w:pPr>
      <w:r>
        <w:rPr>
          <w:rStyle w:val="ui-provider"/>
          <w:rFonts w:ascii="Trebuchet MS" w:hAnsi="Trebuchet MS"/>
        </w:rPr>
        <w:t>At the start of your assessment, you are encouraged to plan your work with your assessor and where appropriate agree milestones so that they can help you monitor your progress.</w:t>
      </w:r>
    </w:p>
    <w:p w14:paraId="4BECFEC9" w14:textId="77777777" w:rsidR="006003A3" w:rsidRDefault="00DE379E">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5DF7309F" w14:textId="77777777" w:rsidR="006003A3" w:rsidRDefault="00DE379E">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6F11282A" w14:textId="77777777" w:rsidR="006003A3" w:rsidRDefault="00DE379E">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003EBC63" w14:textId="77777777" w:rsidR="006003A3" w:rsidRDefault="006003A3">
      <w:pPr>
        <w:pStyle w:val="Heading2"/>
        <w:rPr>
          <w:rStyle w:val="None"/>
          <w:rFonts w:ascii="Trebuchet MS" w:eastAsia="Trebuchet MS" w:hAnsi="Trebuchet MS" w:cs="Trebuchet MS"/>
        </w:rPr>
      </w:pPr>
    </w:p>
    <w:p w14:paraId="01CDCF73" w14:textId="77777777" w:rsidR="006003A3" w:rsidRDefault="00DE379E">
      <w:pPr>
        <w:pStyle w:val="Heading2"/>
        <w:rPr>
          <w:rStyle w:val="None"/>
          <w:rFonts w:ascii="Trebuchet MS" w:eastAsia="Trebuchet MS" w:hAnsi="Trebuchet MS" w:cs="Trebuchet MS"/>
        </w:rPr>
      </w:pPr>
      <w:r>
        <w:rPr>
          <w:rStyle w:val="None"/>
          <w:rFonts w:ascii="Trebuchet MS" w:hAnsi="Trebuchet MS"/>
          <w:lang w:val="en-US"/>
        </w:rPr>
        <w:t>You will also benefit from:</w:t>
      </w:r>
    </w:p>
    <w:p w14:paraId="4F9C2C12" w14:textId="77777777" w:rsidR="006003A3" w:rsidRDefault="00DE379E">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355386B8" w14:textId="77777777" w:rsidR="006003A3" w:rsidRDefault="00DE379E">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606412BD" w14:textId="77777777" w:rsidR="006003A3" w:rsidRDefault="00DE379E">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7A2FCAF4" w14:textId="77777777" w:rsidR="006003A3" w:rsidRDefault="006003A3">
      <w:pPr>
        <w:pStyle w:val="BodyA"/>
        <w:spacing w:line="240" w:lineRule="auto"/>
        <w:rPr>
          <w:rStyle w:val="None"/>
          <w:rFonts w:ascii="Trebuchet MS" w:eastAsia="Trebuchet MS" w:hAnsi="Trebuchet MS" w:cs="Trebuchet MS"/>
        </w:rPr>
      </w:pPr>
    </w:p>
    <w:p w14:paraId="1689DADE" w14:textId="77777777" w:rsidR="006003A3" w:rsidRDefault="006003A3">
      <w:pPr>
        <w:pStyle w:val="BodyA"/>
        <w:spacing w:line="240" w:lineRule="auto"/>
        <w:rPr>
          <w:rStyle w:val="None"/>
          <w:rFonts w:ascii="Trebuchet MS" w:eastAsia="Trebuchet MS" w:hAnsi="Trebuchet MS" w:cs="Trebuchet MS"/>
        </w:rPr>
      </w:pPr>
    </w:p>
    <w:p w14:paraId="419E439A" w14:textId="77777777" w:rsidR="006003A3" w:rsidRDefault="00DE379E">
      <w:pPr>
        <w:pStyle w:val="BodyA"/>
        <w:spacing w:line="240" w:lineRule="auto"/>
        <w:rPr>
          <w:rStyle w:val="None"/>
          <w:rFonts w:ascii="Trebuchet MS" w:eastAsia="Trebuchet MS" w:hAnsi="Trebuchet MS" w:cs="Trebuchet MS"/>
        </w:rPr>
      </w:pPr>
      <w:r>
        <w:rPr>
          <w:rStyle w:val="None"/>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5FB68F80" wp14:editId="79AC138A">
            <wp:simplePos x="0" y="0"/>
            <wp:positionH relativeFrom="page">
              <wp:posOffset>4906010</wp:posOffset>
            </wp:positionH>
            <wp:positionV relativeFrom="line">
              <wp:posOffset>208280</wp:posOffset>
            </wp:positionV>
            <wp:extent cx="1896112"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2" cy="1571625"/>
                    </a:xfrm>
                    <a:prstGeom prst="rect">
                      <a:avLst/>
                    </a:prstGeom>
                    <a:ln w="12700" cap="flat">
                      <a:noFill/>
                      <a:miter lim="400000"/>
                    </a:ln>
                    <a:effectLst/>
                  </pic:spPr>
                </pic:pic>
              </a:graphicData>
            </a:graphic>
          </wp:anchor>
        </w:drawing>
      </w:r>
    </w:p>
    <w:p w14:paraId="6F943353" w14:textId="77777777" w:rsidR="006003A3" w:rsidRDefault="006003A3">
      <w:pPr>
        <w:pStyle w:val="BodyA"/>
        <w:spacing w:line="240" w:lineRule="auto"/>
        <w:rPr>
          <w:rStyle w:val="None"/>
          <w:rFonts w:ascii="Trebuchet MS" w:eastAsia="Trebuchet MS" w:hAnsi="Trebuchet MS" w:cs="Trebuchet MS"/>
        </w:rPr>
      </w:pPr>
    </w:p>
    <w:p w14:paraId="2381E2D4" w14:textId="77777777" w:rsidR="006003A3" w:rsidRDefault="006003A3">
      <w:pPr>
        <w:pStyle w:val="BodyA"/>
        <w:spacing w:line="240" w:lineRule="auto"/>
        <w:rPr>
          <w:rStyle w:val="None"/>
          <w:rFonts w:ascii="Trebuchet MS" w:eastAsia="Trebuchet MS" w:hAnsi="Trebuchet MS" w:cs="Trebuchet MS"/>
        </w:rPr>
      </w:pPr>
    </w:p>
    <w:p w14:paraId="48E7933E" w14:textId="77777777" w:rsidR="006003A3" w:rsidRDefault="006003A3">
      <w:pPr>
        <w:pStyle w:val="BodyA"/>
        <w:spacing w:line="240" w:lineRule="auto"/>
        <w:rPr>
          <w:rStyle w:val="None"/>
          <w:rFonts w:ascii="Trebuchet MS" w:eastAsia="Trebuchet MS" w:hAnsi="Trebuchet MS" w:cs="Trebuchet MS"/>
        </w:rPr>
      </w:pPr>
    </w:p>
    <w:p w14:paraId="77087C26" w14:textId="77777777" w:rsidR="006003A3" w:rsidRDefault="006003A3">
      <w:pPr>
        <w:pStyle w:val="BodyA"/>
        <w:spacing w:line="240" w:lineRule="auto"/>
        <w:rPr>
          <w:rStyle w:val="None"/>
          <w:rFonts w:ascii="Trebuchet MS" w:eastAsia="Trebuchet MS" w:hAnsi="Trebuchet MS" w:cs="Trebuchet MS"/>
        </w:rPr>
      </w:pPr>
    </w:p>
    <w:p w14:paraId="1B8FBAB6" w14:textId="77777777" w:rsidR="006003A3" w:rsidRDefault="006003A3">
      <w:pPr>
        <w:pStyle w:val="BodyA"/>
        <w:spacing w:line="240" w:lineRule="auto"/>
        <w:rPr>
          <w:rStyle w:val="None"/>
          <w:rFonts w:ascii="Trebuchet MS" w:eastAsia="Trebuchet MS" w:hAnsi="Trebuchet MS" w:cs="Trebuchet MS"/>
        </w:rPr>
      </w:pPr>
    </w:p>
    <w:p w14:paraId="73FAAA29" w14:textId="77777777" w:rsidR="006003A3" w:rsidRDefault="006003A3">
      <w:pPr>
        <w:pStyle w:val="BodyA"/>
        <w:spacing w:line="240" w:lineRule="auto"/>
        <w:rPr>
          <w:rStyle w:val="None"/>
          <w:rFonts w:ascii="Trebuchet MS" w:eastAsia="Trebuchet MS" w:hAnsi="Trebuchet MS" w:cs="Trebuchet MS"/>
        </w:rPr>
      </w:pPr>
    </w:p>
    <w:p w14:paraId="725EE31F" w14:textId="77777777" w:rsidR="006003A3" w:rsidRDefault="00DE379E">
      <w:pPr>
        <w:pStyle w:val="BodyA"/>
        <w:spacing w:line="240" w:lineRule="auto"/>
      </w:pPr>
      <w:r>
        <w:rPr>
          <w:rStyle w:val="None"/>
          <w:rFonts w:ascii="Arial Unicode MS" w:hAnsi="Arial Unicode MS"/>
        </w:rPr>
        <w:br w:type="page"/>
      </w:r>
    </w:p>
    <w:p w14:paraId="3D3C22C2" w14:textId="77777777" w:rsidR="006003A3" w:rsidRDefault="00DE379E">
      <w:pPr>
        <w:pStyle w:val="Heading"/>
        <w:rPr>
          <w:rStyle w:val="None"/>
          <w:rFonts w:ascii="Trebuchet MS" w:eastAsia="Trebuchet MS" w:hAnsi="Trebuchet MS" w:cs="Trebuchet MS"/>
        </w:rPr>
      </w:pPr>
      <w:bookmarkStart w:id="0" w:name="_Hlk102485723"/>
      <w:r>
        <w:rPr>
          <w:rStyle w:val="None"/>
          <w:rFonts w:ascii="Trebuchet MS" w:hAnsi="Trebuchet MS"/>
        </w:rPr>
        <w:lastRenderedPageBreak/>
        <w:t>Scenario</w:t>
      </w:r>
      <w:bookmarkEnd w:id="0"/>
    </w:p>
    <w:p w14:paraId="470E481D" w14:textId="77777777" w:rsidR="006003A3" w:rsidRDefault="00DE379E">
      <w:pPr>
        <w:pStyle w:val="BodyA"/>
        <w:rPr>
          <w:rStyle w:val="None"/>
          <w:rFonts w:ascii="Trebuchet MS" w:eastAsia="Trebuchet MS" w:hAnsi="Trebuchet MS" w:cs="Trebuchet MS"/>
        </w:rPr>
      </w:pPr>
      <w:r>
        <w:rPr>
          <w:rStyle w:val="None"/>
          <w:rFonts w:ascii="Trebuchet MS" w:hAnsi="Trebuchet MS"/>
        </w:rPr>
        <w:t>ParcelCare is a long-established national parcel and package delivery service. ParcelCare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14:paraId="09F15FFF" w14:textId="77777777" w:rsidR="006003A3" w:rsidRDefault="006003A3">
      <w:pPr>
        <w:pStyle w:val="BodyA"/>
        <w:rPr>
          <w:rStyle w:val="None"/>
          <w:rFonts w:ascii="Trebuchet MS" w:eastAsia="Trebuchet MS" w:hAnsi="Trebuchet MS" w:cs="Trebuchet MS"/>
        </w:rPr>
      </w:pPr>
    </w:p>
    <w:p w14:paraId="0BFC7CDA" w14:textId="77777777" w:rsidR="006003A3" w:rsidRDefault="00DE379E">
      <w:pPr>
        <w:pStyle w:val="Nornal"/>
        <w:rPr>
          <w:rStyle w:val="None"/>
          <w:rFonts w:ascii="Trebuchet MS" w:eastAsia="Trebuchet MS" w:hAnsi="Trebuchet MS" w:cs="Trebuchet MS"/>
        </w:rPr>
      </w:pPr>
      <w:r>
        <w:rPr>
          <w:rStyle w:val="None"/>
          <w:rFonts w:ascii="Trebuchet MS" w:hAnsi="Trebuchet MS"/>
        </w:rPr>
        <w:t>To help the reader, please make use of headings and assessment criteria references to signpost the assessment criteria being addressed.</w:t>
      </w:r>
    </w:p>
    <w:p w14:paraId="704E680C" w14:textId="77777777" w:rsidR="006003A3" w:rsidRDefault="00DE379E">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0AFA7EB0" w14:textId="77777777" w:rsidR="006003A3" w:rsidRDefault="00DE379E">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46DACFD3" w14:textId="77777777" w:rsidR="006003A3" w:rsidRDefault="00DE379E">
      <w:pPr>
        <w:pStyle w:val="Nornal"/>
        <w:numPr>
          <w:ilvl w:val="0"/>
          <w:numId w:val="8"/>
        </w:numPr>
        <w:rPr>
          <w:rFonts w:ascii="Trebuchet MS" w:hAnsi="Trebuchet MS"/>
        </w:rPr>
      </w:pPr>
      <w:r>
        <w:rPr>
          <w:rStyle w:val="ui-provider"/>
          <w:rFonts w:ascii="Trebuchet MS" w:hAnsi="Trebuchet MS"/>
        </w:rPr>
        <w:t>You are aware that workforce planning has not been carried out in the past and decide to persuade the senior leadership team that this activity is worth doing.  Analyse the impact of effective workforce planning, making clear how ParcelCare could benefit from this activity. (AC 2.1)</w:t>
      </w:r>
    </w:p>
    <w:p w14:paraId="536399BC" w14:textId="77777777" w:rsidR="006003A3" w:rsidRDefault="00DE379E">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2F0D9119" w14:textId="77777777" w:rsidR="006003A3" w:rsidRDefault="00DE379E">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Style w:val="None"/>
          <w:rFonts w:ascii="Trebuchet MS" w:hAnsi="Trebuchet MS"/>
          <w:b/>
          <w:bCs/>
        </w:rPr>
        <w:t xml:space="preserve"> two</w:t>
      </w:r>
      <w:r>
        <w:rPr>
          <w:rStyle w:val="ui-provider"/>
          <w:rFonts w:ascii="Trebuchet MS" w:hAnsi="Trebuchet MS"/>
        </w:rPr>
        <w:t xml:space="preserve"> different recruitment methods and </w:t>
      </w:r>
      <w:r>
        <w:rPr>
          <w:rStyle w:val="None"/>
          <w:rFonts w:ascii="Trebuchet MS" w:hAnsi="Trebuchet MS"/>
          <w:b/>
          <w:bCs/>
        </w:rPr>
        <w:t>two</w:t>
      </w:r>
      <w:r>
        <w:rPr>
          <w:rStyle w:val="ui-provider"/>
          <w:rFonts w:ascii="Trebuchet MS" w:hAnsi="Trebuchet MS"/>
        </w:rPr>
        <w:t xml:space="preserve"> different selection methods. (AC 2.3)</w:t>
      </w:r>
    </w:p>
    <w:p w14:paraId="368430B8" w14:textId="77777777" w:rsidR="006003A3" w:rsidRDefault="00DE379E">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084DC502" w14:textId="77777777" w:rsidR="006003A3" w:rsidRDefault="00DE379E">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2A8BA01D" w14:textId="77777777" w:rsidR="006003A3" w:rsidRDefault="00DE379E">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98A4FD4" w14:textId="77777777" w:rsidR="006003A3" w:rsidRDefault="00DE379E">
      <w:pPr>
        <w:pStyle w:val="ListParagraph"/>
        <w:numPr>
          <w:ilvl w:val="0"/>
          <w:numId w:val="8"/>
        </w:numPr>
        <w:rPr>
          <w:rFonts w:ascii="Trebuchet MS" w:hAnsi="Trebuchet MS"/>
        </w:rPr>
      </w:pPr>
      <w:r>
        <w:rPr>
          <w:rStyle w:val="ui-provider"/>
          <w:rFonts w:ascii="Trebuchet MS" w:hAnsi="Trebuchet MS"/>
        </w:rPr>
        <w:t>ParcelCare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5A2542F1" w14:textId="77777777" w:rsidR="006003A3" w:rsidRDefault="006003A3">
      <w:pPr>
        <w:pStyle w:val="BodyA"/>
        <w:rPr>
          <w:rStyle w:val="None"/>
          <w:rFonts w:ascii="Trebuchet MS" w:eastAsia="Trebuchet MS" w:hAnsi="Trebuchet MS" w:cs="Trebuchet MS"/>
        </w:rPr>
      </w:pPr>
    </w:p>
    <w:p w14:paraId="628609F7" w14:textId="77777777" w:rsidR="006003A3" w:rsidRDefault="00DE379E">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4B393095" w14:textId="77777777" w:rsidR="006003A3" w:rsidRDefault="006003A3">
      <w:pPr>
        <w:pStyle w:val="Nornal"/>
        <w:spacing w:after="0" w:line="240" w:lineRule="auto"/>
        <w:rPr>
          <w:rStyle w:val="None"/>
          <w:rFonts w:ascii="Trebuchet MS" w:eastAsia="Trebuchet MS" w:hAnsi="Trebuchet MS" w:cs="Trebuchet MS"/>
          <w:color w:val="004147"/>
          <w:u w:color="004147"/>
        </w:rPr>
      </w:pPr>
    </w:p>
    <w:p w14:paraId="6C099486" w14:textId="77777777" w:rsidR="006003A3" w:rsidRDefault="00DE379E">
      <w:pPr>
        <w:pStyle w:val="Nornal"/>
        <w:spacing w:after="0" w:line="240" w:lineRule="auto"/>
        <w:rPr>
          <w:rStyle w:val="None"/>
          <w:rFonts w:ascii="Trebuchet MS" w:eastAsia="Trebuchet MS" w:hAnsi="Trebuchet MS" w:cs="Trebuchet MS"/>
        </w:rPr>
      </w:pPr>
      <w:r>
        <w:rPr>
          <w:rStyle w:val="None"/>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59768081" wp14:editId="322CB9F1">
                <wp:simplePos x="0" y="0"/>
                <wp:positionH relativeFrom="page">
                  <wp:posOffset>721358</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0" style="visibility:visible;position:absolute;margin-left:56.8pt;margin-top:9.4pt;width:490.0pt;height:76.5pt;z-index:-251662336;mso-position-horizontal:absolute;mso-position-horizontal-relative:page;mso-position-vertical:absolute;mso-position-vertical-relative:lin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p>
    <w:p w14:paraId="4693D510" w14:textId="77777777" w:rsidR="006003A3" w:rsidRDefault="00DE379E">
      <w:pPr>
        <w:pStyle w:val="Nornal"/>
        <w:rPr>
          <w:rStyle w:val="None"/>
          <w:rFonts w:ascii="Trebuchet MS" w:eastAsia="Trebuchet MS" w:hAnsi="Trebuchet MS" w:cs="Trebuchet MS"/>
          <w:color w:val="004146"/>
          <w:sz w:val="28"/>
          <w:szCs w:val="28"/>
          <w:u w:color="004146"/>
        </w:rPr>
      </w:pPr>
      <w:r>
        <w:rPr>
          <w:rStyle w:val="None"/>
          <w:rFonts w:ascii="Trebuchet MS" w:hAnsi="Trebuchet MS"/>
          <w:color w:val="004146"/>
          <w:sz w:val="28"/>
          <w:szCs w:val="28"/>
          <w:u w:color="004146"/>
        </w:rPr>
        <w:t>Your evidence must consist of:</w:t>
      </w:r>
    </w:p>
    <w:p w14:paraId="30618E5F" w14:textId="77777777" w:rsidR="006003A3" w:rsidRDefault="00DE379E">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299F97E6" w14:textId="77777777" w:rsidR="006003A3" w:rsidRDefault="006003A3">
      <w:pPr>
        <w:pStyle w:val="Nornal"/>
        <w:spacing w:after="0"/>
        <w:ind w:left="1080"/>
        <w:rPr>
          <w:rStyle w:val="None"/>
          <w:rFonts w:ascii="Trebuchet MS" w:eastAsia="Trebuchet MS" w:hAnsi="Trebuchet MS" w:cs="Trebuchet MS"/>
        </w:rPr>
      </w:pPr>
    </w:p>
    <w:p w14:paraId="6A930DAC" w14:textId="77777777" w:rsidR="006003A3" w:rsidRDefault="00DE379E">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26806564" w14:textId="77777777" w:rsidR="006003A3" w:rsidRDefault="006003A3">
      <w:pPr>
        <w:pStyle w:val="Heading"/>
        <w:spacing w:after="0"/>
        <w:rPr>
          <w:rStyle w:val="None"/>
          <w:rFonts w:ascii="Trebuchet MS" w:eastAsia="Trebuchet MS" w:hAnsi="Trebuchet MS" w:cs="Trebuchet MS"/>
        </w:rPr>
      </w:pPr>
    </w:p>
    <w:p w14:paraId="26BE6201" w14:textId="77777777" w:rsidR="006003A3" w:rsidRDefault="006003A3">
      <w:pPr>
        <w:pStyle w:val="Listparag"/>
        <w:spacing w:after="0" w:line="240" w:lineRule="auto"/>
        <w:rPr>
          <w:rStyle w:val="None"/>
          <w:rFonts w:ascii="Trebuchet MS" w:eastAsia="Trebuchet MS" w:hAnsi="Trebuchet MS" w:cs="Trebuchet MS"/>
        </w:rPr>
      </w:pPr>
    </w:p>
    <w:p w14:paraId="70C28E70" w14:textId="77777777" w:rsidR="006003A3" w:rsidRDefault="006003A3">
      <w:pPr>
        <w:pStyle w:val="Listparag"/>
        <w:spacing w:after="0" w:line="240" w:lineRule="auto"/>
        <w:rPr>
          <w:rStyle w:val="None"/>
          <w:rFonts w:ascii="Trebuchet MS" w:eastAsia="Trebuchet MS" w:hAnsi="Trebuchet MS" w:cs="Trebuchet MS"/>
        </w:rPr>
      </w:pPr>
    </w:p>
    <w:p w14:paraId="72DF42DD" w14:textId="77777777" w:rsidR="006003A3" w:rsidRDefault="006003A3">
      <w:pPr>
        <w:pStyle w:val="Listparag"/>
        <w:spacing w:after="0" w:line="240" w:lineRule="auto"/>
        <w:rPr>
          <w:rStyle w:val="None"/>
          <w:rFonts w:ascii="Trebuchet MS" w:eastAsia="Trebuchet MS" w:hAnsi="Trebuchet MS" w:cs="Trebuchet MS"/>
        </w:rPr>
      </w:pPr>
    </w:p>
    <w:p w14:paraId="7A1512F1" w14:textId="77777777" w:rsidR="006003A3" w:rsidRDefault="006003A3">
      <w:pPr>
        <w:pStyle w:val="Listparag"/>
        <w:spacing w:after="0" w:line="240" w:lineRule="auto"/>
        <w:rPr>
          <w:rStyle w:val="None"/>
          <w:rFonts w:ascii="Trebuchet MS" w:eastAsia="Trebuchet MS" w:hAnsi="Trebuchet MS" w:cs="Trebuchet MS"/>
        </w:rPr>
      </w:pPr>
    </w:p>
    <w:p w14:paraId="15848EBB" w14:textId="77777777" w:rsidR="006003A3" w:rsidRDefault="006003A3">
      <w:pPr>
        <w:pStyle w:val="Listparag"/>
        <w:spacing w:after="0" w:line="240" w:lineRule="auto"/>
        <w:rPr>
          <w:rStyle w:val="None"/>
          <w:rFonts w:ascii="Trebuchet MS" w:eastAsia="Trebuchet MS" w:hAnsi="Trebuchet MS" w:cs="Trebuchet MS"/>
        </w:rPr>
      </w:pPr>
    </w:p>
    <w:p w14:paraId="1964540F" w14:textId="77777777" w:rsidR="006003A3" w:rsidRDefault="006003A3">
      <w:pPr>
        <w:pStyle w:val="Listparag"/>
        <w:spacing w:after="0" w:line="240" w:lineRule="auto"/>
        <w:rPr>
          <w:rStyle w:val="None"/>
          <w:rFonts w:ascii="Trebuchet MS" w:eastAsia="Trebuchet MS" w:hAnsi="Trebuchet MS" w:cs="Trebuchet MS"/>
        </w:rPr>
      </w:pPr>
    </w:p>
    <w:p w14:paraId="38F978CD" w14:textId="77777777" w:rsidR="006003A3" w:rsidRDefault="006003A3">
      <w:pPr>
        <w:pStyle w:val="Listparag"/>
        <w:spacing w:after="0" w:line="240" w:lineRule="auto"/>
        <w:rPr>
          <w:rStyle w:val="None"/>
          <w:rFonts w:ascii="Trebuchet MS" w:eastAsia="Trebuchet MS" w:hAnsi="Trebuchet MS" w:cs="Trebuchet MS"/>
        </w:rPr>
      </w:pPr>
    </w:p>
    <w:p w14:paraId="559C1089" w14:textId="77777777" w:rsidR="006003A3" w:rsidRDefault="006003A3">
      <w:pPr>
        <w:pStyle w:val="Listparag"/>
        <w:spacing w:after="0" w:line="240" w:lineRule="auto"/>
        <w:rPr>
          <w:rStyle w:val="None"/>
          <w:rFonts w:ascii="Trebuchet MS" w:eastAsia="Trebuchet MS" w:hAnsi="Trebuchet MS" w:cs="Trebuchet MS"/>
        </w:rPr>
      </w:pPr>
    </w:p>
    <w:p w14:paraId="5F333D39" w14:textId="77777777" w:rsidR="006003A3" w:rsidRDefault="006003A3">
      <w:pPr>
        <w:pStyle w:val="Listparag"/>
        <w:spacing w:after="0" w:line="240" w:lineRule="auto"/>
        <w:rPr>
          <w:rStyle w:val="None"/>
          <w:rFonts w:ascii="Trebuchet MS" w:eastAsia="Trebuchet MS" w:hAnsi="Trebuchet MS" w:cs="Trebuchet MS"/>
        </w:rPr>
      </w:pPr>
    </w:p>
    <w:p w14:paraId="4BC08B4C" w14:textId="77777777" w:rsidR="006003A3" w:rsidRDefault="006003A3">
      <w:pPr>
        <w:pStyle w:val="Listparag"/>
        <w:spacing w:after="0" w:line="240" w:lineRule="auto"/>
        <w:rPr>
          <w:rStyle w:val="None"/>
          <w:rFonts w:ascii="Trebuchet MS" w:eastAsia="Trebuchet MS" w:hAnsi="Trebuchet MS" w:cs="Trebuchet MS"/>
        </w:rPr>
      </w:pPr>
    </w:p>
    <w:p w14:paraId="34ACC969" w14:textId="77777777" w:rsidR="006003A3" w:rsidRDefault="006003A3">
      <w:pPr>
        <w:pStyle w:val="Listparag"/>
        <w:spacing w:after="0" w:line="240" w:lineRule="auto"/>
        <w:rPr>
          <w:rStyle w:val="None"/>
          <w:rFonts w:ascii="Trebuchet MS" w:eastAsia="Trebuchet MS" w:hAnsi="Trebuchet MS" w:cs="Trebuchet MS"/>
        </w:rPr>
      </w:pPr>
    </w:p>
    <w:p w14:paraId="63B7A313" w14:textId="77777777" w:rsidR="006003A3" w:rsidRDefault="006003A3">
      <w:pPr>
        <w:pStyle w:val="Listparag"/>
        <w:spacing w:after="0" w:line="240" w:lineRule="auto"/>
        <w:rPr>
          <w:rStyle w:val="None"/>
          <w:rFonts w:ascii="Trebuchet MS" w:eastAsia="Trebuchet MS" w:hAnsi="Trebuchet MS" w:cs="Trebuchet MS"/>
        </w:rPr>
      </w:pPr>
    </w:p>
    <w:p w14:paraId="16F7F941" w14:textId="77777777" w:rsidR="006003A3" w:rsidRDefault="006003A3">
      <w:pPr>
        <w:pStyle w:val="Listparag"/>
        <w:spacing w:after="0" w:line="240" w:lineRule="auto"/>
        <w:rPr>
          <w:rStyle w:val="None"/>
          <w:rFonts w:ascii="Trebuchet MS" w:eastAsia="Trebuchet MS" w:hAnsi="Trebuchet MS" w:cs="Trebuchet MS"/>
        </w:rPr>
      </w:pPr>
    </w:p>
    <w:p w14:paraId="4221F4ED" w14:textId="77777777" w:rsidR="006003A3" w:rsidRDefault="006003A3">
      <w:pPr>
        <w:pStyle w:val="Listparag"/>
        <w:spacing w:after="0" w:line="240" w:lineRule="auto"/>
        <w:rPr>
          <w:rStyle w:val="None"/>
          <w:rFonts w:ascii="Trebuchet MS" w:eastAsia="Trebuchet MS" w:hAnsi="Trebuchet MS" w:cs="Trebuchet MS"/>
        </w:rPr>
      </w:pPr>
    </w:p>
    <w:p w14:paraId="2BBDF86C" w14:textId="77777777" w:rsidR="006003A3" w:rsidRDefault="006003A3">
      <w:pPr>
        <w:pStyle w:val="Listparag"/>
        <w:spacing w:after="0" w:line="240" w:lineRule="auto"/>
        <w:rPr>
          <w:rStyle w:val="None"/>
          <w:rFonts w:ascii="Trebuchet MS" w:eastAsia="Trebuchet MS" w:hAnsi="Trebuchet MS" w:cs="Trebuchet MS"/>
        </w:rPr>
      </w:pPr>
    </w:p>
    <w:p w14:paraId="31F01649" w14:textId="77777777" w:rsidR="006003A3" w:rsidRDefault="006003A3">
      <w:pPr>
        <w:pStyle w:val="Listparag"/>
        <w:spacing w:after="0" w:line="240" w:lineRule="auto"/>
        <w:rPr>
          <w:rStyle w:val="None"/>
          <w:rFonts w:ascii="Trebuchet MS" w:eastAsia="Trebuchet MS" w:hAnsi="Trebuchet MS" w:cs="Trebuchet MS"/>
        </w:rPr>
      </w:pPr>
    </w:p>
    <w:p w14:paraId="6293BA32" w14:textId="77777777" w:rsidR="006003A3" w:rsidRDefault="00DE379E">
      <w:pPr>
        <w:pStyle w:val="Listparag"/>
        <w:spacing w:after="0" w:line="240" w:lineRule="auto"/>
        <w:rPr>
          <w:rStyle w:val="None"/>
          <w:rFonts w:ascii="Trebuchet MS" w:eastAsia="Trebuchet MS" w:hAnsi="Trebuchet MS" w:cs="Trebuchet MS"/>
        </w:rPr>
      </w:pPr>
      <w:r>
        <w:rPr>
          <w:rStyle w:val="None"/>
          <w:rFonts w:ascii="Trebuchet MS" w:hAnsi="Trebuchet MS"/>
        </w:rPr>
        <w:t xml:space="preserve"> </w:t>
      </w:r>
    </w:p>
    <w:p w14:paraId="585AFB89" w14:textId="77777777" w:rsidR="006003A3" w:rsidRDefault="006003A3">
      <w:pPr>
        <w:pStyle w:val="Listparag"/>
        <w:spacing w:after="0" w:line="240" w:lineRule="auto"/>
        <w:rPr>
          <w:rStyle w:val="None"/>
          <w:rFonts w:ascii="Trebuchet MS" w:eastAsia="Trebuchet MS" w:hAnsi="Trebuchet MS" w:cs="Trebuchet MS"/>
        </w:rPr>
      </w:pPr>
    </w:p>
    <w:p w14:paraId="35709BC6" w14:textId="77777777" w:rsidR="006003A3" w:rsidRDefault="00DE379E">
      <w:pPr>
        <w:pStyle w:val="BodyA"/>
        <w:spacing w:line="240" w:lineRule="auto"/>
      </w:pPr>
      <w:r>
        <w:rPr>
          <w:rStyle w:val="None"/>
          <w:rFonts w:ascii="Arial Unicode MS" w:hAnsi="Arial Unicode MS"/>
        </w:rPr>
        <w:br w:type="page"/>
      </w:r>
    </w:p>
    <w:p w14:paraId="3C14CF13" w14:textId="77777777" w:rsidR="006003A3" w:rsidRDefault="00DE379E">
      <w:pPr>
        <w:pStyle w:val="BodyA"/>
        <w:keepNext/>
        <w:keepLines/>
        <w:spacing w:before="360" w:after="240" w:line="264" w:lineRule="auto"/>
        <w:ind w:right="227"/>
        <w:outlineLvl w:val="2"/>
        <w:rPr>
          <w:rStyle w:val="None"/>
          <w:rFonts w:ascii="Trebuchet MS" w:eastAsia="Trebuchet MS" w:hAnsi="Trebuchet MS" w:cs="Trebuchet MS"/>
          <w:b/>
          <w:bCs/>
          <w:color w:val="004147"/>
          <w:sz w:val="32"/>
          <w:szCs w:val="32"/>
          <w:u w:color="004147"/>
        </w:rPr>
      </w:pPr>
      <w:r>
        <w:rPr>
          <w:rStyle w:val="None"/>
          <w:rFonts w:ascii="Trebuchet MS" w:hAnsi="Trebuchet MS"/>
          <w:b/>
          <w:bCs/>
          <w:color w:val="004147"/>
          <w:sz w:val="32"/>
          <w:szCs w:val="32"/>
          <w:u w:color="004147"/>
        </w:rPr>
        <w:lastRenderedPageBreak/>
        <w:t xml:space="preserve">Assessment Criteria Evidence Checklist </w:t>
      </w:r>
    </w:p>
    <w:p w14:paraId="0558E512" w14:textId="77777777" w:rsidR="006003A3" w:rsidRDefault="00DE379E">
      <w:pPr>
        <w:pStyle w:val="BodyA"/>
        <w:spacing w:after="160"/>
        <w:jc w:val="both"/>
        <w:rPr>
          <w:rStyle w:val="None"/>
          <w:rFonts w:ascii="Trebuchet MS" w:eastAsia="Trebuchet MS" w:hAnsi="Trebuchet MS" w:cs="Trebuchet MS"/>
        </w:rPr>
      </w:pPr>
      <w:r>
        <w:rPr>
          <w:rStyle w:val="None"/>
          <w:rFonts w:ascii="Trebuchet MS" w:hAnsi="Trebuchet MS"/>
        </w:rPr>
        <w:t>You may find the following checklist helpful to make sure that you have included the required evidence to meet the task. This is not a mandatory requirement as long as it is clear in your submission where the assessment criteria have been met.</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6003A3" w14:paraId="6D6FBE7E" w14:textId="77777777">
        <w:trPr>
          <w:trHeight w:val="86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3E589CDC" w14:textId="77777777" w:rsidR="006003A3" w:rsidRDefault="00DE379E">
            <w:pPr>
              <w:pStyle w:val="BodyA"/>
              <w:spacing w:after="160"/>
              <w:jc w:val="both"/>
            </w:pPr>
            <w:r>
              <w:rPr>
                <w:rStyle w:val="None"/>
                <w:rFonts w:ascii="Trebuchet MS" w:hAnsi="Trebuchet MS"/>
                <w:b/>
                <w:bCs/>
                <w:color w:val="004147"/>
                <w:u w:color="004147"/>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8867C09" w14:textId="77777777" w:rsidR="006003A3" w:rsidRDefault="00DE379E">
            <w:pPr>
              <w:pStyle w:val="BodyA"/>
              <w:jc w:val="center"/>
            </w:pPr>
            <w:r>
              <w:rPr>
                <w:rStyle w:val="None"/>
                <w:rFonts w:ascii="Trebuchet MS" w:hAnsi="Trebuchet MS"/>
                <w:b/>
                <w:bCs/>
                <w:color w:val="004147"/>
                <w:u w:color="004147"/>
              </w:rPr>
              <w:t>Evidenced</w:t>
            </w:r>
            <w:r>
              <w:rPr>
                <w:rStyle w:val="None"/>
                <w:rFonts w:ascii="Trebuchet MS" w:eastAsia="Trebuchet MS" w:hAnsi="Trebuchet MS" w:cs="Trebuchet MS"/>
                <w:b/>
                <w:bCs/>
                <w:color w:val="004147"/>
                <w:u w:color="004147"/>
              </w:rPr>
              <w:br/>
            </w:r>
            <w:r>
              <w:rPr>
                <w:rStyle w:val="None"/>
                <w:rFonts w:ascii="Trebuchet MS" w:hAnsi="Trebuchet MS"/>
                <w:b/>
                <w:bCs/>
                <w:color w:val="004147"/>
                <w:u w:color="004147"/>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0A51567D" w14:textId="77777777" w:rsidR="006003A3" w:rsidRDefault="00DE379E">
            <w:pPr>
              <w:pStyle w:val="BodyA"/>
              <w:jc w:val="center"/>
            </w:pPr>
            <w:r>
              <w:rPr>
                <w:rStyle w:val="None"/>
                <w:rFonts w:ascii="Trebuchet MS" w:hAnsi="Trebuchet MS"/>
                <w:b/>
                <w:bCs/>
                <w:color w:val="004147"/>
                <w:u w:color="004147"/>
              </w:rPr>
              <w:t>Evidence reference</w:t>
            </w:r>
          </w:p>
        </w:tc>
      </w:tr>
      <w:tr w:rsidR="006003A3" w14:paraId="3D71DC44"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2EBD3BE" w14:textId="77777777" w:rsidR="006003A3" w:rsidRDefault="00DE379E">
            <w:pPr>
              <w:pStyle w:val="BodyA"/>
              <w:spacing w:after="120"/>
              <w:jc w:val="both"/>
            </w:pPr>
            <w:r>
              <w:rPr>
                <w:rStyle w:val="None"/>
                <w:rFonts w:ascii="Trebuchet MS" w:hAnsi="Trebuchet MS"/>
                <w:color w:val="004147"/>
                <w:u w:color="004147"/>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C27167C" w14:textId="77777777" w:rsidR="006003A3" w:rsidRDefault="00DE379E">
            <w:pPr>
              <w:pStyle w:val="BodyA"/>
            </w:pPr>
            <w:r>
              <w:rPr>
                <w:rStyle w:val="None"/>
                <w:rFonts w:ascii="Trebuchet MS" w:hAnsi="Trebuchet MS"/>
                <w:color w:val="004147"/>
                <w:u w:color="004147"/>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29673A1"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0DEC67F" w14:textId="77777777" w:rsidR="006003A3" w:rsidRDefault="006003A3"/>
        </w:tc>
      </w:tr>
      <w:tr w:rsidR="006003A3" w14:paraId="0BE3F41C"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41BE648" w14:textId="77777777" w:rsidR="006003A3" w:rsidRDefault="00DE379E">
            <w:pPr>
              <w:pStyle w:val="BodyA"/>
              <w:spacing w:after="120"/>
              <w:jc w:val="both"/>
            </w:pPr>
            <w:r>
              <w:rPr>
                <w:rStyle w:val="None"/>
                <w:rFonts w:ascii="Trebuchet MS" w:hAnsi="Trebuchet MS"/>
                <w:color w:val="004147"/>
                <w:u w:color="004147"/>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D5E403B" w14:textId="77777777" w:rsidR="006003A3" w:rsidRDefault="00DE379E">
            <w:pPr>
              <w:pStyle w:val="BodyA"/>
            </w:pPr>
            <w:r>
              <w:rPr>
                <w:rStyle w:val="None"/>
                <w:rFonts w:ascii="Trebuchet MS" w:hAnsi="Trebuchet MS"/>
                <w:color w:val="004147"/>
                <w:u w:color="004147"/>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3D2FCBD"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036A851" w14:textId="77777777" w:rsidR="006003A3" w:rsidRDefault="006003A3"/>
        </w:tc>
      </w:tr>
      <w:tr w:rsidR="006003A3" w14:paraId="6810EB61"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1890FE" w14:textId="77777777" w:rsidR="006003A3" w:rsidRDefault="00DE379E">
            <w:pPr>
              <w:pStyle w:val="BodyA"/>
              <w:spacing w:after="120"/>
              <w:jc w:val="both"/>
            </w:pPr>
            <w:r>
              <w:rPr>
                <w:rStyle w:val="None"/>
                <w:rFonts w:ascii="Trebuchet MS" w:hAnsi="Trebuchet MS"/>
                <w:color w:val="004147"/>
                <w:u w:color="004147"/>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07F2A4E" w14:textId="77777777" w:rsidR="006003A3" w:rsidRDefault="00DE379E">
            <w:pPr>
              <w:pStyle w:val="BodyA"/>
            </w:pPr>
            <w:r>
              <w:rPr>
                <w:rStyle w:val="None"/>
                <w:rFonts w:ascii="Trebuchet MS" w:hAnsi="Trebuchet MS"/>
                <w:color w:val="004147"/>
                <w:u w:color="004147"/>
              </w:rPr>
              <w:t>Analyse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986B77F"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03A4FB6" w14:textId="77777777" w:rsidR="006003A3" w:rsidRDefault="006003A3"/>
        </w:tc>
      </w:tr>
      <w:tr w:rsidR="006003A3" w14:paraId="47E0CB36"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C22E883" w14:textId="77777777" w:rsidR="006003A3" w:rsidRDefault="00DE379E">
            <w:pPr>
              <w:pStyle w:val="BodyA"/>
              <w:spacing w:after="120"/>
              <w:jc w:val="both"/>
            </w:pPr>
            <w:r>
              <w:rPr>
                <w:rStyle w:val="None"/>
                <w:rFonts w:ascii="Trebuchet MS" w:hAnsi="Trebuchet MS"/>
                <w:color w:val="004147"/>
                <w:u w:color="004147"/>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123EE899" w14:textId="77777777" w:rsidR="006003A3" w:rsidRDefault="00DE379E">
            <w:pPr>
              <w:pStyle w:val="BodyA"/>
            </w:pPr>
            <w:r>
              <w:rPr>
                <w:rStyle w:val="None"/>
                <w:rFonts w:ascii="Trebuchet MS" w:hAnsi="Trebuchet MS"/>
                <w:color w:val="004147"/>
                <w:u w:color="004147"/>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26DE491"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CE63DE2" w14:textId="77777777" w:rsidR="006003A3" w:rsidRDefault="006003A3"/>
        </w:tc>
      </w:tr>
      <w:tr w:rsidR="006003A3" w14:paraId="1EB36541"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5E0B4BB" w14:textId="77777777" w:rsidR="006003A3" w:rsidRDefault="00DE379E">
            <w:pPr>
              <w:pStyle w:val="BodyA"/>
              <w:spacing w:after="120"/>
              <w:jc w:val="both"/>
            </w:pPr>
            <w:r>
              <w:rPr>
                <w:rStyle w:val="None"/>
                <w:rFonts w:ascii="Trebuchet MS" w:hAnsi="Trebuchet MS"/>
                <w:color w:val="004147"/>
                <w:u w:color="004147"/>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88222CD" w14:textId="77777777" w:rsidR="006003A3" w:rsidRDefault="00DE379E">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37E0D81"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75D8F171" w14:textId="77777777" w:rsidR="006003A3" w:rsidRDefault="006003A3"/>
        </w:tc>
      </w:tr>
      <w:tr w:rsidR="006003A3" w14:paraId="3B517CE7"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634022FD" w14:textId="77777777" w:rsidR="006003A3" w:rsidRDefault="00DE379E">
            <w:pPr>
              <w:pStyle w:val="BodyA"/>
              <w:spacing w:after="120"/>
              <w:jc w:val="both"/>
            </w:pPr>
            <w:r>
              <w:rPr>
                <w:rStyle w:val="None"/>
                <w:rFonts w:ascii="Trebuchet MS" w:hAnsi="Trebuchet MS"/>
                <w:color w:val="004147"/>
                <w:u w:color="004147"/>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E8B1C7A" w14:textId="77777777" w:rsidR="006003A3" w:rsidRDefault="00DE379E">
            <w:pPr>
              <w:pStyle w:val="BodyA"/>
            </w:pPr>
            <w:r>
              <w:rPr>
                <w:rStyle w:val="None"/>
                <w:rFonts w:ascii="Trebuchet MS" w:hAnsi="Trebuchet MS"/>
                <w:color w:val="004147"/>
                <w:u w:color="004147"/>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29D0429F"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598A07C" w14:textId="77777777" w:rsidR="006003A3" w:rsidRDefault="006003A3"/>
        </w:tc>
      </w:tr>
      <w:tr w:rsidR="006003A3" w14:paraId="0E37379D"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0318B2D" w14:textId="77777777" w:rsidR="006003A3" w:rsidRDefault="00DE379E">
            <w:pPr>
              <w:pStyle w:val="BodyA"/>
              <w:spacing w:after="120"/>
              <w:jc w:val="both"/>
            </w:pPr>
            <w:r>
              <w:rPr>
                <w:rStyle w:val="None"/>
                <w:rFonts w:ascii="Trebuchet MS" w:hAnsi="Trebuchet MS"/>
                <w:color w:val="004147"/>
                <w:u w:color="004147"/>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7B50E58" w14:textId="77777777" w:rsidR="006003A3" w:rsidRDefault="00DE379E">
            <w:pPr>
              <w:pStyle w:val="BodyA"/>
            </w:pPr>
            <w:r>
              <w:rPr>
                <w:rStyle w:val="None"/>
                <w:rFonts w:ascii="Trebuchet MS" w:hAnsi="Trebuchet MS"/>
                <w:color w:val="004147"/>
                <w:u w:color="004147"/>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7F42D60"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D7D6277" w14:textId="77777777" w:rsidR="006003A3" w:rsidRDefault="006003A3"/>
        </w:tc>
      </w:tr>
      <w:tr w:rsidR="006003A3" w14:paraId="775CED77"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75D4757" w14:textId="77777777" w:rsidR="006003A3" w:rsidRDefault="00DE379E">
            <w:pPr>
              <w:pStyle w:val="BodyA"/>
              <w:spacing w:after="120"/>
              <w:jc w:val="both"/>
            </w:pPr>
            <w:r>
              <w:rPr>
                <w:rStyle w:val="None"/>
                <w:rFonts w:ascii="Trebuchet MS" w:hAnsi="Trebuchet MS"/>
                <w:color w:val="004147"/>
                <w:u w:color="004147"/>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5086D57B" w14:textId="77777777" w:rsidR="006003A3" w:rsidRDefault="00DE379E">
            <w:pPr>
              <w:pStyle w:val="BodyA"/>
            </w:pPr>
            <w:r>
              <w:rPr>
                <w:rStyle w:val="None"/>
                <w:rFonts w:ascii="Trebuchet MS" w:hAnsi="Trebuchet MS"/>
                <w:color w:val="004147"/>
                <w:u w:color="004147"/>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5FB8B9B5"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CB92F6B" w14:textId="77777777" w:rsidR="006003A3" w:rsidRDefault="006003A3"/>
        </w:tc>
      </w:tr>
      <w:tr w:rsidR="006003A3" w14:paraId="3EA056DD" w14:textId="77777777">
        <w:tblPrEx>
          <w:shd w:val="clear" w:color="auto" w:fill="CFCAD0"/>
        </w:tblPrEx>
        <w:trPr>
          <w:trHeight w:val="77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430EE704" w14:textId="77777777" w:rsidR="006003A3" w:rsidRDefault="00DE379E">
            <w:pPr>
              <w:pStyle w:val="BodyA"/>
              <w:spacing w:after="120"/>
              <w:jc w:val="both"/>
            </w:pPr>
            <w:r>
              <w:rPr>
                <w:rStyle w:val="None"/>
                <w:rFonts w:ascii="Trebuchet MS" w:hAnsi="Trebuchet MS"/>
                <w:color w:val="004147"/>
                <w:u w:color="004147"/>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2DC156CD" w14:textId="77777777" w:rsidR="006003A3" w:rsidRDefault="00DE379E">
            <w:pPr>
              <w:pStyle w:val="BodyA"/>
            </w:pPr>
            <w:r>
              <w:rPr>
                <w:rStyle w:val="None"/>
                <w:rFonts w:ascii="Trebuchet MS" w:hAnsi="Trebuchet MS"/>
                <w:color w:val="004147"/>
                <w:u w:color="004147"/>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D2BC1D9"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42B897B2" w14:textId="77777777" w:rsidR="006003A3" w:rsidRDefault="006003A3"/>
        </w:tc>
      </w:tr>
      <w:tr w:rsidR="006003A3" w14:paraId="7D65EFB7" w14:textId="77777777">
        <w:tblPrEx>
          <w:shd w:val="clear" w:color="auto" w:fill="CFCAD0"/>
        </w:tblPrEx>
        <w:trPr>
          <w:trHeight w:val="51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283135E7" w14:textId="77777777" w:rsidR="006003A3" w:rsidRDefault="00DE379E">
            <w:pPr>
              <w:pStyle w:val="BodyA"/>
              <w:spacing w:after="120"/>
              <w:jc w:val="both"/>
            </w:pPr>
            <w:r>
              <w:rPr>
                <w:rStyle w:val="None"/>
                <w:rFonts w:ascii="Trebuchet MS" w:hAnsi="Trebuchet MS"/>
                <w:color w:val="004147"/>
                <w:u w:color="004147"/>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2ED9BB0" w14:textId="77777777" w:rsidR="006003A3" w:rsidRDefault="00DE379E">
            <w:pPr>
              <w:pStyle w:val="BodyA"/>
            </w:pPr>
            <w:r>
              <w:rPr>
                <w:rStyle w:val="None"/>
                <w:rFonts w:ascii="Trebuchet MS" w:hAnsi="Trebuchet MS"/>
                <w:color w:val="004147"/>
                <w:u w:color="004147"/>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07A6E53" w14:textId="77777777" w:rsidR="006003A3" w:rsidRDefault="006003A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3E7599F" w14:textId="77777777" w:rsidR="006003A3" w:rsidRDefault="006003A3"/>
        </w:tc>
      </w:tr>
    </w:tbl>
    <w:p w14:paraId="4AAA4035" w14:textId="77777777" w:rsidR="006003A3" w:rsidRDefault="006003A3">
      <w:pPr>
        <w:pStyle w:val="BodyA"/>
        <w:widowControl w:val="0"/>
        <w:spacing w:after="160" w:line="240" w:lineRule="auto"/>
        <w:ind w:left="108" w:hanging="108"/>
        <w:jc w:val="both"/>
        <w:rPr>
          <w:rStyle w:val="None"/>
          <w:rFonts w:ascii="Trebuchet MS" w:eastAsia="Trebuchet MS" w:hAnsi="Trebuchet MS" w:cs="Trebuchet MS"/>
        </w:rPr>
      </w:pPr>
    </w:p>
    <w:p w14:paraId="006E0D7F" w14:textId="77777777" w:rsidR="006003A3" w:rsidRDefault="006003A3">
      <w:pPr>
        <w:pStyle w:val="BodyA"/>
        <w:widowControl w:val="0"/>
        <w:spacing w:after="160" w:line="240" w:lineRule="auto"/>
        <w:jc w:val="both"/>
        <w:rPr>
          <w:rStyle w:val="None"/>
          <w:rFonts w:ascii="Trebuchet MS" w:eastAsia="Trebuchet MS" w:hAnsi="Trebuchet MS" w:cs="Trebuchet MS"/>
        </w:rPr>
      </w:pPr>
    </w:p>
    <w:p w14:paraId="19086541" w14:textId="77777777" w:rsidR="006003A3" w:rsidRDefault="006003A3">
      <w:pPr>
        <w:pStyle w:val="Heading3"/>
        <w:rPr>
          <w:rStyle w:val="None"/>
          <w:rFonts w:ascii="Trebuchet MS" w:eastAsia="Trebuchet MS" w:hAnsi="Trebuchet MS" w:cs="Trebuchet MS"/>
          <w:color w:val="004146"/>
          <w:sz w:val="32"/>
          <w:szCs w:val="32"/>
          <w:u w:color="004146"/>
        </w:rPr>
      </w:pPr>
    </w:p>
    <w:p w14:paraId="72213738" w14:textId="77777777" w:rsidR="006003A3" w:rsidRDefault="006003A3">
      <w:pPr>
        <w:pStyle w:val="BodyA"/>
      </w:pPr>
    </w:p>
    <w:p w14:paraId="7F50450E" w14:textId="77777777" w:rsidR="006003A3" w:rsidRDefault="006003A3">
      <w:pPr>
        <w:pStyle w:val="BodyA"/>
      </w:pPr>
    </w:p>
    <w:p w14:paraId="45762D49" w14:textId="77777777" w:rsidR="006003A3" w:rsidRDefault="006003A3">
      <w:pPr>
        <w:pStyle w:val="BodyA"/>
      </w:pPr>
    </w:p>
    <w:p w14:paraId="61B42574" w14:textId="77777777" w:rsidR="006003A3" w:rsidRDefault="006003A3">
      <w:pPr>
        <w:pStyle w:val="BodyA"/>
      </w:pPr>
    </w:p>
    <w:p w14:paraId="570DCE79" w14:textId="77777777" w:rsidR="006003A3" w:rsidRDefault="006003A3">
      <w:pPr>
        <w:pStyle w:val="BodyA"/>
      </w:pPr>
    </w:p>
    <w:p w14:paraId="47B6D10C" w14:textId="77777777" w:rsidR="006003A3" w:rsidRDefault="00DE379E">
      <w:pPr>
        <w:pStyle w:val="Heading3"/>
        <w:rPr>
          <w:rStyle w:val="None"/>
          <w:rFonts w:ascii="Trebuchet MS" w:eastAsia="Trebuchet MS" w:hAnsi="Trebuchet MS" w:cs="Trebuchet MS"/>
          <w:color w:val="004146"/>
          <w:sz w:val="32"/>
          <w:szCs w:val="32"/>
          <w:u w:color="004146"/>
        </w:rPr>
      </w:pPr>
      <w:r>
        <w:rPr>
          <w:rStyle w:val="None"/>
          <w:rFonts w:ascii="Trebuchet MS" w:hAnsi="Trebuchet MS"/>
          <w:color w:val="004146"/>
          <w:sz w:val="32"/>
          <w:szCs w:val="32"/>
          <w:u w:color="004146"/>
          <w:lang w:val="en-US"/>
        </w:rPr>
        <w:lastRenderedPageBreak/>
        <w:t>Declaration of Authentication</w:t>
      </w:r>
    </w:p>
    <w:p w14:paraId="4B7E9213" w14:textId="77777777" w:rsidR="006003A3" w:rsidRDefault="00DE379E">
      <w:pPr>
        <w:pStyle w:val="Heading2"/>
        <w:rPr>
          <w:rStyle w:val="None"/>
          <w:rFonts w:ascii="Trebuchet MS" w:eastAsia="Trebuchet MS" w:hAnsi="Trebuchet MS" w:cs="Trebuchet MS"/>
        </w:rPr>
      </w:pPr>
      <w:r>
        <w:rPr>
          <w:rStyle w:val="None"/>
          <w:rFonts w:ascii="Trebuchet MS" w:hAnsi="Trebuchet MS"/>
          <w:lang w:val="en-US"/>
        </w:rPr>
        <w:t xml:space="preserve">Declaration by learner </w:t>
      </w:r>
    </w:p>
    <w:p w14:paraId="51B6BF23" w14:textId="77777777" w:rsidR="006003A3" w:rsidRDefault="006003A3">
      <w:pPr>
        <w:pStyle w:val="BodyA"/>
        <w:rPr>
          <w:rStyle w:val="ui-provider"/>
        </w:rPr>
      </w:pPr>
    </w:p>
    <w:tbl>
      <w:tblPr>
        <w:tblW w:w="937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6003A3" w14:paraId="27C59FC6" w14:textId="77777777">
        <w:trPr>
          <w:trHeight w:val="240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6ACF928E" w14:textId="77777777" w:rsidR="006003A3" w:rsidRDefault="00DE379E">
            <w:pPr>
              <w:pStyle w:val="elementtoproof"/>
              <w:ind w:right="315"/>
              <w:rPr>
                <w:rStyle w:val="None"/>
                <w:rFonts w:ascii="Trebuchet MS" w:eastAsia="Trebuchet MS" w:hAnsi="Trebuchet MS" w:cs="Trebuchet MS"/>
              </w:rPr>
            </w:pPr>
            <w:r>
              <w:rPr>
                <w:rStyle w:val="None"/>
                <w:rFonts w:ascii="Trebuchet MS" w:hAnsi="Trebuchet MS"/>
                <w:b/>
                <w:bCs/>
                <w:sz w:val="22"/>
                <w:szCs w:val="22"/>
              </w:rPr>
              <w:t>I can confirm that:</w:t>
            </w:r>
          </w:p>
          <w:p w14:paraId="3836408E" w14:textId="77777777" w:rsidR="006003A3" w:rsidRDefault="00DE379E">
            <w:pPr>
              <w:pStyle w:val="elementtoproof"/>
              <w:ind w:right="315"/>
              <w:rPr>
                <w:rStyle w:val="None"/>
                <w:rFonts w:ascii="Trebuchet MS" w:eastAsia="Trebuchet MS" w:hAnsi="Trebuchet MS" w:cs="Trebuchet MS"/>
              </w:rPr>
            </w:pPr>
            <w:r>
              <w:rPr>
                <w:rStyle w:val="None"/>
                <w:rFonts w:ascii="Trebuchet MS" w:hAnsi="Trebuchet MS"/>
                <w:b/>
                <w:bCs/>
                <w:sz w:val="22"/>
                <w:szCs w:val="22"/>
              </w:rPr>
              <w:t> </w:t>
            </w:r>
          </w:p>
          <w:p w14:paraId="145761E1" w14:textId="77777777" w:rsidR="006003A3" w:rsidRDefault="00DE379E">
            <w:pPr>
              <w:pStyle w:val="elementtoproof"/>
              <w:numPr>
                <w:ilvl w:val="0"/>
                <w:numId w:val="11"/>
              </w:numPr>
              <w:ind w:right="315"/>
              <w:rPr>
                <w:rFonts w:ascii="Trebuchet MS" w:hAnsi="Trebuchet MS"/>
                <w:sz w:val="22"/>
                <w:szCs w:val="22"/>
              </w:rPr>
            </w:pPr>
            <w:r>
              <w:rPr>
                <w:rStyle w:val="None"/>
                <w:rFonts w:ascii="Trebuchet MS" w:hAnsi="Trebuchet MS"/>
                <w:sz w:val="22"/>
                <w:szCs w:val="22"/>
              </w:rPr>
              <w:t xml:space="preserve">this assessment is all my own work.  </w:t>
            </w:r>
          </w:p>
          <w:p w14:paraId="7752A37E" w14:textId="77777777" w:rsidR="006003A3" w:rsidRDefault="00DE379E">
            <w:pPr>
              <w:pStyle w:val="ListParagraph"/>
              <w:numPr>
                <w:ilvl w:val="0"/>
                <w:numId w:val="12"/>
              </w:numPr>
              <w:spacing w:line="240" w:lineRule="auto"/>
            </w:pPr>
            <w:r>
              <w:rPr>
                <w:rStyle w:val="None"/>
              </w:rPr>
              <w:t>where I have used materials from other sources, they have been properly acknowledged and referenced.</w:t>
            </w:r>
          </w:p>
          <w:p w14:paraId="3856FFCD" w14:textId="77777777" w:rsidR="006003A3" w:rsidRDefault="00DE379E">
            <w:pPr>
              <w:pStyle w:val="ListParagraph"/>
              <w:numPr>
                <w:ilvl w:val="0"/>
                <w:numId w:val="12"/>
              </w:numPr>
              <w:spacing w:line="240" w:lineRule="auto"/>
            </w:pPr>
            <w:r>
              <w:rPr>
                <w:rStyle w:val="None"/>
              </w:rPr>
              <w:t>I have not used Artificial Intelligence tools to generate content for my assessment.</w:t>
            </w:r>
          </w:p>
          <w:p w14:paraId="7CA02C04" w14:textId="77777777" w:rsidR="006003A3" w:rsidRDefault="00DE379E">
            <w:pPr>
              <w:pStyle w:val="BodyA"/>
              <w:shd w:val="clear" w:color="auto" w:fill="FFFFFF"/>
              <w:spacing w:before="100" w:after="100"/>
            </w:pPr>
            <w:r>
              <w:rPr>
                <w:rStyle w:val="None"/>
                <w:color w:val="111111"/>
                <w:u w:color="111111"/>
              </w:rPr>
              <w:t xml:space="preserve">I understand the consequences of </w:t>
            </w:r>
            <w:hyperlink r:id="rId15" w:history="1">
              <w:r>
                <w:rPr>
                  <w:rStyle w:val="Hyperlink2"/>
                </w:rPr>
                <w:t>malpractice</w:t>
              </w:r>
            </w:hyperlink>
            <w:r>
              <w:rPr>
                <w:rStyle w:val="None"/>
                <w:color w:val="111111"/>
                <w:u w:color="111111"/>
              </w:rPr>
              <w:t xml:space="preserve"> and accept that any violation of this agreement may result in disciplinary action.</w:t>
            </w:r>
          </w:p>
        </w:tc>
      </w:tr>
      <w:tr w:rsidR="006003A3" w14:paraId="4D378709"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638F2E64" w14:textId="77777777" w:rsidR="006003A3" w:rsidRDefault="00DE379E">
            <w:pPr>
              <w:pStyle w:val="NormalWeb"/>
            </w:pPr>
            <w:r>
              <w:rPr>
                <w:rStyle w:val="None"/>
                <w:rFonts w:ascii="Trebuchet MS" w:hAnsi="Trebuchet MS"/>
                <w:b/>
                <w:bCs/>
              </w:rPr>
              <w:t>Learner name:</w:t>
            </w:r>
            <w:r>
              <w:rPr>
                <w:rStyle w:val="None"/>
                <w:rFonts w:ascii="Trebuchet MS" w:hAnsi="Trebuchet MS"/>
              </w:rPr>
              <w:t> </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06F3ACC4" w14:textId="77777777" w:rsidR="006003A3" w:rsidRDefault="00DE379E">
            <w:pPr>
              <w:pStyle w:val="BodyA"/>
            </w:pPr>
            <w:r>
              <w:rPr>
                <w:rStyle w:val="None"/>
              </w:rPr>
              <w:t> </w:t>
            </w:r>
          </w:p>
        </w:tc>
      </w:tr>
      <w:tr w:rsidR="006003A3" w14:paraId="30BD0051"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24B3B71F" w14:textId="77777777" w:rsidR="006003A3" w:rsidRDefault="00DE379E">
            <w:pPr>
              <w:pStyle w:val="NormalWeb"/>
              <w:rPr>
                <w:rStyle w:val="None"/>
                <w:rFonts w:ascii="Trebuchet MS" w:hAnsi="Trebuchet MS"/>
              </w:rPr>
            </w:pPr>
            <w:r>
              <w:rPr>
                <w:rStyle w:val="None"/>
                <w:rFonts w:ascii="Trebuchet MS" w:hAnsi="Trebuchet MS"/>
                <w:b/>
                <w:bCs/>
              </w:rPr>
              <w:t>Learner signature:</w:t>
            </w:r>
            <w:r>
              <w:rPr>
                <w:rStyle w:val="None"/>
                <w:rFonts w:ascii="Trebuchet MS" w:hAnsi="Trebuchet MS"/>
              </w:rPr>
              <w:t> </w:t>
            </w:r>
          </w:p>
          <w:p w14:paraId="72553ABF" w14:textId="77777777" w:rsidR="00DE379E" w:rsidRPr="00DE379E" w:rsidRDefault="00DE379E" w:rsidP="00DE379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val="en-GB" w:eastAsia="en-GB"/>
              </w:rPr>
            </w:pPr>
            <w:r w:rsidRPr="00DE379E">
              <w:rPr>
                <w:rFonts w:eastAsia="Times New Roman"/>
                <w:noProof/>
                <w:bdr w:val="none" w:sz="0" w:space="0" w:color="auto"/>
                <w:lang w:val="en-GB" w:eastAsia="en-GB"/>
              </w:rPr>
              <w:drawing>
                <wp:inline distT="0" distB="0" distL="0" distR="0" wp14:anchorId="4ABBAB12" wp14:editId="06200226">
                  <wp:extent cx="1188699" cy="8429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95339" cy="847671"/>
                          </a:xfrm>
                          <a:prstGeom prst="rect">
                            <a:avLst/>
                          </a:prstGeom>
                          <a:noFill/>
                          <a:ln>
                            <a:noFill/>
                          </a:ln>
                        </pic:spPr>
                      </pic:pic>
                    </a:graphicData>
                  </a:graphic>
                </wp:inline>
              </w:drawing>
            </w:r>
          </w:p>
          <w:p w14:paraId="0FD21C43" w14:textId="77777777" w:rsidR="00DE379E" w:rsidRDefault="00DE379E">
            <w:pPr>
              <w:pStyle w:val="NormalWeb"/>
              <w:rPr>
                <w:rStyle w:val="None"/>
                <w:rFonts w:ascii="Trebuchet MS" w:hAnsi="Trebuchet MS"/>
              </w:rPr>
            </w:pPr>
          </w:p>
          <w:p w14:paraId="66444812" w14:textId="77777777" w:rsidR="00DE379E" w:rsidRDefault="00DE379E">
            <w:pPr>
              <w:pStyle w:val="NormalWeb"/>
            </w:pP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48DD8A4" w14:textId="77777777" w:rsidR="006003A3" w:rsidRDefault="00DE379E">
            <w:pPr>
              <w:pStyle w:val="BodyA"/>
            </w:pPr>
            <w:r>
              <w:rPr>
                <w:rStyle w:val="None"/>
              </w:rPr>
              <w:t> </w:t>
            </w:r>
          </w:p>
        </w:tc>
      </w:tr>
      <w:tr w:rsidR="006003A3" w14:paraId="2147AD9A" w14:textId="77777777">
        <w:trPr>
          <w:trHeight w:val="61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DC1FD1D" w14:textId="6F32ACE7" w:rsidR="006003A3" w:rsidRDefault="00DE379E">
            <w:pPr>
              <w:pStyle w:val="NormalWeb"/>
              <w:rPr>
                <w:rStyle w:val="None"/>
                <w:rFonts w:ascii="Trebuchet MS" w:eastAsia="Trebuchet MS" w:hAnsi="Trebuchet MS" w:cs="Trebuchet MS"/>
              </w:rPr>
            </w:pPr>
            <w:r>
              <w:rPr>
                <w:rStyle w:val="None"/>
                <w:rFonts w:ascii="Trebuchet MS" w:hAnsi="Trebuchet MS"/>
                <w:b/>
                <w:bCs/>
              </w:rPr>
              <w:t>Date*</w:t>
            </w:r>
            <w:r>
              <w:rPr>
                <w:rStyle w:val="None"/>
                <w:rFonts w:ascii="Trebuchet MS" w:hAnsi="Trebuchet MS"/>
              </w:rPr>
              <w:t> 24</w:t>
            </w:r>
            <w:r w:rsidRPr="00DE379E">
              <w:rPr>
                <w:rStyle w:val="None"/>
                <w:rFonts w:ascii="Trebuchet MS" w:hAnsi="Trebuchet MS"/>
                <w:vertAlign w:val="superscript"/>
              </w:rPr>
              <w:t>th</w:t>
            </w:r>
            <w:r>
              <w:rPr>
                <w:rStyle w:val="None"/>
                <w:rFonts w:ascii="Trebuchet MS" w:hAnsi="Trebuchet MS"/>
              </w:rPr>
              <w:t xml:space="preserve"> November</w:t>
            </w:r>
          </w:p>
          <w:p w14:paraId="76182BA1" w14:textId="77777777" w:rsidR="006003A3" w:rsidRDefault="00DE379E">
            <w:pPr>
              <w:pStyle w:val="NormalWeb"/>
            </w:pPr>
            <w:r>
              <w:rPr>
                <w:rStyle w:val="None"/>
                <w:rFonts w:ascii="Trebuchet MS" w:hAnsi="Trebuchet MS"/>
                <w:b/>
                <w:bCs/>
              </w:rPr>
              <w:t>*This should be the date on which you submit your assessment</w:t>
            </w:r>
            <w:r>
              <w:rPr>
                <w:rStyle w:val="None"/>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184EC77C" w14:textId="77777777" w:rsidR="006003A3" w:rsidRDefault="00DE379E">
            <w:pPr>
              <w:pStyle w:val="BodyA"/>
            </w:pPr>
            <w:r>
              <w:rPr>
                <w:rStyle w:val="None"/>
              </w:rPr>
              <w:t> </w:t>
            </w:r>
          </w:p>
        </w:tc>
      </w:tr>
    </w:tbl>
    <w:p w14:paraId="55DBA058" w14:textId="77777777" w:rsidR="006003A3" w:rsidRDefault="006003A3">
      <w:pPr>
        <w:pStyle w:val="BodyA"/>
        <w:widowControl w:val="0"/>
        <w:spacing w:line="240" w:lineRule="auto"/>
        <w:ind w:left="108" w:hanging="108"/>
        <w:rPr>
          <w:rStyle w:val="ui-provider"/>
        </w:rPr>
      </w:pPr>
    </w:p>
    <w:p w14:paraId="65A34109" w14:textId="77777777" w:rsidR="006003A3" w:rsidRDefault="006003A3">
      <w:pPr>
        <w:pStyle w:val="BodyA"/>
        <w:spacing w:line="240" w:lineRule="auto"/>
        <w:rPr>
          <w:rStyle w:val="None"/>
          <w:rFonts w:ascii="Trebuchet MS" w:eastAsia="Trebuchet MS" w:hAnsi="Trebuchet MS" w:cs="Trebuchet MS"/>
        </w:rPr>
      </w:pPr>
    </w:p>
    <w:p w14:paraId="4302D3C8" w14:textId="77777777" w:rsidR="006003A3" w:rsidRDefault="00DE379E">
      <w:pPr>
        <w:pStyle w:val="BodyA"/>
        <w:spacing w:line="240" w:lineRule="auto"/>
      </w:pPr>
      <w:r>
        <w:rPr>
          <w:rStyle w:val="None"/>
          <w:rFonts w:ascii="Arial Unicode MS" w:hAnsi="Arial Unicode MS"/>
        </w:rPr>
        <w:br w:type="page"/>
      </w:r>
    </w:p>
    <w:p w14:paraId="5E836D81" w14:textId="77777777" w:rsidR="006003A3" w:rsidRDefault="006003A3">
      <w:pPr>
        <w:pStyle w:val="BodyA"/>
        <w:rPr>
          <w:rStyle w:val="None"/>
          <w:rFonts w:ascii="Trebuchet MS" w:eastAsia="Trebuchet MS" w:hAnsi="Trebuchet MS" w:cs="Trebuchet MS"/>
        </w:rPr>
      </w:pPr>
    </w:p>
    <w:p w14:paraId="730CE37F" w14:textId="77777777" w:rsidR="006003A3" w:rsidRDefault="00DE379E">
      <w:pPr>
        <w:pStyle w:val="Nornal"/>
        <w:ind w:right="1977"/>
        <w:rPr>
          <w:rStyle w:val="None"/>
          <w:rFonts w:ascii="Trebuchet MS" w:eastAsia="Trebuchet MS" w:hAnsi="Trebuchet MS" w:cs="Trebuchet MS"/>
          <w:b/>
          <w:bCs/>
          <w:color w:val="004147"/>
          <w:sz w:val="52"/>
          <w:szCs w:val="52"/>
          <w:u w:color="004147"/>
        </w:rPr>
      </w:pPr>
      <w:r>
        <w:rPr>
          <w:rStyle w:val="None"/>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8E62DA9" wp14:editId="3172A7CD">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Style w:val="None"/>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169C439C" wp14:editId="03DA6CE0">
                <wp:simplePos x="0" y="0"/>
                <wp:positionH relativeFrom="page">
                  <wp:posOffset>721358</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id="_x0000_s1031" style="visibility:visible;position:absolute;margin-left:56.8pt;margin-top:67.8pt;width:490.0pt;height:99.5pt;z-index:-251659264;mso-position-horizontal:absolute;mso-position-horizontal-relative:page;mso-position-vertical:absolute;mso-position-vertical-relative:page;mso-wrap-distance-left:0.0pt;mso-wrap-distance-top:0.0pt;mso-wrap-distance-right:0.0pt;mso-wrap-distance-bottom:0.0pt;">
                <v:fill color="#00838E" opacity="5.1%"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Style w:val="None"/>
          <w:rFonts w:ascii="Trebuchet MS" w:hAnsi="Trebuchet MS"/>
          <w:b/>
          <w:bCs/>
          <w:color w:val="004147"/>
          <w:sz w:val="52"/>
          <w:szCs w:val="52"/>
          <w:u w:color="004147"/>
        </w:rPr>
        <w:t xml:space="preserve">5HR02 </w:t>
      </w:r>
    </w:p>
    <w:p w14:paraId="50808615" w14:textId="77777777" w:rsidR="006003A3" w:rsidRDefault="00DE379E">
      <w:pPr>
        <w:pStyle w:val="Heading"/>
        <w:rPr>
          <w:rStyle w:val="None"/>
          <w:rFonts w:ascii="Trebuchet MS" w:eastAsia="Trebuchet MS" w:hAnsi="Trebuchet MS" w:cs="Trebuchet MS"/>
          <w:b/>
          <w:bCs/>
          <w:i w:val="0"/>
          <w:iCs w:val="0"/>
          <w:sz w:val="52"/>
          <w:szCs w:val="52"/>
        </w:rPr>
      </w:pPr>
      <w:r>
        <w:rPr>
          <w:rStyle w:val="None"/>
          <w:rFonts w:ascii="Trebuchet MS" w:hAnsi="Trebuchet MS"/>
          <w:b/>
          <w:bCs/>
          <w:i w:val="0"/>
          <w:iCs w:val="0"/>
          <w:sz w:val="52"/>
          <w:szCs w:val="52"/>
        </w:rPr>
        <w:t xml:space="preserve">Talent management and workforce planning </w:t>
      </w:r>
    </w:p>
    <w:p w14:paraId="6DA4B2B6" w14:textId="77777777" w:rsidR="006003A3" w:rsidRDefault="00DE379E">
      <w:pPr>
        <w:pStyle w:val="Heading"/>
        <w:rPr>
          <w:rStyle w:val="None"/>
          <w:rFonts w:ascii="Trebuchet MS" w:eastAsia="Trebuchet MS" w:hAnsi="Trebuchet MS" w:cs="Trebuchet MS"/>
          <w:sz w:val="40"/>
          <w:szCs w:val="40"/>
        </w:rPr>
      </w:pPr>
      <w:r>
        <w:rPr>
          <w:rStyle w:val="None"/>
          <w:rFonts w:ascii="Trebuchet MS" w:hAnsi="Trebuchet MS"/>
          <w:sz w:val="40"/>
          <w:szCs w:val="40"/>
        </w:rPr>
        <w:t>Assessment Criteria marking descriptors.</w:t>
      </w:r>
    </w:p>
    <w:p w14:paraId="6268DD36" w14:textId="77777777" w:rsidR="006003A3" w:rsidRDefault="00DE379E">
      <w:pPr>
        <w:pStyle w:val="Nornal"/>
        <w:rPr>
          <w:rStyle w:val="None"/>
          <w:rFonts w:ascii="Trebuchet MS" w:eastAsia="Trebuchet MS" w:hAnsi="Trebuchet MS" w:cs="Trebuchet MS"/>
        </w:rPr>
      </w:pPr>
      <w:r>
        <w:rPr>
          <w:rStyle w:val="None"/>
          <w:rFonts w:ascii="Trebuchet MS" w:hAnsi="Trebuchet MS"/>
        </w:rPr>
        <w:t xml:space="preserve">Assessors will mark in line with the following assessment criteria (AC) marking descriptors, and will indicate where the learner sits within the marking band range </w:t>
      </w:r>
      <w:r>
        <w:rPr>
          <w:rStyle w:val="None"/>
          <w:rFonts w:ascii="Trebuchet MS" w:hAnsi="Trebuchet MS"/>
          <w:b/>
          <w:bCs/>
          <w:i/>
          <w:iCs/>
          <w:color w:val="004147"/>
          <w:u w:color="004147"/>
        </w:rPr>
        <w:t>for each AC</w:t>
      </w:r>
      <w:r>
        <w:rPr>
          <w:rStyle w:val="None"/>
          <w:rFonts w:ascii="Trebuchet MS" w:hAnsi="Trebuchet MS"/>
          <w:color w:val="004147"/>
          <w:u w:color="004147"/>
        </w:rPr>
        <w:t xml:space="preserve">. </w:t>
      </w:r>
    </w:p>
    <w:p w14:paraId="6BFB4C70" w14:textId="77777777" w:rsidR="006003A3" w:rsidRDefault="00DE379E">
      <w:pPr>
        <w:pStyle w:val="Nornal"/>
        <w:rPr>
          <w:rStyle w:val="None"/>
          <w:rFonts w:ascii="Trebuchet MS" w:eastAsia="Trebuchet MS" w:hAnsi="Trebuchet MS" w:cs="Trebuchet MS"/>
        </w:rPr>
      </w:pPr>
      <w:r>
        <w:rPr>
          <w:rStyle w:val="None"/>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Style w:val="None"/>
          <w:rFonts w:ascii="Trebuchet MS" w:hAnsi="Trebuchet MS"/>
          <w:b/>
          <w:bCs/>
        </w:rPr>
        <w:t>every</w:t>
      </w:r>
      <w:r>
        <w:rPr>
          <w:rStyle w:val="None"/>
          <w:rFonts w:ascii="Trebuchet MS" w:hAnsi="Trebuchet MS"/>
        </w:rPr>
        <w:t xml:space="preserve"> assessment criterion, so assessors must use their discretion in making grading decisions.</w:t>
      </w:r>
    </w:p>
    <w:p w14:paraId="22B04D24" w14:textId="77777777" w:rsidR="006003A3" w:rsidRDefault="00DE379E">
      <w:pPr>
        <w:pStyle w:val="Nornal"/>
        <w:rPr>
          <w:rStyle w:val="None"/>
          <w:rFonts w:ascii="Trebuchet MS" w:eastAsia="Trebuchet MS" w:hAnsi="Trebuchet MS" w:cs="Trebuchet MS"/>
        </w:rPr>
      </w:pPr>
      <w:r>
        <w:rPr>
          <w:rStyle w:val="None"/>
          <w:rFonts w:ascii="Trebuchet MS" w:hAnsi="Trebuchet MS"/>
        </w:rPr>
        <w:t xml:space="preserve">The grid below shows the range for each unit assessment result based on total number of marks awarded across all assessment criteria.  </w:t>
      </w:r>
    </w:p>
    <w:p w14:paraId="608C19A5" w14:textId="77777777" w:rsidR="006003A3" w:rsidRDefault="00DE379E">
      <w:pPr>
        <w:pStyle w:val="Nornal"/>
        <w:rPr>
          <w:rStyle w:val="None"/>
          <w:rFonts w:ascii="Trebuchet MS" w:eastAsia="Trebuchet MS" w:hAnsi="Trebuchet MS" w:cs="Trebuchet MS"/>
          <w:b/>
          <w:bCs/>
          <w:u w:val="single"/>
        </w:rPr>
      </w:pPr>
      <w:r>
        <w:rPr>
          <w:rStyle w:val="None"/>
          <w:rFonts w:ascii="Trebuchet MS" w:hAnsi="Trebuchet MS"/>
          <w:b/>
          <w:bCs/>
        </w:rPr>
        <w:t xml:space="preserve">To pass the unit assessment learners must achieve a 2 (Low Pass) or above </w:t>
      </w:r>
      <w:r>
        <w:rPr>
          <w:rStyle w:val="None"/>
          <w:rFonts w:ascii="Trebuchet MS" w:hAnsi="Trebuchet MS"/>
          <w:b/>
          <w:bCs/>
          <w:u w:val="single"/>
        </w:rPr>
        <w:t>for each of the assessment criteria.</w:t>
      </w:r>
    </w:p>
    <w:p w14:paraId="79C0B84A" w14:textId="77777777" w:rsidR="006003A3" w:rsidRDefault="00DE379E">
      <w:pPr>
        <w:pStyle w:val="Nornal"/>
        <w:rPr>
          <w:rStyle w:val="None"/>
          <w:rFonts w:ascii="Trebuchet MS" w:eastAsia="Trebuchet MS" w:hAnsi="Trebuchet MS" w:cs="Trebuchet MS"/>
        </w:rPr>
      </w:pPr>
      <w:r>
        <w:rPr>
          <w:rStyle w:val="None"/>
          <w:rFonts w:ascii="Trebuchet MS" w:hAnsi="Trebuchet MS"/>
        </w:rPr>
        <w:t xml:space="preserve">The overall result achieved will dictate the outcome the learner receives for the unit, provided </w:t>
      </w:r>
      <w:r>
        <w:rPr>
          <w:rStyle w:val="None"/>
          <w:rFonts w:ascii="Trebuchet MS" w:hAnsi="Trebuchet MS"/>
          <w:b/>
          <w:bCs/>
        </w:rPr>
        <w:t>NONE</w:t>
      </w:r>
      <w:r>
        <w:rPr>
          <w:rStyle w:val="None"/>
          <w:rFonts w:ascii="Trebuchet MS" w:hAnsi="Trebuchet MS"/>
        </w:rPr>
        <w:t xml:space="preserve"> of the assessment criteria have been failed or referred. </w:t>
      </w:r>
    </w:p>
    <w:p w14:paraId="716AD78E" w14:textId="77777777" w:rsidR="006003A3" w:rsidRDefault="00DE379E">
      <w:pPr>
        <w:pStyle w:val="Nornal"/>
        <w:rPr>
          <w:rStyle w:val="None"/>
          <w:rFonts w:ascii="Trebuchet MS" w:eastAsia="Trebuchet MS" w:hAnsi="Trebuchet MS" w:cs="Trebuchet MS"/>
        </w:rPr>
      </w:pPr>
      <w:r>
        <w:rPr>
          <w:rStyle w:val="None"/>
          <w:rFonts w:ascii="Trebuchet MS" w:hAnsi="Trebuchet MS"/>
        </w:rPr>
        <w:t xml:space="preserve">Please note that learners will receive a </w:t>
      </w:r>
      <w:r>
        <w:rPr>
          <w:rStyle w:val="None"/>
          <w:rFonts w:ascii="Trebuchet MS" w:hAnsi="Trebuchet MS"/>
          <w:b/>
          <w:bCs/>
        </w:rPr>
        <w:t>Pass or Fail</w:t>
      </w:r>
      <w:r>
        <w:rPr>
          <w:rStyle w:val="None"/>
          <w:rFonts w:ascii="Trebuchet MS" w:hAnsi="Trebuchet MS"/>
        </w:rPr>
        <w:t xml:space="preserve"> result from the CIPD at unit level. </w:t>
      </w:r>
      <w:r>
        <w:rPr>
          <w:rStyle w:val="None"/>
          <w:rFonts w:ascii="Trebuchet MS" w:hAnsi="Trebuchet MS"/>
          <w:b/>
          <w:bCs/>
        </w:rPr>
        <w:t xml:space="preserve">Referral </w:t>
      </w:r>
      <w:r>
        <w:rPr>
          <w:rStyle w:val="None"/>
          <w:rFonts w:ascii="Trebuchet MS" w:hAnsi="Trebuchet MS"/>
        </w:rPr>
        <w:t>grades can be used internally by the centre.</w:t>
      </w:r>
    </w:p>
    <w:p w14:paraId="2ADC5959" w14:textId="77777777" w:rsidR="006003A3" w:rsidRDefault="006003A3">
      <w:pPr>
        <w:pStyle w:val="BodyA"/>
        <w:rPr>
          <w:rStyle w:val="None"/>
          <w:rFonts w:ascii="Trebuchet MS" w:eastAsia="Trebuchet MS" w:hAnsi="Trebuchet MS" w:cs="Trebuchet MS"/>
          <w:b/>
          <w:bCs/>
          <w:sz w:val="36"/>
          <w:szCs w:val="36"/>
        </w:rPr>
      </w:pPr>
    </w:p>
    <w:tbl>
      <w:tblPr>
        <w:tblW w:w="601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6003A3" w14:paraId="0CDDE9E4"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625C816C" w14:textId="77777777" w:rsidR="006003A3" w:rsidRDefault="00DE379E">
            <w:pPr>
              <w:pStyle w:val="Nornal"/>
              <w:spacing w:after="60" w:line="276" w:lineRule="auto"/>
            </w:pPr>
            <w:r>
              <w:rPr>
                <w:rStyle w:val="None"/>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11DE0120" w14:textId="77777777" w:rsidR="006003A3" w:rsidRDefault="00DE379E">
            <w:pPr>
              <w:pStyle w:val="Nornal"/>
              <w:spacing w:after="60" w:line="276" w:lineRule="auto"/>
            </w:pPr>
            <w:r>
              <w:rPr>
                <w:rStyle w:val="None"/>
                <w:rFonts w:ascii="Trebuchet MS" w:hAnsi="Trebuchet MS"/>
                <w:b/>
                <w:bCs/>
              </w:rPr>
              <w:t>Unit result</w:t>
            </w:r>
          </w:p>
        </w:tc>
      </w:tr>
      <w:tr w:rsidR="006003A3" w14:paraId="6ABE7D6A"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8628B52" w14:textId="77777777" w:rsidR="006003A3" w:rsidRDefault="00DE379E">
            <w:pPr>
              <w:pStyle w:val="Nornal"/>
              <w:spacing w:after="60" w:line="276" w:lineRule="auto"/>
            </w:pPr>
            <w:r>
              <w:rPr>
                <w:rStyle w:val="None"/>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3787AB2C" w14:textId="77777777" w:rsidR="006003A3" w:rsidRDefault="00DE379E">
            <w:pPr>
              <w:pStyle w:val="Nornal"/>
              <w:spacing w:after="60" w:line="276" w:lineRule="auto"/>
            </w:pPr>
            <w:r>
              <w:rPr>
                <w:rStyle w:val="None"/>
                <w:rFonts w:ascii="Trebuchet MS" w:hAnsi="Trebuchet MS"/>
                <w:b/>
                <w:bCs/>
              </w:rPr>
              <w:t>Fail</w:t>
            </w:r>
          </w:p>
        </w:tc>
      </w:tr>
      <w:tr w:rsidR="006003A3" w14:paraId="38BEC335"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28DE41D2" w14:textId="77777777" w:rsidR="006003A3" w:rsidRDefault="00DE379E">
            <w:pPr>
              <w:pStyle w:val="Nornal"/>
              <w:spacing w:after="60" w:line="276" w:lineRule="auto"/>
            </w:pPr>
            <w:r>
              <w:rPr>
                <w:rStyle w:val="None"/>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718FE7DB" w14:textId="77777777" w:rsidR="006003A3" w:rsidRDefault="00DE379E">
            <w:pPr>
              <w:pStyle w:val="Nornal"/>
              <w:spacing w:after="60" w:line="276" w:lineRule="auto"/>
            </w:pPr>
            <w:r>
              <w:rPr>
                <w:rStyle w:val="None"/>
                <w:rFonts w:ascii="Trebuchet MS" w:hAnsi="Trebuchet MS"/>
                <w:b/>
                <w:bCs/>
              </w:rPr>
              <w:t>Low Pass</w:t>
            </w:r>
          </w:p>
        </w:tc>
      </w:tr>
      <w:tr w:rsidR="006003A3" w14:paraId="38019EBD" w14:textId="77777777">
        <w:trPr>
          <w:trHeight w:val="30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09538B78" w14:textId="77777777" w:rsidR="006003A3" w:rsidRDefault="00DE379E">
            <w:pPr>
              <w:pStyle w:val="Nornal"/>
              <w:spacing w:after="60" w:line="276" w:lineRule="auto"/>
            </w:pPr>
            <w:r>
              <w:rPr>
                <w:rStyle w:val="None"/>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651A2B72" w14:textId="77777777" w:rsidR="006003A3" w:rsidRDefault="00DE379E">
            <w:pPr>
              <w:pStyle w:val="Nornal"/>
              <w:spacing w:after="60" w:line="276" w:lineRule="auto"/>
            </w:pPr>
            <w:r>
              <w:rPr>
                <w:rStyle w:val="None"/>
                <w:rFonts w:ascii="Trebuchet MS" w:hAnsi="Trebuchet MS"/>
                <w:b/>
                <w:bCs/>
              </w:rPr>
              <w:t>Pass</w:t>
            </w:r>
          </w:p>
        </w:tc>
      </w:tr>
      <w:tr w:rsidR="006003A3" w14:paraId="467FB77A" w14:textId="77777777">
        <w:trPr>
          <w:trHeight w:val="26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13388D6" w14:textId="77777777" w:rsidR="006003A3" w:rsidRDefault="00DE379E">
            <w:pPr>
              <w:pStyle w:val="Nornal"/>
              <w:spacing w:after="60" w:line="276" w:lineRule="auto"/>
            </w:pPr>
            <w:r>
              <w:rPr>
                <w:rStyle w:val="None"/>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21153ADB" w14:textId="77777777" w:rsidR="006003A3" w:rsidRDefault="00DE379E">
            <w:pPr>
              <w:pStyle w:val="Nornal"/>
              <w:spacing w:after="60" w:line="276" w:lineRule="auto"/>
            </w:pPr>
            <w:r>
              <w:rPr>
                <w:rStyle w:val="None"/>
                <w:rFonts w:ascii="Trebuchet MS" w:hAnsi="Trebuchet MS"/>
                <w:b/>
                <w:bCs/>
              </w:rPr>
              <w:t>High Pass</w:t>
            </w:r>
          </w:p>
        </w:tc>
      </w:tr>
    </w:tbl>
    <w:p w14:paraId="2CAEADF2" w14:textId="77777777" w:rsidR="006003A3" w:rsidRDefault="006003A3">
      <w:pPr>
        <w:pStyle w:val="BodyA"/>
        <w:widowControl w:val="0"/>
        <w:spacing w:line="240" w:lineRule="auto"/>
        <w:ind w:left="108" w:hanging="108"/>
        <w:rPr>
          <w:rStyle w:val="None"/>
          <w:rFonts w:ascii="Trebuchet MS" w:eastAsia="Trebuchet MS" w:hAnsi="Trebuchet MS" w:cs="Trebuchet MS"/>
          <w:b/>
          <w:bCs/>
          <w:sz w:val="36"/>
          <w:szCs w:val="36"/>
        </w:rPr>
      </w:pPr>
    </w:p>
    <w:p w14:paraId="4453E299" w14:textId="77777777" w:rsidR="006003A3" w:rsidRDefault="00DE379E">
      <w:pPr>
        <w:pStyle w:val="BodyA"/>
      </w:pPr>
      <w:r>
        <w:rPr>
          <w:rStyle w:val="None"/>
          <w:rFonts w:ascii="Arial Unicode MS" w:hAnsi="Arial Unicode MS"/>
          <w:sz w:val="36"/>
          <w:szCs w:val="36"/>
        </w:rPr>
        <w:br w:type="page"/>
      </w:r>
    </w:p>
    <w:p w14:paraId="6128DE92" w14:textId="77777777" w:rsidR="006003A3" w:rsidRDefault="00DE379E">
      <w:pPr>
        <w:pStyle w:val="Heading"/>
        <w:rPr>
          <w:rStyle w:val="None"/>
          <w:rFonts w:ascii="Trebuchet MS" w:eastAsia="Trebuchet MS" w:hAnsi="Trebuchet MS" w:cs="Trebuchet MS"/>
          <w:i w:val="0"/>
          <w:iCs w:val="0"/>
          <w:color w:val="243E15"/>
          <w:u w:color="243E15"/>
        </w:rPr>
      </w:pPr>
      <w:r>
        <w:rPr>
          <w:rStyle w:val="None"/>
          <w:rFonts w:ascii="Trebuchet MS" w:hAnsi="Trebuchet MS"/>
          <w:sz w:val="40"/>
          <w:szCs w:val="40"/>
        </w:rPr>
        <w:lastRenderedPageBreak/>
        <w:t>Marking Descriptors</w:t>
      </w:r>
    </w:p>
    <w:tbl>
      <w:tblPr>
        <w:tblW w:w="9620"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6003A3" w14:paraId="6D09B3B7" w14:textId="77777777">
        <w:trPr>
          <w:trHeight w:val="40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77EF82D1" w14:textId="77777777" w:rsidR="006003A3" w:rsidRDefault="00DE379E">
            <w:pPr>
              <w:pStyle w:val="BodyA"/>
              <w:jc w:val="both"/>
            </w:pPr>
            <w:r>
              <w:rPr>
                <w:rStyle w:val="None"/>
                <w:rFonts w:ascii="Trebuchet MS" w:hAnsi="Trebuchet MS"/>
                <w:b/>
                <w:bCs/>
                <w:color w:val="004147"/>
                <w:sz w:val="32"/>
                <w:szCs w:val="32"/>
                <w:u w:color="004147"/>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3A7A8ED4" w14:textId="77777777" w:rsidR="006003A3" w:rsidRDefault="00DE379E">
            <w:pPr>
              <w:pStyle w:val="BodyA"/>
              <w:jc w:val="both"/>
            </w:pPr>
            <w:r>
              <w:rPr>
                <w:rStyle w:val="None"/>
                <w:rFonts w:ascii="Trebuchet MS" w:hAnsi="Trebuchet MS"/>
                <w:b/>
                <w:bCs/>
                <w:color w:val="004147"/>
                <w:sz w:val="32"/>
                <w:szCs w:val="32"/>
                <w:u w:color="004147"/>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0AC61B15" w14:textId="77777777" w:rsidR="006003A3" w:rsidRDefault="00DE379E">
            <w:pPr>
              <w:pStyle w:val="BodyA"/>
              <w:jc w:val="both"/>
            </w:pPr>
            <w:r>
              <w:rPr>
                <w:rStyle w:val="None"/>
                <w:rFonts w:ascii="Trebuchet MS" w:hAnsi="Trebuchet MS"/>
                <w:b/>
                <w:bCs/>
                <w:color w:val="004147"/>
                <w:sz w:val="32"/>
                <w:szCs w:val="32"/>
                <w:u w:color="004147"/>
              </w:rPr>
              <w:t>Descriptor</w:t>
            </w:r>
          </w:p>
        </w:tc>
      </w:tr>
      <w:tr w:rsidR="006003A3" w14:paraId="61FF429B" w14:textId="77777777">
        <w:trPr>
          <w:trHeight w:val="216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28407170" w14:textId="77777777" w:rsidR="006003A3" w:rsidRDefault="00DE379E">
            <w:pPr>
              <w:pStyle w:val="BodyA"/>
              <w:jc w:val="both"/>
            </w:pPr>
            <w:r>
              <w:rPr>
                <w:rStyle w:val="None"/>
                <w:rFonts w:ascii="Trebuchet MS" w:hAnsi="Trebuchet MS"/>
                <w:b/>
                <w:bCs/>
                <w:color w:val="004147"/>
                <w:sz w:val="32"/>
                <w:szCs w:val="32"/>
                <w:u w:color="004147"/>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B4C9633" w14:textId="77777777" w:rsidR="006003A3" w:rsidRDefault="00DE379E">
            <w:pPr>
              <w:pStyle w:val="BodyA"/>
              <w:jc w:val="both"/>
            </w:pPr>
            <w:r>
              <w:rPr>
                <w:rStyle w:val="None"/>
                <w:rFonts w:ascii="Trebuchet MS" w:hAnsi="Trebuchet MS"/>
                <w:b/>
                <w:bCs/>
                <w:color w:val="004147"/>
                <w:sz w:val="28"/>
                <w:szCs w:val="28"/>
                <w:u w:color="004147"/>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2B0B6D"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The response DOES NOT demonstrate sufficient knowledge, understanding or skill (as appropriate) to meet the AC.</w:t>
            </w:r>
          </w:p>
          <w:p w14:paraId="126239D4"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Insufficient examples included where required to support answer.</w:t>
            </w:r>
          </w:p>
          <w:p w14:paraId="5D513CB3" w14:textId="77777777" w:rsidR="006003A3" w:rsidRDefault="00DE379E">
            <w:pPr>
              <w:pStyle w:val="BodyA"/>
              <w:rPr>
                <w:rStyle w:val="None"/>
                <w:rFonts w:ascii="Aptos" w:eastAsia="Aptos" w:hAnsi="Aptos" w:cs="Aptos"/>
              </w:rPr>
            </w:pPr>
            <w:r>
              <w:rPr>
                <w:rStyle w:val="None"/>
                <w:rFonts w:ascii="Trebuchet MS" w:eastAsia="Aptos" w:hAnsi="Trebuchet MS" w:cs="Aptos"/>
              </w:rPr>
              <w:t>Insufficient or no evidence of the use of wider reading to help inform answer</w:t>
            </w:r>
            <w:r>
              <w:rPr>
                <w:rStyle w:val="None"/>
                <w:rFonts w:eastAsia="Aptos" w:cs="Aptos"/>
              </w:rPr>
              <w:t>.</w:t>
            </w:r>
          </w:p>
          <w:p w14:paraId="10929232" w14:textId="77777777" w:rsidR="006003A3" w:rsidRDefault="00DE379E">
            <w:pPr>
              <w:pStyle w:val="BodyA"/>
            </w:pPr>
            <w:r>
              <w:rPr>
                <w:rStyle w:val="None"/>
                <w:rFonts w:ascii="Trebuchet MS" w:hAnsi="Trebuchet MS"/>
              </w:rPr>
              <w:t>Presentation or structure of response is not appropriate and does not meet the requirement of the question/assessment brief.</w:t>
            </w:r>
          </w:p>
        </w:tc>
      </w:tr>
      <w:tr w:rsidR="006003A3" w14:paraId="624604AB" w14:textId="77777777">
        <w:trPr>
          <w:trHeight w:val="301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18AB283A" w14:textId="77777777" w:rsidR="006003A3" w:rsidRDefault="00DE379E">
            <w:pPr>
              <w:pStyle w:val="BodyA"/>
              <w:jc w:val="both"/>
            </w:pPr>
            <w:r>
              <w:rPr>
                <w:rStyle w:val="None"/>
                <w:rFonts w:ascii="Trebuchet MS" w:hAnsi="Trebuchet MS"/>
                <w:b/>
                <w:bCs/>
                <w:color w:val="004147"/>
                <w:sz w:val="32"/>
                <w:szCs w:val="32"/>
                <w:u w:color="004147"/>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932EC78" w14:textId="77777777" w:rsidR="006003A3" w:rsidRDefault="00DE379E">
            <w:pPr>
              <w:pStyle w:val="BodyA"/>
              <w:jc w:val="both"/>
            </w:pPr>
            <w:r>
              <w:rPr>
                <w:rStyle w:val="None"/>
                <w:rFonts w:ascii="Trebuchet MS" w:hAnsi="Trebuchet MS"/>
                <w:b/>
                <w:bCs/>
                <w:color w:val="004147"/>
                <w:sz w:val="28"/>
                <w:szCs w:val="28"/>
                <w:u w:color="004147"/>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A6A8A9"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 xml:space="preserve">The response demonstrates an acceptable level of knowledge, understanding or skill (as appropriate) to meet the AC.  </w:t>
            </w:r>
          </w:p>
          <w:p w14:paraId="61A138FA"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Sufficient acceptable examples included where required to support answer.</w:t>
            </w:r>
          </w:p>
          <w:p w14:paraId="0113CA02"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Sufficient evidence of appropriate wider reading to help inform answer. Satisfactory in-text referencing.</w:t>
            </w:r>
          </w:p>
          <w:p w14:paraId="6F395384"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Answer is acceptable but could be clearer in responding to the question/task and presented in a more coherent way.</w:t>
            </w:r>
          </w:p>
          <w:p w14:paraId="0545CFEA" w14:textId="77777777" w:rsidR="006003A3" w:rsidRDefault="00DE379E">
            <w:pPr>
              <w:pStyle w:val="BodyA"/>
            </w:pPr>
            <w:r>
              <w:rPr>
                <w:rStyle w:val="None"/>
                <w:rFonts w:ascii="Trebuchet MS" w:hAnsi="Trebuchet MS"/>
              </w:rPr>
              <w:t>Required format adopted but some improvement required to the structure and presentation of the response.</w:t>
            </w:r>
          </w:p>
        </w:tc>
      </w:tr>
      <w:tr w:rsidR="006003A3" w14:paraId="16225608" w14:textId="77777777">
        <w:trPr>
          <w:trHeight w:val="275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332E0AF5" w14:textId="77777777" w:rsidR="006003A3" w:rsidRDefault="00DE379E">
            <w:pPr>
              <w:pStyle w:val="BodyA"/>
              <w:jc w:val="both"/>
            </w:pPr>
            <w:r>
              <w:rPr>
                <w:rStyle w:val="None"/>
                <w:rFonts w:ascii="Trebuchet MS" w:hAnsi="Trebuchet MS"/>
                <w:b/>
                <w:bCs/>
                <w:color w:val="004147"/>
                <w:sz w:val="32"/>
                <w:szCs w:val="32"/>
                <w:u w:color="004147"/>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086735FE" w14:textId="77777777" w:rsidR="006003A3" w:rsidRDefault="00DE379E">
            <w:pPr>
              <w:pStyle w:val="BodyA"/>
              <w:jc w:val="both"/>
            </w:pPr>
            <w:r>
              <w:rPr>
                <w:rStyle w:val="None"/>
                <w:rFonts w:ascii="Trebuchet MS" w:hAnsi="Trebuchet MS"/>
                <w:b/>
                <w:bCs/>
                <w:color w:val="004147"/>
                <w:sz w:val="28"/>
                <w:szCs w:val="28"/>
                <w:u w:color="004147"/>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8F14B5"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The response demonstrates a good level of knowledge, understanding or skill (as appropriate) to meet the AC.</w:t>
            </w:r>
          </w:p>
          <w:p w14:paraId="5E1A4FE0"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Includes confident use of examples, where required to support the answer.</w:t>
            </w:r>
          </w:p>
          <w:p w14:paraId="32772269"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Good evidence of appropriate wider reading to help inform answer.  A good standard of in-text referencing.</w:t>
            </w:r>
          </w:p>
          <w:p w14:paraId="1F6FEE6A"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well expressed.</w:t>
            </w:r>
          </w:p>
          <w:p w14:paraId="241A0AF0" w14:textId="77777777" w:rsidR="006003A3" w:rsidRDefault="00DE379E">
            <w:pPr>
              <w:pStyle w:val="BodyA"/>
            </w:pPr>
            <w:r>
              <w:rPr>
                <w:rStyle w:val="None"/>
                <w:rFonts w:ascii="Trebuchet MS" w:hAnsi="Trebuchet MS"/>
              </w:rPr>
              <w:t>Presentation and structure of response is appropriate for the question/task.</w:t>
            </w:r>
          </w:p>
        </w:tc>
      </w:tr>
      <w:tr w:rsidR="006003A3" w14:paraId="6CC2A011" w14:textId="77777777">
        <w:tblPrEx>
          <w:shd w:val="clear" w:color="auto" w:fill="CFCAD0"/>
        </w:tblPrEx>
        <w:trPr>
          <w:trHeight w:val="301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E4B3744" w14:textId="77777777" w:rsidR="006003A3" w:rsidRDefault="00DE379E">
            <w:pPr>
              <w:pStyle w:val="BodyA"/>
              <w:jc w:val="both"/>
            </w:pPr>
            <w:r>
              <w:rPr>
                <w:rStyle w:val="None"/>
                <w:rFonts w:ascii="Trebuchet MS" w:hAnsi="Trebuchet MS"/>
                <w:b/>
                <w:bCs/>
                <w:color w:val="004147"/>
                <w:sz w:val="32"/>
                <w:szCs w:val="32"/>
                <w:u w:color="004147"/>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6693F4AE" w14:textId="77777777" w:rsidR="006003A3" w:rsidRDefault="00DE379E">
            <w:pPr>
              <w:pStyle w:val="BodyA"/>
              <w:jc w:val="both"/>
            </w:pPr>
            <w:r>
              <w:rPr>
                <w:rStyle w:val="None"/>
                <w:rFonts w:ascii="Trebuchet MS" w:hAnsi="Trebuchet MS"/>
                <w:b/>
                <w:bCs/>
                <w:color w:val="004147"/>
                <w:sz w:val="28"/>
                <w:szCs w:val="28"/>
                <w:u w:color="004147"/>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51EB444"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The response demonstrates a wide and confident level of knowledge, understanding or skill (as appropriate) to meet the AC.</w:t>
            </w:r>
          </w:p>
          <w:p w14:paraId="15F6749D"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Includes strong examples that illustrate the points being made and support the answer.</w:t>
            </w:r>
          </w:p>
          <w:p w14:paraId="2AE471B2"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Considerable evidence of appropriate wider reading to inform answer. An excellent standard of in-text referencing.</w:t>
            </w:r>
          </w:p>
          <w:p w14:paraId="18EA7828" w14:textId="77777777" w:rsidR="006003A3" w:rsidRDefault="00DE379E">
            <w:pPr>
              <w:pStyle w:val="BodyA"/>
              <w:spacing w:after="40"/>
              <w:rPr>
                <w:rStyle w:val="None"/>
                <w:rFonts w:ascii="Trebuchet MS" w:eastAsia="Trebuchet MS" w:hAnsi="Trebuchet MS" w:cs="Trebuchet MS"/>
              </w:rPr>
            </w:pPr>
            <w:r>
              <w:rPr>
                <w:rStyle w:val="None"/>
                <w:rFonts w:ascii="Trebuchet MS" w:hAnsi="Trebuchet MS"/>
              </w:rPr>
              <w:t>Answer responds clearly to the question/task and is particularly well expressed or argued.</w:t>
            </w:r>
          </w:p>
          <w:p w14:paraId="76105CBC" w14:textId="77777777" w:rsidR="006003A3" w:rsidRDefault="00DE379E">
            <w:pPr>
              <w:pStyle w:val="BodyA"/>
            </w:pPr>
            <w:r>
              <w:rPr>
                <w:rStyle w:val="None"/>
                <w:rFonts w:ascii="Trebuchet MS" w:hAnsi="Trebuchet MS"/>
              </w:rPr>
              <w:t>Presentation and structure of response is clear, coherent, and responds directly to the requirements of the question/task.</w:t>
            </w:r>
          </w:p>
        </w:tc>
      </w:tr>
    </w:tbl>
    <w:p w14:paraId="01838B1D" w14:textId="77777777" w:rsidR="006003A3" w:rsidRDefault="006003A3">
      <w:pPr>
        <w:pStyle w:val="Heading"/>
        <w:widowControl w:val="0"/>
        <w:spacing w:line="240" w:lineRule="auto"/>
        <w:ind w:left="108" w:hanging="108"/>
        <w:rPr>
          <w:rStyle w:val="None"/>
          <w:rFonts w:ascii="Trebuchet MS" w:eastAsia="Trebuchet MS" w:hAnsi="Trebuchet MS" w:cs="Trebuchet MS"/>
          <w:i w:val="0"/>
          <w:iCs w:val="0"/>
          <w:color w:val="243E15"/>
          <w:u w:color="243E15"/>
        </w:rPr>
      </w:pPr>
    </w:p>
    <w:p w14:paraId="2E7C9068" w14:textId="77777777" w:rsidR="006003A3" w:rsidRDefault="006003A3">
      <w:pPr>
        <w:pStyle w:val="BodyA"/>
        <w:spacing w:line="240" w:lineRule="auto"/>
        <w:rPr>
          <w:rStyle w:val="None"/>
          <w:rFonts w:ascii="Trebuchet MS" w:eastAsia="Trebuchet MS" w:hAnsi="Trebuchet MS" w:cs="Trebuchet MS"/>
        </w:rPr>
      </w:pPr>
    </w:p>
    <w:p w14:paraId="7BBCBA73" w14:textId="77777777" w:rsidR="006003A3" w:rsidRDefault="006003A3">
      <w:pPr>
        <w:pStyle w:val="BodyA"/>
        <w:spacing w:line="240" w:lineRule="auto"/>
        <w:rPr>
          <w:rStyle w:val="None"/>
          <w:rFonts w:ascii="Trebuchet MS" w:eastAsia="Trebuchet MS" w:hAnsi="Trebuchet MS" w:cs="Trebuchet MS"/>
        </w:rPr>
      </w:pPr>
    </w:p>
    <w:p w14:paraId="1249BCDD" w14:textId="77777777" w:rsidR="006003A3" w:rsidRDefault="00DE379E">
      <w:pPr>
        <w:pStyle w:val="Heading"/>
        <w:rPr>
          <w:rStyle w:val="None"/>
          <w:rFonts w:ascii="Trebuchet MS" w:eastAsia="Trebuchet MS" w:hAnsi="Trebuchet MS" w:cs="Trebuchet MS"/>
          <w:sz w:val="40"/>
          <w:szCs w:val="40"/>
        </w:rPr>
      </w:pPr>
      <w:r>
        <w:rPr>
          <w:rStyle w:val="None"/>
          <w:rFonts w:ascii="Trebuchet MS" w:hAnsi="Trebuchet MS"/>
          <w:sz w:val="40"/>
          <w:szCs w:val="40"/>
        </w:rPr>
        <w:t>Marking grid and feedback for learner</w:t>
      </w:r>
    </w:p>
    <w:tbl>
      <w:tblPr>
        <w:tblW w:w="980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6003A3" w14:paraId="564961BD" w14:textId="77777777">
        <w:trPr>
          <w:trHeight w:val="67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DF1585" w14:textId="77777777" w:rsidR="006003A3" w:rsidRDefault="00DE379E">
            <w:pPr>
              <w:pStyle w:val="BodyA"/>
            </w:pPr>
            <w:r>
              <w:rPr>
                <w:rStyle w:val="None"/>
                <w:rFonts w:ascii="Trebuchet MS" w:hAnsi="Trebuchet MS"/>
                <w:b/>
                <w:bCs/>
                <w:color w:val="004147"/>
                <w:sz w:val="32"/>
                <w:szCs w:val="32"/>
                <w:u w:color="004147"/>
              </w:rPr>
              <w:t>Unit 5HR02: Assessor Feedback to Learner</w:t>
            </w:r>
          </w:p>
        </w:tc>
      </w:tr>
      <w:tr w:rsidR="006003A3" w14:paraId="2538854F"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376201" w14:textId="77777777" w:rsidR="006003A3" w:rsidRDefault="00DE379E">
            <w:pPr>
              <w:pStyle w:val="BodyA"/>
            </w:pPr>
            <w:r>
              <w:rPr>
                <w:rStyle w:val="None"/>
                <w:rFonts w:ascii="Trebuchet MS" w:hAnsi="Trebuchet MS"/>
                <w:b/>
                <w:bCs/>
                <w:color w:val="004147"/>
                <w:u w:color="004147"/>
              </w:rPr>
              <w:t>Centre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B7B21A" w14:textId="77777777" w:rsidR="006003A3" w:rsidRDefault="00DE379E">
            <w:pPr>
              <w:pStyle w:val="Body"/>
              <w:spacing w:line="259" w:lineRule="auto"/>
            </w:pPr>
            <w:r>
              <w:rPr>
                <w:rStyle w:val="None"/>
                <w:rFonts w:ascii="Trebuchet MS" w:hAnsi="Trebuchet MS"/>
                <w:i/>
                <w:iCs/>
                <w:color w:val="004147"/>
                <w:sz w:val="22"/>
                <w:szCs w:val="22"/>
                <w:u w:color="004147"/>
                <w:lang w:val="en-US"/>
                <w14:textOutline w14:w="12700" w14:cap="flat" w14:cmpd="sng" w14:algn="ctr">
                  <w14:noFill/>
                  <w14:prstDash w14:val="solid"/>
                  <w14:miter w14:lim="400000"/>
                </w14:textOutline>
              </w:rPr>
              <w:t>669</w:t>
            </w:r>
          </w:p>
        </w:tc>
      </w:tr>
      <w:tr w:rsidR="006003A3" w14:paraId="27307DDD" w14:textId="77777777">
        <w:trPr>
          <w:trHeight w:val="26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45EF6D4" w14:textId="77777777" w:rsidR="006003A3" w:rsidRDefault="00DE379E">
            <w:pPr>
              <w:pStyle w:val="BodyA"/>
            </w:pPr>
            <w:r>
              <w:rPr>
                <w:rStyle w:val="None"/>
                <w:rFonts w:ascii="Trebuchet MS" w:hAnsi="Trebuchet MS"/>
                <w:b/>
                <w:bCs/>
                <w:color w:val="004147"/>
                <w:u w:color="004147"/>
              </w:rPr>
              <w:t>Centre 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2FCF4C" w14:textId="77777777" w:rsidR="006003A3" w:rsidRDefault="00DE379E">
            <w:pPr>
              <w:pStyle w:val="Body"/>
              <w:spacing w:line="259" w:lineRule="auto"/>
            </w:pPr>
            <w:r>
              <w:rPr>
                <w:rStyle w:val="None"/>
                <w:rFonts w:ascii="Trebuchet MS" w:hAnsi="Trebuchet MS"/>
                <w:color w:val="004147"/>
                <w:sz w:val="22"/>
                <w:szCs w:val="22"/>
                <w:u w:color="004147"/>
                <w:lang w:val="en-US"/>
                <w14:textOutline w14:w="12700" w14:cap="flat" w14:cmpd="sng" w14:algn="ctr">
                  <w14:noFill/>
                  <w14:prstDash w14:val="solid"/>
                  <w14:miter w14:lim="400000"/>
                </w14:textOutline>
              </w:rPr>
              <w:t>UWTSD</w:t>
            </w:r>
          </w:p>
        </w:tc>
      </w:tr>
      <w:tr w:rsidR="006003A3" w14:paraId="531E5A24"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A59464E" w14:textId="77777777" w:rsidR="006003A3" w:rsidRDefault="00DE379E">
            <w:pPr>
              <w:pStyle w:val="BodyA"/>
            </w:pPr>
            <w:r>
              <w:rPr>
                <w:rStyle w:val="None"/>
                <w:rFonts w:ascii="Trebuchet MS" w:hAnsi="Trebuchet MS"/>
                <w:b/>
                <w:bCs/>
                <w:color w:val="004147"/>
                <w:u w:color="004147"/>
              </w:rPr>
              <w:t>Learner number (1st 7 digits of CIPD Membership number)</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EAC899" w14:textId="77777777" w:rsidR="006003A3" w:rsidRDefault="006003A3"/>
        </w:tc>
      </w:tr>
      <w:tr w:rsidR="006003A3" w14:paraId="7A2CCF1F" w14:textId="77777777">
        <w:trPr>
          <w:trHeight w:val="30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E74F8A2" w14:textId="77777777" w:rsidR="006003A3" w:rsidRDefault="00DE379E">
            <w:pPr>
              <w:pStyle w:val="BodyA"/>
            </w:pPr>
            <w:r>
              <w:rPr>
                <w:rStyle w:val="None"/>
                <w:rFonts w:ascii="Trebuchet MS" w:hAnsi="Trebuchet MS"/>
                <w:b/>
                <w:bCs/>
                <w:color w:val="004147"/>
                <w:u w:color="004147"/>
              </w:rPr>
              <w:t>Learner surname</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734BB8" w14:textId="77777777" w:rsidR="006003A3" w:rsidRDefault="006003A3"/>
        </w:tc>
      </w:tr>
      <w:tr w:rsidR="006003A3" w14:paraId="6C6D5DCB" w14:textId="77777777">
        <w:trPr>
          <w:trHeight w:val="51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12CD14" w14:textId="77777777" w:rsidR="006003A3" w:rsidRDefault="00DE379E">
            <w:pPr>
              <w:pStyle w:val="BodyA"/>
            </w:pPr>
            <w:r>
              <w:rPr>
                <w:rStyle w:val="None"/>
                <w:rFonts w:ascii="Trebuchet MS" w:hAnsi="Trebuchet MS"/>
                <w:b/>
                <w:bCs/>
                <w:color w:val="004147"/>
                <w:u w:color="004147"/>
              </w:rPr>
              <w:t>Learner other names (e.g. first name and middle name(s))</w:t>
            </w:r>
          </w:p>
        </w:tc>
        <w:tc>
          <w:tcPr>
            <w:tcW w:w="61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5232A4" w14:textId="77777777" w:rsidR="006003A3" w:rsidRDefault="006003A3"/>
        </w:tc>
      </w:tr>
    </w:tbl>
    <w:p w14:paraId="3AB438FF" w14:textId="77777777" w:rsidR="006003A3" w:rsidRDefault="006003A3">
      <w:pPr>
        <w:pStyle w:val="Heading"/>
        <w:widowControl w:val="0"/>
        <w:spacing w:line="240" w:lineRule="auto"/>
        <w:ind w:left="108" w:hanging="108"/>
        <w:rPr>
          <w:rStyle w:val="None"/>
          <w:rFonts w:ascii="Trebuchet MS" w:eastAsia="Trebuchet MS" w:hAnsi="Trebuchet MS" w:cs="Trebuchet MS"/>
          <w:sz w:val="40"/>
          <w:szCs w:val="40"/>
        </w:rPr>
      </w:pPr>
    </w:p>
    <w:p w14:paraId="2EFB676E" w14:textId="77777777" w:rsidR="006003A3" w:rsidRDefault="006003A3">
      <w:pPr>
        <w:pStyle w:val="Heading"/>
        <w:widowControl w:val="0"/>
        <w:spacing w:line="240" w:lineRule="auto"/>
        <w:rPr>
          <w:rStyle w:val="None"/>
          <w:rFonts w:ascii="Trebuchet MS" w:eastAsia="Trebuchet MS" w:hAnsi="Trebuchet MS" w:cs="Trebuchet MS"/>
          <w:sz w:val="40"/>
          <w:szCs w:val="40"/>
        </w:rPr>
      </w:pPr>
    </w:p>
    <w:p w14:paraId="7DBBA3CD" w14:textId="77777777" w:rsidR="006003A3" w:rsidRDefault="006003A3">
      <w:pPr>
        <w:pStyle w:val="BodyA"/>
        <w:rPr>
          <w:rStyle w:val="None"/>
          <w:rFonts w:ascii="Trebuchet MS" w:eastAsia="Trebuchet MS" w:hAnsi="Trebuchet MS" w:cs="Trebuchet MS"/>
        </w:rPr>
      </w:pPr>
    </w:p>
    <w:p w14:paraId="2287DC32" w14:textId="77777777" w:rsidR="006003A3" w:rsidRDefault="00DE379E">
      <w:pPr>
        <w:pStyle w:val="BodyA"/>
        <w:spacing w:line="240" w:lineRule="auto"/>
        <w:rPr>
          <w:rStyle w:val="None"/>
          <w:rFonts w:ascii="Trebuchet MS" w:eastAsia="Trebuchet MS" w:hAnsi="Trebuchet MS" w:cs="Trebuchet MS"/>
          <w:b/>
          <w:bCs/>
          <w:color w:val="004147"/>
          <w:u w:color="004147"/>
        </w:rPr>
      </w:pPr>
      <w:r>
        <w:rPr>
          <w:rStyle w:val="None"/>
          <w:rFonts w:ascii="Trebuchet MS" w:hAnsi="Trebuchet MS"/>
          <w:color w:val="004147"/>
          <w:u w:color="004147"/>
        </w:rPr>
        <w:t xml:space="preserve">Note to Assessor – Please enter a </w:t>
      </w:r>
      <w:r>
        <w:rPr>
          <w:rStyle w:val="None"/>
          <w:rFonts w:ascii="Trebuchet MS" w:hAnsi="Trebuchet MS"/>
          <w:b/>
          <w:bCs/>
          <w:color w:val="004147"/>
          <w:u w:color="004147"/>
        </w:rPr>
        <w:t>mark</w:t>
      </w:r>
      <w:r>
        <w:rPr>
          <w:rStyle w:val="None"/>
          <w:rFonts w:ascii="Trebuchet MS" w:hAnsi="Trebuchet MS"/>
          <w:color w:val="004147"/>
          <w:u w:color="004147"/>
        </w:rPr>
        <w:t xml:space="preserve"> for each AC. You need only provide </w:t>
      </w:r>
      <w:r>
        <w:rPr>
          <w:rStyle w:val="None"/>
          <w:rFonts w:ascii="Trebuchet MS" w:hAnsi="Trebuchet MS"/>
          <w:b/>
          <w:bCs/>
          <w:color w:val="004147"/>
          <w:u w:color="004147"/>
        </w:rPr>
        <w:t xml:space="preserve">feedback </w:t>
      </w:r>
    </w:p>
    <w:p w14:paraId="51173338" w14:textId="77777777" w:rsidR="006003A3" w:rsidRDefault="00DE379E">
      <w:pPr>
        <w:pStyle w:val="BodyA"/>
        <w:spacing w:line="240" w:lineRule="auto"/>
        <w:rPr>
          <w:rStyle w:val="None"/>
          <w:rFonts w:ascii="Trebuchet MS" w:eastAsia="Trebuchet MS" w:hAnsi="Trebuchet MS" w:cs="Trebuchet MS"/>
          <w:color w:val="004147"/>
          <w:u w:color="004147"/>
        </w:rPr>
      </w:pPr>
      <w:r>
        <w:rPr>
          <w:rStyle w:val="None"/>
          <w:rFonts w:ascii="Trebuchet MS" w:hAnsi="Trebuchet MS"/>
          <w:color w:val="004147"/>
          <w:u w:color="004147"/>
        </w:rPr>
        <w:t>where you have awarded a mark of 1. This feedback should be developmental.</w:t>
      </w:r>
    </w:p>
    <w:p w14:paraId="0214C902" w14:textId="77777777" w:rsidR="006003A3" w:rsidRDefault="006003A3">
      <w:pPr>
        <w:pStyle w:val="BodyA"/>
        <w:rPr>
          <w:rStyle w:val="None"/>
          <w:rFonts w:ascii="Trebuchet MS" w:eastAsia="Trebuchet MS" w:hAnsi="Trebuchet MS" w:cs="Trebuchet MS"/>
        </w:rPr>
      </w:pPr>
    </w:p>
    <w:tbl>
      <w:tblPr>
        <w:tblW w:w="9042"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6003A3" w14:paraId="4ECF2A34" w14:textId="77777777">
        <w:trPr>
          <w:trHeight w:val="51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700726" w14:textId="77777777" w:rsidR="006003A3" w:rsidRDefault="00DE379E">
            <w:pPr>
              <w:pStyle w:val="BodyA"/>
            </w:pPr>
            <w:r>
              <w:rPr>
                <w:rStyle w:val="None"/>
                <w:rFonts w:ascii="Trebuchet MS" w:hAnsi="Trebuchet MS"/>
                <w:b/>
                <w:bCs/>
                <w:color w:val="004147"/>
                <w:u w:color="004147"/>
              </w:rPr>
              <w:t>Task – response to questions</w:t>
            </w:r>
          </w:p>
        </w:tc>
      </w:tr>
      <w:tr w:rsidR="006003A3" w14:paraId="572D3FC5" w14:textId="77777777">
        <w:trPr>
          <w:trHeight w:val="51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C92DEEF" w14:textId="77777777" w:rsidR="006003A3" w:rsidRDefault="00DE379E">
            <w:pPr>
              <w:pStyle w:val="BodyA"/>
            </w:pPr>
            <w:r>
              <w:rPr>
                <w:rStyle w:val="None"/>
                <w:rFonts w:ascii="Trebuchet MS" w:hAnsi="Trebuchet MS"/>
                <w:b/>
                <w:bCs/>
                <w:color w:val="004147"/>
                <w:u w:color="004147"/>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97F730F" w14:textId="77777777" w:rsidR="006003A3" w:rsidRDefault="00DE379E">
            <w:pPr>
              <w:pStyle w:val="BodyA"/>
            </w:pPr>
            <w:r>
              <w:rPr>
                <w:rStyle w:val="None"/>
                <w:rFonts w:ascii="Trebuchet MS" w:hAnsi="Trebuchet MS"/>
                <w:b/>
                <w:bCs/>
                <w:color w:val="004147"/>
                <w:u w:color="004147"/>
              </w:rPr>
              <w:t>Assessment Criteria</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96DC039" w14:textId="77777777" w:rsidR="006003A3" w:rsidRDefault="00DE379E">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 xml:space="preserve">Mark </w:t>
            </w:r>
          </w:p>
          <w:p w14:paraId="2273FFE9" w14:textId="77777777" w:rsidR="006003A3" w:rsidRDefault="00DE379E">
            <w:pPr>
              <w:pStyle w:val="BodyA"/>
            </w:pPr>
            <w:r>
              <w:rPr>
                <w:rStyle w:val="None"/>
                <w:rFonts w:ascii="Trebuchet MS" w:hAnsi="Trebuchet MS"/>
                <w:b/>
                <w:bCs/>
                <w:color w:val="004147"/>
                <w:u w:color="004147"/>
              </w:rPr>
              <w:t>1-4</w:t>
            </w:r>
          </w:p>
        </w:tc>
      </w:tr>
      <w:tr w:rsidR="006003A3" w14:paraId="258DAD3D"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DF45642" w14:textId="77777777" w:rsidR="006003A3" w:rsidRDefault="00DE379E">
            <w:pPr>
              <w:pStyle w:val="BodyA"/>
            </w:pPr>
            <w:r>
              <w:rPr>
                <w:rStyle w:val="None"/>
                <w:rFonts w:ascii="Trebuchet MS" w:hAnsi="Trebuchet MS"/>
                <w:color w:val="004147"/>
                <w:u w:color="004147"/>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19E1F2F" w14:textId="77777777" w:rsidR="006003A3" w:rsidRDefault="00DE379E">
            <w:pPr>
              <w:pStyle w:val="BodyA"/>
            </w:pPr>
            <w:r>
              <w:rPr>
                <w:rStyle w:val="None"/>
                <w:rFonts w:ascii="Trebuchet MS" w:hAnsi="Trebuchet MS"/>
                <w:color w:val="004147"/>
                <w:u w:color="004147"/>
              </w:rPr>
              <w:t>Explain how organisations strategically position themselves in competitive labour markets.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1F15A1" w14:textId="77777777" w:rsidR="006003A3" w:rsidRDefault="006003A3"/>
        </w:tc>
      </w:tr>
      <w:tr w:rsidR="006003A3" w14:paraId="6717FB77"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73BB847"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1961B2"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C5C4B4" w14:textId="77777777" w:rsidR="006003A3" w:rsidRDefault="006003A3"/>
        </w:tc>
      </w:tr>
      <w:tr w:rsidR="006003A3" w14:paraId="7216DE0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E16E869"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DED85D"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1F47EB" w14:textId="77777777" w:rsidR="006003A3" w:rsidRDefault="006003A3"/>
        </w:tc>
      </w:tr>
      <w:tr w:rsidR="006003A3" w14:paraId="24FBB55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24FD22F"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3F3ECB"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58FD56" w14:textId="77777777" w:rsidR="006003A3" w:rsidRDefault="006003A3"/>
        </w:tc>
      </w:tr>
      <w:tr w:rsidR="006003A3" w14:paraId="1EE4F81F"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769AAEB" w14:textId="77777777" w:rsidR="006003A3" w:rsidRDefault="00DE379E">
            <w:pPr>
              <w:pStyle w:val="BodyA"/>
            </w:pPr>
            <w:r>
              <w:rPr>
                <w:rStyle w:val="None"/>
                <w:rFonts w:ascii="Trebuchet MS" w:hAnsi="Trebuchet MS"/>
                <w:color w:val="004147"/>
                <w:u w:color="004147"/>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CED60E" w14:textId="77777777" w:rsidR="006003A3" w:rsidRDefault="00DE379E">
            <w:pPr>
              <w:pStyle w:val="BodyA"/>
            </w:pPr>
            <w:r>
              <w:rPr>
                <w:rStyle w:val="None"/>
                <w:rFonts w:ascii="Trebuchet MS" w:hAnsi="Trebuchet MS"/>
                <w:color w:val="004147"/>
                <w:u w:color="004147"/>
              </w:rPr>
              <w:t>Explain the impact of changing labour market conditions on resourcing decisions.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8F6CB60" w14:textId="77777777" w:rsidR="006003A3" w:rsidRDefault="006003A3"/>
        </w:tc>
      </w:tr>
      <w:tr w:rsidR="006003A3" w14:paraId="36C40E6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10F735C"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C96FCE"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D31471" w14:textId="77777777" w:rsidR="006003A3" w:rsidRDefault="006003A3"/>
        </w:tc>
      </w:tr>
      <w:tr w:rsidR="006003A3" w14:paraId="2AA3643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8D5EB"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E345B4"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F5E01C" w14:textId="77777777" w:rsidR="006003A3" w:rsidRDefault="006003A3"/>
        </w:tc>
      </w:tr>
      <w:tr w:rsidR="006003A3" w14:paraId="48BD33C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9488E36"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848D9A"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391A93" w14:textId="77777777" w:rsidR="006003A3" w:rsidRDefault="006003A3"/>
        </w:tc>
      </w:tr>
      <w:tr w:rsidR="006003A3" w14:paraId="2641DF57"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77F984" w14:textId="77777777" w:rsidR="006003A3" w:rsidRDefault="00DE379E">
            <w:pPr>
              <w:pStyle w:val="BodyA"/>
            </w:pPr>
            <w:r>
              <w:rPr>
                <w:rStyle w:val="None"/>
                <w:rFonts w:ascii="Trebuchet MS" w:hAnsi="Trebuchet MS"/>
                <w:color w:val="004147"/>
                <w:u w:color="004147"/>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ABF47A" w14:textId="77777777" w:rsidR="006003A3" w:rsidRDefault="00DE379E">
            <w:pPr>
              <w:pStyle w:val="BodyA"/>
            </w:pPr>
            <w:r>
              <w:rPr>
                <w:rStyle w:val="None"/>
                <w:rFonts w:ascii="Trebuchet MS" w:hAnsi="Trebuchet MS"/>
                <w:color w:val="004147"/>
                <w:u w:color="004147"/>
              </w:rPr>
              <w:t>Analyse the impact of effective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CEB6A6" w14:textId="77777777" w:rsidR="006003A3" w:rsidRDefault="006003A3"/>
        </w:tc>
      </w:tr>
      <w:tr w:rsidR="006003A3" w14:paraId="657D6B5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821C8B3"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1D486D"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706FCA" w14:textId="77777777" w:rsidR="006003A3" w:rsidRDefault="006003A3"/>
        </w:tc>
      </w:tr>
      <w:tr w:rsidR="006003A3" w14:paraId="4E861849"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78B5248"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E042B0"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6B2C0E" w14:textId="77777777" w:rsidR="006003A3" w:rsidRDefault="006003A3"/>
        </w:tc>
      </w:tr>
      <w:tr w:rsidR="006003A3" w14:paraId="790A6D1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95E8476"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0C517A"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9E680D" w14:textId="77777777" w:rsidR="006003A3" w:rsidRDefault="006003A3"/>
        </w:tc>
      </w:tr>
      <w:tr w:rsidR="006003A3" w14:paraId="56E896B0"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074E24" w14:textId="77777777" w:rsidR="006003A3" w:rsidRDefault="00DE379E">
            <w:pPr>
              <w:pStyle w:val="BodyA"/>
            </w:pPr>
            <w:r>
              <w:rPr>
                <w:rStyle w:val="None"/>
                <w:rFonts w:ascii="Trebuchet MS" w:hAnsi="Trebuchet MS"/>
                <w:color w:val="004147"/>
                <w:u w:color="004147"/>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4D85A2" w14:textId="77777777" w:rsidR="006003A3" w:rsidRDefault="00DE379E">
            <w:pPr>
              <w:pStyle w:val="BodyA"/>
            </w:pPr>
            <w:r>
              <w:rPr>
                <w:rStyle w:val="None"/>
                <w:rFonts w:ascii="Trebuchet MS" w:hAnsi="Trebuchet MS"/>
                <w:color w:val="004147"/>
                <w:u w:color="004147"/>
              </w:rPr>
              <w:t>Evaluate the techniques used to support the process of workforce planning.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0C676C" w14:textId="77777777" w:rsidR="006003A3" w:rsidRDefault="006003A3"/>
        </w:tc>
      </w:tr>
      <w:tr w:rsidR="006003A3" w14:paraId="64F363A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3E9D2D4"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49D048"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C815A7" w14:textId="77777777" w:rsidR="006003A3" w:rsidRDefault="006003A3"/>
        </w:tc>
      </w:tr>
      <w:tr w:rsidR="006003A3" w14:paraId="576D82F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8441D5E"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279577"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9DA270" w14:textId="77777777" w:rsidR="006003A3" w:rsidRDefault="006003A3"/>
        </w:tc>
      </w:tr>
      <w:tr w:rsidR="006003A3" w14:paraId="4439A3A5"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F464D98"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1B9077"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8213AD" w14:textId="77777777" w:rsidR="006003A3" w:rsidRDefault="006003A3"/>
        </w:tc>
      </w:tr>
      <w:tr w:rsidR="006003A3" w14:paraId="1E1F0FD0"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247DBF0" w14:textId="77777777" w:rsidR="006003A3" w:rsidRDefault="00DE379E">
            <w:pPr>
              <w:pStyle w:val="BodyA"/>
            </w:pPr>
            <w:r>
              <w:rPr>
                <w:rStyle w:val="None"/>
                <w:rFonts w:ascii="Trebuchet MS" w:hAnsi="Trebuchet MS"/>
                <w:color w:val="004147"/>
                <w:u w:color="004147"/>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CD6EB6" w14:textId="77777777" w:rsidR="006003A3" w:rsidRDefault="00DE379E">
            <w:pPr>
              <w:pStyle w:val="BodyA"/>
            </w:pPr>
            <w:r>
              <w:rPr>
                <w:rStyle w:val="None"/>
                <w:rFonts w:ascii="Trebuchet MS" w:hAnsi="Trebuchet MS"/>
                <w:color w:val="004147"/>
                <w:u w:color="004147"/>
              </w:rPr>
              <w:t>Evaluate the strengths and weaknesses of different methods of recruitment and selection to build effective workforces.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91D24F1" w14:textId="77777777" w:rsidR="006003A3" w:rsidRDefault="006003A3"/>
        </w:tc>
      </w:tr>
      <w:tr w:rsidR="006003A3" w14:paraId="3AD37A1C"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8AE655F"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73B9F0"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B11085" w14:textId="77777777" w:rsidR="006003A3" w:rsidRDefault="006003A3"/>
        </w:tc>
      </w:tr>
      <w:tr w:rsidR="006003A3" w14:paraId="405A446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E005C10"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D8AE20"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9CD312" w14:textId="77777777" w:rsidR="006003A3" w:rsidRDefault="006003A3"/>
        </w:tc>
      </w:tr>
      <w:tr w:rsidR="006003A3" w14:paraId="09E340B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FE648D"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7646636"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1B22285" w14:textId="77777777" w:rsidR="006003A3" w:rsidRDefault="006003A3"/>
        </w:tc>
      </w:tr>
      <w:tr w:rsidR="006003A3" w14:paraId="3EDB67C6"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36F570" w14:textId="77777777" w:rsidR="006003A3" w:rsidRDefault="00DE379E">
            <w:pPr>
              <w:pStyle w:val="BodyA"/>
            </w:pPr>
            <w:r>
              <w:rPr>
                <w:rStyle w:val="None"/>
                <w:rFonts w:ascii="Trebuchet MS" w:hAnsi="Trebuchet MS"/>
                <w:color w:val="004147"/>
                <w:u w:color="004147"/>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2A9AC" w14:textId="77777777" w:rsidR="006003A3" w:rsidRDefault="00DE379E">
            <w:pPr>
              <w:pStyle w:val="BodyA"/>
            </w:pPr>
            <w:r>
              <w:rPr>
                <w:rStyle w:val="None"/>
                <w:rFonts w:ascii="Trebuchet MS" w:hAnsi="Trebuchet MS"/>
                <w:color w:val="004147"/>
                <w:u w:color="004147"/>
              </w:rPr>
              <w:t>Discuss factors that influence why people choose to leave or remain in organisations.</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2E3F92F" w14:textId="77777777" w:rsidR="006003A3" w:rsidRDefault="006003A3"/>
        </w:tc>
      </w:tr>
      <w:tr w:rsidR="006003A3" w14:paraId="1F11970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228FFC2"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E86D5F"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B8C2AF" w14:textId="77777777" w:rsidR="006003A3" w:rsidRDefault="006003A3"/>
        </w:tc>
      </w:tr>
      <w:tr w:rsidR="006003A3" w14:paraId="303A22EF"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0DADCA1"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4EC91A"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85E8A0" w14:textId="77777777" w:rsidR="006003A3" w:rsidRDefault="006003A3"/>
        </w:tc>
      </w:tr>
      <w:tr w:rsidR="006003A3" w14:paraId="6BD3C1AA"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15AF860"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F754A3"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76E249" w14:textId="77777777" w:rsidR="006003A3" w:rsidRDefault="006003A3"/>
        </w:tc>
      </w:tr>
      <w:tr w:rsidR="006003A3" w14:paraId="0A6F5B05"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5B98AF9" w14:textId="77777777" w:rsidR="006003A3" w:rsidRDefault="00DE379E">
            <w:pPr>
              <w:pStyle w:val="BodyA"/>
            </w:pPr>
            <w:r>
              <w:rPr>
                <w:rStyle w:val="None"/>
                <w:rFonts w:ascii="Trebuchet MS" w:hAnsi="Trebuchet MS"/>
                <w:color w:val="004147"/>
                <w:u w:color="004147"/>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A154D59" w14:textId="77777777" w:rsidR="006003A3" w:rsidRDefault="00DE379E">
            <w:pPr>
              <w:pStyle w:val="BodyA"/>
            </w:pPr>
            <w:r>
              <w:rPr>
                <w:rStyle w:val="None"/>
                <w:rFonts w:ascii="Trebuchet MS" w:hAnsi="Trebuchet MS"/>
                <w:color w:val="004147"/>
                <w:u w:color="004147"/>
              </w:rPr>
              <w:t>Compare different approaches to retaining people.</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E450F79" w14:textId="77777777" w:rsidR="006003A3" w:rsidRDefault="006003A3"/>
        </w:tc>
      </w:tr>
      <w:tr w:rsidR="006003A3" w14:paraId="04869DB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37BEC"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B5F3E9"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5B1022" w14:textId="77777777" w:rsidR="006003A3" w:rsidRDefault="006003A3"/>
        </w:tc>
      </w:tr>
      <w:tr w:rsidR="006003A3" w14:paraId="6520DB13"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B5CC274"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9CC197"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BBBBCF" w14:textId="77777777" w:rsidR="006003A3" w:rsidRDefault="006003A3"/>
        </w:tc>
      </w:tr>
      <w:tr w:rsidR="006003A3" w14:paraId="1A94ED12"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88150CD"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05ADB3"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E59513" w14:textId="77777777" w:rsidR="006003A3" w:rsidRDefault="006003A3"/>
        </w:tc>
      </w:tr>
      <w:tr w:rsidR="006003A3" w14:paraId="1F6F49BE"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57860E" w14:textId="77777777" w:rsidR="006003A3" w:rsidRDefault="00DE379E">
            <w:pPr>
              <w:pStyle w:val="BodyA"/>
            </w:pPr>
            <w:r>
              <w:rPr>
                <w:rStyle w:val="None"/>
                <w:rFonts w:ascii="Trebuchet MS" w:hAnsi="Trebuchet MS"/>
                <w:color w:val="004147"/>
                <w:u w:color="004147"/>
              </w:rPr>
              <w:lastRenderedPageBreak/>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BEC1F7" w14:textId="77777777" w:rsidR="006003A3" w:rsidRDefault="00DE379E">
            <w:pPr>
              <w:pStyle w:val="BodyA"/>
            </w:pPr>
            <w:r>
              <w:rPr>
                <w:rStyle w:val="None"/>
                <w:rFonts w:ascii="Trebuchet MS" w:hAnsi="Trebuchet MS"/>
                <w:color w:val="004147"/>
                <w:u w:color="004147"/>
              </w:rPr>
              <w:t>Explain the impact of dysfunctional employee turnover.</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241CBC" w14:textId="77777777" w:rsidR="006003A3" w:rsidRDefault="006003A3"/>
        </w:tc>
      </w:tr>
      <w:tr w:rsidR="006003A3" w14:paraId="4D11538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B6CB1A7"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E80CE9"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443E27" w14:textId="77777777" w:rsidR="006003A3" w:rsidRDefault="006003A3"/>
        </w:tc>
      </w:tr>
      <w:tr w:rsidR="006003A3" w14:paraId="2AC096D4"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CBD66F0"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22CE50"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51DE0E" w14:textId="77777777" w:rsidR="006003A3" w:rsidRDefault="006003A3"/>
        </w:tc>
      </w:tr>
      <w:tr w:rsidR="006003A3" w14:paraId="17A0F4DB"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9671164"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130304"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679A8D" w14:textId="77777777" w:rsidR="006003A3" w:rsidRDefault="006003A3"/>
        </w:tc>
      </w:tr>
      <w:tr w:rsidR="006003A3" w14:paraId="08BB1758" w14:textId="77777777">
        <w:trPr>
          <w:trHeight w:val="51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4DE431D" w14:textId="77777777" w:rsidR="006003A3" w:rsidRDefault="00DE379E">
            <w:pPr>
              <w:pStyle w:val="BodyA"/>
            </w:pPr>
            <w:r>
              <w:rPr>
                <w:rStyle w:val="None"/>
                <w:rFonts w:ascii="Trebuchet MS" w:hAnsi="Trebuchet MS"/>
                <w:color w:val="004147"/>
                <w:u w:color="004147"/>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C162F0" w14:textId="77777777" w:rsidR="006003A3" w:rsidRDefault="00DE379E">
            <w:pPr>
              <w:pStyle w:val="BodyA"/>
            </w:pPr>
            <w:r>
              <w:rPr>
                <w:rStyle w:val="None"/>
                <w:rFonts w:ascii="Trebuchet MS" w:hAnsi="Trebuchet MS"/>
                <w:color w:val="004147"/>
                <w:u w:color="004147"/>
              </w:rPr>
              <w:t>Assess suitable types of contractual arrangements dependent on specific workforce need.</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EFD5BE3" w14:textId="77777777" w:rsidR="006003A3" w:rsidRDefault="006003A3"/>
        </w:tc>
      </w:tr>
      <w:tr w:rsidR="006003A3" w14:paraId="1DA2637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C7B3276"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4B81C7"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BE8FE1" w14:textId="77777777" w:rsidR="006003A3" w:rsidRDefault="006003A3"/>
        </w:tc>
      </w:tr>
      <w:tr w:rsidR="006003A3" w14:paraId="00291E61"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CE6C99"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291566"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26F8F1" w14:textId="77777777" w:rsidR="006003A3" w:rsidRDefault="006003A3"/>
        </w:tc>
      </w:tr>
      <w:tr w:rsidR="006003A3" w14:paraId="755B444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47F2723"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D0D3086"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0B5F7E" w14:textId="77777777" w:rsidR="006003A3" w:rsidRDefault="006003A3"/>
        </w:tc>
      </w:tr>
      <w:tr w:rsidR="006003A3" w14:paraId="54705BB3" w14:textId="77777777">
        <w:trPr>
          <w:trHeight w:val="30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95854E1" w14:textId="77777777" w:rsidR="006003A3" w:rsidRDefault="00DE379E">
            <w:pPr>
              <w:pStyle w:val="BodyA"/>
            </w:pPr>
            <w:r>
              <w:rPr>
                <w:rStyle w:val="None"/>
                <w:rFonts w:ascii="Trebuchet MS" w:hAnsi="Trebuchet MS"/>
                <w:color w:val="004147"/>
                <w:u w:color="004147"/>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D0EFB" w14:textId="77777777" w:rsidR="006003A3" w:rsidRDefault="00DE379E">
            <w:pPr>
              <w:pStyle w:val="BodyA"/>
            </w:pPr>
            <w:r>
              <w:rPr>
                <w:rStyle w:val="None"/>
                <w:rFonts w:ascii="Trebuchet MS" w:hAnsi="Trebuchet MS"/>
                <w:color w:val="004147"/>
                <w:u w:color="004147"/>
              </w:rPr>
              <w:t>Explain the benefits of effective onboarding.</w:t>
            </w:r>
          </w:p>
        </w:tc>
        <w:tc>
          <w:tcPr>
            <w:tcW w:w="1514"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F4ABD1" w14:textId="77777777" w:rsidR="006003A3" w:rsidRDefault="006003A3"/>
        </w:tc>
      </w:tr>
      <w:tr w:rsidR="006003A3" w14:paraId="3297360E"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7AB5A5"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97700D" w14:textId="77777777" w:rsidR="006003A3" w:rsidRDefault="00DE379E">
            <w:pPr>
              <w:pStyle w:val="BodyA"/>
            </w:pPr>
            <w:r>
              <w:rPr>
                <w:rStyle w:val="None"/>
                <w:rFonts w:ascii="Trebuchet MS" w:hAnsi="Trebuchet MS"/>
                <w:i/>
                <w:iCs/>
                <w:color w:val="004147"/>
                <w:u w:color="004147"/>
              </w:rPr>
              <w:t>Assessor feedback first submission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FB29F53" w14:textId="77777777" w:rsidR="006003A3" w:rsidRDefault="006003A3"/>
        </w:tc>
      </w:tr>
      <w:tr w:rsidR="006003A3" w14:paraId="563F3238"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E017726"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44D242" w14:textId="77777777" w:rsidR="006003A3" w:rsidRDefault="00DE379E">
            <w:pPr>
              <w:pStyle w:val="BodyA"/>
            </w:pPr>
            <w:r>
              <w:rPr>
                <w:rStyle w:val="None"/>
                <w:rFonts w:ascii="Trebuchet MS" w:hAnsi="Trebuchet MS"/>
                <w:i/>
                <w:iCs/>
                <w:color w:val="004147"/>
                <w:u w:color="004147"/>
              </w:rPr>
              <w:t>Assessor feedback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4305B7" w14:textId="77777777" w:rsidR="006003A3" w:rsidRDefault="006003A3"/>
        </w:tc>
      </w:tr>
      <w:tr w:rsidR="006003A3" w14:paraId="019EFC86" w14:textId="77777777">
        <w:trPr>
          <w:trHeight w:val="51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176682F" w14:textId="77777777" w:rsidR="006003A3" w:rsidRDefault="006003A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87A4BF" w14:textId="77777777" w:rsidR="006003A3" w:rsidRDefault="00DE379E">
            <w:pPr>
              <w:pStyle w:val="BodyA"/>
            </w:pPr>
            <w:r>
              <w:rPr>
                <w:rStyle w:val="None"/>
                <w:rFonts w:ascii="Trebuchet MS" w:hAnsi="Trebuchet MS"/>
                <w:i/>
                <w:iCs/>
                <w:color w:val="004147"/>
                <w:u w:color="004147"/>
              </w:rPr>
              <w:t>Assessor feedback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C80CC6" w14:textId="77777777" w:rsidR="006003A3" w:rsidRDefault="006003A3"/>
        </w:tc>
      </w:tr>
      <w:tr w:rsidR="006003A3" w14:paraId="6974704C"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4A4612" w14:textId="77777777" w:rsidR="006003A3" w:rsidRDefault="00DE379E">
            <w:pPr>
              <w:pStyle w:val="BodyA"/>
            </w:pPr>
            <w:r>
              <w:rPr>
                <w:rStyle w:val="None"/>
                <w:rFonts w:ascii="Trebuchet MS" w:hAnsi="Trebuchet MS"/>
                <w:b/>
                <w:bCs/>
                <w:color w:val="004147"/>
                <w:u w:color="004147"/>
              </w:rPr>
              <w:t xml:space="preserve">Total marks for TASK </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6EEC84" w14:textId="77777777" w:rsidR="006003A3" w:rsidRDefault="006003A3"/>
        </w:tc>
      </w:tr>
      <w:tr w:rsidR="006003A3" w14:paraId="2C38DE6E"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30506A0" w14:textId="77777777" w:rsidR="006003A3" w:rsidRDefault="00DE379E">
            <w:pPr>
              <w:pStyle w:val="BodyA"/>
            </w:pPr>
            <w:r>
              <w:rPr>
                <w:rStyle w:val="None"/>
                <w:rFonts w:ascii="Trebuchet MS" w:hAnsi="Trebuchet MS"/>
                <w:b/>
                <w:bCs/>
                <w:color w:val="004147"/>
                <w:u w:color="004147"/>
              </w:rPr>
              <w:t>Total marks for TASK (resubmission 1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DBFAFE" w14:textId="77777777" w:rsidR="006003A3" w:rsidRDefault="006003A3"/>
        </w:tc>
      </w:tr>
      <w:tr w:rsidR="006003A3" w14:paraId="54AE0D08" w14:textId="77777777">
        <w:trPr>
          <w:trHeight w:val="51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B9FAFA" w14:textId="77777777" w:rsidR="006003A3" w:rsidRDefault="00DE379E">
            <w:pPr>
              <w:pStyle w:val="BodyA"/>
            </w:pPr>
            <w:r>
              <w:rPr>
                <w:rStyle w:val="None"/>
                <w:rFonts w:ascii="Trebuchet MS" w:hAnsi="Trebuchet MS"/>
                <w:b/>
                <w:bCs/>
                <w:color w:val="004147"/>
                <w:u w:color="004147"/>
              </w:rPr>
              <w:t>Total marks for TASK (resubmission 2 if applicable)</w:t>
            </w:r>
          </w:p>
        </w:tc>
        <w:tc>
          <w:tcPr>
            <w:tcW w:w="151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DE1A92" w14:textId="77777777" w:rsidR="006003A3" w:rsidRDefault="006003A3"/>
        </w:tc>
      </w:tr>
    </w:tbl>
    <w:p w14:paraId="3436DC60" w14:textId="77777777" w:rsidR="006003A3" w:rsidRDefault="006003A3">
      <w:pPr>
        <w:pStyle w:val="BodyA"/>
        <w:widowControl w:val="0"/>
        <w:spacing w:line="240" w:lineRule="auto"/>
        <w:ind w:left="108" w:hanging="108"/>
        <w:rPr>
          <w:rStyle w:val="None"/>
          <w:rFonts w:ascii="Trebuchet MS" w:eastAsia="Trebuchet MS" w:hAnsi="Trebuchet MS" w:cs="Trebuchet MS"/>
        </w:rPr>
      </w:pPr>
    </w:p>
    <w:p w14:paraId="37B11B01" w14:textId="77777777" w:rsidR="006003A3" w:rsidRDefault="006003A3">
      <w:pPr>
        <w:pStyle w:val="BodyA"/>
        <w:widowControl w:val="0"/>
        <w:spacing w:line="240" w:lineRule="auto"/>
        <w:rPr>
          <w:rStyle w:val="None"/>
          <w:rFonts w:ascii="Trebuchet MS" w:eastAsia="Trebuchet MS" w:hAnsi="Trebuchet MS" w:cs="Trebuchet MS"/>
        </w:rPr>
      </w:pPr>
    </w:p>
    <w:p w14:paraId="2065BDD2" w14:textId="77777777" w:rsidR="006003A3" w:rsidRDefault="006003A3">
      <w:pPr>
        <w:pStyle w:val="BodyA"/>
        <w:rPr>
          <w:rStyle w:val="None"/>
          <w:rFonts w:ascii="Trebuchet MS" w:eastAsia="Trebuchet MS" w:hAnsi="Trebuchet MS" w:cs="Trebuchet MS"/>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6003A3" w14:paraId="7AB8BFBD"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2FED90" w14:textId="77777777" w:rsidR="006003A3" w:rsidRDefault="00DE379E">
            <w:pPr>
              <w:pStyle w:val="BodyA"/>
            </w:pPr>
            <w:r>
              <w:rPr>
                <w:rStyle w:val="None"/>
                <w:rFonts w:ascii="Trebuchet MS" w:hAnsi="Trebuchet MS"/>
                <w:b/>
                <w:bCs/>
                <w:color w:val="004147"/>
                <w:u w:color="004147"/>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B9AA12" w14:textId="77777777" w:rsidR="006003A3" w:rsidRDefault="006003A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CBE38A6" w14:textId="77777777" w:rsidR="006003A3" w:rsidRDefault="00DE379E">
            <w:pPr>
              <w:pStyle w:val="BodyA"/>
              <w:jc w:val="right"/>
            </w:pPr>
            <w:r>
              <w:rPr>
                <w:rStyle w:val="None"/>
                <w:rFonts w:ascii="Trebuchet MS" w:hAnsi="Trebuchet MS"/>
                <w:b/>
                <w:bCs/>
                <w:color w:val="004147"/>
                <w:u w:color="004147"/>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90166A" w14:textId="77777777" w:rsidR="006003A3" w:rsidRDefault="006003A3"/>
        </w:tc>
      </w:tr>
      <w:tr w:rsidR="006003A3" w14:paraId="48134711"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A0B0B2" w14:textId="77777777" w:rsidR="006003A3" w:rsidRDefault="00DE379E">
            <w:pPr>
              <w:pStyle w:val="BodyA"/>
            </w:pPr>
            <w:r>
              <w:rPr>
                <w:rStyle w:val="None"/>
                <w:rFonts w:ascii="Trebuchet MS" w:hAnsi="Trebuchet MS"/>
                <w:b/>
                <w:bCs/>
                <w:color w:val="004147"/>
                <w:u w:color="004147"/>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A75A07" w14:textId="77777777" w:rsidR="006003A3" w:rsidRDefault="006003A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35B5AE" w14:textId="77777777" w:rsidR="006003A3" w:rsidRDefault="00DE379E">
            <w:pPr>
              <w:pStyle w:val="BodyA"/>
              <w:jc w:val="right"/>
            </w:pPr>
            <w:r>
              <w:rPr>
                <w:rStyle w:val="None"/>
                <w:rFonts w:ascii="Trebuchet MS" w:hAnsi="Trebuchet MS"/>
                <w:b/>
                <w:bCs/>
                <w:color w:val="004147"/>
                <w:u w:color="004147"/>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87A6B5" w14:textId="77777777" w:rsidR="006003A3" w:rsidRDefault="006003A3"/>
        </w:tc>
      </w:tr>
      <w:tr w:rsidR="006003A3" w14:paraId="064D0862" w14:textId="77777777">
        <w:trPr>
          <w:trHeight w:val="77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69A44CC" w14:textId="77777777" w:rsidR="006003A3" w:rsidRDefault="00DE379E">
            <w:pPr>
              <w:pStyle w:val="BodyA"/>
              <w:tabs>
                <w:tab w:val="left" w:pos="2317"/>
                <w:tab w:val="right" w:pos="7656"/>
              </w:tabs>
            </w:pPr>
            <w:r>
              <w:rPr>
                <w:rStyle w:val="None"/>
                <w:rFonts w:ascii="Trebuchet MS" w:hAnsi="Trebuchet MS"/>
                <w:b/>
                <w:bCs/>
                <w:color w:val="004147"/>
                <w:u w:color="004147"/>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4E15FD" w14:textId="77777777" w:rsidR="006003A3" w:rsidRDefault="006003A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9AE3026" w14:textId="77777777" w:rsidR="006003A3" w:rsidRDefault="00DE379E">
            <w:pPr>
              <w:pStyle w:val="BodyA"/>
              <w:jc w:val="right"/>
            </w:pPr>
            <w:r>
              <w:rPr>
                <w:rStyle w:val="None"/>
                <w:rFonts w:ascii="Trebuchet MS" w:hAnsi="Trebuchet MS"/>
                <w:b/>
                <w:bCs/>
                <w:color w:val="004147"/>
                <w:u w:color="004147"/>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7A0636" w14:textId="77777777" w:rsidR="006003A3" w:rsidRDefault="006003A3"/>
        </w:tc>
      </w:tr>
      <w:tr w:rsidR="006003A3" w14:paraId="51598123" w14:textId="77777777">
        <w:trPr>
          <w:trHeight w:val="440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4474502" w14:textId="77777777" w:rsidR="006003A3" w:rsidRDefault="00DE379E">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lastRenderedPageBreak/>
              <w:t>Assessor Feedback Summary</w:t>
            </w:r>
          </w:p>
          <w:p w14:paraId="4D2F3A6A" w14:textId="77777777" w:rsidR="006003A3" w:rsidRDefault="00DE379E">
            <w:pPr>
              <w:pStyle w:val="BodyA"/>
              <w:rPr>
                <w:rStyle w:val="None"/>
                <w:rFonts w:ascii="Trebuchet MS" w:eastAsia="Trebuchet MS" w:hAnsi="Trebuchet MS" w:cs="Trebuchet MS"/>
                <w:i/>
                <w:iCs/>
                <w:color w:val="004147"/>
                <w:u w:color="004147"/>
              </w:rPr>
            </w:pPr>
            <w:r>
              <w:rPr>
                <w:rStyle w:val="None"/>
                <w:rFonts w:ascii="Trebuchet MS" w:hAnsi="Trebuchet MS"/>
                <w:i/>
                <w:iCs/>
                <w:color w:val="004147"/>
                <w:u w:color="004147"/>
              </w:rPr>
              <w:t>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7E0C26F" w14:textId="77777777" w:rsidR="006003A3" w:rsidRDefault="00DE379E">
            <w:pPr>
              <w:pStyle w:val="BodyA"/>
            </w:pPr>
            <w:r>
              <w:rPr>
                <w:rStyle w:val="None"/>
                <w:rFonts w:ascii="Trebuchet MS" w:hAnsi="Trebuchet MS"/>
                <w:i/>
                <w:iCs/>
                <w:color w:val="004147"/>
                <w:u w:color="004147"/>
              </w:rPr>
              <w:t xml:space="preserve">Please use a different </w:t>
            </w:r>
            <w:r>
              <w:rPr>
                <w:rStyle w:val="None"/>
                <w:rFonts w:ascii="Trebuchet MS" w:hAnsi="Trebuchet MS"/>
                <w:i/>
                <w:iCs/>
                <w:color w:val="FF0000"/>
                <w:u w:color="FF0000"/>
              </w:rPr>
              <w:t>font colour</w:t>
            </w:r>
            <w:r>
              <w:rPr>
                <w:rStyle w:val="None"/>
                <w:rFonts w:ascii="Trebuchet MS" w:hAnsi="Trebuchet MS"/>
                <w:i/>
                <w:iCs/>
                <w:color w:val="004147"/>
                <w:u w:color="004147"/>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8FF290" w14:textId="77777777" w:rsidR="006003A3" w:rsidRDefault="006003A3"/>
        </w:tc>
      </w:tr>
      <w:tr w:rsidR="006003A3" w14:paraId="37A0AD74" w14:textId="77777777">
        <w:trPr>
          <w:trHeight w:val="26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BBFB3F" w14:textId="77777777" w:rsidR="006003A3" w:rsidRDefault="00DE379E">
            <w:pPr>
              <w:pStyle w:val="BodyA"/>
            </w:pPr>
            <w:r>
              <w:rPr>
                <w:rStyle w:val="None"/>
                <w:rFonts w:ascii="Trebuchet MS" w:hAnsi="Trebuchet MS"/>
                <w:b/>
                <w:bCs/>
                <w:color w:val="004147"/>
                <w:u w:color="004147"/>
              </w:rPr>
              <w:t>Assessor name</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3A2906E" w14:textId="77777777" w:rsidR="006003A3" w:rsidRDefault="00DE379E">
            <w:pPr>
              <w:pStyle w:val="BodyA"/>
            </w:pPr>
            <w:r>
              <w:rPr>
                <w:rStyle w:val="None"/>
                <w:rFonts w:ascii="Trebuchet MS" w:hAnsi="Trebuchet MS"/>
                <w:b/>
                <w:bCs/>
                <w:color w:val="004147"/>
                <w:u w:color="004147"/>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8B9F35" w14:textId="77777777" w:rsidR="006003A3" w:rsidRDefault="00DE379E">
            <w:pPr>
              <w:pStyle w:val="BodyA"/>
            </w:pPr>
            <w:r>
              <w:rPr>
                <w:rStyle w:val="None"/>
                <w:rFonts w:ascii="Trebuchet MS" w:hAnsi="Trebuchet MS"/>
                <w:b/>
                <w:bCs/>
                <w:color w:val="004147"/>
                <w:u w:color="004147"/>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678686" w14:textId="77777777" w:rsidR="006003A3" w:rsidRDefault="00DE379E">
            <w:pPr>
              <w:pStyle w:val="BodyA"/>
            </w:pPr>
            <w:r>
              <w:rPr>
                <w:rStyle w:val="None"/>
                <w:rFonts w:ascii="Trebuchet MS" w:hAnsi="Trebuchet MS"/>
                <w:b/>
                <w:bCs/>
                <w:color w:val="004147"/>
                <w:u w:color="004147"/>
              </w:rPr>
              <w:t>Resubmission 2</w:t>
            </w:r>
          </w:p>
        </w:tc>
      </w:tr>
      <w:tr w:rsidR="006003A3" w14:paraId="684C7082" w14:textId="77777777">
        <w:trPr>
          <w:trHeight w:val="37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2A2B0ED6" w14:textId="77777777" w:rsidR="006003A3" w:rsidRDefault="006003A3"/>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0E4FD76" w14:textId="77777777" w:rsidR="006003A3" w:rsidRDefault="006003A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DC69E9" w14:textId="77777777" w:rsidR="006003A3" w:rsidRDefault="006003A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D80BE0" w14:textId="77777777" w:rsidR="006003A3" w:rsidRDefault="006003A3"/>
        </w:tc>
      </w:tr>
      <w:tr w:rsidR="006003A3" w14:paraId="56F82497" w14:textId="77777777">
        <w:trPr>
          <w:trHeight w:val="129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8506CA" w14:textId="77777777" w:rsidR="006003A3" w:rsidRDefault="00DE379E">
            <w:pPr>
              <w:pStyle w:val="BodyA"/>
              <w:rPr>
                <w:rStyle w:val="None"/>
                <w:rFonts w:ascii="Trebuchet MS" w:eastAsia="Trebuchet MS" w:hAnsi="Trebuchet MS" w:cs="Trebuchet MS"/>
                <w:b/>
                <w:bCs/>
                <w:color w:val="004147"/>
                <w:u w:color="004147"/>
              </w:rPr>
            </w:pPr>
            <w:r>
              <w:rPr>
                <w:rStyle w:val="None"/>
                <w:rFonts w:ascii="Trebuchet MS" w:hAnsi="Trebuchet MS"/>
                <w:b/>
                <w:bCs/>
                <w:color w:val="004147"/>
                <w:u w:color="004147"/>
              </w:rPr>
              <w:t>Assessor signature*</w:t>
            </w:r>
          </w:p>
          <w:p w14:paraId="25624BE0" w14:textId="77777777" w:rsidR="006003A3" w:rsidRDefault="00DE379E">
            <w:pPr>
              <w:pStyle w:val="BodyA"/>
            </w:pPr>
            <w:r>
              <w:rPr>
                <w:rStyle w:val="None"/>
                <w:rFonts w:ascii="Trebuchet MS" w:hAnsi="Trebuchet MS"/>
                <w:i/>
                <w:iCs/>
                <w:color w:val="004147"/>
                <w:u w:color="004147"/>
                <w:shd w:val="clear" w:color="auto" w:fill="C0C0C0"/>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0597B5" w14:textId="77777777" w:rsidR="006003A3" w:rsidRDefault="006003A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99D199" w14:textId="77777777" w:rsidR="006003A3" w:rsidRDefault="006003A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0AA210" w14:textId="77777777" w:rsidR="006003A3" w:rsidRDefault="006003A3"/>
        </w:tc>
      </w:tr>
      <w:tr w:rsidR="006003A3" w14:paraId="3B575852" w14:textId="77777777">
        <w:trPr>
          <w:trHeight w:val="51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A09A89" w14:textId="77777777" w:rsidR="006003A3" w:rsidRDefault="00DE379E">
            <w:pPr>
              <w:pStyle w:val="BodyA"/>
            </w:pPr>
            <w:r>
              <w:rPr>
                <w:rStyle w:val="None"/>
                <w:rFonts w:ascii="Trebuchet MS" w:hAnsi="Trebuchet MS"/>
                <w:b/>
                <w:bCs/>
                <w:color w:val="004147"/>
                <w:u w:color="004147"/>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553FE8" w14:textId="77777777" w:rsidR="006003A3" w:rsidRDefault="006003A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815B5C" w14:textId="77777777" w:rsidR="006003A3" w:rsidRDefault="006003A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9A951C" w14:textId="77777777" w:rsidR="006003A3" w:rsidRDefault="006003A3"/>
        </w:tc>
      </w:tr>
    </w:tbl>
    <w:p w14:paraId="20E41317" w14:textId="77777777" w:rsidR="006003A3" w:rsidRDefault="006003A3">
      <w:pPr>
        <w:pStyle w:val="BodyA"/>
        <w:widowControl w:val="0"/>
        <w:spacing w:line="240" w:lineRule="auto"/>
        <w:ind w:left="108" w:hanging="108"/>
        <w:rPr>
          <w:rStyle w:val="None"/>
          <w:rFonts w:ascii="Trebuchet MS" w:eastAsia="Trebuchet MS" w:hAnsi="Trebuchet MS" w:cs="Trebuchet MS"/>
        </w:rPr>
      </w:pPr>
    </w:p>
    <w:p w14:paraId="68BD0FE7" w14:textId="77777777" w:rsidR="006003A3" w:rsidRDefault="006003A3">
      <w:pPr>
        <w:pStyle w:val="BodyA"/>
        <w:widowControl w:val="0"/>
        <w:spacing w:line="240" w:lineRule="auto"/>
        <w:rPr>
          <w:rStyle w:val="None"/>
          <w:rFonts w:ascii="Trebuchet MS" w:eastAsia="Trebuchet MS" w:hAnsi="Trebuchet MS" w:cs="Trebuchet MS"/>
        </w:rPr>
      </w:pPr>
    </w:p>
    <w:p w14:paraId="3817F3C0" w14:textId="77777777" w:rsidR="006003A3" w:rsidRDefault="00DE379E">
      <w:pPr>
        <w:pStyle w:val="BodyA"/>
        <w:rPr>
          <w:rStyle w:val="None"/>
          <w:rFonts w:ascii="Trebuchet MS" w:eastAsia="Trebuchet MS" w:hAnsi="Trebuchet MS" w:cs="Trebuchet MS"/>
          <w:color w:val="004147"/>
          <w:u w:color="004147"/>
        </w:rPr>
      </w:pPr>
      <w:r>
        <w:rPr>
          <w:rStyle w:val="None"/>
          <w:rFonts w:ascii="Trebuchet MS" w:hAnsi="Trebuchet MS"/>
          <w:color w:val="004147"/>
          <w:u w:color="004147"/>
        </w:rPr>
        <w:t>*This must be a true signature, so a handwritten signature, or a photo or scan of a handwritten signature, or an e-signature. A typed signature is not acceptable.</w:t>
      </w:r>
    </w:p>
    <w:p w14:paraId="09EED6A2" w14:textId="77777777" w:rsidR="006003A3" w:rsidRDefault="006003A3">
      <w:pPr>
        <w:pStyle w:val="BodyA"/>
        <w:rPr>
          <w:rStyle w:val="None"/>
          <w:rFonts w:ascii="Trebuchet MS" w:eastAsia="Trebuchet MS" w:hAnsi="Trebuchet MS" w:cs="Trebuchet MS"/>
        </w:rPr>
      </w:pPr>
    </w:p>
    <w:p w14:paraId="2AACBC13" w14:textId="77777777" w:rsidR="006003A3" w:rsidRDefault="00DE379E">
      <w:pPr>
        <w:pStyle w:val="BodyA"/>
        <w:tabs>
          <w:tab w:val="left" w:pos="5425"/>
        </w:tabs>
      </w:pPr>
      <w:r>
        <w:rPr>
          <w:rStyle w:val="None"/>
          <w:rFonts w:ascii="Trebuchet MS" w:eastAsia="Trebuchet MS" w:hAnsi="Trebuchet MS" w:cs="Trebuchet MS"/>
        </w:rPr>
        <w:tab/>
      </w:r>
    </w:p>
    <w:sectPr w:rsidR="006003A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215F55" w14:textId="77777777" w:rsidR="007C7847" w:rsidRDefault="007C7847">
      <w:r>
        <w:separator/>
      </w:r>
    </w:p>
  </w:endnote>
  <w:endnote w:type="continuationSeparator" w:id="0">
    <w:p w14:paraId="5119769E" w14:textId="77777777" w:rsidR="007C7847" w:rsidRDefault="007C78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FE2BD" w14:textId="77777777" w:rsidR="006003A3" w:rsidRDefault="00DE379E">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790A2860" w14:textId="77777777" w:rsidR="006003A3" w:rsidRDefault="00DE379E">
    <w:pPr>
      <w:pStyle w:val="Footer"/>
    </w:pPr>
    <w:r>
      <w:rPr>
        <w:noProof/>
        <w:color w:val="FFFFFF"/>
        <w:u w:color="FFFFFF"/>
      </w:rPr>
      <w:drawing>
        <wp:inline distT="0" distB="0" distL="0" distR="0" wp14:anchorId="06B001DE" wp14:editId="29444AA3">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32ADD" w14:textId="77777777" w:rsidR="006003A3" w:rsidRDefault="00DE379E">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210291E" w14:textId="77777777" w:rsidR="006003A3" w:rsidRDefault="00DE379E">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1062CA8" w14:textId="77777777" w:rsidR="006003A3" w:rsidRDefault="00DE379E">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3F0DF" w14:textId="77777777" w:rsidR="006003A3" w:rsidRDefault="00DE379E">
    <w:pPr>
      <w:pStyle w:val="Footer"/>
    </w:pPr>
    <w:r>
      <w:fldChar w:fldCharType="begin"/>
    </w:r>
    <w:r>
      <w:instrText xml:space="preserve"> PAGE </w:instrText>
    </w:r>
    <w:r>
      <w:fldChar w:fldCharType="separate"/>
    </w:r>
    <w:r>
      <w:rPr>
        <w:noProof/>
      </w:rPr>
      <w:t>3</w:t>
    </w:r>
    <w:r>
      <w:fldChar w:fldCharType="end"/>
    </w:r>
  </w:p>
  <w:p w14:paraId="4DDC5262" w14:textId="77777777" w:rsidR="006003A3" w:rsidRDefault="00DE379E">
    <w:pPr>
      <w:pStyle w:val="Footer"/>
    </w:pPr>
    <w:r>
      <w:rPr>
        <w:rStyle w:val="ui-provider"/>
        <w:noProof/>
      </w:rPr>
      <w:drawing>
        <wp:inline distT="0" distB="0" distL="0" distR="0" wp14:anchorId="62A808D6" wp14:editId="6367E629">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EDC088" w14:textId="77777777" w:rsidR="007C7847" w:rsidRDefault="007C7847">
      <w:r>
        <w:separator/>
      </w:r>
    </w:p>
  </w:footnote>
  <w:footnote w:type="continuationSeparator" w:id="0">
    <w:p w14:paraId="28DEBC0E" w14:textId="77777777" w:rsidR="007C7847" w:rsidRDefault="007C78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7D461" w14:textId="77777777" w:rsidR="006003A3" w:rsidRDefault="00DE379E">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3153B696" wp14:editId="73906CEF">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01F53" w14:textId="77777777" w:rsidR="006003A3" w:rsidRDefault="00DE379E">
    <w:pPr>
      <w:pStyle w:val="Header"/>
    </w:pPr>
    <w:r>
      <w:rPr>
        <w:noProof/>
      </w:rPr>
      <w:drawing>
        <wp:anchor distT="152400" distB="152400" distL="152400" distR="152400" simplePos="0" relativeHeight="251658240" behindDoc="1" locked="0" layoutInCell="1" allowOverlap="1" wp14:anchorId="3BF01067" wp14:editId="03B21A4F">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C4032" w14:textId="77777777" w:rsidR="006003A3" w:rsidRDefault="00DE379E">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282F"/>
    <w:multiLevelType w:val="hybridMultilevel"/>
    <w:tmpl w:val="99C251F8"/>
    <w:lvl w:ilvl="0" w:tplc="0F0CC26C">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1FEE6710">
      <w:start w:val="1"/>
      <w:numFmt w:val="decimal"/>
      <w:lvlText w:val="%2."/>
      <w:lvlJc w:val="left"/>
      <w:pPr>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3BDAA290">
      <w:start w:val="1"/>
      <w:numFmt w:val="decimal"/>
      <w:lvlText w:val="%3."/>
      <w:lvlJc w:val="left"/>
      <w:pPr>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079A06FA">
      <w:start w:val="1"/>
      <w:numFmt w:val="decimal"/>
      <w:lvlText w:val="%4."/>
      <w:lvlJc w:val="left"/>
      <w:pPr>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1E4833DA">
      <w:start w:val="1"/>
      <w:numFmt w:val="decimal"/>
      <w:lvlText w:val="%5."/>
      <w:lvlJc w:val="left"/>
      <w:pPr>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9ED02B78">
      <w:start w:val="1"/>
      <w:numFmt w:val="decimal"/>
      <w:lvlText w:val="%6."/>
      <w:lvlJc w:val="left"/>
      <w:pPr>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F6D85F14">
      <w:start w:val="1"/>
      <w:numFmt w:val="decimal"/>
      <w:lvlText w:val="%7."/>
      <w:lvlJc w:val="left"/>
      <w:pPr>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05FCF264">
      <w:start w:val="1"/>
      <w:numFmt w:val="decimal"/>
      <w:lvlText w:val="%8."/>
      <w:lvlJc w:val="left"/>
      <w:pPr>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8C121820">
      <w:start w:val="1"/>
      <w:numFmt w:val="decimal"/>
      <w:lvlText w:val="%9."/>
      <w:lvlJc w:val="left"/>
      <w:pPr>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1" w15:restartNumberingAfterBreak="0">
    <w:nsid w:val="0F0036E9"/>
    <w:multiLevelType w:val="hybridMultilevel"/>
    <w:tmpl w:val="A626A4C4"/>
    <w:lvl w:ilvl="0" w:tplc="9E0CA114">
      <w:start w:val="1"/>
      <w:numFmt w:val="bullet"/>
      <w:lvlText w:val="·"/>
      <w:lvlJc w:val="left"/>
      <w:pPr>
        <w:ind w:left="720" w:hanging="72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2898D51C">
      <w:start w:val="1"/>
      <w:numFmt w:val="bullet"/>
      <w:lvlText w:val="o"/>
      <w:lvlJc w:val="left"/>
      <w:pPr>
        <w:ind w:left="122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55B8F5C0">
      <w:start w:val="1"/>
      <w:numFmt w:val="bullet"/>
      <w:lvlText w:val="▪"/>
      <w:lvlJc w:val="left"/>
      <w:pPr>
        <w:ind w:left="19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1A84E1A">
      <w:start w:val="1"/>
      <w:numFmt w:val="bullet"/>
      <w:lvlText w:val="·"/>
      <w:lvlJc w:val="left"/>
      <w:pPr>
        <w:ind w:left="266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CC8CBDCC">
      <w:start w:val="1"/>
      <w:numFmt w:val="bullet"/>
      <w:lvlText w:val="o"/>
      <w:lvlJc w:val="left"/>
      <w:pPr>
        <w:ind w:left="338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AF0CDC24">
      <w:start w:val="1"/>
      <w:numFmt w:val="bullet"/>
      <w:lvlText w:val="▪"/>
      <w:lvlJc w:val="left"/>
      <w:pPr>
        <w:ind w:left="410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055E5288">
      <w:start w:val="1"/>
      <w:numFmt w:val="bullet"/>
      <w:lvlText w:val="·"/>
      <w:lvlJc w:val="left"/>
      <w:pPr>
        <w:ind w:left="4821"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9C120848">
      <w:start w:val="1"/>
      <w:numFmt w:val="bullet"/>
      <w:lvlText w:val="o"/>
      <w:lvlJc w:val="left"/>
      <w:pPr>
        <w:ind w:left="554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F4F26C3E">
      <w:start w:val="1"/>
      <w:numFmt w:val="bullet"/>
      <w:lvlText w:val="▪"/>
      <w:lvlJc w:val="left"/>
      <w:pPr>
        <w:ind w:left="6261" w:hanging="31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abstractNum w:abstractNumId="2" w15:restartNumberingAfterBreak="0">
    <w:nsid w:val="11E70B19"/>
    <w:multiLevelType w:val="hybridMultilevel"/>
    <w:tmpl w:val="5F4EC1E8"/>
    <w:numStyleLink w:val="ImportedStyle3"/>
  </w:abstractNum>
  <w:abstractNum w:abstractNumId="3" w15:restartNumberingAfterBreak="0">
    <w:nsid w:val="13B53512"/>
    <w:multiLevelType w:val="hybridMultilevel"/>
    <w:tmpl w:val="75B667A6"/>
    <w:styleLink w:val="ImportedStyle5"/>
    <w:lvl w:ilvl="0" w:tplc="BA26D80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AFCC87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CD68E98">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DA825CE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E98561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C900068">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EC3A18F6">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5BC22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BA2CDBDE">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2F66E4B"/>
    <w:multiLevelType w:val="hybridMultilevel"/>
    <w:tmpl w:val="75B667A6"/>
    <w:numStyleLink w:val="ImportedStyle5"/>
  </w:abstractNum>
  <w:abstractNum w:abstractNumId="5" w15:restartNumberingAfterBreak="0">
    <w:nsid w:val="24AB77E5"/>
    <w:multiLevelType w:val="hybridMultilevel"/>
    <w:tmpl w:val="8E34F694"/>
    <w:numStyleLink w:val="ImportedStyle4"/>
  </w:abstractNum>
  <w:abstractNum w:abstractNumId="6" w15:restartNumberingAfterBreak="0">
    <w:nsid w:val="2C516101"/>
    <w:multiLevelType w:val="hybridMultilevel"/>
    <w:tmpl w:val="48B220F6"/>
    <w:lvl w:ilvl="0" w:tplc="FE1CFB7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EB18802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CE0C268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611282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723ABA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EA78848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1868E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DDC42B0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F78C7A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3465368B"/>
    <w:multiLevelType w:val="hybridMultilevel"/>
    <w:tmpl w:val="5F4EC1E8"/>
    <w:styleLink w:val="ImportedStyle3"/>
    <w:lvl w:ilvl="0" w:tplc="90C8EE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CF20AF1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01B279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1021AC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86A275A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6FC6D0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F80F59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F78AF2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A308174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8" w15:restartNumberingAfterBreak="0">
    <w:nsid w:val="3925002F"/>
    <w:multiLevelType w:val="hybridMultilevel"/>
    <w:tmpl w:val="F17A7820"/>
    <w:numStyleLink w:val="ImportedStyle6"/>
  </w:abstractNum>
  <w:abstractNum w:abstractNumId="9" w15:restartNumberingAfterBreak="0">
    <w:nsid w:val="64FB5004"/>
    <w:multiLevelType w:val="hybridMultilevel"/>
    <w:tmpl w:val="F17A7820"/>
    <w:styleLink w:val="ImportedStyle6"/>
    <w:lvl w:ilvl="0" w:tplc="DF647C26">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2F2D2D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EB4EBE6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2D50A930">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38A870C">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4A9496C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E006FF7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7C16E00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09E6264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C4A7D9A"/>
    <w:multiLevelType w:val="hybridMultilevel"/>
    <w:tmpl w:val="8E34F694"/>
    <w:styleLink w:val="ImportedStyle4"/>
    <w:lvl w:ilvl="0" w:tplc="56567B6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300CB3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FCA5E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0C36EAB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F7E46E1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428B47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381AA9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C48808A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3964185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num w:numId="1" w16cid:durableId="1100099109">
    <w:abstractNumId w:val="6"/>
  </w:num>
  <w:num w:numId="2" w16cid:durableId="1907567918">
    <w:abstractNumId w:val="1"/>
  </w:num>
  <w:num w:numId="3" w16cid:durableId="1316030662">
    <w:abstractNumId w:val="7"/>
  </w:num>
  <w:num w:numId="4" w16cid:durableId="371198189">
    <w:abstractNumId w:val="2"/>
  </w:num>
  <w:num w:numId="5" w16cid:durableId="110437145">
    <w:abstractNumId w:val="10"/>
  </w:num>
  <w:num w:numId="6" w16cid:durableId="829171325">
    <w:abstractNumId w:val="5"/>
  </w:num>
  <w:num w:numId="7" w16cid:durableId="243073085">
    <w:abstractNumId w:val="3"/>
  </w:num>
  <w:num w:numId="8" w16cid:durableId="879365926">
    <w:abstractNumId w:val="4"/>
  </w:num>
  <w:num w:numId="9" w16cid:durableId="2009022303">
    <w:abstractNumId w:val="9"/>
  </w:num>
  <w:num w:numId="10" w16cid:durableId="970287023">
    <w:abstractNumId w:val="8"/>
  </w:num>
  <w:num w:numId="11" w16cid:durableId="1092360271">
    <w:abstractNumId w:val="0"/>
  </w:num>
  <w:num w:numId="12" w16cid:durableId="965964679">
    <w:abstractNumId w:val="0"/>
    <w:lvlOverride w:ilvl="0">
      <w:lvl w:ilvl="0" w:tplc="0F0CC26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1FEE6710">
        <w:start w:val="1"/>
        <w:numFmt w:val="decimal"/>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BDAA290">
        <w:start w:val="1"/>
        <w:numFmt w:val="decimal"/>
        <w:lvlText w:val="%3."/>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79A06F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1E4833DA">
        <w:start w:val="1"/>
        <w:numFmt w:val="decimal"/>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9ED02B78">
        <w:start w:val="1"/>
        <w:numFmt w:val="decimal"/>
        <w:lvlText w:val="%6."/>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F6D85F1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5FCF264">
        <w:start w:val="1"/>
        <w:numFmt w:val="decimal"/>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C121820">
        <w:start w:val="1"/>
        <w:numFmt w:val="decimal"/>
        <w:lvlText w:val="%9."/>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3A3"/>
    <w:rsid w:val="000241D5"/>
    <w:rsid w:val="006003A3"/>
    <w:rsid w:val="007C7847"/>
    <w:rsid w:val="00DE379E"/>
    <w:rsid w:val="00DF79E2"/>
    <w:rsid w:val="00EC241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042C0"/>
  <w15:docId w15:val="{8F3885D4-2EAE-41D4-BFD5-DD19BD2E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A"/>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12700" w14:cap="flat" w14:cmpd="sng" w14:algn="ctr">
        <w14:noFill/>
        <w14:prstDash w14:val="solid"/>
        <w14:miter w14:lim="400000"/>
      </w14:textOutline>
    </w:rPr>
  </w:style>
  <w:style w:type="paragraph" w:styleId="Heading3">
    <w:name w:val="heading 3"/>
    <w:next w:val="BodyA"/>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pPr>
      <w:spacing w:line="259" w:lineRule="auto"/>
    </w:pPr>
    <w:rPr>
      <w:rFonts w:ascii="Arial" w:hAnsi="Arial" w:cs="Arial Unicode MS"/>
      <w:color w:val="000000"/>
      <w:sz w:val="22"/>
      <w:szCs w:val="22"/>
      <w:u w:color="000000"/>
      <w:lang w:val="en-US"/>
      <w14:textOutline w14:w="12700" w14:cap="flat" w14:cmpd="sng" w14:algn="ctr">
        <w14:noFill/>
        <w14:prstDash w14:val="solid"/>
        <w14:miter w14:lim="400000"/>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None">
    <w:name w:val="None"/>
  </w:style>
  <w:style w:type="character" w:customStyle="1" w:styleId="Hyperlink0">
    <w:name w:val="Hyperlink.0"/>
    <w:basedOn w:val="None"/>
    <w:rPr>
      <w:rFonts w:ascii="Trebuchet MS" w:eastAsia="Trebuchet MS" w:hAnsi="Trebuchet MS" w:cs="Trebuchet MS"/>
      <w:b/>
      <w:bCs/>
      <w:outline w:val="0"/>
      <w:color w:val="004147"/>
      <w:u w:val="single" w:color="004147"/>
      <w:lang w:val="en-US"/>
    </w:rPr>
  </w:style>
  <w:style w:type="character" w:customStyle="1" w:styleId="Hyperlink00">
    <w:name w:val="Hyperlink.0.0"/>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character" w:customStyle="1" w:styleId="Hyperlink1">
    <w:name w:val="Hyperlink.1"/>
    <w:basedOn w:val="None"/>
    <w:rPr>
      <w:outline w:val="0"/>
      <w:color w:val="0000FF"/>
      <w:u w:val="single" w:color="0000FF"/>
    </w:rPr>
  </w:style>
  <w:style w:type="numbering" w:customStyle="1" w:styleId="ImportedStyle4">
    <w:name w:val="Imported Style 4"/>
    <w:pPr>
      <w:numPr>
        <w:numId w:val="5"/>
      </w:numPr>
    </w:pPr>
  </w:style>
  <w:style w:type="paragraph" w:customStyle="1" w:styleId="Heading">
    <w:name w:val="Heading"/>
    <w:next w:val="BodyA"/>
    <w:pPr>
      <w:spacing w:before="120" w:after="360" w:line="264" w:lineRule="auto"/>
      <w:outlineLvl w:val="0"/>
    </w:pPr>
    <w:rPr>
      <w:rFonts w:ascii="Georgia" w:eastAsia="Georgia" w:hAnsi="Georgia" w:cs="Georgia"/>
      <w:i/>
      <w:iCs/>
      <w:color w:val="004147"/>
      <w:sz w:val="48"/>
      <w:szCs w:val="48"/>
      <w:u w:color="004147"/>
      <w:lang w:val="en-US"/>
      <w14:textOutline w14:w="12700" w14:cap="flat" w14:cmpd="sng" w14:algn="ctr">
        <w14:noFill/>
        <w14:prstDash w14:val="solid"/>
        <w14:miter w14:lim="400000"/>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2">
    <w:name w:val="Hyperlink.2"/>
    <w:basedOn w:val="None"/>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2463</Words>
  <Characters>14045</Characters>
  <Application>Microsoft Office Word</Application>
  <DocSecurity>0</DocSecurity>
  <Lines>117</Lines>
  <Paragraphs>32</Paragraphs>
  <ScaleCrop>false</ScaleCrop>
  <Company/>
  <LinksUpToDate>false</LinksUpToDate>
  <CharactersWithSpaces>16476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Garrett</dc:creator>
  <cp:lastModifiedBy>Jessica Garrett</cp:lastModifiedBy>
  <cp:revision>3</cp:revision>
  <dcterms:created xsi:type="dcterms:W3CDTF">2025-11-24T09:21:00Z</dcterms:created>
  <dcterms:modified xsi:type="dcterms:W3CDTF">2025-11-24T11:21:00Z</dcterms:modified>
</cp:coreProperties>
</file>