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9CBD05" w14:textId="18019078" w:rsidR="002C761C" w:rsidRDefault="00C413EE">
      <w:pPr>
        <w:rPr>
          <w:b/>
          <w:bCs/>
          <w:sz w:val="72"/>
          <w:szCs w:val="72"/>
        </w:rPr>
      </w:pPr>
      <w:r w:rsidRPr="00F05B14">
        <w:rPr>
          <w:b/>
          <w:bCs/>
          <w:sz w:val="72"/>
          <w:szCs w:val="72"/>
        </w:rPr>
        <w:t xml:space="preserve">Problem </w:t>
      </w:r>
      <w:r w:rsidR="00F05B14" w:rsidRPr="00F05B14">
        <w:rPr>
          <w:b/>
          <w:bCs/>
          <w:sz w:val="72"/>
          <w:szCs w:val="72"/>
        </w:rPr>
        <w:t>Solving</w:t>
      </w:r>
      <w:r w:rsidRPr="00F05B14">
        <w:rPr>
          <w:b/>
          <w:bCs/>
          <w:sz w:val="72"/>
          <w:szCs w:val="72"/>
        </w:rPr>
        <w:t xml:space="preserve"> and Decision Making</w:t>
      </w:r>
    </w:p>
    <w:p w14:paraId="7BBB6D64" w14:textId="77777777" w:rsidR="00F05B14" w:rsidRPr="00F05B14" w:rsidRDefault="00F05B14">
      <w:pPr>
        <w:rPr>
          <w:b/>
          <w:bCs/>
          <w:sz w:val="72"/>
          <w:szCs w:val="72"/>
        </w:rPr>
      </w:pPr>
    </w:p>
    <w:p w14:paraId="61F11546" w14:textId="652AAFE5" w:rsidR="00F05B14" w:rsidRDefault="00C413EE">
      <w:pPr>
        <w:rPr>
          <w:b/>
          <w:bCs/>
          <w:sz w:val="72"/>
          <w:szCs w:val="72"/>
        </w:rPr>
      </w:pPr>
      <w:r w:rsidRPr="00F05B14">
        <w:rPr>
          <w:b/>
          <w:bCs/>
          <w:sz w:val="72"/>
          <w:szCs w:val="72"/>
        </w:rPr>
        <w:t>Student’s ID:</w:t>
      </w:r>
      <w:r w:rsidR="00F05B14">
        <w:rPr>
          <w:b/>
          <w:bCs/>
          <w:sz w:val="72"/>
          <w:szCs w:val="72"/>
        </w:rPr>
        <w:t xml:space="preserve"> 2439997</w:t>
      </w:r>
    </w:p>
    <w:p w14:paraId="110FE6FD" w14:textId="77777777" w:rsidR="008301F9" w:rsidRPr="00F05B14" w:rsidRDefault="008301F9">
      <w:pPr>
        <w:rPr>
          <w:b/>
          <w:bCs/>
          <w:sz w:val="72"/>
          <w:szCs w:val="72"/>
        </w:rPr>
      </w:pPr>
    </w:p>
    <w:p w14:paraId="7FC18D38" w14:textId="1DCA0B3E" w:rsidR="00C413EE" w:rsidRDefault="00C413EE">
      <w:pPr>
        <w:rPr>
          <w:b/>
          <w:bCs/>
          <w:sz w:val="72"/>
          <w:szCs w:val="72"/>
        </w:rPr>
      </w:pPr>
      <w:r w:rsidRPr="00F05B14">
        <w:rPr>
          <w:b/>
          <w:bCs/>
          <w:sz w:val="72"/>
          <w:szCs w:val="72"/>
        </w:rPr>
        <w:t>Lecture Name:  Mohammad Rahman</w:t>
      </w:r>
    </w:p>
    <w:p w14:paraId="7EADA60C" w14:textId="77777777" w:rsidR="008301F9" w:rsidRDefault="008301F9">
      <w:pPr>
        <w:rPr>
          <w:b/>
          <w:bCs/>
          <w:sz w:val="72"/>
          <w:szCs w:val="72"/>
        </w:rPr>
      </w:pPr>
    </w:p>
    <w:p w14:paraId="270028DB" w14:textId="7E953352" w:rsidR="008301F9" w:rsidRPr="00F05B14" w:rsidRDefault="008301F9">
      <w:pPr>
        <w:rPr>
          <w:b/>
          <w:bCs/>
          <w:sz w:val="72"/>
          <w:szCs w:val="72"/>
        </w:rPr>
      </w:pPr>
      <w:r>
        <w:rPr>
          <w:noProof/>
        </w:rPr>
        <w:drawing>
          <wp:inline distT="0" distB="0" distL="0" distR="0" wp14:anchorId="3CDEDB55" wp14:editId="67EF57BF">
            <wp:extent cx="5686425" cy="2257425"/>
            <wp:effectExtent l="0" t="0" r="9525" b="9525"/>
            <wp:docPr id="3" name="Picture 2" descr="Beautiful Flowers Photos, Download The BEST Free Beautifu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autiful Flowers Photos, Download The BEST Free Beautifu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690831" cy="2259174"/>
                    </a:xfrm>
                    <a:prstGeom prst="rect">
                      <a:avLst/>
                    </a:prstGeom>
                    <a:noFill/>
                    <a:ln>
                      <a:noFill/>
                    </a:ln>
                  </pic:spPr>
                </pic:pic>
              </a:graphicData>
            </a:graphic>
          </wp:inline>
        </w:drawing>
      </w:r>
    </w:p>
    <w:p w14:paraId="7D4E0351" w14:textId="77777777" w:rsidR="00C413EE" w:rsidRPr="00F05B14" w:rsidRDefault="00C413EE">
      <w:pPr>
        <w:rPr>
          <w:b/>
          <w:bCs/>
          <w:sz w:val="72"/>
          <w:szCs w:val="72"/>
        </w:rPr>
      </w:pPr>
    </w:p>
    <w:p w14:paraId="3DD7AAD2" w14:textId="77777777" w:rsidR="00C413EE" w:rsidRDefault="00C413EE"/>
    <w:p w14:paraId="2CBDA126" w14:textId="1E4F5B80" w:rsidR="00C413EE" w:rsidRDefault="00C413EE">
      <w:r w:rsidRPr="00F05B14">
        <w:rPr>
          <w:b/>
          <w:bCs/>
        </w:rPr>
        <w:t>Introduction</w:t>
      </w:r>
      <w:r>
        <w:t>:</w:t>
      </w:r>
    </w:p>
    <w:p w14:paraId="7BFBE246" w14:textId="00C5CADB" w:rsidR="00C413EE" w:rsidRDefault="00C413EE" w:rsidP="00CA2BF8">
      <w:pPr>
        <w:jc w:val="both"/>
      </w:pPr>
      <w:r>
        <w:t xml:space="preserve">Little personal and small independent business in the UK have experienced poor price </w:t>
      </w:r>
      <w:r w:rsidR="00F05B14">
        <w:t>sales and</w:t>
      </w:r>
      <w:r>
        <w:t xml:space="preserve"> this have cost lots of issues.</w:t>
      </w:r>
    </w:p>
    <w:p w14:paraId="38405A7F" w14:textId="11814FF1" w:rsidR="00C413EE" w:rsidRDefault="00C413EE" w:rsidP="00CA2BF8">
      <w:pPr>
        <w:jc w:val="both"/>
      </w:pPr>
      <w:r>
        <w:t xml:space="preserve">Green Haven Florists is a florist shop in Norwich that sales </w:t>
      </w:r>
      <w:r w:rsidR="00F05B14">
        <w:t>flowers</w:t>
      </w:r>
      <w:r>
        <w:t>.</w:t>
      </w:r>
    </w:p>
    <w:p w14:paraId="3A33D819" w14:textId="6B848658" w:rsidR="00C413EE" w:rsidRDefault="00C413EE" w:rsidP="00CA2BF8">
      <w:pPr>
        <w:jc w:val="both"/>
      </w:pPr>
      <w:r>
        <w:t xml:space="preserve">Bespoke report </w:t>
      </w:r>
      <w:r w:rsidR="00F05B14">
        <w:t>a strong</w:t>
      </w:r>
      <w:r>
        <w:t xml:space="preserve"> reputatio</w:t>
      </w:r>
      <w:r w:rsidR="00F05B14">
        <w:t>n of business but the shop has suffered 30 percent decline. The purpose of the core in business problem facing Green Haven Florists are determine the most appropriate strategic options. This will include a risk analysis, implementation plan and methods to measure effectiveness of the chosen parts.</w:t>
      </w:r>
    </w:p>
    <w:p w14:paraId="267A271F" w14:textId="77777777" w:rsidR="008301F9" w:rsidRDefault="008301F9" w:rsidP="00CA2BF8">
      <w:pPr>
        <w:jc w:val="both"/>
      </w:pPr>
    </w:p>
    <w:p w14:paraId="02BAEA02" w14:textId="6702C2E5" w:rsidR="008301F9" w:rsidRDefault="008301F9">
      <w:r>
        <w:rPr>
          <w:noProof/>
        </w:rPr>
        <w:drawing>
          <wp:inline distT="0" distB="0" distL="0" distR="0" wp14:anchorId="6FFBAA0C" wp14:editId="63F277EB">
            <wp:extent cx="1895475" cy="2361841"/>
            <wp:effectExtent l="0" t="0" r="0" b="635"/>
            <wp:docPr id="4" name="Picture 3" descr="I got these for you Studio shot of a handsome young groom holding a bunch of flowers a gray background Men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 got these for you Studio shot of a handsome young groom holding a bunch of flowers a gray background Men Stock Phot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7545" cy="2376881"/>
                    </a:xfrm>
                    <a:prstGeom prst="rect">
                      <a:avLst/>
                    </a:prstGeom>
                    <a:noFill/>
                    <a:ln>
                      <a:noFill/>
                    </a:ln>
                  </pic:spPr>
                </pic:pic>
              </a:graphicData>
            </a:graphic>
          </wp:inline>
        </w:drawing>
      </w:r>
    </w:p>
    <w:p w14:paraId="371910CD" w14:textId="77777777" w:rsidR="00F05B14" w:rsidRDefault="00F05B14"/>
    <w:p w14:paraId="2691D7AA" w14:textId="6210C633" w:rsidR="00F05B14" w:rsidRDefault="00F05B14" w:rsidP="00CA2BF8">
      <w:pPr>
        <w:jc w:val="both"/>
      </w:pPr>
      <w:r w:rsidRPr="00F05B14">
        <w:rPr>
          <w:b/>
          <w:bCs/>
        </w:rPr>
        <w:t>Identification of the Problem in the Business</w:t>
      </w:r>
      <w:r>
        <w:t>:</w:t>
      </w:r>
    </w:p>
    <w:p w14:paraId="181E5DE0" w14:textId="69A8FBD5" w:rsidR="00F05B14" w:rsidRDefault="00F05B14" w:rsidP="00CA2BF8">
      <w:pPr>
        <w:jc w:val="both"/>
      </w:pPr>
      <w:r>
        <w:t>The Flower Company Green Haven Florists faced a lot of challenges that led to intensified competition, Footfall and rising in costs commodities. This have affected the business badly.</w:t>
      </w:r>
    </w:p>
    <w:p w14:paraId="1462CA54" w14:textId="201945E6" w:rsidR="00F05B14" w:rsidRDefault="00F05B14" w:rsidP="00CA2BF8">
      <w:pPr>
        <w:jc w:val="both"/>
      </w:pPr>
    </w:p>
    <w:p w14:paraId="565D0268" w14:textId="5D1DC751" w:rsidR="00F05B14" w:rsidRDefault="00F05B14" w:rsidP="00CA2BF8">
      <w:pPr>
        <w:jc w:val="both"/>
      </w:pPr>
      <w:r w:rsidRPr="00F762CB">
        <w:rPr>
          <w:b/>
          <w:bCs/>
        </w:rPr>
        <w:t>Sales decline in Consumer Behaviour and Footfall</w:t>
      </w:r>
      <w:r>
        <w:t>:</w:t>
      </w:r>
    </w:p>
    <w:p w14:paraId="2E3BCC3F" w14:textId="0CB82097" w:rsidR="00F05B14" w:rsidRDefault="00F05B14" w:rsidP="00CA2BF8">
      <w:pPr>
        <w:jc w:val="both"/>
      </w:pPr>
      <w:r>
        <w:t>The decline in the business is a national business and have cost the company 30 percent fall in business.</w:t>
      </w:r>
    </w:p>
    <w:p w14:paraId="01813397" w14:textId="0A4DB196" w:rsidR="00F05B14" w:rsidRDefault="00F05B14" w:rsidP="00CA2BF8">
      <w:pPr>
        <w:jc w:val="both"/>
      </w:pPr>
      <w:r>
        <w:t>The Office for National Statis (ONS,2023) S</w:t>
      </w:r>
      <w:r w:rsidR="002769DE">
        <w:t>tates that more than 80%</w:t>
      </w:r>
      <w:r w:rsidR="00F762CB">
        <w:t xml:space="preserve"> </w:t>
      </w:r>
      <w:r w:rsidR="009A7278">
        <w:t>UK</w:t>
      </w:r>
      <w:r w:rsidR="00F762CB">
        <w:t xml:space="preserve"> </w:t>
      </w:r>
      <w:r w:rsidR="009A7278">
        <w:t>C</w:t>
      </w:r>
      <w:r w:rsidR="00F762CB">
        <w:t>onsumers now purchase goods online as it is cheaper and no struggle going for one area to another.</w:t>
      </w:r>
    </w:p>
    <w:p w14:paraId="70B96892" w14:textId="77777777" w:rsidR="00F762CB" w:rsidRDefault="00F762CB" w:rsidP="00CA2BF8">
      <w:pPr>
        <w:jc w:val="both"/>
      </w:pPr>
    </w:p>
    <w:p w14:paraId="1AD3D747" w14:textId="211C3BA1" w:rsidR="00F762CB" w:rsidRPr="00F762CB" w:rsidRDefault="00F762CB">
      <w:pPr>
        <w:rPr>
          <w:b/>
          <w:bCs/>
        </w:rPr>
      </w:pPr>
      <w:r w:rsidRPr="00F762CB">
        <w:rPr>
          <w:b/>
          <w:bCs/>
        </w:rPr>
        <w:t>Competitive Pressure from Big Retailers and Digital Technology:</w:t>
      </w:r>
    </w:p>
    <w:p w14:paraId="4F3E1A1F" w14:textId="13972D23" w:rsidR="00F762CB" w:rsidRDefault="00F762CB" w:rsidP="009B2798">
      <w:pPr>
        <w:jc w:val="both"/>
      </w:pPr>
      <w:r>
        <w:lastRenderedPageBreak/>
        <w:t>Digital – first florist business has capitalised in its convenience and Green Haven currently is in the fall.</w:t>
      </w:r>
    </w:p>
    <w:p w14:paraId="37D40AC4" w14:textId="6146E42A" w:rsidR="00F762CB" w:rsidRDefault="00F762CB" w:rsidP="009B2798">
      <w:pPr>
        <w:jc w:val="both"/>
      </w:pPr>
      <w:r>
        <w:t>A good social media presence will be helpful to develop the business in a well and balance way through using of social medial to simplify it processes.</w:t>
      </w:r>
    </w:p>
    <w:p w14:paraId="0382E6AB" w14:textId="77777777" w:rsidR="00F762CB" w:rsidRDefault="00F762CB"/>
    <w:p w14:paraId="1BD36202" w14:textId="63885235" w:rsidR="00F762CB" w:rsidRPr="0097624C" w:rsidRDefault="00F762CB">
      <w:pPr>
        <w:rPr>
          <w:b/>
          <w:bCs/>
        </w:rPr>
      </w:pPr>
      <w:r w:rsidRPr="0097624C">
        <w:rPr>
          <w:b/>
          <w:bCs/>
        </w:rPr>
        <w:t>Operational and Supply Expenses:</w:t>
      </w:r>
    </w:p>
    <w:p w14:paraId="2AEF1C8D" w14:textId="1E04DCAF" w:rsidR="00F762CB" w:rsidRDefault="00F762CB">
      <w:r>
        <w:t>The company Green Haven have created some strong operational cost in increasing price.</w:t>
      </w:r>
    </w:p>
    <w:p w14:paraId="0D8083AC" w14:textId="27E573B7" w:rsidR="00F762CB" w:rsidRDefault="00F762CB">
      <w:r>
        <w:t xml:space="preserve">The pressure impact profitability but also challenges the shop ability in </w:t>
      </w:r>
      <w:r w:rsidR="0097624C">
        <w:t>maintain</w:t>
      </w:r>
      <w:r>
        <w:t xml:space="preserve"> the best prices for customers.</w:t>
      </w:r>
    </w:p>
    <w:p w14:paraId="345050FC" w14:textId="63D64553" w:rsidR="00F762CB" w:rsidRDefault="00F762CB">
      <w:r>
        <w:t xml:space="preserve">Green Haven Florist have love for their </w:t>
      </w:r>
      <w:r w:rsidR="0097624C">
        <w:t>customers. They</w:t>
      </w:r>
      <w:r>
        <w:t xml:space="preserve"> valued customers in high level and have in</w:t>
      </w:r>
      <w:r w:rsidR="0097624C">
        <w:t>creased operational complexity like the cost flower sales.</w:t>
      </w:r>
    </w:p>
    <w:p w14:paraId="47146987" w14:textId="77777777" w:rsidR="0097624C" w:rsidRDefault="0097624C"/>
    <w:p w14:paraId="154C3512" w14:textId="6BEAD13E" w:rsidR="0097624C" w:rsidRPr="0097624C" w:rsidRDefault="0097624C">
      <w:pPr>
        <w:rPr>
          <w:b/>
          <w:bCs/>
        </w:rPr>
      </w:pPr>
      <w:r w:rsidRPr="0097624C">
        <w:rPr>
          <w:b/>
          <w:bCs/>
        </w:rPr>
        <w:t>Minor Solution:</w:t>
      </w:r>
    </w:p>
    <w:p w14:paraId="478CB075" w14:textId="42232B6D" w:rsidR="0097624C" w:rsidRDefault="0097624C" w:rsidP="009B2798">
      <w:pPr>
        <w:jc w:val="both"/>
      </w:pPr>
      <w:r>
        <w:t>A Digital reconnection or solution is necessary to help Green Haven Florist to fifteenths can be Creating of website for the company and development of a consistent digital market strategy is more helpful according to McKinsey and Company, 2022.</w:t>
      </w:r>
    </w:p>
    <w:p w14:paraId="40BD4B00" w14:textId="77777777" w:rsidR="0097624C" w:rsidRDefault="0097624C" w:rsidP="009B2798">
      <w:pPr>
        <w:jc w:val="both"/>
      </w:pPr>
    </w:p>
    <w:p w14:paraId="61B93A04" w14:textId="7948534E" w:rsidR="0097624C" w:rsidRPr="0017726E" w:rsidRDefault="0097624C">
      <w:pPr>
        <w:rPr>
          <w:b/>
          <w:bCs/>
        </w:rPr>
      </w:pPr>
      <w:r w:rsidRPr="0017726E">
        <w:rPr>
          <w:b/>
          <w:bCs/>
        </w:rPr>
        <w:t>Minor Solution on Partnerships:</w:t>
      </w:r>
    </w:p>
    <w:p w14:paraId="7F99512E" w14:textId="6214F049" w:rsidR="0097624C" w:rsidRDefault="0097624C" w:rsidP="009B2798">
      <w:pPr>
        <w:jc w:val="both"/>
      </w:pPr>
      <w:r>
        <w:t>There are small disputes,</w:t>
      </w:r>
      <w:r w:rsidR="0017726E">
        <w:t xml:space="preserve"> misalignments</w:t>
      </w:r>
      <w:r>
        <w:t xml:space="preserve"> in operational business like the Green Haven </w:t>
      </w:r>
      <w:r w:rsidR="0017726E">
        <w:t>Florist</w:t>
      </w:r>
      <w:r>
        <w:t>.</w:t>
      </w:r>
      <w:r w:rsidR="0017726E">
        <w:t xml:space="preserve"> </w:t>
      </w:r>
      <w:r>
        <w:t xml:space="preserve">Addressing these </w:t>
      </w:r>
      <w:r w:rsidR="0017726E">
        <w:t>issues is required to blend of proactive legal frameworks. The company can offer workshops, community events and corporate flower subscriptions while forming partnerships with local eco-friendly business (PWc,2023)</w:t>
      </w:r>
      <w:r w:rsidR="00495CA4">
        <w:t>.</w:t>
      </w:r>
    </w:p>
    <w:p w14:paraId="7B89E8A5" w14:textId="77777777" w:rsidR="0097624C" w:rsidRDefault="0097624C" w:rsidP="009B2798">
      <w:pPr>
        <w:jc w:val="both"/>
      </w:pPr>
    </w:p>
    <w:p w14:paraId="7D11C0E3" w14:textId="0C9C516B" w:rsidR="0017726E" w:rsidRDefault="0017726E">
      <w:pPr>
        <w:rPr>
          <w:b/>
          <w:bCs/>
        </w:rPr>
      </w:pPr>
      <w:r w:rsidRPr="0017726E">
        <w:rPr>
          <w:b/>
          <w:bCs/>
        </w:rPr>
        <w:t>PMI Tool usage in the Business of Green Haven Florist:</w:t>
      </w:r>
    </w:p>
    <w:p w14:paraId="5319595D" w14:textId="3383283F" w:rsidR="0017726E" w:rsidRPr="00283A56" w:rsidRDefault="0017726E">
      <w:pPr>
        <w:rPr>
          <w:b/>
          <w:bCs/>
        </w:rPr>
      </w:pPr>
      <w:r w:rsidRPr="00283A56">
        <w:rPr>
          <w:b/>
          <w:bCs/>
        </w:rPr>
        <w:t>PMI can be defined as:</w:t>
      </w:r>
    </w:p>
    <w:p w14:paraId="5BAC8A30" w14:textId="0D8980A7" w:rsidR="0017726E" w:rsidRPr="00283A56" w:rsidRDefault="0017726E">
      <w:pPr>
        <w:rPr>
          <w:b/>
          <w:bCs/>
        </w:rPr>
      </w:pPr>
      <w:r w:rsidRPr="00283A56">
        <w:rPr>
          <w:b/>
          <w:bCs/>
        </w:rPr>
        <w:t>P = Purchase</w:t>
      </w:r>
    </w:p>
    <w:p w14:paraId="345FE00E" w14:textId="120AC0C3" w:rsidR="0017726E" w:rsidRPr="00283A56" w:rsidRDefault="0017726E">
      <w:pPr>
        <w:rPr>
          <w:b/>
          <w:bCs/>
        </w:rPr>
      </w:pPr>
      <w:r w:rsidRPr="00283A56">
        <w:rPr>
          <w:b/>
          <w:bCs/>
        </w:rPr>
        <w:t>M = Managers</w:t>
      </w:r>
    </w:p>
    <w:p w14:paraId="0B9AFBF7" w14:textId="657EF6BE" w:rsidR="0017726E" w:rsidRPr="00283A56" w:rsidRDefault="0017726E">
      <w:pPr>
        <w:rPr>
          <w:b/>
          <w:bCs/>
        </w:rPr>
      </w:pPr>
      <w:r w:rsidRPr="00283A56">
        <w:rPr>
          <w:b/>
          <w:bCs/>
        </w:rPr>
        <w:t>I = Index</w:t>
      </w:r>
    </w:p>
    <w:p w14:paraId="030B9E4F" w14:textId="6D35B16F" w:rsidR="00283A56" w:rsidRDefault="0017726E" w:rsidP="0017726E">
      <w:pPr>
        <w:shd w:val="clear" w:color="auto" w:fill="FFFFFF"/>
        <w:spacing w:after="0" w:line="240" w:lineRule="auto"/>
      </w:pPr>
      <w:r>
        <w:t xml:space="preserve">Above 50 means </w:t>
      </w:r>
      <w:r w:rsidR="00283A56">
        <w:t>expansion, below</w:t>
      </w:r>
      <w:r>
        <w:t xml:space="preserve"> 50 means contraction,</w:t>
      </w:r>
      <w:r w:rsidR="00283A56">
        <w:t xml:space="preserve"> signalling</w:t>
      </w:r>
      <w:r>
        <w:t xml:space="preserve"> business </w:t>
      </w:r>
      <w:r w:rsidR="00283A56">
        <w:t>profitability, optimism or permission.</w:t>
      </w:r>
    </w:p>
    <w:p w14:paraId="441BDC2E" w14:textId="77777777" w:rsidR="00283A56" w:rsidRDefault="00283A56" w:rsidP="0017726E">
      <w:pPr>
        <w:shd w:val="clear" w:color="auto" w:fill="FFFFFF"/>
        <w:spacing w:after="0" w:line="240" w:lineRule="auto"/>
      </w:pPr>
    </w:p>
    <w:p w14:paraId="47B859FC" w14:textId="61DE3486" w:rsidR="00283A56" w:rsidRPr="00283A56" w:rsidRDefault="00283A56" w:rsidP="0017726E">
      <w:pPr>
        <w:shd w:val="clear" w:color="auto" w:fill="FFFFFF"/>
        <w:spacing w:after="0" w:line="240" w:lineRule="auto"/>
        <w:rPr>
          <w:b/>
          <w:bCs/>
        </w:rPr>
      </w:pPr>
      <w:r>
        <w:lastRenderedPageBreak/>
        <w:t xml:space="preserve"> </w:t>
      </w:r>
      <w:r w:rsidRPr="00283A56">
        <w:rPr>
          <w:b/>
          <w:bCs/>
        </w:rPr>
        <w:t>50: Sector is expanding (growth)</w:t>
      </w:r>
    </w:p>
    <w:p w14:paraId="0EFBB2D4" w14:textId="77777777" w:rsidR="00283A56" w:rsidRPr="00283A56" w:rsidRDefault="00283A56" w:rsidP="0017726E">
      <w:pPr>
        <w:shd w:val="clear" w:color="auto" w:fill="FFFFFF"/>
        <w:spacing w:after="0" w:line="240" w:lineRule="auto"/>
        <w:rPr>
          <w:b/>
          <w:bCs/>
        </w:rPr>
      </w:pPr>
    </w:p>
    <w:p w14:paraId="048DAA4E" w14:textId="446631F9" w:rsidR="00283A56" w:rsidRPr="00283A56" w:rsidRDefault="00283A56" w:rsidP="0017726E">
      <w:pPr>
        <w:shd w:val="clear" w:color="auto" w:fill="FFFFFF"/>
        <w:spacing w:after="0" w:line="240" w:lineRule="auto"/>
        <w:rPr>
          <w:b/>
          <w:bCs/>
        </w:rPr>
      </w:pPr>
      <w:r w:rsidRPr="00283A56">
        <w:rPr>
          <w:b/>
          <w:bCs/>
        </w:rPr>
        <w:t>50: Section is contracting (decline)</w:t>
      </w:r>
    </w:p>
    <w:p w14:paraId="79B27B56" w14:textId="77777777" w:rsidR="00283A56" w:rsidRPr="00283A56" w:rsidRDefault="00283A56" w:rsidP="0017726E">
      <w:pPr>
        <w:shd w:val="clear" w:color="auto" w:fill="FFFFFF"/>
        <w:spacing w:after="0" w:line="240" w:lineRule="auto"/>
        <w:rPr>
          <w:b/>
          <w:bCs/>
        </w:rPr>
      </w:pPr>
    </w:p>
    <w:p w14:paraId="2216E5E1" w14:textId="08DFDD74" w:rsidR="00283A56" w:rsidRPr="00283A56" w:rsidRDefault="00283A56" w:rsidP="0017726E">
      <w:pPr>
        <w:shd w:val="clear" w:color="auto" w:fill="FFFFFF"/>
        <w:spacing w:after="0" w:line="240" w:lineRule="auto"/>
        <w:rPr>
          <w:b/>
          <w:bCs/>
        </w:rPr>
      </w:pPr>
      <w:r w:rsidRPr="00283A56">
        <w:rPr>
          <w:b/>
          <w:bCs/>
        </w:rPr>
        <w:t>50: No change</w:t>
      </w:r>
    </w:p>
    <w:p w14:paraId="77C41870" w14:textId="77777777" w:rsidR="0017726E" w:rsidRPr="00283A56" w:rsidRDefault="0017726E">
      <w:pPr>
        <w:rPr>
          <w:b/>
          <w:bCs/>
        </w:rPr>
      </w:pPr>
    </w:p>
    <w:p w14:paraId="090F6C73" w14:textId="44149DFC" w:rsidR="00283A56" w:rsidRDefault="00283A56">
      <w:r w:rsidRPr="00283A56">
        <w:rPr>
          <w:b/>
          <w:bCs/>
        </w:rPr>
        <w:t>Plus:</w:t>
      </w:r>
      <w:r>
        <w:t xml:space="preserve"> Enhance Competitiveness online and increases accessibility and aligns with modern consumer behaviour (McKinsey and Company, 2022,) ONS,2023)</w:t>
      </w:r>
    </w:p>
    <w:p w14:paraId="23FD8115" w14:textId="398BF722" w:rsidR="00283A56" w:rsidRDefault="00283A56">
      <w:r w:rsidRPr="00283A56">
        <w:rPr>
          <w:b/>
          <w:bCs/>
        </w:rPr>
        <w:t>Minus</w:t>
      </w:r>
      <w:r>
        <w:t>: Green Haven Florist requires to train more staffs and be able to invest more (Liu 2021)</w:t>
      </w:r>
      <w:r w:rsidR="005969C7">
        <w:t>.</w:t>
      </w:r>
    </w:p>
    <w:p w14:paraId="36D5A61A" w14:textId="11648176" w:rsidR="00283A56" w:rsidRDefault="00283A56">
      <w:r w:rsidRPr="00283A56">
        <w:rPr>
          <w:b/>
          <w:bCs/>
        </w:rPr>
        <w:t>Interesting:</w:t>
      </w:r>
      <w:r>
        <w:t xml:space="preserve"> National expansion and strong eco -brand identity helps the business to grow.</w:t>
      </w:r>
    </w:p>
    <w:p w14:paraId="37ECE172" w14:textId="4D05E906" w:rsidR="00283A56" w:rsidRPr="00A368B3" w:rsidRDefault="00283A56">
      <w:pPr>
        <w:rPr>
          <w:b/>
          <w:bCs/>
        </w:rPr>
      </w:pPr>
      <w:r w:rsidRPr="00A368B3">
        <w:rPr>
          <w:b/>
          <w:bCs/>
        </w:rPr>
        <w:t xml:space="preserve">Partnership </w:t>
      </w:r>
      <w:r w:rsidR="00A368B3" w:rsidRPr="00A368B3">
        <w:rPr>
          <w:b/>
          <w:bCs/>
        </w:rPr>
        <w:t>Diversity</w:t>
      </w:r>
      <w:r w:rsidRPr="00A368B3">
        <w:rPr>
          <w:b/>
          <w:bCs/>
        </w:rPr>
        <w:t>:</w:t>
      </w:r>
    </w:p>
    <w:p w14:paraId="51833D7D" w14:textId="1DCBE427" w:rsidR="00283A56" w:rsidRDefault="00A368B3">
      <w:r w:rsidRPr="00A368B3">
        <w:rPr>
          <w:b/>
          <w:bCs/>
        </w:rPr>
        <w:t>Plus:</w:t>
      </w:r>
      <w:r>
        <w:t xml:space="preserve"> Green HAVEN Florist maintaining a creative and sustainable identity and strength.</w:t>
      </w:r>
    </w:p>
    <w:p w14:paraId="7021DA6B" w14:textId="77777777" w:rsidR="00A368B3" w:rsidRDefault="00A368B3"/>
    <w:p w14:paraId="28C298B9" w14:textId="3A4A0A7A" w:rsidR="00A368B3" w:rsidRDefault="00A368B3">
      <w:r w:rsidRPr="00A368B3">
        <w:rPr>
          <w:b/>
          <w:bCs/>
        </w:rPr>
        <w:t>Minus:</w:t>
      </w:r>
      <w:r>
        <w:t xml:space="preserve"> Cannot or do not address digital weaknesses and this have a financial impact on the business.</w:t>
      </w:r>
    </w:p>
    <w:p w14:paraId="7294D85A" w14:textId="77777777" w:rsidR="00A368B3" w:rsidRDefault="00A368B3"/>
    <w:p w14:paraId="755D084F" w14:textId="0292E81B" w:rsidR="00A368B3" w:rsidRDefault="00A368B3">
      <w:r w:rsidRPr="00A368B3">
        <w:rPr>
          <w:b/>
          <w:bCs/>
        </w:rPr>
        <w:t>Interesting:</w:t>
      </w:r>
      <w:r>
        <w:t xml:space="preserve"> Have recurring Revenue and be able to stable the finance and corporate subscriptions.</w:t>
      </w:r>
    </w:p>
    <w:p w14:paraId="002A018F" w14:textId="77777777" w:rsidR="00A368B3" w:rsidRDefault="00A368B3"/>
    <w:p w14:paraId="69AB1292" w14:textId="43ADD8AF" w:rsidR="00A368B3" w:rsidRPr="00A368B3" w:rsidRDefault="00A368B3">
      <w:pPr>
        <w:rPr>
          <w:b/>
          <w:bCs/>
        </w:rPr>
      </w:pPr>
      <w:r w:rsidRPr="00A368B3">
        <w:rPr>
          <w:b/>
          <w:bCs/>
        </w:rPr>
        <w:t>Risk:</w:t>
      </w:r>
    </w:p>
    <w:p w14:paraId="69003436" w14:textId="32CD825C" w:rsidR="00A368B3" w:rsidRPr="00A368B3" w:rsidRDefault="00A368B3">
      <w:pPr>
        <w:rPr>
          <w:b/>
          <w:bCs/>
        </w:rPr>
      </w:pPr>
      <w:r w:rsidRPr="00A368B3">
        <w:rPr>
          <w:b/>
          <w:bCs/>
        </w:rPr>
        <w:t>Cybersecurity risk:</w:t>
      </w:r>
    </w:p>
    <w:p w14:paraId="1763ED25" w14:textId="4AEEB6F2" w:rsidR="00A368B3" w:rsidRDefault="00A368B3">
      <w:r>
        <w:t xml:space="preserve">This is a potential for loss or </w:t>
      </w:r>
      <w:r w:rsidR="00C30C5F">
        <w:t>harm from</w:t>
      </w:r>
      <w:r>
        <w:t xml:space="preserve"> threats exploiting vulnerabilities in digital systems,</w:t>
      </w:r>
      <w:r w:rsidR="00C30C5F">
        <w:t xml:space="preserve"> data. Or</w:t>
      </w:r>
      <w:r>
        <w:t xml:space="preserve"> processes</w:t>
      </w:r>
      <w:r w:rsidR="00C30C5F">
        <w:t xml:space="preserve"> and failures. Managed through secure hosting and payment systems.</w:t>
      </w:r>
    </w:p>
    <w:p w14:paraId="06A37794" w14:textId="77777777" w:rsidR="00C30C5F" w:rsidRDefault="00C30C5F"/>
    <w:p w14:paraId="253F0893" w14:textId="3106109D" w:rsidR="00C30C5F" w:rsidRPr="00C30C5F" w:rsidRDefault="00C30C5F">
      <w:pPr>
        <w:rPr>
          <w:b/>
          <w:bCs/>
        </w:rPr>
      </w:pPr>
      <w:r w:rsidRPr="00C30C5F">
        <w:rPr>
          <w:b/>
          <w:bCs/>
        </w:rPr>
        <w:t>Customer adoption risk:</w:t>
      </w:r>
    </w:p>
    <w:p w14:paraId="7A35192B" w14:textId="0A280619" w:rsidR="00C30C5F" w:rsidRDefault="00C30C5F">
      <w:r>
        <w:t>This has been addressed through communication and promotional materials. The uncertainty and potential failure for users to embrace a new product, service, and peer reassurance.</w:t>
      </w:r>
    </w:p>
    <w:p w14:paraId="5F2D7347" w14:textId="77777777" w:rsidR="00C30C5F" w:rsidRDefault="00C30C5F"/>
    <w:p w14:paraId="1EE525BE" w14:textId="77777777" w:rsidR="009B2798" w:rsidRDefault="009B2798">
      <w:pPr>
        <w:rPr>
          <w:b/>
          <w:bCs/>
        </w:rPr>
      </w:pPr>
    </w:p>
    <w:p w14:paraId="4FF9E39D" w14:textId="2BC77BCD" w:rsidR="00C30C5F" w:rsidRPr="00C30C5F" w:rsidRDefault="00C30C5F">
      <w:pPr>
        <w:rPr>
          <w:b/>
          <w:bCs/>
        </w:rPr>
      </w:pPr>
      <w:r w:rsidRPr="00C30C5F">
        <w:rPr>
          <w:b/>
          <w:bCs/>
        </w:rPr>
        <w:lastRenderedPageBreak/>
        <w:t xml:space="preserve">Digital Skills Deficit: </w:t>
      </w:r>
    </w:p>
    <w:p w14:paraId="34C2D386" w14:textId="0CC79668" w:rsidR="00C30C5F" w:rsidRDefault="00C30C5F">
      <w:r>
        <w:t>Reduced through training and outstanding outscoring (Liu,2021)</w:t>
      </w:r>
    </w:p>
    <w:p w14:paraId="75A5A9A0" w14:textId="77777777" w:rsidR="00C30C5F" w:rsidRDefault="00C30C5F"/>
    <w:p w14:paraId="458B26B8" w14:textId="70D1C8E9" w:rsidR="00A368B3" w:rsidRPr="00CD2C8C" w:rsidRDefault="00C30C5F">
      <w:pPr>
        <w:rPr>
          <w:b/>
          <w:bCs/>
        </w:rPr>
      </w:pPr>
      <w:r w:rsidRPr="00CD2C8C">
        <w:rPr>
          <w:b/>
          <w:bCs/>
        </w:rPr>
        <w:t>Financial risk:</w:t>
      </w:r>
    </w:p>
    <w:p w14:paraId="5160708C" w14:textId="448946C9" w:rsidR="00C30C5F" w:rsidRDefault="00C30C5F" w:rsidP="009B2798">
      <w:pPr>
        <w:jc w:val="both"/>
      </w:pPr>
      <w:r>
        <w:t xml:space="preserve">Costs </w:t>
      </w:r>
      <w:r w:rsidR="00CD2C8C">
        <w:t>may exceed estimates, mitigated through phased development.</w:t>
      </w:r>
    </w:p>
    <w:p w14:paraId="6172D81C" w14:textId="767E5E10" w:rsidR="00C30C5F" w:rsidRDefault="00CD2C8C" w:rsidP="009B2798">
      <w:pPr>
        <w:jc w:val="both"/>
      </w:pPr>
      <w:r>
        <w:t>Financial risk business refers to the possibility of a company losing money or financial expectations due to internal or external factors.</w:t>
      </w:r>
    </w:p>
    <w:p w14:paraId="2C39CBBA" w14:textId="41F8B985" w:rsidR="00CD2C8C" w:rsidRDefault="00CD2C8C" w:rsidP="009B2798">
      <w:pPr>
        <w:jc w:val="both"/>
      </w:pPr>
      <w:r>
        <w:t>Financial risk focuses on costs related to debt, and financing.</w:t>
      </w:r>
    </w:p>
    <w:p w14:paraId="3B386CCE" w14:textId="7DF1F74F" w:rsidR="00CD2C8C" w:rsidRDefault="00CD2C8C" w:rsidP="00CD2C8C">
      <w:pPr>
        <w:shd w:val="clear" w:color="auto" w:fill="FFFFFF"/>
        <w:spacing w:after="0" w:line="360" w:lineRule="atLeast"/>
        <w:rPr>
          <w:rFonts w:ascii="Roboto" w:eastAsia="Times New Roman" w:hAnsi="Roboto" w:cs="Times New Roman"/>
          <w:color w:val="0A0A0A"/>
          <w:kern w:val="0"/>
          <w14:ligatures w14:val="none"/>
        </w:rPr>
      </w:pPr>
    </w:p>
    <w:p w14:paraId="77050BD2" w14:textId="6D353450" w:rsidR="00CD2C8C" w:rsidRDefault="008301F9" w:rsidP="00CD2C8C">
      <w:pPr>
        <w:shd w:val="clear" w:color="auto" w:fill="FFFFFF"/>
        <w:spacing w:after="0" w:line="360" w:lineRule="atLeast"/>
        <w:rPr>
          <w:rFonts w:ascii="Roboto" w:eastAsia="Times New Roman" w:hAnsi="Roboto" w:cs="Times New Roman"/>
          <w:color w:val="0A0A0A"/>
          <w:kern w:val="0"/>
          <w14:ligatures w14:val="none"/>
        </w:rPr>
      </w:pPr>
      <w:r>
        <w:rPr>
          <w:noProof/>
        </w:rPr>
        <w:drawing>
          <wp:inline distT="0" distB="0" distL="0" distR="0" wp14:anchorId="2D24C744" wp14:editId="359A2288">
            <wp:extent cx="5731252" cy="2876550"/>
            <wp:effectExtent l="0" t="0" r="3175" b="0"/>
            <wp:docPr id="6" name="Picture 5" descr="Gerbera flower and hand (isolated) Flower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erbera flower and hand (isolated) Flower Stock Phot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0941" cy="2881413"/>
                    </a:xfrm>
                    <a:prstGeom prst="rect">
                      <a:avLst/>
                    </a:prstGeom>
                    <a:noFill/>
                    <a:ln>
                      <a:noFill/>
                    </a:ln>
                  </pic:spPr>
                </pic:pic>
              </a:graphicData>
            </a:graphic>
          </wp:inline>
        </w:drawing>
      </w:r>
    </w:p>
    <w:p w14:paraId="72CA89EF" w14:textId="77777777" w:rsidR="00CD2C8C" w:rsidRDefault="00CD2C8C" w:rsidP="00CD2C8C">
      <w:pPr>
        <w:shd w:val="clear" w:color="auto" w:fill="FFFFFF"/>
        <w:spacing w:after="0" w:line="360" w:lineRule="atLeast"/>
        <w:rPr>
          <w:rFonts w:ascii="Roboto" w:eastAsia="Times New Roman" w:hAnsi="Roboto" w:cs="Times New Roman"/>
          <w:color w:val="0A0A0A"/>
          <w:kern w:val="0"/>
          <w14:ligatures w14:val="none"/>
        </w:rPr>
      </w:pPr>
    </w:p>
    <w:p w14:paraId="701E95CE" w14:textId="36817763" w:rsidR="00CD2C8C" w:rsidRPr="00CD2C8C" w:rsidRDefault="00CD2C8C" w:rsidP="00CD2C8C">
      <w:pPr>
        <w:shd w:val="clear" w:color="auto" w:fill="FFFFFF"/>
        <w:spacing w:after="0" w:line="360" w:lineRule="atLeast"/>
        <w:rPr>
          <w:rFonts w:ascii="Roboto" w:eastAsia="Times New Roman" w:hAnsi="Roboto" w:cs="Times New Roman"/>
          <w:b/>
          <w:bCs/>
          <w:color w:val="0A0A0A"/>
          <w:kern w:val="0"/>
          <w:u w:val="single"/>
          <w14:ligatures w14:val="none"/>
        </w:rPr>
      </w:pPr>
      <w:r w:rsidRPr="00CD2C8C">
        <w:rPr>
          <w:rFonts w:ascii="Roboto" w:eastAsia="Times New Roman" w:hAnsi="Roboto" w:cs="Times New Roman"/>
          <w:b/>
          <w:bCs/>
          <w:color w:val="0A0A0A"/>
          <w:kern w:val="0"/>
          <w:u w:val="single"/>
          <w14:ligatures w14:val="none"/>
        </w:rPr>
        <w:t>Implementation Plan</w:t>
      </w:r>
    </w:p>
    <w:p w14:paraId="192D8844" w14:textId="77777777" w:rsidR="00CD2C8C" w:rsidRDefault="00CD2C8C" w:rsidP="00CD2C8C">
      <w:pPr>
        <w:shd w:val="clear" w:color="auto" w:fill="FFFFFF"/>
        <w:spacing w:after="0" w:line="360" w:lineRule="atLeast"/>
        <w:rPr>
          <w:rFonts w:ascii="Roboto" w:eastAsia="Times New Roman" w:hAnsi="Roboto" w:cs="Times New Roman"/>
          <w:color w:val="0A0A0A"/>
          <w:kern w:val="0"/>
          <w14:ligatures w14:val="none"/>
        </w:rPr>
      </w:pPr>
    </w:p>
    <w:p w14:paraId="3AF4C427" w14:textId="33821FB8"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r w:rsidRPr="00CD2C8C">
        <w:rPr>
          <w:rFonts w:ascii="Roboto" w:eastAsia="Times New Roman" w:hAnsi="Roboto" w:cs="Times New Roman"/>
          <w:b/>
          <w:bCs/>
          <w:color w:val="0A0A0A"/>
          <w:kern w:val="0"/>
          <w14:ligatures w14:val="none"/>
        </w:rPr>
        <w:t>Month 1: Planning and Preparation</w:t>
      </w:r>
    </w:p>
    <w:p w14:paraId="36976204" w14:textId="77777777"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p>
    <w:p w14:paraId="198A39AA" w14:textId="4C64F352"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r w:rsidRPr="00CD2C8C">
        <w:rPr>
          <w:rFonts w:ascii="Roboto" w:eastAsia="Times New Roman" w:hAnsi="Roboto" w:cs="Times New Roman"/>
          <w:b/>
          <w:bCs/>
          <w:color w:val="0A0A0A"/>
          <w:kern w:val="0"/>
          <w14:ligatures w14:val="none"/>
        </w:rPr>
        <w:t>Month 2 - 3: Website Development</w:t>
      </w:r>
    </w:p>
    <w:p w14:paraId="2B2EEB56" w14:textId="77777777"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p>
    <w:p w14:paraId="7D33DEE4" w14:textId="1520E7C9"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r w:rsidRPr="00CD2C8C">
        <w:rPr>
          <w:rFonts w:ascii="Roboto" w:eastAsia="Times New Roman" w:hAnsi="Roboto" w:cs="Times New Roman"/>
          <w:b/>
          <w:bCs/>
          <w:color w:val="0A0A0A"/>
          <w:kern w:val="0"/>
          <w14:ligatures w14:val="none"/>
        </w:rPr>
        <w:t>Month 3 – 4: Digital Marketing Setup</w:t>
      </w:r>
    </w:p>
    <w:p w14:paraId="262BFF09" w14:textId="77777777"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p>
    <w:p w14:paraId="12651E57" w14:textId="7DF21D66"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r w:rsidRPr="00CD2C8C">
        <w:rPr>
          <w:rFonts w:ascii="Roboto" w:eastAsia="Times New Roman" w:hAnsi="Roboto" w:cs="Times New Roman"/>
          <w:b/>
          <w:bCs/>
          <w:color w:val="0A0A0A"/>
          <w:kern w:val="0"/>
          <w14:ligatures w14:val="none"/>
        </w:rPr>
        <w:t>Month 4 – 5: Testing and Staff Training</w:t>
      </w:r>
    </w:p>
    <w:p w14:paraId="3C6686B4" w14:textId="77777777"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p>
    <w:p w14:paraId="6C5BE3A8" w14:textId="1CDBC14E"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r w:rsidRPr="00CD2C8C">
        <w:rPr>
          <w:rFonts w:ascii="Roboto" w:eastAsia="Times New Roman" w:hAnsi="Roboto" w:cs="Times New Roman"/>
          <w:b/>
          <w:bCs/>
          <w:color w:val="0A0A0A"/>
          <w:kern w:val="0"/>
          <w14:ligatures w14:val="none"/>
        </w:rPr>
        <w:t>Month 5 – 6: Promotional Offers</w:t>
      </w:r>
    </w:p>
    <w:p w14:paraId="766B411C" w14:textId="77777777" w:rsidR="00CD2C8C" w:rsidRDefault="00CD2C8C" w:rsidP="00CD2C8C">
      <w:pPr>
        <w:shd w:val="clear" w:color="auto" w:fill="FFFFFF"/>
        <w:spacing w:after="0" w:line="360" w:lineRule="atLeast"/>
        <w:rPr>
          <w:rFonts w:ascii="Roboto" w:eastAsia="Times New Roman" w:hAnsi="Roboto" w:cs="Times New Roman"/>
          <w:color w:val="0A0A0A"/>
          <w:kern w:val="0"/>
          <w14:ligatures w14:val="none"/>
        </w:rPr>
      </w:pPr>
    </w:p>
    <w:p w14:paraId="19A7001E" w14:textId="77777777" w:rsidR="00CD2C8C" w:rsidRDefault="00CD2C8C" w:rsidP="00CD2C8C">
      <w:pPr>
        <w:shd w:val="clear" w:color="auto" w:fill="FFFFFF"/>
        <w:spacing w:after="0" w:line="360" w:lineRule="atLeast"/>
        <w:rPr>
          <w:rFonts w:ascii="Roboto" w:eastAsia="Times New Roman" w:hAnsi="Roboto" w:cs="Times New Roman"/>
          <w:color w:val="0A0A0A"/>
          <w:kern w:val="0"/>
          <w14:ligatures w14:val="none"/>
        </w:rPr>
      </w:pPr>
    </w:p>
    <w:p w14:paraId="6F945FA3" w14:textId="535028AB" w:rsidR="00CD2C8C" w:rsidRPr="00CD2C8C" w:rsidRDefault="00CD2C8C" w:rsidP="00CD2C8C">
      <w:pPr>
        <w:shd w:val="clear" w:color="auto" w:fill="FFFFFF"/>
        <w:spacing w:after="0" w:line="360" w:lineRule="atLeast"/>
        <w:rPr>
          <w:rFonts w:ascii="Roboto" w:eastAsia="Times New Roman" w:hAnsi="Roboto" w:cs="Times New Roman"/>
          <w:b/>
          <w:bCs/>
          <w:color w:val="0A0A0A"/>
          <w:kern w:val="0"/>
          <w14:ligatures w14:val="none"/>
        </w:rPr>
      </w:pPr>
      <w:r w:rsidRPr="00CD2C8C">
        <w:rPr>
          <w:rFonts w:ascii="Roboto" w:eastAsia="Times New Roman" w:hAnsi="Roboto" w:cs="Times New Roman"/>
          <w:b/>
          <w:bCs/>
          <w:color w:val="0A0A0A"/>
          <w:kern w:val="0"/>
          <w14:ligatures w14:val="none"/>
        </w:rPr>
        <w:lastRenderedPageBreak/>
        <w:t>Measuring Effectiveness:</w:t>
      </w:r>
    </w:p>
    <w:p w14:paraId="1DDB2911" w14:textId="519510AA" w:rsidR="00CD2C8C" w:rsidRDefault="00CD2C8C" w:rsidP="00CD2C8C">
      <w:p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KPIs: Online sales increase (15 – 20 percent); subscription uptake (50 customers), website increase (50 percent), conversion rate (2 -3 percent) and social media growth (20 percent)</w:t>
      </w:r>
    </w:p>
    <w:p w14:paraId="2511D7AA" w14:textId="77777777" w:rsidR="008301F9" w:rsidRDefault="008301F9" w:rsidP="00CD2C8C">
      <w:pPr>
        <w:shd w:val="clear" w:color="auto" w:fill="FFFFFF"/>
        <w:spacing w:after="0" w:line="360" w:lineRule="atLeast"/>
        <w:rPr>
          <w:rFonts w:ascii="Roboto" w:eastAsia="Times New Roman" w:hAnsi="Roboto" w:cs="Times New Roman"/>
          <w:color w:val="0A0A0A"/>
          <w:kern w:val="0"/>
          <w14:ligatures w14:val="none"/>
        </w:rPr>
      </w:pPr>
    </w:p>
    <w:p w14:paraId="36A82ECF" w14:textId="77777777" w:rsidR="00CD2C8C" w:rsidRDefault="00CD2C8C" w:rsidP="00CD2C8C">
      <w:pPr>
        <w:shd w:val="clear" w:color="auto" w:fill="FFFFFF"/>
        <w:spacing w:after="0" w:line="360" w:lineRule="atLeast"/>
        <w:rPr>
          <w:rFonts w:ascii="Roboto" w:eastAsia="Times New Roman" w:hAnsi="Roboto" w:cs="Times New Roman"/>
          <w:color w:val="0A0A0A"/>
          <w:kern w:val="0"/>
          <w14:ligatures w14:val="none"/>
        </w:rPr>
      </w:pPr>
    </w:p>
    <w:p w14:paraId="4A99A5C8" w14:textId="1B70EEF1" w:rsidR="00CD2C8C" w:rsidRPr="00CD4FE0" w:rsidRDefault="00CD2C8C" w:rsidP="00CD2C8C">
      <w:pPr>
        <w:shd w:val="clear" w:color="auto" w:fill="FFFFFF"/>
        <w:spacing w:after="0" w:line="360" w:lineRule="atLeast"/>
        <w:rPr>
          <w:rFonts w:ascii="Roboto" w:eastAsia="Times New Roman" w:hAnsi="Roboto" w:cs="Times New Roman"/>
          <w:b/>
          <w:bCs/>
          <w:color w:val="0A0A0A"/>
          <w:kern w:val="0"/>
          <w:u w:val="single"/>
          <w14:ligatures w14:val="none"/>
        </w:rPr>
      </w:pPr>
      <w:r w:rsidRPr="00CD4FE0">
        <w:rPr>
          <w:rFonts w:ascii="Roboto" w:eastAsia="Times New Roman" w:hAnsi="Roboto" w:cs="Times New Roman"/>
          <w:b/>
          <w:bCs/>
          <w:color w:val="0A0A0A"/>
          <w:kern w:val="0"/>
          <w:u w:val="single"/>
          <w14:ligatures w14:val="none"/>
        </w:rPr>
        <w:t>Customer Feedback</w:t>
      </w:r>
      <w:r w:rsidR="00CD4FE0" w:rsidRPr="00CD4FE0">
        <w:rPr>
          <w:rFonts w:ascii="Roboto" w:eastAsia="Times New Roman" w:hAnsi="Roboto" w:cs="Times New Roman"/>
          <w:b/>
          <w:bCs/>
          <w:color w:val="0A0A0A"/>
          <w:kern w:val="0"/>
          <w:u w:val="single"/>
          <w14:ligatures w14:val="none"/>
        </w:rPr>
        <w:t>:</w:t>
      </w:r>
    </w:p>
    <w:p w14:paraId="3858E768" w14:textId="77777777" w:rsidR="00CD4FE0" w:rsidRDefault="00CD4FE0" w:rsidP="00CD2C8C">
      <w:pPr>
        <w:shd w:val="clear" w:color="auto" w:fill="FFFFFF"/>
        <w:spacing w:after="0" w:line="360" w:lineRule="atLeast"/>
        <w:rPr>
          <w:rFonts w:ascii="Roboto" w:eastAsia="Times New Roman" w:hAnsi="Roboto" w:cs="Times New Roman"/>
          <w:color w:val="0A0A0A"/>
          <w:kern w:val="0"/>
          <w14:ligatures w14:val="none"/>
        </w:rPr>
      </w:pPr>
    </w:p>
    <w:p w14:paraId="0329DADD" w14:textId="6AD09EAB" w:rsidR="00CD4FE0" w:rsidRDefault="00CD4FE0" w:rsidP="00CD2C8C">
      <w:p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This is very important for Business growth and offering a good insight to improve products boost satisfaction and guide decisions by systematically collecting customers opinions.</w:t>
      </w:r>
    </w:p>
    <w:p w14:paraId="0A454D24" w14:textId="74541DF0" w:rsidR="00CD2C8C" w:rsidRDefault="00CD4FE0" w:rsidP="00CD2C8C">
      <w:p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Surveys and reviews.</w:t>
      </w:r>
    </w:p>
    <w:p w14:paraId="4FA21514" w14:textId="77777777" w:rsidR="00CD4FE0" w:rsidRDefault="00CD4FE0" w:rsidP="00CD2C8C">
      <w:pPr>
        <w:shd w:val="clear" w:color="auto" w:fill="FFFFFF"/>
        <w:spacing w:after="0" w:line="360" w:lineRule="atLeast"/>
        <w:rPr>
          <w:rFonts w:ascii="Roboto" w:eastAsia="Times New Roman" w:hAnsi="Roboto" w:cs="Times New Roman"/>
          <w:color w:val="0A0A0A"/>
          <w:kern w:val="0"/>
          <w14:ligatures w14:val="none"/>
        </w:rPr>
      </w:pPr>
    </w:p>
    <w:p w14:paraId="22FD644E" w14:textId="5B0CC108" w:rsidR="00CD4FE0" w:rsidRDefault="00CD4FE0" w:rsidP="00CD2C8C">
      <w:p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Operational Metrics: Order processing time, Delivery o0f goods and Customers response.</w:t>
      </w:r>
    </w:p>
    <w:p w14:paraId="6BB4943F" w14:textId="77777777" w:rsidR="00CD4FE0" w:rsidRDefault="00CD4FE0" w:rsidP="00CD2C8C">
      <w:pPr>
        <w:shd w:val="clear" w:color="auto" w:fill="FFFFFF"/>
        <w:spacing w:after="0" w:line="360" w:lineRule="atLeast"/>
        <w:rPr>
          <w:rFonts w:ascii="Roboto" w:eastAsia="Times New Roman" w:hAnsi="Roboto" w:cs="Times New Roman"/>
          <w:color w:val="0A0A0A"/>
          <w:kern w:val="0"/>
          <w14:ligatures w14:val="none"/>
        </w:rPr>
      </w:pPr>
    </w:p>
    <w:p w14:paraId="1212A73F" w14:textId="27156C2F" w:rsidR="00CD4FE0" w:rsidRPr="008301F9" w:rsidRDefault="00CD4FE0" w:rsidP="00CD2C8C">
      <w:pPr>
        <w:shd w:val="clear" w:color="auto" w:fill="FFFFFF"/>
        <w:spacing w:after="0" w:line="360" w:lineRule="atLeast"/>
        <w:rPr>
          <w:rFonts w:ascii="Roboto" w:eastAsia="Times New Roman" w:hAnsi="Roboto" w:cs="Times New Roman"/>
          <w:b/>
          <w:bCs/>
          <w:color w:val="0A0A0A"/>
          <w:kern w:val="0"/>
          <w14:ligatures w14:val="none"/>
        </w:rPr>
      </w:pPr>
      <w:r w:rsidRPr="008301F9">
        <w:rPr>
          <w:rFonts w:ascii="Roboto" w:eastAsia="Times New Roman" w:hAnsi="Roboto" w:cs="Times New Roman"/>
          <w:b/>
          <w:bCs/>
          <w:color w:val="0A0A0A"/>
          <w:kern w:val="0"/>
          <w14:ligatures w14:val="none"/>
        </w:rPr>
        <w:t>Conclusion:</w:t>
      </w:r>
    </w:p>
    <w:p w14:paraId="79D5426B" w14:textId="77777777" w:rsidR="00CD4FE0" w:rsidRDefault="00CD4FE0" w:rsidP="00CD2C8C">
      <w:pPr>
        <w:shd w:val="clear" w:color="auto" w:fill="FFFFFF"/>
        <w:spacing w:after="0" w:line="360" w:lineRule="atLeast"/>
        <w:rPr>
          <w:rFonts w:ascii="Roboto" w:eastAsia="Times New Roman" w:hAnsi="Roboto" w:cs="Times New Roman"/>
          <w:color w:val="0A0A0A"/>
          <w:kern w:val="0"/>
          <w14:ligatures w14:val="none"/>
        </w:rPr>
      </w:pPr>
    </w:p>
    <w:p w14:paraId="1ACF50A7" w14:textId="465298BB" w:rsidR="00CD4FE0" w:rsidRDefault="00CD4FE0" w:rsidP="00CD2C8C">
      <w:p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This Company Called Green Haven Florist have gone into some financial mess and competitive pressure and this have shifted their behaviour in digital marketing and increased digital competition.it have created a long-time growth in the business as the Company have identified the reason why there were on 30 percent of sales in the Company Productivity.</w:t>
      </w:r>
    </w:p>
    <w:p w14:paraId="0C788B7F" w14:textId="13E19AD0" w:rsidR="00CD4FE0" w:rsidRDefault="00CD4FE0" w:rsidP="00CD2C8C">
      <w:p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This have made Green Haven Florist to recruit more staffs and be able to work with Revenue for a better financial return.</w:t>
      </w:r>
    </w:p>
    <w:p w14:paraId="254F59D7" w14:textId="77777777" w:rsidR="008301F9" w:rsidRDefault="008301F9" w:rsidP="00CD2C8C">
      <w:pPr>
        <w:shd w:val="clear" w:color="auto" w:fill="FFFFFF"/>
        <w:spacing w:after="0" w:line="360" w:lineRule="atLeast"/>
        <w:rPr>
          <w:rFonts w:ascii="Roboto" w:eastAsia="Times New Roman" w:hAnsi="Roboto" w:cs="Times New Roman"/>
          <w:color w:val="0A0A0A"/>
          <w:kern w:val="0"/>
          <w14:ligatures w14:val="none"/>
        </w:rPr>
      </w:pPr>
    </w:p>
    <w:p w14:paraId="1D19FBEA" w14:textId="4243489F" w:rsidR="008301F9" w:rsidRDefault="008301F9" w:rsidP="00CD2C8C">
      <w:p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 xml:space="preserve">Key Steps that Green Haven </w:t>
      </w:r>
      <w:r w:rsidR="000E752F">
        <w:rPr>
          <w:rFonts w:ascii="Roboto" w:eastAsia="Times New Roman" w:hAnsi="Roboto" w:cs="Times New Roman"/>
          <w:color w:val="0A0A0A"/>
          <w:kern w:val="0"/>
          <w14:ligatures w14:val="none"/>
        </w:rPr>
        <w:t>Florist</w:t>
      </w:r>
      <w:r>
        <w:rPr>
          <w:rFonts w:ascii="Roboto" w:eastAsia="Times New Roman" w:hAnsi="Roboto" w:cs="Times New Roman"/>
          <w:color w:val="0A0A0A"/>
          <w:kern w:val="0"/>
          <w14:ligatures w14:val="none"/>
        </w:rPr>
        <w:t xml:space="preserve"> must identify </w:t>
      </w:r>
      <w:r w:rsidR="000E752F">
        <w:rPr>
          <w:rFonts w:ascii="Roboto" w:eastAsia="Times New Roman" w:hAnsi="Roboto" w:cs="Times New Roman"/>
          <w:color w:val="0A0A0A"/>
          <w:kern w:val="0"/>
          <w14:ligatures w14:val="none"/>
        </w:rPr>
        <w:t>in conclusion</w:t>
      </w:r>
      <w:r>
        <w:rPr>
          <w:rFonts w:ascii="Roboto" w:eastAsia="Times New Roman" w:hAnsi="Roboto" w:cs="Times New Roman"/>
          <w:color w:val="0A0A0A"/>
          <w:kern w:val="0"/>
          <w14:ligatures w14:val="none"/>
        </w:rPr>
        <w:t>:</w:t>
      </w:r>
    </w:p>
    <w:p w14:paraId="52FFF03A" w14:textId="4DDE55A0" w:rsidR="008301F9" w:rsidRDefault="000E752F" w:rsidP="000E752F">
      <w:pPr>
        <w:pStyle w:val="ListParagraph"/>
        <w:numPr>
          <w:ilvl w:val="0"/>
          <w:numId w:val="5"/>
        </w:num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Identity Hazard – which is finding potential dangers in the business, this may be equipment failure, cyber-attack like threats from the internet, natural disasters and their poor employment procedures.</w:t>
      </w:r>
    </w:p>
    <w:p w14:paraId="3D141C66" w14:textId="70CE8D43" w:rsidR="000E752F" w:rsidRDefault="000E752F" w:rsidP="000E752F">
      <w:pPr>
        <w:pStyle w:val="ListParagraph"/>
        <w:numPr>
          <w:ilvl w:val="0"/>
          <w:numId w:val="5"/>
        </w:num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The Green Haven Florist should be able to identify who’s at Risk in the business by determine who the employees, customers and visitors could do to them in harm. The safety of all parties should be taking care.</w:t>
      </w:r>
    </w:p>
    <w:p w14:paraId="5B25852F" w14:textId="2CD3C9BD" w:rsidR="000E752F" w:rsidRDefault="000E752F" w:rsidP="000E752F">
      <w:pPr>
        <w:pStyle w:val="ListParagraph"/>
        <w:numPr>
          <w:ilvl w:val="0"/>
          <w:numId w:val="5"/>
        </w:num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They should be able to evaluate risks and be able to implement controls in assess the likelihood and severity of the decision they made to increase sales. This is a precaution policy to reduce risk to an acceptable level.</w:t>
      </w:r>
    </w:p>
    <w:p w14:paraId="18D23E1E" w14:textId="64A2B7FC" w:rsidR="000E752F" w:rsidRDefault="000E752F" w:rsidP="000E752F">
      <w:pPr>
        <w:pStyle w:val="ListParagraph"/>
        <w:numPr>
          <w:ilvl w:val="0"/>
          <w:numId w:val="5"/>
        </w:num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lastRenderedPageBreak/>
        <w:t>Document Keeping and Recording is very important and significant especially if Green Haven Florist employed more than five or more staffs. This is a legal requirement in the Uk ON Employment policies.</w:t>
      </w:r>
    </w:p>
    <w:p w14:paraId="2EFF7040" w14:textId="2562E61D" w:rsidR="000E752F" w:rsidRPr="000E752F" w:rsidRDefault="000E752F" w:rsidP="000E752F">
      <w:pPr>
        <w:pStyle w:val="ListParagraph"/>
        <w:numPr>
          <w:ilvl w:val="0"/>
          <w:numId w:val="5"/>
        </w:numPr>
        <w:shd w:val="clear" w:color="auto" w:fill="FFFFFF"/>
        <w:spacing w:after="0" w:line="360" w:lineRule="atLeast"/>
        <w:rPr>
          <w:rFonts w:ascii="Roboto" w:eastAsia="Times New Roman" w:hAnsi="Roboto" w:cs="Times New Roman"/>
          <w:color w:val="0A0A0A"/>
          <w:kern w:val="0"/>
          <w14:ligatures w14:val="none"/>
        </w:rPr>
      </w:pPr>
      <w:r>
        <w:rPr>
          <w:rFonts w:ascii="Roboto" w:eastAsia="Times New Roman" w:hAnsi="Roboto" w:cs="Times New Roman"/>
          <w:color w:val="0A0A0A"/>
          <w:kern w:val="0"/>
          <w14:ligatures w14:val="none"/>
        </w:rPr>
        <w:t>All Companies in the UK; Big or Small always must review and update their system and Green Haven Florist must show examples of doing that. This is helpful to the growth and development of the Company.</w:t>
      </w:r>
      <w:r w:rsidR="00794E87">
        <w:rPr>
          <w:rFonts w:ascii="Roboto" w:eastAsia="Times New Roman" w:hAnsi="Roboto" w:cs="Times New Roman"/>
          <w:color w:val="0A0A0A"/>
          <w:kern w:val="0"/>
          <w14:ligatures w14:val="none"/>
        </w:rPr>
        <w:t xml:space="preserve"> Periodically review the assessment and update all details in your system as the world have gone digital now.</w:t>
      </w:r>
    </w:p>
    <w:p w14:paraId="11FFAF5D" w14:textId="77777777" w:rsidR="00CD4FE0" w:rsidRDefault="00CD4FE0" w:rsidP="00CD2C8C">
      <w:pPr>
        <w:shd w:val="clear" w:color="auto" w:fill="FFFFFF"/>
        <w:spacing w:after="0" w:line="360" w:lineRule="atLeast"/>
        <w:rPr>
          <w:rFonts w:ascii="Arial" w:eastAsia="Times New Roman" w:hAnsi="Arial" w:cs="Arial"/>
          <w:b/>
          <w:bCs/>
          <w:color w:val="0A0A0A"/>
          <w:kern w:val="0"/>
          <w14:ligatures w14:val="none"/>
        </w:rPr>
      </w:pPr>
    </w:p>
    <w:p w14:paraId="08F3B5E5" w14:textId="77777777" w:rsidR="00794E87" w:rsidRDefault="00794E87" w:rsidP="00CD2C8C">
      <w:pPr>
        <w:shd w:val="clear" w:color="auto" w:fill="FFFFFF"/>
        <w:spacing w:after="0" w:line="360" w:lineRule="atLeast"/>
        <w:rPr>
          <w:rFonts w:ascii="Arial" w:eastAsia="Times New Roman" w:hAnsi="Arial" w:cs="Arial"/>
          <w:b/>
          <w:bCs/>
          <w:color w:val="0A0A0A"/>
          <w:kern w:val="0"/>
          <w14:ligatures w14:val="none"/>
        </w:rPr>
      </w:pPr>
    </w:p>
    <w:p w14:paraId="76BB6C8C" w14:textId="77777777" w:rsidR="00794E87" w:rsidRDefault="00794E87" w:rsidP="00CD2C8C">
      <w:pPr>
        <w:shd w:val="clear" w:color="auto" w:fill="FFFFFF"/>
        <w:spacing w:after="0" w:line="360" w:lineRule="atLeast"/>
        <w:rPr>
          <w:rFonts w:ascii="Roboto" w:eastAsia="Times New Roman" w:hAnsi="Roboto" w:cs="Times New Roman"/>
          <w:color w:val="0A0A0A"/>
          <w:kern w:val="0"/>
          <w14:ligatures w14:val="none"/>
        </w:rPr>
      </w:pPr>
    </w:p>
    <w:p w14:paraId="5EE0DA66" w14:textId="21E56D15" w:rsidR="00CD4FE0" w:rsidRDefault="00CD4FE0" w:rsidP="00CD2C8C">
      <w:pPr>
        <w:shd w:val="clear" w:color="auto" w:fill="FFFFFF"/>
        <w:spacing w:after="0" w:line="360" w:lineRule="atLeast"/>
        <w:rPr>
          <w:rFonts w:ascii="Roboto" w:eastAsia="Times New Roman" w:hAnsi="Roboto" w:cs="Times New Roman"/>
          <w:b/>
          <w:bCs/>
          <w:color w:val="0A0A0A"/>
          <w:kern w:val="0"/>
          <w:u w:val="single"/>
          <w14:ligatures w14:val="none"/>
        </w:rPr>
      </w:pPr>
      <w:r w:rsidRPr="008301F9">
        <w:rPr>
          <w:rFonts w:ascii="Roboto" w:eastAsia="Times New Roman" w:hAnsi="Roboto" w:cs="Times New Roman"/>
          <w:b/>
          <w:bCs/>
          <w:color w:val="0A0A0A"/>
          <w:kern w:val="0"/>
          <w:u w:val="single"/>
          <w14:ligatures w14:val="none"/>
        </w:rPr>
        <w:t>Reference:</w:t>
      </w:r>
    </w:p>
    <w:p w14:paraId="243D77D3" w14:textId="77777777" w:rsidR="008301F9" w:rsidRPr="008301F9" w:rsidRDefault="008301F9" w:rsidP="00CD2C8C">
      <w:pPr>
        <w:shd w:val="clear" w:color="auto" w:fill="FFFFFF"/>
        <w:spacing w:after="0" w:line="360" w:lineRule="atLeast"/>
        <w:rPr>
          <w:rFonts w:ascii="Roboto" w:eastAsia="Times New Roman" w:hAnsi="Roboto" w:cs="Times New Roman"/>
          <w:b/>
          <w:bCs/>
          <w:color w:val="0A0A0A"/>
          <w:kern w:val="0"/>
          <w:u w:val="single"/>
          <w14:ligatures w14:val="none"/>
        </w:rPr>
      </w:pPr>
    </w:p>
    <w:p w14:paraId="1F223F43" w14:textId="3170B65C" w:rsidR="00CD4FE0" w:rsidRPr="008301F9" w:rsidRDefault="00CD4FE0" w:rsidP="00CD2C8C">
      <w:pPr>
        <w:shd w:val="clear" w:color="auto" w:fill="FFFFFF"/>
        <w:spacing w:after="0" w:line="360" w:lineRule="atLeast"/>
        <w:rPr>
          <w:rFonts w:ascii="Roboto" w:eastAsia="Times New Roman" w:hAnsi="Roboto" w:cs="Times New Roman"/>
          <w:b/>
          <w:bCs/>
          <w:color w:val="0A0A0A"/>
          <w:kern w:val="0"/>
          <w14:ligatures w14:val="none"/>
        </w:rPr>
      </w:pPr>
      <w:r w:rsidRPr="008301F9">
        <w:rPr>
          <w:rFonts w:ascii="Roboto" w:eastAsia="Times New Roman" w:hAnsi="Roboto" w:cs="Times New Roman"/>
          <w:b/>
          <w:bCs/>
          <w:color w:val="0A0A0A"/>
          <w:kern w:val="0"/>
          <w14:ligatures w14:val="none"/>
        </w:rPr>
        <w:t>IBIS World (2023)</w:t>
      </w:r>
      <w:r w:rsidR="008301F9" w:rsidRPr="008301F9">
        <w:rPr>
          <w:rFonts w:ascii="Roboto" w:eastAsia="Times New Roman" w:hAnsi="Roboto" w:cs="Times New Roman"/>
          <w:b/>
          <w:bCs/>
          <w:color w:val="0A0A0A"/>
          <w:kern w:val="0"/>
          <w14:ligatures w14:val="none"/>
        </w:rPr>
        <w:t>. Florist in the UK – Market Report</w:t>
      </w:r>
    </w:p>
    <w:p w14:paraId="3D8E9C3E" w14:textId="70CE8C5D" w:rsidR="008301F9" w:rsidRPr="008301F9" w:rsidRDefault="008301F9" w:rsidP="00CD2C8C">
      <w:pPr>
        <w:shd w:val="clear" w:color="auto" w:fill="FFFFFF"/>
        <w:spacing w:after="0" w:line="360" w:lineRule="atLeast"/>
        <w:rPr>
          <w:rFonts w:ascii="Roboto" w:eastAsia="Times New Roman" w:hAnsi="Roboto" w:cs="Times New Roman"/>
          <w:b/>
          <w:bCs/>
          <w:color w:val="0A0A0A"/>
          <w:kern w:val="0"/>
          <w14:ligatures w14:val="none"/>
        </w:rPr>
      </w:pPr>
      <w:r w:rsidRPr="008301F9">
        <w:rPr>
          <w:rFonts w:ascii="Roboto" w:eastAsia="Times New Roman" w:hAnsi="Roboto" w:cs="Times New Roman"/>
          <w:b/>
          <w:bCs/>
          <w:color w:val="0A0A0A"/>
          <w:kern w:val="0"/>
          <w14:ligatures w14:val="none"/>
        </w:rPr>
        <w:t>KPMG (2023) UK High Street. Economics Trends.</w:t>
      </w:r>
    </w:p>
    <w:p w14:paraId="74BBB4B9" w14:textId="32A5CAB6" w:rsidR="008301F9" w:rsidRPr="008301F9" w:rsidRDefault="008301F9" w:rsidP="00CD2C8C">
      <w:pPr>
        <w:shd w:val="clear" w:color="auto" w:fill="FFFFFF"/>
        <w:spacing w:after="0" w:line="360" w:lineRule="atLeast"/>
        <w:rPr>
          <w:rFonts w:ascii="Roboto" w:eastAsia="Times New Roman" w:hAnsi="Roboto" w:cs="Times New Roman"/>
          <w:b/>
          <w:bCs/>
          <w:color w:val="0A0A0A"/>
          <w:kern w:val="0"/>
          <w14:ligatures w14:val="none"/>
        </w:rPr>
      </w:pPr>
      <w:r w:rsidRPr="008301F9">
        <w:rPr>
          <w:rFonts w:ascii="Roboto" w:eastAsia="Times New Roman" w:hAnsi="Roboto" w:cs="Times New Roman"/>
          <w:b/>
          <w:bCs/>
          <w:color w:val="0A0A0A"/>
          <w:kern w:val="0"/>
          <w14:ligatures w14:val="none"/>
        </w:rPr>
        <w:t>PwC (2023). UK Retail Outlook and SME Strategies.</w:t>
      </w:r>
    </w:p>
    <w:p w14:paraId="4A6DAB0D" w14:textId="57139D38" w:rsidR="008301F9" w:rsidRPr="008301F9" w:rsidRDefault="008301F9" w:rsidP="00CD2C8C">
      <w:pPr>
        <w:shd w:val="clear" w:color="auto" w:fill="FFFFFF"/>
        <w:spacing w:after="0" w:line="360" w:lineRule="atLeast"/>
        <w:rPr>
          <w:rFonts w:ascii="Roboto" w:eastAsia="Times New Roman" w:hAnsi="Roboto" w:cs="Times New Roman"/>
          <w:b/>
          <w:bCs/>
          <w:color w:val="0A0A0A"/>
          <w:kern w:val="0"/>
          <w14:ligatures w14:val="none"/>
        </w:rPr>
      </w:pPr>
      <w:r w:rsidRPr="008301F9">
        <w:rPr>
          <w:rFonts w:ascii="Roboto" w:eastAsia="Times New Roman" w:hAnsi="Roboto" w:cs="Times New Roman"/>
          <w:b/>
          <w:bCs/>
          <w:color w:val="0A0A0A"/>
          <w:kern w:val="0"/>
          <w14:ligatures w14:val="none"/>
        </w:rPr>
        <w:t>Retail and Consumer. Studies Review, 14 (2), pp 85 – 98</w:t>
      </w:r>
    </w:p>
    <w:p w14:paraId="766415EC" w14:textId="15CED976" w:rsidR="008301F9" w:rsidRPr="008301F9" w:rsidRDefault="008301F9" w:rsidP="00CD2C8C">
      <w:pPr>
        <w:shd w:val="clear" w:color="auto" w:fill="FFFFFF"/>
        <w:spacing w:after="0" w:line="360" w:lineRule="atLeast"/>
        <w:rPr>
          <w:rFonts w:ascii="Roboto" w:eastAsia="Times New Roman" w:hAnsi="Roboto" w:cs="Times New Roman"/>
          <w:b/>
          <w:bCs/>
          <w:color w:val="0A0A0A"/>
          <w:kern w:val="0"/>
          <w14:ligatures w14:val="none"/>
        </w:rPr>
      </w:pPr>
      <w:r w:rsidRPr="008301F9">
        <w:rPr>
          <w:rFonts w:ascii="Roboto" w:eastAsia="Times New Roman" w:hAnsi="Roboto" w:cs="Times New Roman"/>
          <w:b/>
          <w:bCs/>
          <w:color w:val="0A0A0A"/>
          <w:kern w:val="0"/>
          <w14:ligatures w14:val="none"/>
        </w:rPr>
        <w:t>Kotler &amp; Keller’s Marketing Management</w:t>
      </w:r>
    </w:p>
    <w:p w14:paraId="10162061" w14:textId="3B793146" w:rsidR="008301F9" w:rsidRDefault="008301F9" w:rsidP="00CD2C8C">
      <w:pPr>
        <w:shd w:val="clear" w:color="auto" w:fill="FFFFFF"/>
        <w:spacing w:after="0" w:line="360" w:lineRule="atLeast"/>
        <w:rPr>
          <w:rFonts w:ascii="Roboto" w:eastAsia="Times New Roman" w:hAnsi="Roboto" w:cs="Times New Roman"/>
          <w:b/>
          <w:bCs/>
          <w:color w:val="0A0A0A"/>
          <w:kern w:val="0"/>
          <w14:ligatures w14:val="none"/>
        </w:rPr>
      </w:pPr>
    </w:p>
    <w:p w14:paraId="73E50F72" w14:textId="7509F2E3" w:rsidR="00794E87" w:rsidRPr="008301F9" w:rsidRDefault="00794E87" w:rsidP="00CD2C8C">
      <w:pPr>
        <w:shd w:val="clear" w:color="auto" w:fill="FFFFFF"/>
        <w:spacing w:after="0" w:line="360" w:lineRule="atLeast"/>
        <w:rPr>
          <w:rFonts w:ascii="Roboto" w:eastAsia="Times New Roman" w:hAnsi="Roboto" w:cs="Times New Roman"/>
          <w:b/>
          <w:bCs/>
          <w:color w:val="0A0A0A"/>
          <w:kern w:val="0"/>
          <w14:ligatures w14:val="none"/>
        </w:rPr>
      </w:pPr>
      <w:r>
        <w:rPr>
          <w:noProof/>
        </w:rPr>
        <w:drawing>
          <wp:inline distT="0" distB="0" distL="0" distR="0" wp14:anchorId="19B7E5FA" wp14:editId="26984289">
            <wp:extent cx="5731120" cy="3818890"/>
            <wp:effectExtent l="0" t="0" r="3175" b="0"/>
            <wp:docPr id="7" name="Picture 6" descr="Manicure on female fingers on a background of flowers Manicure on female fingers on a background of flowers. Spring time Adult Stock Ph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nicure on female fingers on a background of flowers Manicure on female fingers on a background of flowers. Spring time Adult Stock Phot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940" cy="3821436"/>
                    </a:xfrm>
                    <a:prstGeom prst="rect">
                      <a:avLst/>
                    </a:prstGeom>
                    <a:noFill/>
                    <a:ln>
                      <a:noFill/>
                    </a:ln>
                  </pic:spPr>
                </pic:pic>
              </a:graphicData>
            </a:graphic>
          </wp:inline>
        </w:drawing>
      </w:r>
    </w:p>
    <w:sectPr w:rsidR="00794E87" w:rsidRPr="008301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D31E15"/>
    <w:multiLevelType w:val="multilevel"/>
    <w:tmpl w:val="6F86F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CF19F2"/>
    <w:multiLevelType w:val="multilevel"/>
    <w:tmpl w:val="F9DAB5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90387898">
    <w:abstractNumId w:val="1"/>
  </w:num>
  <w:num w:numId="2" w16cid:durableId="1938323764">
    <w:abstractNumId w:val="1"/>
    <w:lvlOverride w:ilvl="1">
      <w:lvl w:ilvl="1">
        <w:numFmt w:val="bullet"/>
        <w:lvlText w:val=""/>
        <w:lvlJc w:val="left"/>
        <w:pPr>
          <w:tabs>
            <w:tab w:val="num" w:pos="1440"/>
          </w:tabs>
          <w:ind w:left="1440" w:hanging="360"/>
        </w:pPr>
        <w:rPr>
          <w:rFonts w:ascii="Symbol" w:hAnsi="Symbol" w:hint="default"/>
          <w:sz w:val="20"/>
        </w:rPr>
      </w:lvl>
    </w:lvlOverride>
  </w:num>
  <w:num w:numId="3" w16cid:durableId="1200167279">
    <w:abstractNumId w:val="1"/>
    <w:lvlOverride w:ilvl="1">
      <w:lvl w:ilvl="1">
        <w:numFmt w:val="bullet"/>
        <w:lvlText w:val=""/>
        <w:lvlJc w:val="left"/>
        <w:pPr>
          <w:tabs>
            <w:tab w:val="num" w:pos="1440"/>
          </w:tabs>
          <w:ind w:left="1440" w:hanging="360"/>
        </w:pPr>
        <w:rPr>
          <w:rFonts w:ascii="Symbol" w:hAnsi="Symbol" w:hint="default"/>
          <w:sz w:val="20"/>
        </w:rPr>
      </w:lvl>
    </w:lvlOverride>
  </w:num>
  <w:num w:numId="4" w16cid:durableId="961494351">
    <w:abstractNumId w:val="1"/>
    <w:lvlOverride w:ilvl="1">
      <w:lvl w:ilvl="1">
        <w:numFmt w:val="bullet"/>
        <w:lvlText w:val=""/>
        <w:lvlJc w:val="left"/>
        <w:pPr>
          <w:tabs>
            <w:tab w:val="num" w:pos="1440"/>
          </w:tabs>
          <w:ind w:left="1440" w:hanging="360"/>
        </w:pPr>
        <w:rPr>
          <w:rFonts w:ascii="Symbol" w:hAnsi="Symbol" w:hint="default"/>
          <w:sz w:val="20"/>
        </w:rPr>
      </w:lvl>
    </w:lvlOverride>
  </w:num>
  <w:num w:numId="5" w16cid:durableId="5064785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3EE"/>
    <w:rsid w:val="000E752F"/>
    <w:rsid w:val="0017726E"/>
    <w:rsid w:val="002769DE"/>
    <w:rsid w:val="00283A56"/>
    <w:rsid w:val="002C761C"/>
    <w:rsid w:val="00460982"/>
    <w:rsid w:val="00495CA4"/>
    <w:rsid w:val="004D434D"/>
    <w:rsid w:val="005969C7"/>
    <w:rsid w:val="00794E87"/>
    <w:rsid w:val="008301F9"/>
    <w:rsid w:val="008B0F7F"/>
    <w:rsid w:val="0097624C"/>
    <w:rsid w:val="009A7278"/>
    <w:rsid w:val="009B2798"/>
    <w:rsid w:val="00A368B3"/>
    <w:rsid w:val="00B21021"/>
    <w:rsid w:val="00C30C5F"/>
    <w:rsid w:val="00C413EE"/>
    <w:rsid w:val="00CA2BF8"/>
    <w:rsid w:val="00CD2C8C"/>
    <w:rsid w:val="00CD4FE0"/>
    <w:rsid w:val="00F05B14"/>
    <w:rsid w:val="00F762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A8C37"/>
  <w15:chartTrackingRefBased/>
  <w15:docId w15:val="{AD1F9D1D-CDB8-46D2-A117-EC3E2FE75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3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13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13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13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13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13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13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13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13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3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13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13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13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13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13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13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13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13EE"/>
    <w:rPr>
      <w:rFonts w:eastAsiaTheme="majorEastAsia" w:cstheme="majorBidi"/>
      <w:color w:val="272727" w:themeColor="text1" w:themeTint="D8"/>
    </w:rPr>
  </w:style>
  <w:style w:type="paragraph" w:styleId="Title">
    <w:name w:val="Title"/>
    <w:basedOn w:val="Normal"/>
    <w:next w:val="Normal"/>
    <w:link w:val="TitleChar"/>
    <w:uiPriority w:val="10"/>
    <w:qFormat/>
    <w:rsid w:val="00C413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13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13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13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13EE"/>
    <w:pPr>
      <w:spacing w:before="160"/>
      <w:jc w:val="center"/>
    </w:pPr>
    <w:rPr>
      <w:i/>
      <w:iCs/>
      <w:color w:val="404040" w:themeColor="text1" w:themeTint="BF"/>
    </w:rPr>
  </w:style>
  <w:style w:type="character" w:customStyle="1" w:styleId="QuoteChar">
    <w:name w:val="Quote Char"/>
    <w:basedOn w:val="DefaultParagraphFont"/>
    <w:link w:val="Quote"/>
    <w:uiPriority w:val="29"/>
    <w:rsid w:val="00C413EE"/>
    <w:rPr>
      <w:i/>
      <w:iCs/>
      <w:color w:val="404040" w:themeColor="text1" w:themeTint="BF"/>
    </w:rPr>
  </w:style>
  <w:style w:type="paragraph" w:styleId="ListParagraph">
    <w:name w:val="List Paragraph"/>
    <w:basedOn w:val="Normal"/>
    <w:uiPriority w:val="34"/>
    <w:qFormat/>
    <w:rsid w:val="00C413EE"/>
    <w:pPr>
      <w:ind w:left="720"/>
      <w:contextualSpacing/>
    </w:pPr>
  </w:style>
  <w:style w:type="character" w:styleId="IntenseEmphasis">
    <w:name w:val="Intense Emphasis"/>
    <w:basedOn w:val="DefaultParagraphFont"/>
    <w:uiPriority w:val="21"/>
    <w:qFormat/>
    <w:rsid w:val="00C413EE"/>
    <w:rPr>
      <w:i/>
      <w:iCs/>
      <w:color w:val="0F4761" w:themeColor="accent1" w:themeShade="BF"/>
    </w:rPr>
  </w:style>
  <w:style w:type="paragraph" w:styleId="IntenseQuote">
    <w:name w:val="Intense Quote"/>
    <w:basedOn w:val="Normal"/>
    <w:next w:val="Normal"/>
    <w:link w:val="IntenseQuoteChar"/>
    <w:uiPriority w:val="30"/>
    <w:qFormat/>
    <w:rsid w:val="00C413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13EE"/>
    <w:rPr>
      <w:i/>
      <w:iCs/>
      <w:color w:val="0F4761" w:themeColor="accent1" w:themeShade="BF"/>
    </w:rPr>
  </w:style>
  <w:style w:type="character" w:styleId="IntenseReference">
    <w:name w:val="Intense Reference"/>
    <w:basedOn w:val="DefaultParagraphFont"/>
    <w:uiPriority w:val="32"/>
    <w:qFormat/>
    <w:rsid w:val="00C413EE"/>
    <w:rPr>
      <w:b/>
      <w:bCs/>
      <w:smallCaps/>
      <w:color w:val="0F4761" w:themeColor="accent1" w:themeShade="BF"/>
      <w:spacing w:val="5"/>
    </w:rPr>
  </w:style>
  <w:style w:type="character" w:customStyle="1" w:styleId="vkekvd">
    <w:name w:val="vkekvd"/>
    <w:basedOn w:val="DefaultParagraphFont"/>
    <w:rsid w:val="0097624C"/>
  </w:style>
  <w:style w:type="character" w:customStyle="1" w:styleId="t286pc">
    <w:name w:val="t286pc"/>
    <w:basedOn w:val="DefaultParagraphFont"/>
    <w:rsid w:val="008301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1041</Words>
  <Characters>5940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Ayodele Prince (2439997)</dc:creator>
  <cp:keywords/>
  <dc:description/>
  <cp:lastModifiedBy>Henry Ayodele Prince (2439997)</cp:lastModifiedBy>
  <cp:revision>3</cp:revision>
  <dcterms:created xsi:type="dcterms:W3CDTF">2025-12-14T11:04:00Z</dcterms:created>
  <dcterms:modified xsi:type="dcterms:W3CDTF">2025-12-14T11:05:00Z</dcterms:modified>
</cp:coreProperties>
</file>