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2BA32D6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4A1305">
              <w:rPr>
                <w:rFonts w:ascii="Calibri" w:hAnsi="Calibri" w:cs="Calibri"/>
                <w:b/>
                <w:sz w:val="22"/>
              </w:rPr>
              <w:t xml:space="preserve"> EDI </w:t>
            </w:r>
            <w:r w:rsidR="00B57293">
              <w:rPr>
                <w:rFonts w:ascii="Calibri" w:hAnsi="Calibri" w:cs="Calibri"/>
                <w:b/>
                <w:sz w:val="22"/>
              </w:rPr>
              <w:t xml:space="preserve">microteach for PCET </w:t>
            </w:r>
          </w:p>
        </w:tc>
        <w:tc>
          <w:tcPr>
            <w:tcW w:w="4914" w:type="dxa"/>
            <w:gridSpan w:val="2"/>
          </w:tcPr>
          <w:p w14:paraId="42AE5C2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44609DCB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4A1305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1C6873">
              <w:rPr>
                <w:rFonts w:ascii="Calibri" w:hAnsi="Calibri" w:cs="Calibri"/>
                <w:b/>
                <w:sz w:val="22"/>
              </w:rPr>
              <w:t>23 September 2026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35428CCA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4A1305">
              <w:rPr>
                <w:rFonts w:ascii="Calibri" w:hAnsi="Calibri" w:cs="Calibri"/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551FEC4F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4A1305">
              <w:rPr>
                <w:rFonts w:ascii="Calibri" w:hAnsi="Calibri" w:cs="Calibri"/>
                <w:b/>
                <w:sz w:val="22"/>
              </w:rPr>
              <w:t>8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5A8C5D5B" w:rsidR="005979B1" w:rsidRPr="008F312F" w:rsidRDefault="004A1305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Computer</w:t>
            </w:r>
            <w:r w:rsidR="00B57293" w:rsidRPr="008F312F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254C58">
              <w:rPr>
                <w:rFonts w:ascii="Calibri" w:hAnsi="Calibri" w:cs="Calibri"/>
                <w:bCs/>
                <w:sz w:val="22"/>
              </w:rPr>
              <w:t>a</w:t>
            </w:r>
            <w:r w:rsidR="00B57293" w:rsidRPr="008F312F">
              <w:rPr>
                <w:rFonts w:ascii="Calibri" w:hAnsi="Calibri" w:cs="Calibri"/>
                <w:bCs/>
                <w:sz w:val="22"/>
              </w:rPr>
              <w:t xml:space="preserve">nd whiteboard for </w:t>
            </w:r>
            <w:r w:rsidR="00254C58" w:rsidRPr="008F312F">
              <w:rPr>
                <w:rFonts w:ascii="Calibri" w:hAnsi="Calibri" w:cs="Calibri"/>
                <w:bCs/>
                <w:sz w:val="22"/>
              </w:rPr>
              <w:t>Powe</w:t>
            </w:r>
            <w:r w:rsidR="00254C58">
              <w:rPr>
                <w:rFonts w:ascii="Calibri" w:hAnsi="Calibri" w:cs="Calibri"/>
                <w:bCs/>
                <w:sz w:val="22"/>
              </w:rPr>
              <w:t>r</w:t>
            </w:r>
            <w:r w:rsidR="00254C58" w:rsidRPr="008F312F">
              <w:rPr>
                <w:rFonts w:ascii="Calibri" w:hAnsi="Calibri" w:cs="Calibri"/>
                <w:bCs/>
                <w:sz w:val="22"/>
              </w:rPr>
              <w:t>Point</w:t>
            </w:r>
            <w:r w:rsidR="00EC54BB">
              <w:rPr>
                <w:rFonts w:ascii="Calibri" w:hAnsi="Calibri" w:cs="Calibri"/>
                <w:bCs/>
                <w:sz w:val="22"/>
              </w:rPr>
              <w:t>.</w:t>
            </w:r>
          </w:p>
          <w:p w14:paraId="1F35168F" w14:textId="7218AC9A" w:rsidR="004A1305" w:rsidRPr="008F312F" w:rsidRDefault="00C617D7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Students</w:t>
            </w:r>
            <w:r w:rsidR="00B57293" w:rsidRPr="008F312F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38127A" w:rsidRPr="008F312F">
              <w:rPr>
                <w:rFonts w:ascii="Calibri" w:hAnsi="Calibri" w:cs="Calibri"/>
                <w:bCs/>
                <w:sz w:val="22"/>
              </w:rPr>
              <w:t>require laptop/tablet</w:t>
            </w:r>
            <w:r w:rsidR="00755575">
              <w:rPr>
                <w:rFonts w:ascii="Calibri" w:hAnsi="Calibri" w:cs="Calibri"/>
                <w:bCs/>
                <w:sz w:val="22"/>
              </w:rPr>
              <w:t>.</w:t>
            </w:r>
          </w:p>
          <w:p w14:paraId="75BF9465" w14:textId="335FF168" w:rsidR="0038127A" w:rsidRPr="008F312F" w:rsidRDefault="0038127A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 xml:space="preserve">Quiz and </w:t>
            </w:r>
            <w:r w:rsidR="00EC54BB">
              <w:rPr>
                <w:rFonts w:ascii="Calibri" w:hAnsi="Calibri" w:cs="Calibri"/>
                <w:bCs/>
                <w:sz w:val="22"/>
              </w:rPr>
              <w:t>Stationary.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46F3ED71" w14:textId="3BDEF144" w:rsidR="004A1305" w:rsidRPr="008F312F" w:rsidRDefault="004A1305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For each lea</w:t>
            </w:r>
            <w:r w:rsidR="005B6E13">
              <w:rPr>
                <w:rFonts w:ascii="Calibri" w:hAnsi="Calibri" w:cs="Calibri"/>
                <w:bCs/>
                <w:sz w:val="22"/>
              </w:rPr>
              <w:t>rner</w:t>
            </w:r>
            <w:r w:rsidRPr="008F312F">
              <w:rPr>
                <w:rFonts w:ascii="Calibri" w:hAnsi="Calibri" w:cs="Calibri"/>
                <w:bCs/>
                <w:sz w:val="22"/>
              </w:rPr>
              <w:t xml:space="preserve"> to gain the relevant knowledge to address Equality, Diversity and Inclusion within their classroom</w:t>
            </w:r>
            <w:r w:rsidR="00BF48B9">
              <w:rPr>
                <w:rFonts w:ascii="Calibri" w:hAnsi="Calibri" w:cs="Calibri"/>
                <w:bCs/>
                <w:sz w:val="22"/>
              </w:rPr>
              <w:t>.</w:t>
            </w:r>
          </w:p>
          <w:p w14:paraId="564EE86D" w14:textId="77777777" w:rsidR="00810CD3" w:rsidRPr="008F312F" w:rsidRDefault="00810CD3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1A735B9D" w14:textId="35453A6B" w:rsidR="005979B1" w:rsidRPr="008F312F" w:rsidRDefault="005E23B8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Building on their confidence to ensure they have the correct knowledge and tools to speak out</w:t>
            </w:r>
            <w:r w:rsidR="005B6E13">
              <w:rPr>
                <w:rFonts w:ascii="Calibri" w:hAnsi="Calibri" w:cs="Calibri"/>
                <w:bCs/>
                <w:sz w:val="22"/>
              </w:rPr>
              <w:t xml:space="preserve"> and </w:t>
            </w:r>
            <w:r w:rsidRPr="008F312F">
              <w:rPr>
                <w:rFonts w:ascii="Calibri" w:hAnsi="Calibri" w:cs="Calibri"/>
                <w:bCs/>
                <w:sz w:val="22"/>
              </w:rPr>
              <w:t>report any inequalities they face or see</w:t>
            </w:r>
            <w:r w:rsidR="00BF48B9">
              <w:rPr>
                <w:rFonts w:ascii="Calibri" w:hAnsi="Calibri" w:cs="Calibri"/>
                <w:bCs/>
                <w:sz w:val="22"/>
              </w:rPr>
              <w:t>.</w:t>
            </w:r>
          </w:p>
          <w:p w14:paraId="4249E8C3" w14:textId="77777777" w:rsidR="005E23B8" w:rsidRPr="008F312F" w:rsidRDefault="005E23B8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6B1A4603" w14:textId="5A714C0C" w:rsidR="005E23B8" w:rsidRPr="008F312F" w:rsidRDefault="00347758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To showcase how legislation and framework help</w:t>
            </w:r>
            <w:r w:rsidR="005B6E13">
              <w:rPr>
                <w:rFonts w:ascii="Calibri" w:hAnsi="Calibri" w:cs="Calibri"/>
                <w:bCs/>
                <w:sz w:val="22"/>
              </w:rPr>
              <w:t>s</w:t>
            </w:r>
            <w:r w:rsidRPr="008F312F">
              <w:rPr>
                <w:rFonts w:ascii="Calibri" w:hAnsi="Calibri" w:cs="Calibri"/>
                <w:bCs/>
                <w:sz w:val="22"/>
              </w:rPr>
              <w:t xml:space="preserve"> to govern sports practice and is being implemented </w:t>
            </w:r>
            <w:r w:rsidR="00156681" w:rsidRPr="008F312F">
              <w:rPr>
                <w:rFonts w:ascii="Calibri" w:hAnsi="Calibri" w:cs="Calibri"/>
                <w:bCs/>
                <w:sz w:val="22"/>
              </w:rPr>
              <w:t>at</w:t>
            </w:r>
            <w:r w:rsidRPr="008F312F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DD5D14" w:rsidRPr="008F312F">
              <w:rPr>
                <w:rFonts w:ascii="Calibri" w:hAnsi="Calibri" w:cs="Calibri"/>
                <w:bCs/>
                <w:sz w:val="22"/>
              </w:rPr>
              <w:t>a level they can relate to</w:t>
            </w:r>
            <w:r w:rsidR="009D3D5E">
              <w:rPr>
                <w:rFonts w:ascii="Calibri" w:hAnsi="Calibri" w:cs="Calibri"/>
                <w:bCs/>
                <w:sz w:val="22"/>
              </w:rPr>
              <w:t>.</w:t>
            </w:r>
            <w:r w:rsidR="00DD5D14" w:rsidRPr="008F312F">
              <w:rPr>
                <w:rFonts w:ascii="Calibri" w:hAnsi="Calibri" w:cs="Calibri"/>
                <w:bCs/>
                <w:sz w:val="22"/>
              </w:rPr>
              <w:t xml:space="preserve"> </w:t>
            </w:r>
          </w:p>
          <w:p w14:paraId="3BFDE3B1" w14:textId="77777777" w:rsidR="00DD5D14" w:rsidRDefault="00DD5D1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3618CE13" w14:textId="77777777" w:rsidR="00DD5D14" w:rsidRPr="00887937" w:rsidRDefault="00DD5D1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7C9A7699" w14:textId="77777777" w:rsidR="00C01B3C" w:rsidRPr="00887937" w:rsidRDefault="00C01B3C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F23B265" w14:textId="08C456AC" w:rsidR="005979B1" w:rsidRPr="008F312F" w:rsidRDefault="00F8539B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Clearly define the difference</w:t>
            </w:r>
            <w:r w:rsidR="009D3D5E">
              <w:rPr>
                <w:rFonts w:ascii="Calibri" w:hAnsi="Calibri" w:cs="Calibri"/>
                <w:bCs/>
                <w:sz w:val="22"/>
              </w:rPr>
              <w:t>s</w:t>
            </w:r>
            <w:r w:rsidRPr="008F312F">
              <w:rPr>
                <w:rFonts w:ascii="Calibri" w:hAnsi="Calibri" w:cs="Calibri"/>
                <w:bCs/>
                <w:sz w:val="22"/>
              </w:rPr>
              <w:t xml:space="preserve"> between EQUALITY, DIVERSITY AND INCLUSION</w:t>
            </w:r>
            <w:r w:rsidR="009D3D5E">
              <w:rPr>
                <w:rFonts w:ascii="Calibri" w:hAnsi="Calibri" w:cs="Calibri"/>
                <w:bCs/>
                <w:sz w:val="22"/>
              </w:rPr>
              <w:t>.</w:t>
            </w:r>
          </w:p>
          <w:p w14:paraId="21BA4AA8" w14:textId="77777777" w:rsidR="00157096" w:rsidRPr="008F312F" w:rsidRDefault="00157096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51846156" w14:textId="21EE58D0" w:rsidR="00157096" w:rsidRPr="008F312F" w:rsidRDefault="00157096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Being able to identify when a situation is unjust and needs addressing.</w:t>
            </w:r>
          </w:p>
          <w:p w14:paraId="4948B425" w14:textId="77777777" w:rsidR="00157096" w:rsidRPr="008F312F" w:rsidRDefault="00157096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2FBA9573" w14:textId="2DB02B13" w:rsidR="00157096" w:rsidRPr="008F312F" w:rsidRDefault="00450A0E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 xml:space="preserve">Identify how </w:t>
            </w:r>
            <w:r w:rsidR="008F312F" w:rsidRPr="008F312F">
              <w:rPr>
                <w:rFonts w:ascii="Calibri" w:hAnsi="Calibri" w:cs="Calibri"/>
                <w:bCs/>
                <w:sz w:val="22"/>
              </w:rPr>
              <w:t>legislation</w:t>
            </w:r>
            <w:r w:rsidRPr="008F312F">
              <w:rPr>
                <w:rFonts w:ascii="Calibri" w:hAnsi="Calibri" w:cs="Calibri"/>
                <w:bCs/>
                <w:sz w:val="22"/>
              </w:rPr>
              <w:t xml:space="preserve"> and </w:t>
            </w:r>
            <w:r w:rsidR="008F312F" w:rsidRPr="008F312F">
              <w:rPr>
                <w:rFonts w:ascii="Calibri" w:hAnsi="Calibri" w:cs="Calibri"/>
                <w:bCs/>
                <w:sz w:val="22"/>
              </w:rPr>
              <w:t xml:space="preserve">framework </w:t>
            </w:r>
            <w:r w:rsidR="001E488C" w:rsidRPr="008F312F">
              <w:rPr>
                <w:rFonts w:ascii="Calibri" w:hAnsi="Calibri" w:cs="Calibri"/>
                <w:bCs/>
                <w:sz w:val="22"/>
              </w:rPr>
              <w:t>address</w:t>
            </w:r>
            <w:r w:rsidR="008F312F" w:rsidRPr="008F312F">
              <w:rPr>
                <w:rFonts w:ascii="Calibri" w:hAnsi="Calibri" w:cs="Calibri"/>
                <w:bCs/>
                <w:sz w:val="22"/>
              </w:rPr>
              <w:t xml:space="preserve"> the difficulties seen within society</w:t>
            </w:r>
            <w:r w:rsidR="009D3D5E">
              <w:rPr>
                <w:rFonts w:ascii="Calibri" w:hAnsi="Calibri" w:cs="Calibri"/>
                <w:bCs/>
                <w:sz w:val="22"/>
              </w:rPr>
              <w:t>.</w:t>
            </w:r>
          </w:p>
          <w:p w14:paraId="037E58FC" w14:textId="77777777" w:rsidR="00F8539B" w:rsidRPr="008F312F" w:rsidRDefault="00F8539B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4114D18A" w14:textId="105BB280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16C713CB" w14:textId="5DE179F1" w:rsidR="004A1305" w:rsidRPr="008F312F" w:rsidRDefault="004A1305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Unknown</w:t>
            </w:r>
            <w:r w:rsidR="00A72F83">
              <w:rPr>
                <w:rFonts w:ascii="Calibri" w:hAnsi="Calibri" w:cs="Calibri"/>
                <w:bCs/>
                <w:sz w:val="22"/>
              </w:rPr>
              <w:t>.</w:t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lastRenderedPageBreak/>
              <w:t>Anticipated difficulties (if applicable):</w:t>
            </w:r>
          </w:p>
          <w:p w14:paraId="35EFE293" w14:textId="77777777" w:rsidR="00C01B3C" w:rsidRDefault="00C01B3C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0E8C03F" w14:textId="74D00443" w:rsidR="004A1305" w:rsidRPr="008F312F" w:rsidRDefault="004A1305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No</w:t>
            </w:r>
            <w:r w:rsidR="00130A65">
              <w:rPr>
                <w:rFonts w:ascii="Calibri" w:hAnsi="Calibri" w:cs="Calibri"/>
                <w:bCs/>
                <w:sz w:val="22"/>
              </w:rPr>
              <w:t xml:space="preserve"> knowledge of</w:t>
            </w:r>
            <w:r w:rsidRPr="008F312F">
              <w:rPr>
                <w:rFonts w:ascii="Calibri" w:hAnsi="Calibri" w:cs="Calibri"/>
                <w:bCs/>
                <w:sz w:val="22"/>
              </w:rPr>
              <w:t xml:space="preserve"> the </w:t>
            </w:r>
            <w:r w:rsidR="005E4075">
              <w:rPr>
                <w:rFonts w:ascii="Calibri" w:hAnsi="Calibri" w:cs="Calibri"/>
                <w:bCs/>
                <w:sz w:val="22"/>
              </w:rPr>
              <w:t>student’s</w:t>
            </w:r>
            <w:r w:rsidR="00130A65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5E4075">
              <w:rPr>
                <w:rFonts w:ascii="Calibri" w:hAnsi="Calibri" w:cs="Calibri"/>
                <w:bCs/>
                <w:sz w:val="22"/>
              </w:rPr>
              <w:t>background participating in the task.</w:t>
            </w:r>
          </w:p>
          <w:p w14:paraId="229590D5" w14:textId="6B574A5E" w:rsidR="004A1305" w:rsidRPr="008F312F" w:rsidRDefault="005E4075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>Link to watch the video stops working.</w:t>
            </w:r>
          </w:p>
          <w:p w14:paraId="0CE65D92" w14:textId="20C85456" w:rsidR="00C01B3C" w:rsidRPr="008F312F" w:rsidRDefault="001E488C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F312F">
              <w:rPr>
                <w:rFonts w:ascii="Calibri" w:hAnsi="Calibri" w:cs="Calibri"/>
                <w:bCs/>
                <w:sz w:val="22"/>
              </w:rPr>
              <w:t>Students are</w:t>
            </w:r>
            <w:r w:rsidR="00C01B3C" w:rsidRPr="008F312F">
              <w:rPr>
                <w:rFonts w:ascii="Calibri" w:hAnsi="Calibri" w:cs="Calibri"/>
                <w:bCs/>
                <w:sz w:val="22"/>
              </w:rPr>
              <w:t xml:space="preserve"> feeling isolated due to nature of the discussion</w:t>
            </w:r>
            <w:r w:rsidR="005E4075">
              <w:rPr>
                <w:rFonts w:ascii="Calibri" w:hAnsi="Calibri" w:cs="Calibri"/>
                <w:bCs/>
                <w:sz w:val="22"/>
              </w:rPr>
              <w:t>.</w:t>
            </w:r>
          </w:p>
          <w:p w14:paraId="6FF0E577" w14:textId="77777777" w:rsidR="00C01B3C" w:rsidRDefault="00C01B3C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E35F097" w14:textId="77777777" w:rsidR="004A1305" w:rsidRPr="00887937" w:rsidRDefault="004A1305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28EA5E9A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6F0D49FC" w14:textId="6988D24C" w:rsidR="00822764" w:rsidRPr="00F53D8A" w:rsidRDefault="00822764" w:rsidP="00822764">
            <w:pPr>
              <w:jc w:val="both"/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Demonstrate commitment to learners, their safety and their wellbeing –</w:t>
            </w:r>
            <w:r w:rsidR="00E320AA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E320AA">
              <w:rPr>
                <w:rFonts w:asciiTheme="minorHAnsi" w:eastAsiaTheme="minorEastAsia" w:hAnsiTheme="minorHAnsi" w:cstheme="minorBidi"/>
                <w:sz w:val="22"/>
                <w:szCs w:val="22"/>
              </w:rPr>
              <w:t>Acknowledging this subject m</w:t>
            </w:r>
            <w:r w:rsidR="00B673A6">
              <w:rPr>
                <w:rFonts w:asciiTheme="minorHAnsi" w:eastAsiaTheme="minorEastAsia" w:hAnsiTheme="minorHAnsi" w:cstheme="minorBidi"/>
                <w:sz w:val="22"/>
                <w:szCs w:val="22"/>
              </w:rPr>
              <w:t>ight</w:t>
            </w:r>
            <w:r w:rsidR="00E320AA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cause distress to some member</w:t>
            </w:r>
            <w:r w:rsidR="00B673A6">
              <w:rPr>
                <w:rFonts w:asciiTheme="minorHAnsi" w:eastAsiaTheme="minorEastAsia" w:hAnsiTheme="minorHAnsi" w:cstheme="minorBidi"/>
                <w:sz w:val="22"/>
                <w:szCs w:val="22"/>
              </w:rPr>
              <w:t>s</w:t>
            </w:r>
            <w:r w:rsidR="00E320AA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of the </w:t>
            </w:r>
            <w:r w:rsidR="00DD2CDE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group, due to nature of the </w:t>
            </w:r>
            <w:r w:rsidR="00B673A6">
              <w:rPr>
                <w:rFonts w:asciiTheme="minorHAnsi" w:eastAsiaTheme="minorEastAsia" w:hAnsiTheme="minorHAnsi" w:cstheme="minorBidi"/>
                <w:sz w:val="22"/>
                <w:szCs w:val="22"/>
              </w:rPr>
              <w:t>discussion</w:t>
            </w:r>
            <w:r w:rsidR="00DD2CDE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. Ensure I consider </w:t>
            </w:r>
            <w:r w:rsidR="00433E0C">
              <w:rPr>
                <w:rFonts w:asciiTheme="minorHAnsi" w:eastAsiaTheme="minorEastAsia" w:hAnsiTheme="minorHAnsi" w:cstheme="minorBidi"/>
                <w:sz w:val="22"/>
                <w:szCs w:val="22"/>
              </w:rPr>
              <w:t>everyone’s</w:t>
            </w:r>
            <w:r w:rsidR="00DD2CDE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</w:t>
            </w:r>
            <w:r w:rsidR="000D3AE4">
              <w:rPr>
                <w:rFonts w:asciiTheme="minorHAnsi" w:eastAsiaTheme="minorEastAsia" w:hAnsiTheme="minorHAnsi" w:cstheme="minorBidi"/>
                <w:sz w:val="22"/>
                <w:szCs w:val="22"/>
              </w:rPr>
              <w:t>behavior</w:t>
            </w:r>
            <w:r w:rsidR="00DD2CDE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and to interve</w:t>
            </w:r>
            <w:r w:rsidR="00E17AFB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ne </w:t>
            </w:r>
            <w:r w:rsidR="00A12012">
              <w:rPr>
                <w:rFonts w:asciiTheme="minorHAnsi" w:eastAsiaTheme="minorEastAsia" w:hAnsiTheme="minorHAnsi" w:cstheme="minorBidi"/>
                <w:sz w:val="22"/>
                <w:szCs w:val="22"/>
              </w:rPr>
              <w:t>i</w:t>
            </w:r>
            <w:r w:rsidR="00E17AFB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f I feel someone is making unnecessaries </w:t>
            </w:r>
            <w:r w:rsidR="001E488C">
              <w:rPr>
                <w:rFonts w:asciiTheme="minorHAnsi" w:eastAsiaTheme="minorEastAsia" w:hAnsiTheme="minorHAnsi" w:cstheme="minorBidi"/>
                <w:sz w:val="22"/>
                <w:szCs w:val="22"/>
              </w:rPr>
              <w:t>comments.</w:t>
            </w:r>
            <w:r w:rsidRPr="00F53D8A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 </w:t>
            </w:r>
          </w:p>
          <w:p w14:paraId="6BDC4526" w14:textId="77777777" w:rsidR="00822764" w:rsidRDefault="00822764" w:rsidP="00822764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7C55C5B3" w14:textId="7CA66295" w:rsidR="00822764" w:rsidRDefault="00822764" w:rsidP="00822764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Value and promote diversity, equality of opportunity and inclusion </w:t>
            </w:r>
            <w:r w:rsidR="001E488C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– </w:t>
            </w:r>
            <w:r w:rsidR="006D151E">
              <w:rPr>
                <w:rFonts w:asciiTheme="minorHAnsi" w:eastAsiaTheme="minorEastAsia" w:hAnsiTheme="minorHAnsi" w:cstheme="minorBidi"/>
                <w:sz w:val="22"/>
                <w:szCs w:val="22"/>
              </w:rPr>
              <w:t>Everyo</w:t>
            </w:r>
            <w:r w:rsidR="00DF46B3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ne </w:t>
            </w:r>
            <w:r w:rsidR="000D3AE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is </w:t>
            </w:r>
            <w:r w:rsidR="00DF46B3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taking part in a quiz </w:t>
            </w:r>
            <w:r w:rsidR="00FF348C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which will </w:t>
            </w:r>
            <w:r w:rsidR="000D3AE4">
              <w:rPr>
                <w:rFonts w:asciiTheme="minorHAnsi" w:eastAsiaTheme="minorEastAsia" w:hAnsiTheme="minorHAnsi" w:cstheme="minorBidi"/>
                <w:sz w:val="22"/>
                <w:szCs w:val="22"/>
              </w:rPr>
              <w:t>stay confidential and no</w:t>
            </w:r>
            <w:r w:rsidR="00FF348C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personal</w:t>
            </w:r>
            <w:r w:rsidR="000D3AE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details will be given out. No </w:t>
            </w:r>
            <w:r w:rsidR="00EA4BF1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one </w:t>
            </w:r>
            <w:r w:rsidR="000D3AE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will be singled out to </w:t>
            </w:r>
            <w:r w:rsidR="00AC5662">
              <w:rPr>
                <w:rFonts w:asciiTheme="minorHAnsi" w:eastAsiaTheme="minorEastAsia" w:hAnsiTheme="minorHAnsi" w:cstheme="minorBidi"/>
                <w:sz w:val="22"/>
                <w:szCs w:val="22"/>
              </w:rPr>
              <w:t>talk</w:t>
            </w:r>
            <w:r w:rsidR="000D3AE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when</w:t>
            </w:r>
            <w:r w:rsidR="007F3511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</w:t>
            </w:r>
            <w:r w:rsidR="000D3AE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group discussion is taking place.</w:t>
            </w:r>
            <w:r w:rsidR="00B1710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</w:t>
            </w:r>
          </w:p>
          <w:p w14:paraId="5F3DDAA0" w14:textId="77777777" w:rsidR="003B63C6" w:rsidRDefault="003B63C6" w:rsidP="00822764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</w:p>
          <w:p w14:paraId="060AAA8B" w14:textId="2F638DC9" w:rsidR="003B63C6" w:rsidRPr="003B63C6" w:rsidRDefault="003B63C6" w:rsidP="00822764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3B63C6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Understand the importance of the Welsh Culture and Language as a bilingual nation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FB0521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– Engaging in the Welsh language within the presentation. Developing my own practice of the Welsh </w:t>
            </w:r>
            <w:r w:rsidR="001E488C">
              <w:rPr>
                <w:rFonts w:asciiTheme="minorHAnsi" w:eastAsiaTheme="minorEastAsia" w:hAnsiTheme="minorHAnsi" w:cstheme="minorBidi"/>
                <w:sz w:val="22"/>
                <w:szCs w:val="22"/>
              </w:rPr>
              <w:t>Language.</w:t>
            </w:r>
          </w:p>
          <w:p w14:paraId="018E70D2" w14:textId="77777777" w:rsidR="00822764" w:rsidRDefault="00822764" w:rsidP="00822764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508AE774" w14:textId="2697CC36" w:rsidR="00822764" w:rsidRPr="00F53D8A" w:rsidRDefault="00822764" w:rsidP="00822764">
            <w:pPr>
              <w:jc w:val="both"/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Demonstrate dignity, courtesy and respect towards others </w:t>
            </w:r>
            <w:r w:rsidR="001E488C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– </w:t>
            </w:r>
            <w:r w:rsidR="001E488C" w:rsidRPr="00424100">
              <w:rPr>
                <w:rFonts w:asciiTheme="minorHAnsi" w:eastAsiaTheme="minorEastAsia" w:hAnsiTheme="minorHAnsi" w:cstheme="minorBidi"/>
                <w:sz w:val="22"/>
                <w:szCs w:val="22"/>
              </w:rPr>
              <w:t>Promoting</w:t>
            </w:r>
            <w:r w:rsidR="00EE4CC5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an open dialog within the group </w:t>
            </w:r>
            <w:r w:rsidR="00424100">
              <w:rPr>
                <w:rFonts w:asciiTheme="minorHAnsi" w:eastAsiaTheme="minorEastAsia" w:hAnsiTheme="minorHAnsi" w:cstheme="minorBidi"/>
                <w:sz w:val="22"/>
                <w:szCs w:val="22"/>
              </w:rPr>
              <w:t>discussion</w:t>
            </w:r>
            <w:r w:rsidR="00EE4CC5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whilst being aware of </w:t>
            </w:r>
            <w:r w:rsidR="00424100">
              <w:rPr>
                <w:rFonts w:asciiTheme="minorHAnsi" w:eastAsiaTheme="minorEastAsia" w:hAnsiTheme="minorHAnsi" w:cstheme="minorBidi"/>
                <w:sz w:val="22"/>
                <w:szCs w:val="22"/>
              </w:rPr>
              <w:t>people’s</w:t>
            </w:r>
            <w:r w:rsidR="00EE4CC5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views and </w:t>
            </w:r>
            <w:r w:rsidR="002A0570">
              <w:rPr>
                <w:rFonts w:asciiTheme="minorHAnsi" w:eastAsiaTheme="minorEastAsia" w:hAnsiTheme="minorHAnsi" w:cstheme="minorBidi"/>
                <w:sz w:val="22"/>
                <w:szCs w:val="22"/>
              </w:rPr>
              <w:t>beliefs</w:t>
            </w:r>
            <w:r w:rsidR="008B1685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. </w:t>
            </w:r>
            <w:r w:rsidR="002A0570" w:rsidRPr="00F53D8A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>This</w:t>
            </w:r>
            <w:r w:rsidRPr="00F53D8A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 will be met by listening to </w:t>
            </w:r>
            <w:r w:rsidR="005D610B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>everyone’s</w:t>
            </w:r>
            <w:r w:rsidRPr="00F53D8A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 views </w:t>
            </w:r>
            <w:r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>and how they feel</w:t>
            </w:r>
            <w:r w:rsidR="005D610B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>.</w:t>
            </w:r>
            <w:r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 </w:t>
            </w:r>
            <w:r w:rsidR="00AB3936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>It’s</w:t>
            </w:r>
            <w:r w:rsidR="00523A76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 important to understand</w:t>
            </w:r>
            <w:r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 anxiety as an emotion and </w:t>
            </w:r>
            <w:r w:rsidR="00523A76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know </w:t>
            </w:r>
            <w:r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that anxiety can impact people in </w:t>
            </w:r>
            <w:r w:rsidR="00CB4F3C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>many ways</w:t>
            </w:r>
            <w:r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 which is what makes people diverse. I will remain </w:t>
            </w:r>
            <w:r w:rsidR="002A0570"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>professional</w:t>
            </w:r>
            <w:r>
              <w:rPr>
                <w:rFonts w:asciiTheme="minorHAnsi" w:eastAsiaTheme="minorEastAsia" w:hAnsiTheme="minorHAnsi" w:cstheme="minorBidi"/>
                <w:bCs/>
                <w:sz w:val="22"/>
                <w:szCs w:val="22"/>
              </w:rPr>
              <w:t xml:space="preserve"> all times and set a clear example for others to follow.</w:t>
            </w:r>
          </w:p>
          <w:p w14:paraId="7BDE2BB3" w14:textId="77777777" w:rsidR="00822764" w:rsidRDefault="00822764" w:rsidP="00822764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517FC152" w14:textId="0500E85D" w:rsidR="269EDB9F" w:rsidRDefault="00822764" w:rsidP="00822764">
            <w:pPr>
              <w:jc w:val="both"/>
              <w:rPr>
                <w:b/>
                <w:bCs/>
                <w:szCs w:val="24"/>
              </w:rPr>
            </w:pP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Plan and deliver effective learning, teaching and assessment –</w:t>
            </w:r>
            <w:r w:rsidR="00F71EB7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Researching the material I will be presenting to ensure its is up to date and meeting all the learning objectives. Promoting </w:t>
            </w:r>
            <w:r w:rsidR="00424100">
              <w:rPr>
                <w:rFonts w:asciiTheme="minorHAnsi" w:eastAsiaTheme="minorEastAsia" w:hAnsiTheme="minorHAnsi" w:cstheme="minorBidi"/>
                <w:sz w:val="22"/>
                <w:szCs w:val="22"/>
              </w:rPr>
              <w:t>self-learning</w:t>
            </w:r>
            <w:r w:rsidR="00F71EB7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for myself and my </w:t>
            </w:r>
            <w:r w:rsidR="002A0570">
              <w:rPr>
                <w:rFonts w:asciiTheme="minorHAnsi" w:eastAsiaTheme="minorEastAsia" w:hAnsiTheme="minorHAnsi" w:cstheme="minorBidi"/>
                <w:sz w:val="22"/>
                <w:szCs w:val="22"/>
              </w:rPr>
              <w:t>pupils</w:t>
            </w:r>
            <w:r w:rsidR="00F71EB7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. Ensuring </w:t>
            </w:r>
            <w:r w:rsidR="00424100">
              <w:rPr>
                <w:rFonts w:asciiTheme="minorHAnsi" w:eastAsiaTheme="minorEastAsia" w:hAnsiTheme="minorHAnsi" w:cstheme="minorBidi"/>
                <w:sz w:val="22"/>
                <w:szCs w:val="22"/>
              </w:rPr>
              <w:t>PowerPoint</w:t>
            </w:r>
            <w:r w:rsidR="00F71EB7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is engaging and relevant to the </w:t>
            </w:r>
            <w:r w:rsidR="002A0570">
              <w:rPr>
                <w:rFonts w:asciiTheme="minorHAnsi" w:eastAsiaTheme="minorEastAsia" w:hAnsiTheme="minorHAnsi" w:cstheme="minorBidi"/>
                <w:sz w:val="22"/>
                <w:szCs w:val="22"/>
              </w:rPr>
              <w:t>discussion at hand.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</w:p>
          <w:p w14:paraId="068F564E" w14:textId="581A3327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9FA6AE3" w14:textId="77777777" w:rsidR="00BC56B1" w:rsidRDefault="00BC56B1" w:rsidP="005979B1"/>
    <w:p w14:paraId="10A3EBF4" w14:textId="77777777" w:rsidR="00BC56B1" w:rsidRDefault="00BC56B1" w:rsidP="005979B1"/>
    <w:p w14:paraId="36C001E1" w14:textId="77777777" w:rsidR="00BC56B1" w:rsidRDefault="00BC56B1" w:rsidP="005979B1"/>
    <w:p w14:paraId="629863D9" w14:textId="77777777" w:rsidR="00BC56B1" w:rsidRDefault="00BC56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7059AB" w14:textId="77777777" w:rsidR="0088542A" w:rsidRDefault="0088542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610C2EE8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9AEB51" w14:textId="77777777" w:rsidR="0078371C" w:rsidRDefault="0078371C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D9D1820" w14:textId="77777777" w:rsidR="0088542A" w:rsidRDefault="0088542A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BFB650" w14:textId="77777777" w:rsidR="0088542A" w:rsidRDefault="0088542A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A3EFAB4" w14:textId="77777777" w:rsidR="0088542A" w:rsidRDefault="0088542A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0BC1F0C9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9EAC89" w14:textId="0B3B645C" w:rsidR="005979B1" w:rsidRPr="008B3112" w:rsidRDefault="002A0570" w:rsidP="008B3112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>Clear</w:t>
            </w:r>
            <w:r w:rsidR="008B3112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and focused introduction to the subject </w:t>
            </w:r>
            <w:r w:rsidR="00424100" w:rsidRPr="008B3112">
              <w:rPr>
                <w:rFonts w:ascii="Calibri" w:hAnsi="Calibri" w:cs="Calibri"/>
                <w:bCs/>
                <w:sz w:val="22"/>
                <w:szCs w:val="22"/>
              </w:rPr>
              <w:t>matter,</w:t>
            </w: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 after a welcome both in </w:t>
            </w:r>
            <w:r w:rsidR="0088542A" w:rsidRPr="008B3112">
              <w:rPr>
                <w:rFonts w:ascii="Calibri" w:hAnsi="Calibri" w:cs="Calibri"/>
                <w:bCs/>
                <w:sz w:val="22"/>
                <w:szCs w:val="22"/>
              </w:rPr>
              <w:t>Welsh</w:t>
            </w: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 and English</w:t>
            </w:r>
            <w:r w:rsidR="00BC56B1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330EADFC" w14:textId="77777777" w:rsidR="005C7CEC" w:rsidRPr="0078371C" w:rsidRDefault="005C7CEC" w:rsidP="0078371C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CEC3E13" w14:textId="77777777" w:rsidR="005C7CEC" w:rsidRPr="0078371C" w:rsidRDefault="005C7CEC" w:rsidP="0078371C">
            <w:pPr>
              <w:jc w:val="both"/>
              <w:rPr>
                <w:rFonts w:ascii="Calibri" w:hAnsi="Calibri" w:cs="Calibri"/>
                <w:bCs/>
                <w:sz w:val="30"/>
              </w:rPr>
            </w:pPr>
          </w:p>
          <w:p w14:paraId="7887BE58" w14:textId="5321836E" w:rsidR="005C7CEC" w:rsidRPr="008B3112" w:rsidRDefault="00010292" w:rsidP="008B3112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>Breaking down what EDI</w:t>
            </w:r>
            <w:r w:rsidR="0078371C"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 is, </w:t>
            </w: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engaging with the pupils to gain an understanding </w:t>
            </w:r>
            <w:r w:rsidR="00424100" w:rsidRPr="008B3112">
              <w:rPr>
                <w:rFonts w:ascii="Calibri" w:hAnsi="Calibri" w:cs="Calibri"/>
                <w:bCs/>
                <w:sz w:val="22"/>
                <w:szCs w:val="22"/>
              </w:rPr>
              <w:t>of</w:t>
            </w: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 their prior knowledge of EDI before the information is delivered. </w:t>
            </w:r>
          </w:p>
          <w:p w14:paraId="2232D17B" w14:textId="77777777" w:rsidR="008B3112" w:rsidRDefault="008B3112" w:rsidP="008B3112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57E5490" w14:textId="22B55962" w:rsidR="0078371C" w:rsidRPr="008B3112" w:rsidRDefault="0078371C" w:rsidP="008B3112">
            <w:pPr>
              <w:jc w:val="both"/>
              <w:rPr>
                <w:rFonts w:ascii="Calibri" w:hAnsi="Calibri" w:cs="Calibri"/>
                <w:b/>
                <w:sz w:val="30"/>
              </w:rPr>
            </w:pP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Giving a clear explanation on how EDI is implemented within the sport industry and how EDI is part of </w:t>
            </w:r>
            <w:r w:rsidR="00424100" w:rsidRPr="008B3112">
              <w:rPr>
                <w:rFonts w:ascii="Calibri" w:hAnsi="Calibri" w:cs="Calibri"/>
                <w:bCs/>
                <w:sz w:val="22"/>
                <w:szCs w:val="22"/>
              </w:rPr>
              <w:t>everyone’s</w:t>
            </w: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 daily </w:t>
            </w:r>
            <w:r w:rsidR="00424100" w:rsidRPr="008B3112">
              <w:rPr>
                <w:rFonts w:ascii="Calibri" w:hAnsi="Calibri" w:cs="Calibri"/>
                <w:bCs/>
                <w:sz w:val="22"/>
                <w:szCs w:val="22"/>
              </w:rPr>
              <w:t>lives</w:t>
            </w:r>
            <w:r w:rsidRPr="008B3112">
              <w:rPr>
                <w:rFonts w:ascii="Calibri" w:hAnsi="Calibri" w:cs="Calibri"/>
                <w:b/>
                <w:sz w:val="22"/>
                <w:szCs w:val="22"/>
              </w:rPr>
              <w:t>.</w:t>
            </w:r>
          </w:p>
          <w:p w14:paraId="5366BABF" w14:textId="77777777" w:rsidR="001467E8" w:rsidRDefault="001467E8" w:rsidP="001467E8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C1BEA77" w14:textId="77777777" w:rsidR="001467E8" w:rsidRDefault="001467E8" w:rsidP="001467E8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4DC283B" w14:textId="77777777" w:rsidR="001467E8" w:rsidRDefault="001467E8" w:rsidP="001467E8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D42FCDC" w14:textId="77777777" w:rsidR="001467E8" w:rsidRDefault="001467E8" w:rsidP="001467E8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5905434" w14:textId="77777777" w:rsidR="001C6873" w:rsidRPr="00CF1DB2" w:rsidRDefault="001C6873" w:rsidP="00CF1DB2">
            <w:pPr>
              <w:pStyle w:val="ListParagraph"/>
              <w:jc w:val="both"/>
              <w:rPr>
                <w:rFonts w:ascii="Calibri" w:hAnsi="Calibri" w:cs="Calibri"/>
                <w:bCs/>
                <w:sz w:val="20"/>
              </w:rPr>
            </w:pPr>
          </w:p>
          <w:p w14:paraId="44B910C3" w14:textId="1D7075D7" w:rsidR="001467E8" w:rsidRPr="008B3112" w:rsidRDefault="00A319D0" w:rsidP="008B3112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Recap of the lesson by engaging with the </w:t>
            </w:r>
            <w:r w:rsidR="00424100" w:rsidRPr="008B3112">
              <w:rPr>
                <w:rFonts w:ascii="Calibri" w:hAnsi="Calibri" w:cs="Calibri"/>
                <w:bCs/>
                <w:sz w:val="22"/>
                <w:szCs w:val="22"/>
              </w:rPr>
              <w:t>quiz,</w:t>
            </w:r>
            <w:r w:rsidR="00196E73"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 that was handed out at the beginning.</w:t>
            </w:r>
          </w:p>
          <w:p w14:paraId="4EC730B2" w14:textId="77777777" w:rsidR="008B3112" w:rsidRDefault="008B3112" w:rsidP="008B3112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54DB5C0" w14:textId="39FEB0CC" w:rsidR="00196E73" w:rsidRPr="008B3112" w:rsidRDefault="00196E73" w:rsidP="008B3112">
            <w:pPr>
              <w:jc w:val="both"/>
              <w:rPr>
                <w:rFonts w:ascii="Calibri" w:hAnsi="Calibri" w:cs="Calibri"/>
                <w:b/>
                <w:sz w:val="30"/>
              </w:rPr>
            </w:pP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Handout of links to local guidance forum, to build of the knowledge learn today. Take feedback from the </w:t>
            </w:r>
            <w:r w:rsidR="009B0A89" w:rsidRPr="008B3112">
              <w:rPr>
                <w:rFonts w:ascii="Calibri" w:hAnsi="Calibri" w:cs="Calibri"/>
                <w:bCs/>
                <w:sz w:val="22"/>
                <w:szCs w:val="22"/>
              </w:rPr>
              <w:t>pupils</w:t>
            </w:r>
            <w:r w:rsidRPr="008B3112">
              <w:rPr>
                <w:rFonts w:ascii="Calibri" w:hAnsi="Calibri" w:cs="Calibri"/>
                <w:bCs/>
                <w:sz w:val="22"/>
                <w:szCs w:val="22"/>
              </w:rPr>
              <w:t xml:space="preserve"> on what they like to cover going forward</w:t>
            </w:r>
            <w:r w:rsidR="004E7AC6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CC2FD" w14:textId="326537BF" w:rsidR="005979B1" w:rsidRPr="0078371C" w:rsidRDefault="005C7CEC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78371C">
              <w:rPr>
                <w:rFonts w:ascii="Calibri" w:hAnsi="Calibri" w:cs="Calibri"/>
                <w:bCs/>
                <w:sz w:val="22"/>
                <w:szCs w:val="22"/>
              </w:rPr>
              <w:t xml:space="preserve">Following the guidance set out on my </w:t>
            </w:r>
            <w:r w:rsidR="0088542A" w:rsidRPr="0078371C">
              <w:rPr>
                <w:rFonts w:ascii="Calibri" w:hAnsi="Calibri" w:cs="Calibri"/>
                <w:bCs/>
                <w:sz w:val="22"/>
                <w:szCs w:val="22"/>
              </w:rPr>
              <w:t>PowerPoint</w:t>
            </w:r>
            <w:r w:rsidR="00E23D05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  <w:r w:rsidRPr="0078371C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</w:p>
          <w:p w14:paraId="5F7326FA" w14:textId="297F54A2" w:rsidR="001C1C1F" w:rsidRPr="00BC56B1" w:rsidRDefault="001C1C1F" w:rsidP="005739F9">
            <w:pPr>
              <w:jc w:val="both"/>
              <w:rPr>
                <w:rFonts w:ascii="Calibri" w:hAnsi="Calibri" w:cs="Calibri"/>
                <w:bCs/>
                <w:sz w:val="30"/>
              </w:rPr>
            </w:pPr>
            <w:r w:rsidRPr="0078371C">
              <w:rPr>
                <w:rFonts w:ascii="Calibri" w:hAnsi="Calibri" w:cs="Calibri"/>
                <w:bCs/>
                <w:sz w:val="22"/>
                <w:szCs w:val="22"/>
              </w:rPr>
              <w:t>Hand out of the quiz</w:t>
            </w:r>
            <w:r w:rsidR="00BC56B1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0DD88C30" w14:textId="0085DFD0" w:rsidR="00207F55" w:rsidRDefault="00207F5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207F55">
              <w:rPr>
                <w:rFonts w:ascii="Calibri" w:hAnsi="Calibri" w:cs="Calibri"/>
                <w:bCs/>
                <w:sz w:val="22"/>
                <w:szCs w:val="22"/>
              </w:rPr>
              <w:t>Ensure everyone has all the equipment they need</w:t>
            </w:r>
            <w:r w:rsidR="00BC56B1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  <w:r w:rsidRPr="00207F55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</w:p>
          <w:p w14:paraId="19D9E935" w14:textId="77777777" w:rsidR="00207F55" w:rsidRDefault="00207F5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51D881F" w14:textId="77777777" w:rsidR="00207F55" w:rsidRDefault="00207F5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A85E235" w14:textId="77777777" w:rsidR="00207F55" w:rsidRDefault="00207F5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F964873" w14:textId="77777777" w:rsidR="00207F55" w:rsidRDefault="00207F5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927D097" w14:textId="77777777" w:rsidR="00207F55" w:rsidRDefault="00207F5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F6C46AC" w14:textId="77777777" w:rsidR="00207F55" w:rsidRDefault="00207F5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68420F5" w14:textId="70186829" w:rsidR="00207F55" w:rsidRDefault="000D5F6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Delivery of the </w:t>
            </w:r>
            <w:r w:rsidR="0088542A">
              <w:rPr>
                <w:rFonts w:ascii="Calibri" w:hAnsi="Calibri" w:cs="Calibri"/>
                <w:bCs/>
                <w:sz w:val="22"/>
                <w:szCs w:val="22"/>
              </w:rPr>
              <w:t>PowerPoint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presentation</w:t>
            </w:r>
            <w:r w:rsidR="00E23D05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</w:p>
          <w:p w14:paraId="4C924383" w14:textId="77777777" w:rsidR="000D5F6E" w:rsidRDefault="000D5F6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C835CA4" w14:textId="65D40817" w:rsidR="000D5F6E" w:rsidRDefault="000D5F6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Video promotion engagement</w:t>
            </w:r>
            <w:r w:rsidR="00E23D05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5BAD04AE" w14:textId="77777777" w:rsidR="00A40AAB" w:rsidRDefault="00A40AAB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F3F37E1" w14:textId="06832D21" w:rsidR="00A40AAB" w:rsidRDefault="0009598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Continuous</w:t>
            </w:r>
            <w:r w:rsidR="00A40AAB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="00AB3936">
              <w:rPr>
                <w:rFonts w:ascii="Calibri" w:hAnsi="Calibri" w:cs="Calibri"/>
                <w:bCs/>
                <w:sz w:val="22"/>
                <w:szCs w:val="22"/>
              </w:rPr>
              <w:t>questions</w:t>
            </w:r>
            <w:r w:rsidR="00A40AAB">
              <w:rPr>
                <w:rFonts w:ascii="Calibri" w:hAnsi="Calibri" w:cs="Calibri"/>
                <w:bCs/>
                <w:sz w:val="22"/>
                <w:szCs w:val="22"/>
              </w:rPr>
              <w:t xml:space="preserve"> asked to ensure engagement with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in</w:t>
            </w:r>
            <w:r w:rsidR="00A40AAB">
              <w:rPr>
                <w:rFonts w:ascii="Calibri" w:hAnsi="Calibri" w:cs="Calibri"/>
                <w:bCs/>
                <w:sz w:val="22"/>
                <w:szCs w:val="22"/>
              </w:rPr>
              <w:t xml:space="preserve"> the class</w:t>
            </w:r>
            <w:r w:rsidR="00E23D05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075CDBA1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A13C88D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9CBBD2B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12CD1B7" w14:textId="24B9380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34E3177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19BB46D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777FF2E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2E2A814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C76B571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19DF109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A08605B" w14:textId="77777777" w:rsidR="00196E73" w:rsidRDefault="00196E7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1426A7A" w14:textId="6F80CE9B" w:rsidR="00196E73" w:rsidRPr="00207F55" w:rsidRDefault="004F161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Look over the quiz, ensure all questions </w:t>
            </w:r>
            <w:r w:rsidR="00475AA0">
              <w:rPr>
                <w:rFonts w:ascii="Calibri" w:hAnsi="Calibri" w:cs="Calibri"/>
                <w:bCs/>
                <w:sz w:val="22"/>
                <w:szCs w:val="22"/>
              </w:rPr>
              <w:t>asked</w:t>
            </w:r>
            <w:r w:rsidR="00954F33">
              <w:rPr>
                <w:rFonts w:ascii="Calibri" w:hAnsi="Calibri" w:cs="Calibri"/>
                <w:bCs/>
                <w:sz w:val="22"/>
                <w:szCs w:val="22"/>
              </w:rPr>
              <w:t xml:space="preserve"> are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answered, if any further information is needed, ensure I take the </w:t>
            </w:r>
            <w:r w:rsidR="00424100">
              <w:rPr>
                <w:rFonts w:ascii="Calibri" w:hAnsi="Calibri" w:cs="Calibri"/>
                <w:bCs/>
                <w:sz w:val="22"/>
                <w:szCs w:val="22"/>
              </w:rPr>
              <w:t>pupils’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details t</w:t>
            </w:r>
            <w:r w:rsidR="00E340D7">
              <w:rPr>
                <w:rFonts w:ascii="Calibri" w:hAnsi="Calibri" w:cs="Calibri"/>
                <w:bCs/>
                <w:sz w:val="22"/>
                <w:szCs w:val="22"/>
              </w:rPr>
              <w:t>o follow up.</w:t>
            </w:r>
            <w:r w:rsidR="004E7AC6">
              <w:rPr>
                <w:rFonts w:ascii="Calibri" w:hAnsi="Calibri" w:cs="Calibri"/>
                <w:bCs/>
                <w:sz w:val="22"/>
                <w:szCs w:val="22"/>
              </w:rPr>
              <w:t xml:space="preserve"> S</w:t>
            </w:r>
            <w:r w:rsidR="009B0A89">
              <w:rPr>
                <w:rFonts w:ascii="Calibri" w:hAnsi="Calibri" w:cs="Calibri"/>
                <w:bCs/>
                <w:sz w:val="22"/>
                <w:szCs w:val="22"/>
              </w:rPr>
              <w:t>ay</w:t>
            </w:r>
            <w:r w:rsidR="00E340D7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="009B0A89">
              <w:rPr>
                <w:rFonts w:ascii="Calibri" w:hAnsi="Calibri" w:cs="Calibri"/>
                <w:bCs/>
                <w:sz w:val="22"/>
                <w:szCs w:val="22"/>
              </w:rPr>
              <w:t>t</w:t>
            </w:r>
            <w:r w:rsidR="00E340D7">
              <w:rPr>
                <w:rFonts w:ascii="Calibri" w:hAnsi="Calibri" w:cs="Calibri"/>
                <w:bCs/>
                <w:sz w:val="22"/>
                <w:szCs w:val="22"/>
              </w:rPr>
              <w:t>hank</w:t>
            </w:r>
            <w:r w:rsidR="009B0A89">
              <w:rPr>
                <w:rFonts w:ascii="Calibri" w:hAnsi="Calibri" w:cs="Calibri"/>
                <w:bCs/>
                <w:sz w:val="22"/>
                <w:szCs w:val="22"/>
              </w:rPr>
              <w:t xml:space="preserve"> you to everyone</w:t>
            </w:r>
            <w:r w:rsidR="00E340D7">
              <w:rPr>
                <w:rFonts w:ascii="Calibri" w:hAnsi="Calibri" w:cs="Calibri"/>
                <w:bCs/>
                <w:sz w:val="22"/>
                <w:szCs w:val="22"/>
              </w:rPr>
              <w:t xml:space="preserve"> for attending today</w:t>
            </w:r>
            <w:r w:rsidR="004E7AC6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144109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164F887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CC891E8" w14:textId="77777777" w:rsidR="005C7CEC" w:rsidRDefault="005C7CEC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8371C">
              <w:rPr>
                <w:rFonts w:ascii="Calibri" w:hAnsi="Calibri" w:cs="Calibri"/>
                <w:sz w:val="22"/>
                <w:szCs w:val="22"/>
              </w:rPr>
              <w:t>5 minutes</w:t>
            </w:r>
          </w:p>
          <w:p w14:paraId="1B3E5492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E2EBF85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A17B291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06B2E1C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F407D79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15B7FAF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7D662ED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EA62FC6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926E624" w14:textId="77777777" w:rsidR="00A40AAB" w:rsidRDefault="00A40AAB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15-20 minutes</w:t>
            </w:r>
          </w:p>
          <w:p w14:paraId="465A70AF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4D8A1F1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BE7B8FB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25DB6AF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3027287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5B3F322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89B27FC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1E1078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3EBFE67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532291D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B65F4FF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35F5375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F861BF0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22F5C88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A6CE660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0AA545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4DD3EFB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4690247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5626A7C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C26BB98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0965ABE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A56A761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0B64FBB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335805C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C4F54D2" w14:textId="77777777" w:rsidR="00E340D7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BFBC175" w14:textId="61D7D5EA" w:rsidR="00E340D7" w:rsidRPr="0078371C" w:rsidRDefault="00E340D7" w:rsidP="005C7CE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 minutes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p w14:paraId="0C091094" w14:textId="77777777" w:rsidR="00D46656" w:rsidRDefault="00D46656" w:rsidP="005979B1">
      <w:pPr>
        <w:jc w:val="both"/>
        <w:rPr>
          <w:b/>
          <w:szCs w:val="24"/>
        </w:rPr>
      </w:pPr>
    </w:p>
    <w:p w14:paraId="3AA1EBD7" w14:textId="77777777" w:rsidR="00D46656" w:rsidRDefault="00D46656" w:rsidP="005979B1">
      <w:pPr>
        <w:jc w:val="both"/>
        <w:rPr>
          <w:b/>
          <w:szCs w:val="24"/>
        </w:rPr>
      </w:pPr>
    </w:p>
    <w:p w14:paraId="26AEBB0F" w14:textId="77777777" w:rsidR="005E631D" w:rsidRDefault="005E631D" w:rsidP="005979B1">
      <w:pPr>
        <w:jc w:val="both"/>
        <w:rPr>
          <w:b/>
          <w:szCs w:val="24"/>
        </w:rPr>
      </w:pPr>
    </w:p>
    <w:p w14:paraId="10A0FB09" w14:textId="77777777" w:rsidR="005E631D" w:rsidRDefault="005E631D" w:rsidP="005979B1">
      <w:pPr>
        <w:jc w:val="both"/>
        <w:rPr>
          <w:b/>
          <w:szCs w:val="24"/>
        </w:rPr>
      </w:pPr>
    </w:p>
    <w:p w14:paraId="2FF6D49F" w14:textId="77777777" w:rsidR="005E631D" w:rsidRDefault="005E631D" w:rsidP="005979B1">
      <w:pPr>
        <w:jc w:val="both"/>
        <w:rPr>
          <w:b/>
          <w:szCs w:val="24"/>
        </w:rPr>
      </w:pPr>
    </w:p>
    <w:p w14:paraId="78D9CE16" w14:textId="77777777" w:rsidR="005E631D" w:rsidRDefault="005E631D" w:rsidP="005979B1">
      <w:pPr>
        <w:jc w:val="both"/>
        <w:rPr>
          <w:b/>
          <w:szCs w:val="24"/>
        </w:rPr>
      </w:pPr>
    </w:p>
    <w:p w14:paraId="116F3FD8" w14:textId="77777777" w:rsidR="00D46656" w:rsidRDefault="00D46656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</w:tcPr>
          <w:p w14:paraId="3030EA1F" w14:textId="77777777" w:rsidR="005979B1" w:rsidRPr="005E631D" w:rsidRDefault="005979B1" w:rsidP="005739F9">
            <w:pPr>
              <w:jc w:val="center"/>
              <w:rPr>
                <w:rFonts w:ascii="Calibri" w:hAnsi="Calibri" w:cs="Calibri"/>
                <w:bCs/>
                <w:szCs w:val="24"/>
              </w:rPr>
            </w:pPr>
            <w:r w:rsidRPr="005E631D">
              <w:rPr>
                <w:rFonts w:ascii="Calibri" w:hAnsi="Calibri" w:cs="Calibri"/>
                <w:b/>
                <w:szCs w:val="24"/>
              </w:rPr>
              <w:lastRenderedPageBreak/>
              <w:t>Assessment Strategies</w:t>
            </w:r>
            <w:r w:rsidRPr="005E631D">
              <w:rPr>
                <w:rFonts w:ascii="Calibri" w:hAnsi="Calibri" w:cs="Calibri"/>
                <w:bCs/>
                <w:szCs w:val="24"/>
              </w:rPr>
              <w:t>: when and how are they included within the lesson?</w:t>
            </w:r>
          </w:p>
          <w:p w14:paraId="1F3DD801" w14:textId="0CD607C3" w:rsidR="00C01B3C" w:rsidRPr="005E631D" w:rsidRDefault="00C01B3C" w:rsidP="003C4001">
            <w:pPr>
              <w:jc w:val="center"/>
              <w:rPr>
                <w:rFonts w:ascii="Calibri" w:hAnsi="Calibri" w:cs="Calibri"/>
                <w:bCs/>
                <w:szCs w:val="24"/>
              </w:rPr>
            </w:pPr>
            <w:r w:rsidRPr="005E631D">
              <w:rPr>
                <w:rFonts w:ascii="Calibri" w:hAnsi="Calibri" w:cs="Calibri"/>
                <w:bCs/>
                <w:szCs w:val="24"/>
              </w:rPr>
              <w:t>Quiz at the beginning of the session and we will re</w:t>
            </w:r>
            <w:r w:rsidR="00C8176C" w:rsidRPr="005E631D">
              <w:rPr>
                <w:rFonts w:ascii="Calibri" w:hAnsi="Calibri" w:cs="Calibri"/>
                <w:bCs/>
                <w:szCs w:val="24"/>
              </w:rPr>
              <w:t>visit</w:t>
            </w:r>
            <w:r w:rsidRPr="005E631D">
              <w:rPr>
                <w:rFonts w:ascii="Calibri" w:hAnsi="Calibri" w:cs="Calibri"/>
                <w:bCs/>
                <w:szCs w:val="24"/>
              </w:rPr>
              <w:t xml:space="preserve"> the quiz at the end</w:t>
            </w:r>
            <w:r w:rsidR="003C4001" w:rsidRPr="005E631D">
              <w:rPr>
                <w:rFonts w:ascii="Calibri" w:hAnsi="Calibri" w:cs="Calibri"/>
                <w:bCs/>
                <w:szCs w:val="24"/>
              </w:rPr>
              <w:t xml:space="preserve"> </w:t>
            </w:r>
            <w:r w:rsidR="005E631D" w:rsidRPr="005E631D">
              <w:rPr>
                <w:rFonts w:ascii="Calibri" w:hAnsi="Calibri" w:cs="Calibri"/>
                <w:bCs/>
                <w:szCs w:val="24"/>
              </w:rPr>
              <w:t>as well</w:t>
            </w:r>
            <w:r w:rsidR="003C4001" w:rsidRPr="005E631D">
              <w:rPr>
                <w:rFonts w:ascii="Calibri" w:hAnsi="Calibri" w:cs="Calibri"/>
                <w:bCs/>
                <w:szCs w:val="24"/>
              </w:rPr>
              <w:t>.</w:t>
            </w:r>
          </w:p>
          <w:p w14:paraId="4D6A763E" w14:textId="77777777" w:rsidR="00C01B3C" w:rsidRPr="005E631D" w:rsidRDefault="00C01B3C" w:rsidP="005739F9">
            <w:pPr>
              <w:jc w:val="center"/>
              <w:rPr>
                <w:rFonts w:ascii="Calibri" w:hAnsi="Calibri" w:cs="Calibri"/>
                <w:bCs/>
                <w:szCs w:val="24"/>
              </w:rPr>
            </w:pPr>
          </w:p>
          <w:p w14:paraId="2532D27B" w14:textId="545FA435" w:rsidR="00C01B3C" w:rsidRPr="005E631D" w:rsidRDefault="00D71383" w:rsidP="005739F9">
            <w:pPr>
              <w:jc w:val="center"/>
              <w:rPr>
                <w:rFonts w:ascii="Calibri" w:hAnsi="Calibri" w:cs="Calibri"/>
                <w:bCs/>
                <w:szCs w:val="24"/>
              </w:rPr>
            </w:pPr>
            <w:r w:rsidRPr="005E631D">
              <w:rPr>
                <w:rFonts w:ascii="Calibri" w:hAnsi="Calibri" w:cs="Calibri"/>
                <w:bCs/>
                <w:szCs w:val="24"/>
              </w:rPr>
              <w:t>Relevant</w:t>
            </w:r>
            <w:r w:rsidR="00E70870" w:rsidRPr="005E631D">
              <w:rPr>
                <w:rFonts w:ascii="Calibri" w:hAnsi="Calibri" w:cs="Calibri"/>
                <w:bCs/>
                <w:szCs w:val="24"/>
              </w:rPr>
              <w:t xml:space="preserve"> </w:t>
            </w:r>
            <w:r w:rsidR="00424100" w:rsidRPr="005E631D">
              <w:rPr>
                <w:rFonts w:ascii="Calibri" w:hAnsi="Calibri" w:cs="Calibri"/>
                <w:bCs/>
                <w:szCs w:val="24"/>
              </w:rPr>
              <w:t>questions</w:t>
            </w:r>
            <w:r w:rsidR="00E70870" w:rsidRPr="005E631D">
              <w:rPr>
                <w:rFonts w:ascii="Calibri" w:hAnsi="Calibri" w:cs="Calibri"/>
                <w:bCs/>
                <w:szCs w:val="24"/>
              </w:rPr>
              <w:t xml:space="preserve"> will be asked as the presentation </w:t>
            </w:r>
            <w:r w:rsidRPr="005E631D">
              <w:rPr>
                <w:rFonts w:ascii="Calibri" w:hAnsi="Calibri" w:cs="Calibri"/>
                <w:bCs/>
                <w:szCs w:val="24"/>
              </w:rPr>
              <w:t>is delivered</w:t>
            </w:r>
            <w:r w:rsidR="00157096" w:rsidRPr="005E631D">
              <w:rPr>
                <w:rFonts w:ascii="Calibri" w:hAnsi="Calibri" w:cs="Calibri"/>
                <w:bCs/>
                <w:szCs w:val="24"/>
              </w:rPr>
              <w:t>.</w:t>
            </w:r>
          </w:p>
          <w:p w14:paraId="6B3DDDE5" w14:textId="77777777" w:rsidR="00E70870" w:rsidRPr="005E631D" w:rsidRDefault="00E70870" w:rsidP="005739F9">
            <w:pPr>
              <w:jc w:val="center"/>
              <w:rPr>
                <w:rFonts w:ascii="Calibri" w:hAnsi="Calibri" w:cs="Calibri"/>
                <w:bCs/>
                <w:szCs w:val="24"/>
              </w:rPr>
            </w:pPr>
          </w:p>
          <w:p w14:paraId="41228810" w14:textId="09F46C3B" w:rsidR="00E70870" w:rsidRPr="005E631D" w:rsidRDefault="00E70870" w:rsidP="005739F9">
            <w:pPr>
              <w:jc w:val="center"/>
              <w:rPr>
                <w:rFonts w:ascii="Calibri" w:hAnsi="Calibri" w:cs="Calibri"/>
                <w:bCs/>
                <w:szCs w:val="24"/>
              </w:rPr>
            </w:pPr>
            <w:r w:rsidRPr="005E631D">
              <w:rPr>
                <w:rFonts w:ascii="Calibri" w:hAnsi="Calibri" w:cs="Calibri"/>
                <w:bCs/>
                <w:szCs w:val="24"/>
              </w:rPr>
              <w:t xml:space="preserve">Links to all relevant </w:t>
            </w:r>
            <w:r w:rsidR="00424100" w:rsidRPr="005E631D">
              <w:rPr>
                <w:rFonts w:ascii="Calibri" w:hAnsi="Calibri" w:cs="Calibri"/>
                <w:bCs/>
                <w:szCs w:val="24"/>
              </w:rPr>
              <w:t>websites</w:t>
            </w:r>
            <w:r w:rsidRPr="005E631D">
              <w:rPr>
                <w:rFonts w:ascii="Calibri" w:hAnsi="Calibri" w:cs="Calibri"/>
                <w:bCs/>
                <w:szCs w:val="24"/>
              </w:rPr>
              <w:t xml:space="preserve"> will be made available to </w:t>
            </w:r>
            <w:r w:rsidR="005E631D" w:rsidRPr="005E631D">
              <w:rPr>
                <w:rFonts w:ascii="Calibri" w:hAnsi="Calibri" w:cs="Calibri"/>
                <w:bCs/>
                <w:szCs w:val="24"/>
              </w:rPr>
              <w:t>every student.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56C42AF6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  <w:r w:rsidR="005E631D">
              <w:rPr>
                <w:rFonts w:asciiTheme="minorHAnsi" w:hAnsiTheme="minorHAnsi" w:cstheme="minorHAnsi"/>
                <w:b/>
                <w:szCs w:val="24"/>
              </w:rPr>
              <w:t>: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9F1B12"/>
    <w:multiLevelType w:val="hybridMultilevel"/>
    <w:tmpl w:val="C75CB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58622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0292"/>
    <w:rsid w:val="000120C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95980"/>
    <w:rsid w:val="000B0479"/>
    <w:rsid w:val="000C401F"/>
    <w:rsid w:val="000D3AE4"/>
    <w:rsid w:val="000D43C5"/>
    <w:rsid w:val="000D5F6E"/>
    <w:rsid w:val="00127991"/>
    <w:rsid w:val="00130A65"/>
    <w:rsid w:val="001416FB"/>
    <w:rsid w:val="001467E8"/>
    <w:rsid w:val="001519ED"/>
    <w:rsid w:val="00156681"/>
    <w:rsid w:val="00157096"/>
    <w:rsid w:val="001768D7"/>
    <w:rsid w:val="00196E73"/>
    <w:rsid w:val="001A07FE"/>
    <w:rsid w:val="001B2865"/>
    <w:rsid w:val="001C1C1F"/>
    <w:rsid w:val="001C6873"/>
    <w:rsid w:val="001D0635"/>
    <w:rsid w:val="001D12B2"/>
    <w:rsid w:val="001D2FC6"/>
    <w:rsid w:val="001D40AD"/>
    <w:rsid w:val="001D73A0"/>
    <w:rsid w:val="001E488C"/>
    <w:rsid w:val="001F4B66"/>
    <w:rsid w:val="002011A7"/>
    <w:rsid w:val="0020644F"/>
    <w:rsid w:val="00207F55"/>
    <w:rsid w:val="002158B6"/>
    <w:rsid w:val="00232CD9"/>
    <w:rsid w:val="00236169"/>
    <w:rsid w:val="00254C58"/>
    <w:rsid w:val="00262285"/>
    <w:rsid w:val="0027135F"/>
    <w:rsid w:val="002818BF"/>
    <w:rsid w:val="002A0570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47758"/>
    <w:rsid w:val="003549CF"/>
    <w:rsid w:val="00380EDB"/>
    <w:rsid w:val="0038127A"/>
    <w:rsid w:val="00387748"/>
    <w:rsid w:val="003B009B"/>
    <w:rsid w:val="003B24CC"/>
    <w:rsid w:val="003B63C6"/>
    <w:rsid w:val="003C068E"/>
    <w:rsid w:val="003C3247"/>
    <w:rsid w:val="003C4001"/>
    <w:rsid w:val="0041476F"/>
    <w:rsid w:val="004203AF"/>
    <w:rsid w:val="00424100"/>
    <w:rsid w:val="00433E0C"/>
    <w:rsid w:val="0044230B"/>
    <w:rsid w:val="004436FF"/>
    <w:rsid w:val="00450A0E"/>
    <w:rsid w:val="00451F98"/>
    <w:rsid w:val="00454971"/>
    <w:rsid w:val="00461CEE"/>
    <w:rsid w:val="00475AA0"/>
    <w:rsid w:val="00480C96"/>
    <w:rsid w:val="00485116"/>
    <w:rsid w:val="004A1305"/>
    <w:rsid w:val="004C497F"/>
    <w:rsid w:val="004E7AC6"/>
    <w:rsid w:val="004F161F"/>
    <w:rsid w:val="00523A76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B6E13"/>
    <w:rsid w:val="005C7CEC"/>
    <w:rsid w:val="005D465E"/>
    <w:rsid w:val="005D610B"/>
    <w:rsid w:val="005E23B8"/>
    <w:rsid w:val="005E2E1D"/>
    <w:rsid w:val="005E4075"/>
    <w:rsid w:val="005E631D"/>
    <w:rsid w:val="005F32F4"/>
    <w:rsid w:val="005F7C32"/>
    <w:rsid w:val="00604A34"/>
    <w:rsid w:val="00646DDE"/>
    <w:rsid w:val="006D151E"/>
    <w:rsid w:val="006D62FC"/>
    <w:rsid w:val="006F335B"/>
    <w:rsid w:val="00702160"/>
    <w:rsid w:val="00703A72"/>
    <w:rsid w:val="0071215F"/>
    <w:rsid w:val="00713E0C"/>
    <w:rsid w:val="00740041"/>
    <w:rsid w:val="00747FAF"/>
    <w:rsid w:val="00755575"/>
    <w:rsid w:val="0078371C"/>
    <w:rsid w:val="00790B7A"/>
    <w:rsid w:val="007B6AA9"/>
    <w:rsid w:val="007E0B4A"/>
    <w:rsid w:val="007E1B51"/>
    <w:rsid w:val="007E7D3A"/>
    <w:rsid w:val="007F3511"/>
    <w:rsid w:val="00810CD3"/>
    <w:rsid w:val="00811FCF"/>
    <w:rsid w:val="00820B0D"/>
    <w:rsid w:val="00822764"/>
    <w:rsid w:val="00857E58"/>
    <w:rsid w:val="0088542A"/>
    <w:rsid w:val="008B1685"/>
    <w:rsid w:val="008B3112"/>
    <w:rsid w:val="008C249B"/>
    <w:rsid w:val="008E17D3"/>
    <w:rsid w:val="008F21EB"/>
    <w:rsid w:val="008F312F"/>
    <w:rsid w:val="008F7B47"/>
    <w:rsid w:val="009041AE"/>
    <w:rsid w:val="0092040F"/>
    <w:rsid w:val="0092776E"/>
    <w:rsid w:val="00951C44"/>
    <w:rsid w:val="00954F33"/>
    <w:rsid w:val="00976EAE"/>
    <w:rsid w:val="009940B4"/>
    <w:rsid w:val="009B0A89"/>
    <w:rsid w:val="009B4A60"/>
    <w:rsid w:val="009B5CDE"/>
    <w:rsid w:val="009B67E0"/>
    <w:rsid w:val="009C1918"/>
    <w:rsid w:val="009D3D5E"/>
    <w:rsid w:val="009D6F82"/>
    <w:rsid w:val="009E0A55"/>
    <w:rsid w:val="00A10797"/>
    <w:rsid w:val="00A12012"/>
    <w:rsid w:val="00A129CE"/>
    <w:rsid w:val="00A1759F"/>
    <w:rsid w:val="00A319D0"/>
    <w:rsid w:val="00A40AAB"/>
    <w:rsid w:val="00A560CB"/>
    <w:rsid w:val="00A564F2"/>
    <w:rsid w:val="00A72E38"/>
    <w:rsid w:val="00A72F83"/>
    <w:rsid w:val="00A81A65"/>
    <w:rsid w:val="00A92871"/>
    <w:rsid w:val="00A93EF7"/>
    <w:rsid w:val="00AA335A"/>
    <w:rsid w:val="00AB3936"/>
    <w:rsid w:val="00AB7145"/>
    <w:rsid w:val="00AB7900"/>
    <w:rsid w:val="00AC5662"/>
    <w:rsid w:val="00AD7B8A"/>
    <w:rsid w:val="00AE244A"/>
    <w:rsid w:val="00AE6C6E"/>
    <w:rsid w:val="00AF6B0F"/>
    <w:rsid w:val="00B17109"/>
    <w:rsid w:val="00B22FC5"/>
    <w:rsid w:val="00B46C1B"/>
    <w:rsid w:val="00B47914"/>
    <w:rsid w:val="00B47D13"/>
    <w:rsid w:val="00B56767"/>
    <w:rsid w:val="00B57293"/>
    <w:rsid w:val="00B673A6"/>
    <w:rsid w:val="00B80542"/>
    <w:rsid w:val="00BB17D1"/>
    <w:rsid w:val="00BB3BD5"/>
    <w:rsid w:val="00BB3DA7"/>
    <w:rsid w:val="00BC56B1"/>
    <w:rsid w:val="00BD46D1"/>
    <w:rsid w:val="00BF48B9"/>
    <w:rsid w:val="00BF774B"/>
    <w:rsid w:val="00C01B3C"/>
    <w:rsid w:val="00C33836"/>
    <w:rsid w:val="00C56E9B"/>
    <w:rsid w:val="00C617D7"/>
    <w:rsid w:val="00C807F1"/>
    <w:rsid w:val="00C8176C"/>
    <w:rsid w:val="00C97C7D"/>
    <w:rsid w:val="00CB4F3C"/>
    <w:rsid w:val="00CC5653"/>
    <w:rsid w:val="00CC6633"/>
    <w:rsid w:val="00CE0380"/>
    <w:rsid w:val="00CF1DB2"/>
    <w:rsid w:val="00D03218"/>
    <w:rsid w:val="00D379C6"/>
    <w:rsid w:val="00D46656"/>
    <w:rsid w:val="00D52760"/>
    <w:rsid w:val="00D61DA2"/>
    <w:rsid w:val="00D64C13"/>
    <w:rsid w:val="00D7087F"/>
    <w:rsid w:val="00D71383"/>
    <w:rsid w:val="00D97878"/>
    <w:rsid w:val="00DB2FDB"/>
    <w:rsid w:val="00DC3EFB"/>
    <w:rsid w:val="00DC656A"/>
    <w:rsid w:val="00DD2CDE"/>
    <w:rsid w:val="00DD5D14"/>
    <w:rsid w:val="00DF2578"/>
    <w:rsid w:val="00DF46B3"/>
    <w:rsid w:val="00E0796F"/>
    <w:rsid w:val="00E10D40"/>
    <w:rsid w:val="00E168D0"/>
    <w:rsid w:val="00E17AFB"/>
    <w:rsid w:val="00E23D05"/>
    <w:rsid w:val="00E25566"/>
    <w:rsid w:val="00E258CC"/>
    <w:rsid w:val="00E320AA"/>
    <w:rsid w:val="00E340D7"/>
    <w:rsid w:val="00E3773E"/>
    <w:rsid w:val="00E619E2"/>
    <w:rsid w:val="00E70870"/>
    <w:rsid w:val="00EA4BF1"/>
    <w:rsid w:val="00EA79AC"/>
    <w:rsid w:val="00EC54BB"/>
    <w:rsid w:val="00ED6EC4"/>
    <w:rsid w:val="00ED7006"/>
    <w:rsid w:val="00EE4CC5"/>
    <w:rsid w:val="00EF06E7"/>
    <w:rsid w:val="00EF257F"/>
    <w:rsid w:val="00F1216D"/>
    <w:rsid w:val="00F52C76"/>
    <w:rsid w:val="00F60EC8"/>
    <w:rsid w:val="00F6430B"/>
    <w:rsid w:val="00F71EB7"/>
    <w:rsid w:val="00F8539B"/>
    <w:rsid w:val="00F873D5"/>
    <w:rsid w:val="00FB0521"/>
    <w:rsid w:val="00FC0079"/>
    <w:rsid w:val="00FC3081"/>
    <w:rsid w:val="00FC38EA"/>
    <w:rsid w:val="00FC60D5"/>
    <w:rsid w:val="00FD09BF"/>
    <w:rsid w:val="00FF252C"/>
    <w:rsid w:val="00FF348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38E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38EA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38EA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38EA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38EA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38EA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38EA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38EA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8371C"/>
    <w:pPr>
      <w:ind w:left="720"/>
      <w:contextualSpacing/>
    </w:pPr>
  </w:style>
  <w:style w:type="character" w:styleId="BookTitle">
    <w:name w:val="Book Title"/>
    <w:basedOn w:val="DefaultParagraphFont"/>
    <w:uiPriority w:val="33"/>
    <w:qFormat/>
    <w:rsid w:val="00FC38EA"/>
    <w:rPr>
      <w:b/>
      <w:bCs/>
      <w:i/>
      <w:iCs/>
      <w:spacing w:val="5"/>
    </w:rPr>
  </w:style>
  <w:style w:type="character" w:styleId="Emphasis">
    <w:name w:val="Emphasis"/>
    <w:basedOn w:val="DefaultParagraphFont"/>
    <w:uiPriority w:val="20"/>
    <w:qFormat/>
    <w:rsid w:val="00FC38EA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FC38EA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38EA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38EA"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0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38EA"/>
    <w:rPr>
      <w:rFonts w:asciiTheme="majorHAnsi" w:eastAsiaTheme="majorEastAsia" w:hAnsiTheme="majorHAnsi" w:cstheme="majorBidi"/>
      <w:color w:val="2E74B5" w:themeColor="accent1" w:themeShade="BF"/>
      <w:sz w:val="24"/>
      <w:szCs w:val="20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38EA"/>
    <w:rPr>
      <w:rFonts w:asciiTheme="majorHAnsi" w:eastAsiaTheme="majorEastAsia" w:hAnsiTheme="majorHAnsi" w:cstheme="majorBidi"/>
      <w:color w:val="1F4D78" w:themeColor="accent1" w:themeShade="7F"/>
      <w:sz w:val="24"/>
      <w:szCs w:val="20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38EA"/>
    <w:rPr>
      <w:rFonts w:asciiTheme="majorHAnsi" w:eastAsiaTheme="majorEastAsia" w:hAnsiTheme="majorHAnsi" w:cstheme="majorBidi"/>
      <w:i/>
      <w:iCs/>
      <w:color w:val="1F4D78" w:themeColor="accent1" w:themeShade="7F"/>
      <w:sz w:val="24"/>
      <w:szCs w:val="20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38EA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38E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US"/>
    </w:rPr>
  </w:style>
  <w:style w:type="character" w:styleId="IntenseEmphasis">
    <w:name w:val="Intense Emphasis"/>
    <w:basedOn w:val="DefaultParagraphFont"/>
    <w:uiPriority w:val="21"/>
    <w:qFormat/>
    <w:rsid w:val="00FC38EA"/>
    <w:rPr>
      <w:i/>
      <w:iCs/>
      <w:color w:val="5B9BD5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38EA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38EA"/>
    <w:rPr>
      <w:rFonts w:ascii="Times New Roman" w:eastAsia="Times New Roman" w:hAnsi="Times New Roman" w:cs="Times New Roman"/>
      <w:i/>
      <w:iCs/>
      <w:color w:val="5B9BD5" w:themeColor="accent1"/>
      <w:sz w:val="24"/>
      <w:szCs w:val="20"/>
      <w:lang w:val="en-US"/>
    </w:rPr>
  </w:style>
  <w:style w:type="character" w:styleId="IntenseReference">
    <w:name w:val="Intense Reference"/>
    <w:basedOn w:val="DefaultParagraphFont"/>
    <w:uiPriority w:val="32"/>
    <w:qFormat/>
    <w:rsid w:val="00FC38EA"/>
    <w:rPr>
      <w:b/>
      <w:bCs/>
      <w:smallCaps/>
      <w:color w:val="5B9BD5" w:themeColor="accent1"/>
      <w:spacing w:val="5"/>
    </w:rPr>
  </w:style>
  <w:style w:type="paragraph" w:styleId="NoSpacing">
    <w:name w:val="No Spacing"/>
    <w:uiPriority w:val="1"/>
    <w:qFormat/>
    <w:rsid w:val="00FC38EA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Quote">
    <w:name w:val="Quote"/>
    <w:basedOn w:val="Normal"/>
    <w:next w:val="Normal"/>
    <w:link w:val="QuoteChar"/>
    <w:uiPriority w:val="29"/>
    <w:qFormat/>
    <w:rsid w:val="00FC38EA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38EA"/>
    <w:rPr>
      <w:rFonts w:ascii="Times New Roman" w:eastAsia="Times New Roman" w:hAnsi="Times New Roman" w:cs="Times New Roman"/>
      <w:i/>
      <w:iCs/>
      <w:color w:val="404040" w:themeColor="text1" w:themeTint="BF"/>
      <w:sz w:val="24"/>
      <w:szCs w:val="20"/>
      <w:lang w:val="en-US"/>
    </w:rPr>
  </w:style>
  <w:style w:type="character" w:styleId="Strong">
    <w:name w:val="Strong"/>
    <w:basedOn w:val="DefaultParagraphFont"/>
    <w:uiPriority w:val="22"/>
    <w:qFormat/>
    <w:rsid w:val="00FC38EA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rsid w:val="00FC38EA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FC38EA"/>
    <w:rPr>
      <w:rFonts w:eastAsiaTheme="minorEastAsia"/>
      <w:color w:val="5A5A5A" w:themeColor="text1" w:themeTint="A5"/>
      <w:spacing w:val="15"/>
      <w:lang w:val="en-US"/>
    </w:rPr>
  </w:style>
  <w:style w:type="character" w:styleId="SubtleEmphasis">
    <w:name w:val="Subtle Emphasis"/>
    <w:basedOn w:val="DefaultParagraphFont"/>
    <w:uiPriority w:val="19"/>
    <w:qFormat/>
    <w:rsid w:val="00FC38EA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FC38EA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38EA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8E2308E-170B-41DD-AB20-16C7EFE8B0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681</Words>
  <Characters>3887</Characters>
  <Application>Microsoft Office Word</Application>
  <DocSecurity>0</DocSecurity>
  <Lines>32</Lines>
  <Paragraphs>9</Paragraphs>
  <ScaleCrop>false</ScaleCrop>
  <Company>University of Wales Trinity Saint David</Company>
  <LinksUpToDate>false</LinksUpToDate>
  <CharactersWithSpaces>4559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Claire Evans</cp:lastModifiedBy>
  <cp:revision>2</cp:revision>
  <dcterms:created xsi:type="dcterms:W3CDTF">2026-09-18T15:20:00Z</dcterms:created>
  <dcterms:modified xsi:type="dcterms:W3CDTF">2026-09-18T15:20:00Z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