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05E5E5F7" w:rsidR="00B63239" w:rsidRPr="00AC11E4" w:rsidRDefault="1860A2E8" w:rsidP="14A5FA1C">
      <w:pPr>
        <w:pStyle w:val="Heading1"/>
        <w:jc w:val="center"/>
        <w:rPr>
          <w:rFonts w:asciiTheme="minorHAnsi" w:hAnsiTheme="minorHAnsi" w:cstheme="minorHAnsi"/>
          <w:sz w:val="24"/>
          <w:szCs w:val="24"/>
        </w:rPr>
      </w:pPr>
      <w:r w:rsidRPr="00AC11E4">
        <w:rPr>
          <w:rFonts w:asciiTheme="minorHAnsi" w:hAnsiTheme="minorHAnsi" w:cstheme="minorHAnsi"/>
          <w:sz w:val="24"/>
          <w:szCs w:val="24"/>
        </w:rPr>
        <w:t>PGCE/</w:t>
      </w:r>
      <w:proofErr w:type="spellStart"/>
      <w:r w:rsidRPr="00AC11E4">
        <w:rPr>
          <w:rFonts w:asciiTheme="minorHAnsi" w:hAnsiTheme="minorHAnsi" w:cstheme="minorHAnsi"/>
          <w:sz w:val="24"/>
          <w:szCs w:val="24"/>
        </w:rPr>
        <w:t>ProfGCE</w:t>
      </w:r>
      <w:proofErr w:type="spellEnd"/>
      <w:r w:rsidRPr="00AC11E4">
        <w:rPr>
          <w:rFonts w:asciiTheme="minorHAnsi" w:hAnsiTheme="minorHAnsi" w:cstheme="minorHAnsi"/>
          <w:sz w:val="24"/>
          <w:szCs w:val="24"/>
        </w:rPr>
        <w:t>/PCE (PCET)</w:t>
      </w:r>
    </w:p>
    <w:p w14:paraId="470A546D" w14:textId="51B31C98" w:rsidR="14A5FA1C" w:rsidRPr="00AC11E4" w:rsidRDefault="14A5FA1C" w:rsidP="00CC6392">
      <w:pPr>
        <w:pStyle w:val="Heading3"/>
        <w:rPr>
          <w:rFonts w:asciiTheme="minorHAnsi" w:hAnsiTheme="minorHAnsi" w:cstheme="minorHAnsi"/>
        </w:rPr>
      </w:pPr>
    </w:p>
    <w:p w14:paraId="32290FF5" w14:textId="5748BC23" w:rsidR="19913911" w:rsidRPr="00AC11E4" w:rsidRDefault="19913911" w:rsidP="14A5FA1C">
      <w:pPr>
        <w:pStyle w:val="Heading2"/>
        <w:jc w:val="center"/>
        <w:rPr>
          <w:rFonts w:asciiTheme="minorHAnsi" w:hAnsiTheme="minorHAnsi" w:cstheme="minorHAnsi"/>
          <w:sz w:val="24"/>
          <w:szCs w:val="24"/>
        </w:rPr>
      </w:pPr>
      <w:r w:rsidRPr="00AC11E4">
        <w:rPr>
          <w:rFonts w:asciiTheme="minorHAnsi" w:hAnsiTheme="minorHAnsi" w:cstheme="minorHAnsi"/>
          <w:sz w:val="24"/>
          <w:szCs w:val="24"/>
        </w:rPr>
        <w:t>Teaching Observation Record</w:t>
      </w:r>
    </w:p>
    <w:p w14:paraId="1C666B13" w14:textId="1E98ED09" w:rsidR="00B97CF8" w:rsidRPr="00AC11E4" w:rsidRDefault="00CC6392" w:rsidP="00CC6392">
      <w:pPr>
        <w:pStyle w:val="Heading3"/>
        <w:rPr>
          <w:rFonts w:asciiTheme="minorHAnsi" w:hAnsiTheme="minorHAnsi" w:cstheme="minorHAnsi"/>
        </w:rPr>
      </w:pPr>
      <w:r w:rsidRPr="00AC11E4">
        <w:rPr>
          <w:rFonts w:asciiTheme="minorHAnsi" w:hAnsiTheme="minorHAnsi" w:cstheme="minorHAnsi"/>
        </w:rPr>
        <w:t>Guid</w:t>
      </w:r>
      <w:r w:rsidR="00E55A6B" w:rsidRPr="00AC11E4">
        <w:rPr>
          <w:rFonts w:asciiTheme="minorHAnsi" w:hAnsiTheme="minorHAnsi" w:cstheme="minorHAnsi"/>
        </w:rPr>
        <w:t xml:space="preserve">ance on the </w:t>
      </w:r>
      <w:r w:rsidRPr="00AC11E4">
        <w:rPr>
          <w:rFonts w:asciiTheme="minorHAnsi" w:hAnsiTheme="minorHAnsi" w:cstheme="minorHAnsi"/>
        </w:rPr>
        <w:t>use of form</w:t>
      </w:r>
    </w:p>
    <w:p w14:paraId="005652DC" w14:textId="5B703B2C" w:rsidR="00B97CF8" w:rsidRPr="00AC11E4" w:rsidRDefault="00B97CF8" w:rsidP="00B97CF8">
      <w:pPr>
        <w:rPr>
          <w:rFonts w:cstheme="minorHAnsi"/>
          <w:sz w:val="24"/>
          <w:szCs w:val="24"/>
        </w:rPr>
      </w:pPr>
      <w:r w:rsidRPr="00AC11E4">
        <w:rPr>
          <w:rFonts w:cstheme="minorHAnsi"/>
          <w:sz w:val="24"/>
          <w:szCs w:val="24"/>
        </w:rPr>
        <w:t xml:space="preserve">This form is intended to be used to record feedback from formally observed teaching sessions including micro-teaching. </w:t>
      </w:r>
      <w:r w:rsidR="00CC6392" w:rsidRPr="00AC11E4">
        <w:rPr>
          <w:rFonts w:cstheme="minorHAnsi"/>
          <w:sz w:val="24"/>
          <w:szCs w:val="24"/>
        </w:rPr>
        <w:t>The trainee teacher should complete Section 1 in advance of the teaching session and forward the completed form to the scheduled observer. They will then provide feedback to the trainee based on the headings indicated in Section 2</w:t>
      </w:r>
      <w:r w:rsidR="00E55A6B" w:rsidRPr="00AC11E4">
        <w:rPr>
          <w:rFonts w:cstheme="minorHAnsi"/>
          <w:sz w:val="24"/>
          <w:szCs w:val="24"/>
        </w:rPr>
        <w:t xml:space="preserve"> and suggested areas for feedback</w:t>
      </w:r>
      <w:r w:rsidR="00CC6392" w:rsidRPr="00AC11E4">
        <w:rPr>
          <w:rFonts w:cstheme="minorHAnsi"/>
          <w:sz w:val="24"/>
          <w:szCs w:val="24"/>
        </w:rPr>
        <w:t>. However</w:t>
      </w:r>
      <w:r w:rsidR="00E55A6B" w:rsidRPr="00AC11E4">
        <w:rPr>
          <w:rFonts w:cstheme="minorHAnsi"/>
          <w:sz w:val="24"/>
          <w:szCs w:val="24"/>
        </w:rPr>
        <w:t xml:space="preserve">, </w:t>
      </w:r>
      <w:r w:rsidR="00CC6392" w:rsidRPr="00AC11E4">
        <w:rPr>
          <w:rFonts w:cstheme="minorHAnsi"/>
          <w:sz w:val="24"/>
          <w:szCs w:val="24"/>
        </w:rPr>
        <w:t>this is not intended to be prescriptive</w:t>
      </w:r>
      <w:r w:rsidR="00E55A6B" w:rsidRPr="00AC11E4">
        <w:rPr>
          <w:rFonts w:cstheme="minorHAnsi"/>
          <w:sz w:val="24"/>
          <w:szCs w:val="24"/>
        </w:rPr>
        <w:t xml:space="preserve"> in nature,</w:t>
      </w:r>
      <w:r w:rsidR="00CC6392" w:rsidRPr="00AC11E4">
        <w:rPr>
          <w:rFonts w:cstheme="minorHAnsi"/>
          <w:sz w:val="24"/>
          <w:szCs w:val="24"/>
        </w:rPr>
        <w:t xml:space="preserve"> but rather to promote dialogue on the quality of the teaching that has been observed</w:t>
      </w:r>
      <w:r w:rsidR="00E55A6B" w:rsidRPr="00AC11E4">
        <w:rPr>
          <w:rFonts w:cstheme="minorHAnsi"/>
          <w:sz w:val="24"/>
          <w:szCs w:val="24"/>
        </w:rPr>
        <w:t xml:space="preserve"> </w:t>
      </w:r>
      <w:proofErr w:type="gramStart"/>
      <w:r w:rsidR="00E55A6B" w:rsidRPr="00AC11E4">
        <w:rPr>
          <w:rFonts w:cstheme="minorHAnsi"/>
          <w:sz w:val="24"/>
          <w:szCs w:val="24"/>
        </w:rPr>
        <w:t>in order</w:t>
      </w:r>
      <w:r w:rsidR="00CC6392" w:rsidRPr="00AC11E4">
        <w:rPr>
          <w:rFonts w:cstheme="minorHAnsi"/>
          <w:sz w:val="24"/>
          <w:szCs w:val="24"/>
        </w:rPr>
        <w:t xml:space="preserve"> to</w:t>
      </w:r>
      <w:proofErr w:type="gramEnd"/>
      <w:r w:rsidR="00CC6392" w:rsidRPr="00AC11E4">
        <w:rPr>
          <w:rFonts w:cstheme="minorHAnsi"/>
          <w:sz w:val="24"/>
          <w:szCs w:val="24"/>
        </w:rPr>
        <w:t xml:space="preserve"> provide guidance and</w:t>
      </w:r>
      <w:r w:rsidR="00E55A6B" w:rsidRPr="00AC11E4">
        <w:rPr>
          <w:rFonts w:cstheme="minorHAnsi"/>
          <w:sz w:val="24"/>
          <w:szCs w:val="24"/>
        </w:rPr>
        <w:t xml:space="preserve"> to inform</w:t>
      </w:r>
      <w:r w:rsidR="00CC6392" w:rsidRPr="00AC11E4">
        <w:rPr>
          <w:rFonts w:cstheme="minorHAnsi"/>
          <w:sz w:val="24"/>
          <w:szCs w:val="24"/>
        </w:rPr>
        <w:t xml:space="preserve"> targets for future professional development</w:t>
      </w:r>
      <w:r w:rsidR="00E55A6B" w:rsidRPr="00AC11E4">
        <w:rPr>
          <w:rFonts w:cstheme="minorHAnsi"/>
          <w:sz w:val="24"/>
          <w:szCs w:val="24"/>
        </w:rPr>
        <w:t xml:space="preserve"> for the trainee teacher</w:t>
      </w:r>
      <w:r w:rsidR="00CC6392" w:rsidRPr="00AC11E4">
        <w:rPr>
          <w:rFonts w:cstheme="minorHAnsi"/>
          <w:sz w:val="24"/>
          <w:szCs w:val="24"/>
        </w:rPr>
        <w:t>.</w:t>
      </w:r>
      <w:r w:rsidR="008255B6" w:rsidRPr="00AC11E4">
        <w:rPr>
          <w:rFonts w:cstheme="minorHAnsi"/>
          <w:sz w:val="24"/>
          <w:szCs w:val="24"/>
        </w:rPr>
        <w:t xml:space="preserve"> Section 3 should be completed by students following receipt of the observation feedback as a reflection on the feedback obtained and the suggested points for development.</w:t>
      </w:r>
    </w:p>
    <w:p w14:paraId="300094EB" w14:textId="0EF55108" w:rsidR="14A5FA1C" w:rsidRPr="00AC11E4" w:rsidRDefault="14A5FA1C" w:rsidP="14A5FA1C">
      <w:pPr>
        <w:rPr>
          <w:rFonts w:cstheme="minorHAnsi"/>
          <w:sz w:val="24"/>
          <w:szCs w:val="24"/>
        </w:rPr>
      </w:pPr>
    </w:p>
    <w:p w14:paraId="743262BD" w14:textId="2D420FCD" w:rsidR="00CC6392" w:rsidRPr="00AC11E4" w:rsidRDefault="00CC6392" w:rsidP="00CC6392">
      <w:pPr>
        <w:pStyle w:val="Heading2"/>
        <w:rPr>
          <w:rFonts w:asciiTheme="minorHAnsi" w:hAnsiTheme="minorHAnsi" w:cstheme="minorHAnsi"/>
          <w:sz w:val="24"/>
          <w:szCs w:val="24"/>
        </w:rPr>
      </w:pPr>
      <w:r w:rsidRPr="00AC11E4">
        <w:rPr>
          <w:rFonts w:asciiTheme="minorHAnsi" w:hAnsiTheme="minorHAnsi" w:cstheme="minorHAnsi"/>
          <w:sz w:val="24"/>
          <w:szCs w:val="24"/>
        </w:rPr>
        <w:t>Section 1</w:t>
      </w:r>
    </w:p>
    <w:tbl>
      <w:tblPr>
        <w:tblStyle w:val="TableGrid"/>
        <w:tblW w:w="0" w:type="auto"/>
        <w:tblLayout w:type="fixed"/>
        <w:tblLook w:val="06A0" w:firstRow="1" w:lastRow="0" w:firstColumn="1" w:lastColumn="0" w:noHBand="1" w:noVBand="1"/>
      </w:tblPr>
      <w:tblGrid>
        <w:gridCol w:w="4290"/>
        <w:gridCol w:w="4725"/>
      </w:tblGrid>
      <w:tr w:rsidR="14A5FA1C" w:rsidRPr="00AC11E4" w14:paraId="6B3962C5" w14:textId="77777777" w:rsidTr="14A5FA1C">
        <w:trPr>
          <w:trHeight w:val="300"/>
        </w:trPr>
        <w:tc>
          <w:tcPr>
            <w:tcW w:w="4290" w:type="dxa"/>
          </w:tcPr>
          <w:p w14:paraId="73A4D93F" w14:textId="66E0B5A1" w:rsidR="19913911" w:rsidRPr="00AC11E4" w:rsidRDefault="19913911" w:rsidP="14A5FA1C">
            <w:pPr>
              <w:rPr>
                <w:rFonts w:cstheme="minorHAnsi"/>
                <w:sz w:val="24"/>
                <w:szCs w:val="24"/>
              </w:rPr>
            </w:pPr>
            <w:r w:rsidRPr="00AC11E4">
              <w:rPr>
                <w:rFonts w:cstheme="minorHAnsi"/>
                <w:b/>
                <w:bCs/>
                <w:sz w:val="24"/>
                <w:szCs w:val="24"/>
              </w:rPr>
              <w:t>Trainee teacher</w:t>
            </w:r>
            <w:r w:rsidRPr="00AC11E4">
              <w:rPr>
                <w:rFonts w:cstheme="minorHAnsi"/>
                <w:sz w:val="24"/>
                <w:szCs w:val="24"/>
              </w:rPr>
              <w:t xml:space="preserve">: </w:t>
            </w:r>
            <w:r w:rsidR="00785C0D" w:rsidRPr="00AC11E4">
              <w:rPr>
                <w:rFonts w:cstheme="minorHAnsi"/>
                <w:sz w:val="24"/>
                <w:szCs w:val="24"/>
              </w:rPr>
              <w:t>DS Samuel Bonnici</w:t>
            </w:r>
          </w:p>
        </w:tc>
        <w:tc>
          <w:tcPr>
            <w:tcW w:w="4725" w:type="dxa"/>
          </w:tcPr>
          <w:p w14:paraId="17393E98" w14:textId="7DCD4B5F" w:rsidR="19913911" w:rsidRPr="00AC11E4" w:rsidRDefault="19913911" w:rsidP="14A5FA1C">
            <w:pPr>
              <w:rPr>
                <w:rFonts w:cstheme="minorHAnsi"/>
                <w:sz w:val="24"/>
                <w:szCs w:val="24"/>
              </w:rPr>
            </w:pPr>
            <w:r w:rsidRPr="00AC11E4">
              <w:rPr>
                <w:rFonts w:cstheme="minorHAnsi"/>
                <w:b/>
                <w:bCs/>
                <w:sz w:val="24"/>
                <w:szCs w:val="24"/>
              </w:rPr>
              <w:t>Observer</w:t>
            </w:r>
            <w:r w:rsidRPr="00AC11E4">
              <w:rPr>
                <w:rFonts w:cstheme="minorHAnsi"/>
                <w:sz w:val="24"/>
                <w:szCs w:val="24"/>
              </w:rPr>
              <w:t>:</w:t>
            </w:r>
            <w:r w:rsidR="00E528B0" w:rsidRPr="00AC11E4">
              <w:rPr>
                <w:rFonts w:cstheme="minorHAnsi"/>
                <w:sz w:val="24"/>
                <w:szCs w:val="24"/>
              </w:rPr>
              <w:t xml:space="preserve"> </w:t>
            </w:r>
            <w:r w:rsidR="00785C0D" w:rsidRPr="00AC11E4">
              <w:rPr>
                <w:rFonts w:cstheme="minorHAnsi"/>
                <w:sz w:val="24"/>
                <w:szCs w:val="24"/>
              </w:rPr>
              <w:t>Sophie Keogh (M</w:t>
            </w:r>
            <w:r w:rsidR="002541A5" w:rsidRPr="00AC11E4">
              <w:rPr>
                <w:rFonts w:cstheme="minorHAnsi"/>
                <w:sz w:val="24"/>
                <w:szCs w:val="24"/>
              </w:rPr>
              <w:t>Sc, PGCE)</w:t>
            </w:r>
          </w:p>
        </w:tc>
      </w:tr>
      <w:tr w:rsidR="14A5FA1C" w:rsidRPr="00AC11E4" w14:paraId="5196EFF1" w14:textId="77777777" w:rsidTr="14A5FA1C">
        <w:tc>
          <w:tcPr>
            <w:tcW w:w="4290" w:type="dxa"/>
          </w:tcPr>
          <w:p w14:paraId="39CB1271" w14:textId="2F441F07" w:rsidR="19913911" w:rsidRPr="00AC11E4" w:rsidRDefault="19913911" w:rsidP="14A5FA1C">
            <w:pPr>
              <w:rPr>
                <w:rFonts w:cstheme="minorHAnsi"/>
                <w:sz w:val="24"/>
                <w:szCs w:val="24"/>
              </w:rPr>
            </w:pPr>
            <w:r w:rsidRPr="00AC11E4">
              <w:rPr>
                <w:rFonts w:cstheme="minorHAnsi"/>
                <w:b/>
                <w:bCs/>
                <w:sz w:val="24"/>
                <w:szCs w:val="24"/>
              </w:rPr>
              <w:t>Date</w:t>
            </w:r>
            <w:r w:rsidRPr="00AC11E4">
              <w:rPr>
                <w:rFonts w:cstheme="minorHAnsi"/>
                <w:sz w:val="24"/>
                <w:szCs w:val="24"/>
              </w:rPr>
              <w:t>:</w:t>
            </w:r>
            <w:r w:rsidR="000463E4" w:rsidRPr="00AC11E4">
              <w:rPr>
                <w:rFonts w:cstheme="minorHAnsi"/>
                <w:sz w:val="24"/>
                <w:szCs w:val="24"/>
              </w:rPr>
              <w:t xml:space="preserve"> </w:t>
            </w:r>
            <w:r w:rsidR="00B401D1" w:rsidRPr="00B401D1">
              <w:rPr>
                <w:rFonts w:cstheme="minorHAnsi"/>
                <w:sz w:val="24"/>
                <w:szCs w:val="24"/>
              </w:rPr>
              <w:t>18/06/2026</w:t>
            </w:r>
          </w:p>
        </w:tc>
        <w:tc>
          <w:tcPr>
            <w:tcW w:w="4725" w:type="dxa"/>
          </w:tcPr>
          <w:p w14:paraId="3A289960" w14:textId="78C99816" w:rsidR="19913911" w:rsidRPr="00AC11E4" w:rsidRDefault="19913911" w:rsidP="14A5FA1C">
            <w:pPr>
              <w:rPr>
                <w:rFonts w:cstheme="minorHAnsi"/>
                <w:sz w:val="24"/>
                <w:szCs w:val="24"/>
              </w:rPr>
            </w:pPr>
            <w:r w:rsidRPr="00AC11E4">
              <w:rPr>
                <w:rFonts w:cstheme="minorHAnsi"/>
                <w:b/>
                <w:bCs/>
                <w:sz w:val="24"/>
                <w:szCs w:val="24"/>
              </w:rPr>
              <w:t>Time</w:t>
            </w:r>
            <w:r w:rsidRPr="00AC11E4">
              <w:rPr>
                <w:rFonts w:cstheme="minorHAnsi"/>
                <w:sz w:val="24"/>
                <w:szCs w:val="24"/>
              </w:rPr>
              <w:t>:</w:t>
            </w:r>
            <w:r w:rsidR="000463E4" w:rsidRPr="00AC11E4">
              <w:rPr>
                <w:rFonts w:cstheme="minorHAnsi"/>
                <w:sz w:val="24"/>
                <w:szCs w:val="24"/>
              </w:rPr>
              <w:t xml:space="preserve"> </w:t>
            </w:r>
            <w:r w:rsidR="008B1A6C" w:rsidRPr="008B1A6C">
              <w:rPr>
                <w:rFonts w:cstheme="minorHAnsi"/>
                <w:sz w:val="24"/>
                <w:szCs w:val="24"/>
              </w:rPr>
              <w:t>11.00</w:t>
            </w:r>
          </w:p>
        </w:tc>
      </w:tr>
      <w:tr w:rsidR="14A5FA1C" w:rsidRPr="00AC11E4" w14:paraId="6BB47DA2" w14:textId="77777777" w:rsidTr="14A5FA1C">
        <w:tc>
          <w:tcPr>
            <w:tcW w:w="4290" w:type="dxa"/>
          </w:tcPr>
          <w:p w14:paraId="138FD893" w14:textId="4BEA5DFD" w:rsidR="19913911" w:rsidRPr="00AC11E4" w:rsidRDefault="19913911" w:rsidP="14A5FA1C">
            <w:pPr>
              <w:rPr>
                <w:rFonts w:cstheme="minorHAnsi"/>
                <w:sz w:val="24"/>
                <w:szCs w:val="24"/>
              </w:rPr>
            </w:pPr>
            <w:r w:rsidRPr="00AC11E4">
              <w:rPr>
                <w:rFonts w:cstheme="minorHAnsi"/>
                <w:b/>
                <w:bCs/>
                <w:sz w:val="24"/>
                <w:szCs w:val="24"/>
              </w:rPr>
              <w:t>Topic</w:t>
            </w:r>
            <w:r w:rsidRPr="00AC11E4">
              <w:rPr>
                <w:rFonts w:cstheme="minorHAnsi"/>
                <w:sz w:val="24"/>
                <w:szCs w:val="24"/>
              </w:rPr>
              <w:t>:</w:t>
            </w:r>
            <w:r w:rsidR="00E528B0" w:rsidRPr="00AC11E4">
              <w:rPr>
                <w:rFonts w:cstheme="minorHAnsi"/>
                <w:sz w:val="24"/>
                <w:szCs w:val="24"/>
              </w:rPr>
              <w:t xml:space="preserve"> </w:t>
            </w:r>
            <w:r w:rsidR="00C35104" w:rsidRPr="00AC11E4">
              <w:rPr>
                <w:rFonts w:cstheme="minorHAnsi"/>
                <w:sz w:val="24"/>
                <w:szCs w:val="24"/>
              </w:rPr>
              <w:t>PRUD</w:t>
            </w:r>
            <w:r w:rsidR="005A02DC" w:rsidRPr="00AC11E4">
              <w:rPr>
                <w:rFonts w:cstheme="minorHAnsi"/>
                <w:sz w:val="24"/>
                <w:szCs w:val="24"/>
              </w:rPr>
              <w:t>IC</w:t>
            </w:r>
          </w:p>
        </w:tc>
        <w:tc>
          <w:tcPr>
            <w:tcW w:w="4725" w:type="dxa"/>
          </w:tcPr>
          <w:p w14:paraId="4AB02473" w14:textId="5E8C4EA2" w:rsidR="19913911" w:rsidRPr="00AC11E4" w:rsidRDefault="19913911" w:rsidP="14A5FA1C">
            <w:pPr>
              <w:rPr>
                <w:rFonts w:cstheme="minorHAnsi"/>
                <w:sz w:val="24"/>
                <w:szCs w:val="24"/>
              </w:rPr>
            </w:pPr>
            <w:r w:rsidRPr="00AC11E4">
              <w:rPr>
                <w:rFonts w:cstheme="minorHAnsi"/>
                <w:b/>
                <w:bCs/>
                <w:sz w:val="24"/>
                <w:szCs w:val="24"/>
              </w:rPr>
              <w:t>Group</w:t>
            </w:r>
            <w:r w:rsidRPr="00AC11E4">
              <w:rPr>
                <w:rFonts w:cstheme="minorHAnsi"/>
                <w:sz w:val="24"/>
                <w:szCs w:val="24"/>
              </w:rPr>
              <w:t>:</w:t>
            </w:r>
            <w:r w:rsidR="00E528B0" w:rsidRPr="00AC11E4">
              <w:rPr>
                <w:rFonts w:cstheme="minorHAnsi"/>
                <w:sz w:val="24"/>
                <w:szCs w:val="24"/>
              </w:rPr>
              <w:t xml:space="preserve"> </w:t>
            </w:r>
            <w:r w:rsidR="008B1A6C" w:rsidRPr="008B1A6C">
              <w:rPr>
                <w:rFonts w:cstheme="minorHAnsi"/>
                <w:sz w:val="24"/>
                <w:szCs w:val="24"/>
              </w:rPr>
              <w:t xml:space="preserve">PIP 2 </w:t>
            </w:r>
            <w:r w:rsidR="008B1A6C">
              <w:rPr>
                <w:rFonts w:cstheme="minorHAnsi"/>
                <w:sz w:val="24"/>
                <w:szCs w:val="24"/>
              </w:rPr>
              <w:t>Trainee Detectives</w:t>
            </w:r>
          </w:p>
        </w:tc>
      </w:tr>
      <w:tr w:rsidR="14A5FA1C" w:rsidRPr="00AC11E4" w14:paraId="07F5707C" w14:textId="77777777" w:rsidTr="14A5FA1C">
        <w:tc>
          <w:tcPr>
            <w:tcW w:w="4290" w:type="dxa"/>
          </w:tcPr>
          <w:p w14:paraId="07A20135" w14:textId="0621C578" w:rsidR="19913911" w:rsidRPr="00AC11E4" w:rsidRDefault="19913911" w:rsidP="14A5FA1C">
            <w:pPr>
              <w:rPr>
                <w:rFonts w:cstheme="minorHAnsi"/>
                <w:sz w:val="24"/>
                <w:szCs w:val="24"/>
              </w:rPr>
            </w:pPr>
            <w:r w:rsidRPr="00AC11E4">
              <w:rPr>
                <w:rFonts w:cstheme="minorHAnsi"/>
                <w:b/>
                <w:bCs/>
                <w:sz w:val="24"/>
                <w:szCs w:val="24"/>
              </w:rPr>
              <w:t>Setting</w:t>
            </w:r>
            <w:r w:rsidR="00E528B0" w:rsidRPr="00AC11E4">
              <w:rPr>
                <w:rFonts w:cstheme="minorHAnsi"/>
                <w:b/>
                <w:bCs/>
                <w:sz w:val="24"/>
                <w:szCs w:val="24"/>
              </w:rPr>
              <w:t xml:space="preserve">: </w:t>
            </w:r>
            <w:r w:rsidR="004A6C4B" w:rsidRPr="00AC11E4">
              <w:rPr>
                <w:rFonts w:cstheme="minorHAnsi"/>
                <w:sz w:val="24"/>
                <w:szCs w:val="24"/>
              </w:rPr>
              <w:t>Vantage Point (Classroom)</w:t>
            </w:r>
          </w:p>
        </w:tc>
        <w:tc>
          <w:tcPr>
            <w:tcW w:w="4725" w:type="dxa"/>
          </w:tcPr>
          <w:p w14:paraId="004543A2" w14:textId="494E3D56" w:rsidR="008B1A6C" w:rsidRPr="008B1A6C" w:rsidRDefault="19913911" w:rsidP="14A5FA1C">
            <w:pPr>
              <w:rPr>
                <w:rFonts w:cstheme="minorHAnsi"/>
                <w:color w:val="FF0000"/>
                <w:sz w:val="24"/>
                <w:szCs w:val="24"/>
              </w:rPr>
            </w:pPr>
            <w:r w:rsidRPr="00AC11E4">
              <w:rPr>
                <w:rFonts w:cstheme="minorHAnsi"/>
                <w:b/>
                <w:bCs/>
                <w:sz w:val="24"/>
                <w:szCs w:val="24"/>
              </w:rPr>
              <w:t>Number of learners</w:t>
            </w:r>
            <w:r w:rsidRPr="00AC11E4">
              <w:rPr>
                <w:rFonts w:cstheme="minorHAnsi"/>
                <w:sz w:val="24"/>
                <w:szCs w:val="24"/>
              </w:rPr>
              <w:t>:</w:t>
            </w:r>
            <w:r w:rsidR="00E528B0" w:rsidRPr="00AC11E4">
              <w:rPr>
                <w:rFonts w:cstheme="minorHAnsi"/>
                <w:sz w:val="24"/>
                <w:szCs w:val="24"/>
              </w:rPr>
              <w:t xml:space="preserve"> </w:t>
            </w:r>
            <w:r w:rsidR="008B1A6C" w:rsidRPr="008B1A6C">
              <w:rPr>
                <w:rFonts w:cstheme="minorHAnsi"/>
                <w:sz w:val="24"/>
                <w:szCs w:val="24"/>
              </w:rPr>
              <w:t>22</w:t>
            </w:r>
          </w:p>
        </w:tc>
      </w:tr>
    </w:tbl>
    <w:p w14:paraId="687756ED" w14:textId="5963030D" w:rsidR="14A5FA1C" w:rsidRPr="00AC11E4" w:rsidRDefault="14A5FA1C" w:rsidP="14A5FA1C">
      <w:pPr>
        <w:rPr>
          <w:rFonts w:cstheme="minorHAnsi"/>
          <w:sz w:val="24"/>
          <w:szCs w:val="24"/>
        </w:rPr>
      </w:pPr>
    </w:p>
    <w:p w14:paraId="4678F7A4" w14:textId="6B4600E5" w:rsidR="007F0A91" w:rsidRPr="00AC11E4" w:rsidRDefault="007F0A91" w:rsidP="007F0A91">
      <w:pPr>
        <w:pStyle w:val="Heading2"/>
        <w:rPr>
          <w:rFonts w:asciiTheme="minorHAnsi" w:hAnsiTheme="minorHAnsi" w:cstheme="minorHAnsi"/>
          <w:sz w:val="24"/>
          <w:szCs w:val="24"/>
        </w:rPr>
      </w:pPr>
      <w:r w:rsidRPr="00AC11E4">
        <w:rPr>
          <w:rFonts w:asciiTheme="minorHAnsi" w:hAnsiTheme="minorHAnsi" w:cstheme="minorHAnsi"/>
          <w:sz w:val="24"/>
          <w:szCs w:val="24"/>
        </w:rPr>
        <w:t xml:space="preserve">Trainee Teacher notes </w:t>
      </w:r>
    </w:p>
    <w:tbl>
      <w:tblPr>
        <w:tblStyle w:val="TableGrid"/>
        <w:tblW w:w="0" w:type="auto"/>
        <w:tblLook w:val="04A0" w:firstRow="1" w:lastRow="0" w:firstColumn="1" w:lastColumn="0" w:noHBand="0" w:noVBand="1"/>
      </w:tblPr>
      <w:tblGrid>
        <w:gridCol w:w="9016"/>
      </w:tblGrid>
      <w:tr w:rsidR="007F0A91" w:rsidRPr="00AC11E4" w14:paraId="1F954116" w14:textId="77777777" w:rsidTr="00B97CF8">
        <w:tc>
          <w:tcPr>
            <w:tcW w:w="9016" w:type="dxa"/>
            <w:shd w:val="clear" w:color="auto" w:fill="D0CECE" w:themeFill="background2" w:themeFillShade="E6"/>
          </w:tcPr>
          <w:p w14:paraId="44C39E1B" w14:textId="2A6C7F68" w:rsidR="007F0A91" w:rsidRPr="00AC11E4" w:rsidRDefault="007F0A91" w:rsidP="14A5FA1C">
            <w:pPr>
              <w:rPr>
                <w:rFonts w:cstheme="minorHAnsi"/>
                <w:b/>
                <w:bCs/>
                <w:i/>
                <w:iCs/>
                <w:sz w:val="24"/>
                <w:szCs w:val="24"/>
              </w:rPr>
            </w:pPr>
            <w:r w:rsidRPr="00AC11E4">
              <w:rPr>
                <w:rFonts w:cstheme="minorHAnsi"/>
                <w:b/>
                <w:bCs/>
                <w:i/>
                <w:iCs/>
                <w:sz w:val="24"/>
                <w:szCs w:val="24"/>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7F0A91" w:rsidRPr="00AC11E4" w14:paraId="4CF82DA0" w14:textId="77777777" w:rsidTr="0089286D">
        <w:tc>
          <w:tcPr>
            <w:tcW w:w="9016" w:type="dxa"/>
            <w:tcBorders>
              <w:top w:val="nil"/>
              <w:left w:val="single" w:sz="8" w:space="0" w:color="000000"/>
              <w:bottom w:val="single" w:sz="8" w:space="0" w:color="000000"/>
              <w:right w:val="single" w:sz="8" w:space="0" w:color="000000"/>
            </w:tcBorders>
            <w:tcMar>
              <w:top w:w="0" w:type="dxa"/>
              <w:left w:w="108" w:type="dxa"/>
              <w:bottom w:w="0" w:type="dxa"/>
              <w:right w:w="108" w:type="dxa"/>
            </w:tcMar>
            <w:hideMark/>
          </w:tcPr>
          <w:p w14:paraId="434A1498" w14:textId="77777777" w:rsidR="004015A6" w:rsidRPr="00AC11E4" w:rsidRDefault="00FC3B8A">
            <w:pPr>
              <w:rPr>
                <w:rFonts w:cstheme="minorHAnsi"/>
                <w:sz w:val="24"/>
                <w:szCs w:val="24"/>
              </w:rPr>
            </w:pPr>
            <w:r w:rsidRPr="00AC11E4">
              <w:rPr>
                <w:rFonts w:cstheme="minorHAnsi"/>
                <w:sz w:val="24"/>
                <w:szCs w:val="24"/>
              </w:rPr>
              <w:t xml:space="preserve">Sophie, I would welcome constructive feedback on my delivery of the </w:t>
            </w:r>
            <w:proofErr w:type="spellStart"/>
            <w:r w:rsidRPr="00AC11E4">
              <w:rPr>
                <w:rFonts w:cstheme="minorHAnsi"/>
                <w:sz w:val="24"/>
                <w:szCs w:val="24"/>
              </w:rPr>
              <w:t>PRUDiC</w:t>
            </w:r>
            <w:proofErr w:type="spellEnd"/>
            <w:r w:rsidRPr="00AC11E4">
              <w:rPr>
                <w:rFonts w:cstheme="minorHAnsi"/>
                <w:sz w:val="24"/>
                <w:szCs w:val="24"/>
              </w:rPr>
              <w:t xml:space="preserve"> input, particularly the clarity, structure, and any future development </w:t>
            </w:r>
            <w:proofErr w:type="gramStart"/>
            <w:r w:rsidRPr="00AC11E4">
              <w:rPr>
                <w:rFonts w:cstheme="minorHAnsi"/>
                <w:sz w:val="24"/>
                <w:szCs w:val="24"/>
              </w:rPr>
              <w:t>points</w:t>
            </w:r>
            <w:proofErr w:type="gramEnd"/>
            <w:r w:rsidRPr="00AC11E4">
              <w:rPr>
                <w:rFonts w:cstheme="minorHAnsi"/>
                <w:sz w:val="24"/>
                <w:szCs w:val="24"/>
              </w:rPr>
              <w:t>.</w:t>
            </w:r>
          </w:p>
          <w:p w14:paraId="28D0C4D5" w14:textId="783F6F2F" w:rsidR="00FC3B8A" w:rsidRPr="00AC11E4" w:rsidRDefault="004015A6">
            <w:pPr>
              <w:rPr>
                <w:rFonts w:cstheme="minorHAnsi"/>
                <w:kern w:val="2"/>
                <w:sz w:val="24"/>
                <w:szCs w:val="24"/>
                <w:lang w:eastAsia="en-GB"/>
                <w14:ligatures w14:val="standardContextual"/>
              </w:rPr>
            </w:pPr>
            <w:r w:rsidRPr="00AC11E4">
              <w:rPr>
                <w:rFonts w:cstheme="minorHAnsi"/>
                <w:sz w:val="24"/>
                <w:szCs w:val="24"/>
              </w:rPr>
              <w:t xml:space="preserve">However, </w:t>
            </w:r>
            <w:r w:rsidR="00FC3B8A" w:rsidRPr="00AC11E4">
              <w:rPr>
                <w:rFonts w:cstheme="minorHAnsi"/>
                <w:sz w:val="24"/>
                <w:szCs w:val="24"/>
              </w:rPr>
              <w:t>I would especially appreciate feedback on how I managed officer wellbeing during this emotive input, which forms part of wider learning around child death procedures, multi-agency working and coordinated responses.</w:t>
            </w:r>
          </w:p>
          <w:p w14:paraId="3BEEA336" w14:textId="62FF6FB1" w:rsidR="00465681" w:rsidRPr="00AC11E4" w:rsidRDefault="00FC3B8A" w:rsidP="00FC3B8A">
            <w:pPr>
              <w:rPr>
                <w:rFonts w:cstheme="minorHAnsi"/>
                <w:sz w:val="24"/>
                <w:szCs w:val="24"/>
              </w:rPr>
            </w:pPr>
            <w:r w:rsidRPr="00AC11E4">
              <w:rPr>
                <w:rFonts w:cstheme="minorHAnsi"/>
                <w:sz w:val="24"/>
                <w:szCs w:val="24"/>
              </w:rPr>
              <w:t>Thank you in advance for observing.</w:t>
            </w:r>
            <w:r w:rsidR="004015A6" w:rsidRPr="00AC11E4">
              <w:rPr>
                <w:rFonts w:cstheme="minorHAnsi"/>
                <w:sz w:val="24"/>
                <w:szCs w:val="24"/>
              </w:rPr>
              <w:t xml:space="preserve"> </w:t>
            </w:r>
            <w:r w:rsidRPr="00AC11E4">
              <w:rPr>
                <w:rFonts w:cstheme="minorHAnsi"/>
                <w:sz w:val="24"/>
                <w:szCs w:val="24"/>
              </w:rPr>
              <w:t>Sam</w:t>
            </w:r>
          </w:p>
        </w:tc>
      </w:tr>
    </w:tbl>
    <w:p w14:paraId="0B38AB0C" w14:textId="75C47F9D" w:rsidR="007F0A91" w:rsidRPr="00AC11E4" w:rsidRDefault="007F0A91" w:rsidP="14A5FA1C">
      <w:pPr>
        <w:rPr>
          <w:rFonts w:cstheme="minorHAnsi"/>
          <w:sz w:val="24"/>
          <w:szCs w:val="24"/>
        </w:rPr>
      </w:pPr>
    </w:p>
    <w:tbl>
      <w:tblPr>
        <w:tblStyle w:val="TableGrid"/>
        <w:tblW w:w="0" w:type="auto"/>
        <w:tblLook w:val="04A0" w:firstRow="1" w:lastRow="0" w:firstColumn="1" w:lastColumn="0" w:noHBand="0" w:noVBand="1"/>
      </w:tblPr>
      <w:tblGrid>
        <w:gridCol w:w="9016"/>
      </w:tblGrid>
      <w:tr w:rsidR="00AE34D0" w:rsidRPr="00AC11E4" w14:paraId="64F9A38F" w14:textId="77777777" w:rsidTr="008B5503">
        <w:tc>
          <w:tcPr>
            <w:tcW w:w="9016" w:type="dxa"/>
            <w:shd w:val="clear" w:color="auto" w:fill="D0CECE" w:themeFill="background2" w:themeFillShade="E6"/>
          </w:tcPr>
          <w:p w14:paraId="2E754C37" w14:textId="7D0F2653" w:rsidR="00AE34D0" w:rsidRPr="00AC11E4" w:rsidRDefault="00AE34D0" w:rsidP="008B5503">
            <w:pPr>
              <w:rPr>
                <w:rFonts w:cstheme="minorHAnsi"/>
                <w:b/>
                <w:bCs/>
                <w:i/>
                <w:iCs/>
                <w:color w:val="FF0000"/>
                <w:sz w:val="24"/>
                <w:szCs w:val="24"/>
              </w:rPr>
            </w:pPr>
            <w:r w:rsidRPr="00AC11E4">
              <w:rPr>
                <w:rFonts w:cstheme="minorHAnsi"/>
                <w:b/>
                <w:bCs/>
                <w:i/>
                <w:iCs/>
                <w:sz w:val="24"/>
                <w:szCs w:val="24"/>
              </w:rPr>
              <w:t xml:space="preserve">Please note here any specific </w:t>
            </w:r>
            <w:r w:rsidR="008255B6" w:rsidRPr="00AC11E4">
              <w:rPr>
                <w:rFonts w:cstheme="minorHAnsi"/>
                <w:b/>
                <w:bCs/>
                <w:i/>
                <w:iCs/>
                <w:sz w:val="24"/>
                <w:szCs w:val="24"/>
              </w:rPr>
              <w:t>areas that</w:t>
            </w:r>
            <w:r w:rsidRPr="00AC11E4">
              <w:rPr>
                <w:rFonts w:cstheme="minorHAnsi"/>
                <w:b/>
                <w:bCs/>
                <w:i/>
                <w:iCs/>
                <w:sz w:val="24"/>
                <w:szCs w:val="24"/>
              </w:rPr>
              <w:t xml:space="preserve"> you </w:t>
            </w:r>
            <w:r w:rsidR="008255B6" w:rsidRPr="00AC11E4">
              <w:rPr>
                <w:rFonts w:cstheme="minorHAnsi"/>
                <w:b/>
                <w:bCs/>
                <w:i/>
                <w:iCs/>
                <w:sz w:val="24"/>
                <w:szCs w:val="24"/>
              </w:rPr>
              <w:t>would like to request</w:t>
            </w:r>
            <w:r w:rsidR="00400C39" w:rsidRPr="00AC11E4">
              <w:rPr>
                <w:rFonts w:cstheme="minorHAnsi"/>
                <w:b/>
                <w:bCs/>
                <w:i/>
                <w:iCs/>
                <w:sz w:val="24"/>
                <w:szCs w:val="24"/>
              </w:rPr>
              <w:t xml:space="preserve"> feedback on from your observer, for example </w:t>
            </w:r>
            <w:r w:rsidR="009A79B5" w:rsidRPr="00AC11E4">
              <w:rPr>
                <w:rFonts w:cstheme="minorHAnsi"/>
                <w:b/>
                <w:bCs/>
                <w:i/>
                <w:iCs/>
                <w:sz w:val="24"/>
                <w:szCs w:val="24"/>
              </w:rPr>
              <w:t>delivery style, planning and preparation, teaching strategy used.</w:t>
            </w:r>
          </w:p>
        </w:tc>
      </w:tr>
      <w:tr w:rsidR="00AE34D0" w:rsidRPr="00AC11E4" w14:paraId="5857AB41" w14:textId="77777777" w:rsidTr="008B5503">
        <w:tc>
          <w:tcPr>
            <w:tcW w:w="9016" w:type="dxa"/>
          </w:tcPr>
          <w:p w14:paraId="1BA30731" w14:textId="51F6565F" w:rsidR="00AE34D0" w:rsidRPr="00AC11E4" w:rsidRDefault="004015A6" w:rsidP="008A21F3">
            <w:pPr>
              <w:rPr>
                <w:rFonts w:cstheme="minorHAnsi"/>
                <w:sz w:val="24"/>
                <w:szCs w:val="24"/>
              </w:rPr>
            </w:pPr>
            <w:r w:rsidRPr="00AC11E4">
              <w:rPr>
                <w:rFonts w:cstheme="minorHAnsi"/>
                <w:sz w:val="24"/>
                <w:szCs w:val="24"/>
              </w:rPr>
              <w:t>I would especially appreciate feedback on how I managed officer wellbeing during this emotive input, which forms part of wider learning around child death procedures, multi-agency working and coordinated responses.</w:t>
            </w:r>
          </w:p>
        </w:tc>
      </w:tr>
    </w:tbl>
    <w:p w14:paraId="717D94E0" w14:textId="77777777" w:rsidR="008255B6" w:rsidRPr="00AC11E4" w:rsidRDefault="008255B6" w:rsidP="14A5FA1C">
      <w:pPr>
        <w:rPr>
          <w:rFonts w:cstheme="minorHAnsi"/>
          <w:sz w:val="24"/>
          <w:szCs w:val="24"/>
        </w:rPr>
      </w:pPr>
    </w:p>
    <w:p w14:paraId="33814B41" w14:textId="0E093701" w:rsidR="00CC6392" w:rsidRPr="00AC11E4" w:rsidRDefault="00CC6392" w:rsidP="00CC6392">
      <w:pPr>
        <w:pStyle w:val="Heading2"/>
        <w:rPr>
          <w:rFonts w:asciiTheme="minorHAnsi" w:hAnsiTheme="minorHAnsi" w:cstheme="minorHAnsi"/>
          <w:sz w:val="24"/>
          <w:szCs w:val="24"/>
        </w:rPr>
      </w:pPr>
      <w:r w:rsidRPr="00AC11E4">
        <w:rPr>
          <w:rFonts w:asciiTheme="minorHAnsi" w:hAnsiTheme="minorHAnsi" w:cstheme="minorHAnsi"/>
          <w:sz w:val="24"/>
          <w:szCs w:val="24"/>
        </w:rPr>
        <w:lastRenderedPageBreak/>
        <w:t>Section 2</w:t>
      </w:r>
    </w:p>
    <w:p w14:paraId="17B1778B" w14:textId="4FFEBA2E" w:rsidR="1FF44B17" w:rsidRPr="00AC11E4" w:rsidRDefault="1FF44B17" w:rsidP="14A5FA1C">
      <w:pPr>
        <w:pStyle w:val="Heading2"/>
        <w:rPr>
          <w:rFonts w:asciiTheme="minorHAnsi" w:hAnsiTheme="minorHAnsi" w:cstheme="minorHAnsi"/>
          <w:sz w:val="24"/>
          <w:szCs w:val="24"/>
        </w:rPr>
      </w:pPr>
      <w:r w:rsidRPr="00AC11E4">
        <w:rPr>
          <w:rFonts w:asciiTheme="minorHAnsi" w:hAnsiTheme="minorHAnsi" w:cstheme="minorHAnsi"/>
          <w:sz w:val="24"/>
          <w:szCs w:val="24"/>
        </w:rPr>
        <w:t>Observer Feedback:</w:t>
      </w:r>
    </w:p>
    <w:tbl>
      <w:tblPr>
        <w:tblStyle w:val="TableGrid"/>
        <w:tblW w:w="0" w:type="auto"/>
        <w:tblLayout w:type="fixed"/>
        <w:tblLook w:val="06A0" w:firstRow="1" w:lastRow="0" w:firstColumn="1" w:lastColumn="0" w:noHBand="1" w:noVBand="1"/>
      </w:tblPr>
      <w:tblGrid>
        <w:gridCol w:w="9015"/>
      </w:tblGrid>
      <w:tr w:rsidR="14A5FA1C" w:rsidRPr="00AC11E4" w14:paraId="06A9EEE4" w14:textId="77777777" w:rsidTr="14A5FA1C">
        <w:tc>
          <w:tcPr>
            <w:tcW w:w="9015" w:type="dxa"/>
            <w:shd w:val="clear" w:color="auto" w:fill="D0CECE" w:themeFill="background2" w:themeFillShade="E6"/>
          </w:tcPr>
          <w:p w14:paraId="03428243" w14:textId="667FA567" w:rsidR="14A5FA1C" w:rsidRPr="00AC11E4" w:rsidRDefault="1FF44B17" w:rsidP="002857E2">
            <w:pPr>
              <w:pStyle w:val="ListParagraph"/>
              <w:numPr>
                <w:ilvl w:val="0"/>
                <w:numId w:val="4"/>
              </w:numPr>
              <w:rPr>
                <w:rFonts w:cstheme="minorHAnsi"/>
                <w:b/>
                <w:bCs/>
                <w:i/>
                <w:iCs/>
                <w:sz w:val="24"/>
                <w:szCs w:val="24"/>
              </w:rPr>
            </w:pPr>
            <w:r w:rsidRPr="00AC11E4">
              <w:rPr>
                <w:rFonts w:cstheme="minorHAnsi"/>
                <w:b/>
                <w:bCs/>
                <w:i/>
                <w:iCs/>
                <w:sz w:val="24"/>
                <w:szCs w:val="24"/>
              </w:rPr>
              <w:t>Lesson planning and preparation</w:t>
            </w:r>
            <w:r w:rsidR="364A05E5" w:rsidRPr="00AC11E4">
              <w:rPr>
                <w:rFonts w:cstheme="minorHAnsi"/>
                <w:b/>
                <w:bCs/>
                <w:i/>
                <w:iCs/>
                <w:sz w:val="24"/>
                <w:szCs w:val="24"/>
              </w:rPr>
              <w:t>:</w:t>
            </w:r>
          </w:p>
          <w:p w14:paraId="10ACC340" w14:textId="7FB07E85" w:rsidR="364A05E5" w:rsidRPr="00AC11E4" w:rsidRDefault="364A05E5" w:rsidP="14A5FA1C">
            <w:pPr>
              <w:rPr>
                <w:rFonts w:cstheme="minorHAnsi"/>
                <w:b/>
                <w:bCs/>
                <w:i/>
                <w:iCs/>
                <w:sz w:val="24"/>
                <w:szCs w:val="24"/>
              </w:rPr>
            </w:pPr>
            <w:r w:rsidRPr="00AC11E4">
              <w:rPr>
                <w:rFonts w:cstheme="minorHAnsi"/>
                <w:b/>
                <w:bCs/>
                <w:i/>
                <w:iCs/>
                <w:sz w:val="24"/>
                <w:szCs w:val="24"/>
              </w:rPr>
              <w:t>For example (but not limited to)</w:t>
            </w:r>
          </w:p>
          <w:p w14:paraId="0058DC73" w14:textId="33AB503D" w:rsidR="2902DDFE" w:rsidRPr="00AC11E4" w:rsidRDefault="2902DDFE" w:rsidP="14A5FA1C">
            <w:pPr>
              <w:pStyle w:val="ListParagraph"/>
              <w:numPr>
                <w:ilvl w:val="0"/>
                <w:numId w:val="2"/>
              </w:numPr>
              <w:rPr>
                <w:rFonts w:eastAsiaTheme="minorEastAsia" w:cstheme="minorHAnsi"/>
                <w:b/>
                <w:bCs/>
                <w:i/>
                <w:iCs/>
                <w:sz w:val="24"/>
                <w:szCs w:val="24"/>
              </w:rPr>
            </w:pPr>
            <w:r w:rsidRPr="00AC11E4">
              <w:rPr>
                <w:rFonts w:cstheme="minorHAnsi"/>
                <w:i/>
                <w:iCs/>
                <w:sz w:val="24"/>
                <w:szCs w:val="24"/>
              </w:rPr>
              <w:t>Lesson plan</w:t>
            </w:r>
            <w:r w:rsidR="007F0A91" w:rsidRPr="00AC11E4">
              <w:rPr>
                <w:rFonts w:cstheme="minorHAnsi"/>
                <w:i/>
                <w:iCs/>
                <w:sz w:val="24"/>
                <w:szCs w:val="24"/>
              </w:rPr>
              <w:t xml:space="preserve"> (structure, detail provided, variety of activities, appropriateness)</w:t>
            </w:r>
          </w:p>
          <w:p w14:paraId="0978153C" w14:textId="4C93A5B4" w:rsidR="2902DDFE" w:rsidRPr="00AC11E4" w:rsidRDefault="2902DDFE" w:rsidP="14A5FA1C">
            <w:pPr>
              <w:pStyle w:val="ListParagraph"/>
              <w:numPr>
                <w:ilvl w:val="0"/>
                <w:numId w:val="2"/>
              </w:numPr>
              <w:rPr>
                <w:rFonts w:cstheme="minorHAnsi"/>
                <w:b/>
                <w:bCs/>
                <w:i/>
                <w:iCs/>
                <w:sz w:val="24"/>
                <w:szCs w:val="24"/>
              </w:rPr>
            </w:pPr>
            <w:r w:rsidRPr="00AC11E4">
              <w:rPr>
                <w:rFonts w:cstheme="minorHAnsi"/>
                <w:i/>
                <w:iCs/>
                <w:sz w:val="24"/>
                <w:szCs w:val="24"/>
              </w:rPr>
              <w:t>Resources prepared</w:t>
            </w:r>
            <w:r w:rsidR="007F0A91" w:rsidRPr="00AC11E4">
              <w:rPr>
                <w:rFonts w:cstheme="minorHAnsi"/>
                <w:i/>
                <w:iCs/>
                <w:sz w:val="24"/>
                <w:szCs w:val="24"/>
              </w:rPr>
              <w:t xml:space="preserve"> (clarity of any slides used, handouts provided,</w:t>
            </w:r>
            <w:r w:rsidR="00B97CF8" w:rsidRPr="00AC11E4">
              <w:rPr>
                <w:rFonts w:cstheme="minorHAnsi"/>
                <w:i/>
                <w:iCs/>
                <w:sz w:val="24"/>
                <w:szCs w:val="24"/>
              </w:rPr>
              <w:t xml:space="preserve"> are resources accessible</w:t>
            </w:r>
            <w:r w:rsidR="007F0A91" w:rsidRPr="00AC11E4">
              <w:rPr>
                <w:rFonts w:cstheme="minorHAnsi"/>
                <w:i/>
                <w:iCs/>
                <w:sz w:val="24"/>
                <w:szCs w:val="24"/>
              </w:rPr>
              <w:t>)</w:t>
            </w:r>
          </w:p>
          <w:p w14:paraId="7AFC60D8" w14:textId="5895D465" w:rsidR="2902DDFE" w:rsidRPr="00AC11E4" w:rsidRDefault="2902DDFE" w:rsidP="14A5FA1C">
            <w:pPr>
              <w:pStyle w:val="ListParagraph"/>
              <w:numPr>
                <w:ilvl w:val="0"/>
                <w:numId w:val="2"/>
              </w:numPr>
              <w:rPr>
                <w:rFonts w:cstheme="minorHAnsi"/>
                <w:b/>
                <w:bCs/>
                <w:i/>
                <w:iCs/>
                <w:sz w:val="24"/>
                <w:szCs w:val="24"/>
              </w:rPr>
            </w:pPr>
            <w:r w:rsidRPr="00AC11E4">
              <w:rPr>
                <w:rFonts w:cstheme="minorHAnsi"/>
                <w:i/>
                <w:iCs/>
                <w:sz w:val="24"/>
                <w:szCs w:val="24"/>
              </w:rPr>
              <w:t xml:space="preserve">Learning outcomes </w:t>
            </w:r>
            <w:r w:rsidR="007F0A91" w:rsidRPr="00AC11E4">
              <w:rPr>
                <w:rFonts w:cstheme="minorHAnsi"/>
                <w:i/>
                <w:iCs/>
                <w:sz w:val="24"/>
                <w:szCs w:val="24"/>
              </w:rPr>
              <w:t>(suitability of outcomes for learning group and subject)</w:t>
            </w:r>
          </w:p>
        </w:tc>
      </w:tr>
      <w:tr w:rsidR="14A5FA1C" w:rsidRPr="00AC11E4" w14:paraId="10510E4B" w14:textId="77777777" w:rsidTr="00FE7C61">
        <w:tc>
          <w:tcPr>
            <w:tcW w:w="9015" w:type="dxa"/>
            <w:tcBorders>
              <w:top w:val="nil"/>
              <w:left w:val="single" w:sz="8" w:space="0" w:color="000000"/>
              <w:bottom w:val="single" w:sz="8" w:space="0" w:color="000000"/>
              <w:right w:val="single" w:sz="8" w:space="0" w:color="000000"/>
            </w:tcBorders>
            <w:tcMar>
              <w:top w:w="0" w:type="dxa"/>
              <w:left w:w="108" w:type="dxa"/>
              <w:bottom w:w="0" w:type="dxa"/>
              <w:right w:w="108" w:type="dxa"/>
            </w:tcMar>
            <w:hideMark/>
          </w:tcPr>
          <w:p w14:paraId="5A24BD96" w14:textId="77777777" w:rsidR="005E3DCD" w:rsidRPr="00AC11E4" w:rsidRDefault="00A66D8F">
            <w:pPr>
              <w:rPr>
                <w:rFonts w:cstheme="minorHAnsi"/>
                <w:i/>
                <w:iCs/>
                <w:sz w:val="24"/>
                <w:szCs w:val="24"/>
              </w:rPr>
            </w:pPr>
            <w:r w:rsidRPr="00AC11E4">
              <w:rPr>
                <w:rFonts w:cstheme="minorHAnsi"/>
                <w:i/>
                <w:iCs/>
                <w:sz w:val="24"/>
                <w:szCs w:val="24"/>
              </w:rPr>
              <w:t xml:space="preserve">Sam, thank you for allowing me to observe your </w:t>
            </w:r>
            <w:proofErr w:type="spellStart"/>
            <w:r w:rsidRPr="00AC11E4">
              <w:rPr>
                <w:rFonts w:cstheme="minorHAnsi"/>
                <w:i/>
                <w:iCs/>
                <w:sz w:val="24"/>
                <w:szCs w:val="24"/>
              </w:rPr>
              <w:t>PRUDiC</w:t>
            </w:r>
            <w:proofErr w:type="spellEnd"/>
            <w:r w:rsidRPr="00AC11E4">
              <w:rPr>
                <w:rFonts w:cstheme="minorHAnsi"/>
                <w:i/>
                <w:iCs/>
                <w:sz w:val="24"/>
                <w:szCs w:val="24"/>
              </w:rPr>
              <w:t xml:space="preserve"> input.</w:t>
            </w:r>
          </w:p>
          <w:p w14:paraId="3BEEFD65" w14:textId="1E33E746" w:rsidR="00A66D8F" w:rsidRPr="00AC11E4" w:rsidRDefault="00A66D8F">
            <w:pPr>
              <w:rPr>
                <w:rFonts w:cstheme="minorHAnsi"/>
                <w:kern w:val="2"/>
                <w:sz w:val="24"/>
                <w:szCs w:val="24"/>
                <w:lang w:eastAsia="en-GB"/>
                <w14:ligatures w14:val="standardContextual"/>
              </w:rPr>
            </w:pPr>
            <w:r w:rsidRPr="00AC11E4">
              <w:rPr>
                <w:rFonts w:cstheme="minorHAnsi"/>
                <w:i/>
                <w:iCs/>
                <w:sz w:val="24"/>
                <w:szCs w:val="24"/>
              </w:rPr>
              <w:t>Your lesson plan was well structured, clearly sequenced and allowed learners to build their understanding of the process, the police role and the importance of a coordinated multi-agency response</w:t>
            </w:r>
            <w:r w:rsidR="005E3DCD" w:rsidRPr="00AC11E4">
              <w:rPr>
                <w:rFonts w:cstheme="minorHAnsi"/>
                <w:i/>
                <w:iCs/>
                <w:sz w:val="24"/>
                <w:szCs w:val="24"/>
              </w:rPr>
              <w:t xml:space="preserve"> in relation to such a traumatic and emotive </w:t>
            </w:r>
            <w:r w:rsidR="006010D2" w:rsidRPr="00AC11E4">
              <w:rPr>
                <w:rFonts w:cstheme="minorHAnsi"/>
                <w:i/>
                <w:iCs/>
                <w:sz w:val="24"/>
                <w:szCs w:val="24"/>
              </w:rPr>
              <w:t>response as required by attending officers.</w:t>
            </w:r>
          </w:p>
          <w:p w14:paraId="6D5E2BA5" w14:textId="77777777" w:rsidR="00001B43" w:rsidRPr="00AC11E4" w:rsidRDefault="00A66D8F">
            <w:pPr>
              <w:rPr>
                <w:rFonts w:cstheme="minorHAnsi"/>
                <w:i/>
                <w:iCs/>
                <w:sz w:val="24"/>
                <w:szCs w:val="24"/>
              </w:rPr>
            </w:pPr>
            <w:r w:rsidRPr="00AC11E4">
              <w:rPr>
                <w:rFonts w:cstheme="minorHAnsi"/>
                <w:i/>
                <w:iCs/>
                <w:sz w:val="24"/>
                <w:szCs w:val="24"/>
              </w:rPr>
              <w:t>You</w:t>
            </w:r>
            <w:r w:rsidR="006010D2" w:rsidRPr="00AC11E4">
              <w:rPr>
                <w:rFonts w:cstheme="minorHAnsi"/>
                <w:i/>
                <w:iCs/>
                <w:sz w:val="24"/>
                <w:szCs w:val="24"/>
              </w:rPr>
              <w:t xml:space="preserve">r lesson plan </w:t>
            </w:r>
            <w:proofErr w:type="gramStart"/>
            <w:r w:rsidR="006010D2" w:rsidRPr="00AC11E4">
              <w:rPr>
                <w:rFonts w:cstheme="minorHAnsi"/>
                <w:i/>
                <w:iCs/>
                <w:sz w:val="24"/>
                <w:szCs w:val="24"/>
              </w:rPr>
              <w:t>evidences</w:t>
            </w:r>
            <w:proofErr w:type="gramEnd"/>
            <w:r w:rsidR="006010D2" w:rsidRPr="00AC11E4">
              <w:rPr>
                <w:rFonts w:cstheme="minorHAnsi"/>
                <w:i/>
                <w:iCs/>
                <w:sz w:val="24"/>
                <w:szCs w:val="24"/>
              </w:rPr>
              <w:t xml:space="preserve"> how you plan to </w:t>
            </w:r>
            <w:r w:rsidRPr="00AC11E4">
              <w:rPr>
                <w:rFonts w:cstheme="minorHAnsi"/>
                <w:i/>
                <w:iCs/>
                <w:sz w:val="24"/>
                <w:szCs w:val="24"/>
              </w:rPr>
              <w:t>cover</w:t>
            </w:r>
            <w:r w:rsidR="006010D2" w:rsidRPr="00AC11E4">
              <w:rPr>
                <w:rFonts w:cstheme="minorHAnsi"/>
                <w:i/>
                <w:iCs/>
                <w:sz w:val="24"/>
                <w:szCs w:val="24"/>
              </w:rPr>
              <w:t xml:space="preserve"> such a</w:t>
            </w:r>
            <w:r w:rsidRPr="00AC11E4">
              <w:rPr>
                <w:rFonts w:cstheme="minorHAnsi"/>
                <w:i/>
                <w:iCs/>
                <w:sz w:val="24"/>
                <w:szCs w:val="24"/>
              </w:rPr>
              <w:t xml:space="preserve"> sensitive and procedurally important topic in sufficient detail without overwhelming</w:t>
            </w:r>
            <w:r w:rsidR="00001B43" w:rsidRPr="00AC11E4">
              <w:rPr>
                <w:rFonts w:cstheme="minorHAnsi"/>
                <w:i/>
                <w:iCs/>
                <w:sz w:val="24"/>
                <w:szCs w:val="24"/>
              </w:rPr>
              <w:t xml:space="preserve"> the</w:t>
            </w:r>
            <w:r w:rsidRPr="00AC11E4">
              <w:rPr>
                <w:rFonts w:cstheme="minorHAnsi"/>
                <w:i/>
                <w:iCs/>
                <w:sz w:val="24"/>
                <w:szCs w:val="24"/>
              </w:rPr>
              <w:t xml:space="preserve"> learners</w:t>
            </w:r>
            <w:r w:rsidR="006010D2" w:rsidRPr="00AC11E4">
              <w:rPr>
                <w:rFonts w:cstheme="minorHAnsi"/>
                <w:i/>
                <w:iCs/>
                <w:sz w:val="24"/>
                <w:szCs w:val="24"/>
              </w:rPr>
              <w:t>/officers</w:t>
            </w:r>
            <w:r w:rsidR="00001B43" w:rsidRPr="00AC11E4">
              <w:rPr>
                <w:rFonts w:cstheme="minorHAnsi"/>
                <w:i/>
                <w:iCs/>
                <w:sz w:val="24"/>
                <w:szCs w:val="24"/>
              </w:rPr>
              <w:t xml:space="preserve"> in your class.</w:t>
            </w:r>
            <w:r w:rsidRPr="00AC11E4">
              <w:rPr>
                <w:rFonts w:cstheme="minorHAnsi"/>
                <w:i/>
                <w:iCs/>
                <w:sz w:val="24"/>
                <w:szCs w:val="24"/>
              </w:rPr>
              <w:t xml:space="preserve"> </w:t>
            </w:r>
          </w:p>
          <w:p w14:paraId="0252E692" w14:textId="77777777" w:rsidR="00C366A7" w:rsidRPr="00AC11E4" w:rsidRDefault="00C366A7">
            <w:pPr>
              <w:rPr>
                <w:rFonts w:cstheme="minorHAnsi"/>
                <w:i/>
                <w:iCs/>
                <w:sz w:val="24"/>
                <w:szCs w:val="24"/>
              </w:rPr>
            </w:pPr>
          </w:p>
          <w:p w14:paraId="5A7BEFCB" w14:textId="2F1DF32D" w:rsidR="00A66D8F" w:rsidRPr="00AC11E4" w:rsidRDefault="00001B43">
            <w:pPr>
              <w:rPr>
                <w:rFonts w:cstheme="minorHAnsi"/>
                <w:sz w:val="24"/>
                <w:szCs w:val="24"/>
              </w:rPr>
            </w:pPr>
            <w:r w:rsidRPr="00AC11E4">
              <w:rPr>
                <w:rFonts w:cstheme="minorHAnsi"/>
                <w:i/>
                <w:iCs/>
                <w:sz w:val="24"/>
                <w:szCs w:val="24"/>
              </w:rPr>
              <w:t xml:space="preserve">This is further </w:t>
            </w:r>
            <w:r w:rsidR="00A66D8F" w:rsidRPr="00AC11E4">
              <w:rPr>
                <w:rFonts w:cstheme="minorHAnsi"/>
                <w:i/>
                <w:iCs/>
                <w:sz w:val="24"/>
                <w:szCs w:val="24"/>
              </w:rPr>
              <w:t>supported by clear speaker notes and appropriate resources.</w:t>
            </w:r>
          </w:p>
          <w:p w14:paraId="495B3BC7" w14:textId="0CF3B8CA" w:rsidR="00D46B96" w:rsidRPr="00AC11E4" w:rsidRDefault="00CA77F8" w:rsidP="00A66D8F">
            <w:pPr>
              <w:rPr>
                <w:rFonts w:cstheme="minorHAnsi"/>
                <w:i/>
                <w:iCs/>
                <w:sz w:val="24"/>
                <w:szCs w:val="24"/>
              </w:rPr>
            </w:pPr>
            <w:r w:rsidRPr="00AC11E4">
              <w:rPr>
                <w:rFonts w:cstheme="minorHAnsi"/>
                <w:i/>
                <w:iCs/>
                <w:sz w:val="24"/>
                <w:szCs w:val="24"/>
              </w:rPr>
              <w:t xml:space="preserve">Your </w:t>
            </w:r>
            <w:r w:rsidR="00A66D8F" w:rsidRPr="00AC11E4">
              <w:rPr>
                <w:rFonts w:cstheme="minorHAnsi"/>
                <w:i/>
                <w:iCs/>
                <w:sz w:val="24"/>
                <w:szCs w:val="24"/>
              </w:rPr>
              <w:t>session</w:t>
            </w:r>
            <w:r w:rsidRPr="00AC11E4">
              <w:rPr>
                <w:rFonts w:cstheme="minorHAnsi"/>
                <w:i/>
                <w:iCs/>
                <w:sz w:val="24"/>
                <w:szCs w:val="24"/>
              </w:rPr>
              <w:t xml:space="preserve"> plan</w:t>
            </w:r>
            <w:r w:rsidR="00A66D8F" w:rsidRPr="00AC11E4">
              <w:rPr>
                <w:rFonts w:cstheme="minorHAnsi"/>
                <w:i/>
                <w:iCs/>
                <w:sz w:val="24"/>
                <w:szCs w:val="24"/>
              </w:rPr>
              <w:t xml:space="preserve"> include</w:t>
            </w:r>
            <w:r w:rsidRPr="00AC11E4">
              <w:rPr>
                <w:rFonts w:cstheme="minorHAnsi"/>
                <w:i/>
                <w:iCs/>
                <w:sz w:val="24"/>
                <w:szCs w:val="24"/>
              </w:rPr>
              <w:t>s how you plan to include</w:t>
            </w:r>
            <w:r w:rsidR="00A66D8F" w:rsidRPr="00AC11E4">
              <w:rPr>
                <w:rFonts w:cstheme="minorHAnsi"/>
                <w:i/>
                <w:iCs/>
                <w:sz w:val="24"/>
                <w:szCs w:val="24"/>
              </w:rPr>
              <w:t xml:space="preserve"> effective discussion</w:t>
            </w:r>
            <w:r w:rsidR="00D46B96" w:rsidRPr="00AC11E4">
              <w:rPr>
                <w:rFonts w:cstheme="minorHAnsi"/>
                <w:i/>
                <w:iCs/>
                <w:sz w:val="24"/>
                <w:szCs w:val="24"/>
              </w:rPr>
              <w:t xml:space="preserve">s </w:t>
            </w:r>
            <w:r w:rsidR="00A66D8F" w:rsidRPr="00AC11E4">
              <w:rPr>
                <w:rFonts w:cstheme="minorHAnsi"/>
                <w:i/>
                <w:iCs/>
                <w:sz w:val="24"/>
                <w:szCs w:val="24"/>
              </w:rPr>
              <w:t xml:space="preserve">and opportunities for officers to </w:t>
            </w:r>
            <w:r w:rsidR="00D46B96" w:rsidRPr="00AC11E4">
              <w:rPr>
                <w:rFonts w:cstheme="minorHAnsi"/>
                <w:i/>
                <w:iCs/>
                <w:sz w:val="24"/>
                <w:szCs w:val="24"/>
              </w:rPr>
              <w:t xml:space="preserve">ask pertinent questions about how they will </w:t>
            </w:r>
            <w:r w:rsidR="00A66D8F" w:rsidRPr="00AC11E4">
              <w:rPr>
                <w:rFonts w:cstheme="minorHAnsi"/>
                <w:i/>
                <w:iCs/>
                <w:sz w:val="24"/>
                <w:szCs w:val="24"/>
              </w:rPr>
              <w:t xml:space="preserve">apply </w:t>
            </w:r>
            <w:proofErr w:type="spellStart"/>
            <w:r w:rsidR="00A66D8F" w:rsidRPr="00AC11E4">
              <w:rPr>
                <w:rFonts w:cstheme="minorHAnsi"/>
                <w:i/>
                <w:iCs/>
                <w:sz w:val="24"/>
                <w:szCs w:val="24"/>
              </w:rPr>
              <w:t>PRUDiC</w:t>
            </w:r>
            <w:proofErr w:type="spellEnd"/>
            <w:r w:rsidR="00A66D8F" w:rsidRPr="00AC11E4">
              <w:rPr>
                <w:rFonts w:cstheme="minorHAnsi"/>
                <w:i/>
                <w:iCs/>
                <w:sz w:val="24"/>
                <w:szCs w:val="24"/>
              </w:rPr>
              <w:t xml:space="preserve"> </w:t>
            </w:r>
            <w:r w:rsidR="00D46B96" w:rsidRPr="00AC11E4">
              <w:rPr>
                <w:rFonts w:cstheme="minorHAnsi"/>
                <w:i/>
                <w:iCs/>
                <w:sz w:val="24"/>
                <w:szCs w:val="24"/>
              </w:rPr>
              <w:t>proc</w:t>
            </w:r>
            <w:r w:rsidR="000B619C" w:rsidRPr="00AC11E4">
              <w:rPr>
                <w:rFonts w:cstheme="minorHAnsi"/>
                <w:i/>
                <w:iCs/>
                <w:sz w:val="24"/>
                <w:szCs w:val="24"/>
              </w:rPr>
              <w:t>edures</w:t>
            </w:r>
            <w:r w:rsidR="00D46B96" w:rsidRPr="00AC11E4">
              <w:rPr>
                <w:rFonts w:cstheme="minorHAnsi"/>
                <w:i/>
                <w:iCs/>
                <w:sz w:val="24"/>
                <w:szCs w:val="24"/>
              </w:rPr>
              <w:t xml:space="preserve"> and policies </w:t>
            </w:r>
            <w:r w:rsidR="00A66D8F" w:rsidRPr="00AC11E4">
              <w:rPr>
                <w:rFonts w:cstheme="minorHAnsi"/>
                <w:i/>
                <w:iCs/>
                <w:sz w:val="24"/>
                <w:szCs w:val="24"/>
              </w:rPr>
              <w:t>to operational practic</w:t>
            </w:r>
            <w:r w:rsidR="00D46B96" w:rsidRPr="00AC11E4">
              <w:rPr>
                <w:rFonts w:cstheme="minorHAnsi"/>
                <w:i/>
                <w:iCs/>
                <w:sz w:val="24"/>
                <w:szCs w:val="24"/>
              </w:rPr>
              <w:t>es</w:t>
            </w:r>
            <w:r w:rsidR="00A66D8F" w:rsidRPr="00AC11E4">
              <w:rPr>
                <w:rFonts w:cstheme="minorHAnsi"/>
                <w:i/>
                <w:iCs/>
                <w:sz w:val="24"/>
                <w:szCs w:val="24"/>
              </w:rPr>
              <w:t>.</w:t>
            </w:r>
          </w:p>
          <w:p w14:paraId="388A3F44" w14:textId="77777777" w:rsidR="00C366A7" w:rsidRPr="00AC11E4" w:rsidRDefault="00C366A7" w:rsidP="00A66D8F">
            <w:pPr>
              <w:rPr>
                <w:rFonts w:cstheme="minorHAnsi"/>
                <w:i/>
                <w:iCs/>
                <w:sz w:val="24"/>
                <w:szCs w:val="24"/>
              </w:rPr>
            </w:pPr>
          </w:p>
          <w:p w14:paraId="714B467B" w14:textId="0CCAB5CF" w:rsidR="00465681" w:rsidRPr="00AC11E4" w:rsidRDefault="001B5A1E" w:rsidP="00A66D8F">
            <w:pPr>
              <w:rPr>
                <w:rFonts w:cstheme="minorHAnsi"/>
                <w:sz w:val="24"/>
                <w:szCs w:val="24"/>
              </w:rPr>
            </w:pPr>
            <w:r w:rsidRPr="00AC11E4">
              <w:rPr>
                <w:rFonts w:cstheme="minorHAnsi"/>
                <w:i/>
                <w:iCs/>
                <w:sz w:val="24"/>
                <w:szCs w:val="24"/>
              </w:rPr>
              <w:t xml:space="preserve">Your planning </w:t>
            </w:r>
            <w:proofErr w:type="gramStart"/>
            <w:r w:rsidR="00C35104" w:rsidRPr="00AC11E4">
              <w:rPr>
                <w:rFonts w:cstheme="minorHAnsi"/>
                <w:i/>
                <w:iCs/>
                <w:sz w:val="24"/>
                <w:szCs w:val="24"/>
              </w:rPr>
              <w:t>evidences</w:t>
            </w:r>
            <w:proofErr w:type="gramEnd"/>
            <w:r w:rsidRPr="00AC11E4">
              <w:rPr>
                <w:rFonts w:cstheme="minorHAnsi"/>
                <w:i/>
                <w:iCs/>
                <w:sz w:val="24"/>
                <w:szCs w:val="24"/>
              </w:rPr>
              <w:t xml:space="preserve"> how you </w:t>
            </w:r>
            <w:r w:rsidR="005A02DC" w:rsidRPr="00AC11E4">
              <w:rPr>
                <w:rFonts w:cstheme="minorHAnsi"/>
                <w:i/>
                <w:iCs/>
                <w:sz w:val="24"/>
                <w:szCs w:val="24"/>
              </w:rPr>
              <w:t>planned</w:t>
            </w:r>
            <w:r w:rsidRPr="00AC11E4">
              <w:rPr>
                <w:rFonts w:cstheme="minorHAnsi"/>
                <w:i/>
                <w:iCs/>
                <w:sz w:val="24"/>
                <w:szCs w:val="24"/>
              </w:rPr>
              <w:t xml:space="preserve"> to </w:t>
            </w:r>
            <w:r w:rsidR="00A66D8F" w:rsidRPr="00AC11E4">
              <w:rPr>
                <w:rFonts w:cstheme="minorHAnsi"/>
                <w:i/>
                <w:iCs/>
                <w:sz w:val="24"/>
                <w:szCs w:val="24"/>
              </w:rPr>
              <w:t>support</w:t>
            </w:r>
            <w:r w:rsidRPr="00AC11E4">
              <w:rPr>
                <w:rFonts w:cstheme="minorHAnsi"/>
                <w:i/>
                <w:iCs/>
                <w:sz w:val="24"/>
                <w:szCs w:val="24"/>
              </w:rPr>
              <w:t xml:space="preserve"> </w:t>
            </w:r>
            <w:r w:rsidR="00A66D8F" w:rsidRPr="00AC11E4">
              <w:rPr>
                <w:rFonts w:cstheme="minorHAnsi"/>
                <w:i/>
                <w:iCs/>
                <w:sz w:val="24"/>
                <w:szCs w:val="24"/>
              </w:rPr>
              <w:t>engagement, m</w:t>
            </w:r>
            <w:r w:rsidRPr="00AC11E4">
              <w:rPr>
                <w:rFonts w:cstheme="minorHAnsi"/>
                <w:i/>
                <w:iCs/>
                <w:sz w:val="24"/>
                <w:szCs w:val="24"/>
              </w:rPr>
              <w:t>e</w:t>
            </w:r>
            <w:r w:rsidR="00A66D8F" w:rsidRPr="00AC11E4">
              <w:rPr>
                <w:rFonts w:cstheme="minorHAnsi"/>
                <w:i/>
                <w:iCs/>
                <w:sz w:val="24"/>
                <w:szCs w:val="24"/>
              </w:rPr>
              <w:t>et the learning outcomes and encourage learners to consider sensitive, professional responses in real-world contexts</w:t>
            </w:r>
            <w:r w:rsidRPr="00AC11E4">
              <w:rPr>
                <w:rFonts w:cstheme="minorHAnsi"/>
                <w:i/>
                <w:iCs/>
                <w:sz w:val="24"/>
                <w:szCs w:val="24"/>
              </w:rPr>
              <w:t xml:space="preserve">, when emotions are high, trauma is present, and when police responses </w:t>
            </w:r>
            <w:r w:rsidR="00C35104" w:rsidRPr="00AC11E4">
              <w:rPr>
                <w:rFonts w:cstheme="minorHAnsi"/>
                <w:i/>
                <w:iCs/>
                <w:sz w:val="24"/>
                <w:szCs w:val="24"/>
              </w:rPr>
              <w:t>are arguably the most impactive.</w:t>
            </w:r>
          </w:p>
        </w:tc>
      </w:tr>
    </w:tbl>
    <w:p w14:paraId="32D9F815" w14:textId="68866D87" w:rsidR="14A5FA1C" w:rsidRPr="00AC11E4" w:rsidRDefault="14A5FA1C" w:rsidP="14A5FA1C">
      <w:pPr>
        <w:rPr>
          <w:rFonts w:cstheme="minorHAnsi"/>
          <w:sz w:val="24"/>
          <w:szCs w:val="24"/>
        </w:rPr>
      </w:pPr>
    </w:p>
    <w:tbl>
      <w:tblPr>
        <w:tblStyle w:val="TableGrid"/>
        <w:tblW w:w="0" w:type="auto"/>
        <w:tblLayout w:type="fixed"/>
        <w:tblLook w:val="06A0" w:firstRow="1" w:lastRow="0" w:firstColumn="1" w:lastColumn="0" w:noHBand="1" w:noVBand="1"/>
      </w:tblPr>
      <w:tblGrid>
        <w:gridCol w:w="9015"/>
      </w:tblGrid>
      <w:tr w:rsidR="14A5FA1C" w:rsidRPr="00AC11E4" w14:paraId="2304B042" w14:textId="77777777" w:rsidTr="14A5FA1C">
        <w:tc>
          <w:tcPr>
            <w:tcW w:w="9015" w:type="dxa"/>
            <w:shd w:val="clear" w:color="auto" w:fill="D0CECE" w:themeFill="background2" w:themeFillShade="E6"/>
          </w:tcPr>
          <w:p w14:paraId="5926F5D3" w14:textId="2E09243B" w:rsidR="40939F64" w:rsidRPr="00AC11E4" w:rsidRDefault="14A5FA1C" w:rsidP="002857E2">
            <w:pPr>
              <w:pStyle w:val="ListParagraph"/>
              <w:numPr>
                <w:ilvl w:val="0"/>
                <w:numId w:val="4"/>
              </w:numPr>
              <w:rPr>
                <w:rFonts w:cstheme="minorHAnsi"/>
                <w:b/>
                <w:bCs/>
                <w:i/>
                <w:iCs/>
                <w:sz w:val="24"/>
                <w:szCs w:val="24"/>
              </w:rPr>
            </w:pPr>
            <w:r w:rsidRPr="00AC11E4">
              <w:rPr>
                <w:rFonts w:cstheme="minorHAnsi"/>
                <w:b/>
                <w:bCs/>
                <w:i/>
                <w:iCs/>
                <w:sz w:val="24"/>
                <w:szCs w:val="24"/>
              </w:rPr>
              <w:t xml:space="preserve"> </w:t>
            </w:r>
            <w:r w:rsidR="609A72A9" w:rsidRPr="00AC11E4">
              <w:rPr>
                <w:rFonts w:cstheme="minorHAnsi"/>
                <w:b/>
                <w:bCs/>
                <w:i/>
                <w:iCs/>
                <w:sz w:val="24"/>
                <w:szCs w:val="24"/>
              </w:rPr>
              <w:t>Teaching and delivery</w:t>
            </w:r>
            <w:r w:rsidRPr="00AC11E4">
              <w:rPr>
                <w:rFonts w:cstheme="minorHAnsi"/>
                <w:b/>
                <w:bCs/>
                <w:i/>
                <w:iCs/>
                <w:sz w:val="24"/>
                <w:szCs w:val="24"/>
              </w:rPr>
              <w:t xml:space="preserve">: </w:t>
            </w:r>
          </w:p>
          <w:p w14:paraId="7371077E" w14:textId="44036F16" w:rsidR="54EB14CD" w:rsidRPr="00AC11E4" w:rsidRDefault="54EB14CD" w:rsidP="14A5FA1C">
            <w:pPr>
              <w:rPr>
                <w:rFonts w:cstheme="minorHAnsi"/>
                <w:b/>
                <w:bCs/>
                <w:i/>
                <w:iCs/>
                <w:sz w:val="24"/>
                <w:szCs w:val="24"/>
              </w:rPr>
            </w:pPr>
            <w:r w:rsidRPr="00AC11E4">
              <w:rPr>
                <w:rFonts w:cstheme="minorHAnsi"/>
                <w:b/>
                <w:bCs/>
                <w:i/>
                <w:iCs/>
                <w:sz w:val="24"/>
                <w:szCs w:val="24"/>
              </w:rPr>
              <w:t>For example (but not limited to)</w:t>
            </w:r>
          </w:p>
          <w:p w14:paraId="34FBDADB" w14:textId="7A64C734" w:rsidR="557C6447" w:rsidRPr="00AC11E4" w:rsidRDefault="557C6447" w:rsidP="14A5FA1C">
            <w:pPr>
              <w:pStyle w:val="ListParagraph"/>
              <w:numPr>
                <w:ilvl w:val="0"/>
                <w:numId w:val="2"/>
              </w:numPr>
              <w:rPr>
                <w:rFonts w:eastAsiaTheme="minorEastAsia" w:cstheme="minorHAnsi"/>
                <w:b/>
                <w:bCs/>
                <w:i/>
                <w:iCs/>
                <w:sz w:val="24"/>
                <w:szCs w:val="24"/>
              </w:rPr>
            </w:pPr>
            <w:r w:rsidRPr="00AC11E4">
              <w:rPr>
                <w:rFonts w:cstheme="minorHAnsi"/>
                <w:i/>
                <w:iCs/>
                <w:sz w:val="24"/>
                <w:szCs w:val="24"/>
              </w:rPr>
              <w:t>Lesson start/conclusion</w:t>
            </w:r>
            <w:r w:rsidR="007F0A91" w:rsidRPr="00AC11E4">
              <w:rPr>
                <w:rFonts w:cstheme="minorHAnsi"/>
                <w:i/>
                <w:iCs/>
                <w:sz w:val="24"/>
                <w:szCs w:val="24"/>
              </w:rPr>
              <w:t xml:space="preserve"> (timing, sharing and reflecting on outcomes, were outcomes met?)</w:t>
            </w:r>
          </w:p>
          <w:p w14:paraId="13BE30E8" w14:textId="6CF50CD8" w:rsidR="557C6447" w:rsidRPr="00AC11E4" w:rsidRDefault="557C6447" w:rsidP="14A5FA1C">
            <w:pPr>
              <w:pStyle w:val="ListParagraph"/>
              <w:numPr>
                <w:ilvl w:val="0"/>
                <w:numId w:val="2"/>
              </w:numPr>
              <w:rPr>
                <w:rFonts w:cstheme="minorHAnsi"/>
                <w:b/>
                <w:bCs/>
                <w:i/>
                <w:iCs/>
                <w:sz w:val="24"/>
                <w:szCs w:val="24"/>
              </w:rPr>
            </w:pPr>
            <w:r w:rsidRPr="00AC11E4">
              <w:rPr>
                <w:rFonts w:cstheme="minorHAnsi"/>
                <w:i/>
                <w:iCs/>
                <w:sz w:val="24"/>
                <w:szCs w:val="24"/>
              </w:rPr>
              <w:t>Classroom presence and presentation skills</w:t>
            </w:r>
            <w:r w:rsidR="007F0A91" w:rsidRPr="00AC11E4">
              <w:rPr>
                <w:rFonts w:cstheme="minorHAnsi"/>
                <w:i/>
                <w:iCs/>
                <w:sz w:val="24"/>
                <w:szCs w:val="24"/>
              </w:rPr>
              <w:t xml:space="preserve"> (appropriateness of teaching strategies</w:t>
            </w:r>
            <w:r w:rsidR="00B97CF8" w:rsidRPr="00AC11E4">
              <w:rPr>
                <w:rFonts w:cstheme="minorHAnsi"/>
                <w:i/>
                <w:iCs/>
                <w:sz w:val="24"/>
                <w:szCs w:val="24"/>
              </w:rPr>
              <w:t xml:space="preserve"> used</w:t>
            </w:r>
            <w:r w:rsidR="007F0A91" w:rsidRPr="00AC11E4">
              <w:rPr>
                <w:rFonts w:cstheme="minorHAnsi"/>
                <w:i/>
                <w:iCs/>
                <w:sz w:val="24"/>
                <w:szCs w:val="24"/>
              </w:rPr>
              <w:t>)</w:t>
            </w:r>
          </w:p>
          <w:p w14:paraId="00EC6585" w14:textId="47DE3EEA" w:rsidR="557C6447" w:rsidRPr="00AC11E4" w:rsidRDefault="557C6447" w:rsidP="14A5FA1C">
            <w:pPr>
              <w:pStyle w:val="ListParagraph"/>
              <w:numPr>
                <w:ilvl w:val="0"/>
                <w:numId w:val="2"/>
              </w:numPr>
              <w:rPr>
                <w:rFonts w:cstheme="minorHAnsi"/>
                <w:b/>
                <w:bCs/>
                <w:i/>
                <w:iCs/>
                <w:sz w:val="24"/>
                <w:szCs w:val="24"/>
              </w:rPr>
            </w:pPr>
            <w:r w:rsidRPr="00AC11E4">
              <w:rPr>
                <w:rFonts w:cstheme="minorHAnsi"/>
                <w:i/>
                <w:iCs/>
                <w:sz w:val="24"/>
                <w:szCs w:val="24"/>
              </w:rPr>
              <w:t>Pace of lesson and use of time</w:t>
            </w:r>
            <w:r w:rsidR="007F0A91" w:rsidRPr="00AC11E4">
              <w:rPr>
                <w:rFonts w:cstheme="minorHAnsi"/>
                <w:i/>
                <w:iCs/>
                <w:sz w:val="24"/>
                <w:szCs w:val="24"/>
              </w:rPr>
              <w:t xml:space="preserve"> (inclusiveness of lesson for all students,</w:t>
            </w:r>
            <w:r w:rsidR="00B97CF8" w:rsidRPr="00AC11E4">
              <w:rPr>
                <w:rFonts w:cstheme="minorHAnsi"/>
                <w:i/>
                <w:iCs/>
                <w:sz w:val="24"/>
                <w:szCs w:val="24"/>
              </w:rPr>
              <w:t xml:space="preserve"> overall workload expectation on students and impact on</w:t>
            </w:r>
            <w:r w:rsidR="007F0A91" w:rsidRPr="00AC11E4">
              <w:rPr>
                <w:rFonts w:cstheme="minorHAnsi"/>
                <w:i/>
                <w:iCs/>
                <w:sz w:val="24"/>
                <w:szCs w:val="24"/>
              </w:rPr>
              <w:t xml:space="preserve"> </w:t>
            </w:r>
            <w:r w:rsidR="00B97CF8" w:rsidRPr="00AC11E4">
              <w:rPr>
                <w:rFonts w:cstheme="minorHAnsi"/>
                <w:i/>
                <w:iCs/>
                <w:sz w:val="24"/>
                <w:szCs w:val="24"/>
              </w:rPr>
              <w:t>well-being)</w:t>
            </w:r>
          </w:p>
        </w:tc>
      </w:tr>
      <w:tr w:rsidR="14A5FA1C" w:rsidRPr="00AC11E4" w14:paraId="0A95A754" w14:textId="77777777" w:rsidTr="009757F5">
        <w:tc>
          <w:tcPr>
            <w:tcW w:w="9015" w:type="dxa"/>
            <w:tcBorders>
              <w:top w:val="nil"/>
              <w:left w:val="single" w:sz="8" w:space="0" w:color="000000"/>
              <w:bottom w:val="single" w:sz="8" w:space="0" w:color="000000"/>
              <w:right w:val="single" w:sz="8" w:space="0" w:color="000000"/>
            </w:tcBorders>
            <w:tcMar>
              <w:top w:w="0" w:type="dxa"/>
              <w:left w:w="108" w:type="dxa"/>
              <w:bottom w:w="0" w:type="dxa"/>
              <w:right w:w="108" w:type="dxa"/>
            </w:tcMar>
            <w:hideMark/>
          </w:tcPr>
          <w:p w14:paraId="31BD60FC" w14:textId="77777777" w:rsidR="009757F5" w:rsidRPr="00AC11E4" w:rsidRDefault="009757F5">
            <w:pPr>
              <w:rPr>
                <w:rFonts w:cstheme="minorHAnsi"/>
                <w:kern w:val="2"/>
                <w:sz w:val="24"/>
                <w:szCs w:val="24"/>
                <w:lang w:eastAsia="en-GB"/>
                <w14:ligatures w14:val="standardContextual"/>
              </w:rPr>
            </w:pPr>
          </w:p>
          <w:p w14:paraId="09CD35A2" w14:textId="77777777" w:rsidR="00272FB2" w:rsidRPr="00AC11E4" w:rsidRDefault="00CE24D3">
            <w:pPr>
              <w:rPr>
                <w:rFonts w:cstheme="minorHAnsi"/>
                <w:i/>
                <w:iCs/>
                <w:sz w:val="24"/>
                <w:szCs w:val="24"/>
              </w:rPr>
            </w:pPr>
            <w:r w:rsidRPr="00AC11E4">
              <w:rPr>
                <w:rFonts w:cstheme="minorHAnsi"/>
                <w:i/>
                <w:iCs/>
                <w:sz w:val="24"/>
                <w:szCs w:val="24"/>
              </w:rPr>
              <w:t xml:space="preserve">Firstly, I want to acknowledge </w:t>
            </w:r>
            <w:r w:rsidR="0061411A" w:rsidRPr="00AC11E4">
              <w:rPr>
                <w:rFonts w:cstheme="minorHAnsi"/>
                <w:i/>
                <w:iCs/>
                <w:sz w:val="24"/>
                <w:szCs w:val="24"/>
              </w:rPr>
              <w:t xml:space="preserve">that I know that the topic of PRUDIC is </w:t>
            </w:r>
            <w:r w:rsidR="009B626C" w:rsidRPr="00AC11E4">
              <w:rPr>
                <w:rFonts w:cstheme="minorHAnsi"/>
                <w:i/>
                <w:iCs/>
                <w:sz w:val="24"/>
                <w:szCs w:val="24"/>
              </w:rPr>
              <w:t xml:space="preserve">an extremely emotive topic to deliver. Furthermore, </w:t>
            </w:r>
            <w:r w:rsidR="00255E1F" w:rsidRPr="00AC11E4">
              <w:rPr>
                <w:rFonts w:cstheme="minorHAnsi"/>
                <w:i/>
                <w:iCs/>
                <w:sz w:val="24"/>
                <w:szCs w:val="24"/>
              </w:rPr>
              <w:t xml:space="preserve">I </w:t>
            </w:r>
            <w:proofErr w:type="gramStart"/>
            <w:r w:rsidR="00255E1F" w:rsidRPr="00AC11E4">
              <w:rPr>
                <w:rFonts w:cstheme="minorHAnsi"/>
                <w:i/>
                <w:iCs/>
                <w:sz w:val="24"/>
                <w:szCs w:val="24"/>
              </w:rPr>
              <w:t>am aware of the fact that</w:t>
            </w:r>
            <w:proofErr w:type="gramEnd"/>
            <w:r w:rsidR="00255E1F" w:rsidRPr="00AC11E4">
              <w:rPr>
                <w:rFonts w:cstheme="minorHAnsi"/>
                <w:i/>
                <w:iCs/>
                <w:sz w:val="24"/>
                <w:szCs w:val="24"/>
              </w:rPr>
              <w:t xml:space="preserve"> you have</w:t>
            </w:r>
            <w:r w:rsidR="00F929E8" w:rsidRPr="00AC11E4">
              <w:rPr>
                <w:rFonts w:cstheme="minorHAnsi"/>
                <w:i/>
                <w:iCs/>
                <w:sz w:val="24"/>
                <w:szCs w:val="24"/>
              </w:rPr>
              <w:t xml:space="preserve"> previous</w:t>
            </w:r>
            <w:r w:rsidR="00255E1F" w:rsidRPr="00AC11E4">
              <w:rPr>
                <w:rFonts w:cstheme="minorHAnsi"/>
                <w:i/>
                <w:iCs/>
                <w:sz w:val="24"/>
                <w:szCs w:val="24"/>
              </w:rPr>
              <w:t>ly attended</w:t>
            </w:r>
            <w:r w:rsidR="00F929E8" w:rsidRPr="00AC11E4">
              <w:rPr>
                <w:rFonts w:cstheme="minorHAnsi"/>
                <w:i/>
                <w:iCs/>
                <w:sz w:val="24"/>
                <w:szCs w:val="24"/>
              </w:rPr>
              <w:t xml:space="preserve"> PRUIDC </w:t>
            </w:r>
            <w:r w:rsidR="00255E1F" w:rsidRPr="00AC11E4">
              <w:rPr>
                <w:rFonts w:cstheme="minorHAnsi"/>
                <w:i/>
                <w:iCs/>
                <w:sz w:val="24"/>
                <w:szCs w:val="24"/>
              </w:rPr>
              <w:t xml:space="preserve">cases in the </w:t>
            </w:r>
            <w:r w:rsidR="00C8207B" w:rsidRPr="00AC11E4">
              <w:rPr>
                <w:rFonts w:cstheme="minorHAnsi"/>
                <w:i/>
                <w:iCs/>
                <w:sz w:val="24"/>
                <w:szCs w:val="24"/>
              </w:rPr>
              <w:t>context</w:t>
            </w:r>
            <w:r w:rsidR="00255E1F" w:rsidRPr="00AC11E4">
              <w:rPr>
                <w:rFonts w:cstheme="minorHAnsi"/>
                <w:i/>
                <w:iCs/>
                <w:sz w:val="24"/>
                <w:szCs w:val="24"/>
              </w:rPr>
              <w:t xml:space="preserve"> of a Detective Seargent attending scenes.</w:t>
            </w:r>
            <w:r w:rsidR="00474AC1" w:rsidRPr="00AC11E4">
              <w:rPr>
                <w:rFonts w:cstheme="minorHAnsi"/>
                <w:i/>
                <w:iCs/>
                <w:sz w:val="24"/>
                <w:szCs w:val="24"/>
              </w:rPr>
              <w:t xml:space="preserve"> </w:t>
            </w:r>
          </w:p>
          <w:p w14:paraId="33314830" w14:textId="77777777" w:rsidR="00272FB2" w:rsidRPr="00AC11E4" w:rsidRDefault="00272FB2">
            <w:pPr>
              <w:rPr>
                <w:rFonts w:cstheme="minorHAnsi"/>
                <w:i/>
                <w:iCs/>
                <w:sz w:val="24"/>
                <w:szCs w:val="24"/>
              </w:rPr>
            </w:pPr>
          </w:p>
          <w:p w14:paraId="49765E04" w14:textId="208F4405" w:rsidR="00CE24D3" w:rsidRPr="00AC11E4" w:rsidRDefault="00474AC1">
            <w:pPr>
              <w:rPr>
                <w:rFonts w:cstheme="minorHAnsi"/>
                <w:i/>
                <w:iCs/>
                <w:sz w:val="24"/>
                <w:szCs w:val="24"/>
              </w:rPr>
            </w:pPr>
            <w:r w:rsidRPr="00AC11E4">
              <w:rPr>
                <w:rFonts w:cstheme="minorHAnsi"/>
                <w:i/>
                <w:iCs/>
                <w:sz w:val="24"/>
                <w:szCs w:val="24"/>
              </w:rPr>
              <w:t xml:space="preserve">Thank you for being so open and honest during your delivery of this topic. I am sure you left a lasting impression on the officers who attended this session, not only with your knowledge, but with your </w:t>
            </w:r>
            <w:proofErr w:type="gramStart"/>
            <w:r w:rsidRPr="00AC11E4">
              <w:rPr>
                <w:rFonts w:cstheme="minorHAnsi"/>
                <w:i/>
                <w:iCs/>
                <w:sz w:val="24"/>
                <w:szCs w:val="24"/>
              </w:rPr>
              <w:t>front line</w:t>
            </w:r>
            <w:proofErr w:type="gramEnd"/>
            <w:r w:rsidRPr="00AC11E4">
              <w:rPr>
                <w:rFonts w:cstheme="minorHAnsi"/>
                <w:i/>
                <w:iCs/>
                <w:sz w:val="24"/>
                <w:szCs w:val="24"/>
              </w:rPr>
              <w:t xml:space="preserve"> experience and openness to share its effect on you. Thank you for your bravery in doing so.</w:t>
            </w:r>
          </w:p>
          <w:p w14:paraId="1F463C3C" w14:textId="77777777" w:rsidR="00CE24D3" w:rsidRPr="00AC11E4" w:rsidRDefault="00CE24D3">
            <w:pPr>
              <w:rPr>
                <w:rFonts w:cstheme="minorHAnsi"/>
                <w:i/>
                <w:iCs/>
                <w:sz w:val="24"/>
                <w:szCs w:val="24"/>
              </w:rPr>
            </w:pPr>
          </w:p>
          <w:p w14:paraId="493E6BDA" w14:textId="3D0AAE1C" w:rsidR="009757F5" w:rsidRPr="00AC11E4" w:rsidRDefault="009757F5">
            <w:pPr>
              <w:rPr>
                <w:rFonts w:cstheme="minorHAnsi"/>
                <w:i/>
                <w:iCs/>
                <w:sz w:val="24"/>
                <w:szCs w:val="24"/>
              </w:rPr>
            </w:pPr>
            <w:r w:rsidRPr="00AC11E4">
              <w:rPr>
                <w:rFonts w:cstheme="minorHAnsi"/>
                <w:i/>
                <w:iCs/>
                <w:sz w:val="24"/>
                <w:szCs w:val="24"/>
              </w:rPr>
              <w:lastRenderedPageBreak/>
              <w:t>As a DS, you were also able to answer from a supervisory perspective, which added value to the discussion</w:t>
            </w:r>
            <w:r w:rsidR="000A7A3D" w:rsidRPr="00AC11E4">
              <w:rPr>
                <w:rFonts w:cstheme="minorHAnsi"/>
                <w:i/>
                <w:iCs/>
                <w:sz w:val="24"/>
                <w:szCs w:val="24"/>
              </w:rPr>
              <w:t>s that you facilitated. You managed the Trainer / Supervisor dichotomy well, which I know can be hard as a subject matter expert.</w:t>
            </w:r>
          </w:p>
          <w:p w14:paraId="167B25D2" w14:textId="77777777" w:rsidR="000A7A3D" w:rsidRPr="00AC11E4" w:rsidRDefault="000A7A3D">
            <w:pPr>
              <w:rPr>
                <w:rFonts w:cstheme="minorHAnsi"/>
                <w:sz w:val="24"/>
                <w:szCs w:val="24"/>
              </w:rPr>
            </w:pPr>
          </w:p>
          <w:p w14:paraId="7ABC6EE5" w14:textId="77777777" w:rsidR="009757F5" w:rsidRPr="00AC11E4" w:rsidRDefault="009757F5">
            <w:pPr>
              <w:rPr>
                <w:rFonts w:cstheme="minorHAnsi"/>
                <w:i/>
                <w:iCs/>
                <w:sz w:val="24"/>
                <w:szCs w:val="24"/>
              </w:rPr>
            </w:pPr>
            <w:r w:rsidRPr="00AC11E4">
              <w:rPr>
                <w:rFonts w:cstheme="minorHAnsi"/>
                <w:i/>
                <w:iCs/>
                <w:sz w:val="24"/>
                <w:szCs w:val="24"/>
              </w:rPr>
              <w:t>You used the time extremely well, which was clear when following the lesson plan during delivery. The session was well paced, and you allowed appropriate time for questions, answers and discussion while also posing questions to the class to check understanding.</w:t>
            </w:r>
          </w:p>
          <w:p w14:paraId="68D4BADE" w14:textId="77777777" w:rsidR="00740056" w:rsidRPr="00AC11E4" w:rsidRDefault="00740056">
            <w:pPr>
              <w:rPr>
                <w:rFonts w:cstheme="minorHAnsi"/>
                <w:sz w:val="24"/>
                <w:szCs w:val="24"/>
              </w:rPr>
            </w:pPr>
          </w:p>
          <w:p w14:paraId="29F74C31" w14:textId="0CEECB94" w:rsidR="009757F5" w:rsidRPr="00AC11E4" w:rsidRDefault="009757F5">
            <w:pPr>
              <w:rPr>
                <w:rFonts w:cstheme="minorHAnsi"/>
                <w:sz w:val="24"/>
                <w:szCs w:val="24"/>
              </w:rPr>
            </w:pPr>
            <w:r w:rsidRPr="00AC11E4">
              <w:rPr>
                <w:rFonts w:cstheme="minorHAnsi"/>
                <w:i/>
                <w:iCs/>
                <w:sz w:val="24"/>
                <w:szCs w:val="24"/>
              </w:rPr>
              <w:t xml:space="preserve">I am aware that </w:t>
            </w:r>
            <w:proofErr w:type="spellStart"/>
            <w:r w:rsidRPr="00AC11E4">
              <w:rPr>
                <w:rFonts w:cstheme="minorHAnsi"/>
                <w:i/>
                <w:iCs/>
                <w:sz w:val="24"/>
                <w:szCs w:val="24"/>
              </w:rPr>
              <w:t>PRUDiC</w:t>
            </w:r>
            <w:proofErr w:type="spellEnd"/>
            <w:r w:rsidRPr="00AC11E4">
              <w:rPr>
                <w:rFonts w:cstheme="minorHAnsi"/>
                <w:i/>
                <w:iCs/>
                <w:sz w:val="24"/>
                <w:szCs w:val="24"/>
              </w:rPr>
              <w:t xml:space="preserve"> is a sensitive and emotive area of policing, particularly due to its link with unexpected child death procedures and the impact on families, officers and partner agencies. </w:t>
            </w:r>
            <w:r w:rsidR="00740056" w:rsidRPr="00AC11E4">
              <w:rPr>
                <w:rFonts w:cstheme="minorHAnsi"/>
                <w:i/>
                <w:iCs/>
                <w:sz w:val="24"/>
                <w:szCs w:val="24"/>
              </w:rPr>
              <w:t xml:space="preserve">Your </w:t>
            </w:r>
            <w:r w:rsidR="00875F54" w:rsidRPr="00AC11E4">
              <w:rPr>
                <w:rFonts w:cstheme="minorHAnsi"/>
                <w:i/>
                <w:iCs/>
                <w:sz w:val="24"/>
                <w:szCs w:val="24"/>
              </w:rPr>
              <w:t>awareness</w:t>
            </w:r>
            <w:r w:rsidR="00740056" w:rsidRPr="00AC11E4">
              <w:rPr>
                <w:rFonts w:cstheme="minorHAnsi"/>
                <w:i/>
                <w:iCs/>
                <w:sz w:val="24"/>
                <w:szCs w:val="24"/>
              </w:rPr>
              <w:t xml:space="preserve"> of the class, and frequent checks on their </w:t>
            </w:r>
            <w:r w:rsidRPr="00AC11E4">
              <w:rPr>
                <w:rFonts w:cstheme="minorHAnsi"/>
                <w:i/>
                <w:iCs/>
                <w:sz w:val="24"/>
                <w:szCs w:val="24"/>
              </w:rPr>
              <w:t>emotional reaction</w:t>
            </w:r>
            <w:r w:rsidR="00740056" w:rsidRPr="00AC11E4">
              <w:rPr>
                <w:rFonts w:cstheme="minorHAnsi"/>
                <w:i/>
                <w:iCs/>
                <w:sz w:val="24"/>
                <w:szCs w:val="24"/>
              </w:rPr>
              <w:t>s</w:t>
            </w:r>
            <w:r w:rsidRPr="00AC11E4">
              <w:rPr>
                <w:rFonts w:cstheme="minorHAnsi"/>
                <w:i/>
                <w:iCs/>
                <w:sz w:val="24"/>
                <w:szCs w:val="24"/>
              </w:rPr>
              <w:t xml:space="preserve">, </w:t>
            </w:r>
            <w:r w:rsidR="00740056" w:rsidRPr="00AC11E4">
              <w:rPr>
                <w:rFonts w:cstheme="minorHAnsi"/>
                <w:i/>
                <w:iCs/>
                <w:sz w:val="24"/>
                <w:szCs w:val="24"/>
              </w:rPr>
              <w:t>had an extremely</w:t>
            </w:r>
            <w:r w:rsidRPr="00AC11E4">
              <w:rPr>
                <w:rFonts w:cstheme="minorHAnsi"/>
                <w:i/>
                <w:iCs/>
                <w:sz w:val="24"/>
                <w:szCs w:val="24"/>
              </w:rPr>
              <w:t xml:space="preserve"> positive</w:t>
            </w:r>
            <w:r w:rsidR="00740056" w:rsidRPr="00AC11E4">
              <w:rPr>
                <w:rFonts w:cstheme="minorHAnsi"/>
                <w:i/>
                <w:iCs/>
                <w:sz w:val="24"/>
                <w:szCs w:val="24"/>
              </w:rPr>
              <w:t xml:space="preserve"> impact. Your opening </w:t>
            </w:r>
            <w:r w:rsidRPr="00AC11E4">
              <w:rPr>
                <w:rFonts w:cstheme="minorHAnsi"/>
                <w:i/>
                <w:iCs/>
                <w:sz w:val="24"/>
                <w:szCs w:val="24"/>
              </w:rPr>
              <w:t>health warning</w:t>
            </w:r>
            <w:r w:rsidR="00740056" w:rsidRPr="00AC11E4">
              <w:rPr>
                <w:rFonts w:cstheme="minorHAnsi"/>
                <w:i/>
                <w:iCs/>
                <w:sz w:val="24"/>
                <w:szCs w:val="24"/>
              </w:rPr>
              <w:t xml:space="preserve"> was impactive and thank you for sharing its impact on you early on into the session, this allowed officers to breathe and feel their own emotions throughout. </w:t>
            </w:r>
            <w:r w:rsidRPr="00AC11E4">
              <w:rPr>
                <w:rFonts w:cstheme="minorHAnsi"/>
                <w:i/>
                <w:iCs/>
                <w:sz w:val="24"/>
                <w:szCs w:val="24"/>
              </w:rPr>
              <w:t>You had clearly planned for the potential emotional impact of this subject</w:t>
            </w:r>
            <w:r w:rsidR="00740056" w:rsidRPr="00AC11E4">
              <w:rPr>
                <w:rFonts w:cstheme="minorHAnsi"/>
                <w:i/>
                <w:iCs/>
                <w:sz w:val="24"/>
                <w:szCs w:val="24"/>
              </w:rPr>
              <w:t xml:space="preserve"> and this speaks volumes about you both professionally and personally/</w:t>
            </w:r>
          </w:p>
          <w:p w14:paraId="0F32B72A" w14:textId="28969413" w:rsidR="009757F5" w:rsidRPr="00AC11E4" w:rsidRDefault="009757F5">
            <w:pPr>
              <w:rPr>
                <w:rFonts w:cstheme="minorHAnsi"/>
                <w:sz w:val="24"/>
                <w:szCs w:val="24"/>
              </w:rPr>
            </w:pPr>
            <w:r w:rsidRPr="00AC11E4">
              <w:rPr>
                <w:rFonts w:cstheme="minorHAnsi"/>
                <w:i/>
                <w:iCs/>
                <w:sz w:val="24"/>
                <w:szCs w:val="24"/>
              </w:rPr>
              <w:t xml:space="preserve">You have an engaging delivery style </w:t>
            </w:r>
            <w:r w:rsidR="00740056" w:rsidRPr="00AC11E4">
              <w:rPr>
                <w:rFonts w:cstheme="minorHAnsi"/>
                <w:i/>
                <w:iCs/>
                <w:sz w:val="24"/>
                <w:szCs w:val="24"/>
              </w:rPr>
              <w:t>and have a natural ability to put officers at ease</w:t>
            </w:r>
            <w:r w:rsidRPr="00AC11E4">
              <w:rPr>
                <w:rFonts w:cstheme="minorHAnsi"/>
                <w:i/>
                <w:iCs/>
                <w:sz w:val="24"/>
                <w:szCs w:val="24"/>
              </w:rPr>
              <w:t xml:space="preserve">. </w:t>
            </w:r>
            <w:r w:rsidR="00740056" w:rsidRPr="00AC11E4">
              <w:rPr>
                <w:rFonts w:cstheme="minorHAnsi"/>
                <w:i/>
                <w:iCs/>
                <w:sz w:val="24"/>
                <w:szCs w:val="24"/>
              </w:rPr>
              <w:t>You were able to make</w:t>
            </w:r>
            <w:r w:rsidRPr="00AC11E4">
              <w:rPr>
                <w:rFonts w:cstheme="minorHAnsi"/>
                <w:i/>
                <w:iCs/>
                <w:sz w:val="24"/>
                <w:szCs w:val="24"/>
              </w:rPr>
              <w:t xml:space="preserve"> operational context </w:t>
            </w:r>
            <w:r w:rsidR="00740056" w:rsidRPr="00AC11E4">
              <w:rPr>
                <w:rFonts w:cstheme="minorHAnsi"/>
                <w:i/>
                <w:iCs/>
                <w:sz w:val="24"/>
                <w:szCs w:val="24"/>
              </w:rPr>
              <w:t>memorable</w:t>
            </w:r>
            <w:r w:rsidR="00875F54" w:rsidRPr="00AC11E4">
              <w:rPr>
                <w:rFonts w:cstheme="minorHAnsi"/>
                <w:i/>
                <w:iCs/>
                <w:sz w:val="24"/>
                <w:szCs w:val="24"/>
              </w:rPr>
              <w:t>,</w:t>
            </w:r>
            <w:r w:rsidRPr="00AC11E4">
              <w:rPr>
                <w:rFonts w:cstheme="minorHAnsi"/>
                <w:i/>
                <w:iCs/>
                <w:sz w:val="24"/>
                <w:szCs w:val="24"/>
              </w:rPr>
              <w:t xml:space="preserve"> interactive and relevant to </w:t>
            </w:r>
            <w:r w:rsidR="00875F54" w:rsidRPr="00AC11E4">
              <w:rPr>
                <w:rFonts w:cstheme="minorHAnsi"/>
                <w:i/>
                <w:iCs/>
                <w:sz w:val="24"/>
                <w:szCs w:val="24"/>
              </w:rPr>
              <w:t>Gwent Police.</w:t>
            </w:r>
          </w:p>
          <w:p w14:paraId="1D8827CD" w14:textId="0BF4C774" w:rsidR="14A5FA1C" w:rsidRPr="00AC11E4" w:rsidRDefault="14A5FA1C" w:rsidP="009757F5">
            <w:pPr>
              <w:rPr>
                <w:rFonts w:cstheme="minorHAnsi"/>
                <w:sz w:val="24"/>
                <w:szCs w:val="24"/>
              </w:rPr>
            </w:pPr>
          </w:p>
        </w:tc>
      </w:tr>
    </w:tbl>
    <w:p w14:paraId="4F05BEB8" w14:textId="079463DE" w:rsidR="14A5FA1C" w:rsidRPr="00AC11E4" w:rsidRDefault="14A5FA1C" w:rsidP="14A5FA1C">
      <w:pPr>
        <w:rPr>
          <w:rFonts w:cstheme="minorHAnsi"/>
          <w:sz w:val="24"/>
          <w:szCs w:val="24"/>
        </w:rPr>
      </w:pPr>
    </w:p>
    <w:tbl>
      <w:tblPr>
        <w:tblStyle w:val="TableGrid"/>
        <w:tblW w:w="0" w:type="auto"/>
        <w:tblLayout w:type="fixed"/>
        <w:tblLook w:val="06A0" w:firstRow="1" w:lastRow="0" w:firstColumn="1" w:lastColumn="0" w:noHBand="1" w:noVBand="1"/>
      </w:tblPr>
      <w:tblGrid>
        <w:gridCol w:w="9015"/>
      </w:tblGrid>
      <w:tr w:rsidR="14A5FA1C" w:rsidRPr="00AC11E4" w14:paraId="29ACD6A2" w14:textId="77777777" w:rsidTr="14A5FA1C">
        <w:tc>
          <w:tcPr>
            <w:tcW w:w="9015" w:type="dxa"/>
            <w:shd w:val="clear" w:color="auto" w:fill="D0CECE" w:themeFill="background2" w:themeFillShade="E6"/>
          </w:tcPr>
          <w:p w14:paraId="748A4885" w14:textId="5C461A2B" w:rsidR="557C6447" w:rsidRPr="00AC11E4" w:rsidRDefault="7373BC11" w:rsidP="002857E2">
            <w:pPr>
              <w:pStyle w:val="ListParagraph"/>
              <w:numPr>
                <w:ilvl w:val="0"/>
                <w:numId w:val="4"/>
              </w:numPr>
              <w:rPr>
                <w:rFonts w:cstheme="minorHAnsi"/>
                <w:b/>
                <w:bCs/>
                <w:i/>
                <w:iCs/>
                <w:sz w:val="24"/>
                <w:szCs w:val="24"/>
              </w:rPr>
            </w:pPr>
            <w:r w:rsidRPr="00AC11E4">
              <w:rPr>
                <w:rFonts w:cstheme="minorHAnsi"/>
                <w:b/>
                <w:bCs/>
                <w:i/>
                <w:iCs/>
                <w:sz w:val="24"/>
                <w:szCs w:val="24"/>
              </w:rPr>
              <w:t xml:space="preserve">Professional knowledge and </w:t>
            </w:r>
            <w:r w:rsidR="59ADC8E9" w:rsidRPr="00AC11E4">
              <w:rPr>
                <w:rFonts w:cstheme="minorHAnsi"/>
                <w:b/>
                <w:bCs/>
                <w:i/>
                <w:iCs/>
                <w:sz w:val="24"/>
                <w:szCs w:val="24"/>
              </w:rPr>
              <w:t>skills</w:t>
            </w:r>
          </w:p>
          <w:p w14:paraId="42EF1FB1" w14:textId="28267C1B" w:rsidR="5CBFC4FC" w:rsidRPr="00AC11E4" w:rsidRDefault="5CBFC4FC" w:rsidP="14A5FA1C">
            <w:pPr>
              <w:rPr>
                <w:rFonts w:cstheme="minorHAnsi"/>
                <w:b/>
                <w:bCs/>
                <w:i/>
                <w:iCs/>
                <w:sz w:val="24"/>
                <w:szCs w:val="24"/>
              </w:rPr>
            </w:pPr>
            <w:r w:rsidRPr="00AC11E4">
              <w:rPr>
                <w:rFonts w:cstheme="minorHAnsi"/>
                <w:b/>
                <w:bCs/>
                <w:i/>
                <w:iCs/>
                <w:sz w:val="24"/>
                <w:szCs w:val="24"/>
              </w:rPr>
              <w:t>For example (but not limited to)</w:t>
            </w:r>
          </w:p>
          <w:p w14:paraId="0B824469" w14:textId="10582A93" w:rsidR="7373BC11" w:rsidRPr="00AC11E4" w:rsidRDefault="7373BC11" w:rsidP="14A5FA1C">
            <w:pPr>
              <w:pStyle w:val="ListParagraph"/>
              <w:numPr>
                <w:ilvl w:val="0"/>
                <w:numId w:val="2"/>
              </w:numPr>
              <w:rPr>
                <w:rFonts w:eastAsiaTheme="minorEastAsia" w:cstheme="minorHAnsi"/>
                <w:b/>
                <w:bCs/>
                <w:i/>
                <w:iCs/>
                <w:sz w:val="24"/>
                <w:szCs w:val="24"/>
              </w:rPr>
            </w:pPr>
            <w:r w:rsidRPr="00AC11E4">
              <w:rPr>
                <w:rFonts w:cstheme="minorHAnsi"/>
                <w:i/>
                <w:iCs/>
                <w:sz w:val="24"/>
                <w:szCs w:val="24"/>
              </w:rPr>
              <w:t>Subject or vocational knowledge</w:t>
            </w:r>
            <w:r w:rsidR="00B97CF8" w:rsidRPr="00AC11E4">
              <w:rPr>
                <w:rFonts w:cstheme="minorHAnsi"/>
                <w:i/>
                <w:iCs/>
                <w:sz w:val="24"/>
                <w:szCs w:val="24"/>
              </w:rPr>
              <w:t xml:space="preserve"> (familiarity with the subject being taught, responding to questions)</w:t>
            </w:r>
          </w:p>
          <w:p w14:paraId="0BCDA419" w14:textId="5FAD1BE9" w:rsidR="14A5FA1C" w:rsidRPr="00AC11E4" w:rsidRDefault="14A5FA1C" w:rsidP="14A5FA1C">
            <w:pPr>
              <w:pStyle w:val="ListParagraph"/>
              <w:numPr>
                <w:ilvl w:val="0"/>
                <w:numId w:val="2"/>
              </w:numPr>
              <w:spacing w:line="259" w:lineRule="auto"/>
              <w:rPr>
                <w:rFonts w:eastAsiaTheme="minorEastAsia" w:cstheme="minorHAnsi"/>
                <w:i/>
                <w:iCs/>
                <w:sz w:val="24"/>
                <w:szCs w:val="24"/>
              </w:rPr>
            </w:pPr>
            <w:r w:rsidRPr="00AC11E4">
              <w:rPr>
                <w:rFonts w:cstheme="minorHAnsi"/>
                <w:i/>
                <w:iCs/>
                <w:sz w:val="24"/>
                <w:szCs w:val="24"/>
              </w:rPr>
              <w:t>Cl</w:t>
            </w:r>
            <w:r w:rsidR="0CE342B2" w:rsidRPr="00AC11E4">
              <w:rPr>
                <w:rFonts w:cstheme="minorHAnsi"/>
                <w:i/>
                <w:iCs/>
                <w:sz w:val="24"/>
                <w:szCs w:val="24"/>
              </w:rPr>
              <w:t>ear expectations for learning and behaviour</w:t>
            </w:r>
            <w:r w:rsidR="00B97CF8" w:rsidRPr="00AC11E4">
              <w:rPr>
                <w:rFonts w:cstheme="minorHAnsi"/>
                <w:i/>
                <w:iCs/>
                <w:sz w:val="24"/>
                <w:szCs w:val="24"/>
              </w:rPr>
              <w:t xml:space="preserve"> (formative and summative assessment, checking on student knowledge)</w:t>
            </w:r>
          </w:p>
          <w:p w14:paraId="659E3D16" w14:textId="2F2FE84C" w:rsidR="085CAFF8" w:rsidRPr="00AC11E4" w:rsidRDefault="085CAFF8" w:rsidP="14A5FA1C">
            <w:pPr>
              <w:pStyle w:val="ListParagraph"/>
              <w:numPr>
                <w:ilvl w:val="0"/>
                <w:numId w:val="2"/>
              </w:numPr>
              <w:spacing w:line="259" w:lineRule="auto"/>
              <w:rPr>
                <w:rFonts w:cstheme="minorHAnsi"/>
                <w:i/>
                <w:iCs/>
                <w:sz w:val="24"/>
                <w:szCs w:val="24"/>
              </w:rPr>
            </w:pPr>
            <w:r w:rsidRPr="00AC11E4">
              <w:rPr>
                <w:rFonts w:cstheme="minorHAnsi"/>
                <w:i/>
                <w:iCs/>
                <w:sz w:val="24"/>
                <w:szCs w:val="24"/>
              </w:rPr>
              <w:t>Identification of and engagement with professional standards</w:t>
            </w:r>
            <w:r w:rsidR="00B97CF8" w:rsidRPr="00AC11E4">
              <w:rPr>
                <w:rFonts w:cstheme="minorHAnsi"/>
                <w:i/>
                <w:iCs/>
                <w:sz w:val="24"/>
                <w:szCs w:val="24"/>
              </w:rPr>
              <w:t xml:space="preserve"> (which standards are evidenced and where)</w:t>
            </w:r>
          </w:p>
        </w:tc>
      </w:tr>
      <w:tr w:rsidR="14A5FA1C" w:rsidRPr="00AC11E4" w14:paraId="73167F9F" w14:textId="77777777" w:rsidTr="0061437C">
        <w:tc>
          <w:tcPr>
            <w:tcW w:w="9015" w:type="dxa"/>
            <w:tcBorders>
              <w:top w:val="nil"/>
              <w:left w:val="single" w:sz="8" w:space="0" w:color="000000"/>
              <w:bottom w:val="single" w:sz="8" w:space="0" w:color="000000"/>
              <w:right w:val="single" w:sz="8" w:space="0" w:color="000000"/>
            </w:tcBorders>
            <w:tcMar>
              <w:top w:w="0" w:type="dxa"/>
              <w:left w:w="108" w:type="dxa"/>
              <w:bottom w:w="0" w:type="dxa"/>
              <w:right w:w="108" w:type="dxa"/>
            </w:tcMar>
            <w:hideMark/>
          </w:tcPr>
          <w:p w14:paraId="442F1713" w14:textId="77777777" w:rsidR="0061437C" w:rsidRPr="00AC11E4" w:rsidRDefault="0061437C">
            <w:pPr>
              <w:rPr>
                <w:rFonts w:cstheme="minorHAnsi"/>
                <w:i/>
                <w:iCs/>
                <w:sz w:val="24"/>
                <w:szCs w:val="24"/>
              </w:rPr>
            </w:pPr>
            <w:r w:rsidRPr="00AC11E4">
              <w:rPr>
                <w:rFonts w:cstheme="minorHAnsi"/>
                <w:i/>
                <w:iCs/>
                <w:sz w:val="24"/>
                <w:szCs w:val="24"/>
              </w:rPr>
              <w:t xml:space="preserve">From your delivery today, it was clear that you had planned carefully to cover the </w:t>
            </w:r>
            <w:proofErr w:type="spellStart"/>
            <w:r w:rsidRPr="00AC11E4">
              <w:rPr>
                <w:rFonts w:cstheme="minorHAnsi"/>
                <w:i/>
                <w:iCs/>
                <w:sz w:val="24"/>
                <w:szCs w:val="24"/>
              </w:rPr>
              <w:t>PRUDiC</w:t>
            </w:r>
            <w:proofErr w:type="spellEnd"/>
            <w:r w:rsidRPr="00AC11E4">
              <w:rPr>
                <w:rFonts w:cstheme="minorHAnsi"/>
                <w:i/>
                <w:iCs/>
                <w:sz w:val="24"/>
                <w:szCs w:val="24"/>
              </w:rPr>
              <w:t xml:space="preserve"> process, relevant procedures and the wider safeguarding considerations linked to unexpected child deaths.</w:t>
            </w:r>
          </w:p>
          <w:p w14:paraId="5FAAFE44" w14:textId="77777777" w:rsidR="003D2B35" w:rsidRPr="00AC11E4" w:rsidRDefault="003D2B35">
            <w:pPr>
              <w:rPr>
                <w:rFonts w:cstheme="minorHAnsi"/>
                <w:kern w:val="2"/>
                <w:sz w:val="24"/>
                <w:szCs w:val="24"/>
                <w:lang w:eastAsia="en-GB"/>
                <w14:ligatures w14:val="standardContextual"/>
              </w:rPr>
            </w:pPr>
          </w:p>
          <w:p w14:paraId="5D94FFBA" w14:textId="77777777" w:rsidR="0061437C" w:rsidRPr="00AC11E4" w:rsidRDefault="0061437C">
            <w:pPr>
              <w:rPr>
                <w:rFonts w:cstheme="minorHAnsi"/>
                <w:i/>
                <w:iCs/>
                <w:sz w:val="24"/>
                <w:szCs w:val="24"/>
              </w:rPr>
            </w:pPr>
            <w:r w:rsidRPr="00AC11E4">
              <w:rPr>
                <w:rFonts w:cstheme="minorHAnsi"/>
                <w:i/>
                <w:iCs/>
                <w:sz w:val="24"/>
                <w:szCs w:val="24"/>
              </w:rPr>
              <w:t xml:space="preserve">You demonstrated strong professional knowledge by linking the input to multi-agency </w:t>
            </w:r>
            <w:proofErr w:type="gramStart"/>
            <w:r w:rsidRPr="00AC11E4">
              <w:rPr>
                <w:rFonts w:cstheme="minorHAnsi"/>
                <w:i/>
                <w:iCs/>
                <w:sz w:val="24"/>
                <w:szCs w:val="24"/>
              </w:rPr>
              <w:t>working,</w:t>
            </w:r>
            <w:proofErr w:type="gramEnd"/>
            <w:r w:rsidRPr="00AC11E4">
              <w:rPr>
                <w:rFonts w:cstheme="minorHAnsi"/>
                <w:i/>
                <w:iCs/>
                <w:sz w:val="24"/>
                <w:szCs w:val="24"/>
              </w:rPr>
              <w:t xml:space="preserve"> trauma-informed practice, family support and the impact on attending officers. This helped ensure learners understood both the procedural requirements and the sensitivity needed when responding to these incidents.</w:t>
            </w:r>
          </w:p>
          <w:p w14:paraId="3BAF6B90" w14:textId="77777777" w:rsidR="003D2B35" w:rsidRPr="00AC11E4" w:rsidRDefault="003D2B35">
            <w:pPr>
              <w:rPr>
                <w:rFonts w:cstheme="minorHAnsi"/>
                <w:sz w:val="24"/>
                <w:szCs w:val="24"/>
              </w:rPr>
            </w:pPr>
          </w:p>
          <w:p w14:paraId="38237BE1" w14:textId="77777777" w:rsidR="0061437C" w:rsidRPr="00AC11E4" w:rsidRDefault="0061437C">
            <w:pPr>
              <w:rPr>
                <w:rFonts w:cstheme="minorHAnsi"/>
                <w:i/>
                <w:iCs/>
                <w:sz w:val="24"/>
                <w:szCs w:val="24"/>
              </w:rPr>
            </w:pPr>
            <w:r w:rsidRPr="00AC11E4">
              <w:rPr>
                <w:rFonts w:cstheme="minorHAnsi"/>
                <w:i/>
                <w:iCs/>
                <w:sz w:val="24"/>
                <w:szCs w:val="24"/>
              </w:rPr>
              <w:t>You answered officer questions well from both a DS and trainer perspective, which added credibility and allowed you to respond confidently to operational queries. You managed both roles effectively throughout the session.</w:t>
            </w:r>
          </w:p>
          <w:p w14:paraId="47AB16F1" w14:textId="77777777" w:rsidR="003D2B35" w:rsidRPr="00AC11E4" w:rsidRDefault="003D2B35">
            <w:pPr>
              <w:rPr>
                <w:rFonts w:cstheme="minorHAnsi"/>
                <w:sz w:val="24"/>
                <w:szCs w:val="24"/>
              </w:rPr>
            </w:pPr>
          </w:p>
          <w:p w14:paraId="44544380" w14:textId="77777777" w:rsidR="0061437C" w:rsidRPr="00AC11E4" w:rsidRDefault="0061437C">
            <w:pPr>
              <w:rPr>
                <w:rFonts w:cstheme="minorHAnsi"/>
                <w:i/>
                <w:iCs/>
                <w:sz w:val="24"/>
                <w:szCs w:val="24"/>
              </w:rPr>
            </w:pPr>
            <w:r w:rsidRPr="00AC11E4">
              <w:rPr>
                <w:rFonts w:cstheme="minorHAnsi"/>
                <w:i/>
                <w:iCs/>
                <w:sz w:val="24"/>
                <w:szCs w:val="24"/>
              </w:rPr>
              <w:t xml:space="preserve">You set clear expectations at the start and used formative checks throughout to assess understanding, monitor progress and check learner welfare. This was particularly appropriate given the emotive nature of the </w:t>
            </w:r>
            <w:proofErr w:type="spellStart"/>
            <w:r w:rsidRPr="00AC11E4">
              <w:rPr>
                <w:rFonts w:cstheme="minorHAnsi"/>
                <w:i/>
                <w:iCs/>
                <w:sz w:val="24"/>
                <w:szCs w:val="24"/>
              </w:rPr>
              <w:t>PRUDiC</w:t>
            </w:r>
            <w:proofErr w:type="spellEnd"/>
            <w:r w:rsidRPr="00AC11E4">
              <w:rPr>
                <w:rFonts w:cstheme="minorHAnsi"/>
                <w:i/>
                <w:iCs/>
                <w:sz w:val="24"/>
                <w:szCs w:val="24"/>
              </w:rPr>
              <w:t xml:space="preserve"> input.</w:t>
            </w:r>
          </w:p>
          <w:p w14:paraId="3FBD0804" w14:textId="77777777" w:rsidR="003D2B35" w:rsidRPr="00AC11E4" w:rsidRDefault="003D2B35">
            <w:pPr>
              <w:rPr>
                <w:rFonts w:cstheme="minorHAnsi"/>
                <w:sz w:val="24"/>
                <w:szCs w:val="24"/>
              </w:rPr>
            </w:pPr>
          </w:p>
          <w:p w14:paraId="3AC83E1E" w14:textId="4DBD4F6E" w:rsidR="00382E88" w:rsidRPr="00AC11E4" w:rsidRDefault="0061437C" w:rsidP="0061437C">
            <w:pPr>
              <w:rPr>
                <w:rFonts w:cstheme="minorHAnsi"/>
                <w:i/>
                <w:iCs/>
                <w:sz w:val="24"/>
                <w:szCs w:val="24"/>
              </w:rPr>
            </w:pPr>
            <w:r w:rsidRPr="00AC11E4">
              <w:rPr>
                <w:rFonts w:cstheme="minorHAnsi"/>
                <w:i/>
                <w:iCs/>
                <w:sz w:val="24"/>
                <w:szCs w:val="24"/>
              </w:rPr>
              <w:lastRenderedPageBreak/>
              <w:t xml:space="preserve">You maintained high professional standards </w:t>
            </w:r>
            <w:r w:rsidR="003D2B35" w:rsidRPr="00AC11E4">
              <w:rPr>
                <w:rFonts w:cstheme="minorHAnsi"/>
                <w:i/>
                <w:iCs/>
                <w:sz w:val="24"/>
                <w:szCs w:val="24"/>
              </w:rPr>
              <w:t xml:space="preserve">and managed this </w:t>
            </w:r>
            <w:r w:rsidR="00801387" w:rsidRPr="00AC11E4">
              <w:rPr>
                <w:rFonts w:cstheme="minorHAnsi"/>
                <w:i/>
                <w:iCs/>
                <w:sz w:val="24"/>
                <w:szCs w:val="24"/>
              </w:rPr>
              <w:t>extremely</w:t>
            </w:r>
            <w:r w:rsidR="003D2B35" w:rsidRPr="00AC11E4">
              <w:rPr>
                <w:rFonts w:cstheme="minorHAnsi"/>
                <w:i/>
                <w:iCs/>
                <w:sz w:val="24"/>
                <w:szCs w:val="24"/>
              </w:rPr>
              <w:t xml:space="preserve"> well when balancing </w:t>
            </w:r>
            <w:r w:rsidR="00801387" w:rsidRPr="00AC11E4">
              <w:rPr>
                <w:rFonts w:cstheme="minorHAnsi"/>
                <w:i/>
                <w:iCs/>
                <w:sz w:val="24"/>
                <w:szCs w:val="24"/>
              </w:rPr>
              <w:t xml:space="preserve">teaching alongside </w:t>
            </w:r>
            <w:r w:rsidRPr="00AC11E4">
              <w:rPr>
                <w:rFonts w:cstheme="minorHAnsi"/>
                <w:i/>
                <w:iCs/>
                <w:sz w:val="24"/>
                <w:szCs w:val="24"/>
              </w:rPr>
              <w:t>supporting</w:t>
            </w:r>
            <w:r w:rsidR="00382E88" w:rsidRPr="00AC11E4">
              <w:rPr>
                <w:rFonts w:cstheme="minorHAnsi"/>
                <w:i/>
                <w:iCs/>
                <w:sz w:val="24"/>
                <w:szCs w:val="24"/>
              </w:rPr>
              <w:t xml:space="preserve"> the wellbeing of the</w:t>
            </w:r>
            <w:r w:rsidRPr="00AC11E4">
              <w:rPr>
                <w:rFonts w:cstheme="minorHAnsi"/>
                <w:i/>
                <w:iCs/>
                <w:sz w:val="24"/>
                <w:szCs w:val="24"/>
              </w:rPr>
              <w:t xml:space="preserve"> learner</w:t>
            </w:r>
            <w:r w:rsidR="00801387" w:rsidRPr="00AC11E4">
              <w:rPr>
                <w:rFonts w:cstheme="minorHAnsi"/>
                <w:i/>
                <w:iCs/>
                <w:sz w:val="24"/>
                <w:szCs w:val="24"/>
              </w:rPr>
              <w:t>/ officers</w:t>
            </w:r>
            <w:r w:rsidR="00382E88" w:rsidRPr="00AC11E4">
              <w:rPr>
                <w:rFonts w:cstheme="minorHAnsi"/>
                <w:i/>
                <w:iCs/>
                <w:sz w:val="24"/>
                <w:szCs w:val="24"/>
              </w:rPr>
              <w:t xml:space="preserve">. </w:t>
            </w:r>
          </w:p>
        </w:tc>
      </w:tr>
    </w:tbl>
    <w:p w14:paraId="5C67DD10" w14:textId="550DFF24" w:rsidR="00B97CF8" w:rsidRPr="00AC11E4" w:rsidRDefault="00B97CF8" w:rsidP="14A5FA1C">
      <w:pPr>
        <w:rPr>
          <w:rFonts w:cstheme="minorHAnsi"/>
          <w:sz w:val="24"/>
          <w:szCs w:val="24"/>
        </w:rPr>
      </w:pPr>
    </w:p>
    <w:p w14:paraId="7658067A" w14:textId="77777777" w:rsidR="008255B6" w:rsidRPr="00AC11E4" w:rsidRDefault="008255B6" w:rsidP="14A5FA1C">
      <w:pPr>
        <w:rPr>
          <w:rFonts w:cstheme="minorHAnsi"/>
          <w:sz w:val="24"/>
          <w:szCs w:val="24"/>
        </w:rPr>
      </w:pPr>
    </w:p>
    <w:tbl>
      <w:tblPr>
        <w:tblStyle w:val="TableGrid"/>
        <w:tblW w:w="0" w:type="auto"/>
        <w:tblLayout w:type="fixed"/>
        <w:tblLook w:val="06A0" w:firstRow="1" w:lastRow="0" w:firstColumn="1" w:lastColumn="0" w:noHBand="1" w:noVBand="1"/>
      </w:tblPr>
      <w:tblGrid>
        <w:gridCol w:w="9015"/>
      </w:tblGrid>
      <w:tr w:rsidR="14A5FA1C" w:rsidRPr="00AC11E4" w14:paraId="707FB0B8" w14:textId="77777777" w:rsidTr="14A5FA1C">
        <w:tc>
          <w:tcPr>
            <w:tcW w:w="9015" w:type="dxa"/>
            <w:shd w:val="clear" w:color="auto" w:fill="D0CECE" w:themeFill="background2" w:themeFillShade="E6"/>
          </w:tcPr>
          <w:p w14:paraId="5C02B494" w14:textId="5C4E0944" w:rsidR="14A5FA1C" w:rsidRPr="00AC11E4" w:rsidRDefault="14A5FA1C" w:rsidP="002857E2">
            <w:pPr>
              <w:pStyle w:val="ListParagraph"/>
              <w:numPr>
                <w:ilvl w:val="0"/>
                <w:numId w:val="4"/>
              </w:numPr>
              <w:rPr>
                <w:rFonts w:cstheme="minorHAnsi"/>
                <w:b/>
                <w:bCs/>
                <w:i/>
                <w:iCs/>
                <w:sz w:val="24"/>
                <w:szCs w:val="24"/>
              </w:rPr>
            </w:pPr>
            <w:r w:rsidRPr="00AC11E4">
              <w:rPr>
                <w:rFonts w:cstheme="minorHAnsi"/>
                <w:b/>
                <w:bCs/>
                <w:i/>
                <w:iCs/>
                <w:sz w:val="24"/>
                <w:szCs w:val="24"/>
              </w:rPr>
              <w:t>P</w:t>
            </w:r>
            <w:r w:rsidR="249BA8C1" w:rsidRPr="00AC11E4">
              <w:rPr>
                <w:rFonts w:cstheme="minorHAnsi"/>
                <w:b/>
                <w:bCs/>
                <w:i/>
                <w:iCs/>
                <w:sz w:val="24"/>
                <w:szCs w:val="24"/>
              </w:rPr>
              <w:t>oints for future development (no more than 3 or 4)</w:t>
            </w:r>
            <w:r w:rsidR="008255B6" w:rsidRPr="00AC11E4">
              <w:rPr>
                <w:rFonts w:cstheme="minorHAnsi"/>
                <w:b/>
                <w:bCs/>
                <w:i/>
                <w:iCs/>
                <w:sz w:val="24"/>
                <w:szCs w:val="24"/>
              </w:rPr>
              <w:t>. Where possible these should be identified in negotiation with the trainee teacher.</w:t>
            </w:r>
          </w:p>
          <w:p w14:paraId="327429D0" w14:textId="55E8DA4F" w:rsidR="14A5FA1C" w:rsidRPr="00AC11E4" w:rsidRDefault="14A5FA1C" w:rsidP="14A5FA1C">
            <w:pPr>
              <w:rPr>
                <w:rFonts w:cstheme="minorHAnsi"/>
                <w:b/>
                <w:bCs/>
                <w:i/>
                <w:iCs/>
                <w:sz w:val="24"/>
                <w:szCs w:val="24"/>
              </w:rPr>
            </w:pPr>
          </w:p>
        </w:tc>
      </w:tr>
      <w:tr w:rsidR="14A5FA1C" w:rsidRPr="00AC11E4" w14:paraId="0CF32330" w14:textId="77777777" w:rsidTr="14A5FA1C">
        <w:tc>
          <w:tcPr>
            <w:tcW w:w="9015" w:type="dxa"/>
          </w:tcPr>
          <w:p w14:paraId="38B940C0" w14:textId="5B6DF934" w:rsidR="14A5FA1C" w:rsidRPr="00AC11E4" w:rsidRDefault="14A5FA1C" w:rsidP="14A5FA1C">
            <w:pPr>
              <w:rPr>
                <w:rFonts w:cstheme="minorHAnsi"/>
                <w:sz w:val="24"/>
                <w:szCs w:val="24"/>
              </w:rPr>
            </w:pPr>
          </w:p>
          <w:p w14:paraId="2C3FF7CA" w14:textId="7DEEE6C9" w:rsidR="00EA0931" w:rsidRPr="00AC11E4" w:rsidRDefault="00E00F16" w:rsidP="00EA0931">
            <w:pPr>
              <w:pStyle w:val="ListParagraph"/>
              <w:numPr>
                <w:ilvl w:val="0"/>
                <w:numId w:val="5"/>
              </w:numPr>
              <w:rPr>
                <w:rFonts w:cstheme="minorHAnsi"/>
                <w:sz w:val="24"/>
                <w:szCs w:val="24"/>
              </w:rPr>
            </w:pPr>
            <w:r w:rsidRPr="00AC11E4">
              <w:rPr>
                <w:rStyle w:val="Strong"/>
                <w:rFonts w:cstheme="minorHAnsi"/>
                <w:sz w:val="24"/>
                <w:szCs w:val="24"/>
              </w:rPr>
              <w:t>Professiona</w:t>
            </w:r>
            <w:r w:rsidR="007560AE" w:rsidRPr="00AC11E4">
              <w:rPr>
                <w:rStyle w:val="Strong"/>
                <w:rFonts w:cstheme="minorHAnsi"/>
                <w:sz w:val="24"/>
                <w:szCs w:val="24"/>
              </w:rPr>
              <w:t xml:space="preserve">l </w:t>
            </w:r>
            <w:r w:rsidR="00EA0931" w:rsidRPr="00AC11E4">
              <w:rPr>
                <w:rStyle w:val="Strong"/>
                <w:rFonts w:cstheme="minorHAnsi"/>
                <w:sz w:val="24"/>
                <w:szCs w:val="24"/>
              </w:rPr>
              <w:t>de-brief from our wellbeing team</w:t>
            </w:r>
            <w:r w:rsidRPr="00AC11E4">
              <w:rPr>
                <w:rFonts w:cstheme="minorHAnsi"/>
                <w:sz w:val="24"/>
                <w:szCs w:val="24"/>
              </w:rPr>
              <w:t xml:space="preserve"> — </w:t>
            </w:r>
            <w:r w:rsidR="00EA0931" w:rsidRPr="00AC11E4">
              <w:rPr>
                <w:rFonts w:cstheme="minorHAnsi"/>
                <w:sz w:val="24"/>
                <w:szCs w:val="24"/>
              </w:rPr>
              <w:t xml:space="preserve">this is in no-way a </w:t>
            </w:r>
            <w:r w:rsidR="004C6E32" w:rsidRPr="00AC11E4">
              <w:rPr>
                <w:rFonts w:cstheme="minorHAnsi"/>
                <w:sz w:val="24"/>
                <w:szCs w:val="24"/>
              </w:rPr>
              <w:t>criticism</w:t>
            </w:r>
            <w:r w:rsidR="00EA0931" w:rsidRPr="00AC11E4">
              <w:rPr>
                <w:rFonts w:cstheme="minorHAnsi"/>
                <w:sz w:val="24"/>
                <w:szCs w:val="24"/>
              </w:rPr>
              <w:t xml:space="preserve"> of the way in which you managed welfare, because you could not have improved in anyway. However, it may be worth considering </w:t>
            </w:r>
            <w:r w:rsidR="004C6E32" w:rsidRPr="00AC11E4">
              <w:rPr>
                <w:rFonts w:cstheme="minorHAnsi"/>
                <w:sz w:val="24"/>
                <w:szCs w:val="24"/>
              </w:rPr>
              <w:t>following this session, but a specifically written input from our internal “Wellbeing Team”. This would be an extra level of support by in-house professionals.</w:t>
            </w:r>
          </w:p>
        </w:tc>
      </w:tr>
    </w:tbl>
    <w:p w14:paraId="7B0F2BFA" w14:textId="1017228A" w:rsidR="008255B6" w:rsidRPr="00AC11E4" w:rsidRDefault="008255B6" w:rsidP="14A5FA1C">
      <w:pPr>
        <w:rPr>
          <w:rFonts w:cstheme="minorHAnsi"/>
          <w:sz w:val="24"/>
          <w:szCs w:val="24"/>
        </w:rPr>
      </w:pPr>
    </w:p>
    <w:p w14:paraId="77AF0C70" w14:textId="2455002B" w:rsidR="008255B6" w:rsidRPr="00AC11E4" w:rsidRDefault="008255B6" w:rsidP="008255B6">
      <w:pPr>
        <w:pStyle w:val="Heading2"/>
        <w:rPr>
          <w:rFonts w:asciiTheme="minorHAnsi" w:hAnsiTheme="minorHAnsi" w:cstheme="minorHAnsi"/>
          <w:sz w:val="24"/>
          <w:szCs w:val="24"/>
        </w:rPr>
      </w:pPr>
      <w:r w:rsidRPr="00AC11E4">
        <w:rPr>
          <w:rFonts w:asciiTheme="minorHAnsi" w:hAnsiTheme="minorHAnsi" w:cstheme="minorHAnsi"/>
          <w:sz w:val="24"/>
          <w:szCs w:val="24"/>
        </w:rPr>
        <w:t>Section 3</w:t>
      </w:r>
    </w:p>
    <w:p w14:paraId="117D2618" w14:textId="584DCA3E" w:rsidR="008255B6" w:rsidRPr="00AC11E4" w:rsidRDefault="008255B6" w:rsidP="008255B6">
      <w:pPr>
        <w:pStyle w:val="Heading2"/>
        <w:rPr>
          <w:rFonts w:asciiTheme="minorHAnsi" w:hAnsiTheme="minorHAnsi" w:cstheme="minorHAnsi"/>
          <w:sz w:val="24"/>
          <w:szCs w:val="24"/>
        </w:rPr>
      </w:pPr>
      <w:r w:rsidRPr="00AC11E4">
        <w:rPr>
          <w:rFonts w:asciiTheme="minorHAnsi" w:hAnsiTheme="minorHAnsi" w:cstheme="minorHAnsi"/>
          <w:sz w:val="24"/>
          <w:szCs w:val="24"/>
        </w:rPr>
        <w:t>Student teacher reflections:</w:t>
      </w:r>
    </w:p>
    <w:tbl>
      <w:tblPr>
        <w:tblStyle w:val="TableGrid"/>
        <w:tblW w:w="0" w:type="auto"/>
        <w:tblLayout w:type="fixed"/>
        <w:tblLook w:val="06A0" w:firstRow="1" w:lastRow="0" w:firstColumn="1" w:lastColumn="0" w:noHBand="1" w:noVBand="1"/>
      </w:tblPr>
      <w:tblGrid>
        <w:gridCol w:w="9015"/>
      </w:tblGrid>
      <w:tr w:rsidR="008255B6" w:rsidRPr="00AC11E4" w14:paraId="632B27E3" w14:textId="77777777" w:rsidTr="00F853BC">
        <w:tc>
          <w:tcPr>
            <w:tcW w:w="9015" w:type="dxa"/>
            <w:shd w:val="clear" w:color="auto" w:fill="D0CECE" w:themeFill="background2" w:themeFillShade="E6"/>
          </w:tcPr>
          <w:p w14:paraId="794B91F4" w14:textId="05DAACF1" w:rsidR="008255B6" w:rsidRPr="00AC11E4" w:rsidRDefault="008255B6" w:rsidP="008255B6">
            <w:pPr>
              <w:rPr>
                <w:rFonts w:cstheme="minorHAnsi"/>
                <w:b/>
                <w:bCs/>
                <w:i/>
                <w:iCs/>
                <w:sz w:val="24"/>
                <w:szCs w:val="24"/>
              </w:rPr>
            </w:pPr>
            <w:r w:rsidRPr="00AC11E4">
              <w:rPr>
                <w:rFonts w:cstheme="minorHAnsi"/>
                <w:b/>
                <w:bCs/>
                <w:i/>
                <w:iCs/>
                <w:sz w:val="24"/>
                <w:szCs w:val="24"/>
              </w:rPr>
              <w:t xml:space="preserve">Note here your reflections on the lesson itself, the feedback obtained and any plans you </w:t>
            </w:r>
            <w:proofErr w:type="gramStart"/>
            <w:r w:rsidRPr="00AC11E4">
              <w:rPr>
                <w:rFonts w:cstheme="minorHAnsi"/>
                <w:b/>
                <w:bCs/>
                <w:i/>
                <w:iCs/>
                <w:sz w:val="24"/>
                <w:szCs w:val="24"/>
              </w:rPr>
              <w:t>have to</w:t>
            </w:r>
            <w:proofErr w:type="gramEnd"/>
            <w:r w:rsidRPr="00AC11E4">
              <w:rPr>
                <w:rFonts w:cstheme="minorHAnsi"/>
                <w:b/>
                <w:bCs/>
                <w:i/>
                <w:iCs/>
                <w:sz w:val="24"/>
                <w:szCs w:val="24"/>
              </w:rPr>
              <w:t xml:space="preserve"> address the development points notes. </w:t>
            </w:r>
          </w:p>
        </w:tc>
      </w:tr>
      <w:tr w:rsidR="008255B6" w:rsidRPr="00AC11E4" w14:paraId="70902AE5" w14:textId="77777777" w:rsidTr="00F853BC">
        <w:tc>
          <w:tcPr>
            <w:tcW w:w="9015" w:type="dxa"/>
          </w:tcPr>
          <w:p w14:paraId="5B127D45" w14:textId="594526AB" w:rsidR="0016509C" w:rsidRPr="00AC11E4" w:rsidRDefault="00A51EC4" w:rsidP="00F853BC">
            <w:pPr>
              <w:rPr>
                <w:rFonts w:cstheme="minorHAnsi"/>
                <w:sz w:val="24"/>
                <w:szCs w:val="24"/>
              </w:rPr>
            </w:pPr>
            <w:r w:rsidRPr="00AC11E4">
              <w:rPr>
                <w:rFonts w:cstheme="minorHAnsi"/>
                <w:sz w:val="24"/>
                <w:szCs w:val="24"/>
              </w:rPr>
              <w:t xml:space="preserve">Thank you </w:t>
            </w:r>
            <w:r w:rsidR="00E22E72" w:rsidRPr="00AC11E4">
              <w:rPr>
                <w:rFonts w:cstheme="minorHAnsi"/>
                <w:sz w:val="24"/>
                <w:szCs w:val="24"/>
              </w:rPr>
              <w:t xml:space="preserve">for your </w:t>
            </w:r>
            <w:proofErr w:type="gramStart"/>
            <w:r w:rsidR="00E22E72" w:rsidRPr="00AC11E4">
              <w:rPr>
                <w:rFonts w:cstheme="minorHAnsi"/>
                <w:sz w:val="24"/>
                <w:szCs w:val="24"/>
              </w:rPr>
              <w:t>feedback</w:t>
            </w:r>
            <w:proofErr w:type="gramEnd"/>
            <w:r w:rsidR="00800C14" w:rsidRPr="00AC11E4">
              <w:rPr>
                <w:rFonts w:cstheme="minorHAnsi"/>
                <w:sz w:val="24"/>
                <w:szCs w:val="24"/>
              </w:rPr>
              <w:t xml:space="preserve"> Sophie</w:t>
            </w:r>
            <w:r w:rsidR="00E22E72" w:rsidRPr="00AC11E4">
              <w:rPr>
                <w:rFonts w:cstheme="minorHAnsi"/>
                <w:sz w:val="24"/>
                <w:szCs w:val="24"/>
              </w:rPr>
              <w:t xml:space="preserve">, </w:t>
            </w:r>
            <w:r w:rsidRPr="00AC11E4">
              <w:rPr>
                <w:rFonts w:cstheme="minorHAnsi"/>
                <w:sz w:val="24"/>
                <w:szCs w:val="24"/>
              </w:rPr>
              <w:t xml:space="preserve">I really appreciate it. </w:t>
            </w:r>
          </w:p>
          <w:p w14:paraId="7ED5F11F" w14:textId="7B257A98" w:rsidR="008255B6" w:rsidRPr="00AC11E4" w:rsidRDefault="0016509C" w:rsidP="00F853BC">
            <w:pPr>
              <w:rPr>
                <w:rFonts w:cstheme="minorHAnsi"/>
                <w:sz w:val="24"/>
                <w:szCs w:val="24"/>
              </w:rPr>
            </w:pPr>
            <w:r w:rsidRPr="00AC11E4">
              <w:rPr>
                <w:rFonts w:cstheme="minorHAnsi"/>
                <w:sz w:val="24"/>
                <w:szCs w:val="24"/>
              </w:rPr>
              <w:t>T</w:t>
            </w:r>
            <w:r w:rsidR="00A51EC4" w:rsidRPr="00AC11E4">
              <w:rPr>
                <w:rFonts w:cstheme="minorHAnsi"/>
                <w:sz w:val="24"/>
                <w:szCs w:val="24"/>
              </w:rPr>
              <w:t xml:space="preserve">hank you for your </w:t>
            </w:r>
            <w:r w:rsidR="00E22E72" w:rsidRPr="00AC11E4">
              <w:rPr>
                <w:rFonts w:cstheme="minorHAnsi"/>
                <w:sz w:val="24"/>
                <w:szCs w:val="24"/>
              </w:rPr>
              <w:t>constructive feedback</w:t>
            </w:r>
            <w:r w:rsidR="00800C14" w:rsidRPr="00AC11E4">
              <w:rPr>
                <w:rFonts w:cstheme="minorHAnsi"/>
                <w:sz w:val="24"/>
                <w:szCs w:val="24"/>
              </w:rPr>
              <w:t xml:space="preserve">. </w:t>
            </w:r>
            <w:r w:rsidR="00E22E72" w:rsidRPr="00AC11E4">
              <w:rPr>
                <w:rFonts w:cstheme="minorHAnsi"/>
                <w:sz w:val="24"/>
                <w:szCs w:val="24"/>
              </w:rPr>
              <w:t xml:space="preserve">I will </w:t>
            </w:r>
            <w:r w:rsidR="00800C14" w:rsidRPr="00AC11E4">
              <w:rPr>
                <w:rFonts w:cstheme="minorHAnsi"/>
                <w:sz w:val="24"/>
                <w:szCs w:val="24"/>
              </w:rPr>
              <w:t>take these learning poi</w:t>
            </w:r>
            <w:r w:rsidR="0082120D" w:rsidRPr="00AC11E4">
              <w:rPr>
                <w:rFonts w:cstheme="minorHAnsi"/>
                <w:sz w:val="24"/>
                <w:szCs w:val="24"/>
              </w:rPr>
              <w:t xml:space="preserve">nts forward in future deliveries. </w:t>
            </w:r>
            <w:r w:rsidR="004C6E32" w:rsidRPr="00AC11E4">
              <w:rPr>
                <w:rFonts w:cstheme="minorHAnsi"/>
                <w:sz w:val="24"/>
                <w:szCs w:val="24"/>
              </w:rPr>
              <w:t xml:space="preserve">I certainly will </w:t>
            </w:r>
            <w:proofErr w:type="gramStart"/>
            <w:r w:rsidR="004C6E32" w:rsidRPr="00AC11E4">
              <w:rPr>
                <w:rFonts w:cstheme="minorHAnsi"/>
                <w:sz w:val="24"/>
                <w:szCs w:val="24"/>
              </w:rPr>
              <w:t>make contact with</w:t>
            </w:r>
            <w:proofErr w:type="gramEnd"/>
            <w:r w:rsidR="004C6E32" w:rsidRPr="00AC11E4">
              <w:rPr>
                <w:rFonts w:cstheme="minorHAnsi"/>
                <w:sz w:val="24"/>
                <w:szCs w:val="24"/>
              </w:rPr>
              <w:t xml:space="preserve"> the wellbeing team we have in-house and discuss them giving a subsequent </w:t>
            </w:r>
            <w:r w:rsidR="00074AB2" w:rsidRPr="00AC11E4">
              <w:rPr>
                <w:rFonts w:cstheme="minorHAnsi"/>
                <w:sz w:val="24"/>
                <w:szCs w:val="24"/>
              </w:rPr>
              <w:t xml:space="preserve">input following my PRUDIC session. </w:t>
            </w:r>
          </w:p>
        </w:tc>
      </w:tr>
    </w:tbl>
    <w:p w14:paraId="6294C067" w14:textId="4FB1D3EB" w:rsidR="008255B6" w:rsidRPr="00AC11E4" w:rsidRDefault="008255B6" w:rsidP="14A5FA1C">
      <w:pPr>
        <w:rPr>
          <w:rFonts w:cstheme="minorHAnsi"/>
          <w:sz w:val="24"/>
          <w:szCs w:val="24"/>
        </w:rPr>
      </w:pPr>
    </w:p>
    <w:sectPr w:rsidR="008255B6" w:rsidRPr="00AC11E4">
      <w:head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5E2B0" w14:textId="77777777" w:rsidR="009A7D4F" w:rsidRDefault="009A7D4F" w:rsidP="007F0A91">
      <w:pPr>
        <w:spacing w:after="0" w:line="240" w:lineRule="auto"/>
      </w:pPr>
      <w:r>
        <w:separator/>
      </w:r>
    </w:p>
  </w:endnote>
  <w:endnote w:type="continuationSeparator" w:id="0">
    <w:p w14:paraId="4590C2B0" w14:textId="77777777" w:rsidR="009A7D4F" w:rsidRDefault="009A7D4F" w:rsidP="007F0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6256F7" w14:textId="77777777" w:rsidR="009A7D4F" w:rsidRDefault="009A7D4F" w:rsidP="007F0A91">
      <w:pPr>
        <w:spacing w:after="0" w:line="240" w:lineRule="auto"/>
      </w:pPr>
      <w:r>
        <w:separator/>
      </w:r>
    </w:p>
  </w:footnote>
  <w:footnote w:type="continuationSeparator" w:id="0">
    <w:p w14:paraId="7FD3C5FE" w14:textId="77777777" w:rsidR="009A7D4F" w:rsidRDefault="009A7D4F" w:rsidP="007F0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E52456" w14:textId="64431786" w:rsidR="00093581" w:rsidRDefault="00093581">
    <w:pPr>
      <w:pStyle w:val="Header"/>
    </w:pPr>
    <w:r>
      <w:rPr>
        <w:noProof/>
        <w:lang w:eastAsia="en-GB"/>
      </w:rPr>
      <w:drawing>
        <wp:inline distT="0" distB="0" distL="0" distR="0" wp14:anchorId="7CEA5AC0" wp14:editId="68555C1A">
          <wp:extent cx="1281629" cy="490855"/>
          <wp:effectExtent l="0" t="0" r="0" b="444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89773" cy="49397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D95625"/>
    <w:multiLevelType w:val="hybridMultilevel"/>
    <w:tmpl w:val="CEFE74FA"/>
    <w:lvl w:ilvl="0" w:tplc="9B04716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1352B4"/>
    <w:multiLevelType w:val="hybridMultilevel"/>
    <w:tmpl w:val="45B24DE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4A526117"/>
    <w:multiLevelType w:val="hybridMultilevel"/>
    <w:tmpl w:val="45B24D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CB59A0"/>
    <w:multiLevelType w:val="hybridMultilevel"/>
    <w:tmpl w:val="524A4D6A"/>
    <w:lvl w:ilvl="0" w:tplc="BC48D07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74485B"/>
    <w:multiLevelType w:val="hybridMultilevel"/>
    <w:tmpl w:val="F8927FEC"/>
    <w:lvl w:ilvl="0" w:tplc="AAA8A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6" w15:restartNumberingAfterBreak="0">
    <w:nsid w:val="6F927930"/>
    <w:multiLevelType w:val="hybridMultilevel"/>
    <w:tmpl w:val="CFA0E6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7BF95919"/>
    <w:multiLevelType w:val="hybridMultilevel"/>
    <w:tmpl w:val="BF301748"/>
    <w:lvl w:ilvl="0" w:tplc="92E28A54">
      <w:start w:val="1"/>
      <w:numFmt w:val="decimal"/>
      <w:lvlText w:val="%1."/>
      <w:lvlJc w:val="left"/>
      <w:pPr>
        <w:ind w:left="720" w:hanging="360"/>
      </w:pPr>
    </w:lvl>
    <w:lvl w:ilvl="1" w:tplc="4C1E9C82">
      <w:start w:val="1"/>
      <w:numFmt w:val="lowerLetter"/>
      <w:lvlText w:val="%2."/>
      <w:lvlJc w:val="left"/>
      <w:pPr>
        <w:ind w:left="1440" w:hanging="360"/>
      </w:pPr>
    </w:lvl>
    <w:lvl w:ilvl="2" w:tplc="AFF8409A">
      <w:start w:val="1"/>
      <w:numFmt w:val="lowerRoman"/>
      <w:lvlText w:val="%3."/>
      <w:lvlJc w:val="right"/>
      <w:pPr>
        <w:ind w:left="2160" w:hanging="180"/>
      </w:pPr>
    </w:lvl>
    <w:lvl w:ilvl="3" w:tplc="D0783DBE">
      <w:start w:val="1"/>
      <w:numFmt w:val="decimal"/>
      <w:lvlText w:val="%4."/>
      <w:lvlJc w:val="left"/>
      <w:pPr>
        <w:ind w:left="2880" w:hanging="360"/>
      </w:pPr>
    </w:lvl>
    <w:lvl w:ilvl="4" w:tplc="2AA2043C">
      <w:start w:val="1"/>
      <w:numFmt w:val="lowerLetter"/>
      <w:lvlText w:val="%5."/>
      <w:lvlJc w:val="left"/>
      <w:pPr>
        <w:ind w:left="3600" w:hanging="360"/>
      </w:pPr>
    </w:lvl>
    <w:lvl w:ilvl="5" w:tplc="F0381F8E">
      <w:start w:val="1"/>
      <w:numFmt w:val="lowerRoman"/>
      <w:lvlText w:val="%6."/>
      <w:lvlJc w:val="right"/>
      <w:pPr>
        <w:ind w:left="4320" w:hanging="180"/>
      </w:pPr>
    </w:lvl>
    <w:lvl w:ilvl="6" w:tplc="100E6618">
      <w:start w:val="1"/>
      <w:numFmt w:val="decimal"/>
      <w:lvlText w:val="%7."/>
      <w:lvlJc w:val="left"/>
      <w:pPr>
        <w:ind w:left="5040" w:hanging="360"/>
      </w:pPr>
    </w:lvl>
    <w:lvl w:ilvl="7" w:tplc="206E91FE">
      <w:start w:val="1"/>
      <w:numFmt w:val="lowerLetter"/>
      <w:lvlText w:val="%8."/>
      <w:lvlJc w:val="left"/>
      <w:pPr>
        <w:ind w:left="5760" w:hanging="360"/>
      </w:pPr>
    </w:lvl>
    <w:lvl w:ilvl="8" w:tplc="5FA24B5A">
      <w:start w:val="1"/>
      <w:numFmt w:val="lowerRoman"/>
      <w:lvlText w:val="%9."/>
      <w:lvlJc w:val="right"/>
      <w:pPr>
        <w:ind w:left="6480" w:hanging="180"/>
      </w:pPr>
    </w:lvl>
  </w:abstractNum>
  <w:num w:numId="1" w16cid:durableId="1102410847">
    <w:abstractNumId w:val="7"/>
  </w:num>
  <w:num w:numId="2" w16cid:durableId="1643851910">
    <w:abstractNumId w:val="5"/>
  </w:num>
  <w:num w:numId="3" w16cid:durableId="1752773550">
    <w:abstractNumId w:val="0"/>
  </w:num>
  <w:num w:numId="4" w16cid:durableId="1156335942">
    <w:abstractNumId w:val="4"/>
  </w:num>
  <w:num w:numId="5" w16cid:durableId="148911965">
    <w:abstractNumId w:val="2"/>
  </w:num>
  <w:num w:numId="6" w16cid:durableId="1831827799">
    <w:abstractNumId w:val="3"/>
  </w:num>
  <w:num w:numId="7" w16cid:durableId="53431335">
    <w:abstractNumId w:val="1"/>
  </w:num>
  <w:num w:numId="8" w16cid:durableId="11577665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C272"/>
    <w:rsid w:val="00001B43"/>
    <w:rsid w:val="000340C5"/>
    <w:rsid w:val="000463E4"/>
    <w:rsid w:val="00064E1D"/>
    <w:rsid w:val="00074AB2"/>
    <w:rsid w:val="00093581"/>
    <w:rsid w:val="000964A0"/>
    <w:rsid w:val="000A7A3D"/>
    <w:rsid w:val="000B619C"/>
    <w:rsid w:val="00125430"/>
    <w:rsid w:val="001468A6"/>
    <w:rsid w:val="001475E4"/>
    <w:rsid w:val="00155FB3"/>
    <w:rsid w:val="0016509C"/>
    <w:rsid w:val="001743A9"/>
    <w:rsid w:val="00182592"/>
    <w:rsid w:val="00191F69"/>
    <w:rsid w:val="001B5A1E"/>
    <w:rsid w:val="001C2DAD"/>
    <w:rsid w:val="001D3E92"/>
    <w:rsid w:val="002338B3"/>
    <w:rsid w:val="00236BFE"/>
    <w:rsid w:val="002541A5"/>
    <w:rsid w:val="00255E1F"/>
    <w:rsid w:val="00272FB2"/>
    <w:rsid w:val="002857E2"/>
    <w:rsid w:val="002A4AF8"/>
    <w:rsid w:val="002B5CD7"/>
    <w:rsid w:val="002B6647"/>
    <w:rsid w:val="002E61FE"/>
    <w:rsid w:val="00304A6F"/>
    <w:rsid w:val="003228A4"/>
    <w:rsid w:val="00333711"/>
    <w:rsid w:val="00340C85"/>
    <w:rsid w:val="00344C8C"/>
    <w:rsid w:val="00353124"/>
    <w:rsid w:val="0038130A"/>
    <w:rsid w:val="00382E88"/>
    <w:rsid w:val="00387A3F"/>
    <w:rsid w:val="00392F85"/>
    <w:rsid w:val="003D2B35"/>
    <w:rsid w:val="00400C39"/>
    <w:rsid w:val="004015A6"/>
    <w:rsid w:val="0042595D"/>
    <w:rsid w:val="004545C6"/>
    <w:rsid w:val="00465681"/>
    <w:rsid w:val="00474AC1"/>
    <w:rsid w:val="00493140"/>
    <w:rsid w:val="004A6C4B"/>
    <w:rsid w:val="004C1489"/>
    <w:rsid w:val="004C6E32"/>
    <w:rsid w:val="004D787E"/>
    <w:rsid w:val="00536ADF"/>
    <w:rsid w:val="00574C38"/>
    <w:rsid w:val="005A02DC"/>
    <w:rsid w:val="005C6153"/>
    <w:rsid w:val="005E3DCD"/>
    <w:rsid w:val="005F6A7D"/>
    <w:rsid w:val="006010D2"/>
    <w:rsid w:val="0061021E"/>
    <w:rsid w:val="0061411A"/>
    <w:rsid w:val="0061437C"/>
    <w:rsid w:val="00644813"/>
    <w:rsid w:val="00660176"/>
    <w:rsid w:val="00670893"/>
    <w:rsid w:val="00686FA8"/>
    <w:rsid w:val="00695979"/>
    <w:rsid w:val="006A79EB"/>
    <w:rsid w:val="006C0AF6"/>
    <w:rsid w:val="006C1AD5"/>
    <w:rsid w:val="006E12F6"/>
    <w:rsid w:val="00734474"/>
    <w:rsid w:val="00734ABA"/>
    <w:rsid w:val="007379C4"/>
    <w:rsid w:val="00740056"/>
    <w:rsid w:val="007507AF"/>
    <w:rsid w:val="007560AE"/>
    <w:rsid w:val="007630A2"/>
    <w:rsid w:val="00785C0D"/>
    <w:rsid w:val="00786578"/>
    <w:rsid w:val="00791AA4"/>
    <w:rsid w:val="007C5E7F"/>
    <w:rsid w:val="007D5180"/>
    <w:rsid w:val="007F0A91"/>
    <w:rsid w:val="00800C14"/>
    <w:rsid w:val="00801387"/>
    <w:rsid w:val="008116DF"/>
    <w:rsid w:val="0082120D"/>
    <w:rsid w:val="00823FA3"/>
    <w:rsid w:val="008255B6"/>
    <w:rsid w:val="008653F0"/>
    <w:rsid w:val="00875F54"/>
    <w:rsid w:val="0089286D"/>
    <w:rsid w:val="008A21F3"/>
    <w:rsid w:val="008B1A6C"/>
    <w:rsid w:val="008D3299"/>
    <w:rsid w:val="008F46F2"/>
    <w:rsid w:val="00902EBA"/>
    <w:rsid w:val="00945468"/>
    <w:rsid w:val="00953E51"/>
    <w:rsid w:val="00974D88"/>
    <w:rsid w:val="009757F5"/>
    <w:rsid w:val="009A32B7"/>
    <w:rsid w:val="009A79B5"/>
    <w:rsid w:val="009A7D4F"/>
    <w:rsid w:val="009B626C"/>
    <w:rsid w:val="009D643C"/>
    <w:rsid w:val="009E3378"/>
    <w:rsid w:val="009F4F8E"/>
    <w:rsid w:val="00A121CE"/>
    <w:rsid w:val="00A51EC4"/>
    <w:rsid w:val="00A66D8F"/>
    <w:rsid w:val="00AC11E4"/>
    <w:rsid w:val="00AE1306"/>
    <w:rsid w:val="00AE34D0"/>
    <w:rsid w:val="00AE588D"/>
    <w:rsid w:val="00AE72C5"/>
    <w:rsid w:val="00B36A74"/>
    <w:rsid w:val="00B401D1"/>
    <w:rsid w:val="00B4671F"/>
    <w:rsid w:val="00B511DA"/>
    <w:rsid w:val="00B63239"/>
    <w:rsid w:val="00B66CC9"/>
    <w:rsid w:val="00B97CF8"/>
    <w:rsid w:val="00BC546D"/>
    <w:rsid w:val="00BD17A2"/>
    <w:rsid w:val="00BF36B4"/>
    <w:rsid w:val="00C16765"/>
    <w:rsid w:val="00C35104"/>
    <w:rsid w:val="00C366A7"/>
    <w:rsid w:val="00C56626"/>
    <w:rsid w:val="00C61AF7"/>
    <w:rsid w:val="00C6C272"/>
    <w:rsid w:val="00C81889"/>
    <w:rsid w:val="00C8207B"/>
    <w:rsid w:val="00C91B47"/>
    <w:rsid w:val="00CA3674"/>
    <w:rsid w:val="00CA7643"/>
    <w:rsid w:val="00CA77F8"/>
    <w:rsid w:val="00CC0437"/>
    <w:rsid w:val="00CC6392"/>
    <w:rsid w:val="00CE24D3"/>
    <w:rsid w:val="00CF1E32"/>
    <w:rsid w:val="00D04910"/>
    <w:rsid w:val="00D13E90"/>
    <w:rsid w:val="00D46B96"/>
    <w:rsid w:val="00D67421"/>
    <w:rsid w:val="00D81BC9"/>
    <w:rsid w:val="00DC17EC"/>
    <w:rsid w:val="00E00F16"/>
    <w:rsid w:val="00E16745"/>
    <w:rsid w:val="00E22E72"/>
    <w:rsid w:val="00E41947"/>
    <w:rsid w:val="00E528B0"/>
    <w:rsid w:val="00E55A6B"/>
    <w:rsid w:val="00E71580"/>
    <w:rsid w:val="00E82D42"/>
    <w:rsid w:val="00EA0931"/>
    <w:rsid w:val="00EB53C9"/>
    <w:rsid w:val="00ED4C33"/>
    <w:rsid w:val="00EF2C82"/>
    <w:rsid w:val="00F41844"/>
    <w:rsid w:val="00F6560A"/>
    <w:rsid w:val="00F9130C"/>
    <w:rsid w:val="00F929E8"/>
    <w:rsid w:val="00F94ACC"/>
    <w:rsid w:val="00FA0A21"/>
    <w:rsid w:val="00FA18BD"/>
    <w:rsid w:val="00FC3B8A"/>
    <w:rsid w:val="00FE5458"/>
    <w:rsid w:val="00FE7C61"/>
    <w:rsid w:val="029C7365"/>
    <w:rsid w:val="085CAFF8"/>
    <w:rsid w:val="09F2F6CF"/>
    <w:rsid w:val="0BA75815"/>
    <w:rsid w:val="0CE342B2"/>
    <w:rsid w:val="0DCB4FEC"/>
    <w:rsid w:val="14A5FA1C"/>
    <w:rsid w:val="1860A2E8"/>
    <w:rsid w:val="19913911"/>
    <w:rsid w:val="1A11081F"/>
    <w:rsid w:val="1FCFB737"/>
    <w:rsid w:val="1FF44B17"/>
    <w:rsid w:val="216B8798"/>
    <w:rsid w:val="249BA8C1"/>
    <w:rsid w:val="263EF8BB"/>
    <w:rsid w:val="27DAC91C"/>
    <w:rsid w:val="2902DDFE"/>
    <w:rsid w:val="3103D8EF"/>
    <w:rsid w:val="31C50696"/>
    <w:rsid w:val="348F8068"/>
    <w:rsid w:val="35D74A12"/>
    <w:rsid w:val="364A05E5"/>
    <w:rsid w:val="3C03283E"/>
    <w:rsid w:val="40939F64"/>
    <w:rsid w:val="45996725"/>
    <w:rsid w:val="47912BC3"/>
    <w:rsid w:val="54EB14CD"/>
    <w:rsid w:val="557C6447"/>
    <w:rsid w:val="59ADC8E9"/>
    <w:rsid w:val="5CBFC4FC"/>
    <w:rsid w:val="609A72A9"/>
    <w:rsid w:val="6228CC69"/>
    <w:rsid w:val="647B948A"/>
    <w:rsid w:val="6A87E505"/>
    <w:rsid w:val="6C0F2090"/>
    <w:rsid w:val="6F5B5628"/>
    <w:rsid w:val="7373BC11"/>
    <w:rsid w:val="76BE5A9F"/>
    <w:rsid w:val="7B91CBC2"/>
    <w:rsid w:val="7D1473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6C272"/>
  <w15:chartTrackingRefBased/>
  <w15:docId w15:val="{EC4BEBC4-559A-4DE2-9F03-C6419F50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3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8F46F2"/>
    <w:rPr>
      <w:sz w:val="16"/>
      <w:szCs w:val="16"/>
    </w:rPr>
  </w:style>
  <w:style w:type="paragraph" w:styleId="CommentText">
    <w:name w:val="annotation text"/>
    <w:basedOn w:val="Normal"/>
    <w:link w:val="CommentTextChar"/>
    <w:uiPriority w:val="99"/>
    <w:semiHidden/>
    <w:unhideWhenUsed/>
    <w:rsid w:val="008F46F2"/>
    <w:pPr>
      <w:spacing w:line="240" w:lineRule="auto"/>
    </w:pPr>
    <w:rPr>
      <w:sz w:val="20"/>
      <w:szCs w:val="20"/>
    </w:rPr>
  </w:style>
  <w:style w:type="character" w:customStyle="1" w:styleId="CommentTextChar">
    <w:name w:val="Comment Text Char"/>
    <w:basedOn w:val="DefaultParagraphFont"/>
    <w:link w:val="CommentText"/>
    <w:uiPriority w:val="99"/>
    <w:semiHidden/>
    <w:rsid w:val="008F46F2"/>
    <w:rPr>
      <w:sz w:val="20"/>
      <w:szCs w:val="20"/>
    </w:rPr>
  </w:style>
  <w:style w:type="paragraph" w:styleId="CommentSubject">
    <w:name w:val="annotation subject"/>
    <w:basedOn w:val="CommentText"/>
    <w:next w:val="CommentText"/>
    <w:link w:val="CommentSubjectChar"/>
    <w:uiPriority w:val="99"/>
    <w:semiHidden/>
    <w:unhideWhenUsed/>
    <w:rsid w:val="008F46F2"/>
    <w:rPr>
      <w:b/>
      <w:bCs/>
    </w:rPr>
  </w:style>
  <w:style w:type="character" w:customStyle="1" w:styleId="CommentSubjectChar">
    <w:name w:val="Comment Subject Char"/>
    <w:basedOn w:val="CommentTextChar"/>
    <w:link w:val="CommentSubject"/>
    <w:uiPriority w:val="99"/>
    <w:semiHidden/>
    <w:rsid w:val="008F46F2"/>
    <w:rPr>
      <w:b/>
      <w:bCs/>
      <w:sz w:val="20"/>
      <w:szCs w:val="20"/>
    </w:rPr>
  </w:style>
  <w:style w:type="paragraph" w:styleId="Header">
    <w:name w:val="header"/>
    <w:basedOn w:val="Normal"/>
    <w:link w:val="HeaderChar"/>
    <w:uiPriority w:val="99"/>
    <w:unhideWhenUsed/>
    <w:rsid w:val="007F0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91"/>
  </w:style>
  <w:style w:type="paragraph" w:styleId="Footer">
    <w:name w:val="footer"/>
    <w:basedOn w:val="Normal"/>
    <w:link w:val="FooterChar"/>
    <w:uiPriority w:val="99"/>
    <w:unhideWhenUsed/>
    <w:rsid w:val="007F0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91"/>
  </w:style>
  <w:style w:type="character" w:customStyle="1" w:styleId="Heading3Char">
    <w:name w:val="Heading 3 Char"/>
    <w:basedOn w:val="DefaultParagraphFont"/>
    <w:link w:val="Heading3"/>
    <w:uiPriority w:val="9"/>
    <w:rsid w:val="00CC6392"/>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E00F1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6092247">
      <w:bodyDiv w:val="1"/>
      <w:marLeft w:val="0"/>
      <w:marRight w:val="0"/>
      <w:marTop w:val="0"/>
      <w:marBottom w:val="0"/>
      <w:divBdr>
        <w:top w:val="none" w:sz="0" w:space="0" w:color="auto"/>
        <w:left w:val="none" w:sz="0" w:space="0" w:color="auto"/>
        <w:bottom w:val="none" w:sz="0" w:space="0" w:color="auto"/>
        <w:right w:val="none" w:sz="0" w:space="0" w:color="auto"/>
      </w:divBdr>
    </w:div>
    <w:div w:id="2098012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464F488883B9E41AF591824157AE03D" ma:contentTypeVersion="19" ma:contentTypeDescription="Create a new document." ma:contentTypeScope="" ma:versionID="24bad9db9aa708545c157c27592b37f6">
  <xsd:schema xmlns:xsd="http://www.w3.org/2001/XMLSchema" xmlns:xs="http://www.w3.org/2001/XMLSchema" xmlns:p="http://schemas.microsoft.com/office/2006/metadata/properties" xmlns:ns2="a1bd12ea-66e0-4a85-9f40-bd4ed5ac7bda" xmlns:ns3="861a6945-fc41-40d2-8e05-7a216352dda5" targetNamespace="http://schemas.microsoft.com/office/2006/metadata/properties" ma:root="true" ma:fieldsID="973dc3ef6dfaece6e691238fb5757d2a" ns2:_="" ns3:_="">
    <xsd:import namespace="a1bd12ea-66e0-4a85-9f40-bd4ed5ac7bda"/>
    <xsd:import namespace="861a6945-fc41-40d2-8e05-7a216352dda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3:SharedWithUsers" minOccurs="0"/>
                <xsd:element ref="ns3:SharedWithDetails" minOccurs="0"/>
                <xsd:element ref="ns2:MediaServiceLocation" minOccurs="0"/>
                <xsd:element ref="ns2:MediaServiceObjectDetectorVersions" minOccurs="0"/>
                <xsd:element ref="ns2:Toolkit" minOccurs="0"/>
                <xsd:element ref="ns2:MediaServiceSearchPropertie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bd12ea-66e0-4a85-9f40-bd4ed5ac7b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fffa94f5-9538-4d5d-ae72-f19c8bf93f9e"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Toolkit" ma:index="24" nillable="true" ma:displayName="Toolkit" ma:format="Dropdown" ma:internalName="Toolkit">
      <xsd:simpleType>
        <xsd:restriction base="dms:Note">
          <xsd:maxLength value="255"/>
        </xsd:restriction>
      </xsd:simpleType>
    </xsd:element>
    <xsd:element name="MediaServiceSearchProperties" ma:index="25" nillable="true" ma:displayName="MediaServiceSearchProperties" ma:hidden="true" ma:internalName="MediaServiceSearchProperties" ma:readOnly="true">
      <xsd:simpleType>
        <xsd:restriction base="dms:Note"/>
      </xsd:simpleType>
    </xsd:element>
    <xsd:element name="MediaServiceBillingMetadata" ma:index="26"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61a6945-fc41-40d2-8e05-7a216352dda5"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83cc6c4-4037-44e5-9a5b-fef7806ba63f}" ma:internalName="TaxCatchAll" ma:showField="CatchAllData" ma:web="861a6945-fc41-40d2-8e05-7a216352dda5">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861a6945-fc41-40d2-8e05-7a216352dda5" xsi:nil="true"/>
    <Toolkit xmlns="a1bd12ea-66e0-4a85-9f40-bd4ed5ac7bda" xsi:nil="true"/>
    <lcf76f155ced4ddcb4097134ff3c332f xmlns="a1bd12ea-66e0-4a85-9f40-bd4ed5ac7bd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57B1DF26-1045-4070-A739-359AF53C0AB5}">
  <ds:schemaRefs>
    <ds:schemaRef ds:uri="http://schemas.microsoft.com/sharepoint/v3/contenttype/forms"/>
  </ds:schemaRefs>
</ds:datastoreItem>
</file>

<file path=customXml/itemProps2.xml><?xml version="1.0" encoding="utf-8"?>
<ds:datastoreItem xmlns:ds="http://schemas.openxmlformats.org/officeDocument/2006/customXml" ds:itemID="{D5371821-34B2-40FB-AA8F-9BD07FA8A5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bd12ea-66e0-4a85-9f40-bd4ed5ac7bda"/>
    <ds:schemaRef ds:uri="861a6945-fc41-40d2-8e05-7a216352dd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DCE45A7-F669-409F-8082-B32B316CC066}">
  <ds:schemaRefs>
    <ds:schemaRef ds:uri="http://schemas.microsoft.com/office/2006/metadata/properties"/>
    <ds:schemaRef ds:uri="http://schemas.microsoft.com/office/infopath/2007/PartnerControls"/>
    <ds:schemaRef ds:uri="861a6945-fc41-40d2-8e05-7a216352dda5"/>
    <ds:schemaRef ds:uri="a1bd12ea-66e0-4a85-9f40-bd4ed5ac7bda"/>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4</Pages>
  <Words>1280</Words>
  <Characters>7135</Characters>
  <Application>Microsoft Office Word</Application>
  <DocSecurity>0</DocSecurity>
  <Lines>158</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Bonnici, Samuel</cp:lastModifiedBy>
  <cp:revision>146</cp:revision>
  <dcterms:created xsi:type="dcterms:W3CDTF">2022-09-01T12:44:00Z</dcterms:created>
  <dcterms:modified xsi:type="dcterms:W3CDTF">2026-07-14T23:26:00Z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6fe07f9ce92729e282a3d3adbfc0fea76405137babff50407fbf840f1610c9e6</vt:lpwstr>
  </property>
  <property fmtid="{D5CDD505-2E9C-101B-9397-08002B2CF9AE}" pid="3" name="MSIP_Label_f2acd28b-79a3-4a0f-b0ff-4b75658b1549_Enabled">
    <vt:lpwstr>true</vt:lpwstr>
  </property>
  <property fmtid="{D5CDD505-2E9C-101B-9397-08002B2CF9AE}" pid="4" name="MSIP_Label_f2acd28b-79a3-4a0f-b0ff-4b75658b1549_SetDate">
    <vt:lpwstr>2024-10-27T18:07:15Z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700cb8dd-5363-406f-a090-010f42cb886a</vt:lpwstr>
  </property>
  <property fmtid="{D5CDD505-2E9C-101B-9397-08002B2CF9AE}" pid="9" name="MSIP_Label_f2acd28b-79a3-4a0f-b0ff-4b75658b1549_ContentBits">
    <vt:lpwstr>0</vt:lpwstr>
  </property>
  <property fmtid="{D5CDD505-2E9C-101B-9397-08002B2CF9AE}" pid="10" name="ContentTypeId">
    <vt:lpwstr>0x010100E464F488883B9E41AF591824157AE03D</vt:lpwstr>
  </property>
  <property fmtid="{D5CDD505-2E9C-101B-9397-08002B2CF9AE}" pid="11" name="MediaServiceImageTags">
    <vt:lpwstr/>
  </property>
</Properties>
</file>