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7C6FA" w14:textId="044C798F" w:rsidR="00A60AFC" w:rsidRDefault="00E96845" w:rsidP="00FB72B4">
      <w:pPr>
        <w:jc w:val="both"/>
        <w:rPr>
          <w:rFonts w:ascii="Times New Roman" w:hAnsi="Times New Roman" w:cs="Times New Roman"/>
        </w:rPr>
      </w:pPr>
      <w:r>
        <w:rPr>
          <w:rFonts w:ascii="Times New Roman" w:hAnsi="Times New Roman" w:cs="Times New Roman"/>
          <w:noProof/>
        </w:rPr>
        <w:drawing>
          <wp:anchor distT="0" distB="0" distL="114300" distR="114300" simplePos="0" relativeHeight="251675648" behindDoc="1" locked="0" layoutInCell="1" allowOverlap="1" wp14:anchorId="68EA6696" wp14:editId="231D54A3">
            <wp:simplePos x="0" y="0"/>
            <wp:positionH relativeFrom="column">
              <wp:posOffset>870155</wp:posOffset>
            </wp:positionH>
            <wp:positionV relativeFrom="paragraph">
              <wp:posOffset>205</wp:posOffset>
            </wp:positionV>
            <wp:extent cx="3982065" cy="2095238"/>
            <wp:effectExtent l="0" t="0" r="0" b="635"/>
            <wp:wrapTight wrapText="bothSides">
              <wp:wrapPolygon edited="0">
                <wp:start x="0" y="0"/>
                <wp:lineTo x="0" y="21476"/>
                <wp:lineTo x="21497" y="21476"/>
                <wp:lineTo x="21497" y="0"/>
                <wp:lineTo x="0" y="0"/>
              </wp:wrapPolygon>
            </wp:wrapTight>
            <wp:docPr id="426294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294083"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8820" t="47768" r="46732" b="31649"/>
                    <a:stretch/>
                  </pic:blipFill>
                  <pic:spPr bwMode="auto">
                    <a:xfrm>
                      <a:off x="0" y="0"/>
                      <a:ext cx="3982065" cy="20952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8198E5" w14:textId="30089D13" w:rsidR="00FB72B4" w:rsidRDefault="00FB72B4" w:rsidP="00FB72B4">
      <w:pPr>
        <w:jc w:val="both"/>
        <w:rPr>
          <w:rFonts w:ascii="Times New Roman" w:hAnsi="Times New Roman" w:cs="Times New Roman"/>
        </w:rPr>
      </w:pPr>
    </w:p>
    <w:p w14:paraId="5F96D214" w14:textId="008207A6" w:rsidR="00FB72B4" w:rsidRDefault="00FB72B4" w:rsidP="00FB72B4">
      <w:pPr>
        <w:jc w:val="both"/>
        <w:rPr>
          <w:rFonts w:ascii="Times New Roman" w:hAnsi="Times New Roman" w:cs="Times New Roman"/>
        </w:rPr>
      </w:pPr>
    </w:p>
    <w:p w14:paraId="6265E779" w14:textId="4674A78C" w:rsidR="00FB72B4" w:rsidRDefault="00FB72B4" w:rsidP="00FB72B4">
      <w:pPr>
        <w:jc w:val="both"/>
        <w:rPr>
          <w:rFonts w:ascii="Times New Roman" w:hAnsi="Times New Roman" w:cs="Times New Roman"/>
        </w:rPr>
      </w:pPr>
    </w:p>
    <w:p w14:paraId="68B709B0" w14:textId="77777777" w:rsidR="00FB72B4" w:rsidRDefault="00FB72B4" w:rsidP="00FB72B4">
      <w:pPr>
        <w:jc w:val="both"/>
        <w:rPr>
          <w:rFonts w:ascii="Times New Roman" w:hAnsi="Times New Roman" w:cs="Times New Roman"/>
        </w:rPr>
      </w:pPr>
    </w:p>
    <w:p w14:paraId="5F2F3C71" w14:textId="77777777" w:rsidR="00FB72B4" w:rsidRDefault="00FB72B4" w:rsidP="00FB72B4">
      <w:pPr>
        <w:jc w:val="both"/>
        <w:rPr>
          <w:rFonts w:ascii="Times New Roman" w:hAnsi="Times New Roman" w:cs="Times New Roman"/>
        </w:rPr>
      </w:pPr>
    </w:p>
    <w:p w14:paraId="411574DC" w14:textId="77777777" w:rsidR="00FB72B4" w:rsidRDefault="00FB72B4" w:rsidP="00FB72B4">
      <w:pPr>
        <w:jc w:val="both"/>
        <w:rPr>
          <w:rFonts w:ascii="Times New Roman" w:hAnsi="Times New Roman" w:cs="Times New Roman"/>
        </w:rPr>
      </w:pPr>
    </w:p>
    <w:p w14:paraId="4628764D" w14:textId="77777777" w:rsidR="00FB72B4" w:rsidRDefault="00FB72B4" w:rsidP="00FB72B4">
      <w:pPr>
        <w:jc w:val="both"/>
        <w:rPr>
          <w:rFonts w:ascii="Times New Roman" w:hAnsi="Times New Roman" w:cs="Times New Roman"/>
        </w:rPr>
      </w:pPr>
    </w:p>
    <w:p w14:paraId="12BEC1AA" w14:textId="79B671C3" w:rsidR="00FB72B4" w:rsidRDefault="00FB72B4" w:rsidP="00FB72B4">
      <w:pPr>
        <w:jc w:val="both"/>
        <w:rPr>
          <w:rFonts w:ascii="Times New Roman" w:hAnsi="Times New Roman" w:cs="Times New Roman"/>
        </w:rPr>
      </w:pPr>
    </w:p>
    <w:p w14:paraId="31378B31" w14:textId="77777777" w:rsidR="00FB72B4" w:rsidRDefault="00FB72B4" w:rsidP="00FB72B4">
      <w:pPr>
        <w:jc w:val="both"/>
        <w:rPr>
          <w:rFonts w:ascii="Times New Roman" w:hAnsi="Times New Roman" w:cs="Times New Roman"/>
        </w:rPr>
      </w:pPr>
    </w:p>
    <w:p w14:paraId="47564ACA" w14:textId="77777777" w:rsidR="00FB72B4" w:rsidRDefault="00FB72B4" w:rsidP="00FB72B4">
      <w:pPr>
        <w:jc w:val="both"/>
        <w:rPr>
          <w:rFonts w:ascii="Times New Roman" w:hAnsi="Times New Roman" w:cs="Times New Roman"/>
        </w:rPr>
      </w:pPr>
    </w:p>
    <w:p w14:paraId="50621ADB" w14:textId="77777777" w:rsidR="00FB72B4" w:rsidRDefault="00FB72B4" w:rsidP="00FB72B4">
      <w:pPr>
        <w:jc w:val="both"/>
        <w:rPr>
          <w:rFonts w:ascii="Times New Roman" w:hAnsi="Times New Roman" w:cs="Times New Roman"/>
        </w:rPr>
      </w:pPr>
    </w:p>
    <w:p w14:paraId="35F6B991" w14:textId="77777777" w:rsidR="00FB72B4" w:rsidRDefault="00FB72B4" w:rsidP="00FB72B4">
      <w:pPr>
        <w:jc w:val="both"/>
        <w:rPr>
          <w:rFonts w:ascii="Times New Roman" w:hAnsi="Times New Roman" w:cs="Times New Roman"/>
        </w:rPr>
      </w:pPr>
    </w:p>
    <w:p w14:paraId="24C6A0B2" w14:textId="77777777" w:rsidR="00FB72B4" w:rsidRDefault="00FB72B4" w:rsidP="00FB72B4">
      <w:pPr>
        <w:jc w:val="both"/>
        <w:rPr>
          <w:rFonts w:ascii="Times New Roman" w:hAnsi="Times New Roman" w:cs="Times New Roman"/>
        </w:rPr>
      </w:pPr>
    </w:p>
    <w:p w14:paraId="38C447EF" w14:textId="77777777" w:rsidR="00FB72B4" w:rsidRDefault="00FB72B4" w:rsidP="00FB72B4">
      <w:pPr>
        <w:jc w:val="both"/>
        <w:rPr>
          <w:rFonts w:ascii="Times New Roman" w:hAnsi="Times New Roman" w:cs="Times New Roman"/>
        </w:rPr>
      </w:pPr>
    </w:p>
    <w:p w14:paraId="292C45B5" w14:textId="77777777" w:rsidR="00FB72B4" w:rsidRDefault="00FB72B4" w:rsidP="00FB72B4">
      <w:pPr>
        <w:jc w:val="both"/>
        <w:rPr>
          <w:rFonts w:ascii="Times New Roman" w:hAnsi="Times New Roman" w:cs="Times New Roman"/>
        </w:rPr>
      </w:pPr>
    </w:p>
    <w:p w14:paraId="61E2A276" w14:textId="77777777" w:rsidR="00FB72B4" w:rsidRDefault="00FB72B4" w:rsidP="00FB72B4">
      <w:pPr>
        <w:jc w:val="both"/>
        <w:rPr>
          <w:rFonts w:ascii="Times New Roman" w:hAnsi="Times New Roman" w:cs="Times New Roman"/>
        </w:rPr>
      </w:pPr>
    </w:p>
    <w:p w14:paraId="0CEB5287" w14:textId="77777777" w:rsidR="00FB72B4" w:rsidRDefault="00FB72B4" w:rsidP="00FB72B4">
      <w:pPr>
        <w:jc w:val="both"/>
        <w:rPr>
          <w:rFonts w:ascii="Times New Roman" w:hAnsi="Times New Roman" w:cs="Times New Roman"/>
        </w:rPr>
      </w:pPr>
    </w:p>
    <w:p w14:paraId="66206A5A" w14:textId="77777777" w:rsidR="00FB72B4" w:rsidRDefault="00FB72B4" w:rsidP="00FB72B4">
      <w:pPr>
        <w:jc w:val="both"/>
        <w:rPr>
          <w:rFonts w:ascii="Times New Roman" w:hAnsi="Times New Roman" w:cs="Times New Roman"/>
        </w:rPr>
      </w:pPr>
    </w:p>
    <w:p w14:paraId="11904168" w14:textId="77777777" w:rsidR="00FB72B4" w:rsidRDefault="00FB72B4" w:rsidP="00FB72B4">
      <w:pPr>
        <w:jc w:val="both"/>
        <w:rPr>
          <w:rFonts w:ascii="Times New Roman" w:hAnsi="Times New Roman" w:cs="Times New Roman"/>
        </w:rPr>
      </w:pPr>
    </w:p>
    <w:p w14:paraId="744A576B" w14:textId="77777777" w:rsidR="00FB72B4" w:rsidRDefault="00FB72B4" w:rsidP="00FB72B4">
      <w:pPr>
        <w:jc w:val="both"/>
        <w:rPr>
          <w:rFonts w:ascii="Times New Roman" w:hAnsi="Times New Roman" w:cs="Times New Roman"/>
        </w:rPr>
      </w:pPr>
    </w:p>
    <w:p w14:paraId="5A3B85C2" w14:textId="77777777" w:rsidR="00FB72B4" w:rsidRDefault="00FB72B4" w:rsidP="00FB72B4">
      <w:pPr>
        <w:jc w:val="both"/>
        <w:rPr>
          <w:rFonts w:ascii="Times New Roman" w:hAnsi="Times New Roman" w:cs="Times New Roman"/>
        </w:rPr>
      </w:pPr>
    </w:p>
    <w:p w14:paraId="232B0C62" w14:textId="77777777" w:rsidR="00E96845" w:rsidRDefault="00E96845" w:rsidP="00FB72B4">
      <w:pPr>
        <w:jc w:val="both"/>
        <w:rPr>
          <w:rFonts w:ascii="Times New Roman" w:hAnsi="Times New Roman" w:cs="Times New Roman"/>
        </w:rPr>
      </w:pPr>
    </w:p>
    <w:p w14:paraId="62849893" w14:textId="77777777" w:rsidR="00E96845" w:rsidRDefault="00E96845" w:rsidP="00FB72B4">
      <w:pPr>
        <w:jc w:val="both"/>
        <w:rPr>
          <w:rFonts w:ascii="Times New Roman" w:hAnsi="Times New Roman" w:cs="Times New Roman"/>
        </w:rPr>
      </w:pPr>
    </w:p>
    <w:p w14:paraId="4E66640F" w14:textId="77777777" w:rsidR="00E96845" w:rsidRDefault="00E96845" w:rsidP="00FB72B4">
      <w:pPr>
        <w:jc w:val="both"/>
        <w:rPr>
          <w:rFonts w:ascii="Times New Roman" w:hAnsi="Times New Roman" w:cs="Times New Roman"/>
        </w:rPr>
      </w:pPr>
    </w:p>
    <w:p w14:paraId="725F8093" w14:textId="77777777" w:rsidR="00E96845" w:rsidRDefault="00E96845" w:rsidP="00FB72B4">
      <w:pPr>
        <w:jc w:val="both"/>
        <w:rPr>
          <w:rFonts w:ascii="Times New Roman" w:hAnsi="Times New Roman" w:cs="Times New Roman"/>
        </w:rPr>
      </w:pPr>
    </w:p>
    <w:p w14:paraId="761011BF" w14:textId="77777777" w:rsidR="00E96845" w:rsidRDefault="00E96845" w:rsidP="00FB72B4">
      <w:pPr>
        <w:jc w:val="both"/>
        <w:rPr>
          <w:rFonts w:ascii="Times New Roman" w:hAnsi="Times New Roman" w:cs="Times New Roman"/>
        </w:rPr>
      </w:pPr>
    </w:p>
    <w:p w14:paraId="66511FA7" w14:textId="77777777" w:rsidR="00E96845" w:rsidRDefault="00E96845" w:rsidP="00FB72B4">
      <w:pPr>
        <w:jc w:val="both"/>
        <w:rPr>
          <w:rFonts w:ascii="Times New Roman" w:hAnsi="Times New Roman" w:cs="Times New Roman"/>
        </w:rPr>
      </w:pPr>
    </w:p>
    <w:p w14:paraId="755D39DD" w14:textId="1CB0FC60" w:rsidR="00E96845" w:rsidRPr="00E005C1" w:rsidRDefault="00E96845" w:rsidP="00FB72B4">
      <w:pPr>
        <w:jc w:val="both"/>
        <w:rPr>
          <w:rFonts w:ascii="Times New Roman" w:hAnsi="Times New Roman" w:cs="Times New Roman"/>
          <w:color w:val="4472C4" w:themeColor="accent1"/>
          <w:sz w:val="40"/>
          <w:szCs w:val="40"/>
        </w:rPr>
      </w:pPr>
      <w:r w:rsidRPr="00E005C1">
        <w:rPr>
          <w:rFonts w:ascii="Times New Roman" w:hAnsi="Times New Roman" w:cs="Times New Roman"/>
          <w:color w:val="4472C4" w:themeColor="accent1"/>
          <w:sz w:val="40"/>
          <w:szCs w:val="40"/>
        </w:rPr>
        <w:t>Contents:</w:t>
      </w:r>
    </w:p>
    <w:p w14:paraId="2E202967" w14:textId="77777777" w:rsidR="00E96845" w:rsidRPr="00E005C1" w:rsidRDefault="00E96845" w:rsidP="00FB72B4">
      <w:pPr>
        <w:jc w:val="both"/>
        <w:rPr>
          <w:rFonts w:ascii="Times New Roman" w:hAnsi="Times New Roman" w:cs="Times New Roman"/>
          <w:color w:val="4472C4" w:themeColor="accent1"/>
          <w:sz w:val="40"/>
          <w:szCs w:val="40"/>
        </w:rPr>
      </w:pPr>
    </w:p>
    <w:p w14:paraId="32D835BD" w14:textId="01816525" w:rsidR="00E96845" w:rsidRPr="00E005C1" w:rsidRDefault="00E96845" w:rsidP="00FB72B4">
      <w:pPr>
        <w:jc w:val="both"/>
        <w:rPr>
          <w:rFonts w:ascii="Times New Roman" w:hAnsi="Times New Roman" w:cs="Times New Roman"/>
          <w:color w:val="4472C4" w:themeColor="accent1"/>
          <w:sz w:val="40"/>
          <w:szCs w:val="40"/>
        </w:rPr>
      </w:pPr>
      <w:r w:rsidRPr="00E005C1">
        <w:rPr>
          <w:rFonts w:ascii="Times New Roman" w:hAnsi="Times New Roman" w:cs="Times New Roman"/>
          <w:color w:val="4472C4" w:themeColor="accent1"/>
          <w:sz w:val="40"/>
          <w:szCs w:val="40"/>
        </w:rPr>
        <w:t xml:space="preserve">Blog 1 – </w:t>
      </w:r>
      <w:r w:rsidR="00E005C1" w:rsidRPr="00E005C1">
        <w:rPr>
          <w:rFonts w:ascii="Times New Roman" w:hAnsi="Times New Roman" w:cs="Times New Roman"/>
          <w:color w:val="4472C4" w:themeColor="accent1"/>
          <w:sz w:val="40"/>
          <w:szCs w:val="40"/>
        </w:rPr>
        <w:t>Page 2</w:t>
      </w:r>
    </w:p>
    <w:p w14:paraId="241886A5" w14:textId="48A4745B" w:rsidR="00E96845" w:rsidRPr="00E005C1" w:rsidRDefault="00E96845" w:rsidP="00FB72B4">
      <w:pPr>
        <w:jc w:val="both"/>
        <w:rPr>
          <w:rFonts w:ascii="Times New Roman" w:hAnsi="Times New Roman" w:cs="Times New Roman"/>
          <w:color w:val="4472C4" w:themeColor="accent1"/>
          <w:sz w:val="40"/>
          <w:szCs w:val="40"/>
        </w:rPr>
      </w:pPr>
      <w:r w:rsidRPr="00E005C1">
        <w:rPr>
          <w:rFonts w:ascii="Times New Roman" w:hAnsi="Times New Roman" w:cs="Times New Roman"/>
          <w:color w:val="4472C4" w:themeColor="accent1"/>
          <w:sz w:val="40"/>
          <w:szCs w:val="40"/>
        </w:rPr>
        <w:t xml:space="preserve">Blog 2 – </w:t>
      </w:r>
      <w:r w:rsidR="00E005C1" w:rsidRPr="00E005C1">
        <w:rPr>
          <w:rFonts w:ascii="Times New Roman" w:hAnsi="Times New Roman" w:cs="Times New Roman"/>
          <w:color w:val="4472C4" w:themeColor="accent1"/>
          <w:sz w:val="40"/>
          <w:szCs w:val="40"/>
        </w:rPr>
        <w:t xml:space="preserve">Page 6 </w:t>
      </w:r>
    </w:p>
    <w:p w14:paraId="0F27D01C" w14:textId="5D962AE9" w:rsidR="00E96845" w:rsidRPr="00E005C1" w:rsidRDefault="00E96845" w:rsidP="00FB72B4">
      <w:pPr>
        <w:jc w:val="both"/>
        <w:rPr>
          <w:rFonts w:ascii="Times New Roman" w:hAnsi="Times New Roman" w:cs="Times New Roman"/>
          <w:color w:val="4472C4" w:themeColor="accent1"/>
          <w:sz w:val="40"/>
          <w:szCs w:val="40"/>
        </w:rPr>
      </w:pPr>
      <w:r w:rsidRPr="00E005C1">
        <w:rPr>
          <w:rFonts w:ascii="Times New Roman" w:hAnsi="Times New Roman" w:cs="Times New Roman"/>
          <w:color w:val="4472C4" w:themeColor="accent1"/>
          <w:sz w:val="40"/>
          <w:szCs w:val="40"/>
        </w:rPr>
        <w:t xml:space="preserve">Blog 3 – </w:t>
      </w:r>
      <w:r w:rsidR="00E005C1" w:rsidRPr="00E005C1">
        <w:rPr>
          <w:rFonts w:ascii="Times New Roman" w:hAnsi="Times New Roman" w:cs="Times New Roman"/>
          <w:color w:val="4472C4" w:themeColor="accent1"/>
          <w:sz w:val="40"/>
          <w:szCs w:val="40"/>
        </w:rPr>
        <w:t>Page 12</w:t>
      </w:r>
    </w:p>
    <w:p w14:paraId="158FC23A" w14:textId="6864D03D" w:rsidR="00E96845" w:rsidRPr="00E005C1" w:rsidRDefault="00E96845" w:rsidP="00FB72B4">
      <w:pPr>
        <w:jc w:val="both"/>
        <w:rPr>
          <w:rFonts w:ascii="Times New Roman" w:hAnsi="Times New Roman" w:cs="Times New Roman"/>
          <w:color w:val="4472C4" w:themeColor="accent1"/>
          <w:sz w:val="40"/>
          <w:szCs w:val="40"/>
        </w:rPr>
      </w:pPr>
      <w:r w:rsidRPr="00E005C1">
        <w:rPr>
          <w:rFonts w:ascii="Times New Roman" w:hAnsi="Times New Roman" w:cs="Times New Roman"/>
          <w:color w:val="4472C4" w:themeColor="accent1"/>
          <w:sz w:val="40"/>
          <w:szCs w:val="40"/>
        </w:rPr>
        <w:t xml:space="preserve">Blog 4 </w:t>
      </w:r>
      <w:r w:rsidR="00E005C1" w:rsidRPr="00E005C1">
        <w:rPr>
          <w:rFonts w:ascii="Times New Roman" w:hAnsi="Times New Roman" w:cs="Times New Roman"/>
          <w:color w:val="4472C4" w:themeColor="accent1"/>
          <w:sz w:val="40"/>
          <w:szCs w:val="40"/>
        </w:rPr>
        <w:t>–</w:t>
      </w:r>
      <w:r w:rsidRPr="00E005C1">
        <w:rPr>
          <w:rFonts w:ascii="Times New Roman" w:hAnsi="Times New Roman" w:cs="Times New Roman"/>
          <w:color w:val="4472C4" w:themeColor="accent1"/>
          <w:sz w:val="40"/>
          <w:szCs w:val="40"/>
        </w:rPr>
        <w:t xml:space="preserve"> </w:t>
      </w:r>
      <w:r w:rsidR="00E005C1" w:rsidRPr="00E005C1">
        <w:rPr>
          <w:rFonts w:ascii="Times New Roman" w:hAnsi="Times New Roman" w:cs="Times New Roman"/>
          <w:color w:val="4472C4" w:themeColor="accent1"/>
          <w:sz w:val="40"/>
          <w:szCs w:val="40"/>
        </w:rPr>
        <w:t>Page 17</w:t>
      </w:r>
    </w:p>
    <w:p w14:paraId="3F83E2C6" w14:textId="77777777" w:rsidR="00FB72B4" w:rsidRDefault="00FB72B4" w:rsidP="00FB72B4">
      <w:pPr>
        <w:jc w:val="both"/>
        <w:rPr>
          <w:rFonts w:ascii="Times New Roman" w:hAnsi="Times New Roman" w:cs="Times New Roman"/>
        </w:rPr>
      </w:pPr>
    </w:p>
    <w:p w14:paraId="21F80ECE" w14:textId="77777777" w:rsidR="00FB72B4" w:rsidRDefault="00FB72B4" w:rsidP="00FB72B4">
      <w:pPr>
        <w:jc w:val="both"/>
        <w:rPr>
          <w:rFonts w:ascii="Times New Roman" w:hAnsi="Times New Roman" w:cs="Times New Roman"/>
        </w:rPr>
      </w:pPr>
    </w:p>
    <w:p w14:paraId="32167236" w14:textId="77777777" w:rsidR="00FB72B4" w:rsidRDefault="00FB72B4" w:rsidP="00FB72B4">
      <w:pPr>
        <w:jc w:val="both"/>
        <w:rPr>
          <w:rFonts w:ascii="Times New Roman" w:hAnsi="Times New Roman" w:cs="Times New Roman"/>
        </w:rPr>
      </w:pPr>
    </w:p>
    <w:p w14:paraId="7CD9FC42" w14:textId="77777777" w:rsidR="00FB72B4" w:rsidRDefault="00FB72B4" w:rsidP="00FB72B4">
      <w:pPr>
        <w:jc w:val="both"/>
        <w:rPr>
          <w:rFonts w:ascii="Times New Roman" w:hAnsi="Times New Roman" w:cs="Times New Roman"/>
        </w:rPr>
      </w:pPr>
    </w:p>
    <w:p w14:paraId="4F19ACCB" w14:textId="77777777" w:rsidR="00FB72B4" w:rsidRDefault="00FB72B4" w:rsidP="00FB72B4">
      <w:pPr>
        <w:jc w:val="both"/>
        <w:rPr>
          <w:rFonts w:ascii="Times New Roman" w:hAnsi="Times New Roman" w:cs="Times New Roman"/>
        </w:rPr>
      </w:pPr>
    </w:p>
    <w:p w14:paraId="489F5047" w14:textId="77777777" w:rsidR="00FB72B4" w:rsidRDefault="00FB72B4" w:rsidP="00FB72B4">
      <w:pPr>
        <w:jc w:val="both"/>
        <w:rPr>
          <w:rFonts w:ascii="Times New Roman" w:hAnsi="Times New Roman" w:cs="Times New Roman"/>
        </w:rPr>
      </w:pPr>
    </w:p>
    <w:p w14:paraId="41C8F861" w14:textId="77777777" w:rsidR="00FB72B4" w:rsidRDefault="00FB72B4" w:rsidP="00FB72B4">
      <w:pPr>
        <w:jc w:val="both"/>
        <w:rPr>
          <w:rFonts w:ascii="Times New Roman" w:hAnsi="Times New Roman" w:cs="Times New Roman"/>
        </w:rPr>
      </w:pPr>
    </w:p>
    <w:p w14:paraId="10C2F505" w14:textId="77777777" w:rsidR="00FB72B4" w:rsidRDefault="00FB72B4" w:rsidP="00FB72B4">
      <w:pPr>
        <w:jc w:val="both"/>
        <w:rPr>
          <w:rFonts w:ascii="Times New Roman" w:hAnsi="Times New Roman" w:cs="Times New Roman"/>
        </w:rPr>
      </w:pPr>
    </w:p>
    <w:p w14:paraId="53DD31F0" w14:textId="77777777" w:rsidR="00FB72B4" w:rsidRDefault="00FB72B4" w:rsidP="00FB72B4">
      <w:pPr>
        <w:jc w:val="both"/>
        <w:rPr>
          <w:rFonts w:ascii="Times New Roman" w:hAnsi="Times New Roman" w:cs="Times New Roman"/>
        </w:rPr>
      </w:pPr>
    </w:p>
    <w:p w14:paraId="76F1B27F" w14:textId="77777777" w:rsidR="00FB72B4" w:rsidRDefault="00FB72B4" w:rsidP="00FB72B4">
      <w:pPr>
        <w:jc w:val="both"/>
        <w:rPr>
          <w:rFonts w:ascii="Times New Roman" w:hAnsi="Times New Roman" w:cs="Times New Roman"/>
        </w:rPr>
      </w:pPr>
    </w:p>
    <w:p w14:paraId="42354572" w14:textId="77777777" w:rsidR="00E96845" w:rsidRDefault="00E96845" w:rsidP="00FB72B4">
      <w:pPr>
        <w:jc w:val="both"/>
        <w:rPr>
          <w:rFonts w:ascii="Times New Roman" w:hAnsi="Times New Roman" w:cs="Times New Roman"/>
        </w:rPr>
      </w:pPr>
    </w:p>
    <w:p w14:paraId="561EE7C0" w14:textId="77777777" w:rsidR="00FB72B4" w:rsidRDefault="00FB72B4" w:rsidP="00FB72B4">
      <w:pPr>
        <w:jc w:val="both"/>
        <w:rPr>
          <w:rFonts w:ascii="Times New Roman" w:hAnsi="Times New Roman" w:cs="Times New Roman"/>
        </w:rPr>
      </w:pPr>
    </w:p>
    <w:p w14:paraId="2F3837D5" w14:textId="3E486F19" w:rsidR="00FB72B4" w:rsidRPr="00914B13" w:rsidRDefault="00236359" w:rsidP="00236359">
      <w:pPr>
        <w:pStyle w:val="NoSpacing"/>
        <w:spacing w:line="360" w:lineRule="auto"/>
        <w:jc w:val="center"/>
        <w:rPr>
          <w:rFonts w:ascii="Times New Roman" w:hAnsi="Times New Roman" w:cs="Times New Roman"/>
          <w:b/>
          <w:bCs/>
        </w:rPr>
      </w:pPr>
      <w:r>
        <w:rPr>
          <w:rFonts w:ascii="Times New Roman" w:hAnsi="Times New Roman" w:cs="Times New Roman"/>
          <w:b/>
          <w:bCs/>
        </w:rPr>
        <w:lastRenderedPageBreak/>
        <w:t xml:space="preserve">Blog 1 - </w:t>
      </w:r>
      <w:r w:rsidR="00FB72B4">
        <w:rPr>
          <w:rFonts w:ascii="Times New Roman" w:hAnsi="Times New Roman" w:cs="Times New Roman"/>
          <w:b/>
          <w:bCs/>
        </w:rPr>
        <w:t xml:space="preserve">Digital. Technology. Online. </w:t>
      </w:r>
      <w:proofErr w:type="spellStart"/>
      <w:r w:rsidR="00FB72B4">
        <w:rPr>
          <w:rFonts w:ascii="Times New Roman" w:hAnsi="Times New Roman" w:cs="Times New Roman"/>
          <w:b/>
          <w:bCs/>
        </w:rPr>
        <w:t>Wifi</w:t>
      </w:r>
      <w:proofErr w:type="spellEnd"/>
      <w:r w:rsidR="00FB72B4">
        <w:rPr>
          <w:rFonts w:ascii="Times New Roman" w:hAnsi="Times New Roman" w:cs="Times New Roman"/>
          <w:b/>
          <w:bCs/>
        </w:rPr>
        <w:t>. Data. – The world we find ourselves in.</w:t>
      </w:r>
    </w:p>
    <w:p w14:paraId="1AC2C504" w14:textId="77777777" w:rsidR="00FB72B4" w:rsidRDefault="00FB72B4" w:rsidP="00FB72B4">
      <w:pPr>
        <w:pStyle w:val="NoSpacing"/>
        <w:spacing w:line="276" w:lineRule="auto"/>
        <w:jc w:val="both"/>
        <w:rPr>
          <w:rFonts w:ascii="Times New Roman" w:hAnsi="Times New Roman" w:cs="Times New Roman"/>
        </w:rPr>
      </w:pPr>
    </w:p>
    <w:p w14:paraId="3D0CEDBD"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Technology is omnipresent in our lives. If you were to say this to the technophobes of the older generation, they would quite possibly faint. Our world is changing. For our younger generation to grow to be a crucial part of it, developing specialist digital skills that are vital for learning, work and everyday life in an increasingly digitalised world is paramount. </w:t>
      </w:r>
    </w:p>
    <w:p w14:paraId="340949D9" w14:textId="77777777" w:rsidR="00FB72B4" w:rsidRDefault="00FB72B4" w:rsidP="00FB72B4">
      <w:pPr>
        <w:pStyle w:val="NoSpacing"/>
        <w:spacing w:line="276" w:lineRule="auto"/>
        <w:jc w:val="both"/>
        <w:rPr>
          <w:rFonts w:ascii="Times New Roman" w:hAnsi="Times New Roman" w:cs="Times New Roman"/>
        </w:rPr>
      </w:pPr>
    </w:p>
    <w:p w14:paraId="6362C9AB" w14:textId="14305FAA" w:rsidR="00FB72B4" w:rsidRDefault="00A32C7B" w:rsidP="00FB72B4">
      <w:pPr>
        <w:pStyle w:val="NoSpacing"/>
        <w:spacing w:line="276" w:lineRule="auto"/>
        <w:jc w:val="both"/>
        <w:rPr>
          <w:rFonts w:ascii="Times New Roman" w:hAnsi="Times New Roman" w:cs="Times New Roman"/>
        </w:rPr>
      </w:pPr>
      <w:r>
        <w:rPr>
          <w:rFonts w:ascii="Times New Roman" w:hAnsi="Times New Roman" w:cs="Times New Roman"/>
        </w:rPr>
        <w:t>So,</w:t>
      </w:r>
      <w:r w:rsidR="00FB72B4">
        <w:rPr>
          <w:rFonts w:ascii="Times New Roman" w:hAnsi="Times New Roman" w:cs="Times New Roman"/>
        </w:rPr>
        <w:t xml:space="preserve"> what are these specialist digital skills? How are they developed within our children and young people? Where can they be applied beyond school? </w:t>
      </w:r>
    </w:p>
    <w:p w14:paraId="5FDF9C08" w14:textId="77777777" w:rsidR="00FB72B4" w:rsidRDefault="00FB72B4" w:rsidP="00FB72B4">
      <w:pPr>
        <w:pStyle w:val="NoSpacing"/>
        <w:spacing w:line="276" w:lineRule="auto"/>
        <w:jc w:val="both"/>
        <w:rPr>
          <w:rFonts w:ascii="Times New Roman" w:hAnsi="Times New Roman" w:cs="Times New Roman"/>
        </w:rPr>
      </w:pPr>
    </w:p>
    <w:p w14:paraId="2071C2DD" w14:textId="77777777" w:rsidR="00FB72B4" w:rsidRDefault="00FB72B4" w:rsidP="00FB72B4">
      <w:pPr>
        <w:pStyle w:val="NoSpacing"/>
        <w:spacing w:line="276" w:lineRule="auto"/>
        <w:jc w:val="both"/>
        <w:rPr>
          <w:rFonts w:ascii="Times New Roman" w:hAnsi="Times New Roman" w:cs="Times New Roman"/>
        </w:rPr>
      </w:pPr>
      <w:proofErr w:type="spellStart"/>
      <w:proofErr w:type="gramStart"/>
      <w:r>
        <w:rPr>
          <w:rFonts w:ascii="Times New Roman" w:hAnsi="Times New Roman" w:cs="Times New Roman"/>
        </w:rPr>
        <w:t>Lets</w:t>
      </w:r>
      <w:proofErr w:type="spellEnd"/>
      <w:proofErr w:type="gramEnd"/>
      <w:r>
        <w:rPr>
          <w:rFonts w:ascii="Times New Roman" w:hAnsi="Times New Roman" w:cs="Times New Roman"/>
        </w:rPr>
        <w:t xml:space="preserve"> find out… </w:t>
      </w:r>
    </w:p>
    <w:p w14:paraId="474D5799" w14:textId="77777777" w:rsidR="00FB72B4" w:rsidRDefault="00FB72B4" w:rsidP="00FB72B4">
      <w:pPr>
        <w:pStyle w:val="NoSpacing"/>
        <w:spacing w:line="360" w:lineRule="auto"/>
        <w:jc w:val="both"/>
        <w:rPr>
          <w:rFonts w:ascii="Times New Roman" w:hAnsi="Times New Roman" w:cs="Times New Roman"/>
        </w:rPr>
      </w:pPr>
    </w:p>
    <w:p w14:paraId="7D267513" w14:textId="136AC97A"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Digital competence is a set of skills, knowledge and attitudes that enables the creative, </w:t>
      </w:r>
      <w:proofErr w:type="gramStart"/>
      <w:r>
        <w:rPr>
          <w:rFonts w:ascii="Times New Roman" w:hAnsi="Times New Roman" w:cs="Times New Roman"/>
        </w:rPr>
        <w:t>critical</w:t>
      </w:r>
      <w:proofErr w:type="gramEnd"/>
      <w:r>
        <w:rPr>
          <w:rFonts w:ascii="Times New Roman" w:hAnsi="Times New Roman" w:cs="Times New Roman"/>
        </w:rPr>
        <w:t xml:space="preserve"> and confident use of systems and technologies. Today, it is essential that learners are capable and have the potential to be successful in this fast-changing world. Digital competence is much different to Information and Communications Technology (ICT) – the one all us millennials were forced to learn in secondary schools. Digital competence is based more on the ability and confidence of using digital tools and technologies effectively</w:t>
      </w:r>
      <w:r w:rsidR="00A32C7B">
        <w:rPr>
          <w:rFonts w:ascii="Times New Roman" w:hAnsi="Times New Roman" w:cs="Times New Roman"/>
        </w:rPr>
        <w:t xml:space="preserve"> (Welsh Government, 2018). </w:t>
      </w:r>
    </w:p>
    <w:p w14:paraId="47665AB4" w14:textId="77777777" w:rsidR="00FB72B4" w:rsidRDefault="00FB72B4" w:rsidP="00FB72B4">
      <w:pPr>
        <w:pStyle w:val="NoSpacing"/>
        <w:spacing w:line="276" w:lineRule="auto"/>
        <w:jc w:val="both"/>
        <w:rPr>
          <w:rFonts w:ascii="Times New Roman" w:hAnsi="Times New Roman" w:cs="Times New Roman"/>
        </w:rPr>
      </w:pPr>
    </w:p>
    <w:p w14:paraId="3CB28E85"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So how is it taught? Let’s move on </w:t>
      </w:r>
    </w:p>
    <w:p w14:paraId="29126A12" w14:textId="77777777" w:rsidR="00FB72B4" w:rsidRDefault="00FB72B4" w:rsidP="00FB72B4">
      <w:pPr>
        <w:pStyle w:val="NoSpacing"/>
        <w:spacing w:line="276" w:lineRule="auto"/>
        <w:jc w:val="both"/>
        <w:rPr>
          <w:rFonts w:ascii="Times New Roman" w:hAnsi="Times New Roman" w:cs="Times New Roman"/>
        </w:rPr>
      </w:pPr>
    </w:p>
    <w:p w14:paraId="427C01A4" w14:textId="77777777" w:rsidR="00FB72B4" w:rsidRPr="00FE368D" w:rsidRDefault="00FB72B4" w:rsidP="00FB72B4">
      <w:pPr>
        <w:pStyle w:val="NoSpacing"/>
        <w:spacing w:line="276" w:lineRule="auto"/>
        <w:jc w:val="center"/>
        <w:rPr>
          <w:rFonts w:ascii="Times New Roman" w:hAnsi="Times New Roman" w:cs="Times New Roman"/>
          <w:b/>
          <w:bCs/>
        </w:rPr>
      </w:pPr>
      <w:r w:rsidRPr="00FE368D">
        <w:rPr>
          <w:rFonts w:ascii="Times New Roman" w:hAnsi="Times New Roman" w:cs="Times New Roman"/>
          <w:b/>
          <w:bCs/>
        </w:rPr>
        <w:t>Digital Competence Framework (DCF) Wales</w:t>
      </w:r>
    </w:p>
    <w:p w14:paraId="2A57C6E6" w14:textId="77777777" w:rsidR="00FB72B4" w:rsidRDefault="00FB72B4" w:rsidP="00FB72B4">
      <w:pPr>
        <w:pStyle w:val="NoSpacing"/>
        <w:spacing w:line="276" w:lineRule="auto"/>
        <w:jc w:val="both"/>
        <w:rPr>
          <w:rFonts w:ascii="Times New Roman" w:hAnsi="Times New Roman" w:cs="Times New Roman"/>
        </w:rPr>
      </w:pPr>
    </w:p>
    <w:p w14:paraId="047622A0"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Within the new curriculum for Wales 2022, digital competence is one of the three cross-curricular responsibilities, alongside numeracy and literacy, which focuses on developing digital skills that can be used in a wide range of subjects and scenarios that can be transferred into real life work (Welsh Government, 2022).</w:t>
      </w:r>
    </w:p>
    <w:p w14:paraId="431B0906" w14:textId="77777777" w:rsidR="00FB72B4" w:rsidRDefault="00FB72B4" w:rsidP="00FB72B4">
      <w:pPr>
        <w:pStyle w:val="NoSpacing"/>
        <w:spacing w:line="276" w:lineRule="auto"/>
        <w:jc w:val="both"/>
        <w:rPr>
          <w:rFonts w:ascii="Times New Roman" w:hAnsi="Times New Roman" w:cs="Times New Roman"/>
        </w:rPr>
      </w:pPr>
    </w:p>
    <w:p w14:paraId="7F360E28" w14:textId="77777777" w:rsidR="00FB72B4" w:rsidRPr="00A22BCD" w:rsidRDefault="00FB72B4" w:rsidP="00FB72B4">
      <w:pPr>
        <w:pStyle w:val="NoSpacing"/>
        <w:spacing w:line="276" w:lineRule="auto"/>
        <w:jc w:val="both"/>
        <w:rPr>
          <w:rFonts w:ascii="Times New Roman" w:hAnsi="Times New Roman" w:cs="Times New Roman"/>
          <w:color w:val="FF0000"/>
        </w:rPr>
      </w:pPr>
      <w:r w:rsidRPr="00A22BCD">
        <w:rPr>
          <w:rFonts w:ascii="Times New Roman" w:hAnsi="Times New Roman" w:cs="Times New Roman"/>
          <w:color w:val="FF0000"/>
        </w:rPr>
        <w:t xml:space="preserve">“We are committed to ensuring that all our learners in Wales will have higher standards of literacy and numeracy, and will become more digitally and bilingually competent, to evolve into enterprising, creative and critical thinkers” (WG, 2018). </w:t>
      </w:r>
      <w:r>
        <w:rPr>
          <w:rFonts w:ascii="Times New Roman" w:hAnsi="Times New Roman" w:cs="Times New Roman"/>
          <w:color w:val="FF0000"/>
        </w:rPr>
        <w:t>–</w:t>
      </w:r>
      <w:r w:rsidRPr="00A22BCD">
        <w:rPr>
          <w:rFonts w:ascii="Times New Roman" w:hAnsi="Times New Roman" w:cs="Times New Roman"/>
          <w:color w:val="FF0000"/>
        </w:rPr>
        <w:t xml:space="preserve"> </w:t>
      </w:r>
      <w:r>
        <w:rPr>
          <w:rFonts w:ascii="Times New Roman" w:hAnsi="Times New Roman" w:cs="Times New Roman"/>
          <w:color w:val="FF0000"/>
        </w:rPr>
        <w:t>C’mon Cymru!</w:t>
      </w:r>
    </w:p>
    <w:p w14:paraId="57CA12B6" w14:textId="77777777" w:rsidR="00FB72B4" w:rsidRDefault="00FB72B4" w:rsidP="00FB72B4">
      <w:pPr>
        <w:pStyle w:val="NoSpacing"/>
        <w:spacing w:line="276" w:lineRule="auto"/>
        <w:jc w:val="both"/>
        <w:rPr>
          <w:rFonts w:ascii="Times New Roman" w:hAnsi="Times New Roman" w:cs="Times New Roman"/>
        </w:rPr>
      </w:pPr>
    </w:p>
    <w:p w14:paraId="7E3CA575" w14:textId="688F696F"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The DCF, developed by practitioners, encapsulates a set of skills that will make learners thrive in our increasingly digital world. It has been developed to be inclusive to all learners from the age of three, where it covers the development of skills in the earliest stages that young children need to learn</w:t>
      </w:r>
      <w:r w:rsidR="001F62D8">
        <w:rPr>
          <w:rFonts w:ascii="Times New Roman" w:hAnsi="Times New Roman" w:cs="Times New Roman"/>
        </w:rPr>
        <w:t xml:space="preserve"> (Welsh Government, 2018). </w:t>
      </w:r>
      <w:r>
        <w:rPr>
          <w:rFonts w:ascii="Times New Roman" w:hAnsi="Times New Roman" w:cs="Times New Roman"/>
        </w:rPr>
        <w:t>The DCF is an integral part of the new Welsh Curriculum, where the literacy, numeracy and digital competence area of learning and experience (</w:t>
      </w:r>
      <w:proofErr w:type="spellStart"/>
      <w:r>
        <w:rPr>
          <w:rFonts w:ascii="Times New Roman" w:hAnsi="Times New Roman" w:cs="Times New Roman"/>
        </w:rPr>
        <w:t>AoLE</w:t>
      </w:r>
      <w:proofErr w:type="spellEnd"/>
      <w:r>
        <w:rPr>
          <w:rFonts w:ascii="Times New Roman" w:hAnsi="Times New Roman" w:cs="Times New Roman"/>
        </w:rPr>
        <w:t xml:space="preserve">) alongside 5 other </w:t>
      </w:r>
      <w:proofErr w:type="spellStart"/>
      <w:r>
        <w:rPr>
          <w:rFonts w:ascii="Times New Roman" w:hAnsi="Times New Roman" w:cs="Times New Roman"/>
        </w:rPr>
        <w:t>AoLEs</w:t>
      </w:r>
      <w:proofErr w:type="spellEnd"/>
      <w:r>
        <w:rPr>
          <w:rFonts w:ascii="Times New Roman" w:hAnsi="Times New Roman" w:cs="Times New Roman"/>
        </w:rPr>
        <w:t xml:space="preserve">, are compulsory in all Welsh schools. </w:t>
      </w:r>
    </w:p>
    <w:p w14:paraId="77A4756F" w14:textId="77777777" w:rsidR="00FB72B4" w:rsidRDefault="00FB72B4" w:rsidP="00FB72B4">
      <w:pPr>
        <w:pStyle w:val="NoSpacing"/>
        <w:spacing w:line="276" w:lineRule="auto"/>
        <w:jc w:val="both"/>
        <w:rPr>
          <w:rFonts w:ascii="Times New Roman" w:hAnsi="Times New Roman" w:cs="Times New Roman"/>
        </w:rPr>
      </w:pPr>
    </w:p>
    <w:p w14:paraId="7B3A0DCB"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The DCF comprises 4 strands - </w:t>
      </w:r>
      <w:r w:rsidRPr="00BD0714">
        <w:rPr>
          <w:rFonts w:ascii="Times New Roman" w:hAnsi="Times New Roman" w:cs="Times New Roman"/>
          <w:i/>
          <w:iCs/>
        </w:rPr>
        <w:t xml:space="preserve">citizenship, interacting and collaborating, producing and data and computational thinking, </w:t>
      </w:r>
      <w:r>
        <w:rPr>
          <w:rFonts w:ascii="Times New Roman" w:hAnsi="Times New Roman" w:cs="Times New Roman"/>
        </w:rPr>
        <w:t xml:space="preserve">that sets out the digital skills to be attained by learners between the ages of 3 and 16. </w:t>
      </w:r>
    </w:p>
    <w:p w14:paraId="7D30294A" w14:textId="77777777" w:rsidR="00FB72B4" w:rsidRDefault="00FB72B4" w:rsidP="00FB72B4">
      <w:pPr>
        <w:pStyle w:val="NoSpacing"/>
        <w:spacing w:line="276" w:lineRule="auto"/>
        <w:jc w:val="both"/>
        <w:rPr>
          <w:rFonts w:ascii="Times New Roman" w:hAnsi="Times New Roman" w:cs="Times New Roman"/>
        </w:rPr>
      </w:pPr>
    </w:p>
    <w:p w14:paraId="3BAD0886"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359D83DB" wp14:editId="76D826BF">
            <wp:extent cx="5731510" cy="2970507"/>
            <wp:effectExtent l="0" t="0" r="0" b="1905"/>
            <wp:docPr id="708803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03866"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10936" t="30978" r="39949" b="28287"/>
                    <a:stretch/>
                  </pic:blipFill>
                  <pic:spPr bwMode="auto">
                    <a:xfrm>
                      <a:off x="0" y="0"/>
                      <a:ext cx="5731510" cy="2970507"/>
                    </a:xfrm>
                    <a:prstGeom prst="rect">
                      <a:avLst/>
                    </a:prstGeom>
                    <a:ln>
                      <a:noFill/>
                    </a:ln>
                    <a:extLst>
                      <a:ext uri="{53640926-AAD7-44D8-BBD7-CCE9431645EC}">
                        <a14:shadowObscured xmlns:a14="http://schemas.microsoft.com/office/drawing/2010/main"/>
                      </a:ext>
                    </a:extLst>
                  </pic:spPr>
                </pic:pic>
              </a:graphicData>
            </a:graphic>
          </wp:inline>
        </w:drawing>
      </w:r>
    </w:p>
    <w:p w14:paraId="782CD445" w14:textId="77777777" w:rsidR="00FB72B4" w:rsidRDefault="00FB72B4" w:rsidP="00FB72B4">
      <w:pPr>
        <w:pStyle w:val="NoSpacing"/>
        <w:spacing w:line="276" w:lineRule="auto"/>
        <w:jc w:val="both"/>
        <w:rPr>
          <w:rFonts w:ascii="Times New Roman" w:hAnsi="Times New Roman" w:cs="Times New Roman"/>
        </w:rPr>
      </w:pPr>
    </w:p>
    <w:p w14:paraId="6AD841DE" w14:textId="079E47A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Professor Graham Donaldson stated in his report ‘Successful Futures: Independent Review of Curriculum and Assessment Arrangements in Wales” that digital competence is as important as literacy and numeracy today, as it is necessary for learners to be confident in the digital world</w:t>
      </w:r>
      <w:r w:rsidR="006A186D">
        <w:rPr>
          <w:rFonts w:ascii="Times New Roman" w:hAnsi="Times New Roman" w:cs="Times New Roman"/>
        </w:rPr>
        <w:t xml:space="preserve"> (Donaldson, 2015). </w:t>
      </w:r>
    </w:p>
    <w:p w14:paraId="0563C395" w14:textId="77777777" w:rsidR="00FB72B4" w:rsidRDefault="00FB72B4" w:rsidP="00FB72B4">
      <w:pPr>
        <w:pStyle w:val="NoSpacing"/>
        <w:spacing w:line="276" w:lineRule="auto"/>
        <w:jc w:val="both"/>
        <w:rPr>
          <w:rFonts w:ascii="Times New Roman" w:hAnsi="Times New Roman" w:cs="Times New Roman"/>
        </w:rPr>
      </w:pPr>
    </w:p>
    <w:p w14:paraId="5F52EE30"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Included in the DCF document is various supports and classroom task ideas designed by professionals to help teachers incorporate the DCF within their planning. It also encourages teachers to share their resources and ideas for other schools across Wales through the Hwb website. Cool </w:t>
      </w:r>
      <w:proofErr w:type="spellStart"/>
      <w:r>
        <w:rPr>
          <w:rFonts w:ascii="Times New Roman" w:hAnsi="Times New Roman" w:cs="Times New Roman"/>
        </w:rPr>
        <w:t>ey</w:t>
      </w:r>
      <w:proofErr w:type="spellEnd"/>
      <w:r>
        <w:rPr>
          <w:rFonts w:ascii="Times New Roman" w:hAnsi="Times New Roman" w:cs="Times New Roman"/>
        </w:rPr>
        <w:t>? If you’re a teacher, check it out!</w:t>
      </w:r>
    </w:p>
    <w:p w14:paraId="0B889716" w14:textId="77777777" w:rsidR="00FB72B4" w:rsidRDefault="00FB72B4" w:rsidP="00FB72B4">
      <w:pPr>
        <w:pStyle w:val="NoSpacing"/>
        <w:spacing w:line="276" w:lineRule="auto"/>
        <w:jc w:val="both"/>
        <w:rPr>
          <w:rFonts w:ascii="Times New Roman" w:hAnsi="Times New Roman" w:cs="Times New Roman"/>
        </w:rPr>
      </w:pPr>
    </w:p>
    <w:p w14:paraId="1218CCD6"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Don’t be a technophobe! – teachers who possess and develop their ICT skills and have adequate digital competence skills are more likely to create skilful students (Monteith, 2002). </w:t>
      </w:r>
    </w:p>
    <w:p w14:paraId="5C76D6CD" w14:textId="77777777" w:rsidR="00FB72B4" w:rsidRDefault="00FB72B4" w:rsidP="00FB72B4">
      <w:pPr>
        <w:pStyle w:val="NoSpacing"/>
        <w:spacing w:line="276" w:lineRule="auto"/>
        <w:jc w:val="both"/>
        <w:rPr>
          <w:rFonts w:ascii="Times New Roman" w:hAnsi="Times New Roman" w:cs="Times New Roman"/>
        </w:rPr>
      </w:pPr>
    </w:p>
    <w:p w14:paraId="561B64FE"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To put it simply, the Digital Competence Framework (DCF) Wales:</w:t>
      </w:r>
    </w:p>
    <w:p w14:paraId="73FE3B0A" w14:textId="77777777" w:rsidR="00FB72B4" w:rsidRDefault="00FB72B4" w:rsidP="00FB72B4">
      <w:pPr>
        <w:pStyle w:val="NoSpacing"/>
        <w:spacing w:line="276" w:lineRule="auto"/>
        <w:jc w:val="both"/>
        <w:rPr>
          <w:rFonts w:ascii="Times New Roman" w:hAnsi="Times New Roman" w:cs="Times New Roman"/>
        </w:rPr>
      </w:pPr>
    </w:p>
    <w:p w14:paraId="7B2BD582" w14:textId="77777777" w:rsidR="00FB72B4" w:rsidRPr="009176AF" w:rsidRDefault="00FB72B4" w:rsidP="00FB72B4">
      <w:pPr>
        <w:pStyle w:val="NoSpacing"/>
        <w:numPr>
          <w:ilvl w:val="0"/>
          <w:numId w:val="2"/>
        </w:numPr>
        <w:spacing w:line="276" w:lineRule="auto"/>
        <w:jc w:val="both"/>
        <w:rPr>
          <w:rFonts w:ascii="Times New Roman" w:hAnsi="Times New Roman" w:cs="Times New Roman"/>
          <w:color w:val="4472C4" w:themeColor="accent1"/>
        </w:rPr>
      </w:pPr>
      <w:r w:rsidRPr="009176AF">
        <w:rPr>
          <w:rFonts w:ascii="Times New Roman" w:hAnsi="Times New Roman" w:cs="Times New Roman"/>
          <w:color w:val="4472C4" w:themeColor="accent1"/>
        </w:rPr>
        <w:t xml:space="preserve">4 strands: Citizenship, Interacting and collaborating, Producing, Data and computational </w:t>
      </w:r>
      <w:proofErr w:type="gramStart"/>
      <w:r w:rsidRPr="009176AF">
        <w:rPr>
          <w:rFonts w:ascii="Times New Roman" w:hAnsi="Times New Roman" w:cs="Times New Roman"/>
          <w:color w:val="4472C4" w:themeColor="accent1"/>
        </w:rPr>
        <w:t>thinking</w:t>
      </w:r>
      <w:proofErr w:type="gramEnd"/>
    </w:p>
    <w:p w14:paraId="5BAAC533" w14:textId="77777777" w:rsidR="00FB72B4" w:rsidRPr="009176AF" w:rsidRDefault="00FB72B4" w:rsidP="00FB72B4">
      <w:pPr>
        <w:pStyle w:val="NoSpacing"/>
        <w:numPr>
          <w:ilvl w:val="0"/>
          <w:numId w:val="2"/>
        </w:numPr>
        <w:spacing w:line="276" w:lineRule="auto"/>
        <w:jc w:val="both"/>
        <w:rPr>
          <w:rFonts w:ascii="Times New Roman" w:hAnsi="Times New Roman" w:cs="Times New Roman"/>
          <w:color w:val="4472C4" w:themeColor="accent1"/>
        </w:rPr>
      </w:pPr>
      <w:r w:rsidRPr="009176AF">
        <w:rPr>
          <w:rFonts w:ascii="Times New Roman" w:hAnsi="Times New Roman" w:cs="Times New Roman"/>
          <w:color w:val="4472C4" w:themeColor="accent1"/>
        </w:rPr>
        <w:t>Different elements within each strand.</w:t>
      </w:r>
    </w:p>
    <w:p w14:paraId="415C21CD" w14:textId="77777777" w:rsidR="00FB72B4" w:rsidRPr="009176AF" w:rsidRDefault="00FB72B4" w:rsidP="00FB72B4">
      <w:pPr>
        <w:pStyle w:val="NoSpacing"/>
        <w:numPr>
          <w:ilvl w:val="0"/>
          <w:numId w:val="2"/>
        </w:numPr>
        <w:spacing w:line="276" w:lineRule="auto"/>
        <w:jc w:val="both"/>
        <w:rPr>
          <w:rFonts w:ascii="Times New Roman" w:hAnsi="Times New Roman" w:cs="Times New Roman"/>
          <w:color w:val="4472C4" w:themeColor="accent1"/>
        </w:rPr>
      </w:pPr>
      <w:r w:rsidRPr="009176AF">
        <w:rPr>
          <w:rFonts w:ascii="Times New Roman" w:hAnsi="Times New Roman" w:cs="Times New Roman"/>
          <w:color w:val="4472C4" w:themeColor="accent1"/>
        </w:rPr>
        <w:t>5 progression steps in every element.</w:t>
      </w:r>
    </w:p>
    <w:p w14:paraId="06897B03" w14:textId="77777777" w:rsidR="00FB72B4" w:rsidRPr="009176AF" w:rsidRDefault="00FB72B4" w:rsidP="00FB72B4">
      <w:pPr>
        <w:pStyle w:val="NoSpacing"/>
        <w:numPr>
          <w:ilvl w:val="0"/>
          <w:numId w:val="2"/>
        </w:numPr>
        <w:spacing w:line="276" w:lineRule="auto"/>
        <w:jc w:val="both"/>
        <w:rPr>
          <w:rFonts w:ascii="Times New Roman" w:hAnsi="Times New Roman" w:cs="Times New Roman"/>
          <w:color w:val="4472C4" w:themeColor="accent1"/>
        </w:rPr>
      </w:pPr>
      <w:r w:rsidRPr="009176AF">
        <w:rPr>
          <w:rFonts w:ascii="Times New Roman" w:hAnsi="Times New Roman" w:cs="Times New Roman"/>
          <w:color w:val="4472C4" w:themeColor="accent1"/>
        </w:rPr>
        <w:t>Focuses on the need of the learner as they become digital citizens.</w:t>
      </w:r>
    </w:p>
    <w:p w14:paraId="6340C4C8" w14:textId="77777777" w:rsidR="00FB72B4" w:rsidRDefault="00FB72B4" w:rsidP="00FB72B4">
      <w:pPr>
        <w:pStyle w:val="NoSpacing"/>
        <w:spacing w:line="276" w:lineRule="auto"/>
        <w:jc w:val="both"/>
        <w:rPr>
          <w:rFonts w:ascii="Times New Roman" w:hAnsi="Times New Roman" w:cs="Times New Roman"/>
        </w:rPr>
      </w:pPr>
    </w:p>
    <w:p w14:paraId="46CA0A51"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Seems important right? But how can it be used to support digital learning and understanding?</w:t>
      </w:r>
    </w:p>
    <w:p w14:paraId="4FFAA136" w14:textId="77777777" w:rsidR="00FB72B4" w:rsidRDefault="00FB72B4" w:rsidP="00FB72B4">
      <w:pPr>
        <w:pStyle w:val="NoSpacing"/>
        <w:spacing w:line="276" w:lineRule="auto"/>
        <w:jc w:val="both"/>
        <w:rPr>
          <w:rFonts w:ascii="Times New Roman" w:hAnsi="Times New Roman" w:cs="Times New Roman"/>
        </w:rPr>
      </w:pPr>
    </w:p>
    <w:p w14:paraId="5D078203" w14:textId="77777777" w:rsidR="00FB72B4" w:rsidRPr="000C636C" w:rsidRDefault="00FB72B4" w:rsidP="00FB72B4">
      <w:pPr>
        <w:pStyle w:val="NoSpacing"/>
        <w:spacing w:line="276" w:lineRule="auto"/>
        <w:jc w:val="center"/>
        <w:rPr>
          <w:rFonts w:ascii="Times New Roman" w:hAnsi="Times New Roman" w:cs="Times New Roman"/>
          <w:b/>
          <w:bCs/>
        </w:rPr>
      </w:pPr>
      <w:r w:rsidRPr="000C636C">
        <w:rPr>
          <w:rFonts w:ascii="Times New Roman" w:hAnsi="Times New Roman" w:cs="Times New Roman"/>
          <w:b/>
          <w:bCs/>
        </w:rPr>
        <w:t>Digital literacy</w:t>
      </w:r>
    </w:p>
    <w:p w14:paraId="04138E6D" w14:textId="77777777" w:rsidR="00FB72B4" w:rsidRDefault="00FB72B4" w:rsidP="00FB72B4">
      <w:pPr>
        <w:pStyle w:val="NoSpacing"/>
        <w:spacing w:line="276" w:lineRule="auto"/>
        <w:jc w:val="both"/>
        <w:rPr>
          <w:rFonts w:ascii="Times New Roman" w:hAnsi="Times New Roman" w:cs="Times New Roman"/>
        </w:rPr>
      </w:pPr>
    </w:p>
    <w:p w14:paraId="7D4B9D32"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Remember the days where you’d work your socks off writing with a pencil </w:t>
      </w:r>
      <w:proofErr w:type="gramStart"/>
      <w:r>
        <w:rPr>
          <w:rFonts w:ascii="Times New Roman" w:hAnsi="Times New Roman" w:cs="Times New Roman"/>
        </w:rPr>
        <w:t>in order to</w:t>
      </w:r>
      <w:proofErr w:type="gramEnd"/>
      <w:r>
        <w:rPr>
          <w:rFonts w:ascii="Times New Roman" w:hAnsi="Times New Roman" w:cs="Times New Roman"/>
        </w:rPr>
        <w:t xml:space="preserve"> be rewarded with that lovely red pen in primary school. Or when you’d spend the day reading </w:t>
      </w:r>
      <w:r>
        <w:rPr>
          <w:rFonts w:ascii="Times New Roman" w:hAnsi="Times New Roman" w:cs="Times New Roman"/>
        </w:rPr>
        <w:lastRenderedPageBreak/>
        <w:t xml:space="preserve">Biff, Chip and Kipper books. In today’s world, being literate is not enough. It is essential that the children of today become digitally literate. </w:t>
      </w:r>
    </w:p>
    <w:p w14:paraId="58DA90CE" w14:textId="77777777" w:rsidR="00FB72B4" w:rsidRDefault="00FB72B4" w:rsidP="00FB72B4">
      <w:pPr>
        <w:pStyle w:val="NoSpacing"/>
        <w:spacing w:line="276" w:lineRule="auto"/>
        <w:jc w:val="both"/>
        <w:rPr>
          <w:rFonts w:ascii="Times New Roman" w:hAnsi="Times New Roman" w:cs="Times New Roman"/>
        </w:rPr>
      </w:pPr>
    </w:p>
    <w:p w14:paraId="53F22299"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Digital literacy simply means being able to use and understand technology. That’s it! It relates to the ability to find, </w:t>
      </w:r>
      <w:proofErr w:type="gramStart"/>
      <w:r>
        <w:rPr>
          <w:rFonts w:ascii="Times New Roman" w:hAnsi="Times New Roman" w:cs="Times New Roman"/>
        </w:rPr>
        <w:t>create</w:t>
      </w:r>
      <w:proofErr w:type="gramEnd"/>
      <w:r>
        <w:rPr>
          <w:rFonts w:ascii="Times New Roman" w:hAnsi="Times New Roman" w:cs="Times New Roman"/>
        </w:rPr>
        <w:t xml:space="preserve"> and use information online in a way that benefits you. It also includes understanding the dangers that using technology entails (Siu, 2023). </w:t>
      </w:r>
    </w:p>
    <w:p w14:paraId="0B2639C7" w14:textId="77777777" w:rsidR="00FB72B4" w:rsidRDefault="00FB72B4" w:rsidP="00FB72B4">
      <w:pPr>
        <w:pStyle w:val="NoSpacing"/>
        <w:spacing w:line="276" w:lineRule="auto"/>
        <w:jc w:val="both"/>
        <w:rPr>
          <w:rFonts w:ascii="Times New Roman" w:hAnsi="Times New Roman" w:cs="Times New Roman"/>
        </w:rPr>
      </w:pPr>
    </w:p>
    <w:p w14:paraId="548333E0"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As I scan over the four stands of the DCF, one </w:t>
      </w:r>
      <w:proofErr w:type="gramStart"/>
      <w:r>
        <w:rPr>
          <w:rFonts w:ascii="Times New Roman" w:hAnsi="Times New Roman" w:cs="Times New Roman"/>
        </w:rPr>
        <w:t>particular strand</w:t>
      </w:r>
      <w:proofErr w:type="gramEnd"/>
      <w:r>
        <w:rPr>
          <w:rFonts w:ascii="Times New Roman" w:hAnsi="Times New Roman" w:cs="Times New Roman"/>
        </w:rPr>
        <w:t xml:space="preserve"> stands out… Citizenship. Within the world we live in and since the COVID-19 pandemic where everyone stayed home, there has been a massive focus on health and well-being and online behaviour.</w:t>
      </w:r>
    </w:p>
    <w:p w14:paraId="4869F523" w14:textId="77777777" w:rsidR="00FB72B4" w:rsidRDefault="00FB72B4" w:rsidP="00FB72B4">
      <w:pPr>
        <w:pStyle w:val="NoSpacing"/>
        <w:spacing w:line="276" w:lineRule="auto"/>
        <w:jc w:val="both"/>
        <w:rPr>
          <w:rFonts w:ascii="Times New Roman" w:hAnsi="Times New Roman" w:cs="Times New Roman"/>
        </w:rPr>
      </w:pPr>
    </w:p>
    <w:p w14:paraId="23EE149C" w14:textId="77777777" w:rsidR="00FB72B4" w:rsidRDefault="00FB72B4" w:rsidP="00FB72B4">
      <w:pPr>
        <w:pStyle w:val="NoSpacing"/>
        <w:spacing w:line="276" w:lineRule="auto"/>
        <w:jc w:val="center"/>
        <w:rPr>
          <w:rFonts w:ascii="Times New Roman" w:hAnsi="Times New Roman" w:cs="Times New Roman"/>
          <w:b/>
          <w:bCs/>
        </w:rPr>
      </w:pPr>
    </w:p>
    <w:p w14:paraId="7F9976CA" w14:textId="77777777" w:rsidR="00FB72B4" w:rsidRDefault="00FB72B4" w:rsidP="00FB72B4">
      <w:pPr>
        <w:pStyle w:val="NoSpacing"/>
        <w:spacing w:line="276" w:lineRule="auto"/>
        <w:jc w:val="center"/>
        <w:rPr>
          <w:rFonts w:ascii="Times New Roman" w:hAnsi="Times New Roman" w:cs="Times New Roman"/>
          <w:b/>
          <w:bCs/>
        </w:rPr>
      </w:pPr>
      <w:r w:rsidRPr="00066086">
        <w:rPr>
          <w:rFonts w:ascii="Times New Roman" w:hAnsi="Times New Roman" w:cs="Times New Roman"/>
          <w:b/>
          <w:bCs/>
        </w:rPr>
        <w:t>Social Influence</w:t>
      </w:r>
    </w:p>
    <w:p w14:paraId="3D6F2695" w14:textId="77777777" w:rsidR="00FB72B4" w:rsidRDefault="00FB72B4" w:rsidP="00FB72B4">
      <w:pPr>
        <w:pStyle w:val="NoSpacing"/>
        <w:spacing w:line="276" w:lineRule="auto"/>
        <w:jc w:val="center"/>
        <w:rPr>
          <w:rFonts w:ascii="Times New Roman" w:hAnsi="Times New Roman" w:cs="Times New Roman"/>
          <w:b/>
          <w:bCs/>
        </w:rPr>
      </w:pPr>
    </w:p>
    <w:p w14:paraId="6C27FE10" w14:textId="11442D2E"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14:anchorId="5D536472" wp14:editId="63415B61">
            <wp:simplePos x="0" y="0"/>
            <wp:positionH relativeFrom="column">
              <wp:posOffset>3885764</wp:posOffset>
            </wp:positionH>
            <wp:positionV relativeFrom="paragraph">
              <wp:posOffset>192368</wp:posOffset>
            </wp:positionV>
            <wp:extent cx="2347749" cy="1841777"/>
            <wp:effectExtent l="0" t="0" r="1905" b="0"/>
            <wp:wrapTight wrapText="bothSides">
              <wp:wrapPolygon edited="0">
                <wp:start x="8998" y="0"/>
                <wp:lineTo x="7712" y="149"/>
                <wp:lineTo x="3622" y="1937"/>
                <wp:lineTo x="3272" y="2681"/>
                <wp:lineTo x="1519" y="4767"/>
                <wp:lineTo x="351" y="7150"/>
                <wp:lineTo x="0" y="8789"/>
                <wp:lineTo x="0" y="12513"/>
                <wp:lineTo x="351" y="14301"/>
                <wp:lineTo x="1402" y="16684"/>
                <wp:lineTo x="3506" y="19068"/>
                <wp:lineTo x="3622" y="19514"/>
                <wp:lineTo x="8063" y="21451"/>
                <wp:lineTo x="8998" y="21451"/>
                <wp:lineTo x="12503" y="21451"/>
                <wp:lineTo x="13438" y="21451"/>
                <wp:lineTo x="17878" y="19514"/>
                <wp:lineTo x="17995" y="19068"/>
                <wp:lineTo x="20098" y="16684"/>
                <wp:lineTo x="21150" y="14301"/>
                <wp:lineTo x="21501" y="12513"/>
                <wp:lineTo x="21501" y="8789"/>
                <wp:lineTo x="21150" y="7150"/>
                <wp:lineTo x="19982" y="4767"/>
                <wp:lineTo x="18229" y="2681"/>
                <wp:lineTo x="17878" y="1937"/>
                <wp:lineTo x="13788" y="149"/>
                <wp:lineTo x="12503" y="0"/>
                <wp:lineTo x="8998" y="0"/>
              </wp:wrapPolygon>
            </wp:wrapTight>
            <wp:docPr id="2111953212"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53212" name="Picture 1" descr="A screenshot of a social media post&#10;&#10;Description automatically generated"/>
                    <pic:cNvPicPr/>
                  </pic:nvPicPr>
                  <pic:blipFill rotWithShape="1">
                    <a:blip r:embed="rId9" cstate="print">
                      <a:extLst>
                        <a:ext uri="{28A0092B-C50C-407E-A947-70E740481C1C}">
                          <a14:useLocalDpi xmlns:a14="http://schemas.microsoft.com/office/drawing/2010/main" val="0"/>
                        </a:ext>
                      </a:extLst>
                    </a:blip>
                    <a:srcRect l="25394" t="24239" r="24048" b="12300"/>
                    <a:stretch/>
                  </pic:blipFill>
                  <pic:spPr bwMode="auto">
                    <a:xfrm>
                      <a:off x="0" y="0"/>
                      <a:ext cx="2347749" cy="1841777"/>
                    </a:xfrm>
                    <a:prstGeom prst="ellipse">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With social media currently booming, young people are facing more risks than ever. With virtually all teens (95%) using social media, there is a higher link to adverse effects, including depression, anxiety, low self-esteem, eating disorders, online harassment, and inadequate sleep. These risks are far greater for girls than boys, and for those already experiencing mental health issues (AECF, 2023). </w:t>
      </w:r>
    </w:p>
    <w:p w14:paraId="554AA725"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D5B7CA4" wp14:editId="19C988B5">
                <wp:simplePos x="0" y="0"/>
                <wp:positionH relativeFrom="column">
                  <wp:posOffset>5580231</wp:posOffset>
                </wp:positionH>
                <wp:positionV relativeFrom="paragraph">
                  <wp:posOffset>219262</wp:posOffset>
                </wp:positionV>
                <wp:extent cx="820270" cy="215153"/>
                <wp:effectExtent l="0" t="0" r="5715" b="1270"/>
                <wp:wrapNone/>
                <wp:docPr id="801915999" name="Text Box 2"/>
                <wp:cNvGraphicFramePr/>
                <a:graphic xmlns:a="http://schemas.openxmlformats.org/drawingml/2006/main">
                  <a:graphicData uri="http://schemas.microsoft.com/office/word/2010/wordprocessingShape">
                    <wps:wsp>
                      <wps:cNvSpPr txBox="1"/>
                      <wps:spPr>
                        <a:xfrm>
                          <a:off x="0" y="0"/>
                          <a:ext cx="820270" cy="215153"/>
                        </a:xfrm>
                        <a:prstGeom prst="rect">
                          <a:avLst/>
                        </a:prstGeom>
                        <a:solidFill>
                          <a:schemeClr val="lt1"/>
                        </a:solidFill>
                        <a:ln w="6350">
                          <a:noFill/>
                        </a:ln>
                      </wps:spPr>
                      <wps:txbx>
                        <w:txbxContent>
                          <w:p w14:paraId="4EC1ADF2" w14:textId="77777777" w:rsidR="00FB72B4" w:rsidRPr="003D0B83" w:rsidRDefault="00FB72B4" w:rsidP="00FB72B4">
                            <w:pPr>
                              <w:rPr>
                                <w:sz w:val="16"/>
                                <w:szCs w:val="16"/>
                              </w:rPr>
                            </w:pPr>
                            <w:r w:rsidRPr="003D0B83">
                              <w:rPr>
                                <w:sz w:val="16"/>
                                <w:szCs w:val="16"/>
                              </w:rPr>
                              <w:t>(Chung,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5B7CA4" id="_x0000_t202" coordsize="21600,21600" o:spt="202" path="m,l,21600r21600,l21600,xe">
                <v:stroke joinstyle="miter"/>
                <v:path gradientshapeok="t" o:connecttype="rect"/>
              </v:shapetype>
              <v:shape id="Text Box 2" o:spid="_x0000_s1026" type="#_x0000_t202" style="position:absolute;left:0;text-align:left;margin-left:439.4pt;margin-top:17.25pt;width:64.6pt;height:16.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" fillcolor="white [3201]" stroked="f" strokeweight=".5pt">
                <v:textbox>
                  <w:txbxContent>
                    <w:p w14:paraId="4EC1ADF2" w14:textId="77777777" w:rsidR="00FB72B4" w:rsidRPr="003D0B83" w:rsidRDefault="00FB72B4" w:rsidP="00FB72B4">
                      <w:pPr>
                        <w:rPr>
                          <w:sz w:val="16"/>
                          <w:szCs w:val="16"/>
                        </w:rPr>
                      </w:pPr>
                      <w:r w:rsidRPr="003D0B83">
                        <w:rPr>
                          <w:sz w:val="16"/>
                          <w:szCs w:val="16"/>
                        </w:rPr>
                        <w:t>(Chung, 2022)</w:t>
                      </w:r>
                    </w:p>
                  </w:txbxContent>
                </v:textbox>
              </v:shape>
            </w:pict>
          </mc:Fallback>
        </mc:AlternateContent>
      </w:r>
    </w:p>
    <w:p w14:paraId="2BFB0F88"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The focus on the Citizenship strand is on the development of the specific skills needed to contribute to a positive digital world. These skills help an individual to be prepared for encounters that may occur, positively and negatively, while being a digital citizen. This strand also educates learners on being a conscientious digital citizen, who can critically evaluate their place within this digital world. </w:t>
      </w:r>
    </w:p>
    <w:p w14:paraId="598FAD1F" w14:textId="77777777" w:rsidR="00FB72B4" w:rsidRDefault="00FB72B4" w:rsidP="00FB72B4">
      <w:pPr>
        <w:pStyle w:val="NoSpacing"/>
        <w:spacing w:line="276" w:lineRule="auto"/>
        <w:jc w:val="both"/>
        <w:rPr>
          <w:rFonts w:ascii="Times New Roman" w:hAnsi="Times New Roman" w:cs="Times New Roman"/>
        </w:rPr>
      </w:pPr>
    </w:p>
    <w:p w14:paraId="79B04A98" w14:textId="7F85EBDD"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Teachers have a duty to educate learners to act appropriately online by behaving in a responsible manner and by keeping themselves safe from harm. Students will learn that copying the work of others and presenting it as their own is plagiarism and will be taught the importance of citing sources when researching – the bane of all students lives (including mine currently). The strand will enable children to develop their own skills as well as understanding their health and wellbeing while online and how to treat others within the digital world. </w:t>
      </w:r>
    </w:p>
    <w:p w14:paraId="7B2AA931" w14:textId="77777777" w:rsidR="00FB72B4"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t xml:space="preserve"> </w:t>
      </w:r>
    </w:p>
    <w:p w14:paraId="2EA9C64C" w14:textId="77777777" w:rsidR="00FB72B4" w:rsidRDefault="00FB72B4" w:rsidP="00FB72B4">
      <w:pPr>
        <w:pStyle w:val="NoSpacing"/>
        <w:spacing w:line="276" w:lineRule="auto"/>
        <w:jc w:val="both"/>
        <w:rPr>
          <w:rFonts w:ascii="Times New Roman" w:hAnsi="Times New Roman" w:cs="Times New Roman"/>
        </w:rPr>
      </w:pPr>
      <w:proofErr w:type="gramStart"/>
      <w:r>
        <w:rPr>
          <w:rFonts w:ascii="Times New Roman" w:hAnsi="Times New Roman" w:cs="Times New Roman"/>
        </w:rPr>
        <w:t>So</w:t>
      </w:r>
      <w:proofErr w:type="gramEnd"/>
      <w:r>
        <w:rPr>
          <w:rFonts w:ascii="Times New Roman" w:hAnsi="Times New Roman" w:cs="Times New Roman"/>
        </w:rPr>
        <w:t xml:space="preserve"> to conclude, digital literacy is not just knowing how to check Facebook and Snapchat. The important topics within digital literacy include:</w:t>
      </w:r>
    </w:p>
    <w:p w14:paraId="42291113" w14:textId="77777777" w:rsidR="00FB72B4" w:rsidRDefault="00FB72B4" w:rsidP="00FB72B4">
      <w:pPr>
        <w:pStyle w:val="NoSpacing"/>
        <w:spacing w:line="276" w:lineRule="auto"/>
        <w:jc w:val="both"/>
        <w:rPr>
          <w:rFonts w:ascii="Times New Roman" w:hAnsi="Times New Roman" w:cs="Times New Roman"/>
        </w:rPr>
      </w:pPr>
    </w:p>
    <w:p w14:paraId="3C80D9F9" w14:textId="77777777" w:rsidR="00FB72B4" w:rsidRDefault="00FB72B4" w:rsidP="00FB72B4">
      <w:pPr>
        <w:pStyle w:val="NoSpacing"/>
        <w:numPr>
          <w:ilvl w:val="0"/>
          <w:numId w:val="1"/>
        </w:numPr>
        <w:spacing w:line="276" w:lineRule="auto"/>
        <w:jc w:val="both"/>
        <w:rPr>
          <w:rFonts w:ascii="Times New Roman" w:hAnsi="Times New Roman" w:cs="Times New Roman"/>
        </w:rPr>
      </w:pPr>
      <w:r>
        <w:rPr>
          <w:rFonts w:ascii="Times New Roman" w:hAnsi="Times New Roman" w:cs="Times New Roman"/>
        </w:rPr>
        <w:t>Cyberbullying</w:t>
      </w:r>
    </w:p>
    <w:p w14:paraId="3636F7A7" w14:textId="77777777" w:rsidR="00FB72B4" w:rsidRDefault="00FB72B4" w:rsidP="00FB72B4">
      <w:pPr>
        <w:pStyle w:val="NoSpacing"/>
        <w:numPr>
          <w:ilvl w:val="0"/>
          <w:numId w:val="1"/>
        </w:numPr>
        <w:spacing w:line="276" w:lineRule="auto"/>
        <w:jc w:val="both"/>
        <w:rPr>
          <w:rFonts w:ascii="Times New Roman" w:hAnsi="Times New Roman" w:cs="Times New Roman"/>
        </w:rPr>
      </w:pPr>
      <w:r>
        <w:rPr>
          <w:rFonts w:ascii="Times New Roman" w:hAnsi="Times New Roman" w:cs="Times New Roman"/>
        </w:rPr>
        <w:t>Internet Safety</w:t>
      </w:r>
    </w:p>
    <w:p w14:paraId="75C7A578" w14:textId="77777777" w:rsidR="00FB72B4" w:rsidRDefault="00FB72B4" w:rsidP="00FB72B4">
      <w:pPr>
        <w:pStyle w:val="NoSpacing"/>
        <w:numPr>
          <w:ilvl w:val="0"/>
          <w:numId w:val="1"/>
        </w:numPr>
        <w:spacing w:line="276" w:lineRule="auto"/>
        <w:jc w:val="both"/>
        <w:rPr>
          <w:rFonts w:ascii="Times New Roman" w:hAnsi="Times New Roman" w:cs="Times New Roman"/>
        </w:rPr>
      </w:pPr>
      <w:r>
        <w:rPr>
          <w:rFonts w:ascii="Times New Roman" w:hAnsi="Times New Roman" w:cs="Times New Roman"/>
        </w:rPr>
        <w:t>Ethics of using online information</w:t>
      </w:r>
    </w:p>
    <w:p w14:paraId="0723EAB4" w14:textId="77777777" w:rsidR="00FB72B4" w:rsidRDefault="00FB72B4" w:rsidP="00FB72B4">
      <w:pPr>
        <w:pStyle w:val="NoSpacing"/>
        <w:numPr>
          <w:ilvl w:val="0"/>
          <w:numId w:val="1"/>
        </w:numPr>
        <w:spacing w:line="276" w:lineRule="auto"/>
        <w:jc w:val="both"/>
        <w:rPr>
          <w:rFonts w:ascii="Times New Roman" w:hAnsi="Times New Roman" w:cs="Times New Roman"/>
        </w:rPr>
      </w:pPr>
      <w:r>
        <w:rPr>
          <w:rFonts w:ascii="Times New Roman" w:hAnsi="Times New Roman" w:cs="Times New Roman"/>
        </w:rPr>
        <w:t>Digital Footprints</w:t>
      </w:r>
      <w:r w:rsidRPr="00C74E5A">
        <w:rPr>
          <w:rFonts w:ascii="Times New Roman" w:hAnsi="Times New Roman" w:cs="Times New Roman"/>
        </w:rPr>
        <w:t xml:space="preserve"> </w:t>
      </w:r>
    </w:p>
    <w:p w14:paraId="07EFA37B" w14:textId="77777777" w:rsidR="00FB72B4" w:rsidRDefault="00FB72B4" w:rsidP="00FB72B4">
      <w:pPr>
        <w:pStyle w:val="NoSpacing"/>
        <w:spacing w:line="276" w:lineRule="auto"/>
        <w:jc w:val="both"/>
        <w:rPr>
          <w:rFonts w:ascii="Times New Roman" w:hAnsi="Times New Roman" w:cs="Times New Roman"/>
        </w:rPr>
      </w:pPr>
    </w:p>
    <w:p w14:paraId="5223771D" w14:textId="0DF8FCA9" w:rsidR="00FB72B4" w:rsidRPr="00870617" w:rsidRDefault="00FB72B4" w:rsidP="00FB72B4">
      <w:pPr>
        <w:pStyle w:val="NoSpacing"/>
        <w:spacing w:line="276" w:lineRule="auto"/>
        <w:jc w:val="both"/>
        <w:rPr>
          <w:rFonts w:ascii="Times New Roman" w:hAnsi="Times New Roman" w:cs="Times New Roman"/>
        </w:rPr>
      </w:pPr>
      <w:r>
        <w:rPr>
          <w:rFonts w:ascii="Times New Roman" w:hAnsi="Times New Roman" w:cs="Times New Roman"/>
        </w:rPr>
        <w:lastRenderedPageBreak/>
        <w:t xml:space="preserve">The development of technology and ICT has changed our lives. Nowadays, we tend to rely on technology for just about everything. Technology came to the rescue during lockdown, where people took to video calls and social media paved the way for staying in contact. I remember when our class in school only space for two or three computers because they were gigantic! Now, students are given individual Chromebooks to carry around from class to class. But I think by the incorporation of digital competence in the curriculum, it has raised the standards for pupil potential. With </w:t>
      </w:r>
      <w:proofErr w:type="gramStart"/>
      <w:r>
        <w:rPr>
          <w:rFonts w:ascii="Times New Roman" w:hAnsi="Times New Roman" w:cs="Times New Roman"/>
        </w:rPr>
        <w:t>the majority of</w:t>
      </w:r>
      <w:proofErr w:type="gramEnd"/>
      <w:r>
        <w:rPr>
          <w:rFonts w:ascii="Times New Roman" w:hAnsi="Times New Roman" w:cs="Times New Roman"/>
        </w:rPr>
        <w:t xml:space="preserve"> jobs now requiring digital skills, it is estimated that by 2030, 75% of jobs need employees to have technology skills. Therefore, it is essential our youngers are tech geeks! </w:t>
      </w:r>
    </w:p>
    <w:p w14:paraId="5957B678" w14:textId="77777777" w:rsidR="00FB72B4" w:rsidRDefault="00FB72B4" w:rsidP="00FB72B4">
      <w:pPr>
        <w:pStyle w:val="NoSpacing"/>
        <w:spacing w:line="276" w:lineRule="auto"/>
        <w:jc w:val="both"/>
        <w:rPr>
          <w:rFonts w:ascii="Times New Roman" w:hAnsi="Times New Roman" w:cs="Times New Roman"/>
        </w:rPr>
      </w:pPr>
    </w:p>
    <w:p w14:paraId="4592B8A5" w14:textId="4366C000" w:rsidR="00FB72B4" w:rsidRPr="00024913" w:rsidRDefault="00CF5B34" w:rsidP="00FB72B4">
      <w:pPr>
        <w:pStyle w:val="NoSpacing"/>
        <w:spacing w:line="276" w:lineRule="auto"/>
        <w:jc w:val="both"/>
        <w:rPr>
          <w:rFonts w:ascii="Times New Roman" w:hAnsi="Times New Roman" w:cs="Times New Roman"/>
          <w:b/>
          <w:bCs/>
        </w:rPr>
      </w:pPr>
      <w:r>
        <w:rPr>
          <w:rFonts w:ascii="Times New Roman" w:hAnsi="Times New Roman" w:cs="Times New Roman"/>
          <w:b/>
          <w:bCs/>
        </w:rPr>
        <w:t xml:space="preserve">Blog 1 </w:t>
      </w:r>
      <w:r w:rsidR="00FB72B4" w:rsidRPr="00024913">
        <w:rPr>
          <w:rFonts w:ascii="Times New Roman" w:hAnsi="Times New Roman" w:cs="Times New Roman"/>
          <w:b/>
          <w:bCs/>
        </w:rPr>
        <w:t xml:space="preserve">Reference List </w:t>
      </w:r>
      <w:r w:rsidR="00024913" w:rsidRPr="00024913">
        <w:rPr>
          <w:rFonts w:ascii="Times New Roman" w:hAnsi="Times New Roman" w:cs="Times New Roman"/>
          <w:b/>
          <w:bCs/>
        </w:rPr>
        <w:t xml:space="preserve"> </w:t>
      </w:r>
    </w:p>
    <w:p w14:paraId="645ACE72" w14:textId="77777777" w:rsidR="00024913" w:rsidRPr="00265528" w:rsidRDefault="00024913" w:rsidP="00024913">
      <w:pPr>
        <w:pStyle w:val="NoSpacing"/>
        <w:jc w:val="both"/>
        <w:rPr>
          <w:rFonts w:ascii="Times New Roman" w:hAnsi="Times New Roman" w:cs="Times New Roman"/>
          <w:sz w:val="22"/>
          <w:szCs w:val="22"/>
        </w:rPr>
      </w:pPr>
    </w:p>
    <w:p w14:paraId="17561D6A" w14:textId="77777777" w:rsidR="00024913" w:rsidRPr="00265528" w:rsidRDefault="00024913" w:rsidP="00024913">
      <w:pPr>
        <w:pStyle w:val="NoSpacing"/>
        <w:jc w:val="both"/>
        <w:rPr>
          <w:rFonts w:ascii="Times New Roman" w:hAnsi="Times New Roman" w:cs="Times New Roman"/>
          <w:sz w:val="22"/>
          <w:szCs w:val="22"/>
        </w:rPr>
      </w:pPr>
      <w:r w:rsidRPr="00265528">
        <w:rPr>
          <w:rFonts w:ascii="Times New Roman" w:hAnsi="Times New Roman" w:cs="Times New Roman"/>
          <w:sz w:val="22"/>
          <w:szCs w:val="22"/>
        </w:rPr>
        <w:t xml:space="preserve">AECF (2023) </w:t>
      </w:r>
      <w:r w:rsidRPr="00265528">
        <w:rPr>
          <w:rFonts w:ascii="Times New Roman" w:hAnsi="Times New Roman" w:cs="Times New Roman"/>
          <w:i/>
          <w:iCs/>
          <w:sz w:val="22"/>
          <w:szCs w:val="22"/>
        </w:rPr>
        <w:t>Social Media’s Concerning Effect on Teen Mental Health.</w:t>
      </w:r>
      <w:r w:rsidRPr="00265528">
        <w:rPr>
          <w:rFonts w:ascii="Times New Roman" w:hAnsi="Times New Roman" w:cs="Times New Roman"/>
          <w:sz w:val="22"/>
          <w:szCs w:val="22"/>
        </w:rPr>
        <w:t xml:space="preserve"> Available at: </w:t>
      </w:r>
      <w:hyperlink r:id="rId10" w:anchor=":~:text=Numerous%20studies%20show%20that%20higher,poor%20body%20image%2C%20eating%20disorder" w:history="1">
        <w:r w:rsidRPr="00265528">
          <w:rPr>
            <w:rStyle w:val="Hyperlink"/>
            <w:rFonts w:ascii="Times New Roman" w:hAnsi="Times New Roman" w:cs="Times New Roman"/>
            <w:sz w:val="22"/>
            <w:szCs w:val="22"/>
          </w:rPr>
          <w:t>https://www.aecf.org/blog/social-medias-concerning-effect-on-teen-mental-health#:~:text=Numerous%20studies%20show%20that%20higher,poor%20body%20image%2C%20eating%20disorder</w:t>
        </w:r>
      </w:hyperlink>
      <w:r w:rsidRPr="00265528">
        <w:rPr>
          <w:rFonts w:ascii="Times New Roman" w:hAnsi="Times New Roman" w:cs="Times New Roman"/>
          <w:sz w:val="22"/>
          <w:szCs w:val="22"/>
        </w:rPr>
        <w:t xml:space="preserve"> (Accessed: 3</w:t>
      </w:r>
      <w:r w:rsidRPr="00265528">
        <w:rPr>
          <w:rFonts w:ascii="Times New Roman" w:hAnsi="Times New Roman" w:cs="Times New Roman"/>
          <w:sz w:val="22"/>
          <w:szCs w:val="22"/>
          <w:vertAlign w:val="superscript"/>
        </w:rPr>
        <w:t>rd</w:t>
      </w:r>
      <w:r w:rsidRPr="00265528">
        <w:rPr>
          <w:rFonts w:ascii="Times New Roman" w:hAnsi="Times New Roman" w:cs="Times New Roman"/>
          <w:sz w:val="22"/>
          <w:szCs w:val="22"/>
        </w:rPr>
        <w:t xml:space="preserve"> January 2024). </w:t>
      </w:r>
    </w:p>
    <w:p w14:paraId="2726D214" w14:textId="77777777" w:rsidR="00024913" w:rsidRPr="00265528" w:rsidRDefault="00024913" w:rsidP="00024913">
      <w:pPr>
        <w:pStyle w:val="NoSpacing"/>
        <w:jc w:val="both"/>
        <w:rPr>
          <w:rFonts w:ascii="Times New Roman" w:hAnsi="Times New Roman" w:cs="Times New Roman"/>
          <w:sz w:val="22"/>
          <w:szCs w:val="22"/>
        </w:rPr>
      </w:pPr>
    </w:p>
    <w:p w14:paraId="1A7F2054" w14:textId="77777777" w:rsidR="00024913" w:rsidRPr="00265528" w:rsidRDefault="00024913" w:rsidP="00024913">
      <w:pPr>
        <w:pStyle w:val="NoSpacing"/>
        <w:jc w:val="both"/>
        <w:rPr>
          <w:rFonts w:ascii="Times New Roman" w:hAnsi="Times New Roman" w:cs="Times New Roman"/>
          <w:sz w:val="22"/>
          <w:szCs w:val="22"/>
        </w:rPr>
      </w:pPr>
      <w:r w:rsidRPr="00265528">
        <w:rPr>
          <w:rFonts w:ascii="Times New Roman" w:hAnsi="Times New Roman" w:cs="Times New Roman"/>
          <w:sz w:val="22"/>
          <w:szCs w:val="22"/>
        </w:rPr>
        <w:t xml:space="preserve">Chung, M. (2022) </w:t>
      </w:r>
      <w:r w:rsidRPr="00265528">
        <w:rPr>
          <w:rFonts w:ascii="Times New Roman" w:hAnsi="Times New Roman" w:cs="Times New Roman"/>
          <w:i/>
          <w:iCs/>
          <w:sz w:val="22"/>
          <w:szCs w:val="22"/>
        </w:rPr>
        <w:t>Negative Effects of Social Media Trends and Fads.</w:t>
      </w:r>
      <w:r w:rsidRPr="00265528">
        <w:rPr>
          <w:rFonts w:ascii="Times New Roman" w:hAnsi="Times New Roman" w:cs="Times New Roman"/>
          <w:sz w:val="22"/>
          <w:szCs w:val="22"/>
        </w:rPr>
        <w:t xml:space="preserve"> [picture]. Available at: </w:t>
      </w:r>
      <w:hyperlink r:id="rId11" w:history="1">
        <w:r w:rsidRPr="00265528">
          <w:rPr>
            <w:rStyle w:val="Hyperlink"/>
            <w:rFonts w:ascii="Times New Roman" w:hAnsi="Times New Roman" w:cs="Times New Roman"/>
            <w:sz w:val="22"/>
            <w:szCs w:val="22"/>
          </w:rPr>
          <w:t>https://thecampoclaw.com/opinion/2022/05/18/negative-effects-of-social-media-trends-and-fads/</w:t>
        </w:r>
      </w:hyperlink>
      <w:r w:rsidRPr="00265528">
        <w:rPr>
          <w:rFonts w:ascii="Times New Roman" w:hAnsi="Times New Roman" w:cs="Times New Roman"/>
          <w:sz w:val="22"/>
          <w:szCs w:val="22"/>
        </w:rPr>
        <w:t xml:space="preserve"> (Accessed: 3</w:t>
      </w:r>
      <w:r w:rsidRPr="00265528">
        <w:rPr>
          <w:rFonts w:ascii="Times New Roman" w:hAnsi="Times New Roman" w:cs="Times New Roman"/>
          <w:sz w:val="22"/>
          <w:szCs w:val="22"/>
          <w:vertAlign w:val="superscript"/>
        </w:rPr>
        <w:t>rd</w:t>
      </w:r>
      <w:r w:rsidRPr="00265528">
        <w:rPr>
          <w:rFonts w:ascii="Times New Roman" w:hAnsi="Times New Roman" w:cs="Times New Roman"/>
          <w:sz w:val="22"/>
          <w:szCs w:val="22"/>
        </w:rPr>
        <w:t xml:space="preserve"> January 2024). </w:t>
      </w:r>
    </w:p>
    <w:p w14:paraId="488B13B0" w14:textId="77777777" w:rsidR="00024913" w:rsidRPr="00265528" w:rsidRDefault="00024913" w:rsidP="00024913">
      <w:pPr>
        <w:pStyle w:val="NoSpacing"/>
        <w:jc w:val="both"/>
        <w:rPr>
          <w:rFonts w:ascii="Times New Roman" w:hAnsi="Times New Roman" w:cs="Times New Roman"/>
          <w:sz w:val="22"/>
          <w:szCs w:val="22"/>
        </w:rPr>
      </w:pPr>
    </w:p>
    <w:p w14:paraId="13F3A4DF" w14:textId="77777777" w:rsidR="007B20DA" w:rsidRPr="00C921A6" w:rsidRDefault="007B20DA" w:rsidP="007B20DA">
      <w:pPr>
        <w:jc w:val="both"/>
        <w:rPr>
          <w:rFonts w:ascii="Times New Roman" w:hAnsi="Times New Roman" w:cs="Times New Roman"/>
          <w:sz w:val="22"/>
          <w:szCs w:val="22"/>
        </w:rPr>
      </w:pPr>
      <w:r w:rsidRPr="00C921A6">
        <w:rPr>
          <w:rFonts w:ascii="Times New Roman" w:hAnsi="Times New Roman" w:cs="Times New Roman"/>
          <w:sz w:val="22"/>
          <w:szCs w:val="22"/>
        </w:rPr>
        <w:t xml:space="preserve">Donaldson, G. (2015) </w:t>
      </w:r>
      <w:r w:rsidRPr="00C921A6">
        <w:rPr>
          <w:rFonts w:ascii="Times New Roman" w:hAnsi="Times New Roman" w:cs="Times New Roman"/>
          <w:i/>
          <w:iCs/>
          <w:sz w:val="22"/>
          <w:szCs w:val="22"/>
        </w:rPr>
        <w:t>Successful Futures: Independent Review of Curriculum and Assessment Arrangements in Wales.</w:t>
      </w:r>
      <w:r w:rsidRPr="00C921A6">
        <w:rPr>
          <w:rFonts w:ascii="Times New Roman" w:hAnsi="Times New Roman" w:cs="Times New Roman"/>
          <w:sz w:val="22"/>
          <w:szCs w:val="22"/>
        </w:rPr>
        <w:t xml:space="preserve"> Available at: </w:t>
      </w:r>
      <w:hyperlink r:id="rId12" w:history="1">
        <w:r w:rsidRPr="00C921A6">
          <w:rPr>
            <w:rStyle w:val="Hyperlink"/>
            <w:rFonts w:ascii="Times New Roman" w:hAnsi="Times New Roman" w:cs="Times New Roman"/>
            <w:sz w:val="22"/>
            <w:szCs w:val="22"/>
          </w:rPr>
          <w:t>https://www.gov.wales/sites/default/files/publications/2018-03/successful-futures.pdf</w:t>
        </w:r>
      </w:hyperlink>
      <w:r w:rsidRPr="00C921A6">
        <w:rPr>
          <w:rFonts w:ascii="Times New Roman" w:hAnsi="Times New Roman" w:cs="Times New Roman"/>
          <w:sz w:val="22"/>
          <w:szCs w:val="22"/>
        </w:rPr>
        <w:t xml:space="preserve"> (Accessed: 4</w:t>
      </w:r>
      <w:r w:rsidRPr="00C921A6">
        <w:rPr>
          <w:rFonts w:ascii="Times New Roman" w:hAnsi="Times New Roman" w:cs="Times New Roman"/>
          <w:sz w:val="22"/>
          <w:szCs w:val="22"/>
          <w:vertAlign w:val="superscript"/>
        </w:rPr>
        <w:t>th</w:t>
      </w:r>
      <w:r w:rsidRPr="00C921A6">
        <w:rPr>
          <w:rFonts w:ascii="Times New Roman" w:hAnsi="Times New Roman" w:cs="Times New Roman"/>
          <w:sz w:val="22"/>
          <w:szCs w:val="22"/>
        </w:rPr>
        <w:t xml:space="preserve"> January 2024). </w:t>
      </w:r>
    </w:p>
    <w:p w14:paraId="3C75E0D6" w14:textId="77777777" w:rsidR="007B20DA" w:rsidRDefault="007B20DA" w:rsidP="00024913">
      <w:pPr>
        <w:pStyle w:val="NoSpacing"/>
        <w:jc w:val="both"/>
        <w:rPr>
          <w:rFonts w:ascii="Times New Roman" w:hAnsi="Times New Roman" w:cs="Times New Roman"/>
          <w:sz w:val="22"/>
          <w:szCs w:val="22"/>
        </w:rPr>
      </w:pPr>
    </w:p>
    <w:p w14:paraId="132133D4" w14:textId="0310F439" w:rsidR="00024913" w:rsidRPr="00265528" w:rsidRDefault="00024913" w:rsidP="00024913">
      <w:pPr>
        <w:pStyle w:val="NoSpacing"/>
        <w:jc w:val="both"/>
        <w:rPr>
          <w:rFonts w:ascii="Times New Roman" w:hAnsi="Times New Roman" w:cs="Times New Roman"/>
          <w:sz w:val="22"/>
          <w:szCs w:val="22"/>
        </w:rPr>
      </w:pPr>
      <w:r w:rsidRPr="00265528">
        <w:rPr>
          <w:rFonts w:ascii="Times New Roman" w:hAnsi="Times New Roman" w:cs="Times New Roman"/>
          <w:sz w:val="22"/>
          <w:szCs w:val="22"/>
        </w:rPr>
        <w:t xml:space="preserve">Monteith, M. (2002) </w:t>
      </w:r>
      <w:r w:rsidRPr="00265528">
        <w:rPr>
          <w:rFonts w:ascii="Times New Roman" w:hAnsi="Times New Roman" w:cs="Times New Roman"/>
          <w:i/>
          <w:iCs/>
          <w:sz w:val="22"/>
          <w:szCs w:val="22"/>
        </w:rPr>
        <w:t>Teaching primary literacy with ICT.</w:t>
      </w:r>
      <w:r w:rsidRPr="00265528">
        <w:rPr>
          <w:rFonts w:ascii="Times New Roman" w:hAnsi="Times New Roman" w:cs="Times New Roman"/>
          <w:sz w:val="22"/>
          <w:szCs w:val="22"/>
        </w:rPr>
        <w:t xml:space="preserve"> Buckingham: Open University Press. </w:t>
      </w:r>
    </w:p>
    <w:p w14:paraId="041E2294" w14:textId="77777777" w:rsidR="00024913" w:rsidRPr="00265528" w:rsidRDefault="00024913" w:rsidP="00024913">
      <w:pPr>
        <w:pStyle w:val="NoSpacing"/>
        <w:jc w:val="both"/>
        <w:rPr>
          <w:rFonts w:ascii="Times New Roman" w:hAnsi="Times New Roman" w:cs="Times New Roman"/>
          <w:sz w:val="22"/>
          <w:szCs w:val="22"/>
        </w:rPr>
      </w:pPr>
    </w:p>
    <w:p w14:paraId="27C333A3" w14:textId="06A0AA8B" w:rsidR="00024913" w:rsidRPr="00265528" w:rsidRDefault="00024913" w:rsidP="00024913">
      <w:pPr>
        <w:pStyle w:val="NoSpacing"/>
        <w:jc w:val="both"/>
        <w:rPr>
          <w:rFonts w:ascii="Times New Roman" w:hAnsi="Times New Roman" w:cs="Times New Roman"/>
          <w:sz w:val="22"/>
          <w:szCs w:val="22"/>
        </w:rPr>
      </w:pPr>
      <w:proofErr w:type="spellStart"/>
      <w:r w:rsidRPr="00265528">
        <w:rPr>
          <w:rFonts w:ascii="Times New Roman" w:hAnsi="Times New Roman" w:cs="Times New Roman"/>
          <w:sz w:val="22"/>
          <w:szCs w:val="22"/>
        </w:rPr>
        <w:t>Simplilearn</w:t>
      </w:r>
      <w:proofErr w:type="spellEnd"/>
      <w:r w:rsidRPr="00265528">
        <w:rPr>
          <w:rFonts w:ascii="Times New Roman" w:hAnsi="Times New Roman" w:cs="Times New Roman"/>
          <w:sz w:val="22"/>
          <w:szCs w:val="22"/>
        </w:rPr>
        <w:t xml:space="preserve"> (2023) </w:t>
      </w:r>
      <w:r w:rsidRPr="00265528">
        <w:rPr>
          <w:rFonts w:ascii="Times New Roman" w:hAnsi="Times New Roman" w:cs="Times New Roman"/>
          <w:i/>
          <w:iCs/>
          <w:sz w:val="22"/>
          <w:szCs w:val="22"/>
        </w:rPr>
        <w:t>Has Technology Improved Our Lives?</w:t>
      </w:r>
      <w:r w:rsidRPr="00265528">
        <w:rPr>
          <w:rFonts w:ascii="Times New Roman" w:hAnsi="Times New Roman" w:cs="Times New Roman"/>
          <w:sz w:val="22"/>
          <w:szCs w:val="22"/>
        </w:rPr>
        <w:t xml:space="preserve"> Available at: </w:t>
      </w:r>
      <w:hyperlink r:id="rId13" w:history="1">
        <w:r w:rsidRPr="00265528">
          <w:rPr>
            <w:rStyle w:val="Hyperlink"/>
            <w:rFonts w:ascii="Times New Roman" w:hAnsi="Times New Roman" w:cs="Times New Roman"/>
            <w:sz w:val="22"/>
            <w:szCs w:val="22"/>
          </w:rPr>
          <w:t>https://www.simplilearn.com/how-has-technology-improved-our-lives-article</w:t>
        </w:r>
      </w:hyperlink>
      <w:r w:rsidRPr="00265528">
        <w:rPr>
          <w:rFonts w:ascii="Times New Roman" w:hAnsi="Times New Roman" w:cs="Times New Roman"/>
          <w:sz w:val="22"/>
          <w:szCs w:val="22"/>
        </w:rPr>
        <w:t xml:space="preserve"> (Accessed: 4</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January 2024). </w:t>
      </w:r>
    </w:p>
    <w:p w14:paraId="222CE652" w14:textId="77777777" w:rsidR="00024913" w:rsidRPr="00265528" w:rsidRDefault="00024913" w:rsidP="00024913">
      <w:pPr>
        <w:pStyle w:val="NoSpacing"/>
        <w:jc w:val="both"/>
        <w:rPr>
          <w:rFonts w:ascii="Times New Roman" w:hAnsi="Times New Roman" w:cs="Times New Roman"/>
          <w:sz w:val="22"/>
          <w:szCs w:val="22"/>
        </w:rPr>
      </w:pPr>
      <w:r w:rsidRPr="00265528">
        <w:rPr>
          <w:rFonts w:ascii="Times New Roman" w:hAnsi="Times New Roman" w:cs="Times New Roman"/>
          <w:sz w:val="22"/>
          <w:szCs w:val="22"/>
        </w:rPr>
        <w:t xml:space="preserve">Siu, K. (2023) </w:t>
      </w:r>
      <w:r w:rsidRPr="00265528">
        <w:rPr>
          <w:rFonts w:ascii="Times New Roman" w:hAnsi="Times New Roman" w:cs="Times New Roman"/>
          <w:i/>
          <w:iCs/>
          <w:sz w:val="22"/>
          <w:szCs w:val="22"/>
        </w:rPr>
        <w:t>Importance of Digital Literacy.</w:t>
      </w:r>
      <w:r w:rsidRPr="00265528">
        <w:rPr>
          <w:rFonts w:ascii="Times New Roman" w:hAnsi="Times New Roman" w:cs="Times New Roman"/>
          <w:sz w:val="22"/>
          <w:szCs w:val="22"/>
        </w:rPr>
        <w:t xml:space="preserve"> Available at: </w:t>
      </w:r>
      <w:hyperlink r:id="rId14" w:history="1">
        <w:r w:rsidRPr="00265528">
          <w:rPr>
            <w:rStyle w:val="Hyperlink"/>
            <w:rFonts w:ascii="Times New Roman" w:hAnsi="Times New Roman" w:cs="Times New Roman"/>
            <w:sz w:val="22"/>
            <w:szCs w:val="22"/>
          </w:rPr>
          <w:t>https://teachyourkidscode.com/why-is-digital-literacy-important/</w:t>
        </w:r>
      </w:hyperlink>
      <w:r w:rsidRPr="00265528">
        <w:rPr>
          <w:rFonts w:ascii="Times New Roman" w:hAnsi="Times New Roman" w:cs="Times New Roman"/>
          <w:sz w:val="22"/>
          <w:szCs w:val="22"/>
        </w:rPr>
        <w:t xml:space="preserve"> (Accessed: 3</w:t>
      </w:r>
      <w:r w:rsidRPr="00265528">
        <w:rPr>
          <w:rFonts w:ascii="Times New Roman" w:hAnsi="Times New Roman" w:cs="Times New Roman"/>
          <w:sz w:val="22"/>
          <w:szCs w:val="22"/>
          <w:vertAlign w:val="superscript"/>
        </w:rPr>
        <w:t>rd</w:t>
      </w:r>
      <w:r w:rsidRPr="00265528">
        <w:rPr>
          <w:rFonts w:ascii="Times New Roman" w:hAnsi="Times New Roman" w:cs="Times New Roman"/>
          <w:sz w:val="22"/>
          <w:szCs w:val="22"/>
        </w:rPr>
        <w:t xml:space="preserve"> January 2024). </w:t>
      </w:r>
    </w:p>
    <w:p w14:paraId="10B4FFCC" w14:textId="77777777" w:rsidR="00024913" w:rsidRPr="00265528" w:rsidRDefault="00024913" w:rsidP="00024913">
      <w:pPr>
        <w:pStyle w:val="NoSpacing"/>
        <w:jc w:val="both"/>
        <w:rPr>
          <w:rFonts w:ascii="Times New Roman" w:hAnsi="Times New Roman" w:cs="Times New Roman"/>
          <w:sz w:val="22"/>
          <w:szCs w:val="22"/>
        </w:rPr>
      </w:pPr>
    </w:p>
    <w:p w14:paraId="5CBB3E0F" w14:textId="77777777" w:rsidR="00024913" w:rsidRDefault="00024913" w:rsidP="00024913">
      <w:pPr>
        <w:pStyle w:val="NoSpacing"/>
        <w:jc w:val="both"/>
        <w:rPr>
          <w:rFonts w:ascii="Times New Roman" w:hAnsi="Times New Roman" w:cs="Times New Roman"/>
          <w:sz w:val="22"/>
          <w:szCs w:val="22"/>
        </w:rPr>
      </w:pPr>
      <w:proofErr w:type="spellStart"/>
      <w:r w:rsidRPr="00265528">
        <w:rPr>
          <w:rFonts w:ascii="Times New Roman" w:hAnsi="Times New Roman" w:cs="Times New Roman"/>
          <w:sz w:val="22"/>
          <w:szCs w:val="22"/>
        </w:rPr>
        <w:t>TeamStage</w:t>
      </w:r>
      <w:proofErr w:type="spellEnd"/>
      <w:r w:rsidRPr="00265528">
        <w:rPr>
          <w:rFonts w:ascii="Times New Roman" w:hAnsi="Times New Roman" w:cs="Times New Roman"/>
          <w:sz w:val="22"/>
          <w:szCs w:val="22"/>
        </w:rPr>
        <w:t xml:space="preserve"> (2023) Technology in the Workplace Statistics for 2023: Is Tech Helping or Hurting Us? Available at: </w:t>
      </w:r>
      <w:hyperlink r:id="rId15" w:anchor=":~:text=What%20percentage%20of%20jobs%20require,the%20growth%20in%20this%20figure" w:history="1">
        <w:r w:rsidRPr="00265528">
          <w:rPr>
            <w:rStyle w:val="Hyperlink"/>
            <w:rFonts w:ascii="Times New Roman" w:hAnsi="Times New Roman" w:cs="Times New Roman"/>
            <w:sz w:val="22"/>
            <w:szCs w:val="22"/>
          </w:rPr>
          <w:t>https://teamstage.io/technology-in-the-workplace-statistics/#:~:text=What%20percentage%20of%20jobs%20require,the%20growth%20in%20this%20figure</w:t>
        </w:r>
      </w:hyperlink>
      <w:r w:rsidRPr="00265528">
        <w:rPr>
          <w:rFonts w:ascii="Times New Roman" w:hAnsi="Times New Roman" w:cs="Times New Roman"/>
          <w:sz w:val="22"/>
          <w:szCs w:val="22"/>
        </w:rPr>
        <w:t>. (Accessed: 4</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January 2024). </w:t>
      </w:r>
    </w:p>
    <w:p w14:paraId="37EE1207" w14:textId="77777777" w:rsidR="00A32C7B" w:rsidRDefault="00A32C7B" w:rsidP="00024913">
      <w:pPr>
        <w:pStyle w:val="NoSpacing"/>
        <w:jc w:val="both"/>
        <w:rPr>
          <w:rFonts w:ascii="Times New Roman" w:hAnsi="Times New Roman" w:cs="Times New Roman"/>
          <w:sz w:val="22"/>
          <w:szCs w:val="22"/>
        </w:rPr>
      </w:pPr>
    </w:p>
    <w:p w14:paraId="1A937080" w14:textId="7445A24F" w:rsidR="00A32C7B" w:rsidRPr="00265528" w:rsidRDefault="00A32C7B" w:rsidP="00024913">
      <w:pPr>
        <w:pStyle w:val="NoSpacing"/>
        <w:jc w:val="both"/>
        <w:rPr>
          <w:rFonts w:ascii="Times New Roman" w:hAnsi="Times New Roman" w:cs="Times New Roman"/>
          <w:sz w:val="22"/>
          <w:szCs w:val="22"/>
        </w:rPr>
      </w:pPr>
      <w:r>
        <w:rPr>
          <w:rFonts w:ascii="Times New Roman" w:hAnsi="Times New Roman" w:cs="Times New Roman"/>
          <w:sz w:val="22"/>
          <w:szCs w:val="22"/>
        </w:rPr>
        <w:t xml:space="preserve">Welsh Government (2018) </w:t>
      </w:r>
      <w:r w:rsidRPr="00A32C7B">
        <w:rPr>
          <w:rFonts w:ascii="Times New Roman" w:hAnsi="Times New Roman" w:cs="Times New Roman"/>
          <w:i/>
          <w:iCs/>
          <w:sz w:val="22"/>
          <w:szCs w:val="22"/>
        </w:rPr>
        <w:t>Digital Competence Framework guidance.</w:t>
      </w:r>
      <w:r>
        <w:rPr>
          <w:rFonts w:ascii="Times New Roman" w:hAnsi="Times New Roman" w:cs="Times New Roman"/>
          <w:sz w:val="22"/>
          <w:szCs w:val="22"/>
        </w:rPr>
        <w:t xml:space="preserve"> Available at: </w:t>
      </w:r>
      <w:hyperlink r:id="rId16" w:history="1">
        <w:r w:rsidRPr="007702C7">
          <w:rPr>
            <w:rStyle w:val="Hyperlink"/>
            <w:rFonts w:ascii="Times New Roman" w:hAnsi="Times New Roman" w:cs="Times New Roman"/>
            <w:sz w:val="22"/>
            <w:szCs w:val="22"/>
          </w:rPr>
          <w:t>https://hwb.gov.wales/storage/337437b8-cfe3-4305-ae32-f47ad82f3e76/digital-competence-framework-guidance-2018.pdf</w:t>
        </w:r>
      </w:hyperlink>
      <w:r>
        <w:rPr>
          <w:rFonts w:ascii="Times New Roman" w:hAnsi="Times New Roman" w:cs="Times New Roman"/>
          <w:sz w:val="22"/>
          <w:szCs w:val="22"/>
        </w:rPr>
        <w:t xml:space="preserve"> (Accessed: 3</w:t>
      </w:r>
      <w:r w:rsidRPr="00A32C7B">
        <w:rPr>
          <w:rFonts w:ascii="Times New Roman" w:hAnsi="Times New Roman" w:cs="Times New Roman"/>
          <w:sz w:val="22"/>
          <w:szCs w:val="22"/>
          <w:vertAlign w:val="superscript"/>
        </w:rPr>
        <w:t>rd</w:t>
      </w:r>
      <w:r>
        <w:rPr>
          <w:rFonts w:ascii="Times New Roman" w:hAnsi="Times New Roman" w:cs="Times New Roman"/>
          <w:sz w:val="22"/>
          <w:szCs w:val="22"/>
        </w:rPr>
        <w:t xml:space="preserve"> January 2024). </w:t>
      </w:r>
    </w:p>
    <w:p w14:paraId="72F1C340" w14:textId="1261DACC" w:rsidR="00FB72B4" w:rsidRDefault="00FB72B4" w:rsidP="00FB72B4">
      <w:pPr>
        <w:jc w:val="both"/>
        <w:rPr>
          <w:rFonts w:ascii="Times New Roman" w:hAnsi="Times New Roman" w:cs="Times New Roman"/>
        </w:rPr>
      </w:pPr>
    </w:p>
    <w:p w14:paraId="1E0DA1C9" w14:textId="619CF4D7" w:rsidR="00024913" w:rsidRDefault="00A32C7B" w:rsidP="00FB72B4">
      <w:pPr>
        <w:jc w:val="both"/>
        <w:rPr>
          <w:rFonts w:ascii="Times New Roman" w:hAnsi="Times New Roman" w:cs="Times New Roman"/>
        </w:rPr>
      </w:pPr>
      <w:r>
        <w:rPr>
          <w:rFonts w:ascii="Times New Roman" w:hAnsi="Times New Roman" w:cs="Times New Roman"/>
        </w:rPr>
        <w:t xml:space="preserve">Welsh Government (2022) </w:t>
      </w:r>
      <w:r w:rsidRPr="00A32C7B">
        <w:rPr>
          <w:rFonts w:ascii="Times New Roman" w:hAnsi="Times New Roman" w:cs="Times New Roman"/>
          <w:i/>
          <w:iCs/>
        </w:rPr>
        <w:t>Developing a vision for curriculum design.</w:t>
      </w:r>
      <w:r>
        <w:rPr>
          <w:rFonts w:ascii="Times New Roman" w:hAnsi="Times New Roman" w:cs="Times New Roman"/>
        </w:rPr>
        <w:t xml:space="preserve"> Available at: </w:t>
      </w:r>
      <w:hyperlink r:id="rId17" w:history="1">
        <w:r w:rsidRPr="007702C7">
          <w:rPr>
            <w:rStyle w:val="Hyperlink"/>
            <w:rFonts w:ascii="Times New Roman" w:hAnsi="Times New Roman" w:cs="Times New Roman"/>
          </w:rPr>
          <w:t>https://hwb.gov.wales/curriculum-for-wales/designing-your-curriculum/developing-a-vision-for-curriculum-design/#curriculum-design-and-the-four-purposes</w:t>
        </w:r>
      </w:hyperlink>
      <w:r>
        <w:rPr>
          <w:rFonts w:ascii="Times New Roman" w:hAnsi="Times New Roman" w:cs="Times New Roman"/>
        </w:rPr>
        <w:t xml:space="preserve"> (Accessed: 3</w:t>
      </w:r>
      <w:r w:rsidRPr="00A32C7B">
        <w:rPr>
          <w:rFonts w:ascii="Times New Roman" w:hAnsi="Times New Roman" w:cs="Times New Roman"/>
          <w:vertAlign w:val="superscript"/>
        </w:rPr>
        <w:t>rd</w:t>
      </w:r>
      <w:r>
        <w:rPr>
          <w:rFonts w:ascii="Times New Roman" w:hAnsi="Times New Roman" w:cs="Times New Roman"/>
        </w:rPr>
        <w:t xml:space="preserve"> January 2024). </w:t>
      </w:r>
    </w:p>
    <w:p w14:paraId="2DA81DB8" w14:textId="77777777" w:rsidR="000A2B75" w:rsidRDefault="000A2B75" w:rsidP="004A2CAC">
      <w:pPr>
        <w:pStyle w:val="NoSpacing"/>
        <w:jc w:val="center"/>
        <w:rPr>
          <w:rFonts w:ascii="Times New Roman" w:hAnsi="Times New Roman" w:cs="Times New Roman"/>
          <w:b/>
          <w:bCs/>
        </w:rPr>
      </w:pPr>
    </w:p>
    <w:p w14:paraId="11F58FDF" w14:textId="77777777" w:rsidR="000A2B75" w:rsidRDefault="000A2B75" w:rsidP="004A2CAC">
      <w:pPr>
        <w:pStyle w:val="NoSpacing"/>
        <w:jc w:val="center"/>
        <w:rPr>
          <w:rFonts w:ascii="Times New Roman" w:hAnsi="Times New Roman" w:cs="Times New Roman"/>
          <w:b/>
          <w:bCs/>
        </w:rPr>
      </w:pPr>
    </w:p>
    <w:p w14:paraId="68AEFA57" w14:textId="77777777" w:rsidR="000A2B75" w:rsidRDefault="000A2B75" w:rsidP="004A2CAC">
      <w:pPr>
        <w:pStyle w:val="NoSpacing"/>
        <w:jc w:val="center"/>
        <w:rPr>
          <w:rFonts w:ascii="Times New Roman" w:hAnsi="Times New Roman" w:cs="Times New Roman"/>
          <w:b/>
          <w:bCs/>
        </w:rPr>
      </w:pPr>
    </w:p>
    <w:p w14:paraId="1D1754B8" w14:textId="77777777" w:rsidR="000A2B75" w:rsidRDefault="000A2B75" w:rsidP="007A4D58">
      <w:pPr>
        <w:pStyle w:val="NoSpacing"/>
        <w:rPr>
          <w:rFonts w:ascii="Times New Roman" w:hAnsi="Times New Roman" w:cs="Times New Roman"/>
          <w:b/>
          <w:bCs/>
        </w:rPr>
      </w:pPr>
    </w:p>
    <w:p w14:paraId="31732671" w14:textId="77777777" w:rsidR="000A2B75" w:rsidRDefault="000A2B75" w:rsidP="004A2CAC">
      <w:pPr>
        <w:pStyle w:val="NoSpacing"/>
        <w:jc w:val="center"/>
        <w:rPr>
          <w:rFonts w:ascii="Times New Roman" w:hAnsi="Times New Roman" w:cs="Times New Roman"/>
          <w:b/>
          <w:bCs/>
        </w:rPr>
      </w:pPr>
    </w:p>
    <w:p w14:paraId="7A113B0A" w14:textId="2319D7A9" w:rsidR="004A2CAC" w:rsidRPr="00C601F9" w:rsidRDefault="004A2CAC" w:rsidP="004A2CAC">
      <w:pPr>
        <w:pStyle w:val="NoSpacing"/>
        <w:jc w:val="center"/>
        <w:rPr>
          <w:rFonts w:ascii="Times New Roman" w:hAnsi="Times New Roman" w:cs="Times New Roman"/>
          <w:b/>
          <w:bCs/>
        </w:rPr>
      </w:pPr>
      <w:r>
        <w:rPr>
          <w:rFonts w:ascii="Times New Roman" w:hAnsi="Times New Roman" w:cs="Times New Roman"/>
          <w:b/>
          <w:bCs/>
        </w:rPr>
        <w:lastRenderedPageBreak/>
        <w:t xml:space="preserve">Blog 2 - </w:t>
      </w:r>
      <w:r w:rsidRPr="00C601F9">
        <w:rPr>
          <w:rFonts w:ascii="Times New Roman" w:hAnsi="Times New Roman" w:cs="Times New Roman"/>
          <w:b/>
          <w:bCs/>
        </w:rPr>
        <w:t>DIGTIAL WORLD: HELPING US OR HURTING US?</w:t>
      </w:r>
    </w:p>
    <w:p w14:paraId="0212E818" w14:textId="77777777" w:rsidR="004A2CAC" w:rsidRDefault="004A2CAC" w:rsidP="004A2CAC">
      <w:pPr>
        <w:pStyle w:val="NoSpacing"/>
        <w:jc w:val="both"/>
        <w:rPr>
          <w:rFonts w:ascii="Times New Roman" w:hAnsi="Times New Roman" w:cs="Times New Roman"/>
        </w:rPr>
      </w:pPr>
    </w:p>
    <w:p w14:paraId="2A5EA521" w14:textId="2313BCA0"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Over the past decade, our world has truly transformed as technology has infiltrated our lives. It wasn’t until the COVID-19 pandemic in early 2020 that people realised just how much technology has developed and just how much we rely on it. According to Common Sense Media (a technology and entertainment guidance provider for parents), children aged 8-12 spend approximately </w:t>
      </w:r>
      <w:r w:rsidR="0089763F">
        <w:rPr>
          <w:rFonts w:ascii="Times New Roman" w:hAnsi="Times New Roman" w:cs="Times New Roman"/>
        </w:rPr>
        <w:t>6</w:t>
      </w:r>
      <w:r>
        <w:rPr>
          <w:rFonts w:ascii="Times New Roman" w:hAnsi="Times New Roman" w:cs="Times New Roman"/>
        </w:rPr>
        <w:t xml:space="preserve"> hours a day looking at little screens, and teenagers averaging 7 hours </w:t>
      </w:r>
      <w:r w:rsidRPr="0089763F">
        <w:rPr>
          <w:rFonts w:ascii="Times New Roman" w:hAnsi="Times New Roman" w:cs="Times New Roman"/>
        </w:rPr>
        <w:t>(</w:t>
      </w:r>
      <w:r w:rsidR="0089763F" w:rsidRPr="0089763F">
        <w:rPr>
          <w:rFonts w:ascii="Times New Roman" w:hAnsi="Times New Roman" w:cs="Times New Roman"/>
        </w:rPr>
        <w:t>Common Sense Media, 2015</w:t>
      </w:r>
      <w:r w:rsidRPr="0089763F">
        <w:rPr>
          <w:rFonts w:ascii="Times New Roman" w:hAnsi="Times New Roman" w:cs="Times New Roman"/>
        </w:rPr>
        <w:t>).</w:t>
      </w:r>
      <w:r>
        <w:rPr>
          <w:rFonts w:ascii="Times New Roman" w:hAnsi="Times New Roman" w:cs="Times New Roman"/>
        </w:rPr>
        <w:t xml:space="preserve"> This doesn’t include the time they spend using technology for schoolwork. Crazy! Although, this data predates COVID-19 and the global lockdown, which seen an estimated 1.5 billion children and young people stuck at home in April 2020. The pandemic encouraged the increase in screen time due to children spending an excessive amount of time on phones and game consoles and in front of TV screens. Even us adults can relate! During COVID-19 I was able to kit myself out with a whole new wardrobe, watch umpteen series and movies, participate in quizzes with family and friends via various social media apps which allow face calls and stay in touch with everyone I’d usually see daily. If digital technology hadn’t advanced to what it is today, I’m not sure many people would have stayed home to save lives. Would you? </w:t>
      </w:r>
    </w:p>
    <w:p w14:paraId="0BF1B69D" w14:textId="77777777" w:rsidR="004A2CAC" w:rsidRDefault="004A2CAC" w:rsidP="004A2CAC">
      <w:pPr>
        <w:pStyle w:val="NoSpacing"/>
        <w:jc w:val="both"/>
        <w:rPr>
          <w:rFonts w:ascii="Times New Roman" w:hAnsi="Times New Roman" w:cs="Times New Roman"/>
        </w:rPr>
      </w:pPr>
    </w:p>
    <w:p w14:paraId="52F7646C" w14:textId="39ADE0F3"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The children of today are entering this technology driven world and even though the prevalence of technology grants opportunities for education, work and social connections, its increased usage presents challenges for the mental and physical health of children and young people and their development – which COVID-19 exacerbated</w:t>
      </w:r>
      <w:r w:rsidR="00FA5B86">
        <w:rPr>
          <w:rFonts w:ascii="Times New Roman" w:hAnsi="Times New Roman" w:cs="Times New Roman"/>
        </w:rPr>
        <w:t xml:space="preserve"> (EEF, 2022). </w:t>
      </w:r>
      <w:r>
        <w:rPr>
          <w:rFonts w:ascii="Times New Roman" w:hAnsi="Times New Roman" w:cs="Times New Roman"/>
        </w:rPr>
        <w:t xml:space="preserve">This is why I am looking into the digital world of today and the effects (positive and negative) it may have on children and young people. </w:t>
      </w:r>
    </w:p>
    <w:p w14:paraId="77D476B2" w14:textId="77777777" w:rsidR="004A2CAC" w:rsidRDefault="004A2CAC" w:rsidP="004A2CAC">
      <w:pPr>
        <w:pStyle w:val="NoSpacing"/>
        <w:jc w:val="both"/>
        <w:rPr>
          <w:rFonts w:ascii="Times New Roman" w:hAnsi="Times New Roman" w:cs="Times New Roman"/>
        </w:rPr>
      </w:pPr>
    </w:p>
    <w:p w14:paraId="4DF768BB" w14:textId="67675189"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As the influence of digital technology and the internet has significantly increased, the debate about the impact it has on our children and young people has augmented. Is offering unlimited opportunity for communication beneficial? Or is it a threat? Because for better or for worse, digital technology is concrete for this generation. </w:t>
      </w:r>
    </w:p>
    <w:p w14:paraId="53F7416A" w14:textId="77777777" w:rsidR="00C921A6" w:rsidRPr="00C921A6" w:rsidRDefault="00C921A6" w:rsidP="004A2CAC">
      <w:pPr>
        <w:pStyle w:val="NoSpacing"/>
        <w:spacing w:line="360" w:lineRule="auto"/>
        <w:jc w:val="both"/>
        <w:rPr>
          <w:rFonts w:ascii="Times New Roman" w:hAnsi="Times New Roman" w:cs="Times New Roman"/>
          <w:b/>
          <w:bCs/>
          <w:color w:val="4472C4" w:themeColor="accent1"/>
        </w:rPr>
      </w:pPr>
    </w:p>
    <w:p w14:paraId="2779A29B" w14:textId="77777777" w:rsidR="004A2CAC" w:rsidRPr="00C921A6" w:rsidRDefault="004A2CAC" w:rsidP="004A2CAC">
      <w:pPr>
        <w:pStyle w:val="NoSpacing"/>
        <w:jc w:val="both"/>
        <w:rPr>
          <w:rFonts w:ascii="Times New Roman" w:hAnsi="Times New Roman" w:cs="Times New Roman"/>
          <w:b/>
          <w:bCs/>
          <w:color w:val="4472C4" w:themeColor="accent1"/>
        </w:rPr>
      </w:pPr>
      <w:r w:rsidRPr="00C921A6">
        <w:rPr>
          <w:rFonts w:ascii="Times New Roman" w:hAnsi="Times New Roman" w:cs="Times New Roman"/>
          <w:b/>
          <w:bCs/>
          <w:color w:val="4472C4" w:themeColor="accent1"/>
        </w:rPr>
        <w:t xml:space="preserve">The internet is “reflecting and amplifying the best and worst of human nature” (UNICEF, 2017 p.2). </w:t>
      </w:r>
    </w:p>
    <w:p w14:paraId="005FD187" w14:textId="77777777" w:rsidR="004A2CAC" w:rsidRDefault="004A2CAC" w:rsidP="004A2CAC">
      <w:pPr>
        <w:pStyle w:val="NoSpacing"/>
        <w:jc w:val="both"/>
        <w:rPr>
          <w:rFonts w:ascii="Times New Roman" w:hAnsi="Times New Roman" w:cs="Times New Roman"/>
        </w:rPr>
      </w:pPr>
    </w:p>
    <w:p w14:paraId="76F5EAE0" w14:textId="77777777" w:rsidR="004A2CAC" w:rsidRDefault="004A2CAC" w:rsidP="004A2CAC">
      <w:pPr>
        <w:pStyle w:val="NoSpacing"/>
        <w:spacing w:line="360" w:lineRule="auto"/>
        <w:jc w:val="both"/>
        <w:rPr>
          <w:rFonts w:ascii="Times New Roman" w:hAnsi="Times New Roman" w:cs="Times New Roman"/>
        </w:rPr>
      </w:pPr>
    </w:p>
    <w:p w14:paraId="5340947A"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lastRenderedPageBreak/>
        <w:t xml:space="preserve">UNICEF (2017) describes what we have today as a digital opportunity, an opportunity to use digital technology to our advantage to channel its immeasurable potential. UNICEF pinpoint 4 key points surrounding children and young people in our digital world. </w:t>
      </w:r>
    </w:p>
    <w:p w14:paraId="6F8CF332" w14:textId="77777777" w:rsidR="004A2CAC" w:rsidRDefault="004A2CAC" w:rsidP="004A2CAC">
      <w:pPr>
        <w:pStyle w:val="NoSpacing"/>
        <w:spacing w:line="360" w:lineRule="auto"/>
        <w:jc w:val="both"/>
        <w:rPr>
          <w:rFonts w:ascii="Times New Roman" w:hAnsi="Times New Roman" w:cs="Times New Roman"/>
        </w:rPr>
      </w:pPr>
    </w:p>
    <w:p w14:paraId="0D5AAE11" w14:textId="77777777" w:rsidR="004A2CAC" w:rsidRDefault="004A2CAC" w:rsidP="004A2CAC">
      <w:pPr>
        <w:pStyle w:val="NoSpacing"/>
        <w:numPr>
          <w:ilvl w:val="1"/>
          <w:numId w:val="3"/>
        </w:numPr>
        <w:spacing w:line="360" w:lineRule="auto"/>
        <w:jc w:val="both"/>
        <w:rPr>
          <w:rFonts w:ascii="Times New Roman" w:hAnsi="Times New Roman" w:cs="Times New Roman"/>
        </w:rPr>
      </w:pPr>
      <w:r>
        <w:rPr>
          <w:rFonts w:ascii="Times New Roman" w:hAnsi="Times New Roman" w:cs="Times New Roman"/>
        </w:rPr>
        <w:t xml:space="preserve">In the interest of children’s learning, digital tools must be supported with strong teachers, motivated </w:t>
      </w:r>
      <w:proofErr w:type="gramStart"/>
      <w:r>
        <w:rPr>
          <w:rFonts w:ascii="Times New Roman" w:hAnsi="Times New Roman" w:cs="Times New Roman"/>
        </w:rPr>
        <w:t>learners</w:t>
      </w:r>
      <w:proofErr w:type="gramEnd"/>
      <w:r>
        <w:rPr>
          <w:rFonts w:ascii="Times New Roman" w:hAnsi="Times New Roman" w:cs="Times New Roman"/>
        </w:rPr>
        <w:t xml:space="preserve"> and sound pedagogy. </w:t>
      </w:r>
    </w:p>
    <w:p w14:paraId="6AD4810A" w14:textId="77777777" w:rsidR="004A2CAC" w:rsidRDefault="004A2CAC" w:rsidP="004A2CAC">
      <w:pPr>
        <w:pStyle w:val="NoSpacing"/>
        <w:numPr>
          <w:ilvl w:val="1"/>
          <w:numId w:val="3"/>
        </w:numPr>
        <w:spacing w:line="360" w:lineRule="auto"/>
        <w:jc w:val="both"/>
        <w:rPr>
          <w:rFonts w:ascii="Times New Roman" w:hAnsi="Times New Roman" w:cs="Times New Roman"/>
        </w:rPr>
      </w:pPr>
      <w:r>
        <w:rPr>
          <w:rFonts w:ascii="Times New Roman" w:hAnsi="Times New Roman" w:cs="Times New Roman"/>
        </w:rPr>
        <w:t xml:space="preserve">Children that are connected to the internet are making their voices heard through social media, videos, </w:t>
      </w:r>
      <w:proofErr w:type="gramStart"/>
      <w:r>
        <w:rPr>
          <w:rFonts w:ascii="Times New Roman" w:hAnsi="Times New Roman" w:cs="Times New Roman"/>
        </w:rPr>
        <w:t>blogs</w:t>
      </w:r>
      <w:proofErr w:type="gramEnd"/>
      <w:r>
        <w:rPr>
          <w:rFonts w:ascii="Times New Roman" w:hAnsi="Times New Roman" w:cs="Times New Roman"/>
        </w:rPr>
        <w:t xml:space="preserve"> and other forms. They recognise the importance of digital tools to help them seek solutions to problems and access information. </w:t>
      </w:r>
    </w:p>
    <w:p w14:paraId="756745AE" w14:textId="77777777" w:rsidR="004A2CAC" w:rsidRDefault="004A2CAC" w:rsidP="004A2CAC">
      <w:pPr>
        <w:pStyle w:val="NoSpacing"/>
        <w:numPr>
          <w:ilvl w:val="1"/>
          <w:numId w:val="3"/>
        </w:numPr>
        <w:spacing w:line="360" w:lineRule="auto"/>
        <w:jc w:val="both"/>
        <w:rPr>
          <w:rFonts w:ascii="Times New Roman" w:hAnsi="Times New Roman" w:cs="Times New Roman"/>
        </w:rPr>
      </w:pPr>
      <w:r>
        <w:rPr>
          <w:rFonts w:ascii="Times New Roman" w:hAnsi="Times New Roman" w:cs="Times New Roman"/>
        </w:rPr>
        <w:t xml:space="preserve">The digital world is creating job opportunities, including for youth who possess specialised skills. </w:t>
      </w:r>
    </w:p>
    <w:p w14:paraId="15E91761" w14:textId="77777777" w:rsidR="004A2CAC" w:rsidRDefault="004A2CAC" w:rsidP="004A2CAC">
      <w:pPr>
        <w:pStyle w:val="NoSpacing"/>
        <w:numPr>
          <w:ilvl w:val="1"/>
          <w:numId w:val="3"/>
        </w:numPr>
        <w:spacing w:line="360" w:lineRule="auto"/>
        <w:jc w:val="both"/>
        <w:rPr>
          <w:rFonts w:ascii="Times New Roman" w:hAnsi="Times New Roman" w:cs="Times New Roman"/>
        </w:rPr>
      </w:pPr>
      <w:r>
        <w:rPr>
          <w:rFonts w:ascii="Times New Roman" w:hAnsi="Times New Roman" w:cs="Times New Roman"/>
        </w:rPr>
        <w:t xml:space="preserve">Digital technology is being used to enhance information sharing and communication that can benefit families and children in emergencies. </w:t>
      </w:r>
    </w:p>
    <w:p w14:paraId="2A329EC2" w14:textId="77777777" w:rsidR="004A2CAC" w:rsidRDefault="004A2CAC" w:rsidP="004A2CAC">
      <w:pPr>
        <w:pStyle w:val="NoSpacing"/>
        <w:jc w:val="both"/>
        <w:rPr>
          <w:rFonts w:ascii="Times New Roman" w:hAnsi="Times New Roman" w:cs="Times New Roman"/>
        </w:rPr>
      </w:pPr>
    </w:p>
    <w:p w14:paraId="73014CFE" w14:textId="77777777" w:rsidR="004A2CAC" w:rsidRPr="00B05977" w:rsidRDefault="004A2CAC" w:rsidP="004A2CAC">
      <w:pPr>
        <w:pStyle w:val="NoSpacing"/>
        <w:spacing w:line="360" w:lineRule="auto"/>
        <w:jc w:val="center"/>
        <w:rPr>
          <w:rFonts w:ascii="Times New Roman" w:hAnsi="Times New Roman" w:cs="Times New Roman"/>
          <w:b/>
          <w:bCs/>
          <w:color w:val="000000" w:themeColor="text1"/>
        </w:rPr>
      </w:pPr>
      <w:r w:rsidRPr="00B05977">
        <w:rPr>
          <w:rFonts w:ascii="Times New Roman" w:hAnsi="Times New Roman" w:cs="Times New Roman"/>
          <w:b/>
          <w:bCs/>
          <w:color w:val="000000" w:themeColor="text1"/>
        </w:rPr>
        <w:t>Connectivism</w:t>
      </w:r>
    </w:p>
    <w:p w14:paraId="13F3A848" w14:textId="77777777" w:rsidR="004A2CAC" w:rsidRDefault="004A2CAC" w:rsidP="004A2CAC">
      <w:pPr>
        <w:pStyle w:val="NoSpacing"/>
        <w:spacing w:line="360" w:lineRule="auto"/>
        <w:jc w:val="both"/>
        <w:rPr>
          <w:rFonts w:ascii="Times New Roman" w:hAnsi="Times New Roman" w:cs="Times New Roman"/>
        </w:rPr>
      </w:pPr>
    </w:p>
    <w:p w14:paraId="058B9D50"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Connectivism is a learning theory for the digital age, where learning is derived from forming connections. Because of the structure of the theory, connectivism is perfectly suited to the use of technology in education and the internet. Connectivism recognises that technology is a significant part of the learning process and that these opportunities should be used to make choices regarding learning (Greenwood, 2020). Basically, the theory is saying that children learn and develop more if they are taught to steer their way through the digital world and create social networks to use to learn.  </w:t>
      </w:r>
    </w:p>
    <w:p w14:paraId="581EC0A8" w14:textId="77777777" w:rsidR="004A2CAC" w:rsidRDefault="004A2CAC" w:rsidP="004A2CAC">
      <w:pPr>
        <w:pStyle w:val="NoSpacing"/>
        <w:spacing w:line="360" w:lineRule="auto"/>
        <w:jc w:val="both"/>
        <w:rPr>
          <w:rFonts w:ascii="Times New Roman" w:hAnsi="Times New Roman" w:cs="Times New Roman"/>
        </w:rPr>
      </w:pPr>
    </w:p>
    <w:p w14:paraId="2ED1C885"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The digital age. In a world with Alexa, Siri, Google </w:t>
      </w:r>
      <w:proofErr w:type="gramStart"/>
      <w:r>
        <w:rPr>
          <w:rFonts w:ascii="Times New Roman" w:hAnsi="Times New Roman" w:cs="Times New Roman"/>
        </w:rPr>
        <w:t>Assistant</w:t>
      </w:r>
      <w:proofErr w:type="gramEnd"/>
      <w:r>
        <w:rPr>
          <w:rFonts w:ascii="Times New Roman" w:hAnsi="Times New Roman" w:cs="Times New Roman"/>
        </w:rPr>
        <w:t xml:space="preserve"> and other forms of digital information assistants, we have come to rely on such technology to answer our questions and find information. It’s no different for the students of today where they can simply type their question into Google or ask their smartphones. It’s very clear that technology has dramatically changed the way children and young people learn. Rather than learning from textbooks, laptops and smartphones now </w:t>
      </w:r>
      <w:proofErr w:type="gramStart"/>
      <w:r>
        <w:rPr>
          <w:rFonts w:ascii="Times New Roman" w:hAnsi="Times New Roman" w:cs="Times New Roman"/>
        </w:rPr>
        <w:t>form</w:t>
      </w:r>
      <w:proofErr w:type="gramEnd"/>
      <w:r>
        <w:rPr>
          <w:rFonts w:ascii="Times New Roman" w:hAnsi="Times New Roman" w:cs="Times New Roman"/>
        </w:rPr>
        <w:t xml:space="preserve"> as the ‘hubs’ of information (WGU, 2021). </w:t>
      </w:r>
    </w:p>
    <w:p w14:paraId="410667D7" w14:textId="77777777" w:rsidR="004A2CAC" w:rsidRDefault="004A2CAC" w:rsidP="004A2CAC">
      <w:pPr>
        <w:pStyle w:val="NoSpacing"/>
        <w:spacing w:line="360" w:lineRule="auto"/>
        <w:jc w:val="both"/>
        <w:rPr>
          <w:rFonts w:ascii="Times New Roman" w:hAnsi="Times New Roman" w:cs="Times New Roman"/>
        </w:rPr>
      </w:pPr>
    </w:p>
    <w:p w14:paraId="2DCA6E8F" w14:textId="77777777" w:rsidR="004A2CAC" w:rsidRPr="00C921A6" w:rsidRDefault="004A2CAC" w:rsidP="004A2CAC">
      <w:pPr>
        <w:pStyle w:val="NoSpacing"/>
        <w:spacing w:line="360" w:lineRule="auto"/>
        <w:jc w:val="both"/>
        <w:rPr>
          <w:rFonts w:ascii="Times New Roman" w:hAnsi="Times New Roman" w:cs="Times New Roman"/>
          <w:b/>
          <w:bCs/>
          <w:color w:val="4472C4" w:themeColor="accent1"/>
        </w:rPr>
      </w:pPr>
      <w:r w:rsidRPr="00C921A6">
        <w:rPr>
          <w:rFonts w:ascii="Times New Roman" w:hAnsi="Times New Roman" w:cs="Times New Roman"/>
          <w:b/>
          <w:bCs/>
          <w:color w:val="4472C4" w:themeColor="accent1"/>
        </w:rPr>
        <w:t xml:space="preserve">Almost three quarters 964%) of schools in the UK use technology in everyday teaching and learning practices (Education Business, 2022). </w:t>
      </w:r>
    </w:p>
    <w:p w14:paraId="4A003A6B" w14:textId="77777777" w:rsidR="004A2CAC" w:rsidRDefault="004A2CAC" w:rsidP="004A2CAC">
      <w:pPr>
        <w:pStyle w:val="NoSpacing"/>
        <w:spacing w:line="360" w:lineRule="auto"/>
        <w:jc w:val="both"/>
        <w:rPr>
          <w:rFonts w:ascii="Times New Roman" w:hAnsi="Times New Roman" w:cs="Times New Roman"/>
        </w:rPr>
      </w:pPr>
    </w:p>
    <w:p w14:paraId="05CDE5E1"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lastRenderedPageBreak/>
        <w:t xml:space="preserve">Connectivism builds on already established theories (especially constructivism) to propose that technology is changing how, where and what we learn. Siemens and Downes established eight key principles of connectivism, three of which are: </w:t>
      </w:r>
    </w:p>
    <w:p w14:paraId="46F89565" w14:textId="77777777" w:rsidR="004A2CAC" w:rsidRDefault="004A2CAC" w:rsidP="004A2CAC">
      <w:pPr>
        <w:pStyle w:val="NoSpacing"/>
        <w:spacing w:line="360" w:lineRule="auto"/>
        <w:jc w:val="both"/>
        <w:rPr>
          <w:rFonts w:ascii="Times New Roman" w:hAnsi="Times New Roman" w:cs="Times New Roman"/>
        </w:rPr>
      </w:pPr>
    </w:p>
    <w:p w14:paraId="4988276C" w14:textId="77777777" w:rsidR="004A2CAC" w:rsidRDefault="004A2CAC" w:rsidP="004A2CAC">
      <w:pPr>
        <w:pStyle w:val="NoSpacing"/>
        <w:numPr>
          <w:ilvl w:val="0"/>
          <w:numId w:val="4"/>
        </w:numPr>
        <w:spacing w:line="360" w:lineRule="auto"/>
        <w:jc w:val="both"/>
        <w:rPr>
          <w:rFonts w:ascii="Times New Roman" w:hAnsi="Times New Roman" w:cs="Times New Roman"/>
        </w:rPr>
      </w:pPr>
      <w:r>
        <w:rPr>
          <w:rFonts w:ascii="Times New Roman" w:hAnsi="Times New Roman" w:cs="Times New Roman"/>
        </w:rPr>
        <w:t xml:space="preserve">Learning is a process of connecting </w:t>
      </w:r>
      <w:r w:rsidRPr="000F2078">
        <w:rPr>
          <w:rFonts w:ascii="Times New Roman" w:hAnsi="Times New Roman" w:cs="Times New Roman"/>
          <w:color w:val="4472C4" w:themeColor="accent1"/>
        </w:rPr>
        <w:t xml:space="preserve">specialised nodes or information sources </w:t>
      </w:r>
      <w:r>
        <w:rPr>
          <w:rFonts w:ascii="Times New Roman" w:hAnsi="Times New Roman" w:cs="Times New Roman"/>
        </w:rPr>
        <w:t xml:space="preserve">– </w:t>
      </w:r>
      <w:r w:rsidRPr="00BC08CF">
        <w:rPr>
          <w:rFonts w:ascii="Times New Roman" w:hAnsi="Times New Roman" w:cs="Times New Roman"/>
          <w:i/>
          <w:iCs/>
        </w:rPr>
        <w:t xml:space="preserve">you need to draw from other sources, whether its Google, TikTok or colleagues. You are also a node in which people learn from. </w:t>
      </w:r>
    </w:p>
    <w:p w14:paraId="075D2B03" w14:textId="77777777" w:rsidR="004A2CAC" w:rsidRDefault="004A2CAC" w:rsidP="004A2CAC">
      <w:pPr>
        <w:pStyle w:val="NoSpacing"/>
        <w:numPr>
          <w:ilvl w:val="0"/>
          <w:numId w:val="4"/>
        </w:numPr>
        <w:spacing w:line="360" w:lineRule="auto"/>
        <w:jc w:val="both"/>
        <w:rPr>
          <w:rFonts w:ascii="Times New Roman" w:hAnsi="Times New Roman" w:cs="Times New Roman"/>
        </w:rPr>
      </w:pPr>
      <w:r>
        <w:rPr>
          <w:rFonts w:ascii="Times New Roman" w:hAnsi="Times New Roman" w:cs="Times New Roman"/>
        </w:rPr>
        <w:t xml:space="preserve">The ability to see connections between fields, ideas and concepts is a core skill. </w:t>
      </w:r>
    </w:p>
    <w:p w14:paraId="1C47BE3A" w14:textId="77777777" w:rsidR="004A2CAC" w:rsidRDefault="004A2CAC" w:rsidP="004A2CAC">
      <w:pPr>
        <w:pStyle w:val="NoSpacing"/>
        <w:numPr>
          <w:ilvl w:val="0"/>
          <w:numId w:val="4"/>
        </w:numPr>
        <w:spacing w:line="360" w:lineRule="auto"/>
        <w:jc w:val="both"/>
        <w:rPr>
          <w:rFonts w:ascii="Times New Roman" w:hAnsi="Times New Roman" w:cs="Times New Roman"/>
        </w:rPr>
      </w:pPr>
      <w:r>
        <w:rPr>
          <w:rFonts w:ascii="Times New Roman" w:hAnsi="Times New Roman" w:cs="Times New Roman"/>
        </w:rPr>
        <w:t xml:space="preserve">Accurate and up-to-date knowledge is the purpose of all </w:t>
      </w:r>
      <w:proofErr w:type="spellStart"/>
      <w:r>
        <w:rPr>
          <w:rFonts w:ascii="Times New Roman" w:hAnsi="Times New Roman" w:cs="Times New Roman"/>
        </w:rPr>
        <w:t>connectivist</w:t>
      </w:r>
      <w:proofErr w:type="spellEnd"/>
      <w:r>
        <w:rPr>
          <w:rFonts w:ascii="Times New Roman" w:hAnsi="Times New Roman" w:cs="Times New Roman"/>
        </w:rPr>
        <w:t xml:space="preserve"> learning. </w:t>
      </w:r>
    </w:p>
    <w:p w14:paraId="07596A06"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(WGU, 2021). </w:t>
      </w:r>
    </w:p>
    <w:p w14:paraId="0C452F71" w14:textId="77777777" w:rsidR="004A2CAC" w:rsidRDefault="004A2CAC" w:rsidP="004A2CAC">
      <w:pPr>
        <w:pStyle w:val="NoSpacing"/>
        <w:spacing w:line="360" w:lineRule="auto"/>
        <w:jc w:val="both"/>
        <w:rPr>
          <w:rFonts w:ascii="Times New Roman" w:hAnsi="Times New Roman" w:cs="Times New Roman"/>
        </w:rPr>
      </w:pPr>
    </w:p>
    <w:p w14:paraId="5539AB8F"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However, the connectivism theory is frowned upon by many, with some pedagogues claiming that it is too </w:t>
      </w:r>
      <w:proofErr w:type="gramStart"/>
      <w:r>
        <w:rPr>
          <w:rFonts w:ascii="Times New Roman" w:hAnsi="Times New Roman" w:cs="Times New Roman"/>
        </w:rPr>
        <w:t>similar to</w:t>
      </w:r>
      <w:proofErr w:type="gramEnd"/>
      <w:r>
        <w:rPr>
          <w:rFonts w:ascii="Times New Roman" w:hAnsi="Times New Roman" w:cs="Times New Roman"/>
        </w:rPr>
        <w:t xml:space="preserve"> other key pedagogical theories and therefore should not be considered a separate theory. This type of critique is inevitable seeing as the connectivism learning theory is still </w:t>
      </w:r>
      <w:proofErr w:type="gramStart"/>
      <w:r>
        <w:rPr>
          <w:rFonts w:ascii="Times New Roman" w:hAnsi="Times New Roman" w:cs="Times New Roman"/>
        </w:rPr>
        <w:t>fairly new</w:t>
      </w:r>
      <w:proofErr w:type="gramEnd"/>
      <w:r>
        <w:rPr>
          <w:rFonts w:ascii="Times New Roman" w:hAnsi="Times New Roman" w:cs="Times New Roman"/>
        </w:rPr>
        <w:t xml:space="preserve"> and isn’t fully established. But, if you look at the different components of the connectivism theory, the differences that separates it from other theories, you will begin to recognise why connectivism is being labelled the ‘pedagogy of the future’.</w:t>
      </w:r>
    </w:p>
    <w:p w14:paraId="20777EEB" w14:textId="77777777" w:rsidR="004A2CAC" w:rsidRDefault="004A2CAC" w:rsidP="004A2CAC">
      <w:pPr>
        <w:pStyle w:val="NoSpacing"/>
        <w:spacing w:line="360" w:lineRule="auto"/>
        <w:jc w:val="both"/>
        <w:rPr>
          <w:rFonts w:ascii="Times New Roman" w:hAnsi="Times New Roman" w:cs="Times New Roman"/>
        </w:rPr>
      </w:pPr>
    </w:p>
    <w:p w14:paraId="234CBB6A" w14:textId="77777777" w:rsidR="004A2CAC" w:rsidRDefault="004A2CAC" w:rsidP="004A2CAC">
      <w:pPr>
        <w:pStyle w:val="NoSpacing"/>
        <w:spacing w:line="360" w:lineRule="auto"/>
        <w:rPr>
          <w:rFonts w:ascii="Times New Roman" w:hAnsi="Times New Roman" w:cs="Times New Roman"/>
        </w:rPr>
      </w:pPr>
      <w:r>
        <w:rPr>
          <w:rFonts w:ascii="Times New Roman" w:hAnsi="Times New Roman" w:cs="Times New Roman"/>
        </w:rPr>
        <w:t>Schools play a pivotal role in ensuring children and young people are taught safe internet use, and how to develop safe behaviour in the digital world. This includes preparing children to become responsible digital citizens</w:t>
      </w:r>
      <w:r w:rsidRPr="00513D22">
        <w:rPr>
          <w:rFonts w:ascii="Times New Roman" w:hAnsi="Times New Roman" w:cs="Times New Roman"/>
        </w:rPr>
        <w:t xml:space="preserve"> </w:t>
      </w:r>
      <w:r>
        <w:rPr>
          <w:rFonts w:ascii="Times New Roman" w:hAnsi="Times New Roman" w:cs="Times New Roman"/>
        </w:rPr>
        <w:t>It is the roles of teachers to support the development of digital skills and competencies for students across all subject areas, to ensure students are prepared for life in the digital age.</w:t>
      </w:r>
    </w:p>
    <w:p w14:paraId="51BE9445" w14:textId="77777777" w:rsidR="004A2CAC" w:rsidRDefault="004A2CAC" w:rsidP="004A2CAC">
      <w:pPr>
        <w:pStyle w:val="NoSpacing"/>
        <w:spacing w:line="360" w:lineRule="auto"/>
        <w:rPr>
          <w:rFonts w:ascii="Times New Roman" w:hAnsi="Times New Roman" w:cs="Times New Roman"/>
        </w:rPr>
      </w:pPr>
    </w:p>
    <w:p w14:paraId="174AEED7" w14:textId="3D331E11" w:rsidR="004A2CAC" w:rsidRDefault="004A2CAC" w:rsidP="004A2CAC">
      <w:pPr>
        <w:pStyle w:val="NoSpacing"/>
        <w:spacing w:line="360" w:lineRule="auto"/>
        <w:rPr>
          <w:rFonts w:ascii="Times New Roman" w:hAnsi="Times New Roman" w:cs="Times New Roman"/>
        </w:rPr>
      </w:pPr>
      <w:r>
        <w:rPr>
          <w:rFonts w:ascii="Times New Roman" w:hAnsi="Times New Roman" w:cs="Times New Roman"/>
        </w:rPr>
        <w:t>Professor Graham Donaldson, in his ‘Successful Futures: Independent Review of Curriculum and Assessment Arrangements in Wales” report states that the need for digital competence is as important as the need for literacy and numeracy</w:t>
      </w:r>
      <w:r w:rsidR="000F2078">
        <w:rPr>
          <w:rFonts w:ascii="Times New Roman" w:hAnsi="Times New Roman" w:cs="Times New Roman"/>
        </w:rPr>
        <w:t xml:space="preserve"> (Donaldson, 2015). </w:t>
      </w:r>
      <w:r>
        <w:rPr>
          <w:rFonts w:ascii="Times New Roman" w:hAnsi="Times New Roman" w:cs="Times New Roman"/>
        </w:rPr>
        <w:t xml:space="preserve">It makes sense to assume that the more digitally literate teachers are, the more skills they will display in the classroom, which will in turn promote the development of digital skills in the students (USC, 2023). Since schools are positioned to help all children and young people, with up-to-date technology and resources, it is their job to adopt a responsibility in supporting the children and their families in developing digital literacy and safety skills. These efforts should be established within the whole school curriculum – Example: Curriculum for Wales including digital competence as one of the 3 mandatory cross-curricular skills. </w:t>
      </w:r>
    </w:p>
    <w:p w14:paraId="30B9646E" w14:textId="77777777" w:rsidR="004A2CAC" w:rsidRDefault="004A2CAC" w:rsidP="004A2CAC">
      <w:pPr>
        <w:pStyle w:val="NoSpacing"/>
        <w:spacing w:line="360" w:lineRule="auto"/>
        <w:jc w:val="both"/>
        <w:rPr>
          <w:rFonts w:ascii="Times New Roman" w:hAnsi="Times New Roman" w:cs="Times New Roman"/>
        </w:rPr>
      </w:pPr>
    </w:p>
    <w:p w14:paraId="534E9DE3"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So, if there are all these positives to living in a digital world for children and young people, and you only need digitally competent teachers, what’s the problem? Let me tell you… </w:t>
      </w:r>
    </w:p>
    <w:p w14:paraId="0A0BE3B6" w14:textId="77777777" w:rsidR="004A2CAC" w:rsidRDefault="004A2CAC" w:rsidP="004A2CAC">
      <w:pPr>
        <w:pStyle w:val="NoSpacing"/>
        <w:spacing w:line="360" w:lineRule="auto"/>
        <w:jc w:val="both"/>
        <w:rPr>
          <w:rFonts w:ascii="Times New Roman" w:hAnsi="Times New Roman" w:cs="Times New Roman"/>
        </w:rPr>
      </w:pPr>
    </w:p>
    <w:p w14:paraId="052B7338"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I used to get in from school, quickly get changed into comfy clothes and run straight back out the door with my packet of crisps, grabbing the football on the way past and off to go and knock for my friends. I then would not return home until my (and I’m sure every person’s) parents instructed – </w:t>
      </w:r>
      <w:r w:rsidRPr="0003147D">
        <w:rPr>
          <w:rFonts w:ascii="Times New Roman" w:hAnsi="Times New Roman" w:cs="Times New Roman"/>
          <w:i/>
          <w:iCs/>
        </w:rPr>
        <w:t>when the streetlights come on.</w:t>
      </w:r>
      <w:r>
        <w:rPr>
          <w:rFonts w:ascii="Times New Roman" w:hAnsi="Times New Roman" w:cs="Times New Roman"/>
        </w:rPr>
        <w:t xml:space="preserve"> </w:t>
      </w:r>
    </w:p>
    <w:p w14:paraId="6EEFE45D" w14:textId="77777777" w:rsidR="004A2CAC" w:rsidRDefault="004A2CAC" w:rsidP="004A2CAC">
      <w:pPr>
        <w:pStyle w:val="NoSpacing"/>
        <w:spacing w:line="360" w:lineRule="auto"/>
        <w:jc w:val="both"/>
        <w:rPr>
          <w:rFonts w:ascii="Times New Roman" w:hAnsi="Times New Roman" w:cs="Times New Roman"/>
        </w:rPr>
      </w:pPr>
    </w:p>
    <w:p w14:paraId="0418A665" w14:textId="0D8D66D1"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Through playing games – football, tag &amp; mob, to bike rides, we learned a whole load of street-smart skills, social skills, resilience, appreciation of our hometown and improved relationships, just by having FUN. However, this day in age, children come home from school and head straight for their devices, which may increase the struggle for children and young people to develop a variety of skills through play and social interaction with friends. </w:t>
      </w:r>
    </w:p>
    <w:p w14:paraId="40B425AA"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1" locked="0" layoutInCell="1" allowOverlap="1" wp14:anchorId="60CD2D1A" wp14:editId="3A483A27">
            <wp:simplePos x="0" y="0"/>
            <wp:positionH relativeFrom="column">
              <wp:posOffset>1102659</wp:posOffset>
            </wp:positionH>
            <wp:positionV relativeFrom="paragraph">
              <wp:posOffset>195954</wp:posOffset>
            </wp:positionV>
            <wp:extent cx="3406640" cy="2635200"/>
            <wp:effectExtent l="0" t="0" r="0" b="0"/>
            <wp:wrapTight wrapText="bothSides">
              <wp:wrapPolygon edited="0">
                <wp:start x="0" y="0"/>
                <wp:lineTo x="0" y="21449"/>
                <wp:lineTo x="21503" y="21449"/>
                <wp:lineTo x="21503" y="0"/>
                <wp:lineTo x="0" y="0"/>
              </wp:wrapPolygon>
            </wp:wrapTight>
            <wp:docPr id="1035290911" name="Picture 1035290911" descr="A graph on a computer screen&#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90911" name="Picture 1035290911" descr="A graph on a computer screen&#10;&#10;Description automatically generated">
                      <a:extLst>
                        <a:ext uri="{C183D7F6-B498-43B3-948B-1728B52AA6E4}">
                          <adec:decorative xmlns:adec="http://schemas.microsoft.com/office/drawing/2017/decorative" val="0"/>
                        </a:ext>
                      </a:extLst>
                    </pic:cNvPr>
                    <pic:cNvPicPr/>
                  </pic:nvPicPr>
                  <pic:blipFill rotWithShape="1">
                    <a:blip r:embed="rId18" cstate="print">
                      <a:extLst>
                        <a:ext uri="{28A0092B-C50C-407E-A947-70E740481C1C}">
                          <a14:useLocalDpi xmlns:a14="http://schemas.microsoft.com/office/drawing/2010/main" val="0"/>
                        </a:ext>
                      </a:extLst>
                    </a:blip>
                    <a:srcRect l="19362" t="8892" r="21306" b="17672"/>
                    <a:stretch/>
                  </pic:blipFill>
                  <pic:spPr bwMode="auto">
                    <a:xfrm>
                      <a:off x="0" y="0"/>
                      <a:ext cx="3406640" cy="263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15D4B5" w14:textId="77777777" w:rsidR="004A2CAC" w:rsidRDefault="004A2CAC" w:rsidP="004A2CAC">
      <w:pPr>
        <w:pStyle w:val="NoSpacing"/>
        <w:spacing w:line="360" w:lineRule="auto"/>
        <w:jc w:val="both"/>
        <w:rPr>
          <w:rFonts w:ascii="Times New Roman" w:hAnsi="Times New Roman" w:cs="Times New Roman"/>
        </w:rPr>
      </w:pPr>
    </w:p>
    <w:p w14:paraId="128DF774" w14:textId="77777777" w:rsidR="004A2CAC" w:rsidRDefault="004A2CAC" w:rsidP="004A2CAC">
      <w:pPr>
        <w:pStyle w:val="NoSpacing"/>
        <w:spacing w:line="360" w:lineRule="auto"/>
        <w:jc w:val="both"/>
        <w:rPr>
          <w:rFonts w:ascii="Times New Roman" w:hAnsi="Times New Roman" w:cs="Times New Roman"/>
        </w:rPr>
      </w:pPr>
    </w:p>
    <w:p w14:paraId="6B5ACC7E" w14:textId="77777777" w:rsidR="004A2CAC" w:rsidRDefault="004A2CAC" w:rsidP="004A2CAC">
      <w:pPr>
        <w:pStyle w:val="NoSpacing"/>
        <w:jc w:val="both"/>
        <w:rPr>
          <w:rFonts w:ascii="Times New Roman" w:hAnsi="Times New Roman" w:cs="Times New Roman"/>
        </w:rPr>
      </w:pPr>
    </w:p>
    <w:p w14:paraId="1563F630" w14:textId="77777777" w:rsidR="004A2CAC" w:rsidRDefault="004A2CAC" w:rsidP="004A2CAC">
      <w:pPr>
        <w:pStyle w:val="NoSpacing"/>
        <w:jc w:val="both"/>
        <w:rPr>
          <w:rFonts w:ascii="Times New Roman" w:hAnsi="Times New Roman" w:cs="Times New Roman"/>
        </w:rPr>
      </w:pPr>
    </w:p>
    <w:p w14:paraId="36E83F05" w14:textId="77777777" w:rsidR="004A2CAC" w:rsidRDefault="004A2CAC" w:rsidP="004A2CAC">
      <w:pPr>
        <w:pStyle w:val="NoSpacing"/>
        <w:jc w:val="both"/>
        <w:rPr>
          <w:rFonts w:ascii="Times New Roman" w:hAnsi="Times New Roman" w:cs="Times New Roman"/>
        </w:rPr>
      </w:pPr>
    </w:p>
    <w:p w14:paraId="06C66369" w14:textId="77777777" w:rsidR="004A2CAC" w:rsidRDefault="004A2CAC" w:rsidP="004A2CAC">
      <w:pPr>
        <w:pStyle w:val="NoSpacing"/>
        <w:jc w:val="both"/>
        <w:rPr>
          <w:rFonts w:ascii="Times New Roman" w:hAnsi="Times New Roman" w:cs="Times New Roman"/>
        </w:rPr>
      </w:pPr>
    </w:p>
    <w:p w14:paraId="03E0564A" w14:textId="77777777" w:rsidR="004A2CAC" w:rsidRDefault="004A2CAC" w:rsidP="004A2CAC">
      <w:pPr>
        <w:pStyle w:val="NoSpacing"/>
        <w:jc w:val="both"/>
        <w:rPr>
          <w:rFonts w:ascii="Times New Roman" w:hAnsi="Times New Roman" w:cs="Times New Roman"/>
        </w:rPr>
      </w:pPr>
    </w:p>
    <w:p w14:paraId="505B0FA0" w14:textId="77777777" w:rsidR="004A2CAC" w:rsidRDefault="004A2CAC" w:rsidP="004A2CAC">
      <w:pPr>
        <w:pStyle w:val="NoSpacing"/>
        <w:jc w:val="both"/>
        <w:rPr>
          <w:rFonts w:ascii="Times New Roman" w:hAnsi="Times New Roman" w:cs="Times New Roman"/>
        </w:rPr>
      </w:pPr>
    </w:p>
    <w:p w14:paraId="5073568C" w14:textId="77777777" w:rsidR="004A2CAC" w:rsidRDefault="004A2CAC" w:rsidP="004A2CAC">
      <w:pPr>
        <w:pStyle w:val="NoSpacing"/>
        <w:jc w:val="both"/>
        <w:rPr>
          <w:rFonts w:ascii="Times New Roman" w:hAnsi="Times New Roman" w:cs="Times New Roman"/>
        </w:rPr>
      </w:pPr>
    </w:p>
    <w:p w14:paraId="73CC2880" w14:textId="77777777" w:rsidR="004A2CAC" w:rsidRDefault="004A2CAC" w:rsidP="004A2CAC">
      <w:pPr>
        <w:pStyle w:val="NoSpacing"/>
        <w:jc w:val="both"/>
        <w:rPr>
          <w:rFonts w:ascii="Times New Roman" w:hAnsi="Times New Roman" w:cs="Times New Roman"/>
        </w:rPr>
      </w:pPr>
    </w:p>
    <w:p w14:paraId="7A3AA910" w14:textId="77777777" w:rsidR="004A2CAC" w:rsidRDefault="004A2CAC" w:rsidP="004A2CAC">
      <w:pPr>
        <w:pStyle w:val="NoSpacing"/>
        <w:jc w:val="both"/>
        <w:rPr>
          <w:rFonts w:ascii="Times New Roman" w:hAnsi="Times New Roman" w:cs="Times New Roman"/>
        </w:rPr>
      </w:pPr>
    </w:p>
    <w:p w14:paraId="3774C0AD" w14:textId="77777777" w:rsidR="004A2CAC" w:rsidRDefault="004A2CAC" w:rsidP="004A2CAC">
      <w:pPr>
        <w:pStyle w:val="NoSpacing"/>
        <w:jc w:val="both"/>
        <w:rPr>
          <w:rFonts w:ascii="Times New Roman" w:hAnsi="Times New Roman" w:cs="Times New Roman"/>
        </w:rPr>
      </w:pPr>
    </w:p>
    <w:p w14:paraId="15107C0D" w14:textId="77777777" w:rsidR="004A2CAC" w:rsidRDefault="004A2CAC" w:rsidP="004A2CAC">
      <w:pPr>
        <w:pStyle w:val="NoSpacing"/>
        <w:jc w:val="both"/>
        <w:rPr>
          <w:rFonts w:ascii="Times New Roman" w:hAnsi="Times New Roman" w:cs="Times New Roman"/>
        </w:rPr>
      </w:pPr>
    </w:p>
    <w:p w14:paraId="3473B1FA" w14:textId="4C1E4DF1" w:rsidR="004A2CAC" w:rsidRDefault="005B0999" w:rsidP="004A2CAC">
      <w:pPr>
        <w:pStyle w:val="NoSpacing"/>
        <w:jc w:val="both"/>
        <w:rPr>
          <w:rFonts w:ascii="Times New Roman" w:hAnsi="Times New Roman" w:cs="Times New Roman"/>
        </w:rPr>
      </w:pPr>
      <w:r>
        <w:rPr>
          <w:noProof/>
        </w:rPr>
        <mc:AlternateContent>
          <mc:Choice Requires="wps">
            <w:drawing>
              <wp:anchor distT="0" distB="0" distL="114300" distR="114300" simplePos="0" relativeHeight="251663360" behindDoc="1" locked="0" layoutInCell="1" allowOverlap="1" wp14:anchorId="7FEBBFBC" wp14:editId="330F5937">
                <wp:simplePos x="0" y="0"/>
                <wp:positionH relativeFrom="column">
                  <wp:posOffset>1102360</wp:posOffset>
                </wp:positionH>
                <wp:positionV relativeFrom="paragraph">
                  <wp:posOffset>113565</wp:posOffset>
                </wp:positionV>
                <wp:extent cx="3406140" cy="635"/>
                <wp:effectExtent l="0" t="0" r="0" b="12065"/>
                <wp:wrapTight wrapText="bothSides">
                  <wp:wrapPolygon edited="0">
                    <wp:start x="0" y="0"/>
                    <wp:lineTo x="0" y="0"/>
                    <wp:lineTo x="21503" y="0"/>
                    <wp:lineTo x="21503" y="0"/>
                    <wp:lineTo x="0" y="0"/>
                  </wp:wrapPolygon>
                </wp:wrapTight>
                <wp:docPr id="1809417665" name="Text Box 1"/>
                <wp:cNvGraphicFramePr/>
                <a:graphic xmlns:a="http://schemas.openxmlformats.org/drawingml/2006/main">
                  <a:graphicData uri="http://schemas.microsoft.com/office/word/2010/wordprocessingShape">
                    <wps:wsp>
                      <wps:cNvSpPr txBox="1"/>
                      <wps:spPr>
                        <a:xfrm>
                          <a:off x="0" y="0"/>
                          <a:ext cx="3406140" cy="635"/>
                        </a:xfrm>
                        <a:prstGeom prst="rect">
                          <a:avLst/>
                        </a:prstGeom>
                        <a:solidFill>
                          <a:prstClr val="white"/>
                        </a:solidFill>
                        <a:ln>
                          <a:noFill/>
                        </a:ln>
                      </wps:spPr>
                      <wps:txbx>
                        <w:txbxContent>
                          <w:p w14:paraId="5FE2E158" w14:textId="77777777" w:rsidR="004A2CAC" w:rsidRPr="00E73140" w:rsidRDefault="004A2CAC" w:rsidP="004A2CAC">
                            <w:pPr>
                              <w:pStyle w:val="Caption"/>
                              <w:rPr>
                                <w:rFonts w:ascii="Times New Roman" w:hAnsi="Times New Roman" w:cs="Times New Roman"/>
                                <w:noProof/>
                              </w:rPr>
                            </w:pPr>
                            <w:r>
                              <w:t>(Skenazy,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EBBFBC" id="Text Box 1" o:spid="_x0000_s1027" type="#_x0000_t202" style="position:absolute;left:0;text-align:left;margin-left:86.8pt;margin-top:8.95pt;width:268.2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" stroked="f">
                <v:textbox style="mso-fit-shape-to-text:t" inset="0,0,0,0">
                  <w:txbxContent>
                    <w:p w14:paraId="5FE2E158" w14:textId="77777777" w:rsidR="004A2CAC" w:rsidRPr="00E73140" w:rsidRDefault="004A2CAC" w:rsidP="004A2CAC">
                      <w:pPr>
                        <w:pStyle w:val="Caption"/>
                        <w:rPr>
                          <w:rFonts w:ascii="Times New Roman" w:hAnsi="Times New Roman" w:cs="Times New Roman"/>
                          <w:noProof/>
                        </w:rPr>
                      </w:pPr>
                      <w:r>
                        <w:t>(Skenazy, 2017)</w:t>
                      </w:r>
                    </w:p>
                  </w:txbxContent>
                </v:textbox>
                <w10:wrap type="tight"/>
              </v:shape>
            </w:pict>
          </mc:Fallback>
        </mc:AlternateContent>
      </w:r>
    </w:p>
    <w:p w14:paraId="557F8096" w14:textId="7835DFCE" w:rsidR="004A2CAC" w:rsidRDefault="004A2CAC" w:rsidP="004A2CAC">
      <w:pPr>
        <w:pStyle w:val="NoSpacing"/>
        <w:jc w:val="both"/>
        <w:rPr>
          <w:rFonts w:ascii="Times New Roman" w:hAnsi="Times New Roman" w:cs="Times New Roman"/>
        </w:rPr>
      </w:pPr>
    </w:p>
    <w:p w14:paraId="1774E03F" w14:textId="67EB6212" w:rsidR="004A2CAC" w:rsidRDefault="004A2CAC" w:rsidP="004A2CAC">
      <w:pPr>
        <w:pStyle w:val="NoSpacing"/>
        <w:jc w:val="both"/>
        <w:rPr>
          <w:rFonts w:ascii="Times New Roman" w:hAnsi="Times New Roman" w:cs="Times New Roman"/>
        </w:rPr>
      </w:pPr>
    </w:p>
    <w:p w14:paraId="79CB9DFC"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 xml:space="preserve">With social media having a significant impact on children and young people, online spaces provide new opportunities and tools to bully individuals. Where bullying was once confined to school and the playground, it now follows victims to their homes (UNICEF, 2017). Cyberbullying has a profound impact on an individual’s mental health and wellbeing, particularly for those who are more vulnerable, and has a significant impact on their learning if they do not feel safe to attend school. Also, the perception of being able to act anonymously online can lead to savage behaviour that would less likely happen if the perpetrator was known. </w:t>
      </w:r>
    </w:p>
    <w:p w14:paraId="1378C93B" w14:textId="77777777" w:rsidR="004A2CAC" w:rsidRDefault="004A2CAC" w:rsidP="004A2CAC">
      <w:pPr>
        <w:pStyle w:val="NoSpacing"/>
        <w:jc w:val="both"/>
        <w:rPr>
          <w:rFonts w:ascii="Times New Roman" w:hAnsi="Times New Roman" w:cs="Times New Roman"/>
        </w:rPr>
      </w:pPr>
    </w:p>
    <w:p w14:paraId="1BCC9981" w14:textId="77777777" w:rsidR="004A2CAC" w:rsidRDefault="004A2CAC" w:rsidP="004A2CAC">
      <w:pPr>
        <w:pStyle w:val="NoSpacing"/>
        <w:spacing w:line="360" w:lineRule="auto"/>
        <w:jc w:val="both"/>
        <w:rPr>
          <w:rFonts w:ascii="Times New Roman" w:hAnsi="Times New Roman" w:cs="Times New Roman"/>
        </w:rPr>
      </w:pPr>
      <w:r>
        <w:rPr>
          <w:rFonts w:ascii="Times New Roman" w:hAnsi="Times New Roman" w:cs="Times New Roman"/>
        </w:rPr>
        <w:t>Our digital world today can impact children and young people in many ways, positively or negatively, and the people who make the decision on what the experience will be surround each individual everyday – parents, teachers, carers, friends. The implication of teaching digital and safety skills and our teachings of pedagogical approaches – connectivism, will minimise negative experiences. The more teachers and friends mediate internet use, the more developed the children’s safety and digital literacy skills are. Children and young people must encounter or explore some risks to gain resilience and to learn (Livingstone et al., 2011).  More skills lead to more opportunities and opportunities are linked to risks. But more skills could reduce the harm encountered or experienced by our young people from online dangers.</w:t>
      </w:r>
    </w:p>
    <w:p w14:paraId="1CF4869A" w14:textId="415182A6" w:rsidR="00024913" w:rsidRDefault="004A2CAC" w:rsidP="002F1755">
      <w:pPr>
        <w:pStyle w:val="NoSpacing"/>
        <w:spacing w:line="360" w:lineRule="auto"/>
        <w:jc w:val="both"/>
        <w:rPr>
          <w:rFonts w:ascii="Times New Roman" w:hAnsi="Times New Roman" w:cs="Times New Roman"/>
        </w:rPr>
      </w:pPr>
      <w:r>
        <w:rPr>
          <w:rFonts w:ascii="Times New Roman" w:hAnsi="Times New Roman" w:cs="Times New Roman"/>
        </w:rPr>
        <w:t xml:space="preserve"> </w:t>
      </w:r>
    </w:p>
    <w:p w14:paraId="5D90FDC5" w14:textId="77777777" w:rsidR="00CF5B34" w:rsidRDefault="00CF5B34" w:rsidP="00FB72B4">
      <w:pPr>
        <w:jc w:val="both"/>
        <w:rPr>
          <w:rFonts w:ascii="Times New Roman" w:hAnsi="Times New Roman" w:cs="Times New Roman"/>
        </w:rPr>
      </w:pPr>
    </w:p>
    <w:p w14:paraId="0BE6852B" w14:textId="1B26457E" w:rsidR="00CF5B34" w:rsidRDefault="00CF5B34" w:rsidP="00FB72B4">
      <w:pPr>
        <w:jc w:val="both"/>
        <w:rPr>
          <w:rFonts w:ascii="Times New Roman" w:hAnsi="Times New Roman" w:cs="Times New Roman"/>
          <w:b/>
          <w:bCs/>
        </w:rPr>
      </w:pPr>
      <w:r w:rsidRPr="00CF5B34">
        <w:rPr>
          <w:rFonts w:ascii="Times New Roman" w:hAnsi="Times New Roman" w:cs="Times New Roman"/>
          <w:b/>
          <w:bCs/>
        </w:rPr>
        <w:t xml:space="preserve">Blog 2 Reference List </w:t>
      </w:r>
    </w:p>
    <w:p w14:paraId="16C93F64" w14:textId="77777777" w:rsidR="00CF5B34" w:rsidRDefault="00CF5B34" w:rsidP="00FB72B4">
      <w:pPr>
        <w:jc w:val="both"/>
        <w:rPr>
          <w:rFonts w:ascii="Times New Roman" w:hAnsi="Times New Roman" w:cs="Times New Roman"/>
          <w:b/>
          <w:bCs/>
        </w:rPr>
      </w:pPr>
    </w:p>
    <w:p w14:paraId="69E91D7F" w14:textId="77777777" w:rsidR="00FA5B86" w:rsidRDefault="00FA5B86" w:rsidP="00FA5B86">
      <w:pPr>
        <w:jc w:val="both"/>
        <w:rPr>
          <w:rFonts w:ascii="Times New Roman" w:hAnsi="Times New Roman" w:cs="Times New Roman"/>
          <w:sz w:val="22"/>
          <w:szCs w:val="22"/>
        </w:rPr>
      </w:pPr>
      <w:r w:rsidRPr="0089763F">
        <w:rPr>
          <w:rFonts w:ascii="Times New Roman" w:hAnsi="Times New Roman" w:cs="Times New Roman"/>
          <w:sz w:val="22"/>
          <w:szCs w:val="22"/>
        </w:rPr>
        <w:t xml:space="preserve">Common Sense Media </w:t>
      </w:r>
      <w:r>
        <w:rPr>
          <w:rFonts w:ascii="Times New Roman" w:hAnsi="Times New Roman" w:cs="Times New Roman"/>
          <w:sz w:val="22"/>
          <w:szCs w:val="22"/>
        </w:rPr>
        <w:t xml:space="preserve">(2015) </w:t>
      </w:r>
      <w:r w:rsidRPr="0089763F">
        <w:rPr>
          <w:rFonts w:ascii="Times New Roman" w:hAnsi="Times New Roman" w:cs="Times New Roman"/>
          <w:i/>
          <w:iCs/>
          <w:sz w:val="22"/>
          <w:szCs w:val="22"/>
        </w:rPr>
        <w:t>Landmark Report: U.S Teens Use an Average of Nine Hours of Media Per Day, Tweens Use Six Hours.</w:t>
      </w:r>
      <w:r>
        <w:rPr>
          <w:rFonts w:ascii="Times New Roman" w:hAnsi="Times New Roman" w:cs="Times New Roman"/>
          <w:sz w:val="22"/>
          <w:szCs w:val="22"/>
        </w:rPr>
        <w:t xml:space="preserve"> Available at: </w:t>
      </w:r>
      <w:hyperlink r:id="rId19" w:history="1">
        <w:r w:rsidRPr="007702C7">
          <w:rPr>
            <w:rStyle w:val="Hyperlink"/>
            <w:rFonts w:ascii="Times New Roman" w:hAnsi="Times New Roman" w:cs="Times New Roman"/>
            <w:sz w:val="22"/>
            <w:szCs w:val="22"/>
          </w:rPr>
          <w:t>https://www.commonsensemedia.org/press-releases/landmark-report-us-teens-use-an-average-of-nine-hours-of-media-per-day-tweens-use-six-hours</w:t>
        </w:r>
      </w:hyperlink>
      <w:r>
        <w:rPr>
          <w:rFonts w:ascii="Times New Roman" w:hAnsi="Times New Roman" w:cs="Times New Roman"/>
          <w:sz w:val="22"/>
          <w:szCs w:val="22"/>
        </w:rPr>
        <w:t xml:space="preserve"> (Accessed: 4</w:t>
      </w:r>
      <w:r w:rsidRPr="0089763F">
        <w:rPr>
          <w:rFonts w:ascii="Times New Roman" w:hAnsi="Times New Roman" w:cs="Times New Roman"/>
          <w:sz w:val="22"/>
          <w:szCs w:val="22"/>
          <w:vertAlign w:val="superscript"/>
        </w:rPr>
        <w:t>th</w:t>
      </w:r>
      <w:r>
        <w:rPr>
          <w:rFonts w:ascii="Times New Roman" w:hAnsi="Times New Roman" w:cs="Times New Roman"/>
          <w:sz w:val="22"/>
          <w:szCs w:val="22"/>
        </w:rPr>
        <w:t xml:space="preserve"> January 2024). </w:t>
      </w:r>
    </w:p>
    <w:p w14:paraId="1BB1100A" w14:textId="77777777" w:rsidR="00FA5B86" w:rsidRPr="0089763F" w:rsidRDefault="00FA5B86" w:rsidP="00FA5B86">
      <w:pPr>
        <w:jc w:val="both"/>
        <w:rPr>
          <w:rFonts w:ascii="Times New Roman" w:hAnsi="Times New Roman" w:cs="Times New Roman"/>
          <w:sz w:val="22"/>
          <w:szCs w:val="22"/>
        </w:rPr>
      </w:pPr>
    </w:p>
    <w:p w14:paraId="6419140F" w14:textId="2E145867" w:rsidR="00C921A6" w:rsidRPr="00C921A6" w:rsidRDefault="00C921A6" w:rsidP="00FB72B4">
      <w:pPr>
        <w:jc w:val="both"/>
        <w:rPr>
          <w:rFonts w:ascii="Times New Roman" w:hAnsi="Times New Roman" w:cs="Times New Roman"/>
          <w:sz w:val="22"/>
          <w:szCs w:val="22"/>
        </w:rPr>
      </w:pPr>
      <w:r w:rsidRPr="00C921A6">
        <w:rPr>
          <w:rFonts w:ascii="Times New Roman" w:hAnsi="Times New Roman" w:cs="Times New Roman"/>
          <w:sz w:val="22"/>
          <w:szCs w:val="22"/>
        </w:rPr>
        <w:t xml:space="preserve">Donaldson, G. (2015) </w:t>
      </w:r>
      <w:r w:rsidRPr="00C921A6">
        <w:rPr>
          <w:rFonts w:ascii="Times New Roman" w:hAnsi="Times New Roman" w:cs="Times New Roman"/>
          <w:i/>
          <w:iCs/>
          <w:sz w:val="22"/>
          <w:szCs w:val="22"/>
        </w:rPr>
        <w:t>Successful Futures: Independent Review of Curriculum and Assessment Arrangements in Wales.</w:t>
      </w:r>
      <w:r w:rsidRPr="00C921A6">
        <w:rPr>
          <w:rFonts w:ascii="Times New Roman" w:hAnsi="Times New Roman" w:cs="Times New Roman"/>
          <w:sz w:val="22"/>
          <w:szCs w:val="22"/>
        </w:rPr>
        <w:t xml:space="preserve"> Available at: </w:t>
      </w:r>
      <w:hyperlink r:id="rId20" w:history="1">
        <w:r w:rsidRPr="00C921A6">
          <w:rPr>
            <w:rStyle w:val="Hyperlink"/>
            <w:rFonts w:ascii="Times New Roman" w:hAnsi="Times New Roman" w:cs="Times New Roman"/>
            <w:sz w:val="22"/>
            <w:szCs w:val="22"/>
          </w:rPr>
          <w:t>https://www.gov.wales/sites/default/files/publications/2018-03/successful-futures.pdf</w:t>
        </w:r>
      </w:hyperlink>
      <w:r w:rsidRPr="00C921A6">
        <w:rPr>
          <w:rFonts w:ascii="Times New Roman" w:hAnsi="Times New Roman" w:cs="Times New Roman"/>
          <w:sz w:val="22"/>
          <w:szCs w:val="22"/>
        </w:rPr>
        <w:t xml:space="preserve"> (Accessed: 4</w:t>
      </w:r>
      <w:r w:rsidRPr="00C921A6">
        <w:rPr>
          <w:rFonts w:ascii="Times New Roman" w:hAnsi="Times New Roman" w:cs="Times New Roman"/>
          <w:sz w:val="22"/>
          <w:szCs w:val="22"/>
          <w:vertAlign w:val="superscript"/>
        </w:rPr>
        <w:t>th</w:t>
      </w:r>
      <w:r w:rsidRPr="00C921A6">
        <w:rPr>
          <w:rFonts w:ascii="Times New Roman" w:hAnsi="Times New Roman" w:cs="Times New Roman"/>
          <w:sz w:val="22"/>
          <w:szCs w:val="22"/>
        </w:rPr>
        <w:t xml:space="preserve"> January 2024). </w:t>
      </w:r>
    </w:p>
    <w:p w14:paraId="440FB796" w14:textId="77777777" w:rsidR="00C921A6" w:rsidRPr="00C921A6" w:rsidRDefault="00C921A6" w:rsidP="00FB72B4">
      <w:pPr>
        <w:jc w:val="both"/>
        <w:rPr>
          <w:rFonts w:ascii="Times New Roman" w:hAnsi="Times New Roman" w:cs="Times New Roman"/>
          <w:sz w:val="22"/>
          <w:szCs w:val="22"/>
        </w:rPr>
      </w:pPr>
    </w:p>
    <w:p w14:paraId="28E55707"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Education Business (2021) Sixty-four per cent of schools use tech </w:t>
      </w:r>
      <w:proofErr w:type="spellStart"/>
      <w:r w:rsidRPr="00265528">
        <w:rPr>
          <w:rFonts w:ascii="Times New Roman" w:hAnsi="Times New Roman" w:cs="Times New Roman"/>
          <w:sz w:val="22"/>
          <w:szCs w:val="22"/>
        </w:rPr>
        <w:t>everyday</w:t>
      </w:r>
      <w:proofErr w:type="spellEnd"/>
      <w:r w:rsidRPr="00265528">
        <w:rPr>
          <w:rFonts w:ascii="Times New Roman" w:hAnsi="Times New Roman" w:cs="Times New Roman"/>
          <w:sz w:val="22"/>
          <w:szCs w:val="22"/>
        </w:rPr>
        <w:t xml:space="preserve">. Available at: </w:t>
      </w:r>
      <w:hyperlink r:id="rId21" w:anchor=":~:text=Sixty%2Dfour%20per%20cent%20of%20schools%20use%20tech%20everyday%20%7C%20Education%20Business" w:history="1">
        <w:r w:rsidRPr="00265528">
          <w:rPr>
            <w:rStyle w:val="Hyperlink"/>
            <w:rFonts w:ascii="Times New Roman" w:hAnsi="Times New Roman" w:cs="Times New Roman"/>
            <w:sz w:val="22"/>
            <w:szCs w:val="22"/>
          </w:rPr>
          <w:t>https://educationbusinessuk.net/news/24032022/sixty-four-cent-schools-use-tech-everyday#:~:text=Sixty%2Dfour%20per%20cent%20of%20schools%20use%20tech%20everyday%20%7C%20Education%20Business</w:t>
        </w:r>
      </w:hyperlink>
      <w:r w:rsidRPr="00265528">
        <w:rPr>
          <w:rFonts w:ascii="Times New Roman" w:hAnsi="Times New Roman" w:cs="Times New Roman"/>
          <w:sz w:val="22"/>
          <w:szCs w:val="22"/>
        </w:rPr>
        <w:t xml:space="preserve"> (Accessed: 18</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0A0FCB1F" w14:textId="77777777" w:rsidR="00CF5B34" w:rsidRDefault="00CF5B34" w:rsidP="00FB72B4">
      <w:pPr>
        <w:jc w:val="both"/>
        <w:rPr>
          <w:rFonts w:ascii="Times New Roman" w:hAnsi="Times New Roman" w:cs="Times New Roman"/>
          <w:b/>
          <w:bCs/>
          <w:sz w:val="22"/>
          <w:szCs w:val="22"/>
        </w:rPr>
      </w:pPr>
    </w:p>
    <w:p w14:paraId="25BD8D7A" w14:textId="4FE1C981" w:rsidR="00C921A6" w:rsidRDefault="00FA5B86" w:rsidP="00FB72B4">
      <w:pPr>
        <w:jc w:val="both"/>
        <w:rPr>
          <w:rFonts w:ascii="Times New Roman" w:hAnsi="Times New Roman" w:cs="Times New Roman"/>
          <w:sz w:val="22"/>
          <w:szCs w:val="22"/>
        </w:rPr>
      </w:pPr>
      <w:r>
        <w:rPr>
          <w:rFonts w:ascii="Times New Roman" w:hAnsi="Times New Roman" w:cs="Times New Roman"/>
          <w:sz w:val="22"/>
          <w:szCs w:val="22"/>
        </w:rPr>
        <w:t xml:space="preserve">EEF (2022) </w:t>
      </w:r>
      <w:r w:rsidRPr="00FA5B86">
        <w:rPr>
          <w:rFonts w:ascii="Times New Roman" w:hAnsi="Times New Roman" w:cs="Times New Roman"/>
          <w:i/>
          <w:iCs/>
          <w:sz w:val="22"/>
          <w:szCs w:val="22"/>
        </w:rPr>
        <w:t xml:space="preserve">The Impact Covid-19 on Learning: A review of the evidence. </w:t>
      </w:r>
      <w:r>
        <w:rPr>
          <w:rFonts w:ascii="Times New Roman" w:hAnsi="Times New Roman" w:cs="Times New Roman"/>
          <w:sz w:val="22"/>
          <w:szCs w:val="22"/>
        </w:rPr>
        <w:t xml:space="preserve">Available at: </w:t>
      </w:r>
      <w:hyperlink r:id="rId22" w:history="1">
        <w:r w:rsidRPr="007702C7">
          <w:rPr>
            <w:rStyle w:val="Hyperlink"/>
            <w:rFonts w:ascii="Times New Roman" w:hAnsi="Times New Roman" w:cs="Times New Roman"/>
            <w:sz w:val="22"/>
            <w:szCs w:val="22"/>
          </w:rPr>
          <w:t>https://d2tic4wvo1iusb.cloudfront.net/production/documents/guidance-for-teachers/covid-19/Impact_of_Covid_on_Learning.pdf?v=1704445461</w:t>
        </w:r>
      </w:hyperlink>
      <w:r>
        <w:rPr>
          <w:rFonts w:ascii="Times New Roman" w:hAnsi="Times New Roman" w:cs="Times New Roman"/>
          <w:sz w:val="22"/>
          <w:szCs w:val="22"/>
        </w:rPr>
        <w:t xml:space="preserve"> (Accessed: 5</w:t>
      </w:r>
      <w:r w:rsidRPr="00FA5B86">
        <w:rPr>
          <w:rFonts w:ascii="Times New Roman" w:hAnsi="Times New Roman" w:cs="Times New Roman"/>
          <w:sz w:val="22"/>
          <w:szCs w:val="22"/>
          <w:vertAlign w:val="superscript"/>
        </w:rPr>
        <w:t>th</w:t>
      </w:r>
      <w:r>
        <w:rPr>
          <w:rFonts w:ascii="Times New Roman" w:hAnsi="Times New Roman" w:cs="Times New Roman"/>
          <w:sz w:val="22"/>
          <w:szCs w:val="22"/>
        </w:rPr>
        <w:t xml:space="preserve"> January 2024). </w:t>
      </w:r>
    </w:p>
    <w:p w14:paraId="2CF0A54F" w14:textId="77777777" w:rsidR="00FA5B86" w:rsidRPr="00FA5B86" w:rsidRDefault="00FA5B86" w:rsidP="00FB72B4">
      <w:pPr>
        <w:jc w:val="both"/>
        <w:rPr>
          <w:rFonts w:ascii="Times New Roman" w:hAnsi="Times New Roman" w:cs="Times New Roman"/>
          <w:sz w:val="22"/>
          <w:szCs w:val="22"/>
        </w:rPr>
      </w:pPr>
    </w:p>
    <w:p w14:paraId="200C1E88"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Greenwood, B. (2020) </w:t>
      </w:r>
      <w:r w:rsidRPr="00265528">
        <w:rPr>
          <w:rFonts w:ascii="Times New Roman" w:hAnsi="Times New Roman" w:cs="Times New Roman"/>
          <w:i/>
          <w:iCs/>
          <w:sz w:val="22"/>
          <w:szCs w:val="22"/>
        </w:rPr>
        <w:t xml:space="preserve">Connectivism and the Rise of Technology in the Classroom. </w:t>
      </w:r>
      <w:r w:rsidRPr="00265528">
        <w:rPr>
          <w:rFonts w:ascii="Times New Roman" w:hAnsi="Times New Roman" w:cs="Times New Roman"/>
          <w:sz w:val="22"/>
          <w:szCs w:val="22"/>
        </w:rPr>
        <w:t xml:space="preserve">Available at: </w:t>
      </w:r>
      <w:hyperlink r:id="rId23" w:history="1">
        <w:r w:rsidRPr="00265528">
          <w:rPr>
            <w:rStyle w:val="Hyperlink"/>
            <w:rFonts w:ascii="Times New Roman" w:hAnsi="Times New Roman" w:cs="Times New Roman"/>
            <w:sz w:val="22"/>
            <w:szCs w:val="22"/>
          </w:rPr>
          <w:t>https://blog.teamsatchel.com/connectivism-and-the-rise-of-technology</w:t>
        </w:r>
      </w:hyperlink>
      <w:r w:rsidRPr="00265528">
        <w:rPr>
          <w:rFonts w:ascii="Times New Roman" w:hAnsi="Times New Roman" w:cs="Times New Roman"/>
          <w:sz w:val="22"/>
          <w:szCs w:val="22"/>
        </w:rPr>
        <w:t xml:space="preserve"> (Accessed: 15</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0BFBF80A" w14:textId="77777777" w:rsidR="00CF5B34" w:rsidRPr="00265528" w:rsidRDefault="00CF5B34" w:rsidP="00CF5B34">
      <w:pPr>
        <w:pStyle w:val="NoSpacing"/>
        <w:rPr>
          <w:rFonts w:ascii="Times New Roman" w:hAnsi="Times New Roman" w:cs="Times New Roman"/>
          <w:sz w:val="22"/>
          <w:szCs w:val="22"/>
        </w:rPr>
      </w:pPr>
    </w:p>
    <w:p w14:paraId="5C6746B0"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Growth Engineering (2022) </w:t>
      </w:r>
      <w:r w:rsidRPr="00265528">
        <w:rPr>
          <w:rFonts w:ascii="Times New Roman" w:hAnsi="Times New Roman" w:cs="Times New Roman"/>
          <w:i/>
          <w:iCs/>
          <w:sz w:val="22"/>
          <w:szCs w:val="22"/>
        </w:rPr>
        <w:t>Connectivism: Your Guide To connectivism Learning Theory.</w:t>
      </w:r>
      <w:r w:rsidRPr="00265528">
        <w:rPr>
          <w:rFonts w:ascii="Times New Roman" w:hAnsi="Times New Roman" w:cs="Times New Roman"/>
          <w:sz w:val="22"/>
          <w:szCs w:val="22"/>
        </w:rPr>
        <w:t xml:space="preserve"> Available at: </w:t>
      </w:r>
      <w:hyperlink r:id="rId24" w:anchor=":~:text=The%20theory%20was%20first%20introduced,construct%20and%20traverse%20those%20networks" w:history="1">
        <w:r w:rsidRPr="00265528">
          <w:rPr>
            <w:rStyle w:val="Hyperlink"/>
            <w:rFonts w:ascii="Times New Roman" w:hAnsi="Times New Roman" w:cs="Times New Roman"/>
            <w:sz w:val="22"/>
            <w:szCs w:val="22"/>
          </w:rPr>
          <w:t>https://www.growthengineering.co.uk/connectivism-learning-theory/#:~:text=The%20theory%20was%20first%20introduced,construct%20and%20traverse%20those%20networks</w:t>
        </w:r>
      </w:hyperlink>
      <w:r w:rsidRPr="00265528">
        <w:rPr>
          <w:rFonts w:ascii="Times New Roman" w:hAnsi="Times New Roman" w:cs="Times New Roman"/>
          <w:sz w:val="22"/>
          <w:szCs w:val="22"/>
        </w:rPr>
        <w:t>. (Accessed: 18</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55EA7EB7" w14:textId="77777777" w:rsidR="00CF5B34" w:rsidRPr="00265528" w:rsidRDefault="00CF5B34" w:rsidP="00FB72B4">
      <w:pPr>
        <w:jc w:val="both"/>
        <w:rPr>
          <w:rFonts w:ascii="Times New Roman" w:hAnsi="Times New Roman" w:cs="Times New Roman"/>
          <w:b/>
          <w:bCs/>
          <w:sz w:val="22"/>
          <w:szCs w:val="22"/>
        </w:rPr>
      </w:pPr>
    </w:p>
    <w:p w14:paraId="061DFFBB"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Livingstone, S. Haddon, L. </w:t>
      </w:r>
      <w:proofErr w:type="spellStart"/>
      <w:r w:rsidRPr="00265528">
        <w:rPr>
          <w:rFonts w:ascii="Times New Roman" w:hAnsi="Times New Roman" w:cs="Times New Roman"/>
          <w:sz w:val="22"/>
          <w:szCs w:val="22"/>
        </w:rPr>
        <w:t>Gorzig</w:t>
      </w:r>
      <w:proofErr w:type="spellEnd"/>
      <w:r w:rsidRPr="00265528">
        <w:rPr>
          <w:rFonts w:ascii="Times New Roman" w:hAnsi="Times New Roman" w:cs="Times New Roman"/>
          <w:sz w:val="22"/>
          <w:szCs w:val="22"/>
        </w:rPr>
        <w:t xml:space="preserve">, A. &amp; </w:t>
      </w:r>
      <w:proofErr w:type="spellStart"/>
      <w:r w:rsidRPr="00265528">
        <w:rPr>
          <w:rFonts w:ascii="Times New Roman" w:hAnsi="Times New Roman" w:cs="Times New Roman"/>
          <w:sz w:val="22"/>
          <w:szCs w:val="22"/>
        </w:rPr>
        <w:t>Olafsson</w:t>
      </w:r>
      <w:proofErr w:type="spellEnd"/>
      <w:r w:rsidRPr="00265528">
        <w:rPr>
          <w:rFonts w:ascii="Times New Roman" w:hAnsi="Times New Roman" w:cs="Times New Roman"/>
          <w:sz w:val="22"/>
          <w:szCs w:val="22"/>
        </w:rPr>
        <w:t xml:space="preserve">, K. (2011) </w:t>
      </w:r>
      <w:r w:rsidRPr="00265528">
        <w:rPr>
          <w:rFonts w:ascii="Times New Roman" w:hAnsi="Times New Roman" w:cs="Times New Roman"/>
          <w:i/>
          <w:iCs/>
          <w:sz w:val="22"/>
          <w:szCs w:val="22"/>
        </w:rPr>
        <w:t xml:space="preserve">Eu Kids Online: final report 2011. </w:t>
      </w:r>
      <w:r w:rsidRPr="00265528">
        <w:rPr>
          <w:rFonts w:ascii="Times New Roman" w:hAnsi="Times New Roman" w:cs="Times New Roman"/>
          <w:sz w:val="22"/>
          <w:szCs w:val="22"/>
        </w:rPr>
        <w:t xml:space="preserve">Available at: </w:t>
      </w:r>
      <w:hyperlink r:id="rId25" w:history="1">
        <w:r w:rsidRPr="00265528">
          <w:rPr>
            <w:rStyle w:val="Hyperlink"/>
            <w:rFonts w:ascii="Times New Roman" w:hAnsi="Times New Roman" w:cs="Times New Roman"/>
            <w:sz w:val="22"/>
            <w:szCs w:val="22"/>
          </w:rPr>
          <w:t>https://eprints.lse.ac.uk/45490/1/EU%20Kids%20Online%20final%20report%202011%28lsero%29.pdf</w:t>
        </w:r>
      </w:hyperlink>
      <w:r w:rsidRPr="00265528">
        <w:rPr>
          <w:rFonts w:ascii="Times New Roman" w:hAnsi="Times New Roman" w:cs="Times New Roman"/>
          <w:sz w:val="22"/>
          <w:szCs w:val="22"/>
        </w:rPr>
        <w:t xml:space="preserve"> (Accessed: 20</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7AB82986" w14:textId="77777777" w:rsidR="00CF5B34" w:rsidRPr="00265528" w:rsidRDefault="00CF5B34" w:rsidP="00FB72B4">
      <w:pPr>
        <w:jc w:val="both"/>
        <w:rPr>
          <w:rFonts w:ascii="Times New Roman" w:hAnsi="Times New Roman" w:cs="Times New Roman"/>
          <w:b/>
          <w:bCs/>
          <w:sz w:val="22"/>
          <w:szCs w:val="22"/>
        </w:rPr>
      </w:pPr>
    </w:p>
    <w:p w14:paraId="292AA04A"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lastRenderedPageBreak/>
        <w:t xml:space="preserve">Siemens, G. (2005) </w:t>
      </w:r>
      <w:r w:rsidRPr="00265528">
        <w:rPr>
          <w:rFonts w:ascii="Times New Roman" w:hAnsi="Times New Roman" w:cs="Times New Roman"/>
          <w:i/>
          <w:iCs/>
          <w:sz w:val="22"/>
          <w:szCs w:val="22"/>
        </w:rPr>
        <w:t>Connectivism: A Learning Theory for the Digital Age.</w:t>
      </w:r>
      <w:r w:rsidRPr="00265528">
        <w:rPr>
          <w:rFonts w:ascii="Times New Roman" w:hAnsi="Times New Roman" w:cs="Times New Roman"/>
          <w:sz w:val="22"/>
          <w:szCs w:val="22"/>
        </w:rPr>
        <w:t xml:space="preserve"> Available at: </w:t>
      </w:r>
      <w:hyperlink r:id="rId26" w:history="1">
        <w:r w:rsidRPr="00265528">
          <w:rPr>
            <w:rStyle w:val="Hyperlink"/>
            <w:rFonts w:ascii="Times New Roman" w:hAnsi="Times New Roman" w:cs="Times New Roman"/>
            <w:sz w:val="22"/>
            <w:szCs w:val="22"/>
          </w:rPr>
          <w:t>https://jotamac.typepad.com/jotamacs_weblog/files/connectivism.pdf</w:t>
        </w:r>
      </w:hyperlink>
      <w:r w:rsidRPr="00265528">
        <w:rPr>
          <w:rFonts w:ascii="Times New Roman" w:hAnsi="Times New Roman" w:cs="Times New Roman"/>
          <w:sz w:val="22"/>
          <w:szCs w:val="22"/>
        </w:rPr>
        <w:t xml:space="preserve"> (Accessed:18th December 2023). </w:t>
      </w:r>
    </w:p>
    <w:p w14:paraId="51C261B1" w14:textId="77777777" w:rsidR="00CF5B34" w:rsidRPr="00265528" w:rsidRDefault="00CF5B34" w:rsidP="00FB72B4">
      <w:pPr>
        <w:jc w:val="both"/>
        <w:rPr>
          <w:rFonts w:ascii="Times New Roman" w:hAnsi="Times New Roman" w:cs="Times New Roman"/>
          <w:b/>
          <w:bCs/>
          <w:sz w:val="22"/>
          <w:szCs w:val="22"/>
        </w:rPr>
      </w:pPr>
    </w:p>
    <w:p w14:paraId="05AAA8F8"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Skenazy, L. (2017) </w:t>
      </w:r>
      <w:r w:rsidRPr="00265528">
        <w:rPr>
          <w:rFonts w:ascii="Times New Roman" w:hAnsi="Times New Roman" w:cs="Times New Roman"/>
          <w:i/>
          <w:iCs/>
          <w:sz w:val="22"/>
          <w:szCs w:val="22"/>
        </w:rPr>
        <w:t>graph not hanging out with friends.</w:t>
      </w:r>
      <w:r w:rsidRPr="00265528">
        <w:rPr>
          <w:rFonts w:ascii="Times New Roman" w:hAnsi="Times New Roman" w:cs="Times New Roman"/>
          <w:sz w:val="22"/>
          <w:szCs w:val="22"/>
        </w:rPr>
        <w:t xml:space="preserve"> [Picture]. Available at: </w:t>
      </w:r>
      <w:hyperlink r:id="rId27" w:history="1">
        <w:r w:rsidRPr="00265528">
          <w:rPr>
            <w:rStyle w:val="Hyperlink"/>
            <w:rFonts w:ascii="Times New Roman" w:hAnsi="Times New Roman" w:cs="Times New Roman"/>
            <w:sz w:val="22"/>
            <w:szCs w:val="22"/>
          </w:rPr>
          <w:t>https://www.freerangekids.com/surge-in-child-loneliness-from-2007-to-present-coinciding-with-advent-of-iphone/graph-not-hanging-out-with-friends/</w:t>
        </w:r>
      </w:hyperlink>
      <w:r w:rsidRPr="00265528">
        <w:rPr>
          <w:rFonts w:ascii="Times New Roman" w:hAnsi="Times New Roman" w:cs="Times New Roman"/>
          <w:sz w:val="22"/>
          <w:szCs w:val="22"/>
        </w:rPr>
        <w:t xml:space="preserve"> (Accessed: 20</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396E7ADF" w14:textId="77777777" w:rsidR="00CF5B34" w:rsidRPr="00265528" w:rsidRDefault="00CF5B34" w:rsidP="00FB72B4">
      <w:pPr>
        <w:jc w:val="both"/>
        <w:rPr>
          <w:rFonts w:ascii="Times New Roman" w:hAnsi="Times New Roman" w:cs="Times New Roman"/>
          <w:b/>
          <w:bCs/>
          <w:sz w:val="22"/>
          <w:szCs w:val="22"/>
        </w:rPr>
      </w:pPr>
    </w:p>
    <w:p w14:paraId="5FFBD085"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USC (2023) </w:t>
      </w:r>
      <w:r w:rsidRPr="00265528">
        <w:rPr>
          <w:rFonts w:ascii="Times New Roman" w:hAnsi="Times New Roman" w:cs="Times New Roman"/>
          <w:i/>
          <w:iCs/>
          <w:sz w:val="22"/>
          <w:szCs w:val="22"/>
        </w:rPr>
        <w:t>7 Reasons Why digital Literacy is Important for Teachers.</w:t>
      </w:r>
      <w:r w:rsidRPr="00265528">
        <w:rPr>
          <w:rFonts w:ascii="Times New Roman" w:hAnsi="Times New Roman" w:cs="Times New Roman"/>
          <w:sz w:val="22"/>
          <w:szCs w:val="22"/>
        </w:rPr>
        <w:t xml:space="preserve"> Available at: </w:t>
      </w:r>
      <w:hyperlink r:id="rId28" w:history="1">
        <w:r w:rsidRPr="00265528">
          <w:rPr>
            <w:rStyle w:val="Hyperlink"/>
            <w:rFonts w:ascii="Times New Roman" w:hAnsi="Times New Roman" w:cs="Times New Roman"/>
            <w:sz w:val="22"/>
            <w:szCs w:val="22"/>
          </w:rPr>
          <w:t>https://rossieronline.usc.edu/blog/teacher-digital-literacy/</w:t>
        </w:r>
      </w:hyperlink>
      <w:r w:rsidRPr="00265528">
        <w:rPr>
          <w:rFonts w:ascii="Times New Roman" w:hAnsi="Times New Roman" w:cs="Times New Roman"/>
          <w:sz w:val="22"/>
          <w:szCs w:val="22"/>
        </w:rPr>
        <w:t xml:space="preserve"> (Accessed: 18</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66732BDE" w14:textId="77777777" w:rsidR="00CF5B34" w:rsidRPr="00265528" w:rsidRDefault="00CF5B34" w:rsidP="00FB72B4">
      <w:pPr>
        <w:jc w:val="both"/>
        <w:rPr>
          <w:rFonts w:ascii="Times New Roman" w:hAnsi="Times New Roman" w:cs="Times New Roman"/>
          <w:b/>
          <w:bCs/>
          <w:sz w:val="22"/>
          <w:szCs w:val="22"/>
        </w:rPr>
      </w:pPr>
    </w:p>
    <w:p w14:paraId="086D7196"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Welsh Government (2019) </w:t>
      </w:r>
      <w:r w:rsidRPr="00265528">
        <w:rPr>
          <w:rFonts w:ascii="Times New Roman" w:hAnsi="Times New Roman" w:cs="Times New Roman"/>
          <w:i/>
          <w:iCs/>
          <w:sz w:val="22"/>
          <w:szCs w:val="22"/>
        </w:rPr>
        <w:t>Challenging bullying: Rights, respect, equality – Statutory guidance for governing bodies of maintained schools.</w:t>
      </w:r>
      <w:r w:rsidRPr="00265528">
        <w:rPr>
          <w:rFonts w:ascii="Times New Roman" w:hAnsi="Times New Roman" w:cs="Times New Roman"/>
          <w:sz w:val="22"/>
          <w:szCs w:val="22"/>
        </w:rPr>
        <w:t xml:space="preserve"> Available at: </w:t>
      </w:r>
      <w:hyperlink r:id="rId29" w:history="1">
        <w:r w:rsidRPr="00265528">
          <w:rPr>
            <w:rStyle w:val="Hyperlink"/>
            <w:rFonts w:ascii="Times New Roman" w:hAnsi="Times New Roman" w:cs="Times New Roman"/>
            <w:sz w:val="22"/>
            <w:szCs w:val="22"/>
          </w:rPr>
          <w:t>https://www.gov.wales/sites/default/files/publications/2019-11/rights-respect-equality-statutory-guidance-for-governing-bodies-of-maintained-schools.pdf</w:t>
        </w:r>
      </w:hyperlink>
      <w:r w:rsidRPr="00265528">
        <w:rPr>
          <w:rFonts w:ascii="Times New Roman" w:hAnsi="Times New Roman" w:cs="Times New Roman"/>
          <w:sz w:val="22"/>
          <w:szCs w:val="22"/>
        </w:rPr>
        <w:t xml:space="preserve"> (Accessed: 20</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7EC28B78" w14:textId="77777777" w:rsidR="00CF5B34" w:rsidRPr="00265528" w:rsidRDefault="00CF5B34" w:rsidP="00FB72B4">
      <w:pPr>
        <w:jc w:val="both"/>
        <w:rPr>
          <w:rFonts w:ascii="Times New Roman" w:hAnsi="Times New Roman" w:cs="Times New Roman"/>
          <w:b/>
          <w:bCs/>
          <w:sz w:val="22"/>
          <w:szCs w:val="22"/>
        </w:rPr>
      </w:pPr>
    </w:p>
    <w:p w14:paraId="7DFD6BE9" w14:textId="77777777" w:rsidR="00CF5B34" w:rsidRPr="00265528" w:rsidRDefault="00CF5B34" w:rsidP="00CF5B34">
      <w:pPr>
        <w:pStyle w:val="NoSpacing"/>
        <w:rPr>
          <w:rFonts w:ascii="Times New Roman" w:hAnsi="Times New Roman" w:cs="Times New Roman"/>
          <w:sz w:val="22"/>
          <w:szCs w:val="22"/>
        </w:rPr>
      </w:pPr>
      <w:r w:rsidRPr="00265528">
        <w:rPr>
          <w:rFonts w:ascii="Times New Roman" w:hAnsi="Times New Roman" w:cs="Times New Roman"/>
          <w:sz w:val="22"/>
          <w:szCs w:val="22"/>
        </w:rPr>
        <w:t xml:space="preserve">WGU (2021) </w:t>
      </w:r>
      <w:r w:rsidRPr="00265528">
        <w:rPr>
          <w:rFonts w:ascii="Times New Roman" w:hAnsi="Times New Roman" w:cs="Times New Roman"/>
          <w:i/>
          <w:iCs/>
          <w:sz w:val="22"/>
          <w:szCs w:val="22"/>
        </w:rPr>
        <w:t>Connectivism Learning Theory.</w:t>
      </w:r>
      <w:r w:rsidRPr="00265528">
        <w:rPr>
          <w:rFonts w:ascii="Times New Roman" w:hAnsi="Times New Roman" w:cs="Times New Roman"/>
          <w:sz w:val="22"/>
          <w:szCs w:val="22"/>
        </w:rPr>
        <w:t xml:space="preserve"> Available at: </w:t>
      </w:r>
      <w:hyperlink r:id="rId30" w:anchor=":~:text=Connectivism%20is%20a%20relatively%20new,make%20choices%20about%20our%20learning" w:history="1">
        <w:r w:rsidRPr="00265528">
          <w:rPr>
            <w:rStyle w:val="Hyperlink"/>
            <w:rFonts w:ascii="Times New Roman" w:hAnsi="Times New Roman" w:cs="Times New Roman"/>
            <w:sz w:val="22"/>
            <w:szCs w:val="22"/>
          </w:rPr>
          <w:t>https://www.wgu.edu/blog/connectivism-learning-theory2105.html#:~:text=Connectivism%20is%20a%20relatively%20new,make%20choices%20about%20our%20learning</w:t>
        </w:r>
      </w:hyperlink>
      <w:r w:rsidRPr="00265528">
        <w:rPr>
          <w:rFonts w:ascii="Times New Roman" w:hAnsi="Times New Roman" w:cs="Times New Roman"/>
          <w:sz w:val="22"/>
          <w:szCs w:val="22"/>
        </w:rPr>
        <w:t>. (Accessed: 18</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1994D6B4" w14:textId="77777777" w:rsidR="00CF5B34" w:rsidRDefault="00CF5B34" w:rsidP="00FB72B4">
      <w:pPr>
        <w:jc w:val="both"/>
        <w:rPr>
          <w:rFonts w:ascii="Times New Roman" w:hAnsi="Times New Roman" w:cs="Times New Roman"/>
          <w:b/>
          <w:bCs/>
        </w:rPr>
      </w:pPr>
    </w:p>
    <w:p w14:paraId="34578A98" w14:textId="77777777" w:rsidR="006C5970" w:rsidRDefault="006C5970" w:rsidP="00FB72B4">
      <w:pPr>
        <w:jc w:val="both"/>
        <w:rPr>
          <w:rFonts w:ascii="Times New Roman" w:hAnsi="Times New Roman" w:cs="Times New Roman"/>
          <w:b/>
          <w:bCs/>
        </w:rPr>
      </w:pPr>
    </w:p>
    <w:p w14:paraId="6F6FF489" w14:textId="77777777" w:rsidR="006C5970" w:rsidRDefault="006C5970" w:rsidP="00FB72B4">
      <w:pPr>
        <w:jc w:val="both"/>
        <w:rPr>
          <w:rFonts w:ascii="Times New Roman" w:hAnsi="Times New Roman" w:cs="Times New Roman"/>
          <w:b/>
          <w:bCs/>
        </w:rPr>
      </w:pPr>
    </w:p>
    <w:p w14:paraId="1E6FAF81" w14:textId="77777777" w:rsidR="006C5970" w:rsidRDefault="006C5970" w:rsidP="00FB72B4">
      <w:pPr>
        <w:jc w:val="both"/>
        <w:rPr>
          <w:rFonts w:ascii="Times New Roman" w:hAnsi="Times New Roman" w:cs="Times New Roman"/>
          <w:b/>
          <w:bCs/>
        </w:rPr>
      </w:pPr>
    </w:p>
    <w:p w14:paraId="256AE0C4" w14:textId="77777777" w:rsidR="006C5970" w:rsidRDefault="006C5970" w:rsidP="00FB72B4">
      <w:pPr>
        <w:jc w:val="both"/>
        <w:rPr>
          <w:rFonts w:ascii="Times New Roman" w:hAnsi="Times New Roman" w:cs="Times New Roman"/>
          <w:b/>
          <w:bCs/>
        </w:rPr>
      </w:pPr>
    </w:p>
    <w:p w14:paraId="234DCD64" w14:textId="77777777" w:rsidR="006C5970" w:rsidRDefault="006C5970" w:rsidP="00FB72B4">
      <w:pPr>
        <w:jc w:val="both"/>
        <w:rPr>
          <w:rFonts w:ascii="Times New Roman" w:hAnsi="Times New Roman" w:cs="Times New Roman"/>
          <w:b/>
          <w:bCs/>
        </w:rPr>
      </w:pPr>
    </w:p>
    <w:p w14:paraId="2C978D84" w14:textId="77777777" w:rsidR="006C5970" w:rsidRDefault="006C5970" w:rsidP="00FB72B4">
      <w:pPr>
        <w:jc w:val="both"/>
        <w:rPr>
          <w:rFonts w:ascii="Times New Roman" w:hAnsi="Times New Roman" w:cs="Times New Roman"/>
          <w:b/>
          <w:bCs/>
        </w:rPr>
      </w:pPr>
    </w:p>
    <w:p w14:paraId="663378BA" w14:textId="77777777" w:rsidR="006C5970" w:rsidRDefault="006C5970" w:rsidP="00FB72B4">
      <w:pPr>
        <w:jc w:val="both"/>
        <w:rPr>
          <w:rFonts w:ascii="Times New Roman" w:hAnsi="Times New Roman" w:cs="Times New Roman"/>
          <w:b/>
          <w:bCs/>
        </w:rPr>
      </w:pPr>
    </w:p>
    <w:p w14:paraId="4E868AF7" w14:textId="77777777" w:rsidR="006C5970" w:rsidRDefault="006C5970" w:rsidP="00FB72B4">
      <w:pPr>
        <w:jc w:val="both"/>
        <w:rPr>
          <w:rFonts w:ascii="Times New Roman" w:hAnsi="Times New Roman" w:cs="Times New Roman"/>
          <w:b/>
          <w:bCs/>
        </w:rPr>
      </w:pPr>
    </w:p>
    <w:p w14:paraId="55F6C5AC" w14:textId="77777777" w:rsidR="006C5970" w:rsidRDefault="006C5970" w:rsidP="00FB72B4">
      <w:pPr>
        <w:jc w:val="both"/>
        <w:rPr>
          <w:rFonts w:ascii="Times New Roman" w:hAnsi="Times New Roman" w:cs="Times New Roman"/>
          <w:b/>
          <w:bCs/>
        </w:rPr>
      </w:pPr>
    </w:p>
    <w:p w14:paraId="60EA2298" w14:textId="77777777" w:rsidR="006C5970" w:rsidRDefault="006C5970" w:rsidP="00FB72B4">
      <w:pPr>
        <w:jc w:val="both"/>
        <w:rPr>
          <w:rFonts w:ascii="Times New Roman" w:hAnsi="Times New Roman" w:cs="Times New Roman"/>
          <w:b/>
          <w:bCs/>
        </w:rPr>
      </w:pPr>
    </w:p>
    <w:p w14:paraId="13452F92" w14:textId="77777777" w:rsidR="006C5970" w:rsidRDefault="006C5970" w:rsidP="00FB72B4">
      <w:pPr>
        <w:jc w:val="both"/>
        <w:rPr>
          <w:rFonts w:ascii="Times New Roman" w:hAnsi="Times New Roman" w:cs="Times New Roman"/>
          <w:b/>
          <w:bCs/>
        </w:rPr>
      </w:pPr>
    </w:p>
    <w:p w14:paraId="219942B2" w14:textId="77777777" w:rsidR="003129AF" w:rsidRDefault="003129AF" w:rsidP="00FB72B4">
      <w:pPr>
        <w:jc w:val="both"/>
        <w:rPr>
          <w:rFonts w:ascii="Times New Roman" w:hAnsi="Times New Roman" w:cs="Times New Roman"/>
          <w:b/>
          <w:bCs/>
        </w:rPr>
      </w:pPr>
    </w:p>
    <w:p w14:paraId="1A21358A" w14:textId="77777777" w:rsidR="003129AF" w:rsidRDefault="003129AF" w:rsidP="00FB72B4">
      <w:pPr>
        <w:jc w:val="both"/>
        <w:rPr>
          <w:rFonts w:ascii="Times New Roman" w:hAnsi="Times New Roman" w:cs="Times New Roman"/>
          <w:b/>
          <w:bCs/>
        </w:rPr>
      </w:pPr>
    </w:p>
    <w:p w14:paraId="00732E9A" w14:textId="77777777" w:rsidR="003129AF" w:rsidRDefault="003129AF" w:rsidP="00FB72B4">
      <w:pPr>
        <w:jc w:val="both"/>
        <w:rPr>
          <w:rFonts w:ascii="Times New Roman" w:hAnsi="Times New Roman" w:cs="Times New Roman"/>
          <w:b/>
          <w:bCs/>
        </w:rPr>
      </w:pPr>
    </w:p>
    <w:p w14:paraId="7DA95748" w14:textId="77777777" w:rsidR="003129AF" w:rsidRDefault="003129AF" w:rsidP="00FB72B4">
      <w:pPr>
        <w:jc w:val="both"/>
        <w:rPr>
          <w:rFonts w:ascii="Times New Roman" w:hAnsi="Times New Roman" w:cs="Times New Roman"/>
          <w:b/>
          <w:bCs/>
        </w:rPr>
      </w:pPr>
    </w:p>
    <w:p w14:paraId="11DFF820" w14:textId="77777777" w:rsidR="003129AF" w:rsidRDefault="003129AF" w:rsidP="00FB72B4">
      <w:pPr>
        <w:jc w:val="both"/>
        <w:rPr>
          <w:rFonts w:ascii="Times New Roman" w:hAnsi="Times New Roman" w:cs="Times New Roman"/>
          <w:b/>
          <w:bCs/>
        </w:rPr>
      </w:pPr>
    </w:p>
    <w:p w14:paraId="7417F389" w14:textId="77777777" w:rsidR="003129AF" w:rsidRDefault="003129AF" w:rsidP="00FB72B4">
      <w:pPr>
        <w:jc w:val="both"/>
        <w:rPr>
          <w:rFonts w:ascii="Times New Roman" w:hAnsi="Times New Roman" w:cs="Times New Roman"/>
          <w:b/>
          <w:bCs/>
        </w:rPr>
      </w:pPr>
    </w:p>
    <w:p w14:paraId="13990CE1" w14:textId="77777777" w:rsidR="003129AF" w:rsidRDefault="003129AF" w:rsidP="00FB72B4">
      <w:pPr>
        <w:jc w:val="both"/>
        <w:rPr>
          <w:rFonts w:ascii="Times New Roman" w:hAnsi="Times New Roman" w:cs="Times New Roman"/>
          <w:b/>
          <w:bCs/>
        </w:rPr>
      </w:pPr>
    </w:p>
    <w:p w14:paraId="378C101B" w14:textId="77777777" w:rsidR="003129AF" w:rsidRDefault="003129AF" w:rsidP="00FB72B4">
      <w:pPr>
        <w:jc w:val="both"/>
        <w:rPr>
          <w:rFonts w:ascii="Times New Roman" w:hAnsi="Times New Roman" w:cs="Times New Roman"/>
          <w:b/>
          <w:bCs/>
        </w:rPr>
      </w:pPr>
    </w:p>
    <w:p w14:paraId="650A0A41" w14:textId="77777777" w:rsidR="003129AF" w:rsidRDefault="003129AF" w:rsidP="00FB72B4">
      <w:pPr>
        <w:jc w:val="both"/>
        <w:rPr>
          <w:rFonts w:ascii="Times New Roman" w:hAnsi="Times New Roman" w:cs="Times New Roman"/>
          <w:b/>
          <w:bCs/>
        </w:rPr>
      </w:pPr>
    </w:p>
    <w:p w14:paraId="02DE1359" w14:textId="77777777" w:rsidR="003129AF" w:rsidRDefault="003129AF" w:rsidP="00FB72B4">
      <w:pPr>
        <w:jc w:val="both"/>
        <w:rPr>
          <w:rFonts w:ascii="Times New Roman" w:hAnsi="Times New Roman" w:cs="Times New Roman"/>
          <w:b/>
          <w:bCs/>
        </w:rPr>
      </w:pPr>
    </w:p>
    <w:p w14:paraId="3340FC87" w14:textId="77777777" w:rsidR="003129AF" w:rsidRDefault="003129AF" w:rsidP="00FB72B4">
      <w:pPr>
        <w:jc w:val="both"/>
        <w:rPr>
          <w:rFonts w:ascii="Times New Roman" w:hAnsi="Times New Roman" w:cs="Times New Roman"/>
          <w:b/>
          <w:bCs/>
        </w:rPr>
      </w:pPr>
    </w:p>
    <w:p w14:paraId="1B34302A" w14:textId="77777777" w:rsidR="003129AF" w:rsidRDefault="003129AF" w:rsidP="00FB72B4">
      <w:pPr>
        <w:jc w:val="both"/>
        <w:rPr>
          <w:rFonts w:ascii="Times New Roman" w:hAnsi="Times New Roman" w:cs="Times New Roman"/>
          <w:b/>
          <w:bCs/>
        </w:rPr>
      </w:pPr>
    </w:p>
    <w:p w14:paraId="77F5FF67" w14:textId="77777777" w:rsidR="003129AF" w:rsidRDefault="003129AF" w:rsidP="00FB72B4">
      <w:pPr>
        <w:jc w:val="both"/>
        <w:rPr>
          <w:rFonts w:ascii="Times New Roman" w:hAnsi="Times New Roman" w:cs="Times New Roman"/>
          <w:b/>
          <w:bCs/>
        </w:rPr>
      </w:pPr>
    </w:p>
    <w:p w14:paraId="3AD41583" w14:textId="77777777" w:rsidR="003129AF" w:rsidRDefault="003129AF" w:rsidP="00FB72B4">
      <w:pPr>
        <w:jc w:val="both"/>
        <w:rPr>
          <w:rFonts w:ascii="Times New Roman" w:hAnsi="Times New Roman" w:cs="Times New Roman"/>
          <w:b/>
          <w:bCs/>
        </w:rPr>
      </w:pPr>
    </w:p>
    <w:p w14:paraId="3768172D" w14:textId="77777777" w:rsidR="003129AF" w:rsidRDefault="003129AF" w:rsidP="00FB72B4">
      <w:pPr>
        <w:jc w:val="both"/>
        <w:rPr>
          <w:rFonts w:ascii="Times New Roman" w:hAnsi="Times New Roman" w:cs="Times New Roman"/>
          <w:b/>
          <w:bCs/>
        </w:rPr>
      </w:pPr>
    </w:p>
    <w:p w14:paraId="5C2C8D78" w14:textId="77777777" w:rsidR="003129AF" w:rsidRDefault="003129AF" w:rsidP="00FB72B4">
      <w:pPr>
        <w:jc w:val="both"/>
        <w:rPr>
          <w:rFonts w:ascii="Times New Roman" w:hAnsi="Times New Roman" w:cs="Times New Roman"/>
          <w:b/>
          <w:bCs/>
        </w:rPr>
      </w:pPr>
    </w:p>
    <w:p w14:paraId="03805645" w14:textId="77777777" w:rsidR="003129AF" w:rsidRDefault="003129AF" w:rsidP="00FB72B4">
      <w:pPr>
        <w:jc w:val="both"/>
        <w:rPr>
          <w:rFonts w:ascii="Times New Roman" w:hAnsi="Times New Roman" w:cs="Times New Roman"/>
          <w:b/>
          <w:bCs/>
        </w:rPr>
      </w:pPr>
    </w:p>
    <w:p w14:paraId="1F816F8B" w14:textId="77777777" w:rsidR="00E005C1" w:rsidRDefault="00E005C1" w:rsidP="003129AF">
      <w:pPr>
        <w:pStyle w:val="NoSpacing"/>
        <w:jc w:val="center"/>
        <w:rPr>
          <w:rFonts w:ascii="Times New Roman" w:hAnsi="Times New Roman" w:cs="Times New Roman"/>
          <w:b/>
          <w:bCs/>
        </w:rPr>
      </w:pPr>
    </w:p>
    <w:p w14:paraId="11C5E88A" w14:textId="77777777" w:rsidR="00E005C1" w:rsidRDefault="00E005C1" w:rsidP="003129AF">
      <w:pPr>
        <w:pStyle w:val="NoSpacing"/>
        <w:jc w:val="center"/>
        <w:rPr>
          <w:rFonts w:ascii="Times New Roman" w:hAnsi="Times New Roman" w:cs="Times New Roman"/>
          <w:b/>
          <w:bCs/>
        </w:rPr>
      </w:pPr>
    </w:p>
    <w:p w14:paraId="16D66EFF" w14:textId="77777777" w:rsidR="00E005C1" w:rsidRDefault="00E005C1" w:rsidP="003129AF">
      <w:pPr>
        <w:pStyle w:val="NoSpacing"/>
        <w:jc w:val="center"/>
        <w:rPr>
          <w:rFonts w:ascii="Times New Roman" w:hAnsi="Times New Roman" w:cs="Times New Roman"/>
          <w:b/>
          <w:bCs/>
        </w:rPr>
      </w:pPr>
    </w:p>
    <w:p w14:paraId="2B088AAD" w14:textId="7076C0FC" w:rsidR="003129AF" w:rsidRDefault="003129AF" w:rsidP="003129AF">
      <w:pPr>
        <w:pStyle w:val="NoSpacing"/>
        <w:jc w:val="center"/>
        <w:rPr>
          <w:rFonts w:ascii="Times New Roman" w:hAnsi="Times New Roman" w:cs="Times New Roman"/>
          <w:b/>
          <w:bCs/>
        </w:rPr>
      </w:pPr>
      <w:r>
        <w:rPr>
          <w:rFonts w:ascii="Times New Roman" w:hAnsi="Times New Roman" w:cs="Times New Roman"/>
          <w:b/>
          <w:bCs/>
        </w:rPr>
        <w:lastRenderedPageBreak/>
        <w:t>Blog 3 - Stay Home.</w:t>
      </w:r>
      <w:r w:rsidRPr="00F43BF7">
        <w:rPr>
          <w:rFonts w:ascii="Times New Roman" w:hAnsi="Times New Roman" w:cs="Times New Roman"/>
          <w:b/>
          <w:bCs/>
        </w:rPr>
        <w:t xml:space="preserve"> Save Lives.</w:t>
      </w:r>
      <w:r>
        <w:rPr>
          <w:rFonts w:ascii="Times New Roman" w:hAnsi="Times New Roman" w:cs="Times New Roman"/>
          <w:b/>
          <w:bCs/>
        </w:rPr>
        <w:t xml:space="preserve"> Digital Learning</w:t>
      </w:r>
    </w:p>
    <w:p w14:paraId="01BCE911" w14:textId="77777777" w:rsidR="003129AF" w:rsidRDefault="003129AF" w:rsidP="003129AF">
      <w:pPr>
        <w:pStyle w:val="NoSpacing"/>
        <w:jc w:val="center"/>
        <w:rPr>
          <w:rFonts w:ascii="Times New Roman" w:hAnsi="Times New Roman" w:cs="Times New Roman"/>
          <w:b/>
          <w:bCs/>
        </w:rPr>
      </w:pPr>
    </w:p>
    <w:p w14:paraId="4745D8F6"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COVID-19. 2020. The year the world stood still. The year which seen an estimated 1.5 billion children sent home by April 2020. The coronavirus pandemic seen the closure of schools, </w:t>
      </w:r>
      <w:proofErr w:type="gramStart"/>
      <w:r>
        <w:rPr>
          <w:rFonts w:ascii="Times New Roman" w:hAnsi="Times New Roman" w:cs="Times New Roman"/>
        </w:rPr>
        <w:t>colleges</w:t>
      </w:r>
      <w:proofErr w:type="gramEnd"/>
      <w:r>
        <w:rPr>
          <w:rFonts w:ascii="Times New Roman" w:hAnsi="Times New Roman" w:cs="Times New Roman"/>
        </w:rPr>
        <w:t xml:space="preserve"> and further education sites, where face-to-face learning and teaching was restricted for 14-weeks from April 2020, and again for 8 weeks in winter 2021. What happened next would change the way children and young people are educated forever. </w:t>
      </w:r>
    </w:p>
    <w:p w14:paraId="5DA14084"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2E3CB40C" wp14:editId="69D3F8E3">
                <wp:simplePos x="0" y="0"/>
                <wp:positionH relativeFrom="column">
                  <wp:posOffset>80010</wp:posOffset>
                </wp:positionH>
                <wp:positionV relativeFrom="paragraph">
                  <wp:posOffset>216461</wp:posOffset>
                </wp:positionV>
                <wp:extent cx="927847" cy="363070"/>
                <wp:effectExtent l="0" t="0" r="0" b="5715"/>
                <wp:wrapNone/>
                <wp:docPr id="681754267" name="Text Box 1"/>
                <wp:cNvGraphicFramePr/>
                <a:graphic xmlns:a="http://schemas.openxmlformats.org/drawingml/2006/main">
                  <a:graphicData uri="http://schemas.microsoft.com/office/word/2010/wordprocessingShape">
                    <wps:wsp>
                      <wps:cNvSpPr txBox="1"/>
                      <wps:spPr>
                        <a:xfrm>
                          <a:off x="0" y="0"/>
                          <a:ext cx="927847" cy="363070"/>
                        </a:xfrm>
                        <a:prstGeom prst="rect">
                          <a:avLst/>
                        </a:prstGeom>
                        <a:solidFill>
                          <a:schemeClr val="lt1"/>
                        </a:solidFill>
                        <a:ln w="6350">
                          <a:noFill/>
                        </a:ln>
                      </wps:spPr>
                      <wps:txbx>
                        <w:txbxContent>
                          <w:p w14:paraId="421B8F79" w14:textId="77777777" w:rsidR="003129AF" w:rsidRPr="002507DB" w:rsidRDefault="003129AF" w:rsidP="003129AF">
                            <w:pPr>
                              <w:rPr>
                                <w:sz w:val="16"/>
                                <w:szCs w:val="16"/>
                              </w:rPr>
                            </w:pPr>
                            <w:r w:rsidRPr="002507DB">
                              <w:rPr>
                                <w:sz w:val="16"/>
                                <w:szCs w:val="16"/>
                              </w:rPr>
                              <w:t>(</w:t>
                            </w:r>
                            <w:proofErr w:type="spellStart"/>
                            <w:r w:rsidRPr="002507DB">
                              <w:rPr>
                                <w:sz w:val="16"/>
                                <w:szCs w:val="16"/>
                              </w:rPr>
                              <w:t>Narriman</w:t>
                            </w:r>
                            <w:proofErr w:type="spellEnd"/>
                            <w:r w:rsidRPr="002507DB">
                              <w:rPr>
                                <w:sz w:val="16"/>
                                <w:szCs w:val="16"/>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CB40C" id="_x0000_s1028" type="#_x0000_t202" style="position:absolute;left:0;text-align:left;margin-left:6.3pt;margin-top:17.05pt;width:73.0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" fillcolor="white [3201]" stroked="f" strokeweight=".5pt">
                <v:textbox>
                  <w:txbxContent>
                    <w:p w14:paraId="421B8F79" w14:textId="77777777" w:rsidR="003129AF" w:rsidRPr="002507DB" w:rsidRDefault="003129AF" w:rsidP="003129AF">
                      <w:pPr>
                        <w:rPr>
                          <w:sz w:val="16"/>
                          <w:szCs w:val="16"/>
                        </w:rPr>
                      </w:pPr>
                      <w:r w:rsidRPr="002507DB">
                        <w:rPr>
                          <w:sz w:val="16"/>
                          <w:szCs w:val="16"/>
                        </w:rPr>
                        <w:t>(</w:t>
                      </w:r>
                      <w:proofErr w:type="spellStart"/>
                      <w:r w:rsidRPr="002507DB">
                        <w:rPr>
                          <w:sz w:val="16"/>
                          <w:szCs w:val="16"/>
                        </w:rPr>
                        <w:t>Narriman</w:t>
                      </w:r>
                      <w:proofErr w:type="spellEnd"/>
                      <w:r w:rsidRPr="002507DB">
                        <w:rPr>
                          <w:sz w:val="16"/>
                          <w:szCs w:val="16"/>
                        </w:rPr>
                        <w:t>, 2020)</w:t>
                      </w:r>
                    </w:p>
                  </w:txbxContent>
                </v:textbox>
              </v:shape>
            </w:pict>
          </mc:Fallback>
        </mc:AlternateContent>
      </w:r>
      <w:r>
        <w:rPr>
          <w:noProof/>
        </w:rPr>
        <w:drawing>
          <wp:anchor distT="0" distB="0" distL="114300" distR="114300" simplePos="0" relativeHeight="251665408" behindDoc="1" locked="0" layoutInCell="1" allowOverlap="1" wp14:anchorId="04001614" wp14:editId="125BA92D">
            <wp:simplePos x="0" y="0"/>
            <wp:positionH relativeFrom="column">
              <wp:posOffset>0</wp:posOffset>
            </wp:positionH>
            <wp:positionV relativeFrom="paragraph">
              <wp:posOffset>149225</wp:posOffset>
            </wp:positionV>
            <wp:extent cx="2604959" cy="1620000"/>
            <wp:effectExtent l="0" t="0" r="0" b="5715"/>
            <wp:wrapTight wrapText="bothSides">
              <wp:wrapPolygon edited="0">
                <wp:start x="0" y="0"/>
                <wp:lineTo x="0" y="21507"/>
                <wp:lineTo x="21484" y="21507"/>
                <wp:lineTo x="21484" y="0"/>
                <wp:lineTo x="0" y="0"/>
              </wp:wrapPolygon>
            </wp:wrapTight>
            <wp:docPr id="1001270393" name="Picture 1" descr="Narriman, 20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70393" name="Picture 1" descr="Narriman, 2020&#10;"/>
                    <pic:cNvPicPr/>
                  </pic:nvPicPr>
                  <pic:blipFill rotWithShape="1">
                    <a:blip r:embed="rId31" cstate="print">
                      <a:extLst>
                        <a:ext uri="{28A0092B-C50C-407E-A947-70E740481C1C}">
                          <a14:useLocalDpi xmlns:a14="http://schemas.microsoft.com/office/drawing/2010/main" val="0"/>
                        </a:ext>
                      </a:extLst>
                    </a:blip>
                    <a:srcRect l="17365" t="29119" r="37357" b="24896"/>
                    <a:stretch/>
                  </pic:blipFill>
                  <pic:spPr bwMode="auto">
                    <a:xfrm>
                      <a:off x="0" y="0"/>
                      <a:ext cx="2604959" cy="162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34EF0F"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Within my current role as a Senior Learning Assistant/ Teacher Cover Assistant in a special education school, I experienced many positives and negatives to digital and online learning during the pandemic. Therefore, today I will discuss the advantages and disadvantages of digital learning, barriers to digital learning and digital inclusion, and solutions to how we can mitigate the barriers. </w:t>
      </w:r>
    </w:p>
    <w:p w14:paraId="1FC3C388" w14:textId="77777777" w:rsidR="003129AF" w:rsidRDefault="003129AF" w:rsidP="003129AF">
      <w:pPr>
        <w:pStyle w:val="NoSpacing"/>
        <w:spacing w:line="360" w:lineRule="auto"/>
        <w:jc w:val="both"/>
        <w:rPr>
          <w:rFonts w:ascii="Times New Roman" w:hAnsi="Times New Roman" w:cs="Times New Roman"/>
        </w:rPr>
      </w:pPr>
    </w:p>
    <w:p w14:paraId="3430EAE9" w14:textId="79E03D77" w:rsidR="003129AF" w:rsidRDefault="003129AF" w:rsidP="003129AF">
      <w:pPr>
        <w:pStyle w:val="NoSpacing"/>
        <w:spacing w:line="360" w:lineRule="auto"/>
        <w:jc w:val="both"/>
        <w:rPr>
          <w:rFonts w:ascii="Times New Roman" w:hAnsi="Times New Roman" w:cs="Times New Roman"/>
        </w:rPr>
      </w:pPr>
      <w:r>
        <w:rPr>
          <w:noProof/>
        </w:rPr>
        <mc:AlternateContent>
          <mc:Choice Requires="wps">
            <w:drawing>
              <wp:anchor distT="0" distB="0" distL="114300" distR="114300" simplePos="0" relativeHeight="251669504" behindDoc="0" locked="0" layoutInCell="1" allowOverlap="1" wp14:anchorId="6175E7C1" wp14:editId="0348D11A">
                <wp:simplePos x="0" y="0"/>
                <wp:positionH relativeFrom="column">
                  <wp:posOffset>5472504</wp:posOffset>
                </wp:positionH>
                <wp:positionV relativeFrom="paragraph">
                  <wp:posOffset>2455209</wp:posOffset>
                </wp:positionV>
                <wp:extent cx="846493" cy="322729"/>
                <wp:effectExtent l="0" t="0" r="4445" b="0"/>
                <wp:wrapNone/>
                <wp:docPr id="249473147" name="Text Box 3"/>
                <wp:cNvGraphicFramePr/>
                <a:graphic xmlns:a="http://schemas.openxmlformats.org/drawingml/2006/main">
                  <a:graphicData uri="http://schemas.microsoft.com/office/word/2010/wordprocessingShape">
                    <wps:wsp>
                      <wps:cNvSpPr txBox="1"/>
                      <wps:spPr>
                        <a:xfrm>
                          <a:off x="0" y="0"/>
                          <a:ext cx="846493" cy="322729"/>
                        </a:xfrm>
                        <a:prstGeom prst="rect">
                          <a:avLst/>
                        </a:prstGeom>
                        <a:solidFill>
                          <a:schemeClr val="lt1"/>
                        </a:solidFill>
                        <a:ln w="6350">
                          <a:noFill/>
                        </a:ln>
                      </wps:spPr>
                      <wps:txbx>
                        <w:txbxContent>
                          <w:p w14:paraId="002F966C" w14:textId="77777777" w:rsidR="003129AF" w:rsidRPr="002507DB" w:rsidRDefault="003129AF" w:rsidP="003129AF">
                            <w:pPr>
                              <w:rPr>
                                <w:sz w:val="16"/>
                                <w:szCs w:val="16"/>
                              </w:rPr>
                            </w:pPr>
                            <w:r w:rsidRPr="002507DB">
                              <w:rPr>
                                <w:sz w:val="16"/>
                                <w:szCs w:val="16"/>
                              </w:rPr>
                              <w:t>(Pappas,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5E7C1" id="Text Box 3" o:spid="_x0000_s1029" type="#_x0000_t202" style="position:absolute;left:0;text-align:left;margin-left:430.9pt;margin-top:193.3pt;width:66.65pt;height:25.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" fillcolor="white [3201]" stroked="f" strokeweight=".5pt">
                <v:textbox>
                  <w:txbxContent>
                    <w:p w14:paraId="002F966C" w14:textId="77777777" w:rsidR="003129AF" w:rsidRPr="002507DB" w:rsidRDefault="003129AF" w:rsidP="003129AF">
                      <w:pPr>
                        <w:rPr>
                          <w:sz w:val="16"/>
                          <w:szCs w:val="16"/>
                        </w:rPr>
                      </w:pPr>
                      <w:r w:rsidRPr="002507DB">
                        <w:rPr>
                          <w:sz w:val="16"/>
                          <w:szCs w:val="16"/>
                        </w:rPr>
                        <w:t>(Pappas, 2022)</w:t>
                      </w:r>
                    </w:p>
                  </w:txbxContent>
                </v:textbox>
              </v:shape>
            </w:pict>
          </mc:Fallback>
        </mc:AlternateContent>
      </w:r>
      <w:r>
        <w:rPr>
          <w:noProof/>
        </w:rPr>
        <w:drawing>
          <wp:anchor distT="0" distB="0" distL="114300" distR="114300" simplePos="0" relativeHeight="251668480" behindDoc="0" locked="0" layoutInCell="1" allowOverlap="1" wp14:anchorId="1B8A7AD6" wp14:editId="2A97138D">
            <wp:simplePos x="0" y="0"/>
            <wp:positionH relativeFrom="column">
              <wp:posOffset>3105598</wp:posOffset>
            </wp:positionH>
            <wp:positionV relativeFrom="paragraph">
              <wp:posOffset>896135</wp:posOffset>
            </wp:positionV>
            <wp:extent cx="3051810" cy="1559560"/>
            <wp:effectExtent l="0" t="0" r="0" b="2540"/>
            <wp:wrapThrough wrapText="bothSides">
              <wp:wrapPolygon edited="0">
                <wp:start x="0" y="0"/>
                <wp:lineTo x="0" y="21459"/>
                <wp:lineTo x="21483" y="21459"/>
                <wp:lineTo x="21483" y="0"/>
                <wp:lineTo x="0" y="0"/>
              </wp:wrapPolygon>
            </wp:wrapThrough>
            <wp:docPr id="1891747974" name="Picture 3" descr="A couple of children sitting on a couch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47974" name="Picture 3" descr="A couple of children sitting on a couch using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12671" t="22524" r="34073" b="33925"/>
                    <a:stretch/>
                  </pic:blipFill>
                  <pic:spPr bwMode="auto">
                    <a:xfrm>
                      <a:off x="0" y="0"/>
                      <a:ext cx="3051810" cy="155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To most children and young people, the partial closure of schools was probably a blessin</w:t>
      </w:r>
      <w:r w:rsidR="00A62C2A">
        <w:rPr>
          <w:rFonts w:ascii="Times New Roman" w:hAnsi="Times New Roman" w:cs="Times New Roman"/>
        </w:rPr>
        <w:t xml:space="preserve">g. </w:t>
      </w:r>
      <w:r>
        <w:rPr>
          <w:rFonts w:ascii="Times New Roman" w:hAnsi="Times New Roman" w:cs="Times New Roman"/>
        </w:rPr>
        <w:t>Imagine being able to stay home, attend lessons from the comfort of the sofa or bed, having snacks on request, and being able to choose how to spend your leisure time between lessons. Bliss! The comfortableness and accessibility were considered an advantage to both students and teachers, with the teachers also being able to set the learning pace and schedule that suits all (</w:t>
      </w:r>
      <w:proofErr w:type="spellStart"/>
      <w:r>
        <w:rPr>
          <w:rFonts w:ascii="Times New Roman" w:hAnsi="Times New Roman" w:cs="Times New Roman"/>
        </w:rPr>
        <w:t>Conahec</w:t>
      </w:r>
      <w:proofErr w:type="spellEnd"/>
      <w:r>
        <w:rPr>
          <w:rFonts w:ascii="Times New Roman" w:hAnsi="Times New Roman" w:cs="Times New Roman"/>
        </w:rPr>
        <w:t xml:space="preserve">, 2023). There was unlimited access to the teaching materials online as well as contact direct to the teacher whenever necessary. </w:t>
      </w:r>
    </w:p>
    <w:p w14:paraId="53B0B074" w14:textId="77777777" w:rsidR="003129AF" w:rsidRDefault="003129AF" w:rsidP="003129AF">
      <w:pPr>
        <w:pStyle w:val="NoSpacing"/>
        <w:spacing w:line="360" w:lineRule="auto"/>
        <w:jc w:val="both"/>
        <w:rPr>
          <w:rFonts w:ascii="Times New Roman" w:hAnsi="Times New Roman" w:cs="Times New Roman"/>
        </w:rPr>
      </w:pPr>
    </w:p>
    <w:p w14:paraId="3C6E3ABE" w14:textId="4BD0C56F"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However, as appealing as distance learning is, there are several disadvantages that come with it. If you are stuck on your task within the classroom, all you would need to do is raise a hand or ask the teacher for instant help. Yet, while distant learning, the lack of immediate feedback or communication would make it more difficult for students to contact teachers and for teachers to be aware of the student’s understanding.  </w:t>
      </w:r>
    </w:p>
    <w:p w14:paraId="6BD05460" w14:textId="77777777" w:rsidR="003129AF" w:rsidRDefault="003129AF" w:rsidP="003129AF">
      <w:pPr>
        <w:pStyle w:val="NoSpacing"/>
        <w:spacing w:line="360" w:lineRule="auto"/>
        <w:jc w:val="both"/>
        <w:rPr>
          <w:rFonts w:ascii="Times New Roman" w:hAnsi="Times New Roman" w:cs="Times New Roman"/>
        </w:rPr>
      </w:pPr>
    </w:p>
    <w:p w14:paraId="3241E069"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lastRenderedPageBreak/>
        <w:t xml:space="preserve">Furthermore, some students experienced disruption to their distant learning </w:t>
      </w:r>
      <w:proofErr w:type="gramStart"/>
      <w:r>
        <w:rPr>
          <w:rFonts w:ascii="Times New Roman" w:hAnsi="Times New Roman" w:cs="Times New Roman"/>
        </w:rPr>
        <w:t>as a result of</w:t>
      </w:r>
      <w:proofErr w:type="gramEnd"/>
      <w:r>
        <w:rPr>
          <w:rFonts w:ascii="Times New Roman" w:hAnsi="Times New Roman" w:cs="Times New Roman"/>
        </w:rPr>
        <w:t xml:space="preserve"> not being able to access technology. Throughout the academic year 2020/21, it was found that pupils from high deprivation backgrounds (primarily those who are eligible for free school meals) experienced the biggest learning loss compared to their more affluent peers (DFE, 2022b). </w:t>
      </w:r>
    </w:p>
    <w:p w14:paraId="244AE773" w14:textId="77777777" w:rsidR="003129AF" w:rsidRDefault="003129AF" w:rsidP="003129AF">
      <w:pPr>
        <w:pStyle w:val="NoSpacing"/>
        <w:spacing w:line="360" w:lineRule="auto"/>
        <w:jc w:val="both"/>
        <w:rPr>
          <w:rFonts w:ascii="Times New Roman" w:hAnsi="Times New Roman" w:cs="Times New Roman"/>
        </w:rPr>
      </w:pPr>
    </w:p>
    <w:p w14:paraId="689DEF4E"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“Schools with higher levels of disadvantage have experienced higher levels of loss than other schools, particularly in secondary (2.2 months in schools with high rates of free school meals eligibility and 1.5 months in schools with low rates of free school meals eligibility)” (DfE, 2021). </w:t>
      </w:r>
    </w:p>
    <w:p w14:paraId="0DF27CF3" w14:textId="77777777" w:rsidR="003129AF" w:rsidRDefault="003129AF" w:rsidP="003129AF">
      <w:pPr>
        <w:pStyle w:val="NoSpacing"/>
        <w:spacing w:line="360" w:lineRule="auto"/>
        <w:jc w:val="both"/>
        <w:rPr>
          <w:rFonts w:ascii="Times New Roman" w:hAnsi="Times New Roman" w:cs="Times New Roman"/>
        </w:rPr>
      </w:pPr>
    </w:p>
    <w:p w14:paraId="2AB02230" w14:textId="233309A5"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An Ofcom (2020) report estimated that between 1 and 1.8 million young people do not have access to a desktop, </w:t>
      </w:r>
      <w:proofErr w:type="gramStart"/>
      <w:r>
        <w:rPr>
          <w:rFonts w:ascii="Times New Roman" w:hAnsi="Times New Roman" w:cs="Times New Roman"/>
        </w:rPr>
        <w:t>laptop</w:t>
      </w:r>
      <w:proofErr w:type="gramEnd"/>
      <w:r>
        <w:rPr>
          <w:rFonts w:ascii="Times New Roman" w:hAnsi="Times New Roman" w:cs="Times New Roman"/>
        </w:rPr>
        <w:t xml:space="preserve"> or tablet at home. It also stated that 6% of UK families struggled to afford broadband costs, and 5% were not able to pay their phone bill. Families who were already struggling to pay their food and heating bills now had the stress of trying to pay expensive phone and internet packages. Disadvantaged families were officially “locked out” of education </w:t>
      </w:r>
      <w:proofErr w:type="gramStart"/>
      <w:r>
        <w:rPr>
          <w:rFonts w:ascii="Times New Roman" w:hAnsi="Times New Roman" w:cs="Times New Roman"/>
        </w:rPr>
        <w:t>as a result of</w:t>
      </w:r>
      <w:proofErr w:type="gramEnd"/>
      <w:r>
        <w:rPr>
          <w:rFonts w:ascii="Times New Roman" w:hAnsi="Times New Roman" w:cs="Times New Roman"/>
        </w:rPr>
        <w:t xml:space="preserve"> the costs of online learning. </w:t>
      </w:r>
    </w:p>
    <w:p w14:paraId="421C4FD9" w14:textId="77777777" w:rsidR="003129AF" w:rsidRDefault="003129AF" w:rsidP="003129AF">
      <w:pPr>
        <w:pStyle w:val="NoSpacing"/>
        <w:spacing w:line="360" w:lineRule="auto"/>
        <w:jc w:val="both"/>
        <w:rPr>
          <w:rFonts w:ascii="Times New Roman" w:hAnsi="Times New Roman" w:cs="Times New Roman"/>
        </w:rPr>
      </w:pPr>
    </w:p>
    <w:p w14:paraId="53300B73" w14:textId="77777777" w:rsidR="003129AF" w:rsidRDefault="003129AF" w:rsidP="003129AF">
      <w:pPr>
        <w:pStyle w:val="NoSpacing"/>
        <w:spacing w:line="360" w:lineRule="auto"/>
        <w:jc w:val="both"/>
        <w:rPr>
          <w:rFonts w:ascii="Times New Roman" w:hAnsi="Times New Roman" w:cs="Times New Roman"/>
        </w:rPr>
      </w:pPr>
      <w:proofErr w:type="gramStart"/>
      <w:r>
        <w:rPr>
          <w:rFonts w:ascii="Times New Roman" w:hAnsi="Times New Roman" w:cs="Times New Roman"/>
        </w:rPr>
        <w:t>In order to</w:t>
      </w:r>
      <w:proofErr w:type="gramEnd"/>
      <w:r>
        <w:rPr>
          <w:rFonts w:ascii="Times New Roman" w:hAnsi="Times New Roman" w:cs="Times New Roman"/>
        </w:rPr>
        <w:t xml:space="preserve"> mitigate the barrier to learning, the Department for Education (DfE) delivered 54,000 routers to low-income households, and the government scheme saw the distribution of over 800,000 laptops to school children. However, there were still many children unable to get online. The BBC also created it’s ‘Make a Difference’ campaign which aimed to bring communities together by encouraging the donation of technology devices. The project seen 17,645 devices donated since January 2021, with a further 30,000 donated by businesses across England (BBC, 2021). The DfE were desperate to tackle the socio-economic divide by providing schools with laptops, </w:t>
      </w:r>
      <w:proofErr w:type="gramStart"/>
      <w:r>
        <w:rPr>
          <w:rFonts w:ascii="Times New Roman" w:hAnsi="Times New Roman" w:cs="Times New Roman"/>
        </w:rPr>
        <w:t>tablets</w:t>
      </w:r>
      <w:proofErr w:type="gramEnd"/>
      <w:r>
        <w:rPr>
          <w:rFonts w:ascii="Times New Roman" w:hAnsi="Times New Roman" w:cs="Times New Roman"/>
        </w:rPr>
        <w:t xml:space="preserve"> and connectivity support, based on the percentage of disadvantaged individuals (DfE, 2022a). </w:t>
      </w:r>
    </w:p>
    <w:p w14:paraId="75342FE3" w14:textId="77777777" w:rsidR="003129AF" w:rsidRDefault="003129AF" w:rsidP="003129AF">
      <w:pPr>
        <w:pStyle w:val="NoSpacing"/>
        <w:spacing w:line="360" w:lineRule="auto"/>
        <w:jc w:val="both"/>
        <w:rPr>
          <w:rFonts w:ascii="Times New Roman" w:hAnsi="Times New Roman" w:cs="Times New Roman"/>
        </w:rPr>
      </w:pPr>
    </w:p>
    <w:p w14:paraId="6E1E13FE" w14:textId="06DA37DB"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Obviously, we have more education facilities in the UK than just mainstream schools. Special schools often get forgotten amidst the vast number of mainstream primary and secondary schools. For students in a special school, using a computer may be something they do not do on a regular basis, and some may have never experienced a technology device. Technology devices are widely used in special schools as communication aids (also referred to as AAC devices</w:t>
      </w:r>
      <w:r w:rsidR="00A11EB4">
        <w:rPr>
          <w:rFonts w:ascii="Times New Roman" w:hAnsi="Times New Roman" w:cs="Times New Roman"/>
        </w:rPr>
        <w:t>)</w:t>
      </w:r>
      <w:r>
        <w:rPr>
          <w:rFonts w:ascii="Times New Roman" w:hAnsi="Times New Roman" w:cs="Times New Roman"/>
        </w:rPr>
        <w:t xml:space="preserve">, which extremely benefit individuals who have little or no speech. </w:t>
      </w:r>
    </w:p>
    <w:p w14:paraId="12F1F322" w14:textId="77777777" w:rsidR="003129AF" w:rsidRDefault="003129AF" w:rsidP="003129AF">
      <w:pPr>
        <w:pStyle w:val="NoSpacing"/>
        <w:spacing w:line="360" w:lineRule="auto"/>
        <w:jc w:val="both"/>
        <w:rPr>
          <w:rFonts w:ascii="Times New Roman" w:hAnsi="Times New Roman" w:cs="Times New Roman"/>
        </w:rPr>
      </w:pPr>
    </w:p>
    <w:p w14:paraId="67091C91" w14:textId="72AA7890" w:rsidR="003129AF" w:rsidRDefault="003129AF" w:rsidP="003129AF">
      <w:pPr>
        <w:pStyle w:val="NoSpacing"/>
        <w:spacing w:line="360" w:lineRule="auto"/>
        <w:jc w:val="both"/>
        <w:rPr>
          <w:rFonts w:ascii="Times New Roman" w:hAnsi="Times New Roman" w:cs="Times New Roman"/>
        </w:rPr>
      </w:pPr>
      <w:r>
        <w:rPr>
          <w:noProof/>
        </w:rPr>
        <mc:AlternateContent>
          <mc:Choice Requires="wps">
            <w:drawing>
              <wp:anchor distT="0" distB="0" distL="114300" distR="114300" simplePos="0" relativeHeight="251670528" behindDoc="0" locked="0" layoutInCell="1" allowOverlap="1" wp14:anchorId="00D5CE5C" wp14:editId="255A5380">
                <wp:simplePos x="0" y="0"/>
                <wp:positionH relativeFrom="column">
                  <wp:posOffset>5325035</wp:posOffset>
                </wp:positionH>
                <wp:positionV relativeFrom="paragraph">
                  <wp:posOffset>2583852</wp:posOffset>
                </wp:positionV>
                <wp:extent cx="941294" cy="309283"/>
                <wp:effectExtent l="0" t="0" r="0" b="0"/>
                <wp:wrapNone/>
                <wp:docPr id="701676714" name="Text Box 4"/>
                <wp:cNvGraphicFramePr/>
                <a:graphic xmlns:a="http://schemas.openxmlformats.org/drawingml/2006/main">
                  <a:graphicData uri="http://schemas.microsoft.com/office/word/2010/wordprocessingShape">
                    <wps:wsp>
                      <wps:cNvSpPr txBox="1"/>
                      <wps:spPr>
                        <a:xfrm>
                          <a:off x="0" y="0"/>
                          <a:ext cx="941294" cy="309283"/>
                        </a:xfrm>
                        <a:prstGeom prst="rect">
                          <a:avLst/>
                        </a:prstGeom>
                        <a:solidFill>
                          <a:schemeClr val="lt1"/>
                        </a:solidFill>
                        <a:ln w="6350">
                          <a:noFill/>
                        </a:ln>
                      </wps:spPr>
                      <wps:txbx>
                        <w:txbxContent>
                          <w:p w14:paraId="706C6ADB" w14:textId="77777777" w:rsidR="003129AF" w:rsidRPr="002507DB" w:rsidRDefault="003129AF" w:rsidP="003129AF">
                            <w:pPr>
                              <w:rPr>
                                <w:sz w:val="16"/>
                                <w:szCs w:val="16"/>
                              </w:rPr>
                            </w:pPr>
                            <w:r w:rsidRPr="002507DB">
                              <w:rPr>
                                <w:sz w:val="16"/>
                                <w:szCs w:val="16"/>
                              </w:rPr>
                              <w:t>(ClassDojo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D5CE5C" id="Text Box 4" o:spid="_x0000_s1030" type="#_x0000_t202" style="position:absolute;left:0;text-align:left;margin-left:419.3pt;margin-top:203.45pt;width:74.1pt;height:24.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" fillcolor="white [3201]" stroked="f" strokeweight=".5pt">
                <v:textbox>
                  <w:txbxContent>
                    <w:p w14:paraId="706C6ADB" w14:textId="77777777" w:rsidR="003129AF" w:rsidRPr="002507DB" w:rsidRDefault="003129AF" w:rsidP="003129AF">
                      <w:pPr>
                        <w:rPr>
                          <w:sz w:val="16"/>
                          <w:szCs w:val="16"/>
                        </w:rPr>
                      </w:pPr>
                      <w:r w:rsidRPr="002507DB">
                        <w:rPr>
                          <w:sz w:val="16"/>
                          <w:szCs w:val="16"/>
                        </w:rPr>
                        <w:t>(ClassDojo 2023)</w:t>
                      </w:r>
                    </w:p>
                  </w:txbxContent>
                </v:textbox>
              </v:shape>
            </w:pict>
          </mc:Fallback>
        </mc:AlternateContent>
      </w:r>
      <w:r>
        <w:rPr>
          <w:noProof/>
        </w:rPr>
        <w:drawing>
          <wp:anchor distT="0" distB="0" distL="114300" distR="114300" simplePos="0" relativeHeight="251667456" behindDoc="1" locked="0" layoutInCell="1" allowOverlap="1" wp14:anchorId="15421232" wp14:editId="22C0CC17">
            <wp:simplePos x="0" y="0"/>
            <wp:positionH relativeFrom="column">
              <wp:posOffset>4664710</wp:posOffset>
            </wp:positionH>
            <wp:positionV relativeFrom="paragraph">
              <wp:posOffset>1094254</wp:posOffset>
            </wp:positionV>
            <wp:extent cx="1303020" cy="1680210"/>
            <wp:effectExtent l="0" t="0" r="5080" b="0"/>
            <wp:wrapTight wrapText="bothSides">
              <wp:wrapPolygon edited="0">
                <wp:start x="0" y="0"/>
                <wp:lineTo x="0" y="21388"/>
                <wp:lineTo x="21474" y="21388"/>
                <wp:lineTo x="21474" y="0"/>
                <wp:lineTo x="0" y="0"/>
              </wp:wrapPolygon>
            </wp:wrapTight>
            <wp:docPr id="47873914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39147" name="Picture 2"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12676" t="30789" r="64573" b="22271"/>
                    <a:stretch/>
                  </pic:blipFill>
                  <pic:spPr bwMode="auto">
                    <a:xfrm>
                      <a:off x="0" y="0"/>
                      <a:ext cx="1303020" cy="1680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Technology can also be a trigger for unwanted behaviour – which is very much the case within my classroom! iPads especially are often mistaken for play</w:t>
      </w:r>
      <w:r w:rsidR="00A11EB4">
        <w:rPr>
          <w:rFonts w:ascii="Times New Roman" w:hAnsi="Times New Roman" w:cs="Times New Roman"/>
        </w:rPr>
        <w:t xml:space="preserve"> </w:t>
      </w:r>
      <w:r>
        <w:rPr>
          <w:rFonts w:ascii="Times New Roman" w:hAnsi="Times New Roman" w:cs="Times New Roman"/>
        </w:rPr>
        <w:t xml:space="preserve">or free time, so when you put one in front of a student and request them to do work, you may think twice next time! Reflecting on experience of distant learning during the pandemic, there was not much online teaching and learning for students. Instead, technology (through our chosen platform – Dojo) was used to contact each student and their family individually to ensure they were safe and to see how each were getting on. Teachers created video of fun and physical activities to try, but learning was not enforced. Connection, at the most basic level, is what teaching is about. Teachers in special education were very uncertain of their specific roles and how special education would be provided during distance learning. </w:t>
      </w:r>
    </w:p>
    <w:p w14:paraId="6399CFE0" w14:textId="77777777" w:rsidR="003129AF" w:rsidRDefault="003129AF" w:rsidP="003129AF">
      <w:pPr>
        <w:pStyle w:val="NoSpacing"/>
        <w:spacing w:line="360" w:lineRule="auto"/>
        <w:jc w:val="both"/>
        <w:rPr>
          <w:rFonts w:ascii="Times New Roman" w:hAnsi="Times New Roman" w:cs="Times New Roman"/>
        </w:rPr>
      </w:pPr>
    </w:p>
    <w:p w14:paraId="1EC89F1E"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Teachers also expressed their opinions on distance learning for special education during the pandemic, where many stated that there were not sufficient distance education applications for students with special needs or applications that support the development of individual IEPs (Individual Education Program). In essence, the materials provided for distance learning were inadequate (</w:t>
      </w:r>
      <w:proofErr w:type="spellStart"/>
      <w:r>
        <w:rPr>
          <w:rFonts w:ascii="Times New Roman" w:hAnsi="Times New Roman" w:cs="Times New Roman"/>
        </w:rPr>
        <w:t>Ayda</w:t>
      </w:r>
      <w:proofErr w:type="spellEnd"/>
      <w:r>
        <w:rPr>
          <w:rFonts w:ascii="Times New Roman" w:hAnsi="Times New Roman" w:cs="Times New Roman"/>
        </w:rPr>
        <w:t xml:space="preserve"> et al., 2020). A significant part of teaching children and young people with additional needs is the relationships made with </w:t>
      </w:r>
      <w:proofErr w:type="gramStart"/>
      <w:r>
        <w:rPr>
          <w:rFonts w:ascii="Times New Roman" w:hAnsi="Times New Roman" w:cs="Times New Roman"/>
        </w:rPr>
        <w:t>each individual</w:t>
      </w:r>
      <w:proofErr w:type="gramEnd"/>
      <w:r>
        <w:rPr>
          <w:rFonts w:ascii="Times New Roman" w:hAnsi="Times New Roman" w:cs="Times New Roman"/>
        </w:rPr>
        <w:t xml:space="preserve">. Students need to feel safe and secure in their learning environment before being encouraged to learn. Therefore, it comes as no surprise that when we transferred to distance learning, the relationships built on comfort and happiness faded along with teaching and learning. </w:t>
      </w:r>
    </w:p>
    <w:p w14:paraId="118CF41B" w14:textId="77777777" w:rsidR="003129AF" w:rsidRDefault="003129AF" w:rsidP="003129AF">
      <w:pPr>
        <w:pStyle w:val="NoSpacing"/>
        <w:spacing w:line="360" w:lineRule="auto"/>
        <w:jc w:val="both"/>
        <w:rPr>
          <w:rFonts w:ascii="Times New Roman" w:hAnsi="Times New Roman" w:cs="Times New Roman"/>
        </w:rPr>
      </w:pPr>
    </w:p>
    <w:p w14:paraId="677D57BE"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Maslow’s Hierarchy of Needs (1954) is a motivational theory comprising of a five-tier model portraying human needs. For an individual to be able to reach the self-actualisation level and to be able to achieve their goals, their lower four deficiency needs need to be satisfied. These include psychological, safety and security, love and belonging, and self-esteem needs. The psychological needs (also referred to human survival needs) include our most basic needs for physical survival – food, drink, clothing, shelter, warmth (McLeod, 2023). Consequently, if an individual is living in poverty or an area of deprivation, these needs may only be met in school. </w:t>
      </w:r>
    </w:p>
    <w:p w14:paraId="36EED33D" w14:textId="77777777" w:rsidR="003129AF" w:rsidRDefault="003129AF" w:rsidP="003129AF">
      <w:pPr>
        <w:pStyle w:val="NoSpacing"/>
        <w:spacing w:line="360" w:lineRule="auto"/>
        <w:jc w:val="both"/>
        <w:rPr>
          <w:rFonts w:ascii="Times New Roman" w:hAnsi="Times New Roman" w:cs="Times New Roman"/>
        </w:rPr>
      </w:pPr>
    </w:p>
    <w:p w14:paraId="032A9079" w14:textId="77777777" w:rsidR="003129AF" w:rsidRDefault="003129AF" w:rsidP="003129AF">
      <w:pPr>
        <w:pStyle w:val="NoSpacing"/>
        <w:spacing w:line="360" w:lineRule="auto"/>
        <w:jc w:val="both"/>
        <w:rPr>
          <w:rFonts w:ascii="Times New Roman" w:hAnsi="Times New Roman" w:cs="Times New Roman"/>
        </w:rPr>
      </w:pPr>
      <w:r>
        <w:rPr>
          <w:rFonts w:ascii="Times New Roman" w:hAnsi="Times New Roman" w:cs="Times New Roman"/>
        </w:rPr>
        <w:t xml:space="preserve">Digital teaching and learning have significantly evolved since the coronavirus pandemic, and this is only the beginning. Digital literacy is now deemed as important as numeracy and literacy, and it is likely that schools will continue with the blended learning, where the digital </w:t>
      </w:r>
      <w:r>
        <w:rPr>
          <w:rFonts w:ascii="Times New Roman" w:hAnsi="Times New Roman" w:cs="Times New Roman"/>
        </w:rPr>
        <w:lastRenderedPageBreak/>
        <w:t xml:space="preserve">platforms will contribute to minimising teacher workload and support in-person classroom teaching (Fleming, 2021). </w:t>
      </w:r>
    </w:p>
    <w:p w14:paraId="600BF4D8" w14:textId="77777777" w:rsidR="006C5970" w:rsidRDefault="006C5970" w:rsidP="00FB72B4">
      <w:pPr>
        <w:jc w:val="both"/>
        <w:rPr>
          <w:rFonts w:ascii="Times New Roman" w:hAnsi="Times New Roman" w:cs="Times New Roman"/>
        </w:rPr>
      </w:pPr>
    </w:p>
    <w:p w14:paraId="07A67B4B" w14:textId="77777777" w:rsidR="00A11EB4" w:rsidRDefault="00A11EB4" w:rsidP="00FB72B4">
      <w:pPr>
        <w:jc w:val="both"/>
        <w:rPr>
          <w:rFonts w:ascii="Times New Roman" w:hAnsi="Times New Roman" w:cs="Times New Roman"/>
          <w:b/>
          <w:bCs/>
        </w:rPr>
      </w:pPr>
    </w:p>
    <w:p w14:paraId="7E6FD9EA" w14:textId="5B600C9F" w:rsidR="006C5970" w:rsidRDefault="003129AF" w:rsidP="00FB72B4">
      <w:pPr>
        <w:jc w:val="both"/>
        <w:rPr>
          <w:rFonts w:ascii="Times New Roman" w:hAnsi="Times New Roman" w:cs="Times New Roman"/>
          <w:b/>
          <w:bCs/>
        </w:rPr>
      </w:pPr>
      <w:r>
        <w:rPr>
          <w:rFonts w:ascii="Times New Roman" w:hAnsi="Times New Roman" w:cs="Times New Roman"/>
          <w:b/>
          <w:bCs/>
        </w:rPr>
        <w:t xml:space="preserve">Blog 3 Reference List </w:t>
      </w:r>
    </w:p>
    <w:p w14:paraId="52D28232" w14:textId="77777777" w:rsidR="003129AF" w:rsidRDefault="003129AF" w:rsidP="00FB72B4">
      <w:pPr>
        <w:jc w:val="both"/>
        <w:rPr>
          <w:rFonts w:ascii="Times New Roman" w:hAnsi="Times New Roman" w:cs="Times New Roman"/>
          <w:b/>
          <w:bCs/>
        </w:rPr>
      </w:pPr>
    </w:p>
    <w:p w14:paraId="664AC868" w14:textId="77777777" w:rsidR="003129AF" w:rsidRPr="003129AF" w:rsidRDefault="003129AF" w:rsidP="003129AF">
      <w:pPr>
        <w:pStyle w:val="NoSpacing"/>
        <w:spacing w:line="276" w:lineRule="auto"/>
        <w:jc w:val="both"/>
        <w:rPr>
          <w:rFonts w:ascii="Times New Roman" w:hAnsi="Times New Roman" w:cs="Times New Roman"/>
          <w:sz w:val="22"/>
          <w:szCs w:val="22"/>
        </w:rPr>
      </w:pPr>
      <w:proofErr w:type="spellStart"/>
      <w:r w:rsidRPr="003129AF">
        <w:rPr>
          <w:rFonts w:ascii="Times New Roman" w:hAnsi="Times New Roman" w:cs="Times New Roman"/>
          <w:sz w:val="22"/>
          <w:szCs w:val="22"/>
        </w:rPr>
        <w:t>Ayda</w:t>
      </w:r>
      <w:proofErr w:type="spellEnd"/>
      <w:r w:rsidRPr="003129AF">
        <w:rPr>
          <w:rFonts w:ascii="Times New Roman" w:hAnsi="Times New Roman" w:cs="Times New Roman"/>
          <w:sz w:val="22"/>
          <w:szCs w:val="22"/>
        </w:rPr>
        <w:t xml:space="preserve">, N. </w:t>
      </w:r>
      <w:proofErr w:type="spellStart"/>
      <w:r w:rsidRPr="003129AF">
        <w:rPr>
          <w:rFonts w:ascii="Times New Roman" w:hAnsi="Times New Roman" w:cs="Times New Roman"/>
          <w:sz w:val="22"/>
          <w:szCs w:val="22"/>
        </w:rPr>
        <w:t>Bastas</w:t>
      </w:r>
      <w:proofErr w:type="spellEnd"/>
      <w:r w:rsidRPr="003129AF">
        <w:rPr>
          <w:rFonts w:ascii="Times New Roman" w:hAnsi="Times New Roman" w:cs="Times New Roman"/>
          <w:sz w:val="22"/>
          <w:szCs w:val="22"/>
        </w:rPr>
        <w:t xml:space="preserve">, M. </w:t>
      </w:r>
      <w:proofErr w:type="spellStart"/>
      <w:r w:rsidRPr="003129AF">
        <w:rPr>
          <w:rFonts w:ascii="Times New Roman" w:hAnsi="Times New Roman" w:cs="Times New Roman"/>
          <w:sz w:val="22"/>
          <w:szCs w:val="22"/>
        </w:rPr>
        <w:t>Altinay</w:t>
      </w:r>
      <w:proofErr w:type="spellEnd"/>
      <w:r w:rsidRPr="003129AF">
        <w:rPr>
          <w:rFonts w:ascii="Times New Roman" w:hAnsi="Times New Roman" w:cs="Times New Roman"/>
          <w:sz w:val="22"/>
          <w:szCs w:val="22"/>
        </w:rPr>
        <w:t xml:space="preserve">, F. </w:t>
      </w:r>
      <w:proofErr w:type="spellStart"/>
      <w:r w:rsidRPr="003129AF">
        <w:rPr>
          <w:rFonts w:ascii="Times New Roman" w:hAnsi="Times New Roman" w:cs="Times New Roman"/>
          <w:sz w:val="22"/>
          <w:szCs w:val="22"/>
        </w:rPr>
        <w:t>Altinay</w:t>
      </w:r>
      <w:proofErr w:type="spellEnd"/>
      <w:r w:rsidRPr="003129AF">
        <w:rPr>
          <w:rFonts w:ascii="Times New Roman" w:hAnsi="Times New Roman" w:cs="Times New Roman"/>
          <w:sz w:val="22"/>
          <w:szCs w:val="22"/>
        </w:rPr>
        <w:t xml:space="preserve">, Z. </w:t>
      </w:r>
      <w:proofErr w:type="spellStart"/>
      <w:r w:rsidRPr="003129AF">
        <w:rPr>
          <w:rFonts w:ascii="Times New Roman" w:hAnsi="Times New Roman" w:cs="Times New Roman"/>
          <w:sz w:val="22"/>
          <w:szCs w:val="22"/>
        </w:rPr>
        <w:t>Dagli</w:t>
      </w:r>
      <w:proofErr w:type="spellEnd"/>
      <w:r w:rsidRPr="003129AF">
        <w:rPr>
          <w:rFonts w:ascii="Times New Roman" w:hAnsi="Times New Roman" w:cs="Times New Roman"/>
          <w:sz w:val="22"/>
          <w:szCs w:val="22"/>
        </w:rPr>
        <w:t xml:space="preserve">, G. (2020) ‘Distance Education for Students with Special Needs in Primary Schools in the Period of CoVid-19 Epidemic’, </w:t>
      </w:r>
      <w:r w:rsidRPr="003129AF">
        <w:rPr>
          <w:rFonts w:ascii="Times New Roman" w:hAnsi="Times New Roman" w:cs="Times New Roman"/>
          <w:i/>
          <w:iCs/>
          <w:sz w:val="22"/>
          <w:szCs w:val="22"/>
        </w:rPr>
        <w:t xml:space="preserve">Educational Management and teaching skills, </w:t>
      </w:r>
      <w:r w:rsidRPr="003129AF">
        <w:rPr>
          <w:rFonts w:ascii="Times New Roman" w:hAnsi="Times New Roman" w:cs="Times New Roman"/>
          <w:sz w:val="22"/>
          <w:szCs w:val="22"/>
        </w:rPr>
        <w:t xml:space="preserve">8(3) </w:t>
      </w:r>
    </w:p>
    <w:p w14:paraId="5DF7269B"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6D90E691"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BBC (2021) </w:t>
      </w:r>
      <w:r w:rsidRPr="003129AF">
        <w:rPr>
          <w:rFonts w:ascii="Times New Roman" w:hAnsi="Times New Roman" w:cs="Times New Roman"/>
          <w:i/>
          <w:iCs/>
          <w:sz w:val="22"/>
          <w:szCs w:val="22"/>
        </w:rPr>
        <w:t>Digital divide ‘locking children out of education’.</w:t>
      </w:r>
      <w:r w:rsidRPr="003129AF">
        <w:rPr>
          <w:rFonts w:ascii="Times New Roman" w:hAnsi="Times New Roman" w:cs="Times New Roman"/>
          <w:sz w:val="22"/>
          <w:szCs w:val="22"/>
        </w:rPr>
        <w:t xml:space="preserve"> Available at: </w:t>
      </w:r>
      <w:hyperlink r:id="rId34" w:history="1">
        <w:r w:rsidRPr="003129AF">
          <w:rPr>
            <w:rStyle w:val="Hyperlink"/>
            <w:rFonts w:ascii="Times New Roman" w:hAnsi="Times New Roman" w:cs="Times New Roman"/>
            <w:sz w:val="22"/>
            <w:szCs w:val="22"/>
          </w:rPr>
          <w:t>https://www.bbc.co.uk/news/uk-england-55816686#</w:t>
        </w:r>
      </w:hyperlink>
      <w:r w:rsidRPr="003129AF">
        <w:rPr>
          <w:rFonts w:ascii="Times New Roman" w:hAnsi="Times New Roman" w:cs="Times New Roman"/>
          <w:sz w:val="22"/>
          <w:szCs w:val="22"/>
        </w:rPr>
        <w:t xml:space="preserve"> (Accessed: 21</w:t>
      </w:r>
      <w:r w:rsidRPr="003129AF">
        <w:rPr>
          <w:rFonts w:ascii="Times New Roman" w:hAnsi="Times New Roman" w:cs="Times New Roman"/>
          <w:sz w:val="22"/>
          <w:szCs w:val="22"/>
          <w:vertAlign w:val="superscript"/>
        </w:rPr>
        <w:t>st</w:t>
      </w:r>
      <w:r w:rsidRPr="003129AF">
        <w:rPr>
          <w:rFonts w:ascii="Times New Roman" w:hAnsi="Times New Roman" w:cs="Times New Roman"/>
          <w:sz w:val="22"/>
          <w:szCs w:val="22"/>
        </w:rPr>
        <w:t xml:space="preserve"> December 2023). </w:t>
      </w:r>
    </w:p>
    <w:p w14:paraId="6AEA35D8"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36209256"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ClassDojo (2023) ‘</w:t>
      </w:r>
      <w:r w:rsidRPr="003129AF">
        <w:rPr>
          <w:rFonts w:ascii="Times New Roman" w:hAnsi="Times New Roman" w:cs="Times New Roman"/>
          <w:i/>
          <w:iCs/>
          <w:sz w:val="22"/>
          <w:szCs w:val="22"/>
        </w:rPr>
        <w:t xml:space="preserve">Where classrooms become </w:t>
      </w:r>
      <w:proofErr w:type="gramStart"/>
      <w:r w:rsidRPr="003129AF">
        <w:rPr>
          <w:rFonts w:ascii="Times New Roman" w:hAnsi="Times New Roman" w:cs="Times New Roman"/>
          <w:i/>
          <w:iCs/>
          <w:sz w:val="22"/>
          <w:szCs w:val="22"/>
        </w:rPr>
        <w:t>communities’</w:t>
      </w:r>
      <w:proofErr w:type="gramEnd"/>
      <w:r w:rsidRPr="003129AF">
        <w:rPr>
          <w:rFonts w:ascii="Times New Roman" w:hAnsi="Times New Roman" w:cs="Times New Roman"/>
          <w:sz w:val="22"/>
          <w:szCs w:val="22"/>
        </w:rPr>
        <w:t xml:space="preserve">. [picture] Available at: </w:t>
      </w:r>
      <w:hyperlink r:id="rId35" w:history="1">
        <w:r w:rsidRPr="003129AF">
          <w:rPr>
            <w:rStyle w:val="Hyperlink"/>
            <w:rFonts w:ascii="Times New Roman" w:hAnsi="Times New Roman" w:cs="Times New Roman"/>
            <w:sz w:val="22"/>
            <w:szCs w:val="22"/>
          </w:rPr>
          <w:t>https://www.classdojo.com/en-gb/?redirect=true</w:t>
        </w:r>
      </w:hyperlink>
      <w:r w:rsidRPr="003129AF">
        <w:rPr>
          <w:rFonts w:ascii="Times New Roman" w:hAnsi="Times New Roman" w:cs="Times New Roman"/>
          <w:sz w:val="22"/>
          <w:szCs w:val="22"/>
        </w:rPr>
        <w:t xml:space="preserve"> (Accessed: 2</w:t>
      </w:r>
      <w:r w:rsidRPr="003129AF">
        <w:rPr>
          <w:rFonts w:ascii="Times New Roman" w:hAnsi="Times New Roman" w:cs="Times New Roman"/>
          <w:sz w:val="22"/>
          <w:szCs w:val="22"/>
          <w:vertAlign w:val="superscript"/>
        </w:rPr>
        <w:t>nd</w:t>
      </w:r>
      <w:r w:rsidRPr="003129AF">
        <w:rPr>
          <w:rFonts w:ascii="Times New Roman" w:hAnsi="Times New Roman" w:cs="Times New Roman"/>
          <w:sz w:val="22"/>
          <w:szCs w:val="22"/>
        </w:rPr>
        <w:t xml:space="preserve"> January 2024) </w:t>
      </w:r>
    </w:p>
    <w:p w14:paraId="1A9AB241"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3BB52641" w14:textId="77777777" w:rsidR="003129AF" w:rsidRPr="003129AF" w:rsidRDefault="003129AF" w:rsidP="003129AF">
      <w:pPr>
        <w:pStyle w:val="NoSpacing"/>
        <w:spacing w:line="276" w:lineRule="auto"/>
        <w:jc w:val="both"/>
        <w:rPr>
          <w:rFonts w:ascii="Times New Roman" w:hAnsi="Times New Roman" w:cs="Times New Roman"/>
          <w:sz w:val="22"/>
          <w:szCs w:val="22"/>
        </w:rPr>
      </w:pPr>
      <w:proofErr w:type="spellStart"/>
      <w:r w:rsidRPr="003129AF">
        <w:rPr>
          <w:rFonts w:ascii="Times New Roman" w:hAnsi="Times New Roman" w:cs="Times New Roman"/>
          <w:sz w:val="22"/>
          <w:szCs w:val="22"/>
        </w:rPr>
        <w:t>Conahec</w:t>
      </w:r>
      <w:proofErr w:type="spellEnd"/>
      <w:r w:rsidRPr="003129AF">
        <w:rPr>
          <w:rFonts w:ascii="Times New Roman" w:hAnsi="Times New Roman" w:cs="Times New Roman"/>
          <w:sz w:val="22"/>
          <w:szCs w:val="22"/>
        </w:rPr>
        <w:t xml:space="preserve"> (2023) </w:t>
      </w:r>
      <w:r w:rsidRPr="003129AF">
        <w:rPr>
          <w:rFonts w:ascii="Times New Roman" w:hAnsi="Times New Roman" w:cs="Times New Roman"/>
          <w:i/>
          <w:iCs/>
          <w:sz w:val="22"/>
          <w:szCs w:val="22"/>
        </w:rPr>
        <w:t xml:space="preserve">The Benefits </w:t>
      </w:r>
      <w:proofErr w:type="gramStart"/>
      <w:r w:rsidRPr="003129AF">
        <w:rPr>
          <w:rFonts w:ascii="Times New Roman" w:hAnsi="Times New Roman" w:cs="Times New Roman"/>
          <w:i/>
          <w:iCs/>
          <w:sz w:val="22"/>
          <w:szCs w:val="22"/>
        </w:rPr>
        <w:t>Of</w:t>
      </w:r>
      <w:proofErr w:type="gramEnd"/>
      <w:r w:rsidRPr="003129AF">
        <w:rPr>
          <w:rFonts w:ascii="Times New Roman" w:hAnsi="Times New Roman" w:cs="Times New Roman"/>
          <w:i/>
          <w:iCs/>
          <w:sz w:val="22"/>
          <w:szCs w:val="22"/>
        </w:rPr>
        <w:t xml:space="preserve"> Online Learning In A COIVD-19 World And Beyond.</w:t>
      </w:r>
      <w:r w:rsidRPr="003129AF">
        <w:rPr>
          <w:rFonts w:ascii="Times New Roman" w:hAnsi="Times New Roman" w:cs="Times New Roman"/>
          <w:sz w:val="22"/>
          <w:szCs w:val="22"/>
        </w:rPr>
        <w:t xml:space="preserve"> Available at: </w:t>
      </w:r>
      <w:hyperlink r:id="rId36" w:history="1">
        <w:r w:rsidRPr="003129AF">
          <w:rPr>
            <w:rStyle w:val="Hyperlink"/>
            <w:rFonts w:ascii="Times New Roman" w:hAnsi="Times New Roman" w:cs="Times New Roman"/>
            <w:sz w:val="22"/>
            <w:szCs w:val="22"/>
          </w:rPr>
          <w:t>https://www.conahec.org/news/benefits-online-learning-covid-19-world-and-beyond</w:t>
        </w:r>
      </w:hyperlink>
      <w:r w:rsidRPr="003129AF">
        <w:rPr>
          <w:rFonts w:ascii="Times New Roman" w:hAnsi="Times New Roman" w:cs="Times New Roman"/>
          <w:sz w:val="22"/>
          <w:szCs w:val="22"/>
        </w:rPr>
        <w:t xml:space="preserve"> (Accessed: 21</w:t>
      </w:r>
      <w:r w:rsidRPr="003129AF">
        <w:rPr>
          <w:rFonts w:ascii="Times New Roman" w:hAnsi="Times New Roman" w:cs="Times New Roman"/>
          <w:sz w:val="22"/>
          <w:szCs w:val="22"/>
          <w:vertAlign w:val="superscript"/>
        </w:rPr>
        <w:t>st</w:t>
      </w:r>
      <w:r w:rsidRPr="003129AF">
        <w:rPr>
          <w:rFonts w:ascii="Times New Roman" w:hAnsi="Times New Roman" w:cs="Times New Roman"/>
          <w:sz w:val="22"/>
          <w:szCs w:val="22"/>
        </w:rPr>
        <w:t xml:space="preserve"> December 2023). </w:t>
      </w:r>
    </w:p>
    <w:p w14:paraId="2F895FC2"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442B6EA4"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DfE (2021) </w:t>
      </w:r>
      <w:r w:rsidRPr="003129AF">
        <w:rPr>
          <w:rFonts w:ascii="Times New Roman" w:hAnsi="Times New Roman" w:cs="Times New Roman"/>
          <w:i/>
          <w:iCs/>
          <w:sz w:val="22"/>
          <w:szCs w:val="22"/>
        </w:rPr>
        <w:t>Understanding progress in the 2020/21 academic year.</w:t>
      </w:r>
      <w:r w:rsidRPr="003129AF">
        <w:rPr>
          <w:rFonts w:ascii="Times New Roman" w:hAnsi="Times New Roman" w:cs="Times New Roman"/>
          <w:sz w:val="22"/>
          <w:szCs w:val="22"/>
        </w:rPr>
        <w:t xml:space="preserve"> Available at: </w:t>
      </w:r>
      <w:hyperlink r:id="rId37" w:history="1">
        <w:r w:rsidRPr="003129AF">
          <w:rPr>
            <w:rStyle w:val="Hyperlink"/>
            <w:rFonts w:ascii="Times New Roman" w:hAnsi="Times New Roman" w:cs="Times New Roman"/>
            <w:sz w:val="22"/>
            <w:szCs w:val="22"/>
          </w:rPr>
          <w:t>https://assets.publishing.service.gov.uk/media/6239cbb1e90e07799a20bc0e/Understanding_progress_in_the_2020_21_academic_year_Interim_findings_Jan2021.pdf</w:t>
        </w:r>
      </w:hyperlink>
      <w:r w:rsidRPr="003129AF">
        <w:rPr>
          <w:rFonts w:ascii="Times New Roman" w:hAnsi="Times New Roman" w:cs="Times New Roman"/>
          <w:sz w:val="22"/>
          <w:szCs w:val="22"/>
        </w:rPr>
        <w:t xml:space="preserve"> (Accessed: 21</w:t>
      </w:r>
      <w:r w:rsidRPr="003129AF">
        <w:rPr>
          <w:rFonts w:ascii="Times New Roman" w:hAnsi="Times New Roman" w:cs="Times New Roman"/>
          <w:sz w:val="22"/>
          <w:szCs w:val="22"/>
          <w:vertAlign w:val="superscript"/>
        </w:rPr>
        <w:t>st</w:t>
      </w:r>
      <w:r w:rsidRPr="003129AF">
        <w:rPr>
          <w:rFonts w:ascii="Times New Roman" w:hAnsi="Times New Roman" w:cs="Times New Roman"/>
          <w:sz w:val="22"/>
          <w:szCs w:val="22"/>
        </w:rPr>
        <w:t xml:space="preserve"> December 2023). </w:t>
      </w:r>
    </w:p>
    <w:p w14:paraId="51406943"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2F130775"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DfE (2022a) </w:t>
      </w:r>
      <w:r w:rsidRPr="003129AF">
        <w:rPr>
          <w:rFonts w:ascii="Times New Roman" w:hAnsi="Times New Roman" w:cs="Times New Roman"/>
          <w:i/>
          <w:iCs/>
          <w:sz w:val="22"/>
          <w:szCs w:val="22"/>
        </w:rPr>
        <w:t>Laptops and tablets data.</w:t>
      </w:r>
      <w:r w:rsidRPr="003129AF">
        <w:rPr>
          <w:rFonts w:ascii="Times New Roman" w:hAnsi="Times New Roman" w:cs="Times New Roman"/>
          <w:sz w:val="22"/>
          <w:szCs w:val="22"/>
        </w:rPr>
        <w:t xml:space="preserve"> Available at: </w:t>
      </w:r>
      <w:hyperlink r:id="rId38" w:history="1">
        <w:r w:rsidRPr="003129AF">
          <w:rPr>
            <w:rStyle w:val="Hyperlink"/>
            <w:rFonts w:ascii="Times New Roman" w:hAnsi="Times New Roman" w:cs="Times New Roman"/>
            <w:sz w:val="22"/>
            <w:szCs w:val="22"/>
          </w:rPr>
          <w:t>https://explore-education-statistics.service.gov.uk/find-statistics/laptops-and-tablets-data/2021-december</w:t>
        </w:r>
      </w:hyperlink>
      <w:r w:rsidRPr="003129AF">
        <w:rPr>
          <w:rFonts w:ascii="Times New Roman" w:hAnsi="Times New Roman" w:cs="Times New Roman"/>
          <w:sz w:val="22"/>
          <w:szCs w:val="22"/>
        </w:rPr>
        <w:t xml:space="preserve"> (Accessed: 21</w:t>
      </w:r>
      <w:r w:rsidRPr="003129AF">
        <w:rPr>
          <w:rFonts w:ascii="Times New Roman" w:hAnsi="Times New Roman" w:cs="Times New Roman"/>
          <w:sz w:val="22"/>
          <w:szCs w:val="22"/>
          <w:vertAlign w:val="superscript"/>
        </w:rPr>
        <w:t>st</w:t>
      </w:r>
      <w:r w:rsidRPr="003129AF">
        <w:rPr>
          <w:rFonts w:ascii="Times New Roman" w:hAnsi="Times New Roman" w:cs="Times New Roman"/>
          <w:sz w:val="22"/>
          <w:szCs w:val="22"/>
        </w:rPr>
        <w:t xml:space="preserve"> December 2023). </w:t>
      </w:r>
    </w:p>
    <w:p w14:paraId="0811DE5C"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308C3482"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DfE (2022b) </w:t>
      </w:r>
      <w:r w:rsidRPr="003129AF">
        <w:rPr>
          <w:rFonts w:ascii="Times New Roman" w:hAnsi="Times New Roman" w:cs="Times New Roman"/>
          <w:i/>
          <w:iCs/>
          <w:sz w:val="22"/>
          <w:szCs w:val="22"/>
        </w:rPr>
        <w:t>Understanding Progress in the 2020/21 Academic Year: Extension report overing the first half of the autumn term 2021/22.</w:t>
      </w:r>
      <w:r w:rsidRPr="003129AF">
        <w:rPr>
          <w:rFonts w:ascii="Times New Roman" w:hAnsi="Times New Roman" w:cs="Times New Roman"/>
          <w:sz w:val="22"/>
          <w:szCs w:val="22"/>
        </w:rPr>
        <w:t xml:space="preserve"> Available at: </w:t>
      </w:r>
      <w:hyperlink r:id="rId39" w:history="1">
        <w:r w:rsidRPr="003129AF">
          <w:rPr>
            <w:rStyle w:val="Hyperlink"/>
            <w:rFonts w:ascii="Times New Roman" w:hAnsi="Times New Roman" w:cs="Times New Roman"/>
            <w:sz w:val="22"/>
            <w:szCs w:val="22"/>
          </w:rPr>
          <w:t>https://assets.publishing.service.gov.uk/media/623dd828e90e075f13a3a58d/Understanding_Progress_in_the_2020_to_2021_Academic_Year_Extension_report_covering_the_first_half_of_the_autumn_term_2021.pdf</w:t>
        </w:r>
      </w:hyperlink>
      <w:r w:rsidRPr="003129AF">
        <w:rPr>
          <w:rFonts w:ascii="Times New Roman" w:hAnsi="Times New Roman" w:cs="Times New Roman"/>
          <w:sz w:val="22"/>
          <w:szCs w:val="22"/>
        </w:rPr>
        <w:t xml:space="preserve"> (Accessed: 21</w:t>
      </w:r>
      <w:r w:rsidRPr="003129AF">
        <w:rPr>
          <w:rFonts w:ascii="Times New Roman" w:hAnsi="Times New Roman" w:cs="Times New Roman"/>
          <w:sz w:val="22"/>
          <w:szCs w:val="22"/>
          <w:vertAlign w:val="superscript"/>
        </w:rPr>
        <w:t>st</w:t>
      </w:r>
      <w:r w:rsidRPr="003129AF">
        <w:rPr>
          <w:rFonts w:ascii="Times New Roman" w:hAnsi="Times New Roman" w:cs="Times New Roman"/>
          <w:sz w:val="22"/>
          <w:szCs w:val="22"/>
        </w:rPr>
        <w:t xml:space="preserve"> December 2023). </w:t>
      </w:r>
    </w:p>
    <w:p w14:paraId="0DC724D7"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2BDCF5C4"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Fleming, N. (2021) </w:t>
      </w:r>
      <w:r w:rsidRPr="003129AF">
        <w:rPr>
          <w:rFonts w:ascii="Times New Roman" w:hAnsi="Times New Roman" w:cs="Times New Roman"/>
          <w:i/>
          <w:iCs/>
          <w:sz w:val="22"/>
          <w:szCs w:val="22"/>
        </w:rPr>
        <w:t>After Covid, will digital learning be the new normal?</w:t>
      </w:r>
      <w:r w:rsidRPr="003129AF">
        <w:rPr>
          <w:rFonts w:ascii="Times New Roman" w:hAnsi="Times New Roman" w:cs="Times New Roman"/>
          <w:sz w:val="22"/>
          <w:szCs w:val="22"/>
        </w:rPr>
        <w:t xml:space="preserve"> Available at: </w:t>
      </w:r>
      <w:hyperlink r:id="rId40" w:history="1">
        <w:r w:rsidRPr="003129AF">
          <w:rPr>
            <w:rStyle w:val="Hyperlink"/>
            <w:rFonts w:ascii="Times New Roman" w:hAnsi="Times New Roman" w:cs="Times New Roman"/>
            <w:sz w:val="22"/>
            <w:szCs w:val="22"/>
          </w:rPr>
          <w:t>https://www.theguardian.com/education/2021/jan/23/after-covid-will-digital-learning-be-the-new-normal</w:t>
        </w:r>
      </w:hyperlink>
      <w:r w:rsidRPr="003129AF">
        <w:rPr>
          <w:rFonts w:ascii="Times New Roman" w:hAnsi="Times New Roman" w:cs="Times New Roman"/>
          <w:sz w:val="22"/>
          <w:szCs w:val="22"/>
        </w:rPr>
        <w:t xml:space="preserve"> (Accessed: 21</w:t>
      </w:r>
      <w:r w:rsidRPr="003129AF">
        <w:rPr>
          <w:rFonts w:ascii="Times New Roman" w:hAnsi="Times New Roman" w:cs="Times New Roman"/>
          <w:sz w:val="22"/>
          <w:szCs w:val="22"/>
          <w:vertAlign w:val="superscript"/>
        </w:rPr>
        <w:t>st</w:t>
      </w:r>
      <w:r w:rsidRPr="003129AF">
        <w:rPr>
          <w:rFonts w:ascii="Times New Roman" w:hAnsi="Times New Roman" w:cs="Times New Roman"/>
          <w:sz w:val="22"/>
          <w:szCs w:val="22"/>
        </w:rPr>
        <w:t xml:space="preserve"> December 2023). </w:t>
      </w:r>
    </w:p>
    <w:p w14:paraId="56CD39BE"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1A2D0A30"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McLeod, S. (2023) </w:t>
      </w:r>
      <w:r w:rsidRPr="003129AF">
        <w:rPr>
          <w:rFonts w:ascii="Times New Roman" w:hAnsi="Times New Roman" w:cs="Times New Roman"/>
          <w:i/>
          <w:iCs/>
          <w:sz w:val="22"/>
          <w:szCs w:val="22"/>
        </w:rPr>
        <w:t>Maslow’s Hierarchy of Needs.</w:t>
      </w:r>
      <w:r w:rsidRPr="003129AF">
        <w:rPr>
          <w:rFonts w:ascii="Times New Roman" w:hAnsi="Times New Roman" w:cs="Times New Roman"/>
          <w:sz w:val="22"/>
          <w:szCs w:val="22"/>
        </w:rPr>
        <w:t xml:space="preserve"> Available at: </w:t>
      </w:r>
      <w:hyperlink r:id="rId41" w:history="1">
        <w:r w:rsidRPr="003129AF">
          <w:rPr>
            <w:rStyle w:val="Hyperlink"/>
            <w:rFonts w:ascii="Times New Roman" w:hAnsi="Times New Roman" w:cs="Times New Roman"/>
            <w:sz w:val="22"/>
            <w:szCs w:val="22"/>
          </w:rPr>
          <w:t>https://www.simplypsychology.org/maslow.html</w:t>
        </w:r>
      </w:hyperlink>
      <w:r w:rsidRPr="003129AF">
        <w:rPr>
          <w:rFonts w:ascii="Times New Roman" w:hAnsi="Times New Roman" w:cs="Times New Roman"/>
          <w:sz w:val="22"/>
          <w:szCs w:val="22"/>
        </w:rPr>
        <w:t xml:space="preserve"> (Accessed: 28</w:t>
      </w:r>
      <w:r w:rsidRPr="003129AF">
        <w:rPr>
          <w:rFonts w:ascii="Times New Roman" w:hAnsi="Times New Roman" w:cs="Times New Roman"/>
          <w:sz w:val="22"/>
          <w:szCs w:val="22"/>
          <w:vertAlign w:val="superscript"/>
        </w:rPr>
        <w:t>th</w:t>
      </w:r>
      <w:r w:rsidRPr="003129AF">
        <w:rPr>
          <w:rFonts w:ascii="Times New Roman" w:hAnsi="Times New Roman" w:cs="Times New Roman"/>
          <w:sz w:val="22"/>
          <w:szCs w:val="22"/>
        </w:rPr>
        <w:t xml:space="preserve"> December 2023). </w:t>
      </w:r>
    </w:p>
    <w:p w14:paraId="4CEC96F3"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2B67B501" w14:textId="77777777" w:rsidR="003129AF" w:rsidRPr="003129AF" w:rsidRDefault="003129AF" w:rsidP="003129AF">
      <w:pPr>
        <w:pStyle w:val="NoSpacing"/>
        <w:spacing w:line="276" w:lineRule="auto"/>
        <w:jc w:val="both"/>
        <w:rPr>
          <w:rFonts w:ascii="Times New Roman" w:hAnsi="Times New Roman" w:cs="Times New Roman"/>
          <w:sz w:val="22"/>
          <w:szCs w:val="22"/>
        </w:rPr>
      </w:pPr>
      <w:proofErr w:type="spellStart"/>
      <w:r w:rsidRPr="003129AF">
        <w:rPr>
          <w:rFonts w:ascii="Times New Roman" w:hAnsi="Times New Roman" w:cs="Times New Roman"/>
          <w:sz w:val="22"/>
          <w:szCs w:val="22"/>
        </w:rPr>
        <w:t>Narriman</w:t>
      </w:r>
      <w:proofErr w:type="spellEnd"/>
      <w:r w:rsidRPr="003129AF">
        <w:rPr>
          <w:rFonts w:ascii="Times New Roman" w:hAnsi="Times New Roman" w:cs="Times New Roman"/>
          <w:sz w:val="22"/>
          <w:szCs w:val="22"/>
        </w:rPr>
        <w:t xml:space="preserve">, R. (2020) </w:t>
      </w:r>
      <w:r w:rsidRPr="003129AF">
        <w:rPr>
          <w:rFonts w:ascii="Times New Roman" w:hAnsi="Times New Roman" w:cs="Times New Roman"/>
          <w:i/>
          <w:iCs/>
          <w:sz w:val="22"/>
          <w:szCs w:val="22"/>
        </w:rPr>
        <w:t>Back to school: COVID 19 – Parenting from a place of love</w:t>
      </w:r>
      <w:r w:rsidRPr="003129AF">
        <w:rPr>
          <w:rFonts w:ascii="Times New Roman" w:hAnsi="Times New Roman" w:cs="Times New Roman"/>
          <w:sz w:val="22"/>
          <w:szCs w:val="22"/>
        </w:rPr>
        <w:t xml:space="preserve">. [picture] Available at: </w:t>
      </w:r>
      <w:hyperlink r:id="rId42" w:history="1">
        <w:r w:rsidRPr="003129AF">
          <w:rPr>
            <w:rStyle w:val="Hyperlink"/>
            <w:rFonts w:ascii="Times New Roman" w:hAnsi="Times New Roman" w:cs="Times New Roman"/>
            <w:sz w:val="22"/>
            <w:szCs w:val="22"/>
          </w:rPr>
          <w:t>https://lifecoachingwithnarriman.co.za/blog/back-to-school-covid-19-parenting-from-a-place-of-love/</w:t>
        </w:r>
      </w:hyperlink>
      <w:r w:rsidRPr="003129AF">
        <w:rPr>
          <w:rFonts w:ascii="Times New Roman" w:hAnsi="Times New Roman" w:cs="Times New Roman"/>
          <w:sz w:val="22"/>
          <w:szCs w:val="22"/>
        </w:rPr>
        <w:t xml:space="preserve"> (Accessed: 2</w:t>
      </w:r>
      <w:r w:rsidRPr="003129AF">
        <w:rPr>
          <w:rFonts w:ascii="Times New Roman" w:hAnsi="Times New Roman" w:cs="Times New Roman"/>
          <w:sz w:val="22"/>
          <w:szCs w:val="22"/>
          <w:vertAlign w:val="superscript"/>
        </w:rPr>
        <w:t>nd</w:t>
      </w:r>
      <w:r w:rsidRPr="003129AF">
        <w:rPr>
          <w:rFonts w:ascii="Times New Roman" w:hAnsi="Times New Roman" w:cs="Times New Roman"/>
          <w:sz w:val="22"/>
          <w:szCs w:val="22"/>
        </w:rPr>
        <w:t xml:space="preserve"> January 2024). </w:t>
      </w:r>
    </w:p>
    <w:p w14:paraId="4497C134"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0CDBB991" w14:textId="77777777" w:rsidR="003129AF" w:rsidRPr="003129AF" w:rsidRDefault="003129AF" w:rsidP="003129AF">
      <w:pPr>
        <w:pStyle w:val="NoSpacing"/>
        <w:spacing w:line="276" w:lineRule="auto"/>
        <w:jc w:val="both"/>
        <w:rPr>
          <w:rFonts w:ascii="Times New Roman" w:hAnsi="Times New Roman" w:cs="Times New Roman"/>
          <w:sz w:val="22"/>
          <w:szCs w:val="22"/>
        </w:rPr>
      </w:pPr>
      <w:r w:rsidRPr="003129AF">
        <w:rPr>
          <w:rFonts w:ascii="Times New Roman" w:hAnsi="Times New Roman" w:cs="Times New Roman"/>
          <w:sz w:val="22"/>
          <w:szCs w:val="22"/>
        </w:rPr>
        <w:t xml:space="preserve">Pappas, S. (2022) </w:t>
      </w:r>
      <w:r w:rsidRPr="003129AF">
        <w:rPr>
          <w:rFonts w:ascii="Times New Roman" w:hAnsi="Times New Roman" w:cs="Times New Roman"/>
          <w:i/>
          <w:iCs/>
          <w:sz w:val="22"/>
          <w:szCs w:val="22"/>
        </w:rPr>
        <w:t xml:space="preserve">What do we really know about kids and screens? </w:t>
      </w:r>
      <w:r w:rsidRPr="003129AF">
        <w:rPr>
          <w:rFonts w:ascii="Times New Roman" w:hAnsi="Times New Roman" w:cs="Times New Roman"/>
          <w:sz w:val="22"/>
          <w:szCs w:val="22"/>
        </w:rPr>
        <w:t xml:space="preserve">[picture]. Available at: </w:t>
      </w:r>
      <w:hyperlink r:id="rId43" w:history="1">
        <w:r w:rsidRPr="003129AF">
          <w:rPr>
            <w:rStyle w:val="Hyperlink"/>
            <w:rFonts w:ascii="Times New Roman" w:hAnsi="Times New Roman" w:cs="Times New Roman"/>
            <w:sz w:val="22"/>
            <w:szCs w:val="22"/>
          </w:rPr>
          <w:t>https://www.apa.org/monitor/2020/04/cover-kids-screens</w:t>
        </w:r>
      </w:hyperlink>
      <w:r w:rsidRPr="003129AF">
        <w:rPr>
          <w:rFonts w:ascii="Times New Roman" w:hAnsi="Times New Roman" w:cs="Times New Roman"/>
          <w:sz w:val="22"/>
          <w:szCs w:val="22"/>
        </w:rPr>
        <w:t xml:space="preserve"> (Accessed: 2</w:t>
      </w:r>
      <w:r w:rsidRPr="003129AF">
        <w:rPr>
          <w:rFonts w:ascii="Times New Roman" w:hAnsi="Times New Roman" w:cs="Times New Roman"/>
          <w:sz w:val="22"/>
          <w:szCs w:val="22"/>
          <w:vertAlign w:val="superscript"/>
        </w:rPr>
        <w:t>nd</w:t>
      </w:r>
      <w:r w:rsidRPr="003129AF">
        <w:rPr>
          <w:rFonts w:ascii="Times New Roman" w:hAnsi="Times New Roman" w:cs="Times New Roman"/>
          <w:sz w:val="22"/>
          <w:szCs w:val="22"/>
        </w:rPr>
        <w:t xml:space="preserve"> January 2024). </w:t>
      </w:r>
    </w:p>
    <w:p w14:paraId="646AA2B3" w14:textId="77777777" w:rsidR="003129AF" w:rsidRPr="003129AF" w:rsidRDefault="003129AF" w:rsidP="003129AF">
      <w:pPr>
        <w:pStyle w:val="NoSpacing"/>
        <w:spacing w:line="276" w:lineRule="auto"/>
        <w:jc w:val="both"/>
        <w:rPr>
          <w:rFonts w:ascii="Times New Roman" w:hAnsi="Times New Roman" w:cs="Times New Roman"/>
          <w:sz w:val="22"/>
          <w:szCs w:val="22"/>
        </w:rPr>
      </w:pPr>
    </w:p>
    <w:p w14:paraId="6697B877" w14:textId="77777777" w:rsidR="003129AF" w:rsidRDefault="003129AF" w:rsidP="00FB72B4">
      <w:pPr>
        <w:jc w:val="both"/>
        <w:rPr>
          <w:rFonts w:ascii="Times New Roman" w:hAnsi="Times New Roman" w:cs="Times New Roman"/>
          <w:b/>
          <w:bCs/>
        </w:rPr>
      </w:pPr>
    </w:p>
    <w:p w14:paraId="429739D0" w14:textId="77777777" w:rsidR="00673C5E" w:rsidRDefault="00673C5E" w:rsidP="00FB72B4">
      <w:pPr>
        <w:jc w:val="both"/>
        <w:rPr>
          <w:rFonts w:ascii="Times New Roman" w:hAnsi="Times New Roman" w:cs="Times New Roman"/>
          <w:b/>
          <w:bCs/>
        </w:rPr>
      </w:pPr>
    </w:p>
    <w:p w14:paraId="755B8D99" w14:textId="77777777" w:rsidR="00673C5E" w:rsidRDefault="00673C5E" w:rsidP="00FB72B4">
      <w:pPr>
        <w:jc w:val="both"/>
        <w:rPr>
          <w:rFonts w:ascii="Times New Roman" w:hAnsi="Times New Roman" w:cs="Times New Roman"/>
          <w:b/>
          <w:bCs/>
        </w:rPr>
      </w:pPr>
    </w:p>
    <w:p w14:paraId="3B6F1E0C" w14:textId="77777777" w:rsidR="00673C5E" w:rsidRDefault="00673C5E" w:rsidP="00FB72B4">
      <w:pPr>
        <w:jc w:val="both"/>
        <w:rPr>
          <w:rFonts w:ascii="Times New Roman" w:hAnsi="Times New Roman" w:cs="Times New Roman"/>
          <w:b/>
          <w:bCs/>
        </w:rPr>
      </w:pPr>
    </w:p>
    <w:p w14:paraId="2E47968B" w14:textId="77777777" w:rsidR="00673C5E" w:rsidRDefault="00673C5E" w:rsidP="00FB72B4">
      <w:pPr>
        <w:jc w:val="both"/>
        <w:rPr>
          <w:rFonts w:ascii="Times New Roman" w:hAnsi="Times New Roman" w:cs="Times New Roman"/>
          <w:b/>
          <w:bCs/>
        </w:rPr>
      </w:pPr>
    </w:p>
    <w:p w14:paraId="0B5CC79F" w14:textId="77777777" w:rsidR="00673C5E" w:rsidRDefault="00673C5E" w:rsidP="00FB72B4">
      <w:pPr>
        <w:jc w:val="both"/>
        <w:rPr>
          <w:rFonts w:ascii="Times New Roman" w:hAnsi="Times New Roman" w:cs="Times New Roman"/>
          <w:b/>
          <w:bCs/>
        </w:rPr>
      </w:pPr>
    </w:p>
    <w:p w14:paraId="499DC382" w14:textId="77777777" w:rsidR="00673C5E" w:rsidRDefault="00673C5E" w:rsidP="00FB72B4">
      <w:pPr>
        <w:jc w:val="both"/>
        <w:rPr>
          <w:rFonts w:ascii="Times New Roman" w:hAnsi="Times New Roman" w:cs="Times New Roman"/>
          <w:b/>
          <w:bCs/>
        </w:rPr>
      </w:pPr>
    </w:p>
    <w:p w14:paraId="07EAA6AA" w14:textId="77777777" w:rsidR="00673C5E" w:rsidRDefault="00673C5E" w:rsidP="00FB72B4">
      <w:pPr>
        <w:jc w:val="both"/>
        <w:rPr>
          <w:rFonts w:ascii="Times New Roman" w:hAnsi="Times New Roman" w:cs="Times New Roman"/>
          <w:b/>
          <w:bCs/>
        </w:rPr>
      </w:pPr>
    </w:p>
    <w:p w14:paraId="7243E942" w14:textId="77777777" w:rsidR="00673C5E" w:rsidRDefault="00673C5E" w:rsidP="00FB72B4">
      <w:pPr>
        <w:jc w:val="both"/>
        <w:rPr>
          <w:rFonts w:ascii="Times New Roman" w:hAnsi="Times New Roman" w:cs="Times New Roman"/>
          <w:b/>
          <w:bCs/>
        </w:rPr>
      </w:pPr>
    </w:p>
    <w:p w14:paraId="05F5E51B" w14:textId="77777777" w:rsidR="00673C5E" w:rsidRDefault="00673C5E" w:rsidP="00FB72B4">
      <w:pPr>
        <w:jc w:val="both"/>
        <w:rPr>
          <w:rFonts w:ascii="Times New Roman" w:hAnsi="Times New Roman" w:cs="Times New Roman"/>
          <w:b/>
          <w:bCs/>
        </w:rPr>
      </w:pPr>
    </w:p>
    <w:p w14:paraId="7E476218" w14:textId="77777777" w:rsidR="00673C5E" w:rsidRDefault="00673C5E" w:rsidP="00FB72B4">
      <w:pPr>
        <w:jc w:val="both"/>
        <w:rPr>
          <w:rFonts w:ascii="Times New Roman" w:hAnsi="Times New Roman" w:cs="Times New Roman"/>
          <w:b/>
          <w:bCs/>
        </w:rPr>
      </w:pPr>
    </w:p>
    <w:p w14:paraId="5F556C16" w14:textId="77777777" w:rsidR="00673C5E" w:rsidRDefault="00673C5E" w:rsidP="00FB72B4">
      <w:pPr>
        <w:jc w:val="both"/>
        <w:rPr>
          <w:rFonts w:ascii="Times New Roman" w:hAnsi="Times New Roman" w:cs="Times New Roman"/>
          <w:b/>
          <w:bCs/>
        </w:rPr>
      </w:pPr>
    </w:p>
    <w:p w14:paraId="53E5DF18" w14:textId="77777777" w:rsidR="00673C5E" w:rsidRDefault="00673C5E" w:rsidP="00FB72B4">
      <w:pPr>
        <w:jc w:val="both"/>
        <w:rPr>
          <w:rFonts w:ascii="Times New Roman" w:hAnsi="Times New Roman" w:cs="Times New Roman"/>
          <w:b/>
          <w:bCs/>
        </w:rPr>
      </w:pPr>
    </w:p>
    <w:p w14:paraId="582F34B9" w14:textId="77777777" w:rsidR="00673C5E" w:rsidRDefault="00673C5E" w:rsidP="00FB72B4">
      <w:pPr>
        <w:jc w:val="both"/>
        <w:rPr>
          <w:rFonts w:ascii="Times New Roman" w:hAnsi="Times New Roman" w:cs="Times New Roman"/>
          <w:b/>
          <w:bCs/>
        </w:rPr>
      </w:pPr>
    </w:p>
    <w:p w14:paraId="61AD120C" w14:textId="77777777" w:rsidR="00673C5E" w:rsidRDefault="00673C5E" w:rsidP="00FB72B4">
      <w:pPr>
        <w:jc w:val="both"/>
        <w:rPr>
          <w:rFonts w:ascii="Times New Roman" w:hAnsi="Times New Roman" w:cs="Times New Roman"/>
          <w:b/>
          <w:bCs/>
        </w:rPr>
      </w:pPr>
    </w:p>
    <w:p w14:paraId="024BD9CA" w14:textId="77777777" w:rsidR="00673C5E" w:rsidRDefault="00673C5E" w:rsidP="00FB72B4">
      <w:pPr>
        <w:jc w:val="both"/>
        <w:rPr>
          <w:rFonts w:ascii="Times New Roman" w:hAnsi="Times New Roman" w:cs="Times New Roman"/>
          <w:b/>
          <w:bCs/>
        </w:rPr>
      </w:pPr>
    </w:p>
    <w:p w14:paraId="0C7F1811" w14:textId="77777777" w:rsidR="00673C5E" w:rsidRDefault="00673C5E" w:rsidP="00FB72B4">
      <w:pPr>
        <w:jc w:val="both"/>
        <w:rPr>
          <w:rFonts w:ascii="Times New Roman" w:hAnsi="Times New Roman" w:cs="Times New Roman"/>
          <w:b/>
          <w:bCs/>
        </w:rPr>
      </w:pPr>
    </w:p>
    <w:p w14:paraId="41F59789" w14:textId="77777777" w:rsidR="00673C5E" w:rsidRDefault="00673C5E" w:rsidP="00FB72B4">
      <w:pPr>
        <w:jc w:val="both"/>
        <w:rPr>
          <w:rFonts w:ascii="Times New Roman" w:hAnsi="Times New Roman" w:cs="Times New Roman"/>
          <w:b/>
          <w:bCs/>
        </w:rPr>
      </w:pPr>
    </w:p>
    <w:p w14:paraId="2D5AFC76" w14:textId="77777777" w:rsidR="00673C5E" w:rsidRDefault="00673C5E" w:rsidP="00FB72B4">
      <w:pPr>
        <w:jc w:val="both"/>
        <w:rPr>
          <w:rFonts w:ascii="Times New Roman" w:hAnsi="Times New Roman" w:cs="Times New Roman"/>
          <w:b/>
          <w:bCs/>
        </w:rPr>
      </w:pPr>
    </w:p>
    <w:p w14:paraId="47F70BEE" w14:textId="77777777" w:rsidR="00673C5E" w:rsidRDefault="00673C5E" w:rsidP="00FB72B4">
      <w:pPr>
        <w:jc w:val="both"/>
        <w:rPr>
          <w:rFonts w:ascii="Times New Roman" w:hAnsi="Times New Roman" w:cs="Times New Roman"/>
          <w:b/>
          <w:bCs/>
        </w:rPr>
      </w:pPr>
    </w:p>
    <w:p w14:paraId="468F87DB" w14:textId="77777777" w:rsidR="00673C5E" w:rsidRDefault="00673C5E" w:rsidP="00FB72B4">
      <w:pPr>
        <w:jc w:val="both"/>
        <w:rPr>
          <w:rFonts w:ascii="Times New Roman" w:hAnsi="Times New Roman" w:cs="Times New Roman"/>
          <w:b/>
          <w:bCs/>
        </w:rPr>
      </w:pPr>
    </w:p>
    <w:p w14:paraId="562C92D9" w14:textId="77777777" w:rsidR="00673C5E" w:rsidRDefault="00673C5E" w:rsidP="00FB72B4">
      <w:pPr>
        <w:jc w:val="both"/>
        <w:rPr>
          <w:rFonts w:ascii="Times New Roman" w:hAnsi="Times New Roman" w:cs="Times New Roman"/>
          <w:b/>
          <w:bCs/>
        </w:rPr>
      </w:pPr>
    </w:p>
    <w:p w14:paraId="395232A2" w14:textId="77777777" w:rsidR="00673C5E" w:rsidRDefault="00673C5E" w:rsidP="00FB72B4">
      <w:pPr>
        <w:jc w:val="both"/>
        <w:rPr>
          <w:rFonts w:ascii="Times New Roman" w:hAnsi="Times New Roman" w:cs="Times New Roman"/>
          <w:b/>
          <w:bCs/>
        </w:rPr>
      </w:pPr>
    </w:p>
    <w:p w14:paraId="79D9EE55" w14:textId="77777777" w:rsidR="00673C5E" w:rsidRDefault="00673C5E" w:rsidP="00FB72B4">
      <w:pPr>
        <w:jc w:val="both"/>
        <w:rPr>
          <w:rFonts w:ascii="Times New Roman" w:hAnsi="Times New Roman" w:cs="Times New Roman"/>
          <w:b/>
          <w:bCs/>
        </w:rPr>
      </w:pPr>
    </w:p>
    <w:p w14:paraId="64612B61" w14:textId="77777777" w:rsidR="00673C5E" w:rsidRDefault="00673C5E" w:rsidP="00FB72B4">
      <w:pPr>
        <w:jc w:val="both"/>
        <w:rPr>
          <w:rFonts w:ascii="Times New Roman" w:hAnsi="Times New Roman" w:cs="Times New Roman"/>
          <w:b/>
          <w:bCs/>
        </w:rPr>
      </w:pPr>
    </w:p>
    <w:p w14:paraId="29EC0657" w14:textId="77777777" w:rsidR="00673C5E" w:rsidRDefault="00673C5E" w:rsidP="00FB72B4">
      <w:pPr>
        <w:jc w:val="both"/>
        <w:rPr>
          <w:rFonts w:ascii="Times New Roman" w:hAnsi="Times New Roman" w:cs="Times New Roman"/>
          <w:b/>
          <w:bCs/>
        </w:rPr>
      </w:pPr>
    </w:p>
    <w:p w14:paraId="6D9A6F3E" w14:textId="77777777" w:rsidR="00673C5E" w:rsidRDefault="00673C5E" w:rsidP="00FB72B4">
      <w:pPr>
        <w:jc w:val="both"/>
        <w:rPr>
          <w:rFonts w:ascii="Times New Roman" w:hAnsi="Times New Roman" w:cs="Times New Roman"/>
          <w:b/>
          <w:bCs/>
        </w:rPr>
      </w:pPr>
    </w:p>
    <w:p w14:paraId="3C1B1E20" w14:textId="77777777" w:rsidR="00B43040" w:rsidRDefault="00B43040" w:rsidP="00FB72B4">
      <w:pPr>
        <w:jc w:val="both"/>
        <w:rPr>
          <w:rFonts w:ascii="Times New Roman" w:hAnsi="Times New Roman" w:cs="Times New Roman"/>
          <w:b/>
          <w:bCs/>
        </w:rPr>
      </w:pPr>
    </w:p>
    <w:p w14:paraId="27A423D6" w14:textId="77777777" w:rsidR="00B43040" w:rsidRDefault="00B43040" w:rsidP="00FB72B4">
      <w:pPr>
        <w:jc w:val="both"/>
        <w:rPr>
          <w:rFonts w:ascii="Times New Roman" w:hAnsi="Times New Roman" w:cs="Times New Roman"/>
          <w:b/>
          <w:bCs/>
        </w:rPr>
      </w:pPr>
    </w:p>
    <w:p w14:paraId="0BD9F02C" w14:textId="77777777" w:rsidR="00B43040" w:rsidRDefault="00B43040" w:rsidP="00FB72B4">
      <w:pPr>
        <w:jc w:val="both"/>
        <w:rPr>
          <w:rFonts w:ascii="Times New Roman" w:hAnsi="Times New Roman" w:cs="Times New Roman"/>
          <w:b/>
          <w:bCs/>
        </w:rPr>
      </w:pPr>
    </w:p>
    <w:p w14:paraId="1381A4AE" w14:textId="77777777" w:rsidR="00B43040" w:rsidRDefault="00B43040" w:rsidP="00FB72B4">
      <w:pPr>
        <w:jc w:val="both"/>
        <w:rPr>
          <w:rFonts w:ascii="Times New Roman" w:hAnsi="Times New Roman" w:cs="Times New Roman"/>
          <w:b/>
          <w:bCs/>
        </w:rPr>
      </w:pPr>
    </w:p>
    <w:p w14:paraId="1C4B25F1" w14:textId="77777777" w:rsidR="00B43040" w:rsidRDefault="00B43040" w:rsidP="00FB72B4">
      <w:pPr>
        <w:jc w:val="both"/>
        <w:rPr>
          <w:rFonts w:ascii="Times New Roman" w:hAnsi="Times New Roman" w:cs="Times New Roman"/>
          <w:b/>
          <w:bCs/>
        </w:rPr>
      </w:pPr>
    </w:p>
    <w:p w14:paraId="06ADDD64" w14:textId="77777777" w:rsidR="00B43040" w:rsidRDefault="00B43040" w:rsidP="00FB72B4">
      <w:pPr>
        <w:jc w:val="both"/>
        <w:rPr>
          <w:rFonts w:ascii="Times New Roman" w:hAnsi="Times New Roman" w:cs="Times New Roman"/>
          <w:b/>
          <w:bCs/>
        </w:rPr>
      </w:pPr>
    </w:p>
    <w:p w14:paraId="0F8375A1" w14:textId="77777777" w:rsidR="00B43040" w:rsidRDefault="00B43040" w:rsidP="00FB72B4">
      <w:pPr>
        <w:jc w:val="both"/>
        <w:rPr>
          <w:rFonts w:ascii="Times New Roman" w:hAnsi="Times New Roman" w:cs="Times New Roman"/>
          <w:b/>
          <w:bCs/>
        </w:rPr>
      </w:pPr>
    </w:p>
    <w:p w14:paraId="773CC539" w14:textId="77777777" w:rsidR="00B43040" w:rsidRDefault="00B43040" w:rsidP="00FB72B4">
      <w:pPr>
        <w:jc w:val="both"/>
        <w:rPr>
          <w:rFonts w:ascii="Times New Roman" w:hAnsi="Times New Roman" w:cs="Times New Roman"/>
          <w:b/>
          <w:bCs/>
        </w:rPr>
      </w:pPr>
    </w:p>
    <w:p w14:paraId="1CF9BC22" w14:textId="77777777" w:rsidR="00B43040" w:rsidRDefault="00B43040" w:rsidP="00FB72B4">
      <w:pPr>
        <w:jc w:val="both"/>
        <w:rPr>
          <w:rFonts w:ascii="Times New Roman" w:hAnsi="Times New Roman" w:cs="Times New Roman"/>
          <w:b/>
          <w:bCs/>
        </w:rPr>
      </w:pPr>
    </w:p>
    <w:p w14:paraId="7B8010D6" w14:textId="77777777" w:rsidR="00B43040" w:rsidRDefault="00B43040" w:rsidP="00FB72B4">
      <w:pPr>
        <w:jc w:val="both"/>
        <w:rPr>
          <w:rFonts w:ascii="Times New Roman" w:hAnsi="Times New Roman" w:cs="Times New Roman"/>
          <w:b/>
          <w:bCs/>
        </w:rPr>
      </w:pPr>
    </w:p>
    <w:p w14:paraId="1CBDE652" w14:textId="77777777" w:rsidR="00B43040" w:rsidRDefault="00B43040" w:rsidP="00FB72B4">
      <w:pPr>
        <w:jc w:val="both"/>
        <w:rPr>
          <w:rFonts w:ascii="Times New Roman" w:hAnsi="Times New Roman" w:cs="Times New Roman"/>
          <w:b/>
          <w:bCs/>
        </w:rPr>
      </w:pPr>
    </w:p>
    <w:p w14:paraId="09806045" w14:textId="77777777" w:rsidR="00B43040" w:rsidRDefault="00B43040" w:rsidP="00FB72B4">
      <w:pPr>
        <w:jc w:val="both"/>
        <w:rPr>
          <w:rFonts w:ascii="Times New Roman" w:hAnsi="Times New Roman" w:cs="Times New Roman"/>
          <w:b/>
          <w:bCs/>
        </w:rPr>
      </w:pPr>
    </w:p>
    <w:p w14:paraId="3D7647D6" w14:textId="77777777" w:rsidR="00B43040" w:rsidRDefault="00B43040" w:rsidP="00FB72B4">
      <w:pPr>
        <w:jc w:val="both"/>
        <w:rPr>
          <w:rFonts w:ascii="Times New Roman" w:hAnsi="Times New Roman" w:cs="Times New Roman"/>
          <w:b/>
          <w:bCs/>
        </w:rPr>
      </w:pPr>
    </w:p>
    <w:p w14:paraId="3362BB02" w14:textId="77777777" w:rsidR="00B43040" w:rsidRDefault="00B43040" w:rsidP="00FB72B4">
      <w:pPr>
        <w:jc w:val="both"/>
        <w:rPr>
          <w:rFonts w:ascii="Times New Roman" w:hAnsi="Times New Roman" w:cs="Times New Roman"/>
          <w:b/>
          <w:bCs/>
        </w:rPr>
      </w:pPr>
    </w:p>
    <w:p w14:paraId="224F824D" w14:textId="77777777" w:rsidR="00B43040" w:rsidRDefault="00B43040" w:rsidP="00FB72B4">
      <w:pPr>
        <w:jc w:val="both"/>
        <w:rPr>
          <w:rFonts w:ascii="Times New Roman" w:hAnsi="Times New Roman" w:cs="Times New Roman"/>
          <w:b/>
          <w:bCs/>
        </w:rPr>
      </w:pPr>
    </w:p>
    <w:p w14:paraId="2FA02E96" w14:textId="77777777" w:rsidR="00B43040" w:rsidRDefault="00B43040" w:rsidP="00FB72B4">
      <w:pPr>
        <w:jc w:val="both"/>
        <w:rPr>
          <w:rFonts w:ascii="Times New Roman" w:hAnsi="Times New Roman" w:cs="Times New Roman"/>
          <w:b/>
          <w:bCs/>
        </w:rPr>
      </w:pPr>
    </w:p>
    <w:p w14:paraId="2B471167" w14:textId="77777777" w:rsidR="00B43040" w:rsidRDefault="00B43040" w:rsidP="00FB72B4">
      <w:pPr>
        <w:jc w:val="both"/>
        <w:rPr>
          <w:rFonts w:ascii="Times New Roman" w:hAnsi="Times New Roman" w:cs="Times New Roman"/>
          <w:b/>
          <w:bCs/>
        </w:rPr>
      </w:pPr>
    </w:p>
    <w:p w14:paraId="445F43C2" w14:textId="77777777" w:rsidR="00B43040" w:rsidRDefault="00B43040" w:rsidP="00FB72B4">
      <w:pPr>
        <w:jc w:val="both"/>
        <w:rPr>
          <w:rFonts w:ascii="Times New Roman" w:hAnsi="Times New Roman" w:cs="Times New Roman"/>
          <w:b/>
          <w:bCs/>
        </w:rPr>
      </w:pPr>
    </w:p>
    <w:p w14:paraId="32538F76" w14:textId="77777777" w:rsidR="00B43040" w:rsidRDefault="00B43040" w:rsidP="00FB72B4">
      <w:pPr>
        <w:jc w:val="both"/>
        <w:rPr>
          <w:rFonts w:ascii="Times New Roman" w:hAnsi="Times New Roman" w:cs="Times New Roman"/>
          <w:b/>
          <w:bCs/>
        </w:rPr>
      </w:pPr>
    </w:p>
    <w:p w14:paraId="615BAEE9" w14:textId="77777777" w:rsidR="00B43040" w:rsidRDefault="00B43040" w:rsidP="00FB72B4">
      <w:pPr>
        <w:jc w:val="both"/>
        <w:rPr>
          <w:rFonts w:ascii="Times New Roman" w:hAnsi="Times New Roman" w:cs="Times New Roman"/>
          <w:b/>
          <w:bCs/>
        </w:rPr>
      </w:pPr>
    </w:p>
    <w:p w14:paraId="21D6D853" w14:textId="77777777" w:rsidR="00673C5E" w:rsidRDefault="00673C5E" w:rsidP="00FB72B4">
      <w:pPr>
        <w:jc w:val="both"/>
        <w:rPr>
          <w:rFonts w:ascii="Times New Roman" w:hAnsi="Times New Roman" w:cs="Times New Roman"/>
          <w:b/>
          <w:bCs/>
        </w:rPr>
      </w:pPr>
    </w:p>
    <w:p w14:paraId="06275B16" w14:textId="77777777" w:rsidR="00673C5E" w:rsidRDefault="00673C5E" w:rsidP="00FB72B4">
      <w:pPr>
        <w:jc w:val="both"/>
        <w:rPr>
          <w:rFonts w:ascii="Times New Roman" w:hAnsi="Times New Roman" w:cs="Times New Roman"/>
          <w:b/>
          <w:bCs/>
        </w:rPr>
      </w:pPr>
    </w:p>
    <w:p w14:paraId="1E59DD84" w14:textId="3AADC28B" w:rsidR="00673C5E" w:rsidRPr="00D54683" w:rsidRDefault="00673C5E" w:rsidP="00673C5E">
      <w:pPr>
        <w:pStyle w:val="NoSpacing"/>
        <w:jc w:val="both"/>
        <w:rPr>
          <w:rFonts w:ascii="Times New Roman" w:hAnsi="Times New Roman" w:cs="Times New Roman"/>
          <w:b/>
          <w:bCs/>
        </w:rPr>
      </w:pPr>
      <w:r>
        <w:rPr>
          <w:rFonts w:ascii="Times New Roman" w:hAnsi="Times New Roman" w:cs="Times New Roman"/>
          <w:b/>
          <w:bCs/>
        </w:rPr>
        <w:lastRenderedPageBreak/>
        <w:t xml:space="preserve">Blog 4 </w:t>
      </w:r>
    </w:p>
    <w:p w14:paraId="17B044DA" w14:textId="19FB25F2" w:rsidR="00673C5E" w:rsidRDefault="00673C5E" w:rsidP="00673C5E">
      <w:pPr>
        <w:pStyle w:val="NoSpacing"/>
        <w:jc w:val="center"/>
        <w:rPr>
          <w:rFonts w:ascii="Times New Roman" w:hAnsi="Times New Roman" w:cs="Times New Roman"/>
          <w:b/>
          <w:bCs/>
        </w:rPr>
      </w:pPr>
    </w:p>
    <w:p w14:paraId="4B7030B0" w14:textId="09580BB2" w:rsidR="00673C5E" w:rsidRDefault="00673C5E" w:rsidP="00673C5E">
      <w:pPr>
        <w:pStyle w:val="NoSpacing"/>
        <w:jc w:val="center"/>
        <w:rPr>
          <w:rFonts w:ascii="Times New Roman" w:hAnsi="Times New Roman" w:cs="Times New Roman"/>
          <w:b/>
          <w:bCs/>
        </w:rPr>
      </w:pPr>
      <w:r>
        <w:rPr>
          <w:rFonts w:ascii="Times New Roman" w:hAnsi="Times New Roman" w:cs="Times New Roman"/>
          <w:b/>
          <w:bCs/>
          <w:noProof/>
        </w:rPr>
        <w:drawing>
          <wp:inline distT="0" distB="0" distL="0" distR="0" wp14:anchorId="11C563DD" wp14:editId="504D57D9">
            <wp:extent cx="5731510" cy="800100"/>
            <wp:effectExtent l="0" t="0" r="0" b="0"/>
            <wp:docPr id="67816677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66773" name="Picture 3" descr="A screenshot of a computer&#10;&#10;Description automatically generated"/>
                    <pic:cNvPicPr/>
                  </pic:nvPicPr>
                  <pic:blipFill rotWithShape="1">
                    <a:blip r:embed="rId44" cstate="print">
                      <a:extLst>
                        <a:ext uri="{28A0092B-C50C-407E-A947-70E740481C1C}">
                          <a14:useLocalDpi xmlns:a14="http://schemas.microsoft.com/office/drawing/2010/main" val="0"/>
                        </a:ext>
                      </a:extLst>
                    </a:blip>
                    <a:srcRect t="8864" b="68800"/>
                    <a:stretch/>
                  </pic:blipFill>
                  <pic:spPr bwMode="auto">
                    <a:xfrm>
                      <a:off x="0" y="0"/>
                      <a:ext cx="5731510" cy="800100"/>
                    </a:xfrm>
                    <a:prstGeom prst="rect">
                      <a:avLst/>
                    </a:prstGeom>
                    <a:ln>
                      <a:noFill/>
                    </a:ln>
                    <a:extLst>
                      <a:ext uri="{53640926-AAD7-44D8-BBD7-CCE9431645EC}">
                        <a14:shadowObscured xmlns:a14="http://schemas.microsoft.com/office/drawing/2010/main"/>
                      </a:ext>
                    </a:extLst>
                  </pic:spPr>
                </pic:pic>
              </a:graphicData>
            </a:graphic>
          </wp:inline>
        </w:drawing>
      </w:r>
    </w:p>
    <w:p w14:paraId="29F5C280" w14:textId="77777777" w:rsidR="00673C5E" w:rsidRDefault="00673C5E" w:rsidP="00673C5E">
      <w:pPr>
        <w:pStyle w:val="NoSpacing"/>
        <w:jc w:val="center"/>
        <w:rPr>
          <w:rFonts w:ascii="Times New Roman" w:hAnsi="Times New Roman" w:cs="Times New Roman"/>
          <w:b/>
          <w:bCs/>
        </w:rPr>
      </w:pPr>
    </w:p>
    <w:p w14:paraId="7893C3FA" w14:textId="347F6E1E" w:rsidR="00673C5E" w:rsidRPr="00D54683" w:rsidRDefault="00673C5E" w:rsidP="00673C5E">
      <w:pPr>
        <w:pStyle w:val="NoSpacing"/>
        <w:jc w:val="center"/>
        <w:rPr>
          <w:rFonts w:ascii="Times New Roman" w:hAnsi="Times New Roman" w:cs="Times New Roman"/>
          <w:b/>
          <w:bCs/>
        </w:rPr>
      </w:pPr>
      <w:r w:rsidRPr="00D54683">
        <w:rPr>
          <w:rFonts w:ascii="Times New Roman" w:hAnsi="Times New Roman" w:cs="Times New Roman"/>
          <w:b/>
          <w:bCs/>
        </w:rPr>
        <w:t>Reading eggs</w:t>
      </w:r>
    </w:p>
    <w:p w14:paraId="57D24268" w14:textId="77777777" w:rsidR="00673C5E" w:rsidRPr="003E3073" w:rsidRDefault="00673C5E" w:rsidP="00673C5E">
      <w:pPr>
        <w:pStyle w:val="NoSpacing"/>
        <w:jc w:val="center"/>
        <w:rPr>
          <w:rFonts w:ascii="Times New Roman" w:hAnsi="Times New Roman" w:cs="Times New Roman"/>
          <w:color w:val="FF009F"/>
        </w:rPr>
      </w:pPr>
      <w:r>
        <w:rPr>
          <w:rFonts w:ascii="Times New Roman" w:hAnsi="Times New Roman" w:cs="Times New Roman"/>
          <w:color w:val="FF009F"/>
        </w:rPr>
        <w:t>O</w:t>
      </w:r>
      <w:r w:rsidRPr="003E3073">
        <w:rPr>
          <w:rFonts w:ascii="Times New Roman" w:hAnsi="Times New Roman" w:cs="Times New Roman"/>
          <w:color w:val="FF009F"/>
        </w:rPr>
        <w:t>nline reading games and activities, making learning to read fun and engaging for kids!</w:t>
      </w:r>
    </w:p>
    <w:p w14:paraId="384A81E6" w14:textId="77777777" w:rsidR="00673C5E" w:rsidRPr="003E3073" w:rsidRDefault="00673C5E" w:rsidP="00673C5E">
      <w:pPr>
        <w:pStyle w:val="NoSpacing"/>
        <w:jc w:val="center"/>
        <w:rPr>
          <w:rFonts w:ascii="Times New Roman" w:hAnsi="Times New Roman" w:cs="Times New Roman"/>
          <w:color w:val="FF009F"/>
        </w:rPr>
      </w:pPr>
      <w:r w:rsidRPr="003E3073">
        <w:rPr>
          <w:rFonts w:ascii="Times New Roman" w:hAnsi="Times New Roman" w:cs="Times New Roman"/>
          <w:color w:val="FF009F"/>
        </w:rPr>
        <w:t>It really works!</w:t>
      </w:r>
      <w:r w:rsidRPr="003E3073">
        <w:rPr>
          <w:rFonts w:ascii="Times New Roman" w:hAnsi="Times New Roman" w:cs="Times New Roman"/>
          <w:b/>
          <w:bCs/>
          <w:noProof/>
          <w:color w:val="FF009F"/>
        </w:rPr>
        <w:t xml:space="preserve"> </w:t>
      </w:r>
    </w:p>
    <w:p w14:paraId="1D662089" w14:textId="77777777" w:rsidR="00673C5E" w:rsidRDefault="00673C5E" w:rsidP="00673C5E">
      <w:pPr>
        <w:pStyle w:val="NoSpacing"/>
        <w:jc w:val="both"/>
        <w:rPr>
          <w:rFonts w:ascii="Times New Roman" w:hAnsi="Times New Roman" w:cs="Times New Roman"/>
        </w:rPr>
      </w:pPr>
    </w:p>
    <w:p w14:paraId="71FAE249"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Reading Eggs is a multi-award-winning early learning online resource which supports children’s learning to read journey through reading games and activities. The games have been carefully designed so that they are easy to follow, self-paced and highly engaging. </w:t>
      </w:r>
    </w:p>
    <w:p w14:paraId="40C80567" w14:textId="77777777" w:rsidR="00673C5E" w:rsidRDefault="00673C5E" w:rsidP="00673C5E">
      <w:pPr>
        <w:pStyle w:val="NoSpacing"/>
        <w:jc w:val="both"/>
        <w:rPr>
          <w:rFonts w:ascii="Times New Roman" w:hAnsi="Times New Roman" w:cs="Times New Roman"/>
        </w:rPr>
      </w:pPr>
    </w:p>
    <w:p w14:paraId="5484160F"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But how does Reading Eggs teach children to read? This blog explains how!</w:t>
      </w:r>
    </w:p>
    <w:p w14:paraId="6A4F2EE3" w14:textId="77777777" w:rsidR="00673C5E" w:rsidRDefault="00673C5E" w:rsidP="00673C5E">
      <w:pPr>
        <w:pStyle w:val="NoSpacing"/>
        <w:jc w:val="both"/>
        <w:rPr>
          <w:rFonts w:ascii="Times New Roman" w:hAnsi="Times New Roman" w:cs="Times New Roman"/>
        </w:rPr>
      </w:pPr>
    </w:p>
    <w:p w14:paraId="7AC6BAD0"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Created by Blake eLearning and launching in 2008, reading eggs is based on well-founded scientific research to give young learners the best chance to learning to read. It focuses on core skills and strategies that are essential for reading success and has been developed by highly experienced teachers, web developers, </w:t>
      </w:r>
      <w:proofErr w:type="gramStart"/>
      <w:r>
        <w:rPr>
          <w:rFonts w:ascii="Times New Roman" w:hAnsi="Times New Roman" w:cs="Times New Roman"/>
        </w:rPr>
        <w:t>animators</w:t>
      </w:r>
      <w:proofErr w:type="gramEnd"/>
      <w:r>
        <w:rPr>
          <w:rFonts w:ascii="Times New Roman" w:hAnsi="Times New Roman" w:cs="Times New Roman"/>
        </w:rPr>
        <w:t xml:space="preserve"> and educational writers. </w:t>
      </w:r>
    </w:p>
    <w:p w14:paraId="34F9C389" w14:textId="77777777" w:rsidR="00673C5E" w:rsidRDefault="00673C5E" w:rsidP="00673C5E">
      <w:pPr>
        <w:pStyle w:val="NoSpacing"/>
        <w:jc w:val="both"/>
        <w:rPr>
          <w:rFonts w:ascii="Times New Roman" w:hAnsi="Times New Roman" w:cs="Times New Roman"/>
        </w:rPr>
      </w:pPr>
      <w:r>
        <w:rPr>
          <w:rFonts w:ascii="Times New Roman" w:hAnsi="Times New Roman" w:cs="Times New Roman"/>
          <w:noProof/>
        </w:rPr>
        <w:drawing>
          <wp:anchor distT="0" distB="0" distL="114300" distR="114300" simplePos="0" relativeHeight="251672576" behindDoc="1" locked="0" layoutInCell="1" allowOverlap="1" wp14:anchorId="20465F4C" wp14:editId="46C29AAF">
            <wp:simplePos x="0" y="0"/>
            <wp:positionH relativeFrom="margin">
              <wp:posOffset>0</wp:posOffset>
            </wp:positionH>
            <wp:positionV relativeFrom="paragraph">
              <wp:posOffset>315595</wp:posOffset>
            </wp:positionV>
            <wp:extent cx="5731510" cy="3150235"/>
            <wp:effectExtent l="0" t="0" r="0" b="0"/>
            <wp:wrapSquare wrapText="bothSides"/>
            <wp:docPr id="11974157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41579" name="Picture 7" descr="A screen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t="9156"/>
                    <a:stretch/>
                  </pic:blipFill>
                  <pic:spPr bwMode="auto">
                    <a:xfrm>
                      <a:off x="0" y="0"/>
                      <a:ext cx="5731510" cy="3150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CF2FEA" w14:textId="77777777" w:rsidR="00673C5E" w:rsidRDefault="00673C5E" w:rsidP="00673C5E">
      <w:pPr>
        <w:pStyle w:val="NoSpacing"/>
        <w:jc w:val="both"/>
        <w:rPr>
          <w:rFonts w:ascii="Times New Roman" w:hAnsi="Times New Roman" w:cs="Times New Roman"/>
        </w:rPr>
      </w:pPr>
    </w:p>
    <w:p w14:paraId="636E1958" w14:textId="77777777" w:rsidR="00673C5E" w:rsidRDefault="00673C5E" w:rsidP="00673C5E">
      <w:pPr>
        <w:pStyle w:val="NoSpacing"/>
        <w:jc w:val="both"/>
        <w:rPr>
          <w:rFonts w:ascii="Times New Roman" w:hAnsi="Times New Roman" w:cs="Times New Roman"/>
        </w:rPr>
      </w:pPr>
    </w:p>
    <w:p w14:paraId="11CF300B" w14:textId="77777777" w:rsidR="00673C5E" w:rsidRPr="008A37E1" w:rsidRDefault="00673C5E" w:rsidP="00673C5E">
      <w:pPr>
        <w:pStyle w:val="NoSpacing"/>
        <w:jc w:val="center"/>
        <w:rPr>
          <w:rFonts w:ascii="Times New Roman" w:hAnsi="Times New Roman" w:cs="Times New Roman"/>
          <w:b/>
          <w:bCs/>
        </w:rPr>
      </w:pPr>
      <w:r>
        <w:rPr>
          <w:rFonts w:ascii="Times New Roman" w:hAnsi="Times New Roman" w:cs="Times New Roman"/>
          <w:b/>
          <w:bCs/>
        </w:rPr>
        <w:t xml:space="preserve">Who is Reading Eggs for? </w:t>
      </w:r>
    </w:p>
    <w:p w14:paraId="5472DF20" w14:textId="77777777" w:rsidR="00673C5E" w:rsidRDefault="00673C5E" w:rsidP="00673C5E">
      <w:pPr>
        <w:pStyle w:val="NoSpacing"/>
        <w:jc w:val="both"/>
        <w:rPr>
          <w:rFonts w:ascii="Times New Roman" w:hAnsi="Times New Roman" w:cs="Times New Roman"/>
        </w:rPr>
      </w:pPr>
    </w:p>
    <w:p w14:paraId="55E6B341" w14:textId="77777777" w:rsidR="00673C5E" w:rsidRPr="00BE1D69" w:rsidRDefault="00673C5E" w:rsidP="00673C5E">
      <w:pPr>
        <w:pStyle w:val="NoSpacing"/>
        <w:jc w:val="both"/>
        <w:rPr>
          <w:rFonts w:ascii="Times New Roman" w:hAnsi="Times New Roman" w:cs="Times New Roman"/>
        </w:rPr>
      </w:pPr>
      <w:r>
        <w:rPr>
          <w:rFonts w:ascii="Times New Roman" w:hAnsi="Times New Roman" w:cs="Times New Roman"/>
        </w:rPr>
        <w:t xml:space="preserve">Reading eggs is designed for learners aged 2-13 years old. The program starts at absolute beginner level and develops essential reading skills in a progressive way that’ll take a non-reader to a year 3 or Key Stage 2 level.  Reading </w:t>
      </w:r>
      <w:proofErr w:type="spellStart"/>
      <w:r>
        <w:rPr>
          <w:rFonts w:ascii="Times New Roman" w:hAnsi="Times New Roman" w:cs="Times New Roman"/>
        </w:rPr>
        <w:t>Eggspress</w:t>
      </w:r>
      <w:proofErr w:type="spellEnd"/>
      <w:r>
        <w:rPr>
          <w:rFonts w:ascii="Times New Roman" w:hAnsi="Times New Roman" w:cs="Times New Roman"/>
        </w:rPr>
        <w:t xml:space="preserve"> then takes learners through skills that will take them to a year 7 level (Key Stage 3). </w:t>
      </w:r>
    </w:p>
    <w:p w14:paraId="0E779C48" w14:textId="77777777" w:rsidR="00673C5E" w:rsidRDefault="00673C5E" w:rsidP="00673C5E">
      <w:pPr>
        <w:pStyle w:val="NoSpacing"/>
        <w:jc w:val="both"/>
        <w:rPr>
          <w:rFonts w:ascii="Times New Roman" w:hAnsi="Times New Roman" w:cs="Times New Roman"/>
        </w:rPr>
      </w:pPr>
    </w:p>
    <w:p w14:paraId="1DB33D91"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lastRenderedPageBreak/>
        <w:t xml:space="preserve">There </w:t>
      </w:r>
      <w:proofErr w:type="gramStart"/>
      <w:r>
        <w:rPr>
          <w:rFonts w:ascii="Times New Roman" w:hAnsi="Times New Roman" w:cs="Times New Roman"/>
        </w:rPr>
        <w:t>is</w:t>
      </w:r>
      <w:proofErr w:type="gramEnd"/>
      <w:r>
        <w:rPr>
          <w:rFonts w:ascii="Times New Roman" w:hAnsi="Times New Roman" w:cs="Times New Roman"/>
        </w:rPr>
        <w:t xml:space="preserve"> 3 programs – Reading Eggs Junior – ages 2-4 years, Reading Eggs – ages 3-7 years, and Reading </w:t>
      </w:r>
      <w:proofErr w:type="spellStart"/>
      <w:r>
        <w:rPr>
          <w:rFonts w:ascii="Times New Roman" w:hAnsi="Times New Roman" w:cs="Times New Roman"/>
        </w:rPr>
        <w:t>Eggspress</w:t>
      </w:r>
      <w:proofErr w:type="spellEnd"/>
      <w:r>
        <w:rPr>
          <w:rFonts w:ascii="Times New Roman" w:hAnsi="Times New Roman" w:cs="Times New Roman"/>
        </w:rPr>
        <w:t xml:space="preserve"> for 7-13 years old. </w:t>
      </w:r>
    </w:p>
    <w:p w14:paraId="004D9B20" w14:textId="77777777" w:rsidR="00673C5E" w:rsidRDefault="00673C5E" w:rsidP="00673C5E">
      <w:pPr>
        <w:pStyle w:val="NoSpacing"/>
        <w:jc w:val="both"/>
        <w:rPr>
          <w:rFonts w:ascii="Times New Roman" w:hAnsi="Times New Roman" w:cs="Times New Roman"/>
        </w:rPr>
      </w:pPr>
    </w:p>
    <w:p w14:paraId="3C44DDFC"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Reading Eggs has been particularly successful for children with autism spectrum disorder and other learning difficulties or struggling readers. Repetition is key for these learners and is identified as one of the keys to success. The Reading Egg games are fun to play so children will enjoy repeating them. </w:t>
      </w:r>
    </w:p>
    <w:p w14:paraId="3904F1B4" w14:textId="77777777" w:rsidR="00673C5E" w:rsidRDefault="00673C5E" w:rsidP="00673C5E">
      <w:pPr>
        <w:pStyle w:val="NoSpacing"/>
        <w:jc w:val="both"/>
        <w:rPr>
          <w:rFonts w:ascii="Times New Roman" w:hAnsi="Times New Roman" w:cs="Times New Roman"/>
        </w:rPr>
      </w:pPr>
    </w:p>
    <w:p w14:paraId="0DB95080"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Reading Eggs has made a massive difference within my educational setting, a special school which I’ll refer to as School A for now. In School A, </w:t>
      </w:r>
      <w:proofErr w:type="gramStart"/>
      <w:r>
        <w:rPr>
          <w:rFonts w:ascii="Times New Roman" w:hAnsi="Times New Roman" w:cs="Times New Roman"/>
        </w:rPr>
        <w:t>a large number of</w:t>
      </w:r>
      <w:proofErr w:type="gramEnd"/>
      <w:r>
        <w:rPr>
          <w:rFonts w:ascii="Times New Roman" w:hAnsi="Times New Roman" w:cs="Times New Roman"/>
        </w:rPr>
        <w:t xml:space="preserve"> classes use Reading Eggs, including mine! My class includes children with </w:t>
      </w:r>
      <w:proofErr w:type="gramStart"/>
      <w:r>
        <w:rPr>
          <w:rFonts w:ascii="Times New Roman" w:hAnsi="Times New Roman" w:cs="Times New Roman"/>
        </w:rPr>
        <w:t>ASD</w:t>
      </w:r>
      <w:proofErr w:type="gramEnd"/>
      <w:r>
        <w:rPr>
          <w:rFonts w:ascii="Times New Roman" w:hAnsi="Times New Roman" w:cs="Times New Roman"/>
        </w:rPr>
        <w:t xml:space="preserve"> and they all love Reading Eggs, so much we use it as a motivator to do other pieces of work in fact. </w:t>
      </w:r>
    </w:p>
    <w:p w14:paraId="1951E444" w14:textId="77777777" w:rsidR="00673C5E" w:rsidRDefault="00673C5E" w:rsidP="00673C5E">
      <w:pPr>
        <w:pStyle w:val="NoSpacing"/>
        <w:jc w:val="center"/>
        <w:rPr>
          <w:rFonts w:ascii="Times New Roman" w:hAnsi="Times New Roman" w:cs="Times New Roman"/>
          <w:b/>
          <w:bCs/>
        </w:rPr>
      </w:pPr>
    </w:p>
    <w:p w14:paraId="75AECD28" w14:textId="77777777" w:rsidR="00673C5E" w:rsidRPr="00CD4D90" w:rsidRDefault="00673C5E" w:rsidP="00673C5E">
      <w:pPr>
        <w:pStyle w:val="NoSpacing"/>
        <w:jc w:val="center"/>
        <w:rPr>
          <w:rFonts w:ascii="Times New Roman" w:hAnsi="Times New Roman" w:cs="Times New Roman"/>
          <w:b/>
          <w:bCs/>
        </w:rPr>
      </w:pPr>
      <w:r>
        <w:rPr>
          <w:rFonts w:ascii="Times New Roman" w:hAnsi="Times New Roman" w:cs="Times New Roman"/>
          <w:b/>
          <w:bCs/>
        </w:rPr>
        <w:t>An estimated 91% of parents reported a noticeable improvement in their child’s reading skills and here is why…</w:t>
      </w:r>
    </w:p>
    <w:p w14:paraId="4E016A2C" w14:textId="77777777" w:rsidR="00673C5E" w:rsidRDefault="00673C5E" w:rsidP="00673C5E">
      <w:pPr>
        <w:pStyle w:val="NoSpacing"/>
        <w:jc w:val="both"/>
        <w:rPr>
          <w:rFonts w:ascii="Times New Roman" w:hAnsi="Times New Roman" w:cs="Times New Roman"/>
        </w:rPr>
      </w:pPr>
    </w:p>
    <w:p w14:paraId="2752F061"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By focusing on five </w:t>
      </w:r>
      <w:r w:rsidRPr="00187ADE">
        <w:rPr>
          <w:rFonts w:ascii="Times New Roman" w:hAnsi="Times New Roman" w:cs="Times New Roman"/>
          <w:b/>
          <w:bCs/>
        </w:rPr>
        <w:t>essential keys to reading success</w:t>
      </w:r>
      <w:r>
        <w:rPr>
          <w:rFonts w:ascii="Times New Roman" w:hAnsi="Times New Roman" w:cs="Times New Roman"/>
        </w:rPr>
        <w:t xml:space="preserve">, Reading Eggs unlocks all aspects of learning to read. </w:t>
      </w:r>
    </w:p>
    <w:p w14:paraId="33DC7D46" w14:textId="77777777" w:rsidR="00673C5E" w:rsidRDefault="00673C5E" w:rsidP="00673C5E">
      <w:pPr>
        <w:pStyle w:val="NoSpacing"/>
        <w:jc w:val="both"/>
        <w:rPr>
          <w:rFonts w:ascii="Times New Roman" w:hAnsi="Times New Roman" w:cs="Times New Roman"/>
        </w:rPr>
      </w:pPr>
    </w:p>
    <w:p w14:paraId="2CBEBD93" w14:textId="77777777" w:rsidR="00673C5E" w:rsidRDefault="00673C5E" w:rsidP="00673C5E">
      <w:pPr>
        <w:pStyle w:val="NoSpacing"/>
        <w:numPr>
          <w:ilvl w:val="0"/>
          <w:numId w:val="6"/>
        </w:numPr>
        <w:jc w:val="both"/>
        <w:rPr>
          <w:rFonts w:ascii="Times New Roman" w:hAnsi="Times New Roman" w:cs="Times New Roman"/>
        </w:rPr>
      </w:pPr>
      <w:r>
        <w:rPr>
          <w:rFonts w:ascii="Times New Roman" w:hAnsi="Times New Roman" w:cs="Times New Roman"/>
        </w:rPr>
        <w:t>Phonemic Awareness – the ability to hear and manipulate different sounds in words.</w:t>
      </w:r>
    </w:p>
    <w:p w14:paraId="2C7B6D65" w14:textId="77777777" w:rsidR="00673C5E" w:rsidRDefault="00673C5E" w:rsidP="00673C5E">
      <w:pPr>
        <w:pStyle w:val="NoSpacing"/>
        <w:numPr>
          <w:ilvl w:val="0"/>
          <w:numId w:val="6"/>
        </w:numPr>
        <w:jc w:val="both"/>
        <w:rPr>
          <w:rFonts w:ascii="Times New Roman" w:hAnsi="Times New Roman" w:cs="Times New Roman"/>
        </w:rPr>
      </w:pPr>
      <w:r>
        <w:rPr>
          <w:rFonts w:ascii="Times New Roman" w:hAnsi="Times New Roman" w:cs="Times New Roman"/>
        </w:rPr>
        <w:t>Phonics – recognising the connection between letters and the sound that they make.</w:t>
      </w:r>
    </w:p>
    <w:p w14:paraId="16208FFD" w14:textId="77777777" w:rsidR="00673C5E" w:rsidRDefault="00673C5E" w:rsidP="00673C5E">
      <w:pPr>
        <w:pStyle w:val="NoSpacing"/>
        <w:numPr>
          <w:ilvl w:val="0"/>
          <w:numId w:val="6"/>
        </w:numPr>
        <w:jc w:val="both"/>
        <w:rPr>
          <w:rFonts w:ascii="Times New Roman" w:hAnsi="Times New Roman" w:cs="Times New Roman"/>
        </w:rPr>
      </w:pPr>
      <w:r>
        <w:rPr>
          <w:rFonts w:ascii="Times New Roman" w:hAnsi="Times New Roman" w:cs="Times New Roman"/>
        </w:rPr>
        <w:t xml:space="preserve">Vocabulary – understanding the meaning of words. </w:t>
      </w:r>
    </w:p>
    <w:p w14:paraId="7A409DA5" w14:textId="77777777" w:rsidR="00673C5E" w:rsidRDefault="00673C5E" w:rsidP="00673C5E">
      <w:pPr>
        <w:pStyle w:val="NoSpacing"/>
        <w:numPr>
          <w:ilvl w:val="0"/>
          <w:numId w:val="6"/>
        </w:numPr>
        <w:jc w:val="both"/>
        <w:rPr>
          <w:rFonts w:ascii="Times New Roman" w:hAnsi="Times New Roman" w:cs="Times New Roman"/>
        </w:rPr>
      </w:pPr>
      <w:r>
        <w:rPr>
          <w:rFonts w:ascii="Times New Roman" w:hAnsi="Times New Roman" w:cs="Times New Roman"/>
        </w:rPr>
        <w:t>Reading comprehension – understanding the meaning of text.</w:t>
      </w:r>
    </w:p>
    <w:p w14:paraId="1BECC0C0" w14:textId="77777777" w:rsidR="00673C5E" w:rsidRDefault="00673C5E" w:rsidP="00673C5E">
      <w:pPr>
        <w:pStyle w:val="NoSpacing"/>
        <w:numPr>
          <w:ilvl w:val="0"/>
          <w:numId w:val="6"/>
        </w:numPr>
        <w:jc w:val="both"/>
        <w:rPr>
          <w:rFonts w:ascii="Times New Roman" w:hAnsi="Times New Roman" w:cs="Times New Roman"/>
        </w:rPr>
      </w:pPr>
      <w:r>
        <w:rPr>
          <w:rFonts w:ascii="Times New Roman" w:hAnsi="Times New Roman" w:cs="Times New Roman"/>
        </w:rPr>
        <w:t xml:space="preserve">Fluency – the ability to read aloud with understanding, </w:t>
      </w:r>
      <w:proofErr w:type="gramStart"/>
      <w:r>
        <w:rPr>
          <w:rFonts w:ascii="Times New Roman" w:hAnsi="Times New Roman" w:cs="Times New Roman"/>
        </w:rPr>
        <w:t>speed</w:t>
      </w:r>
      <w:proofErr w:type="gramEnd"/>
      <w:r>
        <w:rPr>
          <w:rFonts w:ascii="Times New Roman" w:hAnsi="Times New Roman" w:cs="Times New Roman"/>
        </w:rPr>
        <w:t xml:space="preserve"> and accuracy. </w:t>
      </w:r>
    </w:p>
    <w:p w14:paraId="64AB3853" w14:textId="77777777" w:rsidR="00673C5E" w:rsidRDefault="00673C5E" w:rsidP="00673C5E">
      <w:pPr>
        <w:pStyle w:val="NoSpacing"/>
        <w:jc w:val="both"/>
        <w:rPr>
          <w:rFonts w:ascii="Times New Roman" w:hAnsi="Times New Roman" w:cs="Times New Roman"/>
        </w:rPr>
      </w:pPr>
    </w:p>
    <w:p w14:paraId="179CB94C"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Children begin Reading Eggs by learning the appropriate sound for each letter in the alphabet and then learning letter combinations. Each letter of the alphabet features in </w:t>
      </w:r>
      <w:proofErr w:type="spellStart"/>
      <w:proofErr w:type="gramStart"/>
      <w:r>
        <w:rPr>
          <w:rFonts w:ascii="Times New Roman" w:hAnsi="Times New Roman" w:cs="Times New Roman"/>
        </w:rPr>
        <w:t>it’s</w:t>
      </w:r>
      <w:proofErr w:type="spellEnd"/>
      <w:proofErr w:type="gramEnd"/>
      <w:r>
        <w:rPr>
          <w:rFonts w:ascii="Times New Roman" w:hAnsi="Times New Roman" w:cs="Times New Roman"/>
        </w:rPr>
        <w:t xml:space="preserve"> own lesson, which build up on each other systematically. </w:t>
      </w:r>
    </w:p>
    <w:p w14:paraId="727D56B9" w14:textId="77777777" w:rsidR="00673C5E" w:rsidRDefault="00673C5E" w:rsidP="00673C5E">
      <w:pPr>
        <w:pStyle w:val="NoSpacing"/>
        <w:jc w:val="both"/>
        <w:rPr>
          <w:rFonts w:ascii="Times New Roman" w:hAnsi="Times New Roman" w:cs="Times New Roman"/>
        </w:rPr>
      </w:pPr>
    </w:p>
    <w:p w14:paraId="4D74E74D"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By lesson 9, children </w:t>
      </w:r>
      <w:proofErr w:type="gramStart"/>
      <w:r>
        <w:rPr>
          <w:rFonts w:ascii="Times New Roman" w:hAnsi="Times New Roman" w:cs="Times New Roman"/>
        </w:rPr>
        <w:t>are able to</w:t>
      </w:r>
      <w:proofErr w:type="gramEnd"/>
      <w:r>
        <w:rPr>
          <w:rFonts w:ascii="Times New Roman" w:hAnsi="Times New Roman" w:cs="Times New Roman"/>
        </w:rPr>
        <w:t xml:space="preserve"> read their very first book!</w:t>
      </w:r>
    </w:p>
    <w:p w14:paraId="18DA44A0" w14:textId="77777777" w:rsidR="00673C5E" w:rsidRDefault="00673C5E" w:rsidP="00673C5E">
      <w:pPr>
        <w:pStyle w:val="NoSpacing"/>
        <w:jc w:val="center"/>
        <w:rPr>
          <w:rFonts w:ascii="Times New Roman" w:hAnsi="Times New Roman" w:cs="Times New Roman"/>
        </w:rPr>
      </w:pPr>
    </w:p>
    <w:p w14:paraId="088764D4" w14:textId="77777777" w:rsidR="00673C5E" w:rsidRDefault="00673C5E" w:rsidP="00673C5E">
      <w:pPr>
        <w:pStyle w:val="NoSpacing"/>
        <w:jc w:val="center"/>
        <w:rPr>
          <w:rFonts w:ascii="Times New Roman" w:hAnsi="Times New Roman" w:cs="Times New Roman"/>
        </w:rPr>
      </w:pPr>
    </w:p>
    <w:p w14:paraId="4D33BD0E" w14:textId="77777777" w:rsidR="00673C5E" w:rsidRPr="00B722B1" w:rsidRDefault="00673C5E" w:rsidP="00673C5E">
      <w:pPr>
        <w:pStyle w:val="NoSpacing"/>
        <w:jc w:val="center"/>
        <w:rPr>
          <w:rFonts w:ascii="Times New Roman" w:hAnsi="Times New Roman" w:cs="Times New Roman"/>
          <w:b/>
          <w:bCs/>
        </w:rPr>
      </w:pPr>
      <w:r w:rsidRPr="00B722B1">
        <w:rPr>
          <w:rFonts w:ascii="Times New Roman" w:hAnsi="Times New Roman" w:cs="Times New Roman"/>
          <w:b/>
          <w:bCs/>
        </w:rPr>
        <w:t xml:space="preserve">Link to DCF and Welsh Curriculum – </w:t>
      </w:r>
      <w:r>
        <w:rPr>
          <w:rFonts w:ascii="Times New Roman" w:hAnsi="Times New Roman" w:cs="Times New Roman"/>
          <w:b/>
          <w:bCs/>
        </w:rPr>
        <w:t>D</w:t>
      </w:r>
      <w:r w:rsidRPr="00B722B1">
        <w:rPr>
          <w:rFonts w:ascii="Times New Roman" w:hAnsi="Times New Roman" w:cs="Times New Roman"/>
          <w:b/>
          <w:bCs/>
        </w:rPr>
        <w:t>igital Literacy</w:t>
      </w:r>
    </w:p>
    <w:p w14:paraId="54E8AA16" w14:textId="77777777" w:rsidR="00673C5E" w:rsidRDefault="00673C5E" w:rsidP="00673C5E">
      <w:pPr>
        <w:pStyle w:val="NoSpacing"/>
        <w:jc w:val="both"/>
        <w:rPr>
          <w:rFonts w:ascii="Times New Roman" w:hAnsi="Times New Roman" w:cs="Times New Roman"/>
        </w:rPr>
      </w:pPr>
    </w:p>
    <w:p w14:paraId="7CD1EC53"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Working on a computer, </w:t>
      </w:r>
      <w:proofErr w:type="gramStart"/>
      <w:r>
        <w:rPr>
          <w:rFonts w:ascii="Times New Roman" w:hAnsi="Times New Roman" w:cs="Times New Roman"/>
        </w:rPr>
        <w:t>tablet</w:t>
      </w:r>
      <w:proofErr w:type="gramEnd"/>
      <w:r>
        <w:rPr>
          <w:rFonts w:ascii="Times New Roman" w:hAnsi="Times New Roman" w:cs="Times New Roman"/>
        </w:rPr>
        <w:t xml:space="preserve"> or iPhone, it is a great way for children to develop their reading skills as well as their digital literacy skills. As stated by the Welsh Government, it is essential for learners to develop digital competence skills, knowledge and attitudes that enables the critical, </w:t>
      </w:r>
      <w:proofErr w:type="gramStart"/>
      <w:r>
        <w:rPr>
          <w:rFonts w:ascii="Times New Roman" w:hAnsi="Times New Roman" w:cs="Times New Roman"/>
        </w:rPr>
        <w:t>creative</w:t>
      </w:r>
      <w:proofErr w:type="gramEnd"/>
      <w:r>
        <w:rPr>
          <w:rFonts w:ascii="Times New Roman" w:hAnsi="Times New Roman" w:cs="Times New Roman"/>
        </w:rPr>
        <w:t xml:space="preserve"> and confident use of technology systems (Welsh Government, 2018). Reading Eggs enables learners to focus on two of three cross-curricular skills – literacy and digital competence, while simply playing games. </w:t>
      </w:r>
    </w:p>
    <w:p w14:paraId="1C64204B" w14:textId="77777777" w:rsidR="00673C5E" w:rsidRDefault="00673C5E" w:rsidP="00673C5E">
      <w:pPr>
        <w:pStyle w:val="NoSpacing"/>
        <w:jc w:val="both"/>
        <w:rPr>
          <w:rFonts w:ascii="Times New Roman" w:hAnsi="Times New Roman" w:cs="Times New Roman"/>
        </w:rPr>
      </w:pPr>
    </w:p>
    <w:p w14:paraId="4837A58D"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The world is changing </w:t>
      </w:r>
      <w:proofErr w:type="gramStart"/>
      <w:r>
        <w:rPr>
          <w:rFonts w:ascii="Times New Roman" w:hAnsi="Times New Roman" w:cs="Times New Roman"/>
        </w:rPr>
        <w:t>fast</w:t>
      </w:r>
      <w:proofErr w:type="gramEnd"/>
      <w:r>
        <w:rPr>
          <w:rFonts w:ascii="Times New Roman" w:hAnsi="Times New Roman" w:cs="Times New Roman"/>
        </w:rPr>
        <w:t xml:space="preserve"> and we have found ourselves in an undeniably digital world, where the ability to use digital technology is paramount. The new Welsh Curriculum 2022 and their 4 purposes supports children and young people to use digital technologies creatively to communicate and find information as well as building up knowledge and skills to connect and apply knowledge in different contexts (Welsh Government, 2022). </w:t>
      </w:r>
    </w:p>
    <w:p w14:paraId="19D6F6EE" w14:textId="77777777" w:rsidR="00673C5E" w:rsidRDefault="00673C5E" w:rsidP="00673C5E">
      <w:pPr>
        <w:pStyle w:val="NoSpacing"/>
        <w:rPr>
          <w:rFonts w:ascii="Times New Roman" w:hAnsi="Times New Roman" w:cs="Times New Roman"/>
          <w:b/>
          <w:bCs/>
        </w:rPr>
      </w:pPr>
    </w:p>
    <w:p w14:paraId="66CBC0BB" w14:textId="77777777" w:rsidR="00673C5E" w:rsidRDefault="00673C5E" w:rsidP="00673C5E">
      <w:pPr>
        <w:jc w:val="both"/>
        <w:textAlignment w:val="baseline"/>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Nevertheless, c</w:t>
      </w:r>
      <w:r w:rsidRPr="00135E72">
        <w:rPr>
          <w:rFonts w:ascii="Times New Roman" w:eastAsia="Times New Roman" w:hAnsi="Times New Roman" w:cs="Times New Roman"/>
          <w:color w:val="000000" w:themeColor="text1"/>
          <w:lang w:eastAsia="en-GB"/>
        </w:rPr>
        <w:t>hildren and young people, especially those with ASD, spend an excessive amount of time on screens which may lead to t</w:t>
      </w:r>
      <w:r>
        <w:rPr>
          <w:rFonts w:ascii="Times New Roman" w:eastAsia="Times New Roman" w:hAnsi="Times New Roman" w:cs="Times New Roman"/>
          <w:color w:val="000000" w:themeColor="text1"/>
          <w:lang w:eastAsia="en-GB"/>
        </w:rPr>
        <w:t xml:space="preserve">hem not developing other skills particularly social skills or handwriting.  The creator of </w:t>
      </w:r>
      <w:proofErr w:type="spellStart"/>
      <w:r>
        <w:rPr>
          <w:rFonts w:ascii="Times New Roman" w:eastAsia="Times New Roman" w:hAnsi="Times New Roman" w:cs="Times New Roman"/>
          <w:color w:val="000000" w:themeColor="text1"/>
          <w:lang w:eastAsia="en-GB"/>
        </w:rPr>
        <w:t>Cyw</w:t>
      </w:r>
      <w:proofErr w:type="spellEnd"/>
      <w:r>
        <w:rPr>
          <w:rFonts w:ascii="Times New Roman" w:eastAsia="Times New Roman" w:hAnsi="Times New Roman" w:cs="Times New Roman"/>
          <w:color w:val="000000" w:themeColor="text1"/>
          <w:lang w:eastAsia="en-GB"/>
        </w:rPr>
        <w:t xml:space="preserve"> magazine stated that after the COVID-19 </w:t>
      </w:r>
      <w:r>
        <w:rPr>
          <w:rFonts w:ascii="Times New Roman" w:eastAsia="Times New Roman" w:hAnsi="Times New Roman" w:cs="Times New Roman"/>
          <w:color w:val="000000" w:themeColor="text1"/>
          <w:lang w:eastAsia="en-GB"/>
        </w:rPr>
        <w:lastRenderedPageBreak/>
        <w:t xml:space="preserve">lockdown, children’s digital skills developed immensely which is greatly beneficial as they develop educationally. However, Jones highlighted the important fact that as much as developing digital skills need to be emphasised, it should not be at the expense of children’s basic skills. </w:t>
      </w:r>
    </w:p>
    <w:p w14:paraId="31ADAF95" w14:textId="77777777" w:rsidR="00673C5E" w:rsidRDefault="00673C5E" w:rsidP="00673C5E">
      <w:pPr>
        <w:jc w:val="both"/>
        <w:textAlignment w:val="baseline"/>
        <w:rPr>
          <w:rFonts w:ascii="Times New Roman" w:eastAsia="Times New Roman" w:hAnsi="Times New Roman" w:cs="Times New Roman"/>
          <w:color w:val="000000" w:themeColor="text1"/>
          <w:lang w:eastAsia="en-GB"/>
        </w:rPr>
      </w:pPr>
    </w:p>
    <w:p w14:paraId="6F35C550" w14:textId="77777777" w:rsidR="00673C5E" w:rsidRPr="00135E72" w:rsidRDefault="00673C5E" w:rsidP="00673C5E">
      <w:pPr>
        <w:jc w:val="both"/>
        <w:textAlignment w:val="baseline"/>
        <w:rPr>
          <w:rFonts w:ascii="Times New Roman" w:eastAsia="Times New Roman" w:hAnsi="Times New Roman" w:cs="Times New Roman"/>
          <w:color w:val="000000" w:themeColor="text1"/>
          <w:lang w:eastAsia="en-GB"/>
        </w:rPr>
      </w:pPr>
      <w:proofErr w:type="spellStart"/>
      <w:r>
        <w:rPr>
          <w:rFonts w:ascii="Times New Roman" w:eastAsia="Times New Roman" w:hAnsi="Times New Roman" w:cs="Times New Roman"/>
          <w:color w:val="000000" w:themeColor="text1"/>
          <w:lang w:eastAsia="en-GB"/>
        </w:rPr>
        <w:t>Llio</w:t>
      </w:r>
      <w:proofErr w:type="spellEnd"/>
      <w:r>
        <w:rPr>
          <w:rFonts w:ascii="Times New Roman" w:eastAsia="Times New Roman" w:hAnsi="Times New Roman" w:cs="Times New Roman"/>
          <w:color w:val="000000" w:themeColor="text1"/>
          <w:lang w:eastAsia="en-GB"/>
        </w:rPr>
        <w:t xml:space="preserve"> Jones - “we saw that some children hadn’t held a pencil or crayon during lockdown” (</w:t>
      </w:r>
      <w:proofErr w:type="spellStart"/>
      <w:r>
        <w:rPr>
          <w:rFonts w:ascii="Times New Roman" w:eastAsia="Times New Roman" w:hAnsi="Times New Roman" w:cs="Times New Roman"/>
          <w:color w:val="000000" w:themeColor="text1"/>
          <w:lang w:eastAsia="en-GB"/>
        </w:rPr>
        <w:t>Cyw</w:t>
      </w:r>
      <w:proofErr w:type="spellEnd"/>
      <w:r>
        <w:rPr>
          <w:rFonts w:ascii="Times New Roman" w:eastAsia="Times New Roman" w:hAnsi="Times New Roman" w:cs="Times New Roman"/>
          <w:color w:val="000000" w:themeColor="text1"/>
          <w:lang w:eastAsia="en-GB"/>
        </w:rPr>
        <w:t xml:space="preserve">, 2021). </w:t>
      </w:r>
    </w:p>
    <w:p w14:paraId="7CDF7443" w14:textId="77777777" w:rsidR="00673C5E" w:rsidRPr="00187ADE" w:rsidRDefault="00673C5E" w:rsidP="00673C5E">
      <w:pPr>
        <w:pStyle w:val="NoSpacing"/>
        <w:rPr>
          <w:rFonts w:ascii="Times New Roman" w:hAnsi="Times New Roman" w:cs="Times New Roman"/>
          <w:b/>
          <w:bCs/>
        </w:rPr>
      </w:pPr>
    </w:p>
    <w:p w14:paraId="237C2541" w14:textId="77777777" w:rsidR="00673C5E" w:rsidRPr="00B722B1" w:rsidRDefault="00673C5E" w:rsidP="00673C5E">
      <w:pPr>
        <w:pStyle w:val="NoSpacing"/>
        <w:jc w:val="center"/>
        <w:rPr>
          <w:rFonts w:ascii="Times New Roman" w:hAnsi="Times New Roman" w:cs="Times New Roman"/>
          <w:b/>
          <w:bCs/>
        </w:rPr>
      </w:pPr>
      <w:r w:rsidRPr="00B722B1">
        <w:rPr>
          <w:rFonts w:ascii="Times New Roman" w:hAnsi="Times New Roman" w:cs="Times New Roman"/>
          <w:b/>
          <w:bCs/>
        </w:rPr>
        <w:t>Why do children love Reading Eggs?</w:t>
      </w:r>
    </w:p>
    <w:p w14:paraId="6CADEC47" w14:textId="77777777" w:rsidR="00673C5E" w:rsidRPr="00B722B1" w:rsidRDefault="00673C5E" w:rsidP="00673C5E">
      <w:pPr>
        <w:pStyle w:val="NoSpacing"/>
        <w:jc w:val="both"/>
        <w:rPr>
          <w:rFonts w:ascii="Times New Roman" w:hAnsi="Times New Roman" w:cs="Times New Roman"/>
          <w:color w:val="4472C4" w:themeColor="accent1"/>
        </w:rPr>
      </w:pPr>
    </w:p>
    <w:p w14:paraId="674E4C70" w14:textId="77777777" w:rsidR="00673C5E" w:rsidRPr="00B722B1" w:rsidRDefault="00673C5E" w:rsidP="00673C5E">
      <w:pPr>
        <w:pStyle w:val="NoSpacing"/>
        <w:ind w:left="1440" w:firstLine="720"/>
        <w:jc w:val="both"/>
        <w:rPr>
          <w:rFonts w:ascii="Times New Roman" w:hAnsi="Times New Roman" w:cs="Times New Roman"/>
          <w:color w:val="4472C4" w:themeColor="accent1"/>
        </w:rPr>
      </w:pPr>
      <w:r w:rsidRPr="00B722B1">
        <w:rPr>
          <w:rFonts w:ascii="Times New Roman" w:hAnsi="Times New Roman" w:cs="Times New Roman"/>
          <w:color w:val="4472C4" w:themeColor="accent1"/>
        </w:rPr>
        <w:t xml:space="preserve">It has everything children and young people love to do! </w:t>
      </w:r>
    </w:p>
    <w:p w14:paraId="41D74D10" w14:textId="77777777" w:rsidR="00673C5E" w:rsidRDefault="00673C5E" w:rsidP="00673C5E">
      <w:pPr>
        <w:pStyle w:val="NoSpacing"/>
        <w:jc w:val="both"/>
        <w:rPr>
          <w:rFonts w:ascii="Times New Roman" w:hAnsi="Times New Roman" w:cs="Times New Roman"/>
        </w:rPr>
      </w:pPr>
      <w:r>
        <w:rPr>
          <w:rFonts w:ascii="Times New Roman" w:hAnsi="Times New Roman" w:cs="Times New Roman"/>
        </w:rPr>
        <w:t xml:space="preserve">Reading Eggs has games, songs, a variety of activities and rewards, which all work together to make an enjoyable and exciting working experience. </w:t>
      </w:r>
    </w:p>
    <w:p w14:paraId="7BB4399F" w14:textId="77777777" w:rsidR="00673C5E" w:rsidRDefault="00673C5E" w:rsidP="00673C5E">
      <w:pPr>
        <w:pStyle w:val="NoSpacing"/>
        <w:jc w:val="center"/>
        <w:rPr>
          <w:rFonts w:ascii="Times New Roman" w:hAnsi="Times New Roman" w:cs="Times New Roman"/>
          <w:b/>
          <w:bCs/>
        </w:rPr>
      </w:pPr>
    </w:p>
    <w:p w14:paraId="4C138EA8" w14:textId="77777777" w:rsidR="00673C5E" w:rsidRDefault="00673C5E" w:rsidP="00673C5E">
      <w:pPr>
        <w:pStyle w:val="NoSpacing"/>
        <w:jc w:val="center"/>
        <w:rPr>
          <w:rFonts w:ascii="Times New Roman" w:hAnsi="Times New Roman" w:cs="Times New Roman"/>
          <w:b/>
          <w:bCs/>
        </w:rPr>
      </w:pPr>
    </w:p>
    <w:p w14:paraId="2554B3A7" w14:textId="77777777" w:rsidR="00673C5E" w:rsidRPr="001C72F5" w:rsidRDefault="00673C5E" w:rsidP="00673C5E">
      <w:pPr>
        <w:pStyle w:val="NoSpacing"/>
        <w:jc w:val="center"/>
        <w:rPr>
          <w:rFonts w:ascii="Times New Roman" w:hAnsi="Times New Roman" w:cs="Times New Roman"/>
          <w:b/>
          <w:bCs/>
        </w:rPr>
      </w:pPr>
      <w:r w:rsidRPr="001C72F5">
        <w:rPr>
          <w:rFonts w:ascii="Times New Roman" w:hAnsi="Times New Roman" w:cs="Times New Roman"/>
          <w:b/>
          <w:bCs/>
        </w:rPr>
        <w:t>Golden Eggs</w:t>
      </w:r>
    </w:p>
    <w:p w14:paraId="3D7CC15E" w14:textId="77777777" w:rsidR="00673C5E" w:rsidRPr="009A37E3" w:rsidRDefault="00673C5E" w:rsidP="00673C5E">
      <w:pPr>
        <w:pStyle w:val="NoSpacing"/>
        <w:jc w:val="both"/>
        <w:rPr>
          <w:rFonts w:ascii="Times New Roman" w:hAnsi="Times New Roman" w:cs="Times New Roman"/>
        </w:rPr>
      </w:pPr>
      <w:r>
        <w:rPr>
          <w:rFonts w:ascii="Times New Roman" w:eastAsia="Times New Roman" w:hAnsi="Times New Roman" w:cs="Times New Roman"/>
          <w:noProof/>
          <w:color w:val="000000" w:themeColor="text1"/>
          <w:lang w:eastAsia="en-GB"/>
        </w:rPr>
        <w:drawing>
          <wp:anchor distT="0" distB="0" distL="114300" distR="114300" simplePos="0" relativeHeight="251674624" behindDoc="1" locked="0" layoutInCell="1" allowOverlap="1" wp14:anchorId="32B50EA1" wp14:editId="66FF1545">
            <wp:simplePos x="0" y="0"/>
            <wp:positionH relativeFrom="column">
              <wp:posOffset>4772959</wp:posOffset>
            </wp:positionH>
            <wp:positionV relativeFrom="paragraph">
              <wp:posOffset>31750</wp:posOffset>
            </wp:positionV>
            <wp:extent cx="979805" cy="779780"/>
            <wp:effectExtent l="0" t="0" r="0" b="0"/>
            <wp:wrapTight wrapText="bothSides">
              <wp:wrapPolygon edited="0">
                <wp:start x="0" y="0"/>
                <wp:lineTo x="0" y="21107"/>
                <wp:lineTo x="21278" y="21107"/>
                <wp:lineTo x="21278" y="0"/>
                <wp:lineTo x="0" y="0"/>
              </wp:wrapPolygon>
            </wp:wrapTight>
            <wp:docPr id="101225093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50932" name="Picture 9" descr="A screenshot of a computer&#10;&#10;Description automatically generated"/>
                    <pic:cNvPicPr/>
                  </pic:nvPicPr>
                  <pic:blipFill rotWithShape="1">
                    <a:blip r:embed="rId46" cstate="print">
                      <a:extLst>
                        <a:ext uri="{28A0092B-C50C-407E-A947-70E740481C1C}">
                          <a14:useLocalDpi xmlns:a14="http://schemas.microsoft.com/office/drawing/2010/main" val="0"/>
                        </a:ext>
                      </a:extLst>
                    </a:blip>
                    <a:srcRect l="73670" t="9390" r="16002" b="75223"/>
                    <a:stretch/>
                  </pic:blipFill>
                  <pic:spPr bwMode="auto">
                    <a:xfrm>
                      <a:off x="0" y="0"/>
                      <a:ext cx="979805" cy="779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The learner is rewarded with golden eggs as they complete and progress through lessons. These eggs enable them to go to the game section where they can choose a game to play. Children become determined to complete lessons </w:t>
      </w:r>
      <w:proofErr w:type="gramStart"/>
      <w:r>
        <w:rPr>
          <w:rFonts w:ascii="Times New Roman" w:hAnsi="Times New Roman" w:cs="Times New Roman"/>
        </w:rPr>
        <w:t>in order to</w:t>
      </w:r>
      <w:proofErr w:type="gramEnd"/>
      <w:r>
        <w:rPr>
          <w:rFonts w:ascii="Times New Roman" w:hAnsi="Times New Roman" w:cs="Times New Roman"/>
        </w:rPr>
        <w:t xml:space="preserve"> earn more eggs so they can play the games. But through the determination, they are concentrating and working hard to achieve new reading skills.</w:t>
      </w:r>
    </w:p>
    <w:p w14:paraId="761319B9" w14:textId="77777777" w:rsidR="00673C5E" w:rsidRDefault="00673C5E" w:rsidP="00673C5E">
      <w:pPr>
        <w:pStyle w:val="NoSpacing"/>
        <w:jc w:val="both"/>
        <w:rPr>
          <w:rFonts w:ascii="Times New Roman" w:hAnsi="Times New Roman" w:cs="Times New Roman"/>
          <w:color w:val="4472C4" w:themeColor="accent1"/>
        </w:rPr>
      </w:pPr>
    </w:p>
    <w:p w14:paraId="55CEC198" w14:textId="77777777" w:rsidR="00673C5E" w:rsidRPr="002B4130" w:rsidRDefault="00673C5E" w:rsidP="00673C5E">
      <w:pPr>
        <w:tabs>
          <w:tab w:val="left" w:pos="3260"/>
        </w:tabs>
        <w:jc w:val="both"/>
        <w:rPr>
          <w:rFonts w:ascii="Times New Roman" w:hAnsi="Times New Roman" w:cs="Times New Roman"/>
          <w:color w:val="000000" w:themeColor="text1"/>
        </w:rPr>
      </w:pPr>
      <w:r>
        <w:rPr>
          <w:rFonts w:ascii="Times New Roman" w:hAnsi="Times New Roman" w:cs="Times New Roman"/>
          <w:color w:val="000000" w:themeColor="text1"/>
        </w:rPr>
        <w:t>A child is more inclined to repeat a behaviour if they are being rewarded immediately, consistently, and if it is achievable (Welsh Government, 2012). This is widely known as the Operant Conditioning theory by B.F Skinner (1937), which is a method of learning that uses rewards and punishments to modify behaviour (</w:t>
      </w:r>
      <w:proofErr w:type="spellStart"/>
      <w:r>
        <w:rPr>
          <w:rFonts w:ascii="Times New Roman" w:hAnsi="Times New Roman" w:cs="Times New Roman"/>
          <w:color w:val="000000" w:themeColor="text1"/>
        </w:rPr>
        <w:t>Wahome</w:t>
      </w:r>
      <w:proofErr w:type="spellEnd"/>
      <w:r>
        <w:rPr>
          <w:rFonts w:ascii="Times New Roman" w:hAnsi="Times New Roman" w:cs="Times New Roman"/>
          <w:color w:val="000000" w:themeColor="text1"/>
        </w:rPr>
        <w:t xml:space="preserve">, 2022). Reading eggs gives positive reinforcement through clapping, cheering, praising and rewards (eggs) throughout as you progress through the levels, which a student can choose how to spend them in the game section. </w:t>
      </w:r>
    </w:p>
    <w:p w14:paraId="77E5D9EE" w14:textId="77777777" w:rsidR="00673C5E" w:rsidRDefault="00673C5E" w:rsidP="00673C5E">
      <w:pPr>
        <w:pStyle w:val="NoSpacing"/>
        <w:jc w:val="both"/>
        <w:rPr>
          <w:rFonts w:ascii="Times New Roman" w:hAnsi="Times New Roman" w:cs="Times New Roman"/>
          <w:color w:val="4472C4" w:themeColor="accent1"/>
        </w:rPr>
      </w:pPr>
    </w:p>
    <w:p w14:paraId="47E66703" w14:textId="77777777" w:rsidR="00673C5E" w:rsidRDefault="00673C5E" w:rsidP="00673C5E">
      <w:pPr>
        <w:pStyle w:val="NoSpacing"/>
        <w:jc w:val="center"/>
        <w:rPr>
          <w:rFonts w:ascii="Times New Roman" w:hAnsi="Times New Roman" w:cs="Times New Roman"/>
          <w:color w:val="4472C4" w:themeColor="accent1"/>
        </w:rPr>
      </w:pPr>
      <w:r w:rsidRPr="001C72F5">
        <w:rPr>
          <w:rFonts w:ascii="Times New Roman" w:hAnsi="Times New Roman" w:cs="Times New Roman"/>
          <w:color w:val="4472C4" w:themeColor="accent1"/>
        </w:rPr>
        <w:t>That’s what the eggs and games are for – a fun way to say well done!</w:t>
      </w:r>
    </w:p>
    <w:p w14:paraId="6D0AB8FA" w14:textId="77777777" w:rsidR="00673C5E" w:rsidRDefault="00673C5E" w:rsidP="00673C5E">
      <w:pPr>
        <w:tabs>
          <w:tab w:val="left" w:pos="3260"/>
        </w:tabs>
        <w:jc w:val="both"/>
        <w:rPr>
          <w:rFonts w:ascii="Times New Roman" w:hAnsi="Times New Roman" w:cs="Times New Roman"/>
          <w:color w:val="000000" w:themeColor="text1"/>
        </w:rPr>
      </w:pPr>
    </w:p>
    <w:p w14:paraId="4F673552" w14:textId="77777777" w:rsidR="00673C5E" w:rsidRDefault="00673C5E" w:rsidP="00673C5E">
      <w:pPr>
        <w:tabs>
          <w:tab w:val="left" w:pos="3260"/>
        </w:tabs>
        <w:jc w:val="both"/>
        <w:rPr>
          <w:rFonts w:ascii="Times New Roman" w:hAnsi="Times New Roman" w:cs="Times New Roman"/>
          <w:color w:val="000000" w:themeColor="text1"/>
        </w:rPr>
      </w:pPr>
    </w:p>
    <w:p w14:paraId="45757736" w14:textId="77777777" w:rsidR="00673C5E" w:rsidRDefault="00673C5E" w:rsidP="00673C5E">
      <w:pPr>
        <w:tabs>
          <w:tab w:val="left" w:pos="3260"/>
        </w:tabs>
        <w:jc w:val="center"/>
        <w:rPr>
          <w:rFonts w:ascii="Times New Roman" w:hAnsi="Times New Roman" w:cs="Times New Roman"/>
          <w:b/>
          <w:bCs/>
          <w:color w:val="000000" w:themeColor="text1"/>
        </w:rPr>
      </w:pPr>
    </w:p>
    <w:p w14:paraId="466B2616" w14:textId="28092A9F" w:rsidR="00673C5E" w:rsidRDefault="0095025F" w:rsidP="00673C5E">
      <w:pPr>
        <w:tabs>
          <w:tab w:val="left" w:pos="3260"/>
        </w:tabs>
        <w:jc w:val="center"/>
        <w:rPr>
          <w:rFonts w:ascii="Times New Roman" w:hAnsi="Times New Roman" w:cs="Times New Roman"/>
          <w:b/>
          <w:bCs/>
          <w:color w:val="000000" w:themeColor="text1"/>
        </w:rPr>
      </w:pPr>
      <w:r>
        <w:rPr>
          <w:rFonts w:ascii="Times New Roman" w:eastAsia="Times New Roman" w:hAnsi="Times New Roman" w:cs="Times New Roman"/>
          <w:noProof/>
          <w:color w:val="000000" w:themeColor="text1"/>
          <w:lang w:eastAsia="en-GB"/>
        </w:rPr>
        <w:drawing>
          <wp:anchor distT="0" distB="0" distL="114300" distR="114300" simplePos="0" relativeHeight="251673600" behindDoc="1" locked="0" layoutInCell="1" allowOverlap="1" wp14:anchorId="62DFEFA6" wp14:editId="2A131F95">
            <wp:simplePos x="0" y="0"/>
            <wp:positionH relativeFrom="column">
              <wp:posOffset>4295850</wp:posOffset>
            </wp:positionH>
            <wp:positionV relativeFrom="paragraph">
              <wp:posOffset>146349</wp:posOffset>
            </wp:positionV>
            <wp:extent cx="1860550" cy="2482215"/>
            <wp:effectExtent l="0" t="0" r="6350" b="0"/>
            <wp:wrapTight wrapText="bothSides">
              <wp:wrapPolygon edited="0">
                <wp:start x="0" y="0"/>
                <wp:lineTo x="0" y="21440"/>
                <wp:lineTo x="21526" y="21440"/>
                <wp:lineTo x="21526" y="0"/>
                <wp:lineTo x="0" y="0"/>
              </wp:wrapPolygon>
            </wp:wrapTight>
            <wp:docPr id="1151844289" name="Picture 8"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844289" name="Picture 8" descr="A screenshot of a game&#10;&#10;Description automatically generated"/>
                    <pic:cNvPicPr/>
                  </pic:nvPicPr>
                  <pic:blipFill rotWithShape="1">
                    <a:blip r:embed="rId47" cstate="print">
                      <a:extLst>
                        <a:ext uri="{28A0092B-C50C-407E-A947-70E740481C1C}">
                          <a14:useLocalDpi xmlns:a14="http://schemas.microsoft.com/office/drawing/2010/main" val="0"/>
                        </a:ext>
                      </a:extLst>
                    </a:blip>
                    <a:srcRect l="31908" t="8947" r="31753" b="13490"/>
                    <a:stretch/>
                  </pic:blipFill>
                  <pic:spPr bwMode="auto">
                    <a:xfrm>
                      <a:off x="0" y="0"/>
                      <a:ext cx="1860550" cy="2482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673C5E" w:rsidRPr="00CB7445">
        <w:rPr>
          <w:rFonts w:ascii="Times New Roman" w:hAnsi="Times New Roman" w:cs="Times New Roman"/>
          <w:b/>
          <w:bCs/>
          <w:color w:val="000000" w:themeColor="text1"/>
        </w:rPr>
        <w:t>How</w:t>
      </w:r>
      <w:proofErr w:type="gramEnd"/>
      <w:r w:rsidR="00673C5E" w:rsidRPr="00CB7445">
        <w:rPr>
          <w:rFonts w:ascii="Times New Roman" w:hAnsi="Times New Roman" w:cs="Times New Roman"/>
          <w:b/>
          <w:bCs/>
          <w:color w:val="000000" w:themeColor="text1"/>
        </w:rPr>
        <w:t xml:space="preserve"> Reading Eggs work</w:t>
      </w:r>
      <w:r>
        <w:rPr>
          <w:rFonts w:ascii="Times New Roman" w:hAnsi="Times New Roman" w:cs="Times New Roman"/>
          <w:b/>
          <w:bCs/>
          <w:color w:val="000000" w:themeColor="text1"/>
        </w:rPr>
        <w:t>s</w:t>
      </w:r>
    </w:p>
    <w:p w14:paraId="17A1012C" w14:textId="175B639D" w:rsidR="00673C5E" w:rsidRPr="00DB738D" w:rsidRDefault="00673C5E" w:rsidP="00673C5E">
      <w:pPr>
        <w:pStyle w:val="ListParagraph"/>
        <w:numPr>
          <w:ilvl w:val="0"/>
          <w:numId w:val="7"/>
        </w:numPr>
        <w:textAlignment w:val="baseline"/>
        <w:rPr>
          <w:rFonts w:ascii="Times New Roman" w:eastAsia="Times New Roman" w:hAnsi="Times New Roman" w:cs="Times New Roman"/>
          <w:color w:val="000000" w:themeColor="text1"/>
          <w:lang w:eastAsia="en-GB"/>
        </w:rPr>
      </w:pPr>
      <w:r w:rsidRPr="00DB738D">
        <w:rPr>
          <w:rFonts w:ascii="Times New Roman" w:eastAsia="Times New Roman" w:hAnsi="Times New Roman" w:cs="Times New Roman"/>
          <w:color w:val="000000" w:themeColor="text1"/>
          <w:lang w:eastAsia="en-GB"/>
        </w:rPr>
        <w:t xml:space="preserve">Reading Eggs requires a username and password, making it easily accessible for students to log in at school or at home. </w:t>
      </w:r>
    </w:p>
    <w:p w14:paraId="16B6AD09" w14:textId="356A3D31" w:rsidR="00673C5E" w:rsidRPr="00840BEC" w:rsidRDefault="00673C5E" w:rsidP="00673C5E">
      <w:pPr>
        <w:pStyle w:val="ListParagraph"/>
        <w:numPr>
          <w:ilvl w:val="0"/>
          <w:numId w:val="7"/>
        </w:numPr>
        <w:tabs>
          <w:tab w:val="left" w:pos="3260"/>
        </w:tabs>
        <w:jc w:val="both"/>
        <w:rPr>
          <w:rFonts w:ascii="Times New Roman" w:hAnsi="Times New Roman" w:cs="Times New Roman"/>
          <w:color w:val="4472C4" w:themeColor="accent1"/>
        </w:rPr>
      </w:pPr>
      <w:r w:rsidRPr="00840BEC">
        <w:rPr>
          <w:rFonts w:ascii="Times New Roman" w:hAnsi="Times New Roman" w:cs="Times New Roman"/>
          <w:color w:val="4472C4" w:themeColor="accent1"/>
        </w:rPr>
        <w:t xml:space="preserve">When a student first starts the program, there is an option to start from the beginning or alternatively to complete a </w:t>
      </w:r>
      <w:r w:rsidRPr="00840BEC">
        <w:rPr>
          <w:rFonts w:ascii="Times New Roman" w:hAnsi="Times New Roman" w:cs="Times New Roman"/>
          <w:b/>
          <w:bCs/>
          <w:color w:val="4472C4" w:themeColor="accent1"/>
        </w:rPr>
        <w:t>placement quiz</w:t>
      </w:r>
      <w:r w:rsidRPr="00840BEC">
        <w:rPr>
          <w:rFonts w:ascii="Times New Roman" w:hAnsi="Times New Roman" w:cs="Times New Roman"/>
          <w:color w:val="4472C4" w:themeColor="accent1"/>
        </w:rPr>
        <w:t xml:space="preserve"> to ensure they are starting at the correct level. </w:t>
      </w:r>
    </w:p>
    <w:p w14:paraId="7918E0A6" w14:textId="0DAA82EF" w:rsidR="00673C5E" w:rsidRPr="00840BEC" w:rsidRDefault="00673C5E" w:rsidP="00673C5E">
      <w:pPr>
        <w:pStyle w:val="ListParagraph"/>
        <w:numPr>
          <w:ilvl w:val="0"/>
          <w:numId w:val="7"/>
        </w:numPr>
        <w:textAlignment w:val="baseline"/>
        <w:rPr>
          <w:rFonts w:ascii="Times New Roman" w:eastAsia="Times New Roman" w:hAnsi="Times New Roman" w:cs="Times New Roman"/>
          <w:color w:val="000000" w:themeColor="text1"/>
          <w:lang w:eastAsia="en-GB"/>
        </w:rPr>
      </w:pPr>
      <w:r w:rsidRPr="00DB738D">
        <w:rPr>
          <w:rFonts w:ascii="Times New Roman" w:eastAsia="Times New Roman" w:hAnsi="Times New Roman" w:cs="Times New Roman"/>
          <w:color w:val="000000" w:themeColor="text1"/>
          <w:lang w:eastAsia="en-GB"/>
        </w:rPr>
        <w:t>Children earn a certificate at the end of each map which is printable for them to share with their families at home.</w:t>
      </w:r>
    </w:p>
    <w:p w14:paraId="4A6F2ADA" w14:textId="77777777" w:rsidR="00673C5E" w:rsidRPr="00840BEC" w:rsidRDefault="00673C5E" w:rsidP="00673C5E">
      <w:pPr>
        <w:pStyle w:val="ListParagraph"/>
        <w:numPr>
          <w:ilvl w:val="0"/>
          <w:numId w:val="7"/>
        </w:numPr>
        <w:textAlignment w:val="baseline"/>
        <w:rPr>
          <w:rFonts w:ascii="Times New Roman" w:eastAsia="Times New Roman" w:hAnsi="Times New Roman" w:cs="Times New Roman"/>
          <w:color w:val="4472C4" w:themeColor="accent1"/>
          <w:lang w:eastAsia="en-GB"/>
        </w:rPr>
      </w:pPr>
      <w:r w:rsidRPr="00840BEC">
        <w:rPr>
          <w:rFonts w:ascii="Times New Roman" w:eastAsia="Times New Roman" w:hAnsi="Times New Roman" w:cs="Times New Roman"/>
          <w:color w:val="4472C4" w:themeColor="accent1"/>
          <w:lang w:eastAsia="en-GB"/>
        </w:rPr>
        <w:t>Teachers and parents can access detailed progress reports to record how the young people is progressing.</w:t>
      </w:r>
    </w:p>
    <w:p w14:paraId="25CBD247" w14:textId="77777777" w:rsidR="00673C5E" w:rsidRDefault="00673C5E" w:rsidP="00673C5E">
      <w:pPr>
        <w:pStyle w:val="ListParagraph"/>
        <w:numPr>
          <w:ilvl w:val="0"/>
          <w:numId w:val="7"/>
        </w:numPr>
        <w:textAlignment w:val="baseline"/>
        <w:rPr>
          <w:rFonts w:ascii="Times New Roman" w:eastAsia="Times New Roman" w:hAnsi="Times New Roman" w:cs="Times New Roman"/>
          <w:color w:val="000000" w:themeColor="text1"/>
          <w:lang w:eastAsia="en-GB"/>
        </w:rPr>
      </w:pPr>
      <w:r w:rsidRPr="00DB738D">
        <w:rPr>
          <w:rFonts w:ascii="Times New Roman" w:eastAsia="Times New Roman" w:hAnsi="Times New Roman" w:cs="Times New Roman"/>
          <w:color w:val="000000" w:themeColor="text1"/>
          <w:lang w:eastAsia="en-GB"/>
        </w:rPr>
        <w:t xml:space="preserve">There are also hundreds of downloadable activity sheets that correspond with all the lessons on the program. </w:t>
      </w:r>
    </w:p>
    <w:p w14:paraId="174EA28C" w14:textId="77777777" w:rsidR="00673C5E" w:rsidRDefault="00673C5E" w:rsidP="00673C5E">
      <w:pPr>
        <w:pStyle w:val="ListParagraph"/>
        <w:numPr>
          <w:ilvl w:val="0"/>
          <w:numId w:val="7"/>
        </w:numPr>
        <w:textAlignment w:val="baseline"/>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The colourful platform stimulates the brain and increases student engagement. </w:t>
      </w:r>
    </w:p>
    <w:p w14:paraId="3EBE838A" w14:textId="77777777" w:rsidR="00673C5E" w:rsidRPr="00402E17" w:rsidRDefault="00673C5E" w:rsidP="00673C5E">
      <w:pPr>
        <w:textAlignment w:val="baseline"/>
        <w:rPr>
          <w:rFonts w:ascii="Times New Roman" w:eastAsia="Times New Roman" w:hAnsi="Times New Roman" w:cs="Times New Roman"/>
          <w:color w:val="000000" w:themeColor="text1"/>
          <w:lang w:eastAsia="en-GB"/>
        </w:rPr>
      </w:pPr>
    </w:p>
    <w:p w14:paraId="2DC92531" w14:textId="77777777" w:rsidR="00673C5E" w:rsidRDefault="00673C5E" w:rsidP="00673C5E">
      <w:pPr>
        <w:jc w:val="both"/>
        <w:textAlignment w:val="baseline"/>
        <w:rPr>
          <w:rFonts w:ascii="Times New Roman" w:eastAsia="Times New Roman" w:hAnsi="Times New Roman" w:cs="Times New Roman"/>
          <w:color w:val="000000" w:themeColor="text1"/>
          <w:lang w:eastAsia="en-GB"/>
        </w:rPr>
      </w:pPr>
      <w:r w:rsidRPr="00402E17">
        <w:rPr>
          <w:rFonts w:ascii="Times New Roman" w:hAnsi="Times New Roman" w:cs="Times New Roman"/>
          <w:color w:val="000000" w:themeColor="text1"/>
        </w:rPr>
        <w:lastRenderedPageBreak/>
        <w:t xml:space="preserve">One of the main impacts on student engagement is the amount of colour. The software has a bright colourful homepage, the lessons use colourful information, as well as fun songs, </w:t>
      </w:r>
      <w:proofErr w:type="gramStart"/>
      <w:r w:rsidRPr="00402E17">
        <w:rPr>
          <w:rFonts w:ascii="Times New Roman" w:hAnsi="Times New Roman" w:cs="Times New Roman"/>
          <w:color w:val="000000" w:themeColor="text1"/>
        </w:rPr>
        <w:t>characters</w:t>
      </w:r>
      <w:proofErr w:type="gramEnd"/>
      <w:r w:rsidRPr="00402E17">
        <w:rPr>
          <w:rFonts w:ascii="Times New Roman" w:hAnsi="Times New Roman" w:cs="Times New Roman"/>
          <w:color w:val="000000" w:themeColor="text1"/>
        </w:rPr>
        <w:t xml:space="preserve"> and rewards to keep young ones engaged and motivated. </w:t>
      </w:r>
      <w:r>
        <w:rPr>
          <w:rFonts w:ascii="Times New Roman" w:hAnsi="Times New Roman" w:cs="Times New Roman"/>
          <w:color w:val="000000" w:themeColor="text1"/>
        </w:rPr>
        <w:t>Colours are proven to stimulate the brain and can enhance memory retention</w:t>
      </w:r>
      <w:r>
        <w:rPr>
          <w:rFonts w:ascii="Times New Roman" w:eastAsia="Times New Roman" w:hAnsi="Times New Roman" w:cs="Times New Roman"/>
          <w:color w:val="000000" w:themeColor="text1"/>
          <w:lang w:eastAsia="en-GB"/>
        </w:rPr>
        <w:t xml:space="preserve"> (</w:t>
      </w:r>
      <w:proofErr w:type="spellStart"/>
      <w:r>
        <w:rPr>
          <w:rFonts w:ascii="Times New Roman" w:eastAsia="Times New Roman" w:hAnsi="Times New Roman" w:cs="Times New Roman"/>
          <w:color w:val="000000" w:themeColor="text1"/>
          <w:lang w:eastAsia="en-GB"/>
        </w:rPr>
        <w:t>Jutlay</w:t>
      </w:r>
      <w:proofErr w:type="spellEnd"/>
      <w:r>
        <w:rPr>
          <w:rFonts w:ascii="Times New Roman" w:eastAsia="Times New Roman" w:hAnsi="Times New Roman" w:cs="Times New Roman"/>
          <w:color w:val="000000" w:themeColor="text1"/>
          <w:lang w:eastAsia="en-GB"/>
        </w:rPr>
        <w:t xml:space="preserve">, 2023). Colours capture student’s attention and making learning so much more enjoyable! </w:t>
      </w:r>
      <w:r w:rsidRPr="00CB37A6">
        <w:rPr>
          <w:rFonts w:ascii="Times New Roman" w:eastAsia="Times New Roman" w:hAnsi="Times New Roman" w:cs="Times New Roman"/>
          <w:color w:val="000000" w:themeColor="text1"/>
          <w:lang w:eastAsia="en-GB"/>
        </w:rPr>
        <w:t xml:space="preserve"> </w:t>
      </w:r>
    </w:p>
    <w:p w14:paraId="1784C747" w14:textId="77777777" w:rsidR="00673C5E" w:rsidRDefault="00673C5E" w:rsidP="00FB72B4">
      <w:pPr>
        <w:jc w:val="both"/>
        <w:rPr>
          <w:rFonts w:ascii="Times New Roman" w:hAnsi="Times New Roman" w:cs="Times New Roman"/>
          <w:b/>
          <w:bCs/>
        </w:rPr>
      </w:pPr>
    </w:p>
    <w:p w14:paraId="503BB98F" w14:textId="77777777" w:rsidR="00FB51AD" w:rsidRDefault="00FB51AD" w:rsidP="00FB72B4">
      <w:pPr>
        <w:jc w:val="both"/>
        <w:rPr>
          <w:rFonts w:ascii="Times New Roman" w:hAnsi="Times New Roman" w:cs="Times New Roman"/>
          <w:b/>
          <w:bCs/>
        </w:rPr>
      </w:pPr>
    </w:p>
    <w:p w14:paraId="2B8AF895" w14:textId="527BC641" w:rsidR="00FB51AD" w:rsidRDefault="00FB51AD" w:rsidP="00FB72B4">
      <w:pPr>
        <w:jc w:val="both"/>
        <w:rPr>
          <w:rFonts w:ascii="Times New Roman" w:hAnsi="Times New Roman" w:cs="Times New Roman"/>
          <w:b/>
          <w:bCs/>
        </w:rPr>
      </w:pPr>
      <w:r>
        <w:rPr>
          <w:rFonts w:ascii="Times New Roman" w:hAnsi="Times New Roman" w:cs="Times New Roman"/>
          <w:b/>
          <w:bCs/>
        </w:rPr>
        <w:t xml:space="preserve">Blog 4 - Reference List </w:t>
      </w:r>
    </w:p>
    <w:p w14:paraId="7CC2DBF7" w14:textId="77777777" w:rsidR="00FB51AD" w:rsidRPr="00265528" w:rsidRDefault="00FB51AD" w:rsidP="00FB72B4">
      <w:pPr>
        <w:jc w:val="both"/>
        <w:rPr>
          <w:rFonts w:ascii="Times New Roman" w:hAnsi="Times New Roman" w:cs="Times New Roman"/>
          <w:b/>
          <w:bCs/>
          <w:sz w:val="22"/>
          <w:szCs w:val="22"/>
        </w:rPr>
      </w:pPr>
    </w:p>
    <w:p w14:paraId="063C8586" w14:textId="77777777" w:rsidR="00FB51AD" w:rsidRPr="00265528" w:rsidRDefault="00FB51AD" w:rsidP="00FB51AD">
      <w:pPr>
        <w:pStyle w:val="NoSpacing"/>
        <w:jc w:val="both"/>
        <w:rPr>
          <w:rFonts w:ascii="Times New Roman" w:hAnsi="Times New Roman" w:cs="Times New Roman"/>
          <w:sz w:val="22"/>
          <w:szCs w:val="22"/>
        </w:rPr>
      </w:pPr>
      <w:proofErr w:type="spellStart"/>
      <w:r w:rsidRPr="00265528">
        <w:rPr>
          <w:rFonts w:ascii="Times New Roman" w:hAnsi="Times New Roman" w:cs="Times New Roman"/>
          <w:sz w:val="22"/>
          <w:szCs w:val="22"/>
        </w:rPr>
        <w:t>Cyw</w:t>
      </w:r>
      <w:proofErr w:type="spellEnd"/>
      <w:r w:rsidRPr="00265528">
        <w:rPr>
          <w:rFonts w:ascii="Times New Roman" w:hAnsi="Times New Roman" w:cs="Times New Roman"/>
          <w:sz w:val="22"/>
          <w:szCs w:val="22"/>
        </w:rPr>
        <w:t xml:space="preserve"> (2021) </w:t>
      </w:r>
      <w:proofErr w:type="spellStart"/>
      <w:r w:rsidRPr="00265528">
        <w:rPr>
          <w:rFonts w:ascii="Times New Roman" w:hAnsi="Times New Roman" w:cs="Times New Roman"/>
          <w:i/>
          <w:iCs/>
          <w:sz w:val="22"/>
          <w:szCs w:val="22"/>
        </w:rPr>
        <w:t>Cyw’s</w:t>
      </w:r>
      <w:proofErr w:type="spellEnd"/>
      <w:r w:rsidRPr="00265528">
        <w:rPr>
          <w:rFonts w:ascii="Times New Roman" w:hAnsi="Times New Roman" w:cs="Times New Roman"/>
          <w:i/>
          <w:iCs/>
          <w:sz w:val="22"/>
          <w:szCs w:val="22"/>
        </w:rPr>
        <w:t xml:space="preserve"> new magazine meets demand after a period of losing educational skills.</w:t>
      </w:r>
      <w:r w:rsidRPr="00265528">
        <w:rPr>
          <w:rFonts w:ascii="Times New Roman" w:hAnsi="Times New Roman" w:cs="Times New Roman"/>
          <w:sz w:val="22"/>
          <w:szCs w:val="22"/>
        </w:rPr>
        <w:t xml:space="preserve"> Available at: </w:t>
      </w:r>
      <w:hyperlink r:id="rId48" w:history="1">
        <w:r w:rsidRPr="00265528">
          <w:rPr>
            <w:rStyle w:val="Hyperlink"/>
            <w:rFonts w:ascii="Times New Roman" w:hAnsi="Times New Roman" w:cs="Times New Roman"/>
            <w:sz w:val="22"/>
            <w:szCs w:val="22"/>
          </w:rPr>
          <w:t>https://www.s4c.cymru/en/press/post/43165/new-cyw-magazine-launched-/</w:t>
        </w:r>
      </w:hyperlink>
      <w:r w:rsidRPr="00265528">
        <w:rPr>
          <w:rFonts w:ascii="Times New Roman" w:hAnsi="Times New Roman" w:cs="Times New Roman"/>
          <w:sz w:val="22"/>
          <w:szCs w:val="22"/>
        </w:rPr>
        <w:t xml:space="preserve"> (Accessed: 31</w:t>
      </w:r>
      <w:r w:rsidRPr="00265528">
        <w:rPr>
          <w:rFonts w:ascii="Times New Roman" w:hAnsi="Times New Roman" w:cs="Times New Roman"/>
          <w:sz w:val="22"/>
          <w:szCs w:val="22"/>
          <w:vertAlign w:val="superscript"/>
        </w:rPr>
        <w:t>st</w:t>
      </w:r>
      <w:r w:rsidRPr="00265528">
        <w:rPr>
          <w:rFonts w:ascii="Times New Roman" w:hAnsi="Times New Roman" w:cs="Times New Roman"/>
          <w:sz w:val="22"/>
          <w:szCs w:val="22"/>
        </w:rPr>
        <w:t xml:space="preserve"> December 2023). </w:t>
      </w:r>
    </w:p>
    <w:p w14:paraId="6CF26F22" w14:textId="77777777" w:rsidR="00FB51AD" w:rsidRPr="00265528" w:rsidRDefault="00FB51AD" w:rsidP="00FB51AD">
      <w:pPr>
        <w:jc w:val="both"/>
        <w:rPr>
          <w:rFonts w:ascii="Times New Roman" w:hAnsi="Times New Roman" w:cs="Times New Roman"/>
          <w:b/>
          <w:bCs/>
          <w:sz w:val="22"/>
          <w:szCs w:val="22"/>
        </w:rPr>
      </w:pPr>
    </w:p>
    <w:p w14:paraId="6F0E12D5" w14:textId="77777777" w:rsidR="00FB51AD" w:rsidRDefault="00FB51AD" w:rsidP="00FB51AD">
      <w:pPr>
        <w:pStyle w:val="NoSpacing"/>
        <w:jc w:val="both"/>
        <w:rPr>
          <w:rFonts w:ascii="Times New Roman" w:hAnsi="Times New Roman" w:cs="Times New Roman"/>
          <w:sz w:val="22"/>
          <w:szCs w:val="22"/>
        </w:rPr>
      </w:pPr>
      <w:proofErr w:type="spellStart"/>
      <w:r w:rsidRPr="00265528">
        <w:rPr>
          <w:rFonts w:ascii="Times New Roman" w:hAnsi="Times New Roman" w:cs="Times New Roman"/>
          <w:sz w:val="22"/>
          <w:szCs w:val="22"/>
        </w:rPr>
        <w:t>Jutlay</w:t>
      </w:r>
      <w:proofErr w:type="spellEnd"/>
      <w:r w:rsidRPr="00265528">
        <w:rPr>
          <w:rFonts w:ascii="Times New Roman" w:hAnsi="Times New Roman" w:cs="Times New Roman"/>
          <w:sz w:val="22"/>
          <w:szCs w:val="22"/>
        </w:rPr>
        <w:t xml:space="preserve">, P. (2023) </w:t>
      </w:r>
      <w:r w:rsidRPr="00265528">
        <w:rPr>
          <w:rFonts w:ascii="Times New Roman" w:hAnsi="Times New Roman" w:cs="Times New Roman"/>
          <w:i/>
          <w:iCs/>
          <w:sz w:val="22"/>
          <w:szCs w:val="22"/>
        </w:rPr>
        <w:t>Colourful Classrooms: Unlocking the Power of Colour in Learning.</w:t>
      </w:r>
      <w:r w:rsidRPr="00265528">
        <w:rPr>
          <w:rFonts w:ascii="Times New Roman" w:hAnsi="Times New Roman" w:cs="Times New Roman"/>
          <w:sz w:val="22"/>
          <w:szCs w:val="22"/>
        </w:rPr>
        <w:t xml:space="preserve"> Available at: </w:t>
      </w:r>
      <w:hyperlink r:id="rId49" w:history="1">
        <w:r w:rsidRPr="00265528">
          <w:rPr>
            <w:rStyle w:val="Hyperlink"/>
            <w:rFonts w:ascii="Times New Roman" w:hAnsi="Times New Roman" w:cs="Times New Roman"/>
            <w:sz w:val="22"/>
            <w:szCs w:val="22"/>
          </w:rPr>
          <w:t>https://www.ecoprinters.net/en/eco-blog/colourful-classrooms-unlocking-the-power-of-colour-in-learning</w:t>
        </w:r>
      </w:hyperlink>
      <w:r w:rsidRPr="00265528">
        <w:rPr>
          <w:rFonts w:ascii="Times New Roman" w:hAnsi="Times New Roman" w:cs="Times New Roman"/>
          <w:sz w:val="22"/>
          <w:szCs w:val="22"/>
        </w:rPr>
        <w:t xml:space="preserve"> (Accessed: 30</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6E0D47A2" w14:textId="77777777" w:rsidR="00F92F61" w:rsidRPr="00325BBB" w:rsidRDefault="00F92F61" w:rsidP="00FB51AD">
      <w:pPr>
        <w:pStyle w:val="NoSpacing"/>
        <w:jc w:val="both"/>
        <w:rPr>
          <w:rFonts w:ascii="Times New Roman" w:hAnsi="Times New Roman" w:cs="Times New Roman"/>
          <w:i/>
          <w:iCs/>
          <w:sz w:val="22"/>
          <w:szCs w:val="22"/>
        </w:rPr>
      </w:pPr>
    </w:p>
    <w:p w14:paraId="2A94A788" w14:textId="4CFB4944" w:rsidR="00F92F61" w:rsidRPr="00265528" w:rsidRDefault="00F92F61" w:rsidP="00FB51AD">
      <w:pPr>
        <w:pStyle w:val="NoSpacing"/>
        <w:jc w:val="both"/>
        <w:rPr>
          <w:rFonts w:ascii="Times New Roman" w:hAnsi="Times New Roman" w:cs="Times New Roman"/>
          <w:sz w:val="22"/>
          <w:szCs w:val="22"/>
        </w:rPr>
      </w:pPr>
      <w:r w:rsidRPr="00325BBB">
        <w:rPr>
          <w:rFonts w:ascii="Times New Roman" w:hAnsi="Times New Roman" w:cs="Times New Roman"/>
          <w:i/>
          <w:iCs/>
          <w:sz w:val="22"/>
          <w:szCs w:val="22"/>
        </w:rPr>
        <w:t>Reading Eggs (2023) Reading Eggs: Where children learn to read.</w:t>
      </w:r>
      <w:r>
        <w:rPr>
          <w:rFonts w:ascii="Times New Roman" w:hAnsi="Times New Roman" w:cs="Times New Roman"/>
          <w:sz w:val="22"/>
          <w:szCs w:val="22"/>
        </w:rPr>
        <w:t xml:space="preserve"> Available at: </w:t>
      </w:r>
      <w:hyperlink r:id="rId50" w:history="1">
        <w:r w:rsidRPr="007702C7">
          <w:rPr>
            <w:rStyle w:val="Hyperlink"/>
            <w:rFonts w:ascii="Times New Roman" w:hAnsi="Times New Roman" w:cs="Times New Roman"/>
            <w:sz w:val="22"/>
            <w:szCs w:val="22"/>
          </w:rPr>
          <w:t>https://readingeggs.co.uk</w:t>
        </w:r>
      </w:hyperlink>
      <w:r>
        <w:rPr>
          <w:rFonts w:ascii="Times New Roman" w:hAnsi="Times New Roman" w:cs="Times New Roman"/>
          <w:sz w:val="22"/>
          <w:szCs w:val="22"/>
        </w:rPr>
        <w:t xml:space="preserve"> (Accessed: 30</w:t>
      </w:r>
      <w:r w:rsidRPr="00F92F61">
        <w:rPr>
          <w:rFonts w:ascii="Times New Roman" w:hAnsi="Times New Roman" w:cs="Times New Roman"/>
          <w:sz w:val="22"/>
          <w:szCs w:val="22"/>
          <w:vertAlign w:val="superscript"/>
        </w:rPr>
        <w:t>th</w:t>
      </w:r>
      <w:r>
        <w:rPr>
          <w:rFonts w:ascii="Times New Roman" w:hAnsi="Times New Roman" w:cs="Times New Roman"/>
          <w:sz w:val="22"/>
          <w:szCs w:val="22"/>
        </w:rPr>
        <w:t xml:space="preserve"> December 2023).</w:t>
      </w:r>
    </w:p>
    <w:p w14:paraId="3C8FADDF" w14:textId="77777777" w:rsidR="00FB51AD" w:rsidRPr="00265528" w:rsidRDefault="00FB51AD" w:rsidP="00FB51AD">
      <w:pPr>
        <w:jc w:val="both"/>
        <w:rPr>
          <w:rFonts w:ascii="Times New Roman" w:hAnsi="Times New Roman" w:cs="Times New Roman"/>
          <w:b/>
          <w:bCs/>
          <w:sz w:val="22"/>
          <w:szCs w:val="22"/>
        </w:rPr>
      </w:pPr>
    </w:p>
    <w:p w14:paraId="667CB2F9" w14:textId="77777777" w:rsidR="00FB51AD" w:rsidRPr="00265528" w:rsidRDefault="00FB51AD" w:rsidP="00FB51AD">
      <w:pPr>
        <w:pStyle w:val="NoSpacing"/>
        <w:jc w:val="both"/>
        <w:rPr>
          <w:rFonts w:ascii="Times New Roman" w:hAnsi="Times New Roman" w:cs="Times New Roman"/>
          <w:sz w:val="22"/>
          <w:szCs w:val="22"/>
        </w:rPr>
      </w:pPr>
      <w:proofErr w:type="spellStart"/>
      <w:r w:rsidRPr="00265528">
        <w:rPr>
          <w:rFonts w:ascii="Times New Roman" w:hAnsi="Times New Roman" w:cs="Times New Roman"/>
          <w:sz w:val="22"/>
          <w:szCs w:val="22"/>
        </w:rPr>
        <w:t>Wahome</w:t>
      </w:r>
      <w:proofErr w:type="spellEnd"/>
      <w:r w:rsidRPr="00265528">
        <w:rPr>
          <w:rFonts w:ascii="Times New Roman" w:hAnsi="Times New Roman" w:cs="Times New Roman"/>
          <w:sz w:val="22"/>
          <w:szCs w:val="22"/>
        </w:rPr>
        <w:t xml:space="preserve">, C. (2022) </w:t>
      </w:r>
      <w:r w:rsidRPr="00265528">
        <w:rPr>
          <w:rFonts w:ascii="Times New Roman" w:hAnsi="Times New Roman" w:cs="Times New Roman"/>
          <w:i/>
          <w:iCs/>
          <w:sz w:val="22"/>
          <w:szCs w:val="22"/>
        </w:rPr>
        <w:t>What Is Operant Conditioning?</w:t>
      </w:r>
      <w:r w:rsidRPr="00265528">
        <w:rPr>
          <w:rFonts w:ascii="Times New Roman" w:hAnsi="Times New Roman" w:cs="Times New Roman"/>
          <w:sz w:val="22"/>
          <w:szCs w:val="22"/>
        </w:rPr>
        <w:t xml:space="preserve"> Available at: </w:t>
      </w:r>
      <w:hyperlink r:id="rId51" w:history="1">
        <w:r w:rsidRPr="00265528">
          <w:rPr>
            <w:rStyle w:val="Hyperlink"/>
            <w:rFonts w:ascii="Times New Roman" w:hAnsi="Times New Roman" w:cs="Times New Roman"/>
            <w:sz w:val="22"/>
            <w:szCs w:val="22"/>
          </w:rPr>
          <w:t>https://www.webmd.com/mental-health/what-is-operant-conditioning</w:t>
        </w:r>
      </w:hyperlink>
      <w:r w:rsidRPr="00265528">
        <w:rPr>
          <w:rFonts w:ascii="Times New Roman" w:hAnsi="Times New Roman" w:cs="Times New Roman"/>
          <w:sz w:val="22"/>
          <w:szCs w:val="22"/>
        </w:rPr>
        <w:t xml:space="preserve"> (Accessed: 30</w:t>
      </w:r>
      <w:r w:rsidRPr="00265528">
        <w:rPr>
          <w:rFonts w:ascii="Times New Roman" w:hAnsi="Times New Roman" w:cs="Times New Roman"/>
          <w:sz w:val="22"/>
          <w:szCs w:val="22"/>
          <w:vertAlign w:val="superscript"/>
        </w:rPr>
        <w:t>th</w:t>
      </w:r>
      <w:r w:rsidRPr="00265528">
        <w:rPr>
          <w:rFonts w:ascii="Times New Roman" w:hAnsi="Times New Roman" w:cs="Times New Roman"/>
          <w:sz w:val="22"/>
          <w:szCs w:val="22"/>
        </w:rPr>
        <w:t xml:space="preserve"> December 2023) </w:t>
      </w:r>
    </w:p>
    <w:p w14:paraId="58EAF4BD" w14:textId="77777777" w:rsidR="00FB51AD" w:rsidRPr="00265528" w:rsidRDefault="00FB51AD" w:rsidP="00FB51AD">
      <w:pPr>
        <w:pStyle w:val="NoSpacing"/>
        <w:jc w:val="both"/>
        <w:rPr>
          <w:rFonts w:ascii="Times New Roman" w:hAnsi="Times New Roman" w:cs="Times New Roman"/>
          <w:sz w:val="22"/>
          <w:szCs w:val="22"/>
        </w:rPr>
      </w:pPr>
    </w:p>
    <w:p w14:paraId="48BBE148" w14:textId="77777777" w:rsidR="00FB51AD" w:rsidRPr="00265528" w:rsidRDefault="00FB51AD" w:rsidP="00FB51AD">
      <w:pPr>
        <w:pStyle w:val="NoSpacing"/>
        <w:jc w:val="both"/>
        <w:rPr>
          <w:rFonts w:ascii="Times New Roman" w:hAnsi="Times New Roman" w:cs="Times New Roman"/>
          <w:sz w:val="22"/>
          <w:szCs w:val="22"/>
        </w:rPr>
      </w:pPr>
    </w:p>
    <w:p w14:paraId="6ABE7333" w14:textId="77777777" w:rsidR="00FB51AD" w:rsidRPr="00265528" w:rsidRDefault="00FB51AD" w:rsidP="00FB51AD">
      <w:pPr>
        <w:pStyle w:val="NoSpacing"/>
        <w:jc w:val="both"/>
        <w:rPr>
          <w:rFonts w:ascii="Times New Roman" w:hAnsi="Times New Roman" w:cs="Times New Roman"/>
          <w:sz w:val="22"/>
          <w:szCs w:val="22"/>
        </w:rPr>
      </w:pPr>
      <w:r w:rsidRPr="00265528">
        <w:rPr>
          <w:rFonts w:ascii="Times New Roman" w:hAnsi="Times New Roman" w:cs="Times New Roman"/>
          <w:sz w:val="22"/>
          <w:szCs w:val="22"/>
        </w:rPr>
        <w:t xml:space="preserve">Welsh Government (2022) </w:t>
      </w:r>
      <w:r w:rsidRPr="00265528">
        <w:rPr>
          <w:rFonts w:ascii="Times New Roman" w:hAnsi="Times New Roman" w:cs="Times New Roman"/>
          <w:i/>
          <w:iCs/>
          <w:sz w:val="22"/>
          <w:szCs w:val="22"/>
        </w:rPr>
        <w:t xml:space="preserve">Developing a vision for curriculum design. </w:t>
      </w:r>
      <w:r w:rsidRPr="00265528">
        <w:rPr>
          <w:rFonts w:ascii="Times New Roman" w:hAnsi="Times New Roman" w:cs="Times New Roman"/>
          <w:sz w:val="22"/>
          <w:szCs w:val="22"/>
        </w:rPr>
        <w:t xml:space="preserve">Available at: </w:t>
      </w:r>
      <w:hyperlink r:id="rId52" w:anchor="curriculum-design-and-the-four-purposes" w:history="1">
        <w:r w:rsidRPr="00265528">
          <w:rPr>
            <w:rStyle w:val="Hyperlink"/>
            <w:rFonts w:ascii="Times New Roman" w:hAnsi="Times New Roman" w:cs="Times New Roman"/>
            <w:sz w:val="22"/>
            <w:szCs w:val="22"/>
          </w:rPr>
          <w:t>https://hwb.gov.wales/curriculum-for-wales/designing-your-curriculum/developing-a-vision-for-curriculum-design/#curriculum-design-and-the-four-purposes</w:t>
        </w:r>
      </w:hyperlink>
      <w:r w:rsidRPr="00265528">
        <w:rPr>
          <w:rFonts w:ascii="Times New Roman" w:hAnsi="Times New Roman" w:cs="Times New Roman"/>
          <w:sz w:val="22"/>
          <w:szCs w:val="22"/>
        </w:rPr>
        <w:t xml:space="preserve"> (Accessed: 31</w:t>
      </w:r>
      <w:r w:rsidRPr="00265528">
        <w:rPr>
          <w:rFonts w:ascii="Times New Roman" w:hAnsi="Times New Roman" w:cs="Times New Roman"/>
          <w:sz w:val="22"/>
          <w:szCs w:val="22"/>
          <w:vertAlign w:val="superscript"/>
        </w:rPr>
        <w:t>st</w:t>
      </w:r>
      <w:r w:rsidRPr="00265528">
        <w:rPr>
          <w:rFonts w:ascii="Times New Roman" w:hAnsi="Times New Roman" w:cs="Times New Roman"/>
          <w:sz w:val="22"/>
          <w:szCs w:val="22"/>
        </w:rPr>
        <w:t xml:space="preserve"> December 2023). </w:t>
      </w:r>
    </w:p>
    <w:p w14:paraId="102B4181" w14:textId="77777777" w:rsidR="00FB51AD" w:rsidRPr="00CF5B34" w:rsidRDefault="00FB51AD" w:rsidP="00FB72B4">
      <w:pPr>
        <w:jc w:val="both"/>
        <w:rPr>
          <w:rFonts w:ascii="Times New Roman" w:hAnsi="Times New Roman" w:cs="Times New Roman"/>
          <w:b/>
          <w:bCs/>
        </w:rPr>
      </w:pPr>
    </w:p>
    <w:sectPr w:rsidR="00FB51AD" w:rsidRPr="00CF5B34" w:rsidSect="004D4313">
      <w:footerReference w:type="even" r:id="rId53"/>
      <w:footerReference w:type="default" r:id="rId54"/>
      <w:pgSz w:w="11906" w:h="16838"/>
      <w:pgMar w:top="1440" w:right="1440" w:bottom="1440" w:left="1440" w:header="708" w:footer="708"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27499" w14:textId="77777777" w:rsidR="004D4313" w:rsidRDefault="004D4313" w:rsidP="00024913">
      <w:r>
        <w:separator/>
      </w:r>
    </w:p>
  </w:endnote>
  <w:endnote w:type="continuationSeparator" w:id="0">
    <w:p w14:paraId="4ACF42D3" w14:textId="77777777" w:rsidR="004D4313" w:rsidRDefault="004D4313" w:rsidP="00024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0939917"/>
      <w:docPartObj>
        <w:docPartGallery w:val="Page Numbers (Bottom of Page)"/>
        <w:docPartUnique/>
      </w:docPartObj>
    </w:sdtPr>
    <w:sdtContent>
      <w:p w14:paraId="3B9B67D3" w14:textId="75B5E3FA" w:rsidR="00024913" w:rsidRDefault="00024913" w:rsidP="007702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5F21AA" w14:textId="77777777" w:rsidR="00024913" w:rsidRDefault="000249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088076"/>
      <w:docPartObj>
        <w:docPartGallery w:val="Page Numbers (Bottom of Page)"/>
        <w:docPartUnique/>
      </w:docPartObj>
    </w:sdtPr>
    <w:sdtContent>
      <w:p w14:paraId="019BFF97" w14:textId="1A10B5AB" w:rsidR="00024913" w:rsidRDefault="00024913" w:rsidP="007702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247B53" w14:textId="77777777" w:rsidR="00024913" w:rsidRDefault="00024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9FA0B" w14:textId="77777777" w:rsidR="004D4313" w:rsidRDefault="004D4313" w:rsidP="00024913">
      <w:r>
        <w:separator/>
      </w:r>
    </w:p>
  </w:footnote>
  <w:footnote w:type="continuationSeparator" w:id="0">
    <w:p w14:paraId="3C028654" w14:textId="77777777" w:rsidR="004D4313" w:rsidRDefault="004D4313" w:rsidP="000249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76F4"/>
    <w:multiLevelType w:val="hybridMultilevel"/>
    <w:tmpl w:val="6A801470"/>
    <w:lvl w:ilvl="0" w:tplc="2CD410A2">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E4E7B"/>
    <w:multiLevelType w:val="hybridMultilevel"/>
    <w:tmpl w:val="EF148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751D0"/>
    <w:multiLevelType w:val="multilevel"/>
    <w:tmpl w:val="E4CA97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567B87"/>
    <w:multiLevelType w:val="hybridMultilevel"/>
    <w:tmpl w:val="1BF276B6"/>
    <w:lvl w:ilvl="0" w:tplc="02A26BD4">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D6575"/>
    <w:multiLevelType w:val="multilevel"/>
    <w:tmpl w:val="5D06139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D923DF"/>
    <w:multiLevelType w:val="hybridMultilevel"/>
    <w:tmpl w:val="9B2A1730"/>
    <w:lvl w:ilvl="0" w:tplc="88860D74">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AB2B78"/>
    <w:multiLevelType w:val="hybridMultilevel"/>
    <w:tmpl w:val="C7BAA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041758">
    <w:abstractNumId w:val="3"/>
  </w:num>
  <w:num w:numId="2" w16cid:durableId="1555190336">
    <w:abstractNumId w:val="0"/>
  </w:num>
  <w:num w:numId="3" w16cid:durableId="902569961">
    <w:abstractNumId w:val="4"/>
  </w:num>
  <w:num w:numId="4" w16cid:durableId="298994201">
    <w:abstractNumId w:val="2"/>
  </w:num>
  <w:num w:numId="5" w16cid:durableId="1965690013">
    <w:abstractNumId w:val="5"/>
  </w:num>
  <w:num w:numId="6" w16cid:durableId="1624800213">
    <w:abstractNumId w:val="1"/>
  </w:num>
  <w:num w:numId="7" w16cid:durableId="17700017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2B4"/>
    <w:rsid w:val="00024913"/>
    <w:rsid w:val="000762EE"/>
    <w:rsid w:val="000A2B75"/>
    <w:rsid w:val="000F2078"/>
    <w:rsid w:val="001F62D8"/>
    <w:rsid w:val="00236359"/>
    <w:rsid w:val="00265528"/>
    <w:rsid w:val="002F1755"/>
    <w:rsid w:val="003129AF"/>
    <w:rsid w:val="00325BBB"/>
    <w:rsid w:val="004A2CAC"/>
    <w:rsid w:val="004D4313"/>
    <w:rsid w:val="005B0999"/>
    <w:rsid w:val="005F7984"/>
    <w:rsid w:val="00655133"/>
    <w:rsid w:val="00673C5E"/>
    <w:rsid w:val="006A186D"/>
    <w:rsid w:val="006C5970"/>
    <w:rsid w:val="007A4D58"/>
    <w:rsid w:val="007B20DA"/>
    <w:rsid w:val="00870617"/>
    <w:rsid w:val="00872DFD"/>
    <w:rsid w:val="0089763F"/>
    <w:rsid w:val="00922334"/>
    <w:rsid w:val="0095025F"/>
    <w:rsid w:val="00A11EB4"/>
    <w:rsid w:val="00A32C7B"/>
    <w:rsid w:val="00A60AFC"/>
    <w:rsid w:val="00A62C2A"/>
    <w:rsid w:val="00B43040"/>
    <w:rsid w:val="00C921A6"/>
    <w:rsid w:val="00CF5B34"/>
    <w:rsid w:val="00D43E4E"/>
    <w:rsid w:val="00E005C1"/>
    <w:rsid w:val="00E96845"/>
    <w:rsid w:val="00EA6FE3"/>
    <w:rsid w:val="00F92F61"/>
    <w:rsid w:val="00FA5B86"/>
    <w:rsid w:val="00FB51AD"/>
    <w:rsid w:val="00FB7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AAEF"/>
  <w15:chartTrackingRefBased/>
  <w15:docId w15:val="{2EF33375-E7EA-A844-BBD7-1F5E0210F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B72B4"/>
  </w:style>
  <w:style w:type="paragraph" w:styleId="Footer">
    <w:name w:val="footer"/>
    <w:basedOn w:val="Normal"/>
    <w:link w:val="FooterChar"/>
    <w:uiPriority w:val="99"/>
    <w:unhideWhenUsed/>
    <w:rsid w:val="00024913"/>
    <w:pPr>
      <w:tabs>
        <w:tab w:val="center" w:pos="4513"/>
        <w:tab w:val="right" w:pos="9026"/>
      </w:tabs>
    </w:pPr>
  </w:style>
  <w:style w:type="character" w:customStyle="1" w:styleId="FooterChar">
    <w:name w:val="Footer Char"/>
    <w:basedOn w:val="DefaultParagraphFont"/>
    <w:link w:val="Footer"/>
    <w:uiPriority w:val="99"/>
    <w:rsid w:val="00024913"/>
  </w:style>
  <w:style w:type="character" w:styleId="PageNumber">
    <w:name w:val="page number"/>
    <w:basedOn w:val="DefaultParagraphFont"/>
    <w:uiPriority w:val="99"/>
    <w:semiHidden/>
    <w:unhideWhenUsed/>
    <w:rsid w:val="00024913"/>
  </w:style>
  <w:style w:type="character" w:styleId="Hyperlink">
    <w:name w:val="Hyperlink"/>
    <w:basedOn w:val="DefaultParagraphFont"/>
    <w:uiPriority w:val="99"/>
    <w:unhideWhenUsed/>
    <w:rsid w:val="00024913"/>
    <w:rPr>
      <w:color w:val="0563C1" w:themeColor="hyperlink"/>
      <w:u w:val="single"/>
    </w:rPr>
  </w:style>
  <w:style w:type="paragraph" w:styleId="Caption">
    <w:name w:val="caption"/>
    <w:basedOn w:val="Normal"/>
    <w:next w:val="Normal"/>
    <w:uiPriority w:val="35"/>
    <w:unhideWhenUsed/>
    <w:qFormat/>
    <w:rsid w:val="004A2CAC"/>
    <w:pPr>
      <w:spacing w:after="200"/>
    </w:pPr>
    <w:rPr>
      <w:i/>
      <w:iCs/>
      <w:color w:val="44546A" w:themeColor="text2"/>
      <w:sz w:val="18"/>
      <w:szCs w:val="18"/>
    </w:rPr>
  </w:style>
  <w:style w:type="paragraph" w:styleId="ListParagraph">
    <w:name w:val="List Paragraph"/>
    <w:basedOn w:val="Normal"/>
    <w:uiPriority w:val="34"/>
    <w:qFormat/>
    <w:rsid w:val="00673C5E"/>
    <w:pPr>
      <w:ind w:left="720"/>
      <w:contextualSpacing/>
    </w:pPr>
  </w:style>
  <w:style w:type="character" w:styleId="UnresolvedMention">
    <w:name w:val="Unresolved Mention"/>
    <w:basedOn w:val="DefaultParagraphFont"/>
    <w:uiPriority w:val="99"/>
    <w:semiHidden/>
    <w:unhideWhenUsed/>
    <w:rsid w:val="008976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plilearn.com/how-has-technology-improved-our-lives-article" TargetMode="External"/><Relationship Id="rId18" Type="http://schemas.openxmlformats.org/officeDocument/2006/relationships/image" Target="media/image4.png"/><Relationship Id="rId26" Type="http://schemas.openxmlformats.org/officeDocument/2006/relationships/hyperlink" Target="https://jotamac.typepad.com/jotamacs_weblog/files/connectivism.pdf" TargetMode="External"/><Relationship Id="rId39" Type="http://schemas.openxmlformats.org/officeDocument/2006/relationships/hyperlink" Target="https://assets.publishing.service.gov.uk/media/623dd828e90e075f13a3a58d/Understanding_Progress_in_the_2020_to_2021_Academic_Year_Extension_report_covering_the_first_half_of_the_autumn_term_2021.pdf" TargetMode="External"/><Relationship Id="rId21" Type="http://schemas.openxmlformats.org/officeDocument/2006/relationships/hyperlink" Target="https://educationbusinessuk.net/news/24032022/sixty-four-cent-schools-use-tech-everyday" TargetMode="External"/><Relationship Id="rId34" Type="http://schemas.openxmlformats.org/officeDocument/2006/relationships/hyperlink" Target="https://www.bbc.co.uk/news/uk-england-55816686" TargetMode="External"/><Relationship Id="rId42" Type="http://schemas.openxmlformats.org/officeDocument/2006/relationships/hyperlink" Target="https://lifecoachingwithnarriman.co.za/blog/back-to-school-covid-19-parenting-from-a-place-of-love/" TargetMode="External"/><Relationship Id="rId47" Type="http://schemas.openxmlformats.org/officeDocument/2006/relationships/image" Target="media/image11.png"/><Relationship Id="rId50" Type="http://schemas.openxmlformats.org/officeDocument/2006/relationships/hyperlink" Target="https://readingeggs.co.uk"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hwb.gov.wales/storage/337437b8-cfe3-4305-ae32-f47ad82f3e76/digital-competence-framework-guidance-2018.pdf" TargetMode="External"/><Relationship Id="rId29" Type="http://schemas.openxmlformats.org/officeDocument/2006/relationships/hyperlink" Target="https://www.gov.wales/sites/default/files/publications/2019-11/rights-respect-equality-statutory-guidance-for-governing-bodies-of-maintained-schools.pdf" TargetMode="External"/><Relationship Id="rId11" Type="http://schemas.openxmlformats.org/officeDocument/2006/relationships/hyperlink" Target="https://thecampoclaw.com/opinion/2022/05/18/negative-effects-of-social-media-trends-and-fads/" TargetMode="External"/><Relationship Id="rId24" Type="http://schemas.openxmlformats.org/officeDocument/2006/relationships/hyperlink" Target="https://www.growthengineering.co.uk/connectivism-learning-theory/" TargetMode="External"/><Relationship Id="rId32" Type="http://schemas.openxmlformats.org/officeDocument/2006/relationships/image" Target="media/image6.png"/><Relationship Id="rId37" Type="http://schemas.openxmlformats.org/officeDocument/2006/relationships/hyperlink" Target="https://assets.publishing.service.gov.uk/media/6239cbb1e90e07799a20bc0e/Understanding_progress_in_the_2020_21_academic_year_Interim_findings_Jan2021.pdf" TargetMode="External"/><Relationship Id="rId40" Type="http://schemas.openxmlformats.org/officeDocument/2006/relationships/hyperlink" Target="https://www.theguardian.com/education/2021/jan/23/after-covid-will-digital-learning-be-the-new-normal" TargetMode="External"/><Relationship Id="rId45" Type="http://schemas.openxmlformats.org/officeDocument/2006/relationships/image" Target="media/image9.png"/><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ecf.org/blog/social-medias-concerning-effect-on-teen-mental-health" TargetMode="External"/><Relationship Id="rId19" Type="http://schemas.openxmlformats.org/officeDocument/2006/relationships/hyperlink" Target="https://www.commonsensemedia.org/press-releases/landmark-report-us-teens-use-an-average-of-nine-hours-of-media-per-day-tweens-use-six-hours" TargetMode="External"/><Relationship Id="rId31" Type="http://schemas.openxmlformats.org/officeDocument/2006/relationships/image" Target="media/image5.png"/><Relationship Id="rId44" Type="http://schemas.openxmlformats.org/officeDocument/2006/relationships/image" Target="media/image8.png"/><Relationship Id="rId52"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eachyourkidscode.com/why-is-digital-literacy-important/" TargetMode="External"/><Relationship Id="rId22" Type="http://schemas.openxmlformats.org/officeDocument/2006/relationships/hyperlink" Target="https://d2tic4wvo1iusb.cloudfront.net/production/documents/guidance-for-teachers/covid-19/Impact_of_Covid_on_Learning.pdf?v=1704445461" TargetMode="External"/><Relationship Id="rId27" Type="http://schemas.openxmlformats.org/officeDocument/2006/relationships/hyperlink" Target="https://www.freerangekids.com/surge-in-child-loneliness-from-2007-to-present-coinciding-with-advent-of-iphone/graph-not-hanging-out-with-friends/" TargetMode="External"/><Relationship Id="rId30" Type="http://schemas.openxmlformats.org/officeDocument/2006/relationships/hyperlink" Target="https://www.wgu.edu/blog/connectivism-learning-theory2105.html" TargetMode="External"/><Relationship Id="rId35" Type="http://schemas.openxmlformats.org/officeDocument/2006/relationships/hyperlink" Target="https://www.classdojo.com/en-gb/?redirect=true" TargetMode="External"/><Relationship Id="rId43" Type="http://schemas.openxmlformats.org/officeDocument/2006/relationships/hyperlink" Target="https://www.apa.org/monitor/2020/04/cover-kids-screens" TargetMode="External"/><Relationship Id="rId48" Type="http://schemas.openxmlformats.org/officeDocument/2006/relationships/hyperlink" Target="https://www.s4c.cymru/en/press/post/43165/new-cyw-magazine-launched-/"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webmd.com/mental-health/what-is-operant-conditioning" TargetMode="External"/><Relationship Id="rId3" Type="http://schemas.openxmlformats.org/officeDocument/2006/relationships/settings" Target="setting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25" Type="http://schemas.openxmlformats.org/officeDocument/2006/relationships/hyperlink" Target="https://eprints.lse.ac.uk/45490/1/EU%20Kids%20Online%20final%20report%202011%28lsero%29.pdf" TargetMode="External"/><Relationship Id="rId33" Type="http://schemas.openxmlformats.org/officeDocument/2006/relationships/image" Target="media/image7.png"/><Relationship Id="rId38" Type="http://schemas.openxmlformats.org/officeDocument/2006/relationships/hyperlink" Target="https://explore-education-statistics.service.gov.uk/find-statistics/laptops-and-tablets-data/2021-december" TargetMode="External"/><Relationship Id="rId46" Type="http://schemas.openxmlformats.org/officeDocument/2006/relationships/image" Target="media/image10.png"/><Relationship Id="rId20" Type="http://schemas.openxmlformats.org/officeDocument/2006/relationships/hyperlink" Target="https://www.gov.wales/sites/default/files/publications/2018-03/successful-futures.pdf" TargetMode="External"/><Relationship Id="rId41" Type="http://schemas.openxmlformats.org/officeDocument/2006/relationships/hyperlink" Target="https://www.simplypsychology.org/maslow.html"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teamstage.io/technology-in-the-workplace-statistics/" TargetMode="External"/><Relationship Id="rId23" Type="http://schemas.openxmlformats.org/officeDocument/2006/relationships/hyperlink" Target="https://blog.teamsatchel.com/connectivism-and-the-rise-of-technology" TargetMode="External"/><Relationship Id="rId28" Type="http://schemas.openxmlformats.org/officeDocument/2006/relationships/hyperlink" Target="https://rossieronline.usc.edu/blog/teacher-digital-literacy/" TargetMode="External"/><Relationship Id="rId36" Type="http://schemas.openxmlformats.org/officeDocument/2006/relationships/hyperlink" Target="https://www.conahec.org/news/benefits-online-learning-covid-19-world-and-beyond" TargetMode="External"/><Relationship Id="rId49" Type="http://schemas.openxmlformats.org/officeDocument/2006/relationships/hyperlink" Target="https://www.ecoprinters.net/en/eco-blog/colourful-classrooms-unlocking-the-power-of-colour-in-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20</Pages>
  <Words>6483</Words>
  <Characters>36955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 (2010009)</dc:creator>
  <cp:keywords/>
  <dc:description/>
  <cp:lastModifiedBy>Shannon Jenkins (2010009)</cp:lastModifiedBy>
  <cp:revision>33</cp:revision>
  <dcterms:created xsi:type="dcterms:W3CDTF">2024-01-04T14:51:00Z</dcterms:created>
  <dcterms:modified xsi:type="dcterms:W3CDTF">2024-01-05T17:14:00Z</dcterms:modified>
</cp:coreProperties>
</file>