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DA18E" w14:textId="027C7FE1" w:rsidR="007F3B18" w:rsidRPr="005E1AB2" w:rsidRDefault="002B5DC9" w:rsidP="00680AAA">
      <w:pPr>
        <w:spacing w:line="360" w:lineRule="auto"/>
        <w:jc w:val="center"/>
        <w:rPr>
          <w:rFonts w:asciiTheme="majorHAnsi" w:hAnsiTheme="majorHAnsi" w:cstheme="majorHAnsi"/>
          <w:b/>
          <w:bCs/>
          <w:i/>
          <w:iCs/>
          <w:color w:val="000000" w:themeColor="text1"/>
          <w:sz w:val="28"/>
          <w:szCs w:val="28"/>
        </w:rPr>
      </w:pPr>
      <w:r w:rsidRPr="005E1AB2">
        <w:rPr>
          <w:rFonts w:asciiTheme="majorHAnsi" w:hAnsiTheme="majorHAnsi" w:cstheme="majorHAnsi"/>
          <w:b/>
          <w:bCs/>
          <w:i/>
          <w:iCs/>
          <w:color w:val="000000" w:themeColor="text1"/>
          <w:sz w:val="28"/>
          <w:szCs w:val="28"/>
          <w:shd w:val="clear" w:color="auto" w:fill="FFFFFF"/>
        </w:rPr>
        <w:t>Is t</w:t>
      </w:r>
      <w:r w:rsidR="007F3B18" w:rsidRPr="005E1AB2">
        <w:rPr>
          <w:rFonts w:asciiTheme="majorHAnsi" w:hAnsiTheme="majorHAnsi" w:cstheme="majorHAnsi"/>
          <w:b/>
          <w:bCs/>
          <w:i/>
          <w:iCs/>
          <w:color w:val="000000" w:themeColor="text1"/>
          <w:sz w:val="28"/>
          <w:szCs w:val="28"/>
          <w:shd w:val="clear" w:color="auto" w:fill="FFFFFF"/>
        </w:rPr>
        <w:t>he narrative of Adam and Eve in Genesis a perfect example of misogynism</w:t>
      </w:r>
      <w:r w:rsidRPr="005E1AB2">
        <w:rPr>
          <w:rFonts w:asciiTheme="majorHAnsi" w:hAnsiTheme="majorHAnsi" w:cstheme="majorHAnsi"/>
          <w:b/>
          <w:bCs/>
          <w:i/>
          <w:iCs/>
          <w:color w:val="000000" w:themeColor="text1"/>
          <w:sz w:val="28"/>
          <w:szCs w:val="28"/>
          <w:shd w:val="clear" w:color="auto" w:fill="FFFFFF"/>
        </w:rPr>
        <w:t>?</w:t>
      </w:r>
    </w:p>
    <w:p w14:paraId="7444FB02" w14:textId="77777777" w:rsidR="007F3B18" w:rsidRPr="00680AAA" w:rsidRDefault="007F3B18" w:rsidP="00680AAA">
      <w:pPr>
        <w:spacing w:line="360" w:lineRule="auto"/>
        <w:rPr>
          <w:rFonts w:ascii="Source Sans Pro" w:hAnsi="Source Sans Pro" w:cstheme="minorHAnsi"/>
        </w:rPr>
      </w:pPr>
    </w:p>
    <w:p w14:paraId="6D355ED2" w14:textId="33839BCC" w:rsidR="00F70B58" w:rsidRPr="00680AAA" w:rsidRDefault="00F70B58" w:rsidP="00680AAA">
      <w:pPr>
        <w:spacing w:line="360" w:lineRule="auto"/>
        <w:rPr>
          <w:rFonts w:ascii="Source Sans Pro" w:hAnsi="Source Sans Pro" w:cstheme="minorHAnsi"/>
        </w:rPr>
      </w:pPr>
    </w:p>
    <w:p w14:paraId="4B98B821" w14:textId="5EE07327" w:rsidR="00680AAA" w:rsidRPr="0060787C" w:rsidRDefault="00F70B58" w:rsidP="00680AAA">
      <w:pPr>
        <w:spacing w:line="360" w:lineRule="auto"/>
        <w:rPr>
          <w:rFonts w:ascii="Source Sans Pro" w:hAnsi="Source Sans Pro" w:cstheme="minorHAnsi"/>
          <w:color w:val="000000" w:themeColor="text1"/>
        </w:rPr>
      </w:pPr>
      <w:r w:rsidRPr="00680AAA">
        <w:rPr>
          <w:rFonts w:ascii="Source Sans Pro" w:hAnsi="Source Sans Pro" w:cstheme="minorHAnsi"/>
        </w:rPr>
        <w:t>Eve is</w:t>
      </w:r>
      <w:r w:rsidR="00CB58B5" w:rsidRPr="00680AAA">
        <w:rPr>
          <w:rFonts w:ascii="Source Sans Pro" w:hAnsi="Source Sans Pro" w:cstheme="minorHAnsi"/>
        </w:rPr>
        <w:t>,</w:t>
      </w:r>
      <w:r w:rsidRPr="00680AAA">
        <w:rPr>
          <w:rFonts w:ascii="Source Sans Pro" w:hAnsi="Source Sans Pro" w:cstheme="minorHAnsi"/>
        </w:rPr>
        <w:t xml:space="preserve"> undoubt</w:t>
      </w:r>
      <w:r w:rsidR="009E1014">
        <w:rPr>
          <w:rFonts w:ascii="Source Sans Pro" w:hAnsi="Source Sans Pro" w:cstheme="minorHAnsi"/>
        </w:rPr>
        <w:t>edly,</w:t>
      </w:r>
      <w:r w:rsidRPr="00680AAA">
        <w:rPr>
          <w:rFonts w:ascii="Source Sans Pro" w:hAnsi="Source Sans Pro" w:cstheme="minorHAnsi"/>
        </w:rPr>
        <w:t xml:space="preserve"> the most recognised wom</w:t>
      </w:r>
      <w:r w:rsidR="00305EE8" w:rsidRPr="00680AAA">
        <w:rPr>
          <w:rFonts w:ascii="Source Sans Pro" w:hAnsi="Source Sans Pro" w:cstheme="minorHAnsi"/>
        </w:rPr>
        <w:t>a</w:t>
      </w:r>
      <w:r w:rsidRPr="00680AAA">
        <w:rPr>
          <w:rFonts w:ascii="Source Sans Pro" w:hAnsi="Source Sans Pro" w:cstheme="minorHAnsi"/>
        </w:rPr>
        <w:t xml:space="preserve">n </w:t>
      </w:r>
      <w:r w:rsidR="00305EE8" w:rsidRPr="00680AAA">
        <w:rPr>
          <w:rFonts w:ascii="Source Sans Pro" w:hAnsi="Source Sans Pro" w:cstheme="minorHAnsi"/>
        </w:rPr>
        <w:t>in</w:t>
      </w:r>
      <w:r w:rsidRPr="00680AAA">
        <w:rPr>
          <w:rFonts w:ascii="Source Sans Pro" w:hAnsi="Source Sans Pro" w:cstheme="minorHAnsi"/>
        </w:rPr>
        <w:t xml:space="preserve"> the Hebrew </w:t>
      </w:r>
      <w:r w:rsidR="002644BF" w:rsidRPr="00680AAA">
        <w:rPr>
          <w:rFonts w:ascii="Source Sans Pro" w:hAnsi="Source Sans Pro" w:cstheme="minorHAnsi"/>
        </w:rPr>
        <w:t>B</w:t>
      </w:r>
      <w:r w:rsidRPr="00680AAA">
        <w:rPr>
          <w:rFonts w:ascii="Source Sans Pro" w:hAnsi="Source Sans Pro" w:cstheme="minorHAnsi"/>
        </w:rPr>
        <w:t xml:space="preserve">ible who, according to said </w:t>
      </w:r>
      <w:r w:rsidR="002644BF" w:rsidRPr="00680AAA">
        <w:rPr>
          <w:rFonts w:ascii="Source Sans Pro" w:hAnsi="Source Sans Pro" w:cstheme="minorHAnsi"/>
        </w:rPr>
        <w:t>B</w:t>
      </w:r>
      <w:r w:rsidRPr="00680AAA">
        <w:rPr>
          <w:rFonts w:ascii="Source Sans Pro" w:hAnsi="Source Sans Pro" w:cstheme="minorHAnsi"/>
        </w:rPr>
        <w:t xml:space="preserve">ible, </w:t>
      </w:r>
      <w:r w:rsidR="00305EE8" w:rsidRPr="00680AAA">
        <w:rPr>
          <w:rFonts w:ascii="Source Sans Pro" w:hAnsi="Source Sans Pro" w:cstheme="minorHAnsi"/>
        </w:rPr>
        <w:t>‘</w:t>
      </w:r>
      <w:r w:rsidRPr="00680AAA">
        <w:rPr>
          <w:rFonts w:ascii="Source Sans Pro" w:hAnsi="Source Sans Pro" w:cstheme="minorHAnsi"/>
        </w:rPr>
        <w:t>represents all women</w:t>
      </w:r>
      <w:r w:rsidR="00305EE8" w:rsidRPr="00680AAA">
        <w:rPr>
          <w:rFonts w:ascii="Source Sans Pro" w:hAnsi="Source Sans Pro" w:cstheme="minorHAnsi"/>
        </w:rPr>
        <w:t>’</w:t>
      </w:r>
      <w:r w:rsidRPr="00680AAA">
        <w:rPr>
          <w:rFonts w:ascii="Source Sans Pro" w:hAnsi="Source Sans Pro" w:cstheme="minorHAnsi"/>
        </w:rPr>
        <w:t xml:space="preserve">. </w:t>
      </w:r>
      <w:r w:rsidR="0042787B" w:rsidRPr="00680AAA">
        <w:rPr>
          <w:rFonts w:ascii="Source Sans Pro" w:hAnsi="Source Sans Pro" w:cstheme="minorHAnsi"/>
        </w:rPr>
        <w:t xml:space="preserve">She is hailed as being the mother of all living beings </w:t>
      </w:r>
      <w:r w:rsidR="003C77F5">
        <w:rPr>
          <w:rFonts w:ascii="Source Sans Pro" w:hAnsi="Source Sans Pro" w:cstheme="minorHAnsi"/>
          <w:color w:val="000000" w:themeColor="text1"/>
        </w:rPr>
        <w:t>–</w:t>
      </w:r>
      <w:r w:rsidR="0042787B" w:rsidRPr="003C77F5">
        <w:rPr>
          <w:rFonts w:ascii="Source Sans Pro" w:hAnsi="Source Sans Pro" w:cstheme="minorHAnsi"/>
          <w:color w:val="000000" w:themeColor="text1"/>
        </w:rPr>
        <w:t xml:space="preserve"> </w:t>
      </w:r>
      <w:r w:rsidR="003C77F5" w:rsidRPr="0069649C">
        <w:rPr>
          <w:rFonts w:ascii="Source Sans Pro" w:hAnsi="Source Sans Pro" w:cstheme="minorHAnsi"/>
          <w:i/>
          <w:iCs/>
          <w:color w:val="000000" w:themeColor="text1"/>
        </w:rPr>
        <w:t>‘</w:t>
      </w:r>
      <w:r w:rsidR="0042787B" w:rsidRPr="0069649C">
        <w:rPr>
          <w:rFonts w:ascii="Source Sans Pro" w:hAnsi="Source Sans Pro" w:cstheme="minorHAnsi"/>
          <w:i/>
          <w:iCs/>
          <w:color w:val="000000" w:themeColor="text1"/>
          <w:shd w:val="clear" w:color="auto" w:fill="FFFFFF"/>
        </w:rPr>
        <w:t>The man called his wife’s name Eve</w:t>
      </w:r>
      <w:r w:rsidR="009E1014" w:rsidRPr="0069649C">
        <w:rPr>
          <w:rFonts w:ascii="Source Sans Pro" w:hAnsi="Source Sans Pro" w:cstheme="minorHAnsi"/>
          <w:i/>
          <w:iCs/>
          <w:color w:val="000000" w:themeColor="text1"/>
          <w:shd w:val="clear" w:color="auto" w:fill="FFFFFF"/>
        </w:rPr>
        <w:t xml:space="preserve"> </w:t>
      </w:r>
      <w:r w:rsidR="0042787B" w:rsidRPr="0069649C">
        <w:rPr>
          <w:rFonts w:ascii="Source Sans Pro" w:hAnsi="Source Sans Pro" w:cstheme="minorHAnsi"/>
          <w:i/>
          <w:iCs/>
          <w:color w:val="000000" w:themeColor="text1"/>
          <w:shd w:val="clear" w:color="auto" w:fill="FFFFFF"/>
        </w:rPr>
        <w:t>because she was the mother of all living.</w:t>
      </w:r>
      <w:r w:rsidR="003C77F5">
        <w:rPr>
          <w:rFonts w:ascii="Source Sans Pro" w:hAnsi="Source Sans Pro" w:cstheme="minorHAnsi"/>
          <w:color w:val="000000" w:themeColor="text1"/>
          <w:shd w:val="clear" w:color="auto" w:fill="FFFFFF"/>
        </w:rPr>
        <w:t>’</w:t>
      </w:r>
      <w:r w:rsidR="0042787B" w:rsidRPr="003C77F5">
        <w:rPr>
          <w:rFonts w:ascii="Source Sans Pro" w:hAnsi="Source Sans Pro" w:cstheme="minorHAnsi"/>
          <w:color w:val="000000" w:themeColor="text1"/>
          <w:shd w:val="clear" w:color="auto" w:fill="FFFFFF"/>
        </w:rPr>
        <w:t xml:space="preserve"> </w:t>
      </w:r>
      <w:r w:rsidR="003C77F5" w:rsidRPr="003C77F5">
        <w:rPr>
          <w:rFonts w:ascii="Source Sans Pro" w:hAnsi="Source Sans Pro" w:cstheme="minorHAnsi"/>
          <w:color w:val="000000" w:themeColor="text1"/>
          <w:shd w:val="clear" w:color="auto" w:fill="FFFFFF"/>
        </w:rPr>
        <w:t>(</w:t>
      </w:r>
      <w:r w:rsidR="0042787B" w:rsidRPr="003C77F5">
        <w:rPr>
          <w:rFonts w:ascii="Source Sans Pro" w:hAnsi="Source Sans Pro" w:cstheme="minorHAnsi"/>
          <w:color w:val="000000" w:themeColor="text1"/>
          <w:shd w:val="clear" w:color="auto" w:fill="FFFFFF"/>
        </w:rPr>
        <w:t>Gen</w:t>
      </w:r>
      <w:r w:rsidR="003C77F5">
        <w:rPr>
          <w:rFonts w:ascii="Source Sans Pro" w:hAnsi="Source Sans Pro" w:cstheme="minorHAnsi"/>
          <w:color w:val="000000" w:themeColor="text1"/>
          <w:shd w:val="clear" w:color="auto" w:fill="FFFFFF"/>
        </w:rPr>
        <w:t>.</w:t>
      </w:r>
      <w:r w:rsidR="0042787B" w:rsidRPr="003C77F5">
        <w:rPr>
          <w:rFonts w:ascii="Source Sans Pro" w:hAnsi="Source Sans Pro" w:cstheme="minorHAnsi"/>
          <w:color w:val="000000" w:themeColor="text1"/>
          <w:shd w:val="clear" w:color="auto" w:fill="FFFFFF"/>
        </w:rPr>
        <w:t xml:space="preserve"> 3:20</w:t>
      </w:r>
      <w:r w:rsidR="003C77F5" w:rsidRPr="003C77F5">
        <w:rPr>
          <w:rFonts w:ascii="Source Sans Pro" w:hAnsi="Source Sans Pro" w:cstheme="minorHAnsi"/>
          <w:color w:val="000000" w:themeColor="text1"/>
        </w:rPr>
        <w:t>)</w:t>
      </w:r>
      <w:r w:rsidR="0060787C">
        <w:rPr>
          <w:rFonts w:ascii="Source Sans Pro" w:hAnsi="Source Sans Pro" w:cstheme="minorHAnsi"/>
          <w:color w:val="000000" w:themeColor="text1"/>
        </w:rPr>
        <w:t xml:space="preserve"> </w:t>
      </w:r>
      <w:r w:rsidR="0042787B" w:rsidRPr="00680AAA">
        <w:rPr>
          <w:rFonts w:ascii="Source Sans Pro" w:hAnsi="Source Sans Pro" w:cstheme="minorHAnsi"/>
        </w:rPr>
        <w:t xml:space="preserve">Despite this </w:t>
      </w:r>
      <w:r w:rsidR="00CB58B5" w:rsidRPr="00680AAA">
        <w:rPr>
          <w:rFonts w:ascii="Source Sans Pro" w:hAnsi="Source Sans Pro" w:cstheme="minorHAnsi"/>
        </w:rPr>
        <w:t>impressive role</w:t>
      </w:r>
      <w:r w:rsidR="0042787B" w:rsidRPr="00680AAA">
        <w:rPr>
          <w:rFonts w:ascii="Source Sans Pro" w:hAnsi="Source Sans Pro" w:cstheme="minorHAnsi"/>
        </w:rPr>
        <w:t xml:space="preserve"> Eve is also </w:t>
      </w:r>
      <w:r w:rsidR="00305EE8" w:rsidRPr="00680AAA">
        <w:rPr>
          <w:rFonts w:ascii="Source Sans Pro" w:hAnsi="Source Sans Pro" w:cstheme="minorHAnsi"/>
        </w:rPr>
        <w:t xml:space="preserve">famously </w:t>
      </w:r>
      <w:r w:rsidR="0042787B" w:rsidRPr="00680AAA">
        <w:rPr>
          <w:rFonts w:ascii="Source Sans Pro" w:hAnsi="Source Sans Pro" w:cstheme="minorHAnsi"/>
        </w:rPr>
        <w:t>characterised</w:t>
      </w:r>
      <w:r w:rsidR="00CB58B5" w:rsidRPr="00680AAA">
        <w:rPr>
          <w:rFonts w:ascii="Source Sans Pro" w:hAnsi="Source Sans Pro" w:cstheme="minorHAnsi"/>
        </w:rPr>
        <w:t xml:space="preserve"> negatively</w:t>
      </w:r>
      <w:r w:rsidR="0042787B" w:rsidRPr="00680AAA">
        <w:rPr>
          <w:rFonts w:ascii="Source Sans Pro" w:hAnsi="Source Sans Pro" w:cstheme="minorHAnsi"/>
        </w:rPr>
        <w:t xml:space="preserve"> as being a seductress, who tempts her partner Adam </w:t>
      </w:r>
      <w:r w:rsidR="00CB58B5" w:rsidRPr="00680AAA">
        <w:rPr>
          <w:rFonts w:ascii="Source Sans Pro" w:hAnsi="Source Sans Pro" w:cstheme="minorHAnsi"/>
        </w:rPr>
        <w:t xml:space="preserve">by </w:t>
      </w:r>
      <w:r w:rsidR="0042787B" w:rsidRPr="00680AAA">
        <w:rPr>
          <w:rFonts w:ascii="Source Sans Pro" w:hAnsi="Source Sans Pro" w:cstheme="minorHAnsi"/>
        </w:rPr>
        <w:t>encourag</w:t>
      </w:r>
      <w:r w:rsidR="00CB58B5" w:rsidRPr="00680AAA">
        <w:rPr>
          <w:rFonts w:ascii="Source Sans Pro" w:hAnsi="Source Sans Pro" w:cstheme="minorHAnsi"/>
        </w:rPr>
        <w:t xml:space="preserve">ing </w:t>
      </w:r>
      <w:r w:rsidR="0042787B" w:rsidRPr="00680AAA">
        <w:rPr>
          <w:rFonts w:ascii="Source Sans Pro" w:hAnsi="Source Sans Pro" w:cstheme="minorHAnsi"/>
        </w:rPr>
        <w:t xml:space="preserve">him to go against God’s orders, inviting him to eat a piece of forbidden fruit offered to her by the devil, who is disguised as a serpent, leading to them being banished from Eden, a Paradise created by God.  The stories of Eve have </w:t>
      </w:r>
      <w:r w:rsidR="00CB58B5" w:rsidRPr="00680AAA">
        <w:rPr>
          <w:rFonts w:ascii="Source Sans Pro" w:hAnsi="Source Sans Pro" w:cstheme="minorHAnsi"/>
        </w:rPr>
        <w:t>resulted in</w:t>
      </w:r>
      <w:r w:rsidR="0042787B" w:rsidRPr="00680AAA">
        <w:rPr>
          <w:rFonts w:ascii="Source Sans Pro" w:hAnsi="Source Sans Pro" w:cstheme="minorHAnsi"/>
        </w:rPr>
        <w:t xml:space="preserve"> her becoming both a symbol of femininity </w:t>
      </w:r>
      <w:r w:rsidR="00680AAA" w:rsidRPr="00680AAA">
        <w:rPr>
          <w:rFonts w:ascii="Source Sans Pro" w:hAnsi="Source Sans Pro" w:cstheme="minorHAnsi"/>
        </w:rPr>
        <w:t>and</w:t>
      </w:r>
      <w:r w:rsidR="0042787B" w:rsidRPr="00680AAA">
        <w:rPr>
          <w:rFonts w:ascii="Source Sans Pro" w:hAnsi="Source Sans Pro" w:cstheme="minorHAnsi"/>
        </w:rPr>
        <w:t xml:space="preserve"> an </w:t>
      </w:r>
      <w:r w:rsidR="00CB58B5" w:rsidRPr="00680AAA">
        <w:rPr>
          <w:rFonts w:ascii="Source Sans Pro" w:hAnsi="Source Sans Pro" w:cstheme="minorHAnsi"/>
        </w:rPr>
        <w:t xml:space="preserve">example of disobedience, </w:t>
      </w:r>
      <w:r w:rsidR="0042787B" w:rsidRPr="00680AAA">
        <w:rPr>
          <w:rFonts w:ascii="Source Sans Pro" w:hAnsi="Source Sans Pro" w:cstheme="minorHAnsi"/>
        </w:rPr>
        <w:t xml:space="preserve">depending on which </w:t>
      </w:r>
      <w:r w:rsidR="00CB58B5" w:rsidRPr="00680AAA">
        <w:rPr>
          <w:rFonts w:ascii="Source Sans Pro" w:hAnsi="Source Sans Pro" w:cstheme="minorHAnsi"/>
        </w:rPr>
        <w:t xml:space="preserve">narrative </w:t>
      </w:r>
      <w:r w:rsidR="0042787B" w:rsidRPr="00680AAA">
        <w:rPr>
          <w:rFonts w:ascii="Source Sans Pro" w:hAnsi="Source Sans Pro" w:cstheme="minorHAnsi"/>
        </w:rPr>
        <w:t xml:space="preserve">is focused on. Considering the negative connotations associated with her supposed betrayal, theologists and academics have, in recent years, questioned whether Eve has been unfairly </w:t>
      </w:r>
      <w:r w:rsidR="00CB58B5" w:rsidRPr="00680AAA">
        <w:rPr>
          <w:rFonts w:ascii="Source Sans Pro" w:hAnsi="Source Sans Pro" w:cstheme="minorHAnsi"/>
        </w:rPr>
        <w:t>viewed</w:t>
      </w:r>
      <w:r w:rsidR="0042787B" w:rsidRPr="00680AAA">
        <w:rPr>
          <w:rFonts w:ascii="Source Sans Pro" w:hAnsi="Source Sans Pro" w:cstheme="minorHAnsi"/>
        </w:rPr>
        <w:t xml:space="preserve">, and have accused the Hebrew </w:t>
      </w:r>
      <w:r w:rsidR="002644BF" w:rsidRPr="00680AAA">
        <w:rPr>
          <w:rFonts w:ascii="Source Sans Pro" w:hAnsi="Source Sans Pro" w:cstheme="minorHAnsi"/>
        </w:rPr>
        <w:t>B</w:t>
      </w:r>
      <w:r w:rsidR="0042787B" w:rsidRPr="00680AAA">
        <w:rPr>
          <w:rFonts w:ascii="Source Sans Pro" w:hAnsi="Source Sans Pro" w:cstheme="minorHAnsi"/>
        </w:rPr>
        <w:t>ible</w:t>
      </w:r>
      <w:r w:rsidR="00851790" w:rsidRPr="00680AAA">
        <w:rPr>
          <w:rFonts w:ascii="Source Sans Pro" w:hAnsi="Source Sans Pro" w:cstheme="minorHAnsi"/>
        </w:rPr>
        <w:t>, particularly Genesis, of</w:t>
      </w:r>
      <w:r w:rsidR="0042787B" w:rsidRPr="00680AAA">
        <w:rPr>
          <w:rFonts w:ascii="Source Sans Pro" w:hAnsi="Source Sans Pro" w:cstheme="minorHAnsi"/>
        </w:rPr>
        <w:t xml:space="preserve"> misogyny and sexism</w:t>
      </w:r>
      <w:r w:rsidR="00851790" w:rsidRPr="00680AAA">
        <w:rPr>
          <w:rFonts w:ascii="Source Sans Pro" w:hAnsi="Source Sans Pro" w:cstheme="minorHAnsi"/>
        </w:rPr>
        <w:t xml:space="preserve">. It is a question that is widely debated, and it has raised some very interesting questions. </w:t>
      </w:r>
      <w:r w:rsidR="000447E8" w:rsidRPr="00680AAA">
        <w:rPr>
          <w:rFonts w:ascii="Source Sans Pro" w:hAnsi="Source Sans Pro" w:cstheme="minorHAnsi"/>
        </w:rPr>
        <w:t xml:space="preserve">Is the portrayal of Eve in Genesis </w:t>
      </w:r>
      <w:r w:rsidR="000B41AB" w:rsidRPr="00680AAA">
        <w:rPr>
          <w:rFonts w:ascii="Source Sans Pro" w:hAnsi="Source Sans Pro" w:cstheme="minorHAnsi"/>
        </w:rPr>
        <w:t>misogynistic</w:t>
      </w:r>
      <w:r w:rsidR="000447E8" w:rsidRPr="00680AAA">
        <w:rPr>
          <w:rFonts w:ascii="Source Sans Pro" w:hAnsi="Source Sans Pro" w:cstheme="minorHAnsi"/>
        </w:rPr>
        <w:t xml:space="preserve">, or is it </w:t>
      </w:r>
      <w:r w:rsidR="0025196E">
        <w:rPr>
          <w:rFonts w:ascii="Source Sans Pro" w:hAnsi="Source Sans Pro" w:cstheme="minorHAnsi"/>
        </w:rPr>
        <w:t>due to</w:t>
      </w:r>
      <w:r w:rsidR="000447E8" w:rsidRPr="00680AAA">
        <w:rPr>
          <w:rFonts w:ascii="Source Sans Pro" w:hAnsi="Source Sans Pro" w:cstheme="minorHAnsi"/>
        </w:rPr>
        <w:t xml:space="preserve"> interpretation?</w:t>
      </w:r>
    </w:p>
    <w:p w14:paraId="7A62CCB5" w14:textId="77777777" w:rsidR="00680AAA" w:rsidRPr="00680AAA" w:rsidRDefault="00680AAA" w:rsidP="00680AAA">
      <w:pPr>
        <w:spacing w:line="360" w:lineRule="auto"/>
        <w:rPr>
          <w:rFonts w:ascii="Source Sans Pro" w:hAnsi="Source Sans Pro" w:cstheme="minorHAnsi"/>
        </w:rPr>
      </w:pPr>
    </w:p>
    <w:p w14:paraId="094AAF6A" w14:textId="048D2D20" w:rsidR="00680AAA" w:rsidRPr="00680AAA" w:rsidRDefault="00851790" w:rsidP="00680AAA">
      <w:pPr>
        <w:spacing w:line="360" w:lineRule="auto"/>
        <w:rPr>
          <w:rFonts w:ascii="Source Sans Pro" w:hAnsi="Source Sans Pro" w:cstheme="minorHAnsi"/>
        </w:rPr>
      </w:pPr>
      <w:r w:rsidRPr="00680AAA">
        <w:rPr>
          <w:rFonts w:ascii="Source Sans Pro" w:hAnsi="Source Sans Pro" w:cstheme="minorHAnsi"/>
          <w:color w:val="000000" w:themeColor="text1"/>
        </w:rPr>
        <w:t xml:space="preserve">According to the creation story in Genesis 2-3 Eve is the first woman to be created by God. </w:t>
      </w:r>
      <w:r w:rsidR="00CB58B5" w:rsidRPr="00680AAA">
        <w:rPr>
          <w:rFonts w:ascii="Source Sans Pro" w:hAnsi="Source Sans Pro" w:cstheme="minorHAnsi"/>
          <w:color w:val="000000" w:themeColor="text1"/>
        </w:rPr>
        <w:t xml:space="preserve">Her purpose is to be a </w:t>
      </w:r>
      <w:r w:rsidR="00557905" w:rsidRPr="00680AAA">
        <w:rPr>
          <w:rFonts w:ascii="Source Sans Pro" w:hAnsi="Source Sans Pro" w:cstheme="minorHAnsi"/>
          <w:color w:val="000000" w:themeColor="text1"/>
        </w:rPr>
        <w:t xml:space="preserve">companion to Adam, the first man on Earth, and </w:t>
      </w:r>
      <w:r w:rsidR="00CB58B5" w:rsidRPr="00680AAA">
        <w:rPr>
          <w:rFonts w:ascii="Source Sans Pro" w:hAnsi="Source Sans Pro" w:cstheme="minorHAnsi"/>
          <w:color w:val="000000" w:themeColor="text1"/>
        </w:rPr>
        <w:t>her role involves becoming his wife and bearing his children</w:t>
      </w:r>
      <w:r w:rsidR="001B78E3" w:rsidRPr="00680AAA">
        <w:rPr>
          <w:rFonts w:ascii="Source Sans Pro" w:hAnsi="Source Sans Pro" w:cstheme="minorHAnsi"/>
          <w:color w:val="000000" w:themeColor="text1"/>
        </w:rPr>
        <w:t xml:space="preserve">. </w:t>
      </w:r>
      <w:r w:rsidR="009F2F88" w:rsidRPr="00680AAA">
        <w:rPr>
          <w:rFonts w:ascii="Source Sans Pro" w:hAnsi="Source Sans Pro" w:cstheme="minorHAnsi"/>
          <w:color w:val="000000" w:themeColor="text1"/>
        </w:rPr>
        <w:t>The story of Eve has been described as a prime example of m</w:t>
      </w:r>
      <w:r w:rsidR="006F308A" w:rsidRPr="00680AAA">
        <w:rPr>
          <w:rFonts w:ascii="Source Sans Pro" w:hAnsi="Source Sans Pro" w:cstheme="minorHAnsi"/>
          <w:color w:val="000000" w:themeColor="text1"/>
        </w:rPr>
        <w:t>e</w:t>
      </w:r>
      <w:r w:rsidR="009F2F88" w:rsidRPr="00680AAA">
        <w:rPr>
          <w:rFonts w:ascii="Source Sans Pro" w:hAnsi="Source Sans Pro" w:cstheme="minorHAnsi"/>
          <w:color w:val="000000" w:themeColor="text1"/>
        </w:rPr>
        <w:t>n dominating wom</w:t>
      </w:r>
      <w:r w:rsidR="006F308A" w:rsidRPr="00680AAA">
        <w:rPr>
          <w:rFonts w:ascii="Source Sans Pro" w:hAnsi="Source Sans Pro" w:cstheme="minorHAnsi"/>
          <w:color w:val="000000" w:themeColor="text1"/>
        </w:rPr>
        <w:t>e</w:t>
      </w:r>
      <w:r w:rsidR="009F2F88" w:rsidRPr="00680AAA">
        <w:rPr>
          <w:rFonts w:ascii="Source Sans Pro" w:hAnsi="Source Sans Pro" w:cstheme="minorHAnsi"/>
          <w:color w:val="000000" w:themeColor="text1"/>
        </w:rPr>
        <w:t xml:space="preserve">n, with arguments being </w:t>
      </w:r>
      <w:r w:rsidR="006F308A" w:rsidRPr="00680AAA">
        <w:rPr>
          <w:rFonts w:ascii="Source Sans Pro" w:hAnsi="Source Sans Pro" w:cstheme="minorHAnsi"/>
          <w:color w:val="000000" w:themeColor="text1"/>
        </w:rPr>
        <w:t>presented</w:t>
      </w:r>
      <w:r w:rsidR="00112396" w:rsidRPr="00680AAA">
        <w:rPr>
          <w:rFonts w:ascii="Source Sans Pro" w:hAnsi="Source Sans Pro" w:cstheme="minorHAnsi"/>
          <w:color w:val="000000" w:themeColor="text1"/>
        </w:rPr>
        <w:t xml:space="preserve"> that </w:t>
      </w:r>
      <w:r w:rsidR="002644BF" w:rsidRPr="00680AAA">
        <w:rPr>
          <w:rFonts w:ascii="Source Sans Pro" w:hAnsi="Source Sans Pro" w:cstheme="minorHAnsi"/>
          <w:color w:val="000000" w:themeColor="text1"/>
        </w:rPr>
        <w:t xml:space="preserve">her </w:t>
      </w:r>
      <w:r w:rsidR="00CB58B5" w:rsidRPr="00680AAA">
        <w:rPr>
          <w:rFonts w:ascii="Source Sans Pro" w:hAnsi="Source Sans Pro" w:cstheme="minorHAnsi"/>
          <w:color w:val="000000" w:themeColor="text1"/>
        </w:rPr>
        <w:t>sole purpose is</w:t>
      </w:r>
      <w:r w:rsidR="006F308A" w:rsidRPr="00680AAA">
        <w:rPr>
          <w:rFonts w:ascii="Source Sans Pro" w:hAnsi="Source Sans Pro" w:cstheme="minorHAnsi"/>
          <w:color w:val="000000" w:themeColor="text1"/>
        </w:rPr>
        <w:t xml:space="preserve"> </w:t>
      </w:r>
      <w:r w:rsidR="00CB58B5" w:rsidRPr="00680AAA">
        <w:rPr>
          <w:rFonts w:ascii="Source Sans Pro" w:hAnsi="Source Sans Pro" w:cstheme="minorHAnsi"/>
          <w:color w:val="000000" w:themeColor="text1"/>
        </w:rPr>
        <w:t xml:space="preserve">to benefit Adam. </w:t>
      </w:r>
      <w:r w:rsidR="002644BF" w:rsidRPr="00680AAA">
        <w:rPr>
          <w:rFonts w:ascii="Source Sans Pro" w:hAnsi="Source Sans Pro" w:cstheme="minorHAnsi"/>
          <w:color w:val="000000" w:themeColor="text1"/>
        </w:rPr>
        <w:t xml:space="preserve">To explore the theory, it is important to look at the </w:t>
      </w:r>
      <w:r w:rsidR="00CB58B5" w:rsidRPr="00680AAA">
        <w:rPr>
          <w:rFonts w:ascii="Source Sans Pro" w:hAnsi="Source Sans Pro" w:cstheme="minorHAnsi"/>
          <w:color w:val="000000" w:themeColor="text1"/>
        </w:rPr>
        <w:t>Creation story</w:t>
      </w:r>
      <w:r w:rsidR="002644BF" w:rsidRPr="00680AAA">
        <w:rPr>
          <w:rFonts w:ascii="Source Sans Pro" w:hAnsi="Source Sans Pro" w:cstheme="minorHAnsi"/>
          <w:color w:val="000000" w:themeColor="text1"/>
        </w:rPr>
        <w:t xml:space="preserve"> a</w:t>
      </w:r>
      <w:r w:rsidR="006F308A" w:rsidRPr="00680AAA">
        <w:rPr>
          <w:rFonts w:ascii="Source Sans Pro" w:hAnsi="Source Sans Pro" w:cstheme="minorHAnsi"/>
          <w:color w:val="000000" w:themeColor="text1"/>
        </w:rPr>
        <w:t>nd its wording. Delving into her background, t</w:t>
      </w:r>
      <w:r w:rsidR="00F3154D" w:rsidRPr="00680AAA">
        <w:rPr>
          <w:rFonts w:ascii="Source Sans Pro" w:hAnsi="Source Sans Pro" w:cstheme="minorHAnsi"/>
          <w:color w:val="000000" w:themeColor="text1"/>
        </w:rPr>
        <w:t xml:space="preserve">hough the Bible does not directly call Eve a sinner, </w:t>
      </w:r>
      <w:r w:rsidR="006F308A" w:rsidRPr="00680AAA">
        <w:rPr>
          <w:rFonts w:ascii="Source Sans Pro" w:hAnsi="Source Sans Pro" w:cstheme="minorHAnsi"/>
          <w:color w:val="000000" w:themeColor="text1"/>
        </w:rPr>
        <w:t xml:space="preserve">the most prominent story </w:t>
      </w:r>
      <w:r w:rsidR="00D80C2B">
        <w:rPr>
          <w:rFonts w:ascii="Source Sans Pro" w:hAnsi="Source Sans Pro" w:cstheme="minorHAnsi"/>
          <w:color w:val="000000" w:themeColor="text1"/>
        </w:rPr>
        <w:t xml:space="preserve">about her </w:t>
      </w:r>
      <w:r w:rsidR="006F308A" w:rsidRPr="00680AAA">
        <w:rPr>
          <w:rFonts w:ascii="Source Sans Pro" w:hAnsi="Source Sans Pro" w:cstheme="minorHAnsi"/>
          <w:color w:val="000000" w:themeColor="text1"/>
        </w:rPr>
        <w:t>is of a woman</w:t>
      </w:r>
      <w:r w:rsidR="00F3154D" w:rsidRPr="00680AAA">
        <w:rPr>
          <w:rFonts w:ascii="Source Sans Pro" w:hAnsi="Source Sans Pro" w:cstheme="minorHAnsi"/>
          <w:color w:val="000000" w:themeColor="text1"/>
        </w:rPr>
        <w:t xml:space="preserve"> who disobeys God and </w:t>
      </w:r>
      <w:r w:rsidR="009E1014">
        <w:rPr>
          <w:rFonts w:ascii="Source Sans Pro" w:hAnsi="Source Sans Pro" w:cstheme="minorHAnsi"/>
          <w:color w:val="000000" w:themeColor="text1"/>
        </w:rPr>
        <w:t xml:space="preserve">naively follows </w:t>
      </w:r>
      <w:r w:rsidR="00D80C2B">
        <w:rPr>
          <w:rFonts w:ascii="Source Sans Pro" w:hAnsi="Source Sans Pro" w:cstheme="minorHAnsi"/>
          <w:color w:val="000000" w:themeColor="text1"/>
        </w:rPr>
        <w:t xml:space="preserve">a sly </w:t>
      </w:r>
      <w:r w:rsidR="00F3154D" w:rsidRPr="00680AAA">
        <w:rPr>
          <w:rFonts w:ascii="Source Sans Pro" w:hAnsi="Source Sans Pro" w:cstheme="minorHAnsi"/>
          <w:color w:val="000000" w:themeColor="text1"/>
        </w:rPr>
        <w:t>serpent</w:t>
      </w:r>
      <w:r w:rsidR="009E1014">
        <w:rPr>
          <w:rFonts w:ascii="Source Sans Pro" w:hAnsi="Source Sans Pro" w:cstheme="minorHAnsi"/>
          <w:color w:val="000000" w:themeColor="text1"/>
        </w:rPr>
        <w:t>’s orders</w:t>
      </w:r>
      <w:r w:rsidR="00F3154D" w:rsidRPr="00680AAA">
        <w:rPr>
          <w:rFonts w:ascii="Source Sans Pro" w:hAnsi="Source Sans Pro" w:cstheme="minorHAnsi"/>
          <w:color w:val="000000" w:themeColor="text1"/>
        </w:rPr>
        <w:t xml:space="preserve">. Whilst living </w:t>
      </w:r>
      <w:r w:rsidR="009E1014">
        <w:rPr>
          <w:rFonts w:ascii="Source Sans Pro" w:hAnsi="Source Sans Pro" w:cstheme="minorHAnsi"/>
          <w:color w:val="000000" w:themeColor="text1"/>
        </w:rPr>
        <w:t xml:space="preserve">in </w:t>
      </w:r>
      <w:r w:rsidR="00F3154D" w:rsidRPr="00680AAA">
        <w:rPr>
          <w:rFonts w:ascii="Source Sans Pro" w:hAnsi="Source Sans Pro" w:cstheme="minorHAnsi"/>
          <w:color w:val="000000" w:themeColor="text1"/>
        </w:rPr>
        <w:t xml:space="preserve">Eden, the pure and innocent Adam and Eve are forbidden by God to eat from </w:t>
      </w:r>
      <w:r w:rsidR="00C26D39">
        <w:rPr>
          <w:rFonts w:ascii="Source Sans Pro" w:hAnsi="Source Sans Pro" w:cstheme="minorHAnsi"/>
          <w:color w:val="000000" w:themeColor="text1"/>
        </w:rPr>
        <w:t>a particular</w:t>
      </w:r>
      <w:r w:rsidR="00F3154D" w:rsidRPr="00680AAA">
        <w:rPr>
          <w:rFonts w:ascii="Source Sans Pro" w:hAnsi="Source Sans Pro" w:cstheme="minorHAnsi"/>
          <w:color w:val="000000" w:themeColor="text1"/>
        </w:rPr>
        <w:t xml:space="preserve"> </w:t>
      </w:r>
      <w:r w:rsidR="006F308A" w:rsidRPr="00680AAA">
        <w:rPr>
          <w:rFonts w:ascii="Source Sans Pro" w:hAnsi="Source Sans Pro" w:cstheme="minorHAnsi"/>
          <w:color w:val="000000" w:themeColor="text1"/>
        </w:rPr>
        <w:t>tree, however,</w:t>
      </w:r>
      <w:r w:rsidR="00F3154D" w:rsidRPr="00680AAA">
        <w:rPr>
          <w:rFonts w:ascii="Source Sans Pro" w:hAnsi="Source Sans Pro" w:cstheme="minorHAnsi"/>
          <w:color w:val="000000" w:themeColor="text1"/>
        </w:rPr>
        <w:t xml:space="preserve"> </w:t>
      </w:r>
      <w:r w:rsidR="006F308A" w:rsidRPr="00680AAA">
        <w:rPr>
          <w:rFonts w:ascii="Source Sans Pro" w:hAnsi="Source Sans Pro" w:cstheme="minorHAnsi"/>
          <w:color w:val="000000" w:themeColor="text1"/>
        </w:rPr>
        <w:t>t</w:t>
      </w:r>
      <w:r w:rsidR="00F3154D" w:rsidRPr="00680AAA">
        <w:rPr>
          <w:rFonts w:ascii="Source Sans Pro" w:hAnsi="Source Sans Pro" w:cstheme="minorHAnsi"/>
          <w:color w:val="000000" w:themeColor="text1"/>
        </w:rPr>
        <w:t xml:space="preserve">here is a battle between good and evil with </w:t>
      </w:r>
      <w:r w:rsidR="00742CF5">
        <w:rPr>
          <w:rFonts w:ascii="Source Sans Pro" w:hAnsi="Source Sans Pro" w:cstheme="minorHAnsi"/>
          <w:color w:val="000000" w:themeColor="text1"/>
        </w:rPr>
        <w:t>the serpent, who is the Devil in disguise, encouraging them</w:t>
      </w:r>
      <w:r w:rsidR="006F308A" w:rsidRPr="00680AAA">
        <w:rPr>
          <w:rFonts w:ascii="Source Sans Pro" w:hAnsi="Source Sans Pro" w:cstheme="minorHAnsi"/>
          <w:color w:val="000000" w:themeColor="text1"/>
        </w:rPr>
        <w:t xml:space="preserve">. </w:t>
      </w:r>
      <w:r w:rsidR="00F3154D" w:rsidRPr="00680AAA">
        <w:rPr>
          <w:rFonts w:ascii="Source Sans Pro" w:hAnsi="Source Sans Pro" w:cstheme="minorHAnsi"/>
          <w:color w:val="000000" w:themeColor="text1"/>
        </w:rPr>
        <w:t xml:space="preserve">The </w:t>
      </w:r>
      <w:r w:rsidR="006F308A" w:rsidRPr="00680AAA">
        <w:rPr>
          <w:rFonts w:ascii="Source Sans Pro" w:hAnsi="Source Sans Pro" w:cstheme="minorHAnsi"/>
          <w:color w:val="000000" w:themeColor="text1"/>
        </w:rPr>
        <w:t>battle</w:t>
      </w:r>
      <w:r w:rsidR="00F3154D" w:rsidRPr="00680AAA">
        <w:rPr>
          <w:rFonts w:ascii="Source Sans Pro" w:hAnsi="Source Sans Pro" w:cstheme="minorHAnsi"/>
          <w:color w:val="000000" w:themeColor="text1"/>
        </w:rPr>
        <w:t xml:space="preserve"> concludes with the couple being unable to resist temptation</w:t>
      </w:r>
      <w:r w:rsidR="0073239F">
        <w:rPr>
          <w:rFonts w:ascii="Source Sans Pro" w:hAnsi="Source Sans Pro" w:cstheme="minorHAnsi"/>
          <w:color w:val="000000" w:themeColor="text1"/>
        </w:rPr>
        <w:t>,</w:t>
      </w:r>
      <w:r w:rsidR="00F3154D" w:rsidRPr="00680AAA">
        <w:rPr>
          <w:rFonts w:ascii="Source Sans Pro" w:hAnsi="Source Sans Pro" w:cstheme="minorHAnsi"/>
          <w:color w:val="000000" w:themeColor="text1"/>
        </w:rPr>
        <w:t xml:space="preserve"> enticed into eating the fruit</w:t>
      </w:r>
      <w:r w:rsidR="0073239F">
        <w:rPr>
          <w:rFonts w:ascii="Source Sans Pro" w:hAnsi="Source Sans Pro" w:cstheme="minorHAnsi"/>
          <w:color w:val="000000" w:themeColor="text1"/>
        </w:rPr>
        <w:t xml:space="preserve"> and falling victim to the Devil’s cunning ways. </w:t>
      </w:r>
    </w:p>
    <w:p w14:paraId="328BFD17" w14:textId="77777777" w:rsidR="00680AAA" w:rsidRPr="00680AAA" w:rsidRDefault="00680AAA" w:rsidP="00680AAA">
      <w:pPr>
        <w:spacing w:line="360" w:lineRule="auto"/>
        <w:rPr>
          <w:rFonts w:ascii="Source Sans Pro" w:hAnsi="Source Sans Pro" w:cstheme="minorHAnsi"/>
        </w:rPr>
      </w:pPr>
    </w:p>
    <w:p w14:paraId="0BCBFFCE" w14:textId="59BBB915" w:rsidR="00680AAA" w:rsidRPr="00680AAA" w:rsidRDefault="00F3154D" w:rsidP="00680AAA">
      <w:pPr>
        <w:spacing w:line="360" w:lineRule="auto"/>
        <w:rPr>
          <w:rFonts w:ascii="Source Sans Pro" w:hAnsi="Source Sans Pro" w:cstheme="minorHAnsi"/>
        </w:rPr>
      </w:pPr>
      <w:r w:rsidRPr="00680AAA">
        <w:rPr>
          <w:rFonts w:ascii="Source Sans Pro" w:hAnsi="Source Sans Pro" w:cstheme="minorHAnsi"/>
          <w:color w:val="000000" w:themeColor="text1"/>
        </w:rPr>
        <w:lastRenderedPageBreak/>
        <w:t>Going against God’s orders results in repercussions, with the consequence</w:t>
      </w:r>
      <w:r w:rsidR="006F308A" w:rsidRPr="00680AAA">
        <w:rPr>
          <w:rFonts w:ascii="Source Sans Pro" w:hAnsi="Source Sans Pro" w:cstheme="minorHAnsi"/>
          <w:color w:val="000000" w:themeColor="text1"/>
        </w:rPr>
        <w:t>s</w:t>
      </w:r>
      <w:r w:rsidRPr="00680AAA">
        <w:rPr>
          <w:rFonts w:ascii="Source Sans Pro" w:hAnsi="Source Sans Pro" w:cstheme="minorHAnsi"/>
          <w:color w:val="000000" w:themeColor="text1"/>
        </w:rPr>
        <w:t xml:space="preserve"> being harsh. Their actions are condemned by God and the couple is banished from their Paradise, Eden. In addition to this, God instils further punishment upon the couple. Adam, accused of listening to the voice of his wife, is subjected to </w:t>
      </w:r>
      <w:r w:rsidR="00DE5D25" w:rsidRPr="00680AAA">
        <w:rPr>
          <w:rFonts w:ascii="Source Sans Pro" w:hAnsi="Source Sans Pro" w:cstheme="minorHAnsi"/>
          <w:color w:val="000000" w:themeColor="text1"/>
        </w:rPr>
        <w:t>a</w:t>
      </w:r>
      <w:r w:rsidR="008B6FE3" w:rsidRPr="00680AAA">
        <w:rPr>
          <w:rFonts w:ascii="Source Sans Pro" w:hAnsi="Source Sans Pro" w:cstheme="minorHAnsi"/>
          <w:color w:val="000000" w:themeColor="text1"/>
        </w:rPr>
        <w:t xml:space="preserve"> life of hardship, whilst Eve is condemned to having to suffer</w:t>
      </w:r>
      <w:r w:rsidR="0073239F">
        <w:rPr>
          <w:rFonts w:ascii="Source Sans Pro" w:hAnsi="Source Sans Pro" w:cstheme="minorHAnsi"/>
          <w:color w:val="000000" w:themeColor="text1"/>
        </w:rPr>
        <w:t xml:space="preserve"> repeated</w:t>
      </w:r>
      <w:r w:rsidR="008B6FE3" w:rsidRPr="00680AAA">
        <w:rPr>
          <w:rFonts w:ascii="Source Sans Pro" w:hAnsi="Source Sans Pro" w:cstheme="minorHAnsi"/>
          <w:color w:val="000000" w:themeColor="text1"/>
        </w:rPr>
        <w:t xml:space="preserve"> painful childbirth</w:t>
      </w:r>
      <w:r w:rsidR="006F308A" w:rsidRPr="00680AAA">
        <w:rPr>
          <w:rFonts w:ascii="Source Sans Pro" w:hAnsi="Source Sans Pro" w:cstheme="minorHAnsi"/>
          <w:color w:val="000000" w:themeColor="text1"/>
        </w:rPr>
        <w:t>. Some people believe that t</w:t>
      </w:r>
      <w:r w:rsidR="008B6FE3" w:rsidRPr="00680AAA">
        <w:rPr>
          <w:rFonts w:ascii="Source Sans Pro" w:hAnsi="Source Sans Pro" w:cstheme="minorHAnsi"/>
          <w:color w:val="000000" w:themeColor="text1"/>
        </w:rPr>
        <w:t xml:space="preserve">he punishments are </w:t>
      </w:r>
      <w:r w:rsidR="0073239F">
        <w:rPr>
          <w:rFonts w:ascii="Source Sans Pro" w:hAnsi="Source Sans Pro" w:cstheme="minorHAnsi"/>
          <w:color w:val="000000" w:themeColor="text1"/>
        </w:rPr>
        <w:t>unequal</w:t>
      </w:r>
      <w:r w:rsidR="008B6FE3" w:rsidRPr="00680AAA">
        <w:rPr>
          <w:rFonts w:ascii="Source Sans Pro" w:hAnsi="Source Sans Pro" w:cstheme="minorHAnsi"/>
          <w:color w:val="000000" w:themeColor="text1"/>
        </w:rPr>
        <w:t xml:space="preserve"> as, whilst Adam must work hard </w:t>
      </w:r>
      <w:r w:rsidR="006F308A" w:rsidRPr="00680AAA">
        <w:rPr>
          <w:rFonts w:ascii="Source Sans Pro" w:hAnsi="Source Sans Pro" w:cstheme="minorHAnsi"/>
          <w:color w:val="000000" w:themeColor="text1"/>
        </w:rPr>
        <w:t>to</w:t>
      </w:r>
      <w:r w:rsidR="008B6FE3" w:rsidRPr="00680AAA">
        <w:rPr>
          <w:rFonts w:ascii="Source Sans Pro" w:hAnsi="Source Sans Pro" w:cstheme="minorHAnsi"/>
          <w:color w:val="000000" w:themeColor="text1"/>
        </w:rPr>
        <w:t xml:space="preserve"> eat</w:t>
      </w:r>
      <w:r w:rsidR="006F308A" w:rsidRPr="00680AAA">
        <w:rPr>
          <w:rFonts w:ascii="Source Sans Pro" w:hAnsi="Source Sans Pro" w:cstheme="minorHAnsi"/>
          <w:color w:val="000000" w:themeColor="text1"/>
        </w:rPr>
        <w:t>,</w:t>
      </w:r>
      <w:r w:rsidR="008B6FE3" w:rsidRPr="00680AAA">
        <w:rPr>
          <w:rFonts w:ascii="Source Sans Pro" w:hAnsi="Source Sans Pro" w:cstheme="minorHAnsi"/>
          <w:color w:val="000000" w:themeColor="text1"/>
        </w:rPr>
        <w:t xml:space="preserve"> Eve is punished physically and painfully. This </w:t>
      </w:r>
      <w:r w:rsidR="006F308A" w:rsidRPr="00680AAA">
        <w:rPr>
          <w:rFonts w:ascii="Source Sans Pro" w:hAnsi="Source Sans Pro" w:cstheme="minorHAnsi"/>
          <w:color w:val="000000" w:themeColor="text1"/>
        </w:rPr>
        <w:t>amplifies</w:t>
      </w:r>
      <w:r w:rsidR="008B6FE3" w:rsidRPr="00680AAA">
        <w:rPr>
          <w:rFonts w:ascii="Source Sans Pro" w:hAnsi="Source Sans Pro" w:cstheme="minorHAnsi"/>
          <w:color w:val="000000" w:themeColor="text1"/>
        </w:rPr>
        <w:t xml:space="preserve"> the argument that their punishments are not </w:t>
      </w:r>
      <w:r w:rsidR="0073239F">
        <w:rPr>
          <w:rFonts w:ascii="Source Sans Pro" w:hAnsi="Source Sans Pro" w:cstheme="minorHAnsi"/>
          <w:color w:val="000000" w:themeColor="text1"/>
        </w:rPr>
        <w:t>comparable</w:t>
      </w:r>
      <w:r w:rsidR="008B6FE3" w:rsidRPr="00680AAA">
        <w:rPr>
          <w:rFonts w:ascii="Source Sans Pro" w:hAnsi="Source Sans Pro" w:cstheme="minorHAnsi"/>
          <w:color w:val="000000" w:themeColor="text1"/>
        </w:rPr>
        <w:t xml:space="preserve">, and that Eve </w:t>
      </w:r>
      <w:r w:rsidR="006F308A" w:rsidRPr="00680AAA">
        <w:rPr>
          <w:rFonts w:ascii="Source Sans Pro" w:hAnsi="Source Sans Pro" w:cstheme="minorHAnsi"/>
          <w:color w:val="000000" w:themeColor="text1"/>
        </w:rPr>
        <w:t>must</w:t>
      </w:r>
      <w:r w:rsidR="008B6FE3" w:rsidRPr="00680AAA">
        <w:rPr>
          <w:rFonts w:ascii="Source Sans Pro" w:hAnsi="Source Sans Pro" w:cstheme="minorHAnsi"/>
          <w:color w:val="000000" w:themeColor="text1"/>
        </w:rPr>
        <w:t xml:space="preserve"> suffer stricter and more harsh retribution, </w:t>
      </w:r>
      <w:r w:rsidR="006F308A" w:rsidRPr="00680AAA">
        <w:rPr>
          <w:rFonts w:ascii="Source Sans Pro" w:hAnsi="Source Sans Pro" w:cstheme="minorHAnsi"/>
          <w:color w:val="000000" w:themeColor="text1"/>
        </w:rPr>
        <w:t>despite</w:t>
      </w:r>
      <w:r w:rsidR="008B6FE3" w:rsidRPr="00680AAA">
        <w:rPr>
          <w:rFonts w:ascii="Source Sans Pro" w:hAnsi="Source Sans Pro" w:cstheme="minorHAnsi"/>
          <w:color w:val="000000" w:themeColor="text1"/>
        </w:rPr>
        <w:t xml:space="preserve"> them both being responsible. </w:t>
      </w:r>
      <w:r w:rsidR="006F308A" w:rsidRPr="00680AAA">
        <w:rPr>
          <w:rFonts w:ascii="Source Sans Pro" w:hAnsi="Source Sans Pro" w:cstheme="minorHAnsi"/>
          <w:color w:val="000000" w:themeColor="text1"/>
        </w:rPr>
        <w:t>It is a tale</w:t>
      </w:r>
      <w:r w:rsidRPr="00680AAA">
        <w:rPr>
          <w:rFonts w:ascii="Source Sans Pro" w:hAnsi="Source Sans Pro" w:cstheme="minorHAnsi"/>
          <w:color w:val="000000" w:themeColor="text1"/>
        </w:rPr>
        <w:t xml:space="preserve"> of good </w:t>
      </w:r>
      <w:r w:rsidR="006F308A" w:rsidRPr="00680AAA">
        <w:rPr>
          <w:rFonts w:ascii="Source Sans Pro" w:hAnsi="Source Sans Pro" w:cstheme="minorHAnsi"/>
          <w:color w:val="000000" w:themeColor="text1"/>
        </w:rPr>
        <w:t xml:space="preserve">vs </w:t>
      </w:r>
      <w:r w:rsidRPr="00680AAA">
        <w:rPr>
          <w:rFonts w:ascii="Source Sans Pro" w:hAnsi="Source Sans Pro" w:cstheme="minorHAnsi"/>
          <w:color w:val="000000" w:themeColor="text1"/>
        </w:rPr>
        <w:t xml:space="preserve">evil, with the </w:t>
      </w:r>
      <w:r w:rsidR="006F308A" w:rsidRPr="00680AAA">
        <w:rPr>
          <w:rFonts w:ascii="Source Sans Pro" w:hAnsi="Source Sans Pro" w:cstheme="minorHAnsi"/>
          <w:color w:val="000000" w:themeColor="text1"/>
        </w:rPr>
        <w:t>moral</w:t>
      </w:r>
      <w:r w:rsidRPr="00680AAA">
        <w:rPr>
          <w:rFonts w:ascii="Source Sans Pro" w:hAnsi="Source Sans Pro" w:cstheme="minorHAnsi"/>
          <w:color w:val="000000" w:themeColor="text1"/>
        </w:rPr>
        <w:t xml:space="preserve"> being that </w:t>
      </w:r>
      <w:r w:rsidR="008513D0" w:rsidRPr="00680AAA">
        <w:rPr>
          <w:rFonts w:ascii="Source Sans Pro" w:hAnsi="Source Sans Pro" w:cstheme="minorHAnsi"/>
          <w:color w:val="000000" w:themeColor="text1"/>
        </w:rPr>
        <w:t>actions</w:t>
      </w:r>
      <w:r w:rsidRPr="00680AAA">
        <w:rPr>
          <w:rFonts w:ascii="Source Sans Pro" w:hAnsi="Source Sans Pro" w:cstheme="minorHAnsi"/>
          <w:color w:val="000000" w:themeColor="text1"/>
        </w:rPr>
        <w:t xml:space="preserve"> have consequences. It is notable that</w:t>
      </w:r>
      <w:r w:rsidR="006F308A" w:rsidRPr="00680AAA">
        <w:rPr>
          <w:rFonts w:ascii="Source Sans Pro" w:hAnsi="Source Sans Pro" w:cstheme="minorHAnsi"/>
          <w:color w:val="000000" w:themeColor="text1"/>
        </w:rPr>
        <w:t xml:space="preserve">, although </w:t>
      </w:r>
      <w:r w:rsidRPr="00680AAA">
        <w:rPr>
          <w:rFonts w:ascii="Source Sans Pro" w:hAnsi="Source Sans Pro" w:cstheme="minorHAnsi"/>
          <w:color w:val="000000" w:themeColor="text1"/>
        </w:rPr>
        <w:t>they both ate the fruit</w:t>
      </w:r>
      <w:r w:rsidR="006F308A" w:rsidRPr="00680AAA">
        <w:rPr>
          <w:rFonts w:ascii="Source Sans Pro" w:hAnsi="Source Sans Pro" w:cstheme="minorHAnsi"/>
          <w:color w:val="000000" w:themeColor="text1"/>
        </w:rPr>
        <w:t>,</w:t>
      </w:r>
      <w:r w:rsidRPr="00680AAA">
        <w:rPr>
          <w:rFonts w:ascii="Source Sans Pro" w:hAnsi="Source Sans Pro" w:cstheme="minorHAnsi"/>
          <w:color w:val="000000" w:themeColor="text1"/>
        </w:rPr>
        <w:t xml:space="preserve"> Eve is blamed by God himself. This </w:t>
      </w:r>
      <w:r w:rsidR="006F308A" w:rsidRPr="00680AAA">
        <w:rPr>
          <w:rFonts w:ascii="Source Sans Pro" w:hAnsi="Source Sans Pro" w:cstheme="minorHAnsi"/>
          <w:color w:val="000000" w:themeColor="text1"/>
        </w:rPr>
        <w:t xml:space="preserve">is used as just one of the examples of misogyny, as </w:t>
      </w:r>
      <w:r w:rsidRPr="00680AAA">
        <w:rPr>
          <w:rFonts w:ascii="Source Sans Pro" w:hAnsi="Source Sans Pro" w:cstheme="minorHAnsi"/>
          <w:color w:val="000000" w:themeColor="text1"/>
        </w:rPr>
        <w:t>all the blame was laid</w:t>
      </w:r>
      <w:r w:rsidR="006F308A" w:rsidRPr="00680AAA">
        <w:rPr>
          <w:rFonts w:ascii="Source Sans Pro" w:hAnsi="Source Sans Pro" w:cstheme="minorHAnsi"/>
          <w:color w:val="000000" w:themeColor="text1"/>
        </w:rPr>
        <w:t xml:space="preserve"> </w:t>
      </w:r>
      <w:r w:rsidRPr="00680AAA">
        <w:rPr>
          <w:rFonts w:ascii="Source Sans Pro" w:hAnsi="Source Sans Pro" w:cstheme="minorHAnsi"/>
          <w:color w:val="000000" w:themeColor="text1"/>
        </w:rPr>
        <w:t xml:space="preserve">unfairly on her. </w:t>
      </w:r>
    </w:p>
    <w:p w14:paraId="119C8903" w14:textId="77777777" w:rsidR="00680AAA" w:rsidRPr="00680AAA" w:rsidRDefault="00680AAA" w:rsidP="00680AAA">
      <w:pPr>
        <w:spacing w:line="360" w:lineRule="auto"/>
        <w:rPr>
          <w:rFonts w:ascii="Source Sans Pro" w:hAnsi="Source Sans Pro" w:cstheme="minorHAnsi"/>
        </w:rPr>
      </w:pPr>
    </w:p>
    <w:p w14:paraId="2E8FC433" w14:textId="5B4EAD23" w:rsidR="00680AAA" w:rsidRPr="00680AAA" w:rsidRDefault="00670C8D" w:rsidP="00680AAA">
      <w:pPr>
        <w:spacing w:line="360" w:lineRule="auto"/>
        <w:rPr>
          <w:rFonts w:ascii="Source Sans Pro" w:hAnsi="Source Sans Pro" w:cstheme="minorHAnsi"/>
        </w:rPr>
      </w:pPr>
      <w:r w:rsidRPr="00680AAA">
        <w:rPr>
          <w:rFonts w:ascii="Source Sans Pro" w:hAnsi="Source Sans Pro" w:cstheme="minorHAnsi"/>
          <w:color w:val="000000" w:themeColor="text1"/>
        </w:rPr>
        <w:t xml:space="preserve">She is a popular figure in </w:t>
      </w:r>
      <w:r w:rsidR="009E1014">
        <w:rPr>
          <w:rFonts w:ascii="Source Sans Pro" w:hAnsi="Source Sans Pro" w:cstheme="minorHAnsi"/>
          <w:color w:val="000000" w:themeColor="text1"/>
        </w:rPr>
        <w:t>a</w:t>
      </w:r>
      <w:r w:rsidRPr="00680AAA">
        <w:rPr>
          <w:rFonts w:ascii="Source Sans Pro" w:hAnsi="Source Sans Pro" w:cstheme="minorHAnsi"/>
          <w:color w:val="000000" w:themeColor="text1"/>
        </w:rPr>
        <w:t xml:space="preserve">rt and literature, and a lot of depictions is of Eve are often sexualised. </w:t>
      </w:r>
      <w:r w:rsidR="009E1014">
        <w:rPr>
          <w:rFonts w:ascii="Source Sans Pro" w:hAnsi="Source Sans Pro" w:cstheme="minorHAnsi"/>
          <w:color w:val="000000" w:themeColor="text1"/>
        </w:rPr>
        <w:t>The i</w:t>
      </w:r>
      <w:r w:rsidRPr="00680AAA">
        <w:rPr>
          <w:rFonts w:ascii="Source Sans Pro" w:hAnsi="Source Sans Pro" w:cstheme="minorHAnsi"/>
          <w:color w:val="000000" w:themeColor="text1"/>
        </w:rPr>
        <w:t>magery of her generally present a naked, long</w:t>
      </w:r>
      <w:r w:rsidR="009E1014">
        <w:rPr>
          <w:rFonts w:ascii="Source Sans Pro" w:hAnsi="Source Sans Pro" w:cstheme="minorHAnsi"/>
          <w:color w:val="000000" w:themeColor="text1"/>
        </w:rPr>
        <w:t>-</w:t>
      </w:r>
      <w:r w:rsidRPr="00680AAA">
        <w:rPr>
          <w:rFonts w:ascii="Source Sans Pro" w:hAnsi="Source Sans Pro" w:cstheme="minorHAnsi"/>
          <w:color w:val="000000" w:themeColor="text1"/>
        </w:rPr>
        <w:t xml:space="preserve">haired woman, and most paintings and drawings contain a fruit tree and a serpent. Both the snake and the fruit, usually an apple, symbolise the forbidden fruit story and are two of the most notable objects associated with Eve. </w:t>
      </w:r>
      <w:r w:rsidR="00305EE8" w:rsidRPr="00680AAA">
        <w:rPr>
          <w:rFonts w:ascii="Source Sans Pro" w:hAnsi="Source Sans Pro" w:cstheme="minorHAnsi"/>
          <w:color w:val="000000" w:themeColor="text1"/>
        </w:rPr>
        <w:t>She is</w:t>
      </w:r>
      <w:r w:rsidRPr="00680AAA">
        <w:rPr>
          <w:rFonts w:ascii="Source Sans Pro" w:hAnsi="Source Sans Pro" w:cstheme="minorHAnsi"/>
          <w:color w:val="000000" w:themeColor="text1"/>
        </w:rPr>
        <w:t xml:space="preserve"> also seen in many images offering</w:t>
      </w:r>
      <w:r w:rsidR="00305EE8" w:rsidRPr="00680AAA">
        <w:rPr>
          <w:rFonts w:ascii="Source Sans Pro" w:hAnsi="Source Sans Pro" w:cstheme="minorHAnsi"/>
          <w:color w:val="000000" w:themeColor="text1"/>
        </w:rPr>
        <w:t xml:space="preserve"> or handing Adam</w:t>
      </w:r>
      <w:r w:rsidRPr="00680AAA">
        <w:rPr>
          <w:rFonts w:ascii="Source Sans Pro" w:hAnsi="Source Sans Pro" w:cstheme="minorHAnsi"/>
          <w:color w:val="000000" w:themeColor="text1"/>
        </w:rPr>
        <w:t xml:space="preserve"> a piece of fruit</w:t>
      </w:r>
      <w:r w:rsidR="00305EE8" w:rsidRPr="00680AAA">
        <w:rPr>
          <w:rFonts w:ascii="Source Sans Pro" w:hAnsi="Source Sans Pro" w:cstheme="minorHAnsi"/>
          <w:color w:val="000000" w:themeColor="text1"/>
        </w:rPr>
        <w:t xml:space="preserve">, a </w:t>
      </w:r>
      <w:r w:rsidRPr="00680AAA">
        <w:rPr>
          <w:rFonts w:ascii="Source Sans Pro" w:hAnsi="Source Sans Pro" w:cstheme="minorHAnsi"/>
          <w:color w:val="000000" w:themeColor="text1"/>
        </w:rPr>
        <w:t>symbol</w:t>
      </w:r>
      <w:r w:rsidR="00305EE8" w:rsidRPr="00680AAA">
        <w:rPr>
          <w:rFonts w:ascii="Source Sans Pro" w:hAnsi="Source Sans Pro" w:cstheme="minorHAnsi"/>
          <w:color w:val="000000" w:themeColor="text1"/>
        </w:rPr>
        <w:t xml:space="preserve"> of her </w:t>
      </w:r>
      <w:r w:rsidR="0073239F">
        <w:rPr>
          <w:rFonts w:ascii="Source Sans Pro" w:hAnsi="Source Sans Pro" w:cstheme="minorHAnsi"/>
          <w:color w:val="000000" w:themeColor="text1"/>
        </w:rPr>
        <w:t>supposed seductive ways</w:t>
      </w:r>
      <w:r w:rsidR="00305EE8" w:rsidRPr="00680AAA">
        <w:rPr>
          <w:rFonts w:ascii="Source Sans Pro" w:hAnsi="Source Sans Pro" w:cstheme="minorHAnsi"/>
          <w:color w:val="000000" w:themeColor="text1"/>
        </w:rPr>
        <w:t xml:space="preserve">. She is also portrayed more sexually than Adam, especially in contemporary material. Whilst both are naked, or at most covered with leaves or a loincloth, Eve’s breasts are usually on display. This </w:t>
      </w:r>
      <w:r w:rsidR="008513D0" w:rsidRPr="00680AAA">
        <w:rPr>
          <w:rFonts w:ascii="Source Sans Pro" w:hAnsi="Source Sans Pro" w:cstheme="minorHAnsi"/>
          <w:color w:val="000000" w:themeColor="text1"/>
        </w:rPr>
        <w:t>contrasts with</w:t>
      </w:r>
      <w:r w:rsidR="009E1014">
        <w:rPr>
          <w:rFonts w:ascii="Source Sans Pro" w:hAnsi="Source Sans Pro" w:cstheme="minorHAnsi"/>
          <w:color w:val="000000" w:themeColor="text1"/>
        </w:rPr>
        <w:t xml:space="preserve"> the</w:t>
      </w:r>
      <w:r w:rsidR="00305EE8" w:rsidRPr="00680AAA">
        <w:rPr>
          <w:rFonts w:ascii="Source Sans Pro" w:hAnsi="Source Sans Pro" w:cstheme="minorHAnsi"/>
          <w:color w:val="000000" w:themeColor="text1"/>
        </w:rPr>
        <w:t xml:space="preserve"> imagery of Adam, which very rarely has his genitals showing. </w:t>
      </w:r>
      <w:r w:rsidR="00EA234B" w:rsidRPr="00680AAA">
        <w:rPr>
          <w:rFonts w:ascii="Source Sans Pro" w:hAnsi="Source Sans Pro" w:cstheme="minorHAnsi"/>
          <w:color w:val="000000" w:themeColor="text1"/>
        </w:rPr>
        <w:t>I</w:t>
      </w:r>
      <w:r w:rsidR="00305EE8" w:rsidRPr="00680AAA">
        <w:rPr>
          <w:rFonts w:ascii="Source Sans Pro" w:hAnsi="Source Sans Pro" w:cstheme="minorHAnsi"/>
          <w:color w:val="000000" w:themeColor="text1"/>
        </w:rPr>
        <w:t xml:space="preserve">n addition to this, there is certainly a difference in how some artists represent </w:t>
      </w:r>
      <w:r w:rsidR="0057414F" w:rsidRPr="00680AAA">
        <w:rPr>
          <w:rFonts w:ascii="Source Sans Pro" w:hAnsi="Source Sans Pro" w:cstheme="minorHAnsi"/>
          <w:color w:val="000000" w:themeColor="text1"/>
        </w:rPr>
        <w:t>both</w:t>
      </w:r>
      <w:r w:rsidR="00305EE8" w:rsidRPr="00680AAA">
        <w:rPr>
          <w:rFonts w:ascii="Source Sans Pro" w:hAnsi="Source Sans Pro" w:cstheme="minorHAnsi"/>
          <w:color w:val="000000" w:themeColor="text1"/>
        </w:rPr>
        <w:t xml:space="preserve"> characters. For instance, in Michelangelo’s ‘Creation of Eve</w:t>
      </w:r>
      <w:r w:rsidR="009E1014">
        <w:rPr>
          <w:rFonts w:ascii="Source Sans Pro" w:hAnsi="Source Sans Pro" w:cstheme="minorHAnsi"/>
          <w:color w:val="000000" w:themeColor="text1"/>
        </w:rPr>
        <w:t>,</w:t>
      </w:r>
      <w:r w:rsidR="00305EE8" w:rsidRPr="00680AAA">
        <w:rPr>
          <w:rFonts w:ascii="Source Sans Pro" w:hAnsi="Source Sans Pro" w:cstheme="minorHAnsi"/>
          <w:color w:val="000000" w:themeColor="text1"/>
        </w:rPr>
        <w:t xml:space="preserve">’ she is painted as a meek woman, </w:t>
      </w:r>
      <w:r w:rsidR="008513D0" w:rsidRPr="00680AAA">
        <w:rPr>
          <w:rFonts w:ascii="Source Sans Pro" w:hAnsi="Source Sans Pro" w:cstheme="minorHAnsi"/>
          <w:color w:val="000000" w:themeColor="text1"/>
        </w:rPr>
        <w:t>whos</w:t>
      </w:r>
      <w:r w:rsidR="009E1014">
        <w:rPr>
          <w:rFonts w:ascii="Source Sans Pro" w:hAnsi="Source Sans Pro" w:cstheme="minorHAnsi"/>
          <w:color w:val="000000" w:themeColor="text1"/>
        </w:rPr>
        <w:t>e</w:t>
      </w:r>
      <w:r w:rsidR="008513D0" w:rsidRPr="00680AAA">
        <w:rPr>
          <w:rFonts w:ascii="Source Sans Pro" w:hAnsi="Source Sans Pro" w:cstheme="minorHAnsi"/>
          <w:color w:val="000000" w:themeColor="text1"/>
        </w:rPr>
        <w:t xml:space="preserve"> head is hanging low, whilst her body is hunched awkwardly. She appears to be holding her hands out in prayer towards God, showing “deference to her creator</w:t>
      </w:r>
      <w:r w:rsidR="008513D0" w:rsidRPr="00680AAA">
        <w:rPr>
          <w:rStyle w:val="FootnoteReference"/>
          <w:rFonts w:ascii="Source Sans Pro" w:hAnsi="Source Sans Pro" w:cstheme="minorHAnsi"/>
          <w:color w:val="000000" w:themeColor="text1"/>
        </w:rPr>
        <w:footnoteReference w:id="1"/>
      </w:r>
      <w:r w:rsidR="008513D0" w:rsidRPr="00680AAA">
        <w:rPr>
          <w:rFonts w:ascii="Source Sans Pro" w:hAnsi="Source Sans Pro" w:cstheme="minorHAnsi"/>
          <w:color w:val="000000" w:themeColor="text1"/>
        </w:rPr>
        <w:t>.”</w:t>
      </w:r>
      <w:r w:rsidR="0057414F" w:rsidRPr="00680AAA">
        <w:rPr>
          <w:rFonts w:ascii="Source Sans Pro" w:hAnsi="Source Sans Pro" w:cstheme="minorHAnsi"/>
          <w:color w:val="000000" w:themeColor="text1"/>
        </w:rPr>
        <w:t xml:space="preserve"> Michelangelo’s ‘Creation of Adam’ is the opposite of </w:t>
      </w:r>
      <w:proofErr w:type="gramStart"/>
      <w:r w:rsidR="0057414F" w:rsidRPr="00680AAA">
        <w:rPr>
          <w:rFonts w:ascii="Source Sans Pro" w:hAnsi="Source Sans Pro" w:cstheme="minorHAnsi"/>
          <w:color w:val="000000" w:themeColor="text1"/>
        </w:rPr>
        <w:t>this</w:t>
      </w:r>
      <w:proofErr w:type="gramEnd"/>
      <w:r w:rsidR="00945A22">
        <w:rPr>
          <w:rFonts w:ascii="Source Sans Pro" w:hAnsi="Source Sans Pro" w:cstheme="minorHAnsi"/>
          <w:color w:val="000000" w:themeColor="text1"/>
        </w:rPr>
        <w:t xml:space="preserve"> and</w:t>
      </w:r>
      <w:r w:rsidR="0057414F" w:rsidRPr="00680AAA">
        <w:rPr>
          <w:rFonts w:ascii="Source Sans Pro" w:hAnsi="Source Sans Pro" w:cstheme="minorHAnsi"/>
          <w:color w:val="000000" w:themeColor="text1"/>
        </w:rPr>
        <w:t xml:space="preserve"> Adam is painted as a strong, fit being, laid in a relaxed pose with his arm outstretched towards God. </w:t>
      </w:r>
    </w:p>
    <w:p w14:paraId="69295097" w14:textId="77777777" w:rsidR="00680AAA" w:rsidRPr="00680AAA" w:rsidRDefault="00680AAA" w:rsidP="00680AAA">
      <w:pPr>
        <w:spacing w:line="360" w:lineRule="auto"/>
        <w:rPr>
          <w:rFonts w:ascii="Source Sans Pro" w:hAnsi="Source Sans Pro" w:cstheme="minorHAnsi"/>
        </w:rPr>
      </w:pPr>
    </w:p>
    <w:p w14:paraId="4277B19B" w14:textId="7D83DC73" w:rsidR="00680AAA" w:rsidRPr="00680AAA" w:rsidRDefault="008513D0" w:rsidP="00680AAA">
      <w:pPr>
        <w:spacing w:line="360" w:lineRule="auto"/>
        <w:rPr>
          <w:rFonts w:ascii="Source Sans Pro" w:hAnsi="Source Sans Pro" w:cstheme="minorHAnsi"/>
        </w:rPr>
      </w:pPr>
      <w:r w:rsidRPr="00680AAA">
        <w:rPr>
          <w:rFonts w:ascii="Source Sans Pro" w:hAnsi="Source Sans Pro" w:cstheme="minorHAnsi"/>
          <w:color w:val="000000" w:themeColor="text1"/>
        </w:rPr>
        <w:lastRenderedPageBreak/>
        <w:t xml:space="preserve">Accusations of misogyny don’t just relate to Eve, and to determine whether it is a </w:t>
      </w:r>
      <w:r w:rsidR="0057414F" w:rsidRPr="00680AAA">
        <w:rPr>
          <w:rFonts w:ascii="Source Sans Pro" w:hAnsi="Source Sans Pro" w:cstheme="minorHAnsi"/>
          <w:color w:val="000000" w:themeColor="text1"/>
        </w:rPr>
        <w:t xml:space="preserve">viable </w:t>
      </w:r>
      <w:r w:rsidRPr="00680AAA">
        <w:rPr>
          <w:rFonts w:ascii="Source Sans Pro" w:hAnsi="Source Sans Pro" w:cstheme="minorHAnsi"/>
          <w:color w:val="000000" w:themeColor="text1"/>
        </w:rPr>
        <w:t>argument, one must look at how other women in the Bible are represented. Contrary to the belief that Eve was the first woman created, some speculate that there was another woman before her; Lilith. Now known in Judaism as a ‘she-demon’, she “represents chaos, seduction and ungodliness</w:t>
      </w:r>
      <w:r w:rsidRPr="00680AAA">
        <w:rPr>
          <w:rStyle w:val="FootnoteReference"/>
          <w:rFonts w:ascii="Source Sans Pro" w:hAnsi="Source Sans Pro" w:cstheme="minorHAnsi"/>
          <w:color w:val="000000" w:themeColor="text1"/>
        </w:rPr>
        <w:footnoteReference w:id="2"/>
      </w:r>
      <w:r w:rsidRPr="00680AAA">
        <w:rPr>
          <w:rFonts w:ascii="Source Sans Pro" w:hAnsi="Source Sans Pro" w:cstheme="minorHAnsi"/>
          <w:color w:val="000000" w:themeColor="text1"/>
        </w:rPr>
        <w:t>”. Rabbinic literature writes that Lilith was disobedient and refused to submit or be subservient to her husband</w:t>
      </w:r>
      <w:r w:rsidR="00945A22">
        <w:rPr>
          <w:rFonts w:ascii="Source Sans Pro" w:hAnsi="Source Sans Pro" w:cstheme="minorHAnsi"/>
          <w:color w:val="000000" w:themeColor="text1"/>
        </w:rPr>
        <w:t xml:space="preserve"> Adam</w:t>
      </w:r>
      <w:r w:rsidRPr="00680AAA">
        <w:rPr>
          <w:rFonts w:ascii="Source Sans Pro" w:hAnsi="Source Sans Pro" w:cstheme="minorHAnsi"/>
          <w:color w:val="000000" w:themeColor="text1"/>
        </w:rPr>
        <w:t xml:space="preserve">, resulting in her being banished from Eden. This highlights how some women in the Bible are viewed, with refusal to submit to men resulting in </w:t>
      </w:r>
      <w:r w:rsidR="0057414F" w:rsidRPr="00680AAA">
        <w:rPr>
          <w:rFonts w:ascii="Source Sans Pro" w:hAnsi="Source Sans Pro" w:cstheme="minorHAnsi"/>
          <w:color w:val="000000" w:themeColor="text1"/>
        </w:rPr>
        <w:t>severe</w:t>
      </w:r>
      <w:r w:rsidRPr="00680AAA">
        <w:rPr>
          <w:rFonts w:ascii="Source Sans Pro" w:hAnsi="Source Sans Pro" w:cstheme="minorHAnsi"/>
          <w:color w:val="000000" w:themeColor="text1"/>
        </w:rPr>
        <w:t xml:space="preserve"> punishments and accusations of being a demon. </w:t>
      </w:r>
    </w:p>
    <w:p w14:paraId="6D73CFFE" w14:textId="77777777" w:rsidR="00680AAA" w:rsidRPr="00680AAA" w:rsidRDefault="00680AAA" w:rsidP="00680AAA">
      <w:pPr>
        <w:spacing w:line="360" w:lineRule="auto"/>
        <w:rPr>
          <w:rFonts w:ascii="Source Sans Pro" w:hAnsi="Source Sans Pro" w:cstheme="minorHAnsi"/>
        </w:rPr>
      </w:pPr>
    </w:p>
    <w:p w14:paraId="160CD451" w14:textId="77CB6EC4" w:rsidR="00680AAA" w:rsidRPr="00680AAA" w:rsidRDefault="007274BA" w:rsidP="00680AAA">
      <w:pPr>
        <w:spacing w:line="360" w:lineRule="auto"/>
        <w:rPr>
          <w:rStyle w:val="text"/>
          <w:rFonts w:ascii="Source Sans Pro" w:hAnsi="Source Sans Pro" w:cstheme="minorHAnsi"/>
        </w:rPr>
      </w:pPr>
      <w:r w:rsidRPr="00680AAA">
        <w:rPr>
          <w:rFonts w:ascii="Source Sans Pro" w:hAnsi="Source Sans Pro" w:cstheme="minorHAnsi"/>
          <w:color w:val="000000" w:themeColor="text1"/>
        </w:rPr>
        <w:t xml:space="preserve">Whilst there are numerous strong arguments supporting the narrative that Genesis is misogynistic, </w:t>
      </w:r>
      <w:r w:rsidR="0057414F" w:rsidRPr="00680AAA">
        <w:rPr>
          <w:rFonts w:ascii="Source Sans Pro" w:hAnsi="Source Sans Pro" w:cstheme="minorHAnsi"/>
          <w:color w:val="000000" w:themeColor="text1"/>
        </w:rPr>
        <w:t>some dispute</w:t>
      </w:r>
      <w:r w:rsidRPr="00680AAA">
        <w:rPr>
          <w:rFonts w:ascii="Source Sans Pro" w:hAnsi="Source Sans Pro" w:cstheme="minorHAnsi"/>
          <w:color w:val="000000" w:themeColor="text1"/>
        </w:rPr>
        <w:t xml:space="preserve"> that</w:t>
      </w:r>
      <w:r w:rsidR="0057414F" w:rsidRPr="00680AAA">
        <w:rPr>
          <w:rFonts w:ascii="Source Sans Pro" w:hAnsi="Source Sans Pro" w:cstheme="minorHAnsi"/>
          <w:color w:val="000000" w:themeColor="text1"/>
        </w:rPr>
        <w:t>,</w:t>
      </w:r>
      <w:r w:rsidRPr="00680AAA">
        <w:rPr>
          <w:rFonts w:ascii="Source Sans Pro" w:hAnsi="Source Sans Pro" w:cstheme="minorHAnsi"/>
          <w:color w:val="000000" w:themeColor="text1"/>
        </w:rPr>
        <w:t xml:space="preserve"> rather than Genesis being </w:t>
      </w:r>
      <w:r w:rsidR="0057414F" w:rsidRPr="00680AAA">
        <w:rPr>
          <w:rFonts w:ascii="Source Sans Pro" w:hAnsi="Source Sans Pro" w:cstheme="minorHAnsi"/>
          <w:color w:val="000000" w:themeColor="text1"/>
        </w:rPr>
        <w:t>sexis</w:t>
      </w:r>
      <w:r w:rsidRPr="00680AAA">
        <w:rPr>
          <w:rFonts w:ascii="Source Sans Pro" w:hAnsi="Source Sans Pro" w:cstheme="minorHAnsi"/>
          <w:color w:val="000000" w:themeColor="text1"/>
        </w:rPr>
        <w:t>t</w:t>
      </w:r>
      <w:r w:rsidR="0057414F" w:rsidRPr="00680AAA">
        <w:rPr>
          <w:rFonts w:ascii="Source Sans Pro" w:hAnsi="Source Sans Pro" w:cstheme="minorHAnsi"/>
          <w:color w:val="000000" w:themeColor="text1"/>
        </w:rPr>
        <w:t>,</w:t>
      </w:r>
      <w:r w:rsidRPr="00680AAA">
        <w:rPr>
          <w:rFonts w:ascii="Source Sans Pro" w:hAnsi="Source Sans Pro" w:cstheme="minorHAnsi"/>
          <w:color w:val="000000" w:themeColor="text1"/>
        </w:rPr>
        <w:t xml:space="preserve"> i</w:t>
      </w:r>
      <w:r w:rsidR="0069649C">
        <w:rPr>
          <w:rFonts w:ascii="Source Sans Pro" w:hAnsi="Source Sans Pro" w:cstheme="minorHAnsi"/>
          <w:color w:val="000000" w:themeColor="text1"/>
        </w:rPr>
        <w:t>t</w:t>
      </w:r>
      <w:r w:rsidRPr="00680AAA">
        <w:rPr>
          <w:rFonts w:ascii="Source Sans Pro" w:hAnsi="Source Sans Pro" w:cstheme="minorHAnsi"/>
          <w:color w:val="000000" w:themeColor="text1"/>
        </w:rPr>
        <w:t xml:space="preserve">s </w:t>
      </w:r>
      <w:r w:rsidR="00E6654F" w:rsidRPr="00680AAA">
        <w:rPr>
          <w:rFonts w:ascii="Source Sans Pro" w:hAnsi="Source Sans Pro" w:cstheme="minorHAnsi"/>
          <w:color w:val="000000" w:themeColor="text1"/>
        </w:rPr>
        <w:t>people’s</w:t>
      </w:r>
      <w:r w:rsidRPr="00680AAA">
        <w:rPr>
          <w:rFonts w:ascii="Source Sans Pro" w:hAnsi="Source Sans Pro" w:cstheme="minorHAnsi"/>
          <w:color w:val="000000" w:themeColor="text1"/>
        </w:rPr>
        <w:t xml:space="preserve"> interpretation of the book that has created this</w:t>
      </w:r>
      <w:r w:rsidR="0057414F" w:rsidRPr="00680AAA">
        <w:rPr>
          <w:rFonts w:ascii="Source Sans Pro" w:hAnsi="Source Sans Pro" w:cstheme="minorHAnsi"/>
          <w:color w:val="000000" w:themeColor="text1"/>
        </w:rPr>
        <w:t xml:space="preserve"> viewpoint. </w:t>
      </w:r>
      <w:r w:rsidRPr="00680AAA">
        <w:rPr>
          <w:rFonts w:ascii="Source Sans Pro" w:hAnsi="Source Sans Pro" w:cstheme="minorHAnsi"/>
          <w:color w:val="000000" w:themeColor="text1"/>
        </w:rPr>
        <w:t xml:space="preserve">Adam being created first is one of the main points used to justify the argument, with claims that this </w:t>
      </w:r>
      <w:r w:rsidR="000D7345" w:rsidRPr="00680AAA">
        <w:rPr>
          <w:rFonts w:ascii="Source Sans Pro" w:hAnsi="Source Sans Pro" w:cstheme="minorHAnsi"/>
          <w:color w:val="000000" w:themeColor="text1"/>
        </w:rPr>
        <w:t>implies men are most important, however</w:t>
      </w:r>
      <w:r w:rsidR="0057414F" w:rsidRPr="00680AAA">
        <w:rPr>
          <w:rFonts w:ascii="Source Sans Pro" w:hAnsi="Source Sans Pro" w:cstheme="minorHAnsi"/>
          <w:color w:val="000000" w:themeColor="text1"/>
        </w:rPr>
        <w:t>,</w:t>
      </w:r>
      <w:r w:rsidR="000D7345" w:rsidRPr="00680AAA">
        <w:rPr>
          <w:rFonts w:ascii="Source Sans Pro" w:hAnsi="Source Sans Pro" w:cstheme="minorHAnsi"/>
          <w:color w:val="000000" w:themeColor="text1"/>
        </w:rPr>
        <w:t xml:space="preserve"> in some accounts of the Creation story </w:t>
      </w:r>
      <w:r w:rsidR="00F70B58" w:rsidRPr="00680AAA">
        <w:rPr>
          <w:rFonts w:ascii="Source Sans Pro" w:hAnsi="Source Sans Pro" w:cstheme="minorHAnsi"/>
          <w:color w:val="000000" w:themeColor="text1"/>
        </w:rPr>
        <w:t>God made animals</w:t>
      </w:r>
      <w:r w:rsidR="0057414F" w:rsidRPr="00680AAA">
        <w:rPr>
          <w:rFonts w:ascii="Source Sans Pro" w:hAnsi="Source Sans Pro" w:cstheme="minorHAnsi"/>
          <w:color w:val="000000" w:themeColor="text1"/>
        </w:rPr>
        <w:t xml:space="preserve"> first</w:t>
      </w:r>
      <w:r w:rsidR="000D7345" w:rsidRPr="00680AAA">
        <w:rPr>
          <w:rFonts w:ascii="Source Sans Pro" w:hAnsi="Source Sans Pro" w:cstheme="minorHAnsi"/>
          <w:color w:val="000000" w:themeColor="text1"/>
        </w:rPr>
        <w:t>. T</w:t>
      </w:r>
      <w:r w:rsidR="00F70B58" w:rsidRPr="00680AAA">
        <w:rPr>
          <w:rFonts w:ascii="Source Sans Pro" w:hAnsi="Source Sans Pro" w:cstheme="minorHAnsi"/>
          <w:color w:val="000000" w:themeColor="text1"/>
        </w:rPr>
        <w:t>herefore</w:t>
      </w:r>
      <w:r w:rsidR="000D7345" w:rsidRPr="00680AAA">
        <w:rPr>
          <w:rFonts w:ascii="Source Sans Pro" w:hAnsi="Source Sans Pro" w:cstheme="minorHAnsi"/>
          <w:color w:val="000000" w:themeColor="text1"/>
        </w:rPr>
        <w:t xml:space="preserve">, it could be said that animals are more important than humans altogether. Furthermore, </w:t>
      </w:r>
      <w:r w:rsidR="00516CB7" w:rsidRPr="00680AAA">
        <w:rPr>
          <w:rFonts w:ascii="Source Sans Pro" w:hAnsi="Source Sans Pro" w:cstheme="minorHAnsi"/>
          <w:color w:val="000000" w:themeColor="text1"/>
        </w:rPr>
        <w:t>according to Genesis 1-2</w:t>
      </w:r>
      <w:r w:rsidR="009E1014">
        <w:rPr>
          <w:rFonts w:ascii="Source Sans Pro" w:hAnsi="Source Sans Pro" w:cstheme="minorHAnsi"/>
          <w:color w:val="000000" w:themeColor="text1"/>
        </w:rPr>
        <w:t>,</w:t>
      </w:r>
      <w:r w:rsidR="00516CB7" w:rsidRPr="00680AAA">
        <w:rPr>
          <w:rFonts w:ascii="Source Sans Pro" w:hAnsi="Source Sans Pro" w:cstheme="minorHAnsi"/>
          <w:color w:val="000000" w:themeColor="text1"/>
        </w:rPr>
        <w:t xml:space="preserve"> God made humankind first, as a pose to man; </w:t>
      </w:r>
      <w:r w:rsidR="003C77F5" w:rsidRPr="0069649C">
        <w:rPr>
          <w:rFonts w:ascii="Source Sans Pro" w:hAnsi="Source Sans Pro" w:cstheme="minorHAnsi"/>
          <w:i/>
          <w:iCs/>
          <w:color w:val="000000" w:themeColor="text1"/>
        </w:rPr>
        <w:t>‘</w:t>
      </w:r>
      <w:r w:rsidR="000C13F3" w:rsidRPr="0069649C">
        <w:rPr>
          <w:rStyle w:val="text"/>
          <w:rFonts w:ascii="Source Sans Pro" w:hAnsi="Source Sans Pro" w:cstheme="minorHAnsi"/>
          <w:i/>
          <w:iCs/>
          <w:color w:val="000000"/>
        </w:rPr>
        <w:t>So God created humankind</w:t>
      </w:r>
      <w:r w:rsidR="000C13F3" w:rsidRPr="0069649C">
        <w:rPr>
          <w:rStyle w:val="apple-converted-space"/>
          <w:rFonts w:ascii="Source Sans Pro" w:hAnsi="Source Sans Pro" w:cstheme="minorHAnsi"/>
          <w:i/>
          <w:iCs/>
          <w:color w:val="000000"/>
        </w:rPr>
        <w:t> </w:t>
      </w:r>
      <w:r w:rsidR="000C13F3" w:rsidRPr="0069649C">
        <w:rPr>
          <w:rStyle w:val="text"/>
          <w:rFonts w:ascii="Source Sans Pro" w:hAnsi="Source Sans Pro" w:cstheme="minorHAnsi"/>
          <w:i/>
          <w:iCs/>
          <w:color w:val="000000"/>
        </w:rPr>
        <w:t>in his image</w:t>
      </w:r>
      <w:r w:rsidR="00516CB7" w:rsidRPr="0069649C">
        <w:rPr>
          <w:rStyle w:val="text"/>
          <w:rFonts w:ascii="Source Sans Pro" w:hAnsi="Source Sans Pro" w:cstheme="minorHAnsi"/>
          <w:i/>
          <w:iCs/>
          <w:color w:val="000000"/>
        </w:rPr>
        <w:t>, i</w:t>
      </w:r>
      <w:r w:rsidR="000C13F3" w:rsidRPr="0069649C">
        <w:rPr>
          <w:rStyle w:val="text"/>
          <w:rFonts w:ascii="Source Sans Pro" w:hAnsi="Source Sans Pro" w:cstheme="minorHAnsi"/>
          <w:i/>
          <w:iCs/>
          <w:color w:val="000000"/>
        </w:rPr>
        <w:t>n the image of God</w:t>
      </w:r>
      <w:r w:rsidR="00516CB7" w:rsidRPr="0069649C">
        <w:rPr>
          <w:rStyle w:val="text"/>
          <w:rFonts w:ascii="Source Sans Pro" w:hAnsi="Source Sans Pro" w:cstheme="minorHAnsi"/>
          <w:i/>
          <w:iCs/>
          <w:color w:val="000000"/>
        </w:rPr>
        <w:t xml:space="preserve"> </w:t>
      </w:r>
      <w:r w:rsidR="000C13F3" w:rsidRPr="0069649C">
        <w:rPr>
          <w:rStyle w:val="text"/>
          <w:rFonts w:ascii="Source Sans Pro" w:hAnsi="Source Sans Pro" w:cstheme="minorHAnsi"/>
          <w:i/>
          <w:iCs/>
          <w:color w:val="000000"/>
        </w:rPr>
        <w:t>he created them</w:t>
      </w:r>
      <w:r w:rsidR="00516CB7" w:rsidRPr="0069649C">
        <w:rPr>
          <w:rStyle w:val="text"/>
          <w:rFonts w:ascii="Source Sans Pro" w:hAnsi="Source Sans Pro" w:cstheme="minorHAnsi"/>
          <w:i/>
          <w:iCs/>
          <w:color w:val="000000"/>
        </w:rPr>
        <w:t xml:space="preserve"> </w:t>
      </w:r>
      <w:r w:rsidR="000C13F3" w:rsidRPr="0069649C">
        <w:rPr>
          <w:rStyle w:val="text"/>
          <w:rFonts w:ascii="Source Sans Pro" w:hAnsi="Source Sans Pro" w:cstheme="minorHAnsi"/>
          <w:i/>
          <w:iCs/>
          <w:color w:val="000000"/>
        </w:rPr>
        <w:t>male and female he created them</w:t>
      </w:r>
      <w:r w:rsidR="003C77F5" w:rsidRPr="0069649C">
        <w:rPr>
          <w:rStyle w:val="text"/>
          <w:rFonts w:ascii="Source Sans Pro" w:hAnsi="Source Sans Pro" w:cstheme="minorHAnsi"/>
          <w:i/>
          <w:iCs/>
          <w:color w:val="000000"/>
        </w:rPr>
        <w:t>’</w:t>
      </w:r>
      <w:r w:rsidR="003C77F5">
        <w:rPr>
          <w:rStyle w:val="text"/>
          <w:rFonts w:ascii="Source Sans Pro" w:hAnsi="Source Sans Pro" w:cstheme="minorHAnsi"/>
          <w:color w:val="000000"/>
        </w:rPr>
        <w:t xml:space="preserve"> (Gen. 1:27)</w:t>
      </w:r>
    </w:p>
    <w:p w14:paraId="1778A2A1" w14:textId="77777777" w:rsidR="00680AAA" w:rsidRPr="00680AAA" w:rsidRDefault="00680AAA" w:rsidP="00680AAA">
      <w:pPr>
        <w:spacing w:line="360" w:lineRule="auto"/>
        <w:rPr>
          <w:rStyle w:val="text"/>
          <w:rFonts w:ascii="Source Sans Pro" w:hAnsi="Source Sans Pro" w:cstheme="minorHAnsi"/>
        </w:rPr>
      </w:pPr>
    </w:p>
    <w:p w14:paraId="5D7D299B" w14:textId="77777777" w:rsidR="00680AAA" w:rsidRPr="00680AAA" w:rsidRDefault="00516CB7" w:rsidP="00680AAA">
      <w:pPr>
        <w:spacing w:line="360" w:lineRule="auto"/>
        <w:rPr>
          <w:rFonts w:ascii="Source Sans Pro" w:hAnsi="Source Sans Pro" w:cstheme="minorHAnsi"/>
          <w:color w:val="000000" w:themeColor="text1"/>
        </w:rPr>
      </w:pPr>
      <w:r w:rsidRPr="00680AAA">
        <w:rPr>
          <w:rFonts w:ascii="Source Sans Pro" w:hAnsi="Source Sans Pro" w:cstheme="minorHAnsi"/>
          <w:color w:val="000000" w:themeColor="text1"/>
        </w:rPr>
        <w:t xml:space="preserve">With regards to Eve’s transgression, nowhere in Genesis does it call her a sinner. </w:t>
      </w:r>
      <w:r w:rsidR="007B670A" w:rsidRPr="00680AAA">
        <w:rPr>
          <w:rFonts w:ascii="Source Sans Pro" w:hAnsi="Source Sans Pro" w:cstheme="minorHAnsi"/>
          <w:color w:val="000000" w:themeColor="text1"/>
        </w:rPr>
        <w:t>Adam willingly takes the fruit from Eve and i</w:t>
      </w:r>
      <w:r w:rsidR="0057414F" w:rsidRPr="00680AAA">
        <w:rPr>
          <w:rFonts w:ascii="Source Sans Pro" w:hAnsi="Source Sans Pro" w:cstheme="minorHAnsi"/>
          <w:color w:val="000000" w:themeColor="text1"/>
        </w:rPr>
        <w:t>s also</w:t>
      </w:r>
      <w:r w:rsidR="007B670A" w:rsidRPr="00680AAA">
        <w:rPr>
          <w:rFonts w:ascii="Source Sans Pro" w:hAnsi="Source Sans Pro" w:cstheme="minorHAnsi"/>
          <w:color w:val="000000" w:themeColor="text1"/>
        </w:rPr>
        <w:t xml:space="preserve"> punished for his role in the </w:t>
      </w:r>
      <w:r w:rsidR="00F215E3" w:rsidRPr="00680AAA">
        <w:rPr>
          <w:rFonts w:ascii="Source Sans Pro" w:hAnsi="Source Sans Pro" w:cstheme="minorHAnsi"/>
          <w:color w:val="000000" w:themeColor="text1"/>
        </w:rPr>
        <w:t>incident</w:t>
      </w:r>
      <w:r w:rsidR="007B670A" w:rsidRPr="00680AAA">
        <w:rPr>
          <w:rFonts w:ascii="Source Sans Pro" w:hAnsi="Source Sans Pro" w:cstheme="minorHAnsi"/>
          <w:color w:val="000000" w:themeColor="text1"/>
        </w:rPr>
        <w:t xml:space="preserve">, with God condemning him to a life of difficult </w:t>
      </w:r>
      <w:r w:rsidR="00F215E3" w:rsidRPr="00680AAA">
        <w:rPr>
          <w:rFonts w:ascii="Source Sans Pro" w:hAnsi="Source Sans Pro" w:cstheme="minorHAnsi"/>
          <w:color w:val="000000" w:themeColor="text1"/>
        </w:rPr>
        <w:t>labour and cursing his descendant</w:t>
      </w:r>
      <w:r w:rsidR="00716A9F" w:rsidRPr="00680AAA">
        <w:rPr>
          <w:rFonts w:ascii="Source Sans Pro" w:hAnsi="Source Sans Pro" w:cstheme="minorHAnsi"/>
          <w:color w:val="000000" w:themeColor="text1"/>
        </w:rPr>
        <w:t>s</w:t>
      </w:r>
      <w:r w:rsidR="007B670A" w:rsidRPr="00680AAA">
        <w:rPr>
          <w:rFonts w:ascii="Source Sans Pro" w:hAnsi="Source Sans Pro" w:cstheme="minorHAnsi"/>
          <w:color w:val="000000" w:themeColor="text1"/>
        </w:rPr>
        <w:t xml:space="preserve">. </w:t>
      </w:r>
      <w:r w:rsidR="00044427" w:rsidRPr="00680AAA">
        <w:rPr>
          <w:rFonts w:ascii="Source Sans Pro" w:hAnsi="Source Sans Pro" w:cstheme="minorHAnsi"/>
          <w:color w:val="000000" w:themeColor="text1"/>
        </w:rPr>
        <w:t xml:space="preserve">Given the fact that Eve was the instigator, God chose to punish them both with, what some would say, equally harsh consequences. </w:t>
      </w:r>
      <w:r w:rsidR="00F844BF" w:rsidRPr="00680AAA">
        <w:rPr>
          <w:rFonts w:ascii="Source Sans Pro" w:hAnsi="Source Sans Pro" w:cstheme="minorHAnsi"/>
          <w:color w:val="000000" w:themeColor="text1"/>
        </w:rPr>
        <w:t>This strengthens the argument that Genesis is unbiased towards gender</w:t>
      </w:r>
      <w:r w:rsidR="00044427" w:rsidRPr="00680AAA">
        <w:rPr>
          <w:rFonts w:ascii="Source Sans Pro" w:hAnsi="Source Sans Pro" w:cstheme="minorHAnsi"/>
          <w:color w:val="000000" w:themeColor="text1"/>
        </w:rPr>
        <w:t>.</w:t>
      </w:r>
      <w:r w:rsidR="00716A9F" w:rsidRPr="00680AAA">
        <w:rPr>
          <w:rFonts w:ascii="Source Sans Pro" w:hAnsi="Source Sans Pro" w:cstheme="minorHAnsi"/>
          <w:color w:val="000000" w:themeColor="text1"/>
        </w:rPr>
        <w:t xml:space="preserve"> It’s also a misconception that she seduces Adam sexually, as there is no mention of this in Genesis. </w:t>
      </w:r>
      <w:r w:rsidRPr="00680AAA">
        <w:rPr>
          <w:rFonts w:ascii="Source Sans Pro" w:hAnsi="Source Sans Pro" w:cstheme="minorHAnsi"/>
          <w:color w:val="000000" w:themeColor="text1"/>
        </w:rPr>
        <w:t xml:space="preserve">The sexualisation of Eve can also be compared to that of Adam. </w:t>
      </w:r>
      <w:r w:rsidR="00044427" w:rsidRPr="00680AAA">
        <w:rPr>
          <w:rFonts w:ascii="Source Sans Pro" w:hAnsi="Source Sans Pro" w:cstheme="minorHAnsi"/>
          <w:color w:val="000000" w:themeColor="text1"/>
        </w:rPr>
        <w:t>They are both either naked, or have very little covering their bodies, and some imagery shows Adam’s genitals</w:t>
      </w:r>
      <w:r w:rsidR="00716A9F" w:rsidRPr="00680AAA">
        <w:rPr>
          <w:rFonts w:ascii="Source Sans Pro" w:hAnsi="Source Sans Pro" w:cstheme="minorHAnsi"/>
          <w:color w:val="000000" w:themeColor="text1"/>
        </w:rPr>
        <w:t>, similarly to how Eve’s breasts are shown</w:t>
      </w:r>
      <w:r w:rsidR="00044427" w:rsidRPr="00680AAA">
        <w:rPr>
          <w:rFonts w:ascii="Source Sans Pro" w:hAnsi="Source Sans Pro" w:cstheme="minorHAnsi"/>
          <w:color w:val="000000" w:themeColor="text1"/>
        </w:rPr>
        <w:t xml:space="preserve">. He is almost always </w:t>
      </w:r>
      <w:r w:rsidR="00044427" w:rsidRPr="00680AAA">
        <w:rPr>
          <w:rFonts w:ascii="Source Sans Pro" w:hAnsi="Source Sans Pro" w:cstheme="minorHAnsi"/>
          <w:color w:val="000000" w:themeColor="text1"/>
        </w:rPr>
        <w:lastRenderedPageBreak/>
        <w:t>sketched as a handsome, muscular man, and is equally sexua</w:t>
      </w:r>
      <w:r w:rsidR="00F3313D" w:rsidRPr="00680AAA">
        <w:rPr>
          <w:rFonts w:ascii="Source Sans Pro" w:hAnsi="Source Sans Pro" w:cstheme="minorHAnsi"/>
          <w:color w:val="000000" w:themeColor="text1"/>
        </w:rPr>
        <w:t>lly objectified</w:t>
      </w:r>
      <w:r w:rsidR="00716A9F" w:rsidRPr="00680AAA">
        <w:rPr>
          <w:rFonts w:ascii="Source Sans Pro" w:hAnsi="Source Sans Pro" w:cstheme="minorHAnsi"/>
          <w:color w:val="000000" w:themeColor="text1"/>
        </w:rPr>
        <w:t xml:space="preserve"> in art and literature.</w:t>
      </w:r>
    </w:p>
    <w:p w14:paraId="3C44C3B6" w14:textId="77777777" w:rsidR="00680AAA" w:rsidRPr="00680AAA" w:rsidRDefault="00680AAA" w:rsidP="00680AAA">
      <w:pPr>
        <w:spacing w:line="360" w:lineRule="auto"/>
        <w:rPr>
          <w:rFonts w:ascii="Source Sans Pro" w:hAnsi="Source Sans Pro" w:cstheme="minorHAnsi"/>
          <w:color w:val="000000" w:themeColor="text1"/>
        </w:rPr>
      </w:pPr>
    </w:p>
    <w:p w14:paraId="59F63F45" w14:textId="2C745B23" w:rsidR="00680AAA" w:rsidRPr="00680AAA" w:rsidRDefault="00F3313D" w:rsidP="00680AAA">
      <w:pPr>
        <w:spacing w:line="360" w:lineRule="auto"/>
        <w:rPr>
          <w:rFonts w:ascii="Source Sans Pro" w:hAnsi="Source Sans Pro" w:cstheme="minorHAnsi"/>
        </w:rPr>
      </w:pPr>
      <w:r w:rsidRPr="00680AAA">
        <w:rPr>
          <w:rFonts w:ascii="Source Sans Pro" w:hAnsi="Source Sans Pro" w:cstheme="minorHAnsi"/>
          <w:color w:val="000000" w:themeColor="text1"/>
        </w:rPr>
        <w:t xml:space="preserve">Interpretation is very important when reading into the meaning of certain verses, and it is </w:t>
      </w:r>
      <w:r w:rsidR="00716A9F" w:rsidRPr="00680AAA">
        <w:rPr>
          <w:rFonts w:ascii="Source Sans Pro" w:hAnsi="Source Sans Pro" w:cstheme="minorHAnsi"/>
          <w:color w:val="000000" w:themeColor="text1"/>
        </w:rPr>
        <w:t xml:space="preserve">necessary </w:t>
      </w:r>
      <w:r w:rsidRPr="00680AAA">
        <w:rPr>
          <w:rFonts w:ascii="Source Sans Pro" w:hAnsi="Source Sans Pro" w:cstheme="minorHAnsi"/>
          <w:color w:val="000000" w:themeColor="text1"/>
        </w:rPr>
        <w:t>to remember this text was written thousands of years ago, during a time whe</w:t>
      </w:r>
      <w:r w:rsidR="009E1014">
        <w:rPr>
          <w:rFonts w:ascii="Source Sans Pro" w:hAnsi="Source Sans Pro" w:cstheme="minorHAnsi"/>
          <w:color w:val="000000" w:themeColor="text1"/>
        </w:rPr>
        <w:t>n</w:t>
      </w:r>
      <w:r w:rsidRPr="00680AAA">
        <w:rPr>
          <w:rFonts w:ascii="Source Sans Pro" w:hAnsi="Source Sans Pro" w:cstheme="minorHAnsi"/>
          <w:color w:val="000000" w:themeColor="text1"/>
        </w:rPr>
        <w:t xml:space="preserve"> women had little to no rights and were objectified.</w:t>
      </w:r>
      <w:r w:rsidR="00FA228A" w:rsidRPr="00680AAA">
        <w:rPr>
          <w:rFonts w:ascii="Source Sans Pro" w:hAnsi="Source Sans Pro" w:cstheme="minorHAnsi"/>
          <w:color w:val="000000" w:themeColor="text1"/>
        </w:rPr>
        <w:t xml:space="preserve"> They were classed as inferior to men, who would have been the ones reading and preaching, allowing them </w:t>
      </w:r>
      <w:r w:rsidR="00BC234E" w:rsidRPr="00680AAA">
        <w:rPr>
          <w:rFonts w:ascii="Source Sans Pro" w:hAnsi="Source Sans Pro" w:cstheme="minorHAnsi"/>
          <w:color w:val="000000" w:themeColor="text1"/>
        </w:rPr>
        <w:t>to mould</w:t>
      </w:r>
      <w:r w:rsidR="00FA228A" w:rsidRPr="00680AAA">
        <w:rPr>
          <w:rFonts w:ascii="Source Sans Pro" w:hAnsi="Source Sans Pro" w:cstheme="minorHAnsi"/>
          <w:color w:val="000000" w:themeColor="text1"/>
        </w:rPr>
        <w:t xml:space="preserve"> </w:t>
      </w:r>
      <w:r w:rsidR="009E1014">
        <w:rPr>
          <w:rFonts w:ascii="Source Sans Pro" w:hAnsi="Source Sans Pro" w:cstheme="minorHAnsi"/>
          <w:color w:val="000000" w:themeColor="text1"/>
        </w:rPr>
        <w:t xml:space="preserve">the </w:t>
      </w:r>
      <w:r w:rsidR="00FA228A" w:rsidRPr="00680AAA">
        <w:rPr>
          <w:rFonts w:ascii="Source Sans Pro" w:hAnsi="Source Sans Pro" w:cstheme="minorHAnsi"/>
          <w:color w:val="000000" w:themeColor="text1"/>
        </w:rPr>
        <w:t xml:space="preserve">story to </w:t>
      </w:r>
      <w:r w:rsidR="00BC234E" w:rsidRPr="00680AAA">
        <w:rPr>
          <w:rFonts w:ascii="Source Sans Pro" w:hAnsi="Source Sans Pro" w:cstheme="minorHAnsi"/>
          <w:color w:val="000000" w:themeColor="text1"/>
        </w:rPr>
        <w:t xml:space="preserve">suit </w:t>
      </w:r>
      <w:r w:rsidR="00FA228A" w:rsidRPr="00680AAA">
        <w:rPr>
          <w:rFonts w:ascii="Source Sans Pro" w:hAnsi="Source Sans Pro" w:cstheme="minorHAnsi"/>
          <w:color w:val="000000" w:themeColor="text1"/>
        </w:rPr>
        <w:t>their narrative</w:t>
      </w:r>
      <w:r w:rsidR="00BC234E" w:rsidRPr="00680AAA">
        <w:rPr>
          <w:rFonts w:ascii="Source Sans Pro" w:hAnsi="Source Sans Pro" w:cstheme="minorHAnsi"/>
          <w:color w:val="000000" w:themeColor="text1"/>
        </w:rPr>
        <w:t>s</w:t>
      </w:r>
      <w:r w:rsidR="00FA228A" w:rsidRPr="00680AAA">
        <w:rPr>
          <w:rFonts w:ascii="Source Sans Pro" w:hAnsi="Source Sans Pro" w:cstheme="minorHAnsi"/>
          <w:color w:val="000000" w:themeColor="text1"/>
        </w:rPr>
        <w:t xml:space="preserve">. People take </w:t>
      </w:r>
      <w:r w:rsidR="000B41AB" w:rsidRPr="00680AAA">
        <w:rPr>
          <w:rFonts w:ascii="Source Sans Pro" w:hAnsi="Source Sans Pro" w:cstheme="minorHAnsi"/>
        </w:rPr>
        <w:t>from the story what they want</w:t>
      </w:r>
      <w:r w:rsidR="00FA228A" w:rsidRPr="00680AAA">
        <w:rPr>
          <w:rFonts w:ascii="Source Sans Pro" w:hAnsi="Source Sans Pro" w:cstheme="minorHAnsi"/>
        </w:rPr>
        <w:t>, and things have been</w:t>
      </w:r>
      <w:r w:rsidR="009E1014">
        <w:rPr>
          <w:rFonts w:ascii="Source Sans Pro" w:hAnsi="Source Sans Pro" w:cstheme="minorHAnsi"/>
        </w:rPr>
        <w:t xml:space="preserve"> </w:t>
      </w:r>
      <w:r w:rsidR="00FA228A" w:rsidRPr="00680AAA">
        <w:rPr>
          <w:rFonts w:ascii="Source Sans Pro" w:hAnsi="Source Sans Pro" w:cstheme="minorHAnsi"/>
        </w:rPr>
        <w:t xml:space="preserve">misconstrued. </w:t>
      </w:r>
      <w:r w:rsidR="000B41AB" w:rsidRPr="00680AAA">
        <w:rPr>
          <w:rFonts w:ascii="Source Sans Pro" w:hAnsi="Source Sans Pro" w:cstheme="minorHAnsi"/>
        </w:rPr>
        <w:t xml:space="preserve">For instance, nowhere </w:t>
      </w:r>
      <w:r w:rsidR="00FA228A" w:rsidRPr="00680AAA">
        <w:rPr>
          <w:rFonts w:ascii="Source Sans Pro" w:hAnsi="Source Sans Pro" w:cstheme="minorHAnsi"/>
        </w:rPr>
        <w:t xml:space="preserve">in Genesis </w:t>
      </w:r>
      <w:r w:rsidR="000B41AB" w:rsidRPr="00680AAA">
        <w:rPr>
          <w:rFonts w:ascii="Source Sans Pro" w:hAnsi="Source Sans Pro" w:cstheme="minorHAnsi"/>
        </w:rPr>
        <w:t xml:space="preserve">does it say </w:t>
      </w:r>
      <w:r w:rsidR="00012098" w:rsidRPr="00680AAA">
        <w:rPr>
          <w:rFonts w:ascii="Source Sans Pro" w:hAnsi="Source Sans Pro" w:cstheme="minorHAnsi"/>
        </w:rPr>
        <w:t>what type of fruit Eve picked, however</w:t>
      </w:r>
      <w:r w:rsidR="009E1014">
        <w:rPr>
          <w:rFonts w:ascii="Source Sans Pro" w:hAnsi="Source Sans Pro" w:cstheme="minorHAnsi"/>
        </w:rPr>
        <w:t>,</w:t>
      </w:r>
      <w:r w:rsidR="00012098" w:rsidRPr="00680AAA">
        <w:rPr>
          <w:rFonts w:ascii="Source Sans Pro" w:hAnsi="Source Sans Pro" w:cstheme="minorHAnsi"/>
        </w:rPr>
        <w:t xml:space="preserve"> most literature refers to the fruit as an apple. </w:t>
      </w:r>
    </w:p>
    <w:p w14:paraId="56738770" w14:textId="77777777" w:rsidR="00680AAA" w:rsidRPr="00680AAA" w:rsidRDefault="00680AAA" w:rsidP="00680AAA">
      <w:pPr>
        <w:spacing w:line="360" w:lineRule="auto"/>
        <w:rPr>
          <w:rFonts w:ascii="Source Sans Pro" w:hAnsi="Source Sans Pro" w:cstheme="minorHAnsi"/>
        </w:rPr>
      </w:pPr>
    </w:p>
    <w:p w14:paraId="67FF5D38" w14:textId="3320D31E" w:rsidR="00680AAA" w:rsidRPr="00680AAA" w:rsidRDefault="00012098" w:rsidP="00680AAA">
      <w:pPr>
        <w:spacing w:line="360" w:lineRule="auto"/>
        <w:rPr>
          <w:rFonts w:ascii="Source Sans Pro" w:hAnsi="Source Sans Pro" w:cstheme="minorHAnsi"/>
        </w:rPr>
      </w:pPr>
      <w:r w:rsidRPr="00680AAA">
        <w:rPr>
          <w:rFonts w:ascii="Source Sans Pro" w:hAnsi="Source Sans Pro" w:cstheme="minorHAnsi"/>
        </w:rPr>
        <w:t xml:space="preserve">There is also </w:t>
      </w:r>
      <w:r w:rsidR="009E1014">
        <w:rPr>
          <w:rFonts w:ascii="Source Sans Pro" w:hAnsi="Source Sans Pro" w:cstheme="minorHAnsi"/>
        </w:rPr>
        <w:t xml:space="preserve">an </w:t>
      </w:r>
      <w:r w:rsidRPr="00680AAA">
        <w:rPr>
          <w:rFonts w:ascii="Source Sans Pro" w:hAnsi="Source Sans Pro" w:cstheme="minorHAnsi"/>
        </w:rPr>
        <w:t>emphasis on Eve being Adam’s partner and helper as the other living creatures were not suitable. This suggests that Adam was not capable o</w:t>
      </w:r>
      <w:r w:rsidR="00BC234E" w:rsidRPr="00680AAA">
        <w:rPr>
          <w:rFonts w:ascii="Source Sans Pro" w:hAnsi="Source Sans Pro" w:cstheme="minorHAnsi"/>
        </w:rPr>
        <w:t>r strong enough alone</w:t>
      </w:r>
      <w:r w:rsidRPr="00680AAA">
        <w:rPr>
          <w:rFonts w:ascii="Source Sans Pro" w:hAnsi="Source Sans Pro" w:cstheme="minorHAnsi"/>
        </w:rPr>
        <w:t>,</w:t>
      </w:r>
      <w:r w:rsidR="00BC234E" w:rsidRPr="00680AAA">
        <w:rPr>
          <w:rFonts w:ascii="Source Sans Pro" w:hAnsi="Source Sans Pro" w:cstheme="minorHAnsi"/>
        </w:rPr>
        <w:t xml:space="preserve"> and</w:t>
      </w:r>
      <w:r w:rsidRPr="00680AAA">
        <w:rPr>
          <w:rFonts w:ascii="Source Sans Pro" w:hAnsi="Source Sans Pro" w:cstheme="minorHAnsi"/>
        </w:rPr>
        <w:t xml:space="preserve"> Eve was needed. God called Adam’s partner ‘Ezer’, a Hebrew word that translates to ‘help.</w:t>
      </w:r>
      <w:r w:rsidR="002B5DC9" w:rsidRPr="00680AAA">
        <w:rPr>
          <w:rFonts w:ascii="Source Sans Pro" w:hAnsi="Source Sans Pro" w:cstheme="minorHAnsi"/>
        </w:rPr>
        <w:t xml:space="preserve"> </w:t>
      </w:r>
      <w:r w:rsidR="002B5DC9" w:rsidRPr="00680AAA">
        <w:rPr>
          <w:rFonts w:ascii="Source Sans Pro" w:hAnsi="Source Sans Pro" w:cstheme="minorHAnsi"/>
          <w:color w:val="000000" w:themeColor="text1"/>
        </w:rPr>
        <w:t>“</w:t>
      </w:r>
      <w:r w:rsidR="0042787B" w:rsidRPr="00680AAA">
        <w:rPr>
          <w:rFonts w:ascii="Source Sans Pro" w:hAnsi="Source Sans Pro" w:cstheme="minorHAnsi"/>
          <w:color w:val="000000" w:themeColor="text1"/>
          <w:shd w:val="clear" w:color="auto" w:fill="FFFFFF"/>
        </w:rPr>
        <w:t xml:space="preserve">The word “helper” in </w:t>
      </w:r>
      <w:r w:rsidR="002B5DC9" w:rsidRPr="00680AAA">
        <w:rPr>
          <w:rFonts w:ascii="Source Sans Pro" w:hAnsi="Source Sans Pro" w:cstheme="minorHAnsi"/>
          <w:color w:val="000000" w:themeColor="text1"/>
          <w:shd w:val="clear" w:color="auto" w:fill="FFFFFF"/>
        </w:rPr>
        <w:t>English</w:t>
      </w:r>
      <w:r w:rsidR="0042787B" w:rsidRPr="00680AAA">
        <w:rPr>
          <w:rFonts w:ascii="Source Sans Pro" w:hAnsi="Source Sans Pro" w:cstheme="minorHAnsi"/>
          <w:color w:val="000000" w:themeColor="text1"/>
          <w:shd w:val="clear" w:color="auto" w:fill="FFFFFF"/>
        </w:rPr>
        <w:t xml:space="preserve"> denotes a feeling of being inferior. However, when taken back to its meaning as the Hebrew word</w:t>
      </w:r>
      <w:r w:rsidR="0042787B" w:rsidRPr="00680AAA">
        <w:rPr>
          <w:rFonts w:ascii="Source Sans Pro" w:hAnsi="Source Sans Pro" w:cstheme="minorHAnsi"/>
          <w:color w:val="000000" w:themeColor="text1"/>
          <w:bdr w:val="none" w:sz="0" w:space="0" w:color="auto" w:frame="1"/>
        </w:rPr>
        <w:t>, </w:t>
      </w:r>
      <w:r w:rsidR="0042787B" w:rsidRPr="00680AAA">
        <w:rPr>
          <w:rFonts w:ascii="Source Sans Pro" w:hAnsi="Source Sans Pro" w:cstheme="minorHAnsi"/>
          <w:color w:val="000000" w:themeColor="text1"/>
          <w:shd w:val="clear" w:color="auto" w:fill="FFFFFF"/>
        </w:rPr>
        <w:t>inferior is not implied.</w:t>
      </w:r>
      <w:r w:rsidR="002B5DC9" w:rsidRPr="00680AAA">
        <w:rPr>
          <w:rFonts w:ascii="Source Sans Pro" w:hAnsi="Source Sans Pro" w:cstheme="minorHAnsi"/>
          <w:color w:val="000000" w:themeColor="text1"/>
          <w:shd w:val="clear" w:color="auto" w:fill="FFFFFF"/>
        </w:rPr>
        <w:t xml:space="preserve"> The</w:t>
      </w:r>
      <w:r w:rsidR="0042787B" w:rsidRPr="00680AAA">
        <w:rPr>
          <w:rFonts w:ascii="Source Sans Pro" w:hAnsi="Source Sans Pro" w:cstheme="minorHAnsi"/>
          <w:color w:val="000000" w:themeColor="text1"/>
          <w:shd w:val="clear" w:color="auto" w:fill="FFFFFF"/>
        </w:rPr>
        <w:t xml:space="preserve"> consensus among scholars</w:t>
      </w:r>
      <w:r w:rsidR="009E1014">
        <w:rPr>
          <w:rFonts w:ascii="Source Sans Pro" w:hAnsi="Source Sans Pro" w:cstheme="minorHAnsi"/>
          <w:color w:val="000000" w:themeColor="text1"/>
          <w:shd w:val="clear" w:color="auto" w:fill="FFFFFF"/>
        </w:rPr>
        <w:t xml:space="preserve"> is</w:t>
      </w:r>
      <w:r w:rsidR="0042787B" w:rsidRPr="00680AAA">
        <w:rPr>
          <w:rFonts w:ascii="Source Sans Pro" w:hAnsi="Source Sans Pro" w:cstheme="minorHAnsi"/>
          <w:color w:val="000000" w:themeColor="text1"/>
          <w:shd w:val="clear" w:color="auto" w:fill="FFFFFF"/>
        </w:rPr>
        <w:t xml:space="preserve"> that the word is more accurately translated as “strong helper</w:t>
      </w:r>
      <w:r w:rsidR="002B5DC9" w:rsidRPr="00680AAA">
        <w:rPr>
          <w:rStyle w:val="FootnoteReference"/>
          <w:rFonts w:ascii="Source Sans Pro" w:hAnsi="Source Sans Pro" w:cstheme="minorHAnsi"/>
          <w:color w:val="000000" w:themeColor="text1"/>
          <w:shd w:val="clear" w:color="auto" w:fill="FFFFFF"/>
        </w:rPr>
        <w:footnoteReference w:id="3"/>
      </w:r>
      <w:r w:rsidR="0042787B" w:rsidRPr="00680AAA">
        <w:rPr>
          <w:rFonts w:ascii="Source Sans Pro" w:hAnsi="Source Sans Pro" w:cstheme="minorHAnsi"/>
          <w:color w:val="000000" w:themeColor="text1"/>
          <w:shd w:val="clear" w:color="auto" w:fill="FFFFFF"/>
        </w:rPr>
        <w:t>”</w:t>
      </w:r>
      <w:r w:rsidR="002B5DC9" w:rsidRPr="00680AAA">
        <w:rPr>
          <w:rFonts w:ascii="Source Sans Pro" w:hAnsi="Source Sans Pro" w:cstheme="minorHAnsi"/>
          <w:color w:val="000000" w:themeColor="text1"/>
          <w:shd w:val="clear" w:color="auto" w:fill="FFFFFF"/>
        </w:rPr>
        <w:t>.</w:t>
      </w:r>
      <w:r w:rsidR="00BC234E" w:rsidRPr="00680AAA">
        <w:rPr>
          <w:rFonts w:ascii="Source Sans Pro" w:hAnsi="Source Sans Pro" w:cstheme="minorHAnsi"/>
          <w:color w:val="3C484E"/>
          <w:shd w:val="clear" w:color="auto" w:fill="FFFFFF"/>
        </w:rPr>
        <w:t xml:space="preserve"> </w:t>
      </w:r>
      <w:r w:rsidR="002B5DC9" w:rsidRPr="00680AAA">
        <w:rPr>
          <w:rFonts w:ascii="Source Sans Pro" w:hAnsi="Source Sans Pro" w:cstheme="minorHAnsi"/>
          <w:color w:val="000000" w:themeColor="text1"/>
          <w:shd w:val="clear" w:color="auto" w:fill="FFFFFF"/>
        </w:rPr>
        <w:t xml:space="preserve">Adam also named her Eve, which means ‘life’ or ‘life giver’, referring to her role in the procreation of humans. Without Eve, there would be no life. This is a vital role, and arguably the most important of all. </w:t>
      </w:r>
    </w:p>
    <w:p w14:paraId="2EC8DDFA" w14:textId="77777777" w:rsidR="00680AAA" w:rsidRPr="00680AAA" w:rsidRDefault="00680AAA" w:rsidP="00680AAA">
      <w:pPr>
        <w:spacing w:line="360" w:lineRule="auto"/>
        <w:rPr>
          <w:rFonts w:ascii="Source Sans Pro" w:hAnsi="Source Sans Pro" w:cstheme="minorHAnsi"/>
        </w:rPr>
      </w:pPr>
    </w:p>
    <w:p w14:paraId="70B5D154" w14:textId="77777777" w:rsidR="00680AAA" w:rsidRPr="00680AAA" w:rsidRDefault="002B5DC9" w:rsidP="00680AAA">
      <w:pPr>
        <w:spacing w:line="360" w:lineRule="auto"/>
        <w:rPr>
          <w:rFonts w:ascii="Source Sans Pro" w:hAnsi="Source Sans Pro" w:cstheme="minorHAnsi"/>
        </w:rPr>
      </w:pPr>
      <w:r w:rsidRPr="00680AAA">
        <w:rPr>
          <w:rFonts w:ascii="Source Sans Pro" w:hAnsi="Source Sans Pro" w:cstheme="minorHAnsi"/>
          <w:color w:val="000000" w:themeColor="text1"/>
          <w:shd w:val="clear" w:color="auto" w:fill="FFFFFF"/>
        </w:rPr>
        <w:t>Along with questions about interpretation there are also translation and language issues when reading Genesis. An example of this is Eve being created from Adam’s rib, or ‘tzela’. This is a common mistranslation and “</w:t>
      </w:r>
      <w:r w:rsidR="0042787B" w:rsidRPr="00680AAA">
        <w:rPr>
          <w:rFonts w:ascii="Source Sans Pro" w:hAnsi="Source Sans Pro" w:cstheme="minorHAnsi"/>
          <w:color w:val="000000" w:themeColor="text1"/>
          <w:shd w:val="clear" w:color="auto" w:fill="FFFFFF"/>
        </w:rPr>
        <w:t>Nowhere else in Scripture is </w:t>
      </w:r>
      <w:r w:rsidRPr="00680AAA">
        <w:rPr>
          <w:rFonts w:ascii="Source Sans Pro" w:hAnsi="Source Sans Pro" w:cstheme="minorHAnsi"/>
          <w:color w:val="000000" w:themeColor="text1"/>
          <w:shd w:val="clear" w:color="auto" w:fill="FFFFFF"/>
        </w:rPr>
        <w:t>‘</w:t>
      </w:r>
      <w:r w:rsidR="0042787B" w:rsidRPr="00680AAA">
        <w:rPr>
          <w:rFonts w:ascii="Source Sans Pro" w:hAnsi="Source Sans Pro" w:cstheme="minorHAnsi"/>
          <w:color w:val="000000" w:themeColor="text1"/>
          <w:bdr w:val="none" w:sz="0" w:space="0" w:color="auto" w:frame="1"/>
        </w:rPr>
        <w:t>tzela</w:t>
      </w:r>
      <w:r w:rsidRPr="00680AAA">
        <w:rPr>
          <w:rFonts w:ascii="Source Sans Pro" w:hAnsi="Source Sans Pro" w:cstheme="minorHAnsi"/>
          <w:color w:val="000000" w:themeColor="text1"/>
          <w:bdr w:val="none" w:sz="0" w:space="0" w:color="auto" w:frame="1"/>
        </w:rPr>
        <w:t>’</w:t>
      </w:r>
      <w:r w:rsidR="0042787B" w:rsidRPr="00680AAA">
        <w:rPr>
          <w:rFonts w:ascii="Source Sans Pro" w:hAnsi="Source Sans Pro" w:cstheme="minorHAnsi"/>
          <w:color w:val="000000" w:themeColor="text1"/>
          <w:bdr w:val="none" w:sz="0" w:space="0" w:color="auto" w:frame="1"/>
        </w:rPr>
        <w:t> </w:t>
      </w:r>
      <w:r w:rsidR="0042787B" w:rsidRPr="00680AAA">
        <w:rPr>
          <w:rFonts w:ascii="Source Sans Pro" w:hAnsi="Source Sans Pro" w:cstheme="minorHAnsi"/>
          <w:color w:val="000000" w:themeColor="text1"/>
          <w:shd w:val="clear" w:color="auto" w:fill="FFFFFF"/>
        </w:rPr>
        <w:t>translated as rib, except for these two instances in Genesis, but is translated as “side” or “sides” the other forty times it is used in the Old Testament</w:t>
      </w:r>
      <w:r w:rsidRPr="00680AAA">
        <w:rPr>
          <w:rStyle w:val="FootnoteReference"/>
          <w:rFonts w:ascii="Source Sans Pro" w:hAnsi="Source Sans Pro" w:cstheme="minorHAnsi"/>
          <w:color w:val="000000" w:themeColor="text1"/>
          <w:shd w:val="clear" w:color="auto" w:fill="FFFFFF"/>
        </w:rPr>
        <w:footnoteReference w:id="4"/>
      </w:r>
      <w:r w:rsidRPr="00680AAA">
        <w:rPr>
          <w:rFonts w:ascii="Source Sans Pro" w:hAnsi="Source Sans Pro" w:cstheme="minorHAnsi"/>
          <w:color w:val="000000" w:themeColor="text1"/>
          <w:shd w:val="clear" w:color="auto" w:fill="FFFFFF"/>
        </w:rPr>
        <w:t>.”</w:t>
      </w:r>
    </w:p>
    <w:p w14:paraId="64F1C7C3" w14:textId="77777777" w:rsidR="00680AAA" w:rsidRPr="00680AAA" w:rsidRDefault="00680AAA" w:rsidP="00680AAA">
      <w:pPr>
        <w:spacing w:line="360" w:lineRule="auto"/>
        <w:rPr>
          <w:rFonts w:ascii="Source Sans Pro" w:hAnsi="Source Sans Pro" w:cstheme="minorHAnsi"/>
        </w:rPr>
      </w:pPr>
    </w:p>
    <w:p w14:paraId="1D049F7F" w14:textId="6B62F298" w:rsidR="00680AAA" w:rsidRPr="00680AAA" w:rsidRDefault="002B5DC9" w:rsidP="00680AAA">
      <w:pPr>
        <w:spacing w:line="360" w:lineRule="auto"/>
        <w:rPr>
          <w:rFonts w:ascii="Source Sans Pro" w:hAnsi="Source Sans Pro" w:cstheme="minorHAnsi"/>
        </w:rPr>
      </w:pPr>
      <w:r w:rsidRPr="00680AAA">
        <w:rPr>
          <w:rFonts w:ascii="Source Sans Pro" w:hAnsi="Source Sans Pro" w:cstheme="minorHAnsi"/>
          <w:color w:val="000000" w:themeColor="text1"/>
        </w:rPr>
        <w:t xml:space="preserve">Referring to how other women in the Bible are portrayed, there are some very strong female characters in both Genesis and the other stories. The Bible contains stories of </w:t>
      </w:r>
      <w:r w:rsidRPr="00680AAA">
        <w:rPr>
          <w:rFonts w:ascii="Source Sans Pro" w:hAnsi="Source Sans Pro" w:cstheme="minorHAnsi"/>
          <w:color w:val="000000" w:themeColor="text1"/>
        </w:rPr>
        <w:lastRenderedPageBreak/>
        <w:t>women such as Deborah, a prophet and heroine who ruled Israel and was also a military leader</w:t>
      </w:r>
      <w:r w:rsidR="00E4661F" w:rsidRPr="00680AAA">
        <w:rPr>
          <w:rFonts w:ascii="Source Sans Pro" w:hAnsi="Source Sans Pro" w:cstheme="minorHAnsi"/>
          <w:color w:val="000000" w:themeColor="text1"/>
        </w:rPr>
        <w:t xml:space="preserve"> and </w:t>
      </w:r>
      <w:r w:rsidRPr="00680AAA">
        <w:rPr>
          <w:rFonts w:ascii="Source Sans Pro" w:hAnsi="Source Sans Pro" w:cstheme="minorHAnsi"/>
          <w:color w:val="000000" w:themeColor="text1"/>
        </w:rPr>
        <w:t>Esther, who risks her life to save Jewish lives, ultimately preventing a genocide. Genesis in particular talks of Sarah and Rebekah, loved by their husbands and matriarchs of Israel, as well as stories of Leah and Rachel</w:t>
      </w:r>
      <w:r w:rsidR="00E4661F" w:rsidRPr="00680AAA">
        <w:rPr>
          <w:rFonts w:ascii="Source Sans Pro" w:hAnsi="Source Sans Pro" w:cstheme="minorHAnsi"/>
          <w:color w:val="000000" w:themeColor="text1"/>
        </w:rPr>
        <w:t>, affectionally known as ‘mothers of Israel’</w:t>
      </w:r>
      <w:r w:rsidRPr="00680AAA">
        <w:rPr>
          <w:rFonts w:ascii="Source Sans Pro" w:hAnsi="Source Sans Pro" w:cstheme="minorHAnsi"/>
          <w:color w:val="000000" w:themeColor="text1"/>
        </w:rPr>
        <w:t xml:space="preserve">. </w:t>
      </w:r>
      <w:r w:rsidR="00036902" w:rsidRPr="00680AAA">
        <w:rPr>
          <w:rFonts w:ascii="Source Sans Pro" w:hAnsi="Source Sans Pro" w:cstheme="minorHAnsi"/>
          <w:color w:val="000000" w:themeColor="text1"/>
        </w:rPr>
        <w:t>There are also female metaphors describing God, such as God being a woman in childbirth, and a loving mother.</w:t>
      </w:r>
    </w:p>
    <w:p w14:paraId="01F1F65D" w14:textId="77777777" w:rsidR="00680AAA" w:rsidRPr="00680AAA" w:rsidRDefault="00680AAA" w:rsidP="00680AAA">
      <w:pPr>
        <w:spacing w:line="360" w:lineRule="auto"/>
        <w:rPr>
          <w:rFonts w:ascii="Source Sans Pro" w:hAnsi="Source Sans Pro" w:cstheme="minorHAnsi"/>
        </w:rPr>
      </w:pPr>
    </w:p>
    <w:p w14:paraId="6BEA6A00" w14:textId="7650DB21" w:rsidR="00680AAA" w:rsidRPr="00680AAA" w:rsidRDefault="002B5DC9" w:rsidP="00680AAA">
      <w:pPr>
        <w:spacing w:line="360" w:lineRule="auto"/>
        <w:rPr>
          <w:rFonts w:ascii="Source Sans Pro" w:hAnsi="Source Sans Pro" w:cstheme="minorHAnsi"/>
        </w:rPr>
      </w:pPr>
      <w:r w:rsidRPr="00680AAA">
        <w:rPr>
          <w:rFonts w:ascii="Source Sans Pro" w:hAnsi="Source Sans Pro" w:cstheme="minorHAnsi"/>
        </w:rPr>
        <w:t>Questioning whether the narrative of Adam and Eve in Genesis is a perfect example of misogynism is unlikely to ever yield a definitive answer. Scholars and academics have theorised and put forward their views and opinions and will continue to do so</w:t>
      </w:r>
      <w:r w:rsidR="00036902" w:rsidRPr="00680AAA">
        <w:rPr>
          <w:rFonts w:ascii="Source Sans Pro" w:hAnsi="Source Sans Pro" w:cstheme="minorHAnsi"/>
        </w:rPr>
        <w:t xml:space="preserve"> and th</w:t>
      </w:r>
      <w:r w:rsidRPr="00680AAA">
        <w:rPr>
          <w:rFonts w:ascii="Source Sans Pro" w:hAnsi="Source Sans Pro" w:cstheme="minorHAnsi"/>
        </w:rPr>
        <w:t>ere will</w:t>
      </w:r>
      <w:r w:rsidR="00036902" w:rsidRPr="00680AAA">
        <w:rPr>
          <w:rFonts w:ascii="Source Sans Pro" w:hAnsi="Source Sans Pro" w:cstheme="minorHAnsi"/>
        </w:rPr>
        <w:t xml:space="preserve"> likely</w:t>
      </w:r>
      <w:r w:rsidRPr="00680AAA">
        <w:rPr>
          <w:rFonts w:ascii="Source Sans Pro" w:hAnsi="Source Sans Pro" w:cstheme="minorHAnsi"/>
        </w:rPr>
        <w:t xml:space="preserve"> always be a debate</w:t>
      </w:r>
      <w:r w:rsidR="00E4661F" w:rsidRPr="00680AAA">
        <w:rPr>
          <w:rFonts w:ascii="Source Sans Pro" w:hAnsi="Source Sans Pro" w:cstheme="minorHAnsi"/>
        </w:rPr>
        <w:t>,</w:t>
      </w:r>
      <w:r w:rsidRPr="00680AAA">
        <w:rPr>
          <w:rFonts w:ascii="Source Sans Pro" w:hAnsi="Source Sans Pro" w:cstheme="minorHAnsi"/>
        </w:rPr>
        <w:t xml:space="preserve"> depending on </w:t>
      </w:r>
      <w:r w:rsidR="00E4661F" w:rsidRPr="00680AAA">
        <w:rPr>
          <w:rFonts w:ascii="Source Sans Pro" w:hAnsi="Source Sans Pro" w:cstheme="minorHAnsi"/>
        </w:rPr>
        <w:t xml:space="preserve">personal </w:t>
      </w:r>
      <w:r w:rsidRPr="00680AAA">
        <w:rPr>
          <w:rFonts w:ascii="Source Sans Pro" w:hAnsi="Source Sans Pro" w:cstheme="minorHAnsi"/>
        </w:rPr>
        <w:t xml:space="preserve">perspective. </w:t>
      </w:r>
    </w:p>
    <w:p w14:paraId="3D1A2247" w14:textId="77777777" w:rsidR="00680AAA" w:rsidRPr="00680AAA" w:rsidRDefault="00680AAA" w:rsidP="00680AAA">
      <w:pPr>
        <w:spacing w:line="360" w:lineRule="auto"/>
        <w:rPr>
          <w:rFonts w:ascii="Source Sans Pro" w:hAnsi="Source Sans Pro" w:cstheme="minorHAnsi"/>
        </w:rPr>
      </w:pPr>
    </w:p>
    <w:p w14:paraId="1C3252DA" w14:textId="21B19681" w:rsidR="002B5DC9" w:rsidRPr="00680AAA" w:rsidRDefault="00036902" w:rsidP="00680AAA">
      <w:pPr>
        <w:spacing w:line="360" w:lineRule="auto"/>
        <w:rPr>
          <w:rFonts w:ascii="Source Sans Pro" w:hAnsi="Source Sans Pro" w:cstheme="minorHAnsi"/>
        </w:rPr>
      </w:pPr>
      <w:r w:rsidRPr="00680AAA">
        <w:rPr>
          <w:rFonts w:ascii="Source Sans Pro" w:hAnsi="Source Sans Pro" w:cstheme="minorHAnsi"/>
        </w:rPr>
        <w:t xml:space="preserve">Essentially, </w:t>
      </w:r>
      <w:r w:rsidR="002B5DC9" w:rsidRPr="00680AAA">
        <w:rPr>
          <w:rFonts w:ascii="Source Sans Pro" w:hAnsi="Source Sans Pro" w:cstheme="minorHAnsi"/>
        </w:rPr>
        <w:t>Genesis</w:t>
      </w:r>
      <w:r w:rsidRPr="00680AAA">
        <w:rPr>
          <w:rFonts w:ascii="Source Sans Pro" w:hAnsi="Source Sans Pro" w:cstheme="minorHAnsi"/>
        </w:rPr>
        <w:t xml:space="preserve"> is a historical text</w:t>
      </w:r>
      <w:r w:rsidR="002B5DC9" w:rsidRPr="00680AAA">
        <w:rPr>
          <w:rFonts w:ascii="Source Sans Pro" w:hAnsi="Source Sans Pro" w:cstheme="minorHAnsi"/>
        </w:rPr>
        <w:t xml:space="preserve"> written</w:t>
      </w:r>
      <w:r w:rsidR="0069649C">
        <w:rPr>
          <w:rFonts w:ascii="Source Sans Pro" w:hAnsi="Source Sans Pro" w:cstheme="minorHAnsi"/>
        </w:rPr>
        <w:t xml:space="preserve"> at the time</w:t>
      </w:r>
      <w:r w:rsidR="002B5DC9" w:rsidRPr="00680AAA">
        <w:rPr>
          <w:rFonts w:ascii="Source Sans Pro" w:hAnsi="Source Sans Pro" w:cstheme="minorHAnsi"/>
        </w:rPr>
        <w:t xml:space="preserve"> by men for men</w:t>
      </w:r>
      <w:r w:rsidRPr="00680AAA">
        <w:rPr>
          <w:rFonts w:ascii="Source Sans Pro" w:hAnsi="Source Sans Pro" w:cstheme="minorHAnsi"/>
        </w:rPr>
        <w:t>,</w:t>
      </w:r>
      <w:r w:rsidR="002B5DC9" w:rsidRPr="00680AAA">
        <w:rPr>
          <w:rFonts w:ascii="Source Sans Pro" w:hAnsi="Source Sans Pro" w:cstheme="minorHAnsi"/>
        </w:rPr>
        <w:t xml:space="preserve"> during an era in which women were considered lesser</w:t>
      </w:r>
      <w:r w:rsidRPr="00680AAA">
        <w:rPr>
          <w:rFonts w:ascii="Source Sans Pro" w:hAnsi="Source Sans Pro" w:cstheme="minorHAnsi"/>
        </w:rPr>
        <w:t xml:space="preserve">, and it is likely that it is these men in question who formed these viewpoints and </w:t>
      </w:r>
      <w:r w:rsidR="00E4661F" w:rsidRPr="00680AAA">
        <w:rPr>
          <w:rFonts w:ascii="Source Sans Pro" w:hAnsi="Source Sans Pro" w:cstheme="minorHAnsi"/>
        </w:rPr>
        <w:t xml:space="preserve">conjured up the negativity surrounding </w:t>
      </w:r>
      <w:r w:rsidRPr="00680AAA">
        <w:rPr>
          <w:rFonts w:ascii="Source Sans Pro" w:hAnsi="Source Sans Pro" w:cstheme="minorHAnsi"/>
        </w:rPr>
        <w:t>Ev</w:t>
      </w:r>
      <w:r w:rsidR="00E4661F" w:rsidRPr="00680AAA">
        <w:rPr>
          <w:rFonts w:ascii="Source Sans Pro" w:hAnsi="Source Sans Pro" w:cstheme="minorHAnsi"/>
        </w:rPr>
        <w:t>e</w:t>
      </w:r>
      <w:r w:rsidRPr="00680AAA">
        <w:rPr>
          <w:rFonts w:ascii="Source Sans Pro" w:hAnsi="Source Sans Pro" w:cstheme="minorHAnsi"/>
        </w:rPr>
        <w:t>. Whilst many people can no longer relate, it is necessary when reading these texts that the reader understands these were the worldviews of the ancient world, and things that may have been socially acceptable to say and feel back then are not today. Furthermore, when the question of whether Genesis should be changed and updated</w:t>
      </w:r>
      <w:r w:rsidR="002F14EC" w:rsidRPr="00680AAA">
        <w:rPr>
          <w:rFonts w:ascii="Source Sans Pro" w:hAnsi="Source Sans Pro" w:cstheme="minorHAnsi"/>
        </w:rPr>
        <w:t xml:space="preserve"> to modern standards is asked, it is crucial to remember that as a reader, it is not required or necessary to have to respond to the text, </w:t>
      </w:r>
      <w:r w:rsidR="00680AAA" w:rsidRPr="00680AAA">
        <w:rPr>
          <w:rFonts w:ascii="Source Sans Pro" w:hAnsi="Source Sans Pro" w:cstheme="minorHAnsi"/>
        </w:rPr>
        <w:t xml:space="preserve">readers are </w:t>
      </w:r>
      <w:r w:rsidR="002F14EC" w:rsidRPr="00680AAA">
        <w:rPr>
          <w:rFonts w:ascii="Source Sans Pro" w:hAnsi="Source Sans Pro" w:cstheme="minorHAnsi"/>
        </w:rPr>
        <w:t>free to accept</w:t>
      </w:r>
      <w:r w:rsidR="0069649C">
        <w:rPr>
          <w:rFonts w:ascii="Source Sans Pro" w:hAnsi="Source Sans Pro" w:cstheme="minorHAnsi"/>
        </w:rPr>
        <w:t xml:space="preserve"> or reject</w:t>
      </w:r>
      <w:r w:rsidR="002F14EC" w:rsidRPr="00680AAA">
        <w:rPr>
          <w:rFonts w:ascii="Source Sans Pro" w:hAnsi="Source Sans Pro" w:cstheme="minorHAnsi"/>
        </w:rPr>
        <w:t xml:space="preserve"> </w:t>
      </w:r>
      <w:r w:rsidR="00680AAA" w:rsidRPr="00680AAA">
        <w:rPr>
          <w:rFonts w:ascii="Source Sans Pro" w:hAnsi="Source Sans Pro" w:cstheme="minorHAnsi"/>
        </w:rPr>
        <w:t xml:space="preserve">the material they’re reading. </w:t>
      </w:r>
      <w:r w:rsidR="002F14EC" w:rsidRPr="00680AAA">
        <w:rPr>
          <w:rFonts w:ascii="Source Sans Pro" w:hAnsi="Source Sans Pro" w:cstheme="minorHAnsi"/>
        </w:rPr>
        <w:t xml:space="preserve"> </w:t>
      </w:r>
    </w:p>
    <w:p w14:paraId="50EA3532" w14:textId="77777777" w:rsidR="002B5DC9" w:rsidRPr="00680AAA" w:rsidRDefault="002B5DC9" w:rsidP="002B5DC9">
      <w:pPr>
        <w:rPr>
          <w:rFonts w:ascii="Source Sans Pro ExtraLight" w:hAnsi="Source Sans Pro ExtraLight" w:cstheme="majorHAnsi"/>
        </w:rPr>
      </w:pPr>
    </w:p>
    <w:p w14:paraId="20299D94" w14:textId="778F0B0F" w:rsidR="00A45D52" w:rsidRPr="00680AAA" w:rsidRDefault="00A45D52" w:rsidP="00A45D52">
      <w:pPr>
        <w:rPr>
          <w:rFonts w:ascii="Source Sans Pro ExtraLight" w:hAnsi="Source Sans Pro ExtraLight"/>
        </w:rPr>
      </w:pPr>
    </w:p>
    <w:p w14:paraId="45A8258D" w14:textId="5EB569AA" w:rsidR="00A45D52" w:rsidRPr="00680AAA" w:rsidRDefault="00A45D52" w:rsidP="00A45D52">
      <w:pPr>
        <w:rPr>
          <w:rFonts w:ascii="Source Sans Pro ExtraLight" w:hAnsi="Source Sans Pro ExtraLight"/>
        </w:rPr>
      </w:pPr>
    </w:p>
    <w:p w14:paraId="3696B8AA" w14:textId="77777777" w:rsidR="003C77F5" w:rsidRDefault="003C77F5">
      <w:pPr>
        <w:rPr>
          <w:rFonts w:ascii="Source Sans Pro ExtraLight" w:hAnsi="Source Sans Pro ExtraLight"/>
        </w:rPr>
      </w:pPr>
    </w:p>
    <w:p w14:paraId="13EF0E7B" w14:textId="77777777" w:rsidR="003C77F5" w:rsidRDefault="003C77F5">
      <w:pPr>
        <w:rPr>
          <w:rFonts w:ascii="Source Sans Pro ExtraLight" w:hAnsi="Source Sans Pro ExtraLight"/>
        </w:rPr>
      </w:pPr>
    </w:p>
    <w:p w14:paraId="29C9D654" w14:textId="77777777" w:rsidR="003C77F5" w:rsidRDefault="003C77F5">
      <w:pPr>
        <w:rPr>
          <w:rFonts w:ascii="Source Sans Pro ExtraLight" w:hAnsi="Source Sans Pro ExtraLight"/>
        </w:rPr>
      </w:pPr>
    </w:p>
    <w:p w14:paraId="332D903C" w14:textId="77777777" w:rsidR="003C77F5" w:rsidRDefault="003C77F5">
      <w:pPr>
        <w:rPr>
          <w:rFonts w:ascii="Source Sans Pro ExtraLight" w:hAnsi="Source Sans Pro ExtraLight"/>
        </w:rPr>
      </w:pPr>
    </w:p>
    <w:p w14:paraId="72E36093" w14:textId="77777777" w:rsidR="003C77F5" w:rsidRDefault="003C77F5">
      <w:pPr>
        <w:rPr>
          <w:rFonts w:ascii="Source Sans Pro ExtraLight" w:hAnsi="Source Sans Pro ExtraLight"/>
        </w:rPr>
      </w:pPr>
    </w:p>
    <w:p w14:paraId="5809A833" w14:textId="77777777" w:rsidR="003C77F5" w:rsidRDefault="003C77F5">
      <w:pPr>
        <w:rPr>
          <w:rFonts w:ascii="Source Sans Pro ExtraLight" w:hAnsi="Source Sans Pro ExtraLight"/>
        </w:rPr>
      </w:pPr>
    </w:p>
    <w:p w14:paraId="14CF3678" w14:textId="77777777" w:rsidR="003C77F5" w:rsidRDefault="003C77F5">
      <w:pPr>
        <w:rPr>
          <w:rFonts w:ascii="Source Sans Pro ExtraLight" w:hAnsi="Source Sans Pro ExtraLight"/>
        </w:rPr>
      </w:pPr>
    </w:p>
    <w:p w14:paraId="21C3BA6D" w14:textId="77777777" w:rsidR="003C77F5" w:rsidRDefault="003C77F5">
      <w:pPr>
        <w:rPr>
          <w:rFonts w:ascii="Source Sans Pro ExtraLight" w:hAnsi="Source Sans Pro ExtraLight"/>
        </w:rPr>
      </w:pPr>
    </w:p>
    <w:p w14:paraId="0D7AF35F" w14:textId="77777777" w:rsidR="003C77F5" w:rsidRDefault="003C77F5">
      <w:pPr>
        <w:rPr>
          <w:rFonts w:ascii="Source Sans Pro ExtraLight" w:hAnsi="Source Sans Pro ExtraLight"/>
        </w:rPr>
      </w:pPr>
    </w:p>
    <w:p w14:paraId="1A73E473" w14:textId="77777777" w:rsidR="003C77F5" w:rsidRDefault="003C77F5">
      <w:pPr>
        <w:rPr>
          <w:rFonts w:ascii="Source Sans Pro ExtraLight" w:hAnsi="Source Sans Pro ExtraLight"/>
        </w:rPr>
      </w:pPr>
    </w:p>
    <w:p w14:paraId="56D3A582" w14:textId="77777777" w:rsidR="003C77F5" w:rsidRDefault="003C77F5">
      <w:pPr>
        <w:rPr>
          <w:rFonts w:ascii="Source Sans Pro ExtraLight" w:hAnsi="Source Sans Pro ExtraLight"/>
        </w:rPr>
      </w:pPr>
    </w:p>
    <w:p w14:paraId="4C63B516" w14:textId="1EFF56EA" w:rsidR="003C77F5" w:rsidRDefault="003C77F5">
      <w:pPr>
        <w:rPr>
          <w:rFonts w:ascii="Source Sans Pro ExtraLight" w:hAnsi="Source Sans Pro ExtraLight"/>
        </w:rPr>
      </w:pPr>
    </w:p>
    <w:p w14:paraId="44B608C7" w14:textId="167B95DC" w:rsidR="0022713D" w:rsidRDefault="0022713D">
      <w:pPr>
        <w:rPr>
          <w:rFonts w:ascii="Source Sans Pro ExtraLight" w:hAnsi="Source Sans Pro ExtraLight"/>
        </w:rPr>
      </w:pPr>
    </w:p>
    <w:p w14:paraId="1E30CB0D" w14:textId="50EA790E" w:rsidR="0022713D" w:rsidRDefault="0022713D">
      <w:pPr>
        <w:rPr>
          <w:rFonts w:ascii="Source Sans Pro ExtraLight" w:hAnsi="Source Sans Pro ExtraLight"/>
        </w:rPr>
      </w:pPr>
    </w:p>
    <w:p w14:paraId="4E32E4ED" w14:textId="118545F2" w:rsidR="0022713D" w:rsidRDefault="0022713D">
      <w:pPr>
        <w:rPr>
          <w:rFonts w:ascii="Source Sans Pro ExtraLight" w:hAnsi="Source Sans Pro ExtraLight"/>
        </w:rPr>
      </w:pPr>
    </w:p>
    <w:p w14:paraId="40D91354" w14:textId="62C7631E" w:rsidR="0022713D" w:rsidRDefault="0022713D">
      <w:pPr>
        <w:rPr>
          <w:rFonts w:ascii="Source Sans Pro ExtraLight" w:hAnsi="Source Sans Pro ExtraLight"/>
        </w:rPr>
      </w:pPr>
    </w:p>
    <w:p w14:paraId="16325B6E" w14:textId="24EA4329" w:rsidR="0022713D" w:rsidRDefault="0022713D">
      <w:pPr>
        <w:rPr>
          <w:rFonts w:ascii="Source Sans Pro ExtraLight" w:hAnsi="Source Sans Pro ExtraLight"/>
        </w:rPr>
      </w:pPr>
    </w:p>
    <w:p w14:paraId="4A1F3836" w14:textId="2ABC51ED" w:rsidR="0022713D" w:rsidRDefault="0022713D">
      <w:pPr>
        <w:rPr>
          <w:rFonts w:ascii="Source Sans Pro ExtraLight" w:hAnsi="Source Sans Pro ExtraLight"/>
        </w:rPr>
      </w:pPr>
    </w:p>
    <w:p w14:paraId="159FB091" w14:textId="2A455862" w:rsidR="0022713D" w:rsidRDefault="0022713D">
      <w:pPr>
        <w:rPr>
          <w:rFonts w:ascii="Source Sans Pro ExtraLight" w:hAnsi="Source Sans Pro ExtraLight"/>
        </w:rPr>
      </w:pPr>
    </w:p>
    <w:p w14:paraId="415C79CC" w14:textId="13B96AEB" w:rsidR="0022713D" w:rsidRDefault="0022713D">
      <w:pPr>
        <w:rPr>
          <w:rFonts w:ascii="Source Sans Pro ExtraLight" w:hAnsi="Source Sans Pro ExtraLight"/>
        </w:rPr>
      </w:pPr>
    </w:p>
    <w:p w14:paraId="10B4F544" w14:textId="0931E81B" w:rsidR="0022713D" w:rsidRDefault="0022713D">
      <w:pPr>
        <w:rPr>
          <w:rFonts w:ascii="Source Sans Pro ExtraLight" w:hAnsi="Source Sans Pro ExtraLight"/>
        </w:rPr>
      </w:pPr>
    </w:p>
    <w:p w14:paraId="5AA20256" w14:textId="144095BB" w:rsidR="0022713D" w:rsidRDefault="0022713D">
      <w:pPr>
        <w:rPr>
          <w:rFonts w:ascii="Source Sans Pro ExtraLight" w:hAnsi="Source Sans Pro ExtraLight"/>
        </w:rPr>
      </w:pPr>
    </w:p>
    <w:p w14:paraId="0CBCDD69" w14:textId="4486BAA5" w:rsidR="0022713D" w:rsidRDefault="0022713D">
      <w:pPr>
        <w:rPr>
          <w:rFonts w:ascii="Source Sans Pro ExtraLight" w:hAnsi="Source Sans Pro ExtraLight"/>
        </w:rPr>
      </w:pPr>
    </w:p>
    <w:p w14:paraId="7FB319F0" w14:textId="14F70FC4" w:rsidR="0022713D" w:rsidRDefault="0022713D">
      <w:pPr>
        <w:rPr>
          <w:rFonts w:ascii="Source Sans Pro ExtraLight" w:hAnsi="Source Sans Pro ExtraLight"/>
        </w:rPr>
      </w:pPr>
    </w:p>
    <w:p w14:paraId="6524842E" w14:textId="44EFB878" w:rsidR="0022713D" w:rsidRDefault="0022713D">
      <w:pPr>
        <w:rPr>
          <w:rFonts w:ascii="Source Sans Pro ExtraLight" w:hAnsi="Source Sans Pro ExtraLight"/>
        </w:rPr>
      </w:pPr>
    </w:p>
    <w:p w14:paraId="3B84B2AE" w14:textId="6CC783F1" w:rsidR="0022713D" w:rsidRDefault="0022713D">
      <w:pPr>
        <w:rPr>
          <w:rFonts w:ascii="Source Sans Pro ExtraLight" w:hAnsi="Source Sans Pro ExtraLight"/>
        </w:rPr>
      </w:pPr>
    </w:p>
    <w:p w14:paraId="3D1DA060" w14:textId="349E450A" w:rsidR="0022713D" w:rsidRDefault="0022713D">
      <w:pPr>
        <w:rPr>
          <w:rFonts w:ascii="Source Sans Pro ExtraLight" w:hAnsi="Source Sans Pro ExtraLight"/>
        </w:rPr>
      </w:pPr>
    </w:p>
    <w:p w14:paraId="36CB5305" w14:textId="313CBE1C" w:rsidR="0022713D" w:rsidRDefault="0022713D">
      <w:pPr>
        <w:rPr>
          <w:rFonts w:ascii="Source Sans Pro ExtraLight" w:hAnsi="Source Sans Pro ExtraLight"/>
        </w:rPr>
      </w:pPr>
    </w:p>
    <w:p w14:paraId="0256031B" w14:textId="38C1C880" w:rsidR="0022713D" w:rsidRDefault="0022713D">
      <w:pPr>
        <w:rPr>
          <w:rFonts w:ascii="Source Sans Pro ExtraLight" w:hAnsi="Source Sans Pro ExtraLight"/>
        </w:rPr>
      </w:pPr>
    </w:p>
    <w:p w14:paraId="7D3597FC" w14:textId="77777777" w:rsidR="0022713D" w:rsidRDefault="0022713D">
      <w:pPr>
        <w:rPr>
          <w:rFonts w:ascii="Source Sans Pro ExtraLight" w:hAnsi="Source Sans Pro ExtraLight"/>
        </w:rPr>
      </w:pPr>
    </w:p>
    <w:sdt>
      <w:sdtPr>
        <w:rPr>
          <w:rFonts w:ascii="Times New Roman" w:eastAsia="Times New Roman" w:hAnsi="Times New Roman" w:cs="Times New Roman"/>
          <w:b w:val="0"/>
          <w:bCs w:val="0"/>
          <w:color w:val="auto"/>
          <w:sz w:val="24"/>
          <w:szCs w:val="24"/>
          <w:lang w:val="en-GB" w:eastAsia="en-GB" w:bidi="ar-SA"/>
        </w:rPr>
        <w:id w:val="-596241221"/>
        <w:docPartObj>
          <w:docPartGallery w:val="Bibliographies"/>
          <w:docPartUnique/>
        </w:docPartObj>
      </w:sdtPr>
      <w:sdtEndPr/>
      <w:sdtContent>
        <w:p w14:paraId="3E41273E" w14:textId="3A62FA58" w:rsidR="005E1AB2" w:rsidRDefault="005E1AB2" w:rsidP="005E1AB2">
          <w:pPr>
            <w:pStyle w:val="Heading1"/>
          </w:pPr>
          <w:r>
            <w:t>Bibliography</w:t>
          </w:r>
        </w:p>
        <w:p w14:paraId="022AD0DF" w14:textId="77777777" w:rsidR="005E1AB2" w:rsidRPr="005E1AB2" w:rsidRDefault="005E1AB2" w:rsidP="005E1AB2">
          <w:pPr>
            <w:rPr>
              <w:rFonts w:asciiTheme="majorHAnsi" w:hAnsiTheme="majorHAnsi" w:cstheme="majorHAnsi"/>
              <w:lang w:val="en-US" w:bidi="en-US"/>
            </w:rPr>
          </w:pPr>
        </w:p>
        <w:p w14:paraId="50C16A89" w14:textId="1A47597F" w:rsidR="005E1AB2" w:rsidRPr="005E1AB2" w:rsidRDefault="005E1AB2" w:rsidP="005E1AB2">
          <w:pPr>
            <w:rPr>
              <w:rFonts w:asciiTheme="majorHAnsi" w:hAnsiTheme="majorHAnsi" w:cstheme="majorHAnsi"/>
              <w:b/>
              <w:bCs/>
              <w:i/>
              <w:iCs/>
              <w:sz w:val="22"/>
              <w:szCs w:val="22"/>
              <w:lang w:val="en-US" w:bidi="en-US"/>
            </w:rPr>
          </w:pPr>
          <w:r w:rsidRPr="005E1AB2">
            <w:rPr>
              <w:rFonts w:asciiTheme="majorHAnsi" w:hAnsiTheme="majorHAnsi" w:cstheme="majorHAnsi"/>
              <w:b/>
              <w:bCs/>
              <w:i/>
              <w:iCs/>
              <w:sz w:val="22"/>
              <w:szCs w:val="22"/>
              <w:lang w:val="en-US" w:bidi="en-US"/>
            </w:rPr>
            <w:t>Websites:</w:t>
          </w:r>
        </w:p>
        <w:sdt>
          <w:sdtPr>
            <w:rPr>
              <w:sz w:val="22"/>
              <w:szCs w:val="22"/>
            </w:rPr>
            <w:id w:val="111145805"/>
            <w:bibliography/>
          </w:sdtPr>
          <w:sdtEndPr>
            <w:rPr>
              <w:rFonts w:asciiTheme="majorHAnsi" w:hAnsiTheme="majorHAnsi" w:cstheme="majorHAnsi"/>
            </w:rPr>
          </w:sdtEndPr>
          <w:sdtContent>
            <w:p w14:paraId="0B1A86D1" w14:textId="4D2A90AF" w:rsidR="005E1AB2" w:rsidRPr="005E1AB2" w:rsidRDefault="00C8120F" w:rsidP="005E1AB2">
              <w:pPr>
                <w:rPr>
                  <w:rStyle w:val="Hyperlink"/>
                  <w:rFonts w:asciiTheme="majorHAnsi" w:hAnsiTheme="majorHAnsi" w:cstheme="majorHAnsi"/>
                  <w:color w:val="auto"/>
                  <w:sz w:val="22"/>
                  <w:szCs w:val="22"/>
                  <w:u w:val="none"/>
                </w:rPr>
              </w:pPr>
              <w:hyperlink r:id="rId8" w:history="1">
                <w:r w:rsidR="005E1AB2" w:rsidRPr="005E1AB2">
                  <w:rPr>
                    <w:rStyle w:val="Hyperlink"/>
                    <w:rFonts w:asciiTheme="majorHAnsi" w:hAnsiTheme="majorHAnsi" w:cstheme="majorHAnsi"/>
                    <w:sz w:val="22"/>
                    <w:szCs w:val="22"/>
                  </w:rPr>
                  <w:t>https://jwa.org/encyclopedia/article/eve-bible</w:t>
                </w:r>
              </w:hyperlink>
              <w:r w:rsidR="005E1AB2" w:rsidRPr="005E1AB2">
                <w:rPr>
                  <w:rFonts w:asciiTheme="majorHAnsi" w:hAnsiTheme="majorHAnsi" w:cstheme="majorHAnsi"/>
                  <w:sz w:val="22"/>
                  <w:szCs w:val="22"/>
                </w:rPr>
                <w:t xml:space="preserve"> (Accessed on 07/03/2022)</w:t>
              </w:r>
            </w:p>
            <w:p w14:paraId="13B2A8D7" w14:textId="19049885" w:rsidR="005E1AB2" w:rsidRPr="005E1AB2" w:rsidRDefault="00C8120F" w:rsidP="005E1AB2">
              <w:pPr>
                <w:rPr>
                  <w:rFonts w:asciiTheme="majorHAnsi" w:hAnsiTheme="majorHAnsi" w:cstheme="majorHAnsi"/>
                  <w:sz w:val="22"/>
                  <w:szCs w:val="22"/>
                </w:rPr>
              </w:pPr>
              <w:hyperlink r:id="rId9" w:history="1">
                <w:r w:rsidR="005E1AB2" w:rsidRPr="005E1AB2">
                  <w:rPr>
                    <w:rStyle w:val="Hyperlink"/>
                    <w:rFonts w:asciiTheme="majorHAnsi" w:hAnsiTheme="majorHAnsi" w:cstheme="majorHAnsi"/>
                    <w:sz w:val="22"/>
                    <w:szCs w:val="22"/>
                  </w:rPr>
                  <w:t>https://www.gotquestions.org/Lillith.html</w:t>
                </w:r>
              </w:hyperlink>
              <w:r w:rsidR="005E1AB2" w:rsidRPr="005E1AB2">
                <w:rPr>
                  <w:rFonts w:asciiTheme="majorHAnsi" w:hAnsiTheme="majorHAnsi" w:cstheme="majorHAnsi"/>
                  <w:sz w:val="22"/>
                  <w:szCs w:val="22"/>
                </w:rPr>
                <w:t xml:space="preserve"> (Accessed on 07/03/2022)</w:t>
              </w:r>
            </w:p>
            <w:p w14:paraId="605BF43D" w14:textId="4C5BECF6" w:rsidR="005E1AB2" w:rsidRPr="005E1AB2" w:rsidRDefault="00C8120F" w:rsidP="005E1AB2">
              <w:pPr>
                <w:rPr>
                  <w:rFonts w:asciiTheme="majorHAnsi" w:hAnsiTheme="majorHAnsi" w:cstheme="majorHAnsi"/>
                  <w:color w:val="0563C1" w:themeColor="hyperlink"/>
                  <w:sz w:val="22"/>
                  <w:szCs w:val="22"/>
                  <w:u w:val="single"/>
                  <w:shd w:val="clear" w:color="auto" w:fill="FFFFFF"/>
                </w:rPr>
              </w:pPr>
              <w:hyperlink r:id="rId10" w:history="1">
                <w:r w:rsidR="005E1AB2" w:rsidRPr="005E1AB2">
                  <w:rPr>
                    <w:rStyle w:val="Hyperlink"/>
                    <w:rFonts w:asciiTheme="majorHAnsi" w:hAnsiTheme="majorHAnsi" w:cstheme="majorHAnsi"/>
                    <w:sz w:val="22"/>
                    <w:szCs w:val="22"/>
                    <w:shd w:val="clear" w:color="auto" w:fill="FFFFFF"/>
                  </w:rPr>
                  <w:t>https://digitalcommons.denison.edu/cgi/viewcontent.cgi?article=1073&amp;context=religion</w:t>
                </w:r>
              </w:hyperlink>
            </w:p>
            <w:p w14:paraId="4803FA53" w14:textId="5B3172DD" w:rsidR="005E1AB2" w:rsidRPr="005E1AB2" w:rsidRDefault="00C8120F" w:rsidP="005E1AB2">
              <w:pPr>
                <w:rPr>
                  <w:rFonts w:asciiTheme="majorHAnsi" w:hAnsiTheme="majorHAnsi" w:cstheme="majorHAnsi"/>
                  <w:sz w:val="22"/>
                  <w:szCs w:val="22"/>
                </w:rPr>
              </w:pPr>
              <w:hyperlink r:id="rId11" w:history="1">
                <w:r w:rsidR="005E1AB2" w:rsidRPr="005E1AB2">
                  <w:rPr>
                    <w:rStyle w:val="Hyperlink"/>
                    <w:rFonts w:asciiTheme="majorHAnsi" w:hAnsiTheme="majorHAnsi" w:cstheme="majorHAnsi"/>
                    <w:sz w:val="22"/>
                    <w:szCs w:val="22"/>
                  </w:rPr>
                  <w:t>https://www.bibleodyssey.org/en/people/main-articles/eve</w:t>
                </w:r>
              </w:hyperlink>
              <w:r w:rsidR="005E1AB2" w:rsidRPr="005E1AB2">
                <w:rPr>
                  <w:rFonts w:asciiTheme="majorHAnsi" w:hAnsiTheme="majorHAnsi" w:cstheme="majorHAnsi"/>
                  <w:sz w:val="22"/>
                  <w:szCs w:val="22"/>
                </w:rPr>
                <w:t>(Accessed on 09/03/2022)</w:t>
              </w:r>
            </w:p>
            <w:p w14:paraId="131068DF" w14:textId="72FB68B6" w:rsidR="005E1AB2" w:rsidRPr="005E1AB2" w:rsidRDefault="00C8120F" w:rsidP="005E1AB2">
              <w:pPr>
                <w:rPr>
                  <w:rFonts w:asciiTheme="majorHAnsi" w:hAnsiTheme="majorHAnsi" w:cstheme="majorHAnsi"/>
                  <w:sz w:val="22"/>
                  <w:szCs w:val="22"/>
                </w:rPr>
              </w:pPr>
              <w:hyperlink r:id="rId12" w:history="1">
                <w:r w:rsidR="005E1AB2" w:rsidRPr="005E1AB2">
                  <w:rPr>
                    <w:rStyle w:val="Hyperlink"/>
                    <w:rFonts w:asciiTheme="majorHAnsi" w:hAnsiTheme="majorHAnsi" w:cstheme="majorHAnsi"/>
                    <w:sz w:val="22"/>
                    <w:szCs w:val="22"/>
                  </w:rPr>
                  <w:t>https://jwa.org/encyclopedia/article/lilith</w:t>
                </w:r>
              </w:hyperlink>
              <w:r w:rsidR="005E1AB2" w:rsidRPr="005E1AB2">
                <w:rPr>
                  <w:rFonts w:asciiTheme="majorHAnsi" w:hAnsiTheme="majorHAnsi" w:cstheme="majorHAnsi"/>
                  <w:sz w:val="22"/>
                  <w:szCs w:val="22"/>
                </w:rPr>
                <w:t>(Accessed on 09/03/2022)</w:t>
              </w:r>
            </w:p>
            <w:p w14:paraId="363AF540" w14:textId="31ECFAEA" w:rsidR="005E1AB2" w:rsidRPr="005E1AB2" w:rsidRDefault="00C8120F" w:rsidP="005E1AB2">
              <w:pPr>
                <w:rPr>
                  <w:rFonts w:asciiTheme="majorHAnsi" w:hAnsiTheme="majorHAnsi" w:cstheme="majorHAnsi"/>
                  <w:sz w:val="22"/>
                  <w:szCs w:val="22"/>
                </w:rPr>
              </w:pPr>
              <w:hyperlink r:id="rId13" w:history="1">
                <w:r w:rsidR="005E1AB2" w:rsidRPr="005E1AB2">
                  <w:rPr>
                    <w:rStyle w:val="Hyperlink"/>
                    <w:rFonts w:asciiTheme="majorHAnsi" w:hAnsiTheme="majorHAnsi" w:cstheme="majorHAnsi"/>
                    <w:sz w:val="22"/>
                    <w:szCs w:val="22"/>
                  </w:rPr>
                  <w:t>https://www.biblicalarchaeology.org/daily/people-cultures-in-the-bible/people-in-the-bible/lilith/</w:t>
                </w:r>
              </w:hyperlink>
              <w:r w:rsidR="005E1AB2" w:rsidRPr="005E1AB2">
                <w:rPr>
                  <w:rFonts w:asciiTheme="majorHAnsi" w:hAnsiTheme="majorHAnsi" w:cstheme="majorHAnsi"/>
                  <w:sz w:val="22"/>
                  <w:szCs w:val="22"/>
                </w:rPr>
                <w:t>(Accessed on 09/03/2022)</w:t>
              </w:r>
            </w:p>
            <w:p w14:paraId="1721955E" w14:textId="6B62B2F4" w:rsidR="005E1AB2" w:rsidRPr="005E1AB2" w:rsidRDefault="00C8120F" w:rsidP="005E1AB2">
              <w:pPr>
                <w:rPr>
                  <w:rFonts w:asciiTheme="majorHAnsi" w:hAnsiTheme="majorHAnsi" w:cstheme="majorHAnsi"/>
                  <w:color w:val="3C484E"/>
                  <w:sz w:val="22"/>
                  <w:szCs w:val="22"/>
                  <w:shd w:val="clear" w:color="auto" w:fill="FFFFFF"/>
                </w:rPr>
              </w:pPr>
              <w:hyperlink r:id="rId14" w:history="1">
                <w:r w:rsidR="005E1AB2" w:rsidRPr="005E1AB2">
                  <w:rPr>
                    <w:rStyle w:val="Hyperlink"/>
                    <w:rFonts w:asciiTheme="majorHAnsi" w:hAnsiTheme="majorHAnsi" w:cstheme="majorHAnsi"/>
                    <w:sz w:val="22"/>
                    <w:szCs w:val="22"/>
                    <w:shd w:val="clear" w:color="auto" w:fill="FFFFFF"/>
                  </w:rPr>
                  <w:t>https://knowyourmothers.com/the-mother-of-all-life/</w:t>
                </w:r>
              </w:hyperlink>
              <w:r w:rsidR="005E1AB2" w:rsidRPr="005E1AB2">
                <w:rPr>
                  <w:rFonts w:asciiTheme="majorHAnsi" w:hAnsiTheme="majorHAnsi" w:cstheme="majorHAnsi"/>
                  <w:sz w:val="22"/>
                  <w:szCs w:val="22"/>
                </w:rPr>
                <w:t>(Accessed on 09/03/2022)</w:t>
              </w:r>
            </w:p>
            <w:p w14:paraId="25A0C7B7" w14:textId="44783393" w:rsidR="005E1AB2" w:rsidRPr="005E1AB2" w:rsidRDefault="00C8120F" w:rsidP="005E1AB2">
              <w:pPr>
                <w:rPr>
                  <w:rFonts w:asciiTheme="majorHAnsi" w:hAnsiTheme="majorHAnsi" w:cstheme="majorHAnsi"/>
                  <w:sz w:val="22"/>
                  <w:szCs w:val="22"/>
                </w:rPr>
              </w:pPr>
              <w:hyperlink r:id="rId15" w:history="1">
                <w:r w:rsidR="005E1AB2" w:rsidRPr="005E1AB2">
                  <w:rPr>
                    <w:rStyle w:val="Hyperlink"/>
                    <w:rFonts w:asciiTheme="majorHAnsi" w:hAnsiTheme="majorHAnsi" w:cstheme="majorHAnsi"/>
                    <w:sz w:val="22"/>
                    <w:szCs w:val="22"/>
                  </w:rPr>
                  <w:t>https://www.britannica.com/topic/Lilith-Jewish-folklore</w:t>
                </w:r>
              </w:hyperlink>
              <w:r w:rsidR="005E1AB2" w:rsidRPr="005E1AB2">
                <w:rPr>
                  <w:rFonts w:asciiTheme="majorHAnsi" w:hAnsiTheme="majorHAnsi" w:cstheme="majorHAnsi"/>
                  <w:sz w:val="22"/>
                  <w:szCs w:val="22"/>
                </w:rPr>
                <w:t>(Accessed on 09/03/2022)</w:t>
              </w:r>
            </w:p>
            <w:p w14:paraId="59CCB27C" w14:textId="013363CA" w:rsidR="005E1AB2" w:rsidRPr="005E1AB2" w:rsidRDefault="00C8120F" w:rsidP="005E1AB2">
              <w:pPr>
                <w:rPr>
                  <w:rFonts w:asciiTheme="majorHAnsi" w:hAnsiTheme="majorHAnsi" w:cstheme="majorHAnsi"/>
                  <w:sz w:val="22"/>
                  <w:szCs w:val="22"/>
                </w:rPr>
              </w:pPr>
              <w:hyperlink r:id="rId16" w:history="1">
                <w:r w:rsidR="005E1AB2" w:rsidRPr="005E1AB2">
                  <w:rPr>
                    <w:rStyle w:val="Hyperlink"/>
                    <w:rFonts w:asciiTheme="majorHAnsi" w:hAnsiTheme="majorHAnsi" w:cstheme="majorHAnsi"/>
                    <w:sz w:val="22"/>
                    <w:szCs w:val="22"/>
                    <w:shd w:val="clear" w:color="auto" w:fill="FFFFFF"/>
                  </w:rPr>
                  <w:t>https://www.learnreligions.com/eve-mother-of-all-the-living-701199</w:t>
                </w:r>
              </w:hyperlink>
              <w:r w:rsidR="005E1AB2" w:rsidRPr="005E1AB2">
                <w:rPr>
                  <w:rFonts w:asciiTheme="majorHAnsi" w:hAnsiTheme="majorHAnsi" w:cstheme="majorHAnsi"/>
                  <w:sz w:val="22"/>
                  <w:szCs w:val="22"/>
                </w:rPr>
                <w:t>(Accessed on 10/03/2022)</w:t>
              </w:r>
            </w:p>
            <w:p w14:paraId="63ED5F24" w14:textId="7D2AAA55" w:rsidR="005E1AB2" w:rsidRPr="005E1AB2" w:rsidRDefault="00C8120F" w:rsidP="005E1AB2">
              <w:pPr>
                <w:rPr>
                  <w:rFonts w:asciiTheme="majorHAnsi" w:hAnsiTheme="majorHAnsi" w:cstheme="majorHAnsi"/>
                  <w:sz w:val="22"/>
                  <w:szCs w:val="22"/>
                </w:rPr>
              </w:pPr>
              <w:hyperlink r:id="rId17" w:history="1">
                <w:r w:rsidR="005E1AB2" w:rsidRPr="005E1AB2">
                  <w:rPr>
                    <w:rStyle w:val="Hyperlink"/>
                    <w:rFonts w:asciiTheme="majorHAnsi" w:hAnsiTheme="majorHAnsi" w:cstheme="majorHAnsi"/>
                    <w:sz w:val="22"/>
                    <w:szCs w:val="22"/>
                  </w:rPr>
                  <w:t>https://jwa.org/encyclopedia/article/deborah-bible</w:t>
                </w:r>
              </w:hyperlink>
              <w:r w:rsidR="005E1AB2" w:rsidRPr="005E1AB2">
                <w:rPr>
                  <w:rFonts w:asciiTheme="majorHAnsi" w:hAnsiTheme="majorHAnsi" w:cstheme="majorHAnsi"/>
                  <w:sz w:val="22"/>
                  <w:szCs w:val="22"/>
                </w:rPr>
                <w:t>(Accessed on 11/03/2022)</w:t>
              </w:r>
            </w:p>
            <w:p w14:paraId="3C5325AB" w14:textId="5B35CCE5" w:rsidR="005E1AB2" w:rsidRPr="005E1AB2" w:rsidRDefault="00C8120F" w:rsidP="005E1AB2">
              <w:pPr>
                <w:rPr>
                  <w:rFonts w:asciiTheme="majorHAnsi" w:hAnsiTheme="majorHAnsi" w:cstheme="majorHAnsi"/>
                  <w:sz w:val="22"/>
                  <w:szCs w:val="22"/>
                </w:rPr>
              </w:pPr>
              <w:hyperlink r:id="rId18" w:history="1">
                <w:r w:rsidR="005E1AB2" w:rsidRPr="005E1AB2">
                  <w:rPr>
                    <w:rStyle w:val="Hyperlink"/>
                    <w:rFonts w:asciiTheme="majorHAnsi" w:hAnsiTheme="majorHAnsi" w:cstheme="majorHAnsi"/>
                    <w:sz w:val="22"/>
                    <w:szCs w:val="22"/>
                  </w:rPr>
                  <w:t>https://www.learnreligions.com/eve-mother-of-all-the-living-701199</w:t>
                </w:r>
              </w:hyperlink>
              <w:r w:rsidR="005E1AB2" w:rsidRPr="005E1AB2">
                <w:rPr>
                  <w:rFonts w:asciiTheme="majorHAnsi" w:hAnsiTheme="majorHAnsi" w:cstheme="majorHAnsi"/>
                  <w:sz w:val="22"/>
                  <w:szCs w:val="22"/>
                </w:rPr>
                <w:t>(Accessed on 11/03/2022)</w:t>
              </w:r>
            </w:p>
            <w:p w14:paraId="619713FC" w14:textId="7F1795FC" w:rsidR="005E1AB2" w:rsidRPr="005E1AB2" w:rsidRDefault="00C8120F" w:rsidP="005E1AB2">
              <w:pPr>
                <w:rPr>
                  <w:rFonts w:asciiTheme="majorHAnsi" w:hAnsiTheme="majorHAnsi" w:cstheme="majorHAnsi"/>
                  <w:sz w:val="22"/>
                  <w:szCs w:val="22"/>
                </w:rPr>
              </w:pPr>
              <w:hyperlink r:id="rId19" w:history="1">
                <w:r w:rsidR="005E1AB2" w:rsidRPr="005E1AB2">
                  <w:rPr>
                    <w:rStyle w:val="Hyperlink"/>
                    <w:rFonts w:asciiTheme="majorHAnsi" w:hAnsiTheme="majorHAnsi" w:cstheme="majorHAnsi"/>
                    <w:sz w:val="22"/>
                    <w:szCs w:val="22"/>
                  </w:rPr>
                  <w:t>https://spectatio.wordpress.com/2012/05/21/sistine-chapel-all-about-eve/</w:t>
                </w:r>
              </w:hyperlink>
              <w:r w:rsidR="005E1AB2" w:rsidRPr="005E1AB2">
                <w:rPr>
                  <w:rFonts w:asciiTheme="majorHAnsi" w:hAnsiTheme="majorHAnsi" w:cstheme="majorHAnsi"/>
                  <w:sz w:val="22"/>
                  <w:szCs w:val="22"/>
                </w:rPr>
                <w:t>(Accessed on 11/03/2022)</w:t>
              </w:r>
            </w:p>
            <w:p w14:paraId="5153075E" w14:textId="7022666C" w:rsidR="005E1AB2" w:rsidRPr="005E1AB2" w:rsidRDefault="00C8120F" w:rsidP="005E1AB2">
              <w:pPr>
                <w:rPr>
                  <w:rFonts w:asciiTheme="majorHAnsi" w:hAnsiTheme="majorHAnsi" w:cstheme="majorHAnsi"/>
                  <w:sz w:val="22"/>
                  <w:szCs w:val="22"/>
                </w:rPr>
              </w:pPr>
              <w:hyperlink r:id="rId20" w:history="1">
                <w:r w:rsidR="005E1AB2" w:rsidRPr="005E1AB2">
                  <w:rPr>
                    <w:rStyle w:val="Hyperlink"/>
                    <w:rFonts w:asciiTheme="majorHAnsi" w:hAnsiTheme="majorHAnsi" w:cstheme="majorHAnsi"/>
                    <w:sz w:val="22"/>
                    <w:szCs w:val="22"/>
                  </w:rPr>
                  <w:t>https://spectatio.wordpress.com/2012/05/21/sistine-chapel-all-about-eve/</w:t>
                </w:r>
              </w:hyperlink>
              <w:r w:rsidR="005E1AB2" w:rsidRPr="005E1AB2">
                <w:rPr>
                  <w:rFonts w:asciiTheme="majorHAnsi" w:hAnsiTheme="majorHAnsi" w:cstheme="majorHAnsi"/>
                  <w:sz w:val="22"/>
                  <w:szCs w:val="22"/>
                </w:rPr>
                <w:t>(Accessed on 11/03/2022)</w:t>
              </w:r>
            </w:p>
            <w:p w14:paraId="2C26163B" w14:textId="77777777" w:rsidR="0022713D" w:rsidRDefault="0022713D" w:rsidP="005E1AB2">
              <w:pPr>
                <w:rPr>
                  <w:rFonts w:asciiTheme="majorHAnsi" w:hAnsiTheme="majorHAnsi" w:cstheme="majorHAnsi"/>
                  <w:sz w:val="22"/>
                  <w:szCs w:val="22"/>
                </w:rPr>
              </w:pPr>
            </w:p>
            <w:p w14:paraId="59A681A8" w14:textId="77777777" w:rsidR="0022713D" w:rsidRDefault="0022713D" w:rsidP="005E1AB2">
              <w:pPr>
                <w:rPr>
                  <w:rFonts w:asciiTheme="majorHAnsi" w:hAnsiTheme="majorHAnsi" w:cstheme="majorHAnsi"/>
                  <w:sz w:val="22"/>
                  <w:szCs w:val="22"/>
                </w:rPr>
              </w:pPr>
            </w:p>
            <w:p w14:paraId="0D001B50" w14:textId="4C2F9CFD" w:rsidR="005E1AB2" w:rsidRDefault="005E1AB2" w:rsidP="005E1AB2">
              <w:pPr>
                <w:rPr>
                  <w:rFonts w:asciiTheme="majorHAnsi" w:hAnsiTheme="majorHAnsi" w:cstheme="majorHAnsi"/>
                  <w:b/>
                  <w:bCs/>
                  <w:i/>
                  <w:iCs/>
                  <w:sz w:val="22"/>
                  <w:szCs w:val="22"/>
                  <w:lang w:val="en-US" w:bidi="en-US"/>
                </w:rPr>
              </w:pPr>
              <w:r w:rsidRPr="005E1AB2">
                <w:rPr>
                  <w:rFonts w:asciiTheme="majorHAnsi" w:hAnsiTheme="majorHAnsi" w:cstheme="majorHAnsi"/>
                  <w:b/>
                  <w:bCs/>
                  <w:i/>
                  <w:iCs/>
                  <w:sz w:val="22"/>
                  <w:szCs w:val="22"/>
                  <w:lang w:val="en-US" w:bidi="en-US"/>
                </w:rPr>
                <w:t>Bible quotes:</w:t>
              </w:r>
            </w:p>
            <w:p w14:paraId="4D3A4AD0" w14:textId="77777777" w:rsidR="0022713D" w:rsidRDefault="005E1AB2" w:rsidP="005E1AB2">
              <w:pPr>
                <w:rPr>
                  <w:rFonts w:asciiTheme="majorHAnsi" w:hAnsiTheme="majorHAnsi" w:cstheme="majorHAnsi"/>
                  <w:b/>
                  <w:bCs/>
                  <w:i/>
                  <w:iCs/>
                  <w:sz w:val="22"/>
                  <w:szCs w:val="22"/>
                  <w:lang w:val="en-US" w:bidi="en-US"/>
                </w:rPr>
              </w:pPr>
              <w:r w:rsidRPr="005E1AB2">
                <w:rPr>
                  <w:rFonts w:asciiTheme="majorHAnsi" w:hAnsiTheme="majorHAnsi" w:cstheme="majorHAnsi"/>
                  <w:sz w:val="22"/>
                  <w:szCs w:val="22"/>
                </w:rPr>
                <w:t>Gen. 3:20; 1:27</w:t>
              </w:r>
            </w:p>
            <w:p w14:paraId="627AE064" w14:textId="77777777" w:rsidR="0022713D" w:rsidRDefault="0022713D" w:rsidP="005E1AB2">
              <w:pPr>
                <w:rPr>
                  <w:rFonts w:asciiTheme="majorHAnsi" w:hAnsiTheme="majorHAnsi" w:cstheme="majorHAnsi"/>
                  <w:b/>
                  <w:bCs/>
                  <w:i/>
                  <w:iCs/>
                  <w:sz w:val="22"/>
                  <w:szCs w:val="22"/>
                  <w:lang w:val="en-US" w:bidi="en-US"/>
                </w:rPr>
              </w:pPr>
            </w:p>
            <w:p w14:paraId="695B09BC" w14:textId="5054DBA3" w:rsidR="005E1AB2" w:rsidRPr="005E1AB2" w:rsidRDefault="005E1AB2" w:rsidP="005E1AB2">
              <w:pPr>
                <w:rPr>
                  <w:rFonts w:asciiTheme="majorHAnsi" w:hAnsiTheme="majorHAnsi" w:cstheme="majorHAnsi"/>
                  <w:b/>
                  <w:bCs/>
                  <w:i/>
                  <w:iCs/>
                  <w:sz w:val="22"/>
                  <w:szCs w:val="22"/>
                  <w:lang w:val="en-US" w:bidi="en-US"/>
                </w:rPr>
              </w:pPr>
              <w:r w:rsidRPr="005E1AB2">
                <w:rPr>
                  <w:rFonts w:asciiTheme="majorHAnsi" w:hAnsiTheme="majorHAnsi" w:cstheme="majorHAnsi"/>
                  <w:b/>
                  <w:bCs/>
                  <w:i/>
                  <w:iCs/>
                  <w:sz w:val="22"/>
                  <w:szCs w:val="22"/>
                  <w:lang w:val="en-US" w:bidi="en-US"/>
                </w:rPr>
                <w:t>Poster images:</w:t>
              </w:r>
            </w:p>
            <w:p w14:paraId="46ADAD0D" w14:textId="0B68E6B8" w:rsidR="005E1AB2" w:rsidRPr="005E1AB2" w:rsidRDefault="005E1AB2" w:rsidP="005E1AB2">
              <w:pPr>
                <w:rPr>
                  <w:sz w:val="22"/>
                  <w:szCs w:val="22"/>
                </w:rPr>
              </w:pPr>
              <w:r w:rsidRPr="005E1AB2">
                <w:rPr>
                  <w:rFonts w:asciiTheme="majorHAnsi" w:hAnsiTheme="majorHAnsi" w:cstheme="majorHAnsi"/>
                  <w:b/>
                  <w:bCs/>
                  <w:sz w:val="22"/>
                  <w:szCs w:val="22"/>
                  <w:lang w:val="en-US" w:bidi="en-US"/>
                </w:rPr>
                <w:t xml:space="preserve">Fig 1: </w:t>
              </w:r>
              <w:r w:rsidRPr="005E1AB2">
                <w:rPr>
                  <w:rFonts w:asciiTheme="majorHAnsi" w:hAnsiTheme="majorHAnsi" w:cstheme="majorHAnsi"/>
                  <w:b/>
                  <w:bCs/>
                  <w:i/>
                  <w:iCs/>
                  <w:color w:val="202122"/>
                  <w:sz w:val="22"/>
                  <w:szCs w:val="22"/>
                </w:rPr>
                <w:t>God admonishing Adam and Eve</w:t>
              </w:r>
              <w:r w:rsidRPr="005E1AB2">
                <w:rPr>
                  <w:rFonts w:asciiTheme="majorHAnsi" w:hAnsiTheme="majorHAnsi" w:cstheme="majorHAnsi"/>
                  <w:sz w:val="22"/>
                  <w:szCs w:val="22"/>
                </w:rPr>
                <w:t xml:space="preserve"> – Available at </w:t>
              </w:r>
              <w:hyperlink r:id="rId21" w:history="1">
                <w:r w:rsidRPr="005E1AB2">
                  <w:rPr>
                    <w:rStyle w:val="Hyperlink"/>
                    <w:rFonts w:asciiTheme="majorHAnsi" w:hAnsiTheme="majorHAnsi" w:cstheme="majorHAnsi"/>
                    <w:sz w:val="22"/>
                    <w:szCs w:val="22"/>
                  </w:rPr>
                  <w:t>https://commons.wikimedia.org/wiki/File:Domenichino_adam_eve.jpg</w:t>
                </w:r>
              </w:hyperlink>
              <w:r w:rsidRPr="005E1AB2">
                <w:rPr>
                  <w:rFonts w:asciiTheme="majorHAnsi" w:hAnsiTheme="majorHAnsi" w:cstheme="majorHAnsi"/>
                  <w:sz w:val="22"/>
                  <w:szCs w:val="22"/>
                </w:rPr>
                <w:t xml:space="preserve"> </w:t>
              </w:r>
              <w:r w:rsidRPr="005E1AB2">
                <w:rPr>
                  <w:rFonts w:asciiTheme="majorHAnsi" w:hAnsiTheme="majorHAnsi" w:cstheme="majorHAnsi"/>
                  <w:sz w:val="22"/>
                  <w:szCs w:val="22"/>
                  <w:lang w:val="en-US" w:bidi="en-US"/>
                </w:rPr>
                <w:t>(</w:t>
              </w:r>
              <w:r w:rsidRPr="005E1AB2">
                <w:rPr>
                  <w:rFonts w:asciiTheme="majorHAnsi" w:hAnsiTheme="majorHAnsi" w:cstheme="majorHAnsi"/>
                  <w:sz w:val="22"/>
                  <w:szCs w:val="22"/>
                </w:rPr>
                <w:t>Accessed on 11/03/2022)</w:t>
              </w:r>
            </w:p>
            <w:p w14:paraId="1CF21593" w14:textId="34E78A63" w:rsidR="005E1AB2" w:rsidRPr="0069649C" w:rsidRDefault="005E1AB2">
              <w:pPr>
                <w:rPr>
                  <w:rFonts w:asciiTheme="majorHAnsi" w:eastAsiaTheme="minorHAnsi" w:hAnsiTheme="majorHAnsi" w:cstheme="majorHAnsi"/>
                  <w:b/>
                  <w:bCs/>
                  <w:sz w:val="22"/>
                  <w:szCs w:val="22"/>
                  <w:lang w:val="en-US" w:eastAsia="en-US" w:bidi="en-US"/>
                </w:rPr>
              </w:pPr>
              <w:r w:rsidRPr="005E1AB2">
                <w:rPr>
                  <w:rFonts w:asciiTheme="majorHAnsi" w:hAnsiTheme="majorHAnsi" w:cstheme="majorHAnsi"/>
                  <w:b/>
                  <w:bCs/>
                  <w:sz w:val="22"/>
                  <w:szCs w:val="22"/>
                  <w:lang w:val="en-US" w:bidi="en-US"/>
                </w:rPr>
                <w:t xml:space="preserve">Fig 2: </w:t>
              </w:r>
              <w:r w:rsidRPr="005E1AB2">
                <w:rPr>
                  <w:rFonts w:asciiTheme="majorHAnsi" w:hAnsiTheme="majorHAnsi" w:cstheme="majorHAnsi"/>
                  <w:b/>
                  <w:bCs/>
                  <w:i/>
                  <w:iCs/>
                  <w:sz w:val="22"/>
                  <w:szCs w:val="22"/>
                  <w:lang w:val="en-US" w:bidi="en-US"/>
                </w:rPr>
                <w:t>Adam and Eve</w:t>
              </w:r>
              <w:r w:rsidRPr="005E1AB2">
                <w:rPr>
                  <w:rFonts w:asciiTheme="majorHAnsi" w:hAnsiTheme="majorHAnsi" w:cstheme="majorHAnsi"/>
                  <w:b/>
                  <w:bCs/>
                  <w:sz w:val="22"/>
                  <w:szCs w:val="22"/>
                  <w:lang w:val="en-US" w:bidi="en-US"/>
                </w:rPr>
                <w:t xml:space="preserve"> - </w:t>
              </w:r>
              <w:r w:rsidRPr="005E1AB2">
                <w:rPr>
                  <w:rFonts w:asciiTheme="majorHAnsi" w:hAnsiTheme="majorHAnsi" w:cstheme="majorHAnsi"/>
                  <w:sz w:val="22"/>
                  <w:szCs w:val="22"/>
                  <w:lang w:val="en-US" w:bidi="en-US"/>
                </w:rPr>
                <w:t xml:space="preserve">Available at </w:t>
              </w:r>
              <w:hyperlink r:id="rId22" w:history="1">
                <w:r w:rsidRPr="005E1AB2">
                  <w:rPr>
                    <w:rStyle w:val="Hyperlink"/>
                    <w:rFonts w:asciiTheme="majorHAnsi" w:hAnsiTheme="majorHAnsi" w:cstheme="majorHAnsi"/>
                    <w:sz w:val="22"/>
                    <w:szCs w:val="22"/>
                    <w:lang w:val="en-US" w:bidi="en-US"/>
                  </w:rPr>
                  <w:t>https://pixels.com/featured/5-adam-and-eve-joachim-wtewael.html</w:t>
                </w:r>
              </w:hyperlink>
              <w:r w:rsidRPr="005E1AB2">
                <w:rPr>
                  <w:rFonts w:asciiTheme="majorHAnsi" w:hAnsiTheme="majorHAnsi" w:cstheme="majorHAnsi"/>
                  <w:sz w:val="22"/>
                  <w:szCs w:val="22"/>
                  <w:lang w:val="en-US" w:bidi="en-US"/>
                </w:rPr>
                <w:t xml:space="preserve"> (</w:t>
              </w:r>
              <w:r w:rsidRPr="005E1AB2">
                <w:rPr>
                  <w:rFonts w:asciiTheme="majorHAnsi" w:hAnsiTheme="majorHAnsi" w:cstheme="majorHAnsi"/>
                  <w:sz w:val="22"/>
                  <w:szCs w:val="22"/>
                </w:rPr>
                <w:t>Accessed on 11/03/2022)</w:t>
              </w:r>
            </w:p>
          </w:sdtContent>
        </w:sdt>
      </w:sdtContent>
    </w:sdt>
    <w:p w14:paraId="79B829FB" w14:textId="073D5E14" w:rsidR="005E1AB2" w:rsidRPr="005E1AB2" w:rsidRDefault="005E1AB2" w:rsidP="005E1AB2">
      <w:pPr>
        <w:rPr>
          <w:rFonts w:asciiTheme="majorHAnsi" w:hAnsiTheme="majorHAnsi" w:cstheme="majorHAnsi"/>
        </w:rPr>
      </w:pPr>
    </w:p>
    <w:sectPr w:rsidR="005E1AB2" w:rsidRPr="005E1AB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5756C" w14:textId="77777777" w:rsidR="00C8120F" w:rsidRDefault="00C8120F" w:rsidP="0042787B">
      <w:r>
        <w:separator/>
      </w:r>
    </w:p>
  </w:endnote>
  <w:endnote w:type="continuationSeparator" w:id="0">
    <w:p w14:paraId="0DEBF1F0" w14:textId="77777777" w:rsidR="00C8120F" w:rsidRDefault="00C8120F" w:rsidP="004278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ource Sans Pro ExtraLight">
    <w:panose1 w:val="020B0303030403020204"/>
    <w:charset w:val="00"/>
    <w:family w:val="swiss"/>
    <w:pitch w:val="variable"/>
    <w:sig w:usb0="600002F7" w:usb1="02000001"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B4331" w14:textId="7F2D48A4" w:rsidR="0042787B" w:rsidRPr="003C77F5" w:rsidRDefault="0042787B" w:rsidP="0042787B">
    <w:pPr>
      <w:pStyle w:val="Footer"/>
      <w:rPr>
        <w:rFonts w:asciiTheme="majorHAnsi" w:hAnsiTheme="majorHAnsi" w:cstheme="majorHAnsi"/>
      </w:rPr>
    </w:pPr>
    <w:r w:rsidRPr="003C77F5">
      <w:rPr>
        <w:rFonts w:asciiTheme="majorHAnsi" w:hAnsiTheme="majorHAnsi" w:cstheme="majorHAnsi"/>
      </w:rPr>
      <w:t>Leah Johnson                                                                                                              Task 1</w:t>
    </w:r>
    <w:r w:rsidR="003C77F5">
      <w:rPr>
        <w:rFonts w:asciiTheme="majorHAnsi" w:hAnsiTheme="majorHAnsi" w:cstheme="majorHAnsi"/>
      </w:rPr>
      <w:t xml:space="preserve"> -</w:t>
    </w:r>
    <w:r w:rsidRPr="003C77F5">
      <w:rPr>
        <w:rFonts w:asciiTheme="majorHAnsi" w:hAnsiTheme="majorHAnsi" w:cstheme="majorHAnsi"/>
      </w:rPr>
      <w:t>HPRS4905</w:t>
    </w:r>
  </w:p>
  <w:p w14:paraId="705A6D12" w14:textId="77777777" w:rsidR="0042787B" w:rsidRDefault="00427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97940" w14:textId="77777777" w:rsidR="00C8120F" w:rsidRDefault="00C8120F" w:rsidP="0042787B">
      <w:r>
        <w:separator/>
      </w:r>
    </w:p>
  </w:footnote>
  <w:footnote w:type="continuationSeparator" w:id="0">
    <w:p w14:paraId="66B5E870" w14:textId="77777777" w:rsidR="00C8120F" w:rsidRDefault="00C8120F" w:rsidP="0042787B">
      <w:r>
        <w:continuationSeparator/>
      </w:r>
    </w:p>
  </w:footnote>
  <w:footnote w:id="1">
    <w:p w14:paraId="7DFFFB8A" w14:textId="3DDA8727" w:rsidR="008513D0" w:rsidRPr="003C77F5" w:rsidRDefault="008513D0">
      <w:pPr>
        <w:pStyle w:val="FootnoteText"/>
        <w:rPr>
          <w:rFonts w:asciiTheme="majorHAnsi" w:hAnsiTheme="majorHAnsi" w:cstheme="majorHAnsi"/>
        </w:rPr>
      </w:pPr>
      <w:r w:rsidRPr="003C77F5">
        <w:rPr>
          <w:rStyle w:val="FootnoteReference"/>
          <w:rFonts w:asciiTheme="majorHAnsi" w:hAnsiTheme="majorHAnsi" w:cstheme="majorHAnsi"/>
          <w:sz w:val="16"/>
          <w:szCs w:val="16"/>
        </w:rPr>
        <w:footnoteRef/>
      </w:r>
      <w:r w:rsidRPr="003C77F5">
        <w:rPr>
          <w:rFonts w:asciiTheme="majorHAnsi" w:hAnsiTheme="majorHAnsi" w:cstheme="majorHAnsi"/>
          <w:sz w:val="16"/>
          <w:szCs w:val="16"/>
        </w:rPr>
        <w:t xml:space="preserve"> https://spectatio.wordpress.com/2012/05/21/sistine-chapel-all-about-eve/</w:t>
      </w:r>
    </w:p>
  </w:footnote>
  <w:footnote w:id="2">
    <w:p w14:paraId="1D1380DF" w14:textId="39EA4FC0" w:rsidR="008513D0" w:rsidRPr="003C77F5" w:rsidRDefault="008513D0">
      <w:pPr>
        <w:pStyle w:val="FootnoteText"/>
        <w:rPr>
          <w:rFonts w:asciiTheme="majorHAnsi" w:hAnsiTheme="majorHAnsi" w:cstheme="majorHAnsi"/>
        </w:rPr>
      </w:pPr>
      <w:r w:rsidRPr="003C77F5">
        <w:rPr>
          <w:rStyle w:val="FootnoteReference"/>
          <w:rFonts w:asciiTheme="majorHAnsi" w:hAnsiTheme="majorHAnsi" w:cstheme="majorHAnsi"/>
          <w:sz w:val="16"/>
          <w:szCs w:val="16"/>
        </w:rPr>
        <w:footnoteRef/>
      </w:r>
      <w:r w:rsidRPr="003C77F5">
        <w:rPr>
          <w:rFonts w:asciiTheme="majorHAnsi" w:hAnsiTheme="majorHAnsi" w:cstheme="majorHAnsi"/>
          <w:sz w:val="16"/>
          <w:szCs w:val="16"/>
        </w:rPr>
        <w:t xml:space="preserve"> https://www.biblicalarchaeology.org/daily/people-cultures-in-the-bible/people-in-the-bible/lilith/</w:t>
      </w:r>
    </w:p>
  </w:footnote>
  <w:footnote w:id="3">
    <w:p w14:paraId="6FE2899D" w14:textId="01AA121F" w:rsidR="002B5DC9" w:rsidRPr="003C77F5" w:rsidRDefault="002B5DC9">
      <w:pPr>
        <w:pStyle w:val="FootnoteText"/>
        <w:rPr>
          <w:rFonts w:asciiTheme="majorHAnsi" w:hAnsiTheme="majorHAnsi" w:cstheme="majorHAnsi"/>
          <w:sz w:val="16"/>
          <w:szCs w:val="16"/>
        </w:rPr>
      </w:pPr>
      <w:r w:rsidRPr="003C77F5">
        <w:rPr>
          <w:rStyle w:val="FootnoteReference"/>
          <w:rFonts w:asciiTheme="majorHAnsi" w:hAnsiTheme="majorHAnsi" w:cstheme="majorHAnsi"/>
          <w:sz w:val="16"/>
          <w:szCs w:val="16"/>
        </w:rPr>
        <w:footnoteRef/>
      </w:r>
      <w:r w:rsidRPr="003C77F5">
        <w:rPr>
          <w:rFonts w:asciiTheme="majorHAnsi" w:hAnsiTheme="majorHAnsi" w:cstheme="majorHAnsi"/>
          <w:sz w:val="16"/>
          <w:szCs w:val="16"/>
        </w:rPr>
        <w:t xml:space="preserve"> </w:t>
      </w:r>
      <w:r w:rsidRPr="003C77F5">
        <w:rPr>
          <w:rFonts w:asciiTheme="majorHAnsi" w:eastAsia="Times New Roman" w:hAnsiTheme="majorHAnsi" w:cstheme="majorHAnsi"/>
          <w:color w:val="3C484E"/>
          <w:sz w:val="16"/>
          <w:szCs w:val="16"/>
          <w:shd w:val="clear" w:color="auto" w:fill="FFFFFF"/>
          <w:lang w:eastAsia="en-GB"/>
        </w:rPr>
        <w:t>https://knowyourmothers.com/the-mother-of-all-life/</w:t>
      </w:r>
    </w:p>
  </w:footnote>
  <w:footnote w:id="4">
    <w:p w14:paraId="68862B3A" w14:textId="1FEDD91E" w:rsidR="002B5DC9" w:rsidRDefault="002B5DC9">
      <w:pPr>
        <w:pStyle w:val="FootnoteText"/>
      </w:pPr>
      <w:r w:rsidRPr="003C77F5">
        <w:rPr>
          <w:rStyle w:val="FootnoteReference"/>
          <w:rFonts w:asciiTheme="majorHAnsi" w:hAnsiTheme="majorHAnsi" w:cstheme="majorHAnsi"/>
          <w:sz w:val="16"/>
          <w:szCs w:val="16"/>
        </w:rPr>
        <w:footnoteRef/>
      </w:r>
      <w:r w:rsidRPr="003C77F5">
        <w:rPr>
          <w:rFonts w:asciiTheme="majorHAnsi" w:hAnsiTheme="majorHAnsi" w:cstheme="majorHAnsi"/>
          <w:sz w:val="16"/>
          <w:szCs w:val="16"/>
        </w:rPr>
        <w:t xml:space="preserve"> </w:t>
      </w:r>
      <w:hyperlink r:id="rId1" w:history="1">
        <w:r w:rsidRPr="003C77F5">
          <w:rPr>
            <w:rStyle w:val="Hyperlink"/>
            <w:rFonts w:asciiTheme="majorHAnsi" w:eastAsia="Times New Roman" w:hAnsiTheme="majorHAnsi" w:cstheme="majorHAnsi"/>
            <w:sz w:val="16"/>
            <w:szCs w:val="16"/>
            <w:shd w:val="clear" w:color="auto" w:fill="FFFFFF"/>
            <w:lang w:eastAsia="en-GB"/>
          </w:rPr>
          <w:t>https://knowyourmothers.com/the-mother-of-all-life/</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A4143"/>
    <w:multiLevelType w:val="hybridMultilevel"/>
    <w:tmpl w:val="AEEE926C"/>
    <w:lvl w:ilvl="0" w:tplc="D83AC2E8">
      <w:start w:val="18"/>
      <w:numFmt w:val="bullet"/>
      <w:lvlText w:val="-"/>
      <w:lvlJc w:val="left"/>
      <w:pPr>
        <w:ind w:left="720" w:hanging="360"/>
      </w:pPr>
      <w:rPr>
        <w:rFonts w:ascii="Calibri Light" w:eastAsiaTheme="minorHAnsi" w:hAnsi="Calibri Light" w:cs="Calibri Light" w:hint="default"/>
        <w:color w:val="auto"/>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95470"/>
    <w:multiLevelType w:val="hybridMultilevel"/>
    <w:tmpl w:val="D40E9E78"/>
    <w:lvl w:ilvl="0" w:tplc="FDDED96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BB6C34"/>
    <w:multiLevelType w:val="hybridMultilevel"/>
    <w:tmpl w:val="62966C62"/>
    <w:lvl w:ilvl="0" w:tplc="6FA813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7C4C6D"/>
    <w:multiLevelType w:val="hybridMultilevel"/>
    <w:tmpl w:val="B5F6377C"/>
    <w:lvl w:ilvl="0" w:tplc="401602B2">
      <w:start w:val="18"/>
      <w:numFmt w:val="bullet"/>
      <w:lvlText w:val="-"/>
      <w:lvlJc w:val="left"/>
      <w:pPr>
        <w:ind w:left="720" w:hanging="360"/>
      </w:pPr>
      <w:rPr>
        <w:rFonts w:ascii="Source Sans Pro ExtraLight" w:eastAsiaTheme="minorHAnsi" w:hAnsi="Source Sans Pro Extra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B3148A"/>
    <w:multiLevelType w:val="hybridMultilevel"/>
    <w:tmpl w:val="CD469F60"/>
    <w:lvl w:ilvl="0" w:tplc="F24E57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FB5"/>
    <w:rsid w:val="00012098"/>
    <w:rsid w:val="00036902"/>
    <w:rsid w:val="00044427"/>
    <w:rsid w:val="000447E8"/>
    <w:rsid w:val="000B41AB"/>
    <w:rsid w:val="000C13F3"/>
    <w:rsid w:val="000D7345"/>
    <w:rsid w:val="00112396"/>
    <w:rsid w:val="0016095D"/>
    <w:rsid w:val="001B697B"/>
    <w:rsid w:val="001B78E3"/>
    <w:rsid w:val="0022713D"/>
    <w:rsid w:val="0025196E"/>
    <w:rsid w:val="002644BF"/>
    <w:rsid w:val="002714A6"/>
    <w:rsid w:val="002B5DC9"/>
    <w:rsid w:val="002F14EC"/>
    <w:rsid w:val="00305EE8"/>
    <w:rsid w:val="003209B1"/>
    <w:rsid w:val="00374AB7"/>
    <w:rsid w:val="00395FB5"/>
    <w:rsid w:val="003C77F5"/>
    <w:rsid w:val="00424CFD"/>
    <w:rsid w:val="0042787B"/>
    <w:rsid w:val="004F0394"/>
    <w:rsid w:val="00516CB7"/>
    <w:rsid w:val="00553AFC"/>
    <w:rsid w:val="00557905"/>
    <w:rsid w:val="0057414F"/>
    <w:rsid w:val="00593C84"/>
    <w:rsid w:val="005E1AB2"/>
    <w:rsid w:val="0060787C"/>
    <w:rsid w:val="00670C8D"/>
    <w:rsid w:val="00680AAA"/>
    <w:rsid w:val="0069649C"/>
    <w:rsid w:val="006A1FD8"/>
    <w:rsid w:val="006F308A"/>
    <w:rsid w:val="00716A9F"/>
    <w:rsid w:val="007274BA"/>
    <w:rsid w:val="0073239F"/>
    <w:rsid w:val="00742CF5"/>
    <w:rsid w:val="007702B0"/>
    <w:rsid w:val="00777F24"/>
    <w:rsid w:val="007B670A"/>
    <w:rsid w:val="007F3B18"/>
    <w:rsid w:val="008513D0"/>
    <w:rsid w:val="00851790"/>
    <w:rsid w:val="008B6FE3"/>
    <w:rsid w:val="008E3A7C"/>
    <w:rsid w:val="009022E0"/>
    <w:rsid w:val="00945A22"/>
    <w:rsid w:val="009B5283"/>
    <w:rsid w:val="009E1014"/>
    <w:rsid w:val="009F2F88"/>
    <w:rsid w:val="00A24692"/>
    <w:rsid w:val="00A45D52"/>
    <w:rsid w:val="00BC234E"/>
    <w:rsid w:val="00C107D5"/>
    <w:rsid w:val="00C26D39"/>
    <w:rsid w:val="00C7023D"/>
    <w:rsid w:val="00C8120F"/>
    <w:rsid w:val="00C87668"/>
    <w:rsid w:val="00CB58B5"/>
    <w:rsid w:val="00CD226C"/>
    <w:rsid w:val="00D80C2B"/>
    <w:rsid w:val="00DE5D25"/>
    <w:rsid w:val="00E4661F"/>
    <w:rsid w:val="00E6654F"/>
    <w:rsid w:val="00EA234B"/>
    <w:rsid w:val="00EB255C"/>
    <w:rsid w:val="00F215E3"/>
    <w:rsid w:val="00F3154D"/>
    <w:rsid w:val="00F3313D"/>
    <w:rsid w:val="00F70B58"/>
    <w:rsid w:val="00F844BF"/>
    <w:rsid w:val="00FA228A"/>
    <w:rsid w:val="00FF3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7F4CB7"/>
  <w15:chartTrackingRefBased/>
  <w15:docId w15:val="{5400D6AD-A768-694B-BFCA-1314F8D85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AB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E1AB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5D5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0447E8"/>
    <w:rPr>
      <w:color w:val="0563C1" w:themeColor="hyperlink"/>
      <w:u w:val="single"/>
    </w:rPr>
  </w:style>
  <w:style w:type="character" w:styleId="UnresolvedMention">
    <w:name w:val="Unresolved Mention"/>
    <w:basedOn w:val="DefaultParagraphFont"/>
    <w:uiPriority w:val="99"/>
    <w:semiHidden/>
    <w:unhideWhenUsed/>
    <w:rsid w:val="007702B0"/>
    <w:rPr>
      <w:color w:val="605E5C"/>
      <w:shd w:val="clear" w:color="auto" w:fill="E1DFDD"/>
    </w:rPr>
  </w:style>
  <w:style w:type="character" w:customStyle="1" w:styleId="text">
    <w:name w:val="text"/>
    <w:basedOn w:val="DefaultParagraphFont"/>
    <w:rsid w:val="000C13F3"/>
  </w:style>
  <w:style w:type="character" w:customStyle="1" w:styleId="apple-converted-space">
    <w:name w:val="apple-converted-space"/>
    <w:basedOn w:val="DefaultParagraphFont"/>
    <w:rsid w:val="000C13F3"/>
  </w:style>
  <w:style w:type="character" w:customStyle="1" w:styleId="indent-1-breaks">
    <w:name w:val="indent-1-breaks"/>
    <w:basedOn w:val="DefaultParagraphFont"/>
    <w:rsid w:val="000C13F3"/>
  </w:style>
  <w:style w:type="character" w:customStyle="1" w:styleId="small-caps">
    <w:name w:val="small-caps"/>
    <w:basedOn w:val="DefaultParagraphFont"/>
    <w:rsid w:val="006A1FD8"/>
  </w:style>
  <w:style w:type="paragraph" w:styleId="Header">
    <w:name w:val="header"/>
    <w:basedOn w:val="Normal"/>
    <w:link w:val="HeaderChar"/>
    <w:uiPriority w:val="99"/>
    <w:unhideWhenUsed/>
    <w:rsid w:val="0042787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2787B"/>
  </w:style>
  <w:style w:type="paragraph" w:styleId="Footer">
    <w:name w:val="footer"/>
    <w:basedOn w:val="Normal"/>
    <w:link w:val="FooterChar"/>
    <w:uiPriority w:val="99"/>
    <w:unhideWhenUsed/>
    <w:rsid w:val="0042787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2787B"/>
  </w:style>
  <w:style w:type="character" w:styleId="Emphasis">
    <w:name w:val="Emphasis"/>
    <w:basedOn w:val="DefaultParagraphFont"/>
    <w:uiPriority w:val="20"/>
    <w:qFormat/>
    <w:rsid w:val="0042787B"/>
    <w:rPr>
      <w:i/>
      <w:iCs/>
    </w:rPr>
  </w:style>
  <w:style w:type="paragraph" w:styleId="FootnoteText">
    <w:name w:val="footnote text"/>
    <w:basedOn w:val="Normal"/>
    <w:link w:val="FootnoteTextChar"/>
    <w:uiPriority w:val="99"/>
    <w:semiHidden/>
    <w:unhideWhenUsed/>
    <w:rsid w:val="008513D0"/>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8513D0"/>
    <w:rPr>
      <w:sz w:val="20"/>
      <w:szCs w:val="20"/>
    </w:rPr>
  </w:style>
  <w:style w:type="character" w:styleId="FootnoteReference">
    <w:name w:val="footnote reference"/>
    <w:basedOn w:val="DefaultParagraphFont"/>
    <w:uiPriority w:val="99"/>
    <w:semiHidden/>
    <w:unhideWhenUsed/>
    <w:rsid w:val="008513D0"/>
    <w:rPr>
      <w:vertAlign w:val="superscript"/>
    </w:rPr>
  </w:style>
  <w:style w:type="character" w:customStyle="1" w:styleId="Heading1Char">
    <w:name w:val="Heading 1 Char"/>
    <w:basedOn w:val="DefaultParagraphFont"/>
    <w:link w:val="Heading1"/>
    <w:uiPriority w:val="9"/>
    <w:rsid w:val="005E1AB2"/>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1122">
      <w:bodyDiv w:val="1"/>
      <w:marLeft w:val="0"/>
      <w:marRight w:val="0"/>
      <w:marTop w:val="0"/>
      <w:marBottom w:val="0"/>
      <w:divBdr>
        <w:top w:val="none" w:sz="0" w:space="0" w:color="auto"/>
        <w:left w:val="none" w:sz="0" w:space="0" w:color="auto"/>
        <w:bottom w:val="none" w:sz="0" w:space="0" w:color="auto"/>
        <w:right w:val="none" w:sz="0" w:space="0" w:color="auto"/>
      </w:divBdr>
    </w:div>
    <w:div w:id="463475019">
      <w:bodyDiv w:val="1"/>
      <w:marLeft w:val="0"/>
      <w:marRight w:val="0"/>
      <w:marTop w:val="0"/>
      <w:marBottom w:val="0"/>
      <w:divBdr>
        <w:top w:val="none" w:sz="0" w:space="0" w:color="auto"/>
        <w:left w:val="none" w:sz="0" w:space="0" w:color="auto"/>
        <w:bottom w:val="none" w:sz="0" w:space="0" w:color="auto"/>
        <w:right w:val="none" w:sz="0" w:space="0" w:color="auto"/>
      </w:divBdr>
    </w:div>
    <w:div w:id="467666518">
      <w:bodyDiv w:val="1"/>
      <w:marLeft w:val="0"/>
      <w:marRight w:val="0"/>
      <w:marTop w:val="0"/>
      <w:marBottom w:val="0"/>
      <w:divBdr>
        <w:top w:val="none" w:sz="0" w:space="0" w:color="auto"/>
        <w:left w:val="none" w:sz="0" w:space="0" w:color="auto"/>
        <w:bottom w:val="none" w:sz="0" w:space="0" w:color="auto"/>
        <w:right w:val="none" w:sz="0" w:space="0" w:color="auto"/>
      </w:divBdr>
    </w:div>
    <w:div w:id="876816385">
      <w:bodyDiv w:val="1"/>
      <w:marLeft w:val="0"/>
      <w:marRight w:val="0"/>
      <w:marTop w:val="0"/>
      <w:marBottom w:val="0"/>
      <w:divBdr>
        <w:top w:val="none" w:sz="0" w:space="0" w:color="auto"/>
        <w:left w:val="none" w:sz="0" w:space="0" w:color="auto"/>
        <w:bottom w:val="none" w:sz="0" w:space="0" w:color="auto"/>
        <w:right w:val="none" w:sz="0" w:space="0" w:color="auto"/>
      </w:divBdr>
    </w:div>
    <w:div w:id="979461417">
      <w:bodyDiv w:val="1"/>
      <w:marLeft w:val="0"/>
      <w:marRight w:val="0"/>
      <w:marTop w:val="0"/>
      <w:marBottom w:val="0"/>
      <w:divBdr>
        <w:top w:val="none" w:sz="0" w:space="0" w:color="auto"/>
        <w:left w:val="none" w:sz="0" w:space="0" w:color="auto"/>
        <w:bottom w:val="none" w:sz="0" w:space="0" w:color="auto"/>
        <w:right w:val="none" w:sz="0" w:space="0" w:color="auto"/>
      </w:divBdr>
    </w:div>
    <w:div w:id="1199198447">
      <w:bodyDiv w:val="1"/>
      <w:marLeft w:val="0"/>
      <w:marRight w:val="0"/>
      <w:marTop w:val="0"/>
      <w:marBottom w:val="0"/>
      <w:divBdr>
        <w:top w:val="none" w:sz="0" w:space="0" w:color="auto"/>
        <w:left w:val="none" w:sz="0" w:space="0" w:color="auto"/>
        <w:bottom w:val="none" w:sz="0" w:space="0" w:color="auto"/>
        <w:right w:val="none" w:sz="0" w:space="0" w:color="auto"/>
      </w:divBdr>
    </w:div>
    <w:div w:id="1820881816">
      <w:bodyDiv w:val="1"/>
      <w:marLeft w:val="0"/>
      <w:marRight w:val="0"/>
      <w:marTop w:val="0"/>
      <w:marBottom w:val="0"/>
      <w:divBdr>
        <w:top w:val="none" w:sz="0" w:space="0" w:color="auto"/>
        <w:left w:val="none" w:sz="0" w:space="0" w:color="auto"/>
        <w:bottom w:val="none" w:sz="0" w:space="0" w:color="auto"/>
        <w:right w:val="none" w:sz="0" w:space="0" w:color="auto"/>
      </w:divBdr>
    </w:div>
    <w:div w:id="1846090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wa.org/encyclopedia/article/eve-bible" TargetMode="External"/><Relationship Id="rId13" Type="http://schemas.openxmlformats.org/officeDocument/2006/relationships/hyperlink" Target="https://www.biblicalarchaeology.org/daily/people-cultures-in-the-bible/people-in-the-bible/lilith/" TargetMode="External"/><Relationship Id="rId18" Type="http://schemas.openxmlformats.org/officeDocument/2006/relationships/hyperlink" Target="https://www.learnreligions.com/eve-mother-of-all-the-living-701199" TargetMode="External"/><Relationship Id="rId3" Type="http://schemas.openxmlformats.org/officeDocument/2006/relationships/styles" Target="styles.xml"/><Relationship Id="rId21" Type="http://schemas.openxmlformats.org/officeDocument/2006/relationships/hyperlink" Target="https://commons.wikimedia.org/wiki/File:Domenichino_adam_eve.jpg" TargetMode="External"/><Relationship Id="rId7" Type="http://schemas.openxmlformats.org/officeDocument/2006/relationships/endnotes" Target="endnotes.xml"/><Relationship Id="rId12" Type="http://schemas.openxmlformats.org/officeDocument/2006/relationships/hyperlink" Target="https://jwa.org/encyclopedia/article/lilith" TargetMode="External"/><Relationship Id="rId17" Type="http://schemas.openxmlformats.org/officeDocument/2006/relationships/hyperlink" Target="https://jwa.org/encyclopedia/article/deborah-bibl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arnreligions.com/eve-mother-of-all-the-living-701199" TargetMode="External"/><Relationship Id="rId20" Type="http://schemas.openxmlformats.org/officeDocument/2006/relationships/hyperlink" Target="https://spectatio.wordpress.com/2012/05/21/sistine-chapel-all-about-e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bleodyssey.org/en/people/main-articles/ev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tannica.com/topic/Lilith-Jewish-folklore" TargetMode="External"/><Relationship Id="rId23" Type="http://schemas.openxmlformats.org/officeDocument/2006/relationships/footer" Target="footer1.xml"/><Relationship Id="rId10" Type="http://schemas.openxmlformats.org/officeDocument/2006/relationships/hyperlink" Target="https://digitalcommons.denison.edu/cgi/viewcontent.cgi?article=1073&amp;context=religion" TargetMode="External"/><Relationship Id="rId19" Type="http://schemas.openxmlformats.org/officeDocument/2006/relationships/hyperlink" Target="https://spectatio.wordpress.com/2012/05/21/sistine-chapel-all-about-eve/" TargetMode="External"/><Relationship Id="rId4" Type="http://schemas.openxmlformats.org/officeDocument/2006/relationships/settings" Target="settings.xml"/><Relationship Id="rId9" Type="http://schemas.openxmlformats.org/officeDocument/2006/relationships/hyperlink" Target="https://www.gotquestions.org/Lillith.html" TargetMode="External"/><Relationship Id="rId14" Type="http://schemas.openxmlformats.org/officeDocument/2006/relationships/hyperlink" Target="https://knowyourmothers.com/the-mother-of-all-life/" TargetMode="External"/><Relationship Id="rId22" Type="http://schemas.openxmlformats.org/officeDocument/2006/relationships/hyperlink" Target="https://pixels.com/featured/5-adam-and-eve-joachim-wtewael.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knowyourmothers.com/the-mother-of-all-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C82A2-D85C-4349-A96B-BF966E86E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6</Pages>
  <Words>1948</Words>
  <Characters>11104</Characters>
  <Application>Microsoft Office Word</Application>
  <DocSecurity>0</DocSecurity>
  <Lines>92</Lines>
  <Paragraphs>26</Paragraphs>
  <ScaleCrop>false</ScaleCrop>
  <Company/>
  <LinksUpToDate>false</LinksUpToDate>
  <CharactersWithSpaces>13026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Johnson (2010117)</dc:creator>
  <cp:keywords/>
  <dc:description/>
  <cp:lastModifiedBy>Leah Johnson (2010117)</cp:lastModifiedBy>
  <cp:revision>73</cp:revision>
  <dcterms:created xsi:type="dcterms:W3CDTF">2022-03-07T16:33:00Z</dcterms:created>
  <dcterms:modified xsi:type="dcterms:W3CDTF">2022-03-11T21:44:00Z</dcterms:modified>
</cp:coreProperties>
</file>