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ABA42A" w14:textId="77777777" w:rsidR="008E2723" w:rsidRDefault="008E2723" w:rsidP="00773ADC">
      <w:pPr>
        <w:spacing w:line="480" w:lineRule="auto"/>
        <w:jc w:val="center"/>
        <w:rPr>
          <w:rFonts w:ascii="Verdana" w:hAnsi="Verdana"/>
          <w:sz w:val="28"/>
          <w:szCs w:val="28"/>
        </w:rPr>
      </w:pPr>
    </w:p>
    <w:p w14:paraId="48DC76F4" w14:textId="77777777" w:rsidR="008E2723" w:rsidRDefault="008E2723" w:rsidP="00773ADC">
      <w:pPr>
        <w:spacing w:line="480" w:lineRule="auto"/>
        <w:jc w:val="center"/>
        <w:rPr>
          <w:rFonts w:ascii="Verdana" w:hAnsi="Verdana"/>
          <w:sz w:val="28"/>
          <w:szCs w:val="28"/>
        </w:rPr>
      </w:pPr>
    </w:p>
    <w:p w14:paraId="559AB61F" w14:textId="77777777" w:rsidR="008E2723" w:rsidRDefault="008E2723" w:rsidP="00773ADC">
      <w:pPr>
        <w:spacing w:line="480" w:lineRule="auto"/>
        <w:jc w:val="center"/>
        <w:rPr>
          <w:rFonts w:ascii="Verdana" w:hAnsi="Verdana"/>
          <w:sz w:val="28"/>
          <w:szCs w:val="28"/>
        </w:rPr>
      </w:pPr>
    </w:p>
    <w:p w14:paraId="4133EA98" w14:textId="77777777" w:rsidR="008E2723" w:rsidRDefault="008E2723" w:rsidP="00773ADC">
      <w:pPr>
        <w:spacing w:line="480" w:lineRule="auto"/>
        <w:jc w:val="center"/>
        <w:rPr>
          <w:rFonts w:ascii="Verdana" w:hAnsi="Verdana"/>
          <w:sz w:val="28"/>
          <w:szCs w:val="28"/>
        </w:rPr>
      </w:pPr>
    </w:p>
    <w:p w14:paraId="5AA23CAF" w14:textId="77777777" w:rsidR="008E2723" w:rsidRDefault="008E2723" w:rsidP="00773ADC">
      <w:pPr>
        <w:spacing w:line="480" w:lineRule="auto"/>
        <w:jc w:val="center"/>
        <w:rPr>
          <w:rFonts w:ascii="Verdana" w:hAnsi="Verdana"/>
          <w:sz w:val="28"/>
          <w:szCs w:val="28"/>
        </w:rPr>
      </w:pPr>
    </w:p>
    <w:p w14:paraId="79353285" w14:textId="77777777" w:rsidR="008E2723" w:rsidRDefault="008E2723" w:rsidP="00773ADC">
      <w:pPr>
        <w:spacing w:line="480" w:lineRule="auto"/>
        <w:jc w:val="center"/>
        <w:rPr>
          <w:rFonts w:ascii="Verdana" w:hAnsi="Verdana"/>
          <w:sz w:val="28"/>
          <w:szCs w:val="28"/>
        </w:rPr>
      </w:pPr>
    </w:p>
    <w:p w14:paraId="0A7E9EA9" w14:textId="65D6505F" w:rsidR="00773ADC" w:rsidRPr="008E2723" w:rsidRDefault="008E2723" w:rsidP="00773ADC">
      <w:pPr>
        <w:spacing w:line="480" w:lineRule="auto"/>
        <w:jc w:val="center"/>
        <w:rPr>
          <w:rFonts w:ascii="Verdana" w:hAnsi="Verdana"/>
          <w:sz w:val="28"/>
          <w:szCs w:val="28"/>
          <w:highlight w:val="yellow"/>
        </w:rPr>
      </w:pPr>
      <w:r>
        <w:rPr>
          <w:rFonts w:ascii="Verdana" w:hAnsi="Verdana"/>
          <w:sz w:val="28"/>
          <w:szCs w:val="28"/>
        </w:rPr>
        <w:t>C</w:t>
      </w:r>
      <w:r w:rsidRPr="008E2723">
        <w:rPr>
          <w:rFonts w:ascii="Verdana" w:hAnsi="Verdana"/>
          <w:sz w:val="28"/>
          <w:szCs w:val="28"/>
        </w:rPr>
        <w:t>ritically explore how you might use a therapeutic approach with the client</w:t>
      </w:r>
      <w:r>
        <w:rPr>
          <w:rFonts w:ascii="Verdana" w:hAnsi="Verdana"/>
          <w:sz w:val="28"/>
          <w:szCs w:val="28"/>
        </w:rPr>
        <w:t xml:space="preserve"> – </w:t>
      </w:r>
      <w:r w:rsidR="005E4157">
        <w:rPr>
          <w:rFonts w:ascii="Verdana" w:hAnsi="Verdana"/>
          <w:sz w:val="28"/>
          <w:szCs w:val="28"/>
        </w:rPr>
        <w:t xml:space="preserve">Cognitive Behavioural Therapy in relation to </w:t>
      </w:r>
      <w:r w:rsidR="00773ADC" w:rsidRPr="008E2723">
        <w:rPr>
          <w:rFonts w:ascii="Verdana" w:hAnsi="Verdana"/>
          <w:sz w:val="28"/>
          <w:szCs w:val="28"/>
        </w:rPr>
        <w:t>June</w:t>
      </w:r>
      <w:r w:rsidR="005E4157">
        <w:rPr>
          <w:rFonts w:ascii="Verdana" w:hAnsi="Verdana"/>
          <w:sz w:val="28"/>
          <w:szCs w:val="28"/>
        </w:rPr>
        <w:t>’s</w:t>
      </w:r>
      <w:r>
        <w:rPr>
          <w:rFonts w:ascii="Verdana" w:hAnsi="Verdana"/>
          <w:sz w:val="28"/>
          <w:szCs w:val="28"/>
        </w:rPr>
        <w:t xml:space="preserve"> </w:t>
      </w:r>
      <w:r w:rsidR="005E4157">
        <w:rPr>
          <w:rFonts w:ascii="Verdana" w:hAnsi="Verdana"/>
          <w:sz w:val="28"/>
          <w:szCs w:val="28"/>
        </w:rPr>
        <w:t>d</w:t>
      </w:r>
      <w:r>
        <w:rPr>
          <w:rFonts w:ascii="Verdana" w:hAnsi="Verdana"/>
          <w:sz w:val="28"/>
          <w:szCs w:val="28"/>
        </w:rPr>
        <w:t xml:space="preserve">omestic </w:t>
      </w:r>
      <w:r w:rsidR="005E4157">
        <w:rPr>
          <w:rFonts w:ascii="Verdana" w:hAnsi="Verdana"/>
          <w:sz w:val="28"/>
          <w:szCs w:val="28"/>
        </w:rPr>
        <w:t>v</w:t>
      </w:r>
      <w:r>
        <w:rPr>
          <w:rFonts w:ascii="Verdana" w:hAnsi="Verdana"/>
          <w:sz w:val="28"/>
          <w:szCs w:val="28"/>
        </w:rPr>
        <w:t>iolence</w:t>
      </w:r>
      <w:r w:rsidR="005E4157">
        <w:rPr>
          <w:rFonts w:ascii="Verdana" w:hAnsi="Verdana"/>
          <w:sz w:val="28"/>
          <w:szCs w:val="28"/>
        </w:rPr>
        <w:t xml:space="preserve"> case</w:t>
      </w:r>
      <w:r>
        <w:rPr>
          <w:rFonts w:ascii="Verdana" w:hAnsi="Verdana"/>
          <w:sz w:val="28"/>
          <w:szCs w:val="28"/>
        </w:rPr>
        <w:t>.</w:t>
      </w:r>
    </w:p>
    <w:p w14:paraId="3E0220E5" w14:textId="0C75F0BA" w:rsidR="00773ADC" w:rsidRPr="008E2723" w:rsidRDefault="00773ADC" w:rsidP="00773ADC">
      <w:pPr>
        <w:spacing w:line="480" w:lineRule="auto"/>
        <w:jc w:val="center"/>
        <w:rPr>
          <w:rFonts w:ascii="Verdana" w:hAnsi="Verdana"/>
          <w:sz w:val="28"/>
          <w:szCs w:val="28"/>
        </w:rPr>
      </w:pPr>
      <w:r w:rsidRPr="008E2723">
        <w:rPr>
          <w:rFonts w:ascii="Verdana" w:hAnsi="Verdana"/>
          <w:sz w:val="28"/>
          <w:szCs w:val="28"/>
        </w:rPr>
        <w:t>1700850</w:t>
      </w:r>
    </w:p>
    <w:p w14:paraId="41447BD7" w14:textId="2DF8C0FB" w:rsidR="00773ADC" w:rsidRPr="008E2723" w:rsidRDefault="00773ADC" w:rsidP="00773ADC">
      <w:pPr>
        <w:spacing w:line="480" w:lineRule="auto"/>
        <w:jc w:val="center"/>
        <w:rPr>
          <w:rFonts w:ascii="Verdana" w:hAnsi="Verdana"/>
          <w:sz w:val="28"/>
          <w:szCs w:val="28"/>
        </w:rPr>
      </w:pPr>
      <w:r w:rsidRPr="008E2723">
        <w:rPr>
          <w:rFonts w:ascii="Verdana" w:hAnsi="Verdana"/>
          <w:sz w:val="28"/>
          <w:szCs w:val="28"/>
        </w:rPr>
        <w:t>2</w:t>
      </w:r>
      <w:r w:rsidR="0040442D">
        <w:rPr>
          <w:rFonts w:ascii="Verdana" w:hAnsi="Verdana"/>
          <w:sz w:val="28"/>
          <w:szCs w:val="28"/>
        </w:rPr>
        <w:t>224</w:t>
      </w:r>
      <w:bookmarkStart w:id="0" w:name="_GoBack"/>
      <w:bookmarkEnd w:id="0"/>
      <w:r w:rsidRPr="008E2723">
        <w:rPr>
          <w:rFonts w:ascii="Verdana" w:hAnsi="Verdana"/>
          <w:sz w:val="28"/>
          <w:szCs w:val="28"/>
        </w:rPr>
        <w:t xml:space="preserve"> Words</w:t>
      </w:r>
    </w:p>
    <w:p w14:paraId="7FF20D19" w14:textId="77777777" w:rsidR="008E2723" w:rsidRDefault="008E2723" w:rsidP="00296B0F">
      <w:pPr>
        <w:pStyle w:val="NormalWeb"/>
        <w:shd w:val="clear" w:color="auto" w:fill="FFFFFF"/>
        <w:spacing w:before="0" w:beforeAutospacing="0" w:after="240" w:afterAutospacing="0" w:line="480" w:lineRule="auto"/>
        <w:rPr>
          <w:rFonts w:ascii="Verdana" w:hAnsi="Verdana" w:cs="Helvetica"/>
          <w:color w:val="323132"/>
          <w:sz w:val="28"/>
          <w:szCs w:val="28"/>
        </w:rPr>
      </w:pPr>
    </w:p>
    <w:p w14:paraId="477D023B" w14:textId="77777777" w:rsidR="008E2723" w:rsidRDefault="008E2723" w:rsidP="00296B0F">
      <w:pPr>
        <w:pStyle w:val="NormalWeb"/>
        <w:shd w:val="clear" w:color="auto" w:fill="FFFFFF"/>
        <w:spacing w:before="0" w:beforeAutospacing="0" w:after="240" w:afterAutospacing="0" w:line="480" w:lineRule="auto"/>
        <w:rPr>
          <w:rFonts w:ascii="Verdana" w:hAnsi="Verdana" w:cs="Helvetica"/>
          <w:color w:val="323132"/>
          <w:sz w:val="28"/>
          <w:szCs w:val="28"/>
        </w:rPr>
      </w:pPr>
    </w:p>
    <w:p w14:paraId="13525471" w14:textId="77777777" w:rsidR="008E2723" w:rsidRDefault="008E2723" w:rsidP="00296B0F">
      <w:pPr>
        <w:pStyle w:val="NormalWeb"/>
        <w:shd w:val="clear" w:color="auto" w:fill="FFFFFF"/>
        <w:spacing w:before="0" w:beforeAutospacing="0" w:after="240" w:afterAutospacing="0" w:line="480" w:lineRule="auto"/>
        <w:rPr>
          <w:rFonts w:ascii="Verdana" w:hAnsi="Verdana" w:cs="Helvetica"/>
          <w:color w:val="323132"/>
          <w:sz w:val="28"/>
          <w:szCs w:val="28"/>
        </w:rPr>
      </w:pPr>
    </w:p>
    <w:p w14:paraId="7C0BAA07" w14:textId="77777777" w:rsidR="008E2723" w:rsidRDefault="008E2723" w:rsidP="00296B0F">
      <w:pPr>
        <w:pStyle w:val="NormalWeb"/>
        <w:shd w:val="clear" w:color="auto" w:fill="FFFFFF"/>
        <w:spacing w:before="0" w:beforeAutospacing="0" w:after="240" w:afterAutospacing="0" w:line="480" w:lineRule="auto"/>
        <w:rPr>
          <w:rFonts w:ascii="Verdana" w:hAnsi="Verdana" w:cs="Helvetica"/>
          <w:color w:val="323132"/>
          <w:sz w:val="28"/>
          <w:szCs w:val="28"/>
        </w:rPr>
      </w:pPr>
    </w:p>
    <w:p w14:paraId="5D76DE8B" w14:textId="77777777" w:rsidR="008E2723" w:rsidRDefault="008E2723" w:rsidP="00296B0F">
      <w:pPr>
        <w:pStyle w:val="NormalWeb"/>
        <w:shd w:val="clear" w:color="auto" w:fill="FFFFFF"/>
        <w:spacing w:before="0" w:beforeAutospacing="0" w:after="240" w:afterAutospacing="0" w:line="480" w:lineRule="auto"/>
        <w:rPr>
          <w:rFonts w:ascii="Verdana" w:hAnsi="Verdana" w:cs="Helvetica"/>
          <w:color w:val="323132"/>
          <w:sz w:val="28"/>
          <w:szCs w:val="28"/>
        </w:rPr>
      </w:pPr>
    </w:p>
    <w:p w14:paraId="3B609603" w14:textId="57DB2135" w:rsidR="00DC2A13" w:rsidRPr="00630953" w:rsidRDefault="0010023A" w:rsidP="00296B0F">
      <w:pPr>
        <w:pStyle w:val="NormalWeb"/>
        <w:shd w:val="clear" w:color="auto" w:fill="FFFFFF"/>
        <w:spacing w:before="0" w:beforeAutospacing="0" w:after="240" w:afterAutospacing="0" w:line="480" w:lineRule="auto"/>
        <w:rPr>
          <w:rFonts w:ascii="Verdana" w:hAnsi="Verdana" w:cs="Helvetica"/>
          <w:color w:val="323132"/>
          <w:sz w:val="28"/>
          <w:szCs w:val="28"/>
          <w:shd w:val="clear" w:color="auto" w:fill="FFFFFF"/>
        </w:rPr>
      </w:pPr>
      <w:r w:rsidRPr="00630953">
        <w:rPr>
          <w:rFonts w:ascii="Verdana" w:hAnsi="Verdana" w:cs="Helvetica"/>
          <w:color w:val="323132"/>
          <w:sz w:val="28"/>
          <w:szCs w:val="28"/>
        </w:rPr>
        <w:lastRenderedPageBreak/>
        <w:t>Domestic violence</w:t>
      </w:r>
      <w:r w:rsidR="00091C7F" w:rsidRPr="00630953">
        <w:rPr>
          <w:rFonts w:ascii="Verdana" w:hAnsi="Verdana" w:cs="Helvetica"/>
          <w:color w:val="323132"/>
          <w:sz w:val="28"/>
          <w:szCs w:val="28"/>
        </w:rPr>
        <w:t xml:space="preserve"> </w:t>
      </w:r>
      <w:r w:rsidR="009D3C26">
        <w:rPr>
          <w:rFonts w:ascii="Verdana" w:hAnsi="Verdana" w:cs="Helvetica"/>
          <w:color w:val="323132"/>
          <w:sz w:val="28"/>
          <w:szCs w:val="28"/>
        </w:rPr>
        <w:t xml:space="preserve">can be </w:t>
      </w:r>
      <w:r w:rsidR="00091C7F" w:rsidRPr="00630953">
        <w:rPr>
          <w:rFonts w:ascii="Verdana" w:hAnsi="Verdana" w:cs="Helvetica"/>
          <w:color w:val="323132"/>
          <w:sz w:val="28"/>
          <w:szCs w:val="28"/>
        </w:rPr>
        <w:t>defined as “</w:t>
      </w:r>
      <w:r w:rsidR="003E4818" w:rsidRPr="00630953">
        <w:rPr>
          <w:rFonts w:ascii="Verdana" w:hAnsi="Verdana" w:cs="Helvetica"/>
          <w:color w:val="323132"/>
          <w:sz w:val="28"/>
          <w:szCs w:val="28"/>
        </w:rPr>
        <w:t>Any incident</w:t>
      </w:r>
      <w:r w:rsidR="00091C7F" w:rsidRPr="00630953">
        <w:rPr>
          <w:rFonts w:ascii="Verdana" w:hAnsi="Verdana" w:cs="Helvetica"/>
          <w:color w:val="323132"/>
          <w:sz w:val="28"/>
          <w:szCs w:val="28"/>
        </w:rPr>
        <w:t>s</w:t>
      </w:r>
      <w:r w:rsidR="003E4818" w:rsidRPr="00630953">
        <w:rPr>
          <w:rFonts w:ascii="Verdana" w:hAnsi="Verdana" w:cs="Helvetica"/>
          <w:color w:val="323132"/>
          <w:sz w:val="28"/>
          <w:szCs w:val="28"/>
        </w:rPr>
        <w:t xml:space="preserve"> of controlling</w:t>
      </w:r>
      <w:r w:rsidR="00091C7F" w:rsidRPr="00630953">
        <w:rPr>
          <w:rFonts w:ascii="Verdana" w:hAnsi="Verdana" w:cs="Helvetica"/>
          <w:color w:val="323132"/>
          <w:sz w:val="28"/>
          <w:szCs w:val="28"/>
        </w:rPr>
        <w:t xml:space="preserve"> or </w:t>
      </w:r>
      <w:r w:rsidR="003E4818" w:rsidRPr="00630953">
        <w:rPr>
          <w:rFonts w:ascii="Verdana" w:hAnsi="Verdana" w:cs="Helvetica"/>
          <w:color w:val="323132"/>
          <w:sz w:val="28"/>
          <w:szCs w:val="28"/>
        </w:rPr>
        <w:t>threatening behaviour, violence or abuse between those aged 16 or over who are, or have been, intimate partners or family members</w:t>
      </w:r>
      <w:r w:rsidR="00091C7F" w:rsidRPr="00630953">
        <w:rPr>
          <w:rFonts w:ascii="Verdana" w:hAnsi="Verdana" w:cs="Helvetica"/>
          <w:color w:val="323132"/>
          <w:sz w:val="28"/>
          <w:szCs w:val="28"/>
        </w:rPr>
        <w:t xml:space="preserve">” </w:t>
      </w:r>
      <w:r w:rsidR="003E4818" w:rsidRPr="00630953">
        <w:rPr>
          <w:rFonts w:ascii="Verdana" w:hAnsi="Verdana" w:cs="Helvetica"/>
          <w:color w:val="323132"/>
          <w:sz w:val="28"/>
          <w:szCs w:val="28"/>
        </w:rPr>
        <w:t>(Gov.Uk, 2018)</w:t>
      </w:r>
      <w:r w:rsidR="00091C7F" w:rsidRPr="00630953">
        <w:rPr>
          <w:rFonts w:ascii="Verdana" w:hAnsi="Verdana" w:cs="Helvetica"/>
          <w:color w:val="323132"/>
          <w:sz w:val="28"/>
          <w:szCs w:val="28"/>
        </w:rPr>
        <w:t xml:space="preserve">. There are </w:t>
      </w:r>
      <w:r w:rsidR="00664131">
        <w:rPr>
          <w:rFonts w:ascii="Verdana" w:hAnsi="Verdana" w:cs="Helvetica"/>
          <w:color w:val="323132"/>
          <w:sz w:val="28"/>
          <w:szCs w:val="28"/>
        </w:rPr>
        <w:t>a variety</w:t>
      </w:r>
      <w:r w:rsidR="005C4D2D">
        <w:rPr>
          <w:rFonts w:ascii="Verdana" w:hAnsi="Verdana" w:cs="Helvetica"/>
          <w:color w:val="323132"/>
          <w:sz w:val="28"/>
          <w:szCs w:val="28"/>
        </w:rPr>
        <w:t xml:space="preserve"> of</w:t>
      </w:r>
      <w:r w:rsidR="00091C7F" w:rsidRPr="00630953">
        <w:rPr>
          <w:rFonts w:ascii="Verdana" w:hAnsi="Verdana" w:cs="Helvetica"/>
          <w:color w:val="323132"/>
          <w:sz w:val="28"/>
          <w:szCs w:val="28"/>
        </w:rPr>
        <w:t xml:space="preserve"> types of domestic violence which can include emotional, physical and psychological. </w:t>
      </w:r>
      <w:r w:rsidR="003E4818" w:rsidRPr="00630953">
        <w:rPr>
          <w:rFonts w:ascii="Verdana" w:hAnsi="Verdana" w:cs="Helvetica"/>
          <w:color w:val="323132"/>
          <w:sz w:val="28"/>
          <w:szCs w:val="28"/>
          <w:shd w:val="clear" w:color="auto" w:fill="FFFFFF"/>
        </w:rPr>
        <w:t xml:space="preserve">In the year ending March 2018, </w:t>
      </w:r>
      <w:r w:rsidR="00091C7F" w:rsidRPr="00630953">
        <w:rPr>
          <w:rFonts w:ascii="Verdana" w:hAnsi="Verdana" w:cs="Helvetica"/>
          <w:color w:val="323132"/>
          <w:sz w:val="28"/>
          <w:szCs w:val="28"/>
          <w:shd w:val="clear" w:color="auto" w:fill="FFFFFF"/>
        </w:rPr>
        <w:t>it is</w:t>
      </w:r>
      <w:r w:rsidR="003E4818" w:rsidRPr="00630953">
        <w:rPr>
          <w:rFonts w:ascii="Verdana" w:hAnsi="Verdana" w:cs="Helvetica"/>
          <w:color w:val="323132"/>
          <w:sz w:val="28"/>
          <w:szCs w:val="28"/>
          <w:shd w:val="clear" w:color="auto" w:fill="FFFFFF"/>
        </w:rPr>
        <w:t xml:space="preserve"> </w:t>
      </w:r>
      <w:r w:rsidR="00091C7F" w:rsidRPr="00630953">
        <w:rPr>
          <w:rFonts w:ascii="Verdana" w:hAnsi="Verdana" w:cs="Helvetica"/>
          <w:color w:val="323132"/>
          <w:sz w:val="28"/>
          <w:szCs w:val="28"/>
          <w:shd w:val="clear" w:color="auto" w:fill="FFFFFF"/>
        </w:rPr>
        <w:t>predicte</w:t>
      </w:r>
      <w:r w:rsidR="003E4818" w:rsidRPr="00630953">
        <w:rPr>
          <w:rFonts w:ascii="Verdana" w:hAnsi="Verdana" w:cs="Helvetica"/>
          <w:color w:val="323132"/>
          <w:sz w:val="28"/>
          <w:szCs w:val="28"/>
          <w:shd w:val="clear" w:color="auto" w:fill="FFFFFF"/>
        </w:rPr>
        <w:t>d</w:t>
      </w:r>
      <w:r w:rsidR="00091C7F" w:rsidRPr="00630953">
        <w:rPr>
          <w:rFonts w:ascii="Verdana" w:hAnsi="Verdana" w:cs="Helvetica"/>
          <w:color w:val="323132"/>
          <w:sz w:val="28"/>
          <w:szCs w:val="28"/>
          <w:shd w:val="clear" w:color="auto" w:fill="FFFFFF"/>
        </w:rPr>
        <w:t xml:space="preserve"> that</w:t>
      </w:r>
      <w:r w:rsidR="003E4818" w:rsidRPr="00630953">
        <w:rPr>
          <w:rFonts w:ascii="Verdana" w:hAnsi="Verdana" w:cs="Helvetica"/>
          <w:color w:val="323132"/>
          <w:sz w:val="28"/>
          <w:szCs w:val="28"/>
          <w:shd w:val="clear" w:color="auto" w:fill="FFFFFF"/>
        </w:rPr>
        <w:t xml:space="preserve"> 2.0 million adults aged 16 to 59 experienced </w:t>
      </w:r>
      <w:r w:rsidR="00091C7F" w:rsidRPr="00630953">
        <w:rPr>
          <w:rFonts w:ascii="Verdana" w:hAnsi="Verdana" w:cs="Helvetica"/>
          <w:color w:val="323132"/>
          <w:sz w:val="28"/>
          <w:szCs w:val="28"/>
          <w:shd w:val="clear" w:color="auto" w:fill="FFFFFF"/>
        </w:rPr>
        <w:t xml:space="preserve">some sort of </w:t>
      </w:r>
      <w:r w:rsidR="003E4818" w:rsidRPr="00630953">
        <w:rPr>
          <w:rFonts w:ascii="Verdana" w:hAnsi="Verdana" w:cs="Helvetica"/>
          <w:color w:val="323132"/>
          <w:sz w:val="28"/>
          <w:szCs w:val="28"/>
          <w:shd w:val="clear" w:color="auto" w:fill="FFFFFF"/>
        </w:rPr>
        <w:t>domestic abuse in the last year</w:t>
      </w:r>
      <w:r w:rsidR="00091C7F" w:rsidRPr="00630953">
        <w:rPr>
          <w:rFonts w:ascii="Verdana" w:hAnsi="Verdana" w:cs="Helvetica"/>
          <w:color w:val="323132"/>
          <w:sz w:val="28"/>
          <w:szCs w:val="28"/>
          <w:shd w:val="clear" w:color="auto" w:fill="FFFFFF"/>
        </w:rPr>
        <w:t>,</w:t>
      </w:r>
      <w:r w:rsidR="003E4818" w:rsidRPr="00630953">
        <w:rPr>
          <w:rFonts w:ascii="Verdana" w:hAnsi="Verdana" w:cs="Helvetica"/>
          <w:color w:val="323132"/>
          <w:sz w:val="28"/>
          <w:szCs w:val="28"/>
          <w:shd w:val="clear" w:color="auto" w:fill="FFFFFF"/>
        </w:rPr>
        <w:t> </w:t>
      </w:r>
      <w:r w:rsidR="00091C7F" w:rsidRPr="00630953">
        <w:rPr>
          <w:rFonts w:ascii="Verdana" w:hAnsi="Verdana" w:cs="Helvetica"/>
          <w:color w:val="323132"/>
          <w:sz w:val="28"/>
          <w:szCs w:val="28"/>
          <w:shd w:val="clear" w:color="auto" w:fill="FFFFFF"/>
        </w:rPr>
        <w:t xml:space="preserve">(Office for </w:t>
      </w:r>
      <w:r w:rsidR="002B47DF">
        <w:rPr>
          <w:rFonts w:ascii="Verdana" w:hAnsi="Verdana" w:cs="Helvetica"/>
          <w:color w:val="323132"/>
          <w:sz w:val="28"/>
          <w:szCs w:val="28"/>
          <w:shd w:val="clear" w:color="auto" w:fill="FFFFFF"/>
        </w:rPr>
        <w:t>N</w:t>
      </w:r>
      <w:r w:rsidR="00091C7F" w:rsidRPr="00630953">
        <w:rPr>
          <w:rFonts w:ascii="Verdana" w:hAnsi="Verdana" w:cs="Helvetica"/>
          <w:color w:val="323132"/>
          <w:sz w:val="28"/>
          <w:szCs w:val="28"/>
          <w:shd w:val="clear" w:color="auto" w:fill="FFFFFF"/>
        </w:rPr>
        <w:t xml:space="preserve">ational </w:t>
      </w:r>
      <w:r w:rsidR="002B47DF">
        <w:rPr>
          <w:rFonts w:ascii="Verdana" w:hAnsi="Verdana" w:cs="Helvetica"/>
          <w:color w:val="323132"/>
          <w:sz w:val="28"/>
          <w:szCs w:val="28"/>
          <w:shd w:val="clear" w:color="auto" w:fill="FFFFFF"/>
        </w:rPr>
        <w:t>S</w:t>
      </w:r>
      <w:r w:rsidR="00091C7F" w:rsidRPr="00630953">
        <w:rPr>
          <w:rFonts w:ascii="Verdana" w:hAnsi="Verdana" w:cs="Helvetica"/>
          <w:color w:val="323132"/>
          <w:sz w:val="28"/>
          <w:szCs w:val="28"/>
          <w:shd w:val="clear" w:color="auto" w:fill="FFFFFF"/>
        </w:rPr>
        <w:t>tatistics 2018).</w:t>
      </w:r>
      <w:r w:rsidR="00296B0F" w:rsidRPr="00630953">
        <w:rPr>
          <w:rFonts w:ascii="Verdana" w:hAnsi="Verdana" w:cs="Helvetica"/>
          <w:color w:val="323132"/>
          <w:sz w:val="28"/>
          <w:szCs w:val="28"/>
          <w:shd w:val="clear" w:color="auto" w:fill="FFFFFF"/>
        </w:rPr>
        <w:t xml:space="preserve"> When looking at this case study, it is seen that June has had many issues occur due to acts of domestic</w:t>
      </w:r>
      <w:r w:rsidR="00702BC5" w:rsidRPr="00630953">
        <w:rPr>
          <w:rFonts w:ascii="Verdana" w:hAnsi="Verdana" w:cs="Helvetica"/>
          <w:color w:val="323132"/>
          <w:sz w:val="28"/>
          <w:szCs w:val="28"/>
          <w:shd w:val="clear" w:color="auto" w:fill="FFFFFF"/>
        </w:rPr>
        <w:t xml:space="preserve"> violence</w:t>
      </w:r>
      <w:r w:rsidR="00296B0F" w:rsidRPr="00630953">
        <w:rPr>
          <w:rFonts w:ascii="Verdana" w:hAnsi="Verdana" w:cs="Helvetica"/>
          <w:color w:val="323132"/>
          <w:sz w:val="28"/>
          <w:szCs w:val="28"/>
          <w:shd w:val="clear" w:color="auto" w:fill="FFFFFF"/>
        </w:rPr>
        <w:t xml:space="preserve"> which are affecting he</w:t>
      </w:r>
      <w:r w:rsidR="00DC2A13" w:rsidRPr="00630953">
        <w:rPr>
          <w:rFonts w:ascii="Verdana" w:hAnsi="Verdana" w:cs="Helvetica"/>
          <w:color w:val="323132"/>
          <w:sz w:val="28"/>
          <w:szCs w:val="28"/>
          <w:shd w:val="clear" w:color="auto" w:fill="FFFFFF"/>
        </w:rPr>
        <w:t>r</w:t>
      </w:r>
      <w:r w:rsidR="00296B0F" w:rsidRPr="00630953">
        <w:rPr>
          <w:rFonts w:ascii="Verdana" w:hAnsi="Verdana" w:cs="Helvetica"/>
          <w:color w:val="323132"/>
          <w:sz w:val="28"/>
          <w:szCs w:val="28"/>
          <w:shd w:val="clear" w:color="auto" w:fill="FFFFFF"/>
        </w:rPr>
        <w:t xml:space="preserve"> l</w:t>
      </w:r>
      <w:r w:rsidR="00702BC5" w:rsidRPr="00630953">
        <w:rPr>
          <w:rFonts w:ascii="Verdana" w:hAnsi="Verdana" w:cs="Helvetica"/>
          <w:color w:val="323132"/>
          <w:sz w:val="28"/>
          <w:szCs w:val="28"/>
          <w:shd w:val="clear" w:color="auto" w:fill="FFFFFF"/>
        </w:rPr>
        <w:t>i</w:t>
      </w:r>
      <w:r w:rsidR="00296B0F" w:rsidRPr="00630953">
        <w:rPr>
          <w:rFonts w:ascii="Verdana" w:hAnsi="Verdana" w:cs="Helvetica"/>
          <w:color w:val="323132"/>
          <w:sz w:val="28"/>
          <w:szCs w:val="28"/>
          <w:shd w:val="clear" w:color="auto" w:fill="FFFFFF"/>
        </w:rPr>
        <w:t xml:space="preserve">fe. When looking at therapies, </w:t>
      </w:r>
      <w:r w:rsidR="00702BC5" w:rsidRPr="00630953">
        <w:rPr>
          <w:rFonts w:ascii="Verdana" w:hAnsi="Verdana" w:cs="Helvetica"/>
          <w:color w:val="323132"/>
          <w:sz w:val="28"/>
          <w:szCs w:val="28"/>
          <w:shd w:val="clear" w:color="auto" w:fill="FFFFFF"/>
        </w:rPr>
        <w:t>Cognitive</w:t>
      </w:r>
      <w:r w:rsidR="00296B0F" w:rsidRPr="00630953">
        <w:rPr>
          <w:rFonts w:ascii="Verdana" w:hAnsi="Verdana" w:cs="Helvetica"/>
          <w:color w:val="323132"/>
          <w:sz w:val="28"/>
          <w:szCs w:val="28"/>
          <w:shd w:val="clear" w:color="auto" w:fill="FFFFFF"/>
        </w:rPr>
        <w:t xml:space="preserve"> </w:t>
      </w:r>
      <w:r w:rsidR="002B47DF">
        <w:rPr>
          <w:rFonts w:ascii="Verdana" w:hAnsi="Verdana" w:cs="Helvetica"/>
          <w:color w:val="323132"/>
          <w:sz w:val="28"/>
          <w:szCs w:val="28"/>
          <w:shd w:val="clear" w:color="auto" w:fill="FFFFFF"/>
        </w:rPr>
        <w:t>B</w:t>
      </w:r>
      <w:r w:rsidR="00702BC5" w:rsidRPr="00630953">
        <w:rPr>
          <w:rFonts w:ascii="Verdana" w:hAnsi="Verdana" w:cs="Helvetica"/>
          <w:color w:val="323132"/>
          <w:sz w:val="28"/>
          <w:szCs w:val="28"/>
          <w:shd w:val="clear" w:color="auto" w:fill="FFFFFF"/>
        </w:rPr>
        <w:t>e</w:t>
      </w:r>
      <w:r w:rsidR="00296B0F" w:rsidRPr="00630953">
        <w:rPr>
          <w:rFonts w:ascii="Verdana" w:hAnsi="Verdana" w:cs="Helvetica"/>
          <w:color w:val="323132"/>
          <w:sz w:val="28"/>
          <w:szCs w:val="28"/>
          <w:shd w:val="clear" w:color="auto" w:fill="FFFFFF"/>
        </w:rPr>
        <w:t xml:space="preserve">havioural </w:t>
      </w:r>
      <w:r w:rsidR="002B47DF">
        <w:rPr>
          <w:rFonts w:ascii="Verdana" w:hAnsi="Verdana" w:cs="Helvetica"/>
          <w:color w:val="323132"/>
          <w:sz w:val="28"/>
          <w:szCs w:val="28"/>
          <w:shd w:val="clear" w:color="auto" w:fill="FFFFFF"/>
        </w:rPr>
        <w:t>T</w:t>
      </w:r>
      <w:r w:rsidR="00296B0F" w:rsidRPr="00630953">
        <w:rPr>
          <w:rFonts w:ascii="Verdana" w:hAnsi="Verdana" w:cs="Helvetica"/>
          <w:color w:val="323132"/>
          <w:sz w:val="28"/>
          <w:szCs w:val="28"/>
          <w:shd w:val="clear" w:color="auto" w:fill="FFFFFF"/>
        </w:rPr>
        <w:t xml:space="preserve">herapy can be used to treat many of the problems she is feeling such as depression, physical injury, </w:t>
      </w:r>
      <w:r w:rsidR="002B47DF">
        <w:rPr>
          <w:rFonts w:ascii="Verdana" w:hAnsi="Verdana" w:cs="Helvetica"/>
          <w:color w:val="323132"/>
          <w:sz w:val="28"/>
          <w:szCs w:val="28"/>
          <w:shd w:val="clear" w:color="auto" w:fill="FFFFFF"/>
        </w:rPr>
        <w:t xml:space="preserve">and </w:t>
      </w:r>
      <w:r w:rsidR="00296B0F" w:rsidRPr="00630953">
        <w:rPr>
          <w:rFonts w:ascii="Verdana" w:hAnsi="Verdana" w:cs="Helvetica"/>
          <w:color w:val="323132"/>
          <w:sz w:val="28"/>
          <w:szCs w:val="28"/>
          <w:shd w:val="clear" w:color="auto" w:fill="FFFFFF"/>
        </w:rPr>
        <w:t>relationship issues. This essay will practicall</w:t>
      </w:r>
      <w:r w:rsidR="00702BC5" w:rsidRPr="00630953">
        <w:rPr>
          <w:rFonts w:ascii="Verdana" w:hAnsi="Verdana" w:cs="Helvetica"/>
          <w:color w:val="323132"/>
          <w:sz w:val="28"/>
          <w:szCs w:val="28"/>
          <w:shd w:val="clear" w:color="auto" w:fill="FFFFFF"/>
        </w:rPr>
        <w:t>y</w:t>
      </w:r>
      <w:r w:rsidR="00296B0F" w:rsidRPr="00630953">
        <w:rPr>
          <w:rFonts w:ascii="Verdana" w:hAnsi="Verdana" w:cs="Helvetica"/>
          <w:color w:val="323132"/>
          <w:sz w:val="28"/>
          <w:szCs w:val="28"/>
          <w:shd w:val="clear" w:color="auto" w:fill="FFFFFF"/>
        </w:rPr>
        <w:t xml:space="preserve"> apply </w:t>
      </w:r>
      <w:r w:rsidR="00702BC5" w:rsidRPr="00630953">
        <w:rPr>
          <w:rFonts w:ascii="Verdana" w:hAnsi="Verdana" w:cs="Helvetica"/>
          <w:color w:val="323132"/>
          <w:sz w:val="28"/>
          <w:szCs w:val="28"/>
          <w:shd w:val="clear" w:color="auto" w:fill="FFFFFF"/>
        </w:rPr>
        <w:t>the therap</w:t>
      </w:r>
      <w:r w:rsidR="002B47DF">
        <w:rPr>
          <w:rFonts w:ascii="Verdana" w:hAnsi="Verdana" w:cs="Helvetica"/>
          <w:color w:val="323132"/>
          <w:sz w:val="28"/>
          <w:szCs w:val="28"/>
          <w:shd w:val="clear" w:color="auto" w:fill="FFFFFF"/>
        </w:rPr>
        <w:t>ies</w:t>
      </w:r>
      <w:r w:rsidR="00702BC5" w:rsidRPr="00630953">
        <w:rPr>
          <w:rFonts w:ascii="Verdana" w:hAnsi="Verdana" w:cs="Helvetica"/>
          <w:color w:val="323132"/>
          <w:sz w:val="28"/>
          <w:szCs w:val="28"/>
          <w:shd w:val="clear" w:color="auto" w:fill="FFFFFF"/>
        </w:rPr>
        <w:t xml:space="preserve"> to see how June would be treated.</w:t>
      </w:r>
    </w:p>
    <w:p w14:paraId="0F11F719" w14:textId="45EF9A10" w:rsidR="00301142" w:rsidRPr="00630953" w:rsidRDefault="00561903" w:rsidP="00301142">
      <w:pPr>
        <w:pStyle w:val="NormalWeb"/>
        <w:shd w:val="clear" w:color="auto" w:fill="FFFFFF"/>
        <w:spacing w:before="0" w:beforeAutospacing="0" w:after="240" w:afterAutospacing="0" w:line="480" w:lineRule="auto"/>
        <w:rPr>
          <w:rFonts w:ascii="Verdana" w:hAnsi="Verdana" w:cs="Helvetica"/>
          <w:color w:val="323132"/>
          <w:sz w:val="28"/>
          <w:szCs w:val="28"/>
        </w:rPr>
      </w:pPr>
      <w:r w:rsidRPr="00630953">
        <w:rPr>
          <w:rFonts w:ascii="Verdana" w:hAnsi="Verdana" w:cs="Helvetica"/>
          <w:color w:val="323132"/>
          <w:sz w:val="28"/>
          <w:szCs w:val="28"/>
        </w:rPr>
        <w:t>R</w:t>
      </w:r>
      <w:r w:rsidR="00F5383B" w:rsidRPr="00630953">
        <w:rPr>
          <w:rFonts w:ascii="Verdana" w:hAnsi="Verdana" w:cs="Helvetica"/>
          <w:color w:val="323132"/>
          <w:sz w:val="28"/>
          <w:szCs w:val="28"/>
        </w:rPr>
        <w:t>egard</w:t>
      </w:r>
      <w:r w:rsidRPr="00630953">
        <w:rPr>
          <w:rFonts w:ascii="Verdana" w:hAnsi="Verdana" w:cs="Helvetica"/>
          <w:color w:val="323132"/>
          <w:sz w:val="28"/>
          <w:szCs w:val="28"/>
        </w:rPr>
        <w:t>ing</w:t>
      </w:r>
      <w:r w:rsidR="00F5383B" w:rsidRPr="00630953">
        <w:rPr>
          <w:rFonts w:ascii="Verdana" w:hAnsi="Verdana" w:cs="Helvetica"/>
          <w:color w:val="323132"/>
          <w:sz w:val="28"/>
          <w:szCs w:val="28"/>
        </w:rPr>
        <w:t xml:space="preserve"> June’s issue of domestic abuse,</w:t>
      </w:r>
      <w:r w:rsidRPr="00630953">
        <w:rPr>
          <w:rFonts w:ascii="Verdana" w:hAnsi="Verdana" w:cs="Helvetica"/>
          <w:color w:val="323132"/>
          <w:sz w:val="28"/>
          <w:szCs w:val="28"/>
        </w:rPr>
        <w:t xml:space="preserve"> it is seen that the victim of domestic abuse will have</w:t>
      </w:r>
      <w:r w:rsidR="002B47DF">
        <w:rPr>
          <w:rFonts w:ascii="Verdana" w:hAnsi="Verdana" w:cs="Helvetica"/>
          <w:color w:val="323132"/>
          <w:sz w:val="28"/>
          <w:szCs w:val="28"/>
        </w:rPr>
        <w:t xml:space="preserve"> had</w:t>
      </w:r>
      <w:r w:rsidRPr="00630953">
        <w:rPr>
          <w:rFonts w:ascii="Verdana" w:hAnsi="Verdana" w:cs="Helvetica"/>
          <w:color w:val="323132"/>
          <w:sz w:val="28"/>
          <w:szCs w:val="28"/>
        </w:rPr>
        <w:t xml:space="preserve"> their thoughts manipulated by the </w:t>
      </w:r>
      <w:r w:rsidR="00620D70" w:rsidRPr="00630953">
        <w:rPr>
          <w:rFonts w:ascii="Verdana" w:hAnsi="Verdana" w:cs="Helvetica"/>
          <w:color w:val="323132"/>
          <w:sz w:val="28"/>
          <w:szCs w:val="28"/>
        </w:rPr>
        <w:t>perpetrator</w:t>
      </w:r>
      <w:r w:rsidR="00D77446">
        <w:rPr>
          <w:rFonts w:ascii="Verdana" w:hAnsi="Verdana" w:cs="Helvetica"/>
          <w:color w:val="323132"/>
          <w:sz w:val="28"/>
          <w:szCs w:val="28"/>
        </w:rPr>
        <w:t xml:space="preserve"> and is still suffering psychological abuse due to the </w:t>
      </w:r>
      <w:r w:rsidR="00B37DEC">
        <w:rPr>
          <w:rFonts w:ascii="Verdana" w:hAnsi="Verdana" w:cs="Helvetica"/>
          <w:color w:val="323132"/>
          <w:sz w:val="28"/>
          <w:szCs w:val="28"/>
        </w:rPr>
        <w:t>harassment</w:t>
      </w:r>
      <w:r w:rsidRPr="00630953">
        <w:rPr>
          <w:rFonts w:ascii="Verdana" w:hAnsi="Verdana" w:cs="Helvetica"/>
          <w:color w:val="323132"/>
          <w:sz w:val="28"/>
          <w:szCs w:val="28"/>
        </w:rPr>
        <w:t>.</w:t>
      </w:r>
      <w:r w:rsidR="00707D70" w:rsidRPr="00630953">
        <w:rPr>
          <w:rFonts w:ascii="Verdana" w:hAnsi="Verdana" w:cs="Helvetica"/>
          <w:color w:val="323132"/>
          <w:sz w:val="28"/>
          <w:szCs w:val="28"/>
        </w:rPr>
        <w:t xml:space="preserve"> This concept is </w:t>
      </w:r>
      <w:r w:rsidR="00707D70" w:rsidRPr="00630953">
        <w:rPr>
          <w:rFonts w:ascii="Verdana" w:hAnsi="Verdana" w:cs="Helvetica"/>
          <w:color w:val="323132"/>
          <w:sz w:val="28"/>
          <w:szCs w:val="28"/>
        </w:rPr>
        <w:lastRenderedPageBreak/>
        <w:t xml:space="preserve">recognised as some sort of strange thought (Steven Gilligan, 1977). These harmful thoughts after some time can </w:t>
      </w:r>
      <w:r w:rsidR="008659F8" w:rsidRPr="00630953">
        <w:rPr>
          <w:rFonts w:ascii="Verdana" w:hAnsi="Verdana" w:cs="Helvetica"/>
          <w:color w:val="323132"/>
          <w:sz w:val="28"/>
          <w:szCs w:val="28"/>
        </w:rPr>
        <w:t>affect</w:t>
      </w:r>
      <w:r w:rsidR="00707D70" w:rsidRPr="00630953">
        <w:rPr>
          <w:rFonts w:ascii="Verdana" w:hAnsi="Verdana" w:cs="Helvetica"/>
          <w:color w:val="323132"/>
          <w:sz w:val="28"/>
          <w:szCs w:val="28"/>
        </w:rPr>
        <w:t xml:space="preserve"> the victim as they will not feel like themselves</w:t>
      </w:r>
      <w:r w:rsidR="002B47DF">
        <w:rPr>
          <w:rFonts w:ascii="Verdana" w:hAnsi="Verdana" w:cs="Helvetica"/>
          <w:color w:val="323132"/>
          <w:sz w:val="28"/>
          <w:szCs w:val="28"/>
        </w:rPr>
        <w:t>,</w:t>
      </w:r>
      <w:r w:rsidR="00707D70" w:rsidRPr="00630953">
        <w:rPr>
          <w:rFonts w:ascii="Verdana" w:hAnsi="Verdana" w:cs="Helvetica"/>
          <w:color w:val="323132"/>
          <w:sz w:val="28"/>
          <w:szCs w:val="28"/>
        </w:rPr>
        <w:t xml:space="preserve"> thus showing that due to their abuse</w:t>
      </w:r>
      <w:r w:rsidR="002B47DF">
        <w:rPr>
          <w:rFonts w:ascii="Verdana" w:hAnsi="Verdana" w:cs="Helvetica"/>
          <w:color w:val="323132"/>
          <w:sz w:val="28"/>
          <w:szCs w:val="28"/>
        </w:rPr>
        <w:t>,</w:t>
      </w:r>
      <w:r w:rsidR="00707D70" w:rsidRPr="00630953">
        <w:rPr>
          <w:rFonts w:ascii="Verdana" w:hAnsi="Verdana" w:cs="Helvetica"/>
          <w:color w:val="323132"/>
          <w:sz w:val="28"/>
          <w:szCs w:val="28"/>
        </w:rPr>
        <w:t xml:space="preserve"> the perpetrator has embedded their thoughts into the victim changing their thought patterns. Therefore, CBT would be </w:t>
      </w:r>
      <w:r w:rsidR="00051865" w:rsidRPr="00630953">
        <w:rPr>
          <w:rFonts w:ascii="Verdana" w:hAnsi="Verdana" w:cs="Helvetica"/>
          <w:color w:val="323132"/>
          <w:sz w:val="28"/>
          <w:szCs w:val="28"/>
        </w:rPr>
        <w:t>incorporated</w:t>
      </w:r>
      <w:r w:rsidR="00707D70" w:rsidRPr="00630953">
        <w:rPr>
          <w:rFonts w:ascii="Verdana" w:hAnsi="Verdana" w:cs="Helvetica"/>
          <w:color w:val="323132"/>
          <w:sz w:val="28"/>
          <w:szCs w:val="28"/>
        </w:rPr>
        <w:t xml:space="preserve"> into June’s counselling sessions to allow for these irregular thoughts. </w:t>
      </w:r>
    </w:p>
    <w:p w14:paraId="05A7E185" w14:textId="5F5B9732" w:rsidR="00E150B8" w:rsidRPr="00630953" w:rsidRDefault="00716DE8" w:rsidP="00707D70">
      <w:pPr>
        <w:pStyle w:val="NormalWeb"/>
        <w:shd w:val="clear" w:color="auto" w:fill="FFFFFF"/>
        <w:spacing w:before="0" w:beforeAutospacing="0" w:after="240" w:afterAutospacing="0" w:line="480" w:lineRule="auto"/>
        <w:rPr>
          <w:rFonts w:ascii="Verdana" w:hAnsi="Verdana"/>
          <w:sz w:val="28"/>
          <w:szCs w:val="28"/>
        </w:rPr>
      </w:pPr>
      <w:r w:rsidRPr="00630953">
        <w:rPr>
          <w:rFonts w:ascii="Verdana" w:hAnsi="Verdana" w:cs="Helvetica"/>
          <w:color w:val="323132"/>
          <w:sz w:val="28"/>
          <w:szCs w:val="28"/>
        </w:rPr>
        <w:t>Mindfulness</w:t>
      </w:r>
      <w:r w:rsidR="00707D70" w:rsidRPr="00630953">
        <w:rPr>
          <w:rFonts w:ascii="Verdana" w:hAnsi="Verdana" w:cs="Helvetica"/>
          <w:color w:val="323132"/>
          <w:sz w:val="28"/>
          <w:szCs w:val="28"/>
        </w:rPr>
        <w:t xml:space="preserve"> based therapy is defined as</w:t>
      </w:r>
      <w:r w:rsidR="00C165D2" w:rsidRPr="00630953">
        <w:rPr>
          <w:rFonts w:ascii="Verdana" w:hAnsi="Verdana" w:cs="Arial"/>
          <w:color w:val="444444"/>
          <w:sz w:val="28"/>
          <w:szCs w:val="28"/>
          <w:shd w:val="clear" w:color="auto" w:fill="F9F7F5"/>
        </w:rPr>
        <w:t xml:space="preserve"> “</w:t>
      </w:r>
      <w:r w:rsidR="00C165D2" w:rsidRPr="00630953">
        <w:rPr>
          <w:rFonts w:ascii="Verdana" w:hAnsi="Verdana"/>
          <w:sz w:val="28"/>
          <w:szCs w:val="28"/>
        </w:rPr>
        <w:t xml:space="preserve">the awareness that emerges through paying attention on purpose, in the present moment, and nonjudgmentally to the unfolding of experience moment by moment.” (Kabat-Zinn 2003). </w:t>
      </w:r>
      <w:r w:rsidR="00707D70" w:rsidRPr="00630953">
        <w:rPr>
          <w:rFonts w:ascii="Verdana" w:hAnsi="Verdana"/>
          <w:sz w:val="28"/>
          <w:szCs w:val="28"/>
        </w:rPr>
        <w:t xml:space="preserve"> During this </w:t>
      </w:r>
      <w:r w:rsidR="00C165D2" w:rsidRPr="00630953">
        <w:rPr>
          <w:rFonts w:ascii="Verdana" w:hAnsi="Verdana"/>
          <w:sz w:val="28"/>
          <w:szCs w:val="28"/>
        </w:rPr>
        <w:t>therapy</w:t>
      </w:r>
      <w:r w:rsidR="00DB6028" w:rsidRPr="00630953">
        <w:rPr>
          <w:rFonts w:ascii="Verdana" w:hAnsi="Verdana"/>
          <w:sz w:val="28"/>
          <w:szCs w:val="28"/>
        </w:rPr>
        <w:t xml:space="preserve"> session</w:t>
      </w:r>
      <w:r w:rsidR="00C165D2" w:rsidRPr="00630953">
        <w:rPr>
          <w:rFonts w:ascii="Verdana" w:hAnsi="Verdana"/>
          <w:sz w:val="28"/>
          <w:szCs w:val="28"/>
        </w:rPr>
        <w:t xml:space="preserve"> </w:t>
      </w:r>
      <w:r w:rsidR="00620D70" w:rsidRPr="00630953">
        <w:rPr>
          <w:rFonts w:ascii="Verdana" w:hAnsi="Verdana"/>
          <w:sz w:val="28"/>
          <w:szCs w:val="28"/>
        </w:rPr>
        <w:t xml:space="preserve">it </w:t>
      </w:r>
      <w:r w:rsidR="00DB6028" w:rsidRPr="00630953">
        <w:rPr>
          <w:rFonts w:ascii="Verdana" w:hAnsi="Verdana"/>
          <w:sz w:val="28"/>
          <w:szCs w:val="28"/>
        </w:rPr>
        <w:t>will</w:t>
      </w:r>
      <w:r w:rsidR="00620D70" w:rsidRPr="00630953">
        <w:rPr>
          <w:rFonts w:ascii="Verdana" w:hAnsi="Verdana"/>
          <w:sz w:val="28"/>
          <w:szCs w:val="28"/>
        </w:rPr>
        <w:t xml:space="preserve"> focus on </w:t>
      </w:r>
      <w:r w:rsidR="00DB6028" w:rsidRPr="00630953">
        <w:rPr>
          <w:rFonts w:ascii="Verdana" w:hAnsi="Verdana"/>
          <w:sz w:val="28"/>
          <w:szCs w:val="28"/>
        </w:rPr>
        <w:t>providing s</w:t>
      </w:r>
      <w:r w:rsidR="00620D70" w:rsidRPr="00630953">
        <w:rPr>
          <w:rFonts w:ascii="Verdana" w:hAnsi="Verdana"/>
          <w:sz w:val="28"/>
          <w:szCs w:val="28"/>
        </w:rPr>
        <w:t xml:space="preserve">kills </w:t>
      </w:r>
      <w:r w:rsidR="00DB6028" w:rsidRPr="00630953">
        <w:rPr>
          <w:rFonts w:ascii="Verdana" w:hAnsi="Verdana"/>
          <w:sz w:val="28"/>
          <w:szCs w:val="28"/>
        </w:rPr>
        <w:t>to cope with upsetting</w:t>
      </w:r>
      <w:r w:rsidR="00620D70" w:rsidRPr="00630953">
        <w:rPr>
          <w:rFonts w:ascii="Verdana" w:hAnsi="Verdana"/>
          <w:sz w:val="28"/>
          <w:szCs w:val="28"/>
        </w:rPr>
        <w:t xml:space="preserve"> thoughts and feelings</w:t>
      </w:r>
      <w:r w:rsidR="00DB6028" w:rsidRPr="00630953">
        <w:rPr>
          <w:rFonts w:ascii="Verdana" w:hAnsi="Verdana"/>
          <w:sz w:val="28"/>
          <w:szCs w:val="28"/>
        </w:rPr>
        <w:t xml:space="preserve"> which have been placed in the abusive relationship</w:t>
      </w:r>
      <w:r w:rsidRPr="00630953">
        <w:rPr>
          <w:rFonts w:ascii="Verdana" w:hAnsi="Verdana"/>
          <w:sz w:val="28"/>
          <w:szCs w:val="28"/>
        </w:rPr>
        <w:t xml:space="preserve"> allowing the victim to move on</w:t>
      </w:r>
      <w:r w:rsidR="00DB6028" w:rsidRPr="00630953">
        <w:rPr>
          <w:rFonts w:ascii="Verdana" w:hAnsi="Verdana"/>
          <w:sz w:val="28"/>
          <w:szCs w:val="28"/>
        </w:rPr>
        <w:t xml:space="preserve"> </w:t>
      </w:r>
      <w:r w:rsidR="00620D70" w:rsidRPr="00630953">
        <w:rPr>
          <w:rFonts w:ascii="Verdana" w:hAnsi="Verdana"/>
          <w:sz w:val="28"/>
          <w:szCs w:val="28"/>
        </w:rPr>
        <w:t>(Segal et al., 2002).</w:t>
      </w:r>
    </w:p>
    <w:p w14:paraId="57C44E47" w14:textId="72438EE0" w:rsidR="00716DE8" w:rsidRPr="00630953" w:rsidRDefault="0007098E" w:rsidP="0007098E">
      <w:pPr>
        <w:pStyle w:val="NormalWeb"/>
        <w:shd w:val="clear" w:color="auto" w:fill="FFFFFF"/>
        <w:spacing w:before="0" w:beforeAutospacing="0" w:after="240" w:afterAutospacing="0" w:line="480" w:lineRule="auto"/>
        <w:rPr>
          <w:rFonts w:ascii="Verdana" w:hAnsi="Verdana" w:cs="Helvetica"/>
          <w:color w:val="000000"/>
          <w:sz w:val="28"/>
          <w:szCs w:val="28"/>
          <w:shd w:val="clear" w:color="auto" w:fill="FFFFFF"/>
        </w:rPr>
      </w:pPr>
      <w:r w:rsidRPr="00630953">
        <w:rPr>
          <w:rStyle w:val="Strong"/>
          <w:rFonts w:ascii="Verdana" w:hAnsi="Verdana" w:cs="Helvetica"/>
          <w:b w:val="0"/>
          <w:color w:val="000000"/>
          <w:sz w:val="28"/>
          <w:szCs w:val="28"/>
          <w:bdr w:val="none" w:sz="0" w:space="0" w:color="auto" w:frame="1"/>
          <w:shd w:val="clear" w:color="auto" w:fill="FFFFFF"/>
        </w:rPr>
        <w:t xml:space="preserve">A positive of </w:t>
      </w:r>
      <w:r w:rsidR="00051865" w:rsidRPr="00630953">
        <w:rPr>
          <w:rStyle w:val="Strong"/>
          <w:rFonts w:ascii="Verdana" w:hAnsi="Verdana" w:cs="Helvetica"/>
          <w:b w:val="0"/>
          <w:color w:val="000000"/>
          <w:sz w:val="28"/>
          <w:szCs w:val="28"/>
          <w:bdr w:val="none" w:sz="0" w:space="0" w:color="auto" w:frame="1"/>
          <w:shd w:val="clear" w:color="auto" w:fill="FFFFFF"/>
        </w:rPr>
        <w:t>mindfulness</w:t>
      </w:r>
      <w:r w:rsidRPr="00630953">
        <w:rPr>
          <w:rStyle w:val="Strong"/>
          <w:rFonts w:ascii="Verdana" w:hAnsi="Verdana" w:cs="Helvetica"/>
          <w:b w:val="0"/>
          <w:color w:val="000000"/>
          <w:sz w:val="28"/>
          <w:szCs w:val="28"/>
          <w:bdr w:val="none" w:sz="0" w:space="0" w:color="auto" w:frame="1"/>
          <w:shd w:val="clear" w:color="auto" w:fill="FFFFFF"/>
        </w:rPr>
        <w:t xml:space="preserve"> based cognitive </w:t>
      </w:r>
      <w:r w:rsidR="008659F8" w:rsidRPr="00630953">
        <w:rPr>
          <w:rStyle w:val="Strong"/>
          <w:rFonts w:ascii="Verdana" w:hAnsi="Verdana" w:cs="Helvetica"/>
          <w:b w:val="0"/>
          <w:color w:val="000000"/>
          <w:sz w:val="28"/>
          <w:szCs w:val="28"/>
          <w:bdr w:val="none" w:sz="0" w:space="0" w:color="auto" w:frame="1"/>
          <w:shd w:val="clear" w:color="auto" w:fill="FFFFFF"/>
        </w:rPr>
        <w:t>therapy</w:t>
      </w:r>
      <w:r w:rsidRPr="00630953">
        <w:rPr>
          <w:rStyle w:val="Strong"/>
          <w:rFonts w:ascii="Verdana" w:hAnsi="Verdana" w:cs="Helvetica"/>
          <w:b w:val="0"/>
          <w:color w:val="000000"/>
          <w:sz w:val="28"/>
          <w:szCs w:val="28"/>
          <w:bdr w:val="none" w:sz="0" w:space="0" w:color="auto" w:frame="1"/>
          <w:shd w:val="clear" w:color="auto" w:fill="FFFFFF"/>
        </w:rPr>
        <w:t xml:space="preserve"> regarding </w:t>
      </w:r>
      <w:r w:rsidR="00051865" w:rsidRPr="00630953">
        <w:rPr>
          <w:rStyle w:val="Strong"/>
          <w:rFonts w:ascii="Verdana" w:hAnsi="Verdana" w:cs="Helvetica"/>
          <w:b w:val="0"/>
          <w:color w:val="000000"/>
          <w:sz w:val="28"/>
          <w:szCs w:val="28"/>
          <w:bdr w:val="none" w:sz="0" w:space="0" w:color="auto" w:frame="1"/>
          <w:shd w:val="clear" w:color="auto" w:fill="FFFFFF"/>
        </w:rPr>
        <w:t>irregular</w:t>
      </w:r>
      <w:r w:rsidRPr="00630953">
        <w:rPr>
          <w:rStyle w:val="Strong"/>
          <w:rFonts w:ascii="Verdana" w:hAnsi="Verdana" w:cs="Helvetica"/>
          <w:b w:val="0"/>
          <w:color w:val="000000"/>
          <w:sz w:val="28"/>
          <w:szCs w:val="28"/>
          <w:bdr w:val="none" w:sz="0" w:space="0" w:color="auto" w:frame="1"/>
          <w:shd w:val="clear" w:color="auto" w:fill="FFFFFF"/>
        </w:rPr>
        <w:t xml:space="preserve"> thoughts is it achieves l</w:t>
      </w:r>
      <w:r w:rsidR="00716DE8" w:rsidRPr="00630953">
        <w:rPr>
          <w:rStyle w:val="Strong"/>
          <w:rFonts w:ascii="Verdana" w:hAnsi="Verdana" w:cs="Helvetica"/>
          <w:b w:val="0"/>
          <w:color w:val="000000"/>
          <w:sz w:val="28"/>
          <w:szCs w:val="28"/>
          <w:bdr w:val="none" w:sz="0" w:space="0" w:color="auto" w:frame="1"/>
          <w:shd w:val="clear" w:color="auto" w:fill="FFFFFF"/>
        </w:rPr>
        <w:t xml:space="preserve">ess </w:t>
      </w:r>
      <w:r w:rsidR="00A903B9">
        <w:rPr>
          <w:rStyle w:val="Strong"/>
          <w:rFonts w:ascii="Verdana" w:hAnsi="Verdana" w:cs="Helvetica"/>
          <w:b w:val="0"/>
          <w:color w:val="000000"/>
          <w:sz w:val="28"/>
          <w:szCs w:val="28"/>
          <w:bdr w:val="none" w:sz="0" w:space="0" w:color="auto" w:frame="1"/>
          <w:shd w:val="clear" w:color="auto" w:fill="FFFFFF"/>
        </w:rPr>
        <w:t>reactions emotionally</w:t>
      </w:r>
      <w:r w:rsidR="00716DE8" w:rsidRPr="00630953">
        <w:rPr>
          <w:rStyle w:val="Strong"/>
          <w:rFonts w:ascii="Verdana" w:hAnsi="Verdana" w:cs="Helvetica"/>
          <w:b w:val="0"/>
          <w:color w:val="000000"/>
          <w:sz w:val="28"/>
          <w:szCs w:val="28"/>
          <w:bdr w:val="none" w:sz="0" w:space="0" w:color="auto" w:frame="1"/>
          <w:shd w:val="clear" w:color="auto" w:fill="FFFFFF"/>
        </w:rPr>
        <w:t>.</w:t>
      </w:r>
      <w:r w:rsidR="00A903B9">
        <w:rPr>
          <w:rStyle w:val="Strong"/>
          <w:rFonts w:ascii="Verdana" w:hAnsi="Verdana" w:cs="Helvetica"/>
          <w:b w:val="0"/>
          <w:color w:val="000000"/>
          <w:sz w:val="28"/>
          <w:szCs w:val="28"/>
          <w:bdr w:val="none" w:sz="0" w:space="0" w:color="auto" w:frame="1"/>
          <w:shd w:val="clear" w:color="auto" w:fill="FFFFFF"/>
        </w:rPr>
        <w:t xml:space="preserve"> A</w:t>
      </w:r>
      <w:r w:rsidR="00716DE8" w:rsidRPr="00630953">
        <w:rPr>
          <w:rFonts w:ascii="Verdana" w:hAnsi="Verdana" w:cs="Helvetica"/>
          <w:color w:val="000000"/>
          <w:sz w:val="28"/>
          <w:szCs w:val="28"/>
          <w:shd w:val="clear" w:color="auto" w:fill="FFFFFF"/>
        </w:rPr>
        <w:t xml:space="preserve"> study </w:t>
      </w:r>
      <w:r w:rsidR="00A903B9">
        <w:rPr>
          <w:rFonts w:ascii="Verdana" w:hAnsi="Verdana" w:cs="Helvetica"/>
          <w:color w:val="000000"/>
          <w:sz w:val="28"/>
          <w:szCs w:val="28"/>
          <w:shd w:val="clear" w:color="auto" w:fill="FFFFFF"/>
        </w:rPr>
        <w:t xml:space="preserve">showed that </w:t>
      </w:r>
      <w:r w:rsidR="00716DE8" w:rsidRPr="00630953">
        <w:rPr>
          <w:rFonts w:ascii="Verdana" w:hAnsi="Verdana" w:cs="Helvetica"/>
          <w:color w:val="000000"/>
          <w:sz w:val="28"/>
          <w:szCs w:val="28"/>
          <w:shd w:val="clear" w:color="auto" w:fill="FFFFFF"/>
        </w:rPr>
        <w:t xml:space="preserve">people who had </w:t>
      </w:r>
      <w:r w:rsidRPr="00630953">
        <w:rPr>
          <w:rFonts w:ascii="Verdana" w:hAnsi="Verdana" w:cs="Helvetica"/>
          <w:color w:val="000000"/>
          <w:sz w:val="28"/>
          <w:szCs w:val="28"/>
          <w:shd w:val="clear" w:color="auto" w:fill="FFFFFF"/>
        </w:rPr>
        <w:t>as little as</w:t>
      </w:r>
      <w:r w:rsidR="00716DE8" w:rsidRPr="00630953">
        <w:rPr>
          <w:rFonts w:ascii="Verdana" w:hAnsi="Verdana" w:cs="Helvetica"/>
          <w:color w:val="000000"/>
          <w:sz w:val="28"/>
          <w:szCs w:val="28"/>
          <w:shd w:val="clear" w:color="auto" w:fill="FFFFFF"/>
        </w:rPr>
        <w:t xml:space="preserve"> one month to 29 years of mindfulness practice, found that mindfulness meditation practice </w:t>
      </w:r>
      <w:r w:rsidR="004F2428">
        <w:rPr>
          <w:rFonts w:ascii="Verdana" w:hAnsi="Verdana" w:cs="Helvetica"/>
          <w:color w:val="000000"/>
          <w:sz w:val="28"/>
          <w:szCs w:val="28"/>
          <w:shd w:val="clear" w:color="auto" w:fill="FFFFFF"/>
        </w:rPr>
        <w:t>allowed</w:t>
      </w:r>
      <w:r w:rsidRPr="00630953">
        <w:rPr>
          <w:rFonts w:ascii="Verdana" w:hAnsi="Verdana" w:cs="Helvetica"/>
          <w:color w:val="000000"/>
          <w:sz w:val="28"/>
          <w:szCs w:val="28"/>
          <w:shd w:val="clear" w:color="auto" w:fill="FFFFFF"/>
        </w:rPr>
        <w:t xml:space="preserve"> </w:t>
      </w:r>
      <w:r w:rsidR="00051865" w:rsidRPr="00630953">
        <w:rPr>
          <w:rFonts w:ascii="Verdana" w:hAnsi="Verdana" w:cs="Helvetica"/>
          <w:color w:val="000000"/>
          <w:sz w:val="28"/>
          <w:szCs w:val="28"/>
          <w:shd w:val="clear" w:color="auto" w:fill="FFFFFF"/>
        </w:rPr>
        <w:t>individuals</w:t>
      </w:r>
      <w:r w:rsidRPr="00630953">
        <w:rPr>
          <w:rFonts w:ascii="Verdana" w:hAnsi="Verdana" w:cs="Helvetica"/>
          <w:color w:val="000000"/>
          <w:sz w:val="28"/>
          <w:szCs w:val="28"/>
          <w:shd w:val="clear" w:color="auto" w:fill="FFFFFF"/>
        </w:rPr>
        <w:t xml:space="preserve"> to</w:t>
      </w:r>
      <w:r w:rsidR="00716DE8" w:rsidRPr="00630953">
        <w:rPr>
          <w:rFonts w:ascii="Verdana" w:hAnsi="Verdana" w:cs="Helvetica"/>
          <w:color w:val="000000"/>
          <w:sz w:val="28"/>
          <w:szCs w:val="28"/>
          <w:shd w:val="clear" w:color="auto" w:fill="FFFFFF"/>
        </w:rPr>
        <w:t xml:space="preserve"> </w:t>
      </w:r>
      <w:r w:rsidR="00D64CEB">
        <w:rPr>
          <w:rFonts w:ascii="Verdana" w:hAnsi="Verdana" w:cs="Helvetica"/>
          <w:color w:val="000000"/>
          <w:sz w:val="28"/>
          <w:szCs w:val="28"/>
          <w:shd w:val="clear" w:color="auto" w:fill="FFFFFF"/>
        </w:rPr>
        <w:t xml:space="preserve">become emotionally </w:t>
      </w:r>
      <w:r w:rsidR="00D64CEB">
        <w:rPr>
          <w:rFonts w:ascii="Verdana" w:hAnsi="Verdana" w:cs="Helvetica"/>
          <w:color w:val="000000"/>
          <w:sz w:val="28"/>
          <w:szCs w:val="28"/>
          <w:shd w:val="clear" w:color="auto" w:fill="FFFFFF"/>
        </w:rPr>
        <w:lastRenderedPageBreak/>
        <w:t>detached</w:t>
      </w:r>
      <w:r w:rsidR="00716DE8" w:rsidRPr="00630953">
        <w:rPr>
          <w:rFonts w:ascii="Verdana" w:hAnsi="Verdana" w:cs="Helvetica"/>
          <w:color w:val="000000"/>
          <w:sz w:val="28"/>
          <w:szCs w:val="28"/>
          <w:shd w:val="clear" w:color="auto" w:fill="FFFFFF"/>
        </w:rPr>
        <w:t xml:space="preserve"> </w:t>
      </w:r>
      <w:r w:rsidR="008659F8" w:rsidRPr="00630953">
        <w:rPr>
          <w:rFonts w:ascii="Verdana" w:hAnsi="Verdana" w:cs="Helvetica"/>
          <w:color w:val="000000"/>
          <w:sz w:val="28"/>
          <w:szCs w:val="28"/>
          <w:shd w:val="clear" w:color="auto" w:fill="FFFFFF"/>
        </w:rPr>
        <w:t>from the</w:t>
      </w:r>
      <w:r w:rsidR="00D64CEB">
        <w:rPr>
          <w:rFonts w:ascii="Verdana" w:hAnsi="Verdana" w:cs="Helvetica"/>
          <w:color w:val="000000"/>
          <w:sz w:val="28"/>
          <w:szCs w:val="28"/>
          <w:shd w:val="clear" w:color="auto" w:fill="FFFFFF"/>
        </w:rPr>
        <w:t>se</w:t>
      </w:r>
      <w:r w:rsidR="00716DE8" w:rsidRPr="00630953">
        <w:rPr>
          <w:rFonts w:ascii="Verdana" w:hAnsi="Verdana" w:cs="Helvetica"/>
          <w:color w:val="000000"/>
          <w:sz w:val="28"/>
          <w:szCs w:val="28"/>
          <w:shd w:val="clear" w:color="auto" w:fill="FFFFFF"/>
        </w:rPr>
        <w:t xml:space="preserve"> upsetting </w:t>
      </w:r>
      <w:r w:rsidRPr="00630953">
        <w:rPr>
          <w:rFonts w:ascii="Verdana" w:hAnsi="Verdana" w:cs="Helvetica"/>
          <w:color w:val="000000"/>
          <w:sz w:val="28"/>
          <w:szCs w:val="28"/>
          <w:shd w:val="clear" w:color="auto" w:fill="FFFFFF"/>
        </w:rPr>
        <w:t>thoughts and feelings</w:t>
      </w:r>
      <w:r w:rsidR="004F2428">
        <w:rPr>
          <w:rFonts w:ascii="Verdana" w:hAnsi="Verdana" w:cs="Helvetica"/>
          <w:color w:val="000000"/>
          <w:sz w:val="28"/>
          <w:szCs w:val="28"/>
          <w:shd w:val="clear" w:color="auto" w:fill="FFFFFF"/>
        </w:rPr>
        <w:t xml:space="preserve"> which they experience</w:t>
      </w:r>
      <w:r w:rsidRPr="00630953">
        <w:rPr>
          <w:rFonts w:ascii="Verdana" w:hAnsi="Verdana" w:cs="Helvetica"/>
          <w:color w:val="000000"/>
          <w:sz w:val="28"/>
          <w:szCs w:val="28"/>
          <w:shd w:val="clear" w:color="auto" w:fill="FFFFFF"/>
        </w:rPr>
        <w:t xml:space="preserve">. </w:t>
      </w:r>
      <w:r w:rsidR="008659F8" w:rsidRPr="00630953">
        <w:rPr>
          <w:rFonts w:ascii="Verdana" w:hAnsi="Verdana" w:cs="Helvetica"/>
          <w:color w:val="000000"/>
          <w:sz w:val="28"/>
          <w:szCs w:val="28"/>
          <w:shd w:val="clear" w:color="auto" w:fill="FFFFFF"/>
        </w:rPr>
        <w:t>Thus,</w:t>
      </w:r>
      <w:r w:rsidR="00716DE8" w:rsidRPr="00630953">
        <w:rPr>
          <w:rFonts w:ascii="Verdana" w:hAnsi="Verdana" w:cs="Helvetica"/>
          <w:color w:val="000000"/>
          <w:sz w:val="28"/>
          <w:szCs w:val="28"/>
          <w:shd w:val="clear" w:color="auto" w:fill="FFFFFF"/>
        </w:rPr>
        <w:t xml:space="preserve"> </w:t>
      </w:r>
      <w:r w:rsidRPr="00630953">
        <w:rPr>
          <w:rFonts w:ascii="Verdana" w:hAnsi="Verdana" w:cs="Helvetica"/>
          <w:color w:val="000000"/>
          <w:sz w:val="28"/>
          <w:szCs w:val="28"/>
          <w:shd w:val="clear" w:color="auto" w:fill="FFFFFF"/>
        </w:rPr>
        <w:t>allow</w:t>
      </w:r>
      <w:r w:rsidR="002B47DF">
        <w:rPr>
          <w:rFonts w:ascii="Verdana" w:hAnsi="Verdana" w:cs="Helvetica"/>
          <w:color w:val="000000"/>
          <w:sz w:val="28"/>
          <w:szCs w:val="28"/>
          <w:shd w:val="clear" w:color="auto" w:fill="FFFFFF"/>
        </w:rPr>
        <w:t>ing</w:t>
      </w:r>
      <w:r w:rsidR="00716DE8" w:rsidRPr="00630953">
        <w:rPr>
          <w:rFonts w:ascii="Verdana" w:hAnsi="Verdana" w:cs="Helvetica"/>
          <w:color w:val="000000"/>
          <w:sz w:val="28"/>
          <w:szCs w:val="28"/>
          <w:shd w:val="clear" w:color="auto" w:fill="FFFFFF"/>
        </w:rPr>
        <w:t xml:space="preserve"> them to </w:t>
      </w:r>
      <w:r w:rsidR="00D64CEB">
        <w:rPr>
          <w:rFonts w:ascii="Verdana" w:hAnsi="Verdana" w:cs="Helvetica"/>
          <w:color w:val="000000"/>
          <w:sz w:val="28"/>
          <w:szCs w:val="28"/>
          <w:shd w:val="clear" w:color="auto" w:fill="FFFFFF"/>
        </w:rPr>
        <w:t>improve focus</w:t>
      </w:r>
      <w:r w:rsidR="00716DE8" w:rsidRPr="00630953">
        <w:rPr>
          <w:rFonts w:ascii="Verdana" w:hAnsi="Verdana" w:cs="Helvetica"/>
          <w:color w:val="000000"/>
          <w:sz w:val="28"/>
          <w:szCs w:val="28"/>
          <w:shd w:val="clear" w:color="auto" w:fill="FFFFFF"/>
        </w:rPr>
        <w:t xml:space="preserve"> on a cognitive task</w:t>
      </w:r>
      <w:r w:rsidR="00D456CF">
        <w:rPr>
          <w:rFonts w:ascii="Verdana" w:hAnsi="Verdana" w:cs="Helvetica"/>
          <w:color w:val="000000"/>
          <w:sz w:val="28"/>
          <w:szCs w:val="28"/>
          <w:shd w:val="clear" w:color="auto" w:fill="FFFFFF"/>
        </w:rPr>
        <w:t>,</w:t>
      </w:r>
      <w:r w:rsidR="00716DE8" w:rsidRPr="00630953">
        <w:rPr>
          <w:rFonts w:ascii="Verdana" w:hAnsi="Verdana" w:cs="Helvetica"/>
          <w:color w:val="000000"/>
          <w:sz w:val="28"/>
          <w:szCs w:val="28"/>
          <w:shd w:val="clear" w:color="auto" w:fill="FFFFFF"/>
        </w:rPr>
        <w:t xml:space="preserve"> compared with </w:t>
      </w:r>
      <w:r w:rsidR="00D456CF">
        <w:rPr>
          <w:rFonts w:ascii="Verdana" w:hAnsi="Verdana" w:cs="Helvetica"/>
          <w:color w:val="000000"/>
          <w:sz w:val="28"/>
          <w:szCs w:val="28"/>
          <w:shd w:val="clear" w:color="auto" w:fill="FFFFFF"/>
        </w:rPr>
        <w:t xml:space="preserve">those </w:t>
      </w:r>
      <w:r w:rsidR="00716DE8" w:rsidRPr="00630953">
        <w:rPr>
          <w:rFonts w:ascii="Verdana" w:hAnsi="Verdana" w:cs="Helvetica"/>
          <w:color w:val="000000"/>
          <w:sz w:val="28"/>
          <w:szCs w:val="28"/>
          <w:shd w:val="clear" w:color="auto" w:fill="FFFFFF"/>
        </w:rPr>
        <w:t xml:space="preserve">who saw the pictures but </w:t>
      </w:r>
      <w:r w:rsidR="00D016ED">
        <w:rPr>
          <w:rFonts w:ascii="Verdana" w:hAnsi="Verdana" w:cs="Helvetica"/>
          <w:color w:val="000000"/>
          <w:sz w:val="28"/>
          <w:szCs w:val="28"/>
          <w:shd w:val="clear" w:color="auto" w:fill="FFFFFF"/>
        </w:rPr>
        <w:t>did not</w:t>
      </w:r>
      <w:r w:rsidR="00716DE8" w:rsidRPr="00630953">
        <w:rPr>
          <w:rFonts w:ascii="Verdana" w:hAnsi="Verdana" w:cs="Helvetica"/>
          <w:color w:val="000000"/>
          <w:sz w:val="28"/>
          <w:szCs w:val="28"/>
          <w:shd w:val="clear" w:color="auto" w:fill="FFFFFF"/>
        </w:rPr>
        <w:t xml:space="preserve"> meditate (Ortner et al., 2007).</w:t>
      </w:r>
      <w:r w:rsidRPr="00630953">
        <w:rPr>
          <w:rFonts w:ascii="Verdana" w:hAnsi="Verdana" w:cs="Helvetica"/>
          <w:color w:val="000000"/>
          <w:sz w:val="28"/>
          <w:szCs w:val="28"/>
          <w:shd w:val="clear" w:color="auto" w:fill="FFFFFF"/>
        </w:rPr>
        <w:t xml:space="preserve"> Showing </w:t>
      </w:r>
      <w:r w:rsidR="00051865" w:rsidRPr="00630953">
        <w:rPr>
          <w:rFonts w:ascii="Verdana" w:hAnsi="Verdana" w:cs="Helvetica"/>
          <w:color w:val="000000"/>
          <w:sz w:val="28"/>
          <w:szCs w:val="28"/>
          <w:shd w:val="clear" w:color="auto" w:fill="FFFFFF"/>
        </w:rPr>
        <w:t>mindfulness</w:t>
      </w:r>
      <w:r w:rsidRPr="00630953">
        <w:rPr>
          <w:rFonts w:ascii="Verdana" w:hAnsi="Verdana" w:cs="Helvetica"/>
          <w:color w:val="000000"/>
          <w:sz w:val="28"/>
          <w:szCs w:val="28"/>
          <w:shd w:val="clear" w:color="auto" w:fill="FFFFFF"/>
        </w:rPr>
        <w:t xml:space="preserve"> </w:t>
      </w:r>
      <w:r w:rsidR="00D456CF">
        <w:rPr>
          <w:rFonts w:ascii="Verdana" w:hAnsi="Verdana" w:cs="Helvetica"/>
          <w:color w:val="000000"/>
          <w:sz w:val="28"/>
          <w:szCs w:val="28"/>
          <w:shd w:val="clear" w:color="auto" w:fill="FFFFFF"/>
        </w:rPr>
        <w:t xml:space="preserve">linked with meditation </w:t>
      </w:r>
      <w:r w:rsidRPr="00630953">
        <w:rPr>
          <w:rFonts w:ascii="Verdana" w:hAnsi="Verdana" w:cs="Helvetica"/>
          <w:color w:val="000000"/>
          <w:sz w:val="28"/>
          <w:szCs w:val="28"/>
          <w:shd w:val="clear" w:color="auto" w:fill="FFFFFF"/>
        </w:rPr>
        <w:t>is a strong practice to help cope with changing thought</w:t>
      </w:r>
      <w:r w:rsidR="00BF5D85">
        <w:rPr>
          <w:rFonts w:ascii="Verdana" w:hAnsi="Verdana" w:cs="Helvetica"/>
          <w:color w:val="000000"/>
          <w:sz w:val="28"/>
          <w:szCs w:val="28"/>
          <w:shd w:val="clear" w:color="auto" w:fill="FFFFFF"/>
        </w:rPr>
        <w:t>s</w:t>
      </w:r>
      <w:r w:rsidRPr="00630953">
        <w:rPr>
          <w:rFonts w:ascii="Verdana" w:hAnsi="Verdana" w:cs="Helvetica"/>
          <w:color w:val="000000"/>
          <w:sz w:val="28"/>
          <w:szCs w:val="28"/>
          <w:shd w:val="clear" w:color="auto" w:fill="FFFFFF"/>
        </w:rPr>
        <w:t>.</w:t>
      </w:r>
    </w:p>
    <w:p w14:paraId="72864F5C" w14:textId="074F50D6" w:rsidR="008E2723" w:rsidRDefault="0007098E" w:rsidP="0007098E">
      <w:pPr>
        <w:shd w:val="clear" w:color="auto" w:fill="FFFFFF"/>
        <w:spacing w:after="0" w:line="480" w:lineRule="auto"/>
        <w:textAlignment w:val="baseline"/>
        <w:rPr>
          <w:rFonts w:ascii="Verdana" w:eastAsia="Times New Roman" w:hAnsi="Verdana" w:cs="Helvetica"/>
          <w:color w:val="000000"/>
          <w:sz w:val="28"/>
          <w:szCs w:val="28"/>
          <w:lang w:eastAsia="en-GB"/>
        </w:rPr>
      </w:pPr>
      <w:r w:rsidRPr="00630953">
        <w:rPr>
          <w:rFonts w:ascii="Verdana" w:eastAsia="Times New Roman" w:hAnsi="Verdana" w:cs="Helvetica"/>
          <w:bCs/>
          <w:color w:val="000000"/>
          <w:sz w:val="28"/>
          <w:szCs w:val="28"/>
          <w:bdr w:val="none" w:sz="0" w:space="0" w:color="auto" w:frame="1"/>
          <w:lang w:eastAsia="en-GB"/>
        </w:rPr>
        <w:t>Additionally, m</w:t>
      </w:r>
      <w:r w:rsidR="00E5767E">
        <w:rPr>
          <w:rFonts w:ascii="Verdana" w:eastAsia="Times New Roman" w:hAnsi="Verdana" w:cs="Helvetica"/>
          <w:color w:val="000000"/>
          <w:sz w:val="28"/>
          <w:szCs w:val="28"/>
          <w:lang w:eastAsia="en-GB"/>
        </w:rPr>
        <w:t>ultiple</w:t>
      </w:r>
      <w:r w:rsidR="00716DE8" w:rsidRPr="00630953">
        <w:rPr>
          <w:rFonts w:ascii="Verdana" w:eastAsia="Times New Roman" w:hAnsi="Verdana" w:cs="Helvetica"/>
          <w:color w:val="000000"/>
          <w:sz w:val="28"/>
          <w:szCs w:val="28"/>
          <w:lang w:eastAsia="en-GB"/>
        </w:rPr>
        <w:t xml:space="preserve"> studies </w:t>
      </w:r>
      <w:r w:rsidR="00E5767E" w:rsidRPr="00630953">
        <w:rPr>
          <w:rFonts w:ascii="Verdana" w:eastAsia="Times New Roman" w:hAnsi="Verdana" w:cs="Helvetica"/>
          <w:color w:val="000000"/>
          <w:sz w:val="28"/>
          <w:szCs w:val="28"/>
          <w:lang w:eastAsia="en-GB"/>
        </w:rPr>
        <w:t>demonstrat</w:t>
      </w:r>
      <w:r w:rsidR="00E5767E">
        <w:rPr>
          <w:rFonts w:ascii="Verdana" w:eastAsia="Times New Roman" w:hAnsi="Verdana" w:cs="Helvetica"/>
          <w:color w:val="000000"/>
          <w:sz w:val="28"/>
          <w:szCs w:val="28"/>
          <w:lang w:eastAsia="en-GB"/>
        </w:rPr>
        <w:t>e</w:t>
      </w:r>
      <w:r w:rsidR="00716DE8" w:rsidRPr="00630953">
        <w:rPr>
          <w:rFonts w:ascii="Verdana" w:eastAsia="Times New Roman" w:hAnsi="Verdana" w:cs="Helvetica"/>
          <w:color w:val="000000"/>
          <w:sz w:val="28"/>
          <w:szCs w:val="28"/>
          <w:lang w:eastAsia="en-GB"/>
        </w:rPr>
        <w:t xml:space="preserve"> that practicing mindfulness </w:t>
      </w:r>
      <w:r w:rsidRPr="00630953">
        <w:rPr>
          <w:rFonts w:ascii="Verdana" w:eastAsia="Times New Roman" w:hAnsi="Verdana" w:cs="Helvetica"/>
          <w:color w:val="000000"/>
          <w:sz w:val="28"/>
          <w:szCs w:val="28"/>
          <w:lang w:eastAsia="en-GB"/>
        </w:rPr>
        <w:t xml:space="preserve">show </w:t>
      </w:r>
      <w:r w:rsidR="00716DE8" w:rsidRPr="00630953">
        <w:rPr>
          <w:rFonts w:ascii="Verdana" w:eastAsia="Times New Roman" w:hAnsi="Verdana" w:cs="Helvetica"/>
          <w:color w:val="000000"/>
          <w:sz w:val="28"/>
          <w:szCs w:val="28"/>
          <w:lang w:eastAsia="en-GB"/>
        </w:rPr>
        <w:t>redu</w:t>
      </w:r>
      <w:r w:rsidRPr="00630953">
        <w:rPr>
          <w:rFonts w:ascii="Verdana" w:eastAsia="Times New Roman" w:hAnsi="Verdana" w:cs="Helvetica"/>
          <w:color w:val="000000"/>
          <w:sz w:val="28"/>
          <w:szCs w:val="28"/>
          <w:lang w:eastAsia="en-GB"/>
        </w:rPr>
        <w:t>ctions in</w:t>
      </w:r>
      <w:r w:rsidR="00716DE8" w:rsidRPr="00630953">
        <w:rPr>
          <w:rFonts w:ascii="Verdana" w:eastAsia="Times New Roman" w:hAnsi="Verdana" w:cs="Helvetica"/>
          <w:color w:val="000000"/>
          <w:sz w:val="28"/>
          <w:szCs w:val="28"/>
          <w:lang w:eastAsia="en-GB"/>
        </w:rPr>
        <w:t xml:space="preserve"> stress. Hoffman et al</w:t>
      </w:r>
      <w:r w:rsidRPr="00630953">
        <w:rPr>
          <w:rFonts w:ascii="Verdana" w:eastAsia="Times New Roman" w:hAnsi="Verdana" w:cs="Helvetica"/>
          <w:color w:val="000000"/>
          <w:sz w:val="28"/>
          <w:szCs w:val="28"/>
          <w:lang w:eastAsia="en-GB"/>
        </w:rPr>
        <w:t xml:space="preserve"> (2010),</w:t>
      </w:r>
      <w:r w:rsidR="00716DE8" w:rsidRPr="00630953">
        <w:rPr>
          <w:rFonts w:ascii="Verdana" w:eastAsia="Times New Roman" w:hAnsi="Verdana" w:cs="Helvetica"/>
          <w:color w:val="000000"/>
          <w:sz w:val="28"/>
          <w:szCs w:val="28"/>
          <w:lang w:eastAsia="en-GB"/>
        </w:rPr>
        <w:t xml:space="preserve"> conducted a meta-analysis of 39 studies </w:t>
      </w:r>
      <w:r w:rsidRPr="00630953">
        <w:rPr>
          <w:rFonts w:ascii="Verdana" w:eastAsia="Times New Roman" w:hAnsi="Verdana" w:cs="Helvetica"/>
          <w:color w:val="000000"/>
          <w:sz w:val="28"/>
          <w:szCs w:val="28"/>
          <w:lang w:eastAsia="en-GB"/>
        </w:rPr>
        <w:t>which used</w:t>
      </w:r>
      <w:r w:rsidR="00716DE8" w:rsidRPr="00630953">
        <w:rPr>
          <w:rFonts w:ascii="Verdana" w:eastAsia="Times New Roman" w:hAnsi="Verdana" w:cs="Helvetica"/>
          <w:color w:val="000000"/>
          <w:sz w:val="28"/>
          <w:szCs w:val="28"/>
          <w:lang w:eastAsia="en-GB"/>
        </w:rPr>
        <w:t xml:space="preserve"> mindfulness-based stress reduction and mindfulness-based cognitive therapy.</w:t>
      </w:r>
      <w:r w:rsidRPr="00630953">
        <w:rPr>
          <w:rFonts w:ascii="Verdana" w:eastAsia="Times New Roman" w:hAnsi="Verdana" w:cs="Helvetica"/>
          <w:color w:val="000000"/>
          <w:sz w:val="28"/>
          <w:szCs w:val="28"/>
          <w:lang w:eastAsia="en-GB"/>
        </w:rPr>
        <w:t xml:space="preserve"> He found that</w:t>
      </w:r>
      <w:r w:rsidR="00716DE8" w:rsidRPr="00630953">
        <w:rPr>
          <w:rFonts w:ascii="Verdana" w:eastAsia="Times New Roman" w:hAnsi="Verdana" w:cs="Helvetica"/>
          <w:color w:val="000000"/>
          <w:sz w:val="28"/>
          <w:szCs w:val="28"/>
          <w:lang w:eastAsia="en-GB"/>
        </w:rPr>
        <w:t xml:space="preserve"> mindfulness-based therapy </w:t>
      </w:r>
      <w:r w:rsidR="00E5767E">
        <w:rPr>
          <w:rFonts w:ascii="Verdana" w:eastAsia="Times New Roman" w:hAnsi="Verdana" w:cs="Helvetica"/>
          <w:color w:val="000000"/>
          <w:sz w:val="28"/>
          <w:szCs w:val="28"/>
          <w:lang w:eastAsia="en-GB"/>
        </w:rPr>
        <w:t>could</w:t>
      </w:r>
      <w:r w:rsidR="00716DE8" w:rsidRPr="00630953">
        <w:rPr>
          <w:rFonts w:ascii="Verdana" w:eastAsia="Times New Roman" w:hAnsi="Verdana" w:cs="Helvetica"/>
          <w:color w:val="000000"/>
          <w:sz w:val="28"/>
          <w:szCs w:val="28"/>
          <w:lang w:eastAsia="en-GB"/>
        </w:rPr>
        <w:t xml:space="preserve"> be useful in </w:t>
      </w:r>
      <w:r w:rsidR="00E5767E" w:rsidRPr="00630953">
        <w:rPr>
          <w:rFonts w:ascii="Verdana" w:eastAsia="Times New Roman" w:hAnsi="Verdana" w:cs="Helvetica"/>
          <w:color w:val="000000"/>
          <w:sz w:val="28"/>
          <w:szCs w:val="28"/>
          <w:lang w:eastAsia="en-GB"/>
        </w:rPr>
        <w:t>changing</w:t>
      </w:r>
      <w:r w:rsidR="00716DE8" w:rsidRPr="00630953">
        <w:rPr>
          <w:rFonts w:ascii="Verdana" w:eastAsia="Times New Roman" w:hAnsi="Verdana" w:cs="Helvetica"/>
          <w:color w:val="000000"/>
          <w:sz w:val="28"/>
          <w:szCs w:val="28"/>
          <w:lang w:eastAsia="en-GB"/>
        </w:rPr>
        <w:t xml:space="preserve"> affective and cognitive processes that </w:t>
      </w:r>
      <w:r w:rsidR="00E5767E" w:rsidRPr="00630953">
        <w:rPr>
          <w:rFonts w:ascii="Verdana" w:eastAsia="Times New Roman" w:hAnsi="Verdana" w:cs="Helvetica"/>
          <w:color w:val="000000"/>
          <w:sz w:val="28"/>
          <w:szCs w:val="28"/>
          <w:lang w:eastAsia="en-GB"/>
        </w:rPr>
        <w:t>trigge</w:t>
      </w:r>
      <w:r w:rsidR="00E5767E">
        <w:rPr>
          <w:rFonts w:ascii="Verdana" w:eastAsia="Times New Roman" w:hAnsi="Verdana" w:cs="Helvetica"/>
          <w:color w:val="000000"/>
          <w:sz w:val="28"/>
          <w:szCs w:val="28"/>
          <w:lang w:eastAsia="en-GB"/>
        </w:rPr>
        <w:t>r</w:t>
      </w:r>
      <w:r w:rsidR="00716DE8" w:rsidRPr="00630953">
        <w:rPr>
          <w:rFonts w:ascii="Verdana" w:eastAsia="Times New Roman" w:hAnsi="Verdana" w:cs="Helvetica"/>
          <w:color w:val="000000"/>
          <w:sz w:val="28"/>
          <w:szCs w:val="28"/>
          <w:lang w:eastAsia="en-GB"/>
        </w:rPr>
        <w:t xml:space="preserve"> multiple clinical issues.</w:t>
      </w:r>
      <w:r w:rsidRPr="00630953">
        <w:rPr>
          <w:rFonts w:ascii="Verdana" w:eastAsia="Times New Roman" w:hAnsi="Verdana" w:cs="Helvetica"/>
          <w:color w:val="000000"/>
          <w:sz w:val="28"/>
          <w:szCs w:val="28"/>
          <w:lang w:eastAsia="en-GB"/>
        </w:rPr>
        <w:t xml:space="preserve"> Meaning </w:t>
      </w:r>
      <w:r w:rsidR="00716DE8" w:rsidRPr="00630953">
        <w:rPr>
          <w:rFonts w:ascii="Verdana" w:eastAsia="Times New Roman" w:hAnsi="Verdana" w:cs="Helvetica"/>
          <w:color w:val="000000"/>
          <w:sz w:val="28"/>
          <w:szCs w:val="28"/>
          <w:lang w:eastAsia="en-GB"/>
        </w:rPr>
        <w:t xml:space="preserve">mindfulness meditation </w:t>
      </w:r>
      <w:r w:rsidRPr="00630953">
        <w:rPr>
          <w:rFonts w:ascii="Verdana" w:eastAsia="Times New Roman" w:hAnsi="Verdana" w:cs="Helvetica"/>
          <w:color w:val="000000"/>
          <w:sz w:val="28"/>
          <w:szCs w:val="28"/>
          <w:lang w:eastAsia="en-GB"/>
        </w:rPr>
        <w:t>allows for</w:t>
      </w:r>
      <w:r w:rsidR="00716DE8" w:rsidRPr="00630953">
        <w:rPr>
          <w:rFonts w:ascii="Verdana" w:eastAsia="Times New Roman" w:hAnsi="Verdana" w:cs="Helvetica"/>
          <w:color w:val="000000"/>
          <w:sz w:val="28"/>
          <w:szCs w:val="28"/>
          <w:lang w:eastAsia="en-GB"/>
        </w:rPr>
        <w:t xml:space="preserve"> positive affect and </w:t>
      </w:r>
      <w:r w:rsidR="00D76CDC">
        <w:rPr>
          <w:rFonts w:ascii="Verdana" w:eastAsia="Times New Roman" w:hAnsi="Verdana" w:cs="Helvetica"/>
          <w:color w:val="000000"/>
          <w:sz w:val="28"/>
          <w:szCs w:val="28"/>
          <w:lang w:eastAsia="en-GB"/>
        </w:rPr>
        <w:t>reduces</w:t>
      </w:r>
      <w:r w:rsidR="00716DE8" w:rsidRPr="00630953">
        <w:rPr>
          <w:rFonts w:ascii="Verdana" w:eastAsia="Times New Roman" w:hAnsi="Verdana" w:cs="Helvetica"/>
          <w:color w:val="000000"/>
          <w:sz w:val="28"/>
          <w:szCs w:val="28"/>
          <w:lang w:eastAsia="en-GB"/>
        </w:rPr>
        <w:t xml:space="preserve"> anxiety and negative affect. </w:t>
      </w:r>
    </w:p>
    <w:p w14:paraId="08DCC3B0" w14:textId="77777777" w:rsidR="00BC62D5" w:rsidRPr="00630953" w:rsidRDefault="00BC62D5" w:rsidP="0007098E">
      <w:pPr>
        <w:shd w:val="clear" w:color="auto" w:fill="FFFFFF"/>
        <w:spacing w:after="0" w:line="480" w:lineRule="auto"/>
        <w:textAlignment w:val="baseline"/>
        <w:rPr>
          <w:rFonts w:ascii="Verdana" w:eastAsia="Times New Roman" w:hAnsi="Verdana" w:cs="Helvetica"/>
          <w:color w:val="000000"/>
          <w:sz w:val="28"/>
          <w:szCs w:val="28"/>
          <w:lang w:eastAsia="en-GB"/>
        </w:rPr>
      </w:pPr>
    </w:p>
    <w:p w14:paraId="6FDEBEA0" w14:textId="184BF548" w:rsidR="00630953" w:rsidRDefault="0007098E" w:rsidP="00A26143">
      <w:pPr>
        <w:shd w:val="clear" w:color="auto" w:fill="FFFFFF"/>
        <w:spacing w:after="0" w:line="480" w:lineRule="auto"/>
        <w:textAlignment w:val="baseline"/>
        <w:rPr>
          <w:rFonts w:ascii="Verdana" w:hAnsi="Verdana" w:cs="Helvetica"/>
          <w:color w:val="000000"/>
          <w:sz w:val="28"/>
          <w:szCs w:val="28"/>
          <w:shd w:val="clear" w:color="auto" w:fill="FFFFFF"/>
        </w:rPr>
      </w:pPr>
      <w:r w:rsidRPr="00630953">
        <w:rPr>
          <w:rFonts w:ascii="Verdana" w:eastAsia="Times New Roman" w:hAnsi="Verdana" w:cs="Helvetica"/>
          <w:color w:val="000000"/>
          <w:sz w:val="28"/>
          <w:szCs w:val="28"/>
          <w:lang w:eastAsia="en-GB"/>
        </w:rPr>
        <w:t>This can additionally be applied to June with the stress in her relationship</w:t>
      </w:r>
      <w:r w:rsidR="00051865" w:rsidRPr="00630953">
        <w:rPr>
          <w:rFonts w:ascii="Verdana" w:eastAsia="Times New Roman" w:hAnsi="Verdana" w:cs="Helvetica"/>
          <w:color w:val="000000"/>
          <w:sz w:val="28"/>
          <w:szCs w:val="28"/>
          <w:lang w:eastAsia="en-GB"/>
        </w:rPr>
        <w:t xml:space="preserve"> </w:t>
      </w:r>
      <w:r w:rsidRPr="00630953">
        <w:rPr>
          <w:rFonts w:ascii="Verdana" w:eastAsia="Times New Roman" w:hAnsi="Verdana" w:cs="Helvetica"/>
          <w:color w:val="000000"/>
          <w:sz w:val="28"/>
          <w:szCs w:val="28"/>
          <w:lang w:eastAsia="en-GB"/>
        </w:rPr>
        <w:t>w</w:t>
      </w:r>
      <w:r w:rsidR="00051865" w:rsidRPr="00630953">
        <w:rPr>
          <w:rFonts w:ascii="Verdana" w:eastAsia="Times New Roman" w:hAnsi="Verdana" w:cs="Helvetica"/>
          <w:color w:val="000000"/>
          <w:sz w:val="28"/>
          <w:szCs w:val="28"/>
          <w:lang w:eastAsia="en-GB"/>
        </w:rPr>
        <w:t>i</w:t>
      </w:r>
      <w:r w:rsidRPr="00630953">
        <w:rPr>
          <w:rFonts w:ascii="Verdana" w:eastAsia="Times New Roman" w:hAnsi="Verdana" w:cs="Helvetica"/>
          <w:color w:val="000000"/>
          <w:sz w:val="28"/>
          <w:szCs w:val="28"/>
          <w:lang w:eastAsia="en-GB"/>
        </w:rPr>
        <w:t xml:space="preserve">th her mother. </w:t>
      </w:r>
      <w:r w:rsidR="004D0DC8" w:rsidRPr="00630953">
        <w:rPr>
          <w:rFonts w:ascii="Verdana" w:eastAsia="Times New Roman" w:hAnsi="Verdana" w:cs="Helvetica"/>
          <w:color w:val="000000"/>
          <w:sz w:val="28"/>
          <w:szCs w:val="28"/>
          <w:lang w:eastAsia="en-GB"/>
        </w:rPr>
        <w:t xml:space="preserve">There </w:t>
      </w:r>
      <w:r w:rsidR="008A68F0" w:rsidRPr="00630953">
        <w:rPr>
          <w:rFonts w:ascii="Verdana" w:eastAsia="Times New Roman" w:hAnsi="Verdana" w:cs="Helvetica"/>
          <w:color w:val="000000"/>
          <w:sz w:val="28"/>
          <w:szCs w:val="28"/>
          <w:lang w:eastAsia="en-GB"/>
        </w:rPr>
        <w:t>are</w:t>
      </w:r>
      <w:r w:rsidR="004D0DC8" w:rsidRPr="00630953">
        <w:rPr>
          <w:rFonts w:ascii="Verdana" w:eastAsia="Times New Roman" w:hAnsi="Verdana" w:cs="Helvetica"/>
          <w:color w:val="000000"/>
          <w:sz w:val="28"/>
          <w:szCs w:val="28"/>
          <w:lang w:eastAsia="en-GB"/>
        </w:rPr>
        <w:t xml:space="preserve"> many </w:t>
      </w:r>
      <w:r w:rsidR="00AB0E22" w:rsidRPr="00630953">
        <w:rPr>
          <w:rFonts w:ascii="Verdana" w:hAnsi="Verdana" w:cs="Helvetica"/>
          <w:color w:val="000000"/>
          <w:sz w:val="28"/>
          <w:szCs w:val="28"/>
          <w:shd w:val="clear" w:color="auto" w:fill="FFFFFF"/>
        </w:rPr>
        <w:t>studies that</w:t>
      </w:r>
      <w:r w:rsidR="004D0DC8" w:rsidRPr="00630953">
        <w:rPr>
          <w:rFonts w:ascii="Verdana" w:hAnsi="Verdana" w:cs="Helvetica"/>
          <w:color w:val="000000"/>
          <w:sz w:val="28"/>
          <w:szCs w:val="28"/>
          <w:shd w:val="clear" w:color="auto" w:fill="FFFFFF"/>
        </w:rPr>
        <w:t xml:space="preserve"> support that</w:t>
      </w:r>
      <w:r w:rsidR="00AB0E22" w:rsidRPr="00630953">
        <w:rPr>
          <w:rFonts w:ascii="Verdana" w:hAnsi="Verdana" w:cs="Helvetica"/>
          <w:color w:val="000000"/>
          <w:sz w:val="28"/>
          <w:szCs w:val="28"/>
          <w:shd w:val="clear" w:color="auto" w:fill="FFFFFF"/>
        </w:rPr>
        <w:t xml:space="preserve"> a person's ability to be mindful</w:t>
      </w:r>
      <w:r w:rsidR="004D0DC8" w:rsidRPr="00630953">
        <w:rPr>
          <w:rFonts w:ascii="Verdana" w:hAnsi="Verdana" w:cs="Helvetica"/>
          <w:color w:val="000000"/>
          <w:sz w:val="28"/>
          <w:szCs w:val="28"/>
          <w:shd w:val="clear" w:color="auto" w:fill="FFFFFF"/>
        </w:rPr>
        <w:t xml:space="preserve"> allows for p</w:t>
      </w:r>
      <w:r w:rsidR="00AB0E22" w:rsidRPr="00630953">
        <w:rPr>
          <w:rFonts w:ascii="Verdana" w:hAnsi="Verdana" w:cs="Helvetica"/>
          <w:color w:val="000000"/>
          <w:sz w:val="28"/>
          <w:szCs w:val="28"/>
          <w:shd w:val="clear" w:color="auto" w:fill="FFFFFF"/>
        </w:rPr>
        <w:t>redict</w:t>
      </w:r>
      <w:r w:rsidR="004D0DC8" w:rsidRPr="00630953">
        <w:rPr>
          <w:rFonts w:ascii="Verdana" w:hAnsi="Verdana" w:cs="Helvetica"/>
          <w:color w:val="000000"/>
          <w:sz w:val="28"/>
          <w:szCs w:val="28"/>
          <w:shd w:val="clear" w:color="auto" w:fill="FFFFFF"/>
        </w:rPr>
        <w:t>ion for increased</w:t>
      </w:r>
      <w:r w:rsidR="00AB0E22" w:rsidRPr="00630953">
        <w:rPr>
          <w:rFonts w:ascii="Verdana" w:hAnsi="Verdana" w:cs="Helvetica"/>
          <w:color w:val="000000"/>
          <w:sz w:val="28"/>
          <w:szCs w:val="28"/>
          <w:shd w:val="clear" w:color="auto" w:fill="FFFFFF"/>
        </w:rPr>
        <w:t xml:space="preserve"> relationship satisfaction</w:t>
      </w:r>
      <w:r w:rsidR="004D0DC8" w:rsidRPr="00630953">
        <w:rPr>
          <w:rFonts w:ascii="Verdana" w:hAnsi="Verdana" w:cs="Helvetica"/>
          <w:color w:val="000000"/>
          <w:sz w:val="28"/>
          <w:szCs w:val="28"/>
          <w:shd w:val="clear" w:color="auto" w:fill="FFFFFF"/>
        </w:rPr>
        <w:t>.</w:t>
      </w:r>
      <w:r w:rsidR="008A22A6" w:rsidRPr="00630953">
        <w:rPr>
          <w:rFonts w:ascii="Verdana" w:hAnsi="Verdana" w:cs="Helvetica"/>
          <w:color w:val="000000"/>
          <w:sz w:val="28"/>
          <w:szCs w:val="28"/>
          <w:shd w:val="clear" w:color="auto" w:fill="FFFFFF"/>
        </w:rPr>
        <w:t xml:space="preserve"> </w:t>
      </w:r>
      <w:r w:rsidR="004D0DC8" w:rsidRPr="00630953">
        <w:rPr>
          <w:rFonts w:ascii="Verdana" w:hAnsi="Verdana" w:cs="Helvetica"/>
          <w:color w:val="000000"/>
          <w:sz w:val="28"/>
          <w:szCs w:val="28"/>
          <w:shd w:val="clear" w:color="auto" w:fill="FFFFFF"/>
        </w:rPr>
        <w:t>This meaning</w:t>
      </w:r>
      <w:r w:rsidR="00AB0E22" w:rsidRPr="00630953">
        <w:rPr>
          <w:rFonts w:ascii="Verdana" w:hAnsi="Verdana" w:cs="Helvetica"/>
          <w:color w:val="000000"/>
          <w:sz w:val="28"/>
          <w:szCs w:val="28"/>
          <w:shd w:val="clear" w:color="auto" w:fill="FFFFFF"/>
        </w:rPr>
        <w:t xml:space="preserve"> </w:t>
      </w:r>
      <w:r w:rsidR="00AB0E22" w:rsidRPr="00630953">
        <w:rPr>
          <w:rFonts w:ascii="Verdana" w:hAnsi="Verdana" w:cs="Helvetica"/>
          <w:color w:val="000000"/>
          <w:sz w:val="28"/>
          <w:szCs w:val="28"/>
          <w:shd w:val="clear" w:color="auto" w:fill="FFFFFF"/>
        </w:rPr>
        <w:lastRenderedPageBreak/>
        <w:t>the ability to respond well to stress</w:t>
      </w:r>
      <w:r w:rsidR="008A22A6" w:rsidRPr="00630953">
        <w:rPr>
          <w:rFonts w:ascii="Verdana" w:hAnsi="Verdana" w:cs="Helvetica"/>
          <w:color w:val="000000"/>
          <w:sz w:val="28"/>
          <w:szCs w:val="28"/>
          <w:shd w:val="clear" w:color="auto" w:fill="FFFFFF"/>
        </w:rPr>
        <w:t xml:space="preserve"> in a </w:t>
      </w:r>
      <w:r w:rsidR="008A68F0" w:rsidRPr="00630953">
        <w:rPr>
          <w:rFonts w:ascii="Verdana" w:hAnsi="Verdana" w:cs="Helvetica"/>
          <w:color w:val="000000"/>
          <w:sz w:val="28"/>
          <w:szCs w:val="28"/>
          <w:shd w:val="clear" w:color="auto" w:fill="FFFFFF"/>
        </w:rPr>
        <w:t>relationship</w:t>
      </w:r>
      <w:r w:rsidR="00AB0E22" w:rsidRPr="00630953">
        <w:rPr>
          <w:rFonts w:ascii="Verdana" w:hAnsi="Verdana" w:cs="Helvetica"/>
          <w:color w:val="000000"/>
          <w:sz w:val="28"/>
          <w:szCs w:val="28"/>
          <w:shd w:val="clear" w:color="auto" w:fill="FFFFFF"/>
        </w:rPr>
        <w:t xml:space="preserve"> and the skill in communicating one's emotions to </w:t>
      </w:r>
      <w:r w:rsidR="008A22A6" w:rsidRPr="00630953">
        <w:rPr>
          <w:rFonts w:ascii="Verdana" w:hAnsi="Verdana" w:cs="Helvetica"/>
          <w:color w:val="000000"/>
          <w:sz w:val="28"/>
          <w:szCs w:val="28"/>
          <w:shd w:val="clear" w:color="auto" w:fill="FFFFFF"/>
        </w:rPr>
        <w:t>someone</w:t>
      </w:r>
      <w:r w:rsidR="00AB0E22" w:rsidRPr="00630953">
        <w:rPr>
          <w:rFonts w:ascii="Verdana" w:hAnsi="Verdana" w:cs="Helvetica"/>
          <w:color w:val="000000"/>
          <w:sz w:val="28"/>
          <w:szCs w:val="28"/>
          <w:shd w:val="clear" w:color="auto" w:fill="FFFFFF"/>
        </w:rPr>
        <w:t xml:space="preserve">. Empirical evidence </w:t>
      </w:r>
      <w:r w:rsidR="008A68F0" w:rsidRPr="00630953">
        <w:rPr>
          <w:rFonts w:ascii="Verdana" w:hAnsi="Verdana" w:cs="Helvetica"/>
          <w:color w:val="000000"/>
          <w:sz w:val="28"/>
          <w:szCs w:val="28"/>
          <w:shd w:val="clear" w:color="auto" w:fill="FFFFFF"/>
        </w:rPr>
        <w:t>proves</w:t>
      </w:r>
      <w:r w:rsidR="00AB0E22" w:rsidRPr="00630953">
        <w:rPr>
          <w:rFonts w:ascii="Verdana" w:hAnsi="Verdana" w:cs="Helvetica"/>
          <w:color w:val="000000"/>
          <w:sz w:val="28"/>
          <w:szCs w:val="28"/>
          <w:shd w:val="clear" w:color="auto" w:fill="FFFFFF"/>
        </w:rPr>
        <w:t xml:space="preserve"> that mindfulness protects against the </w:t>
      </w:r>
      <w:r w:rsidR="008A68F0" w:rsidRPr="00630953">
        <w:rPr>
          <w:rFonts w:ascii="Verdana" w:hAnsi="Verdana" w:cs="Helvetica"/>
          <w:color w:val="000000"/>
          <w:sz w:val="28"/>
          <w:szCs w:val="28"/>
          <w:shd w:val="clear" w:color="auto" w:fill="FFFFFF"/>
        </w:rPr>
        <w:t>difficult</w:t>
      </w:r>
      <w:r w:rsidR="00AB0E22" w:rsidRPr="00630953">
        <w:rPr>
          <w:rFonts w:ascii="Verdana" w:hAnsi="Verdana" w:cs="Helvetica"/>
          <w:color w:val="000000"/>
          <w:sz w:val="28"/>
          <w:szCs w:val="28"/>
          <w:shd w:val="clear" w:color="auto" w:fill="FFFFFF"/>
        </w:rPr>
        <w:t xml:space="preserve"> stress</w:t>
      </w:r>
      <w:r w:rsidR="008A68F0" w:rsidRPr="00630953">
        <w:rPr>
          <w:rFonts w:ascii="Verdana" w:hAnsi="Verdana" w:cs="Helvetica"/>
          <w:color w:val="000000"/>
          <w:sz w:val="28"/>
          <w:szCs w:val="28"/>
          <w:shd w:val="clear" w:color="auto" w:fill="FFFFFF"/>
        </w:rPr>
        <w:t>es</w:t>
      </w:r>
      <w:r w:rsidR="00AB0E22" w:rsidRPr="00630953">
        <w:rPr>
          <w:rFonts w:ascii="Verdana" w:hAnsi="Verdana" w:cs="Helvetica"/>
          <w:color w:val="000000"/>
          <w:sz w:val="28"/>
          <w:szCs w:val="28"/>
          <w:shd w:val="clear" w:color="auto" w:fill="FFFFFF"/>
        </w:rPr>
        <w:t xml:space="preserve"> </w:t>
      </w:r>
      <w:r w:rsidR="008A68F0" w:rsidRPr="00630953">
        <w:rPr>
          <w:rFonts w:ascii="Verdana" w:hAnsi="Verdana" w:cs="Helvetica"/>
          <w:color w:val="000000"/>
          <w:sz w:val="28"/>
          <w:szCs w:val="28"/>
          <w:shd w:val="clear" w:color="auto" w:fill="FFFFFF"/>
        </w:rPr>
        <w:t>which occur in a</w:t>
      </w:r>
      <w:r w:rsidR="00AB0E22" w:rsidRPr="00630953">
        <w:rPr>
          <w:rFonts w:ascii="Verdana" w:hAnsi="Verdana" w:cs="Helvetica"/>
          <w:color w:val="000000"/>
          <w:sz w:val="28"/>
          <w:szCs w:val="28"/>
          <w:shd w:val="clear" w:color="auto" w:fill="FFFFFF"/>
        </w:rPr>
        <w:t xml:space="preserve"> relationship (Barnes et al., 2007), </w:t>
      </w:r>
      <w:r w:rsidR="008A68F0" w:rsidRPr="00630953">
        <w:rPr>
          <w:rFonts w:ascii="Verdana" w:hAnsi="Verdana" w:cs="Helvetica"/>
          <w:color w:val="000000"/>
          <w:sz w:val="28"/>
          <w:szCs w:val="28"/>
          <w:shd w:val="clear" w:color="auto" w:fill="FFFFFF"/>
        </w:rPr>
        <w:t>can be</w:t>
      </w:r>
      <w:r w:rsidR="00AB0E22" w:rsidRPr="00630953">
        <w:rPr>
          <w:rFonts w:ascii="Verdana" w:hAnsi="Verdana" w:cs="Helvetica"/>
          <w:color w:val="000000"/>
          <w:sz w:val="28"/>
          <w:szCs w:val="28"/>
          <w:shd w:val="clear" w:color="auto" w:fill="FFFFFF"/>
        </w:rPr>
        <w:t xml:space="preserve"> </w:t>
      </w:r>
      <w:r w:rsidR="004D0904">
        <w:rPr>
          <w:rFonts w:ascii="Verdana" w:hAnsi="Verdana" w:cs="Helvetica"/>
          <w:color w:val="000000"/>
          <w:sz w:val="28"/>
          <w:szCs w:val="28"/>
          <w:shd w:val="clear" w:color="auto" w:fill="FFFFFF"/>
        </w:rPr>
        <w:t>firmly</w:t>
      </w:r>
      <w:r w:rsidR="00AB0E22" w:rsidRPr="00630953">
        <w:rPr>
          <w:rFonts w:ascii="Verdana" w:hAnsi="Verdana" w:cs="Helvetica"/>
          <w:color w:val="000000"/>
          <w:sz w:val="28"/>
          <w:szCs w:val="28"/>
          <w:shd w:val="clear" w:color="auto" w:fill="FFFFFF"/>
        </w:rPr>
        <w:t xml:space="preserve"> associated with </w:t>
      </w:r>
      <w:r w:rsidR="00290C94" w:rsidRPr="00630953">
        <w:rPr>
          <w:rFonts w:ascii="Verdana" w:hAnsi="Verdana" w:cs="Helvetica"/>
          <w:color w:val="000000"/>
          <w:sz w:val="28"/>
          <w:szCs w:val="28"/>
          <w:shd w:val="clear" w:color="auto" w:fill="FFFFFF"/>
        </w:rPr>
        <w:t>one’s</w:t>
      </w:r>
      <w:r w:rsidR="00AB0E22" w:rsidRPr="00630953">
        <w:rPr>
          <w:rFonts w:ascii="Verdana" w:hAnsi="Verdana" w:cs="Helvetica"/>
          <w:color w:val="000000"/>
          <w:sz w:val="28"/>
          <w:szCs w:val="28"/>
          <w:shd w:val="clear" w:color="auto" w:fill="FFFFFF"/>
        </w:rPr>
        <w:t xml:space="preserve"> ability to express </w:t>
      </w:r>
      <w:r w:rsidR="008A68F0" w:rsidRPr="00630953">
        <w:rPr>
          <w:rFonts w:ascii="Verdana" w:hAnsi="Verdana" w:cs="Helvetica"/>
          <w:color w:val="000000"/>
          <w:sz w:val="28"/>
          <w:szCs w:val="28"/>
          <w:shd w:val="clear" w:color="auto" w:fill="FFFFFF"/>
        </w:rPr>
        <w:t>themselves</w:t>
      </w:r>
      <w:r w:rsidR="00AB0E22" w:rsidRPr="00630953">
        <w:rPr>
          <w:rFonts w:ascii="Verdana" w:hAnsi="Verdana" w:cs="Helvetica"/>
          <w:color w:val="000000"/>
          <w:sz w:val="28"/>
          <w:szCs w:val="28"/>
          <w:shd w:val="clear" w:color="auto" w:fill="FFFFFF"/>
        </w:rPr>
        <w:t xml:space="preserve"> in </w:t>
      </w:r>
      <w:r w:rsidR="008A68F0" w:rsidRPr="00630953">
        <w:rPr>
          <w:rFonts w:ascii="Verdana" w:hAnsi="Verdana" w:cs="Helvetica"/>
          <w:color w:val="000000"/>
          <w:sz w:val="28"/>
          <w:szCs w:val="28"/>
          <w:shd w:val="clear" w:color="auto" w:fill="FFFFFF"/>
        </w:rPr>
        <w:t>different</w:t>
      </w:r>
      <w:r w:rsidR="00AB0E22" w:rsidRPr="00630953">
        <w:rPr>
          <w:rFonts w:ascii="Verdana" w:hAnsi="Verdana" w:cs="Helvetica"/>
          <w:color w:val="000000"/>
          <w:sz w:val="28"/>
          <w:szCs w:val="28"/>
          <w:shd w:val="clear" w:color="auto" w:fill="FFFFFF"/>
        </w:rPr>
        <w:t xml:space="preserve"> social situations (Dekeyser el al., 2008) and </w:t>
      </w:r>
      <w:r w:rsidR="008A68F0" w:rsidRPr="00630953">
        <w:rPr>
          <w:rFonts w:ascii="Verdana" w:hAnsi="Verdana" w:cs="Helvetica"/>
          <w:color w:val="000000"/>
          <w:sz w:val="28"/>
          <w:szCs w:val="28"/>
          <w:shd w:val="clear" w:color="auto" w:fill="FFFFFF"/>
        </w:rPr>
        <w:t xml:space="preserve">this foresees </w:t>
      </w:r>
      <w:r w:rsidR="004D0904">
        <w:rPr>
          <w:rFonts w:ascii="Verdana" w:hAnsi="Verdana" w:cs="Helvetica"/>
          <w:color w:val="000000"/>
          <w:sz w:val="28"/>
          <w:szCs w:val="28"/>
          <w:shd w:val="clear" w:color="auto" w:fill="FFFFFF"/>
        </w:rPr>
        <w:t xml:space="preserve">fulfilment in relationships </w:t>
      </w:r>
      <w:r w:rsidR="00AB0E22" w:rsidRPr="00630953">
        <w:rPr>
          <w:rFonts w:ascii="Verdana" w:hAnsi="Verdana" w:cs="Helvetica"/>
          <w:color w:val="000000"/>
          <w:sz w:val="28"/>
          <w:szCs w:val="28"/>
          <w:shd w:val="clear" w:color="auto" w:fill="FFFFFF"/>
        </w:rPr>
        <w:t>(Barnes et al., 2007; Wachs &amp; Cordova, 2007).</w:t>
      </w:r>
    </w:p>
    <w:p w14:paraId="350D836E" w14:textId="77777777" w:rsidR="00BC62D5" w:rsidRPr="00A26143" w:rsidRDefault="00BC62D5" w:rsidP="00A26143">
      <w:pPr>
        <w:shd w:val="clear" w:color="auto" w:fill="FFFFFF"/>
        <w:spacing w:after="0" w:line="480" w:lineRule="auto"/>
        <w:textAlignment w:val="baseline"/>
        <w:rPr>
          <w:rFonts w:ascii="Verdana" w:eastAsia="Times New Roman" w:hAnsi="Verdana" w:cs="Helvetica"/>
          <w:color w:val="000000"/>
          <w:sz w:val="28"/>
          <w:szCs w:val="28"/>
          <w:lang w:eastAsia="en-GB"/>
        </w:rPr>
      </w:pPr>
    </w:p>
    <w:p w14:paraId="62EB6394" w14:textId="36F49E25" w:rsidR="00A94B76" w:rsidRPr="00630953" w:rsidRDefault="00454D01" w:rsidP="00AF024E">
      <w:pPr>
        <w:spacing w:line="480" w:lineRule="auto"/>
        <w:rPr>
          <w:rFonts w:ascii="Verdana" w:hAnsi="Verdana" w:cs="Arial"/>
          <w:sz w:val="28"/>
          <w:szCs w:val="28"/>
          <w:shd w:val="clear" w:color="auto" w:fill="FFFFFF"/>
        </w:rPr>
      </w:pPr>
      <w:r w:rsidRPr="00630953">
        <w:rPr>
          <w:rFonts w:ascii="Verdana" w:hAnsi="Verdana" w:cs="Arial"/>
          <w:sz w:val="28"/>
          <w:szCs w:val="28"/>
          <w:shd w:val="clear" w:color="auto" w:fill="FFFFFF"/>
        </w:rPr>
        <w:t>When working with viol</w:t>
      </w:r>
      <w:r w:rsidR="008E6DDE" w:rsidRPr="00630953">
        <w:rPr>
          <w:rFonts w:ascii="Verdana" w:hAnsi="Verdana" w:cs="Arial"/>
          <w:sz w:val="28"/>
          <w:szCs w:val="28"/>
          <w:shd w:val="clear" w:color="auto" w:fill="FFFFFF"/>
        </w:rPr>
        <w:t>ence survivors, C</w:t>
      </w:r>
      <w:r w:rsidR="00E43617" w:rsidRPr="00630953">
        <w:rPr>
          <w:rFonts w:ascii="Verdana" w:hAnsi="Verdana" w:cs="Arial"/>
          <w:sz w:val="28"/>
          <w:szCs w:val="28"/>
          <w:shd w:val="clear" w:color="auto" w:fill="FFFFFF"/>
        </w:rPr>
        <w:t>BT</w:t>
      </w:r>
      <w:r w:rsidR="008E6DDE" w:rsidRPr="00630953">
        <w:rPr>
          <w:rFonts w:ascii="Verdana" w:hAnsi="Verdana" w:cs="Arial"/>
          <w:sz w:val="28"/>
          <w:szCs w:val="28"/>
          <w:shd w:val="clear" w:color="auto" w:fill="FFFFFF"/>
        </w:rPr>
        <w:t xml:space="preserve"> is the most commonly used practice to help with PTSD which June will suffer with. </w:t>
      </w:r>
    </w:p>
    <w:p w14:paraId="4BC2631B" w14:textId="01327A13" w:rsidR="00A94B76" w:rsidRPr="00630953" w:rsidRDefault="00A94B76" w:rsidP="00A94B76">
      <w:pPr>
        <w:pStyle w:val="NormalWeb"/>
        <w:shd w:val="clear" w:color="auto" w:fill="FFFFFF"/>
        <w:spacing w:before="0" w:beforeAutospacing="0" w:after="240" w:afterAutospacing="0" w:line="480" w:lineRule="auto"/>
        <w:rPr>
          <w:rFonts w:ascii="Verdana" w:hAnsi="Verdana"/>
          <w:color w:val="3B3B3B"/>
          <w:sz w:val="28"/>
          <w:szCs w:val="28"/>
        </w:rPr>
      </w:pPr>
      <w:r w:rsidRPr="00630953">
        <w:rPr>
          <w:rFonts w:ascii="Verdana" w:hAnsi="Verdana" w:cs="Helvetica"/>
          <w:color w:val="323132"/>
          <w:sz w:val="28"/>
          <w:szCs w:val="28"/>
        </w:rPr>
        <w:t xml:space="preserve">Exposure therapy is one type of CBT treatment which will allow for June to recover from </w:t>
      </w:r>
      <w:r w:rsidR="00290C94" w:rsidRPr="00630953">
        <w:rPr>
          <w:rFonts w:ascii="Verdana" w:hAnsi="Verdana" w:cs="Helvetica"/>
          <w:color w:val="323132"/>
          <w:sz w:val="28"/>
          <w:szCs w:val="28"/>
        </w:rPr>
        <w:t>Post-traumatic</w:t>
      </w:r>
      <w:r w:rsidRPr="00630953">
        <w:rPr>
          <w:rFonts w:ascii="Verdana" w:hAnsi="Verdana" w:cs="Helvetica"/>
          <w:color w:val="323132"/>
          <w:sz w:val="28"/>
          <w:szCs w:val="28"/>
        </w:rPr>
        <w:t xml:space="preserve"> stress disorder. The </w:t>
      </w:r>
      <w:r w:rsidR="002B47DF">
        <w:rPr>
          <w:rFonts w:ascii="Verdana" w:hAnsi="Verdana"/>
          <w:bCs/>
          <w:color w:val="3B3B3B"/>
          <w:sz w:val="28"/>
          <w:szCs w:val="28"/>
        </w:rPr>
        <w:t>b</w:t>
      </w:r>
      <w:r w:rsidRPr="00630953">
        <w:rPr>
          <w:rFonts w:ascii="Verdana" w:hAnsi="Verdana"/>
          <w:bCs/>
          <w:color w:val="3B3B3B"/>
          <w:sz w:val="28"/>
          <w:szCs w:val="28"/>
        </w:rPr>
        <w:t>asic ideas of this treatment include</w:t>
      </w:r>
      <w:r w:rsidRPr="00630953">
        <w:rPr>
          <w:rFonts w:ascii="Verdana" w:hAnsi="Verdana"/>
          <w:color w:val="3B3B3B"/>
          <w:sz w:val="28"/>
          <w:szCs w:val="28"/>
        </w:rPr>
        <w:t xml:space="preserve"> repeated exposure to trauma-related thoughts, feelings, and situations which can help reduce the distress they feel about the previous situation. This includes helping to get over significant physical injur</w:t>
      </w:r>
      <w:r w:rsidR="002B47DF">
        <w:rPr>
          <w:rFonts w:ascii="Verdana" w:hAnsi="Verdana"/>
          <w:color w:val="3B3B3B"/>
          <w:sz w:val="28"/>
          <w:szCs w:val="28"/>
        </w:rPr>
        <w:t>i</w:t>
      </w:r>
      <w:r w:rsidRPr="00630953">
        <w:rPr>
          <w:rFonts w:ascii="Verdana" w:hAnsi="Verdana"/>
          <w:color w:val="3B3B3B"/>
          <w:sz w:val="28"/>
          <w:szCs w:val="28"/>
        </w:rPr>
        <w:t xml:space="preserve">es. </w:t>
      </w:r>
      <w:r w:rsidRPr="00301142">
        <w:rPr>
          <w:rFonts w:ascii="Verdana" w:hAnsi="Verdana"/>
          <w:color w:val="3B3B3B"/>
          <w:sz w:val="28"/>
          <w:szCs w:val="28"/>
        </w:rPr>
        <w:t xml:space="preserve">Prolonged Exposure Therapy </w:t>
      </w:r>
      <w:r w:rsidRPr="00630953">
        <w:rPr>
          <w:rFonts w:ascii="Verdana" w:hAnsi="Verdana"/>
          <w:color w:val="3B3B3B"/>
          <w:sz w:val="28"/>
          <w:szCs w:val="28"/>
        </w:rPr>
        <w:t>involves</w:t>
      </w:r>
      <w:r w:rsidRPr="00301142">
        <w:rPr>
          <w:rFonts w:ascii="Verdana" w:hAnsi="Verdana"/>
          <w:color w:val="3B3B3B"/>
          <w:sz w:val="28"/>
          <w:szCs w:val="28"/>
        </w:rPr>
        <w:t xml:space="preserve"> imagin</w:t>
      </w:r>
      <w:r w:rsidRPr="00630953">
        <w:rPr>
          <w:rFonts w:ascii="Verdana" w:hAnsi="Verdana"/>
          <w:color w:val="3B3B3B"/>
          <w:sz w:val="28"/>
          <w:szCs w:val="28"/>
        </w:rPr>
        <w:t>ing</w:t>
      </w:r>
      <w:r w:rsidRPr="00301142">
        <w:rPr>
          <w:rFonts w:ascii="Verdana" w:hAnsi="Verdana"/>
          <w:color w:val="3B3B3B"/>
          <w:sz w:val="28"/>
          <w:szCs w:val="28"/>
        </w:rPr>
        <w:t xml:space="preserve"> exposures, which involve </w:t>
      </w:r>
      <w:r w:rsidRPr="00630953">
        <w:rPr>
          <w:rFonts w:ascii="Verdana" w:hAnsi="Verdana"/>
          <w:color w:val="3B3B3B"/>
          <w:sz w:val="28"/>
          <w:szCs w:val="28"/>
        </w:rPr>
        <w:t>re</w:t>
      </w:r>
      <w:r w:rsidR="002B47DF">
        <w:rPr>
          <w:rFonts w:ascii="Verdana" w:hAnsi="Verdana"/>
          <w:color w:val="3B3B3B"/>
          <w:sz w:val="28"/>
          <w:szCs w:val="28"/>
        </w:rPr>
        <w:t>-</w:t>
      </w:r>
      <w:r w:rsidRPr="00630953">
        <w:rPr>
          <w:rFonts w:ascii="Verdana" w:hAnsi="Verdana"/>
          <w:color w:val="3B3B3B"/>
          <w:sz w:val="28"/>
          <w:szCs w:val="28"/>
        </w:rPr>
        <w:t>encountering</w:t>
      </w:r>
      <w:r w:rsidRPr="00301142">
        <w:rPr>
          <w:rFonts w:ascii="Verdana" w:hAnsi="Verdana"/>
          <w:color w:val="3B3B3B"/>
          <w:sz w:val="28"/>
          <w:szCs w:val="28"/>
        </w:rPr>
        <w:t xml:space="preserve"> the </w:t>
      </w:r>
      <w:r w:rsidRPr="00630953">
        <w:rPr>
          <w:rFonts w:ascii="Verdana" w:hAnsi="Verdana"/>
          <w:color w:val="3B3B3B"/>
          <w:sz w:val="28"/>
          <w:szCs w:val="28"/>
        </w:rPr>
        <w:t xml:space="preserve">memories she has of the </w:t>
      </w:r>
      <w:r w:rsidRPr="00630953">
        <w:rPr>
          <w:rFonts w:ascii="Verdana" w:hAnsi="Verdana"/>
          <w:color w:val="3B3B3B"/>
          <w:sz w:val="28"/>
          <w:szCs w:val="28"/>
        </w:rPr>
        <w:lastRenderedPageBreak/>
        <w:t xml:space="preserve">violence </w:t>
      </w:r>
      <w:r w:rsidRPr="00301142">
        <w:rPr>
          <w:rFonts w:ascii="Verdana" w:hAnsi="Verdana"/>
          <w:color w:val="3B3B3B"/>
          <w:sz w:val="28"/>
          <w:szCs w:val="28"/>
        </w:rPr>
        <w:t>and processing the experience</w:t>
      </w:r>
      <w:r w:rsidRPr="00630953">
        <w:rPr>
          <w:rFonts w:ascii="Verdana" w:hAnsi="Verdana"/>
          <w:color w:val="3B3B3B"/>
          <w:sz w:val="28"/>
          <w:szCs w:val="28"/>
        </w:rPr>
        <w:t xml:space="preserve"> where the</w:t>
      </w:r>
      <w:r w:rsidRPr="00301142">
        <w:rPr>
          <w:rFonts w:ascii="Verdana" w:hAnsi="Verdana"/>
          <w:color w:val="3B3B3B"/>
          <w:sz w:val="28"/>
          <w:szCs w:val="28"/>
        </w:rPr>
        <w:t xml:space="preserve"> client </w:t>
      </w:r>
      <w:r w:rsidRPr="00630953">
        <w:rPr>
          <w:rFonts w:ascii="Verdana" w:hAnsi="Verdana"/>
          <w:color w:val="3B3B3B"/>
          <w:sz w:val="28"/>
          <w:szCs w:val="28"/>
        </w:rPr>
        <w:t>will</w:t>
      </w:r>
      <w:r w:rsidRPr="00301142">
        <w:rPr>
          <w:rFonts w:ascii="Verdana" w:hAnsi="Verdana"/>
          <w:color w:val="3B3B3B"/>
          <w:sz w:val="28"/>
          <w:szCs w:val="28"/>
        </w:rPr>
        <w:t xml:space="preserve"> confront</w:t>
      </w:r>
      <w:r w:rsidRPr="00630953">
        <w:rPr>
          <w:rFonts w:ascii="Verdana" w:hAnsi="Verdana"/>
          <w:color w:val="3B3B3B"/>
          <w:sz w:val="28"/>
          <w:szCs w:val="28"/>
        </w:rPr>
        <w:t xml:space="preserve"> the</w:t>
      </w:r>
      <w:r w:rsidRPr="00301142">
        <w:rPr>
          <w:rFonts w:ascii="Verdana" w:hAnsi="Verdana"/>
          <w:color w:val="3B3B3B"/>
          <w:sz w:val="28"/>
          <w:szCs w:val="28"/>
        </w:rPr>
        <w:t xml:space="preserve"> trauma </w:t>
      </w:r>
      <w:r w:rsidRPr="00630953">
        <w:rPr>
          <w:rFonts w:ascii="Verdana" w:hAnsi="Verdana"/>
          <w:color w:val="3B3B3B"/>
          <w:sz w:val="28"/>
          <w:szCs w:val="28"/>
        </w:rPr>
        <w:t>that was previously avoided. This would last between 8 to 15 sessions to allow a person to feel comfortable with their previous feelings.</w:t>
      </w:r>
    </w:p>
    <w:p w14:paraId="7B60D766" w14:textId="3BF45FCB" w:rsidR="00A94B76" w:rsidRPr="00630953" w:rsidRDefault="00A94B76" w:rsidP="00A94B76">
      <w:pPr>
        <w:pStyle w:val="NormalWeb"/>
        <w:shd w:val="clear" w:color="auto" w:fill="FFFFFF"/>
        <w:spacing w:before="0" w:beforeAutospacing="0" w:after="240" w:afterAutospacing="0" w:line="480" w:lineRule="auto"/>
        <w:rPr>
          <w:rFonts w:ascii="Verdana" w:hAnsi="Verdana" w:cs="Helvetica"/>
          <w:color w:val="323132"/>
          <w:sz w:val="28"/>
          <w:szCs w:val="28"/>
        </w:rPr>
      </w:pPr>
      <w:r w:rsidRPr="00630953">
        <w:rPr>
          <w:rFonts w:ascii="Verdana" w:hAnsi="Verdana" w:cs="Helvetica"/>
          <w:color w:val="323132"/>
          <w:sz w:val="28"/>
          <w:szCs w:val="28"/>
        </w:rPr>
        <w:t xml:space="preserve">There is support for this type of therapy shown by </w:t>
      </w:r>
      <w:r w:rsidRPr="00630953">
        <w:rPr>
          <w:rFonts w:ascii="Verdana" w:hAnsi="Verdana" w:cs="Arial"/>
          <w:color w:val="222222"/>
          <w:sz w:val="28"/>
          <w:szCs w:val="28"/>
          <w:shd w:val="clear" w:color="auto" w:fill="FFFFFF"/>
        </w:rPr>
        <w:t>Powers, Halpern, Ferenschak, Gillihan &amp; Foa (2010).</w:t>
      </w:r>
      <w:r w:rsidRPr="00630953">
        <w:rPr>
          <w:rFonts w:ascii="Verdana" w:hAnsi="Verdana" w:cs="Arial"/>
          <w:color w:val="505050"/>
          <w:sz w:val="28"/>
          <w:szCs w:val="28"/>
        </w:rPr>
        <w:t xml:space="preserve"> The average patient who received exposure therapy coped better than 86% of patients in control</w:t>
      </w:r>
      <w:r w:rsidR="002B47DF">
        <w:rPr>
          <w:rFonts w:ascii="Verdana" w:hAnsi="Verdana" w:cs="Arial"/>
          <w:color w:val="505050"/>
          <w:sz w:val="28"/>
          <w:szCs w:val="28"/>
        </w:rPr>
        <w:t>led</w:t>
      </w:r>
      <w:r w:rsidRPr="00630953">
        <w:rPr>
          <w:rFonts w:ascii="Verdana" w:hAnsi="Verdana" w:cs="Arial"/>
          <w:color w:val="505050"/>
          <w:sz w:val="28"/>
          <w:szCs w:val="28"/>
        </w:rPr>
        <w:t xml:space="preserve"> conditions at post-treatment on PTSD measures. This shows that prolonged exposure is highly effective for treating PTSD, which results in substantial treatment improvements that are maintained over time.</w:t>
      </w:r>
    </w:p>
    <w:p w14:paraId="4D346707" w14:textId="249D81A2" w:rsidR="00A94B76" w:rsidRPr="00630953" w:rsidRDefault="00A94B76" w:rsidP="00A94B76">
      <w:pPr>
        <w:pStyle w:val="NormalWeb"/>
        <w:shd w:val="clear" w:color="auto" w:fill="FFFFFF"/>
        <w:spacing w:before="0" w:beforeAutospacing="0" w:after="240" w:afterAutospacing="0" w:line="480" w:lineRule="auto"/>
        <w:rPr>
          <w:rFonts w:ascii="Verdana" w:hAnsi="Verdana" w:cs="Arial"/>
          <w:color w:val="333333"/>
          <w:sz w:val="28"/>
          <w:szCs w:val="28"/>
          <w:shd w:val="clear" w:color="auto" w:fill="FFFFFF"/>
        </w:rPr>
      </w:pPr>
      <w:r w:rsidRPr="00630953">
        <w:rPr>
          <w:rFonts w:ascii="Verdana" w:hAnsi="Verdana" w:cs="Arial"/>
          <w:color w:val="333333"/>
          <w:sz w:val="28"/>
          <w:szCs w:val="28"/>
          <w:shd w:val="clear" w:color="auto" w:fill="FFFFFF"/>
        </w:rPr>
        <w:t xml:space="preserve">But short-term problems can occur with previous symptoms occurring during exposure </w:t>
      </w:r>
      <w:r w:rsidR="00290C94" w:rsidRPr="00630953">
        <w:rPr>
          <w:rFonts w:ascii="Verdana" w:hAnsi="Verdana" w:cs="Arial"/>
          <w:color w:val="333333"/>
          <w:sz w:val="28"/>
          <w:szCs w:val="28"/>
          <w:shd w:val="clear" w:color="auto" w:fill="FFFFFF"/>
        </w:rPr>
        <w:t>therapy,</w:t>
      </w:r>
      <w:r w:rsidRPr="00630953">
        <w:rPr>
          <w:rFonts w:ascii="Verdana" w:hAnsi="Verdana" w:cs="Arial"/>
          <w:color w:val="333333"/>
          <w:sz w:val="28"/>
          <w:szCs w:val="28"/>
          <w:shd w:val="clear" w:color="auto" w:fill="FFFFFF"/>
        </w:rPr>
        <w:t xml:space="preserve"> but this is likely to happen in other trauma-focused interventions. Furthermore, plenty of evidence supports that exposure therapy is efficient, cost-effective, and readily implemented </w:t>
      </w:r>
      <w:r w:rsidR="00651449">
        <w:rPr>
          <w:rFonts w:ascii="Verdana" w:hAnsi="Verdana" w:cs="Arial"/>
          <w:color w:val="333333"/>
          <w:sz w:val="28"/>
          <w:szCs w:val="28"/>
          <w:shd w:val="clear" w:color="auto" w:fill="FFFFFF"/>
        </w:rPr>
        <w:t>(</w:t>
      </w:r>
      <w:r w:rsidR="00651449" w:rsidRPr="00651449">
        <w:rPr>
          <w:rFonts w:ascii="Verdana" w:hAnsi="Verdana" w:cs="Arial"/>
          <w:color w:val="333333"/>
          <w:sz w:val="28"/>
          <w:szCs w:val="28"/>
          <w:shd w:val="clear" w:color="auto" w:fill="FFFFFF"/>
        </w:rPr>
        <w:t>Joseph</w:t>
      </w:r>
      <w:r w:rsidR="00651449">
        <w:rPr>
          <w:rFonts w:ascii="Verdana" w:hAnsi="Verdana" w:cs="Arial"/>
          <w:color w:val="333333"/>
          <w:sz w:val="28"/>
          <w:szCs w:val="28"/>
          <w:shd w:val="clear" w:color="auto" w:fill="FFFFFF"/>
        </w:rPr>
        <w:t xml:space="preserve"> </w:t>
      </w:r>
      <w:r w:rsidR="00651449" w:rsidRPr="00651449">
        <w:rPr>
          <w:rFonts w:ascii="Verdana" w:hAnsi="Verdana" w:cs="Arial"/>
          <w:color w:val="333333"/>
          <w:sz w:val="28"/>
          <w:szCs w:val="28"/>
          <w:shd w:val="clear" w:color="auto" w:fill="FFFFFF"/>
        </w:rPr>
        <w:t>&amp; Gra</w:t>
      </w:r>
      <w:r w:rsidR="00651449">
        <w:rPr>
          <w:rFonts w:ascii="Verdana" w:hAnsi="Verdana" w:cs="Arial"/>
          <w:color w:val="333333"/>
          <w:sz w:val="28"/>
          <w:szCs w:val="28"/>
          <w:shd w:val="clear" w:color="auto" w:fill="FFFFFF"/>
        </w:rPr>
        <w:t>y,</w:t>
      </w:r>
      <w:r w:rsidR="00651449" w:rsidRPr="00651449">
        <w:rPr>
          <w:rFonts w:ascii="Verdana" w:hAnsi="Verdana" w:cs="Arial"/>
          <w:color w:val="333333"/>
          <w:sz w:val="28"/>
          <w:szCs w:val="28"/>
          <w:shd w:val="clear" w:color="auto" w:fill="FFFFFF"/>
        </w:rPr>
        <w:t xml:space="preserve"> 2008)</w:t>
      </w:r>
    </w:p>
    <w:p w14:paraId="6E6164DC" w14:textId="72242E70" w:rsidR="00A94B76" w:rsidRPr="00630953" w:rsidRDefault="00A94B76" w:rsidP="00A94B76">
      <w:pPr>
        <w:pStyle w:val="NormalWeb"/>
        <w:shd w:val="clear" w:color="auto" w:fill="FFFFFF"/>
        <w:spacing w:before="0" w:beforeAutospacing="0" w:after="240" w:afterAutospacing="0" w:line="480" w:lineRule="auto"/>
        <w:rPr>
          <w:rFonts w:ascii="Verdana" w:hAnsi="Verdana" w:cs="Arial"/>
          <w:color w:val="333333"/>
          <w:sz w:val="28"/>
          <w:szCs w:val="28"/>
          <w:shd w:val="clear" w:color="auto" w:fill="FFFFFF"/>
        </w:rPr>
      </w:pPr>
      <w:r w:rsidRPr="00630953">
        <w:rPr>
          <w:rFonts w:ascii="Verdana" w:hAnsi="Verdana" w:cs="Arial"/>
          <w:color w:val="333333"/>
          <w:sz w:val="28"/>
          <w:szCs w:val="28"/>
          <w:shd w:val="clear" w:color="auto" w:fill="FFFFFF"/>
        </w:rPr>
        <w:t xml:space="preserve">However, a </w:t>
      </w:r>
      <w:r w:rsidR="00AD58A1">
        <w:rPr>
          <w:rFonts w:ascii="Verdana" w:hAnsi="Verdana" w:cs="Arial"/>
          <w:color w:val="333333"/>
          <w:sz w:val="28"/>
          <w:szCs w:val="28"/>
          <w:shd w:val="clear" w:color="auto" w:fill="FFFFFF"/>
        </w:rPr>
        <w:t>victim of trauma</w:t>
      </w:r>
      <w:r w:rsidRPr="00630953">
        <w:rPr>
          <w:rFonts w:ascii="Verdana" w:hAnsi="Verdana" w:cs="Arial"/>
          <w:color w:val="333333"/>
          <w:sz w:val="28"/>
          <w:szCs w:val="28"/>
          <w:shd w:val="clear" w:color="auto" w:fill="FFFFFF"/>
        </w:rPr>
        <w:t xml:space="preserve"> will want to avoid trauma-relevant cues and th</w:t>
      </w:r>
      <w:r w:rsidR="001F4E36">
        <w:rPr>
          <w:rFonts w:ascii="Verdana" w:hAnsi="Verdana" w:cs="Arial"/>
          <w:color w:val="333333"/>
          <w:sz w:val="28"/>
          <w:szCs w:val="28"/>
          <w:shd w:val="clear" w:color="auto" w:fill="FFFFFF"/>
        </w:rPr>
        <w:t>e</w:t>
      </w:r>
      <w:r w:rsidRPr="00630953">
        <w:rPr>
          <w:rFonts w:ascii="Verdana" w:hAnsi="Verdana" w:cs="Arial"/>
          <w:color w:val="333333"/>
          <w:sz w:val="28"/>
          <w:szCs w:val="28"/>
          <w:shd w:val="clear" w:color="auto" w:fill="FFFFFF"/>
        </w:rPr>
        <w:t xml:space="preserve"> avoidance is negatively reinforcing as it manages to </w:t>
      </w:r>
      <w:r w:rsidR="001F4E36" w:rsidRPr="00630953">
        <w:rPr>
          <w:rFonts w:ascii="Verdana" w:hAnsi="Verdana" w:cs="Arial"/>
          <w:color w:val="333333"/>
          <w:sz w:val="28"/>
          <w:szCs w:val="28"/>
          <w:shd w:val="clear" w:color="auto" w:fill="FFFFFF"/>
        </w:rPr>
        <w:t>decrease</w:t>
      </w:r>
      <w:r w:rsidRPr="00630953">
        <w:rPr>
          <w:rFonts w:ascii="Verdana" w:hAnsi="Verdana" w:cs="Arial"/>
          <w:color w:val="333333"/>
          <w:sz w:val="28"/>
          <w:szCs w:val="28"/>
          <w:shd w:val="clear" w:color="auto" w:fill="FFFFFF"/>
        </w:rPr>
        <w:t xml:space="preserve"> the experience of </w:t>
      </w:r>
      <w:r w:rsidR="001F4E36">
        <w:rPr>
          <w:rFonts w:ascii="Verdana" w:hAnsi="Verdana" w:cs="Arial"/>
          <w:color w:val="333333"/>
          <w:sz w:val="28"/>
          <w:szCs w:val="28"/>
          <w:shd w:val="clear" w:color="auto" w:fill="FFFFFF"/>
        </w:rPr>
        <w:t xml:space="preserve">both </w:t>
      </w:r>
      <w:r w:rsidRPr="00630953">
        <w:rPr>
          <w:rFonts w:ascii="Verdana" w:hAnsi="Verdana" w:cs="Arial"/>
          <w:color w:val="333333"/>
          <w:sz w:val="28"/>
          <w:szCs w:val="28"/>
          <w:shd w:val="clear" w:color="auto" w:fill="FFFFFF"/>
        </w:rPr>
        <w:t xml:space="preserve">fear and anxiety but ignores </w:t>
      </w:r>
      <w:r w:rsidRPr="00630953">
        <w:rPr>
          <w:rFonts w:ascii="Verdana" w:hAnsi="Verdana" w:cs="Arial"/>
          <w:color w:val="333333"/>
          <w:sz w:val="28"/>
          <w:szCs w:val="28"/>
          <w:shd w:val="clear" w:color="auto" w:fill="FFFFFF"/>
        </w:rPr>
        <w:lastRenderedPageBreak/>
        <w:t>the conditioned fear which has been put in place, (</w:t>
      </w:r>
      <w:r w:rsidRPr="00630953">
        <w:rPr>
          <w:rStyle w:val="citationreference"/>
          <w:rFonts w:ascii="Verdana" w:hAnsi="Verdana" w:cs="Arial"/>
          <w:color w:val="333333"/>
          <w:sz w:val="28"/>
          <w:szCs w:val="28"/>
          <w:shd w:val="clear" w:color="auto" w:fill="FFFFFF"/>
        </w:rPr>
        <w:t>Keane et al., 1985</w:t>
      </w:r>
      <w:r w:rsidRPr="00630953">
        <w:rPr>
          <w:rFonts w:ascii="Verdana" w:hAnsi="Verdana" w:cs="Arial"/>
          <w:color w:val="333333"/>
          <w:sz w:val="28"/>
          <w:szCs w:val="28"/>
          <w:shd w:val="clear" w:color="auto" w:fill="FFFFFF"/>
        </w:rPr>
        <w:t>, </w:t>
      </w:r>
      <w:r w:rsidRPr="00630953">
        <w:rPr>
          <w:rStyle w:val="citationreference"/>
          <w:rFonts w:ascii="Verdana" w:hAnsi="Verdana" w:cs="Arial"/>
          <w:color w:val="333333"/>
          <w:sz w:val="28"/>
          <w:szCs w:val="28"/>
          <w:shd w:val="clear" w:color="auto" w:fill="FFFFFF"/>
        </w:rPr>
        <w:t>Shalev et al., 1996</w:t>
      </w:r>
      <w:r w:rsidRPr="00630953">
        <w:rPr>
          <w:rFonts w:ascii="Verdana" w:hAnsi="Verdana" w:cs="Arial"/>
          <w:color w:val="333333"/>
          <w:sz w:val="28"/>
          <w:szCs w:val="28"/>
          <w:shd w:val="clear" w:color="auto" w:fill="FFFFFF"/>
        </w:rPr>
        <w:t xml:space="preserve">). </w:t>
      </w:r>
      <w:r w:rsidR="00290C94" w:rsidRPr="00630953">
        <w:rPr>
          <w:rFonts w:ascii="Verdana" w:hAnsi="Verdana" w:cs="Arial"/>
          <w:color w:val="333333"/>
          <w:sz w:val="28"/>
          <w:szCs w:val="28"/>
          <w:shd w:val="clear" w:color="auto" w:fill="FFFFFF"/>
        </w:rPr>
        <w:t>Thus,</w:t>
      </w:r>
      <w:r w:rsidRPr="00630953">
        <w:rPr>
          <w:rFonts w:ascii="Verdana" w:hAnsi="Verdana" w:cs="Arial"/>
          <w:color w:val="333333"/>
          <w:sz w:val="28"/>
          <w:szCs w:val="28"/>
          <w:shd w:val="clear" w:color="auto" w:fill="FFFFFF"/>
        </w:rPr>
        <w:t xml:space="preserve"> causing problems with the patient being able to confront the fear and making the choice of treatment down to the client as they </w:t>
      </w:r>
      <w:r w:rsidR="00290C94" w:rsidRPr="00630953">
        <w:rPr>
          <w:rFonts w:ascii="Verdana" w:hAnsi="Verdana" w:cs="Arial"/>
          <w:color w:val="333333"/>
          <w:sz w:val="28"/>
          <w:szCs w:val="28"/>
          <w:shd w:val="clear" w:color="auto" w:fill="FFFFFF"/>
        </w:rPr>
        <w:t>must</w:t>
      </w:r>
      <w:r w:rsidRPr="00630953">
        <w:rPr>
          <w:rFonts w:ascii="Verdana" w:hAnsi="Verdana" w:cs="Arial"/>
          <w:color w:val="333333"/>
          <w:sz w:val="28"/>
          <w:szCs w:val="28"/>
          <w:shd w:val="clear" w:color="auto" w:fill="FFFFFF"/>
        </w:rPr>
        <w:t xml:space="preserve"> be fully committed to the therapy for it to have positive effects.</w:t>
      </w:r>
      <w:r w:rsidR="0037052A" w:rsidRPr="00630953">
        <w:rPr>
          <w:rFonts w:ascii="Verdana" w:hAnsi="Verdana" w:cs="Arial"/>
          <w:color w:val="333333"/>
          <w:sz w:val="28"/>
          <w:szCs w:val="28"/>
          <w:shd w:val="clear" w:color="auto" w:fill="FFFFFF"/>
        </w:rPr>
        <w:t xml:space="preserve"> </w:t>
      </w:r>
    </w:p>
    <w:p w14:paraId="4A338EA8" w14:textId="34F951BE" w:rsidR="00A94B76" w:rsidRPr="00630953" w:rsidRDefault="0037052A" w:rsidP="00F220CC">
      <w:pPr>
        <w:pStyle w:val="NormalWeb"/>
        <w:shd w:val="clear" w:color="auto" w:fill="FFFFFF"/>
        <w:spacing w:before="0" w:beforeAutospacing="0" w:after="240" w:afterAutospacing="0" w:line="480" w:lineRule="auto"/>
        <w:rPr>
          <w:rFonts w:ascii="Verdana" w:hAnsi="Verdana" w:cs="Helvetica"/>
          <w:color w:val="323132"/>
          <w:sz w:val="28"/>
          <w:szCs w:val="28"/>
        </w:rPr>
      </w:pPr>
      <w:r w:rsidRPr="00630953">
        <w:rPr>
          <w:rFonts w:ascii="Verdana" w:hAnsi="Verdana" w:cs="Helvetica"/>
          <w:color w:val="323132"/>
          <w:sz w:val="28"/>
          <w:szCs w:val="28"/>
        </w:rPr>
        <w:t xml:space="preserve">Linking this to June, exposure therapy may improve her feelings on the events and provide ways in accepting her injury such as being deaf in one ear, but this will depend on her ability to cope with revisiting past </w:t>
      </w:r>
      <w:r w:rsidR="00BC62D5" w:rsidRPr="00630953">
        <w:rPr>
          <w:rFonts w:ascii="Verdana" w:hAnsi="Verdana" w:cs="Helvetica"/>
          <w:color w:val="323132"/>
          <w:sz w:val="28"/>
          <w:szCs w:val="28"/>
        </w:rPr>
        <w:t>experiences,</w:t>
      </w:r>
      <w:r w:rsidR="008E2723">
        <w:rPr>
          <w:rFonts w:ascii="Verdana" w:hAnsi="Verdana" w:cs="Helvetica"/>
          <w:color w:val="323132"/>
          <w:sz w:val="28"/>
          <w:szCs w:val="28"/>
        </w:rPr>
        <w:t xml:space="preserve"> so this may need additional therapy.</w:t>
      </w:r>
    </w:p>
    <w:p w14:paraId="749E374D" w14:textId="4F6586BF" w:rsidR="00DB25BB" w:rsidRPr="00630953" w:rsidRDefault="008E6DDE" w:rsidP="00AF024E">
      <w:pPr>
        <w:spacing w:line="480" w:lineRule="auto"/>
        <w:rPr>
          <w:rFonts w:ascii="Verdana" w:hAnsi="Verdana"/>
          <w:sz w:val="28"/>
          <w:szCs w:val="28"/>
          <w:shd w:val="clear" w:color="auto" w:fill="FFFFFF"/>
        </w:rPr>
      </w:pPr>
      <w:r w:rsidRPr="00630953">
        <w:rPr>
          <w:rFonts w:ascii="Verdana" w:hAnsi="Verdana" w:cs="Arial"/>
          <w:sz w:val="28"/>
          <w:szCs w:val="28"/>
          <w:shd w:val="clear" w:color="auto" w:fill="FFFFFF"/>
        </w:rPr>
        <w:t>There are two</w:t>
      </w:r>
      <w:r w:rsidR="00F220CC" w:rsidRPr="00630953">
        <w:rPr>
          <w:rFonts w:ascii="Verdana" w:hAnsi="Verdana" w:cs="Arial"/>
          <w:sz w:val="28"/>
          <w:szCs w:val="28"/>
          <w:shd w:val="clear" w:color="auto" w:fill="FFFFFF"/>
        </w:rPr>
        <w:t xml:space="preserve"> additional</w:t>
      </w:r>
      <w:r w:rsidRPr="00630953">
        <w:rPr>
          <w:rFonts w:ascii="Verdana" w:hAnsi="Verdana" w:cs="Arial"/>
          <w:sz w:val="28"/>
          <w:szCs w:val="28"/>
          <w:shd w:val="clear" w:color="auto" w:fill="FFFFFF"/>
        </w:rPr>
        <w:t xml:space="preserve"> programmes which are seen to be successful within this population, one being the Cognitive Trauma Therapy for Battered Women (</w:t>
      </w:r>
      <w:r w:rsidRPr="00630953">
        <w:rPr>
          <w:rFonts w:ascii="Verdana" w:hAnsi="Verdana"/>
          <w:sz w:val="28"/>
          <w:szCs w:val="28"/>
          <w:shd w:val="clear" w:color="auto" w:fill="FFFFFF"/>
        </w:rPr>
        <w:t>CTT-BW) by Kubany et al.,(</w:t>
      </w:r>
      <w:hyperlink r:id="rId7" w:history="1">
        <w:r w:rsidRPr="00630953">
          <w:rPr>
            <w:rStyle w:val="Hyperlink"/>
            <w:rFonts w:ascii="Verdana" w:hAnsi="Verdana"/>
            <w:color w:val="auto"/>
            <w:sz w:val="28"/>
            <w:szCs w:val="28"/>
            <w:u w:val="none"/>
          </w:rPr>
          <w:t>2003</w:t>
        </w:r>
      </w:hyperlink>
      <w:r w:rsidRPr="00630953">
        <w:rPr>
          <w:rFonts w:ascii="Verdana" w:hAnsi="Verdana"/>
          <w:sz w:val="28"/>
          <w:szCs w:val="28"/>
          <w:shd w:val="clear" w:color="auto" w:fill="FFFFFF"/>
        </w:rPr>
        <w:t xml:space="preserve">, </w:t>
      </w:r>
      <w:hyperlink r:id="rId8" w:history="1">
        <w:r w:rsidRPr="00630953">
          <w:rPr>
            <w:rStyle w:val="Hyperlink"/>
            <w:rFonts w:ascii="Verdana" w:hAnsi="Verdana"/>
            <w:color w:val="auto"/>
            <w:sz w:val="28"/>
            <w:szCs w:val="28"/>
            <w:u w:val="none"/>
          </w:rPr>
          <w:t>2004</w:t>
        </w:r>
      </w:hyperlink>
      <w:r w:rsidRPr="00630953">
        <w:rPr>
          <w:rStyle w:val="Hyperlink"/>
          <w:rFonts w:ascii="Verdana" w:hAnsi="Verdana"/>
          <w:color w:val="auto"/>
          <w:sz w:val="28"/>
          <w:szCs w:val="28"/>
          <w:u w:val="none"/>
        </w:rPr>
        <w:t xml:space="preserve">). It is </w:t>
      </w:r>
      <w:r w:rsidR="00E43617" w:rsidRPr="00630953">
        <w:rPr>
          <w:rStyle w:val="Hyperlink"/>
          <w:rFonts w:ascii="Verdana" w:hAnsi="Verdana"/>
          <w:color w:val="auto"/>
          <w:sz w:val="28"/>
          <w:szCs w:val="28"/>
          <w:u w:val="none"/>
        </w:rPr>
        <w:t>a therapy</w:t>
      </w:r>
      <w:r w:rsidRPr="00630953">
        <w:rPr>
          <w:rFonts w:ascii="Verdana" w:hAnsi="Verdana"/>
          <w:sz w:val="28"/>
          <w:szCs w:val="28"/>
          <w:shd w:val="clear" w:color="auto" w:fill="FFFFFF"/>
        </w:rPr>
        <w:t xml:space="preserve"> to </w:t>
      </w:r>
      <w:r w:rsidR="00E43617" w:rsidRPr="00630953">
        <w:rPr>
          <w:rFonts w:ascii="Verdana" w:hAnsi="Verdana"/>
          <w:sz w:val="28"/>
          <w:szCs w:val="28"/>
          <w:shd w:val="clear" w:color="auto" w:fill="FFFFFF"/>
        </w:rPr>
        <w:t xml:space="preserve">treat </w:t>
      </w:r>
      <w:r w:rsidR="00097D81">
        <w:rPr>
          <w:rFonts w:ascii="Verdana" w:hAnsi="Verdana"/>
          <w:sz w:val="28"/>
          <w:szCs w:val="28"/>
          <w:shd w:val="clear" w:color="auto" w:fill="FFFFFF"/>
        </w:rPr>
        <w:t>f</w:t>
      </w:r>
      <w:r w:rsidR="00A903B9">
        <w:rPr>
          <w:rFonts w:ascii="Verdana" w:hAnsi="Verdana"/>
          <w:sz w:val="28"/>
          <w:szCs w:val="28"/>
          <w:shd w:val="clear" w:color="auto" w:fill="FFFFFF"/>
        </w:rPr>
        <w:t>orms of PTSD in women which</w:t>
      </w:r>
      <w:r w:rsidRPr="00630953">
        <w:rPr>
          <w:rFonts w:ascii="Verdana" w:hAnsi="Verdana"/>
          <w:sz w:val="28"/>
          <w:szCs w:val="28"/>
          <w:shd w:val="clear" w:color="auto" w:fill="FFFFFF"/>
        </w:rPr>
        <w:t xml:space="preserve"> include </w:t>
      </w:r>
      <w:r w:rsidR="00A903B9">
        <w:rPr>
          <w:rFonts w:ascii="Verdana" w:hAnsi="Verdana"/>
          <w:sz w:val="28"/>
          <w:szCs w:val="28"/>
          <w:shd w:val="clear" w:color="auto" w:fill="FFFFFF"/>
        </w:rPr>
        <w:t>multiple aspects</w:t>
      </w:r>
      <w:r w:rsidRPr="00630953">
        <w:rPr>
          <w:rFonts w:ascii="Verdana" w:hAnsi="Verdana"/>
          <w:sz w:val="28"/>
          <w:szCs w:val="28"/>
          <w:shd w:val="clear" w:color="auto" w:fill="FFFFFF"/>
        </w:rPr>
        <w:t xml:space="preserve"> from standard CBT therapies including stress management, exposure therapy and restructuring of guilt and shame-related cognitions. It is seen that in some trials, CTT-BW has provided positive outcomes, </w:t>
      </w:r>
      <w:r w:rsidR="00A903B9">
        <w:rPr>
          <w:rFonts w:ascii="Verdana" w:hAnsi="Verdana"/>
          <w:sz w:val="28"/>
          <w:szCs w:val="28"/>
          <w:shd w:val="clear" w:color="auto" w:fill="FFFFFF"/>
        </w:rPr>
        <w:t xml:space="preserve">which can lead to </w:t>
      </w:r>
      <w:r w:rsidRPr="00630953">
        <w:rPr>
          <w:rFonts w:ascii="Verdana" w:hAnsi="Verdana"/>
          <w:sz w:val="28"/>
          <w:szCs w:val="28"/>
          <w:shd w:val="clear" w:color="auto" w:fill="FFFFFF"/>
        </w:rPr>
        <w:t xml:space="preserve">very high reductions in PTSD symptoms and depressive symptoms (Iverson et al., </w:t>
      </w:r>
      <w:hyperlink r:id="rId9" w:history="1">
        <w:r w:rsidRPr="00630953">
          <w:rPr>
            <w:rStyle w:val="Hyperlink"/>
            <w:rFonts w:ascii="Verdana" w:hAnsi="Verdana"/>
            <w:color w:val="auto"/>
            <w:sz w:val="28"/>
            <w:szCs w:val="28"/>
            <w:u w:val="none"/>
          </w:rPr>
          <w:t>2011</w:t>
        </w:r>
      </w:hyperlink>
      <w:r w:rsidRPr="00630953">
        <w:rPr>
          <w:rFonts w:ascii="Verdana" w:hAnsi="Verdana"/>
          <w:sz w:val="28"/>
          <w:szCs w:val="28"/>
          <w:shd w:val="clear" w:color="auto" w:fill="FFFFFF"/>
        </w:rPr>
        <w:t xml:space="preserve">). This would </w:t>
      </w:r>
      <w:r w:rsidRPr="00630953">
        <w:rPr>
          <w:rFonts w:ascii="Verdana" w:hAnsi="Verdana"/>
          <w:sz w:val="28"/>
          <w:szCs w:val="28"/>
          <w:shd w:val="clear" w:color="auto" w:fill="FFFFFF"/>
        </w:rPr>
        <w:lastRenderedPageBreak/>
        <w:t xml:space="preserve">provide June with the skills to deal </w:t>
      </w:r>
      <w:r w:rsidR="00E43617" w:rsidRPr="00630953">
        <w:rPr>
          <w:rFonts w:ascii="Verdana" w:hAnsi="Verdana"/>
          <w:sz w:val="28"/>
          <w:szCs w:val="28"/>
          <w:shd w:val="clear" w:color="auto" w:fill="FFFFFF"/>
        </w:rPr>
        <w:t>with</w:t>
      </w:r>
      <w:r w:rsidRPr="00630953">
        <w:rPr>
          <w:rFonts w:ascii="Verdana" w:hAnsi="Verdana"/>
          <w:sz w:val="28"/>
          <w:szCs w:val="28"/>
          <w:shd w:val="clear" w:color="auto" w:fill="FFFFFF"/>
        </w:rPr>
        <w:t xml:space="preserve"> the trauma that she previously experienced. However, a limitation of evidence for this </w:t>
      </w:r>
      <w:r w:rsidR="00E43617" w:rsidRPr="00630953">
        <w:rPr>
          <w:rFonts w:ascii="Verdana" w:hAnsi="Verdana"/>
          <w:sz w:val="28"/>
          <w:szCs w:val="28"/>
          <w:shd w:val="clear" w:color="auto" w:fill="FFFFFF"/>
        </w:rPr>
        <w:t>therapy is</w:t>
      </w:r>
      <w:r w:rsidRPr="00630953">
        <w:rPr>
          <w:rFonts w:ascii="Verdana" w:hAnsi="Verdana"/>
          <w:sz w:val="28"/>
          <w:szCs w:val="28"/>
          <w:shd w:val="clear" w:color="auto" w:fill="FFFFFF"/>
        </w:rPr>
        <w:t xml:space="preserve"> that </w:t>
      </w:r>
      <w:r w:rsidR="000F48E6">
        <w:rPr>
          <w:rFonts w:ascii="Verdana" w:hAnsi="Verdana"/>
          <w:sz w:val="28"/>
          <w:szCs w:val="28"/>
          <w:shd w:val="clear" w:color="auto" w:fill="FFFFFF"/>
        </w:rPr>
        <w:t>the</w:t>
      </w:r>
      <w:r w:rsidRPr="00630953">
        <w:rPr>
          <w:rFonts w:ascii="Verdana" w:hAnsi="Verdana"/>
          <w:sz w:val="28"/>
          <w:szCs w:val="28"/>
          <w:shd w:val="clear" w:color="auto" w:fill="FFFFFF"/>
        </w:rPr>
        <w:t xml:space="preserve"> effects have not been </w:t>
      </w:r>
      <w:r w:rsidR="00E43617" w:rsidRPr="00630953">
        <w:rPr>
          <w:rFonts w:ascii="Verdana" w:hAnsi="Verdana"/>
          <w:sz w:val="28"/>
          <w:szCs w:val="28"/>
          <w:shd w:val="clear" w:color="auto" w:fill="FFFFFF"/>
        </w:rPr>
        <w:t>replicated</w:t>
      </w:r>
      <w:r w:rsidRPr="00630953">
        <w:rPr>
          <w:rFonts w:ascii="Verdana" w:hAnsi="Verdana"/>
          <w:sz w:val="28"/>
          <w:szCs w:val="28"/>
          <w:shd w:val="clear" w:color="auto" w:fill="FFFFFF"/>
        </w:rPr>
        <w:t xml:space="preserve"> by different research team</w:t>
      </w:r>
      <w:r w:rsidR="000F48E6">
        <w:rPr>
          <w:rFonts w:ascii="Verdana" w:hAnsi="Verdana"/>
          <w:sz w:val="28"/>
          <w:szCs w:val="28"/>
          <w:shd w:val="clear" w:color="auto" w:fill="FFFFFF"/>
        </w:rPr>
        <w:t>s</w:t>
      </w:r>
      <w:r w:rsidRPr="00630953">
        <w:rPr>
          <w:rFonts w:ascii="Verdana" w:hAnsi="Verdana"/>
          <w:sz w:val="28"/>
          <w:szCs w:val="28"/>
          <w:shd w:val="clear" w:color="auto" w:fill="FFFFFF"/>
        </w:rPr>
        <w:t xml:space="preserve"> and </w:t>
      </w:r>
      <w:r w:rsidR="000F48E6" w:rsidRPr="00630953">
        <w:rPr>
          <w:rFonts w:ascii="Verdana" w:hAnsi="Verdana"/>
          <w:sz w:val="28"/>
          <w:szCs w:val="28"/>
          <w:shd w:val="clear" w:color="auto" w:fill="FFFFFF"/>
        </w:rPr>
        <w:t>upkeep</w:t>
      </w:r>
      <w:r w:rsidRPr="00630953">
        <w:rPr>
          <w:rFonts w:ascii="Verdana" w:hAnsi="Verdana"/>
          <w:sz w:val="28"/>
          <w:szCs w:val="28"/>
          <w:shd w:val="clear" w:color="auto" w:fill="FFFFFF"/>
        </w:rPr>
        <w:t xml:space="preserve"> of gains beyond 6 months has not been studied</w:t>
      </w:r>
      <w:r w:rsidR="000F48E6">
        <w:rPr>
          <w:rFonts w:ascii="Verdana" w:hAnsi="Verdana"/>
          <w:sz w:val="28"/>
          <w:szCs w:val="28"/>
          <w:shd w:val="clear" w:color="auto" w:fill="FFFFFF"/>
        </w:rPr>
        <w:t xml:space="preserve"> yet</w:t>
      </w:r>
      <w:r w:rsidRPr="00630953">
        <w:rPr>
          <w:rFonts w:ascii="Verdana" w:hAnsi="Verdana"/>
          <w:sz w:val="28"/>
          <w:szCs w:val="28"/>
          <w:shd w:val="clear" w:color="auto" w:fill="FFFFFF"/>
        </w:rPr>
        <w:t xml:space="preserve">. This meaning </w:t>
      </w:r>
      <w:r w:rsidR="00E43617" w:rsidRPr="00630953">
        <w:rPr>
          <w:rFonts w:ascii="Verdana" w:hAnsi="Verdana"/>
          <w:sz w:val="28"/>
          <w:szCs w:val="28"/>
          <w:shd w:val="clear" w:color="auto" w:fill="FFFFFF"/>
        </w:rPr>
        <w:t>that</w:t>
      </w:r>
      <w:r w:rsidRPr="00630953">
        <w:rPr>
          <w:rFonts w:ascii="Verdana" w:hAnsi="Verdana"/>
          <w:sz w:val="28"/>
          <w:szCs w:val="28"/>
          <w:shd w:val="clear" w:color="auto" w:fill="FFFFFF"/>
        </w:rPr>
        <w:t xml:space="preserve"> the effectiveness is to be questioned as it may form a relapse in a patient who </w:t>
      </w:r>
      <w:r w:rsidR="00E43617" w:rsidRPr="00630953">
        <w:rPr>
          <w:rFonts w:ascii="Verdana" w:hAnsi="Verdana"/>
          <w:sz w:val="28"/>
          <w:szCs w:val="28"/>
          <w:shd w:val="clear" w:color="auto" w:fill="FFFFFF"/>
        </w:rPr>
        <w:t>will</w:t>
      </w:r>
      <w:r w:rsidRPr="00630953">
        <w:rPr>
          <w:rFonts w:ascii="Verdana" w:hAnsi="Verdana"/>
          <w:sz w:val="28"/>
          <w:szCs w:val="28"/>
          <w:shd w:val="clear" w:color="auto" w:fill="FFFFFF"/>
        </w:rPr>
        <w:t xml:space="preserve"> progress back to their previous state.</w:t>
      </w:r>
      <w:r w:rsidR="00523C9F">
        <w:rPr>
          <w:rFonts w:ascii="Verdana" w:hAnsi="Verdana"/>
          <w:sz w:val="28"/>
          <w:szCs w:val="28"/>
          <w:shd w:val="clear" w:color="auto" w:fill="FFFFFF"/>
        </w:rPr>
        <w:t xml:space="preserve"> So</w:t>
      </w:r>
      <w:r w:rsidR="00212FFA">
        <w:rPr>
          <w:rFonts w:ascii="Verdana" w:hAnsi="Verdana"/>
          <w:sz w:val="28"/>
          <w:szCs w:val="28"/>
          <w:shd w:val="clear" w:color="auto" w:fill="FFFFFF"/>
        </w:rPr>
        <w:t>,</w:t>
      </w:r>
      <w:r w:rsidR="00523C9F">
        <w:rPr>
          <w:rFonts w:ascii="Verdana" w:hAnsi="Verdana"/>
          <w:sz w:val="28"/>
          <w:szCs w:val="28"/>
          <w:shd w:val="clear" w:color="auto" w:fill="FFFFFF"/>
        </w:rPr>
        <w:t xml:space="preserve"> to remedy this, more research must be conducted.</w:t>
      </w:r>
    </w:p>
    <w:p w14:paraId="5C48A510" w14:textId="0BFA36FE" w:rsidR="00275EB1" w:rsidRPr="00630953" w:rsidRDefault="00DB25BB" w:rsidP="00AF024E">
      <w:pPr>
        <w:spacing w:line="480" w:lineRule="auto"/>
        <w:rPr>
          <w:rFonts w:ascii="Verdana" w:hAnsi="Verdana"/>
          <w:sz w:val="28"/>
          <w:szCs w:val="28"/>
          <w:shd w:val="clear" w:color="auto" w:fill="FFFFFF"/>
        </w:rPr>
      </w:pPr>
      <w:r w:rsidRPr="00630953">
        <w:rPr>
          <w:rFonts w:ascii="Verdana" w:hAnsi="Verdana"/>
          <w:sz w:val="28"/>
          <w:szCs w:val="28"/>
          <w:shd w:val="clear" w:color="auto" w:fill="FFFFFF"/>
        </w:rPr>
        <w:t xml:space="preserve">The second therapy to assist with PTSD is the </w:t>
      </w:r>
      <w:r w:rsidR="003B1619">
        <w:rPr>
          <w:rFonts w:ascii="Verdana" w:hAnsi="Verdana"/>
          <w:sz w:val="28"/>
          <w:szCs w:val="28"/>
          <w:shd w:val="clear" w:color="auto" w:fill="FFFFFF"/>
        </w:rPr>
        <w:t>h</w:t>
      </w:r>
      <w:r w:rsidR="00743167" w:rsidRPr="00630953">
        <w:rPr>
          <w:rFonts w:ascii="Verdana" w:hAnsi="Verdana"/>
          <w:sz w:val="28"/>
          <w:szCs w:val="28"/>
          <w:shd w:val="clear" w:color="auto" w:fill="FFFFFF"/>
        </w:rPr>
        <w:t xml:space="preserve">elping to </w:t>
      </w:r>
      <w:r w:rsidR="003B1619">
        <w:rPr>
          <w:rFonts w:ascii="Verdana" w:hAnsi="Verdana"/>
          <w:sz w:val="28"/>
          <w:szCs w:val="28"/>
          <w:shd w:val="clear" w:color="auto" w:fill="FFFFFF"/>
        </w:rPr>
        <w:t>o</w:t>
      </w:r>
      <w:r w:rsidR="00743167" w:rsidRPr="00630953">
        <w:rPr>
          <w:rFonts w:ascii="Verdana" w:hAnsi="Verdana"/>
          <w:sz w:val="28"/>
          <w:szCs w:val="28"/>
          <w:shd w:val="clear" w:color="auto" w:fill="FFFFFF"/>
        </w:rPr>
        <w:t xml:space="preserve">vercome PTSD through </w:t>
      </w:r>
      <w:r w:rsidR="003B1619">
        <w:rPr>
          <w:rFonts w:ascii="Verdana" w:hAnsi="Verdana"/>
          <w:sz w:val="28"/>
          <w:szCs w:val="28"/>
          <w:shd w:val="clear" w:color="auto" w:fill="FFFFFF"/>
        </w:rPr>
        <w:t>e</w:t>
      </w:r>
      <w:r w:rsidR="00743167" w:rsidRPr="00630953">
        <w:rPr>
          <w:rFonts w:ascii="Verdana" w:hAnsi="Verdana"/>
          <w:sz w:val="28"/>
          <w:szCs w:val="28"/>
          <w:shd w:val="clear" w:color="auto" w:fill="FFFFFF"/>
        </w:rPr>
        <w:t xml:space="preserve">mpowerment (HOPE) program (Johnson et al., </w:t>
      </w:r>
      <w:hyperlink r:id="rId10" w:history="1">
        <w:r w:rsidR="00743167" w:rsidRPr="00630953">
          <w:rPr>
            <w:rStyle w:val="Hyperlink"/>
            <w:rFonts w:ascii="Verdana" w:hAnsi="Verdana"/>
            <w:color w:val="auto"/>
            <w:sz w:val="28"/>
            <w:szCs w:val="28"/>
            <w:u w:val="none"/>
          </w:rPr>
          <w:t>2011</w:t>
        </w:r>
      </w:hyperlink>
      <w:r w:rsidR="00743167" w:rsidRPr="00630953">
        <w:rPr>
          <w:rFonts w:ascii="Verdana" w:hAnsi="Verdana"/>
          <w:sz w:val="28"/>
          <w:szCs w:val="28"/>
          <w:shd w:val="clear" w:color="auto" w:fill="FFFFFF"/>
        </w:rPr>
        <w:t>).</w:t>
      </w:r>
      <w:r w:rsidRPr="00630953">
        <w:rPr>
          <w:rFonts w:ascii="Verdana" w:hAnsi="Verdana"/>
          <w:sz w:val="28"/>
          <w:szCs w:val="28"/>
          <w:shd w:val="clear" w:color="auto" w:fill="FFFFFF"/>
        </w:rPr>
        <w:t xml:space="preserve"> Th</w:t>
      </w:r>
      <w:r w:rsidR="00983AFE">
        <w:rPr>
          <w:rFonts w:ascii="Verdana" w:hAnsi="Verdana"/>
          <w:sz w:val="28"/>
          <w:szCs w:val="28"/>
          <w:shd w:val="clear" w:color="auto" w:fill="FFFFFF"/>
        </w:rPr>
        <w:t>is</w:t>
      </w:r>
      <w:r w:rsidR="00743167" w:rsidRPr="00630953">
        <w:rPr>
          <w:rFonts w:ascii="Verdana" w:hAnsi="Verdana"/>
          <w:sz w:val="28"/>
          <w:szCs w:val="28"/>
          <w:shd w:val="clear" w:color="auto" w:fill="FFFFFF"/>
        </w:rPr>
        <w:t xml:space="preserve"> program is a</w:t>
      </w:r>
      <w:r w:rsidRPr="00630953">
        <w:rPr>
          <w:rFonts w:ascii="Verdana" w:hAnsi="Verdana"/>
          <w:sz w:val="28"/>
          <w:szCs w:val="28"/>
          <w:shd w:val="clear" w:color="auto" w:fill="FFFFFF"/>
        </w:rPr>
        <w:t xml:space="preserve">lso a </w:t>
      </w:r>
      <w:r w:rsidR="00743167" w:rsidRPr="00630953">
        <w:rPr>
          <w:rFonts w:ascii="Verdana" w:hAnsi="Verdana"/>
          <w:sz w:val="28"/>
          <w:szCs w:val="28"/>
          <w:shd w:val="clear" w:color="auto" w:fill="FFFFFF"/>
        </w:rPr>
        <w:t xml:space="preserve">CBT-based intervention for women </w:t>
      </w:r>
      <w:r w:rsidR="00983AFE">
        <w:rPr>
          <w:rFonts w:ascii="Verdana" w:hAnsi="Verdana"/>
          <w:sz w:val="28"/>
          <w:szCs w:val="28"/>
          <w:shd w:val="clear" w:color="auto" w:fill="FFFFFF"/>
        </w:rPr>
        <w:t>which</w:t>
      </w:r>
      <w:r w:rsidR="00743167" w:rsidRPr="00630953">
        <w:rPr>
          <w:rFonts w:ascii="Verdana" w:hAnsi="Verdana"/>
          <w:sz w:val="28"/>
          <w:szCs w:val="28"/>
          <w:shd w:val="clear" w:color="auto" w:fill="FFFFFF"/>
        </w:rPr>
        <w:t xml:space="preserve"> </w:t>
      </w:r>
      <w:r w:rsidR="004D56A3" w:rsidRPr="00630953">
        <w:rPr>
          <w:rFonts w:ascii="Verdana" w:hAnsi="Verdana"/>
          <w:sz w:val="28"/>
          <w:szCs w:val="28"/>
          <w:shd w:val="clear" w:color="auto" w:fill="FFFFFF"/>
        </w:rPr>
        <w:t>looks at</w:t>
      </w:r>
      <w:r w:rsidR="00743167" w:rsidRPr="00630953">
        <w:rPr>
          <w:rFonts w:ascii="Verdana" w:hAnsi="Verdana"/>
          <w:sz w:val="28"/>
          <w:szCs w:val="28"/>
          <w:shd w:val="clear" w:color="auto" w:fill="FFFFFF"/>
        </w:rPr>
        <w:t xml:space="preserve"> safety issues, symptoms</w:t>
      </w:r>
      <w:r w:rsidR="00983AFE">
        <w:rPr>
          <w:rFonts w:ascii="Verdana" w:hAnsi="Verdana"/>
          <w:sz w:val="28"/>
          <w:szCs w:val="28"/>
          <w:shd w:val="clear" w:color="auto" w:fill="FFFFFF"/>
        </w:rPr>
        <w:t xml:space="preserve"> of PTSD and </w:t>
      </w:r>
      <w:r w:rsidR="00743167" w:rsidRPr="00630953">
        <w:rPr>
          <w:rFonts w:ascii="Verdana" w:hAnsi="Verdana"/>
          <w:sz w:val="28"/>
          <w:szCs w:val="28"/>
          <w:shd w:val="clear" w:color="auto" w:fill="FFFFFF"/>
        </w:rPr>
        <w:t xml:space="preserve">quality-of-life </w:t>
      </w:r>
      <w:r w:rsidR="00983AFE" w:rsidRPr="00630953">
        <w:rPr>
          <w:rFonts w:ascii="Verdana" w:hAnsi="Verdana"/>
          <w:sz w:val="28"/>
          <w:szCs w:val="28"/>
          <w:shd w:val="clear" w:color="auto" w:fill="FFFFFF"/>
        </w:rPr>
        <w:t>worr</w:t>
      </w:r>
      <w:r w:rsidR="00983AFE">
        <w:rPr>
          <w:rFonts w:ascii="Verdana" w:hAnsi="Verdana"/>
          <w:sz w:val="28"/>
          <w:szCs w:val="28"/>
          <w:shd w:val="clear" w:color="auto" w:fill="FFFFFF"/>
        </w:rPr>
        <w:t>ies</w:t>
      </w:r>
      <w:r w:rsidR="00743167" w:rsidRPr="00630953">
        <w:rPr>
          <w:rFonts w:ascii="Verdana" w:hAnsi="Verdana"/>
          <w:sz w:val="28"/>
          <w:szCs w:val="28"/>
          <w:shd w:val="clear" w:color="auto" w:fill="FFFFFF"/>
        </w:rPr>
        <w:t>.</w:t>
      </w:r>
      <w:r w:rsidRPr="00630953">
        <w:rPr>
          <w:rFonts w:ascii="Verdana" w:hAnsi="Verdana"/>
          <w:sz w:val="28"/>
          <w:szCs w:val="28"/>
          <w:shd w:val="clear" w:color="auto" w:fill="FFFFFF"/>
        </w:rPr>
        <w:t xml:space="preserve"> It allows for a victim of domestic abuse to change the way they live and adapt their circumstances.</w:t>
      </w:r>
      <w:r w:rsidR="00743167" w:rsidRPr="00630953">
        <w:rPr>
          <w:rFonts w:ascii="Verdana" w:hAnsi="Verdana"/>
          <w:sz w:val="28"/>
          <w:szCs w:val="28"/>
          <w:shd w:val="clear" w:color="auto" w:fill="FFFFFF"/>
        </w:rPr>
        <w:t xml:space="preserve"> The effects </w:t>
      </w:r>
      <w:r w:rsidRPr="00630953">
        <w:rPr>
          <w:rFonts w:ascii="Verdana" w:hAnsi="Verdana"/>
          <w:sz w:val="28"/>
          <w:szCs w:val="28"/>
          <w:shd w:val="clear" w:color="auto" w:fill="FFFFFF"/>
        </w:rPr>
        <w:t>of the programme provide a</w:t>
      </w:r>
      <w:r w:rsidR="00743167" w:rsidRPr="00630953">
        <w:rPr>
          <w:rFonts w:ascii="Verdana" w:hAnsi="Verdana"/>
          <w:sz w:val="28"/>
          <w:szCs w:val="28"/>
          <w:shd w:val="clear" w:color="auto" w:fill="FFFFFF"/>
        </w:rPr>
        <w:t xml:space="preserve"> </w:t>
      </w:r>
      <w:r w:rsidR="00324298" w:rsidRPr="00630953">
        <w:rPr>
          <w:rFonts w:ascii="Verdana" w:hAnsi="Verdana"/>
          <w:sz w:val="28"/>
          <w:szCs w:val="28"/>
          <w:shd w:val="clear" w:color="auto" w:fill="FFFFFF"/>
        </w:rPr>
        <w:t>decline</w:t>
      </w:r>
      <w:r w:rsidR="00743167" w:rsidRPr="00630953">
        <w:rPr>
          <w:rFonts w:ascii="Verdana" w:hAnsi="Verdana"/>
          <w:sz w:val="28"/>
          <w:szCs w:val="28"/>
          <w:shd w:val="clear" w:color="auto" w:fill="FFFFFF"/>
        </w:rPr>
        <w:t xml:space="preserve"> of depression level</w:t>
      </w:r>
      <w:r w:rsidRPr="00630953">
        <w:rPr>
          <w:rFonts w:ascii="Verdana" w:hAnsi="Verdana"/>
          <w:sz w:val="28"/>
          <w:szCs w:val="28"/>
          <w:shd w:val="clear" w:color="auto" w:fill="FFFFFF"/>
        </w:rPr>
        <w:t>s</w:t>
      </w:r>
      <w:r w:rsidR="00743167" w:rsidRPr="00630953">
        <w:rPr>
          <w:rFonts w:ascii="Verdana" w:hAnsi="Verdana"/>
          <w:sz w:val="28"/>
          <w:szCs w:val="28"/>
          <w:shd w:val="clear" w:color="auto" w:fill="FFFFFF"/>
        </w:rPr>
        <w:t xml:space="preserve"> and </w:t>
      </w:r>
      <w:r w:rsidR="00F60320" w:rsidRPr="00630953">
        <w:rPr>
          <w:rFonts w:ascii="Verdana" w:hAnsi="Verdana"/>
          <w:sz w:val="28"/>
          <w:szCs w:val="28"/>
          <w:shd w:val="clear" w:color="auto" w:fill="FFFFFF"/>
        </w:rPr>
        <w:t>a</w:t>
      </w:r>
      <w:r w:rsidR="00743167" w:rsidRPr="00630953">
        <w:rPr>
          <w:rFonts w:ascii="Verdana" w:hAnsi="Verdana"/>
          <w:sz w:val="28"/>
          <w:szCs w:val="28"/>
          <w:shd w:val="clear" w:color="auto" w:fill="FFFFFF"/>
        </w:rPr>
        <w:t xml:space="preserve"> </w:t>
      </w:r>
      <w:r w:rsidR="00324298" w:rsidRPr="00630953">
        <w:rPr>
          <w:rFonts w:ascii="Verdana" w:hAnsi="Verdana"/>
          <w:sz w:val="28"/>
          <w:szCs w:val="28"/>
          <w:shd w:val="clear" w:color="auto" w:fill="FFFFFF"/>
        </w:rPr>
        <w:t>rise</w:t>
      </w:r>
      <w:r w:rsidR="00743167" w:rsidRPr="00630953">
        <w:rPr>
          <w:rFonts w:ascii="Verdana" w:hAnsi="Verdana"/>
          <w:sz w:val="28"/>
          <w:szCs w:val="28"/>
          <w:shd w:val="clear" w:color="auto" w:fill="FFFFFF"/>
        </w:rPr>
        <w:t xml:space="preserve"> of social support</w:t>
      </w:r>
      <w:r w:rsidRPr="00630953">
        <w:rPr>
          <w:rFonts w:ascii="Verdana" w:hAnsi="Verdana"/>
          <w:sz w:val="28"/>
          <w:szCs w:val="28"/>
          <w:shd w:val="clear" w:color="auto" w:fill="FFFFFF"/>
        </w:rPr>
        <w:t xml:space="preserve"> which allows for progression. This would apply to June as </w:t>
      </w:r>
      <w:r w:rsidR="003D37E6" w:rsidRPr="00630953">
        <w:rPr>
          <w:rFonts w:ascii="Verdana" w:hAnsi="Verdana"/>
          <w:sz w:val="28"/>
          <w:szCs w:val="28"/>
          <w:shd w:val="clear" w:color="auto" w:fill="FFFFFF"/>
        </w:rPr>
        <w:t>i</w:t>
      </w:r>
      <w:r w:rsidRPr="00630953">
        <w:rPr>
          <w:rFonts w:ascii="Verdana" w:hAnsi="Verdana"/>
          <w:sz w:val="28"/>
          <w:szCs w:val="28"/>
          <w:shd w:val="clear" w:color="auto" w:fill="FFFFFF"/>
        </w:rPr>
        <w:t>t will allow for her connection with her mother to increase due to her positive beliefs which will therefore allow her to slowly take a step to overcoming her issues.</w:t>
      </w:r>
    </w:p>
    <w:p w14:paraId="372DA738" w14:textId="04EF24FB" w:rsidR="005B5AF2" w:rsidRPr="00630953" w:rsidRDefault="005B5AF2" w:rsidP="00AF024E">
      <w:pPr>
        <w:spacing w:line="480" w:lineRule="auto"/>
        <w:rPr>
          <w:rFonts w:ascii="Verdana" w:hAnsi="Verdana"/>
          <w:sz w:val="28"/>
          <w:szCs w:val="28"/>
        </w:rPr>
      </w:pPr>
      <w:r w:rsidRPr="00630953">
        <w:rPr>
          <w:rFonts w:ascii="Verdana" w:hAnsi="Verdana"/>
          <w:sz w:val="28"/>
          <w:szCs w:val="28"/>
          <w:shd w:val="clear" w:color="auto" w:fill="FFFFFF"/>
        </w:rPr>
        <w:lastRenderedPageBreak/>
        <w:t xml:space="preserve">Furthermore, this leads to the issue of June’s depressive symptoms. </w:t>
      </w:r>
      <w:r w:rsidR="00B97B9E" w:rsidRPr="00630953">
        <w:rPr>
          <w:rFonts w:ascii="Verdana" w:hAnsi="Verdana"/>
          <w:sz w:val="28"/>
          <w:szCs w:val="28"/>
          <w:shd w:val="clear" w:color="auto" w:fill="FFFFFF"/>
        </w:rPr>
        <w:t xml:space="preserve">CBT can be very </w:t>
      </w:r>
      <w:r w:rsidR="00290C94" w:rsidRPr="00630953">
        <w:rPr>
          <w:rFonts w:ascii="Verdana" w:hAnsi="Verdana"/>
          <w:sz w:val="28"/>
          <w:szCs w:val="28"/>
          <w:shd w:val="clear" w:color="auto" w:fill="FFFFFF"/>
        </w:rPr>
        <w:t>successful in</w:t>
      </w:r>
      <w:r w:rsidR="00B97B9E" w:rsidRPr="00630953">
        <w:rPr>
          <w:rFonts w:ascii="Verdana" w:hAnsi="Verdana"/>
          <w:sz w:val="28"/>
          <w:szCs w:val="28"/>
          <w:shd w:val="clear" w:color="auto" w:fill="FFFFFF"/>
        </w:rPr>
        <w:t xml:space="preserve"> helping to treat feelings of depression. Group CBT is a </w:t>
      </w:r>
      <w:r w:rsidR="00290C94" w:rsidRPr="00630953">
        <w:rPr>
          <w:rFonts w:ascii="Verdana" w:hAnsi="Verdana"/>
          <w:sz w:val="28"/>
          <w:szCs w:val="28"/>
          <w:shd w:val="clear" w:color="auto" w:fill="FFFFFF"/>
        </w:rPr>
        <w:t>way</w:t>
      </w:r>
      <w:r w:rsidR="00B97B9E" w:rsidRPr="00630953">
        <w:rPr>
          <w:rFonts w:ascii="Verdana" w:hAnsi="Verdana"/>
          <w:sz w:val="28"/>
          <w:szCs w:val="28"/>
          <w:shd w:val="clear" w:color="auto" w:fill="FFFFFF"/>
        </w:rPr>
        <w:t xml:space="preserve"> </w:t>
      </w:r>
      <w:r w:rsidR="00290C94" w:rsidRPr="00630953">
        <w:rPr>
          <w:rFonts w:ascii="Verdana" w:hAnsi="Verdana"/>
          <w:sz w:val="28"/>
          <w:szCs w:val="28"/>
          <w:shd w:val="clear" w:color="auto" w:fill="FFFFFF"/>
        </w:rPr>
        <w:t xml:space="preserve">that </w:t>
      </w:r>
      <w:r w:rsidR="00B97B9E" w:rsidRPr="00630953">
        <w:rPr>
          <w:rFonts w:ascii="Verdana" w:hAnsi="Verdana"/>
          <w:sz w:val="28"/>
          <w:szCs w:val="28"/>
          <w:shd w:val="clear" w:color="auto" w:fill="FFFFFF"/>
        </w:rPr>
        <w:t xml:space="preserve">these thoughts can change as it allows a person to realise that they are not alone and can connect with people </w:t>
      </w:r>
      <w:r w:rsidR="00B86E3F" w:rsidRPr="00630953">
        <w:rPr>
          <w:rFonts w:ascii="Verdana" w:hAnsi="Verdana"/>
          <w:sz w:val="28"/>
          <w:szCs w:val="28"/>
          <w:shd w:val="clear" w:color="auto" w:fill="FFFFFF"/>
        </w:rPr>
        <w:t>who have the same issues. A study by</w:t>
      </w:r>
      <w:r w:rsidR="00B86E3F" w:rsidRPr="00630953">
        <w:rPr>
          <w:rFonts w:ascii="Verdana" w:hAnsi="Verdana"/>
          <w:sz w:val="28"/>
          <w:szCs w:val="28"/>
        </w:rPr>
        <w:t xml:space="preserve"> Furlong and Oei (2002) looked at how </w:t>
      </w:r>
      <w:r w:rsidR="003E39BC">
        <w:rPr>
          <w:rFonts w:ascii="Verdana" w:hAnsi="Verdana"/>
          <w:sz w:val="28"/>
          <w:szCs w:val="28"/>
        </w:rPr>
        <w:t>dysfunctional</w:t>
      </w:r>
      <w:r w:rsidR="003E39BC">
        <w:rPr>
          <w:rFonts w:ascii="Verdana" w:hAnsi="Verdana"/>
          <w:sz w:val="28"/>
          <w:szCs w:val="28"/>
        </w:rPr>
        <w:t xml:space="preserve"> </w:t>
      </w:r>
      <w:r w:rsidR="003E39BC">
        <w:rPr>
          <w:rFonts w:ascii="Verdana" w:hAnsi="Verdana"/>
          <w:sz w:val="28"/>
          <w:szCs w:val="28"/>
        </w:rPr>
        <w:t>attitudes</w:t>
      </w:r>
      <w:r w:rsidR="003E39BC" w:rsidRPr="00630953">
        <w:rPr>
          <w:rFonts w:ascii="Verdana" w:hAnsi="Verdana"/>
          <w:sz w:val="28"/>
          <w:szCs w:val="28"/>
        </w:rPr>
        <w:t xml:space="preserve"> </w:t>
      </w:r>
      <w:r w:rsidR="003E39BC">
        <w:rPr>
          <w:rFonts w:ascii="Verdana" w:hAnsi="Verdana"/>
          <w:sz w:val="28"/>
          <w:szCs w:val="28"/>
        </w:rPr>
        <w:t xml:space="preserve">and </w:t>
      </w:r>
      <w:r w:rsidR="00375D7D">
        <w:rPr>
          <w:rFonts w:ascii="Verdana" w:hAnsi="Verdana"/>
          <w:sz w:val="28"/>
          <w:szCs w:val="28"/>
        </w:rPr>
        <w:t xml:space="preserve">automatic thoughts </w:t>
      </w:r>
      <w:r w:rsidR="00B86E3F" w:rsidRPr="00630953">
        <w:rPr>
          <w:rFonts w:ascii="Verdana" w:hAnsi="Verdana"/>
          <w:sz w:val="28"/>
          <w:szCs w:val="28"/>
        </w:rPr>
        <w:t xml:space="preserve">can be changed with group CBT. They found that that automatic thoughts are </w:t>
      </w:r>
      <w:r w:rsidR="00B97BA6">
        <w:rPr>
          <w:rFonts w:ascii="Verdana" w:hAnsi="Verdana"/>
          <w:sz w:val="28"/>
          <w:szCs w:val="28"/>
        </w:rPr>
        <w:t>further</w:t>
      </w:r>
      <w:r w:rsidR="00B86E3F" w:rsidRPr="00630953">
        <w:rPr>
          <w:rFonts w:ascii="Verdana" w:hAnsi="Verdana"/>
          <w:sz w:val="28"/>
          <w:szCs w:val="28"/>
        </w:rPr>
        <w:t xml:space="preserve"> related</w:t>
      </w:r>
      <w:r w:rsidR="00B97BA6">
        <w:rPr>
          <w:rFonts w:ascii="Verdana" w:hAnsi="Verdana"/>
          <w:sz w:val="28"/>
          <w:szCs w:val="28"/>
        </w:rPr>
        <w:t xml:space="preserve"> directly</w:t>
      </w:r>
      <w:r w:rsidR="00B86E3F" w:rsidRPr="00630953">
        <w:rPr>
          <w:rFonts w:ascii="Verdana" w:hAnsi="Verdana"/>
          <w:sz w:val="28"/>
          <w:szCs w:val="28"/>
        </w:rPr>
        <w:t xml:space="preserve"> to cognitive change than dysfunctional attitudes. This show</w:t>
      </w:r>
      <w:r w:rsidR="000453A4">
        <w:rPr>
          <w:rFonts w:ascii="Verdana" w:hAnsi="Verdana"/>
          <w:sz w:val="28"/>
          <w:szCs w:val="28"/>
        </w:rPr>
        <w:t>s</w:t>
      </w:r>
      <w:r w:rsidR="00B86E3F" w:rsidRPr="00630953">
        <w:rPr>
          <w:rFonts w:ascii="Verdana" w:hAnsi="Verdana"/>
          <w:sz w:val="28"/>
          <w:szCs w:val="28"/>
        </w:rPr>
        <w:t xml:space="preserve"> that the thoughts which have been manipulated are linked to cognitive thoughts which supports that CBT is able to manipulate these irregular thoughts and allow a person to feel better. </w:t>
      </w:r>
    </w:p>
    <w:p w14:paraId="6C2BFBEB" w14:textId="503E0310" w:rsidR="00255086" w:rsidRPr="00E20BF3" w:rsidRDefault="009E104A" w:rsidP="00AF024E">
      <w:pPr>
        <w:spacing w:line="480" w:lineRule="auto"/>
        <w:rPr>
          <w:rFonts w:ascii="Verdana" w:hAnsi="Verdana" w:cs="Helvetica"/>
          <w:sz w:val="28"/>
          <w:szCs w:val="28"/>
        </w:rPr>
      </w:pPr>
      <w:r w:rsidRPr="00630953">
        <w:rPr>
          <w:rFonts w:ascii="Verdana" w:hAnsi="Verdana"/>
          <w:sz w:val="28"/>
          <w:szCs w:val="28"/>
          <w:shd w:val="clear" w:color="auto" w:fill="FFFFFF"/>
        </w:rPr>
        <w:t xml:space="preserve">In addition to this, it has been found that women who </w:t>
      </w:r>
      <w:r w:rsidR="00E27FB0">
        <w:rPr>
          <w:rFonts w:ascii="Verdana" w:hAnsi="Verdana"/>
          <w:sz w:val="28"/>
          <w:szCs w:val="28"/>
          <w:shd w:val="clear" w:color="auto" w:fill="FFFFFF"/>
        </w:rPr>
        <w:t xml:space="preserve">in the past </w:t>
      </w:r>
      <w:r w:rsidRPr="00630953">
        <w:rPr>
          <w:rFonts w:ascii="Verdana" w:hAnsi="Verdana"/>
          <w:sz w:val="28"/>
          <w:szCs w:val="28"/>
          <w:shd w:val="clear" w:color="auto" w:fill="FFFFFF"/>
        </w:rPr>
        <w:t xml:space="preserve">have </w:t>
      </w:r>
      <w:r w:rsidR="00651449" w:rsidRPr="00630953">
        <w:rPr>
          <w:rFonts w:ascii="Verdana" w:hAnsi="Verdana"/>
          <w:sz w:val="28"/>
          <w:szCs w:val="28"/>
          <w:shd w:val="clear" w:color="auto" w:fill="FFFFFF"/>
        </w:rPr>
        <w:t>be</w:t>
      </w:r>
      <w:r w:rsidR="00651449">
        <w:rPr>
          <w:rFonts w:ascii="Verdana" w:hAnsi="Verdana"/>
          <w:sz w:val="28"/>
          <w:szCs w:val="28"/>
          <w:shd w:val="clear" w:color="auto" w:fill="FFFFFF"/>
        </w:rPr>
        <w:t>en</w:t>
      </w:r>
      <w:r w:rsidR="00651449" w:rsidRPr="00630953">
        <w:rPr>
          <w:rFonts w:ascii="Verdana" w:hAnsi="Verdana"/>
          <w:sz w:val="28"/>
          <w:szCs w:val="28"/>
          <w:shd w:val="clear" w:color="auto" w:fill="FFFFFF"/>
        </w:rPr>
        <w:t xml:space="preserve"> situated</w:t>
      </w:r>
      <w:r w:rsidRPr="00630953">
        <w:rPr>
          <w:rFonts w:ascii="Verdana" w:hAnsi="Verdana"/>
          <w:sz w:val="28"/>
          <w:szCs w:val="28"/>
          <w:shd w:val="clear" w:color="auto" w:fill="FFFFFF"/>
        </w:rPr>
        <w:t xml:space="preserve"> in abusive relationships and </w:t>
      </w:r>
      <w:r w:rsidR="00255086" w:rsidRPr="00630953">
        <w:rPr>
          <w:rFonts w:ascii="Verdana" w:hAnsi="Verdana"/>
          <w:sz w:val="28"/>
          <w:szCs w:val="28"/>
          <w:shd w:val="clear" w:color="auto" w:fill="FFFFFF"/>
        </w:rPr>
        <w:t>receive</w:t>
      </w:r>
      <w:r w:rsidRPr="00630953">
        <w:rPr>
          <w:rFonts w:ascii="Verdana" w:hAnsi="Verdana"/>
          <w:sz w:val="28"/>
          <w:szCs w:val="28"/>
          <w:shd w:val="clear" w:color="auto" w:fill="FFFFFF"/>
        </w:rPr>
        <w:t xml:space="preserve"> feelings of depression and PTSD are more at </w:t>
      </w:r>
      <w:r w:rsidR="00651449" w:rsidRPr="00630953">
        <w:rPr>
          <w:rFonts w:ascii="Verdana" w:hAnsi="Verdana"/>
          <w:sz w:val="28"/>
          <w:szCs w:val="28"/>
          <w:shd w:val="clear" w:color="auto" w:fill="FFFFFF"/>
        </w:rPr>
        <w:t>jeopardy</w:t>
      </w:r>
      <w:r w:rsidRPr="00630953">
        <w:rPr>
          <w:rFonts w:ascii="Verdana" w:hAnsi="Verdana"/>
          <w:sz w:val="28"/>
          <w:szCs w:val="28"/>
          <w:shd w:val="clear" w:color="auto" w:fill="FFFFFF"/>
        </w:rPr>
        <w:t xml:space="preserve"> for later</w:t>
      </w:r>
      <w:r w:rsidRPr="00630953">
        <w:rPr>
          <w:rFonts w:ascii="Verdana" w:hAnsi="Verdana" w:cs="Helvetica"/>
          <w:color w:val="333333"/>
          <w:sz w:val="28"/>
          <w:szCs w:val="28"/>
        </w:rPr>
        <w:t> intimate partner violence (IPV) victimization.</w:t>
      </w:r>
      <w:r w:rsidR="00255086" w:rsidRPr="00630953">
        <w:rPr>
          <w:rFonts w:ascii="Verdana" w:hAnsi="Verdana" w:cs="Helvetica"/>
          <w:color w:val="333333"/>
          <w:sz w:val="28"/>
          <w:szCs w:val="28"/>
        </w:rPr>
        <w:t xml:space="preserve"> </w:t>
      </w:r>
      <w:r w:rsidR="006A7442" w:rsidRPr="00630953">
        <w:rPr>
          <w:rFonts w:ascii="Verdana" w:hAnsi="Verdana" w:cs="Helvetica"/>
          <w:color w:val="333333"/>
          <w:sz w:val="28"/>
          <w:szCs w:val="28"/>
        </w:rPr>
        <w:t xml:space="preserve">A form of CBT used processing techniques to allow for changes in thoughts. Findings show that </w:t>
      </w:r>
      <w:r w:rsidR="00255086" w:rsidRPr="00630953">
        <w:rPr>
          <w:rFonts w:ascii="Verdana" w:hAnsi="Verdana" w:cs="Helvetica"/>
          <w:color w:val="333333"/>
          <w:sz w:val="28"/>
          <w:szCs w:val="28"/>
        </w:rPr>
        <w:t xml:space="preserve">women who experienced reductions in PTSD and depressive symptoms over the course </w:t>
      </w:r>
      <w:r w:rsidR="00255086" w:rsidRPr="00630953">
        <w:rPr>
          <w:rFonts w:ascii="Verdana" w:hAnsi="Verdana" w:cs="Helvetica"/>
          <w:color w:val="333333"/>
          <w:sz w:val="28"/>
          <w:szCs w:val="28"/>
        </w:rPr>
        <w:lastRenderedPageBreak/>
        <w:t xml:space="preserve">of treatment reported less </w:t>
      </w:r>
      <w:r w:rsidR="006A7442" w:rsidRPr="00630953">
        <w:rPr>
          <w:rFonts w:ascii="Verdana" w:hAnsi="Verdana" w:cs="Helvetica"/>
          <w:color w:val="333333"/>
          <w:sz w:val="28"/>
          <w:szCs w:val="28"/>
        </w:rPr>
        <w:t>intimate partner violence</w:t>
      </w:r>
      <w:r w:rsidR="00255086" w:rsidRPr="00630953">
        <w:rPr>
          <w:rFonts w:ascii="Verdana" w:hAnsi="Verdana" w:cs="Helvetica"/>
          <w:color w:val="333333"/>
          <w:sz w:val="28"/>
          <w:szCs w:val="28"/>
        </w:rPr>
        <w:t xml:space="preserve"> at a 6-month follow-up</w:t>
      </w:r>
      <w:r w:rsidR="006A7442" w:rsidRPr="00630953">
        <w:rPr>
          <w:rFonts w:ascii="Verdana" w:hAnsi="Verdana" w:cs="Helvetica"/>
          <w:color w:val="333333"/>
          <w:sz w:val="28"/>
          <w:szCs w:val="28"/>
        </w:rPr>
        <w:t xml:space="preserve">. </w:t>
      </w:r>
      <w:r w:rsidR="00255086" w:rsidRPr="00630953">
        <w:rPr>
          <w:rFonts w:ascii="Verdana" w:hAnsi="Verdana" w:cs="Helvetica"/>
          <w:color w:val="333333"/>
          <w:sz w:val="28"/>
          <w:szCs w:val="28"/>
        </w:rPr>
        <w:t>Th</w:t>
      </w:r>
      <w:r w:rsidR="006A7442" w:rsidRPr="00630953">
        <w:rPr>
          <w:rFonts w:ascii="Verdana" w:hAnsi="Verdana" w:cs="Helvetica"/>
          <w:color w:val="333333"/>
          <w:sz w:val="28"/>
          <w:szCs w:val="28"/>
        </w:rPr>
        <w:t>es</w:t>
      </w:r>
      <w:r w:rsidR="00255086" w:rsidRPr="00630953">
        <w:rPr>
          <w:rFonts w:ascii="Verdana" w:hAnsi="Verdana" w:cs="Helvetica"/>
          <w:color w:val="333333"/>
          <w:sz w:val="28"/>
          <w:szCs w:val="28"/>
        </w:rPr>
        <w:t>e current findings a</w:t>
      </w:r>
      <w:r w:rsidR="006A7442" w:rsidRPr="00630953">
        <w:rPr>
          <w:rFonts w:ascii="Verdana" w:hAnsi="Verdana" w:cs="Helvetica"/>
          <w:color w:val="333333"/>
          <w:sz w:val="28"/>
          <w:szCs w:val="28"/>
        </w:rPr>
        <w:t xml:space="preserve">lso </w:t>
      </w:r>
      <w:r w:rsidR="00255086" w:rsidRPr="00630953">
        <w:rPr>
          <w:rFonts w:ascii="Verdana" w:hAnsi="Verdana" w:cs="Helvetica"/>
          <w:color w:val="333333"/>
          <w:sz w:val="28"/>
          <w:szCs w:val="28"/>
        </w:rPr>
        <w:t xml:space="preserve">support that mental health symptoms following interpersonal trauma are associated with risk of future </w:t>
      </w:r>
      <w:r w:rsidR="00255086" w:rsidRPr="00E20BF3">
        <w:rPr>
          <w:rFonts w:ascii="Verdana" w:hAnsi="Verdana" w:cs="Helvetica"/>
          <w:sz w:val="28"/>
          <w:szCs w:val="28"/>
        </w:rPr>
        <w:t>victimization (</w:t>
      </w:r>
      <w:hyperlink r:id="rId11" w:anchor="c13" w:history="1">
        <w:r w:rsidR="00255086" w:rsidRPr="00E20BF3">
          <w:rPr>
            <w:rStyle w:val="Hyperlink"/>
            <w:rFonts w:ascii="Verdana" w:hAnsi="Verdana" w:cs="Helvetica"/>
            <w:color w:val="auto"/>
            <w:sz w:val="28"/>
            <w:szCs w:val="28"/>
            <w:u w:val="none"/>
            <w:bdr w:val="none" w:sz="0" w:space="0" w:color="auto" w:frame="1"/>
          </w:rPr>
          <w:t>Cattaneo &amp; Goodman, 2005</w:t>
        </w:r>
      </w:hyperlink>
      <w:r w:rsidR="006A7442" w:rsidRPr="00E20BF3">
        <w:rPr>
          <w:rFonts w:ascii="Verdana" w:hAnsi="Verdana" w:cs="Helvetica"/>
          <w:sz w:val="28"/>
          <w:szCs w:val="28"/>
        </w:rPr>
        <w:t>).</w:t>
      </w:r>
    </w:p>
    <w:p w14:paraId="17429CF5" w14:textId="1B026512" w:rsidR="00255086" w:rsidRPr="00630953" w:rsidRDefault="006A7442" w:rsidP="00AF024E">
      <w:pPr>
        <w:spacing w:line="480" w:lineRule="auto"/>
        <w:rPr>
          <w:rFonts w:ascii="Verdana" w:hAnsi="Verdana" w:cs="Helvetica"/>
          <w:color w:val="333333"/>
          <w:sz w:val="28"/>
          <w:szCs w:val="28"/>
        </w:rPr>
      </w:pPr>
      <w:r w:rsidRPr="00E20BF3">
        <w:rPr>
          <w:rFonts w:ascii="Verdana" w:hAnsi="Verdana" w:cs="Helvetica"/>
          <w:sz w:val="28"/>
          <w:szCs w:val="28"/>
        </w:rPr>
        <w:t>Similarly</w:t>
      </w:r>
      <w:r w:rsidR="00255086" w:rsidRPr="00E20BF3">
        <w:rPr>
          <w:rFonts w:ascii="Verdana" w:hAnsi="Verdana" w:cs="Helvetica"/>
          <w:sz w:val="28"/>
          <w:szCs w:val="28"/>
        </w:rPr>
        <w:t>, depressi</w:t>
      </w:r>
      <w:r w:rsidRPr="00E20BF3">
        <w:rPr>
          <w:rFonts w:ascii="Verdana" w:hAnsi="Verdana" w:cs="Helvetica"/>
          <w:sz w:val="28"/>
          <w:szCs w:val="28"/>
        </w:rPr>
        <w:t>ve</w:t>
      </w:r>
      <w:r w:rsidR="00255086" w:rsidRPr="00E20BF3">
        <w:rPr>
          <w:rFonts w:ascii="Verdana" w:hAnsi="Verdana" w:cs="Helvetica"/>
          <w:sz w:val="28"/>
          <w:szCs w:val="28"/>
        </w:rPr>
        <w:t xml:space="preserve"> symptoms may </w:t>
      </w:r>
      <w:r w:rsidRPr="00E20BF3">
        <w:rPr>
          <w:rFonts w:ascii="Verdana" w:hAnsi="Verdana" w:cs="Helvetica"/>
          <w:sz w:val="28"/>
          <w:szCs w:val="28"/>
        </w:rPr>
        <w:t>lead to interference</w:t>
      </w:r>
      <w:r w:rsidR="00255086" w:rsidRPr="00E20BF3">
        <w:rPr>
          <w:rFonts w:ascii="Verdana" w:hAnsi="Verdana" w:cs="Helvetica"/>
          <w:sz w:val="28"/>
          <w:szCs w:val="28"/>
        </w:rPr>
        <w:t xml:space="preserve"> with the ability to </w:t>
      </w:r>
      <w:r w:rsidR="00AF43BF" w:rsidRPr="00E20BF3">
        <w:rPr>
          <w:rFonts w:ascii="Verdana" w:hAnsi="Verdana" w:cs="Helvetica"/>
          <w:sz w:val="28"/>
          <w:szCs w:val="28"/>
        </w:rPr>
        <w:t>recognise</w:t>
      </w:r>
      <w:r w:rsidR="00255086" w:rsidRPr="00E20BF3">
        <w:rPr>
          <w:rFonts w:ascii="Verdana" w:hAnsi="Verdana" w:cs="Helvetica"/>
          <w:sz w:val="28"/>
          <w:szCs w:val="28"/>
        </w:rPr>
        <w:t xml:space="preserve"> and avoid partners or situations</w:t>
      </w:r>
      <w:r w:rsidR="00AF43BF">
        <w:rPr>
          <w:rFonts w:ascii="Verdana" w:hAnsi="Verdana" w:cs="Helvetica"/>
          <w:sz w:val="28"/>
          <w:szCs w:val="28"/>
        </w:rPr>
        <w:t xml:space="preserve"> which could be a hazard</w:t>
      </w:r>
      <w:r w:rsidR="00255086" w:rsidRPr="00E20BF3">
        <w:rPr>
          <w:rFonts w:ascii="Verdana" w:hAnsi="Verdana" w:cs="Helvetica"/>
          <w:sz w:val="28"/>
          <w:szCs w:val="28"/>
        </w:rPr>
        <w:t xml:space="preserve"> or believe </w:t>
      </w:r>
      <w:r w:rsidR="00AF43BF">
        <w:rPr>
          <w:rFonts w:ascii="Verdana" w:hAnsi="Verdana" w:cs="Helvetica"/>
          <w:sz w:val="28"/>
          <w:szCs w:val="28"/>
        </w:rPr>
        <w:t>that they are</w:t>
      </w:r>
      <w:r w:rsidR="00255086" w:rsidRPr="00E20BF3">
        <w:rPr>
          <w:rFonts w:ascii="Verdana" w:hAnsi="Verdana" w:cs="Helvetica"/>
          <w:sz w:val="28"/>
          <w:szCs w:val="28"/>
        </w:rPr>
        <w:t xml:space="preserve"> worthy of better treatment from</w:t>
      </w:r>
      <w:r w:rsidRPr="00E20BF3">
        <w:rPr>
          <w:rFonts w:ascii="Verdana" w:hAnsi="Verdana" w:cs="Helvetica"/>
          <w:sz w:val="28"/>
          <w:szCs w:val="28"/>
        </w:rPr>
        <w:t xml:space="preserve"> a</w:t>
      </w:r>
      <w:r w:rsidR="00255086" w:rsidRPr="00E20BF3">
        <w:rPr>
          <w:rFonts w:ascii="Verdana" w:hAnsi="Verdana" w:cs="Helvetica"/>
          <w:sz w:val="28"/>
          <w:szCs w:val="28"/>
        </w:rPr>
        <w:t xml:space="preserve"> partner. The</w:t>
      </w:r>
      <w:r w:rsidRPr="00E20BF3">
        <w:rPr>
          <w:rFonts w:ascii="Verdana" w:hAnsi="Verdana" w:cs="Helvetica"/>
          <w:sz w:val="28"/>
          <w:szCs w:val="28"/>
        </w:rPr>
        <w:t>se</w:t>
      </w:r>
      <w:r w:rsidR="00255086" w:rsidRPr="00E20BF3">
        <w:rPr>
          <w:rFonts w:ascii="Verdana" w:hAnsi="Verdana" w:cs="Helvetica"/>
          <w:sz w:val="28"/>
          <w:szCs w:val="28"/>
        </w:rPr>
        <w:t xml:space="preserve"> low motivation levels may </w:t>
      </w:r>
      <w:r w:rsidRPr="00E20BF3">
        <w:rPr>
          <w:rFonts w:ascii="Verdana" w:hAnsi="Verdana" w:cs="Helvetica"/>
          <w:sz w:val="28"/>
          <w:szCs w:val="28"/>
        </w:rPr>
        <w:t>likewise</w:t>
      </w:r>
      <w:r w:rsidR="00255086" w:rsidRPr="00E20BF3">
        <w:rPr>
          <w:rFonts w:ascii="Verdana" w:hAnsi="Verdana" w:cs="Helvetica"/>
          <w:sz w:val="28"/>
          <w:szCs w:val="28"/>
        </w:rPr>
        <w:t xml:space="preserve"> </w:t>
      </w:r>
      <w:r w:rsidRPr="00E20BF3">
        <w:rPr>
          <w:rFonts w:ascii="Verdana" w:hAnsi="Verdana" w:cs="Helvetica"/>
          <w:sz w:val="28"/>
          <w:szCs w:val="28"/>
        </w:rPr>
        <w:t>preven</w:t>
      </w:r>
      <w:r w:rsidR="00255086" w:rsidRPr="00E20BF3">
        <w:rPr>
          <w:rFonts w:ascii="Verdana" w:hAnsi="Verdana" w:cs="Helvetica"/>
          <w:sz w:val="28"/>
          <w:szCs w:val="28"/>
        </w:rPr>
        <w:t>t</w:t>
      </w:r>
      <w:r w:rsidRPr="00E20BF3">
        <w:rPr>
          <w:rFonts w:ascii="Verdana" w:hAnsi="Verdana" w:cs="Helvetica"/>
          <w:sz w:val="28"/>
          <w:szCs w:val="28"/>
        </w:rPr>
        <w:t xml:space="preserve"> the</w:t>
      </w:r>
      <w:r w:rsidR="00255086" w:rsidRPr="00E20BF3">
        <w:rPr>
          <w:rFonts w:ascii="Verdana" w:hAnsi="Verdana" w:cs="Helvetica"/>
          <w:sz w:val="28"/>
          <w:szCs w:val="28"/>
        </w:rPr>
        <w:t xml:space="preserve"> </w:t>
      </w:r>
      <w:r w:rsidR="00FA550D">
        <w:rPr>
          <w:rFonts w:ascii="Verdana" w:hAnsi="Verdana" w:cs="Helvetica"/>
          <w:sz w:val="28"/>
          <w:szCs w:val="28"/>
        </w:rPr>
        <w:t xml:space="preserve">person from </w:t>
      </w:r>
      <w:r w:rsidR="00FA550D" w:rsidRPr="00E20BF3">
        <w:rPr>
          <w:rFonts w:ascii="Verdana" w:hAnsi="Verdana" w:cs="Helvetica"/>
          <w:sz w:val="28"/>
          <w:szCs w:val="28"/>
        </w:rPr>
        <w:t>escapi</w:t>
      </w:r>
      <w:r w:rsidR="00FA550D">
        <w:rPr>
          <w:rFonts w:ascii="Verdana" w:hAnsi="Verdana" w:cs="Helvetica"/>
          <w:sz w:val="28"/>
          <w:szCs w:val="28"/>
        </w:rPr>
        <w:t>ng</w:t>
      </w:r>
      <w:r w:rsidR="00255086" w:rsidRPr="00E20BF3">
        <w:rPr>
          <w:rFonts w:ascii="Verdana" w:hAnsi="Verdana" w:cs="Helvetica"/>
          <w:sz w:val="28"/>
          <w:szCs w:val="28"/>
        </w:rPr>
        <w:t xml:space="preserve"> from </w:t>
      </w:r>
      <w:r w:rsidR="00FA550D" w:rsidRPr="00E20BF3">
        <w:rPr>
          <w:rFonts w:ascii="Verdana" w:hAnsi="Verdana" w:cs="Helvetica"/>
          <w:sz w:val="28"/>
          <w:szCs w:val="28"/>
        </w:rPr>
        <w:t>unsafe</w:t>
      </w:r>
      <w:r w:rsidR="00255086" w:rsidRPr="00E20BF3">
        <w:rPr>
          <w:rFonts w:ascii="Verdana" w:hAnsi="Verdana" w:cs="Helvetica"/>
          <w:sz w:val="28"/>
          <w:szCs w:val="28"/>
        </w:rPr>
        <w:t xml:space="preserve"> situ</w:t>
      </w:r>
      <w:r w:rsidR="00FA550D">
        <w:rPr>
          <w:rFonts w:ascii="Verdana" w:hAnsi="Verdana" w:cs="Helvetica"/>
          <w:sz w:val="28"/>
          <w:szCs w:val="28"/>
        </w:rPr>
        <w:t xml:space="preserve">ations </w:t>
      </w:r>
      <w:r w:rsidR="00CC0010">
        <w:rPr>
          <w:rFonts w:ascii="Verdana" w:hAnsi="Verdana" w:cs="Helvetica"/>
          <w:sz w:val="28"/>
          <w:szCs w:val="28"/>
        </w:rPr>
        <w:t xml:space="preserve">including </w:t>
      </w:r>
      <w:r w:rsidR="00255086" w:rsidRPr="00E20BF3">
        <w:rPr>
          <w:rFonts w:ascii="Verdana" w:hAnsi="Verdana" w:cs="Helvetica"/>
          <w:sz w:val="28"/>
          <w:szCs w:val="28"/>
        </w:rPr>
        <w:t>potentially violent relationships (</w:t>
      </w:r>
      <w:hyperlink r:id="rId12" w:anchor="c22" w:history="1">
        <w:r w:rsidR="00255086" w:rsidRPr="00E20BF3">
          <w:rPr>
            <w:rStyle w:val="Hyperlink"/>
            <w:rFonts w:ascii="Verdana" w:hAnsi="Verdana" w:cs="Helvetica"/>
            <w:color w:val="auto"/>
            <w:sz w:val="28"/>
            <w:szCs w:val="28"/>
            <w:u w:val="none"/>
            <w:bdr w:val="none" w:sz="0" w:space="0" w:color="auto" w:frame="1"/>
          </w:rPr>
          <w:t>Cougle et al., 2009</w:t>
        </w:r>
      </w:hyperlink>
      <w:r w:rsidR="00255086" w:rsidRPr="00E20BF3">
        <w:rPr>
          <w:rFonts w:ascii="Verdana" w:hAnsi="Verdana" w:cs="Helvetica"/>
          <w:sz w:val="28"/>
          <w:szCs w:val="28"/>
        </w:rPr>
        <w:t>). The depression</w:t>
      </w:r>
      <w:r w:rsidR="00D4145E">
        <w:rPr>
          <w:rFonts w:ascii="Verdana" w:hAnsi="Verdana" w:cs="Helvetica"/>
          <w:sz w:val="28"/>
          <w:szCs w:val="28"/>
        </w:rPr>
        <w:t xml:space="preserve"> symptoms</w:t>
      </w:r>
      <w:r w:rsidR="00255086" w:rsidRPr="00E20BF3">
        <w:rPr>
          <w:rFonts w:ascii="Verdana" w:hAnsi="Verdana" w:cs="Helvetica"/>
          <w:sz w:val="28"/>
          <w:szCs w:val="28"/>
        </w:rPr>
        <w:t xml:space="preserve">, including feelings of </w:t>
      </w:r>
      <w:r w:rsidR="00255086" w:rsidRPr="00630953">
        <w:rPr>
          <w:rFonts w:ascii="Verdana" w:hAnsi="Verdana" w:cs="Helvetica"/>
          <w:color w:val="333333"/>
          <w:sz w:val="28"/>
          <w:szCs w:val="28"/>
        </w:rPr>
        <w:t>guilt</w:t>
      </w:r>
      <w:r w:rsidR="00FA16B8" w:rsidRPr="00630953">
        <w:rPr>
          <w:rFonts w:ascii="Verdana" w:hAnsi="Verdana" w:cs="Helvetica"/>
          <w:color w:val="333333"/>
          <w:sz w:val="28"/>
          <w:szCs w:val="28"/>
        </w:rPr>
        <w:t xml:space="preserve"> </w:t>
      </w:r>
      <w:r w:rsidR="00D4145E">
        <w:rPr>
          <w:rFonts w:ascii="Verdana" w:hAnsi="Verdana" w:cs="Helvetica"/>
          <w:color w:val="333333"/>
          <w:sz w:val="28"/>
          <w:szCs w:val="28"/>
        </w:rPr>
        <w:t>could additionally</w:t>
      </w:r>
      <w:r w:rsidR="00255086" w:rsidRPr="00630953">
        <w:rPr>
          <w:rFonts w:ascii="Verdana" w:hAnsi="Verdana" w:cs="Helvetica"/>
          <w:color w:val="333333"/>
          <w:sz w:val="28"/>
          <w:szCs w:val="28"/>
        </w:rPr>
        <w:t xml:space="preserve"> </w:t>
      </w:r>
      <w:r w:rsidR="00CC0010">
        <w:rPr>
          <w:rFonts w:ascii="Verdana" w:hAnsi="Verdana" w:cs="Helvetica"/>
          <w:color w:val="333333"/>
          <w:sz w:val="28"/>
          <w:szCs w:val="28"/>
        </w:rPr>
        <w:t xml:space="preserve">restrict </w:t>
      </w:r>
      <w:r w:rsidR="00255086" w:rsidRPr="00630953">
        <w:rPr>
          <w:rFonts w:ascii="Verdana" w:hAnsi="Verdana" w:cs="Helvetica"/>
          <w:color w:val="333333"/>
          <w:sz w:val="28"/>
          <w:szCs w:val="28"/>
        </w:rPr>
        <w:t xml:space="preserve">a woman's ability to pick safe partners or </w:t>
      </w:r>
      <w:r w:rsidR="00D4145E" w:rsidRPr="00630953">
        <w:rPr>
          <w:rFonts w:ascii="Verdana" w:hAnsi="Verdana" w:cs="Helvetica"/>
          <w:color w:val="333333"/>
          <w:sz w:val="28"/>
          <w:szCs w:val="28"/>
        </w:rPr>
        <w:t>hinder</w:t>
      </w:r>
      <w:r w:rsidR="00255086" w:rsidRPr="00630953">
        <w:rPr>
          <w:rFonts w:ascii="Verdana" w:hAnsi="Verdana" w:cs="Helvetica"/>
          <w:color w:val="333333"/>
          <w:sz w:val="28"/>
          <w:szCs w:val="28"/>
        </w:rPr>
        <w:t xml:space="preserve"> the termination of </w:t>
      </w:r>
      <w:r w:rsidR="00D4145E">
        <w:rPr>
          <w:rFonts w:ascii="Verdana" w:hAnsi="Verdana" w:cs="Helvetica"/>
          <w:color w:val="333333"/>
          <w:sz w:val="28"/>
          <w:szCs w:val="28"/>
        </w:rPr>
        <w:t xml:space="preserve">a </w:t>
      </w:r>
      <w:r w:rsidR="00255086" w:rsidRPr="00630953">
        <w:rPr>
          <w:rFonts w:ascii="Verdana" w:hAnsi="Verdana" w:cs="Helvetica"/>
          <w:color w:val="333333"/>
          <w:sz w:val="28"/>
          <w:szCs w:val="28"/>
        </w:rPr>
        <w:t>relationship</w:t>
      </w:r>
      <w:r w:rsidR="00D4145E">
        <w:rPr>
          <w:rFonts w:ascii="Verdana" w:hAnsi="Verdana" w:cs="Helvetica"/>
          <w:color w:val="333333"/>
          <w:sz w:val="28"/>
          <w:szCs w:val="28"/>
        </w:rPr>
        <w:t xml:space="preserve"> which has maybe become abusive</w:t>
      </w:r>
      <w:r w:rsidR="00255086" w:rsidRPr="00630953">
        <w:rPr>
          <w:rFonts w:ascii="Verdana" w:hAnsi="Verdana" w:cs="Helvetica"/>
          <w:color w:val="333333"/>
          <w:sz w:val="28"/>
          <w:szCs w:val="28"/>
        </w:rPr>
        <w:t>. </w:t>
      </w:r>
    </w:p>
    <w:p w14:paraId="22F10FCA" w14:textId="3A7947AB" w:rsidR="00FA16B8" w:rsidRPr="00630953" w:rsidRDefault="00FA16B8" w:rsidP="00AF024E">
      <w:pPr>
        <w:spacing w:line="480" w:lineRule="auto"/>
        <w:rPr>
          <w:rFonts w:ascii="Verdana" w:hAnsi="Verdana"/>
          <w:sz w:val="28"/>
          <w:szCs w:val="28"/>
          <w:shd w:val="clear" w:color="auto" w:fill="FFFFFF"/>
        </w:rPr>
      </w:pPr>
      <w:r w:rsidRPr="00630953">
        <w:rPr>
          <w:rFonts w:ascii="Verdana" w:hAnsi="Verdana"/>
          <w:sz w:val="28"/>
          <w:szCs w:val="28"/>
          <w:shd w:val="clear" w:color="auto" w:fill="FFFFFF"/>
        </w:rPr>
        <w:t xml:space="preserve">With </w:t>
      </w:r>
      <w:r w:rsidR="00290C94" w:rsidRPr="00630953">
        <w:rPr>
          <w:rFonts w:ascii="Verdana" w:hAnsi="Verdana"/>
          <w:sz w:val="28"/>
          <w:szCs w:val="28"/>
          <w:shd w:val="clear" w:color="auto" w:fill="FFFFFF"/>
        </w:rPr>
        <w:t>relation</w:t>
      </w:r>
      <w:r w:rsidRPr="00630953">
        <w:rPr>
          <w:rFonts w:ascii="Verdana" w:hAnsi="Verdana"/>
          <w:sz w:val="28"/>
          <w:szCs w:val="28"/>
          <w:shd w:val="clear" w:color="auto" w:fill="FFFFFF"/>
        </w:rPr>
        <w:t xml:space="preserve"> to June</w:t>
      </w:r>
      <w:r w:rsidR="001134D4" w:rsidRPr="00630953">
        <w:rPr>
          <w:rFonts w:ascii="Verdana" w:hAnsi="Verdana"/>
          <w:sz w:val="28"/>
          <w:szCs w:val="28"/>
          <w:shd w:val="clear" w:color="auto" w:fill="FFFFFF"/>
        </w:rPr>
        <w:t xml:space="preserve">, CBT would be </w:t>
      </w:r>
      <w:r w:rsidR="00290C94" w:rsidRPr="00630953">
        <w:rPr>
          <w:rFonts w:ascii="Verdana" w:hAnsi="Verdana"/>
          <w:sz w:val="28"/>
          <w:szCs w:val="28"/>
          <w:shd w:val="clear" w:color="auto" w:fill="FFFFFF"/>
        </w:rPr>
        <w:t>used</w:t>
      </w:r>
      <w:r w:rsidR="001134D4" w:rsidRPr="00630953">
        <w:rPr>
          <w:rFonts w:ascii="Verdana" w:hAnsi="Verdana"/>
          <w:sz w:val="28"/>
          <w:szCs w:val="28"/>
          <w:shd w:val="clear" w:color="auto" w:fill="FFFFFF"/>
        </w:rPr>
        <w:t xml:space="preserve"> to increase her low moods to feel better and allow herself to move on. </w:t>
      </w:r>
      <w:r w:rsidR="005215A4" w:rsidRPr="00630953">
        <w:rPr>
          <w:rFonts w:ascii="Verdana" w:hAnsi="Verdana"/>
          <w:sz w:val="28"/>
          <w:szCs w:val="28"/>
          <w:shd w:val="clear" w:color="auto" w:fill="FFFFFF"/>
        </w:rPr>
        <w:t>It will additionally allow her to find a way to see risky situations in the fut</w:t>
      </w:r>
      <w:r w:rsidR="00290C94" w:rsidRPr="00630953">
        <w:rPr>
          <w:rFonts w:ascii="Verdana" w:hAnsi="Verdana"/>
          <w:sz w:val="28"/>
          <w:szCs w:val="28"/>
          <w:shd w:val="clear" w:color="auto" w:fill="FFFFFF"/>
        </w:rPr>
        <w:t>ure</w:t>
      </w:r>
      <w:r w:rsidR="005215A4" w:rsidRPr="00630953">
        <w:rPr>
          <w:rFonts w:ascii="Verdana" w:hAnsi="Verdana"/>
          <w:sz w:val="28"/>
          <w:szCs w:val="28"/>
          <w:shd w:val="clear" w:color="auto" w:fill="FFFFFF"/>
        </w:rPr>
        <w:t xml:space="preserve"> and give her the ability to cope with </w:t>
      </w:r>
      <w:r w:rsidR="00290C94" w:rsidRPr="00630953">
        <w:rPr>
          <w:rFonts w:ascii="Verdana" w:hAnsi="Verdana"/>
          <w:sz w:val="28"/>
          <w:szCs w:val="28"/>
          <w:shd w:val="clear" w:color="auto" w:fill="FFFFFF"/>
        </w:rPr>
        <w:t>situations</w:t>
      </w:r>
      <w:r w:rsidR="005215A4" w:rsidRPr="00630953">
        <w:rPr>
          <w:rFonts w:ascii="Verdana" w:hAnsi="Verdana"/>
          <w:sz w:val="28"/>
          <w:szCs w:val="28"/>
          <w:shd w:val="clear" w:color="auto" w:fill="FFFFFF"/>
        </w:rPr>
        <w:t>.</w:t>
      </w:r>
    </w:p>
    <w:p w14:paraId="20CF32F6" w14:textId="0B0319BC" w:rsidR="00204E17" w:rsidRPr="00630953" w:rsidRDefault="002861E3" w:rsidP="00AF024E">
      <w:pPr>
        <w:spacing w:line="480" w:lineRule="auto"/>
        <w:rPr>
          <w:rFonts w:ascii="Verdana" w:hAnsi="Verdana" w:cs="Arial"/>
          <w:color w:val="222222"/>
          <w:sz w:val="28"/>
          <w:szCs w:val="28"/>
          <w:shd w:val="clear" w:color="auto" w:fill="FFFFFF"/>
        </w:rPr>
      </w:pPr>
      <w:r w:rsidRPr="00630953">
        <w:rPr>
          <w:rFonts w:ascii="Verdana" w:hAnsi="Verdana"/>
          <w:sz w:val="28"/>
          <w:szCs w:val="28"/>
        </w:rPr>
        <w:lastRenderedPageBreak/>
        <w:t>However,</w:t>
      </w:r>
      <w:r w:rsidR="00D846A5" w:rsidRPr="00630953">
        <w:rPr>
          <w:rFonts w:ascii="Verdana" w:hAnsi="Verdana"/>
          <w:sz w:val="28"/>
          <w:szCs w:val="28"/>
        </w:rPr>
        <w:t xml:space="preserve"> </w:t>
      </w:r>
      <w:r w:rsidRPr="00630953">
        <w:rPr>
          <w:rFonts w:ascii="Verdana" w:hAnsi="Verdana"/>
          <w:sz w:val="28"/>
          <w:szCs w:val="28"/>
        </w:rPr>
        <w:t>f</w:t>
      </w:r>
      <w:r w:rsidR="00204E17" w:rsidRPr="00630953">
        <w:rPr>
          <w:rFonts w:ascii="Verdana" w:hAnsi="Verdana"/>
          <w:sz w:val="28"/>
          <w:szCs w:val="28"/>
        </w:rPr>
        <w:t xml:space="preserve">our sessions of early cognitive behavioural therapy </w:t>
      </w:r>
      <w:r w:rsidRPr="00630953">
        <w:rPr>
          <w:rFonts w:ascii="Verdana" w:hAnsi="Verdana"/>
          <w:sz w:val="28"/>
          <w:szCs w:val="28"/>
        </w:rPr>
        <w:t xml:space="preserve">are seen to </w:t>
      </w:r>
      <w:r w:rsidR="00204E17" w:rsidRPr="00630953">
        <w:rPr>
          <w:rFonts w:ascii="Verdana" w:hAnsi="Verdana"/>
          <w:sz w:val="28"/>
          <w:szCs w:val="28"/>
        </w:rPr>
        <w:t>reduce symptoms of post-traumatic stress disorder, but not depression or anxiety</w:t>
      </w:r>
      <w:r w:rsidRPr="00630953">
        <w:rPr>
          <w:rFonts w:ascii="Verdana" w:hAnsi="Verdana"/>
          <w:sz w:val="28"/>
          <w:szCs w:val="28"/>
        </w:rPr>
        <w:t xml:space="preserve"> </w:t>
      </w:r>
      <w:r w:rsidR="00204E17" w:rsidRPr="00630953">
        <w:rPr>
          <w:rFonts w:ascii="Verdana" w:hAnsi="Verdana"/>
          <w:sz w:val="28"/>
          <w:szCs w:val="28"/>
        </w:rPr>
        <w:t>in individuals distressed following p</w:t>
      </w:r>
      <w:r w:rsidRPr="00630953">
        <w:rPr>
          <w:rFonts w:ascii="Verdana" w:hAnsi="Verdana"/>
          <w:sz w:val="28"/>
          <w:szCs w:val="28"/>
        </w:rPr>
        <w:t>hysi</w:t>
      </w:r>
      <w:r w:rsidR="00204E17" w:rsidRPr="00630953">
        <w:rPr>
          <w:rFonts w:ascii="Verdana" w:hAnsi="Verdana"/>
          <w:sz w:val="28"/>
          <w:szCs w:val="28"/>
        </w:rPr>
        <w:t>cal injury</w:t>
      </w:r>
      <w:r w:rsidRPr="00630953">
        <w:rPr>
          <w:rFonts w:ascii="Verdana" w:hAnsi="Verdana"/>
          <w:sz w:val="28"/>
          <w:szCs w:val="28"/>
        </w:rPr>
        <w:t xml:space="preserve"> (</w:t>
      </w:r>
      <w:r w:rsidRPr="00630953">
        <w:rPr>
          <w:rFonts w:ascii="Verdana" w:hAnsi="Verdana" w:cs="Arial"/>
          <w:color w:val="222222"/>
          <w:sz w:val="28"/>
          <w:szCs w:val="28"/>
          <w:shd w:val="clear" w:color="auto" w:fill="FFFFFF"/>
        </w:rPr>
        <w:t xml:space="preserve">Shepherd, Joy, Probert &amp; Newcombe 2004). This criticises the idea that CBT can help reduce depression quickly making the process lengthy and therefore a client would have to attend many sessions to see benefits. However, this study shows the benefits that CBT can effectively reduce feelings of post-traumatic stress </w:t>
      </w:r>
      <w:r w:rsidR="00290C94" w:rsidRPr="00630953">
        <w:rPr>
          <w:rFonts w:ascii="Verdana" w:hAnsi="Verdana" w:cs="Arial"/>
          <w:color w:val="222222"/>
          <w:sz w:val="28"/>
          <w:szCs w:val="28"/>
          <w:shd w:val="clear" w:color="auto" w:fill="FFFFFF"/>
        </w:rPr>
        <w:t>regarding</w:t>
      </w:r>
      <w:r w:rsidRPr="00630953">
        <w:rPr>
          <w:rFonts w:ascii="Verdana" w:hAnsi="Verdana" w:cs="Arial"/>
          <w:color w:val="222222"/>
          <w:sz w:val="28"/>
          <w:szCs w:val="28"/>
          <w:shd w:val="clear" w:color="auto" w:fill="FFFFFF"/>
        </w:rPr>
        <w:t xml:space="preserve"> physical injury. </w:t>
      </w:r>
    </w:p>
    <w:p w14:paraId="66AC2879" w14:textId="49C8D928" w:rsidR="00BB177E" w:rsidRPr="00630953" w:rsidRDefault="00BB177E" w:rsidP="00AF024E">
      <w:pPr>
        <w:spacing w:line="480" w:lineRule="auto"/>
        <w:rPr>
          <w:rFonts w:ascii="Verdana" w:hAnsi="Verdana"/>
          <w:sz w:val="28"/>
          <w:szCs w:val="28"/>
        </w:rPr>
      </w:pPr>
      <w:r w:rsidRPr="00630953">
        <w:rPr>
          <w:rFonts w:ascii="Verdana" w:hAnsi="Verdana"/>
          <w:sz w:val="28"/>
          <w:szCs w:val="28"/>
        </w:rPr>
        <w:t xml:space="preserve">Furthermore, as June is seen to have turned to the </w:t>
      </w:r>
      <w:r w:rsidR="00290C94" w:rsidRPr="00630953">
        <w:rPr>
          <w:rFonts w:ascii="Verdana" w:hAnsi="Verdana"/>
          <w:sz w:val="28"/>
          <w:szCs w:val="28"/>
        </w:rPr>
        <w:t>use</w:t>
      </w:r>
      <w:r w:rsidRPr="00630953">
        <w:rPr>
          <w:rFonts w:ascii="Verdana" w:hAnsi="Verdana"/>
          <w:sz w:val="28"/>
          <w:szCs w:val="28"/>
        </w:rPr>
        <w:t xml:space="preserve"> of alcohol to try and </w:t>
      </w:r>
      <w:r w:rsidR="00290C94" w:rsidRPr="00630953">
        <w:rPr>
          <w:rFonts w:ascii="Verdana" w:hAnsi="Verdana"/>
          <w:sz w:val="28"/>
          <w:szCs w:val="28"/>
        </w:rPr>
        <w:t>make</w:t>
      </w:r>
      <w:r w:rsidRPr="00630953">
        <w:rPr>
          <w:rFonts w:ascii="Verdana" w:hAnsi="Verdana"/>
          <w:sz w:val="28"/>
          <w:szCs w:val="28"/>
        </w:rPr>
        <w:t xml:space="preserve"> her feel better, this can in the </w:t>
      </w:r>
      <w:r w:rsidR="00290C94" w:rsidRPr="00630953">
        <w:rPr>
          <w:rFonts w:ascii="Verdana" w:hAnsi="Verdana"/>
          <w:sz w:val="28"/>
          <w:szCs w:val="28"/>
        </w:rPr>
        <w:t>long-term</w:t>
      </w:r>
      <w:r w:rsidRPr="00630953">
        <w:rPr>
          <w:rFonts w:ascii="Verdana" w:hAnsi="Verdana"/>
          <w:sz w:val="28"/>
          <w:szCs w:val="28"/>
        </w:rPr>
        <w:t xml:space="preserve"> cause alcohol addictions and cause further </w:t>
      </w:r>
      <w:r w:rsidR="00290C94" w:rsidRPr="00630953">
        <w:rPr>
          <w:rFonts w:ascii="Verdana" w:hAnsi="Verdana"/>
          <w:sz w:val="28"/>
          <w:szCs w:val="28"/>
        </w:rPr>
        <w:t>problems</w:t>
      </w:r>
      <w:r w:rsidRPr="00630953">
        <w:rPr>
          <w:rFonts w:ascii="Verdana" w:hAnsi="Verdana"/>
          <w:sz w:val="28"/>
          <w:szCs w:val="28"/>
        </w:rPr>
        <w:t>. CBT can be used in order to identify the social, situational and cognitive effects of extreme substance use</w:t>
      </w:r>
      <w:r w:rsidR="00562F63">
        <w:rPr>
          <w:rFonts w:ascii="Verdana" w:hAnsi="Verdana"/>
          <w:sz w:val="28"/>
          <w:szCs w:val="28"/>
        </w:rPr>
        <w:t xml:space="preserve"> (</w:t>
      </w:r>
      <w:r w:rsidR="00C32B1D" w:rsidRPr="00630953">
        <w:rPr>
          <w:rFonts w:ascii="Verdana" w:hAnsi="Verdana" w:cs="Arial"/>
          <w:color w:val="222222"/>
          <w:sz w:val="28"/>
          <w:szCs w:val="28"/>
          <w:shd w:val="clear" w:color="auto" w:fill="FFFFFF"/>
        </w:rPr>
        <w:t>Witkiewitz, K., Marlatt, G. A., &amp; Walker, D.</w:t>
      </w:r>
      <w:r w:rsidR="00562F63">
        <w:rPr>
          <w:rFonts w:ascii="Verdana" w:hAnsi="Verdana" w:cs="Arial"/>
          <w:color w:val="222222"/>
          <w:sz w:val="28"/>
          <w:szCs w:val="28"/>
          <w:shd w:val="clear" w:color="auto" w:fill="FFFFFF"/>
        </w:rPr>
        <w:t xml:space="preserve"> </w:t>
      </w:r>
      <w:r w:rsidR="00C32B1D" w:rsidRPr="00630953">
        <w:rPr>
          <w:rFonts w:ascii="Verdana" w:hAnsi="Verdana" w:cs="Arial"/>
          <w:color w:val="222222"/>
          <w:sz w:val="28"/>
          <w:szCs w:val="28"/>
          <w:shd w:val="clear" w:color="auto" w:fill="FFFFFF"/>
        </w:rPr>
        <w:t xml:space="preserve">2005). </w:t>
      </w:r>
      <w:r w:rsidRPr="00630953">
        <w:rPr>
          <w:rFonts w:ascii="Verdana" w:hAnsi="Verdana"/>
          <w:sz w:val="28"/>
          <w:szCs w:val="28"/>
        </w:rPr>
        <w:t xml:space="preserve">The idea is that if an </w:t>
      </w:r>
      <w:r w:rsidR="00290C94" w:rsidRPr="00630953">
        <w:rPr>
          <w:rFonts w:ascii="Verdana" w:hAnsi="Verdana"/>
          <w:sz w:val="28"/>
          <w:szCs w:val="28"/>
        </w:rPr>
        <w:t>ineffective</w:t>
      </w:r>
      <w:r w:rsidRPr="00630953">
        <w:rPr>
          <w:rFonts w:ascii="Verdana" w:hAnsi="Verdana"/>
          <w:sz w:val="28"/>
          <w:szCs w:val="28"/>
        </w:rPr>
        <w:t xml:space="preserve"> strategy such as drinking is used then idea of </w:t>
      </w:r>
      <w:r w:rsidR="00290C94" w:rsidRPr="00630953">
        <w:rPr>
          <w:rFonts w:ascii="Verdana" w:hAnsi="Verdana"/>
          <w:sz w:val="28"/>
          <w:szCs w:val="28"/>
        </w:rPr>
        <w:t>self-worth</w:t>
      </w:r>
      <w:r w:rsidRPr="00630953">
        <w:rPr>
          <w:rFonts w:ascii="Verdana" w:hAnsi="Verdana"/>
          <w:sz w:val="28"/>
          <w:szCs w:val="28"/>
        </w:rPr>
        <w:t xml:space="preserve"> is lowered </w:t>
      </w:r>
      <w:r w:rsidR="00C32B1D" w:rsidRPr="00630953">
        <w:rPr>
          <w:rFonts w:ascii="Verdana" w:hAnsi="Verdana"/>
          <w:sz w:val="28"/>
          <w:szCs w:val="28"/>
        </w:rPr>
        <w:t xml:space="preserve">which leads to a more likelihood of consumption. As June has had many negative feelings such as depression and </w:t>
      </w:r>
      <w:r w:rsidR="00290C94" w:rsidRPr="00630953">
        <w:rPr>
          <w:rFonts w:ascii="Verdana" w:hAnsi="Verdana"/>
          <w:sz w:val="28"/>
          <w:szCs w:val="28"/>
        </w:rPr>
        <w:t>stress,</w:t>
      </w:r>
      <w:r w:rsidR="00C32B1D" w:rsidRPr="00630953">
        <w:rPr>
          <w:rFonts w:ascii="Verdana" w:hAnsi="Verdana"/>
          <w:sz w:val="28"/>
          <w:szCs w:val="28"/>
        </w:rPr>
        <w:t xml:space="preserve"> she may have used this as an excuse. </w:t>
      </w:r>
    </w:p>
    <w:p w14:paraId="115352B5" w14:textId="76E8A010" w:rsidR="00C32B1D" w:rsidRPr="00630953" w:rsidRDefault="00C32B1D" w:rsidP="00AF024E">
      <w:pPr>
        <w:spacing w:line="480" w:lineRule="auto"/>
        <w:rPr>
          <w:rFonts w:ascii="Verdana" w:hAnsi="Verdana"/>
          <w:sz w:val="28"/>
          <w:szCs w:val="28"/>
        </w:rPr>
      </w:pPr>
      <w:r w:rsidRPr="00630953">
        <w:rPr>
          <w:rFonts w:ascii="Verdana" w:hAnsi="Verdana"/>
          <w:sz w:val="28"/>
          <w:szCs w:val="28"/>
        </w:rPr>
        <w:lastRenderedPageBreak/>
        <w:t xml:space="preserve">In her </w:t>
      </w:r>
      <w:r w:rsidR="00290C94" w:rsidRPr="00630953">
        <w:rPr>
          <w:rFonts w:ascii="Verdana" w:hAnsi="Verdana"/>
          <w:sz w:val="28"/>
          <w:szCs w:val="28"/>
        </w:rPr>
        <w:t>therapy</w:t>
      </w:r>
      <w:r w:rsidRPr="00630953">
        <w:rPr>
          <w:rFonts w:ascii="Verdana" w:hAnsi="Verdana"/>
          <w:sz w:val="28"/>
          <w:szCs w:val="28"/>
        </w:rPr>
        <w:t xml:space="preserve"> session</w:t>
      </w:r>
      <w:r w:rsidR="008F751F" w:rsidRPr="00630953">
        <w:rPr>
          <w:rFonts w:ascii="Verdana" w:hAnsi="Verdana"/>
          <w:sz w:val="28"/>
          <w:szCs w:val="28"/>
        </w:rPr>
        <w:t xml:space="preserve"> many cognitive behavioural treatments can be used for substance use such as community reinforcement, cue exposure and relapse prevention.  </w:t>
      </w:r>
      <w:r w:rsidR="003F5F92" w:rsidRPr="00630953">
        <w:rPr>
          <w:rFonts w:ascii="Verdana" w:hAnsi="Verdana"/>
          <w:sz w:val="28"/>
          <w:szCs w:val="28"/>
        </w:rPr>
        <w:t>Relapse prevention would be used along side the treatment to allow for June to manage her addiction. This model identifies coping skills which the patient can use to allow for positive outcomes when alcohol is not used.</w:t>
      </w:r>
      <w:r w:rsidR="00CB30AA" w:rsidRPr="00630953">
        <w:rPr>
          <w:rFonts w:ascii="Verdana" w:hAnsi="Verdana"/>
          <w:sz w:val="28"/>
          <w:szCs w:val="28"/>
        </w:rPr>
        <w:t xml:space="preserve"> It may include focus on lifestyle balance and Glasser (1976) suggests that a person ma be encouraged to have a positive addiction such as exercise or reading to counter balance them from the negative. </w:t>
      </w:r>
    </w:p>
    <w:p w14:paraId="7F4997CE" w14:textId="45B70840" w:rsidR="008D3B08" w:rsidRPr="00630953" w:rsidRDefault="00CB30AA" w:rsidP="00AF024E">
      <w:pPr>
        <w:spacing w:line="480" w:lineRule="auto"/>
        <w:rPr>
          <w:rFonts w:ascii="Verdana" w:hAnsi="Verdana"/>
          <w:sz w:val="28"/>
          <w:szCs w:val="28"/>
        </w:rPr>
      </w:pPr>
      <w:r w:rsidRPr="00630953">
        <w:rPr>
          <w:rFonts w:ascii="Verdana" w:hAnsi="Verdana"/>
          <w:sz w:val="28"/>
          <w:szCs w:val="28"/>
        </w:rPr>
        <w:t xml:space="preserve">This therapy is seen as very successful for addictive behaviours such as using </w:t>
      </w:r>
      <w:r w:rsidR="00290C94" w:rsidRPr="00630953">
        <w:rPr>
          <w:rFonts w:ascii="Verdana" w:hAnsi="Verdana"/>
          <w:sz w:val="28"/>
          <w:szCs w:val="28"/>
        </w:rPr>
        <w:t>alcohol,</w:t>
      </w:r>
      <w:r w:rsidRPr="00630953">
        <w:rPr>
          <w:rFonts w:ascii="Verdana" w:hAnsi="Verdana"/>
          <w:sz w:val="28"/>
          <w:szCs w:val="28"/>
        </w:rPr>
        <w:t xml:space="preserve"> but this additionally goes on to help </w:t>
      </w:r>
      <w:r w:rsidR="00290C94" w:rsidRPr="00630953">
        <w:rPr>
          <w:rFonts w:ascii="Verdana" w:hAnsi="Verdana"/>
          <w:sz w:val="28"/>
          <w:szCs w:val="28"/>
        </w:rPr>
        <w:t>further</w:t>
      </w:r>
      <w:r w:rsidRPr="00630953">
        <w:rPr>
          <w:rFonts w:ascii="Verdana" w:hAnsi="Verdana"/>
          <w:sz w:val="28"/>
          <w:szCs w:val="28"/>
        </w:rPr>
        <w:t xml:space="preserve"> issues including depression (Teasdale et al, 2000).</w:t>
      </w:r>
    </w:p>
    <w:p w14:paraId="54D09729" w14:textId="0A657D06" w:rsidR="007A2651" w:rsidRPr="00773ADC" w:rsidRDefault="008D3B08" w:rsidP="00AF024E">
      <w:pPr>
        <w:spacing w:line="480" w:lineRule="auto"/>
        <w:rPr>
          <w:rFonts w:ascii="Verdana" w:hAnsi="Verdana"/>
          <w:color w:val="000000"/>
          <w:sz w:val="28"/>
          <w:szCs w:val="28"/>
          <w:shd w:val="clear" w:color="auto" w:fill="FFFFFF"/>
        </w:rPr>
      </w:pPr>
      <w:r w:rsidRPr="00630953">
        <w:rPr>
          <w:rFonts w:ascii="Verdana" w:hAnsi="Verdana"/>
          <w:color w:val="000000"/>
          <w:sz w:val="28"/>
          <w:szCs w:val="28"/>
          <w:shd w:val="clear" w:color="auto" w:fill="FFFFFF"/>
        </w:rPr>
        <w:t xml:space="preserve">The Community Reinforcement Approach </w:t>
      </w:r>
      <w:r w:rsidR="009E6C11">
        <w:rPr>
          <w:rFonts w:ascii="Verdana" w:hAnsi="Verdana"/>
          <w:color w:val="000000"/>
          <w:sz w:val="28"/>
          <w:szCs w:val="28"/>
          <w:shd w:val="clear" w:color="auto" w:fill="FFFFFF"/>
        </w:rPr>
        <w:t xml:space="preserve">puts </w:t>
      </w:r>
      <w:r w:rsidR="009E6C11" w:rsidRPr="00630953">
        <w:rPr>
          <w:rFonts w:ascii="Verdana" w:hAnsi="Verdana"/>
          <w:color w:val="000000"/>
          <w:sz w:val="28"/>
          <w:szCs w:val="28"/>
          <w:shd w:val="clear" w:color="auto" w:fill="FFFFFF"/>
        </w:rPr>
        <w:t>attention</w:t>
      </w:r>
      <w:r w:rsidRPr="00630953">
        <w:rPr>
          <w:rFonts w:ascii="Verdana" w:hAnsi="Verdana"/>
          <w:color w:val="000000"/>
          <w:sz w:val="28"/>
          <w:szCs w:val="28"/>
          <w:shd w:val="clear" w:color="auto" w:fill="FFFFFF"/>
        </w:rPr>
        <w:t xml:space="preserve"> on changing possibilities within the</w:t>
      </w:r>
      <w:r w:rsidR="000F789E">
        <w:rPr>
          <w:rFonts w:ascii="Verdana" w:hAnsi="Verdana"/>
          <w:color w:val="000000"/>
          <w:sz w:val="28"/>
          <w:szCs w:val="28"/>
          <w:shd w:val="clear" w:color="auto" w:fill="FFFFFF"/>
        </w:rPr>
        <w:t xml:space="preserve"> community</w:t>
      </w:r>
      <w:r w:rsidRPr="00630953">
        <w:rPr>
          <w:rFonts w:ascii="Verdana" w:hAnsi="Verdana"/>
          <w:color w:val="000000"/>
          <w:sz w:val="28"/>
          <w:szCs w:val="28"/>
          <w:shd w:val="clear" w:color="auto" w:fill="FFFFFF"/>
        </w:rPr>
        <w:t xml:space="preserve"> (inclusion of non-alcohol related activities in a daily schedule) to make </w:t>
      </w:r>
      <w:r w:rsidR="005723BC">
        <w:rPr>
          <w:rFonts w:ascii="Verdana" w:hAnsi="Verdana"/>
          <w:color w:val="000000"/>
          <w:sz w:val="28"/>
          <w:szCs w:val="28"/>
          <w:shd w:val="clear" w:color="auto" w:fill="FFFFFF"/>
        </w:rPr>
        <w:t xml:space="preserve">positive </w:t>
      </w:r>
      <w:r w:rsidRPr="00630953">
        <w:rPr>
          <w:rFonts w:ascii="Verdana" w:hAnsi="Verdana"/>
          <w:color w:val="000000"/>
          <w:sz w:val="28"/>
          <w:szCs w:val="28"/>
          <w:shd w:val="clear" w:color="auto" w:fill="FFFFFF"/>
        </w:rPr>
        <w:t xml:space="preserve">behaviour more rewarding than substance use. This effectiveness of the approach for alcohol dependence has been </w:t>
      </w:r>
      <w:r w:rsidRPr="00773ADC">
        <w:rPr>
          <w:rFonts w:ascii="Verdana" w:hAnsi="Verdana"/>
          <w:color w:val="000000"/>
          <w:sz w:val="28"/>
          <w:szCs w:val="28"/>
          <w:shd w:val="clear" w:color="auto" w:fill="FFFFFF"/>
        </w:rPr>
        <w:t xml:space="preserve">supported through several meta-analyses. However, there are some issues regarding this. One challenge being that the shift </w:t>
      </w:r>
      <w:r w:rsidRPr="00773ADC">
        <w:rPr>
          <w:rFonts w:ascii="Verdana" w:hAnsi="Verdana"/>
          <w:color w:val="000000"/>
          <w:sz w:val="28"/>
          <w:szCs w:val="28"/>
          <w:shd w:val="clear" w:color="auto" w:fill="FFFFFF"/>
        </w:rPr>
        <w:lastRenderedPageBreak/>
        <w:t xml:space="preserve">in the social and environmental contexts associated with use relative to non-use lifestyles can have a big effect on a person. For example, those clients who have </w:t>
      </w:r>
      <w:r w:rsidR="00653FB2" w:rsidRPr="00773ADC">
        <w:rPr>
          <w:rFonts w:ascii="Verdana" w:hAnsi="Verdana"/>
          <w:color w:val="000000"/>
          <w:sz w:val="28"/>
          <w:szCs w:val="28"/>
          <w:shd w:val="clear" w:color="auto" w:fill="FFFFFF"/>
        </w:rPr>
        <w:t>extensive</w:t>
      </w:r>
      <w:r w:rsidRPr="00773ADC">
        <w:rPr>
          <w:rFonts w:ascii="Verdana" w:hAnsi="Verdana"/>
          <w:color w:val="000000"/>
          <w:sz w:val="28"/>
          <w:szCs w:val="28"/>
          <w:shd w:val="clear" w:color="auto" w:fill="FFFFFF"/>
        </w:rPr>
        <w:t xml:space="preserve"> histories of th</w:t>
      </w:r>
      <w:r w:rsidR="000453A4" w:rsidRPr="00773ADC">
        <w:rPr>
          <w:rFonts w:ascii="Verdana" w:hAnsi="Verdana"/>
          <w:color w:val="000000"/>
          <w:sz w:val="28"/>
          <w:szCs w:val="28"/>
          <w:shd w:val="clear" w:color="auto" w:fill="FFFFFF"/>
        </w:rPr>
        <w:t>i</w:t>
      </w:r>
      <w:r w:rsidRPr="00773ADC">
        <w:rPr>
          <w:rFonts w:ascii="Verdana" w:hAnsi="Verdana"/>
          <w:color w:val="000000"/>
          <w:sz w:val="28"/>
          <w:szCs w:val="28"/>
          <w:shd w:val="clear" w:color="auto" w:fill="FFFFFF"/>
        </w:rPr>
        <w:t xml:space="preserve">s misuse causes issues regarding unemployment, family difficulties and reduced social networks. </w:t>
      </w:r>
      <w:r w:rsidR="00290C94" w:rsidRPr="00773ADC">
        <w:rPr>
          <w:rFonts w:ascii="Verdana" w:hAnsi="Verdana"/>
          <w:color w:val="000000"/>
          <w:sz w:val="28"/>
          <w:szCs w:val="28"/>
          <w:shd w:val="clear" w:color="auto" w:fill="FFFFFF"/>
        </w:rPr>
        <w:t>Therefore,</w:t>
      </w:r>
      <w:r w:rsidRPr="00773ADC">
        <w:rPr>
          <w:rFonts w:ascii="Verdana" w:hAnsi="Verdana"/>
          <w:color w:val="000000"/>
          <w:sz w:val="28"/>
          <w:szCs w:val="28"/>
          <w:shd w:val="clear" w:color="auto" w:fill="FFFFFF"/>
        </w:rPr>
        <w:t xml:space="preserve"> people with the same </w:t>
      </w:r>
      <w:r w:rsidR="007A2651" w:rsidRPr="00773ADC">
        <w:rPr>
          <w:rFonts w:ascii="Verdana" w:hAnsi="Verdana"/>
          <w:color w:val="000000"/>
          <w:sz w:val="28"/>
          <w:szCs w:val="28"/>
          <w:shd w:val="clear" w:color="auto" w:fill="FFFFFF"/>
        </w:rPr>
        <w:t>p</w:t>
      </w:r>
      <w:r w:rsidRPr="00773ADC">
        <w:rPr>
          <w:rFonts w:ascii="Verdana" w:hAnsi="Verdana"/>
          <w:color w:val="000000"/>
          <w:sz w:val="28"/>
          <w:szCs w:val="28"/>
          <w:shd w:val="clear" w:color="auto" w:fill="FFFFFF"/>
        </w:rPr>
        <w:t>roblems tend to fit into certain groups.</w:t>
      </w:r>
    </w:p>
    <w:p w14:paraId="0232FC6A" w14:textId="701DF900" w:rsidR="007A2651" w:rsidRPr="00773ADC" w:rsidRDefault="008D3B08" w:rsidP="00AF024E">
      <w:pPr>
        <w:spacing w:line="480" w:lineRule="auto"/>
        <w:rPr>
          <w:rFonts w:ascii="Verdana" w:hAnsi="Verdana"/>
          <w:color w:val="000000"/>
          <w:sz w:val="28"/>
          <w:szCs w:val="28"/>
          <w:shd w:val="clear" w:color="auto" w:fill="FFFFFF"/>
        </w:rPr>
      </w:pPr>
      <w:r w:rsidRPr="00773ADC">
        <w:rPr>
          <w:rFonts w:ascii="Verdana" w:hAnsi="Verdana"/>
          <w:color w:val="000000"/>
          <w:sz w:val="28"/>
          <w:szCs w:val="28"/>
          <w:shd w:val="clear" w:color="auto" w:fill="FFFFFF"/>
        </w:rPr>
        <w:t xml:space="preserve">Thus, </w:t>
      </w:r>
      <w:r w:rsidR="007A2651" w:rsidRPr="00773ADC">
        <w:rPr>
          <w:rFonts w:ascii="Verdana" w:hAnsi="Verdana"/>
          <w:color w:val="000000"/>
          <w:sz w:val="28"/>
          <w:szCs w:val="28"/>
          <w:shd w:val="clear" w:color="auto" w:fill="FFFFFF"/>
        </w:rPr>
        <w:t>meaning the patient may struggle to fit into a new group and use the new skills learnt meaning they ma</w:t>
      </w:r>
      <w:r w:rsidR="000453A4" w:rsidRPr="00773ADC">
        <w:rPr>
          <w:rFonts w:ascii="Verdana" w:hAnsi="Verdana"/>
          <w:color w:val="000000"/>
          <w:sz w:val="28"/>
          <w:szCs w:val="28"/>
          <w:shd w:val="clear" w:color="auto" w:fill="FFFFFF"/>
        </w:rPr>
        <w:t>y</w:t>
      </w:r>
      <w:r w:rsidR="007A2651" w:rsidRPr="00773ADC">
        <w:rPr>
          <w:rFonts w:ascii="Verdana" w:hAnsi="Verdana"/>
          <w:color w:val="000000"/>
          <w:sz w:val="28"/>
          <w:szCs w:val="28"/>
          <w:shd w:val="clear" w:color="auto" w:fill="FFFFFF"/>
        </w:rPr>
        <w:t xml:space="preserve"> get feelings of depression and turn back to their original state. But as it is not clear how long June has been turning to alcohol, she will be able to adapt her coping skills and apply them to the community around her to allow herself to get past the negative addiction and make a better choice.</w:t>
      </w:r>
    </w:p>
    <w:p w14:paraId="3DF7B782" w14:textId="743A7856" w:rsidR="00BB177E" w:rsidRPr="00773ADC" w:rsidRDefault="006B4B7F" w:rsidP="00AF024E">
      <w:pPr>
        <w:spacing w:line="480" w:lineRule="auto"/>
        <w:rPr>
          <w:rFonts w:ascii="Verdana" w:hAnsi="Verdana"/>
          <w:sz w:val="28"/>
          <w:szCs w:val="28"/>
        </w:rPr>
      </w:pPr>
      <w:r w:rsidRPr="00773ADC">
        <w:rPr>
          <w:rFonts w:ascii="Verdana" w:hAnsi="Verdana"/>
          <w:sz w:val="28"/>
          <w:szCs w:val="28"/>
        </w:rPr>
        <w:t>In conclusion, it is clear to see that cognitive behavioural therapy is very useful for treating many issues which can be seen with regard to June. She had issues with PTSD, stress, depression, addiction and physic</w:t>
      </w:r>
      <w:r w:rsidR="000453A4" w:rsidRPr="00773ADC">
        <w:rPr>
          <w:rFonts w:ascii="Verdana" w:hAnsi="Verdana"/>
          <w:sz w:val="28"/>
          <w:szCs w:val="28"/>
        </w:rPr>
        <w:t>a</w:t>
      </w:r>
      <w:r w:rsidRPr="00773ADC">
        <w:rPr>
          <w:rFonts w:ascii="Verdana" w:hAnsi="Verdana"/>
          <w:sz w:val="28"/>
          <w:szCs w:val="28"/>
        </w:rPr>
        <w:t xml:space="preserve">l injury which CBT is able to treat. CBT is seen to reduce levels of stress and depression relating to PTSD and can additionally be useful in helping to cope with injury, by allowing positive thoughts and feelings to </w:t>
      </w:r>
      <w:r w:rsidRPr="00773ADC">
        <w:rPr>
          <w:rFonts w:ascii="Verdana" w:hAnsi="Verdana"/>
          <w:sz w:val="28"/>
          <w:szCs w:val="28"/>
        </w:rPr>
        <w:lastRenderedPageBreak/>
        <w:t xml:space="preserve">move on through life. </w:t>
      </w:r>
      <w:r w:rsidR="006337E3" w:rsidRPr="00773ADC">
        <w:rPr>
          <w:rFonts w:ascii="Verdana" w:hAnsi="Verdana"/>
          <w:sz w:val="28"/>
          <w:szCs w:val="28"/>
        </w:rPr>
        <w:t>However, there are some aspects of CBT which may cause issues such as relapsing</w:t>
      </w:r>
      <w:r w:rsidR="00773ADC">
        <w:rPr>
          <w:rFonts w:ascii="Verdana" w:hAnsi="Verdana"/>
          <w:sz w:val="28"/>
          <w:szCs w:val="28"/>
        </w:rPr>
        <w:t xml:space="preserve"> and</w:t>
      </w:r>
      <w:r w:rsidR="006337E3" w:rsidRPr="00773ADC">
        <w:rPr>
          <w:rFonts w:ascii="Verdana" w:hAnsi="Verdana"/>
          <w:sz w:val="28"/>
          <w:szCs w:val="28"/>
        </w:rPr>
        <w:t xml:space="preserve"> not decreasing symptoms</w:t>
      </w:r>
      <w:r w:rsidR="00773ADC">
        <w:rPr>
          <w:rFonts w:ascii="Verdana" w:hAnsi="Verdana"/>
          <w:sz w:val="28"/>
          <w:szCs w:val="28"/>
        </w:rPr>
        <w:t xml:space="preserve">. Therefore, June would benefit from CBT as it will allow her to cope with the traumatic </w:t>
      </w:r>
      <w:r w:rsidR="0008007A">
        <w:rPr>
          <w:rFonts w:ascii="Verdana" w:hAnsi="Verdana"/>
          <w:sz w:val="28"/>
          <w:szCs w:val="28"/>
        </w:rPr>
        <w:t>events,</w:t>
      </w:r>
      <w:r w:rsidR="00773ADC">
        <w:rPr>
          <w:rFonts w:ascii="Verdana" w:hAnsi="Verdana"/>
          <w:sz w:val="28"/>
          <w:szCs w:val="28"/>
        </w:rPr>
        <w:t xml:space="preserve"> but she may need follow up treatment along side this to allow for a full recovery.</w:t>
      </w:r>
      <w:r w:rsidR="009B0536">
        <w:rPr>
          <w:rFonts w:ascii="Verdana" w:hAnsi="Verdana"/>
          <w:sz w:val="28"/>
          <w:szCs w:val="28"/>
        </w:rPr>
        <w:t xml:space="preserve"> Furthermore, additional </w:t>
      </w:r>
      <w:r w:rsidR="00C96F30">
        <w:rPr>
          <w:rFonts w:ascii="Verdana" w:hAnsi="Verdana"/>
          <w:sz w:val="28"/>
          <w:szCs w:val="28"/>
        </w:rPr>
        <w:t>research needs to be conducted to apply to a range of issues which CBT can effectively treat.</w:t>
      </w:r>
    </w:p>
    <w:p w14:paraId="1CD4D646" w14:textId="77777777" w:rsidR="00AF024E" w:rsidRPr="00773ADC" w:rsidRDefault="00AF024E" w:rsidP="00AF024E">
      <w:pPr>
        <w:spacing w:line="480" w:lineRule="auto"/>
        <w:rPr>
          <w:rFonts w:ascii="Verdana" w:hAnsi="Verdana"/>
          <w:sz w:val="24"/>
          <w:szCs w:val="24"/>
        </w:rPr>
      </w:pPr>
    </w:p>
    <w:p w14:paraId="4B47DD1F" w14:textId="01E490A2" w:rsidR="00AF024E" w:rsidRPr="00773ADC" w:rsidRDefault="009F6772" w:rsidP="00AF024E">
      <w:pPr>
        <w:spacing w:line="480" w:lineRule="auto"/>
        <w:rPr>
          <w:rFonts w:ascii="Verdana" w:hAnsi="Verdana"/>
          <w:sz w:val="28"/>
          <w:szCs w:val="28"/>
        </w:rPr>
      </w:pPr>
      <w:r w:rsidRPr="00773ADC">
        <w:rPr>
          <w:rFonts w:ascii="Verdana" w:hAnsi="Verdana"/>
          <w:sz w:val="28"/>
          <w:szCs w:val="28"/>
        </w:rPr>
        <w:t>References</w:t>
      </w:r>
    </w:p>
    <w:p w14:paraId="292B5A01" w14:textId="77777777" w:rsidR="00773ADC" w:rsidRPr="00773ADC" w:rsidRDefault="00691EB8" w:rsidP="00773ADC">
      <w:pPr>
        <w:spacing w:line="480" w:lineRule="auto"/>
        <w:ind w:left="720" w:hanging="720"/>
        <w:rPr>
          <w:rFonts w:ascii="Verdana" w:hAnsi="Verdana" w:cs="Arial"/>
          <w:color w:val="222222"/>
          <w:sz w:val="28"/>
          <w:szCs w:val="28"/>
          <w:shd w:val="clear" w:color="auto" w:fill="FFFFFF"/>
        </w:rPr>
      </w:pPr>
      <w:r w:rsidRPr="00773ADC">
        <w:rPr>
          <w:rFonts w:ascii="Verdana" w:hAnsi="Verdana" w:cs="Arial"/>
          <w:color w:val="222222"/>
          <w:sz w:val="28"/>
          <w:szCs w:val="28"/>
          <w:shd w:val="clear" w:color="auto" w:fill="FFFFFF"/>
        </w:rPr>
        <w:t>Bisson, J. I., Shepherd, J. P., Joy, D., Probert, R., &amp; Newcombe, R. G. (2004). Early cognitive–behavioural therapy for post-traumatic stress symptoms after physical injury: randomised controlled trial. </w:t>
      </w:r>
      <w:r w:rsidRPr="00773ADC">
        <w:rPr>
          <w:rFonts w:ascii="Verdana" w:hAnsi="Verdana" w:cs="Arial"/>
          <w:i/>
          <w:iCs/>
          <w:color w:val="222222"/>
          <w:sz w:val="28"/>
          <w:szCs w:val="28"/>
          <w:shd w:val="clear" w:color="auto" w:fill="FFFFFF"/>
        </w:rPr>
        <w:t>The British journal of psychiatry</w:t>
      </w:r>
      <w:r w:rsidRPr="00773ADC">
        <w:rPr>
          <w:rFonts w:ascii="Verdana" w:hAnsi="Verdana" w:cs="Arial"/>
          <w:color w:val="222222"/>
          <w:sz w:val="28"/>
          <w:szCs w:val="28"/>
          <w:shd w:val="clear" w:color="auto" w:fill="FFFFFF"/>
        </w:rPr>
        <w:t>, </w:t>
      </w:r>
      <w:r w:rsidRPr="00773ADC">
        <w:rPr>
          <w:rFonts w:ascii="Verdana" w:hAnsi="Verdana" w:cs="Arial"/>
          <w:i/>
          <w:iCs/>
          <w:color w:val="222222"/>
          <w:sz w:val="28"/>
          <w:szCs w:val="28"/>
          <w:shd w:val="clear" w:color="auto" w:fill="FFFFFF"/>
        </w:rPr>
        <w:t>184</w:t>
      </w:r>
      <w:r w:rsidRPr="00773ADC">
        <w:rPr>
          <w:rFonts w:ascii="Verdana" w:hAnsi="Verdana" w:cs="Arial"/>
          <w:color w:val="222222"/>
          <w:sz w:val="28"/>
          <w:szCs w:val="28"/>
          <w:shd w:val="clear" w:color="auto" w:fill="FFFFFF"/>
        </w:rPr>
        <w:t>(1), 63-69.</w:t>
      </w:r>
      <w:r w:rsidR="00773ADC" w:rsidRPr="00773ADC">
        <w:rPr>
          <w:rFonts w:ascii="Verdana" w:hAnsi="Verdana" w:cs="Arial"/>
          <w:color w:val="222222"/>
          <w:sz w:val="28"/>
          <w:szCs w:val="28"/>
          <w:shd w:val="clear" w:color="auto" w:fill="FFFFFF"/>
        </w:rPr>
        <w:t xml:space="preserve"> </w:t>
      </w:r>
    </w:p>
    <w:p w14:paraId="1D1EE493" w14:textId="7F28AADB" w:rsidR="00691EB8" w:rsidRPr="00773ADC" w:rsidRDefault="00773ADC" w:rsidP="00773ADC">
      <w:pPr>
        <w:spacing w:line="480" w:lineRule="auto"/>
        <w:ind w:left="720" w:hanging="720"/>
        <w:rPr>
          <w:rFonts w:ascii="Verdana" w:hAnsi="Verdana" w:cs="Arial"/>
          <w:color w:val="222222"/>
          <w:sz w:val="28"/>
          <w:szCs w:val="28"/>
          <w:shd w:val="clear" w:color="auto" w:fill="FFFFFF"/>
        </w:rPr>
      </w:pPr>
      <w:r w:rsidRPr="00773ADC">
        <w:rPr>
          <w:rFonts w:ascii="Verdana" w:hAnsi="Verdana" w:cs="Arial"/>
          <w:color w:val="222222"/>
          <w:sz w:val="28"/>
          <w:szCs w:val="28"/>
          <w:shd w:val="clear" w:color="auto" w:fill="FFFFFF"/>
        </w:rPr>
        <w:t>Cattaneo, L. B., &amp; Goodman, L. A. (2005). Risk factors for re-abuse in intimate partner violence: A cross-disciplinary critical review. </w:t>
      </w:r>
      <w:r w:rsidRPr="00773ADC">
        <w:rPr>
          <w:rFonts w:ascii="Verdana" w:hAnsi="Verdana" w:cs="Arial"/>
          <w:i/>
          <w:iCs/>
          <w:color w:val="222222"/>
          <w:sz w:val="28"/>
          <w:szCs w:val="28"/>
          <w:shd w:val="clear" w:color="auto" w:fill="FFFFFF"/>
        </w:rPr>
        <w:t>Trauma, Violence, &amp; Abuse</w:t>
      </w:r>
      <w:r w:rsidRPr="00773ADC">
        <w:rPr>
          <w:rFonts w:ascii="Verdana" w:hAnsi="Verdana" w:cs="Arial"/>
          <w:color w:val="222222"/>
          <w:sz w:val="28"/>
          <w:szCs w:val="28"/>
          <w:shd w:val="clear" w:color="auto" w:fill="FFFFFF"/>
        </w:rPr>
        <w:t>, </w:t>
      </w:r>
      <w:r w:rsidRPr="00773ADC">
        <w:rPr>
          <w:rFonts w:ascii="Verdana" w:hAnsi="Verdana" w:cs="Arial"/>
          <w:i/>
          <w:iCs/>
          <w:color w:val="222222"/>
          <w:sz w:val="28"/>
          <w:szCs w:val="28"/>
          <w:shd w:val="clear" w:color="auto" w:fill="FFFFFF"/>
        </w:rPr>
        <w:t>6</w:t>
      </w:r>
      <w:r w:rsidRPr="00773ADC">
        <w:rPr>
          <w:rFonts w:ascii="Verdana" w:hAnsi="Verdana" w:cs="Arial"/>
          <w:color w:val="222222"/>
          <w:sz w:val="28"/>
          <w:szCs w:val="28"/>
          <w:shd w:val="clear" w:color="auto" w:fill="FFFFFF"/>
        </w:rPr>
        <w:t>(2), 141-175.</w:t>
      </w:r>
    </w:p>
    <w:p w14:paraId="46FF229F" w14:textId="1EAA61D7" w:rsidR="00773ADC" w:rsidRPr="00773ADC" w:rsidRDefault="00773ADC" w:rsidP="00773ADC">
      <w:pPr>
        <w:spacing w:line="480" w:lineRule="auto"/>
        <w:ind w:left="720" w:hanging="720"/>
        <w:rPr>
          <w:rFonts w:ascii="Verdana" w:hAnsi="Verdana" w:cs="Arial"/>
          <w:color w:val="222222"/>
          <w:sz w:val="28"/>
          <w:szCs w:val="28"/>
          <w:shd w:val="clear" w:color="auto" w:fill="FFFFFF"/>
        </w:rPr>
      </w:pPr>
      <w:r w:rsidRPr="00773ADC">
        <w:rPr>
          <w:rFonts w:ascii="Verdana" w:hAnsi="Verdana" w:cs="Arial"/>
          <w:color w:val="222222"/>
          <w:sz w:val="28"/>
          <w:szCs w:val="28"/>
          <w:shd w:val="clear" w:color="auto" w:fill="FFFFFF"/>
        </w:rPr>
        <w:t xml:space="preserve">Condino, V., Tanzilli, A., Speranza, A. M., &amp; Lingiardi, V. (2016). Therapeutic interventions in intimate partner </w:t>
      </w:r>
      <w:r w:rsidRPr="00773ADC">
        <w:rPr>
          <w:rFonts w:ascii="Verdana" w:hAnsi="Verdana" w:cs="Arial"/>
          <w:color w:val="222222"/>
          <w:sz w:val="28"/>
          <w:szCs w:val="28"/>
          <w:shd w:val="clear" w:color="auto" w:fill="FFFFFF"/>
        </w:rPr>
        <w:lastRenderedPageBreak/>
        <w:t>violence: an overview. </w:t>
      </w:r>
      <w:r w:rsidRPr="00773ADC">
        <w:rPr>
          <w:rFonts w:ascii="Verdana" w:hAnsi="Verdana" w:cs="Arial"/>
          <w:i/>
          <w:iCs/>
          <w:color w:val="222222"/>
          <w:sz w:val="28"/>
          <w:szCs w:val="28"/>
          <w:shd w:val="clear" w:color="auto" w:fill="FFFFFF"/>
        </w:rPr>
        <w:t>Research in psychotherapy: psychopathology, process and outcome</w:t>
      </w:r>
      <w:r w:rsidRPr="00773ADC">
        <w:rPr>
          <w:rFonts w:ascii="Verdana" w:hAnsi="Verdana" w:cs="Arial"/>
          <w:color w:val="222222"/>
          <w:sz w:val="28"/>
          <w:szCs w:val="28"/>
          <w:shd w:val="clear" w:color="auto" w:fill="FFFFFF"/>
        </w:rPr>
        <w:t>, </w:t>
      </w:r>
      <w:r w:rsidRPr="00773ADC">
        <w:rPr>
          <w:rFonts w:ascii="Verdana" w:hAnsi="Verdana" w:cs="Arial"/>
          <w:i/>
          <w:iCs/>
          <w:color w:val="222222"/>
          <w:sz w:val="28"/>
          <w:szCs w:val="28"/>
          <w:shd w:val="clear" w:color="auto" w:fill="FFFFFF"/>
        </w:rPr>
        <w:t>19</w:t>
      </w:r>
      <w:r w:rsidRPr="00773ADC">
        <w:rPr>
          <w:rFonts w:ascii="Verdana" w:hAnsi="Verdana" w:cs="Arial"/>
          <w:color w:val="222222"/>
          <w:sz w:val="28"/>
          <w:szCs w:val="28"/>
          <w:shd w:val="clear" w:color="auto" w:fill="FFFFFF"/>
        </w:rPr>
        <w:t>(2).</w:t>
      </w:r>
    </w:p>
    <w:p w14:paraId="61803063" w14:textId="77777777" w:rsidR="00773ADC" w:rsidRPr="00773ADC" w:rsidRDefault="00773ADC" w:rsidP="00773ADC">
      <w:pPr>
        <w:spacing w:line="480" w:lineRule="auto"/>
        <w:ind w:left="720" w:hanging="720"/>
        <w:rPr>
          <w:rFonts w:ascii="Verdana" w:hAnsi="Verdana" w:cs="Arial"/>
          <w:color w:val="222222"/>
          <w:sz w:val="28"/>
          <w:szCs w:val="28"/>
          <w:shd w:val="clear" w:color="auto" w:fill="FFFFFF"/>
        </w:rPr>
      </w:pPr>
      <w:r w:rsidRPr="00773ADC">
        <w:rPr>
          <w:rFonts w:ascii="Verdana" w:hAnsi="Verdana" w:cs="Arial"/>
          <w:color w:val="222222"/>
          <w:sz w:val="28"/>
          <w:szCs w:val="28"/>
          <w:shd w:val="clear" w:color="auto" w:fill="FFFFFF"/>
        </w:rPr>
        <w:t>Cougle, J. R., Resnick, H., &amp; Kilpatrick, D. G. (2009). A prospective examination of PTSD symptoms as risk factors for subsequent exposure to potentially traumatic events among women. </w:t>
      </w:r>
      <w:r w:rsidRPr="00773ADC">
        <w:rPr>
          <w:rFonts w:ascii="Verdana" w:hAnsi="Verdana" w:cs="Arial"/>
          <w:i/>
          <w:iCs/>
          <w:color w:val="222222"/>
          <w:sz w:val="28"/>
          <w:szCs w:val="28"/>
          <w:shd w:val="clear" w:color="auto" w:fill="FFFFFF"/>
        </w:rPr>
        <w:t>Journal of abnormal psychology</w:t>
      </w:r>
      <w:r w:rsidRPr="00773ADC">
        <w:rPr>
          <w:rFonts w:ascii="Verdana" w:hAnsi="Verdana" w:cs="Arial"/>
          <w:color w:val="222222"/>
          <w:sz w:val="28"/>
          <w:szCs w:val="28"/>
          <w:shd w:val="clear" w:color="auto" w:fill="FFFFFF"/>
        </w:rPr>
        <w:t>, </w:t>
      </w:r>
      <w:r w:rsidRPr="00773ADC">
        <w:rPr>
          <w:rFonts w:ascii="Verdana" w:hAnsi="Verdana" w:cs="Arial"/>
          <w:i/>
          <w:iCs/>
          <w:color w:val="222222"/>
          <w:sz w:val="28"/>
          <w:szCs w:val="28"/>
          <w:shd w:val="clear" w:color="auto" w:fill="FFFFFF"/>
        </w:rPr>
        <w:t>118</w:t>
      </w:r>
      <w:r w:rsidRPr="00773ADC">
        <w:rPr>
          <w:rFonts w:ascii="Verdana" w:hAnsi="Verdana" w:cs="Arial"/>
          <w:color w:val="222222"/>
          <w:sz w:val="28"/>
          <w:szCs w:val="28"/>
          <w:shd w:val="clear" w:color="auto" w:fill="FFFFFF"/>
        </w:rPr>
        <w:t>(2), 405.</w:t>
      </w:r>
    </w:p>
    <w:p w14:paraId="5622D730" w14:textId="77777777" w:rsidR="00773ADC" w:rsidRPr="00773ADC" w:rsidRDefault="00773ADC" w:rsidP="00773ADC">
      <w:pPr>
        <w:spacing w:line="480" w:lineRule="auto"/>
        <w:ind w:left="720" w:hanging="720"/>
        <w:rPr>
          <w:rFonts w:ascii="Verdana" w:hAnsi="Verdana" w:cs="Arial"/>
          <w:color w:val="222222"/>
          <w:sz w:val="28"/>
          <w:szCs w:val="28"/>
          <w:shd w:val="clear" w:color="auto" w:fill="FFFFFF"/>
        </w:rPr>
      </w:pPr>
      <w:r w:rsidRPr="00773ADC">
        <w:rPr>
          <w:rFonts w:ascii="Verdana" w:hAnsi="Verdana" w:cs="Arial"/>
          <w:color w:val="222222"/>
          <w:sz w:val="28"/>
          <w:szCs w:val="28"/>
          <w:shd w:val="clear" w:color="auto" w:fill="FFFFFF"/>
        </w:rPr>
        <w:t>Furlong, M., &amp; Oei, T. P. (2002). Changes to automatic thoughts and dysfunctional attitudes in group CBT for depression. </w:t>
      </w:r>
      <w:r w:rsidRPr="00773ADC">
        <w:rPr>
          <w:rFonts w:ascii="Verdana" w:hAnsi="Verdana" w:cs="Arial"/>
          <w:i/>
          <w:iCs/>
          <w:color w:val="222222"/>
          <w:sz w:val="28"/>
          <w:szCs w:val="28"/>
          <w:shd w:val="clear" w:color="auto" w:fill="FFFFFF"/>
        </w:rPr>
        <w:t>Behavioural and Cognitive Psychotherapy</w:t>
      </w:r>
      <w:r w:rsidRPr="00773ADC">
        <w:rPr>
          <w:rFonts w:ascii="Verdana" w:hAnsi="Verdana" w:cs="Arial"/>
          <w:color w:val="222222"/>
          <w:sz w:val="28"/>
          <w:szCs w:val="28"/>
          <w:shd w:val="clear" w:color="auto" w:fill="FFFFFF"/>
        </w:rPr>
        <w:t>, </w:t>
      </w:r>
      <w:r w:rsidRPr="00773ADC">
        <w:rPr>
          <w:rFonts w:ascii="Verdana" w:hAnsi="Verdana" w:cs="Arial"/>
          <w:i/>
          <w:iCs/>
          <w:color w:val="222222"/>
          <w:sz w:val="28"/>
          <w:szCs w:val="28"/>
          <w:shd w:val="clear" w:color="auto" w:fill="FFFFFF"/>
        </w:rPr>
        <w:t>30</w:t>
      </w:r>
      <w:r w:rsidRPr="00773ADC">
        <w:rPr>
          <w:rFonts w:ascii="Verdana" w:hAnsi="Verdana" w:cs="Arial"/>
          <w:color w:val="222222"/>
          <w:sz w:val="28"/>
          <w:szCs w:val="28"/>
          <w:shd w:val="clear" w:color="auto" w:fill="FFFFFF"/>
        </w:rPr>
        <w:t xml:space="preserve">(3), 351-360. </w:t>
      </w:r>
    </w:p>
    <w:p w14:paraId="1A9C86F7" w14:textId="36C46DAE" w:rsidR="00773ADC" w:rsidRPr="00773ADC" w:rsidRDefault="00773ADC" w:rsidP="00773ADC">
      <w:pPr>
        <w:spacing w:line="480" w:lineRule="auto"/>
        <w:ind w:left="720" w:hanging="720"/>
        <w:rPr>
          <w:rFonts w:ascii="Verdana" w:hAnsi="Verdana" w:cs="Arial"/>
          <w:color w:val="222222"/>
          <w:sz w:val="28"/>
          <w:szCs w:val="28"/>
          <w:shd w:val="clear" w:color="auto" w:fill="FFFFFF"/>
        </w:rPr>
      </w:pPr>
      <w:r w:rsidRPr="00773ADC">
        <w:rPr>
          <w:rFonts w:ascii="Verdana" w:hAnsi="Verdana" w:cs="Arial"/>
          <w:color w:val="222222"/>
          <w:sz w:val="28"/>
          <w:szCs w:val="28"/>
          <w:shd w:val="clear" w:color="auto" w:fill="FFFFFF"/>
        </w:rPr>
        <w:t>Gilligan, S. (1997). </w:t>
      </w:r>
      <w:r w:rsidRPr="00773ADC">
        <w:rPr>
          <w:rFonts w:ascii="Verdana" w:hAnsi="Verdana" w:cs="Arial"/>
          <w:i/>
          <w:iCs/>
          <w:color w:val="222222"/>
          <w:sz w:val="28"/>
          <w:szCs w:val="28"/>
          <w:shd w:val="clear" w:color="auto" w:fill="FFFFFF"/>
        </w:rPr>
        <w:t>The courage to love: Principles and practices of self-relations psychotherapy</w:t>
      </w:r>
      <w:r w:rsidRPr="00773ADC">
        <w:rPr>
          <w:rFonts w:ascii="Verdana" w:hAnsi="Verdana" w:cs="Arial"/>
          <w:color w:val="222222"/>
          <w:sz w:val="28"/>
          <w:szCs w:val="28"/>
          <w:shd w:val="clear" w:color="auto" w:fill="FFFFFF"/>
        </w:rPr>
        <w:t>. WW Norton &amp; Company.</w:t>
      </w:r>
    </w:p>
    <w:p w14:paraId="08363468" w14:textId="562F933C" w:rsidR="00773ADC" w:rsidRPr="00773ADC" w:rsidRDefault="00773ADC" w:rsidP="00773ADC">
      <w:pPr>
        <w:pStyle w:val="Heading1"/>
        <w:shd w:val="clear" w:color="auto" w:fill="FFFFFF"/>
        <w:spacing w:before="0" w:beforeAutospacing="0" w:after="0" w:afterAutospacing="0" w:line="480" w:lineRule="auto"/>
        <w:ind w:left="720" w:hanging="720"/>
        <w:textAlignment w:val="baseline"/>
        <w:rPr>
          <w:rFonts w:ascii="Verdana" w:hAnsi="Verdana" w:cs="Arial"/>
          <w:b w:val="0"/>
          <w:color w:val="0B0C0C"/>
          <w:sz w:val="28"/>
          <w:szCs w:val="28"/>
        </w:rPr>
      </w:pPr>
      <w:r w:rsidRPr="00773ADC">
        <w:rPr>
          <w:rFonts w:ascii="Verdana" w:hAnsi="Verdana" w:cs="Arial"/>
          <w:b w:val="0"/>
          <w:color w:val="0B0C0C"/>
          <w:sz w:val="28"/>
          <w:szCs w:val="28"/>
        </w:rPr>
        <w:t>Gov.uk (2018). Domestic abuse: how to get help. Available at:</w:t>
      </w:r>
      <w:r w:rsidRPr="00773ADC">
        <w:rPr>
          <w:rFonts w:ascii="Verdana" w:hAnsi="Verdana"/>
          <w:sz w:val="28"/>
          <w:szCs w:val="28"/>
        </w:rPr>
        <w:t xml:space="preserve"> </w:t>
      </w:r>
      <w:r w:rsidRPr="00773ADC">
        <w:rPr>
          <w:rFonts w:ascii="Verdana" w:hAnsi="Verdana" w:cs="Arial"/>
          <w:b w:val="0"/>
          <w:color w:val="0B0C0C"/>
          <w:sz w:val="28"/>
          <w:szCs w:val="28"/>
        </w:rPr>
        <w:t>https://www.gov.uk/guidance/domestic-abuse-how-to-get-help</w:t>
      </w:r>
    </w:p>
    <w:p w14:paraId="08E37F6F" w14:textId="20F25464" w:rsidR="00773ADC" w:rsidRPr="00773ADC" w:rsidRDefault="00773ADC" w:rsidP="00773ADC">
      <w:pPr>
        <w:spacing w:line="480" w:lineRule="auto"/>
        <w:ind w:left="720" w:hanging="720"/>
        <w:rPr>
          <w:rFonts w:ascii="Verdana" w:hAnsi="Verdana" w:cs="Arial"/>
          <w:color w:val="222222"/>
          <w:sz w:val="28"/>
          <w:szCs w:val="28"/>
          <w:shd w:val="clear" w:color="auto" w:fill="FFFFFF"/>
        </w:rPr>
      </w:pPr>
      <w:r w:rsidRPr="00773ADC">
        <w:rPr>
          <w:rFonts w:ascii="Verdana" w:hAnsi="Verdana" w:cs="Arial"/>
          <w:color w:val="222222"/>
          <w:sz w:val="28"/>
          <w:szCs w:val="28"/>
          <w:shd w:val="clear" w:color="auto" w:fill="FFFFFF"/>
        </w:rPr>
        <w:t xml:space="preserve">Hofmann, S. G., Sawyer, A. T., Witt, A. A., &amp; Oh, D. (2010). The effect of mindfulness-based therapy on anxiety and </w:t>
      </w:r>
      <w:r w:rsidRPr="00773ADC">
        <w:rPr>
          <w:rFonts w:ascii="Verdana" w:hAnsi="Verdana" w:cs="Arial"/>
          <w:color w:val="222222"/>
          <w:sz w:val="28"/>
          <w:szCs w:val="28"/>
          <w:shd w:val="clear" w:color="auto" w:fill="FFFFFF"/>
        </w:rPr>
        <w:lastRenderedPageBreak/>
        <w:t>depression: A meta-analytic review. </w:t>
      </w:r>
      <w:r w:rsidRPr="00773ADC">
        <w:rPr>
          <w:rFonts w:ascii="Verdana" w:hAnsi="Verdana" w:cs="Arial"/>
          <w:i/>
          <w:iCs/>
          <w:color w:val="222222"/>
          <w:sz w:val="28"/>
          <w:szCs w:val="28"/>
          <w:shd w:val="clear" w:color="auto" w:fill="FFFFFF"/>
        </w:rPr>
        <w:t>Journal of consulting and clinical psychology</w:t>
      </w:r>
      <w:r w:rsidRPr="00773ADC">
        <w:rPr>
          <w:rFonts w:ascii="Verdana" w:hAnsi="Verdana" w:cs="Arial"/>
          <w:color w:val="222222"/>
          <w:sz w:val="28"/>
          <w:szCs w:val="28"/>
          <w:shd w:val="clear" w:color="auto" w:fill="FFFFFF"/>
        </w:rPr>
        <w:t>, </w:t>
      </w:r>
      <w:r w:rsidRPr="00773ADC">
        <w:rPr>
          <w:rFonts w:ascii="Verdana" w:hAnsi="Verdana" w:cs="Arial"/>
          <w:i/>
          <w:iCs/>
          <w:color w:val="222222"/>
          <w:sz w:val="28"/>
          <w:szCs w:val="28"/>
          <w:shd w:val="clear" w:color="auto" w:fill="FFFFFF"/>
        </w:rPr>
        <w:t>78</w:t>
      </w:r>
      <w:r w:rsidRPr="00773ADC">
        <w:rPr>
          <w:rFonts w:ascii="Verdana" w:hAnsi="Verdana" w:cs="Arial"/>
          <w:color w:val="222222"/>
          <w:sz w:val="28"/>
          <w:szCs w:val="28"/>
          <w:shd w:val="clear" w:color="auto" w:fill="FFFFFF"/>
        </w:rPr>
        <w:t>(2), 169.</w:t>
      </w:r>
    </w:p>
    <w:p w14:paraId="2A43221C" w14:textId="77777777" w:rsidR="00773ADC" w:rsidRPr="00773ADC" w:rsidRDefault="00773ADC" w:rsidP="00773ADC">
      <w:pPr>
        <w:spacing w:line="480" w:lineRule="auto"/>
        <w:ind w:left="720" w:hanging="720"/>
        <w:rPr>
          <w:rFonts w:ascii="Verdana" w:hAnsi="Verdana" w:cs="Arial"/>
          <w:color w:val="222222"/>
          <w:sz w:val="28"/>
          <w:szCs w:val="28"/>
          <w:shd w:val="clear" w:color="auto" w:fill="FFFFFF"/>
        </w:rPr>
      </w:pPr>
      <w:r w:rsidRPr="00773ADC">
        <w:rPr>
          <w:rFonts w:ascii="Verdana" w:hAnsi="Verdana" w:cs="Arial"/>
          <w:color w:val="222222"/>
          <w:sz w:val="28"/>
          <w:szCs w:val="28"/>
          <w:shd w:val="clear" w:color="auto" w:fill="FFFFFF"/>
        </w:rPr>
        <w:t>Iverson, K. M., Gradus, J. L., Resick, P. A., Suvak, M. K., Smith, K. F., &amp; Monson, C. M. (2011). Cognitive–behavioural therapy for PTSD and depression symptoms reduces risk for future intimate partner violence among interpersonal trauma survivors. </w:t>
      </w:r>
      <w:r w:rsidRPr="00773ADC">
        <w:rPr>
          <w:rFonts w:ascii="Verdana" w:hAnsi="Verdana" w:cs="Arial"/>
          <w:i/>
          <w:iCs/>
          <w:color w:val="222222"/>
          <w:sz w:val="28"/>
          <w:szCs w:val="28"/>
          <w:shd w:val="clear" w:color="auto" w:fill="FFFFFF"/>
        </w:rPr>
        <w:t>Journal of consulting and clinical psychology</w:t>
      </w:r>
      <w:r w:rsidRPr="00773ADC">
        <w:rPr>
          <w:rFonts w:ascii="Verdana" w:hAnsi="Verdana" w:cs="Arial"/>
          <w:color w:val="222222"/>
          <w:sz w:val="28"/>
          <w:szCs w:val="28"/>
          <w:shd w:val="clear" w:color="auto" w:fill="FFFFFF"/>
        </w:rPr>
        <w:t>, </w:t>
      </w:r>
      <w:r w:rsidRPr="00773ADC">
        <w:rPr>
          <w:rFonts w:ascii="Verdana" w:hAnsi="Verdana" w:cs="Arial"/>
          <w:i/>
          <w:iCs/>
          <w:color w:val="222222"/>
          <w:sz w:val="28"/>
          <w:szCs w:val="28"/>
          <w:shd w:val="clear" w:color="auto" w:fill="FFFFFF"/>
        </w:rPr>
        <w:t>79</w:t>
      </w:r>
      <w:r w:rsidRPr="00773ADC">
        <w:rPr>
          <w:rFonts w:ascii="Verdana" w:hAnsi="Verdana" w:cs="Arial"/>
          <w:color w:val="222222"/>
          <w:sz w:val="28"/>
          <w:szCs w:val="28"/>
          <w:shd w:val="clear" w:color="auto" w:fill="FFFFFF"/>
        </w:rPr>
        <w:t>(2), 193.</w:t>
      </w:r>
    </w:p>
    <w:p w14:paraId="1058867F" w14:textId="1B52A7A4" w:rsidR="00773ADC" w:rsidRPr="00773ADC" w:rsidRDefault="00773ADC" w:rsidP="00773ADC">
      <w:pPr>
        <w:spacing w:line="480" w:lineRule="auto"/>
        <w:ind w:left="720" w:hanging="720"/>
        <w:rPr>
          <w:rFonts w:ascii="Verdana" w:hAnsi="Verdana" w:cs="Arial"/>
          <w:color w:val="333333"/>
          <w:sz w:val="28"/>
          <w:szCs w:val="28"/>
          <w:shd w:val="clear" w:color="auto" w:fill="FFFFFF"/>
        </w:rPr>
      </w:pPr>
      <w:r w:rsidRPr="00773ADC">
        <w:rPr>
          <w:rFonts w:ascii="Verdana" w:hAnsi="Verdana" w:cs="Arial"/>
          <w:color w:val="333333"/>
          <w:sz w:val="28"/>
          <w:szCs w:val="28"/>
          <w:shd w:val="clear" w:color="auto" w:fill="FFFFFF"/>
        </w:rPr>
        <w:t>Joseph, J. S., &amp; Gray, M. J. (2008). Exposure therapy for posttraumatic stress disorder. </w:t>
      </w:r>
      <w:r w:rsidRPr="00773ADC">
        <w:rPr>
          <w:rStyle w:val="Emphasis"/>
          <w:rFonts w:ascii="Verdana" w:hAnsi="Verdana" w:cs="Arial"/>
          <w:color w:val="333333"/>
          <w:sz w:val="28"/>
          <w:szCs w:val="28"/>
          <w:shd w:val="clear" w:color="auto" w:fill="FFFFFF"/>
        </w:rPr>
        <w:t>The Journal of Behaviour Analysis of Offender and Victim Treatment and Prevention, 1</w:t>
      </w:r>
      <w:r w:rsidRPr="00773ADC">
        <w:rPr>
          <w:rFonts w:ascii="Verdana" w:hAnsi="Verdana" w:cs="Arial"/>
          <w:color w:val="333333"/>
          <w:sz w:val="28"/>
          <w:szCs w:val="28"/>
          <w:shd w:val="clear" w:color="auto" w:fill="FFFFFF"/>
        </w:rPr>
        <w:t xml:space="preserve">(4), 69-79. </w:t>
      </w:r>
      <w:hyperlink r:id="rId13" w:history="1">
        <w:r w:rsidRPr="00773ADC">
          <w:rPr>
            <w:rStyle w:val="Hyperlink"/>
            <w:rFonts w:ascii="Verdana" w:hAnsi="Verdana" w:cs="Arial"/>
            <w:sz w:val="28"/>
            <w:szCs w:val="28"/>
            <w:shd w:val="clear" w:color="auto" w:fill="FFFFFF"/>
          </w:rPr>
          <w:t>http://dx.doi.org/10.1037/h0100457</w:t>
        </w:r>
      </w:hyperlink>
    </w:p>
    <w:p w14:paraId="24C1CD3A" w14:textId="124B3526" w:rsidR="00773ADC" w:rsidRPr="00773ADC" w:rsidRDefault="00773ADC" w:rsidP="00773ADC">
      <w:pPr>
        <w:spacing w:line="480" w:lineRule="auto"/>
        <w:ind w:left="720" w:hanging="720"/>
        <w:rPr>
          <w:rFonts w:ascii="Verdana" w:hAnsi="Verdana" w:cs="Arial"/>
          <w:color w:val="222222"/>
          <w:sz w:val="28"/>
          <w:szCs w:val="28"/>
          <w:shd w:val="clear" w:color="auto" w:fill="FFFFFF"/>
        </w:rPr>
      </w:pPr>
      <w:r w:rsidRPr="00773ADC">
        <w:rPr>
          <w:rFonts w:ascii="Verdana" w:hAnsi="Verdana" w:cs="Arial"/>
          <w:color w:val="222222"/>
          <w:sz w:val="28"/>
          <w:szCs w:val="28"/>
          <w:shd w:val="clear" w:color="auto" w:fill="FFFFFF"/>
        </w:rPr>
        <w:t>Kabat</w:t>
      </w:r>
      <w:r w:rsidRPr="00773ADC">
        <w:rPr>
          <w:rFonts w:ascii="Cambria Math" w:hAnsi="Cambria Math" w:cs="Cambria Math"/>
          <w:color w:val="222222"/>
          <w:sz w:val="28"/>
          <w:szCs w:val="28"/>
          <w:shd w:val="clear" w:color="auto" w:fill="FFFFFF"/>
        </w:rPr>
        <w:t>‐</w:t>
      </w:r>
      <w:r w:rsidRPr="00773ADC">
        <w:rPr>
          <w:rFonts w:ascii="Verdana" w:hAnsi="Verdana" w:cs="Arial"/>
          <w:color w:val="222222"/>
          <w:sz w:val="28"/>
          <w:szCs w:val="28"/>
          <w:shd w:val="clear" w:color="auto" w:fill="FFFFFF"/>
        </w:rPr>
        <w:t>Zinn, J. (2003). Mind</w:t>
      </w:r>
      <w:r w:rsidRPr="00773ADC">
        <w:rPr>
          <w:rFonts w:ascii="Verdana" w:hAnsi="Verdana"/>
          <w:noProof/>
          <w:sz w:val="28"/>
          <w:szCs w:val="28"/>
        </w:rPr>
        <w:t xml:space="preserve"> </w:t>
      </w:r>
      <w:r w:rsidRPr="00773ADC">
        <w:rPr>
          <w:rFonts w:ascii="Verdana" w:hAnsi="Verdana" w:cs="Arial"/>
          <w:color w:val="222222"/>
          <w:sz w:val="28"/>
          <w:szCs w:val="28"/>
          <w:shd w:val="clear" w:color="auto" w:fill="FFFFFF"/>
        </w:rPr>
        <w:t>fulness</w:t>
      </w:r>
      <w:r w:rsidRPr="00773ADC">
        <w:rPr>
          <w:rFonts w:ascii="Cambria Math" w:hAnsi="Cambria Math" w:cs="Cambria Math"/>
          <w:color w:val="222222"/>
          <w:sz w:val="28"/>
          <w:szCs w:val="28"/>
          <w:shd w:val="clear" w:color="auto" w:fill="FFFFFF"/>
        </w:rPr>
        <w:t>‐</w:t>
      </w:r>
      <w:r w:rsidRPr="00773ADC">
        <w:rPr>
          <w:rFonts w:ascii="Verdana" w:hAnsi="Verdana" w:cs="Arial"/>
          <w:color w:val="222222"/>
          <w:sz w:val="28"/>
          <w:szCs w:val="28"/>
          <w:shd w:val="clear" w:color="auto" w:fill="FFFFFF"/>
        </w:rPr>
        <w:t>based interventions in context: past, present, and future. </w:t>
      </w:r>
      <w:r w:rsidRPr="00773ADC">
        <w:rPr>
          <w:rFonts w:ascii="Verdana" w:hAnsi="Verdana" w:cs="Arial"/>
          <w:i/>
          <w:iCs/>
          <w:color w:val="222222"/>
          <w:sz w:val="28"/>
          <w:szCs w:val="28"/>
          <w:shd w:val="clear" w:color="auto" w:fill="FFFFFF"/>
        </w:rPr>
        <w:t>Clinical psychology: Science and practice</w:t>
      </w:r>
      <w:r w:rsidRPr="00773ADC">
        <w:rPr>
          <w:rFonts w:ascii="Verdana" w:hAnsi="Verdana" w:cs="Arial"/>
          <w:color w:val="222222"/>
          <w:sz w:val="28"/>
          <w:szCs w:val="28"/>
          <w:shd w:val="clear" w:color="auto" w:fill="FFFFFF"/>
        </w:rPr>
        <w:t>, </w:t>
      </w:r>
      <w:r w:rsidRPr="00773ADC">
        <w:rPr>
          <w:rFonts w:ascii="Verdana" w:hAnsi="Verdana" w:cs="Arial"/>
          <w:i/>
          <w:iCs/>
          <w:color w:val="222222"/>
          <w:sz w:val="28"/>
          <w:szCs w:val="28"/>
          <w:shd w:val="clear" w:color="auto" w:fill="FFFFFF"/>
        </w:rPr>
        <w:t>10</w:t>
      </w:r>
      <w:r w:rsidRPr="00773ADC">
        <w:rPr>
          <w:rFonts w:ascii="Verdana" w:hAnsi="Verdana" w:cs="Arial"/>
          <w:color w:val="222222"/>
          <w:sz w:val="28"/>
          <w:szCs w:val="28"/>
          <w:shd w:val="clear" w:color="auto" w:fill="FFFFFF"/>
        </w:rPr>
        <w:t>(2), 144-156.</w:t>
      </w:r>
    </w:p>
    <w:p w14:paraId="388D3B0B" w14:textId="694F1C54" w:rsidR="00691EB8" w:rsidRPr="00773ADC" w:rsidRDefault="00773ADC" w:rsidP="00773ADC">
      <w:pPr>
        <w:spacing w:line="480" w:lineRule="auto"/>
        <w:ind w:left="720" w:hanging="720"/>
        <w:rPr>
          <w:rFonts w:ascii="Verdana" w:hAnsi="Verdana"/>
          <w:sz w:val="28"/>
          <w:szCs w:val="28"/>
        </w:rPr>
      </w:pPr>
      <w:r w:rsidRPr="00773ADC">
        <w:rPr>
          <w:rFonts w:ascii="Verdana" w:hAnsi="Verdana" w:cs="Arial"/>
          <w:color w:val="222222"/>
          <w:sz w:val="28"/>
          <w:szCs w:val="28"/>
          <w:shd w:val="clear" w:color="auto" w:fill="FFFFFF"/>
        </w:rPr>
        <w:t>McHugh, R. K., Hearon, B. A., &amp; Otto, M. W. (2010). Cognitive behavioural therapy for substance use disorders. </w:t>
      </w:r>
      <w:r w:rsidRPr="00773ADC">
        <w:rPr>
          <w:rFonts w:ascii="Verdana" w:hAnsi="Verdana" w:cs="Arial"/>
          <w:i/>
          <w:iCs/>
          <w:color w:val="222222"/>
          <w:sz w:val="28"/>
          <w:szCs w:val="28"/>
          <w:shd w:val="clear" w:color="auto" w:fill="FFFFFF"/>
        </w:rPr>
        <w:t>Psychiatric Clinics</w:t>
      </w:r>
      <w:r w:rsidRPr="00773ADC">
        <w:rPr>
          <w:rFonts w:ascii="Verdana" w:hAnsi="Verdana" w:cs="Arial"/>
          <w:color w:val="222222"/>
          <w:sz w:val="28"/>
          <w:szCs w:val="28"/>
          <w:shd w:val="clear" w:color="auto" w:fill="FFFFFF"/>
        </w:rPr>
        <w:t>, </w:t>
      </w:r>
      <w:r w:rsidRPr="00773ADC">
        <w:rPr>
          <w:rFonts w:ascii="Verdana" w:hAnsi="Verdana" w:cs="Arial"/>
          <w:i/>
          <w:iCs/>
          <w:color w:val="222222"/>
          <w:sz w:val="28"/>
          <w:szCs w:val="28"/>
          <w:shd w:val="clear" w:color="auto" w:fill="FFFFFF"/>
        </w:rPr>
        <w:t>33</w:t>
      </w:r>
      <w:r w:rsidRPr="00773ADC">
        <w:rPr>
          <w:rFonts w:ascii="Verdana" w:hAnsi="Verdana" w:cs="Arial"/>
          <w:color w:val="222222"/>
          <w:sz w:val="28"/>
          <w:szCs w:val="28"/>
          <w:shd w:val="clear" w:color="auto" w:fill="FFFFFF"/>
        </w:rPr>
        <w:t>(3), 511-525.</w:t>
      </w:r>
    </w:p>
    <w:p w14:paraId="4220658B" w14:textId="232502FC" w:rsidR="009F6772" w:rsidRPr="00773ADC" w:rsidRDefault="009F6772" w:rsidP="00773ADC">
      <w:pPr>
        <w:spacing w:line="480" w:lineRule="auto"/>
        <w:ind w:left="720" w:hanging="720"/>
        <w:rPr>
          <w:rFonts w:ascii="Verdana" w:hAnsi="Verdana" w:cs="Helvetica"/>
          <w:color w:val="323132"/>
          <w:sz w:val="28"/>
          <w:szCs w:val="28"/>
          <w:shd w:val="clear" w:color="auto" w:fill="FFFFFF"/>
        </w:rPr>
      </w:pPr>
      <w:r w:rsidRPr="00773ADC">
        <w:rPr>
          <w:rFonts w:ascii="Verdana" w:hAnsi="Verdana" w:cs="Helvetica"/>
          <w:color w:val="323132"/>
          <w:sz w:val="28"/>
          <w:szCs w:val="28"/>
          <w:shd w:val="clear" w:color="auto" w:fill="FFFFFF"/>
        </w:rPr>
        <w:lastRenderedPageBreak/>
        <w:t xml:space="preserve">Office for national statistics (2018). Domestic abuse in England and wales: year ending </w:t>
      </w:r>
      <w:r w:rsidR="008659F8" w:rsidRPr="00773ADC">
        <w:rPr>
          <w:rFonts w:ascii="Verdana" w:hAnsi="Verdana" w:cs="Helvetica"/>
          <w:color w:val="323132"/>
          <w:sz w:val="28"/>
          <w:szCs w:val="28"/>
          <w:shd w:val="clear" w:color="auto" w:fill="FFFFFF"/>
        </w:rPr>
        <w:t>March</w:t>
      </w:r>
      <w:r w:rsidRPr="00773ADC">
        <w:rPr>
          <w:rFonts w:ascii="Verdana" w:hAnsi="Verdana" w:cs="Helvetica"/>
          <w:color w:val="323132"/>
          <w:sz w:val="28"/>
          <w:szCs w:val="28"/>
          <w:shd w:val="clear" w:color="auto" w:fill="FFFFFF"/>
        </w:rPr>
        <w:t xml:space="preserve"> 2018. Available at:</w:t>
      </w:r>
      <w:r w:rsidRPr="00773ADC">
        <w:rPr>
          <w:rFonts w:ascii="Verdana" w:hAnsi="Verdana"/>
          <w:sz w:val="28"/>
          <w:szCs w:val="28"/>
        </w:rPr>
        <w:t xml:space="preserve"> </w:t>
      </w:r>
      <w:hyperlink r:id="rId14" w:anchor="understanding-domestic-abuse" w:history="1">
        <w:r w:rsidR="00773ADC" w:rsidRPr="00773ADC">
          <w:rPr>
            <w:rStyle w:val="Hyperlink"/>
            <w:rFonts w:ascii="Verdana" w:hAnsi="Verdana" w:cs="Helvetica"/>
            <w:sz w:val="28"/>
            <w:szCs w:val="28"/>
            <w:shd w:val="clear" w:color="auto" w:fill="FFFFFF"/>
          </w:rPr>
          <w:t>https://www.ons.gov.uk/peoplepopulationandcommunity/crimeandjustice/bulletins/domesticabuseinenglandandwales/yearendingmarch2018#understanding-domestic-abuse</w:t>
        </w:r>
      </w:hyperlink>
    </w:p>
    <w:p w14:paraId="056930ED" w14:textId="031FA116" w:rsidR="00773ADC" w:rsidRPr="00773ADC" w:rsidRDefault="00773ADC" w:rsidP="00773ADC">
      <w:pPr>
        <w:spacing w:line="480" w:lineRule="auto"/>
        <w:ind w:left="720" w:hanging="720"/>
        <w:rPr>
          <w:rFonts w:ascii="Verdana" w:hAnsi="Verdana" w:cs="Arial"/>
          <w:color w:val="222222"/>
          <w:sz w:val="28"/>
          <w:szCs w:val="28"/>
          <w:shd w:val="clear" w:color="auto" w:fill="FFFFFF"/>
        </w:rPr>
      </w:pPr>
      <w:r w:rsidRPr="00773ADC">
        <w:rPr>
          <w:rFonts w:ascii="Verdana" w:hAnsi="Verdana" w:cs="Arial"/>
          <w:color w:val="222222"/>
          <w:sz w:val="28"/>
          <w:szCs w:val="28"/>
          <w:shd w:val="clear" w:color="auto" w:fill="FFFFFF"/>
        </w:rPr>
        <w:t>Ortner, C. N., Kilner, S. J., &amp; Zelazo, P. D. (2007). Mindfulness meditation and reduced emotional interference on a cognitive task. </w:t>
      </w:r>
      <w:r w:rsidRPr="00773ADC">
        <w:rPr>
          <w:rFonts w:ascii="Verdana" w:hAnsi="Verdana" w:cs="Arial"/>
          <w:i/>
          <w:iCs/>
          <w:color w:val="222222"/>
          <w:sz w:val="28"/>
          <w:szCs w:val="28"/>
          <w:shd w:val="clear" w:color="auto" w:fill="FFFFFF"/>
        </w:rPr>
        <w:t>Motivation and emotion</w:t>
      </w:r>
      <w:r w:rsidRPr="00773ADC">
        <w:rPr>
          <w:rFonts w:ascii="Verdana" w:hAnsi="Verdana" w:cs="Arial"/>
          <w:color w:val="222222"/>
          <w:sz w:val="28"/>
          <w:szCs w:val="28"/>
          <w:shd w:val="clear" w:color="auto" w:fill="FFFFFF"/>
        </w:rPr>
        <w:t>, </w:t>
      </w:r>
      <w:r w:rsidRPr="00773ADC">
        <w:rPr>
          <w:rFonts w:ascii="Verdana" w:hAnsi="Verdana" w:cs="Arial"/>
          <w:i/>
          <w:iCs/>
          <w:color w:val="222222"/>
          <w:sz w:val="28"/>
          <w:szCs w:val="28"/>
          <w:shd w:val="clear" w:color="auto" w:fill="FFFFFF"/>
        </w:rPr>
        <w:t>31</w:t>
      </w:r>
      <w:r w:rsidRPr="00773ADC">
        <w:rPr>
          <w:rFonts w:ascii="Verdana" w:hAnsi="Verdana" w:cs="Arial"/>
          <w:color w:val="222222"/>
          <w:sz w:val="28"/>
          <w:szCs w:val="28"/>
          <w:shd w:val="clear" w:color="auto" w:fill="FFFFFF"/>
        </w:rPr>
        <w:t>(4), 271-283.</w:t>
      </w:r>
    </w:p>
    <w:p w14:paraId="71D4B9D2" w14:textId="6F73714D" w:rsidR="00773ADC" w:rsidRPr="00773ADC" w:rsidRDefault="00773ADC" w:rsidP="00773ADC">
      <w:pPr>
        <w:spacing w:line="480" w:lineRule="auto"/>
        <w:ind w:left="720" w:hanging="720"/>
        <w:rPr>
          <w:rFonts w:ascii="Verdana" w:hAnsi="Verdana"/>
          <w:sz w:val="28"/>
          <w:szCs w:val="28"/>
        </w:rPr>
      </w:pPr>
      <w:r w:rsidRPr="00773ADC">
        <w:rPr>
          <w:rFonts w:ascii="Verdana" w:hAnsi="Verdana" w:cs="Arial"/>
          <w:color w:val="222222"/>
          <w:sz w:val="28"/>
          <w:szCs w:val="28"/>
          <w:shd w:val="clear" w:color="auto" w:fill="FFFFFF"/>
        </w:rPr>
        <w:t>Powers, M. B., Halpern, J. M., Ferenschak, M. P., Gillihan, S. J., &amp; Foa, E. B. (2010). A meta-analytic review of prolonged exposure for posttraumatic stress disorder. </w:t>
      </w:r>
      <w:r w:rsidRPr="00773ADC">
        <w:rPr>
          <w:rFonts w:ascii="Verdana" w:hAnsi="Verdana" w:cs="Arial"/>
          <w:i/>
          <w:iCs/>
          <w:color w:val="222222"/>
          <w:sz w:val="28"/>
          <w:szCs w:val="28"/>
          <w:shd w:val="clear" w:color="auto" w:fill="FFFFFF"/>
        </w:rPr>
        <w:t>Clinical psychology review</w:t>
      </w:r>
      <w:r w:rsidRPr="00773ADC">
        <w:rPr>
          <w:rFonts w:ascii="Verdana" w:hAnsi="Verdana" w:cs="Arial"/>
          <w:color w:val="222222"/>
          <w:sz w:val="28"/>
          <w:szCs w:val="28"/>
          <w:shd w:val="clear" w:color="auto" w:fill="FFFFFF"/>
        </w:rPr>
        <w:t>, </w:t>
      </w:r>
      <w:r w:rsidRPr="00773ADC">
        <w:rPr>
          <w:rFonts w:ascii="Verdana" w:hAnsi="Verdana" w:cs="Arial"/>
          <w:i/>
          <w:iCs/>
          <w:color w:val="222222"/>
          <w:sz w:val="28"/>
          <w:szCs w:val="28"/>
          <w:shd w:val="clear" w:color="auto" w:fill="FFFFFF"/>
        </w:rPr>
        <w:t>30</w:t>
      </w:r>
      <w:r w:rsidRPr="00773ADC">
        <w:rPr>
          <w:rFonts w:ascii="Verdana" w:hAnsi="Verdana" w:cs="Arial"/>
          <w:color w:val="222222"/>
          <w:sz w:val="28"/>
          <w:szCs w:val="28"/>
          <w:shd w:val="clear" w:color="auto" w:fill="FFFFFF"/>
        </w:rPr>
        <w:t>(6), 635-641.</w:t>
      </w:r>
    </w:p>
    <w:p w14:paraId="47CD84AE" w14:textId="3ACE8C8A" w:rsidR="00AF024E" w:rsidRPr="00773ADC" w:rsidRDefault="00716DE8" w:rsidP="00773ADC">
      <w:pPr>
        <w:spacing w:line="480" w:lineRule="auto"/>
        <w:ind w:left="720" w:hanging="720"/>
        <w:rPr>
          <w:rFonts w:ascii="Verdana" w:hAnsi="Verdana" w:cs="Arial"/>
          <w:color w:val="222222"/>
          <w:sz w:val="28"/>
          <w:szCs w:val="28"/>
          <w:shd w:val="clear" w:color="auto" w:fill="FFFFFF"/>
        </w:rPr>
      </w:pPr>
      <w:r w:rsidRPr="00773ADC">
        <w:rPr>
          <w:rFonts w:ascii="Verdana" w:hAnsi="Verdana" w:cs="Arial"/>
          <w:color w:val="222222"/>
          <w:sz w:val="28"/>
          <w:szCs w:val="28"/>
          <w:shd w:val="clear" w:color="auto" w:fill="FFFFFF"/>
        </w:rPr>
        <w:t>Segal, Z. V., Williams, M., &amp; Teasdale, J. (2018). </w:t>
      </w:r>
      <w:r w:rsidRPr="00773ADC">
        <w:rPr>
          <w:rFonts w:ascii="Verdana" w:hAnsi="Verdana" w:cs="Arial"/>
          <w:i/>
          <w:iCs/>
          <w:color w:val="222222"/>
          <w:sz w:val="28"/>
          <w:szCs w:val="28"/>
          <w:shd w:val="clear" w:color="auto" w:fill="FFFFFF"/>
        </w:rPr>
        <w:t>Mindfulness-based cognitive therapy for depression</w:t>
      </w:r>
      <w:r w:rsidRPr="00773ADC">
        <w:rPr>
          <w:rFonts w:ascii="Verdana" w:hAnsi="Verdana" w:cs="Arial"/>
          <w:color w:val="222222"/>
          <w:sz w:val="28"/>
          <w:szCs w:val="28"/>
          <w:shd w:val="clear" w:color="auto" w:fill="FFFFFF"/>
        </w:rPr>
        <w:t>. Guilford Publications.</w:t>
      </w:r>
    </w:p>
    <w:p w14:paraId="01FFC807" w14:textId="6E629327" w:rsidR="00AF024E" w:rsidRPr="00773ADC" w:rsidRDefault="00C32B1D" w:rsidP="00773ADC">
      <w:pPr>
        <w:spacing w:line="480" w:lineRule="auto"/>
        <w:ind w:left="720" w:hanging="720"/>
        <w:rPr>
          <w:rFonts w:ascii="Verdana" w:hAnsi="Verdana"/>
          <w:sz w:val="28"/>
          <w:szCs w:val="28"/>
        </w:rPr>
      </w:pPr>
      <w:r w:rsidRPr="00773ADC">
        <w:rPr>
          <w:rFonts w:ascii="Verdana" w:hAnsi="Verdana" w:cs="Arial"/>
          <w:color w:val="222222"/>
          <w:sz w:val="28"/>
          <w:szCs w:val="28"/>
          <w:shd w:val="clear" w:color="auto" w:fill="FFFFFF"/>
        </w:rPr>
        <w:t>Witkiewitz, K., Marlatt, G. A., &amp; Walker, D. (2005). Mindfulness-based relapse prevention for alcohol and substance use disorders. </w:t>
      </w:r>
      <w:r w:rsidRPr="00773ADC">
        <w:rPr>
          <w:rFonts w:ascii="Verdana" w:hAnsi="Verdana" w:cs="Arial"/>
          <w:i/>
          <w:iCs/>
          <w:color w:val="222222"/>
          <w:sz w:val="28"/>
          <w:szCs w:val="28"/>
          <w:shd w:val="clear" w:color="auto" w:fill="FFFFFF"/>
        </w:rPr>
        <w:t>Journal of cognitive psychotherapy</w:t>
      </w:r>
      <w:r w:rsidRPr="00773ADC">
        <w:rPr>
          <w:rFonts w:ascii="Verdana" w:hAnsi="Verdana" w:cs="Arial"/>
          <w:color w:val="222222"/>
          <w:sz w:val="28"/>
          <w:szCs w:val="28"/>
          <w:shd w:val="clear" w:color="auto" w:fill="FFFFFF"/>
        </w:rPr>
        <w:t>, </w:t>
      </w:r>
      <w:r w:rsidRPr="00773ADC">
        <w:rPr>
          <w:rFonts w:ascii="Verdana" w:hAnsi="Verdana" w:cs="Arial"/>
          <w:i/>
          <w:iCs/>
          <w:color w:val="222222"/>
          <w:sz w:val="28"/>
          <w:szCs w:val="28"/>
          <w:shd w:val="clear" w:color="auto" w:fill="FFFFFF"/>
        </w:rPr>
        <w:t>19</w:t>
      </w:r>
      <w:r w:rsidRPr="00773ADC">
        <w:rPr>
          <w:rFonts w:ascii="Verdana" w:hAnsi="Verdana" w:cs="Arial"/>
          <w:color w:val="222222"/>
          <w:sz w:val="28"/>
          <w:szCs w:val="28"/>
          <w:shd w:val="clear" w:color="auto" w:fill="FFFFFF"/>
        </w:rPr>
        <w:t>(3), 211.</w:t>
      </w:r>
    </w:p>
    <w:p w14:paraId="53C60E27" w14:textId="7019C0D0" w:rsidR="00AF024E" w:rsidRPr="00773ADC" w:rsidRDefault="00AF024E" w:rsidP="00773ADC">
      <w:pPr>
        <w:spacing w:line="480" w:lineRule="auto"/>
        <w:ind w:left="720" w:hanging="720"/>
        <w:rPr>
          <w:rFonts w:ascii="Verdana" w:hAnsi="Verdana"/>
          <w:sz w:val="28"/>
          <w:szCs w:val="28"/>
        </w:rPr>
      </w:pPr>
    </w:p>
    <w:p w14:paraId="753F93FF" w14:textId="77777777" w:rsidR="00AF024E" w:rsidRPr="00630953" w:rsidRDefault="00AF024E" w:rsidP="00AF024E">
      <w:pPr>
        <w:spacing w:line="480" w:lineRule="auto"/>
        <w:rPr>
          <w:rFonts w:ascii="Verdana" w:hAnsi="Verdana"/>
          <w:sz w:val="28"/>
          <w:szCs w:val="28"/>
        </w:rPr>
      </w:pPr>
    </w:p>
    <w:sectPr w:rsidR="00AF024E" w:rsidRPr="00630953">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7F2ED9" w14:textId="77777777" w:rsidR="0028693F" w:rsidRDefault="0028693F" w:rsidP="00773ADC">
      <w:pPr>
        <w:spacing w:after="0" w:line="240" w:lineRule="auto"/>
      </w:pPr>
      <w:r>
        <w:separator/>
      </w:r>
    </w:p>
  </w:endnote>
  <w:endnote w:type="continuationSeparator" w:id="0">
    <w:p w14:paraId="7C503435" w14:textId="77777777" w:rsidR="0028693F" w:rsidRDefault="0028693F" w:rsidP="00773A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1092862"/>
      <w:docPartObj>
        <w:docPartGallery w:val="Page Numbers (Bottom of Page)"/>
        <w:docPartUnique/>
      </w:docPartObj>
    </w:sdtPr>
    <w:sdtEndPr>
      <w:rPr>
        <w:noProof/>
      </w:rPr>
    </w:sdtEndPr>
    <w:sdtContent>
      <w:p w14:paraId="3F970EC7" w14:textId="35BC707F" w:rsidR="00773ADC" w:rsidRDefault="00773ADC">
        <w:pPr>
          <w:pStyle w:val="Footer"/>
        </w:pPr>
        <w:r>
          <w:fldChar w:fldCharType="begin"/>
        </w:r>
        <w:r>
          <w:instrText xml:space="preserve"> PAGE   \* MERGEFORMAT </w:instrText>
        </w:r>
        <w:r>
          <w:fldChar w:fldCharType="separate"/>
        </w:r>
        <w:r>
          <w:rPr>
            <w:noProof/>
          </w:rPr>
          <w:t>2</w:t>
        </w:r>
        <w:r>
          <w:rPr>
            <w:noProof/>
          </w:rPr>
          <w:fldChar w:fldCharType="end"/>
        </w:r>
      </w:p>
    </w:sdtContent>
  </w:sdt>
  <w:p w14:paraId="035E8167" w14:textId="77777777" w:rsidR="00773ADC" w:rsidRDefault="00773A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4B50B0" w14:textId="77777777" w:rsidR="0028693F" w:rsidRDefault="0028693F" w:rsidP="00773ADC">
      <w:pPr>
        <w:spacing w:after="0" w:line="240" w:lineRule="auto"/>
      </w:pPr>
      <w:r>
        <w:separator/>
      </w:r>
    </w:p>
  </w:footnote>
  <w:footnote w:type="continuationSeparator" w:id="0">
    <w:p w14:paraId="2333F960" w14:textId="77777777" w:rsidR="0028693F" w:rsidRDefault="0028693F" w:rsidP="00773A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2AB470" w14:textId="4DB0F617" w:rsidR="00B00C4A" w:rsidRPr="00B00C4A" w:rsidRDefault="00B00C4A">
    <w:pPr>
      <w:pStyle w:val="Header"/>
      <w:rPr>
        <w:rFonts w:ascii="Verdana" w:hAnsi="Verdana"/>
        <w:sz w:val="24"/>
        <w:szCs w:val="24"/>
      </w:rPr>
    </w:pPr>
    <w:r w:rsidRPr="00B00C4A">
      <w:rPr>
        <w:rFonts w:ascii="Verdana" w:hAnsi="Verdana"/>
        <w:sz w:val="24"/>
        <w:szCs w:val="24"/>
      </w:rPr>
      <w:t xml:space="preserve">Running Head: </w:t>
    </w:r>
    <w:r w:rsidRPr="00B00C4A">
      <w:rPr>
        <w:rFonts w:ascii="Verdana" w:hAnsi="Verdana"/>
        <w:sz w:val="24"/>
        <w:szCs w:val="24"/>
      </w:rPr>
      <w:t>Cognitive Behavioural Therapy in relation to June’s domestic violence case.</w:t>
    </w:r>
  </w:p>
  <w:p w14:paraId="797C56A1" w14:textId="77777777" w:rsidR="00B00C4A" w:rsidRDefault="00B00C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7D18C0"/>
    <w:multiLevelType w:val="multilevel"/>
    <w:tmpl w:val="5C965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FFA10C2"/>
    <w:multiLevelType w:val="multilevel"/>
    <w:tmpl w:val="51860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24E"/>
    <w:rsid w:val="00001DF0"/>
    <w:rsid w:val="00037824"/>
    <w:rsid w:val="000453A4"/>
    <w:rsid w:val="00051865"/>
    <w:rsid w:val="00057ED1"/>
    <w:rsid w:val="0007098E"/>
    <w:rsid w:val="0008007A"/>
    <w:rsid w:val="00091C7F"/>
    <w:rsid w:val="00097D81"/>
    <w:rsid w:val="000C7ADD"/>
    <w:rsid w:val="000F48E6"/>
    <w:rsid w:val="000F789E"/>
    <w:rsid w:val="0010023A"/>
    <w:rsid w:val="001134D4"/>
    <w:rsid w:val="001D72D7"/>
    <w:rsid w:val="001D733C"/>
    <w:rsid w:val="001F4E36"/>
    <w:rsid w:val="00204E17"/>
    <w:rsid w:val="00212FFA"/>
    <w:rsid w:val="00242C65"/>
    <w:rsid w:val="00255086"/>
    <w:rsid w:val="00275EB1"/>
    <w:rsid w:val="002861E3"/>
    <w:rsid w:val="0028693F"/>
    <w:rsid w:val="00290C94"/>
    <w:rsid w:val="00296B0F"/>
    <w:rsid w:val="002B47DF"/>
    <w:rsid w:val="002D7958"/>
    <w:rsid w:val="00301142"/>
    <w:rsid w:val="00324298"/>
    <w:rsid w:val="003637D1"/>
    <w:rsid w:val="0037052A"/>
    <w:rsid w:val="00375D7D"/>
    <w:rsid w:val="003B1619"/>
    <w:rsid w:val="003C0088"/>
    <w:rsid w:val="003D2D6A"/>
    <w:rsid w:val="003D37E6"/>
    <w:rsid w:val="003E39BC"/>
    <w:rsid w:val="003E4818"/>
    <w:rsid w:val="003F5F92"/>
    <w:rsid w:val="0040442D"/>
    <w:rsid w:val="0045296A"/>
    <w:rsid w:val="00454D01"/>
    <w:rsid w:val="004D0904"/>
    <w:rsid w:val="004D0DC8"/>
    <w:rsid w:val="004D56A3"/>
    <w:rsid w:val="004E6BAE"/>
    <w:rsid w:val="004F2428"/>
    <w:rsid w:val="005215A4"/>
    <w:rsid w:val="00523C9F"/>
    <w:rsid w:val="00561903"/>
    <w:rsid w:val="00562F63"/>
    <w:rsid w:val="00563630"/>
    <w:rsid w:val="005723BC"/>
    <w:rsid w:val="005B19E7"/>
    <w:rsid w:val="005B5AF2"/>
    <w:rsid w:val="005C4D2D"/>
    <w:rsid w:val="005E4157"/>
    <w:rsid w:val="00620D70"/>
    <w:rsid w:val="00630953"/>
    <w:rsid w:val="006337E3"/>
    <w:rsid w:val="0063447C"/>
    <w:rsid w:val="00651449"/>
    <w:rsid w:val="00653FB2"/>
    <w:rsid w:val="00664131"/>
    <w:rsid w:val="00691EB8"/>
    <w:rsid w:val="006A7442"/>
    <w:rsid w:val="006B4B7F"/>
    <w:rsid w:val="00702BC5"/>
    <w:rsid w:val="00707D70"/>
    <w:rsid w:val="00716DE8"/>
    <w:rsid w:val="00743167"/>
    <w:rsid w:val="00773ADC"/>
    <w:rsid w:val="00781622"/>
    <w:rsid w:val="007A2651"/>
    <w:rsid w:val="00844D42"/>
    <w:rsid w:val="008659F8"/>
    <w:rsid w:val="008A22A6"/>
    <w:rsid w:val="008A68F0"/>
    <w:rsid w:val="008D3B08"/>
    <w:rsid w:val="008E2723"/>
    <w:rsid w:val="008E6195"/>
    <w:rsid w:val="008E6DDE"/>
    <w:rsid w:val="008F751F"/>
    <w:rsid w:val="0094567D"/>
    <w:rsid w:val="00983AFE"/>
    <w:rsid w:val="009B0536"/>
    <w:rsid w:val="009D3C26"/>
    <w:rsid w:val="009E104A"/>
    <w:rsid w:val="009E6C11"/>
    <w:rsid w:val="009F6772"/>
    <w:rsid w:val="00A109FB"/>
    <w:rsid w:val="00A26143"/>
    <w:rsid w:val="00A903B9"/>
    <w:rsid w:val="00A94B76"/>
    <w:rsid w:val="00AB0E22"/>
    <w:rsid w:val="00AD58A1"/>
    <w:rsid w:val="00AE774C"/>
    <w:rsid w:val="00AF024E"/>
    <w:rsid w:val="00AF43BF"/>
    <w:rsid w:val="00B00C4A"/>
    <w:rsid w:val="00B37DEC"/>
    <w:rsid w:val="00B550EE"/>
    <w:rsid w:val="00B86E3F"/>
    <w:rsid w:val="00B97B9E"/>
    <w:rsid w:val="00B97BA6"/>
    <w:rsid w:val="00BA4D4F"/>
    <w:rsid w:val="00BB177E"/>
    <w:rsid w:val="00BC62D5"/>
    <w:rsid w:val="00BF5D85"/>
    <w:rsid w:val="00C165D2"/>
    <w:rsid w:val="00C32B1D"/>
    <w:rsid w:val="00C96F30"/>
    <w:rsid w:val="00CB30AA"/>
    <w:rsid w:val="00CC0010"/>
    <w:rsid w:val="00D016ED"/>
    <w:rsid w:val="00D22AF4"/>
    <w:rsid w:val="00D311E5"/>
    <w:rsid w:val="00D4145E"/>
    <w:rsid w:val="00D456CF"/>
    <w:rsid w:val="00D64CEB"/>
    <w:rsid w:val="00D76CDC"/>
    <w:rsid w:val="00D77446"/>
    <w:rsid w:val="00D846A5"/>
    <w:rsid w:val="00DB25BB"/>
    <w:rsid w:val="00DB6028"/>
    <w:rsid w:val="00DC2A13"/>
    <w:rsid w:val="00DE2980"/>
    <w:rsid w:val="00DE5820"/>
    <w:rsid w:val="00E0511F"/>
    <w:rsid w:val="00E150B8"/>
    <w:rsid w:val="00E20BF3"/>
    <w:rsid w:val="00E27FB0"/>
    <w:rsid w:val="00E43617"/>
    <w:rsid w:val="00E5767E"/>
    <w:rsid w:val="00EB54E1"/>
    <w:rsid w:val="00F220CC"/>
    <w:rsid w:val="00F25DE1"/>
    <w:rsid w:val="00F5383B"/>
    <w:rsid w:val="00F60320"/>
    <w:rsid w:val="00F803C0"/>
    <w:rsid w:val="00FA16B8"/>
    <w:rsid w:val="00FA550D"/>
    <w:rsid w:val="00FD5AE1"/>
    <w:rsid w:val="00FF2C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E4669"/>
  <w15:chartTrackingRefBased/>
  <w15:docId w15:val="{C29BE250-B75B-46BA-A502-803C1091B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3E481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4D42"/>
    <w:rPr>
      <w:color w:val="0563C1" w:themeColor="hyperlink"/>
      <w:u w:val="single"/>
    </w:rPr>
  </w:style>
  <w:style w:type="character" w:styleId="UnresolvedMention">
    <w:name w:val="Unresolved Mention"/>
    <w:basedOn w:val="DefaultParagraphFont"/>
    <w:uiPriority w:val="99"/>
    <w:semiHidden/>
    <w:unhideWhenUsed/>
    <w:rsid w:val="00844D42"/>
    <w:rPr>
      <w:color w:val="605E5C"/>
      <w:shd w:val="clear" w:color="auto" w:fill="E1DFDD"/>
    </w:rPr>
  </w:style>
  <w:style w:type="character" w:styleId="Emphasis">
    <w:name w:val="Emphasis"/>
    <w:basedOn w:val="DefaultParagraphFont"/>
    <w:uiPriority w:val="20"/>
    <w:qFormat/>
    <w:rsid w:val="00DE2980"/>
    <w:rPr>
      <w:i/>
      <w:iCs/>
    </w:rPr>
  </w:style>
  <w:style w:type="character" w:customStyle="1" w:styleId="Heading1Char">
    <w:name w:val="Heading 1 Char"/>
    <w:basedOn w:val="DefaultParagraphFont"/>
    <w:link w:val="Heading1"/>
    <w:uiPriority w:val="9"/>
    <w:rsid w:val="003E4818"/>
    <w:rPr>
      <w:rFonts w:ascii="Times New Roman" w:eastAsia="Times New Roman" w:hAnsi="Times New Roman" w:cs="Times New Roman"/>
      <w:b/>
      <w:bCs/>
      <w:kern w:val="36"/>
      <w:sz w:val="48"/>
      <w:szCs w:val="48"/>
      <w:lang w:eastAsia="en-GB"/>
    </w:rPr>
  </w:style>
  <w:style w:type="paragraph" w:customStyle="1" w:styleId="page-bulletins--summary">
    <w:name w:val="page-bulletins--summary"/>
    <w:basedOn w:val="Normal"/>
    <w:rsid w:val="003E481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3E48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16DE8"/>
    <w:rPr>
      <w:b/>
      <w:bCs/>
    </w:rPr>
  </w:style>
  <w:style w:type="character" w:customStyle="1" w:styleId="c01269">
    <w:name w:val="c01269"/>
    <w:basedOn w:val="DefaultParagraphFont"/>
    <w:rsid w:val="00057ED1"/>
  </w:style>
  <w:style w:type="character" w:customStyle="1" w:styleId="e01681">
    <w:name w:val="e01681"/>
    <w:basedOn w:val="DefaultParagraphFont"/>
    <w:rsid w:val="00057ED1"/>
  </w:style>
  <w:style w:type="character" w:customStyle="1" w:styleId="f00278">
    <w:name w:val="f00278"/>
    <w:basedOn w:val="DefaultParagraphFont"/>
    <w:rsid w:val="00057ED1"/>
  </w:style>
  <w:style w:type="character" w:customStyle="1" w:styleId="o00482">
    <w:name w:val="o00482"/>
    <w:basedOn w:val="DefaultParagraphFont"/>
    <w:rsid w:val="00057ED1"/>
  </w:style>
  <w:style w:type="character" w:customStyle="1" w:styleId="citationreference">
    <w:name w:val="citationreference"/>
    <w:basedOn w:val="DefaultParagraphFont"/>
    <w:rsid w:val="00057ED1"/>
  </w:style>
  <w:style w:type="paragraph" w:styleId="Header">
    <w:name w:val="header"/>
    <w:basedOn w:val="Normal"/>
    <w:link w:val="HeaderChar"/>
    <w:uiPriority w:val="99"/>
    <w:unhideWhenUsed/>
    <w:rsid w:val="00773A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3ADC"/>
  </w:style>
  <w:style w:type="paragraph" w:styleId="Footer">
    <w:name w:val="footer"/>
    <w:basedOn w:val="Normal"/>
    <w:link w:val="FooterChar"/>
    <w:uiPriority w:val="99"/>
    <w:unhideWhenUsed/>
    <w:rsid w:val="00773A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3A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2700500">
      <w:bodyDiv w:val="1"/>
      <w:marLeft w:val="0"/>
      <w:marRight w:val="0"/>
      <w:marTop w:val="0"/>
      <w:marBottom w:val="0"/>
      <w:divBdr>
        <w:top w:val="none" w:sz="0" w:space="0" w:color="auto"/>
        <w:left w:val="none" w:sz="0" w:space="0" w:color="auto"/>
        <w:bottom w:val="none" w:sz="0" w:space="0" w:color="auto"/>
        <w:right w:val="none" w:sz="0" w:space="0" w:color="auto"/>
      </w:divBdr>
    </w:div>
    <w:div w:id="448470616">
      <w:bodyDiv w:val="1"/>
      <w:marLeft w:val="0"/>
      <w:marRight w:val="0"/>
      <w:marTop w:val="0"/>
      <w:marBottom w:val="0"/>
      <w:divBdr>
        <w:top w:val="none" w:sz="0" w:space="0" w:color="auto"/>
        <w:left w:val="none" w:sz="0" w:space="0" w:color="auto"/>
        <w:bottom w:val="none" w:sz="0" w:space="0" w:color="auto"/>
        <w:right w:val="none" w:sz="0" w:space="0" w:color="auto"/>
      </w:divBdr>
    </w:div>
    <w:div w:id="577446111">
      <w:bodyDiv w:val="1"/>
      <w:marLeft w:val="0"/>
      <w:marRight w:val="0"/>
      <w:marTop w:val="0"/>
      <w:marBottom w:val="0"/>
      <w:divBdr>
        <w:top w:val="none" w:sz="0" w:space="0" w:color="auto"/>
        <w:left w:val="none" w:sz="0" w:space="0" w:color="auto"/>
        <w:bottom w:val="none" w:sz="0" w:space="0" w:color="auto"/>
        <w:right w:val="none" w:sz="0" w:space="0" w:color="auto"/>
      </w:divBdr>
    </w:div>
    <w:div w:id="1216313696">
      <w:bodyDiv w:val="1"/>
      <w:marLeft w:val="0"/>
      <w:marRight w:val="0"/>
      <w:marTop w:val="0"/>
      <w:marBottom w:val="0"/>
      <w:divBdr>
        <w:top w:val="none" w:sz="0" w:space="0" w:color="auto"/>
        <w:left w:val="none" w:sz="0" w:space="0" w:color="auto"/>
        <w:bottom w:val="none" w:sz="0" w:space="0" w:color="auto"/>
        <w:right w:val="none" w:sz="0" w:space="0" w:color="auto"/>
      </w:divBdr>
    </w:div>
    <w:div w:id="1687443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inpsychotherapy.org/index.php/rpsy/article/view/241/185" TargetMode="External"/><Relationship Id="rId13" Type="http://schemas.openxmlformats.org/officeDocument/2006/relationships/hyperlink" Target="http://dx.doi.org/10.1037/h0100457"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researchinpsychotherapy.org/index.php/rpsy/article/view/241/185" TargetMode="External"/><Relationship Id="rId12" Type="http://schemas.openxmlformats.org/officeDocument/2006/relationships/hyperlink" Target="https://web-a-ebscohost-com.ezproxy.uwtsd.ac.uk/ehost/detail/detail?vid=0&amp;sid=08d3a0fb-e224-4506-bb95-fbb31c72abe2%40sdc-v-sessmgr03&amp;bdata=JnNpdGU9ZWhvc3QtbGl2ZQ%3d%3d"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eb-a-ebscohost-com.ezproxy.uwtsd.ac.uk/ehost/detail/detail?vid=0&amp;sid=08d3a0fb-e224-4506-bb95-fbb31c72abe2%40sdc-v-sessmgr03&amp;bdata=JnNpdGU9ZWhvc3QtbGl2ZQ%3d%3d"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researchinpsychotherapy.org/index.php/rpsy/article/view/241/185" TargetMode="External"/><Relationship Id="rId4" Type="http://schemas.openxmlformats.org/officeDocument/2006/relationships/webSettings" Target="webSettings.xml"/><Relationship Id="rId9" Type="http://schemas.openxmlformats.org/officeDocument/2006/relationships/hyperlink" Target="https://www.researchinpsychotherapy.org/index.php/rpsy/article/view/241/185" TargetMode="External"/><Relationship Id="rId14" Type="http://schemas.openxmlformats.org/officeDocument/2006/relationships/hyperlink" Target="https://www.ons.gov.uk/peoplepopulationandcommunity/crimeandjustice/bulletins/domesticabuseinenglandandwales/yearendingmarch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650</TotalTime>
  <Pages>18</Pages>
  <Words>2757</Words>
  <Characters>15720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Hyett</dc:creator>
  <cp:keywords/>
  <dc:description/>
  <cp:lastModifiedBy>Kristen Hyett (1700850)</cp:lastModifiedBy>
  <cp:revision>113</cp:revision>
  <dcterms:created xsi:type="dcterms:W3CDTF">2018-12-15T13:07:00Z</dcterms:created>
  <dcterms:modified xsi:type="dcterms:W3CDTF">2019-01-15T10:30:00Z</dcterms:modified>
</cp:coreProperties>
</file>