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Start w:id="1" w:name="_GoBack"/>
      <w:bookmarkEnd w:id="0"/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743F4290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729E38E0" w:rsidR="007801F9" w:rsidRDefault="00796232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Biodiversity and Ecosystem Services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1-02-1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7643B187" w:rsidR="007801F9" w:rsidRDefault="00796232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16/02/2021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7516DF43" w:rsidR="007801F9" w:rsidRDefault="00796232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0E4719D5" w:rsidR="007801F9" w:rsidRDefault="00796232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20110D9E" w:rsidR="000318EB" w:rsidRDefault="00796232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098928AD" w14:textId="7CC33B69" w:rsidR="00796232" w:rsidRPr="006F58AD" w:rsidRDefault="00B1208A" w:rsidP="00307673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6F58AD">
        <w:rPr>
          <w:rFonts w:ascii="Arial" w:hAnsi="Arial" w:cs="Arial"/>
          <w:sz w:val="22"/>
          <w:szCs w:val="22"/>
        </w:rPr>
        <w:t xml:space="preserve">To </w:t>
      </w:r>
      <w:r w:rsidR="00796232" w:rsidRPr="006F58AD">
        <w:rPr>
          <w:rFonts w:ascii="Arial" w:hAnsi="Arial" w:cs="Arial"/>
          <w:sz w:val="22"/>
          <w:szCs w:val="22"/>
        </w:rPr>
        <w:t>introduce biodiversity, its importance globally and its value. This includes explorations of biomes and habitats, food webs, keystone species, and elements of environmental biology such as evolution and taxonomy.</w:t>
      </w:r>
      <w:r w:rsidR="006F58AD" w:rsidRPr="006F58AD">
        <w:rPr>
          <w:rFonts w:ascii="Arial" w:hAnsi="Arial" w:cs="Arial"/>
          <w:sz w:val="22"/>
          <w:szCs w:val="22"/>
        </w:rPr>
        <w:t xml:space="preserve"> </w:t>
      </w:r>
      <w:r w:rsidR="00796232" w:rsidRPr="006F58AD">
        <w:rPr>
          <w:rFonts w:ascii="Arial" w:hAnsi="Arial" w:cs="Arial"/>
          <w:sz w:val="22"/>
          <w:szCs w:val="22"/>
        </w:rPr>
        <w:t>To explore the concept of ecosystem services, along with both the practical and ethical considerations of ascribing an oftentimes monetary value to facets of the natural world to encourage their protection.</w:t>
      </w: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533A4887" w14:textId="44BD8665" w:rsidR="00B1208A" w:rsidRDefault="00796232" w:rsidP="00796232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796232">
        <w:rPr>
          <w:rFonts w:ascii="Arial" w:hAnsi="Arial" w:cs="Arial"/>
          <w:sz w:val="22"/>
          <w:szCs w:val="22"/>
        </w:rPr>
        <w:t>Demonstrate a fundamental knowledge of the earth’s biodiversity and the earth’s ecosystems, including human distribution, population, and the effects on the natural environment.</w:t>
      </w:r>
    </w:p>
    <w:p w14:paraId="35D9B03A" w14:textId="348A914F" w:rsidR="00796232" w:rsidRDefault="00796232" w:rsidP="00796232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796232">
        <w:rPr>
          <w:rFonts w:ascii="Arial" w:hAnsi="Arial" w:cs="Arial"/>
          <w:sz w:val="22"/>
          <w:szCs w:val="22"/>
        </w:rPr>
        <w:t>Convey and determine the variety and classification of organisms</w:t>
      </w:r>
      <w:r w:rsidR="00306D40">
        <w:rPr>
          <w:rFonts w:ascii="Arial" w:hAnsi="Arial" w:cs="Arial"/>
          <w:sz w:val="22"/>
          <w:szCs w:val="22"/>
        </w:rPr>
        <w:t>.</w:t>
      </w:r>
    </w:p>
    <w:p w14:paraId="6E2FDB8F" w14:textId="50324B96" w:rsidR="00796232" w:rsidRPr="00B1208A" w:rsidRDefault="00796232" w:rsidP="00796232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Understand and appreciate what is meant by ecosystem services</w:t>
      </w:r>
      <w:r w:rsidR="00306D40">
        <w:rPr>
          <w:rFonts w:ascii="Arial" w:hAnsi="Arial" w:cs="Arial"/>
          <w:sz w:val="22"/>
          <w:szCs w:val="22"/>
        </w:rPr>
        <w:t xml:space="preserve"> and the applicability of the concept to conservation biology.</w:t>
      </w: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0E0B393A" w14:textId="77777777" w:rsidR="00306D40" w:rsidRDefault="00306D40" w:rsidP="00306D4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 to biology, classification and taxonomy</w:t>
      </w:r>
    </w:p>
    <w:p w14:paraId="3242D39B" w14:textId="37AC2C7D" w:rsidR="00B1208A" w:rsidRDefault="00306D40" w:rsidP="00306D4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306D40">
        <w:rPr>
          <w:rFonts w:ascii="Arial" w:hAnsi="Arial" w:cs="Arial"/>
          <w:sz w:val="22"/>
          <w:szCs w:val="22"/>
        </w:rPr>
        <w:t>Environmental processes such as nutrient cycling and the ecology and evolution of organism</w:t>
      </w:r>
      <w:r>
        <w:rPr>
          <w:rFonts w:ascii="Arial" w:hAnsi="Arial" w:cs="Arial"/>
          <w:sz w:val="22"/>
          <w:szCs w:val="22"/>
        </w:rPr>
        <w:t xml:space="preserve">s </w:t>
      </w:r>
    </w:p>
    <w:p w14:paraId="63337A52" w14:textId="6D668351" w:rsidR="00306D40" w:rsidRDefault="00306D40" w:rsidP="00306D4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Biomes, habitats and ecosystems, including keystone species and how organisms respond to stressed environments</w:t>
      </w:r>
    </w:p>
    <w:p w14:paraId="3657130F" w14:textId="496B787E" w:rsidR="00306D40" w:rsidRDefault="00306D40" w:rsidP="00306D4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Biogeochemical cycles, energy pyramids and food webs</w:t>
      </w:r>
    </w:p>
    <w:p w14:paraId="61A38315" w14:textId="77777777" w:rsidR="00306D40" w:rsidRDefault="00306D40" w:rsidP="00306D4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Ecosystem interactions, including predator-prey cycles, mutualism and competition</w:t>
      </w:r>
    </w:p>
    <w:p w14:paraId="62047CC9" w14:textId="77777777" w:rsidR="00306D40" w:rsidRDefault="00306D40" w:rsidP="00306D4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Animal behaviour including communication, reproductive strategies and migration</w:t>
      </w:r>
    </w:p>
    <w:p w14:paraId="7F13FBDE" w14:textId="77777777" w:rsidR="00306D40" w:rsidRDefault="00306D40" w:rsidP="00306D4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Invasive species</w:t>
      </w:r>
    </w:p>
    <w:p w14:paraId="3AFA52CA" w14:textId="2E0E8EA5" w:rsidR="00306D40" w:rsidRPr="00B1208A" w:rsidRDefault="00306D40" w:rsidP="00306D4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Conservation biology </w:t>
      </w:r>
    </w:p>
    <w:p w14:paraId="4DDA069D" w14:textId="77777777" w:rsidR="00306D40" w:rsidRDefault="00306D40" w:rsidP="00B1208A">
      <w:pPr>
        <w:pStyle w:val="fixed"/>
        <w:rPr>
          <w:rFonts w:ascii="Arial" w:hAnsi="Arial" w:cs="Arial"/>
          <w:sz w:val="22"/>
          <w:szCs w:val="22"/>
        </w:rPr>
      </w:pPr>
    </w:p>
    <w:p w14:paraId="07418B2D" w14:textId="77777777" w:rsidR="00CE3064" w:rsidRDefault="00CE3064" w:rsidP="00B1208A">
      <w:pPr>
        <w:pStyle w:val="fixed"/>
        <w:rPr>
          <w:rFonts w:ascii="Arial" w:hAnsi="Arial" w:cs="Arial"/>
          <w:sz w:val="22"/>
          <w:szCs w:val="22"/>
        </w:rPr>
      </w:pPr>
    </w:p>
    <w:p w14:paraId="48BC9E6A" w14:textId="3DD09DC6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61774269" w:rsidR="00B1208A" w:rsidRPr="00B1208A" w:rsidRDefault="00306D4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7164CCD2" w14:textId="1152FE1F" w:rsidR="00B1208A" w:rsidRPr="00B1208A" w:rsidRDefault="00306D4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24%</w:t>
            </w: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2CCDC518" w:rsidR="00B1208A" w:rsidRPr="00B1208A" w:rsidRDefault="00306D4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4AB622CF" w14:textId="0CFAD63E" w:rsidR="00B1208A" w:rsidRPr="00B1208A" w:rsidRDefault="00306D4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76%</w:t>
            </w: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7C964C18" w:rsidR="00B1208A" w:rsidRPr="00B1208A" w:rsidRDefault="00306D40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2396"/>
        <w:gridCol w:w="534"/>
        <w:gridCol w:w="2440"/>
        <w:gridCol w:w="534"/>
        <w:gridCol w:w="242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63860C3D" w:rsidR="00B1208A" w:rsidRPr="00B1208A" w:rsidRDefault="00306D40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00B53530">
        <w:tc>
          <w:tcPr>
            <w:tcW w:w="3256" w:type="dxa"/>
          </w:tcPr>
          <w:p w14:paraId="7ECFFB20" w14:textId="04AA0584" w:rsidR="00B1208A" w:rsidRPr="00B1208A" w:rsidRDefault="00306D40" w:rsidP="00306D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Scientific Report</w:t>
            </w:r>
            <w:r w:rsidR="00F0221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BE1ECE5" w14:textId="7EB6DFEF" w:rsidR="00B1208A" w:rsidRPr="00F0221E" w:rsidRDefault="00306D40" w:rsidP="00F0221E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06D40">
              <w:rPr>
                <w:rFonts w:ascii="Arial" w:hAnsi="Arial" w:cs="Arial"/>
                <w:sz w:val="22"/>
                <w:szCs w:val="22"/>
              </w:rPr>
              <w:t>Based upon data gathered in the lab, students will produce a scientific report of their findings</w:t>
            </w:r>
            <w:r w:rsidR="00F0221E" w:rsidRPr="00306D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458A3">
              <w:rPr>
                <w:rFonts w:ascii="Arial" w:hAnsi="Arial" w:cs="Arial"/>
                <w:sz w:val="22"/>
                <w:szCs w:val="22"/>
              </w:rPr>
              <w:t>(2000 words)</w:t>
            </w:r>
          </w:p>
        </w:tc>
        <w:tc>
          <w:tcPr>
            <w:tcW w:w="1559" w:type="dxa"/>
          </w:tcPr>
          <w:p w14:paraId="7549C0D0" w14:textId="379E746B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306D40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16AD3759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59DFD59" w14:textId="77777777" w:rsidR="007801F9" w:rsidRDefault="007801F9" w:rsidP="00B1208A">
      <w:pPr>
        <w:rPr>
          <w:rFonts w:ascii="Arial" w:hAnsi="Arial" w:cs="Arial"/>
          <w:b/>
          <w:sz w:val="22"/>
          <w:szCs w:val="22"/>
        </w:rPr>
      </w:pPr>
    </w:p>
    <w:p w14:paraId="0E31160B" w14:textId="4953F9AB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2</w:t>
      </w:r>
    </w:p>
    <w:p w14:paraId="0C276D21" w14:textId="238B8E33" w:rsidR="00B1208A" w:rsidRPr="00B1208A" w:rsidRDefault="00BA343F" w:rsidP="00B1208A">
      <w:pPr>
        <w:rPr>
          <w:rFonts w:ascii="Arial" w:hAnsi="Arial" w:cs="Arial"/>
          <w:b/>
          <w:sz w:val="22"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 w:rsidR="00AA501F">
        <w:rPr>
          <w:rFonts w:ascii="Arial" w:hAnsi="Arial" w:cs="Arial"/>
          <w:b/>
          <w:i/>
          <w:sz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2396"/>
        <w:gridCol w:w="534"/>
        <w:gridCol w:w="2440"/>
        <w:gridCol w:w="534"/>
        <w:gridCol w:w="2426"/>
      </w:tblGrid>
      <w:tr w:rsidR="00B1208A" w:rsidRPr="00B1208A" w14:paraId="575AE81B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56FCD3A0" w:rsidR="00B1208A" w:rsidRPr="00B1208A" w:rsidRDefault="006F58AD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1208A" w14:paraId="1BB8FD3D" w14:textId="77777777" w:rsidTr="00447080">
        <w:tc>
          <w:tcPr>
            <w:tcW w:w="3256" w:type="dxa"/>
          </w:tcPr>
          <w:p w14:paraId="4258B827" w14:textId="77777777" w:rsidR="00B53530" w:rsidRPr="00B1208A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09D813D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53530" w:rsidRPr="00B1208A" w14:paraId="25E5505F" w14:textId="77777777" w:rsidTr="00447080">
        <w:tc>
          <w:tcPr>
            <w:tcW w:w="3256" w:type="dxa"/>
          </w:tcPr>
          <w:p w14:paraId="22D7D5EB" w14:textId="06E57219" w:rsidR="00B53530" w:rsidRPr="00B1208A" w:rsidRDefault="007463C4" w:rsidP="004470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Scientific Report</w:t>
            </w:r>
            <w:r w:rsidR="00B5353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4D365A28" w14:textId="575CD20E" w:rsidR="00B53530" w:rsidRPr="00F0221E" w:rsidRDefault="007463C4" w:rsidP="007463C4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06D40">
              <w:rPr>
                <w:rFonts w:ascii="Arial" w:hAnsi="Arial" w:cs="Arial"/>
                <w:sz w:val="22"/>
                <w:szCs w:val="22"/>
              </w:rPr>
              <w:t xml:space="preserve">Based upon </w:t>
            </w:r>
            <w:r>
              <w:rPr>
                <w:rFonts w:ascii="Arial" w:hAnsi="Arial" w:cs="Arial"/>
                <w:sz w:val="22"/>
                <w:szCs w:val="22"/>
              </w:rPr>
              <w:t>a practical fieldtrip</w:t>
            </w:r>
            <w:r w:rsidRPr="00306D40">
              <w:rPr>
                <w:rFonts w:ascii="Arial" w:hAnsi="Arial" w:cs="Arial"/>
                <w:sz w:val="22"/>
                <w:szCs w:val="22"/>
              </w:rPr>
              <w:t xml:space="preserve">, students will produce a scientific report of their findings </w:t>
            </w:r>
            <w:r>
              <w:rPr>
                <w:rFonts w:ascii="Arial" w:hAnsi="Arial" w:cs="Arial"/>
                <w:sz w:val="22"/>
                <w:szCs w:val="22"/>
              </w:rPr>
              <w:t>(2000 words)</w:t>
            </w:r>
          </w:p>
        </w:tc>
        <w:tc>
          <w:tcPr>
            <w:tcW w:w="1559" w:type="dxa"/>
          </w:tcPr>
          <w:p w14:paraId="392D9CCE" w14:textId="1EF3514F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7463C4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19741B80" w:rsidR="00B1208A" w:rsidRPr="00B1208A" w:rsidRDefault="007463C4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1142575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A74B3E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B3E" w:rsidRPr="00A74B3E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5BC49DB9" w:rsidR="00A74B3E" w:rsidRPr="00A74B3E" w:rsidRDefault="007463C4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Biodiversity and Ecosystem Services</w:t>
            </w:r>
          </w:p>
        </w:tc>
      </w:tr>
      <w:tr w:rsidR="00A74B3E" w:rsidRPr="00A74B3E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A74B3E" w14:paraId="7562E93A" w14:textId="77777777" w:rsidTr="00BA343F">
        <w:tc>
          <w:tcPr>
            <w:tcW w:w="1689" w:type="dxa"/>
          </w:tcPr>
          <w:p w14:paraId="5411688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44E7EDE5" w:rsidR="00A74B3E" w:rsidRPr="00CE3064" w:rsidRDefault="006F58AD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Casetta</w:t>
            </w:r>
            <w:proofErr w:type="spellEnd"/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, Elena, Marques da Silva, Jorge &amp; </w:t>
            </w:r>
            <w:proofErr w:type="spellStart"/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Vecchi</w:t>
            </w:r>
            <w:proofErr w:type="spellEnd"/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Davide</w:t>
            </w:r>
            <w:proofErr w:type="spellEnd"/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, 2019. </w:t>
            </w:r>
            <w:r w:rsidRPr="00CE3064">
              <w:rPr>
                <w:rFonts w:ascii="Arial" w:hAnsi="Arial" w:cs="Arial"/>
                <w:i/>
                <w:iCs/>
                <w:color w:val="3A3A3A"/>
                <w:sz w:val="23"/>
                <w:szCs w:val="23"/>
                <w:shd w:val="clear" w:color="auto" w:fill="FFFFFF"/>
              </w:rPr>
              <w:t>From Assessing to Conserving Biodiversity</w:t>
            </w:r>
            <w:r w:rsidR="00301508">
              <w:rPr>
                <w:rFonts w:ascii="Arial" w:hAnsi="Arial" w:cs="Arial"/>
                <w:i/>
                <w:iCs/>
                <w:color w:val="3A3A3A"/>
                <w:sz w:val="23"/>
                <w:szCs w:val="23"/>
                <w:shd w:val="clear" w:color="auto" w:fill="FFFFFF"/>
              </w:rPr>
              <w:t>: Conceptual and practical challenges</w:t>
            </w:r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, Cham</w:t>
            </w:r>
            <w:r w:rsidR="00301508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, Switzerland</w:t>
            </w:r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: Springer.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1CCCA9A5" w:rsidR="00A74B3E" w:rsidRPr="00A74B3E" w:rsidRDefault="007463C4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1EB48349" w14:textId="77777777" w:rsidTr="00BA343F">
        <w:tc>
          <w:tcPr>
            <w:tcW w:w="1689" w:type="dxa"/>
          </w:tcPr>
          <w:p w14:paraId="6E9A57FE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5A80CB2A" w:rsidR="00A74B3E" w:rsidRPr="00A74B3E" w:rsidRDefault="006F58AD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Sofo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A. (ed), 2011. </w:t>
            </w:r>
            <w:r>
              <w:rPr>
                <w:rFonts w:ascii="Arial" w:hAnsi="Arial" w:cs="Arial"/>
                <w:i/>
                <w:sz w:val="22"/>
                <w:szCs w:val="22"/>
              </w:rPr>
              <w:t>Biodiversity.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E3064">
              <w:rPr>
                <w:rFonts w:ascii="Arial" w:hAnsi="Arial" w:cs="Arial"/>
                <w:sz w:val="22"/>
                <w:szCs w:val="22"/>
              </w:rPr>
              <w:t xml:space="preserve">Rijeka, Croatia; </w:t>
            </w:r>
            <w:proofErr w:type="spellStart"/>
            <w:r w:rsidR="00CE3064">
              <w:rPr>
                <w:rFonts w:ascii="Arial" w:hAnsi="Arial" w:cs="Arial"/>
                <w:sz w:val="22"/>
                <w:szCs w:val="22"/>
              </w:rPr>
              <w:t>InTech</w:t>
            </w:r>
            <w:proofErr w:type="spellEnd"/>
            <w:r w:rsidR="00CE3064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2F419A7D" w:rsidR="00A74B3E" w:rsidRPr="00A74B3E" w:rsidRDefault="00A54113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63312798" w14:textId="77777777" w:rsidTr="00BA343F">
        <w:tc>
          <w:tcPr>
            <w:tcW w:w="1689" w:type="dxa"/>
          </w:tcPr>
          <w:p w14:paraId="0E1D4BA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lastRenderedPageBreak/>
              <w:t>Essential</w:t>
            </w:r>
          </w:p>
        </w:tc>
        <w:tc>
          <w:tcPr>
            <w:tcW w:w="5605" w:type="dxa"/>
          </w:tcPr>
          <w:p w14:paraId="14EB3D9A" w14:textId="3908A5DF" w:rsidR="00A74B3E" w:rsidRPr="00CE3064" w:rsidRDefault="00A54113" w:rsidP="00CE3064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Peter </w:t>
            </w:r>
            <w:r w:rsid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FM and Wilson EO., 1986</w:t>
            </w:r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. </w:t>
            </w:r>
            <w:r w:rsidRPr="00CE3064">
              <w:rPr>
                <w:rFonts w:ascii="Arial" w:hAnsi="Arial" w:cs="Arial"/>
                <w:i/>
                <w:iCs/>
                <w:color w:val="3A3A3A"/>
                <w:sz w:val="23"/>
                <w:szCs w:val="23"/>
                <w:shd w:val="clear" w:color="auto" w:fill="FFFFFF"/>
              </w:rPr>
              <w:t>Biodiversity</w:t>
            </w:r>
            <w:r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, Washington, D.C.: National Academy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5A2AA40" w14:textId="77777777" w:rsidTr="00BA343F">
        <w:tc>
          <w:tcPr>
            <w:tcW w:w="1689" w:type="dxa"/>
          </w:tcPr>
          <w:p w14:paraId="6FC8D5C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382FE2F2" w:rsidR="00A74B3E" w:rsidRPr="00A74B3E" w:rsidRDefault="00A54113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Journal: Ecosystem Services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5C403318" w:rsidR="00A74B3E" w:rsidRPr="00A74B3E" w:rsidRDefault="00A54113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7720A566" w14:textId="77777777" w:rsidTr="00BA343F">
        <w:tc>
          <w:tcPr>
            <w:tcW w:w="1689" w:type="dxa"/>
          </w:tcPr>
          <w:p w14:paraId="7C6A4DE9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53BDCCE" w14:textId="0522C920" w:rsidR="00A74B3E" w:rsidRPr="00CE3064" w:rsidRDefault="00CE3064" w:rsidP="00CE3064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Mace G, </w:t>
            </w:r>
            <w:proofErr w:type="spellStart"/>
            <w:r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Schreckenberg</w:t>
            </w:r>
            <w:proofErr w:type="spellEnd"/>
            <w:r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 K and </w:t>
            </w:r>
            <w:proofErr w:type="spellStart"/>
            <w:r w:rsidR="00A54113"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Poudyal</w:t>
            </w:r>
            <w:proofErr w:type="spellEnd"/>
            <w:r w:rsidR="00A54113"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 M, 2018. </w:t>
            </w:r>
            <w:r w:rsidR="00A54113" w:rsidRPr="00CE3064">
              <w:rPr>
                <w:rFonts w:ascii="Arial" w:hAnsi="Arial" w:cs="Arial"/>
                <w:i/>
                <w:iCs/>
                <w:color w:val="3A3A3A"/>
                <w:sz w:val="23"/>
                <w:szCs w:val="23"/>
                <w:shd w:val="clear" w:color="auto" w:fill="FFFFFF"/>
              </w:rPr>
              <w:t>Ecosystem Services and Poverty Alleviation</w:t>
            </w:r>
            <w:r w:rsidR="00A54113"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 1st ed., </w:t>
            </w:r>
            <w:r w:rsidR="00301508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Abingdon, Oxon; </w:t>
            </w:r>
            <w:r w:rsidR="00A54113" w:rsidRPr="00CE306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5403A86A" w:rsidR="00A74B3E" w:rsidRPr="00A74B3E" w:rsidRDefault="00A54113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3897B6B7" w14:textId="77777777" w:rsidTr="00BA343F">
        <w:tc>
          <w:tcPr>
            <w:tcW w:w="1689" w:type="dxa"/>
          </w:tcPr>
          <w:p w14:paraId="3A762DA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2C2DD73" w14:textId="0F2FF848" w:rsidR="00A74B3E" w:rsidRPr="00A74B3E" w:rsidRDefault="00CE3064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International journal of Biodiversity science, ecosystem services and management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4C736B3E" w:rsidR="00A74B3E" w:rsidRPr="00A74B3E" w:rsidRDefault="00CE3064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0D6897E5" w14:textId="77777777" w:rsidTr="00BA343F">
        <w:tc>
          <w:tcPr>
            <w:tcW w:w="1689" w:type="dxa"/>
          </w:tcPr>
          <w:p w14:paraId="2F4966C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DF94B3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58F00C0F" w14:textId="77777777" w:rsidTr="00BA343F">
        <w:tc>
          <w:tcPr>
            <w:tcW w:w="1689" w:type="dxa"/>
          </w:tcPr>
          <w:p w14:paraId="0097F6D3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0E4ACD4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395A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CF7BC22" w14:textId="77777777" w:rsidTr="00BA343F">
        <w:tc>
          <w:tcPr>
            <w:tcW w:w="1689" w:type="dxa"/>
          </w:tcPr>
          <w:p w14:paraId="0C0B778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EF5A5AD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E1AEB3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2AE8E63F" w14:textId="77777777" w:rsidTr="00BA343F">
        <w:tc>
          <w:tcPr>
            <w:tcW w:w="1689" w:type="dxa"/>
          </w:tcPr>
          <w:p w14:paraId="16F9132F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C61B9B4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1E211A" w14:textId="77777777" w:rsidR="00A74B3E" w:rsidRPr="00A74B3E" w:rsidRDefault="00A74B3E" w:rsidP="00DF0678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3C5EC1" w14:textId="77777777" w:rsidR="00D86DDD" w:rsidRDefault="00D86DDD" w:rsidP="009B5674">
      <w:r>
        <w:separator/>
      </w:r>
    </w:p>
  </w:endnote>
  <w:endnote w:type="continuationSeparator" w:id="0">
    <w:p w14:paraId="3EC3BD2D" w14:textId="77777777" w:rsidR="00D86DDD" w:rsidRDefault="00D86DDD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76898" w14:textId="77777777" w:rsidR="00D86DDD" w:rsidRDefault="00D86DDD" w:rsidP="009B5674">
      <w:r>
        <w:separator/>
      </w:r>
    </w:p>
  </w:footnote>
  <w:footnote w:type="continuationSeparator" w:id="0">
    <w:p w14:paraId="481FF4B7" w14:textId="77777777" w:rsidR="00D86DDD" w:rsidRDefault="00D86DDD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6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C6407"/>
    <w:rsid w:val="00116B44"/>
    <w:rsid w:val="00172EDC"/>
    <w:rsid w:val="001A15E3"/>
    <w:rsid w:val="001A2624"/>
    <w:rsid w:val="001C765C"/>
    <w:rsid w:val="001D5DF6"/>
    <w:rsid w:val="00203392"/>
    <w:rsid w:val="002411A3"/>
    <w:rsid w:val="00262CFB"/>
    <w:rsid w:val="00301508"/>
    <w:rsid w:val="00302297"/>
    <w:rsid w:val="00306D40"/>
    <w:rsid w:val="003146EA"/>
    <w:rsid w:val="00316625"/>
    <w:rsid w:val="00356025"/>
    <w:rsid w:val="00404273"/>
    <w:rsid w:val="00470586"/>
    <w:rsid w:val="004A6539"/>
    <w:rsid w:val="004B6F80"/>
    <w:rsid w:val="004F207C"/>
    <w:rsid w:val="005006B0"/>
    <w:rsid w:val="005259D7"/>
    <w:rsid w:val="00527E61"/>
    <w:rsid w:val="00551363"/>
    <w:rsid w:val="005946A7"/>
    <w:rsid w:val="005E40A7"/>
    <w:rsid w:val="005E41B4"/>
    <w:rsid w:val="0062376E"/>
    <w:rsid w:val="00646A7D"/>
    <w:rsid w:val="0069757B"/>
    <w:rsid w:val="006A0463"/>
    <w:rsid w:val="006A0CE9"/>
    <w:rsid w:val="006D2B8B"/>
    <w:rsid w:val="006E184F"/>
    <w:rsid w:val="006F58AD"/>
    <w:rsid w:val="00717684"/>
    <w:rsid w:val="00736A82"/>
    <w:rsid w:val="007463C4"/>
    <w:rsid w:val="007801F9"/>
    <w:rsid w:val="00796232"/>
    <w:rsid w:val="007F3042"/>
    <w:rsid w:val="008619BD"/>
    <w:rsid w:val="00877D50"/>
    <w:rsid w:val="0089539D"/>
    <w:rsid w:val="008C188B"/>
    <w:rsid w:val="008E55FA"/>
    <w:rsid w:val="008F44C9"/>
    <w:rsid w:val="009139DF"/>
    <w:rsid w:val="00924F30"/>
    <w:rsid w:val="009311EC"/>
    <w:rsid w:val="009458A3"/>
    <w:rsid w:val="00996935"/>
    <w:rsid w:val="009A077A"/>
    <w:rsid w:val="009B5674"/>
    <w:rsid w:val="009D0293"/>
    <w:rsid w:val="00A54113"/>
    <w:rsid w:val="00A74B3E"/>
    <w:rsid w:val="00A9641E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40F7"/>
    <w:rsid w:val="00BF6F6C"/>
    <w:rsid w:val="00C13D91"/>
    <w:rsid w:val="00C80474"/>
    <w:rsid w:val="00C86B41"/>
    <w:rsid w:val="00CE3064"/>
    <w:rsid w:val="00D41EBF"/>
    <w:rsid w:val="00D86DDD"/>
    <w:rsid w:val="00DA3486"/>
    <w:rsid w:val="00DB46AD"/>
    <w:rsid w:val="00DC7FD0"/>
    <w:rsid w:val="00DD52E6"/>
    <w:rsid w:val="00DE543B"/>
    <w:rsid w:val="00E30887"/>
    <w:rsid w:val="00E91B3E"/>
    <w:rsid w:val="00EA24E6"/>
    <w:rsid w:val="00ED342A"/>
    <w:rsid w:val="00F0221E"/>
    <w:rsid w:val="00F64B4A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DA4"/>
    <w:rsid w:val="000A10BC"/>
    <w:rsid w:val="000D57D1"/>
    <w:rsid w:val="003C2465"/>
    <w:rsid w:val="00604ED3"/>
    <w:rsid w:val="0070238C"/>
    <w:rsid w:val="00732B30"/>
    <w:rsid w:val="00820288"/>
    <w:rsid w:val="00B54DA4"/>
    <w:rsid w:val="00C00616"/>
    <w:rsid w:val="00CD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BF2A8-218C-4B45-B738-27039E856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01_qamod.dot</Template>
  <TotalTime>0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3209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mike goodfellow-smith</cp:lastModifiedBy>
  <cp:revision>2</cp:revision>
  <cp:lastPrinted>1901-01-01T00:00:00Z</cp:lastPrinted>
  <dcterms:created xsi:type="dcterms:W3CDTF">2022-01-04T08:23:00Z</dcterms:created>
  <dcterms:modified xsi:type="dcterms:W3CDTF">2022-01-04T08:23:00Z</dcterms:modified>
</cp:coreProperties>
</file>