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0CB775" w14:textId="77777777" w:rsidR="00F21128" w:rsidRDefault="00F21128" w:rsidP="00536882">
      <w:pPr>
        <w:spacing w:line="360" w:lineRule="auto"/>
        <w:rPr>
          <w:rFonts w:cstheme="minorHAnsi"/>
          <w:b/>
        </w:rPr>
      </w:pPr>
      <w:bookmarkStart w:id="0" w:name="_GoBack"/>
      <w:bookmarkEnd w:id="0"/>
    </w:p>
    <w:p w14:paraId="32950106" w14:textId="6E71B868" w:rsidR="00F21128" w:rsidRDefault="00F21128" w:rsidP="00F21128">
      <w:pPr>
        <w:spacing w:line="360" w:lineRule="auto"/>
        <w:jc w:val="center"/>
        <w:rPr>
          <w:rFonts w:cstheme="minorHAnsi"/>
        </w:rPr>
      </w:pPr>
      <w:r>
        <w:rPr>
          <w:rFonts w:cstheme="minorHAnsi"/>
        </w:rPr>
        <w:t xml:space="preserve">University </w:t>
      </w:r>
      <w:r w:rsidR="00713855">
        <w:rPr>
          <w:rFonts w:cstheme="minorHAnsi"/>
        </w:rPr>
        <w:t>o</w:t>
      </w:r>
      <w:r>
        <w:rPr>
          <w:rFonts w:cstheme="minorHAnsi"/>
        </w:rPr>
        <w:t>f Wales Trinity Saint David</w:t>
      </w:r>
    </w:p>
    <w:p w14:paraId="46ECD654" w14:textId="47893C17" w:rsidR="00F21128" w:rsidRDefault="00F21128" w:rsidP="00F21128">
      <w:pPr>
        <w:spacing w:line="360" w:lineRule="auto"/>
        <w:jc w:val="center"/>
        <w:rPr>
          <w:rFonts w:cstheme="minorHAnsi"/>
        </w:rPr>
      </w:pPr>
      <w:r>
        <w:rPr>
          <w:rFonts w:cstheme="minorHAnsi"/>
        </w:rPr>
        <w:t>Chekina Makasi</w:t>
      </w:r>
    </w:p>
    <w:p w14:paraId="76D30A1B" w14:textId="78FF5E06" w:rsidR="00F21128" w:rsidRDefault="00F21128" w:rsidP="00F21128">
      <w:pPr>
        <w:spacing w:line="360" w:lineRule="auto"/>
        <w:jc w:val="center"/>
        <w:rPr>
          <w:rFonts w:cstheme="minorHAnsi"/>
        </w:rPr>
      </w:pPr>
      <w:r>
        <w:rPr>
          <w:rFonts w:cstheme="minorHAnsi"/>
        </w:rPr>
        <w:t>1707314</w:t>
      </w:r>
    </w:p>
    <w:p w14:paraId="77C6F59A" w14:textId="547E7FB6" w:rsidR="00F21128" w:rsidRDefault="00F21128" w:rsidP="00F21128">
      <w:pPr>
        <w:spacing w:line="360" w:lineRule="auto"/>
        <w:jc w:val="center"/>
        <w:rPr>
          <w:rFonts w:cstheme="minorHAnsi"/>
        </w:rPr>
      </w:pPr>
      <w:r>
        <w:rPr>
          <w:rFonts w:cstheme="minorHAnsi"/>
        </w:rPr>
        <w:t xml:space="preserve">BMSK4002 </w:t>
      </w:r>
    </w:p>
    <w:p w14:paraId="13F65B9C" w14:textId="376DCBEC" w:rsidR="00F21128" w:rsidRDefault="008322F7" w:rsidP="00F21128">
      <w:pPr>
        <w:spacing w:line="360" w:lineRule="auto"/>
        <w:jc w:val="center"/>
        <w:rPr>
          <w:rFonts w:cstheme="minorHAnsi"/>
        </w:rPr>
      </w:pPr>
      <w:r>
        <w:rPr>
          <w:rFonts w:cstheme="minorHAnsi"/>
        </w:rPr>
        <w:t xml:space="preserve">Effective teamwork building and communication </w:t>
      </w:r>
    </w:p>
    <w:p w14:paraId="0A34E438" w14:textId="4458B24B" w:rsidR="008322F7" w:rsidRPr="00F21128" w:rsidRDefault="008322F7" w:rsidP="00F21128">
      <w:pPr>
        <w:spacing w:line="360" w:lineRule="auto"/>
        <w:jc w:val="center"/>
        <w:rPr>
          <w:rFonts w:cstheme="minorHAnsi"/>
        </w:rPr>
      </w:pPr>
      <w:r>
        <w:rPr>
          <w:rFonts w:cstheme="minorHAnsi"/>
        </w:rPr>
        <w:t xml:space="preserve">John Paul Okeke </w:t>
      </w:r>
    </w:p>
    <w:p w14:paraId="6AC48639" w14:textId="77777777" w:rsidR="00F21128" w:rsidRDefault="00F21128" w:rsidP="00536882">
      <w:pPr>
        <w:spacing w:line="360" w:lineRule="auto"/>
        <w:rPr>
          <w:rFonts w:cstheme="minorHAnsi"/>
          <w:b/>
        </w:rPr>
      </w:pPr>
    </w:p>
    <w:p w14:paraId="0A07B0D4" w14:textId="77777777" w:rsidR="00F21128" w:rsidRDefault="00F21128" w:rsidP="00536882">
      <w:pPr>
        <w:spacing w:line="360" w:lineRule="auto"/>
        <w:rPr>
          <w:rFonts w:cstheme="minorHAnsi"/>
          <w:b/>
        </w:rPr>
      </w:pPr>
    </w:p>
    <w:p w14:paraId="7191D59F" w14:textId="77777777" w:rsidR="00F21128" w:rsidRDefault="00F21128" w:rsidP="00536882">
      <w:pPr>
        <w:spacing w:line="360" w:lineRule="auto"/>
        <w:rPr>
          <w:rFonts w:cstheme="minorHAnsi"/>
          <w:b/>
        </w:rPr>
      </w:pPr>
    </w:p>
    <w:p w14:paraId="3088CF56" w14:textId="77777777" w:rsidR="00F21128" w:rsidRDefault="00F21128" w:rsidP="00536882">
      <w:pPr>
        <w:spacing w:line="360" w:lineRule="auto"/>
        <w:rPr>
          <w:rFonts w:cstheme="minorHAnsi"/>
          <w:b/>
        </w:rPr>
      </w:pPr>
    </w:p>
    <w:p w14:paraId="51EEE73A" w14:textId="77777777" w:rsidR="00F21128" w:rsidRDefault="00F21128" w:rsidP="00536882">
      <w:pPr>
        <w:spacing w:line="360" w:lineRule="auto"/>
        <w:rPr>
          <w:rFonts w:cstheme="minorHAnsi"/>
          <w:b/>
        </w:rPr>
      </w:pPr>
    </w:p>
    <w:p w14:paraId="338EB274" w14:textId="77777777" w:rsidR="00F21128" w:rsidRDefault="00F21128" w:rsidP="00536882">
      <w:pPr>
        <w:spacing w:line="360" w:lineRule="auto"/>
        <w:rPr>
          <w:rFonts w:cstheme="minorHAnsi"/>
          <w:b/>
        </w:rPr>
      </w:pPr>
    </w:p>
    <w:p w14:paraId="142FE230" w14:textId="77777777" w:rsidR="00F21128" w:rsidRDefault="00F21128" w:rsidP="00536882">
      <w:pPr>
        <w:spacing w:line="360" w:lineRule="auto"/>
        <w:rPr>
          <w:rFonts w:cstheme="minorHAnsi"/>
          <w:b/>
        </w:rPr>
      </w:pPr>
    </w:p>
    <w:p w14:paraId="36412DDB" w14:textId="77777777" w:rsidR="00F21128" w:rsidRDefault="00F21128" w:rsidP="00536882">
      <w:pPr>
        <w:spacing w:line="360" w:lineRule="auto"/>
        <w:rPr>
          <w:rFonts w:cstheme="minorHAnsi"/>
          <w:b/>
        </w:rPr>
      </w:pPr>
    </w:p>
    <w:p w14:paraId="085E7E10" w14:textId="77777777" w:rsidR="00F21128" w:rsidRDefault="00F21128" w:rsidP="00536882">
      <w:pPr>
        <w:spacing w:line="360" w:lineRule="auto"/>
        <w:rPr>
          <w:rFonts w:cstheme="minorHAnsi"/>
          <w:b/>
        </w:rPr>
      </w:pPr>
    </w:p>
    <w:p w14:paraId="06415762" w14:textId="77777777" w:rsidR="00F21128" w:rsidRDefault="00F21128" w:rsidP="00536882">
      <w:pPr>
        <w:spacing w:line="360" w:lineRule="auto"/>
        <w:rPr>
          <w:rFonts w:cstheme="minorHAnsi"/>
          <w:b/>
        </w:rPr>
      </w:pPr>
    </w:p>
    <w:p w14:paraId="159047AE" w14:textId="77777777" w:rsidR="00F21128" w:rsidRDefault="00F21128" w:rsidP="00536882">
      <w:pPr>
        <w:spacing w:line="360" w:lineRule="auto"/>
        <w:rPr>
          <w:rFonts w:cstheme="minorHAnsi"/>
          <w:b/>
        </w:rPr>
      </w:pPr>
    </w:p>
    <w:p w14:paraId="271FC9EB" w14:textId="77777777" w:rsidR="00F21128" w:rsidRDefault="00F21128" w:rsidP="00536882">
      <w:pPr>
        <w:spacing w:line="360" w:lineRule="auto"/>
        <w:rPr>
          <w:rFonts w:cstheme="minorHAnsi"/>
          <w:b/>
        </w:rPr>
      </w:pPr>
    </w:p>
    <w:p w14:paraId="4345B47B" w14:textId="77777777" w:rsidR="00F21128" w:rsidRDefault="00F21128" w:rsidP="00536882">
      <w:pPr>
        <w:spacing w:line="360" w:lineRule="auto"/>
        <w:rPr>
          <w:rFonts w:cstheme="minorHAnsi"/>
          <w:b/>
        </w:rPr>
      </w:pPr>
    </w:p>
    <w:p w14:paraId="2D7BE5F9" w14:textId="77777777" w:rsidR="00F21128" w:rsidRDefault="00F21128" w:rsidP="00536882">
      <w:pPr>
        <w:spacing w:line="360" w:lineRule="auto"/>
        <w:rPr>
          <w:rFonts w:cstheme="minorHAnsi"/>
          <w:b/>
        </w:rPr>
      </w:pPr>
    </w:p>
    <w:p w14:paraId="77DF8489" w14:textId="77777777" w:rsidR="00F21128" w:rsidRDefault="00F21128" w:rsidP="00536882">
      <w:pPr>
        <w:spacing w:line="360" w:lineRule="auto"/>
        <w:rPr>
          <w:rFonts w:cstheme="minorHAnsi"/>
          <w:b/>
        </w:rPr>
      </w:pPr>
    </w:p>
    <w:p w14:paraId="1087C3C2" w14:textId="77777777" w:rsidR="00F21128" w:rsidRDefault="00F21128" w:rsidP="00536882">
      <w:pPr>
        <w:spacing w:line="360" w:lineRule="auto"/>
        <w:rPr>
          <w:rFonts w:cstheme="minorHAnsi"/>
          <w:b/>
        </w:rPr>
      </w:pPr>
    </w:p>
    <w:p w14:paraId="5F282E71" w14:textId="77777777" w:rsidR="00F21128" w:rsidRDefault="00F21128" w:rsidP="00536882">
      <w:pPr>
        <w:spacing w:line="360" w:lineRule="auto"/>
        <w:rPr>
          <w:rFonts w:cstheme="minorHAnsi"/>
          <w:b/>
        </w:rPr>
      </w:pPr>
    </w:p>
    <w:p w14:paraId="13BF9C2B" w14:textId="77777777" w:rsidR="00F21128" w:rsidRDefault="00F21128" w:rsidP="00536882">
      <w:pPr>
        <w:spacing w:line="360" w:lineRule="auto"/>
        <w:rPr>
          <w:rFonts w:cstheme="minorHAnsi"/>
          <w:b/>
        </w:rPr>
      </w:pPr>
    </w:p>
    <w:p w14:paraId="228B2FFE" w14:textId="77777777" w:rsidR="00F21128" w:rsidRDefault="00F21128" w:rsidP="00536882">
      <w:pPr>
        <w:spacing w:line="360" w:lineRule="auto"/>
        <w:rPr>
          <w:rFonts w:cstheme="minorHAnsi"/>
          <w:b/>
        </w:rPr>
      </w:pPr>
    </w:p>
    <w:p w14:paraId="784DAC7F" w14:textId="77777777" w:rsidR="00F21128" w:rsidRDefault="00F21128" w:rsidP="00536882">
      <w:pPr>
        <w:spacing w:line="360" w:lineRule="auto"/>
        <w:rPr>
          <w:rFonts w:cstheme="minorHAnsi"/>
          <w:b/>
        </w:rPr>
      </w:pPr>
    </w:p>
    <w:p w14:paraId="55750B7D" w14:textId="77777777" w:rsidR="00F21128" w:rsidRDefault="00F21128" w:rsidP="00536882">
      <w:pPr>
        <w:spacing w:line="360" w:lineRule="auto"/>
        <w:rPr>
          <w:rFonts w:cstheme="minorHAnsi"/>
          <w:b/>
        </w:rPr>
      </w:pPr>
    </w:p>
    <w:p w14:paraId="6080A114" w14:textId="77777777" w:rsidR="00F21128" w:rsidRDefault="00F21128" w:rsidP="00536882">
      <w:pPr>
        <w:spacing w:line="360" w:lineRule="auto"/>
        <w:rPr>
          <w:rFonts w:cstheme="minorHAnsi"/>
          <w:b/>
        </w:rPr>
      </w:pPr>
    </w:p>
    <w:p w14:paraId="282E5597" w14:textId="77777777" w:rsidR="00F21128" w:rsidRDefault="00F21128" w:rsidP="00536882">
      <w:pPr>
        <w:spacing w:line="360" w:lineRule="auto"/>
        <w:rPr>
          <w:rFonts w:cstheme="minorHAnsi"/>
          <w:b/>
        </w:rPr>
      </w:pPr>
    </w:p>
    <w:p w14:paraId="365CC6DA" w14:textId="41B06C0F" w:rsidR="008E743E" w:rsidRDefault="008E743E" w:rsidP="00536882">
      <w:pPr>
        <w:spacing w:line="360" w:lineRule="auto"/>
        <w:rPr>
          <w:rFonts w:cstheme="minorHAnsi"/>
          <w:b/>
        </w:rPr>
      </w:pPr>
      <w:r w:rsidRPr="008E743E">
        <w:rPr>
          <w:rFonts w:cstheme="minorHAnsi"/>
          <w:b/>
        </w:rPr>
        <w:t>Introduction:</w:t>
      </w:r>
    </w:p>
    <w:p w14:paraId="275DA25A" w14:textId="7F292F64" w:rsidR="00536882" w:rsidRDefault="00B62792" w:rsidP="00536882">
      <w:pPr>
        <w:spacing w:line="360" w:lineRule="auto"/>
        <w:rPr>
          <w:rFonts w:cstheme="minorHAnsi"/>
        </w:rPr>
      </w:pPr>
      <w:r w:rsidRPr="00B62792">
        <w:rPr>
          <w:rFonts w:cstheme="minorHAnsi"/>
        </w:rPr>
        <w:t>Communication skills play a significant role in everyday life this is because communication is the process in which relations are established</w:t>
      </w:r>
      <w:r>
        <w:rPr>
          <w:rFonts w:cstheme="minorHAnsi"/>
        </w:rPr>
        <w:t xml:space="preserve">, </w:t>
      </w:r>
      <w:r w:rsidRPr="00B62792">
        <w:rPr>
          <w:rFonts w:cstheme="minorHAnsi"/>
        </w:rPr>
        <w:t>sustained</w:t>
      </w:r>
      <w:r>
        <w:rPr>
          <w:rFonts w:cstheme="minorHAnsi"/>
        </w:rPr>
        <w:t xml:space="preserve">, </w:t>
      </w:r>
      <w:r w:rsidRPr="00B62792">
        <w:rPr>
          <w:rFonts w:cstheme="minorHAnsi"/>
        </w:rPr>
        <w:t>altered or</w:t>
      </w:r>
      <w:r>
        <w:rPr>
          <w:rFonts w:cstheme="minorHAnsi"/>
        </w:rPr>
        <w:t xml:space="preserve"> terminated </w:t>
      </w:r>
      <w:r w:rsidRPr="00B62792">
        <w:rPr>
          <w:rFonts w:cstheme="minorHAnsi"/>
        </w:rPr>
        <w:t>through the rise or decrease of meaning</w:t>
      </w:r>
      <w:r>
        <w:rPr>
          <w:rFonts w:cstheme="minorHAnsi"/>
        </w:rPr>
        <w:t xml:space="preserve"> portrayed through a message</w:t>
      </w:r>
      <w:r w:rsidRPr="00B62792">
        <w:rPr>
          <w:rFonts w:cstheme="minorHAnsi"/>
        </w:rPr>
        <w:t>. The foundation for communication</w:t>
      </w:r>
      <w:r>
        <w:rPr>
          <w:rFonts w:cstheme="minorHAnsi"/>
        </w:rPr>
        <w:t xml:space="preserve"> fall</w:t>
      </w:r>
      <w:r w:rsidR="00EB7DB3">
        <w:rPr>
          <w:rFonts w:cstheme="minorHAnsi"/>
        </w:rPr>
        <w:t>s</w:t>
      </w:r>
      <w:r w:rsidRPr="00B62792">
        <w:rPr>
          <w:rFonts w:cstheme="minorHAnsi"/>
        </w:rPr>
        <w:t xml:space="preserve"> in</w:t>
      </w:r>
      <w:r>
        <w:rPr>
          <w:rFonts w:cstheme="minorHAnsi"/>
        </w:rPr>
        <w:t xml:space="preserve"> the</w:t>
      </w:r>
      <w:r w:rsidRPr="00B62792">
        <w:rPr>
          <w:rFonts w:cstheme="minorHAnsi"/>
        </w:rPr>
        <w:t xml:space="preserve"> mutual </w:t>
      </w:r>
      <w:r>
        <w:rPr>
          <w:rFonts w:cstheme="minorHAnsi"/>
        </w:rPr>
        <w:t>e</w:t>
      </w:r>
      <w:r w:rsidRPr="00B62792">
        <w:rPr>
          <w:rFonts w:cstheme="minorHAnsi"/>
        </w:rPr>
        <w:t xml:space="preserve">xistence </w:t>
      </w:r>
      <w:r>
        <w:rPr>
          <w:rFonts w:cstheme="minorHAnsi"/>
        </w:rPr>
        <w:t xml:space="preserve">with </w:t>
      </w:r>
      <w:r w:rsidRPr="00B62792">
        <w:rPr>
          <w:rFonts w:cstheme="minorHAnsi"/>
        </w:rPr>
        <w:t xml:space="preserve">others </w:t>
      </w:r>
      <w:r>
        <w:rPr>
          <w:rFonts w:cstheme="minorHAnsi"/>
        </w:rPr>
        <w:t xml:space="preserve">having </w:t>
      </w:r>
      <w:r w:rsidRPr="00B62792">
        <w:rPr>
          <w:rFonts w:cstheme="minorHAnsi"/>
        </w:rPr>
        <w:t>a</w:t>
      </w:r>
      <w:r>
        <w:rPr>
          <w:rFonts w:cstheme="minorHAnsi"/>
        </w:rPr>
        <w:t xml:space="preserve"> value consensus </w:t>
      </w:r>
      <w:r w:rsidRPr="00B62792">
        <w:rPr>
          <w:rFonts w:cstheme="minorHAnsi"/>
        </w:rPr>
        <w:t>that</w:t>
      </w:r>
      <w:r>
        <w:rPr>
          <w:rFonts w:cstheme="minorHAnsi"/>
        </w:rPr>
        <w:t xml:space="preserve"> </w:t>
      </w:r>
      <w:r w:rsidR="001C1F74">
        <w:rPr>
          <w:rFonts w:cstheme="minorHAnsi"/>
        </w:rPr>
        <w:t xml:space="preserve">enable individuals to have shared meanings and </w:t>
      </w:r>
      <w:r w:rsidRPr="00B62792">
        <w:rPr>
          <w:rFonts w:cstheme="minorHAnsi"/>
        </w:rPr>
        <w:t>experience</w:t>
      </w:r>
      <w:r w:rsidR="001C1F74">
        <w:rPr>
          <w:rFonts w:cstheme="minorHAnsi"/>
        </w:rPr>
        <w:t>s</w:t>
      </w:r>
      <w:r w:rsidR="00EB7DB3">
        <w:rPr>
          <w:rFonts w:cstheme="minorHAnsi"/>
        </w:rPr>
        <w:t xml:space="preserve"> (Hurn 1937)</w:t>
      </w:r>
      <w:r w:rsidRPr="00B62792">
        <w:rPr>
          <w:rFonts w:cstheme="minorHAnsi"/>
        </w:rPr>
        <w:t>.</w:t>
      </w:r>
      <w:r w:rsidR="001C1F74">
        <w:rPr>
          <w:rFonts w:cstheme="minorHAnsi"/>
        </w:rPr>
        <w:t xml:space="preserve"> </w:t>
      </w:r>
      <w:r w:rsidRPr="00B62792">
        <w:rPr>
          <w:rFonts w:cstheme="minorHAnsi"/>
        </w:rPr>
        <w:t>Moreover</w:t>
      </w:r>
      <w:r w:rsidR="001C1F74">
        <w:rPr>
          <w:rFonts w:cstheme="minorHAnsi"/>
        </w:rPr>
        <w:t>,</w:t>
      </w:r>
      <w:r w:rsidRPr="00B62792">
        <w:rPr>
          <w:rFonts w:cstheme="minorHAnsi"/>
        </w:rPr>
        <w:t xml:space="preserve"> communication skills enable us to know the behaviour </w:t>
      </w:r>
      <w:r w:rsidR="001C1F74">
        <w:rPr>
          <w:rFonts w:cstheme="minorHAnsi"/>
        </w:rPr>
        <w:t xml:space="preserve">and </w:t>
      </w:r>
      <w:r w:rsidR="001C1F74" w:rsidRPr="00B62792">
        <w:rPr>
          <w:rFonts w:cstheme="minorHAnsi"/>
        </w:rPr>
        <w:t>character</w:t>
      </w:r>
      <w:r w:rsidR="00EB7DB3">
        <w:rPr>
          <w:rFonts w:cstheme="minorHAnsi"/>
        </w:rPr>
        <w:t>istics</w:t>
      </w:r>
      <w:r w:rsidRPr="00B62792">
        <w:rPr>
          <w:rFonts w:cstheme="minorHAnsi"/>
        </w:rPr>
        <w:t xml:space="preserve"> of others</w:t>
      </w:r>
      <w:r w:rsidR="001C1F74">
        <w:rPr>
          <w:rFonts w:cstheme="minorHAnsi"/>
        </w:rPr>
        <w:t xml:space="preserve"> thus giving us an idea on </w:t>
      </w:r>
      <w:r w:rsidRPr="00B62792">
        <w:rPr>
          <w:rFonts w:cstheme="minorHAnsi"/>
        </w:rPr>
        <w:t>how</w:t>
      </w:r>
      <w:r w:rsidR="001C1F74">
        <w:rPr>
          <w:rFonts w:cstheme="minorHAnsi"/>
        </w:rPr>
        <w:t xml:space="preserve"> we can </w:t>
      </w:r>
      <w:r w:rsidRPr="00B62792">
        <w:rPr>
          <w:rFonts w:cstheme="minorHAnsi"/>
        </w:rPr>
        <w:t>handle people in the workplace</w:t>
      </w:r>
      <w:r w:rsidR="00EB7DB3">
        <w:rPr>
          <w:rFonts w:cstheme="minorHAnsi"/>
        </w:rPr>
        <w:t xml:space="preserve">, </w:t>
      </w:r>
      <w:r w:rsidR="001C1F74">
        <w:rPr>
          <w:rFonts w:cstheme="minorHAnsi"/>
        </w:rPr>
        <w:t xml:space="preserve">avoiding any signs of disorder. This report observes </w:t>
      </w:r>
      <w:r w:rsidRPr="00B62792">
        <w:rPr>
          <w:rFonts w:cstheme="minorHAnsi"/>
        </w:rPr>
        <w:t>the importance of effective team building and communication in the workplace</w:t>
      </w:r>
      <w:r w:rsidR="00EB7DB3">
        <w:rPr>
          <w:rFonts w:cstheme="minorHAnsi"/>
        </w:rPr>
        <w:t xml:space="preserve">, </w:t>
      </w:r>
      <w:r w:rsidR="001C1F74">
        <w:rPr>
          <w:rFonts w:cstheme="minorHAnsi"/>
        </w:rPr>
        <w:t xml:space="preserve">as </w:t>
      </w:r>
      <w:r w:rsidR="001C1F74" w:rsidRPr="00B62792">
        <w:rPr>
          <w:rFonts w:cstheme="minorHAnsi"/>
        </w:rPr>
        <w:t>having good communication skills is</w:t>
      </w:r>
      <w:r w:rsidR="001C1F74">
        <w:rPr>
          <w:rFonts w:cstheme="minorHAnsi"/>
        </w:rPr>
        <w:t xml:space="preserve"> the key ability </w:t>
      </w:r>
      <w:r w:rsidR="001C1F74" w:rsidRPr="00B62792">
        <w:rPr>
          <w:rFonts w:cstheme="minorHAnsi"/>
        </w:rPr>
        <w:t>employers look for in employees as it shows confidence and the ability to convey a message</w:t>
      </w:r>
      <w:r w:rsidR="001C1F74">
        <w:rPr>
          <w:rFonts w:cstheme="minorHAnsi"/>
        </w:rPr>
        <w:t xml:space="preserve"> productively. The theories behind </w:t>
      </w:r>
      <w:r w:rsidR="006C1AF1">
        <w:rPr>
          <w:rFonts w:cstheme="minorHAnsi"/>
        </w:rPr>
        <w:t xml:space="preserve">the </w:t>
      </w:r>
      <w:r w:rsidR="001C1F74">
        <w:rPr>
          <w:rFonts w:cstheme="minorHAnsi"/>
        </w:rPr>
        <w:t>communication</w:t>
      </w:r>
      <w:r w:rsidR="006C1AF1">
        <w:rPr>
          <w:rFonts w:cstheme="minorHAnsi"/>
        </w:rPr>
        <w:t xml:space="preserve"> cycle i</w:t>
      </w:r>
      <w:r w:rsidR="001C1F74">
        <w:rPr>
          <w:rFonts w:cstheme="minorHAnsi"/>
        </w:rPr>
        <w:t xml:space="preserve">s discussed </w:t>
      </w:r>
      <w:r w:rsidR="006C1AF1">
        <w:rPr>
          <w:rFonts w:cstheme="minorHAnsi"/>
        </w:rPr>
        <w:t xml:space="preserve">the prime being the Shannon </w:t>
      </w:r>
      <w:r w:rsidRPr="00B62792">
        <w:rPr>
          <w:rFonts w:cstheme="minorHAnsi"/>
        </w:rPr>
        <w:t>and weaver model</w:t>
      </w:r>
      <w:r w:rsidR="006C1AF1">
        <w:rPr>
          <w:rFonts w:cstheme="minorHAnsi"/>
        </w:rPr>
        <w:t xml:space="preserve"> (1949)</w:t>
      </w:r>
      <w:r w:rsidRPr="00B62792">
        <w:rPr>
          <w:rFonts w:cstheme="minorHAnsi"/>
        </w:rPr>
        <w:t>,</w:t>
      </w:r>
      <w:r w:rsidR="006C1AF1">
        <w:rPr>
          <w:rFonts w:cstheme="minorHAnsi"/>
        </w:rPr>
        <w:t xml:space="preserve"> which is a mathematical explanation to how we communicate with each other</w:t>
      </w:r>
      <w:r w:rsidR="001A1A13">
        <w:rPr>
          <w:rFonts w:cstheme="minorHAnsi"/>
        </w:rPr>
        <w:t xml:space="preserve"> however there are some limitation to their work as discussed by Gensoko (2008). In </w:t>
      </w:r>
      <w:r w:rsidR="006C1AF1">
        <w:rPr>
          <w:rFonts w:cstheme="minorHAnsi"/>
        </w:rPr>
        <w:t>addition, the</w:t>
      </w:r>
      <w:r w:rsidR="00E06F45">
        <w:rPr>
          <w:rFonts w:cstheme="minorHAnsi"/>
        </w:rPr>
        <w:t xml:space="preserve"> report analyses </w:t>
      </w:r>
      <w:r w:rsidRPr="00B62792">
        <w:rPr>
          <w:rFonts w:cstheme="minorHAnsi"/>
        </w:rPr>
        <w:t>the importance of language</w:t>
      </w:r>
      <w:r w:rsidR="006C1AF1">
        <w:rPr>
          <w:rFonts w:cstheme="minorHAnsi"/>
        </w:rPr>
        <w:t xml:space="preserve">, tone </w:t>
      </w:r>
      <w:r w:rsidRPr="00B62792">
        <w:rPr>
          <w:rFonts w:cstheme="minorHAnsi"/>
        </w:rPr>
        <w:t>and level of formality</w:t>
      </w:r>
      <w:r w:rsidR="006C1AF1">
        <w:rPr>
          <w:rFonts w:cstheme="minorHAnsi"/>
        </w:rPr>
        <w:t xml:space="preserve"> which are factors that are used to distinguish the difference between good and bad communication skills within an organisation. </w:t>
      </w:r>
      <w:r w:rsidRPr="00B62792">
        <w:rPr>
          <w:rFonts w:cstheme="minorHAnsi"/>
        </w:rPr>
        <w:t>Furthermore</w:t>
      </w:r>
      <w:r w:rsidR="006C1AF1">
        <w:rPr>
          <w:rFonts w:cstheme="minorHAnsi"/>
        </w:rPr>
        <w:t>,</w:t>
      </w:r>
      <w:r w:rsidRPr="00B62792">
        <w:rPr>
          <w:rFonts w:cstheme="minorHAnsi"/>
        </w:rPr>
        <w:t xml:space="preserve"> the effectiveness of verbal and written communication is discussed</w:t>
      </w:r>
      <w:r w:rsidR="006C1AF1">
        <w:rPr>
          <w:rFonts w:cstheme="minorHAnsi"/>
        </w:rPr>
        <w:t xml:space="preserve"> as these two types of communication is used in the work place and </w:t>
      </w:r>
      <w:r w:rsidRPr="00B62792">
        <w:rPr>
          <w:rFonts w:cstheme="minorHAnsi"/>
        </w:rPr>
        <w:t>without the effective use</w:t>
      </w:r>
      <w:r w:rsidR="00E06F45">
        <w:rPr>
          <w:rFonts w:cstheme="minorHAnsi"/>
        </w:rPr>
        <w:t xml:space="preserve">, </w:t>
      </w:r>
      <w:r w:rsidR="006C1AF1">
        <w:rPr>
          <w:rFonts w:cstheme="minorHAnsi"/>
        </w:rPr>
        <w:t xml:space="preserve">it </w:t>
      </w:r>
      <w:r w:rsidRPr="00B62792">
        <w:rPr>
          <w:rFonts w:cstheme="minorHAnsi"/>
        </w:rPr>
        <w:t>can cause the fragmentation of a</w:t>
      </w:r>
      <w:r w:rsidR="006C1AF1">
        <w:rPr>
          <w:rFonts w:cstheme="minorHAnsi"/>
        </w:rPr>
        <w:t xml:space="preserve"> company. </w:t>
      </w:r>
      <w:r w:rsidRPr="00B62792">
        <w:rPr>
          <w:rFonts w:cstheme="minorHAnsi"/>
        </w:rPr>
        <w:t>The report also looks at effective team building and how this is</w:t>
      </w:r>
      <w:r w:rsidR="006C1AF1">
        <w:rPr>
          <w:rFonts w:cstheme="minorHAnsi"/>
        </w:rPr>
        <w:t xml:space="preserve"> a substantial </w:t>
      </w:r>
      <w:r w:rsidRPr="00B62792">
        <w:rPr>
          <w:rFonts w:cstheme="minorHAnsi"/>
        </w:rPr>
        <w:t>factor needed in the workplace for it to run smoothly</w:t>
      </w:r>
      <w:r w:rsidR="001A1A13">
        <w:rPr>
          <w:rFonts w:cstheme="minorHAnsi"/>
        </w:rPr>
        <w:t xml:space="preserve"> (Adair 2009)</w:t>
      </w:r>
      <w:r w:rsidR="006C1AF1">
        <w:rPr>
          <w:rFonts w:cstheme="minorHAnsi"/>
        </w:rPr>
        <w:t>. As without this</w:t>
      </w:r>
      <w:r w:rsidR="00536882">
        <w:rPr>
          <w:rFonts w:cstheme="minorHAnsi"/>
        </w:rPr>
        <w:t xml:space="preserve">, </w:t>
      </w:r>
      <w:r w:rsidRPr="00B62792">
        <w:rPr>
          <w:rFonts w:cstheme="minorHAnsi"/>
        </w:rPr>
        <w:t>the idea of miss</w:t>
      </w:r>
      <w:r w:rsidR="00536882">
        <w:rPr>
          <w:rFonts w:cstheme="minorHAnsi"/>
        </w:rPr>
        <w:t>ed</w:t>
      </w:r>
      <w:r w:rsidRPr="00B62792">
        <w:rPr>
          <w:rFonts w:cstheme="minorHAnsi"/>
        </w:rPr>
        <w:t xml:space="preserve"> communication</w:t>
      </w:r>
      <w:r w:rsidR="00536882">
        <w:rPr>
          <w:rFonts w:cstheme="minorHAnsi"/>
        </w:rPr>
        <w:t xml:space="preserve"> </w:t>
      </w:r>
      <w:r w:rsidR="00E06F45">
        <w:rPr>
          <w:rFonts w:cstheme="minorHAnsi"/>
        </w:rPr>
        <w:t>c</w:t>
      </w:r>
      <w:r w:rsidR="00536882">
        <w:rPr>
          <w:rFonts w:cstheme="minorHAnsi"/>
        </w:rPr>
        <w:t xml:space="preserve">an </w:t>
      </w:r>
      <w:r w:rsidRPr="00B62792">
        <w:rPr>
          <w:rFonts w:cstheme="minorHAnsi"/>
        </w:rPr>
        <w:t>affect the working environment</w:t>
      </w:r>
      <w:r w:rsidR="00536882">
        <w:rPr>
          <w:rFonts w:cstheme="minorHAnsi"/>
        </w:rPr>
        <w:t xml:space="preserve"> and cause conflict. </w:t>
      </w:r>
    </w:p>
    <w:p w14:paraId="48AB7F57" w14:textId="0804487D" w:rsidR="00C37EFC" w:rsidRPr="00536882" w:rsidRDefault="00C37EFC" w:rsidP="00536882">
      <w:pPr>
        <w:spacing w:line="360" w:lineRule="auto"/>
        <w:rPr>
          <w:rFonts w:cstheme="minorHAnsi"/>
        </w:rPr>
      </w:pPr>
      <w:r w:rsidRPr="008E743E">
        <w:rPr>
          <w:rFonts w:cstheme="minorHAnsi"/>
          <w:b/>
        </w:rPr>
        <w:t xml:space="preserve">The relevance of </w:t>
      </w:r>
      <w:r w:rsidR="00A91FA5" w:rsidRPr="008E743E">
        <w:rPr>
          <w:rFonts w:cstheme="minorHAnsi"/>
          <w:b/>
        </w:rPr>
        <w:t xml:space="preserve">the </w:t>
      </w:r>
      <w:r w:rsidRPr="008E743E">
        <w:rPr>
          <w:rFonts w:cstheme="minorHAnsi"/>
          <w:b/>
        </w:rPr>
        <w:t>communication</w:t>
      </w:r>
      <w:r w:rsidR="00A91FA5" w:rsidRPr="008E743E">
        <w:rPr>
          <w:rFonts w:cstheme="minorHAnsi"/>
          <w:b/>
        </w:rPr>
        <w:t xml:space="preserve"> cycle</w:t>
      </w:r>
      <w:r w:rsidRPr="008E743E">
        <w:rPr>
          <w:rFonts w:cstheme="minorHAnsi"/>
          <w:b/>
        </w:rPr>
        <w:t xml:space="preserve"> in</w:t>
      </w:r>
      <w:r w:rsidR="00A91FA5" w:rsidRPr="008E743E">
        <w:rPr>
          <w:rFonts w:cstheme="minorHAnsi"/>
          <w:b/>
        </w:rPr>
        <w:t xml:space="preserve"> effective</w:t>
      </w:r>
      <w:r w:rsidRPr="008E743E">
        <w:rPr>
          <w:rFonts w:cstheme="minorHAnsi"/>
          <w:b/>
        </w:rPr>
        <w:t xml:space="preserve"> management:</w:t>
      </w:r>
    </w:p>
    <w:p w14:paraId="63D4A618" w14:textId="69641789" w:rsidR="00A45588" w:rsidRPr="008E743E" w:rsidRDefault="00A45588" w:rsidP="00536882">
      <w:pPr>
        <w:spacing w:line="360" w:lineRule="auto"/>
        <w:rPr>
          <w:rFonts w:cstheme="minorHAnsi"/>
        </w:rPr>
      </w:pPr>
      <w:r w:rsidRPr="008E743E">
        <w:rPr>
          <w:rFonts w:cstheme="minorHAnsi"/>
        </w:rPr>
        <w:t>Effective communication is vital to a company in accomplishing their aims and objectives. It is the managers obligation to have durable communication skills as it helps them to perform their roles and duties for the progress and prosperity of the company</w:t>
      </w:r>
      <w:r w:rsidR="00E06F45">
        <w:rPr>
          <w:rFonts w:cstheme="minorHAnsi"/>
        </w:rPr>
        <w:t xml:space="preserve"> (Roselyn 2015). </w:t>
      </w:r>
      <w:r w:rsidRPr="008E743E">
        <w:rPr>
          <w:rFonts w:cstheme="minorHAnsi"/>
        </w:rPr>
        <w:t>Communication involves</w:t>
      </w:r>
      <w:r w:rsidR="0044238B" w:rsidRPr="008E743E">
        <w:rPr>
          <w:rFonts w:cstheme="minorHAnsi"/>
        </w:rPr>
        <w:t xml:space="preserve"> </w:t>
      </w:r>
      <w:r w:rsidR="005B3F73" w:rsidRPr="008E743E">
        <w:rPr>
          <w:rFonts w:cstheme="minorHAnsi"/>
        </w:rPr>
        <w:t>individual’s</w:t>
      </w:r>
      <w:r w:rsidR="0044238B" w:rsidRPr="008E743E">
        <w:rPr>
          <w:rFonts w:cstheme="minorHAnsi"/>
        </w:rPr>
        <w:t xml:space="preserve"> </w:t>
      </w:r>
      <w:r w:rsidRPr="008E743E">
        <w:rPr>
          <w:rFonts w:cstheme="minorHAnsi"/>
        </w:rPr>
        <w:t>contribution in conveying the information in</w:t>
      </w:r>
      <w:r w:rsidR="0044238B" w:rsidRPr="008E743E">
        <w:rPr>
          <w:rFonts w:cstheme="minorHAnsi"/>
        </w:rPr>
        <w:t xml:space="preserve"> the communication cycle, therefore by </w:t>
      </w:r>
      <w:r w:rsidR="0044238B" w:rsidRPr="008E743E">
        <w:rPr>
          <w:rFonts w:cstheme="minorHAnsi"/>
        </w:rPr>
        <w:lastRenderedPageBreak/>
        <w:t xml:space="preserve">acknowledging the communication process can lead to prodigious communication. for </w:t>
      </w:r>
      <w:r w:rsidR="005B3F73" w:rsidRPr="008E743E">
        <w:rPr>
          <w:rFonts w:cstheme="minorHAnsi"/>
        </w:rPr>
        <w:t>example,</w:t>
      </w:r>
      <w:r w:rsidR="0044238B" w:rsidRPr="008E743E">
        <w:rPr>
          <w:rFonts w:cstheme="minorHAnsi"/>
        </w:rPr>
        <w:t xml:space="preserve"> internal communication is central in attending the apprehensions of staff and customers as it enables the adaptation of ideas, </w:t>
      </w:r>
      <w:r w:rsidR="005B3F73" w:rsidRPr="008E743E">
        <w:rPr>
          <w:rFonts w:cstheme="minorHAnsi"/>
        </w:rPr>
        <w:t xml:space="preserve">information and </w:t>
      </w:r>
      <w:r w:rsidR="0044238B" w:rsidRPr="008E743E">
        <w:rPr>
          <w:rFonts w:cstheme="minorHAnsi"/>
        </w:rPr>
        <w:t>decision making</w:t>
      </w:r>
      <w:r w:rsidR="005B3F73" w:rsidRPr="008E743E">
        <w:rPr>
          <w:rFonts w:cstheme="minorHAnsi"/>
        </w:rPr>
        <w:t>.</w:t>
      </w:r>
    </w:p>
    <w:p w14:paraId="2613153F" w14:textId="63CE550E" w:rsidR="00D84D0B" w:rsidRDefault="00DB7B2E" w:rsidP="00536882">
      <w:pPr>
        <w:spacing w:line="360" w:lineRule="auto"/>
        <w:rPr>
          <w:rFonts w:cstheme="minorHAnsi"/>
        </w:rPr>
      </w:pPr>
      <w:r w:rsidRPr="008E743E">
        <w:rPr>
          <w:rFonts w:cstheme="minorHAnsi"/>
        </w:rPr>
        <w:t>Using the Shannon and weaver (1949) communication model, which gives</w:t>
      </w:r>
      <w:r w:rsidR="00D91AC4" w:rsidRPr="008E743E">
        <w:rPr>
          <w:rFonts w:cstheme="minorHAnsi"/>
        </w:rPr>
        <w:t xml:space="preserve"> us</w:t>
      </w:r>
      <w:r w:rsidRPr="008E743E">
        <w:rPr>
          <w:rFonts w:cstheme="minorHAnsi"/>
        </w:rPr>
        <w:t xml:space="preserve"> a mathematical in</w:t>
      </w:r>
      <w:r w:rsidR="00FF57AF">
        <w:rPr>
          <w:rFonts w:cstheme="minorHAnsi"/>
        </w:rPr>
        <w:t>sight</w:t>
      </w:r>
      <w:r w:rsidRPr="008E743E">
        <w:rPr>
          <w:rFonts w:cstheme="minorHAnsi"/>
        </w:rPr>
        <w:t xml:space="preserve"> on the communication cycle</w:t>
      </w:r>
      <w:r w:rsidR="001A1A13">
        <w:rPr>
          <w:rFonts w:cstheme="minorHAnsi"/>
        </w:rPr>
        <w:t xml:space="preserve"> (</w:t>
      </w:r>
      <w:r w:rsidR="001A1A13" w:rsidRPr="001A1A13">
        <w:rPr>
          <w:rFonts w:cstheme="minorHAnsi"/>
        </w:rPr>
        <w:t>Chapanis</w:t>
      </w:r>
      <w:r w:rsidR="001A1A13">
        <w:rPr>
          <w:rFonts w:cstheme="minorHAnsi"/>
        </w:rPr>
        <w:t xml:space="preserve"> </w:t>
      </w:r>
      <w:r w:rsidR="001A1A13" w:rsidRPr="001A1A13">
        <w:rPr>
          <w:rFonts w:cstheme="minorHAnsi"/>
        </w:rPr>
        <w:t>1951)</w:t>
      </w:r>
      <w:r w:rsidR="001A1A13">
        <w:rPr>
          <w:rFonts w:cstheme="minorHAnsi"/>
        </w:rPr>
        <w:t>.</w:t>
      </w:r>
      <w:r w:rsidRPr="008E743E">
        <w:rPr>
          <w:rFonts w:cstheme="minorHAnsi"/>
        </w:rPr>
        <w:t xml:space="preserve"> Their theory is typically denoted as a ‘transmission model of communication’ whereby their work focuse</w:t>
      </w:r>
      <w:r w:rsidR="008F115B" w:rsidRPr="008E743E">
        <w:rPr>
          <w:rFonts w:cstheme="minorHAnsi"/>
        </w:rPr>
        <w:t xml:space="preserve">s </w:t>
      </w:r>
      <w:r w:rsidRPr="008E743E">
        <w:rPr>
          <w:rFonts w:cstheme="minorHAnsi"/>
        </w:rPr>
        <w:t xml:space="preserve">on finding ways in which networks of communication </w:t>
      </w:r>
      <w:r w:rsidR="00D91AC4" w:rsidRPr="008E743E">
        <w:rPr>
          <w:rFonts w:cstheme="minorHAnsi"/>
        </w:rPr>
        <w:t>could be developed proficiently. The model involved fragmenting information processes in to sub-processes enabling them to assess the efficiency of several communication networks and encryptions</w:t>
      </w:r>
      <w:r w:rsidR="008F115B" w:rsidRPr="008E743E">
        <w:rPr>
          <w:rFonts w:cstheme="minorHAnsi"/>
        </w:rPr>
        <w:t xml:space="preserve">. </w:t>
      </w:r>
      <w:r w:rsidR="008651BA" w:rsidRPr="008E743E">
        <w:rPr>
          <w:rFonts w:cstheme="minorHAnsi"/>
        </w:rPr>
        <w:t>To initiate a communication process, there should be an information source which encrypts</w:t>
      </w:r>
      <w:r w:rsidR="008F115B" w:rsidRPr="008E743E">
        <w:rPr>
          <w:rFonts w:cstheme="minorHAnsi"/>
        </w:rPr>
        <w:t xml:space="preserve"> </w:t>
      </w:r>
      <w:r w:rsidR="008651BA" w:rsidRPr="008E743E">
        <w:rPr>
          <w:rFonts w:cstheme="minorHAnsi"/>
        </w:rPr>
        <w:t xml:space="preserve">messages and transmits them through a signal, which reaches the receiver, who translates the messages, this </w:t>
      </w:r>
      <w:r w:rsidR="0078010D" w:rsidRPr="008E743E">
        <w:rPr>
          <w:rFonts w:cstheme="minorHAnsi"/>
        </w:rPr>
        <w:t>is</w:t>
      </w:r>
      <w:r w:rsidR="008651BA" w:rsidRPr="008E743E">
        <w:rPr>
          <w:rFonts w:cstheme="minorHAnsi"/>
        </w:rPr>
        <w:t xml:space="preserve"> the destination point</w:t>
      </w:r>
      <w:r w:rsidR="00536882">
        <w:rPr>
          <w:rFonts w:cstheme="minorHAnsi"/>
        </w:rPr>
        <w:t xml:space="preserve"> where </w:t>
      </w:r>
      <w:r w:rsidR="008651BA" w:rsidRPr="008E743E">
        <w:rPr>
          <w:rFonts w:cstheme="minorHAnsi"/>
        </w:rPr>
        <w:t xml:space="preserve">the receiver </w:t>
      </w:r>
      <w:r w:rsidR="00536882">
        <w:rPr>
          <w:rFonts w:cstheme="minorHAnsi"/>
        </w:rPr>
        <w:t xml:space="preserve">can </w:t>
      </w:r>
      <w:r w:rsidR="008651BA" w:rsidRPr="008E743E">
        <w:rPr>
          <w:rFonts w:cstheme="minorHAnsi"/>
        </w:rPr>
        <w:t>give</w:t>
      </w:r>
      <w:r w:rsidR="00536882">
        <w:rPr>
          <w:rFonts w:cstheme="minorHAnsi"/>
        </w:rPr>
        <w:t xml:space="preserve"> a</w:t>
      </w:r>
      <w:r w:rsidR="008651BA" w:rsidRPr="008E743E">
        <w:rPr>
          <w:rFonts w:cstheme="minorHAnsi"/>
        </w:rPr>
        <w:t xml:space="preserve"> response to the information</w:t>
      </w:r>
      <w:r w:rsidR="0078010D" w:rsidRPr="008E743E">
        <w:rPr>
          <w:rFonts w:cstheme="minorHAnsi"/>
        </w:rPr>
        <w:t xml:space="preserve"> and whether it has been comprehended or not</w:t>
      </w:r>
      <w:r w:rsidR="00E925A3">
        <w:rPr>
          <w:rFonts w:cstheme="minorHAnsi"/>
        </w:rPr>
        <w:t xml:space="preserve"> (</w:t>
      </w:r>
      <w:r w:rsidR="00E925A3" w:rsidRPr="00E925A3">
        <w:rPr>
          <w:rFonts w:cstheme="minorHAnsi"/>
        </w:rPr>
        <w:t>Leydesdorff</w:t>
      </w:r>
      <w:r w:rsidR="00E925A3">
        <w:rPr>
          <w:rFonts w:cstheme="minorHAnsi"/>
        </w:rPr>
        <w:t xml:space="preserve"> et al 2017).</w:t>
      </w:r>
      <w:r w:rsidR="0078010D" w:rsidRPr="008E743E">
        <w:rPr>
          <w:rFonts w:cstheme="minorHAnsi"/>
        </w:rPr>
        <w:t xml:space="preserve"> This method helps make communication effect</w:t>
      </w:r>
      <w:r w:rsidR="008E743E" w:rsidRPr="008E743E">
        <w:rPr>
          <w:rFonts w:cstheme="minorHAnsi"/>
        </w:rPr>
        <w:t>ive</w:t>
      </w:r>
      <w:r w:rsidR="0078010D" w:rsidRPr="008E743E">
        <w:rPr>
          <w:rFonts w:cstheme="minorHAnsi"/>
        </w:rPr>
        <w:t xml:space="preserve"> as the correspondent </w:t>
      </w:r>
      <w:r w:rsidR="008E743E" w:rsidRPr="008E743E">
        <w:rPr>
          <w:rFonts w:cstheme="minorHAnsi"/>
        </w:rPr>
        <w:t>can</w:t>
      </w:r>
      <w:r w:rsidR="0078010D" w:rsidRPr="008E743E">
        <w:rPr>
          <w:rFonts w:cstheme="minorHAnsi"/>
        </w:rPr>
        <w:t xml:space="preserve"> evaluate the</w:t>
      </w:r>
      <w:r w:rsidR="008E743E" w:rsidRPr="008E743E">
        <w:rPr>
          <w:rFonts w:cstheme="minorHAnsi"/>
        </w:rPr>
        <w:t xml:space="preserve"> way they have transmitted the message and they are more aware and recognise if there are any problems.</w:t>
      </w:r>
      <w:r w:rsidR="00F1669E">
        <w:rPr>
          <w:rFonts w:cstheme="minorHAnsi"/>
        </w:rPr>
        <w:t xml:space="preserve"> Albeit, this model is useful in understanding the initial transmission of communication</w:t>
      </w:r>
      <w:r w:rsidR="009B4150">
        <w:rPr>
          <w:rFonts w:cstheme="minorHAnsi"/>
        </w:rPr>
        <w:t xml:space="preserve">, </w:t>
      </w:r>
      <w:r w:rsidR="00F1669E">
        <w:rPr>
          <w:rFonts w:cstheme="minorHAnsi"/>
        </w:rPr>
        <w:t>Genosko (</w:t>
      </w:r>
      <w:r w:rsidR="009B4150">
        <w:rPr>
          <w:rFonts w:cstheme="minorHAnsi"/>
        </w:rPr>
        <w:t>2008</w:t>
      </w:r>
      <w:r w:rsidR="00D84D0B">
        <w:rPr>
          <w:rFonts w:cstheme="minorHAnsi"/>
        </w:rPr>
        <w:t>) believes</w:t>
      </w:r>
      <w:r w:rsidR="009B4150">
        <w:rPr>
          <w:rFonts w:cstheme="minorHAnsi"/>
        </w:rPr>
        <w:t xml:space="preserve"> that the models </w:t>
      </w:r>
      <w:r w:rsidR="00D84D0B">
        <w:rPr>
          <w:rFonts w:cstheme="minorHAnsi"/>
        </w:rPr>
        <w:t xml:space="preserve">neglect a few </w:t>
      </w:r>
      <w:r w:rsidR="009B4150">
        <w:rPr>
          <w:rFonts w:cstheme="minorHAnsi"/>
        </w:rPr>
        <w:t>features</w:t>
      </w:r>
      <w:r w:rsidR="00D84D0B">
        <w:rPr>
          <w:rFonts w:cstheme="minorHAnsi"/>
        </w:rPr>
        <w:t xml:space="preserve">, one being the order in which the signals appear in the model, she adds the point of </w:t>
      </w:r>
      <w:r w:rsidR="00D84D0B">
        <w:t>who “distinguishing between those who affect the content of messages as opposed to those who handle the messages without modifying</w:t>
      </w:r>
      <w:r w:rsidR="00D84D0B">
        <w:rPr>
          <w:rFonts w:cstheme="minorHAnsi"/>
        </w:rPr>
        <w:t xml:space="preserve"> it.” </w:t>
      </w:r>
      <w:r w:rsidR="00F80B1E">
        <w:rPr>
          <w:rFonts w:cstheme="minorHAnsi"/>
        </w:rPr>
        <w:t>Therefore,</w:t>
      </w:r>
      <w:r w:rsidR="00D84D0B">
        <w:rPr>
          <w:rFonts w:cstheme="minorHAnsi"/>
        </w:rPr>
        <w:t xml:space="preserve"> the Shannon and weaver model fails to acknowledge this</w:t>
      </w:r>
      <w:r w:rsidR="00D84D0B">
        <w:t xml:space="preserve"> distinction effecting the</w:t>
      </w:r>
      <w:r w:rsidR="001F2157">
        <w:t xml:space="preserve"> </w:t>
      </w:r>
      <w:r w:rsidR="00D84D0B">
        <w:t>encoding and decoding</w:t>
      </w:r>
      <w:r w:rsidR="001F2157">
        <w:t xml:space="preserve"> of signals.</w:t>
      </w:r>
    </w:p>
    <w:p w14:paraId="38CC07A3" w14:textId="665219A2" w:rsidR="00C37EFC" w:rsidRPr="0031783C" w:rsidRDefault="00C37EFC" w:rsidP="00536882">
      <w:pPr>
        <w:spacing w:line="360" w:lineRule="auto"/>
        <w:rPr>
          <w:rFonts w:cstheme="minorHAnsi"/>
        </w:rPr>
      </w:pPr>
      <w:r w:rsidRPr="008E743E">
        <w:rPr>
          <w:rFonts w:cstheme="minorHAnsi"/>
          <w:b/>
        </w:rPr>
        <w:t>The importance of tone and language and level of formality:</w:t>
      </w:r>
    </w:p>
    <w:p w14:paraId="084A709F" w14:textId="12C56877" w:rsidR="006D4368" w:rsidRPr="008E743E" w:rsidRDefault="00A772F5" w:rsidP="00536882">
      <w:pPr>
        <w:spacing w:line="360" w:lineRule="auto"/>
        <w:rPr>
          <w:rFonts w:cstheme="minorHAnsi"/>
        </w:rPr>
      </w:pPr>
      <w:r w:rsidRPr="008E743E">
        <w:rPr>
          <w:rFonts w:cstheme="minorHAnsi"/>
        </w:rPr>
        <w:t>It is important to have an</w:t>
      </w:r>
      <w:r w:rsidR="009D52FA" w:rsidRPr="008E743E">
        <w:rPr>
          <w:rFonts w:cstheme="minorHAnsi"/>
        </w:rPr>
        <w:t xml:space="preserve"> </w:t>
      </w:r>
      <w:r w:rsidRPr="008E743E">
        <w:rPr>
          <w:rFonts w:cstheme="minorHAnsi"/>
        </w:rPr>
        <w:t>establishe</w:t>
      </w:r>
      <w:r w:rsidR="009D52FA" w:rsidRPr="008E743E">
        <w:rPr>
          <w:rFonts w:cstheme="minorHAnsi"/>
        </w:rPr>
        <w:t xml:space="preserve">d shared norms and value </w:t>
      </w:r>
      <w:r w:rsidR="00425F86" w:rsidRPr="008E743E">
        <w:rPr>
          <w:rFonts w:cstheme="minorHAnsi"/>
        </w:rPr>
        <w:t>between the managers and employees</w:t>
      </w:r>
      <w:r w:rsidR="00851827">
        <w:rPr>
          <w:rFonts w:cstheme="minorHAnsi"/>
        </w:rPr>
        <w:t xml:space="preserve">. </w:t>
      </w:r>
      <w:r w:rsidR="00425F86" w:rsidRPr="008E743E">
        <w:rPr>
          <w:rFonts w:cstheme="minorHAnsi"/>
        </w:rPr>
        <w:t>This is because it enables everyone to know their position in the establishment</w:t>
      </w:r>
      <w:r w:rsidR="00851827">
        <w:rPr>
          <w:rFonts w:cstheme="minorHAnsi"/>
        </w:rPr>
        <w:t xml:space="preserve"> (</w:t>
      </w:r>
      <w:r w:rsidR="00851827" w:rsidRPr="00851827">
        <w:rPr>
          <w:rFonts w:cstheme="minorHAnsi"/>
        </w:rPr>
        <w:t>Weske</w:t>
      </w:r>
      <w:r w:rsidR="00851827">
        <w:rPr>
          <w:rFonts w:cstheme="minorHAnsi"/>
        </w:rPr>
        <w:t xml:space="preserve"> </w:t>
      </w:r>
      <w:r w:rsidR="00851827" w:rsidRPr="00851827">
        <w:rPr>
          <w:rFonts w:cstheme="minorHAnsi"/>
        </w:rPr>
        <w:t>2007</w:t>
      </w:r>
      <w:r w:rsidR="00851827">
        <w:rPr>
          <w:rFonts w:cstheme="minorHAnsi"/>
        </w:rPr>
        <w:t>)</w:t>
      </w:r>
      <w:r w:rsidR="00425F86" w:rsidRPr="008E743E">
        <w:rPr>
          <w:rFonts w:cstheme="minorHAnsi"/>
        </w:rPr>
        <w:t xml:space="preserve"> </w:t>
      </w:r>
      <w:r w:rsidR="00402D22" w:rsidRPr="008E743E">
        <w:rPr>
          <w:rFonts w:cstheme="minorHAnsi"/>
        </w:rPr>
        <w:t>To</w:t>
      </w:r>
      <w:r w:rsidR="00425F86" w:rsidRPr="008E743E">
        <w:rPr>
          <w:rFonts w:cstheme="minorHAnsi"/>
        </w:rPr>
        <w:t xml:space="preserve"> achieve this mutual understanding is essential to use different forms of communicating</w:t>
      </w:r>
      <w:r w:rsidR="00E925A3">
        <w:rPr>
          <w:rFonts w:cstheme="minorHAnsi"/>
        </w:rPr>
        <w:t xml:space="preserve"> (</w:t>
      </w:r>
      <w:r w:rsidR="00E925A3" w:rsidRPr="00E925A3">
        <w:rPr>
          <w:rFonts w:cstheme="minorHAnsi"/>
        </w:rPr>
        <w:t xml:space="preserve">George </w:t>
      </w:r>
      <w:r w:rsidR="00E925A3">
        <w:rPr>
          <w:rFonts w:cstheme="minorHAnsi"/>
        </w:rPr>
        <w:t xml:space="preserve">2009) </w:t>
      </w:r>
      <w:r w:rsidR="00425F86" w:rsidRPr="008E743E">
        <w:rPr>
          <w:rFonts w:cstheme="minorHAnsi"/>
        </w:rPr>
        <w:t>for example, using the appropriate tone, language and level of formality</w:t>
      </w:r>
      <w:r w:rsidR="00CE7A2B" w:rsidRPr="008E743E">
        <w:rPr>
          <w:rFonts w:cstheme="minorHAnsi"/>
        </w:rPr>
        <w:t xml:space="preserve">. </w:t>
      </w:r>
      <w:r w:rsidR="00402D22" w:rsidRPr="008E743E">
        <w:rPr>
          <w:rFonts w:cstheme="minorHAnsi"/>
        </w:rPr>
        <w:t xml:space="preserve">Tone of voice is important both when managers are speaking to employees vice versa, as well as employees to customers. Within a company the team members tone of </w:t>
      </w:r>
      <w:r w:rsidR="009A7ABB" w:rsidRPr="008E743E">
        <w:rPr>
          <w:rFonts w:cstheme="minorHAnsi"/>
        </w:rPr>
        <w:t>voice</w:t>
      </w:r>
      <w:r w:rsidR="00402D22" w:rsidRPr="008E743E">
        <w:rPr>
          <w:rFonts w:cstheme="minorHAnsi"/>
        </w:rPr>
        <w:t xml:space="preserve"> needs to be </w:t>
      </w:r>
      <w:r w:rsidR="009A7ABB" w:rsidRPr="008E743E">
        <w:rPr>
          <w:rFonts w:cstheme="minorHAnsi"/>
        </w:rPr>
        <w:t>attentive, polite and professional invariably.</w:t>
      </w:r>
      <w:r w:rsidR="000F08A1" w:rsidRPr="008E743E">
        <w:rPr>
          <w:rFonts w:cstheme="minorHAnsi"/>
        </w:rPr>
        <w:t xml:space="preserve"> </w:t>
      </w:r>
      <w:r w:rsidR="006E639B" w:rsidRPr="008E743E">
        <w:rPr>
          <w:rFonts w:cstheme="minorHAnsi"/>
        </w:rPr>
        <w:t>(</w:t>
      </w:r>
      <w:r w:rsidR="006A3A1C" w:rsidRPr="008E743E">
        <w:rPr>
          <w:rFonts w:cstheme="minorHAnsi"/>
        </w:rPr>
        <w:t xml:space="preserve">Adair, 2009) </w:t>
      </w:r>
      <w:r w:rsidR="000F08A1" w:rsidRPr="008E743E">
        <w:rPr>
          <w:rFonts w:cstheme="minorHAnsi"/>
        </w:rPr>
        <w:t xml:space="preserve">This is important because it create a comfortable environment for the workers to work in, therefore this means they are more likely to enjoy working and they are committed to what they do thus they </w:t>
      </w:r>
      <w:r w:rsidR="00DE0EF2" w:rsidRPr="008E743E">
        <w:rPr>
          <w:rFonts w:cstheme="minorHAnsi"/>
        </w:rPr>
        <w:t xml:space="preserve">may </w:t>
      </w:r>
      <w:r w:rsidR="000F08A1" w:rsidRPr="008E743E">
        <w:rPr>
          <w:rFonts w:cstheme="minorHAnsi"/>
        </w:rPr>
        <w:t>work more efficiently.</w:t>
      </w:r>
      <w:r w:rsidR="00A13B7E" w:rsidRPr="008E743E">
        <w:rPr>
          <w:rFonts w:cstheme="minorHAnsi"/>
        </w:rPr>
        <w:t xml:space="preserve"> It is also important that managers are not arrogant and over bearing towards the workers as this can create an unsettling atmosphere for everyone and can lead to a revolt from the worker due to </w:t>
      </w:r>
      <w:r w:rsidR="00540AE7" w:rsidRPr="008E743E">
        <w:rPr>
          <w:rFonts w:cstheme="minorHAnsi"/>
        </w:rPr>
        <w:t>this mistreatment from the managers</w:t>
      </w:r>
      <w:r w:rsidR="00E925A3">
        <w:rPr>
          <w:rFonts w:cstheme="minorHAnsi"/>
        </w:rPr>
        <w:t xml:space="preserve"> (</w:t>
      </w:r>
      <w:r w:rsidR="00E925A3" w:rsidRPr="00E925A3">
        <w:rPr>
          <w:rFonts w:cstheme="minorHAnsi"/>
        </w:rPr>
        <w:t>George</w:t>
      </w:r>
      <w:r w:rsidR="00E925A3">
        <w:rPr>
          <w:rFonts w:cstheme="minorHAnsi"/>
        </w:rPr>
        <w:t xml:space="preserve"> 2009)</w:t>
      </w:r>
      <w:r w:rsidR="00540AE7" w:rsidRPr="008E743E">
        <w:rPr>
          <w:rFonts w:cstheme="minorHAnsi"/>
        </w:rPr>
        <w:t xml:space="preserve">. Furthermore, the tone of voice between employees and customers should be </w:t>
      </w:r>
      <w:r w:rsidR="00540AE7" w:rsidRPr="008E743E">
        <w:rPr>
          <w:rFonts w:cstheme="minorHAnsi"/>
        </w:rPr>
        <w:lastRenderedPageBreak/>
        <w:t>friendly, enthusiastic. This creates a welcoming environment which makes customers want to come back.</w:t>
      </w:r>
      <w:r w:rsidR="007274E4" w:rsidRPr="008E743E">
        <w:rPr>
          <w:rFonts w:cstheme="minorHAnsi"/>
        </w:rPr>
        <w:t xml:space="preserve"> As well as tone of voice language is conspicuous when</w:t>
      </w:r>
      <w:r w:rsidR="00CA5EA0" w:rsidRPr="008E743E">
        <w:rPr>
          <w:rFonts w:cstheme="minorHAnsi"/>
        </w:rPr>
        <w:t xml:space="preserve"> examining communication skills. Language should be formal; good grammar and easy to understand</w:t>
      </w:r>
      <w:r w:rsidR="00837300" w:rsidRPr="008E743E">
        <w:rPr>
          <w:rFonts w:cstheme="minorHAnsi"/>
        </w:rPr>
        <w:t xml:space="preserve">; </w:t>
      </w:r>
      <w:r w:rsidR="00CA5EA0" w:rsidRPr="008E743E">
        <w:rPr>
          <w:rFonts w:cstheme="minorHAnsi"/>
        </w:rPr>
        <w:t xml:space="preserve">to have good communication skills one must avoid using derogatory language </w:t>
      </w:r>
      <w:r w:rsidR="00837300" w:rsidRPr="008E743E">
        <w:rPr>
          <w:rFonts w:cstheme="minorHAnsi"/>
        </w:rPr>
        <w:t xml:space="preserve">and discriminating, prejudice language as it </w:t>
      </w:r>
      <w:r w:rsidR="005E5B87" w:rsidRPr="008E743E">
        <w:rPr>
          <w:rFonts w:cstheme="minorHAnsi"/>
        </w:rPr>
        <w:t>be</w:t>
      </w:r>
      <w:r w:rsidR="00837300" w:rsidRPr="008E743E">
        <w:rPr>
          <w:rFonts w:cstheme="minorHAnsi"/>
        </w:rPr>
        <w:t xml:space="preserve"> offensive and can cause con</w:t>
      </w:r>
      <w:r w:rsidR="005E5B87" w:rsidRPr="008E743E">
        <w:rPr>
          <w:rFonts w:cstheme="minorHAnsi"/>
        </w:rPr>
        <w:t>f</w:t>
      </w:r>
      <w:r w:rsidR="00837300" w:rsidRPr="008E743E">
        <w:rPr>
          <w:rFonts w:cstheme="minorHAnsi"/>
        </w:rPr>
        <w:t>lict within a workplace</w:t>
      </w:r>
      <w:r w:rsidR="005E5B87" w:rsidRPr="008E743E">
        <w:rPr>
          <w:rFonts w:cstheme="minorHAnsi"/>
        </w:rPr>
        <w:t xml:space="preserve">. </w:t>
      </w:r>
    </w:p>
    <w:p w14:paraId="69F4576D" w14:textId="63AD9D04" w:rsidR="006D4368" w:rsidRPr="008E743E" w:rsidRDefault="006D4368" w:rsidP="00536882">
      <w:pPr>
        <w:spacing w:line="360" w:lineRule="auto"/>
        <w:rPr>
          <w:rFonts w:cstheme="minorHAnsi"/>
        </w:rPr>
      </w:pPr>
      <w:r w:rsidRPr="008E743E">
        <w:rPr>
          <w:rFonts w:cstheme="minorHAnsi"/>
        </w:rPr>
        <w:t xml:space="preserve">Level of formality is the different forms of language for example, informal and formal. It is vital to know which one to use in certain situations as language that would be appropriate in one context can be unacceptable in another. For </w:t>
      </w:r>
      <w:r w:rsidR="00A968AD" w:rsidRPr="008E743E">
        <w:rPr>
          <w:rFonts w:cstheme="minorHAnsi"/>
        </w:rPr>
        <w:t>example,</w:t>
      </w:r>
      <w:r w:rsidRPr="008E743E">
        <w:rPr>
          <w:rFonts w:cstheme="minorHAnsi"/>
        </w:rPr>
        <w:t xml:space="preserve"> using colloquial language</w:t>
      </w:r>
      <w:r w:rsidR="009020AB" w:rsidRPr="008E743E">
        <w:rPr>
          <w:rFonts w:cstheme="minorHAnsi"/>
        </w:rPr>
        <w:t xml:space="preserve"> such as “init bruv”</w:t>
      </w:r>
      <w:r w:rsidR="00A968AD" w:rsidRPr="008E743E">
        <w:rPr>
          <w:rFonts w:cstheme="minorHAnsi"/>
        </w:rPr>
        <w:t xml:space="preserve">, </w:t>
      </w:r>
      <w:r w:rsidRPr="008E743E">
        <w:rPr>
          <w:rFonts w:cstheme="minorHAnsi"/>
        </w:rPr>
        <w:t>at work</w:t>
      </w:r>
      <w:r w:rsidR="00A968AD" w:rsidRPr="008E743E">
        <w:rPr>
          <w:rFonts w:cstheme="minorHAnsi"/>
        </w:rPr>
        <w:t xml:space="preserve">, </w:t>
      </w:r>
      <w:r w:rsidRPr="008E743E">
        <w:rPr>
          <w:rFonts w:cstheme="minorHAnsi"/>
        </w:rPr>
        <w:t xml:space="preserve">to a </w:t>
      </w:r>
      <w:r w:rsidR="009020AB" w:rsidRPr="008E743E">
        <w:rPr>
          <w:rFonts w:cstheme="minorHAnsi"/>
        </w:rPr>
        <w:t xml:space="preserve">manager </w:t>
      </w:r>
      <w:r w:rsidRPr="008E743E">
        <w:rPr>
          <w:rFonts w:cstheme="minorHAnsi"/>
        </w:rPr>
        <w:t xml:space="preserve">would be </w:t>
      </w:r>
      <w:r w:rsidR="009020AB" w:rsidRPr="008E743E">
        <w:rPr>
          <w:rFonts w:cstheme="minorHAnsi"/>
        </w:rPr>
        <w:t xml:space="preserve">inappropriate however this </w:t>
      </w:r>
      <w:r w:rsidR="00A968AD" w:rsidRPr="008E743E">
        <w:rPr>
          <w:rFonts w:cstheme="minorHAnsi"/>
        </w:rPr>
        <w:t xml:space="preserve">is </w:t>
      </w:r>
      <w:r w:rsidR="009020AB" w:rsidRPr="008E743E">
        <w:rPr>
          <w:rFonts w:cstheme="minorHAnsi"/>
        </w:rPr>
        <w:t>acceptable when talking to a friend.</w:t>
      </w:r>
      <w:r w:rsidR="00A968AD" w:rsidRPr="008E743E">
        <w:rPr>
          <w:rFonts w:cstheme="minorHAnsi"/>
        </w:rPr>
        <w:t xml:space="preserve"> Colloquialism is a form of informal language </w:t>
      </w:r>
      <w:r w:rsidR="005B6445" w:rsidRPr="008E743E">
        <w:rPr>
          <w:rFonts w:cstheme="minorHAnsi"/>
        </w:rPr>
        <w:t xml:space="preserve">which captures the flow of urban everyday speech and is accepted if the meaning of the words used is clear. In contrast, formal language is firmly used in </w:t>
      </w:r>
      <w:r w:rsidR="0071171E" w:rsidRPr="008E743E">
        <w:rPr>
          <w:rFonts w:cstheme="minorHAnsi"/>
        </w:rPr>
        <w:t>institutions</w:t>
      </w:r>
      <w:r w:rsidR="005B6445" w:rsidRPr="008E743E">
        <w:rPr>
          <w:rFonts w:cstheme="minorHAnsi"/>
        </w:rPr>
        <w:t xml:space="preserve"> such as, businesses and education.</w:t>
      </w:r>
      <w:r w:rsidR="0071171E" w:rsidRPr="008E743E">
        <w:rPr>
          <w:rFonts w:cstheme="minorHAnsi"/>
        </w:rPr>
        <w:t xml:space="preserve"> This involves complex grammatical sentences and advanced vocabulary. This level of formality is important in the workplace because it shows a sense of professionalism and competence, which helps create a successful working environment.</w:t>
      </w:r>
    </w:p>
    <w:p w14:paraId="2D6FA919" w14:textId="77777777" w:rsidR="00954DD8" w:rsidRDefault="00954DD8" w:rsidP="00536882">
      <w:pPr>
        <w:spacing w:line="360" w:lineRule="auto"/>
        <w:rPr>
          <w:rFonts w:cstheme="minorHAnsi"/>
          <w:b/>
        </w:rPr>
      </w:pPr>
    </w:p>
    <w:p w14:paraId="45C8D294" w14:textId="09EB92E9" w:rsidR="00672D29" w:rsidRPr="008E743E" w:rsidRDefault="00C37EFC" w:rsidP="00536882">
      <w:pPr>
        <w:spacing w:line="360" w:lineRule="auto"/>
        <w:rPr>
          <w:rFonts w:cstheme="minorHAnsi"/>
          <w:b/>
        </w:rPr>
      </w:pPr>
      <w:r w:rsidRPr="008E743E">
        <w:rPr>
          <w:rFonts w:cstheme="minorHAnsi"/>
          <w:b/>
        </w:rPr>
        <w:t>The effectiveness of verbal and written communication:</w:t>
      </w:r>
    </w:p>
    <w:p w14:paraId="403472CD" w14:textId="1DB2BD62" w:rsidR="00D11952" w:rsidRDefault="00D11952" w:rsidP="00536882">
      <w:pPr>
        <w:spacing w:line="360" w:lineRule="auto"/>
        <w:rPr>
          <w:rFonts w:cstheme="minorHAnsi"/>
        </w:rPr>
      </w:pPr>
      <w:r w:rsidRPr="008E743E">
        <w:rPr>
          <w:rFonts w:cstheme="minorHAnsi"/>
        </w:rPr>
        <w:t>Within an organisation it is important t</w:t>
      </w:r>
      <w:r w:rsidR="000C31EF" w:rsidRPr="008E743E">
        <w:rPr>
          <w:rFonts w:cstheme="minorHAnsi"/>
        </w:rPr>
        <w:t>hat t</w:t>
      </w:r>
      <w:r w:rsidRPr="008E743E">
        <w:rPr>
          <w:rFonts w:cstheme="minorHAnsi"/>
        </w:rPr>
        <w:t xml:space="preserve">he members have an established communication foundation whereby the mangers aid the staff in developing both verbal and written communication. This aid enables the staff to perform their roles adequately due to the high level of support </w:t>
      </w:r>
      <w:r w:rsidR="000C31EF" w:rsidRPr="008E743E">
        <w:rPr>
          <w:rFonts w:cstheme="minorHAnsi"/>
        </w:rPr>
        <w:t>and encouragement, additionally, increasing customer satisfaction therefore improving the company’s efficiency. In an organisation selecting a relevant form of communication to use is significant because it expresses the relationship structure within an establishment</w:t>
      </w:r>
      <w:r w:rsidR="00E925A3">
        <w:rPr>
          <w:rFonts w:cstheme="minorHAnsi"/>
        </w:rPr>
        <w:t xml:space="preserve"> (Rosalyn 2015).</w:t>
      </w:r>
      <w:r w:rsidR="000C31EF" w:rsidRPr="008E743E">
        <w:rPr>
          <w:rFonts w:cstheme="minorHAnsi"/>
        </w:rPr>
        <w:t xml:space="preserve"> This idea looks at the ways employees and managers communicate with each other</w:t>
      </w:r>
      <w:r w:rsidR="00FB6E0B" w:rsidRPr="008E743E">
        <w:rPr>
          <w:rFonts w:cstheme="minorHAnsi"/>
        </w:rPr>
        <w:t xml:space="preserve">. The types of communication that are utilised in the workplace are: written communication; verbal and non-verbal communication. Verbal communication consists of the spoken word, this is the way we talk using words to communication messages to other people. For example, when using verbal communication at work we need to make sure that we speak clearly </w:t>
      </w:r>
      <w:r w:rsidR="001337D4" w:rsidRPr="008E743E">
        <w:rPr>
          <w:rFonts w:cstheme="minorHAnsi"/>
        </w:rPr>
        <w:t>and fluently as this allows other people to understand what you are trying to communicate to them</w:t>
      </w:r>
      <w:r w:rsidR="00E925A3">
        <w:rPr>
          <w:rFonts w:cstheme="minorHAnsi"/>
        </w:rPr>
        <w:t xml:space="preserve"> (Rosalyn 2015)</w:t>
      </w:r>
      <w:r w:rsidR="001337D4" w:rsidRPr="008E743E">
        <w:rPr>
          <w:rFonts w:cstheme="minorHAnsi"/>
        </w:rPr>
        <w:t xml:space="preserve">. This is significant because without good verbal communication it can lead to conflict and frustration if one does not understand what is being translated. On the other hand, non- verbal communication means translating information without speaking. This form of communication allows you to connect to </w:t>
      </w:r>
      <w:r w:rsidR="00147C2A" w:rsidRPr="008E743E">
        <w:rPr>
          <w:rFonts w:cstheme="minorHAnsi"/>
        </w:rPr>
        <w:t xml:space="preserve">people </w:t>
      </w:r>
      <w:r w:rsidR="001337D4" w:rsidRPr="008E743E">
        <w:rPr>
          <w:rFonts w:cstheme="minorHAnsi"/>
        </w:rPr>
        <w:t>on another level</w:t>
      </w:r>
      <w:r w:rsidR="00147C2A" w:rsidRPr="008E743E">
        <w:rPr>
          <w:rFonts w:cstheme="minorHAnsi"/>
        </w:rPr>
        <w:t>. It consists</w:t>
      </w:r>
      <w:r w:rsidR="001337D4" w:rsidRPr="008E743E">
        <w:rPr>
          <w:rFonts w:cstheme="minorHAnsi"/>
        </w:rPr>
        <w:t xml:space="preserve"> of body language, eye contact, gestures and facial expressions</w:t>
      </w:r>
      <w:r w:rsidR="00147C2A" w:rsidRPr="008E743E">
        <w:rPr>
          <w:rFonts w:cstheme="minorHAnsi"/>
        </w:rPr>
        <w:t>, this can be an influential implement to successful communication. This allows us to read</w:t>
      </w:r>
      <w:r w:rsidR="006E0BC0" w:rsidRPr="008E743E">
        <w:rPr>
          <w:rFonts w:cstheme="minorHAnsi"/>
        </w:rPr>
        <w:t xml:space="preserve"> someone’s</w:t>
      </w:r>
      <w:r w:rsidR="00147C2A" w:rsidRPr="008E743E">
        <w:rPr>
          <w:rFonts w:cstheme="minorHAnsi"/>
        </w:rPr>
        <w:t xml:space="preserve"> </w:t>
      </w:r>
      <w:r w:rsidR="00147C2A" w:rsidRPr="008E743E">
        <w:rPr>
          <w:rFonts w:cstheme="minorHAnsi"/>
        </w:rPr>
        <w:lastRenderedPageBreak/>
        <w:t>true meaning, intentions and attitude</w:t>
      </w:r>
      <w:r w:rsidR="006E0BC0" w:rsidRPr="008E743E">
        <w:rPr>
          <w:rFonts w:cstheme="minorHAnsi"/>
        </w:rPr>
        <w:t xml:space="preserve">, </w:t>
      </w:r>
      <w:r w:rsidR="00147C2A" w:rsidRPr="008E743E">
        <w:rPr>
          <w:rFonts w:cstheme="minorHAnsi"/>
        </w:rPr>
        <w:t xml:space="preserve">which they may not </w:t>
      </w:r>
      <w:r w:rsidR="006E0BC0" w:rsidRPr="008E743E">
        <w:rPr>
          <w:rFonts w:cstheme="minorHAnsi"/>
        </w:rPr>
        <w:t xml:space="preserve">always be </w:t>
      </w:r>
      <w:r w:rsidR="00147C2A" w:rsidRPr="008E743E">
        <w:rPr>
          <w:rFonts w:cstheme="minorHAnsi"/>
        </w:rPr>
        <w:t>portray through</w:t>
      </w:r>
      <w:r w:rsidR="006E0BC0" w:rsidRPr="008E743E">
        <w:rPr>
          <w:rFonts w:cstheme="minorHAnsi"/>
        </w:rPr>
        <w:t xml:space="preserve"> verbal communication nevertheless, it </w:t>
      </w:r>
      <w:r w:rsidR="00147C2A" w:rsidRPr="008E743E">
        <w:rPr>
          <w:rFonts w:cstheme="minorHAnsi"/>
        </w:rPr>
        <w:t xml:space="preserve">can be very </w:t>
      </w:r>
      <w:r w:rsidR="006E0BC0" w:rsidRPr="008E743E">
        <w:rPr>
          <w:rFonts w:cstheme="minorHAnsi"/>
        </w:rPr>
        <w:t>evident</w:t>
      </w:r>
      <w:r w:rsidR="00147C2A" w:rsidRPr="008E743E">
        <w:rPr>
          <w:rFonts w:cstheme="minorHAnsi"/>
        </w:rPr>
        <w:t xml:space="preserve"> in their non</w:t>
      </w:r>
      <w:r w:rsidR="006E0BC0" w:rsidRPr="008E743E">
        <w:rPr>
          <w:rFonts w:cstheme="minorHAnsi"/>
        </w:rPr>
        <w:t>-</w:t>
      </w:r>
      <w:r w:rsidR="00147C2A" w:rsidRPr="008E743E">
        <w:rPr>
          <w:rFonts w:cstheme="minorHAnsi"/>
        </w:rPr>
        <w:t xml:space="preserve">verbal </w:t>
      </w:r>
      <w:r w:rsidR="006E0BC0" w:rsidRPr="008E743E">
        <w:rPr>
          <w:rFonts w:cstheme="minorHAnsi"/>
        </w:rPr>
        <w:t>communication. For</w:t>
      </w:r>
      <w:r w:rsidR="00147C2A" w:rsidRPr="008E743E">
        <w:rPr>
          <w:rFonts w:cstheme="minorHAnsi"/>
        </w:rPr>
        <w:t xml:space="preserve"> </w:t>
      </w:r>
      <w:r w:rsidR="006E0BC0" w:rsidRPr="008E743E">
        <w:rPr>
          <w:rFonts w:cstheme="minorHAnsi"/>
        </w:rPr>
        <w:t>instance,</w:t>
      </w:r>
      <w:r w:rsidR="00147C2A" w:rsidRPr="008E743E">
        <w:rPr>
          <w:rFonts w:cstheme="minorHAnsi"/>
        </w:rPr>
        <w:t xml:space="preserve"> an </w:t>
      </w:r>
      <w:r w:rsidR="006E0BC0" w:rsidRPr="008E743E">
        <w:rPr>
          <w:rFonts w:cstheme="minorHAnsi"/>
        </w:rPr>
        <w:t>employee’s</w:t>
      </w:r>
      <w:r w:rsidR="00147C2A" w:rsidRPr="008E743E">
        <w:rPr>
          <w:rFonts w:cstheme="minorHAnsi"/>
        </w:rPr>
        <w:t xml:space="preserve"> body </w:t>
      </w:r>
      <w:r w:rsidR="006E0BC0" w:rsidRPr="008E743E">
        <w:rPr>
          <w:rFonts w:cstheme="minorHAnsi"/>
        </w:rPr>
        <w:t>language can</w:t>
      </w:r>
      <w:r w:rsidR="00147C2A" w:rsidRPr="008E743E">
        <w:rPr>
          <w:rFonts w:cstheme="minorHAnsi"/>
        </w:rPr>
        <w:t xml:space="preserve"> </w:t>
      </w:r>
      <w:r w:rsidR="006E0BC0" w:rsidRPr="008E743E">
        <w:rPr>
          <w:rFonts w:cstheme="minorHAnsi"/>
        </w:rPr>
        <w:t xml:space="preserve">contrast </w:t>
      </w:r>
      <w:r w:rsidR="00147C2A" w:rsidRPr="008E743E">
        <w:rPr>
          <w:rFonts w:cstheme="minorHAnsi"/>
        </w:rPr>
        <w:t>with what they are saying,</w:t>
      </w:r>
      <w:r w:rsidR="006E0BC0" w:rsidRPr="008E743E">
        <w:rPr>
          <w:rFonts w:cstheme="minorHAnsi"/>
        </w:rPr>
        <w:t xml:space="preserve"> an </w:t>
      </w:r>
      <w:r w:rsidR="00147C2A" w:rsidRPr="008E743E">
        <w:rPr>
          <w:rFonts w:cstheme="minorHAnsi"/>
        </w:rPr>
        <w:t>example</w:t>
      </w:r>
      <w:r w:rsidR="006E0BC0" w:rsidRPr="008E743E">
        <w:rPr>
          <w:rFonts w:cstheme="minorHAnsi"/>
        </w:rPr>
        <w:t xml:space="preserve"> could be,</w:t>
      </w:r>
      <w:r w:rsidR="002D16E0" w:rsidRPr="008E743E">
        <w:rPr>
          <w:rFonts w:cstheme="minorHAnsi"/>
        </w:rPr>
        <w:t xml:space="preserve"> </w:t>
      </w:r>
      <w:r w:rsidR="00147C2A" w:rsidRPr="008E743E">
        <w:rPr>
          <w:rFonts w:cstheme="minorHAnsi"/>
        </w:rPr>
        <w:t>a manager</w:t>
      </w:r>
      <w:r w:rsidR="002D16E0" w:rsidRPr="008E743E">
        <w:rPr>
          <w:rFonts w:cstheme="minorHAnsi"/>
        </w:rPr>
        <w:t xml:space="preserve"> asking </w:t>
      </w:r>
      <w:r w:rsidR="00147C2A" w:rsidRPr="008E743E">
        <w:rPr>
          <w:rFonts w:cstheme="minorHAnsi"/>
        </w:rPr>
        <w:t xml:space="preserve">a staff member to put </w:t>
      </w:r>
      <w:r w:rsidR="006E0BC0" w:rsidRPr="008E743E">
        <w:rPr>
          <w:rFonts w:cstheme="minorHAnsi"/>
        </w:rPr>
        <w:t>out</w:t>
      </w:r>
      <w:r w:rsidR="00147C2A" w:rsidRPr="008E743E">
        <w:rPr>
          <w:rFonts w:cstheme="minorHAnsi"/>
        </w:rPr>
        <w:t xml:space="preserve"> stock </w:t>
      </w:r>
      <w:r w:rsidR="006E0BC0" w:rsidRPr="008E743E">
        <w:rPr>
          <w:rFonts w:cstheme="minorHAnsi"/>
        </w:rPr>
        <w:t xml:space="preserve">on the shop floor, the employee </w:t>
      </w:r>
      <w:r w:rsidR="00147C2A" w:rsidRPr="008E743E">
        <w:rPr>
          <w:rFonts w:cstheme="minorHAnsi"/>
        </w:rPr>
        <w:t>may say yes</w:t>
      </w:r>
      <w:r w:rsidR="006E0BC0" w:rsidRPr="008E743E">
        <w:rPr>
          <w:rFonts w:cstheme="minorHAnsi"/>
        </w:rPr>
        <w:t xml:space="preserve"> happily </w:t>
      </w:r>
      <w:r w:rsidR="00147C2A" w:rsidRPr="008E743E">
        <w:rPr>
          <w:rFonts w:cstheme="minorHAnsi"/>
        </w:rPr>
        <w:t>how</w:t>
      </w:r>
      <w:r w:rsidR="006E0BC0" w:rsidRPr="008E743E">
        <w:rPr>
          <w:rFonts w:cstheme="minorHAnsi"/>
        </w:rPr>
        <w:t>e</w:t>
      </w:r>
      <w:r w:rsidR="00147C2A" w:rsidRPr="008E743E">
        <w:rPr>
          <w:rFonts w:cstheme="minorHAnsi"/>
        </w:rPr>
        <w:t>ver</w:t>
      </w:r>
      <w:r w:rsidR="006E0BC0" w:rsidRPr="008E743E">
        <w:rPr>
          <w:rFonts w:cstheme="minorHAnsi"/>
        </w:rPr>
        <w:t>,</w:t>
      </w:r>
      <w:r w:rsidR="00147C2A" w:rsidRPr="008E743E">
        <w:rPr>
          <w:rFonts w:cstheme="minorHAnsi"/>
        </w:rPr>
        <w:t xml:space="preserve"> the</w:t>
      </w:r>
      <w:r w:rsidR="006E0BC0" w:rsidRPr="008E743E">
        <w:rPr>
          <w:rFonts w:cstheme="minorHAnsi"/>
        </w:rPr>
        <w:t>i</w:t>
      </w:r>
      <w:r w:rsidR="00147C2A" w:rsidRPr="008E743E">
        <w:rPr>
          <w:rFonts w:cstheme="minorHAnsi"/>
        </w:rPr>
        <w:t xml:space="preserve">r body </w:t>
      </w:r>
      <w:r w:rsidR="006E0BC0" w:rsidRPr="008E743E">
        <w:rPr>
          <w:rFonts w:cstheme="minorHAnsi"/>
        </w:rPr>
        <w:t>language</w:t>
      </w:r>
      <w:r w:rsidR="00147C2A" w:rsidRPr="008E743E">
        <w:rPr>
          <w:rFonts w:cstheme="minorHAnsi"/>
        </w:rPr>
        <w:t xml:space="preserve"> may show that they do not want to do this work</w:t>
      </w:r>
      <w:r w:rsidR="006E0BC0" w:rsidRPr="008E743E">
        <w:rPr>
          <w:rFonts w:cstheme="minorHAnsi"/>
        </w:rPr>
        <w:t xml:space="preserve">, this can be shown in the way that </w:t>
      </w:r>
      <w:r w:rsidR="00147C2A" w:rsidRPr="008E743E">
        <w:rPr>
          <w:rFonts w:cstheme="minorHAnsi"/>
        </w:rPr>
        <w:t xml:space="preserve">they may work </w:t>
      </w:r>
      <w:r w:rsidR="006E0BC0" w:rsidRPr="008E743E">
        <w:rPr>
          <w:rFonts w:cstheme="minorHAnsi"/>
        </w:rPr>
        <w:t>angrily</w:t>
      </w:r>
      <w:r w:rsidR="00147C2A" w:rsidRPr="008E743E">
        <w:rPr>
          <w:rFonts w:cstheme="minorHAnsi"/>
        </w:rPr>
        <w:t xml:space="preserve"> to the stock ro</w:t>
      </w:r>
      <w:r w:rsidR="006E0BC0" w:rsidRPr="008E743E">
        <w:rPr>
          <w:rFonts w:cstheme="minorHAnsi"/>
        </w:rPr>
        <w:t>o</w:t>
      </w:r>
      <w:r w:rsidR="00147C2A" w:rsidRPr="008E743E">
        <w:rPr>
          <w:rFonts w:cstheme="minorHAnsi"/>
        </w:rPr>
        <w:t>m</w:t>
      </w:r>
      <w:r w:rsidR="002D16E0" w:rsidRPr="008E743E">
        <w:rPr>
          <w:rFonts w:cstheme="minorHAnsi"/>
        </w:rPr>
        <w:t xml:space="preserve"> showing that they do</w:t>
      </w:r>
      <w:r w:rsidR="00E06F45">
        <w:rPr>
          <w:rFonts w:cstheme="minorHAnsi"/>
        </w:rPr>
        <w:t xml:space="preserve"> not </w:t>
      </w:r>
      <w:r w:rsidR="002D16E0" w:rsidRPr="008E743E">
        <w:rPr>
          <w:rFonts w:cstheme="minorHAnsi"/>
        </w:rPr>
        <w:t>want to put out stock. Written communication involves reports, forms and emails. This must be clear and grammatical, avoiding the use of colloquialism</w:t>
      </w:r>
      <w:r w:rsidR="00466DA8" w:rsidRPr="008E743E">
        <w:rPr>
          <w:rFonts w:cstheme="minorHAnsi"/>
        </w:rPr>
        <w:t xml:space="preserve">. Written documentation is significant within an organisation because regular analysis of staff performance., Staff commentary about their working conditions, and customer concern or appraisal. </w:t>
      </w:r>
      <w:r w:rsidR="00055622" w:rsidRPr="008E743E">
        <w:rPr>
          <w:rFonts w:cstheme="minorHAnsi"/>
        </w:rPr>
        <w:t xml:space="preserve">Nonetheless, this can also be done through verbal communication, this implies that both forms of communication can be interconnected, thus should be used in the workplace as they are alternatives of each other; if one form does not work then we can use the other to translate the same messages.  </w:t>
      </w:r>
      <w:r w:rsidR="00466DA8" w:rsidRPr="008E743E">
        <w:rPr>
          <w:rFonts w:cstheme="minorHAnsi"/>
        </w:rPr>
        <w:t xml:space="preserve">  </w:t>
      </w:r>
      <w:r w:rsidR="002D16E0" w:rsidRPr="008E743E">
        <w:rPr>
          <w:rFonts w:cstheme="minorHAnsi"/>
        </w:rPr>
        <w:t xml:space="preserve"> </w:t>
      </w:r>
    </w:p>
    <w:p w14:paraId="08350245" w14:textId="77777777" w:rsidR="00A93553" w:rsidRDefault="00A93553" w:rsidP="00536882">
      <w:pPr>
        <w:spacing w:line="360" w:lineRule="auto"/>
        <w:rPr>
          <w:b/>
        </w:rPr>
      </w:pPr>
    </w:p>
    <w:p w14:paraId="6E65AD90" w14:textId="77777777" w:rsidR="00A93553" w:rsidRDefault="00A93553" w:rsidP="00536882">
      <w:pPr>
        <w:spacing w:line="360" w:lineRule="auto"/>
        <w:rPr>
          <w:b/>
        </w:rPr>
      </w:pPr>
    </w:p>
    <w:p w14:paraId="28364610" w14:textId="74A4B94D" w:rsidR="00536882" w:rsidRDefault="00414B6D" w:rsidP="00536882">
      <w:pPr>
        <w:spacing w:line="360" w:lineRule="auto"/>
        <w:rPr>
          <w:b/>
        </w:rPr>
      </w:pPr>
      <w:r>
        <w:rPr>
          <w:b/>
        </w:rPr>
        <w:t>Team building</w:t>
      </w:r>
    </w:p>
    <w:p w14:paraId="511FD3EA" w14:textId="1E799240" w:rsidR="00414B6D" w:rsidRPr="00A93553" w:rsidRDefault="00414B6D" w:rsidP="00A93553">
      <w:pPr>
        <w:spacing w:line="360" w:lineRule="auto"/>
      </w:pPr>
      <w:r w:rsidRPr="00A93553">
        <w:t xml:space="preserve"> </w:t>
      </w:r>
      <w:r w:rsidR="000A6162" w:rsidRPr="00A93553">
        <w:t xml:space="preserve">Effective communication is necessary in working conditions as assists </w:t>
      </w:r>
      <w:r w:rsidR="0082429E" w:rsidRPr="00A93553">
        <w:t>managers and employees in forming highly competent teams. This lays out a foundation of trust between the workers and management</w:t>
      </w:r>
      <w:r w:rsidR="00E925A3">
        <w:t xml:space="preserve"> (</w:t>
      </w:r>
      <w:r w:rsidR="00E925A3" w:rsidRPr="00E925A3">
        <w:t>Hurn</w:t>
      </w:r>
      <w:r w:rsidR="00E925A3">
        <w:t xml:space="preserve"> </w:t>
      </w:r>
      <w:r w:rsidR="00E925A3" w:rsidRPr="00E925A3">
        <w:t>1937</w:t>
      </w:r>
      <w:r w:rsidR="00E925A3">
        <w:t>: 146)</w:t>
      </w:r>
      <w:r w:rsidR="0082429E" w:rsidRPr="00A93553">
        <w:t xml:space="preserve"> as well as eliminating futile competition within sectors by helping to promotes cooperation and working harmoniously</w:t>
      </w:r>
      <w:r w:rsidR="00F80B1E">
        <w:t xml:space="preserve"> (Adair 2009). </w:t>
      </w:r>
      <w:r w:rsidR="0082429E" w:rsidRPr="00A93553">
        <w:t>The consequence of a team that works collectively are increase in productivity, integrity and accountability</w:t>
      </w:r>
      <w:r w:rsidR="00A93553" w:rsidRPr="00A93553">
        <w:t xml:space="preserve">. This is important because it means that managers can correct and help workers who make mistakes without generating an antagonistic working environment. Also, with managers and employees communicating this can create a positive relationship that substantially benefits the business. </w:t>
      </w:r>
    </w:p>
    <w:p w14:paraId="0DF37845" w14:textId="77777777" w:rsidR="00536882" w:rsidRDefault="00536882" w:rsidP="00536882">
      <w:pPr>
        <w:spacing w:line="360" w:lineRule="auto"/>
        <w:rPr>
          <w:b/>
        </w:rPr>
      </w:pPr>
    </w:p>
    <w:p w14:paraId="51833589" w14:textId="633BB14E" w:rsidR="00E7629F" w:rsidRDefault="00E7629F" w:rsidP="00536882">
      <w:pPr>
        <w:spacing w:line="360" w:lineRule="auto"/>
        <w:rPr>
          <w:b/>
        </w:rPr>
      </w:pPr>
      <w:r w:rsidRPr="008E743E">
        <w:rPr>
          <w:b/>
        </w:rPr>
        <w:t>Case stud</w:t>
      </w:r>
      <w:r w:rsidR="00536882">
        <w:rPr>
          <w:b/>
        </w:rPr>
        <w:t>y</w:t>
      </w:r>
      <w:r w:rsidRPr="008E743E">
        <w:rPr>
          <w:b/>
        </w:rPr>
        <w:t>:</w:t>
      </w:r>
      <w:r>
        <w:rPr>
          <w:b/>
        </w:rPr>
        <w:t xml:space="preserve"> example</w:t>
      </w:r>
      <w:r w:rsidR="00536882">
        <w:rPr>
          <w:b/>
        </w:rPr>
        <w:t xml:space="preserve"> </w:t>
      </w:r>
      <w:r>
        <w:rPr>
          <w:b/>
        </w:rPr>
        <w:t>of missed communication</w:t>
      </w:r>
    </w:p>
    <w:p w14:paraId="31A9ABE7" w14:textId="77777777" w:rsidR="00E7629F" w:rsidRPr="00E44395" w:rsidRDefault="00E7629F" w:rsidP="00536882">
      <w:pPr>
        <w:spacing w:line="360" w:lineRule="auto"/>
        <w:rPr>
          <w:b/>
        </w:rPr>
      </w:pPr>
      <w:r w:rsidRPr="00613DA9">
        <w:t>A new staff member orders their uniform and hands in the form to office, it is the team leader responsibility to send out the form swiftly to allow time for the uniform to come in good time and to let the new staff member know when the uniforms been delivered</w:t>
      </w:r>
      <w:r>
        <w:t xml:space="preserve">. However, this simple process led to conflict due to miss communication between to colleagues.  </w:t>
      </w:r>
    </w:p>
    <w:p w14:paraId="55347C4E" w14:textId="22C2797D" w:rsidR="00E7629F" w:rsidRDefault="00E7629F" w:rsidP="00536882">
      <w:pPr>
        <w:spacing w:line="360" w:lineRule="auto"/>
      </w:pPr>
      <w:r>
        <w:lastRenderedPageBreak/>
        <w:t>After waiting more than 3 weeks with no idea of when the uniform was going to arrive the new member raises an enquiry to the team leader about the uniform. The team leader fails to give an adequate explanation as to why there has been no notification on the status of the uniform. Therefore, the new member takes it upon themselves to communicate with the manger instead to address their concerns about the uniform. The outcome was the manager spoke to the team leader addressing the uniform issue, this lead to the manager placing the order instead thus ending the conflict; two days later my new uniform arrived. This is an example of how miss</w:t>
      </w:r>
      <w:r w:rsidR="00536882">
        <w:t>ed</w:t>
      </w:r>
      <w:r>
        <w:t xml:space="preserve"> communication in the workplace can cause conflict and an unsettling environment to work in. Consequently, having good communication is important as everyone gets an </w:t>
      </w:r>
      <w:r w:rsidR="00954DD8">
        <w:t>insight</w:t>
      </w:r>
      <w:r>
        <w:t xml:space="preserve"> on what is going on, so they do not feel like excluded</w:t>
      </w:r>
      <w:r w:rsidR="00FF57AF">
        <w:t>, thus building confidence and trust within an organisation.</w:t>
      </w:r>
    </w:p>
    <w:p w14:paraId="33E6BB71" w14:textId="77777777" w:rsidR="00536882" w:rsidRDefault="00536882" w:rsidP="00536882">
      <w:pPr>
        <w:spacing w:line="360" w:lineRule="auto"/>
        <w:rPr>
          <w:rFonts w:cstheme="minorHAnsi"/>
        </w:rPr>
      </w:pPr>
    </w:p>
    <w:p w14:paraId="6F3A35C1" w14:textId="77777777" w:rsidR="00536882" w:rsidRDefault="007C5B8E" w:rsidP="00536882">
      <w:pPr>
        <w:spacing w:line="360" w:lineRule="auto"/>
        <w:rPr>
          <w:rFonts w:cstheme="minorHAnsi"/>
        </w:rPr>
      </w:pPr>
      <w:r w:rsidRPr="008E743E">
        <w:rPr>
          <w:rFonts w:cstheme="minorHAnsi"/>
          <w:b/>
        </w:rPr>
        <w:t>Conclusion</w:t>
      </w:r>
    </w:p>
    <w:p w14:paraId="17FD4304" w14:textId="0E334009" w:rsidR="00B62792" w:rsidRPr="00536882" w:rsidRDefault="00536882" w:rsidP="00536882">
      <w:pPr>
        <w:spacing w:line="360" w:lineRule="auto"/>
        <w:rPr>
          <w:rFonts w:cstheme="minorHAnsi"/>
        </w:rPr>
      </w:pPr>
      <w:r>
        <w:rPr>
          <w:rFonts w:cstheme="minorHAnsi"/>
        </w:rPr>
        <w:t xml:space="preserve">This report has observed the </w:t>
      </w:r>
      <w:r w:rsidR="00B62792" w:rsidRPr="00536882">
        <w:rPr>
          <w:rFonts w:cstheme="minorHAnsi"/>
        </w:rPr>
        <w:t>importan</w:t>
      </w:r>
      <w:r>
        <w:rPr>
          <w:rFonts w:cstheme="minorHAnsi"/>
        </w:rPr>
        <w:t xml:space="preserve">ce </w:t>
      </w:r>
      <w:r w:rsidR="00414B6D">
        <w:rPr>
          <w:rFonts w:cstheme="minorHAnsi"/>
        </w:rPr>
        <w:t xml:space="preserve">of </w:t>
      </w:r>
      <w:r w:rsidR="00414B6D" w:rsidRPr="00536882">
        <w:rPr>
          <w:rFonts w:cstheme="minorHAnsi"/>
        </w:rPr>
        <w:t>having</w:t>
      </w:r>
      <w:r>
        <w:rPr>
          <w:rFonts w:cstheme="minorHAnsi"/>
        </w:rPr>
        <w:t xml:space="preserve"> </w:t>
      </w:r>
      <w:r w:rsidR="00B62792" w:rsidRPr="00536882">
        <w:rPr>
          <w:rFonts w:cstheme="minorHAnsi"/>
        </w:rPr>
        <w:t>a</w:t>
      </w:r>
      <w:r>
        <w:rPr>
          <w:rFonts w:cstheme="minorHAnsi"/>
        </w:rPr>
        <w:t xml:space="preserve"> </w:t>
      </w:r>
      <w:r w:rsidR="00B62792" w:rsidRPr="00536882">
        <w:rPr>
          <w:rFonts w:cstheme="minorHAnsi"/>
        </w:rPr>
        <w:t>strong communication system in the workplace where everyone knows their roles and responsibilities</w:t>
      </w:r>
      <w:r w:rsidR="00CF7F6D">
        <w:rPr>
          <w:rFonts w:cstheme="minorHAnsi"/>
        </w:rPr>
        <w:t xml:space="preserve"> as well as being able to work together to a common shared goal of wanting to develop a company and making it successful. This is done through good communicating between both the managers and the workers. Using the correct language, tone and level of formality helps create a strong health relationship within the workplace and a sense of professionalism and confidence.  </w:t>
      </w:r>
      <w:r>
        <w:rPr>
          <w:rFonts w:cstheme="minorHAnsi"/>
        </w:rPr>
        <w:t xml:space="preserve">as </w:t>
      </w:r>
      <w:r w:rsidR="00B62792" w:rsidRPr="00536882">
        <w:rPr>
          <w:rFonts w:cstheme="minorHAnsi"/>
        </w:rPr>
        <w:t xml:space="preserve">this allows </w:t>
      </w:r>
      <w:r>
        <w:rPr>
          <w:rFonts w:cstheme="minorHAnsi"/>
        </w:rPr>
        <w:t xml:space="preserve">successful </w:t>
      </w:r>
      <w:r w:rsidR="00B62792" w:rsidRPr="00536882">
        <w:rPr>
          <w:rFonts w:cstheme="minorHAnsi"/>
        </w:rPr>
        <w:t>development</w:t>
      </w:r>
      <w:r>
        <w:rPr>
          <w:rFonts w:cstheme="minorHAnsi"/>
        </w:rPr>
        <w:t xml:space="preserve"> in a company.</w:t>
      </w:r>
      <w:r w:rsidR="00CF7F6D">
        <w:rPr>
          <w:rFonts w:cstheme="minorHAnsi"/>
        </w:rPr>
        <w:t xml:space="preserve"> This can be done using verbal or written communication which are the two tools for communication taken place and due to the similarities between the two types of communication both can be used effectively. </w:t>
      </w:r>
      <w:r w:rsidR="00414B6D">
        <w:rPr>
          <w:rFonts w:cstheme="minorHAnsi"/>
        </w:rPr>
        <w:t xml:space="preserve"> In addition, using the </w:t>
      </w:r>
      <w:r w:rsidR="00B62792" w:rsidRPr="00536882">
        <w:rPr>
          <w:rFonts w:cstheme="minorHAnsi"/>
        </w:rPr>
        <w:t>Shannon and Weaver model</w:t>
      </w:r>
      <w:r w:rsidR="00414B6D">
        <w:rPr>
          <w:rFonts w:cstheme="minorHAnsi"/>
        </w:rPr>
        <w:t xml:space="preserve"> (1949) </w:t>
      </w:r>
      <w:r w:rsidR="00B62792" w:rsidRPr="00536882">
        <w:rPr>
          <w:rFonts w:cstheme="minorHAnsi"/>
        </w:rPr>
        <w:t>we can see how communication is transmitted and</w:t>
      </w:r>
      <w:r w:rsidR="00414B6D">
        <w:rPr>
          <w:rFonts w:cstheme="minorHAnsi"/>
        </w:rPr>
        <w:t xml:space="preserve"> how the </w:t>
      </w:r>
      <w:r w:rsidR="00B62792" w:rsidRPr="00536882">
        <w:rPr>
          <w:rFonts w:cstheme="minorHAnsi"/>
        </w:rPr>
        <w:t>messages receive</w:t>
      </w:r>
      <w:r w:rsidR="00414B6D">
        <w:rPr>
          <w:rFonts w:cstheme="minorHAnsi"/>
        </w:rPr>
        <w:t>d</w:t>
      </w:r>
      <w:r w:rsidR="00B62792" w:rsidRPr="00536882">
        <w:rPr>
          <w:rFonts w:cstheme="minorHAnsi"/>
        </w:rPr>
        <w:t xml:space="preserve"> cause responses</w:t>
      </w:r>
      <w:r w:rsidR="00414B6D">
        <w:rPr>
          <w:rFonts w:cstheme="minorHAnsi"/>
        </w:rPr>
        <w:t xml:space="preserve">. This </w:t>
      </w:r>
      <w:r w:rsidR="00414B6D" w:rsidRPr="00536882">
        <w:rPr>
          <w:rFonts w:cstheme="minorHAnsi"/>
        </w:rPr>
        <w:t>is</w:t>
      </w:r>
      <w:r w:rsidR="00B62792" w:rsidRPr="00536882">
        <w:rPr>
          <w:rFonts w:cstheme="minorHAnsi"/>
        </w:rPr>
        <w:t xml:space="preserve"> useful because it shows the importance of communication skills</w:t>
      </w:r>
      <w:r w:rsidR="00414B6D">
        <w:rPr>
          <w:rFonts w:cstheme="minorHAnsi"/>
        </w:rPr>
        <w:t xml:space="preserve"> in workplace,</w:t>
      </w:r>
      <w:r w:rsidR="00B62792" w:rsidRPr="00536882">
        <w:rPr>
          <w:rFonts w:cstheme="minorHAnsi"/>
        </w:rPr>
        <w:t xml:space="preserve"> as it is a process that happens which affect</w:t>
      </w:r>
      <w:r w:rsidR="00414B6D">
        <w:rPr>
          <w:rFonts w:cstheme="minorHAnsi"/>
        </w:rPr>
        <w:t xml:space="preserve">s </w:t>
      </w:r>
      <w:r w:rsidR="00B62792" w:rsidRPr="00536882">
        <w:rPr>
          <w:rFonts w:cstheme="minorHAnsi"/>
        </w:rPr>
        <w:t>the way we act. </w:t>
      </w:r>
    </w:p>
    <w:p w14:paraId="34236D00" w14:textId="508E162D" w:rsidR="006E639B" w:rsidRDefault="00851827" w:rsidP="00536882">
      <w:pPr>
        <w:spacing w:line="360" w:lineRule="auto"/>
        <w:rPr>
          <w:b/>
        </w:rPr>
      </w:pPr>
      <w:r>
        <w:rPr>
          <w:b/>
        </w:rPr>
        <w:t>Word count without references: 197</w:t>
      </w:r>
      <w:r w:rsidR="00E06F45">
        <w:rPr>
          <w:b/>
        </w:rPr>
        <w:t>3</w:t>
      </w:r>
    </w:p>
    <w:p w14:paraId="2EF4E4AB" w14:textId="77777777" w:rsidR="00851827" w:rsidRDefault="00851827" w:rsidP="00536882">
      <w:pPr>
        <w:spacing w:line="360" w:lineRule="auto"/>
        <w:rPr>
          <w:b/>
        </w:rPr>
      </w:pPr>
    </w:p>
    <w:p w14:paraId="77E98D98" w14:textId="3A454684" w:rsidR="006E639B" w:rsidRPr="00851827" w:rsidRDefault="006E639B">
      <w:pPr>
        <w:rPr>
          <w:b/>
          <w:sz w:val="40"/>
          <w:szCs w:val="40"/>
        </w:rPr>
      </w:pPr>
      <w:r w:rsidRPr="00851827">
        <w:rPr>
          <w:b/>
          <w:sz w:val="40"/>
          <w:szCs w:val="40"/>
        </w:rPr>
        <w:t>Reference:</w:t>
      </w:r>
    </w:p>
    <w:p w14:paraId="0EAF1304" w14:textId="1916A1D9" w:rsidR="00851827" w:rsidRDefault="00851827">
      <w:pPr>
        <w:rPr>
          <w:b/>
        </w:rPr>
      </w:pPr>
      <w:r>
        <w:rPr>
          <w:b/>
        </w:rPr>
        <w:t>Websites:</w:t>
      </w:r>
    </w:p>
    <w:p w14:paraId="144BC6FE" w14:textId="39F3A9B0" w:rsidR="00851827" w:rsidRDefault="00C47502">
      <w:pPr>
        <w:rPr>
          <w:b/>
        </w:rPr>
      </w:pPr>
      <w:hyperlink r:id="rId7" w:history="1">
        <w:r w:rsidR="00851827" w:rsidRPr="00A24E84">
          <w:rPr>
            <w:rStyle w:val="Hyperlink"/>
            <w:b/>
          </w:rPr>
          <w:t>http://pespmc1.vub.ac.be/Papers/Formality.html</w:t>
        </w:r>
      </w:hyperlink>
    </w:p>
    <w:p w14:paraId="49908110" w14:textId="64BB1440" w:rsidR="00851827" w:rsidRDefault="00C47502">
      <w:pPr>
        <w:rPr>
          <w:b/>
        </w:rPr>
      </w:pPr>
      <w:hyperlink r:id="rId8" w:history="1">
        <w:r w:rsidR="00851827" w:rsidRPr="00A24E84">
          <w:rPr>
            <w:rStyle w:val="Hyperlink"/>
            <w:b/>
          </w:rPr>
          <w:t>http://intranet.tdmu.edu.ua/data/kafedra/internal/in_mow/lectures_stud/en/nurse/bsn/ptn/2/The%20Art%20of%20speaking/%E2%84%96%2011.%20Types%20and%20Levels%20of%20communication.htm</w:t>
        </w:r>
      </w:hyperlink>
    </w:p>
    <w:p w14:paraId="2A32691D" w14:textId="2ADB8ABE" w:rsidR="00851827" w:rsidRDefault="00C47502">
      <w:pPr>
        <w:rPr>
          <w:b/>
        </w:rPr>
      </w:pPr>
      <w:hyperlink r:id="rId9" w:history="1">
        <w:r w:rsidR="00851827" w:rsidRPr="00A24E84">
          <w:rPr>
            <w:rStyle w:val="Hyperlink"/>
            <w:b/>
          </w:rPr>
          <w:t>http://www.leadership-development-tips.com/effective-communication-skills.html</w:t>
        </w:r>
      </w:hyperlink>
    </w:p>
    <w:p w14:paraId="6420FBFA" w14:textId="73A802D9" w:rsidR="00851827" w:rsidRDefault="00C47502">
      <w:pPr>
        <w:rPr>
          <w:b/>
        </w:rPr>
      </w:pPr>
      <w:hyperlink r:id="rId10" w:history="1">
        <w:r w:rsidR="00851827" w:rsidRPr="00A24E84">
          <w:rPr>
            <w:rStyle w:val="Hyperlink"/>
            <w:b/>
          </w:rPr>
          <w:t>https://www.kent.ac.uk/careers/sk/communicating.htm</w:t>
        </w:r>
      </w:hyperlink>
    </w:p>
    <w:p w14:paraId="42AE16B2" w14:textId="59792D04" w:rsidR="00851827" w:rsidRDefault="00C47502">
      <w:pPr>
        <w:rPr>
          <w:b/>
        </w:rPr>
      </w:pPr>
      <w:hyperlink r:id="rId11" w:history="1">
        <w:r w:rsidR="00851827" w:rsidRPr="00A24E84">
          <w:rPr>
            <w:rStyle w:val="Hyperlink"/>
            <w:b/>
          </w:rPr>
          <w:t>http://education.qld.gov.au/staff/development/performance/resources/readings/team-building-workplace.pdf</w:t>
        </w:r>
      </w:hyperlink>
    </w:p>
    <w:p w14:paraId="56FE8B5F" w14:textId="14FB436A" w:rsidR="00851827" w:rsidRDefault="00C47502">
      <w:pPr>
        <w:rPr>
          <w:b/>
        </w:rPr>
      </w:pPr>
      <w:hyperlink r:id="rId12" w:history="1">
        <w:r w:rsidR="00851827" w:rsidRPr="00A24E84">
          <w:rPr>
            <w:rStyle w:val="Hyperlink"/>
            <w:b/>
          </w:rPr>
          <w:t>http://communicationtheory.org/shannon-and-weaver-model-of-communication/</w:t>
        </w:r>
      </w:hyperlink>
    </w:p>
    <w:p w14:paraId="772C2DBB" w14:textId="77777777" w:rsidR="00851827" w:rsidRDefault="00851827">
      <w:pPr>
        <w:rPr>
          <w:b/>
        </w:rPr>
      </w:pPr>
    </w:p>
    <w:p w14:paraId="44FE6760" w14:textId="6ED09AAD" w:rsidR="00F80B1E" w:rsidRDefault="00F80B1E">
      <w:pPr>
        <w:rPr>
          <w:b/>
        </w:rPr>
      </w:pPr>
    </w:p>
    <w:p w14:paraId="53CABFA7" w14:textId="7D57AFAE" w:rsidR="00F80B1E" w:rsidRDefault="00F80B1E">
      <w:pPr>
        <w:rPr>
          <w:b/>
        </w:rPr>
      </w:pPr>
      <w:r>
        <w:rPr>
          <w:b/>
        </w:rPr>
        <w:t xml:space="preserve">Journals and books: </w:t>
      </w:r>
    </w:p>
    <w:p w14:paraId="55EA012B" w14:textId="2B39C75E" w:rsidR="006E639B" w:rsidRDefault="006E639B">
      <w:pPr>
        <w:rPr>
          <w:b/>
        </w:rPr>
      </w:pPr>
      <w:bookmarkStart w:id="1" w:name="_Hlk500143810"/>
      <w:r>
        <w:rPr>
          <w:b/>
        </w:rPr>
        <w:t xml:space="preserve">Adair, J.E (2009) </w:t>
      </w:r>
      <w:bookmarkEnd w:id="1"/>
      <w:r>
        <w:rPr>
          <w:b/>
        </w:rPr>
        <w:t>Effective Teambuilding: How to make a winning team. London: Pan Books</w:t>
      </w:r>
    </w:p>
    <w:p w14:paraId="62A21931" w14:textId="55F005F6" w:rsidR="00E06754" w:rsidRDefault="00E06754">
      <w:pPr>
        <w:rPr>
          <w:b/>
          <w:bCs/>
        </w:rPr>
      </w:pPr>
      <w:bookmarkStart w:id="2" w:name="_Hlk503251244"/>
      <w:r w:rsidRPr="00E06754">
        <w:rPr>
          <w:b/>
          <w:bCs/>
        </w:rPr>
        <w:t>Chapanis, A.</w:t>
      </w:r>
      <w:r>
        <w:rPr>
          <w:b/>
          <w:bCs/>
        </w:rPr>
        <w:t xml:space="preserve"> (1951) </w:t>
      </w:r>
      <w:bookmarkEnd w:id="2"/>
      <w:r w:rsidRPr="00E06754">
        <w:rPr>
          <w:b/>
          <w:bCs/>
        </w:rPr>
        <w:t>The Mathematical Theory of Communication. Claude E. Shannon, Warren Weaver</w:t>
      </w:r>
      <w:r>
        <w:rPr>
          <w:b/>
          <w:bCs/>
        </w:rPr>
        <w:t xml:space="preserve">: </w:t>
      </w:r>
      <w:r w:rsidRPr="00E06754">
        <w:rPr>
          <w:b/>
          <w:bCs/>
        </w:rPr>
        <w:t>The Quarterly Review of Biology</w:t>
      </w:r>
    </w:p>
    <w:p w14:paraId="7421A294" w14:textId="44D844EC" w:rsidR="001A1A13" w:rsidRPr="00E06754" w:rsidRDefault="001A1A13">
      <w:pPr>
        <w:rPr>
          <w:b/>
          <w:bCs/>
        </w:rPr>
      </w:pPr>
      <w:bookmarkStart w:id="3" w:name="_Hlk503251530"/>
      <w:r>
        <w:rPr>
          <w:b/>
          <w:bCs/>
        </w:rPr>
        <w:t>George</w:t>
      </w:r>
      <w:bookmarkEnd w:id="3"/>
      <w:r>
        <w:rPr>
          <w:b/>
          <w:bCs/>
        </w:rPr>
        <w:t xml:space="preserve">, L. (2009) Building a winning team: The Canadian property valuation   </w:t>
      </w:r>
    </w:p>
    <w:p w14:paraId="7868B625" w14:textId="7A78CEE2" w:rsidR="00F80B1E" w:rsidRDefault="00F80B1E" w:rsidP="00F80B1E">
      <w:pPr>
        <w:rPr>
          <w:rStyle w:val="Strong"/>
        </w:rPr>
      </w:pPr>
      <w:r>
        <w:rPr>
          <w:rStyle w:val="Strong"/>
        </w:rPr>
        <w:t>Genosko, G. (2008) Regaining Shannon and Weaver: Lakehead University, Thunder Bay, Canada</w:t>
      </w:r>
    </w:p>
    <w:p w14:paraId="7B9E1F19" w14:textId="77777777" w:rsidR="001A1A13" w:rsidRPr="00E06754" w:rsidRDefault="001A1A13" w:rsidP="001A1A13">
      <w:pPr>
        <w:rPr>
          <w:b/>
          <w:bCs/>
        </w:rPr>
      </w:pPr>
      <w:bookmarkStart w:id="4" w:name="_Hlk503251643"/>
      <w:r w:rsidRPr="00E06754">
        <w:rPr>
          <w:b/>
          <w:bCs/>
        </w:rPr>
        <w:t>Hurn</w:t>
      </w:r>
      <w:r>
        <w:rPr>
          <w:b/>
          <w:bCs/>
        </w:rPr>
        <w:t>, B. J (</w:t>
      </w:r>
      <w:r w:rsidRPr="00E06754">
        <w:rPr>
          <w:b/>
          <w:bCs/>
        </w:rPr>
        <w:t>1937</w:t>
      </w:r>
      <w:bookmarkEnd w:id="4"/>
      <w:r>
        <w:rPr>
          <w:b/>
          <w:bCs/>
        </w:rPr>
        <w:t xml:space="preserve">); </w:t>
      </w:r>
      <w:r w:rsidRPr="00E06754">
        <w:rPr>
          <w:b/>
          <w:bCs/>
        </w:rPr>
        <w:t>Tomalin</w:t>
      </w:r>
      <w:r>
        <w:rPr>
          <w:b/>
          <w:bCs/>
        </w:rPr>
        <w:t>, B (</w:t>
      </w:r>
      <w:r w:rsidRPr="00E06754">
        <w:rPr>
          <w:b/>
          <w:bCs/>
        </w:rPr>
        <w:t>1942- 2013</w:t>
      </w:r>
      <w:r>
        <w:rPr>
          <w:b/>
          <w:bCs/>
        </w:rPr>
        <w:t xml:space="preserve">) </w:t>
      </w:r>
      <w:r w:rsidRPr="00E06754">
        <w:rPr>
          <w:b/>
          <w:bCs/>
        </w:rPr>
        <w:t>Cross-cultural communication theory and practice</w:t>
      </w:r>
    </w:p>
    <w:p w14:paraId="3D3B9D21" w14:textId="37D8E2E2" w:rsidR="00F84C5A" w:rsidRDefault="00F80B1E" w:rsidP="00F84C5A">
      <w:pPr>
        <w:rPr>
          <w:b/>
          <w:bCs/>
        </w:rPr>
      </w:pPr>
      <w:bookmarkStart w:id="5" w:name="_Hlk503251331"/>
      <w:r>
        <w:rPr>
          <w:rStyle w:val="Strong"/>
        </w:rPr>
        <w:t>L</w:t>
      </w:r>
      <w:r w:rsidR="00F84C5A">
        <w:rPr>
          <w:rStyle w:val="Strong"/>
        </w:rPr>
        <w:t>eydesdorff</w:t>
      </w:r>
      <w:bookmarkEnd w:id="5"/>
      <w:r w:rsidR="00F84C5A">
        <w:rPr>
          <w:rStyle w:val="Strong"/>
        </w:rPr>
        <w:t xml:space="preserve">, L; Petersen, A.M; Ivanova, I (2017) </w:t>
      </w:r>
      <w:r w:rsidR="00F84C5A" w:rsidRPr="00F84C5A">
        <w:rPr>
          <w:b/>
          <w:bCs/>
        </w:rPr>
        <w:t>Self-organization of meaning and the reflexive communication of information</w:t>
      </w:r>
      <w:r w:rsidR="00F84C5A">
        <w:rPr>
          <w:b/>
          <w:bCs/>
        </w:rPr>
        <w:t xml:space="preserve">: </w:t>
      </w:r>
      <w:r w:rsidR="00F84C5A" w:rsidRPr="00F84C5A">
        <w:rPr>
          <w:b/>
          <w:bCs/>
        </w:rPr>
        <w:t>Social Science Information,</w:t>
      </w:r>
    </w:p>
    <w:p w14:paraId="1684C714" w14:textId="082D7D0D" w:rsidR="001A1A13" w:rsidRDefault="001A1A13" w:rsidP="00F84C5A">
      <w:pPr>
        <w:rPr>
          <w:b/>
          <w:bCs/>
        </w:rPr>
      </w:pPr>
      <w:r>
        <w:rPr>
          <w:b/>
          <w:bCs/>
        </w:rPr>
        <w:t>Rosalyn, K (2015) Communication skills</w:t>
      </w:r>
    </w:p>
    <w:p w14:paraId="7E5AD410" w14:textId="2C83BF3F" w:rsidR="00E06754" w:rsidRDefault="00E06754" w:rsidP="00E06754">
      <w:pPr>
        <w:rPr>
          <w:b/>
          <w:bCs/>
        </w:rPr>
      </w:pPr>
      <w:bookmarkStart w:id="6" w:name="_Hlk503251897"/>
      <w:r w:rsidRPr="00E06754">
        <w:rPr>
          <w:b/>
          <w:bCs/>
        </w:rPr>
        <w:t>Weske</w:t>
      </w:r>
      <w:r>
        <w:rPr>
          <w:b/>
          <w:bCs/>
        </w:rPr>
        <w:t>, M. (</w:t>
      </w:r>
      <w:r w:rsidRPr="00E06754">
        <w:rPr>
          <w:b/>
          <w:bCs/>
        </w:rPr>
        <w:t>2007</w:t>
      </w:r>
      <w:bookmarkEnd w:id="6"/>
      <w:r>
        <w:rPr>
          <w:b/>
          <w:bCs/>
        </w:rPr>
        <w:t xml:space="preserve">) </w:t>
      </w:r>
      <w:r w:rsidRPr="00E06754">
        <w:rPr>
          <w:b/>
          <w:bCs/>
        </w:rPr>
        <w:t>Business process management concepts, languages, architectures</w:t>
      </w:r>
    </w:p>
    <w:p w14:paraId="554C9692" w14:textId="77777777" w:rsidR="00E06754" w:rsidRPr="00E06754" w:rsidRDefault="00E06754" w:rsidP="00E06754">
      <w:pPr>
        <w:rPr>
          <w:b/>
          <w:bCs/>
        </w:rPr>
      </w:pPr>
    </w:p>
    <w:p w14:paraId="362C92DD" w14:textId="38826B4A" w:rsidR="00E06754" w:rsidRPr="00E06754" w:rsidRDefault="00E06754" w:rsidP="00E06754">
      <w:pPr>
        <w:rPr>
          <w:b/>
          <w:bCs/>
        </w:rPr>
      </w:pPr>
    </w:p>
    <w:p w14:paraId="3CA99FA7" w14:textId="77777777" w:rsidR="00E06754" w:rsidRPr="00E06754" w:rsidRDefault="00E06754" w:rsidP="00E06754">
      <w:pPr>
        <w:rPr>
          <w:b/>
          <w:bCs/>
        </w:rPr>
      </w:pPr>
    </w:p>
    <w:p w14:paraId="2CA39136" w14:textId="2F5E57F1" w:rsidR="00E06754" w:rsidRPr="00E06754" w:rsidRDefault="00E06754" w:rsidP="00E06754">
      <w:pPr>
        <w:rPr>
          <w:b/>
          <w:bCs/>
        </w:rPr>
      </w:pPr>
    </w:p>
    <w:p w14:paraId="7DEF4DDF" w14:textId="4E58A7B3" w:rsidR="00F80B1E" w:rsidRPr="00F84C5A" w:rsidRDefault="00F80B1E" w:rsidP="00F80B1E">
      <w:pPr>
        <w:rPr>
          <w:b/>
          <w:bCs/>
        </w:rPr>
      </w:pPr>
    </w:p>
    <w:p w14:paraId="696F3942" w14:textId="77777777" w:rsidR="00F80B1E" w:rsidRDefault="00F80B1E">
      <w:pPr>
        <w:rPr>
          <w:b/>
        </w:rPr>
      </w:pPr>
    </w:p>
    <w:p w14:paraId="0A6BFD84" w14:textId="6BE961E1" w:rsidR="00E7629F" w:rsidRDefault="00E7629F">
      <w:pPr>
        <w:rPr>
          <w:b/>
        </w:rPr>
      </w:pPr>
    </w:p>
    <w:p w14:paraId="735CE607" w14:textId="4DF18CF5" w:rsidR="00E7629F" w:rsidRDefault="00E7629F">
      <w:pPr>
        <w:rPr>
          <w:b/>
        </w:rPr>
      </w:pPr>
    </w:p>
    <w:p w14:paraId="46B97AEE" w14:textId="77777777" w:rsidR="00E7629F" w:rsidRPr="005E5B87" w:rsidRDefault="00E7629F">
      <w:pPr>
        <w:rPr>
          <w:b/>
        </w:rPr>
      </w:pPr>
    </w:p>
    <w:sectPr w:rsidR="00E7629F" w:rsidRPr="005E5B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F5C9E5" w14:textId="77777777" w:rsidR="007C27FA" w:rsidRDefault="007C27FA" w:rsidP="008E743E">
      <w:pPr>
        <w:spacing w:after="0" w:line="240" w:lineRule="auto"/>
      </w:pPr>
      <w:r>
        <w:separator/>
      </w:r>
    </w:p>
  </w:endnote>
  <w:endnote w:type="continuationSeparator" w:id="0">
    <w:p w14:paraId="348EDE2B" w14:textId="77777777" w:rsidR="007C27FA" w:rsidRDefault="007C27FA" w:rsidP="008E7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C8C8CA" w14:textId="77777777" w:rsidR="007C27FA" w:rsidRDefault="007C27FA" w:rsidP="008E743E">
      <w:pPr>
        <w:spacing w:after="0" w:line="240" w:lineRule="auto"/>
      </w:pPr>
      <w:r>
        <w:separator/>
      </w:r>
    </w:p>
  </w:footnote>
  <w:footnote w:type="continuationSeparator" w:id="0">
    <w:p w14:paraId="7A4FBD37" w14:textId="77777777" w:rsidR="007C27FA" w:rsidRDefault="007C27FA" w:rsidP="008E74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FC"/>
    <w:rsid w:val="00005022"/>
    <w:rsid w:val="00055622"/>
    <w:rsid w:val="000A6162"/>
    <w:rsid w:val="000C31EF"/>
    <w:rsid w:val="000F08A1"/>
    <w:rsid w:val="001337D4"/>
    <w:rsid w:val="00147C2A"/>
    <w:rsid w:val="0019661D"/>
    <w:rsid w:val="001A1A13"/>
    <w:rsid w:val="001C1F74"/>
    <w:rsid w:val="001D53DA"/>
    <w:rsid w:val="001F2157"/>
    <w:rsid w:val="002A1106"/>
    <w:rsid w:val="002B07C5"/>
    <w:rsid w:val="002D16E0"/>
    <w:rsid w:val="00311496"/>
    <w:rsid w:val="0031783C"/>
    <w:rsid w:val="00326F1D"/>
    <w:rsid w:val="003B04B5"/>
    <w:rsid w:val="003B4835"/>
    <w:rsid w:val="00402AB4"/>
    <w:rsid w:val="00402D22"/>
    <w:rsid w:val="00414B6D"/>
    <w:rsid w:val="00425F86"/>
    <w:rsid w:val="00431BD6"/>
    <w:rsid w:val="0044238B"/>
    <w:rsid w:val="0044319C"/>
    <w:rsid w:val="00466DA8"/>
    <w:rsid w:val="004F33AE"/>
    <w:rsid w:val="00506BA8"/>
    <w:rsid w:val="00536882"/>
    <w:rsid w:val="00540AE7"/>
    <w:rsid w:val="005607F4"/>
    <w:rsid w:val="00561BA5"/>
    <w:rsid w:val="005B3F73"/>
    <w:rsid w:val="005B6445"/>
    <w:rsid w:val="005E5B87"/>
    <w:rsid w:val="00613DA9"/>
    <w:rsid w:val="00633F26"/>
    <w:rsid w:val="00672D29"/>
    <w:rsid w:val="006A3A1C"/>
    <w:rsid w:val="006C1AF1"/>
    <w:rsid w:val="006D1111"/>
    <w:rsid w:val="006D22D7"/>
    <w:rsid w:val="006D4368"/>
    <w:rsid w:val="006E0BC0"/>
    <w:rsid w:val="006E639B"/>
    <w:rsid w:val="00707217"/>
    <w:rsid w:val="0071171E"/>
    <w:rsid w:val="00713855"/>
    <w:rsid w:val="007274E4"/>
    <w:rsid w:val="007436BA"/>
    <w:rsid w:val="0078010D"/>
    <w:rsid w:val="007B0A65"/>
    <w:rsid w:val="007C27FA"/>
    <w:rsid w:val="007C5B8E"/>
    <w:rsid w:val="00812ADE"/>
    <w:rsid w:val="0082429E"/>
    <w:rsid w:val="008322F7"/>
    <w:rsid w:val="00837300"/>
    <w:rsid w:val="00851827"/>
    <w:rsid w:val="008651BA"/>
    <w:rsid w:val="008B3291"/>
    <w:rsid w:val="008E147F"/>
    <w:rsid w:val="008E743E"/>
    <w:rsid w:val="008F115B"/>
    <w:rsid w:val="009020AB"/>
    <w:rsid w:val="009025B1"/>
    <w:rsid w:val="00954DD8"/>
    <w:rsid w:val="009A24BF"/>
    <w:rsid w:val="009A7ABB"/>
    <w:rsid w:val="009B4150"/>
    <w:rsid w:val="009B7488"/>
    <w:rsid w:val="009D0BD3"/>
    <w:rsid w:val="009D52FA"/>
    <w:rsid w:val="00A13B7E"/>
    <w:rsid w:val="00A45588"/>
    <w:rsid w:val="00A772F5"/>
    <w:rsid w:val="00A91FA5"/>
    <w:rsid w:val="00A93553"/>
    <w:rsid w:val="00A968AD"/>
    <w:rsid w:val="00AE4DAA"/>
    <w:rsid w:val="00B57FE3"/>
    <w:rsid w:val="00B62792"/>
    <w:rsid w:val="00B7547C"/>
    <w:rsid w:val="00C37EFC"/>
    <w:rsid w:val="00C92D68"/>
    <w:rsid w:val="00C9373C"/>
    <w:rsid w:val="00C966C0"/>
    <w:rsid w:val="00CA5EA0"/>
    <w:rsid w:val="00CE7A2B"/>
    <w:rsid w:val="00CF7F6D"/>
    <w:rsid w:val="00D07A93"/>
    <w:rsid w:val="00D11033"/>
    <w:rsid w:val="00D11952"/>
    <w:rsid w:val="00D84D0B"/>
    <w:rsid w:val="00D91AC4"/>
    <w:rsid w:val="00D94FF5"/>
    <w:rsid w:val="00DB7B2E"/>
    <w:rsid w:val="00DE0EF2"/>
    <w:rsid w:val="00E06754"/>
    <w:rsid w:val="00E06F45"/>
    <w:rsid w:val="00E31BA3"/>
    <w:rsid w:val="00E3348B"/>
    <w:rsid w:val="00E44395"/>
    <w:rsid w:val="00E7629F"/>
    <w:rsid w:val="00E80CA1"/>
    <w:rsid w:val="00E925A3"/>
    <w:rsid w:val="00EB078F"/>
    <w:rsid w:val="00EB68C1"/>
    <w:rsid w:val="00EB6AAC"/>
    <w:rsid w:val="00EB7DB3"/>
    <w:rsid w:val="00EE4E23"/>
    <w:rsid w:val="00EE5443"/>
    <w:rsid w:val="00F1669E"/>
    <w:rsid w:val="00F21128"/>
    <w:rsid w:val="00F63DD2"/>
    <w:rsid w:val="00F7457D"/>
    <w:rsid w:val="00F80B1E"/>
    <w:rsid w:val="00F84C5A"/>
    <w:rsid w:val="00FB6E0B"/>
    <w:rsid w:val="00FF5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7A188"/>
  <w15:chartTrackingRefBased/>
  <w15:docId w15:val="{5AA23958-DC84-415A-8D2A-A3E55E199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1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80B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19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E7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43E"/>
  </w:style>
  <w:style w:type="paragraph" w:styleId="Footer">
    <w:name w:val="footer"/>
    <w:basedOn w:val="Normal"/>
    <w:link w:val="FooterChar"/>
    <w:uiPriority w:val="99"/>
    <w:unhideWhenUsed/>
    <w:rsid w:val="008E7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43E"/>
  </w:style>
  <w:style w:type="character" w:styleId="Strong">
    <w:name w:val="Strong"/>
    <w:basedOn w:val="DefaultParagraphFont"/>
    <w:uiPriority w:val="22"/>
    <w:qFormat/>
    <w:rsid w:val="00F80B1E"/>
    <w:rPr>
      <w:b/>
      <w:bCs/>
    </w:rPr>
  </w:style>
  <w:style w:type="character" w:customStyle="1" w:styleId="Heading2Char">
    <w:name w:val="Heading 2 Char"/>
    <w:basedOn w:val="DefaultParagraphFont"/>
    <w:link w:val="Heading2"/>
    <w:uiPriority w:val="9"/>
    <w:semiHidden/>
    <w:rsid w:val="00F80B1E"/>
    <w:rPr>
      <w:rFonts w:asciiTheme="majorHAnsi" w:eastAsiaTheme="majorEastAsia" w:hAnsiTheme="majorHAnsi" w:cstheme="majorBidi"/>
      <w:color w:val="2F5496" w:themeColor="accent1" w:themeShade="BF"/>
      <w:sz w:val="26"/>
      <w:szCs w:val="26"/>
    </w:rPr>
  </w:style>
  <w:style w:type="character" w:customStyle="1" w:styleId="searchword">
    <w:name w:val="searchword"/>
    <w:basedOn w:val="DefaultParagraphFont"/>
    <w:rsid w:val="00F80B1E"/>
  </w:style>
  <w:style w:type="character" w:customStyle="1" w:styleId="exlresultdetails">
    <w:name w:val="exlresultdetails"/>
    <w:basedOn w:val="DefaultParagraphFont"/>
    <w:rsid w:val="00F80B1E"/>
  </w:style>
  <w:style w:type="character" w:styleId="Hyperlink">
    <w:name w:val="Hyperlink"/>
    <w:basedOn w:val="DefaultParagraphFont"/>
    <w:uiPriority w:val="99"/>
    <w:unhideWhenUsed/>
    <w:rsid w:val="00851827"/>
    <w:rPr>
      <w:color w:val="0563C1" w:themeColor="hyperlink"/>
      <w:u w:val="single"/>
    </w:rPr>
  </w:style>
  <w:style w:type="character" w:styleId="UnresolvedMention">
    <w:name w:val="Unresolved Mention"/>
    <w:basedOn w:val="DefaultParagraphFont"/>
    <w:uiPriority w:val="99"/>
    <w:semiHidden/>
    <w:unhideWhenUsed/>
    <w:rsid w:val="0085182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788517">
      <w:bodyDiv w:val="1"/>
      <w:marLeft w:val="0"/>
      <w:marRight w:val="0"/>
      <w:marTop w:val="0"/>
      <w:marBottom w:val="0"/>
      <w:divBdr>
        <w:top w:val="none" w:sz="0" w:space="0" w:color="auto"/>
        <w:left w:val="none" w:sz="0" w:space="0" w:color="auto"/>
        <w:bottom w:val="none" w:sz="0" w:space="0" w:color="auto"/>
        <w:right w:val="none" w:sz="0" w:space="0" w:color="auto"/>
      </w:divBdr>
    </w:div>
    <w:div w:id="255483087">
      <w:bodyDiv w:val="1"/>
      <w:marLeft w:val="0"/>
      <w:marRight w:val="0"/>
      <w:marTop w:val="0"/>
      <w:marBottom w:val="0"/>
      <w:divBdr>
        <w:top w:val="none" w:sz="0" w:space="0" w:color="auto"/>
        <w:left w:val="none" w:sz="0" w:space="0" w:color="auto"/>
        <w:bottom w:val="none" w:sz="0" w:space="0" w:color="auto"/>
        <w:right w:val="none" w:sz="0" w:space="0" w:color="auto"/>
      </w:divBdr>
    </w:div>
    <w:div w:id="543491336">
      <w:bodyDiv w:val="1"/>
      <w:marLeft w:val="0"/>
      <w:marRight w:val="0"/>
      <w:marTop w:val="0"/>
      <w:marBottom w:val="0"/>
      <w:divBdr>
        <w:top w:val="none" w:sz="0" w:space="0" w:color="auto"/>
        <w:left w:val="none" w:sz="0" w:space="0" w:color="auto"/>
        <w:bottom w:val="none" w:sz="0" w:space="0" w:color="auto"/>
        <w:right w:val="none" w:sz="0" w:space="0" w:color="auto"/>
      </w:divBdr>
    </w:div>
    <w:div w:id="631181043">
      <w:bodyDiv w:val="1"/>
      <w:marLeft w:val="0"/>
      <w:marRight w:val="0"/>
      <w:marTop w:val="0"/>
      <w:marBottom w:val="0"/>
      <w:divBdr>
        <w:top w:val="none" w:sz="0" w:space="0" w:color="auto"/>
        <w:left w:val="none" w:sz="0" w:space="0" w:color="auto"/>
        <w:bottom w:val="none" w:sz="0" w:space="0" w:color="auto"/>
        <w:right w:val="none" w:sz="0" w:space="0" w:color="auto"/>
      </w:divBdr>
    </w:div>
    <w:div w:id="709959192">
      <w:bodyDiv w:val="1"/>
      <w:marLeft w:val="0"/>
      <w:marRight w:val="0"/>
      <w:marTop w:val="0"/>
      <w:marBottom w:val="0"/>
      <w:divBdr>
        <w:top w:val="none" w:sz="0" w:space="0" w:color="auto"/>
        <w:left w:val="none" w:sz="0" w:space="0" w:color="auto"/>
        <w:bottom w:val="none" w:sz="0" w:space="0" w:color="auto"/>
        <w:right w:val="none" w:sz="0" w:space="0" w:color="auto"/>
      </w:divBdr>
    </w:div>
    <w:div w:id="820999406">
      <w:bodyDiv w:val="1"/>
      <w:marLeft w:val="0"/>
      <w:marRight w:val="0"/>
      <w:marTop w:val="0"/>
      <w:marBottom w:val="0"/>
      <w:divBdr>
        <w:top w:val="none" w:sz="0" w:space="0" w:color="auto"/>
        <w:left w:val="none" w:sz="0" w:space="0" w:color="auto"/>
        <w:bottom w:val="none" w:sz="0" w:space="0" w:color="auto"/>
        <w:right w:val="none" w:sz="0" w:space="0" w:color="auto"/>
      </w:divBdr>
      <w:divsChild>
        <w:div w:id="1783839542">
          <w:marLeft w:val="0"/>
          <w:marRight w:val="0"/>
          <w:marTop w:val="0"/>
          <w:marBottom w:val="0"/>
          <w:divBdr>
            <w:top w:val="none" w:sz="0" w:space="0" w:color="auto"/>
            <w:left w:val="none" w:sz="0" w:space="0" w:color="auto"/>
            <w:bottom w:val="none" w:sz="0" w:space="0" w:color="auto"/>
            <w:right w:val="none" w:sz="0" w:space="0" w:color="auto"/>
          </w:divBdr>
        </w:div>
      </w:divsChild>
    </w:div>
    <w:div w:id="1081676117">
      <w:bodyDiv w:val="1"/>
      <w:marLeft w:val="0"/>
      <w:marRight w:val="0"/>
      <w:marTop w:val="0"/>
      <w:marBottom w:val="0"/>
      <w:divBdr>
        <w:top w:val="none" w:sz="0" w:space="0" w:color="auto"/>
        <w:left w:val="none" w:sz="0" w:space="0" w:color="auto"/>
        <w:bottom w:val="none" w:sz="0" w:space="0" w:color="auto"/>
        <w:right w:val="none" w:sz="0" w:space="0" w:color="auto"/>
      </w:divBdr>
      <w:divsChild>
        <w:div w:id="148594626">
          <w:marLeft w:val="0"/>
          <w:marRight w:val="0"/>
          <w:marTop w:val="0"/>
          <w:marBottom w:val="0"/>
          <w:divBdr>
            <w:top w:val="none" w:sz="0" w:space="0" w:color="auto"/>
            <w:left w:val="none" w:sz="0" w:space="0" w:color="auto"/>
            <w:bottom w:val="none" w:sz="0" w:space="0" w:color="auto"/>
            <w:right w:val="none" w:sz="0" w:space="0" w:color="auto"/>
          </w:divBdr>
        </w:div>
      </w:divsChild>
    </w:div>
    <w:div w:id="1398281001">
      <w:bodyDiv w:val="1"/>
      <w:marLeft w:val="0"/>
      <w:marRight w:val="0"/>
      <w:marTop w:val="0"/>
      <w:marBottom w:val="0"/>
      <w:divBdr>
        <w:top w:val="none" w:sz="0" w:space="0" w:color="auto"/>
        <w:left w:val="none" w:sz="0" w:space="0" w:color="auto"/>
        <w:bottom w:val="none" w:sz="0" w:space="0" w:color="auto"/>
        <w:right w:val="none" w:sz="0" w:space="0" w:color="auto"/>
      </w:divBdr>
    </w:div>
    <w:div w:id="1435902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tranet.tdmu.edu.ua/data/kafedra/internal/in_mow/lectures_stud/en/nurse/bsn/ptn/2/The%20Art%20of%20speaking/%E2%84%96%2011.%20Types%20and%20Levels%20of%20communication.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pespmc1.vub.ac.be/Papers/Formality.html" TargetMode="External"/><Relationship Id="rId12" Type="http://schemas.openxmlformats.org/officeDocument/2006/relationships/hyperlink" Target="http://communicationtheory.org/shannon-and-weaver-model-of-communica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education.qld.gov.au/staff/development/performance/resources/readings/team-building-workplace.pdf" TargetMode="External"/><Relationship Id="rId5" Type="http://schemas.openxmlformats.org/officeDocument/2006/relationships/footnotes" Target="footnotes.xml"/><Relationship Id="rId10" Type="http://schemas.openxmlformats.org/officeDocument/2006/relationships/hyperlink" Target="https://www.kent.ac.uk/careers/sk/communicating.htm" TargetMode="External"/><Relationship Id="rId4" Type="http://schemas.openxmlformats.org/officeDocument/2006/relationships/webSettings" Target="webSettings.xml"/><Relationship Id="rId9" Type="http://schemas.openxmlformats.org/officeDocument/2006/relationships/hyperlink" Target="http://www.leadership-development-tips.com/effective-communication-skill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FE139-D201-472D-A9D0-AD2C4553E3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2210</Words>
  <Characters>12602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Makasi, Ketia</dc:creator>
  <cp:keywords/>
  <dc:description/>
  <cp:lastModifiedBy>chekina makasi</cp:lastModifiedBy>
  <cp:revision>18</cp:revision>
  <dcterms:created xsi:type="dcterms:W3CDTF">2018-01-09T09:20:00Z</dcterms:created>
  <dcterms:modified xsi:type="dcterms:W3CDTF">2018-01-10T08:42:00Z</dcterms:modified>
</cp:coreProperties>
</file>