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48E43" w14:textId="77777777" w:rsidR="00074DC0" w:rsidRDefault="0088502F">
      <w:pPr>
        <w:pBdr>
          <w:top w:val="nil"/>
          <w:left w:val="nil"/>
          <w:bottom w:val="nil"/>
          <w:right w:val="nil"/>
          <w:between w:val="nil"/>
        </w:pBdr>
        <w:spacing w:line="360" w:lineRule="auto"/>
        <w:jc w:val="center"/>
        <w:rPr>
          <w:b/>
          <w:sz w:val="36"/>
          <w:szCs w:val="36"/>
        </w:rPr>
      </w:pPr>
      <w:r w:rsidRPr="00074DC0">
        <w:rPr>
          <w:rFonts w:ascii="Times New Roman" w:eastAsia="Times New Roman" w:hAnsi="Times New Roman" w:cs="Times New Roman"/>
          <w:b/>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in the Digital Era</w:t>
      </w:r>
    </w:p>
    <w:p w14:paraId="3C26E5AC" w14:textId="77777777" w:rsidR="00074DC0" w:rsidRDefault="00074DC0">
      <w:pPr>
        <w:pBdr>
          <w:top w:val="nil"/>
          <w:left w:val="nil"/>
          <w:bottom w:val="nil"/>
          <w:right w:val="nil"/>
          <w:between w:val="nil"/>
        </w:pBdr>
        <w:spacing w:line="360" w:lineRule="auto"/>
        <w:jc w:val="center"/>
        <w:rPr>
          <w:b/>
          <w:bCs/>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4DC0">
        <w:rPr>
          <w:b/>
          <w:bCs/>
          <w:color w:val="4F81BD"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Individual Reflection</w:t>
      </w:r>
    </w:p>
    <w:p w14:paraId="0184A2EE" w14:textId="77777777" w:rsidR="00074DC0" w:rsidRDefault="00074DC0">
      <w:pPr>
        <w:pBdr>
          <w:top w:val="nil"/>
          <w:left w:val="nil"/>
          <w:bottom w:val="nil"/>
          <w:right w:val="nil"/>
          <w:between w:val="nil"/>
        </w:pBdr>
        <w:spacing w:line="360" w:lineRule="auto"/>
        <w:jc w:val="center"/>
        <w:rPr>
          <w:b/>
          <w:bCs/>
          <w:sz w:val="36"/>
          <w:szCs w:val="36"/>
        </w:rPr>
      </w:pPr>
    </w:p>
    <w:p w14:paraId="24E8FCE1" w14:textId="77777777" w:rsidR="00074DC0" w:rsidRDefault="00074DC0">
      <w:pPr>
        <w:pBdr>
          <w:top w:val="nil"/>
          <w:left w:val="nil"/>
          <w:bottom w:val="nil"/>
          <w:right w:val="nil"/>
          <w:between w:val="nil"/>
        </w:pBdr>
        <w:spacing w:line="360" w:lineRule="auto"/>
        <w:jc w:val="center"/>
        <w:rPr>
          <w:b/>
          <w:bCs/>
          <w:sz w:val="36"/>
          <w:szCs w:val="36"/>
        </w:rPr>
      </w:pPr>
    </w:p>
    <w:p w14:paraId="13C7221E" w14:textId="77777777" w:rsidR="00074DC0" w:rsidRDefault="00074DC0">
      <w:pPr>
        <w:pBdr>
          <w:top w:val="nil"/>
          <w:left w:val="nil"/>
          <w:bottom w:val="nil"/>
          <w:right w:val="nil"/>
          <w:between w:val="nil"/>
        </w:pBdr>
        <w:spacing w:line="360" w:lineRule="auto"/>
        <w:jc w:val="center"/>
        <w:rPr>
          <w:b/>
          <w:bCs/>
          <w:sz w:val="28"/>
          <w:szCs w:val="28"/>
        </w:rPr>
      </w:pPr>
      <w:r>
        <w:rPr>
          <w:b/>
          <w:bCs/>
          <w:sz w:val="28"/>
          <w:szCs w:val="28"/>
        </w:rPr>
        <w:t xml:space="preserve">Violeta Alina Moros </w:t>
      </w:r>
    </w:p>
    <w:p w14:paraId="12343430" w14:textId="77777777" w:rsidR="00074DC0" w:rsidRDefault="00074DC0">
      <w:pPr>
        <w:pBdr>
          <w:top w:val="nil"/>
          <w:left w:val="nil"/>
          <w:bottom w:val="nil"/>
          <w:right w:val="nil"/>
          <w:between w:val="nil"/>
        </w:pBdr>
        <w:spacing w:line="360" w:lineRule="auto"/>
        <w:jc w:val="center"/>
        <w:rPr>
          <w:b/>
          <w:bCs/>
          <w:sz w:val="28"/>
          <w:szCs w:val="28"/>
        </w:rPr>
      </w:pPr>
      <w:r>
        <w:rPr>
          <w:b/>
          <w:bCs/>
          <w:sz w:val="28"/>
          <w:szCs w:val="28"/>
        </w:rPr>
        <w:t>2219608</w:t>
      </w:r>
    </w:p>
    <w:p w14:paraId="4FB7B707" w14:textId="14A78EC7" w:rsidR="00145416" w:rsidRPr="00074DC0" w:rsidRDefault="00074DC0">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u w:val="single"/>
        </w:rPr>
      </w:pPr>
      <w:r>
        <w:rPr>
          <w:b/>
          <w:bCs/>
          <w:sz w:val="28"/>
          <w:szCs w:val="28"/>
        </w:rPr>
        <w:t>2</w:t>
      </w:r>
      <w:r w:rsidR="00DA0D61">
        <w:rPr>
          <w:b/>
          <w:bCs/>
          <w:sz w:val="28"/>
          <w:szCs w:val="28"/>
        </w:rPr>
        <w:t>8</w:t>
      </w:r>
      <w:r>
        <w:rPr>
          <w:b/>
          <w:bCs/>
          <w:sz w:val="28"/>
          <w:szCs w:val="28"/>
        </w:rPr>
        <w:t>/03/2023</w:t>
      </w:r>
      <w:r w:rsidR="0088502F" w:rsidRPr="00074DC0">
        <w:rPr>
          <w:b/>
          <w:bCs/>
          <w:sz w:val="36"/>
          <w:szCs w:val="36"/>
        </w:rPr>
        <w:br w:type="page"/>
      </w:r>
    </w:p>
    <w:p w14:paraId="55F56C2C" w14:textId="5F9ADFF5" w:rsidR="00145416" w:rsidRDefault="0088502F">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rPr>
          <w:rFonts w:ascii="Times New Roman" w:hAnsi="Times New Roman" w:cs="Times New Roman"/>
        </w:rPr>
        <w:id w:val="28849094"/>
        <w:docPartObj>
          <w:docPartGallery w:val="Table of Contents"/>
          <w:docPartUnique/>
        </w:docPartObj>
      </w:sdtPr>
      <w:sdtEndPr>
        <w:rPr>
          <w:rFonts w:ascii="Arial" w:hAnsi="Arial" w:cs="Arial"/>
        </w:rPr>
      </w:sdtEndPr>
      <w:sdtContent>
        <w:p w14:paraId="12B27157" w14:textId="4B5610F7" w:rsidR="008B4E8A" w:rsidRDefault="00145416">
          <w:pPr>
            <w:pStyle w:val="TOC1"/>
            <w:tabs>
              <w:tab w:val="right" w:pos="9350"/>
            </w:tabs>
            <w:rPr>
              <w:rFonts w:asciiTheme="minorHAnsi" w:eastAsiaTheme="minorEastAsia" w:hAnsiTheme="minorHAnsi" w:cstheme="minorBidi"/>
              <w:noProof/>
              <w:lang w:val="en-GB" w:eastAsia="en-GB"/>
            </w:rPr>
          </w:pPr>
          <w:r w:rsidRPr="00616907">
            <w:rPr>
              <w:rFonts w:ascii="Times New Roman" w:hAnsi="Times New Roman" w:cs="Times New Roman"/>
            </w:rPr>
            <w:fldChar w:fldCharType="begin"/>
          </w:r>
          <w:r w:rsidR="0088502F" w:rsidRPr="00616907">
            <w:rPr>
              <w:rFonts w:ascii="Times New Roman" w:hAnsi="Times New Roman" w:cs="Times New Roman"/>
            </w:rPr>
            <w:instrText xml:space="preserve"> TOC \h \u \z </w:instrText>
          </w:r>
          <w:r w:rsidRPr="00616907">
            <w:rPr>
              <w:rFonts w:ascii="Times New Roman" w:hAnsi="Times New Roman" w:cs="Times New Roman"/>
            </w:rPr>
            <w:fldChar w:fldCharType="separate"/>
          </w:r>
          <w:hyperlink w:anchor="_Toc130893011" w:history="1">
            <w:r w:rsidR="008B4E8A" w:rsidRPr="00C00D30">
              <w:rPr>
                <w:rStyle w:val="Hyperlink"/>
                <w:noProof/>
              </w:rPr>
              <w:t>Introduction</w:t>
            </w:r>
            <w:r w:rsidR="008B4E8A">
              <w:rPr>
                <w:noProof/>
                <w:webHidden/>
              </w:rPr>
              <w:tab/>
            </w:r>
            <w:r w:rsidR="008B4E8A">
              <w:rPr>
                <w:noProof/>
                <w:webHidden/>
              </w:rPr>
              <w:fldChar w:fldCharType="begin"/>
            </w:r>
            <w:r w:rsidR="008B4E8A">
              <w:rPr>
                <w:noProof/>
                <w:webHidden/>
              </w:rPr>
              <w:instrText xml:space="preserve"> PAGEREF _Toc130893011 \h </w:instrText>
            </w:r>
            <w:r w:rsidR="008B4E8A">
              <w:rPr>
                <w:noProof/>
                <w:webHidden/>
              </w:rPr>
            </w:r>
            <w:r w:rsidR="008B4E8A">
              <w:rPr>
                <w:noProof/>
                <w:webHidden/>
              </w:rPr>
              <w:fldChar w:fldCharType="separate"/>
            </w:r>
            <w:r w:rsidR="008B4E8A">
              <w:rPr>
                <w:noProof/>
                <w:webHidden/>
              </w:rPr>
              <w:t>3</w:t>
            </w:r>
            <w:r w:rsidR="008B4E8A">
              <w:rPr>
                <w:noProof/>
                <w:webHidden/>
              </w:rPr>
              <w:fldChar w:fldCharType="end"/>
            </w:r>
          </w:hyperlink>
        </w:p>
        <w:p w14:paraId="62B2C92E" w14:textId="7A445D60" w:rsidR="008B4E8A" w:rsidRDefault="00000000">
          <w:pPr>
            <w:pStyle w:val="TOC1"/>
            <w:tabs>
              <w:tab w:val="right" w:pos="9350"/>
            </w:tabs>
            <w:rPr>
              <w:rFonts w:asciiTheme="minorHAnsi" w:eastAsiaTheme="minorEastAsia" w:hAnsiTheme="minorHAnsi" w:cstheme="minorBidi"/>
              <w:noProof/>
              <w:lang w:val="en-GB" w:eastAsia="en-GB"/>
            </w:rPr>
          </w:pPr>
          <w:hyperlink w:anchor="_Toc130893012" w:history="1">
            <w:r w:rsidR="008B4E8A" w:rsidRPr="00C00D30">
              <w:rPr>
                <w:rStyle w:val="Hyperlink"/>
                <w:noProof/>
              </w:rPr>
              <w:t>Main discussion</w:t>
            </w:r>
            <w:r w:rsidR="008B4E8A">
              <w:rPr>
                <w:noProof/>
                <w:webHidden/>
              </w:rPr>
              <w:tab/>
            </w:r>
            <w:r w:rsidR="008B4E8A">
              <w:rPr>
                <w:noProof/>
                <w:webHidden/>
              </w:rPr>
              <w:fldChar w:fldCharType="begin"/>
            </w:r>
            <w:r w:rsidR="008B4E8A">
              <w:rPr>
                <w:noProof/>
                <w:webHidden/>
              </w:rPr>
              <w:instrText xml:space="preserve"> PAGEREF _Toc130893012 \h </w:instrText>
            </w:r>
            <w:r w:rsidR="008B4E8A">
              <w:rPr>
                <w:noProof/>
                <w:webHidden/>
              </w:rPr>
            </w:r>
            <w:r w:rsidR="008B4E8A">
              <w:rPr>
                <w:noProof/>
                <w:webHidden/>
              </w:rPr>
              <w:fldChar w:fldCharType="separate"/>
            </w:r>
            <w:r w:rsidR="008B4E8A">
              <w:rPr>
                <w:noProof/>
                <w:webHidden/>
              </w:rPr>
              <w:t>4</w:t>
            </w:r>
            <w:r w:rsidR="008B4E8A">
              <w:rPr>
                <w:noProof/>
                <w:webHidden/>
              </w:rPr>
              <w:fldChar w:fldCharType="end"/>
            </w:r>
          </w:hyperlink>
        </w:p>
        <w:p w14:paraId="7FDCDAD9" w14:textId="7A02AA0F" w:rsidR="008B4E8A" w:rsidRDefault="00000000">
          <w:pPr>
            <w:pStyle w:val="TOC1"/>
            <w:tabs>
              <w:tab w:val="right" w:pos="9350"/>
            </w:tabs>
            <w:rPr>
              <w:rFonts w:asciiTheme="minorHAnsi" w:eastAsiaTheme="minorEastAsia" w:hAnsiTheme="minorHAnsi" w:cstheme="minorBidi"/>
              <w:noProof/>
              <w:lang w:val="en-GB" w:eastAsia="en-GB"/>
            </w:rPr>
          </w:pPr>
          <w:hyperlink w:anchor="_Toc130893013" w:history="1">
            <w:r w:rsidR="008B4E8A" w:rsidRPr="00C00D30">
              <w:rPr>
                <w:rStyle w:val="Hyperlink"/>
                <w:noProof/>
              </w:rPr>
              <w:t>Conclusion</w:t>
            </w:r>
            <w:r w:rsidR="008B4E8A">
              <w:rPr>
                <w:noProof/>
                <w:webHidden/>
              </w:rPr>
              <w:tab/>
            </w:r>
            <w:r w:rsidR="008B4E8A">
              <w:rPr>
                <w:noProof/>
                <w:webHidden/>
              </w:rPr>
              <w:fldChar w:fldCharType="begin"/>
            </w:r>
            <w:r w:rsidR="008B4E8A">
              <w:rPr>
                <w:noProof/>
                <w:webHidden/>
              </w:rPr>
              <w:instrText xml:space="preserve"> PAGEREF _Toc130893013 \h </w:instrText>
            </w:r>
            <w:r w:rsidR="008B4E8A">
              <w:rPr>
                <w:noProof/>
                <w:webHidden/>
              </w:rPr>
            </w:r>
            <w:r w:rsidR="008B4E8A">
              <w:rPr>
                <w:noProof/>
                <w:webHidden/>
              </w:rPr>
              <w:fldChar w:fldCharType="separate"/>
            </w:r>
            <w:r w:rsidR="008B4E8A">
              <w:rPr>
                <w:noProof/>
                <w:webHidden/>
              </w:rPr>
              <w:t>7</w:t>
            </w:r>
            <w:r w:rsidR="008B4E8A">
              <w:rPr>
                <w:noProof/>
                <w:webHidden/>
              </w:rPr>
              <w:fldChar w:fldCharType="end"/>
            </w:r>
          </w:hyperlink>
        </w:p>
        <w:p w14:paraId="56C4C1AC" w14:textId="6BCE0642" w:rsidR="008B4E8A" w:rsidRDefault="00000000">
          <w:pPr>
            <w:pStyle w:val="TOC1"/>
            <w:tabs>
              <w:tab w:val="right" w:pos="9350"/>
            </w:tabs>
            <w:rPr>
              <w:rFonts w:asciiTheme="minorHAnsi" w:eastAsiaTheme="minorEastAsia" w:hAnsiTheme="minorHAnsi" w:cstheme="minorBidi"/>
              <w:noProof/>
              <w:lang w:val="en-GB" w:eastAsia="en-GB"/>
            </w:rPr>
          </w:pPr>
          <w:hyperlink w:anchor="_Toc130893014" w:history="1">
            <w:r w:rsidR="008B4E8A" w:rsidRPr="00C00D30">
              <w:rPr>
                <w:rStyle w:val="Hyperlink"/>
                <w:noProof/>
              </w:rPr>
              <w:t>References list</w:t>
            </w:r>
            <w:r w:rsidR="008B4E8A">
              <w:rPr>
                <w:noProof/>
                <w:webHidden/>
              </w:rPr>
              <w:tab/>
            </w:r>
            <w:r w:rsidR="008B4E8A">
              <w:rPr>
                <w:noProof/>
                <w:webHidden/>
              </w:rPr>
              <w:fldChar w:fldCharType="begin"/>
            </w:r>
            <w:r w:rsidR="008B4E8A">
              <w:rPr>
                <w:noProof/>
                <w:webHidden/>
              </w:rPr>
              <w:instrText xml:space="preserve"> PAGEREF _Toc130893014 \h </w:instrText>
            </w:r>
            <w:r w:rsidR="008B4E8A">
              <w:rPr>
                <w:noProof/>
                <w:webHidden/>
              </w:rPr>
            </w:r>
            <w:r w:rsidR="008B4E8A">
              <w:rPr>
                <w:noProof/>
                <w:webHidden/>
              </w:rPr>
              <w:fldChar w:fldCharType="separate"/>
            </w:r>
            <w:r w:rsidR="008B4E8A">
              <w:rPr>
                <w:noProof/>
                <w:webHidden/>
              </w:rPr>
              <w:t>8</w:t>
            </w:r>
            <w:r w:rsidR="008B4E8A">
              <w:rPr>
                <w:noProof/>
                <w:webHidden/>
              </w:rPr>
              <w:fldChar w:fldCharType="end"/>
            </w:r>
          </w:hyperlink>
        </w:p>
        <w:p w14:paraId="712CB755" w14:textId="5546D3A7" w:rsidR="00145416" w:rsidRDefault="00145416">
          <w:pPr>
            <w:pBdr>
              <w:top w:val="nil"/>
              <w:left w:val="nil"/>
              <w:bottom w:val="nil"/>
              <w:right w:val="nil"/>
              <w:between w:val="nil"/>
            </w:pBdr>
            <w:tabs>
              <w:tab w:val="right" w:pos="9360"/>
            </w:tabs>
            <w:spacing w:before="200" w:after="80" w:line="240" w:lineRule="auto"/>
            <w:rPr>
              <w:rFonts w:ascii="Times New Roman" w:eastAsia="Times New Roman" w:hAnsi="Times New Roman" w:cs="Times New Roman"/>
              <w:color w:val="000000"/>
              <w:sz w:val="24"/>
              <w:szCs w:val="24"/>
            </w:rPr>
          </w:pPr>
          <w:r w:rsidRPr="00616907">
            <w:rPr>
              <w:rFonts w:ascii="Times New Roman" w:hAnsi="Times New Roman" w:cs="Times New Roman"/>
            </w:rPr>
            <w:fldChar w:fldCharType="end"/>
          </w:r>
        </w:p>
      </w:sdtContent>
    </w:sdt>
    <w:p w14:paraId="5B8220ED" w14:textId="77777777" w:rsidR="00145416" w:rsidRDefault="00145416">
      <w:pPr>
        <w:pBdr>
          <w:top w:val="nil"/>
          <w:left w:val="nil"/>
          <w:bottom w:val="nil"/>
          <w:right w:val="nil"/>
          <w:between w:val="nil"/>
        </w:pBdr>
        <w:rPr>
          <w:rFonts w:ascii="Times New Roman" w:eastAsia="Times New Roman" w:hAnsi="Times New Roman" w:cs="Times New Roman"/>
          <w:b/>
          <w:color w:val="000000"/>
          <w:sz w:val="32"/>
          <w:szCs w:val="32"/>
          <w:u w:val="single"/>
        </w:rPr>
      </w:pPr>
    </w:p>
    <w:p w14:paraId="2A36176A" w14:textId="77777777" w:rsidR="00145416" w:rsidRDefault="0088502F">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u w:val="single"/>
        </w:rPr>
      </w:pPr>
      <w:r>
        <w:br w:type="page"/>
      </w:r>
    </w:p>
    <w:p w14:paraId="782D05E3" w14:textId="77777777" w:rsidR="00145416" w:rsidRDefault="0088502F">
      <w:pPr>
        <w:pStyle w:val="Heading1"/>
      </w:pPr>
      <w:bookmarkStart w:id="0" w:name="_Toc130893011"/>
      <w:r>
        <w:lastRenderedPageBreak/>
        <w:t>Introduction</w:t>
      </w:r>
      <w:bookmarkEnd w:id="0"/>
    </w:p>
    <w:p w14:paraId="7247C122"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Academic skills are the set of competencies that help students to succeed in their educational progress (Rose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2020). The methods of development of “time management skills” or the techniques for managing time more competently will be highlighted in this reflective account.</w:t>
      </w:r>
    </w:p>
    <w:p w14:paraId="45C9364E"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5335190A"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70E7225" w14:textId="77777777" w:rsidR="00145416" w:rsidRDefault="0088502F">
      <w:pPr>
        <w:pStyle w:val="Heading1"/>
      </w:pPr>
      <w:bookmarkStart w:id="1" w:name="_Toc130893012"/>
      <w:r>
        <w:t>Main discussion</w:t>
      </w:r>
      <w:bookmarkEnd w:id="1"/>
    </w:p>
    <w:p w14:paraId="403DC34B" w14:textId="5064B272"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Time management is referred to the coordination of practices and tasks to magnify the effectiveness of an individual's efforts. Time management is very important for learners to succeed in their academic progress (Alvarez </w:t>
      </w:r>
      <w:proofErr w:type="spellStart"/>
      <w:r>
        <w:rPr>
          <w:rFonts w:ascii="Times New Roman" w:eastAsia="Times New Roman" w:hAnsi="Times New Roman" w:cs="Times New Roman"/>
          <w:color w:val="000000"/>
          <w:sz w:val="24"/>
          <w:szCs w:val="24"/>
        </w:rPr>
        <w:t>Sainz</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2019). Preparing an effective routine,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hard tasks and setting a reasonable schedule are the significant factors through which I have learned time management skills. In the development of my time management skills, I have also learned various critical lessons from several popular learning theories mainly from </w:t>
      </w:r>
      <w:r>
        <w:rPr>
          <w:rFonts w:ascii="Times New Roman" w:eastAsia="Times New Roman" w:hAnsi="Times New Roman" w:cs="Times New Roman"/>
          <w:b/>
          <w:i/>
          <w:color w:val="000000"/>
          <w:sz w:val="24"/>
          <w:szCs w:val="24"/>
        </w:rPr>
        <w:t>Kolb’s model of learning</w:t>
      </w:r>
      <w:r>
        <w:rPr>
          <w:rFonts w:ascii="Times New Roman" w:eastAsia="Times New Roman" w:hAnsi="Times New Roman" w:cs="Times New Roman"/>
          <w:color w:val="000000"/>
          <w:sz w:val="24"/>
          <w:szCs w:val="24"/>
        </w:rPr>
        <w:t xml:space="preserve">. Kolb's learning method helped me immensely in my time management approaches as the theory suggests the concept of converting my experiences into knowledge. </w:t>
      </w:r>
    </w:p>
    <w:p w14:paraId="1C79E386" w14:textId="7B884E11"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Pr>
          <w:rFonts w:ascii="Times New Roman" w:eastAsia="Times New Roman" w:hAnsi="Times New Roman" w:cs="Times New Roman"/>
          <w:b/>
          <w:i/>
          <w:color w:val="000000"/>
          <w:sz w:val="24"/>
          <w:szCs w:val="24"/>
        </w:rPr>
        <w:t>Concrete experience stage of the model”</w:t>
      </w:r>
      <w:r>
        <w:rPr>
          <w:rFonts w:ascii="Times New Roman" w:eastAsia="Times New Roman" w:hAnsi="Times New Roman" w:cs="Times New Roman"/>
          <w:color w:val="000000"/>
          <w:sz w:val="24"/>
          <w:szCs w:val="24"/>
        </w:rPr>
        <w:t xml:space="preserve">: Recently, I participated in one of the group presentation programs conducted by </w:t>
      </w:r>
      <w:r w:rsidR="001D28EF">
        <w:rPr>
          <w:rFonts w:ascii="Times New Roman" w:eastAsia="Times New Roman" w:hAnsi="Times New Roman" w:cs="Times New Roman"/>
          <w:color w:val="000000"/>
          <w:sz w:val="24"/>
          <w:szCs w:val="24"/>
        </w:rPr>
        <w:t>our university</w:t>
      </w:r>
      <w:r>
        <w:rPr>
          <w:rFonts w:ascii="Times New Roman" w:eastAsia="Times New Roman" w:hAnsi="Times New Roman" w:cs="Times New Roman"/>
          <w:color w:val="000000"/>
          <w:sz w:val="24"/>
          <w:szCs w:val="24"/>
        </w:rPr>
        <w:t xml:space="preserve"> based on the time management abilities of the learners. In that </w:t>
      </w:r>
      <w:r w:rsidR="001D28EF">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we were given a particular task to complete in the given period.</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I was among the 6 participants to present the PowerPoint presentation concerning the significance of time management.</w:t>
      </w:r>
    </w:p>
    <w:p w14:paraId="0B1A45E7" w14:textId="421EB248"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“Reflective observation”</w:t>
      </w:r>
      <w:r>
        <w:rPr>
          <w:rFonts w:ascii="Times New Roman" w:eastAsia="Times New Roman" w:hAnsi="Times New Roman" w:cs="Times New Roman"/>
          <w:color w:val="000000"/>
          <w:sz w:val="24"/>
          <w:szCs w:val="24"/>
        </w:rPr>
        <w:t xml:space="preserve">: During my participation in the group presentation there were several elements which were positive for me and also there were other elements which pose a negative experience in my time management experience. During my participation, one of the positive elements was effectively distributing the task and activities among the individual members. We have distributed the individual task and activities effectively according to the strengths of individual members. However, there were also negative experiences during the participation in the group presentation. There were different problems such as lack of engagement and contribution of the members in a task. In the later stage of the practice, some of the members were late to submit the work which increased the workload affecting the team dynamic. I have also faced difficulties to engage in different tasks due to ineffective schedules and planning. I have also faced problems in the completion of the project due to not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essential tasks and setting effective deadlines.</w:t>
      </w:r>
    </w:p>
    <w:p w14:paraId="09F86791" w14:textId="5A6B8A66"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Abstract </w:t>
      </w:r>
      <w:proofErr w:type="spellStart"/>
      <w:r>
        <w:rPr>
          <w:rFonts w:ascii="Times New Roman" w:eastAsia="Times New Roman" w:hAnsi="Times New Roman" w:cs="Times New Roman"/>
          <w:b/>
          <w:i/>
          <w:color w:val="000000"/>
          <w:sz w:val="24"/>
          <w:szCs w:val="24"/>
        </w:rPr>
        <w:t>conceptualisation</w:t>
      </w:r>
      <w:proofErr w:type="spellEnd"/>
      <w:r>
        <w:rPr>
          <w:rFonts w:ascii="Times New Roman" w:eastAsia="Times New Roman" w:hAnsi="Times New Roman" w:cs="Times New Roman"/>
          <w:color w:val="000000"/>
          <w:sz w:val="24"/>
          <w:szCs w:val="24"/>
        </w:rPr>
        <w:t xml:space="preserve">, during the analysis of my previous experience, it can be concluded that my schedule is one of my weaknesses which is affected by my ability to effectively manage time. Due to a lack of schedule, I was not able to remain engaged in my task. I was not confident to create my plan about how I will efficiently complete my task. I tackled numerous barriers </w:t>
      </w:r>
      <w:r>
        <w:rPr>
          <w:rFonts w:ascii="Times New Roman" w:eastAsia="Times New Roman" w:hAnsi="Times New Roman" w:cs="Times New Roman"/>
          <w:color w:val="000000"/>
          <w:sz w:val="24"/>
          <w:szCs w:val="24"/>
        </w:rPr>
        <w:lastRenderedPageBreak/>
        <w:t xml:space="preserve">interrupting me in my work such as anxiety, expectations and distractions but it was not enough to succeed in the </w:t>
      </w:r>
      <w:r w:rsidR="001D28EF">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xml:space="preserve"> as there are various other issues which impacted the performance of our entire team members. Every member of our team started doing their task in their way but due to a lack of team spirit and support, we were not able to properly cooperate with our team members and it influenced the overall performance of our team members. I was unable to perform the task effectively due to lacking the deadlines of the task and not being able to gather sufficient information to conclude effective findings.</w:t>
      </w:r>
    </w:p>
    <w:p w14:paraId="19A9E571" w14:textId="77777777"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Active Experimentation</w:t>
      </w:r>
      <w:r>
        <w:rPr>
          <w:rFonts w:ascii="Times New Roman" w:eastAsia="Times New Roman" w:hAnsi="Times New Roman" w:cs="Times New Roman"/>
          <w:color w:val="000000"/>
          <w:sz w:val="24"/>
          <w:szCs w:val="24"/>
        </w:rPr>
        <w:t xml:space="preserve">: It motivated me to develop my time management competencies which are very significant not only in such participation but also play a key role in my future progress. I </w:t>
      </w:r>
      <w:proofErr w:type="spellStart"/>
      <w:r>
        <w:rPr>
          <w:rFonts w:ascii="Times New Roman" w:eastAsia="Times New Roman" w:hAnsi="Times New Roman" w:cs="Times New Roman"/>
          <w:color w:val="000000"/>
          <w:sz w:val="24"/>
          <w:szCs w:val="24"/>
        </w:rPr>
        <w:t>realised</w:t>
      </w:r>
      <w:proofErr w:type="spellEnd"/>
      <w:r>
        <w:rPr>
          <w:rFonts w:ascii="Times New Roman" w:eastAsia="Times New Roman" w:hAnsi="Times New Roman" w:cs="Times New Roman"/>
          <w:color w:val="000000"/>
          <w:sz w:val="24"/>
          <w:szCs w:val="24"/>
        </w:rPr>
        <w:t xml:space="preserve"> the importance of managing time efficiently and how it will impact my academic performance. I have to make an effective schedule for my academic task identifying my available time and </w:t>
      </w:r>
      <w:proofErr w:type="spellStart"/>
      <w:r>
        <w:rPr>
          <w:rFonts w:ascii="Times New Roman" w:eastAsia="Times New Roman" w:hAnsi="Times New Roman" w:cs="Times New Roman"/>
          <w:color w:val="000000"/>
          <w:sz w:val="24"/>
          <w:szCs w:val="24"/>
        </w:rPr>
        <w:t>prioritising</w:t>
      </w:r>
      <w:proofErr w:type="spellEnd"/>
      <w:r>
        <w:rPr>
          <w:rFonts w:ascii="Times New Roman" w:eastAsia="Times New Roman" w:hAnsi="Times New Roman" w:cs="Times New Roman"/>
          <w:color w:val="000000"/>
          <w:sz w:val="24"/>
          <w:szCs w:val="24"/>
        </w:rPr>
        <w:t xml:space="preserve"> my activities. I have to implement “Time slot scheduling” approaches to manage my time more efficiently. To make my time management abilities more competent, I have to establish a “To-Do list” and a plan. Blocking out distractions and setting reminders for all my tasks is very important for managing my valuable time. Setting up clear goals and deadlines is the critical element to improving my "time management abilities". To manage time methodically, I need to break down or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tasks into small chunks as doing this will assist me to understand the task more productively and competently. I have learned after participation that to manage time in a proficient and productive method, it is very important for learners to create a </w:t>
      </w:r>
      <w:r>
        <w:rPr>
          <w:rFonts w:ascii="Times New Roman" w:eastAsia="Times New Roman" w:hAnsi="Times New Roman" w:cs="Times New Roman"/>
          <w:sz w:val="24"/>
          <w:szCs w:val="24"/>
        </w:rPr>
        <w:t>competent</w:t>
      </w:r>
      <w:r>
        <w:rPr>
          <w:rFonts w:ascii="Times New Roman" w:eastAsia="Times New Roman" w:hAnsi="Times New Roman" w:cs="Times New Roman"/>
          <w:color w:val="000000"/>
          <w:sz w:val="24"/>
          <w:szCs w:val="24"/>
        </w:rPr>
        <w:t xml:space="preserve"> schedule and practice </w:t>
      </w:r>
      <w:r>
        <w:rPr>
          <w:rFonts w:ascii="Times New Roman" w:eastAsia="Times New Roman" w:hAnsi="Times New Roman" w:cs="Times New Roman"/>
          <w:sz w:val="24"/>
          <w:szCs w:val="24"/>
        </w:rPr>
        <w:t>decision-making</w:t>
      </w:r>
      <w:r>
        <w:rPr>
          <w:rFonts w:ascii="Times New Roman" w:eastAsia="Times New Roman" w:hAnsi="Times New Roman" w:cs="Times New Roman"/>
          <w:color w:val="000000"/>
          <w:sz w:val="24"/>
          <w:szCs w:val="24"/>
        </w:rPr>
        <w:t xml:space="preserve"> on a daily basis.</w:t>
      </w:r>
    </w:p>
    <w:p w14:paraId="25D3E9A2"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DB6AD90"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42D529D" w14:textId="77777777" w:rsidR="00145416" w:rsidRDefault="0014541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9C7410E" w14:textId="77777777" w:rsidR="00145416" w:rsidRDefault="0088502F">
      <w:pPr>
        <w:pBdr>
          <w:top w:val="nil"/>
          <w:left w:val="nil"/>
          <w:bottom w:val="nil"/>
          <w:right w:val="nil"/>
          <w:between w:val="nil"/>
        </w:pBd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Reflective Experiences</w:t>
      </w:r>
    </w:p>
    <w:p w14:paraId="3C177ED8" w14:textId="535D0564"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While participating in the </w:t>
      </w:r>
      <w:r w:rsidR="00D93E83">
        <w:rPr>
          <w:rFonts w:ascii="Times New Roman" w:eastAsia="Times New Roman" w:hAnsi="Times New Roman" w:cs="Times New Roman"/>
          <w:color w:val="000000"/>
          <w:sz w:val="24"/>
          <w:szCs w:val="24"/>
        </w:rPr>
        <w:t>program</w:t>
      </w:r>
      <w:r>
        <w:rPr>
          <w:rFonts w:ascii="Times New Roman" w:eastAsia="Times New Roman" w:hAnsi="Times New Roman" w:cs="Times New Roman"/>
          <w:color w:val="000000"/>
          <w:sz w:val="24"/>
          <w:szCs w:val="24"/>
        </w:rPr>
        <w:t xml:space="preserve">, I learned various lessons from others group members as I questioned how they can manage their valuable time. They also advised me to follow effective approaches they are making for the development of proper management of time in their everyday life. Despite being demotivated, it empowered me to further acquire time management knowledge for improving my academic performance. I came to know that the main reason behind my failure is that I easily get distracted by external factors such as outer noise and interruptions. While participating, I observed that there are not only one but various reasons for being late. I was not </w:t>
      </w:r>
      <w:r>
        <w:rPr>
          <w:rFonts w:ascii="Times New Roman" w:eastAsia="Times New Roman" w:hAnsi="Times New Roman" w:cs="Times New Roman"/>
          <w:color w:val="000000"/>
          <w:sz w:val="24"/>
          <w:szCs w:val="24"/>
        </w:rPr>
        <w:lastRenderedPageBreak/>
        <w:t xml:space="preserve">properly focused on my work. The stages of Kolb's model enable me to make predictions, </w:t>
      </w:r>
      <w:proofErr w:type="spellStart"/>
      <w:r>
        <w:rPr>
          <w:rFonts w:ascii="Times New Roman" w:eastAsia="Times New Roman" w:hAnsi="Times New Roman" w:cs="Times New Roman"/>
          <w:color w:val="000000"/>
          <w:sz w:val="24"/>
          <w:szCs w:val="24"/>
        </w:rPr>
        <w:t>analyse</w:t>
      </w:r>
      <w:proofErr w:type="spellEnd"/>
      <w:r>
        <w:rPr>
          <w:rFonts w:ascii="Times New Roman" w:eastAsia="Times New Roman" w:hAnsi="Times New Roman" w:cs="Times New Roman"/>
          <w:color w:val="000000"/>
          <w:sz w:val="24"/>
          <w:szCs w:val="24"/>
        </w:rPr>
        <w:t xml:space="preserve"> my tasks, and create plans for the gained knowledge in my future. </w:t>
      </w:r>
      <w:proofErr w:type="spellStart"/>
      <w:r>
        <w:rPr>
          <w:rFonts w:ascii="Times New Roman" w:eastAsia="Times New Roman" w:hAnsi="Times New Roman" w:cs="Times New Roman"/>
          <w:color w:val="000000"/>
          <w:sz w:val="24"/>
          <w:szCs w:val="24"/>
        </w:rPr>
        <w:t>Analysing</w:t>
      </w:r>
      <w:proofErr w:type="spellEnd"/>
      <w:r>
        <w:rPr>
          <w:rFonts w:ascii="Times New Roman" w:eastAsia="Times New Roman" w:hAnsi="Times New Roman" w:cs="Times New Roman"/>
          <w:color w:val="000000"/>
          <w:sz w:val="24"/>
          <w:szCs w:val="24"/>
        </w:rPr>
        <w:t xml:space="preserve"> tasks is the most special technique which I have learned from these stages and has hugely supported me to develop and improve my skills namely time management, critical thinking, problem-solving and decision-making skills. Each phase of “Kolb’s learning cycle” has helped me to develop essential academic skills for my future development. It is very important to break bigger tasks into small, uncomplicated tasks which I always use to </w:t>
      </w:r>
      <w:proofErr w:type="spellStart"/>
      <w:r>
        <w:rPr>
          <w:rFonts w:ascii="Times New Roman" w:eastAsia="Times New Roman" w:hAnsi="Times New Roman" w:cs="Times New Roman"/>
          <w:color w:val="000000"/>
          <w:sz w:val="24"/>
          <w:szCs w:val="24"/>
        </w:rPr>
        <w:t>practise</w:t>
      </w:r>
      <w:proofErr w:type="spellEnd"/>
      <w:r>
        <w:rPr>
          <w:rFonts w:ascii="Times New Roman" w:eastAsia="Times New Roman" w:hAnsi="Times New Roman" w:cs="Times New Roman"/>
          <w:color w:val="000000"/>
          <w:sz w:val="24"/>
          <w:szCs w:val="24"/>
        </w:rPr>
        <w:t xml:space="preserve"> regularly for developing and improving my "time management competencies". I always make use of planning tools recommended by various time management specialists to improve my productivity</w:t>
      </w:r>
      <w:r w:rsidR="00E37FE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 came to know that it is very significant for learners to prepare an effective schedule to manage their valuable time in a competent method. I need to remain engaged in my tasks to meet my expected outcomes. Setting clear goals and making proper planning approaches are of utmost importance for the development of academic abilities (Morris, 2020). I have learned that the effectiveness and efficiency of the task highly rely on the engagement of the learners. </w:t>
      </w:r>
      <w:r>
        <w:br w:type="page"/>
      </w:r>
    </w:p>
    <w:p w14:paraId="6C69E641" w14:textId="77777777" w:rsidR="00145416" w:rsidRDefault="0088502F">
      <w:pPr>
        <w:pStyle w:val="Heading1"/>
      </w:pPr>
      <w:bookmarkStart w:id="2" w:name="_Toc130893013"/>
      <w:r>
        <w:lastRenderedPageBreak/>
        <w:t>Conclusion</w:t>
      </w:r>
      <w:bookmarkEnd w:id="2"/>
    </w:p>
    <w:p w14:paraId="35B337E3" w14:textId="06DD1A34" w:rsidR="00145416" w:rsidRDefault="0088502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discussion regarding the efficient management of time and the techniques beneficial for managing time more productively and proficiently is highlighted in this reflective description. </w:t>
      </w:r>
      <w:r>
        <w:rPr>
          <w:rFonts w:ascii="Times New Roman" w:eastAsia="Times New Roman" w:hAnsi="Times New Roman" w:cs="Times New Roman"/>
          <w:color w:val="000000"/>
          <w:sz w:val="24"/>
          <w:szCs w:val="24"/>
        </w:rPr>
        <w:tab/>
      </w:r>
    </w:p>
    <w:p w14:paraId="6B42FE27" w14:textId="041D0007" w:rsidR="00166C94" w:rsidRDefault="00166C9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796C8B5" w14:textId="77777777" w:rsidR="00166C94" w:rsidRDefault="00166C9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773C513" w14:textId="5A6BF896" w:rsidR="00145416" w:rsidRDefault="002C4F3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hyperlink r:id="rId8" w:history="1">
        <w:r w:rsidRPr="00627528">
          <w:rPr>
            <w:rStyle w:val="Hyperlink"/>
            <w:rFonts w:ascii="Times New Roman" w:eastAsia="Times New Roman" w:hAnsi="Times New Roman" w:cs="Times New Roman"/>
            <w:b/>
            <w:sz w:val="24"/>
            <w:szCs w:val="24"/>
          </w:rPr>
          <w:t>https://web.microsoftstream.com/video/29bc527a-0057-471a-ae77-854764cce3cc</w:t>
        </w:r>
      </w:hyperlink>
    </w:p>
    <w:p w14:paraId="54E2C393" w14:textId="19B9C591" w:rsidR="00166C94" w:rsidRDefault="00166C94">
      <w:pPr>
        <w:pBdr>
          <w:top w:val="nil"/>
          <w:left w:val="nil"/>
          <w:bottom w:val="nil"/>
          <w:right w:val="nil"/>
          <w:between w:val="nil"/>
        </w:pBdr>
        <w:spacing w:line="360" w:lineRule="auto"/>
        <w:jc w:val="both"/>
      </w:pPr>
    </w:p>
    <w:p w14:paraId="3CB0C6FF" w14:textId="7CC66BC4" w:rsidR="00166C94" w:rsidRDefault="00166C94">
      <w:pPr>
        <w:pBdr>
          <w:top w:val="nil"/>
          <w:left w:val="nil"/>
          <w:bottom w:val="nil"/>
          <w:right w:val="nil"/>
          <w:between w:val="nil"/>
        </w:pBdr>
        <w:spacing w:line="360" w:lineRule="auto"/>
        <w:jc w:val="both"/>
      </w:pPr>
      <w:hyperlink r:id="rId9" w:history="1">
        <w:r>
          <w:rPr>
            <w:rStyle w:val="Hyperlink"/>
          </w:rPr>
          <w:t>Learning in the Digital Era -Individual Reflection.pptx</w:t>
        </w:r>
      </w:hyperlink>
    </w:p>
    <w:p w14:paraId="38908360" w14:textId="77777777" w:rsidR="00166C94" w:rsidRDefault="00166C94">
      <w:pPr>
        <w:pBdr>
          <w:top w:val="nil"/>
          <w:left w:val="nil"/>
          <w:bottom w:val="nil"/>
          <w:right w:val="nil"/>
          <w:between w:val="nil"/>
        </w:pBdr>
        <w:spacing w:line="360" w:lineRule="auto"/>
        <w:jc w:val="both"/>
      </w:pPr>
    </w:p>
    <w:p w14:paraId="57C3B266" w14:textId="77777777" w:rsidR="00166C94" w:rsidRDefault="00166C94">
      <w:pPr>
        <w:pBdr>
          <w:top w:val="nil"/>
          <w:left w:val="nil"/>
          <w:bottom w:val="nil"/>
          <w:right w:val="nil"/>
          <w:between w:val="nil"/>
        </w:pBdr>
        <w:spacing w:line="360" w:lineRule="auto"/>
        <w:jc w:val="both"/>
      </w:pPr>
    </w:p>
    <w:p w14:paraId="6F5C39EC" w14:textId="1FCDC775" w:rsidR="00145416" w:rsidRDefault="008850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402712A3" w14:textId="77777777" w:rsidR="00145416" w:rsidRDefault="0088502F">
      <w:pPr>
        <w:pStyle w:val="Heading1"/>
      </w:pPr>
      <w:bookmarkStart w:id="3" w:name="_Toc130893014"/>
      <w:r>
        <w:lastRenderedPageBreak/>
        <w:t>References list</w:t>
      </w:r>
      <w:bookmarkEnd w:id="3"/>
    </w:p>
    <w:p w14:paraId="3602D374"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591DFA">
        <w:rPr>
          <w:rFonts w:ascii="Times New Roman" w:eastAsia="Times New Roman" w:hAnsi="Times New Roman" w:cs="Times New Roman"/>
          <w:color w:val="000000"/>
          <w:sz w:val="24"/>
          <w:szCs w:val="24"/>
        </w:rPr>
        <w:t xml:space="preserve">Alvarez </w:t>
      </w:r>
      <w:proofErr w:type="spellStart"/>
      <w:r w:rsidRPr="00591DFA">
        <w:rPr>
          <w:rFonts w:ascii="Times New Roman" w:eastAsia="Times New Roman" w:hAnsi="Times New Roman" w:cs="Times New Roman"/>
          <w:color w:val="000000"/>
          <w:sz w:val="24"/>
          <w:szCs w:val="24"/>
        </w:rPr>
        <w:t>Sainz</w:t>
      </w:r>
      <w:proofErr w:type="spellEnd"/>
      <w:r w:rsidRPr="00591DFA">
        <w:rPr>
          <w:rFonts w:ascii="Times New Roman" w:eastAsia="Times New Roman" w:hAnsi="Times New Roman" w:cs="Times New Roman"/>
          <w:color w:val="000000"/>
          <w:sz w:val="24"/>
          <w:szCs w:val="24"/>
        </w:rPr>
        <w:t xml:space="preserve">, M., Ferrero, A.M. and </w:t>
      </w:r>
      <w:proofErr w:type="spellStart"/>
      <w:r w:rsidRPr="00591DFA">
        <w:rPr>
          <w:rFonts w:ascii="Times New Roman" w:eastAsia="Times New Roman" w:hAnsi="Times New Roman" w:cs="Times New Roman"/>
          <w:color w:val="000000"/>
          <w:sz w:val="24"/>
          <w:szCs w:val="24"/>
        </w:rPr>
        <w:t>Ugidos</w:t>
      </w:r>
      <w:proofErr w:type="spellEnd"/>
      <w:r w:rsidRPr="00591DFA">
        <w:rPr>
          <w:rFonts w:ascii="Times New Roman" w:eastAsia="Times New Roman" w:hAnsi="Times New Roman" w:cs="Times New Roman"/>
          <w:color w:val="000000"/>
          <w:sz w:val="24"/>
          <w:szCs w:val="24"/>
        </w:rPr>
        <w:t>, A., 2019. Time management: skills to learn and put into practice. Education+ Training, 61(5), pp.635-648.</w:t>
      </w:r>
    </w:p>
    <w:p w14:paraId="2576D39F"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591DFA">
        <w:rPr>
          <w:rFonts w:ascii="Times New Roman" w:eastAsia="Times New Roman" w:hAnsi="Times New Roman" w:cs="Times New Roman"/>
          <w:sz w:val="24"/>
          <w:szCs w:val="24"/>
        </w:rPr>
        <w:t>Demirdağ</w:t>
      </w:r>
      <w:proofErr w:type="spellEnd"/>
      <w:r w:rsidRPr="00591DFA">
        <w:rPr>
          <w:rFonts w:ascii="Times New Roman" w:eastAsia="Times New Roman" w:hAnsi="Times New Roman" w:cs="Times New Roman"/>
          <w:sz w:val="24"/>
          <w:szCs w:val="24"/>
        </w:rPr>
        <w:t>, S., 2021. Communication skills and time management as the predictors of student motivation. International Journal of Psychology and Educational Studies, 8(1), pp.38-50.</w:t>
      </w:r>
    </w:p>
    <w:p w14:paraId="5AA1435E"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4" w:name="_heading=h.2et92p0" w:colFirst="0" w:colLast="0"/>
      <w:bookmarkEnd w:id="4"/>
      <w:r w:rsidRPr="00591DFA">
        <w:rPr>
          <w:rFonts w:ascii="Times New Roman" w:eastAsia="Times New Roman" w:hAnsi="Times New Roman" w:cs="Times New Roman"/>
          <w:color w:val="000000"/>
          <w:sz w:val="24"/>
          <w:szCs w:val="24"/>
        </w:rPr>
        <w:t>Morris, T.H., 2020. Experiential learning–a systematic review and revision of Kolb’s model. Interactive Learning Environments, 28(8), pp.1064-1077.</w:t>
      </w:r>
    </w:p>
    <w:p w14:paraId="77A2475C"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5" w:name="_heading=h.gn5hzbk7xk5c" w:colFirst="0" w:colLast="0"/>
      <w:bookmarkEnd w:id="5"/>
      <w:r w:rsidRPr="00591DFA">
        <w:rPr>
          <w:rFonts w:ascii="Times New Roman" w:eastAsia="Times New Roman" w:hAnsi="Times New Roman" w:cs="Times New Roman"/>
          <w:color w:val="000000"/>
          <w:sz w:val="24"/>
          <w:szCs w:val="24"/>
        </w:rPr>
        <w:t xml:space="preserve">Rose, H., </w:t>
      </w:r>
      <w:proofErr w:type="spellStart"/>
      <w:r w:rsidRPr="00591DFA">
        <w:rPr>
          <w:rFonts w:ascii="Times New Roman" w:eastAsia="Times New Roman" w:hAnsi="Times New Roman" w:cs="Times New Roman"/>
          <w:color w:val="000000"/>
          <w:sz w:val="24"/>
          <w:szCs w:val="24"/>
        </w:rPr>
        <w:t>Curle</w:t>
      </w:r>
      <w:proofErr w:type="spellEnd"/>
      <w:r w:rsidRPr="00591DFA">
        <w:rPr>
          <w:rFonts w:ascii="Times New Roman" w:eastAsia="Times New Roman" w:hAnsi="Times New Roman" w:cs="Times New Roman"/>
          <w:color w:val="000000"/>
          <w:sz w:val="24"/>
          <w:szCs w:val="24"/>
        </w:rPr>
        <w:t>, S., Aizawa, I. and Thompson, G., 2020. What drives success in English medium-taught courses? The interplay between language proficiency, academic skills, and motivation. Studies in Higher Education, 45(11), pp.2149-2161.</w:t>
      </w:r>
    </w:p>
    <w:p w14:paraId="279888F0" w14:textId="77777777" w:rsidR="00616907" w:rsidRPr="00591DFA" w:rsidRDefault="00616907" w:rsidP="00591DFA">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6" w:name="_heading=h.leuho383bdmr" w:colFirst="0" w:colLast="0"/>
      <w:bookmarkEnd w:id="6"/>
      <w:r w:rsidRPr="00591DFA">
        <w:rPr>
          <w:rFonts w:ascii="Times New Roman" w:eastAsia="Times New Roman" w:hAnsi="Times New Roman" w:cs="Times New Roman"/>
          <w:sz w:val="24"/>
          <w:szCs w:val="24"/>
        </w:rPr>
        <w:t>Wang, W.C., 2019. Exploring the relationship among free-time management, leisure boredom, and internet addiction in undergraduates in Taiwan. Psychological reports, 122(5), pp.1651-1665.</w:t>
      </w:r>
    </w:p>
    <w:p w14:paraId="21CA240C" w14:textId="77777777" w:rsidR="00145416" w:rsidRDefault="00145416" w:rsidP="00616907">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7" w:name="_heading=h.2q0g5dlafhkz" w:colFirst="0" w:colLast="0"/>
      <w:bookmarkEnd w:id="7"/>
    </w:p>
    <w:sectPr w:rsidR="00145416" w:rsidSect="0014541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84586" w14:textId="77777777" w:rsidR="00A53386" w:rsidRDefault="00A53386" w:rsidP="00145416">
      <w:pPr>
        <w:spacing w:line="240" w:lineRule="auto"/>
      </w:pPr>
      <w:r>
        <w:separator/>
      </w:r>
    </w:p>
  </w:endnote>
  <w:endnote w:type="continuationSeparator" w:id="0">
    <w:p w14:paraId="54A65ED9" w14:textId="77777777" w:rsidR="00A53386" w:rsidRDefault="00A53386" w:rsidP="00145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57C31" w14:textId="77777777" w:rsidR="00145416" w:rsidRDefault="00145416">
    <w:pPr>
      <w:pBdr>
        <w:top w:val="nil"/>
        <w:left w:val="nil"/>
        <w:bottom w:val="nil"/>
        <w:right w:val="nil"/>
        <w:between w:val="nil"/>
      </w:pBdr>
      <w:jc w:val="right"/>
      <w:rPr>
        <w:color w:val="000000"/>
      </w:rPr>
    </w:pPr>
    <w:r>
      <w:rPr>
        <w:color w:val="000000"/>
      </w:rPr>
      <w:fldChar w:fldCharType="begin"/>
    </w:r>
    <w:r w:rsidR="0088502F">
      <w:rPr>
        <w:color w:val="000000"/>
      </w:rPr>
      <w:instrText>PAGE</w:instrText>
    </w:r>
    <w:r>
      <w:rPr>
        <w:color w:val="000000"/>
      </w:rPr>
      <w:fldChar w:fldCharType="separate"/>
    </w:r>
    <w:r w:rsidR="00591DFA">
      <w:rPr>
        <w:noProof/>
        <w:color w:val="000000"/>
      </w:rPr>
      <w:t>1</w:t>
    </w:r>
    <w:r>
      <w:rPr>
        <w:color w:val="000000"/>
      </w:rPr>
      <w:fldChar w:fldCharType="end"/>
    </w:r>
  </w:p>
  <w:p w14:paraId="11CA4343" w14:textId="77777777" w:rsidR="00145416" w:rsidRDefault="00145416">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1E94C" w14:textId="77777777" w:rsidR="00A53386" w:rsidRDefault="00A53386" w:rsidP="00145416">
      <w:pPr>
        <w:spacing w:line="240" w:lineRule="auto"/>
      </w:pPr>
      <w:r>
        <w:separator/>
      </w:r>
    </w:p>
  </w:footnote>
  <w:footnote w:type="continuationSeparator" w:id="0">
    <w:p w14:paraId="3FAFA3D4" w14:textId="77777777" w:rsidR="00A53386" w:rsidRDefault="00A53386" w:rsidP="001454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70A51"/>
    <w:multiLevelType w:val="hybridMultilevel"/>
    <w:tmpl w:val="DE68D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5581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416"/>
    <w:rsid w:val="00074DC0"/>
    <w:rsid w:val="00145416"/>
    <w:rsid w:val="00166C94"/>
    <w:rsid w:val="001C4C4E"/>
    <w:rsid w:val="001D28EF"/>
    <w:rsid w:val="002C4F3E"/>
    <w:rsid w:val="00445E7D"/>
    <w:rsid w:val="00591DFA"/>
    <w:rsid w:val="005F68B7"/>
    <w:rsid w:val="00616907"/>
    <w:rsid w:val="0065693E"/>
    <w:rsid w:val="006D36F7"/>
    <w:rsid w:val="007A1DEC"/>
    <w:rsid w:val="00871CEF"/>
    <w:rsid w:val="0088502F"/>
    <w:rsid w:val="008B4E8A"/>
    <w:rsid w:val="009D073D"/>
    <w:rsid w:val="00A071A7"/>
    <w:rsid w:val="00A53386"/>
    <w:rsid w:val="00B00EFF"/>
    <w:rsid w:val="00B032B6"/>
    <w:rsid w:val="00B6638F"/>
    <w:rsid w:val="00CE13BF"/>
    <w:rsid w:val="00CE7758"/>
    <w:rsid w:val="00D93E83"/>
    <w:rsid w:val="00DA0D61"/>
    <w:rsid w:val="00E37FEC"/>
    <w:rsid w:val="00F372AD"/>
    <w:rsid w:val="00F82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B643"/>
  <w15:docId w15:val="{0D65C04D-3813-4280-B49D-2A08EECA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E60"/>
  </w:style>
  <w:style w:type="paragraph" w:styleId="Heading1">
    <w:name w:val="heading 1"/>
    <w:basedOn w:val="Normal1"/>
    <w:next w:val="Normal1"/>
    <w:rsid w:val="00212853"/>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212853"/>
    <w:pPr>
      <w:keepNext/>
      <w:keepLines/>
      <w:spacing w:before="360" w:after="120"/>
      <w:outlineLvl w:val="1"/>
    </w:pPr>
    <w:rPr>
      <w:sz w:val="32"/>
      <w:szCs w:val="32"/>
    </w:rPr>
  </w:style>
  <w:style w:type="paragraph" w:styleId="Heading3">
    <w:name w:val="heading 3"/>
    <w:basedOn w:val="Normal1"/>
    <w:next w:val="Normal1"/>
    <w:rsid w:val="00212853"/>
    <w:pPr>
      <w:keepNext/>
      <w:keepLines/>
      <w:spacing w:before="320" w:after="80"/>
      <w:outlineLvl w:val="2"/>
    </w:pPr>
    <w:rPr>
      <w:color w:val="434343"/>
      <w:sz w:val="28"/>
      <w:szCs w:val="28"/>
    </w:rPr>
  </w:style>
  <w:style w:type="paragraph" w:styleId="Heading4">
    <w:name w:val="heading 4"/>
    <w:basedOn w:val="Normal1"/>
    <w:next w:val="Normal1"/>
    <w:rsid w:val="00212853"/>
    <w:pPr>
      <w:keepNext/>
      <w:keepLines/>
      <w:spacing w:before="280" w:after="80"/>
      <w:outlineLvl w:val="3"/>
    </w:pPr>
    <w:rPr>
      <w:color w:val="666666"/>
      <w:sz w:val="24"/>
      <w:szCs w:val="24"/>
    </w:rPr>
  </w:style>
  <w:style w:type="paragraph" w:styleId="Heading5">
    <w:name w:val="heading 5"/>
    <w:basedOn w:val="Normal1"/>
    <w:next w:val="Normal1"/>
    <w:rsid w:val="00212853"/>
    <w:pPr>
      <w:keepNext/>
      <w:keepLines/>
      <w:spacing w:before="240" w:after="80"/>
      <w:outlineLvl w:val="4"/>
    </w:pPr>
    <w:rPr>
      <w:color w:val="666666"/>
    </w:rPr>
  </w:style>
  <w:style w:type="paragraph" w:styleId="Heading6">
    <w:name w:val="heading 6"/>
    <w:basedOn w:val="Normal1"/>
    <w:next w:val="Normal1"/>
    <w:rsid w:val="0021285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145416"/>
  </w:style>
  <w:style w:type="paragraph" w:styleId="Title">
    <w:name w:val="Title"/>
    <w:basedOn w:val="Normal1"/>
    <w:next w:val="Normal1"/>
    <w:rsid w:val="00212853"/>
    <w:pPr>
      <w:keepNext/>
      <w:keepLines/>
      <w:spacing w:after="60"/>
    </w:pPr>
    <w:rPr>
      <w:sz w:val="52"/>
      <w:szCs w:val="52"/>
    </w:rPr>
  </w:style>
  <w:style w:type="paragraph" w:customStyle="1" w:styleId="Normal1">
    <w:name w:val="Normal1"/>
    <w:rsid w:val="00212853"/>
  </w:style>
  <w:style w:type="paragraph" w:styleId="Subtitle">
    <w:name w:val="Subtitle"/>
    <w:basedOn w:val="Normal"/>
    <w:next w:val="Normal"/>
    <w:rsid w:val="00145416"/>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CA4A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AC3"/>
    <w:rPr>
      <w:rFonts w:ascii="Tahoma" w:hAnsi="Tahoma" w:cs="Tahoma"/>
      <w:sz w:val="16"/>
      <w:szCs w:val="16"/>
    </w:rPr>
  </w:style>
  <w:style w:type="paragraph" w:styleId="TOC1">
    <w:name w:val="toc 1"/>
    <w:basedOn w:val="Normal"/>
    <w:next w:val="Normal"/>
    <w:autoRedefine/>
    <w:uiPriority w:val="39"/>
    <w:unhideWhenUsed/>
    <w:rsid w:val="00CA4AC3"/>
    <w:pPr>
      <w:spacing w:after="100"/>
    </w:pPr>
  </w:style>
  <w:style w:type="character" w:styleId="Hyperlink">
    <w:name w:val="Hyperlink"/>
    <w:basedOn w:val="DefaultParagraphFont"/>
    <w:uiPriority w:val="99"/>
    <w:unhideWhenUsed/>
    <w:rsid w:val="00CA4AC3"/>
    <w:rPr>
      <w:color w:val="0000FF" w:themeColor="hyperlink"/>
      <w:u w:val="single"/>
    </w:rPr>
  </w:style>
  <w:style w:type="paragraph" w:styleId="ListParagraph">
    <w:name w:val="List Paragraph"/>
    <w:basedOn w:val="Normal"/>
    <w:uiPriority w:val="34"/>
    <w:qFormat/>
    <w:rsid w:val="00591DFA"/>
    <w:pPr>
      <w:ind w:left="720"/>
      <w:contextualSpacing/>
    </w:pPr>
  </w:style>
  <w:style w:type="character" w:styleId="UnresolvedMention">
    <w:name w:val="Unresolved Mention"/>
    <w:basedOn w:val="DefaultParagraphFont"/>
    <w:uiPriority w:val="99"/>
    <w:semiHidden/>
    <w:unhideWhenUsed/>
    <w:rsid w:val="002C4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microsoftstream.com/video/29bc527a-0057-471a-ae77-854764cce3c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1drv.ms/p/s!AlUh9Aa5ICgUdYPqRrvozL2ulJ8?e=bN44I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VcYeKIRp4CAEYD3vl4J5IEk+AWA==">AMUW2mWdbuQaAMc3IN0SFyOOgtLMRd8LDdeoD/mG/p1ex6/W84b508j+AHlQYzaCm2Is5cJRL+KuS6SkbtTkUr4dqO9MIyhkBtvi/24lRVB4o4GPXQeTAPGXc2IUwmSH6JHtxFPRFzNuv/9p7lEgLfTZ70NVn+pNhyL6BqEWlImz3ODcdXXqGYTqCMdCkIH4JsTb1mflmVD+k2TP1dOmjroJxtO72q0kR1PYOZuMeq485XxXAm/RmJ5DnO+zZ/ssGb56BWDUgVxM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Pages>
  <Words>1274</Words>
  <Characters>7263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01</dc:creator>
  <cp:lastModifiedBy>alina moros</cp:lastModifiedBy>
  <cp:revision>13</cp:revision>
  <dcterms:created xsi:type="dcterms:W3CDTF">2023-03-08T18:50:00Z</dcterms:created>
  <dcterms:modified xsi:type="dcterms:W3CDTF">2023-03-28T11:22:00Z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6cd6a047ec920adf5d6b830f806d9ebb7d5ba4755f39e0cb22441784325abfa1</vt:lpwstr>
  </property>
</Properties>
</file>