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454153F" w14:paraId="77E0CE81" wp14:textId="51D1FC0B">
      <w:pPr>
        <w:pStyle w:val="Heading5"/>
        <w:rPr>
          <w:rFonts w:ascii="Arial" w:hAnsi="Arial" w:eastAsia="Arial" w:cs="Arial"/>
          <w:sz w:val="24"/>
          <w:szCs w:val="24"/>
        </w:rPr>
      </w:pPr>
      <w:proofErr w:type="gramStart"/>
      <w:r w:rsidRPr="1454153F" w:rsidR="1454153F">
        <w:rPr>
          <w:rFonts w:ascii="Arial" w:hAnsi="Arial" w:eastAsia="Arial" w:cs="Arial"/>
          <w:sz w:val="24"/>
          <w:szCs w:val="24"/>
        </w:rPr>
        <w:t>Management  Report</w:t>
      </w:r>
      <w:proofErr w:type="gramEnd"/>
      <w:bookmarkStart w:name="_GoBack" w:id="0"/>
      <w:bookmarkEnd w:id="0"/>
    </w:p>
    <w:p w:rsidR="13125AB0" w:rsidP="1454153F" w:rsidRDefault="13125AB0" w14:paraId="4EF464F3" w14:textId="5384C4BB">
      <w:pPr>
        <w:pStyle w:val="Normal"/>
        <w:rPr>
          <w:rFonts w:ascii="Arial" w:hAnsi="Arial" w:eastAsia="Arial" w:cs="Arial"/>
          <w:sz w:val="24"/>
          <w:szCs w:val="24"/>
        </w:rPr>
      </w:pPr>
      <w:proofErr w:type="gramStart"/>
      <w:r w:rsidRPr="1454153F" w:rsidR="1454153F">
        <w:rPr>
          <w:rFonts w:ascii="Arial" w:hAnsi="Arial" w:eastAsia="Arial" w:cs="Arial"/>
          <w:sz w:val="24"/>
          <w:szCs w:val="24"/>
        </w:rPr>
        <w:t>By  Rhiannon</w:t>
      </w:r>
      <w:proofErr w:type="gramEnd"/>
      <w:r w:rsidRPr="1454153F" w:rsidR="1454153F">
        <w:rPr>
          <w:rFonts w:ascii="Arial" w:hAnsi="Arial" w:eastAsia="Arial" w:cs="Arial"/>
          <w:sz w:val="24"/>
          <w:szCs w:val="24"/>
        </w:rPr>
        <w:t xml:space="preserve">  Davies</w:t>
      </w:r>
    </w:p>
    <w:p w:rsidR="13125AB0" w:rsidP="1454153F" w:rsidRDefault="13125AB0" w14:paraId="12572DE4" w14:textId="2760B817">
      <w:pPr>
        <w:pStyle w:val="Normal"/>
        <w:rPr>
          <w:rFonts w:ascii="Arial" w:hAnsi="Arial" w:eastAsia="Arial" w:cs="Arial"/>
          <w:sz w:val="24"/>
          <w:szCs w:val="24"/>
        </w:rPr>
      </w:pPr>
      <w:proofErr w:type="gramStart"/>
      <w:r w:rsidRPr="1454153F" w:rsidR="1454153F">
        <w:rPr>
          <w:rFonts w:ascii="Arial" w:hAnsi="Arial" w:eastAsia="Arial" w:cs="Arial"/>
          <w:sz w:val="24"/>
          <w:szCs w:val="24"/>
        </w:rPr>
        <w:t>Student  number</w:t>
      </w:r>
      <w:proofErr w:type="gramEnd"/>
      <w:r w:rsidRPr="1454153F" w:rsidR="1454153F">
        <w:rPr>
          <w:rFonts w:ascii="Arial" w:hAnsi="Arial" w:eastAsia="Arial" w:cs="Arial"/>
          <w:sz w:val="24"/>
          <w:szCs w:val="24"/>
        </w:rPr>
        <w:t>:  1901516</w:t>
      </w:r>
    </w:p>
    <w:p w:rsidR="13125AB0" w:rsidP="1454153F" w:rsidRDefault="13125AB0" w14:paraId="2E1BCF0F" w14:textId="6C10AE8F">
      <w:pPr>
        <w:pStyle w:val="Normal"/>
        <w:rPr>
          <w:rFonts w:ascii="Arial" w:hAnsi="Arial" w:eastAsia="Arial" w:cs="Arial"/>
          <w:sz w:val="24"/>
          <w:szCs w:val="24"/>
        </w:rPr>
      </w:pPr>
    </w:p>
    <w:p w:rsidR="13125AB0" w:rsidP="1454153F" w:rsidRDefault="13125AB0" w14:paraId="666A7CFF" w14:textId="3F9B987B">
      <w:pPr>
        <w:pStyle w:val="Normal"/>
        <w:rPr>
          <w:rFonts w:ascii="Arial" w:hAnsi="Arial" w:eastAsia="Arial" w:cs="Arial"/>
          <w:sz w:val="24"/>
          <w:szCs w:val="24"/>
        </w:rPr>
      </w:pPr>
    </w:p>
    <w:p w:rsidR="13125AB0" w:rsidP="1454153F" w:rsidRDefault="13125AB0" w14:paraId="54F0ED54" w14:textId="49610E5D">
      <w:pPr>
        <w:pStyle w:val="Normal"/>
        <w:rPr>
          <w:rFonts w:ascii="Arial" w:hAnsi="Arial" w:eastAsia="Arial" w:cs="Arial"/>
          <w:sz w:val="24"/>
          <w:szCs w:val="24"/>
        </w:rPr>
      </w:pPr>
    </w:p>
    <w:p w:rsidR="13125AB0" w:rsidP="1454153F" w:rsidRDefault="13125AB0" w14:paraId="2B5736A4" w14:textId="1D4885F8">
      <w:pPr>
        <w:pStyle w:val="Normal"/>
        <w:rPr>
          <w:rFonts w:ascii="Arial" w:hAnsi="Arial" w:eastAsia="Arial" w:cs="Arial"/>
          <w:sz w:val="24"/>
          <w:szCs w:val="24"/>
        </w:rPr>
      </w:pPr>
    </w:p>
    <w:p w:rsidR="13125AB0" w:rsidP="1454153F" w:rsidRDefault="13125AB0" w14:paraId="620C6815" w14:textId="3749BDDA">
      <w:pPr>
        <w:pStyle w:val="Normal"/>
        <w:rPr>
          <w:rFonts w:ascii="Arial" w:hAnsi="Arial" w:eastAsia="Arial" w:cs="Arial"/>
          <w:sz w:val="24"/>
          <w:szCs w:val="24"/>
        </w:rPr>
      </w:pPr>
    </w:p>
    <w:p w:rsidR="13125AB0" w:rsidP="1454153F" w:rsidRDefault="13125AB0" w14:paraId="77DBEC62" w14:textId="6923FDF5">
      <w:pPr>
        <w:pStyle w:val="Normal"/>
        <w:rPr>
          <w:rFonts w:ascii="Arial" w:hAnsi="Arial" w:eastAsia="Arial" w:cs="Arial"/>
          <w:sz w:val="24"/>
          <w:szCs w:val="24"/>
        </w:rPr>
      </w:pPr>
    </w:p>
    <w:p w:rsidR="13125AB0" w:rsidP="1454153F" w:rsidRDefault="13125AB0" w14:paraId="27068152" w14:textId="03A80EAC">
      <w:pPr>
        <w:pStyle w:val="Normal"/>
        <w:rPr>
          <w:rFonts w:ascii="Arial" w:hAnsi="Arial" w:eastAsia="Arial" w:cs="Arial"/>
          <w:sz w:val="24"/>
          <w:szCs w:val="24"/>
        </w:rPr>
      </w:pPr>
    </w:p>
    <w:p w:rsidR="13125AB0" w:rsidP="1454153F" w:rsidRDefault="13125AB0" w14:paraId="6D962D8C" w14:textId="4A95C39B">
      <w:pPr>
        <w:pStyle w:val="Normal"/>
        <w:rPr>
          <w:rFonts w:ascii="Arial" w:hAnsi="Arial" w:eastAsia="Arial" w:cs="Arial"/>
          <w:sz w:val="24"/>
          <w:szCs w:val="24"/>
        </w:rPr>
      </w:pPr>
    </w:p>
    <w:p w:rsidR="13125AB0" w:rsidP="1454153F" w:rsidRDefault="13125AB0" w14:paraId="1D12FED1" w14:textId="5A51EC3F">
      <w:pPr>
        <w:pStyle w:val="Normal"/>
        <w:rPr>
          <w:rFonts w:ascii="Arial" w:hAnsi="Arial" w:eastAsia="Arial" w:cs="Arial"/>
          <w:sz w:val="24"/>
          <w:szCs w:val="24"/>
        </w:rPr>
      </w:pPr>
    </w:p>
    <w:p w:rsidR="13125AB0" w:rsidP="1454153F" w:rsidRDefault="13125AB0" w14:paraId="3A2FCFD3" w14:textId="3C13D02E">
      <w:pPr>
        <w:pStyle w:val="Normal"/>
        <w:rPr>
          <w:rFonts w:ascii="Arial" w:hAnsi="Arial" w:eastAsia="Arial" w:cs="Arial"/>
          <w:sz w:val="24"/>
          <w:szCs w:val="24"/>
        </w:rPr>
      </w:pPr>
    </w:p>
    <w:p w:rsidR="13125AB0" w:rsidP="1454153F" w:rsidRDefault="13125AB0" w14:paraId="04F0BD57" w14:textId="2E321204">
      <w:pPr>
        <w:pStyle w:val="Normal"/>
        <w:rPr>
          <w:rFonts w:ascii="Arial" w:hAnsi="Arial" w:eastAsia="Arial" w:cs="Arial"/>
          <w:sz w:val="24"/>
          <w:szCs w:val="24"/>
        </w:rPr>
      </w:pPr>
    </w:p>
    <w:p w:rsidR="13125AB0" w:rsidP="1454153F" w:rsidRDefault="13125AB0" w14:paraId="04C56D8E" w14:textId="4C391920">
      <w:pPr>
        <w:pStyle w:val="Normal"/>
        <w:rPr>
          <w:rFonts w:ascii="Arial" w:hAnsi="Arial" w:eastAsia="Arial" w:cs="Arial"/>
          <w:sz w:val="24"/>
          <w:szCs w:val="24"/>
        </w:rPr>
      </w:pPr>
    </w:p>
    <w:p w:rsidR="13125AB0" w:rsidP="1454153F" w:rsidRDefault="13125AB0" w14:paraId="27563B57" w14:textId="58AEE352">
      <w:pPr>
        <w:pStyle w:val="Normal"/>
        <w:rPr>
          <w:rFonts w:ascii="Arial" w:hAnsi="Arial" w:eastAsia="Arial" w:cs="Arial"/>
          <w:sz w:val="24"/>
          <w:szCs w:val="24"/>
        </w:rPr>
      </w:pPr>
    </w:p>
    <w:p w:rsidR="13125AB0" w:rsidP="1454153F" w:rsidRDefault="13125AB0" w14:paraId="7FC0A81F" w14:textId="3BBC4A96">
      <w:pPr>
        <w:pStyle w:val="Normal"/>
        <w:rPr>
          <w:rFonts w:ascii="Arial" w:hAnsi="Arial" w:eastAsia="Arial" w:cs="Arial"/>
          <w:sz w:val="24"/>
          <w:szCs w:val="24"/>
        </w:rPr>
      </w:pPr>
    </w:p>
    <w:p w:rsidR="13125AB0" w:rsidP="1454153F" w:rsidRDefault="13125AB0" w14:paraId="7FAB93BB" w14:textId="5102DD93">
      <w:pPr>
        <w:pStyle w:val="Normal"/>
        <w:rPr>
          <w:rFonts w:ascii="Arial" w:hAnsi="Arial" w:eastAsia="Arial" w:cs="Arial"/>
          <w:sz w:val="24"/>
          <w:szCs w:val="24"/>
        </w:rPr>
      </w:pPr>
    </w:p>
    <w:p w:rsidR="13125AB0" w:rsidP="1454153F" w:rsidRDefault="13125AB0" w14:paraId="266992D3" w14:textId="66F1C646">
      <w:pPr>
        <w:pStyle w:val="Normal"/>
        <w:rPr>
          <w:rFonts w:ascii="Arial" w:hAnsi="Arial" w:eastAsia="Arial" w:cs="Arial"/>
          <w:sz w:val="24"/>
          <w:szCs w:val="24"/>
        </w:rPr>
      </w:pPr>
    </w:p>
    <w:p w:rsidR="13125AB0" w:rsidP="1454153F" w:rsidRDefault="13125AB0" w14:paraId="10EBB050" w14:textId="65E87142">
      <w:pPr>
        <w:pStyle w:val="Normal"/>
        <w:rPr>
          <w:rFonts w:ascii="Arial" w:hAnsi="Arial" w:eastAsia="Arial" w:cs="Arial"/>
          <w:sz w:val="24"/>
          <w:szCs w:val="24"/>
        </w:rPr>
      </w:pPr>
    </w:p>
    <w:p w:rsidR="13125AB0" w:rsidP="1454153F" w:rsidRDefault="13125AB0" w14:paraId="06CAF6A2" w14:textId="308E9CBC">
      <w:pPr>
        <w:pStyle w:val="Normal"/>
        <w:rPr>
          <w:rFonts w:ascii="Arial" w:hAnsi="Arial" w:eastAsia="Arial" w:cs="Arial"/>
          <w:sz w:val="24"/>
          <w:szCs w:val="24"/>
        </w:rPr>
      </w:pPr>
    </w:p>
    <w:p w:rsidR="13125AB0" w:rsidP="1454153F" w:rsidRDefault="13125AB0" w14:paraId="6665BA01" w14:textId="069B678A">
      <w:pPr>
        <w:pStyle w:val="Normal"/>
        <w:rPr>
          <w:rFonts w:ascii="Arial" w:hAnsi="Arial" w:eastAsia="Arial" w:cs="Arial"/>
          <w:sz w:val="24"/>
          <w:szCs w:val="24"/>
        </w:rPr>
      </w:pPr>
    </w:p>
    <w:p w:rsidR="13125AB0" w:rsidP="1454153F" w:rsidRDefault="13125AB0" w14:paraId="2B1DE496" w14:textId="5053564D">
      <w:pPr>
        <w:pStyle w:val="Normal"/>
        <w:rPr>
          <w:rFonts w:ascii="Arial" w:hAnsi="Arial" w:eastAsia="Arial" w:cs="Arial"/>
          <w:sz w:val="24"/>
          <w:szCs w:val="24"/>
        </w:rPr>
      </w:pPr>
    </w:p>
    <w:p w:rsidR="13125AB0" w:rsidP="1454153F" w:rsidRDefault="13125AB0" w14:paraId="7737EDE5" w14:textId="1121CF7D">
      <w:pPr>
        <w:pStyle w:val="Normal"/>
        <w:rPr>
          <w:rFonts w:ascii="Arial" w:hAnsi="Arial" w:eastAsia="Arial" w:cs="Arial"/>
          <w:sz w:val="24"/>
          <w:szCs w:val="24"/>
        </w:rPr>
      </w:pPr>
    </w:p>
    <w:p w:rsidR="13125AB0" w:rsidP="1454153F" w:rsidRDefault="13125AB0" w14:paraId="41A0EEA2" w14:textId="7B1BF663">
      <w:pPr>
        <w:pStyle w:val="Normal"/>
        <w:rPr>
          <w:rFonts w:ascii="Arial" w:hAnsi="Arial" w:eastAsia="Arial" w:cs="Arial"/>
          <w:sz w:val="24"/>
          <w:szCs w:val="24"/>
        </w:rPr>
      </w:pPr>
    </w:p>
    <w:p w:rsidR="13125AB0" w:rsidP="1454153F" w:rsidRDefault="13125AB0" w14:paraId="02F68EA4" w14:textId="184C325F">
      <w:pPr>
        <w:pStyle w:val="Normal"/>
        <w:rPr>
          <w:rFonts w:ascii="Arial" w:hAnsi="Arial" w:eastAsia="Arial" w:cs="Arial"/>
          <w:sz w:val="24"/>
          <w:szCs w:val="24"/>
        </w:rPr>
      </w:pPr>
    </w:p>
    <w:p w:rsidR="13125AB0" w:rsidP="1454153F" w:rsidRDefault="13125AB0" w14:paraId="061D9E54" w14:textId="06587E1B">
      <w:pPr>
        <w:pStyle w:val="Normal"/>
        <w:rPr>
          <w:rFonts w:ascii="Arial" w:hAnsi="Arial" w:eastAsia="Arial" w:cs="Arial"/>
          <w:sz w:val="24"/>
          <w:szCs w:val="24"/>
        </w:rPr>
      </w:pPr>
    </w:p>
    <w:p w:rsidR="13125AB0" w:rsidP="1454153F" w:rsidRDefault="13125AB0" w14:paraId="2208AAC5" w14:textId="04197D13">
      <w:pPr>
        <w:pStyle w:val="Normal"/>
        <w:rPr>
          <w:rFonts w:ascii="Arial" w:hAnsi="Arial" w:eastAsia="Arial" w:cs="Arial"/>
          <w:sz w:val="24"/>
          <w:szCs w:val="24"/>
        </w:rPr>
      </w:pPr>
    </w:p>
    <w:p w:rsidR="13125AB0" w:rsidP="1454153F" w:rsidRDefault="13125AB0" w14:paraId="415C4995" w14:textId="36D11EE3">
      <w:pPr>
        <w:pStyle w:val="Normal"/>
        <w:rPr>
          <w:rFonts w:ascii="Arial" w:hAnsi="Arial" w:eastAsia="Arial" w:cs="Arial"/>
          <w:sz w:val="24"/>
          <w:szCs w:val="24"/>
        </w:rPr>
      </w:pPr>
    </w:p>
    <w:p w:rsidR="13125AB0" w:rsidP="1454153F" w:rsidRDefault="13125AB0" w14:paraId="5A606FF7" w14:textId="13F54578">
      <w:pPr>
        <w:pStyle w:val="Normal"/>
        <w:rPr>
          <w:rFonts w:ascii="Arial" w:hAnsi="Arial" w:eastAsia="Arial" w:cs="Arial"/>
          <w:color w:val="auto"/>
          <w:sz w:val="24"/>
          <w:szCs w:val="24"/>
        </w:rPr>
      </w:pPr>
    </w:p>
    <w:p w:rsidR="13125AB0" w:rsidP="1454153F" w:rsidRDefault="13125AB0" w14:paraId="71BAE1FD" w14:textId="5902EF1E">
      <w:pPr>
        <w:pStyle w:val="Normal"/>
        <w:rPr>
          <w:rFonts w:ascii="Arial" w:hAnsi="Arial" w:eastAsia="Arial" w:cs="Arial"/>
          <w:color w:val="auto"/>
          <w:sz w:val="24"/>
          <w:szCs w:val="24"/>
        </w:rPr>
      </w:pPr>
      <w:proofErr w:type="gramStart"/>
      <w:r w:rsidRPr="1454153F" w:rsidR="1454153F">
        <w:rPr>
          <w:rFonts w:ascii="Arial" w:hAnsi="Arial" w:eastAsia="Arial" w:cs="Arial"/>
          <w:color w:val="auto"/>
          <w:sz w:val="24"/>
          <w:szCs w:val="24"/>
        </w:rPr>
        <w:t>Contents  Page</w:t>
      </w:r>
      <w:proofErr w:type="gramEnd"/>
      <w:r w:rsidRPr="1454153F" w:rsidR="1454153F">
        <w:rPr>
          <w:rFonts w:ascii="Arial" w:hAnsi="Arial" w:eastAsia="Arial" w:cs="Arial"/>
          <w:color w:val="auto"/>
          <w:sz w:val="24"/>
          <w:szCs w:val="24"/>
        </w:rPr>
        <w:t xml:space="preserve"> </w:t>
      </w:r>
    </w:p>
    <w:p w:rsidR="13125AB0" w:rsidP="1454153F" w:rsidRDefault="13125AB0" w14:paraId="6CD14592" w14:textId="0E7DACAD">
      <w:pPr>
        <w:spacing w:before="40" w:after="0" w:line="259" w:lineRule="auto"/>
        <w:rPr>
          <w:rFonts w:ascii="Arial" w:hAnsi="Arial" w:eastAsia="Arial" w:cs="Arial"/>
          <w:noProof w:val="0"/>
          <w:color w:val="auto"/>
          <w:sz w:val="24"/>
          <w:szCs w:val="24"/>
          <w:lang w:val="en-US"/>
        </w:rPr>
      </w:pPr>
      <w:proofErr w:type="gramStart"/>
      <w:r w:rsidRPr="1454153F" w:rsidR="1454153F">
        <w:rPr>
          <w:rFonts w:ascii="Arial" w:hAnsi="Arial" w:eastAsia="Arial" w:cs="Arial"/>
          <w:noProof w:val="0"/>
          <w:color w:val="auto"/>
          <w:sz w:val="24"/>
          <w:szCs w:val="24"/>
          <w:lang w:val="en-GB"/>
        </w:rPr>
        <w:t>Executive  Summary</w:t>
      </w:r>
      <w:proofErr w:type="gramEnd"/>
    </w:p>
    <w:p w:rsidR="13125AB0" w:rsidP="1454153F" w:rsidRDefault="13125AB0" w14:paraId="7498A6E4" w14:textId="7C29CCD5">
      <w:pPr>
        <w:spacing w:before="40" w:after="0" w:line="259" w:lineRule="auto"/>
        <w:rPr>
          <w:rFonts w:ascii="Arial" w:hAnsi="Arial" w:eastAsia="Arial" w:cs="Arial"/>
          <w:noProof w:val="0"/>
          <w:color w:val="auto"/>
          <w:sz w:val="24"/>
          <w:szCs w:val="24"/>
          <w:lang w:val="en-US"/>
        </w:rPr>
      </w:pPr>
      <w:r w:rsidRPr="1454153F" w:rsidR="1454153F">
        <w:rPr>
          <w:rFonts w:ascii="Arial" w:hAnsi="Arial" w:eastAsia="Arial" w:cs="Arial"/>
          <w:noProof w:val="0"/>
          <w:color w:val="auto"/>
          <w:sz w:val="24"/>
          <w:szCs w:val="24"/>
          <w:lang w:val="en-GB"/>
        </w:rPr>
        <w:t>Introduction</w:t>
      </w:r>
    </w:p>
    <w:p w:rsidR="13125AB0" w:rsidP="1454153F" w:rsidRDefault="13125AB0" w14:paraId="7066204F" w14:textId="74D5188D">
      <w:pPr>
        <w:spacing w:before="40" w:after="0" w:line="259" w:lineRule="auto"/>
        <w:rPr>
          <w:rFonts w:ascii="Arial" w:hAnsi="Arial" w:eastAsia="Arial" w:cs="Arial"/>
          <w:noProof w:val="0"/>
          <w:color w:val="auto"/>
          <w:sz w:val="24"/>
          <w:szCs w:val="24"/>
          <w:lang w:val="en-US"/>
        </w:rPr>
      </w:pPr>
      <w:proofErr w:type="gramStart"/>
      <w:r w:rsidRPr="1454153F" w:rsidR="1454153F">
        <w:rPr>
          <w:rFonts w:ascii="Arial" w:hAnsi="Arial" w:eastAsia="Arial" w:cs="Arial"/>
          <w:noProof w:val="0"/>
          <w:color w:val="auto"/>
          <w:sz w:val="24"/>
          <w:szCs w:val="24"/>
          <w:lang w:val="en-GB"/>
        </w:rPr>
        <w:t>Main  Findings</w:t>
      </w:r>
      <w:proofErr w:type="gramEnd"/>
    </w:p>
    <w:p w:rsidR="13125AB0" w:rsidP="1454153F" w:rsidRDefault="13125AB0" w14:paraId="170E0A87" w14:textId="615119FB">
      <w:pPr>
        <w:spacing w:before="40" w:after="0" w:line="259" w:lineRule="auto"/>
        <w:rPr>
          <w:rFonts w:ascii="Arial" w:hAnsi="Arial" w:eastAsia="Arial" w:cs="Arial"/>
          <w:noProof w:val="0"/>
          <w:color w:val="auto"/>
          <w:sz w:val="24"/>
          <w:szCs w:val="24"/>
          <w:lang w:val="en-US"/>
        </w:rPr>
      </w:pPr>
      <w:r w:rsidRPr="1454153F" w:rsidR="1454153F">
        <w:rPr>
          <w:rFonts w:ascii="Arial" w:hAnsi="Arial" w:eastAsia="Arial" w:cs="Arial"/>
          <w:noProof w:val="0"/>
          <w:color w:val="auto"/>
          <w:sz w:val="24"/>
          <w:szCs w:val="24"/>
          <w:lang w:val="en-GB"/>
        </w:rPr>
        <w:t>Conclusion</w:t>
      </w:r>
    </w:p>
    <w:p w:rsidR="13125AB0" w:rsidP="1454153F" w:rsidRDefault="13125AB0" w14:paraId="38E9FB9F" w14:textId="2BD6669A">
      <w:pPr>
        <w:spacing w:before="40" w:after="0" w:line="259" w:lineRule="auto"/>
        <w:rPr>
          <w:rFonts w:ascii="Arial" w:hAnsi="Arial" w:eastAsia="Arial" w:cs="Arial"/>
          <w:noProof w:val="0"/>
          <w:color w:val="auto"/>
          <w:sz w:val="24"/>
          <w:szCs w:val="24"/>
          <w:lang w:val="en-US"/>
        </w:rPr>
      </w:pPr>
      <w:r w:rsidRPr="1454153F" w:rsidR="1454153F">
        <w:rPr>
          <w:rFonts w:ascii="Arial" w:hAnsi="Arial" w:eastAsia="Arial" w:cs="Arial"/>
          <w:noProof w:val="0"/>
          <w:color w:val="auto"/>
          <w:sz w:val="24"/>
          <w:szCs w:val="24"/>
          <w:lang w:val="en-GB"/>
        </w:rPr>
        <w:t>Recommendations</w:t>
      </w:r>
    </w:p>
    <w:p w:rsidR="13125AB0" w:rsidP="1454153F" w:rsidRDefault="13125AB0" w14:paraId="4C6BA05C" w14:textId="2E198833">
      <w:pPr>
        <w:spacing w:before="40" w:after="0" w:line="259" w:lineRule="auto"/>
        <w:rPr>
          <w:rFonts w:ascii="Arial" w:hAnsi="Arial" w:eastAsia="Arial" w:cs="Arial"/>
          <w:noProof w:val="0"/>
          <w:color w:val="auto"/>
          <w:sz w:val="24"/>
          <w:szCs w:val="24"/>
          <w:lang w:val="en-US"/>
        </w:rPr>
      </w:pPr>
      <w:r w:rsidRPr="1454153F" w:rsidR="1454153F">
        <w:rPr>
          <w:rFonts w:ascii="Arial" w:hAnsi="Arial" w:eastAsia="Arial" w:cs="Arial"/>
          <w:noProof w:val="0"/>
          <w:color w:val="auto"/>
          <w:sz w:val="24"/>
          <w:szCs w:val="24"/>
          <w:lang w:val="en-GB"/>
        </w:rPr>
        <w:t>References</w:t>
      </w:r>
    </w:p>
    <w:p w:rsidR="13125AB0" w:rsidP="1454153F" w:rsidRDefault="13125AB0" w14:paraId="67A907C3" w14:textId="6E22EEED">
      <w:pPr>
        <w:spacing w:before="40" w:after="0" w:line="259" w:lineRule="auto"/>
        <w:rPr>
          <w:rFonts w:ascii="Arial" w:hAnsi="Arial" w:eastAsia="Arial" w:cs="Arial"/>
          <w:noProof w:val="0"/>
          <w:color w:val="auto"/>
          <w:sz w:val="24"/>
          <w:szCs w:val="24"/>
          <w:lang w:val="en-US"/>
        </w:rPr>
      </w:pPr>
      <w:r w:rsidRPr="1454153F" w:rsidR="1454153F">
        <w:rPr>
          <w:rFonts w:ascii="Arial" w:hAnsi="Arial" w:eastAsia="Arial" w:cs="Arial"/>
          <w:noProof w:val="0"/>
          <w:color w:val="auto"/>
          <w:sz w:val="24"/>
          <w:szCs w:val="24"/>
          <w:lang w:val="en-GB"/>
        </w:rPr>
        <w:t xml:space="preserve">Appendices </w:t>
      </w:r>
    </w:p>
    <w:p w:rsidR="13125AB0" w:rsidP="1454153F" w:rsidRDefault="13125AB0" w14:paraId="005FDC2A" w14:textId="31CE7906">
      <w:pPr>
        <w:spacing w:after="160" w:line="259" w:lineRule="auto"/>
        <w:rPr>
          <w:rFonts w:ascii="Arial" w:hAnsi="Arial" w:eastAsia="Arial" w:cs="Arial"/>
          <w:noProof w:val="0"/>
          <w:color w:val="auto"/>
          <w:sz w:val="24"/>
          <w:szCs w:val="24"/>
          <w:lang w:val="en-US"/>
        </w:rPr>
      </w:pPr>
    </w:p>
    <w:p w:rsidR="13125AB0" w:rsidP="1454153F" w:rsidRDefault="13125AB0" w14:paraId="09FE11AA" w14:textId="28611F16">
      <w:pPr>
        <w:spacing w:after="160" w:line="259" w:lineRule="auto"/>
        <w:rPr>
          <w:rFonts w:ascii="Arial" w:hAnsi="Arial" w:eastAsia="Arial" w:cs="Arial"/>
          <w:noProof w:val="0"/>
          <w:sz w:val="24"/>
          <w:szCs w:val="24"/>
          <w:lang w:val="en-US"/>
        </w:rPr>
      </w:pPr>
    </w:p>
    <w:p w:rsidR="13125AB0" w:rsidP="1454153F" w:rsidRDefault="13125AB0" w14:paraId="0090569A" w14:textId="22A9AC62">
      <w:pPr>
        <w:spacing w:after="160" w:line="259" w:lineRule="auto"/>
        <w:rPr>
          <w:rFonts w:ascii="Arial" w:hAnsi="Arial" w:eastAsia="Arial" w:cs="Arial"/>
          <w:noProof w:val="0"/>
          <w:sz w:val="24"/>
          <w:szCs w:val="24"/>
          <w:lang w:val="en-US"/>
        </w:rPr>
      </w:pPr>
    </w:p>
    <w:p w:rsidR="13125AB0" w:rsidP="1454153F" w:rsidRDefault="13125AB0" w14:paraId="4515F58D" w14:textId="6099D354">
      <w:pPr>
        <w:pStyle w:val="Normal"/>
        <w:rPr>
          <w:rFonts w:ascii="Arial" w:hAnsi="Arial" w:eastAsia="Arial" w:cs="Arial"/>
          <w:sz w:val="24"/>
          <w:szCs w:val="24"/>
        </w:rPr>
      </w:pPr>
    </w:p>
    <w:p w:rsidR="13125AB0" w:rsidP="1454153F" w:rsidRDefault="13125AB0" w14:paraId="58D477E6" w14:textId="757FA6E3">
      <w:pPr>
        <w:pStyle w:val="Heading5"/>
        <w:rPr>
          <w:rFonts w:ascii="Arial" w:hAnsi="Arial" w:eastAsia="Arial" w:cs="Arial"/>
          <w:sz w:val="24"/>
          <w:szCs w:val="24"/>
        </w:rPr>
      </w:pPr>
    </w:p>
    <w:p w:rsidR="13125AB0" w:rsidP="1454153F" w:rsidRDefault="13125AB0" w14:paraId="5BE9C2BC" w14:textId="439414C1">
      <w:pPr>
        <w:pStyle w:val="Heading5"/>
        <w:rPr>
          <w:rFonts w:ascii="Arial" w:hAnsi="Arial" w:eastAsia="Arial" w:cs="Arial"/>
          <w:sz w:val="24"/>
          <w:szCs w:val="24"/>
        </w:rPr>
      </w:pPr>
    </w:p>
    <w:p w:rsidR="13125AB0" w:rsidP="1454153F" w:rsidRDefault="13125AB0" w14:paraId="6C8CA489" w14:textId="239DE6C6">
      <w:pPr>
        <w:pStyle w:val="Heading5"/>
        <w:rPr>
          <w:rFonts w:ascii="Arial" w:hAnsi="Arial" w:eastAsia="Arial" w:cs="Arial"/>
          <w:sz w:val="24"/>
          <w:szCs w:val="24"/>
        </w:rPr>
      </w:pPr>
    </w:p>
    <w:p w:rsidR="13125AB0" w:rsidP="1454153F" w:rsidRDefault="13125AB0" w14:paraId="6B0AF7A9" w14:textId="01487117">
      <w:pPr>
        <w:pStyle w:val="Heading5"/>
        <w:rPr>
          <w:rFonts w:ascii="Arial" w:hAnsi="Arial" w:eastAsia="Arial" w:cs="Arial"/>
          <w:sz w:val="24"/>
          <w:szCs w:val="24"/>
        </w:rPr>
      </w:pPr>
    </w:p>
    <w:p w:rsidR="13125AB0" w:rsidP="1454153F" w:rsidRDefault="13125AB0" w14:paraId="4A35A1F8" w14:textId="3C551CE4">
      <w:pPr>
        <w:pStyle w:val="Heading5"/>
        <w:rPr>
          <w:rFonts w:ascii="Arial" w:hAnsi="Arial" w:eastAsia="Arial" w:cs="Arial"/>
          <w:sz w:val="24"/>
          <w:szCs w:val="24"/>
        </w:rPr>
      </w:pPr>
    </w:p>
    <w:p w:rsidR="13125AB0" w:rsidP="1454153F" w:rsidRDefault="13125AB0" w14:paraId="33CE8F27" w14:textId="71A23C1A">
      <w:pPr>
        <w:pStyle w:val="Heading5"/>
        <w:rPr>
          <w:rFonts w:ascii="Arial" w:hAnsi="Arial" w:eastAsia="Arial" w:cs="Arial"/>
          <w:sz w:val="24"/>
          <w:szCs w:val="24"/>
        </w:rPr>
      </w:pPr>
    </w:p>
    <w:p w:rsidR="13125AB0" w:rsidP="1454153F" w:rsidRDefault="13125AB0" w14:paraId="6B51854A" w14:textId="782AAE2B">
      <w:pPr>
        <w:pStyle w:val="Heading5"/>
        <w:rPr>
          <w:rFonts w:ascii="Arial" w:hAnsi="Arial" w:eastAsia="Arial" w:cs="Arial"/>
          <w:sz w:val="24"/>
          <w:szCs w:val="24"/>
        </w:rPr>
      </w:pPr>
    </w:p>
    <w:p w:rsidR="13125AB0" w:rsidP="1454153F" w:rsidRDefault="13125AB0" w14:paraId="13CB0BCA" w14:textId="5BA9D225">
      <w:pPr>
        <w:pStyle w:val="Heading5"/>
        <w:rPr>
          <w:rFonts w:ascii="Arial" w:hAnsi="Arial" w:eastAsia="Arial" w:cs="Arial"/>
          <w:sz w:val="24"/>
          <w:szCs w:val="24"/>
        </w:rPr>
      </w:pPr>
    </w:p>
    <w:p w:rsidR="13125AB0" w:rsidP="1454153F" w:rsidRDefault="13125AB0" w14:paraId="10D95DEA" w14:textId="5DB658A9">
      <w:pPr>
        <w:pStyle w:val="Heading5"/>
        <w:rPr>
          <w:rFonts w:ascii="Arial" w:hAnsi="Arial" w:eastAsia="Arial" w:cs="Arial"/>
          <w:sz w:val="24"/>
          <w:szCs w:val="24"/>
        </w:rPr>
      </w:pPr>
    </w:p>
    <w:p w:rsidR="13125AB0" w:rsidP="1454153F" w:rsidRDefault="13125AB0" w14:paraId="106D37CC" w14:textId="679FB401">
      <w:pPr>
        <w:pStyle w:val="Heading5"/>
        <w:rPr>
          <w:rFonts w:ascii="Arial" w:hAnsi="Arial" w:eastAsia="Arial" w:cs="Arial"/>
          <w:sz w:val="24"/>
          <w:szCs w:val="24"/>
        </w:rPr>
      </w:pPr>
    </w:p>
    <w:p w:rsidR="13125AB0" w:rsidP="1454153F" w:rsidRDefault="13125AB0" w14:paraId="1860D4EB" w14:textId="1E5C84E3">
      <w:pPr>
        <w:pStyle w:val="Heading5"/>
        <w:rPr>
          <w:rFonts w:ascii="Arial" w:hAnsi="Arial" w:eastAsia="Arial" w:cs="Arial"/>
          <w:sz w:val="24"/>
          <w:szCs w:val="24"/>
        </w:rPr>
      </w:pPr>
    </w:p>
    <w:p w:rsidR="13125AB0" w:rsidP="1454153F" w:rsidRDefault="13125AB0" w14:paraId="4F440F49" w14:textId="71A132F7">
      <w:pPr>
        <w:pStyle w:val="Heading5"/>
        <w:rPr>
          <w:rFonts w:ascii="Arial" w:hAnsi="Arial" w:eastAsia="Arial" w:cs="Arial"/>
          <w:sz w:val="24"/>
          <w:szCs w:val="24"/>
        </w:rPr>
      </w:pPr>
    </w:p>
    <w:p w:rsidR="13125AB0" w:rsidP="1454153F" w:rsidRDefault="13125AB0" w14:paraId="1038DFE4" w14:textId="174E88BF">
      <w:pPr>
        <w:pStyle w:val="Heading5"/>
        <w:rPr>
          <w:rFonts w:ascii="Arial" w:hAnsi="Arial" w:eastAsia="Arial" w:cs="Arial"/>
          <w:sz w:val="24"/>
          <w:szCs w:val="24"/>
        </w:rPr>
      </w:pPr>
    </w:p>
    <w:p w:rsidR="13125AB0" w:rsidP="1454153F" w:rsidRDefault="13125AB0" w14:paraId="7F03134C" w14:textId="53668B97">
      <w:pPr>
        <w:pStyle w:val="Heading5"/>
        <w:rPr>
          <w:rFonts w:ascii="Arial" w:hAnsi="Arial" w:eastAsia="Arial" w:cs="Arial"/>
          <w:sz w:val="24"/>
          <w:szCs w:val="24"/>
        </w:rPr>
      </w:pPr>
    </w:p>
    <w:p w:rsidR="13125AB0" w:rsidP="1454153F" w:rsidRDefault="13125AB0" w14:paraId="3DE867DF" w14:textId="34DF5F66">
      <w:pPr>
        <w:pStyle w:val="Heading5"/>
        <w:rPr>
          <w:rFonts w:ascii="Arial" w:hAnsi="Arial" w:eastAsia="Arial" w:cs="Arial"/>
          <w:sz w:val="24"/>
          <w:szCs w:val="24"/>
        </w:rPr>
      </w:pPr>
    </w:p>
    <w:p w:rsidR="13125AB0" w:rsidP="1454153F" w:rsidRDefault="13125AB0" w14:paraId="7FFFA6AF" w14:textId="585539EC">
      <w:pPr>
        <w:pStyle w:val="Heading5"/>
        <w:rPr>
          <w:rFonts w:ascii="Arial" w:hAnsi="Arial" w:eastAsia="Arial" w:cs="Arial"/>
          <w:sz w:val="24"/>
          <w:szCs w:val="24"/>
        </w:rPr>
      </w:pPr>
    </w:p>
    <w:p w:rsidR="13125AB0" w:rsidP="1454153F" w:rsidRDefault="13125AB0" w14:paraId="23DB7319" w14:textId="344BC0A3">
      <w:pPr>
        <w:pStyle w:val="Heading5"/>
        <w:rPr>
          <w:rFonts w:ascii="Arial" w:hAnsi="Arial" w:eastAsia="Arial" w:cs="Arial"/>
          <w:sz w:val="24"/>
          <w:szCs w:val="24"/>
        </w:rPr>
      </w:pPr>
    </w:p>
    <w:p w:rsidR="13125AB0" w:rsidP="1454153F" w:rsidRDefault="13125AB0" w14:paraId="0CB09D82" w14:textId="2E19F142">
      <w:pPr>
        <w:pStyle w:val="Heading5"/>
        <w:rPr>
          <w:rFonts w:ascii="Arial" w:hAnsi="Arial" w:eastAsia="Arial" w:cs="Arial"/>
          <w:sz w:val="24"/>
          <w:szCs w:val="24"/>
        </w:rPr>
      </w:pPr>
      <w:r w:rsidRPr="1454153F" w:rsidR="1454153F">
        <w:rPr>
          <w:rFonts w:ascii="Arial" w:hAnsi="Arial" w:eastAsia="Arial" w:cs="Arial"/>
          <w:sz w:val="24"/>
          <w:szCs w:val="24"/>
        </w:rPr>
        <w:t xml:space="preserve">Executive Summary </w:t>
      </w:r>
    </w:p>
    <w:p w:rsidR="13125AB0" w:rsidP="13125AB0" w:rsidRDefault="13125AB0" w14:paraId="402D0972" w14:textId="19EFA92B">
      <w:pPr>
        <w:pStyle w:val="Normal"/>
      </w:pPr>
      <w:r w:rsidR="1454153F">
        <w:rPr/>
        <w:t xml:space="preserve">The  aim  for  this  report  is  to look  deeper  into the death penalty and  how  the  legal  system  had  operated this  sentence, it  is  also  to  further  analyze  the  different  opinions  and  values  of  society  and  how  they  </w:t>
      </w:r>
      <w:r w:rsidR="1454153F">
        <w:rPr/>
        <w:t>interpret</w:t>
      </w:r>
      <w:r w:rsidR="1454153F">
        <w:rPr/>
        <w:t xml:space="preserve">  the  issues  that  include  the  death  penalty  in  the  UK, It  is  also  an interesting  topic  to  research. </w:t>
      </w:r>
    </w:p>
    <w:p w:rsidR="1454153F" w:rsidP="1454153F" w:rsidRDefault="1454153F" w14:paraId="15A68CE2" w14:textId="043317EB">
      <w:pPr>
        <w:pStyle w:val="Normal"/>
      </w:pPr>
      <w:r w:rsidR="1454153F">
        <w:rPr/>
        <w:t xml:space="preserve">The   </w:t>
      </w:r>
      <w:proofErr w:type="gramStart"/>
      <w:r w:rsidR="1454153F">
        <w:rPr/>
        <w:t>case  study</w:t>
      </w:r>
      <w:proofErr w:type="gramEnd"/>
      <w:r w:rsidR="1454153F">
        <w:rPr/>
        <w:t xml:space="preserve">  results  that  have  been  included  in  this  report  have  </w:t>
      </w:r>
      <w:r w:rsidR="1454153F">
        <w:rPr/>
        <w:t>fulfilled</w:t>
      </w:r>
      <w:r w:rsidR="1454153F">
        <w:rPr/>
        <w:t xml:space="preserve">  their  purpose and  have also  played  a  major  part  in supporting  society’s  views  on  the  death  penalty.</w:t>
      </w:r>
    </w:p>
    <w:p w:rsidR="13125AB0" w:rsidP="13125AB0" w:rsidRDefault="13125AB0" w14:paraId="1B05E24B" w14:textId="4584D139">
      <w:pPr>
        <w:pStyle w:val="Normal"/>
      </w:pPr>
    </w:p>
    <w:p w:rsidR="13125AB0" w:rsidP="13125AB0" w:rsidRDefault="13125AB0" w14:paraId="72D1CE4C" w14:textId="1E035168">
      <w:pPr>
        <w:pStyle w:val="Normal"/>
      </w:pPr>
    </w:p>
    <w:p w:rsidR="13125AB0" w:rsidP="1454153F" w:rsidRDefault="13125AB0" w14:paraId="29E27368" w14:textId="4D48D99B">
      <w:pPr>
        <w:pStyle w:val="Normal"/>
        <w:rPr>
          <w:rFonts w:ascii="Arial" w:hAnsi="Arial" w:eastAsia="Arial" w:cs="Arial"/>
          <w:sz w:val="20"/>
          <w:szCs w:val="20"/>
        </w:rPr>
      </w:pPr>
    </w:p>
    <w:p w:rsidR="13125AB0" w:rsidP="1454153F" w:rsidRDefault="13125AB0" w14:paraId="79FBB0D2" w14:textId="19DE0A3E">
      <w:pPr>
        <w:pStyle w:val="Normal"/>
        <w:rPr>
          <w:rFonts w:ascii="Arial" w:hAnsi="Arial" w:eastAsia="Arial" w:cs="Arial"/>
          <w:sz w:val="20"/>
          <w:szCs w:val="20"/>
        </w:rPr>
      </w:pPr>
    </w:p>
    <w:p w:rsidR="13125AB0" w:rsidP="1454153F" w:rsidRDefault="13125AB0" w14:paraId="4BB9A929" w14:textId="69FF2325">
      <w:pPr>
        <w:pStyle w:val="Normal"/>
        <w:rPr>
          <w:rFonts w:ascii="Arial" w:hAnsi="Arial" w:eastAsia="Arial" w:cs="Arial"/>
          <w:sz w:val="20"/>
          <w:szCs w:val="20"/>
        </w:rPr>
      </w:pPr>
    </w:p>
    <w:p w:rsidR="13125AB0" w:rsidP="1454153F" w:rsidRDefault="13125AB0" w14:paraId="7AAF7C45" w14:textId="76198990">
      <w:pPr>
        <w:pStyle w:val="Normal"/>
        <w:rPr>
          <w:rFonts w:ascii="Arial" w:hAnsi="Arial" w:eastAsia="Arial" w:cs="Arial"/>
          <w:sz w:val="20"/>
          <w:szCs w:val="20"/>
        </w:rPr>
      </w:pPr>
    </w:p>
    <w:p w:rsidR="13125AB0" w:rsidP="1454153F" w:rsidRDefault="13125AB0" w14:paraId="15A9DBCC" w14:textId="146B20C6">
      <w:pPr>
        <w:pStyle w:val="Normal"/>
        <w:rPr>
          <w:rFonts w:ascii="Arial" w:hAnsi="Arial" w:eastAsia="Arial" w:cs="Arial"/>
          <w:sz w:val="20"/>
          <w:szCs w:val="20"/>
        </w:rPr>
      </w:pPr>
    </w:p>
    <w:p w:rsidR="13125AB0" w:rsidP="1454153F" w:rsidRDefault="13125AB0" w14:paraId="71EED861" w14:textId="0A897897">
      <w:pPr>
        <w:pStyle w:val="Normal"/>
        <w:rPr>
          <w:rFonts w:ascii="Arial" w:hAnsi="Arial" w:eastAsia="Arial" w:cs="Arial"/>
          <w:sz w:val="20"/>
          <w:szCs w:val="20"/>
        </w:rPr>
      </w:pPr>
    </w:p>
    <w:p w:rsidR="13125AB0" w:rsidP="1454153F" w:rsidRDefault="13125AB0" w14:paraId="11ECCD32" w14:textId="02929FA5">
      <w:pPr>
        <w:pStyle w:val="Normal"/>
        <w:rPr>
          <w:rFonts w:ascii="Arial" w:hAnsi="Arial" w:eastAsia="Arial" w:cs="Arial"/>
          <w:sz w:val="20"/>
          <w:szCs w:val="20"/>
        </w:rPr>
      </w:pPr>
    </w:p>
    <w:p w:rsidR="13125AB0" w:rsidP="1454153F" w:rsidRDefault="13125AB0" w14:paraId="77D2560B" w14:textId="4AC49723">
      <w:pPr>
        <w:pStyle w:val="Normal"/>
        <w:rPr>
          <w:rFonts w:ascii="Arial" w:hAnsi="Arial" w:eastAsia="Arial" w:cs="Arial"/>
          <w:sz w:val="20"/>
          <w:szCs w:val="20"/>
        </w:rPr>
      </w:pPr>
    </w:p>
    <w:p w:rsidR="13125AB0" w:rsidP="1454153F" w:rsidRDefault="13125AB0" w14:paraId="1131F1D2" w14:textId="1697FB6C">
      <w:pPr>
        <w:pStyle w:val="Normal"/>
        <w:rPr>
          <w:rFonts w:ascii="Arial" w:hAnsi="Arial" w:eastAsia="Arial" w:cs="Arial"/>
          <w:sz w:val="20"/>
          <w:szCs w:val="20"/>
        </w:rPr>
      </w:pPr>
    </w:p>
    <w:p w:rsidR="13125AB0" w:rsidP="1454153F" w:rsidRDefault="13125AB0" w14:paraId="7A42E03C" w14:textId="19DB1BC3">
      <w:pPr>
        <w:pStyle w:val="Normal"/>
        <w:rPr>
          <w:rFonts w:ascii="Arial" w:hAnsi="Arial" w:eastAsia="Arial" w:cs="Arial"/>
          <w:sz w:val="20"/>
          <w:szCs w:val="20"/>
        </w:rPr>
      </w:pPr>
    </w:p>
    <w:p w:rsidR="13125AB0" w:rsidP="1454153F" w:rsidRDefault="13125AB0" w14:paraId="1558CDF2" w14:textId="2641906A">
      <w:pPr>
        <w:pStyle w:val="Normal"/>
        <w:rPr>
          <w:rFonts w:ascii="Arial" w:hAnsi="Arial" w:eastAsia="Arial" w:cs="Arial"/>
          <w:sz w:val="20"/>
          <w:szCs w:val="20"/>
        </w:rPr>
      </w:pPr>
    </w:p>
    <w:p w:rsidR="13125AB0" w:rsidP="1454153F" w:rsidRDefault="13125AB0" w14:paraId="42096A52" w14:textId="7548B7DE">
      <w:pPr>
        <w:pStyle w:val="Normal"/>
        <w:rPr>
          <w:rFonts w:ascii="Arial" w:hAnsi="Arial" w:eastAsia="Arial" w:cs="Arial"/>
          <w:sz w:val="20"/>
          <w:szCs w:val="20"/>
        </w:rPr>
      </w:pPr>
    </w:p>
    <w:p w:rsidR="13125AB0" w:rsidP="1454153F" w:rsidRDefault="13125AB0" w14:paraId="78E2C55E" w14:textId="3F8F217B">
      <w:pPr>
        <w:pStyle w:val="Normal"/>
        <w:rPr>
          <w:rFonts w:ascii="Arial" w:hAnsi="Arial" w:eastAsia="Arial" w:cs="Arial"/>
          <w:sz w:val="20"/>
          <w:szCs w:val="20"/>
        </w:rPr>
      </w:pPr>
    </w:p>
    <w:p w:rsidR="13125AB0" w:rsidP="1454153F" w:rsidRDefault="13125AB0" w14:paraId="70119FDA" w14:textId="4047415D">
      <w:pPr>
        <w:pStyle w:val="Normal"/>
        <w:rPr>
          <w:rFonts w:ascii="Arial" w:hAnsi="Arial" w:eastAsia="Arial" w:cs="Arial"/>
          <w:sz w:val="20"/>
          <w:szCs w:val="20"/>
        </w:rPr>
      </w:pPr>
    </w:p>
    <w:p w:rsidR="13125AB0" w:rsidP="1454153F" w:rsidRDefault="13125AB0" w14:paraId="6BF8F430" w14:textId="3AC3F2F2">
      <w:pPr>
        <w:pStyle w:val="Normal"/>
        <w:rPr>
          <w:rFonts w:ascii="Arial" w:hAnsi="Arial" w:eastAsia="Arial" w:cs="Arial"/>
          <w:sz w:val="20"/>
          <w:szCs w:val="20"/>
        </w:rPr>
      </w:pPr>
    </w:p>
    <w:p w:rsidR="13125AB0" w:rsidP="1454153F" w:rsidRDefault="13125AB0" w14:paraId="4E60B764" w14:textId="57B90D07">
      <w:pPr>
        <w:pStyle w:val="Normal"/>
        <w:rPr>
          <w:rFonts w:ascii="Arial" w:hAnsi="Arial" w:eastAsia="Arial" w:cs="Arial"/>
          <w:sz w:val="20"/>
          <w:szCs w:val="20"/>
        </w:rPr>
      </w:pPr>
    </w:p>
    <w:p w:rsidR="13125AB0" w:rsidP="1454153F" w:rsidRDefault="13125AB0" w14:paraId="13A52895" w14:textId="2A78B927">
      <w:pPr>
        <w:pStyle w:val="Normal"/>
        <w:rPr>
          <w:rFonts w:ascii="Arial" w:hAnsi="Arial" w:eastAsia="Arial" w:cs="Arial"/>
          <w:sz w:val="20"/>
          <w:szCs w:val="20"/>
        </w:rPr>
      </w:pPr>
    </w:p>
    <w:p w:rsidR="13125AB0" w:rsidP="1454153F" w:rsidRDefault="13125AB0" w14:paraId="5F7980FD" w14:textId="0E4065EA">
      <w:pPr>
        <w:pStyle w:val="Normal"/>
        <w:rPr>
          <w:rFonts w:ascii="Arial" w:hAnsi="Arial" w:eastAsia="Arial" w:cs="Arial"/>
          <w:sz w:val="20"/>
          <w:szCs w:val="20"/>
        </w:rPr>
      </w:pPr>
    </w:p>
    <w:p w:rsidR="13125AB0" w:rsidP="1454153F" w:rsidRDefault="13125AB0" w14:paraId="212A4861" w14:textId="41772496">
      <w:pPr>
        <w:pStyle w:val="Normal"/>
        <w:rPr>
          <w:rFonts w:ascii="Arial" w:hAnsi="Arial" w:eastAsia="Arial" w:cs="Arial"/>
          <w:sz w:val="20"/>
          <w:szCs w:val="20"/>
        </w:rPr>
      </w:pPr>
    </w:p>
    <w:p w:rsidR="13125AB0" w:rsidP="1454153F" w:rsidRDefault="13125AB0" w14:paraId="4D9BA644" w14:textId="72D72E6B">
      <w:pPr>
        <w:pStyle w:val="Normal"/>
        <w:rPr>
          <w:rFonts w:ascii="Arial" w:hAnsi="Arial" w:eastAsia="Arial" w:cs="Arial"/>
          <w:sz w:val="20"/>
          <w:szCs w:val="20"/>
        </w:rPr>
      </w:pPr>
    </w:p>
    <w:p w:rsidR="13125AB0" w:rsidP="1454153F" w:rsidRDefault="13125AB0" w14:paraId="77579B10" w14:textId="5883BAAF">
      <w:pPr>
        <w:pStyle w:val="Normal"/>
        <w:rPr>
          <w:rFonts w:ascii="Arial" w:hAnsi="Arial" w:eastAsia="Arial" w:cs="Arial"/>
          <w:sz w:val="20"/>
          <w:szCs w:val="20"/>
        </w:rPr>
      </w:pPr>
    </w:p>
    <w:p w:rsidR="13125AB0" w:rsidP="1454153F" w:rsidRDefault="13125AB0" w14:paraId="4FFCCBE0" w14:textId="62EF2318">
      <w:pPr>
        <w:pStyle w:val="Normal"/>
        <w:rPr>
          <w:rFonts w:ascii="Arial" w:hAnsi="Arial" w:eastAsia="Arial" w:cs="Arial"/>
          <w:sz w:val="20"/>
          <w:szCs w:val="20"/>
        </w:rPr>
      </w:pPr>
    </w:p>
    <w:p w:rsidR="13125AB0" w:rsidP="1454153F" w:rsidRDefault="13125AB0" w14:paraId="6A74794B" w14:textId="6FA4D4C8">
      <w:pPr>
        <w:pStyle w:val="Normal"/>
        <w:rPr>
          <w:rFonts w:ascii="Arial" w:hAnsi="Arial" w:eastAsia="Arial" w:cs="Arial"/>
          <w:sz w:val="20"/>
          <w:szCs w:val="20"/>
        </w:rPr>
      </w:pPr>
    </w:p>
    <w:p w:rsidR="13125AB0" w:rsidP="1454153F" w:rsidRDefault="13125AB0" w14:paraId="238D29A8" w14:textId="771397D3">
      <w:pPr>
        <w:pStyle w:val="Normal"/>
        <w:rPr>
          <w:rFonts w:ascii="Arial" w:hAnsi="Arial" w:eastAsia="Arial" w:cs="Arial"/>
          <w:sz w:val="20"/>
          <w:szCs w:val="20"/>
        </w:rPr>
      </w:pPr>
    </w:p>
    <w:p w:rsidR="13125AB0" w:rsidP="1454153F" w:rsidRDefault="13125AB0" w14:paraId="62AD31C9" w14:textId="54DF09DD">
      <w:pPr>
        <w:pStyle w:val="Normal"/>
        <w:rPr>
          <w:rFonts w:ascii="Arial" w:hAnsi="Arial" w:eastAsia="Arial" w:cs="Arial"/>
          <w:sz w:val="20"/>
          <w:szCs w:val="20"/>
        </w:rPr>
      </w:pPr>
    </w:p>
    <w:p w:rsidR="13125AB0" w:rsidP="1454153F" w:rsidRDefault="13125AB0" w14:paraId="4F2E69B8" w14:textId="6D7A1D99">
      <w:pPr>
        <w:pStyle w:val="Normal"/>
        <w:rPr>
          <w:rFonts w:ascii="Arial" w:hAnsi="Arial" w:eastAsia="Arial" w:cs="Arial"/>
          <w:sz w:val="20"/>
          <w:szCs w:val="20"/>
        </w:rPr>
      </w:pPr>
    </w:p>
    <w:p w:rsidR="13125AB0" w:rsidP="1454153F" w:rsidRDefault="13125AB0" w14:paraId="4554C793" w14:textId="3A1C6BFE">
      <w:pPr>
        <w:pStyle w:val="Normal"/>
        <w:rPr>
          <w:rFonts w:ascii="Arial" w:hAnsi="Arial" w:eastAsia="Arial" w:cs="Arial"/>
          <w:sz w:val="20"/>
          <w:szCs w:val="20"/>
        </w:rPr>
      </w:pPr>
    </w:p>
    <w:p w:rsidR="13125AB0" w:rsidP="1454153F" w:rsidRDefault="13125AB0" w14:paraId="65DAA70E" w14:textId="77E9D675">
      <w:pPr>
        <w:pStyle w:val="Normal"/>
        <w:rPr>
          <w:rFonts w:ascii="Arial" w:hAnsi="Arial" w:eastAsia="Arial" w:cs="Arial"/>
          <w:sz w:val="20"/>
          <w:szCs w:val="20"/>
        </w:rPr>
      </w:pPr>
    </w:p>
    <w:p w:rsidR="13125AB0" w:rsidP="1454153F" w:rsidRDefault="13125AB0" w14:paraId="585B5F22" w14:textId="36675635">
      <w:pPr>
        <w:pStyle w:val="Normal"/>
        <w:rPr>
          <w:rFonts w:ascii="Arial" w:hAnsi="Arial" w:eastAsia="Arial" w:cs="Arial"/>
          <w:sz w:val="24"/>
          <w:szCs w:val="24"/>
        </w:rPr>
      </w:pPr>
      <w:r w:rsidRPr="1454153F" w:rsidR="1454153F">
        <w:rPr>
          <w:rFonts w:ascii="Arial" w:hAnsi="Arial" w:eastAsia="Arial" w:cs="Arial"/>
          <w:sz w:val="24"/>
          <w:szCs w:val="24"/>
        </w:rPr>
        <w:t>I</w:t>
      </w:r>
      <w:r w:rsidRPr="1454153F" w:rsidR="1454153F">
        <w:rPr>
          <w:rFonts w:ascii="Arial" w:hAnsi="Arial" w:eastAsia="Arial" w:cs="Arial"/>
          <w:sz w:val="24"/>
          <w:szCs w:val="24"/>
        </w:rPr>
        <w:t xml:space="preserve">ntroduction </w:t>
      </w:r>
    </w:p>
    <w:p w:rsidR="13125AB0" w:rsidP="1454153F" w:rsidRDefault="13125AB0" w14:paraId="63AC2820" w14:textId="5A5613AF">
      <w:pPr>
        <w:spacing w:after="160" w:line="259" w:lineRule="auto"/>
        <w:rPr>
          <w:rFonts w:ascii="Arial" w:hAnsi="Arial" w:eastAsia="Arial" w:cs="Arial"/>
          <w:noProof w:val="0"/>
          <w:sz w:val="24"/>
          <w:szCs w:val="24"/>
          <w:lang w:val="en-US"/>
        </w:rPr>
      </w:pPr>
      <w:proofErr w:type="gramStart"/>
      <w:r w:rsidRPr="1454153F" w:rsidR="1454153F">
        <w:rPr>
          <w:rFonts w:ascii="Arial" w:hAnsi="Arial" w:eastAsia="Arial" w:cs="Arial"/>
          <w:noProof w:val="0"/>
          <w:sz w:val="24"/>
          <w:szCs w:val="24"/>
          <w:lang w:val="en-GB"/>
        </w:rPr>
        <w:t>The  main</w:t>
      </w:r>
      <w:proofErr w:type="gramEnd"/>
      <w:r w:rsidRPr="1454153F" w:rsidR="1454153F">
        <w:rPr>
          <w:rFonts w:ascii="Arial" w:hAnsi="Arial" w:eastAsia="Arial" w:cs="Arial"/>
          <w:noProof w:val="0"/>
          <w:sz w:val="24"/>
          <w:szCs w:val="24"/>
          <w:lang w:val="en-GB"/>
        </w:rPr>
        <w:t xml:space="preserve">   reason  for  this  report   is  to  evaluate  the  reasons  for  and  against,  the  return  of  the  death  penalty.  </w:t>
      </w:r>
      <w:proofErr w:type="gramStart"/>
      <w:r w:rsidRPr="1454153F" w:rsidR="1454153F">
        <w:rPr>
          <w:rFonts w:ascii="Arial" w:hAnsi="Arial" w:eastAsia="Arial" w:cs="Arial"/>
          <w:noProof w:val="0"/>
          <w:sz w:val="24"/>
          <w:szCs w:val="24"/>
          <w:lang w:val="en-GB"/>
        </w:rPr>
        <w:t>The  death</w:t>
      </w:r>
      <w:proofErr w:type="gramEnd"/>
      <w:r w:rsidRPr="1454153F" w:rsidR="1454153F">
        <w:rPr>
          <w:rFonts w:ascii="Arial" w:hAnsi="Arial" w:eastAsia="Arial" w:cs="Arial"/>
          <w:noProof w:val="0"/>
          <w:sz w:val="24"/>
          <w:szCs w:val="24"/>
          <w:lang w:val="en-GB"/>
        </w:rPr>
        <w:t xml:space="preserve">  penalty,  also  known   as  ‘capital punishment’,  was  a   punishment that  resulted  in  the  defendant’s  death  and  was mostly  used  for  murder  cases.  In   </w:t>
      </w:r>
      <w:proofErr w:type="gramStart"/>
      <w:r w:rsidRPr="1454153F" w:rsidR="1454153F">
        <w:rPr>
          <w:rFonts w:ascii="Arial" w:hAnsi="Arial" w:eastAsia="Arial" w:cs="Arial"/>
          <w:noProof w:val="0"/>
          <w:sz w:val="24"/>
          <w:szCs w:val="24"/>
          <w:lang w:val="en-GB"/>
        </w:rPr>
        <w:t>most  cases</w:t>
      </w:r>
      <w:proofErr w:type="gramEnd"/>
      <w:r w:rsidRPr="1454153F" w:rsidR="1454153F">
        <w:rPr>
          <w:rFonts w:ascii="Arial" w:hAnsi="Arial" w:eastAsia="Arial" w:cs="Arial"/>
          <w:noProof w:val="0"/>
          <w:sz w:val="24"/>
          <w:szCs w:val="24"/>
          <w:lang w:val="en-GB"/>
        </w:rPr>
        <w:t xml:space="preserve">  the  death  penalty  in  the  UK  was often  hanging,  although  the  act  of  capital   punishment  was  abolished  in 1965,  it had  remained  legal  for  those  who  committed  treason  up  until  1998  when   it  was totally  abolished.  Although , the  Capital  Punishment  is  completely  abolished, a few majorities  of society  believe  that  is  should  be  introduced  back  to  the  legal  system   for   heinous   crimes   such  as  Murder,  while  the  rest  of    society do not agree  with the  idea  of  capital  punishment  being  introduced  to our legal system  as life is  precious.</w:t>
      </w:r>
      <w:r w:rsidRPr="1454153F" w:rsidR="1454153F">
        <w:rPr>
          <w:rFonts w:ascii="Arial" w:hAnsi="Arial" w:eastAsia="Arial" w:cs="Arial"/>
          <w:noProof w:val="0"/>
          <w:sz w:val="24"/>
          <w:szCs w:val="24"/>
          <w:lang w:val="en-GB"/>
        </w:rPr>
        <w:t xml:space="preserve"> (</w:t>
      </w:r>
      <w:r w:rsidRPr="1454153F" w:rsidR="1454153F">
        <w:rPr>
          <w:rFonts w:ascii="Arial" w:hAnsi="Arial" w:eastAsia="Arial" w:cs="Arial"/>
          <w:noProof w:val="0"/>
          <w:sz w:val="24"/>
          <w:szCs w:val="24"/>
          <w:lang w:val="en-GB"/>
        </w:rPr>
        <w:t>Pickup</w:t>
      </w:r>
      <w:r w:rsidRPr="1454153F" w:rsidR="1454153F">
        <w:rPr>
          <w:rFonts w:ascii="Arial" w:hAnsi="Arial" w:eastAsia="Arial" w:cs="Arial"/>
          <w:noProof w:val="0"/>
          <w:sz w:val="24"/>
          <w:szCs w:val="24"/>
          <w:lang w:val="en-GB"/>
        </w:rPr>
        <w:t>,</w:t>
      </w:r>
      <w:r w:rsidRPr="1454153F" w:rsidR="1454153F">
        <w:rPr>
          <w:rFonts w:ascii="Arial" w:hAnsi="Arial" w:eastAsia="Arial" w:cs="Arial"/>
          <w:noProof w:val="0"/>
          <w:sz w:val="24"/>
          <w:szCs w:val="24"/>
          <w:lang w:val="en-GB"/>
        </w:rPr>
        <w:t xml:space="preserve"> 2018) </w:t>
      </w:r>
    </w:p>
    <w:p w:rsidR="13125AB0" w:rsidP="1454153F" w:rsidRDefault="13125AB0" w14:paraId="7CDF380A" w14:textId="7407B7BC">
      <w:pPr>
        <w:pStyle w:val="Normal"/>
        <w:rPr>
          <w:rFonts w:ascii="Arial" w:hAnsi="Arial" w:eastAsia="Arial" w:cs="Arial"/>
          <w:sz w:val="24"/>
          <w:szCs w:val="24"/>
        </w:rPr>
      </w:pPr>
    </w:p>
    <w:p w:rsidR="13125AB0" w:rsidP="1454153F" w:rsidRDefault="13125AB0" w14:paraId="5F5F3A60" w14:textId="02A38E53">
      <w:pPr>
        <w:pStyle w:val="Normal"/>
        <w:rPr>
          <w:rFonts w:ascii="Arial" w:hAnsi="Arial" w:eastAsia="Arial" w:cs="Arial"/>
          <w:sz w:val="24"/>
          <w:szCs w:val="24"/>
        </w:rPr>
      </w:pPr>
    </w:p>
    <w:p w:rsidR="13125AB0" w:rsidP="1454153F" w:rsidRDefault="13125AB0" w14:paraId="49D32800" w14:textId="6DD13FD9">
      <w:pPr>
        <w:pStyle w:val="Normal"/>
        <w:rPr>
          <w:rFonts w:ascii="Arial" w:hAnsi="Arial" w:eastAsia="Arial" w:cs="Arial"/>
          <w:sz w:val="24"/>
          <w:szCs w:val="24"/>
        </w:rPr>
      </w:pPr>
    </w:p>
    <w:p w:rsidR="13125AB0" w:rsidP="1454153F" w:rsidRDefault="13125AB0" w14:paraId="0D3B21BB" w14:textId="205FE9B9">
      <w:pPr>
        <w:pStyle w:val="Normal"/>
        <w:rPr>
          <w:rFonts w:ascii="Arial" w:hAnsi="Arial" w:eastAsia="Arial" w:cs="Arial"/>
          <w:sz w:val="24"/>
          <w:szCs w:val="24"/>
        </w:rPr>
      </w:pPr>
    </w:p>
    <w:p w:rsidR="13125AB0" w:rsidP="1454153F" w:rsidRDefault="13125AB0" w14:paraId="18E85882" w14:textId="7404B944">
      <w:pPr>
        <w:pStyle w:val="Normal"/>
        <w:rPr>
          <w:rFonts w:ascii="Arial" w:hAnsi="Arial" w:eastAsia="Arial" w:cs="Arial"/>
          <w:sz w:val="24"/>
          <w:szCs w:val="24"/>
        </w:rPr>
      </w:pPr>
    </w:p>
    <w:p w:rsidR="13125AB0" w:rsidP="1454153F" w:rsidRDefault="13125AB0" w14:paraId="21059D41" w14:textId="2AB0F519">
      <w:pPr>
        <w:pStyle w:val="Normal"/>
        <w:rPr>
          <w:rFonts w:ascii="Arial" w:hAnsi="Arial" w:eastAsia="Arial" w:cs="Arial"/>
          <w:sz w:val="24"/>
          <w:szCs w:val="24"/>
        </w:rPr>
      </w:pPr>
    </w:p>
    <w:p w:rsidR="13125AB0" w:rsidP="1454153F" w:rsidRDefault="13125AB0" w14:paraId="432F2D9C" w14:textId="72729E83">
      <w:pPr>
        <w:pStyle w:val="Normal"/>
        <w:rPr>
          <w:rFonts w:ascii="Arial" w:hAnsi="Arial" w:eastAsia="Arial" w:cs="Arial"/>
          <w:sz w:val="24"/>
          <w:szCs w:val="24"/>
        </w:rPr>
      </w:pPr>
    </w:p>
    <w:p w:rsidR="13125AB0" w:rsidP="1454153F" w:rsidRDefault="13125AB0" w14:paraId="3D90DB24" w14:textId="0310161A">
      <w:pPr>
        <w:pStyle w:val="Normal"/>
        <w:rPr>
          <w:rFonts w:ascii="Arial" w:hAnsi="Arial" w:eastAsia="Arial" w:cs="Arial"/>
          <w:sz w:val="24"/>
          <w:szCs w:val="24"/>
        </w:rPr>
      </w:pPr>
    </w:p>
    <w:p w:rsidR="13125AB0" w:rsidP="1454153F" w:rsidRDefault="13125AB0" w14:paraId="6492E191" w14:textId="0A9DA177">
      <w:pPr>
        <w:pStyle w:val="Normal"/>
        <w:rPr>
          <w:rFonts w:ascii="Arial" w:hAnsi="Arial" w:eastAsia="Arial" w:cs="Arial"/>
          <w:sz w:val="24"/>
          <w:szCs w:val="24"/>
        </w:rPr>
      </w:pPr>
    </w:p>
    <w:p w:rsidR="13125AB0" w:rsidP="1454153F" w:rsidRDefault="13125AB0" w14:paraId="3DBF8D71" w14:textId="0E0B3005">
      <w:pPr>
        <w:pStyle w:val="Normal"/>
        <w:rPr>
          <w:rFonts w:ascii="Arial" w:hAnsi="Arial" w:eastAsia="Arial" w:cs="Arial"/>
          <w:sz w:val="24"/>
          <w:szCs w:val="24"/>
        </w:rPr>
      </w:pPr>
    </w:p>
    <w:p w:rsidR="13125AB0" w:rsidP="1454153F" w:rsidRDefault="13125AB0" w14:paraId="6A611279" w14:textId="16A31E46">
      <w:pPr>
        <w:pStyle w:val="Normal"/>
        <w:rPr>
          <w:rFonts w:ascii="Arial" w:hAnsi="Arial" w:eastAsia="Arial" w:cs="Arial"/>
          <w:sz w:val="24"/>
          <w:szCs w:val="24"/>
        </w:rPr>
      </w:pPr>
    </w:p>
    <w:p w:rsidR="13125AB0" w:rsidP="1454153F" w:rsidRDefault="13125AB0" w14:paraId="6A6BAD7F" w14:textId="5C13A7E5">
      <w:pPr>
        <w:pStyle w:val="Normal"/>
        <w:rPr>
          <w:rFonts w:ascii="Arial" w:hAnsi="Arial" w:eastAsia="Arial" w:cs="Arial"/>
          <w:sz w:val="24"/>
          <w:szCs w:val="24"/>
        </w:rPr>
      </w:pPr>
    </w:p>
    <w:p w:rsidR="13125AB0" w:rsidP="1454153F" w:rsidRDefault="13125AB0" w14:paraId="61CBCF48" w14:textId="279C96A6">
      <w:pPr>
        <w:pStyle w:val="Normal"/>
        <w:rPr>
          <w:rFonts w:ascii="Arial" w:hAnsi="Arial" w:eastAsia="Arial" w:cs="Arial"/>
          <w:sz w:val="24"/>
          <w:szCs w:val="24"/>
        </w:rPr>
      </w:pPr>
    </w:p>
    <w:p w:rsidR="13125AB0" w:rsidP="1454153F" w:rsidRDefault="13125AB0" w14:paraId="4C6CDEDE" w14:textId="603E3BB9">
      <w:pPr>
        <w:pStyle w:val="Normal"/>
        <w:rPr>
          <w:rFonts w:ascii="Arial" w:hAnsi="Arial" w:eastAsia="Arial" w:cs="Arial"/>
          <w:sz w:val="24"/>
          <w:szCs w:val="24"/>
        </w:rPr>
      </w:pPr>
    </w:p>
    <w:p w:rsidR="13125AB0" w:rsidP="1454153F" w:rsidRDefault="13125AB0" w14:paraId="63EBD049" w14:textId="0BF9054F">
      <w:pPr>
        <w:pStyle w:val="Normal"/>
        <w:rPr>
          <w:rFonts w:ascii="Arial" w:hAnsi="Arial" w:eastAsia="Arial" w:cs="Arial"/>
          <w:sz w:val="24"/>
          <w:szCs w:val="24"/>
        </w:rPr>
      </w:pPr>
    </w:p>
    <w:p w:rsidR="13125AB0" w:rsidP="1454153F" w:rsidRDefault="13125AB0" w14:paraId="5FC8CBD0" w14:textId="08BE8C62">
      <w:pPr>
        <w:pStyle w:val="Normal"/>
        <w:rPr>
          <w:rFonts w:ascii="Arial" w:hAnsi="Arial" w:eastAsia="Arial" w:cs="Arial"/>
          <w:sz w:val="24"/>
          <w:szCs w:val="24"/>
        </w:rPr>
      </w:pPr>
    </w:p>
    <w:p w:rsidR="13125AB0" w:rsidP="1454153F" w:rsidRDefault="13125AB0" w14:paraId="68682283" w14:textId="26AEA383">
      <w:pPr>
        <w:pStyle w:val="Normal"/>
        <w:rPr>
          <w:rFonts w:ascii="Arial" w:hAnsi="Arial" w:eastAsia="Arial" w:cs="Arial"/>
          <w:sz w:val="24"/>
          <w:szCs w:val="24"/>
        </w:rPr>
      </w:pPr>
    </w:p>
    <w:p w:rsidR="13125AB0" w:rsidP="1454153F" w:rsidRDefault="13125AB0" w14:paraId="040F42C8" w14:textId="3472A30A">
      <w:pPr>
        <w:pStyle w:val="Normal"/>
        <w:rPr>
          <w:rFonts w:ascii="Arial" w:hAnsi="Arial" w:eastAsia="Arial" w:cs="Arial"/>
          <w:sz w:val="24"/>
          <w:szCs w:val="24"/>
        </w:rPr>
      </w:pPr>
    </w:p>
    <w:p w:rsidR="13125AB0" w:rsidP="1454153F" w:rsidRDefault="13125AB0" w14:paraId="724BDA49" w14:textId="5D1A07DC">
      <w:pPr>
        <w:pStyle w:val="Normal"/>
        <w:rPr>
          <w:rFonts w:ascii="Arial" w:hAnsi="Arial" w:eastAsia="Arial" w:cs="Arial"/>
          <w:sz w:val="24"/>
          <w:szCs w:val="24"/>
        </w:rPr>
      </w:pPr>
    </w:p>
    <w:p w:rsidR="13125AB0" w:rsidP="1454153F" w:rsidRDefault="13125AB0" w14:paraId="1BF8B0A8" w14:textId="5576F233">
      <w:pPr>
        <w:pStyle w:val="Normal"/>
        <w:rPr>
          <w:rFonts w:ascii="Arial" w:hAnsi="Arial" w:eastAsia="Arial" w:cs="Arial"/>
          <w:sz w:val="24"/>
          <w:szCs w:val="24"/>
        </w:rPr>
      </w:pPr>
    </w:p>
    <w:p w:rsidR="13125AB0" w:rsidP="1454153F" w:rsidRDefault="13125AB0" w14:paraId="3624FE42" w14:textId="64B677C6">
      <w:pPr>
        <w:pStyle w:val="Normal"/>
        <w:rPr>
          <w:rFonts w:ascii="Arial" w:hAnsi="Arial" w:eastAsia="Arial" w:cs="Arial"/>
          <w:sz w:val="24"/>
          <w:szCs w:val="24"/>
        </w:rPr>
      </w:pPr>
    </w:p>
    <w:p w:rsidR="13125AB0" w:rsidP="1454153F" w:rsidRDefault="13125AB0" w14:paraId="21ADD80A" w14:textId="6E1B8037">
      <w:pPr>
        <w:pStyle w:val="Normal"/>
        <w:rPr>
          <w:rFonts w:ascii="Arial" w:hAnsi="Arial" w:eastAsia="Arial" w:cs="Arial"/>
          <w:sz w:val="24"/>
          <w:szCs w:val="24"/>
        </w:rPr>
      </w:pPr>
    </w:p>
    <w:p w:rsidR="13125AB0" w:rsidP="1454153F" w:rsidRDefault="13125AB0" w14:paraId="09B11B85" w14:textId="51FFEE3F">
      <w:pPr>
        <w:pStyle w:val="Normal"/>
        <w:rPr>
          <w:rFonts w:ascii="Arial" w:hAnsi="Arial" w:eastAsia="Arial" w:cs="Arial"/>
          <w:sz w:val="24"/>
          <w:szCs w:val="24"/>
        </w:rPr>
      </w:pPr>
      <w:r w:rsidRPr="1454153F" w:rsidR="1454153F">
        <w:rPr>
          <w:rFonts w:ascii="Arial" w:hAnsi="Arial" w:eastAsia="Arial" w:cs="Arial"/>
          <w:sz w:val="24"/>
          <w:szCs w:val="24"/>
        </w:rPr>
        <w:t>Main Findings</w:t>
      </w:r>
    </w:p>
    <w:p w:rsidR="13125AB0" w:rsidP="1454153F" w:rsidRDefault="13125AB0" w14:paraId="70F65B19" w14:textId="31EB0F38">
      <w:pPr>
        <w:pStyle w:val="Normal"/>
        <w:rPr>
          <w:rStyle w:val="FootnoteReference"/>
          <w:rFonts w:ascii="Arial" w:hAnsi="Arial" w:eastAsia="Arial" w:cs="Arial"/>
          <w:sz w:val="24"/>
          <w:szCs w:val="24"/>
        </w:rPr>
      </w:pPr>
      <w:proofErr w:type="gramStart"/>
      <w:r w:rsidRPr="1454153F" w:rsidR="1454153F">
        <w:rPr>
          <w:rFonts w:ascii="Arial" w:hAnsi="Arial" w:eastAsia="Arial" w:cs="Arial"/>
          <w:sz w:val="24"/>
          <w:szCs w:val="24"/>
        </w:rPr>
        <w:t>The  main</w:t>
      </w:r>
      <w:proofErr w:type="gramEnd"/>
      <w:r w:rsidRPr="1454153F" w:rsidR="1454153F">
        <w:rPr>
          <w:rFonts w:ascii="Arial" w:hAnsi="Arial" w:eastAsia="Arial" w:cs="Arial"/>
          <w:sz w:val="24"/>
          <w:szCs w:val="24"/>
        </w:rPr>
        <w:t xml:space="preserve">  findings  include;  two  main  criminal  cases  that  each  individually   support  both  the  for  and  the  against  for  the  return  of  the  death  penalty. The  first  criminal  case that supports  the against for  this  subject  is  that  of Derek  Bentley,  who  was  falsely  accused  of  shooting  and  killing  a  police  </w:t>
      </w:r>
      <w:r w:rsidRPr="1454153F" w:rsidR="1454153F">
        <w:rPr>
          <w:rFonts w:ascii="Arial" w:hAnsi="Arial" w:eastAsia="Arial" w:cs="Arial"/>
          <w:sz w:val="24"/>
          <w:szCs w:val="24"/>
        </w:rPr>
        <w:t xml:space="preserve">constable, while  also  injuring  a  detective constable in  1952 which  was  also  a  failed burglary  with  his  16 year old  friend  Christopher  Craig, although  Bentley  was  not  the  one  who  had  fired  the  gun  which  had  resulted  in  the  death  of  a  police  constable  and  the injury of  a detective  constable, but  was  in  fact  the  result  of Craig  pulling  the  trigger, Bentley  was  still charged  with  the  murder  of  a  PC  and  sentenced  to  death  by  hanging, the  courts  however,  did not  take  into  account  that  Bentley  was  illiterate  and  had  the  mental  capacity  of  an 11 year  old  child,  and  that  the  courts  had  reached  a verdict  solely  on  what  Bentley  had   supposedly  said  to  Craig  when  the  detective constable  had  detained  Bentley  and   asked  Craig  to  hand  over  the  gun and it  is  said  that  Bentley  had  told  Craig  to  “ let him have it, Chris” which  could  have been interoperated differently, for  example,  those  words  could  have been meant  as  a  threat,  or  it  could  have  been classed  as  Derek  telling  Craig  to  hand  over  the  gun, either way  his trial was unjust  as  they had known  that  he  had  learning disabilities  but still had  reached  a  verdict  from  those  last  words. </w:t>
      </w:r>
      <w:proofErr w:type="gramStart"/>
      <w:r w:rsidRPr="1454153F" w:rsidR="1454153F">
        <w:rPr>
          <w:rFonts w:ascii="Arial" w:hAnsi="Arial" w:eastAsia="Arial" w:cs="Arial"/>
          <w:sz w:val="24"/>
          <w:szCs w:val="24"/>
        </w:rPr>
        <w:t>( Newman</w:t>
      </w:r>
      <w:proofErr w:type="gramEnd"/>
      <w:r w:rsidRPr="1454153F" w:rsidR="1454153F">
        <w:rPr>
          <w:rFonts w:ascii="Arial" w:hAnsi="Arial" w:eastAsia="Arial" w:cs="Arial"/>
          <w:sz w:val="24"/>
          <w:szCs w:val="24"/>
        </w:rPr>
        <w:t>, James 2019)</w:t>
      </w:r>
    </w:p>
    <w:p w:rsidR="1454153F" w:rsidP="1454153F" w:rsidRDefault="1454153F" w14:paraId="58E4544E" w14:textId="04B902DE">
      <w:pPr>
        <w:pStyle w:val="Normal"/>
        <w:rPr>
          <w:rFonts w:ascii="Arial" w:hAnsi="Arial" w:eastAsia="Arial" w:cs="Arial"/>
          <w:sz w:val="24"/>
          <w:szCs w:val="24"/>
        </w:rPr>
      </w:pPr>
      <w:proofErr w:type="gramStart"/>
      <w:r w:rsidRPr="1454153F" w:rsidR="1454153F">
        <w:rPr>
          <w:rFonts w:ascii="Arial" w:hAnsi="Arial" w:eastAsia="Arial" w:cs="Arial"/>
          <w:sz w:val="24"/>
          <w:szCs w:val="24"/>
        </w:rPr>
        <w:t>The  second</w:t>
      </w:r>
      <w:proofErr w:type="gramEnd"/>
      <w:r w:rsidRPr="1454153F" w:rsidR="1454153F">
        <w:rPr>
          <w:rFonts w:ascii="Arial" w:hAnsi="Arial" w:eastAsia="Arial" w:cs="Arial"/>
          <w:sz w:val="24"/>
          <w:szCs w:val="24"/>
        </w:rPr>
        <w:t xml:space="preserve">  case  which  supports  the  for  is   the  case  of </w:t>
      </w:r>
      <w:r w:rsidRPr="1454153F" w:rsidR="1454153F">
        <w:rPr>
          <w:rFonts w:ascii="Arial" w:hAnsi="Arial" w:eastAsia="Arial" w:cs="Arial"/>
          <w:sz w:val="24"/>
          <w:szCs w:val="24"/>
        </w:rPr>
        <w:t xml:space="preserve"> Gwynne  Evans  and  Peter  Allen.  In  this  case,  both  Evans  and  Allen  had  bludgeoned  a  man  to  death in  April  1964,  both  Allen  and  Evans  had  used  a  stolen  car  to  arrive  at  the  victims  home  with  Allen's  Wife  and  two  children  also  in  the  car,  when  both  defendants  arrived  at  the  victims  home,  their  first  intention  was  only  to  rob  the  victim,  however,  they  then  decided  to rob  and then  murder  the victim  instead, the  victim  was  said  to  be  a  53 years old  man  who  worked  as  a  laundry  van  driver,  the  </w:t>
      </w:r>
      <w:proofErr w:type="gramStart"/>
      <w:r w:rsidRPr="1454153F" w:rsidR="1454153F">
        <w:rPr>
          <w:rFonts w:ascii="Arial" w:hAnsi="Arial" w:eastAsia="Arial" w:cs="Arial"/>
          <w:sz w:val="24"/>
          <w:szCs w:val="24"/>
        </w:rPr>
        <w:t>victims</w:t>
      </w:r>
      <w:proofErr w:type="gramEnd"/>
      <w:r w:rsidRPr="1454153F" w:rsidR="1454153F">
        <w:rPr>
          <w:rFonts w:ascii="Arial" w:hAnsi="Arial" w:eastAsia="Arial" w:cs="Arial"/>
          <w:sz w:val="24"/>
          <w:szCs w:val="24"/>
        </w:rPr>
        <w:t xml:space="preserve">  body  was  then  found  half-naked  in  a  pool  of  blood  and  both  Allen  and  Evans  were  immediately  arrested  within  48  hours  of  the  murder  occurring.   </w:t>
      </w:r>
      <w:proofErr w:type="gramStart"/>
      <w:r w:rsidRPr="1454153F" w:rsidR="1454153F">
        <w:rPr>
          <w:rFonts w:ascii="Arial" w:hAnsi="Arial" w:eastAsia="Arial" w:cs="Arial"/>
          <w:sz w:val="24"/>
          <w:szCs w:val="24"/>
        </w:rPr>
        <w:t>The  reason</w:t>
      </w:r>
      <w:proofErr w:type="gramEnd"/>
      <w:r w:rsidRPr="1454153F" w:rsidR="1454153F">
        <w:rPr>
          <w:rFonts w:ascii="Arial" w:hAnsi="Arial" w:eastAsia="Arial" w:cs="Arial"/>
          <w:sz w:val="24"/>
          <w:szCs w:val="24"/>
        </w:rPr>
        <w:t xml:space="preserve">  why  Allen  and  Evans  were found  and  charged   with  the  murder  in  the  matter  of  two  days  was  because  police had  found  Evans  raincoat  on  the  murder  scene.  </w:t>
      </w:r>
      <w:proofErr w:type="gramStart"/>
      <w:r w:rsidRPr="1454153F" w:rsidR="1454153F">
        <w:rPr>
          <w:rFonts w:ascii="Arial" w:hAnsi="Arial" w:eastAsia="Arial" w:cs="Arial"/>
          <w:sz w:val="24"/>
          <w:szCs w:val="24"/>
        </w:rPr>
        <w:t>Both  men</w:t>
      </w:r>
      <w:proofErr w:type="gramEnd"/>
      <w:r w:rsidRPr="1454153F" w:rsidR="1454153F">
        <w:rPr>
          <w:rFonts w:ascii="Arial" w:hAnsi="Arial" w:eastAsia="Arial" w:cs="Arial"/>
          <w:sz w:val="24"/>
          <w:szCs w:val="24"/>
        </w:rPr>
        <w:t xml:space="preserve"> were  then  both  convicted  for  the  crime  in  June  and  then  sentenced  to  death  on  August  13</w:t>
      </w:r>
      <w:r w:rsidRPr="1454153F" w:rsidR="1454153F">
        <w:rPr>
          <w:rFonts w:ascii="Arial" w:hAnsi="Arial" w:eastAsia="Arial" w:cs="Arial"/>
          <w:sz w:val="24"/>
          <w:szCs w:val="24"/>
          <w:vertAlign w:val="superscript"/>
        </w:rPr>
        <w:t>th</w:t>
      </w:r>
      <w:r w:rsidRPr="1454153F" w:rsidR="1454153F">
        <w:rPr>
          <w:rFonts w:ascii="Arial" w:hAnsi="Arial" w:eastAsia="Arial" w:cs="Arial"/>
          <w:sz w:val="24"/>
          <w:szCs w:val="24"/>
        </w:rPr>
        <w:t xml:space="preserve"> 1964, it  was  only  two  month after  this  crime  that  parliament  had  then  decided  to  abolish  the  death  penalty. </w:t>
      </w:r>
      <w:proofErr w:type="gramStart"/>
      <w:r w:rsidRPr="1454153F" w:rsidR="1454153F">
        <w:rPr>
          <w:rFonts w:ascii="Arial" w:hAnsi="Arial" w:eastAsia="Arial" w:cs="Arial"/>
          <w:sz w:val="24"/>
          <w:szCs w:val="24"/>
        </w:rPr>
        <w:t>In  this</w:t>
      </w:r>
      <w:proofErr w:type="gramEnd"/>
      <w:r w:rsidRPr="1454153F" w:rsidR="1454153F">
        <w:rPr>
          <w:rFonts w:ascii="Arial" w:hAnsi="Arial" w:eastAsia="Arial" w:cs="Arial"/>
          <w:sz w:val="24"/>
          <w:szCs w:val="24"/>
        </w:rPr>
        <w:t xml:space="preserve">  case  the  law  had  delivered  justice  and  is  a  very  good  example  of  the  for  opinions  in  the  debate  of   the  return  of  the  death penalty. (Davies, 2014)</w:t>
      </w:r>
    </w:p>
    <w:p w:rsidR="1454153F" w:rsidP="1454153F" w:rsidRDefault="1454153F" w14:paraId="61B9A96A" w14:textId="206A64D0">
      <w:pPr>
        <w:pStyle w:val="Normal"/>
        <w:rPr>
          <w:rFonts w:ascii="Arial" w:hAnsi="Arial" w:eastAsia="Arial" w:cs="Arial"/>
          <w:sz w:val="24"/>
          <w:szCs w:val="24"/>
        </w:rPr>
      </w:pPr>
    </w:p>
    <w:p w:rsidR="13125AB0" w:rsidP="1454153F" w:rsidRDefault="13125AB0" w14:paraId="08D225FC" w14:textId="0E4CDE7A">
      <w:pPr>
        <w:pStyle w:val="Normal"/>
        <w:rPr>
          <w:rFonts w:ascii="Arial" w:hAnsi="Arial" w:eastAsia="Arial" w:cs="Arial"/>
          <w:sz w:val="24"/>
          <w:szCs w:val="24"/>
        </w:rPr>
      </w:pPr>
    </w:p>
    <w:p w:rsidR="13125AB0" w:rsidP="1454153F" w:rsidRDefault="13125AB0" w14:paraId="4668C920" w14:textId="3E71B18A">
      <w:pPr>
        <w:pStyle w:val="Normal"/>
        <w:rPr>
          <w:rFonts w:ascii="Arial" w:hAnsi="Arial" w:eastAsia="Arial" w:cs="Arial"/>
          <w:sz w:val="24"/>
          <w:szCs w:val="24"/>
        </w:rPr>
      </w:pPr>
    </w:p>
    <w:p w:rsidR="13125AB0" w:rsidP="1454153F" w:rsidRDefault="13125AB0" w14:paraId="5B7F517F" w14:textId="507C026F">
      <w:pPr>
        <w:pStyle w:val="Normal"/>
        <w:rPr>
          <w:rFonts w:ascii="Arial" w:hAnsi="Arial" w:eastAsia="Arial" w:cs="Arial"/>
          <w:sz w:val="24"/>
          <w:szCs w:val="24"/>
        </w:rPr>
      </w:pPr>
    </w:p>
    <w:p w:rsidR="13125AB0" w:rsidP="1454153F" w:rsidRDefault="13125AB0" w14:paraId="1874D4C6" w14:textId="056208D6">
      <w:pPr>
        <w:pStyle w:val="Normal"/>
        <w:rPr>
          <w:rFonts w:ascii="Arial" w:hAnsi="Arial" w:eastAsia="Arial" w:cs="Arial"/>
          <w:sz w:val="24"/>
          <w:szCs w:val="24"/>
        </w:rPr>
      </w:pPr>
      <w:r w:rsidRPr="1454153F" w:rsidR="1454153F">
        <w:rPr>
          <w:rFonts w:ascii="Arial" w:hAnsi="Arial" w:eastAsia="Arial" w:cs="Arial"/>
          <w:sz w:val="24"/>
          <w:szCs w:val="24"/>
        </w:rPr>
        <w:t>Conclusion</w:t>
      </w:r>
    </w:p>
    <w:p w:rsidR="13125AB0" w:rsidP="1454153F" w:rsidRDefault="13125AB0" w14:paraId="1B870DF7" w14:textId="2704BE5B">
      <w:pPr>
        <w:pStyle w:val="Normal"/>
        <w:rPr>
          <w:rFonts w:ascii="Arial" w:hAnsi="Arial" w:eastAsia="Arial" w:cs="Arial"/>
          <w:sz w:val="24"/>
          <w:szCs w:val="24"/>
        </w:rPr>
      </w:pPr>
      <w:r w:rsidRPr="1454153F" w:rsidR="1454153F">
        <w:rPr>
          <w:rFonts w:ascii="Arial" w:hAnsi="Arial" w:eastAsia="Arial" w:cs="Arial"/>
          <w:sz w:val="24"/>
          <w:szCs w:val="24"/>
        </w:rPr>
        <w:t xml:space="preserve">To   </w:t>
      </w:r>
      <w:proofErr w:type="gramStart"/>
      <w:r w:rsidRPr="1454153F" w:rsidR="1454153F">
        <w:rPr>
          <w:rFonts w:ascii="Arial" w:hAnsi="Arial" w:eastAsia="Arial" w:cs="Arial"/>
          <w:sz w:val="24"/>
          <w:szCs w:val="24"/>
        </w:rPr>
        <w:t>conclude,  there</w:t>
      </w:r>
      <w:proofErr w:type="gramEnd"/>
      <w:r w:rsidRPr="1454153F" w:rsidR="1454153F">
        <w:rPr>
          <w:rFonts w:ascii="Arial" w:hAnsi="Arial" w:eastAsia="Arial" w:cs="Arial"/>
          <w:sz w:val="24"/>
          <w:szCs w:val="24"/>
        </w:rPr>
        <w:t xml:space="preserve">  are  many  arguments  that  are  in  favor  for   the  return  of  the  death  penalty.  </w:t>
      </w:r>
      <w:r w:rsidRPr="1454153F" w:rsidR="1454153F">
        <w:rPr>
          <w:rFonts w:ascii="Arial" w:hAnsi="Arial" w:eastAsia="Arial" w:cs="Arial"/>
          <w:sz w:val="24"/>
          <w:szCs w:val="24"/>
        </w:rPr>
        <w:t>These  include</w:t>
      </w:r>
      <w:r w:rsidRPr="1454153F" w:rsidR="1454153F">
        <w:rPr>
          <w:rFonts w:ascii="Arial" w:hAnsi="Arial" w:eastAsia="Arial" w:cs="Arial"/>
          <w:sz w:val="24"/>
          <w:szCs w:val="24"/>
        </w:rPr>
        <w:t xml:space="preserve">  things  such  as;  enables  the  permeant removal  of   extreme  offenders,  society  as  a  whole  would  be  a lot  safer, in  the  UK  it  is  less costly  to  fund  the  death  penalty  compared  to  other  countries, the criminal would also  suffer  in  accordance  with  their  crimes  committed  and  it  would  also  prevents  the  criminal  from  re-offending.  </w:t>
      </w:r>
    </w:p>
    <w:p w:rsidR="1454153F" w:rsidP="1454153F" w:rsidRDefault="1454153F" w14:paraId="7675F79A" w14:textId="626AFA0D">
      <w:pPr>
        <w:pStyle w:val="Normal"/>
        <w:rPr>
          <w:rFonts w:ascii="Arial" w:hAnsi="Arial" w:eastAsia="Arial" w:cs="Arial"/>
          <w:sz w:val="24"/>
          <w:szCs w:val="24"/>
        </w:rPr>
      </w:pPr>
      <w:proofErr w:type="gramStart"/>
      <w:r w:rsidRPr="1454153F" w:rsidR="1454153F">
        <w:rPr>
          <w:rFonts w:ascii="Arial" w:hAnsi="Arial" w:eastAsia="Arial" w:cs="Arial"/>
          <w:sz w:val="24"/>
          <w:szCs w:val="24"/>
        </w:rPr>
        <w:t>The  arguments</w:t>
      </w:r>
      <w:proofErr w:type="gramEnd"/>
      <w:r w:rsidRPr="1454153F" w:rsidR="1454153F">
        <w:rPr>
          <w:rFonts w:ascii="Arial" w:hAnsi="Arial" w:eastAsia="Arial" w:cs="Arial"/>
          <w:sz w:val="24"/>
          <w:szCs w:val="24"/>
        </w:rPr>
        <w:t xml:space="preserve">  that  are  not  in  favor  for  the  return  of  the  death  penalty  believe that,  the  falsely  accused  individuals  would  be  executed  and  the  loss  of  an innocent life  is  hard  to  compensate when  eventually, the  accused  is  found  innocent. </w:t>
      </w:r>
      <w:proofErr w:type="gramStart"/>
      <w:r w:rsidRPr="1454153F" w:rsidR="1454153F">
        <w:rPr>
          <w:rFonts w:ascii="Arial" w:hAnsi="Arial" w:eastAsia="Arial" w:cs="Arial"/>
          <w:sz w:val="24"/>
          <w:szCs w:val="24"/>
        </w:rPr>
        <w:t>Another  reason</w:t>
      </w:r>
      <w:proofErr w:type="gramEnd"/>
      <w:r w:rsidRPr="1454153F" w:rsidR="1454153F">
        <w:rPr>
          <w:rFonts w:ascii="Arial" w:hAnsi="Arial" w:eastAsia="Arial" w:cs="Arial"/>
          <w:sz w:val="24"/>
          <w:szCs w:val="24"/>
        </w:rPr>
        <w:t xml:space="preserve">  is  that, criminals  are  also  humans and  are  therefore  able to feel fear  and  pain, society  also  believe  that  nobody has  the  right  to take  a life. And   </w:t>
      </w:r>
      <w:proofErr w:type="gramStart"/>
      <w:r w:rsidRPr="1454153F" w:rsidR="1454153F">
        <w:rPr>
          <w:rFonts w:ascii="Arial" w:hAnsi="Arial" w:eastAsia="Arial" w:cs="Arial"/>
          <w:sz w:val="24"/>
          <w:szCs w:val="24"/>
        </w:rPr>
        <w:t>finally,  many</w:t>
      </w:r>
      <w:proofErr w:type="gramEnd"/>
      <w:r w:rsidRPr="1454153F" w:rsidR="1454153F">
        <w:rPr>
          <w:rFonts w:ascii="Arial" w:hAnsi="Arial" w:eastAsia="Arial" w:cs="Arial"/>
          <w:sz w:val="24"/>
          <w:szCs w:val="24"/>
        </w:rPr>
        <w:t xml:space="preserve">  believe  that  if  an  offender  is  sentenced  to  death,  there  is  no possible  way  to try  and  </w:t>
      </w:r>
      <w:r w:rsidRPr="1454153F" w:rsidR="1454153F">
        <w:rPr>
          <w:rFonts w:ascii="Arial" w:hAnsi="Arial" w:eastAsia="Arial" w:cs="Arial"/>
          <w:sz w:val="24"/>
          <w:szCs w:val="24"/>
        </w:rPr>
        <w:t>rehabilitate</w:t>
      </w:r>
      <w:r w:rsidRPr="1454153F" w:rsidR="1454153F">
        <w:rPr>
          <w:rFonts w:ascii="Arial" w:hAnsi="Arial" w:eastAsia="Arial" w:cs="Arial"/>
          <w:sz w:val="24"/>
          <w:szCs w:val="24"/>
        </w:rPr>
        <w:t xml:space="preserve">  the  offender  back  into  society  and  giving  back  to  their  society.</w:t>
      </w:r>
    </w:p>
    <w:p w:rsidR="1454153F" w:rsidP="1454153F" w:rsidRDefault="1454153F" w14:paraId="0D11CC36" w14:textId="211A6484">
      <w:pPr>
        <w:pStyle w:val="Normal"/>
        <w:rPr>
          <w:rFonts w:ascii="Arial" w:hAnsi="Arial" w:eastAsia="Arial" w:cs="Arial"/>
          <w:sz w:val="24"/>
          <w:szCs w:val="24"/>
        </w:rPr>
      </w:pPr>
      <w:r w:rsidRPr="1454153F" w:rsidR="1454153F">
        <w:rPr>
          <w:rFonts w:ascii="Arial" w:hAnsi="Arial" w:eastAsia="Arial" w:cs="Arial"/>
          <w:sz w:val="24"/>
          <w:szCs w:val="24"/>
        </w:rPr>
        <w:t xml:space="preserve">To further conclude, </w:t>
      </w:r>
      <w:proofErr w:type="gramStart"/>
      <w:r w:rsidRPr="1454153F" w:rsidR="1454153F">
        <w:rPr>
          <w:rFonts w:ascii="Arial" w:hAnsi="Arial" w:eastAsia="Arial" w:cs="Arial"/>
          <w:sz w:val="24"/>
          <w:szCs w:val="24"/>
        </w:rPr>
        <w:t>both  sides</w:t>
      </w:r>
      <w:proofErr w:type="gramEnd"/>
      <w:r w:rsidRPr="1454153F" w:rsidR="1454153F">
        <w:rPr>
          <w:rFonts w:ascii="Arial" w:hAnsi="Arial" w:eastAsia="Arial" w:cs="Arial"/>
          <w:sz w:val="24"/>
          <w:szCs w:val="24"/>
        </w:rPr>
        <w:t xml:space="preserve">  all have reasonable  reasons for  their  beliefs  and  to  also  have  their  individual  views  on  justice. (Stein)</w:t>
      </w:r>
    </w:p>
    <w:p w:rsidR="13125AB0" w:rsidP="1454153F" w:rsidRDefault="13125AB0" w14:paraId="60B85EE1" w14:textId="089F7A16">
      <w:pPr>
        <w:pStyle w:val="Normal"/>
        <w:rPr>
          <w:rFonts w:ascii="Arial" w:hAnsi="Arial" w:eastAsia="Arial" w:cs="Arial"/>
          <w:sz w:val="24"/>
          <w:szCs w:val="24"/>
        </w:rPr>
      </w:pPr>
    </w:p>
    <w:p w:rsidR="13125AB0" w:rsidP="1454153F" w:rsidRDefault="13125AB0" w14:paraId="21E25535" w14:textId="17113380">
      <w:pPr>
        <w:pStyle w:val="Normal"/>
        <w:rPr>
          <w:rFonts w:ascii="Arial" w:hAnsi="Arial" w:eastAsia="Arial" w:cs="Arial"/>
          <w:sz w:val="24"/>
          <w:szCs w:val="24"/>
        </w:rPr>
      </w:pPr>
    </w:p>
    <w:p w:rsidR="13125AB0" w:rsidP="1454153F" w:rsidRDefault="13125AB0" w14:paraId="40FFB336" w14:textId="2633DB65">
      <w:pPr>
        <w:pStyle w:val="Normal"/>
        <w:rPr>
          <w:rFonts w:ascii="Arial" w:hAnsi="Arial" w:eastAsia="Arial" w:cs="Arial"/>
          <w:sz w:val="24"/>
          <w:szCs w:val="24"/>
        </w:rPr>
      </w:pPr>
    </w:p>
    <w:p w:rsidR="13125AB0" w:rsidP="1454153F" w:rsidRDefault="13125AB0" w14:paraId="19C2A3D2" w14:textId="2BDEC727">
      <w:pPr>
        <w:pStyle w:val="Normal"/>
        <w:rPr>
          <w:rFonts w:ascii="Arial" w:hAnsi="Arial" w:eastAsia="Arial" w:cs="Arial"/>
          <w:sz w:val="24"/>
          <w:szCs w:val="24"/>
        </w:rPr>
      </w:pPr>
    </w:p>
    <w:p w:rsidR="13125AB0" w:rsidP="1454153F" w:rsidRDefault="13125AB0" w14:paraId="61F775DA" w14:textId="0429C5BF">
      <w:pPr>
        <w:pStyle w:val="Normal"/>
        <w:rPr>
          <w:rFonts w:ascii="Arial" w:hAnsi="Arial" w:eastAsia="Arial" w:cs="Arial"/>
          <w:sz w:val="24"/>
          <w:szCs w:val="24"/>
        </w:rPr>
      </w:pPr>
    </w:p>
    <w:p w:rsidR="13125AB0" w:rsidP="1454153F" w:rsidRDefault="13125AB0" w14:paraId="1516E2DD" w14:textId="3E31A8A3">
      <w:pPr>
        <w:pStyle w:val="Normal"/>
        <w:rPr>
          <w:rFonts w:ascii="Arial" w:hAnsi="Arial" w:eastAsia="Arial" w:cs="Arial"/>
          <w:sz w:val="24"/>
          <w:szCs w:val="24"/>
        </w:rPr>
      </w:pPr>
    </w:p>
    <w:p w:rsidR="13125AB0" w:rsidP="1454153F" w:rsidRDefault="13125AB0" w14:paraId="72F5F5D9" w14:textId="201422A2">
      <w:pPr>
        <w:pStyle w:val="Normal"/>
        <w:rPr>
          <w:rFonts w:ascii="Arial" w:hAnsi="Arial" w:eastAsia="Arial" w:cs="Arial"/>
          <w:sz w:val="24"/>
          <w:szCs w:val="24"/>
        </w:rPr>
      </w:pPr>
      <w:r w:rsidRPr="1454153F" w:rsidR="1454153F">
        <w:rPr>
          <w:rFonts w:ascii="Arial" w:hAnsi="Arial" w:eastAsia="Arial" w:cs="Arial"/>
          <w:sz w:val="24"/>
          <w:szCs w:val="24"/>
        </w:rPr>
        <w:t xml:space="preserve">Recommendations </w:t>
      </w:r>
    </w:p>
    <w:p w:rsidR="1454153F" w:rsidP="1454153F" w:rsidRDefault="1454153F" w14:paraId="77D4EF2D" w14:textId="3525C711">
      <w:pPr>
        <w:pStyle w:val="Normal"/>
        <w:rPr>
          <w:rFonts w:ascii="Arial" w:hAnsi="Arial" w:eastAsia="Arial" w:cs="Arial"/>
          <w:sz w:val="24"/>
          <w:szCs w:val="24"/>
        </w:rPr>
      </w:pPr>
      <w:r w:rsidRPr="1454153F" w:rsidR="1454153F">
        <w:rPr>
          <w:rFonts w:ascii="Arial" w:hAnsi="Arial" w:eastAsia="Arial" w:cs="Arial"/>
          <w:sz w:val="24"/>
          <w:szCs w:val="24"/>
        </w:rPr>
        <w:t xml:space="preserve">If  the  death  penalty  is  reintroduced  to  Britain,  there  could  be  ways  to  address  the  divided  opinions  of  society,  the  law  could  consider  both  view  points  by  introducing  a  more  ‘humane’  approach  by  not  sentencing  serious offenders to  death  by  hanging,  and  introduce  a  non-painful  method  such  as  a  safe  euthanized  solution.  </w:t>
      </w:r>
      <w:proofErr w:type="gramStart"/>
      <w:r w:rsidRPr="1454153F" w:rsidR="1454153F">
        <w:rPr>
          <w:rFonts w:ascii="Arial" w:hAnsi="Arial" w:eastAsia="Arial" w:cs="Arial"/>
          <w:sz w:val="24"/>
          <w:szCs w:val="24"/>
        </w:rPr>
        <w:t>The  law</w:t>
      </w:r>
      <w:proofErr w:type="gramEnd"/>
      <w:r w:rsidRPr="1454153F" w:rsidR="1454153F">
        <w:rPr>
          <w:rFonts w:ascii="Arial" w:hAnsi="Arial" w:eastAsia="Arial" w:cs="Arial"/>
          <w:sz w:val="24"/>
          <w:szCs w:val="24"/>
        </w:rPr>
        <w:t xml:space="preserve">  should  also   only    sentence   serious   offences   such   as   murder   and  homicide.</w:t>
      </w:r>
    </w:p>
    <w:p w:rsidR="13125AB0" w:rsidP="1454153F" w:rsidRDefault="13125AB0" w14:paraId="66D6DA6D" w14:textId="32C720D9">
      <w:pPr>
        <w:pStyle w:val="Normal"/>
        <w:rPr>
          <w:rFonts w:ascii="Arial" w:hAnsi="Arial" w:eastAsia="Arial" w:cs="Arial"/>
          <w:sz w:val="24"/>
          <w:szCs w:val="24"/>
        </w:rPr>
      </w:pPr>
    </w:p>
    <w:p w:rsidR="13125AB0" w:rsidP="1454153F" w:rsidRDefault="13125AB0" w14:paraId="366FD156" w14:textId="11F0FF8E">
      <w:pPr>
        <w:pStyle w:val="Normal"/>
        <w:rPr>
          <w:rFonts w:ascii="Arial" w:hAnsi="Arial" w:eastAsia="Arial" w:cs="Arial"/>
          <w:sz w:val="24"/>
          <w:szCs w:val="24"/>
        </w:rPr>
      </w:pPr>
    </w:p>
    <w:p w:rsidR="13125AB0" w:rsidP="1454153F" w:rsidRDefault="13125AB0" w14:paraId="44D62986" w14:textId="3EF48A42">
      <w:pPr>
        <w:pStyle w:val="Normal"/>
        <w:rPr>
          <w:rFonts w:ascii="Arial" w:hAnsi="Arial" w:eastAsia="Arial" w:cs="Arial"/>
          <w:sz w:val="24"/>
          <w:szCs w:val="24"/>
        </w:rPr>
      </w:pPr>
    </w:p>
    <w:p w:rsidR="13125AB0" w:rsidP="1454153F" w:rsidRDefault="13125AB0" w14:paraId="4915FF39" w14:textId="4A205F1D">
      <w:pPr>
        <w:pStyle w:val="Normal"/>
        <w:rPr>
          <w:rFonts w:ascii="Arial" w:hAnsi="Arial" w:eastAsia="Arial" w:cs="Arial"/>
          <w:sz w:val="24"/>
          <w:szCs w:val="24"/>
        </w:rPr>
      </w:pPr>
    </w:p>
    <w:p w:rsidR="13125AB0" w:rsidP="1454153F" w:rsidRDefault="13125AB0" w14:paraId="50740E42" w14:textId="329D0672">
      <w:pPr>
        <w:pStyle w:val="Normal"/>
        <w:rPr>
          <w:rFonts w:ascii="Arial" w:hAnsi="Arial" w:eastAsia="Arial" w:cs="Arial"/>
          <w:sz w:val="24"/>
          <w:szCs w:val="24"/>
        </w:rPr>
      </w:pPr>
    </w:p>
    <w:p w:rsidR="13125AB0" w:rsidP="1454153F" w:rsidRDefault="13125AB0" w14:paraId="556FD8F1" w14:textId="5FD4D8C9">
      <w:pPr>
        <w:pStyle w:val="Normal"/>
        <w:rPr>
          <w:rFonts w:ascii="Arial" w:hAnsi="Arial" w:eastAsia="Arial" w:cs="Arial"/>
          <w:sz w:val="24"/>
          <w:szCs w:val="24"/>
        </w:rPr>
      </w:pPr>
    </w:p>
    <w:p w:rsidR="13125AB0" w:rsidP="1454153F" w:rsidRDefault="13125AB0" w14:paraId="3A483F06" w14:textId="39FC2EC5">
      <w:pPr>
        <w:pStyle w:val="Normal"/>
        <w:rPr>
          <w:rFonts w:ascii="Arial" w:hAnsi="Arial" w:eastAsia="Arial" w:cs="Arial"/>
          <w:sz w:val="24"/>
          <w:szCs w:val="24"/>
        </w:rPr>
      </w:pPr>
    </w:p>
    <w:p w:rsidR="13125AB0" w:rsidP="1454153F" w:rsidRDefault="13125AB0" w14:paraId="1F8A2C97" w14:textId="5DD488F8">
      <w:pPr>
        <w:pStyle w:val="Normal"/>
        <w:rPr>
          <w:rFonts w:ascii="Arial" w:hAnsi="Arial" w:eastAsia="Arial" w:cs="Arial"/>
          <w:sz w:val="24"/>
          <w:szCs w:val="24"/>
        </w:rPr>
      </w:pPr>
    </w:p>
    <w:p w:rsidR="13125AB0" w:rsidP="1454153F" w:rsidRDefault="13125AB0" w14:paraId="3000A76F" w14:textId="07178E3C">
      <w:pPr>
        <w:pStyle w:val="Normal"/>
        <w:rPr>
          <w:rFonts w:ascii="Arial" w:hAnsi="Arial" w:eastAsia="Arial" w:cs="Arial"/>
          <w:sz w:val="24"/>
          <w:szCs w:val="24"/>
        </w:rPr>
      </w:pPr>
    </w:p>
    <w:p w:rsidR="13125AB0" w:rsidP="1454153F" w:rsidRDefault="13125AB0" w14:paraId="1157A518" w14:textId="626256C4">
      <w:pPr>
        <w:pStyle w:val="Normal"/>
        <w:rPr>
          <w:rFonts w:ascii="Arial" w:hAnsi="Arial" w:eastAsia="Arial" w:cs="Arial"/>
          <w:sz w:val="24"/>
          <w:szCs w:val="24"/>
        </w:rPr>
      </w:pPr>
    </w:p>
    <w:p w:rsidR="13125AB0" w:rsidP="1454153F" w:rsidRDefault="13125AB0" w14:paraId="5F334E8D" w14:textId="6674C826">
      <w:pPr>
        <w:pStyle w:val="Normal"/>
        <w:rPr>
          <w:rFonts w:ascii="Arial" w:hAnsi="Arial" w:eastAsia="Arial" w:cs="Arial"/>
          <w:sz w:val="24"/>
          <w:szCs w:val="24"/>
        </w:rPr>
      </w:pPr>
    </w:p>
    <w:p w:rsidR="13125AB0" w:rsidP="1454153F" w:rsidRDefault="13125AB0" w14:paraId="16B4D0FC" w14:textId="394986BD">
      <w:pPr>
        <w:pStyle w:val="Normal"/>
        <w:rPr>
          <w:rFonts w:ascii="Arial" w:hAnsi="Arial" w:eastAsia="Arial" w:cs="Arial"/>
          <w:sz w:val="24"/>
          <w:szCs w:val="24"/>
        </w:rPr>
      </w:pPr>
    </w:p>
    <w:p w:rsidR="1454153F" w:rsidP="1454153F" w:rsidRDefault="1454153F" w14:paraId="2349A082" w14:textId="0E39CD1F">
      <w:pPr>
        <w:pStyle w:val="Normal"/>
        <w:rPr>
          <w:rFonts w:ascii="Arial" w:hAnsi="Arial" w:eastAsia="Arial" w:cs="Arial"/>
          <w:sz w:val="24"/>
          <w:szCs w:val="24"/>
        </w:rPr>
      </w:pPr>
    </w:p>
    <w:p w:rsidR="1454153F" w:rsidP="1454153F" w:rsidRDefault="1454153F" w14:paraId="7C150AC6" w14:textId="650F9291">
      <w:pPr>
        <w:pStyle w:val="Normal"/>
        <w:rPr>
          <w:rFonts w:ascii="Arial" w:hAnsi="Arial" w:eastAsia="Arial" w:cs="Arial"/>
          <w:sz w:val="24"/>
          <w:szCs w:val="24"/>
        </w:rPr>
      </w:pPr>
    </w:p>
    <w:p w:rsidR="1454153F" w:rsidP="1454153F" w:rsidRDefault="1454153F" w14:paraId="59FB997F" w14:textId="46F72CEE">
      <w:pPr>
        <w:pStyle w:val="Normal"/>
        <w:rPr>
          <w:rFonts w:ascii="Arial" w:hAnsi="Arial" w:eastAsia="Arial" w:cs="Arial"/>
          <w:sz w:val="24"/>
          <w:szCs w:val="24"/>
        </w:rPr>
      </w:pPr>
    </w:p>
    <w:p w:rsidR="1454153F" w:rsidP="1454153F" w:rsidRDefault="1454153F" w14:paraId="771A11E3" w14:textId="57F79C2C">
      <w:pPr>
        <w:pStyle w:val="Normal"/>
        <w:rPr>
          <w:rFonts w:ascii="Arial" w:hAnsi="Arial" w:eastAsia="Arial" w:cs="Arial"/>
          <w:sz w:val="24"/>
          <w:szCs w:val="24"/>
        </w:rPr>
      </w:pPr>
    </w:p>
    <w:p w:rsidR="1454153F" w:rsidP="1454153F" w:rsidRDefault="1454153F" w14:paraId="205FC8E5" w14:textId="75C0FF3E">
      <w:pPr>
        <w:pStyle w:val="Normal"/>
        <w:rPr>
          <w:rFonts w:ascii="Arial" w:hAnsi="Arial" w:eastAsia="Arial" w:cs="Arial"/>
          <w:sz w:val="24"/>
          <w:szCs w:val="24"/>
        </w:rPr>
      </w:pPr>
    </w:p>
    <w:p w:rsidR="1454153F" w:rsidP="1454153F" w:rsidRDefault="1454153F" w14:paraId="5C4856DE" w14:textId="2F6056D1">
      <w:pPr>
        <w:pStyle w:val="Normal"/>
        <w:rPr>
          <w:rFonts w:ascii="Arial" w:hAnsi="Arial" w:eastAsia="Arial" w:cs="Arial"/>
          <w:sz w:val="24"/>
          <w:szCs w:val="24"/>
        </w:rPr>
      </w:pPr>
    </w:p>
    <w:p w:rsidR="1454153F" w:rsidP="1454153F" w:rsidRDefault="1454153F" w14:paraId="785282DB" w14:textId="64299D89">
      <w:pPr>
        <w:pStyle w:val="Normal"/>
        <w:rPr>
          <w:rFonts w:ascii="Arial" w:hAnsi="Arial" w:eastAsia="Arial" w:cs="Arial"/>
          <w:sz w:val="24"/>
          <w:szCs w:val="24"/>
        </w:rPr>
      </w:pPr>
    </w:p>
    <w:p w:rsidR="1454153F" w:rsidP="1454153F" w:rsidRDefault="1454153F" w14:paraId="316C5CF1" w14:textId="0A421932">
      <w:pPr>
        <w:pStyle w:val="Normal"/>
        <w:rPr>
          <w:rFonts w:ascii="Arial" w:hAnsi="Arial" w:eastAsia="Arial" w:cs="Arial"/>
          <w:sz w:val="24"/>
          <w:szCs w:val="24"/>
        </w:rPr>
      </w:pPr>
    </w:p>
    <w:p w:rsidR="1454153F" w:rsidP="1454153F" w:rsidRDefault="1454153F" w14:paraId="28DC14FF" w14:textId="4E900BFB">
      <w:pPr>
        <w:pStyle w:val="Normal"/>
        <w:rPr>
          <w:rFonts w:ascii="Arial" w:hAnsi="Arial" w:eastAsia="Arial" w:cs="Arial"/>
          <w:sz w:val="24"/>
          <w:szCs w:val="24"/>
        </w:rPr>
      </w:pPr>
    </w:p>
    <w:p w:rsidR="1454153F" w:rsidP="1454153F" w:rsidRDefault="1454153F" w14:paraId="76CB58A3" w14:textId="7EA885BE">
      <w:pPr>
        <w:pStyle w:val="Normal"/>
        <w:rPr>
          <w:rFonts w:ascii="Arial" w:hAnsi="Arial" w:eastAsia="Arial" w:cs="Arial"/>
          <w:sz w:val="24"/>
          <w:szCs w:val="24"/>
        </w:rPr>
      </w:pPr>
    </w:p>
    <w:p w:rsidR="1454153F" w:rsidP="1454153F" w:rsidRDefault="1454153F" w14:paraId="0D7C9E09" w14:textId="767FA859">
      <w:pPr>
        <w:pStyle w:val="Normal"/>
        <w:rPr>
          <w:rFonts w:ascii="Arial" w:hAnsi="Arial" w:eastAsia="Arial" w:cs="Arial"/>
          <w:sz w:val="24"/>
          <w:szCs w:val="24"/>
        </w:rPr>
      </w:pPr>
    </w:p>
    <w:p w:rsidR="1454153F" w:rsidP="1454153F" w:rsidRDefault="1454153F" w14:paraId="794CA8E6" w14:textId="4CD18F5F">
      <w:pPr>
        <w:pStyle w:val="Normal"/>
        <w:rPr>
          <w:rFonts w:ascii="Arial" w:hAnsi="Arial" w:eastAsia="Arial" w:cs="Arial"/>
          <w:sz w:val="24"/>
          <w:szCs w:val="24"/>
        </w:rPr>
      </w:pPr>
    </w:p>
    <w:p w:rsidR="13125AB0" w:rsidP="1454153F" w:rsidRDefault="13125AB0" w14:paraId="1161E8CE" w14:textId="0E60CFB3">
      <w:pPr>
        <w:pStyle w:val="Normal"/>
        <w:rPr>
          <w:rFonts w:ascii="Arial" w:hAnsi="Arial" w:eastAsia="Arial" w:cs="Arial"/>
          <w:sz w:val="24"/>
          <w:szCs w:val="24"/>
        </w:rPr>
      </w:pPr>
      <w:r w:rsidRPr="1454153F" w:rsidR="1454153F">
        <w:rPr>
          <w:rFonts w:ascii="Arial" w:hAnsi="Arial" w:eastAsia="Arial" w:cs="Arial"/>
          <w:sz w:val="24"/>
          <w:szCs w:val="24"/>
        </w:rPr>
        <w:t xml:space="preserve">References </w:t>
      </w:r>
    </w:p>
    <w:p w:rsidR="1454153F" w:rsidP="1454153F" w:rsidRDefault="1454153F" w14:paraId="6412F7F6" w14:textId="312804E0">
      <w:pPr>
        <w:spacing w:after="160" w:line="259" w:lineRule="auto"/>
        <w:rPr>
          <w:rFonts w:ascii="Arial" w:hAnsi="Arial" w:eastAsia="Arial" w:cs="Arial"/>
          <w:noProof w:val="0"/>
          <w:color w:val="auto"/>
          <w:sz w:val="24"/>
          <w:szCs w:val="24"/>
          <w:lang w:val="en-GB"/>
        </w:rPr>
      </w:pPr>
      <w:r w:rsidRPr="1454153F" w:rsidR="1454153F">
        <w:rPr>
          <w:rFonts w:ascii="Arial" w:hAnsi="Arial" w:eastAsia="Arial" w:cs="Arial"/>
          <w:noProof w:val="0"/>
          <w:color w:val="auto"/>
          <w:sz w:val="24"/>
          <w:szCs w:val="24"/>
          <w:lang w:val="en-GB"/>
        </w:rPr>
        <w:t xml:space="preserve">Pickup, O. (2018) </w:t>
      </w:r>
      <w:r w:rsidRPr="1454153F" w:rsidR="1454153F">
        <w:rPr>
          <w:rFonts w:ascii="Arial" w:hAnsi="Arial" w:eastAsia="Arial" w:cs="Arial"/>
          <w:i w:val="1"/>
          <w:iCs w:val="1"/>
          <w:noProof w:val="0"/>
          <w:color w:val="auto"/>
          <w:sz w:val="24"/>
          <w:szCs w:val="24"/>
          <w:lang w:val="en-GB"/>
        </w:rPr>
        <w:t>RACONTEUR</w:t>
      </w:r>
      <w:r w:rsidRPr="1454153F" w:rsidR="1454153F">
        <w:rPr>
          <w:rFonts w:ascii="Arial" w:hAnsi="Arial" w:eastAsia="Arial" w:cs="Arial"/>
          <w:noProof w:val="0"/>
          <w:color w:val="auto"/>
          <w:sz w:val="24"/>
          <w:szCs w:val="24"/>
          <w:lang w:val="en-GB"/>
        </w:rPr>
        <w:t>.  Available at:</w:t>
      </w:r>
      <w:r w:rsidRPr="1454153F" w:rsidR="1454153F">
        <w:rPr>
          <w:rFonts w:ascii="Arial" w:hAnsi="Arial" w:eastAsia="Arial" w:cs="Arial"/>
          <w:noProof w:val="0"/>
          <w:color w:val="auto"/>
          <w:sz w:val="24"/>
          <w:szCs w:val="24"/>
          <w:lang w:val="en-GB"/>
        </w:rPr>
        <w:t xml:space="preserve"> </w:t>
      </w:r>
      <w:hyperlink r:id="R18277659683c460d">
        <w:r w:rsidRPr="1454153F" w:rsidR="1454153F">
          <w:rPr>
            <w:rStyle w:val="Hyperlink"/>
            <w:rFonts w:ascii="Arial" w:hAnsi="Arial" w:eastAsia="Arial" w:cs="Arial"/>
            <w:noProof w:val="0"/>
            <w:color w:val="auto"/>
            <w:sz w:val="24"/>
            <w:szCs w:val="24"/>
            <w:u w:val="single"/>
            <w:lang w:val="en-GB"/>
          </w:rPr>
          <w:t>https://www.raconteur.net/current-affairs/the-history-of-the-death-penalty</w:t>
        </w:r>
      </w:hyperlink>
      <w:r w:rsidRPr="1454153F" w:rsidR="1454153F">
        <w:rPr>
          <w:rFonts w:ascii="Arial" w:hAnsi="Arial" w:eastAsia="Arial" w:cs="Arial"/>
          <w:noProof w:val="0"/>
          <w:color w:val="auto"/>
          <w:sz w:val="24"/>
          <w:szCs w:val="24"/>
          <w:u w:val="single"/>
          <w:lang w:val="en-GB"/>
        </w:rPr>
        <w:t xml:space="preserve"> </w:t>
      </w:r>
      <w:r w:rsidRPr="1454153F" w:rsidR="1454153F">
        <w:rPr>
          <w:rFonts w:ascii="Arial" w:hAnsi="Arial" w:eastAsia="Arial" w:cs="Arial"/>
          <w:noProof w:val="0"/>
          <w:color w:val="auto"/>
          <w:sz w:val="24"/>
          <w:szCs w:val="24"/>
          <w:lang w:val="en-GB"/>
        </w:rPr>
        <w:t xml:space="preserve">  (Accessed: 30</w:t>
      </w:r>
      <w:r w:rsidRPr="1454153F" w:rsidR="1454153F">
        <w:rPr>
          <w:rFonts w:ascii="Arial" w:hAnsi="Arial" w:eastAsia="Arial" w:cs="Arial"/>
          <w:noProof w:val="0"/>
          <w:color w:val="auto"/>
          <w:sz w:val="24"/>
          <w:szCs w:val="24"/>
          <w:vertAlign w:val="superscript"/>
          <w:lang w:val="en-GB"/>
        </w:rPr>
        <w:t>th</w:t>
      </w:r>
      <w:r w:rsidRPr="1454153F" w:rsidR="1454153F">
        <w:rPr>
          <w:rFonts w:ascii="Arial" w:hAnsi="Arial" w:eastAsia="Arial" w:cs="Arial"/>
          <w:noProof w:val="0"/>
          <w:color w:val="auto"/>
          <w:sz w:val="24"/>
          <w:szCs w:val="24"/>
          <w:lang w:val="en-GB"/>
        </w:rPr>
        <w:t xml:space="preserve"> September 2019)</w:t>
      </w:r>
    </w:p>
    <w:p w:rsidR="1454153F" w:rsidP="1454153F" w:rsidRDefault="1454153F" w14:paraId="44798265" w14:textId="679AC233">
      <w:pPr>
        <w:pStyle w:val="Normal"/>
        <w:spacing w:after="160" w:line="259" w:lineRule="auto"/>
        <w:rPr>
          <w:rFonts w:ascii="Arial" w:hAnsi="Arial" w:eastAsia="Arial" w:cs="Arial"/>
          <w:noProof w:val="0"/>
          <w:color w:val="auto"/>
          <w:sz w:val="24"/>
          <w:szCs w:val="24"/>
          <w:lang w:val="en-GB"/>
        </w:rPr>
      </w:pPr>
      <w:r w:rsidRPr="1454153F" w:rsidR="1454153F">
        <w:rPr>
          <w:rFonts w:ascii="Arial" w:hAnsi="Arial" w:eastAsia="Arial" w:cs="Arial"/>
          <w:noProof w:val="0"/>
          <w:color w:val="auto"/>
          <w:sz w:val="24"/>
          <w:szCs w:val="24"/>
          <w:lang w:val="en-GB"/>
        </w:rPr>
        <w:t xml:space="preserve">Newman, C. James, M. (2019) </w:t>
      </w:r>
      <w:r w:rsidRPr="1454153F" w:rsidR="1454153F">
        <w:rPr>
          <w:rFonts w:ascii="Arial" w:hAnsi="Arial" w:eastAsia="Arial" w:cs="Arial"/>
          <w:i w:val="1"/>
          <w:iCs w:val="1"/>
          <w:noProof w:val="0"/>
          <w:color w:val="auto"/>
          <w:sz w:val="24"/>
          <w:szCs w:val="24"/>
          <w:lang w:val="en-GB"/>
        </w:rPr>
        <w:t xml:space="preserve">Capital Punishment U.K.  </w:t>
      </w:r>
      <w:r w:rsidRPr="1454153F" w:rsidR="1454153F">
        <w:rPr>
          <w:rFonts w:ascii="Arial" w:hAnsi="Arial" w:eastAsia="Arial" w:cs="Arial"/>
          <w:i w:val="0"/>
          <w:iCs w:val="0"/>
          <w:noProof w:val="0"/>
          <w:color w:val="auto"/>
          <w:sz w:val="24"/>
          <w:szCs w:val="24"/>
          <w:lang w:val="en-GB"/>
        </w:rPr>
        <w:t xml:space="preserve">Available at: </w:t>
      </w:r>
      <w:hyperlink r:id="R7c12d0f21bd2457a">
        <w:r w:rsidRPr="1454153F" w:rsidR="1454153F">
          <w:rPr>
            <w:rStyle w:val="Hyperlink"/>
            <w:rFonts w:ascii="Arial" w:hAnsi="Arial" w:eastAsia="Arial" w:cs="Arial"/>
            <w:noProof w:val="0"/>
            <w:color w:val="auto"/>
            <w:sz w:val="24"/>
            <w:szCs w:val="24"/>
            <w:lang w:val="en-GB"/>
          </w:rPr>
          <w:t>http://www.capitalpunishmentuk.org/contents.html</w:t>
        </w:r>
      </w:hyperlink>
      <w:r w:rsidRPr="1454153F" w:rsidR="1454153F">
        <w:rPr>
          <w:rFonts w:ascii="Arial" w:hAnsi="Arial" w:eastAsia="Arial" w:cs="Arial"/>
          <w:noProof w:val="0"/>
          <w:color w:val="auto"/>
          <w:sz w:val="24"/>
          <w:szCs w:val="24"/>
          <w:lang w:val="en-GB"/>
        </w:rPr>
        <w:t xml:space="preserve"> (</w:t>
      </w:r>
      <w:r w:rsidRPr="1454153F" w:rsidR="1454153F">
        <w:rPr>
          <w:rFonts w:ascii="Arial" w:hAnsi="Arial" w:eastAsia="Arial" w:cs="Arial"/>
          <w:b w:val="0"/>
          <w:bCs w:val="0"/>
          <w:noProof w:val="0"/>
          <w:color w:val="auto"/>
          <w:sz w:val="24"/>
          <w:szCs w:val="24"/>
          <w:lang w:val="en-GB"/>
        </w:rPr>
        <w:t>Accessed: 30</w:t>
      </w:r>
      <w:r w:rsidRPr="1454153F" w:rsidR="1454153F">
        <w:rPr>
          <w:rFonts w:ascii="Arial" w:hAnsi="Arial" w:eastAsia="Arial" w:cs="Arial"/>
          <w:b w:val="0"/>
          <w:bCs w:val="0"/>
          <w:noProof w:val="0"/>
          <w:color w:val="auto"/>
          <w:sz w:val="24"/>
          <w:szCs w:val="24"/>
          <w:vertAlign w:val="superscript"/>
          <w:lang w:val="en-GB"/>
        </w:rPr>
        <w:t>th</w:t>
      </w:r>
      <w:r w:rsidRPr="1454153F" w:rsidR="1454153F">
        <w:rPr>
          <w:rFonts w:ascii="Arial" w:hAnsi="Arial" w:eastAsia="Arial" w:cs="Arial"/>
          <w:b w:val="0"/>
          <w:bCs w:val="0"/>
          <w:noProof w:val="0"/>
          <w:color w:val="auto"/>
          <w:sz w:val="24"/>
          <w:szCs w:val="24"/>
          <w:lang w:val="en-GB"/>
        </w:rPr>
        <w:t xml:space="preserve"> September 2019</w:t>
      </w:r>
      <w:r w:rsidRPr="1454153F" w:rsidR="1454153F">
        <w:rPr>
          <w:rFonts w:ascii="Arial" w:hAnsi="Arial" w:eastAsia="Arial" w:cs="Arial"/>
          <w:noProof w:val="0"/>
          <w:color w:val="auto"/>
          <w:sz w:val="24"/>
          <w:szCs w:val="24"/>
          <w:lang w:val="en-GB"/>
        </w:rPr>
        <w:t>)</w:t>
      </w:r>
    </w:p>
    <w:p w:rsidR="1454153F" w:rsidP="1454153F" w:rsidRDefault="1454153F" w14:paraId="1FF4D0FE" w14:textId="508EBAB6">
      <w:pPr>
        <w:pStyle w:val="Normal"/>
        <w:spacing w:after="160" w:line="259" w:lineRule="auto"/>
        <w:rPr>
          <w:rFonts w:ascii="Arial" w:hAnsi="Arial" w:eastAsia="Arial" w:cs="Arial"/>
          <w:noProof w:val="0"/>
          <w:color w:val="auto"/>
          <w:sz w:val="24"/>
          <w:szCs w:val="24"/>
          <w:lang w:val="en-GB"/>
        </w:rPr>
      </w:pPr>
      <w:r w:rsidRPr="1454153F" w:rsidR="1454153F">
        <w:rPr>
          <w:rFonts w:ascii="Arial" w:hAnsi="Arial" w:eastAsia="Arial" w:cs="Arial"/>
          <w:noProof w:val="0"/>
          <w:color w:val="auto"/>
          <w:sz w:val="24"/>
          <w:szCs w:val="24"/>
          <w:lang w:val="en-GB"/>
        </w:rPr>
        <w:t xml:space="preserve">Davies, C. (2014) </w:t>
      </w:r>
      <w:r w:rsidRPr="1454153F" w:rsidR="1454153F">
        <w:rPr>
          <w:rFonts w:ascii="Arial" w:hAnsi="Arial" w:eastAsia="Arial" w:cs="Arial"/>
          <w:i w:val="1"/>
          <w:iCs w:val="1"/>
          <w:noProof w:val="0"/>
          <w:color w:val="auto"/>
          <w:sz w:val="24"/>
          <w:szCs w:val="24"/>
          <w:lang w:val="en-GB"/>
        </w:rPr>
        <w:t xml:space="preserve">The Guardian. </w:t>
      </w:r>
      <w:r w:rsidRPr="1454153F" w:rsidR="1454153F">
        <w:rPr>
          <w:rFonts w:ascii="Arial" w:hAnsi="Arial" w:eastAsia="Arial" w:cs="Arial"/>
          <w:i w:val="0"/>
          <w:iCs w:val="0"/>
          <w:noProof w:val="0"/>
          <w:color w:val="auto"/>
          <w:sz w:val="24"/>
          <w:szCs w:val="24"/>
          <w:lang w:val="en-GB"/>
        </w:rPr>
        <w:t xml:space="preserve">Available at </w:t>
      </w:r>
      <w:hyperlink r:id="R00103ecc0f88456e">
        <w:r w:rsidRPr="1454153F" w:rsidR="1454153F">
          <w:rPr>
            <w:rStyle w:val="Hyperlink"/>
            <w:rFonts w:ascii="Arial" w:hAnsi="Arial" w:eastAsia="Arial" w:cs="Arial"/>
            <w:noProof w:val="0"/>
            <w:color w:val="auto"/>
            <w:sz w:val="24"/>
            <w:szCs w:val="24"/>
            <w:lang w:val="en-GB"/>
          </w:rPr>
          <w:t>https://www.theguardian.com/world/2014/aug/13/britain-last-executions-hanging-criminals-low-key</w:t>
        </w:r>
      </w:hyperlink>
      <w:r w:rsidRPr="1454153F" w:rsidR="1454153F">
        <w:rPr>
          <w:rFonts w:ascii="Arial" w:hAnsi="Arial" w:eastAsia="Arial" w:cs="Arial"/>
          <w:sz w:val="24"/>
          <w:szCs w:val="24"/>
        </w:rPr>
        <w:t xml:space="preserve"> </w:t>
      </w:r>
      <w:r w:rsidRPr="1454153F" w:rsidR="1454153F">
        <w:rPr>
          <w:rFonts w:ascii="Arial" w:hAnsi="Arial" w:eastAsia="Arial" w:cs="Arial"/>
          <w:sz w:val="24"/>
          <w:szCs w:val="24"/>
        </w:rPr>
        <w:t>(Accessed: 30</w:t>
      </w:r>
      <w:r w:rsidRPr="1454153F" w:rsidR="1454153F">
        <w:rPr>
          <w:rFonts w:ascii="Arial" w:hAnsi="Arial" w:eastAsia="Arial" w:cs="Arial"/>
          <w:sz w:val="24"/>
          <w:szCs w:val="24"/>
          <w:vertAlign w:val="superscript"/>
        </w:rPr>
        <w:t>th</w:t>
      </w:r>
      <w:r w:rsidRPr="1454153F" w:rsidR="1454153F">
        <w:rPr>
          <w:rFonts w:ascii="Arial" w:hAnsi="Arial" w:eastAsia="Arial" w:cs="Arial"/>
          <w:sz w:val="24"/>
          <w:szCs w:val="24"/>
        </w:rPr>
        <w:t xml:space="preserve"> September 2019)</w:t>
      </w:r>
    </w:p>
    <w:p w:rsidR="1454153F" w:rsidP="1454153F" w:rsidRDefault="1454153F" w14:paraId="321AB77C" w14:textId="17101C89">
      <w:pPr>
        <w:pStyle w:val="Normal"/>
        <w:spacing w:after="160" w:line="259" w:lineRule="auto"/>
        <w:rPr>
          <w:rFonts w:ascii="Arial" w:hAnsi="Arial" w:eastAsia="Arial" w:cs="Arial"/>
          <w:i w:val="0"/>
          <w:iCs w:val="0"/>
          <w:color w:val="auto"/>
          <w:sz w:val="24"/>
          <w:szCs w:val="24"/>
        </w:rPr>
      </w:pPr>
      <w:r w:rsidRPr="1454153F" w:rsidR="1454153F">
        <w:rPr>
          <w:rFonts w:ascii="Arial" w:hAnsi="Arial" w:eastAsia="Arial" w:cs="Arial"/>
          <w:sz w:val="24"/>
          <w:szCs w:val="24"/>
        </w:rPr>
        <w:t>Stein, (</w:t>
      </w:r>
      <w:proofErr w:type="spellStart"/>
      <w:r w:rsidRPr="1454153F" w:rsidR="1454153F">
        <w:rPr>
          <w:rFonts w:ascii="Arial" w:hAnsi="Arial" w:eastAsia="Arial" w:cs="Arial"/>
          <w:sz w:val="24"/>
          <w:szCs w:val="24"/>
        </w:rPr>
        <w:t>n,a</w:t>
      </w:r>
      <w:proofErr w:type="spellEnd"/>
      <w:r w:rsidRPr="1454153F" w:rsidR="1454153F">
        <w:rPr>
          <w:rFonts w:ascii="Arial" w:hAnsi="Arial" w:eastAsia="Arial" w:cs="Arial"/>
          <w:sz w:val="24"/>
          <w:szCs w:val="24"/>
        </w:rPr>
        <w:t>)</w:t>
      </w:r>
      <w:r w:rsidRPr="1454153F" w:rsidR="1454153F">
        <w:rPr>
          <w:rFonts w:ascii="Arial" w:hAnsi="Arial" w:eastAsia="Arial" w:cs="Arial"/>
          <w:i w:val="1"/>
          <w:iCs w:val="1"/>
          <w:sz w:val="24"/>
          <w:szCs w:val="24"/>
        </w:rPr>
        <w:t xml:space="preserve"> Arguments for and against Capital Punishment in the UK Available at: </w:t>
      </w:r>
      <w:hyperlink r:id="R8c7bb64799f349ae">
        <w:r w:rsidRPr="1454153F" w:rsidR="1454153F">
          <w:rPr>
            <w:rStyle w:val="Hyperlink"/>
            <w:rFonts w:ascii="Arial" w:hAnsi="Arial" w:eastAsia="Arial" w:cs="Arial"/>
            <w:noProof w:val="0"/>
            <w:color w:val="auto"/>
            <w:sz w:val="24"/>
            <w:szCs w:val="24"/>
            <w:lang w:val="en-US"/>
          </w:rPr>
          <w:t>http://www.capitalpunishmentuk.org/thoughts.html</w:t>
        </w:r>
      </w:hyperlink>
      <w:r w:rsidRPr="1454153F" w:rsidR="1454153F">
        <w:rPr>
          <w:rFonts w:ascii="Arial" w:hAnsi="Arial" w:eastAsia="Arial" w:cs="Arial"/>
          <w:i w:val="1"/>
          <w:iCs w:val="1"/>
          <w:color w:val="auto"/>
          <w:sz w:val="24"/>
          <w:szCs w:val="24"/>
        </w:rPr>
        <w:t xml:space="preserve">  (</w:t>
      </w:r>
      <w:r w:rsidRPr="1454153F" w:rsidR="1454153F">
        <w:rPr>
          <w:rFonts w:ascii="Arial" w:hAnsi="Arial" w:eastAsia="Arial" w:cs="Arial"/>
          <w:i w:val="0"/>
          <w:iCs w:val="0"/>
          <w:color w:val="auto"/>
          <w:sz w:val="24"/>
          <w:szCs w:val="24"/>
        </w:rPr>
        <w:t>Accessed: 30</w:t>
      </w:r>
      <w:r w:rsidRPr="1454153F" w:rsidR="1454153F">
        <w:rPr>
          <w:rFonts w:ascii="Arial" w:hAnsi="Arial" w:eastAsia="Arial" w:cs="Arial"/>
          <w:i w:val="0"/>
          <w:iCs w:val="0"/>
          <w:color w:val="auto"/>
          <w:sz w:val="24"/>
          <w:szCs w:val="24"/>
          <w:vertAlign w:val="superscript"/>
        </w:rPr>
        <w:t>th</w:t>
      </w:r>
      <w:r w:rsidRPr="1454153F" w:rsidR="1454153F">
        <w:rPr>
          <w:rFonts w:ascii="Arial" w:hAnsi="Arial" w:eastAsia="Arial" w:cs="Arial"/>
          <w:i w:val="0"/>
          <w:iCs w:val="0"/>
          <w:color w:val="auto"/>
          <w:sz w:val="24"/>
          <w:szCs w:val="24"/>
        </w:rPr>
        <w:t xml:space="preserve"> September 2019)</w:t>
      </w:r>
    </w:p>
    <w:p w:rsidR="1454153F" w:rsidP="1454153F" w:rsidRDefault="1454153F" w14:paraId="0F7575F8" w14:textId="298E37C7">
      <w:pPr>
        <w:pStyle w:val="Normal"/>
        <w:spacing w:after="160" w:line="259" w:lineRule="auto"/>
        <w:rPr>
          <w:rFonts w:ascii="Arial" w:hAnsi="Arial" w:eastAsia="Arial" w:cs="Arial"/>
          <w:i w:val="0"/>
          <w:iCs w:val="0"/>
          <w:color w:val="auto"/>
          <w:sz w:val="24"/>
          <w:szCs w:val="24"/>
        </w:rPr>
      </w:pPr>
      <w:r w:rsidRPr="1454153F" w:rsidR="1454153F">
        <w:rPr>
          <w:rFonts w:ascii="Arial" w:hAnsi="Arial" w:eastAsia="Arial" w:cs="Arial"/>
          <w:i w:val="0"/>
          <w:iCs w:val="0"/>
          <w:color w:val="auto"/>
          <w:sz w:val="24"/>
          <w:szCs w:val="24"/>
        </w:rPr>
        <w:t xml:space="preserve">Elkin, M. (2019) </w:t>
      </w:r>
      <w:r w:rsidRPr="1454153F" w:rsidR="1454153F">
        <w:rPr>
          <w:rFonts w:ascii="Arial" w:hAnsi="Arial" w:eastAsia="Arial" w:cs="Arial"/>
          <w:i w:val="1"/>
          <w:iCs w:val="1"/>
          <w:color w:val="auto"/>
          <w:sz w:val="24"/>
          <w:szCs w:val="24"/>
        </w:rPr>
        <w:t xml:space="preserve">Office for National Statistics </w:t>
      </w:r>
      <w:r w:rsidRPr="1454153F" w:rsidR="1454153F">
        <w:rPr>
          <w:rFonts w:ascii="Arial" w:hAnsi="Arial" w:eastAsia="Arial" w:cs="Arial"/>
          <w:i w:val="0"/>
          <w:iCs w:val="0"/>
          <w:color w:val="auto"/>
          <w:sz w:val="24"/>
          <w:szCs w:val="24"/>
        </w:rPr>
        <w:t xml:space="preserve">Available at: </w:t>
      </w:r>
      <w:hyperlink r:id="Rda12b764e6e84ff0">
        <w:r w:rsidRPr="1454153F" w:rsidR="1454153F">
          <w:rPr>
            <w:rStyle w:val="Hyperlink"/>
            <w:rFonts w:ascii="Arial" w:hAnsi="Arial" w:eastAsia="Arial" w:cs="Arial"/>
            <w:noProof w:val="0"/>
            <w:color w:val="auto"/>
            <w:sz w:val="24"/>
            <w:szCs w:val="24"/>
            <w:lang w:val="en-US"/>
          </w:rPr>
          <w:t>https://www.ons.gov.uk/peoplepopulationandcommunity/crimeandjustice/bulletins/crimeinenglandandwales/yearendingmarch2019</w:t>
        </w:r>
      </w:hyperlink>
      <w:r w:rsidRPr="1454153F" w:rsidR="1454153F">
        <w:rPr>
          <w:rFonts w:ascii="Arial" w:hAnsi="Arial" w:eastAsia="Arial" w:cs="Arial"/>
          <w:i w:val="0"/>
          <w:iCs w:val="0"/>
          <w:color w:val="auto"/>
          <w:sz w:val="24"/>
          <w:szCs w:val="24"/>
        </w:rPr>
        <w:t xml:space="preserve"> (Accessed: 30</w:t>
      </w:r>
      <w:r w:rsidRPr="1454153F" w:rsidR="1454153F">
        <w:rPr>
          <w:rFonts w:ascii="Arial" w:hAnsi="Arial" w:eastAsia="Arial" w:cs="Arial"/>
          <w:i w:val="0"/>
          <w:iCs w:val="0"/>
          <w:color w:val="auto"/>
          <w:sz w:val="24"/>
          <w:szCs w:val="24"/>
          <w:vertAlign w:val="superscript"/>
        </w:rPr>
        <w:t>th</w:t>
      </w:r>
      <w:r w:rsidRPr="1454153F" w:rsidR="1454153F">
        <w:rPr>
          <w:rFonts w:ascii="Arial" w:hAnsi="Arial" w:eastAsia="Arial" w:cs="Arial"/>
          <w:i w:val="0"/>
          <w:iCs w:val="0"/>
          <w:color w:val="auto"/>
          <w:sz w:val="24"/>
          <w:szCs w:val="24"/>
        </w:rPr>
        <w:t xml:space="preserve"> September 2019)</w:t>
      </w:r>
    </w:p>
    <w:p w:rsidR="1454153F" w:rsidP="1454153F" w:rsidRDefault="1454153F" w14:paraId="3865A5B7" w14:textId="0A7B5B83">
      <w:pPr>
        <w:pStyle w:val="Normal"/>
        <w:spacing w:after="160" w:line="259" w:lineRule="auto"/>
        <w:rPr>
          <w:rFonts w:ascii="Arial" w:hAnsi="Arial" w:eastAsia="Arial" w:cs="Arial"/>
          <w:i w:val="0"/>
          <w:iCs w:val="0"/>
          <w:color w:val="auto"/>
          <w:sz w:val="24"/>
          <w:szCs w:val="24"/>
        </w:rPr>
      </w:pPr>
    </w:p>
    <w:p w:rsidR="1454153F" w:rsidP="1454153F" w:rsidRDefault="1454153F" w14:paraId="05E9730A" w14:textId="7014A081">
      <w:pPr>
        <w:pStyle w:val="Normal"/>
        <w:spacing w:after="160" w:line="259" w:lineRule="auto"/>
        <w:rPr>
          <w:rFonts w:ascii="Arial" w:hAnsi="Arial" w:eastAsia="Arial" w:cs="Arial"/>
          <w:noProof w:val="0"/>
          <w:sz w:val="24"/>
          <w:szCs w:val="24"/>
          <w:lang w:val="en-GB"/>
        </w:rPr>
      </w:pPr>
    </w:p>
    <w:p w:rsidR="1454153F" w:rsidP="1454153F" w:rsidRDefault="1454153F" w14:paraId="02914FD3" w14:textId="1DD77771">
      <w:pPr>
        <w:pStyle w:val="Normal"/>
        <w:rPr>
          <w:rFonts w:ascii="Arial" w:hAnsi="Arial" w:eastAsia="Arial" w:cs="Arial"/>
          <w:sz w:val="24"/>
          <w:szCs w:val="24"/>
        </w:rPr>
      </w:pPr>
    </w:p>
    <w:p w:rsidR="13125AB0" w:rsidP="1454153F" w:rsidRDefault="13125AB0" w14:paraId="5631C8AC" w14:textId="73182938">
      <w:pPr>
        <w:rPr>
          <w:rFonts w:ascii="Arial" w:hAnsi="Arial" w:eastAsia="Arial" w:cs="Arial"/>
          <w:sz w:val="24"/>
          <w:szCs w:val="24"/>
        </w:rPr>
      </w:pPr>
    </w:p>
    <w:p w:rsidR="13125AB0" w:rsidP="1454153F" w:rsidRDefault="13125AB0" w14:paraId="614DBFF0" w14:textId="6CE97917">
      <w:pPr>
        <w:pStyle w:val="Normal"/>
        <w:rPr>
          <w:rFonts w:ascii="Arial" w:hAnsi="Arial" w:eastAsia="Arial" w:cs="Arial"/>
          <w:sz w:val="24"/>
          <w:szCs w:val="24"/>
        </w:rPr>
      </w:pPr>
    </w:p>
    <w:p w:rsidR="13125AB0" w:rsidP="1454153F" w:rsidRDefault="13125AB0" w14:paraId="600B5D8E" w14:textId="2B772FAA">
      <w:pPr>
        <w:pStyle w:val="Normal"/>
        <w:rPr>
          <w:rFonts w:ascii="Arial" w:hAnsi="Arial" w:eastAsia="Arial" w:cs="Arial"/>
          <w:sz w:val="24"/>
          <w:szCs w:val="24"/>
        </w:rPr>
      </w:pPr>
    </w:p>
    <w:p w:rsidR="13125AB0" w:rsidP="1454153F" w:rsidRDefault="13125AB0" w14:paraId="14E0AEBB" w14:textId="26C0177E">
      <w:pPr>
        <w:pStyle w:val="Normal"/>
        <w:rPr>
          <w:rFonts w:ascii="Arial" w:hAnsi="Arial" w:eastAsia="Arial" w:cs="Arial"/>
          <w:sz w:val="24"/>
          <w:szCs w:val="24"/>
        </w:rPr>
      </w:pPr>
    </w:p>
    <w:p w:rsidR="13125AB0" w:rsidP="1454153F" w:rsidRDefault="13125AB0" w14:paraId="542D8D45" w14:textId="60F85600">
      <w:pPr>
        <w:pStyle w:val="Normal"/>
        <w:rPr>
          <w:rFonts w:ascii="Arial" w:hAnsi="Arial" w:eastAsia="Arial" w:cs="Arial"/>
          <w:sz w:val="24"/>
          <w:szCs w:val="24"/>
        </w:rPr>
      </w:pPr>
    </w:p>
    <w:p w:rsidR="13125AB0" w:rsidP="1454153F" w:rsidRDefault="13125AB0" w14:paraId="32E61D87" w14:textId="2049FCE6">
      <w:pPr>
        <w:pStyle w:val="Normal"/>
        <w:rPr>
          <w:rFonts w:ascii="Arial" w:hAnsi="Arial" w:eastAsia="Arial" w:cs="Arial"/>
          <w:sz w:val="24"/>
          <w:szCs w:val="24"/>
        </w:rPr>
      </w:pPr>
    </w:p>
    <w:p w:rsidR="13125AB0" w:rsidP="1454153F" w:rsidRDefault="13125AB0" w14:paraId="69616C75" w14:textId="603D1882">
      <w:pPr>
        <w:pStyle w:val="Normal"/>
        <w:rPr>
          <w:rFonts w:ascii="Arial" w:hAnsi="Arial" w:eastAsia="Arial" w:cs="Arial"/>
          <w:sz w:val="24"/>
          <w:szCs w:val="24"/>
        </w:rPr>
      </w:pPr>
    </w:p>
    <w:p w:rsidR="13125AB0" w:rsidP="1454153F" w:rsidRDefault="13125AB0" w14:paraId="04E5F8A3" w14:textId="2F531B2C">
      <w:pPr>
        <w:pStyle w:val="Normal"/>
        <w:rPr>
          <w:rFonts w:ascii="Arial" w:hAnsi="Arial" w:eastAsia="Arial" w:cs="Arial"/>
          <w:sz w:val="24"/>
          <w:szCs w:val="24"/>
        </w:rPr>
      </w:pPr>
    </w:p>
    <w:p w:rsidR="13125AB0" w:rsidP="1454153F" w:rsidRDefault="13125AB0" w14:paraId="4518581E" w14:textId="78E4EFBE">
      <w:pPr>
        <w:pStyle w:val="Normal"/>
        <w:rPr>
          <w:rFonts w:ascii="Arial" w:hAnsi="Arial" w:eastAsia="Arial" w:cs="Arial"/>
          <w:sz w:val="24"/>
          <w:szCs w:val="24"/>
        </w:rPr>
      </w:pPr>
    </w:p>
    <w:p w:rsidR="13125AB0" w:rsidP="1454153F" w:rsidRDefault="13125AB0" w14:paraId="347F9035" w14:textId="7F56AC78">
      <w:pPr>
        <w:pStyle w:val="Normal"/>
        <w:rPr>
          <w:rFonts w:ascii="Arial" w:hAnsi="Arial" w:eastAsia="Arial" w:cs="Arial"/>
          <w:sz w:val="24"/>
          <w:szCs w:val="24"/>
        </w:rPr>
      </w:pPr>
    </w:p>
    <w:p w:rsidR="13125AB0" w:rsidP="1454153F" w:rsidRDefault="13125AB0" w14:paraId="470B9FD2" w14:textId="14DD49F5">
      <w:pPr>
        <w:pStyle w:val="Normal"/>
        <w:rPr>
          <w:rFonts w:ascii="Arial" w:hAnsi="Arial" w:eastAsia="Arial" w:cs="Arial"/>
          <w:sz w:val="24"/>
          <w:szCs w:val="24"/>
        </w:rPr>
      </w:pPr>
    </w:p>
    <w:p w:rsidR="13125AB0" w:rsidP="1454153F" w:rsidRDefault="13125AB0" w14:paraId="182D5FE0" w14:textId="30BBE089">
      <w:pPr>
        <w:pStyle w:val="Normal"/>
        <w:rPr>
          <w:rFonts w:ascii="Arial" w:hAnsi="Arial" w:eastAsia="Arial" w:cs="Arial"/>
          <w:sz w:val="24"/>
          <w:szCs w:val="24"/>
        </w:rPr>
      </w:pPr>
    </w:p>
    <w:p w:rsidR="13125AB0" w:rsidP="1454153F" w:rsidRDefault="13125AB0" w14:paraId="440572DB" w14:textId="27F7595B">
      <w:pPr>
        <w:pStyle w:val="Normal"/>
        <w:rPr>
          <w:rFonts w:ascii="Arial" w:hAnsi="Arial" w:eastAsia="Arial" w:cs="Arial"/>
          <w:sz w:val="24"/>
          <w:szCs w:val="24"/>
        </w:rPr>
      </w:pPr>
    </w:p>
    <w:p w:rsidR="13125AB0" w:rsidP="1454153F" w:rsidRDefault="13125AB0" w14:paraId="198B80E1" w14:textId="6432F5CB">
      <w:pPr>
        <w:pStyle w:val="Normal"/>
        <w:rPr>
          <w:rFonts w:ascii="Arial" w:hAnsi="Arial" w:eastAsia="Arial" w:cs="Arial"/>
          <w:sz w:val="24"/>
          <w:szCs w:val="24"/>
        </w:rPr>
      </w:pPr>
    </w:p>
    <w:p w:rsidR="13125AB0" w:rsidP="1454153F" w:rsidRDefault="13125AB0" w14:paraId="5A14E60D" w14:textId="45EEE315">
      <w:pPr>
        <w:pStyle w:val="Normal"/>
        <w:rPr>
          <w:rFonts w:ascii="Arial" w:hAnsi="Arial" w:eastAsia="Arial" w:cs="Arial"/>
          <w:sz w:val="24"/>
          <w:szCs w:val="24"/>
        </w:rPr>
      </w:pPr>
      <w:r w:rsidRPr="1454153F" w:rsidR="1454153F">
        <w:rPr>
          <w:rFonts w:ascii="Arial" w:hAnsi="Arial" w:eastAsia="Arial" w:cs="Arial"/>
          <w:sz w:val="24"/>
          <w:szCs w:val="24"/>
        </w:rPr>
        <w:t>Appendices</w:t>
      </w:r>
    </w:p>
    <w:p w:rsidR="1454153F" w:rsidP="1454153F" w:rsidRDefault="1454153F" w14:paraId="4BB59461" w14:textId="36B6AAF6">
      <w:pPr>
        <w:pStyle w:val="Normal"/>
        <w:rPr>
          <w:rFonts w:ascii="Arial" w:hAnsi="Arial" w:eastAsia="Arial" w:cs="Arial"/>
          <w:sz w:val="24"/>
          <w:szCs w:val="24"/>
        </w:rPr>
      </w:pPr>
      <w:r w:rsidRPr="1454153F" w:rsidR="1454153F">
        <w:rPr>
          <w:rFonts w:ascii="Arial" w:hAnsi="Arial" w:eastAsia="Arial" w:cs="Arial"/>
          <w:sz w:val="24"/>
          <w:szCs w:val="24"/>
        </w:rPr>
        <w:t xml:space="preserve">Although,  some  members  of  society  do  not  believe  in  the  death  penalty,  there is  no denying  that it  is  affective  because according to  recent  stats,  since  1964  when  the  death  penalty  was  completely annulated  out  of  the  British  Legal  System, crime  rates  that  involve  murder  has  increasingly raised  for  example, from  Home  Office  figures  in  1964  the  numbers  for  unlawful killings was just 300 cases  however, </w:t>
      </w:r>
      <w:r w:rsidRPr="1454153F" w:rsidR="1454153F">
        <w:rPr>
          <w:rFonts w:ascii="Arial" w:hAnsi="Arial" w:eastAsia="Arial" w:cs="Arial"/>
          <w:sz w:val="24"/>
          <w:szCs w:val="24"/>
        </w:rPr>
        <w:t xml:space="preserve">in 1994  it  had  risen  to  565  cases,  and  then  again  in  2004  unlawful  crimes  had  risen  to  833  cases. </w:t>
      </w:r>
    </w:p>
    <w:p w:rsidR="1454153F" w:rsidP="1454153F" w:rsidRDefault="1454153F" w14:paraId="12495AAA" w14:textId="5F04E35F">
      <w:pPr>
        <w:pStyle w:val="Normal"/>
        <w:ind w:firstLine="0"/>
        <w:rPr>
          <w:rFonts w:ascii="Arial" w:hAnsi="Arial" w:eastAsia="Arial" w:cs="Arial"/>
          <w:sz w:val="24"/>
          <w:szCs w:val="24"/>
        </w:rPr>
      </w:pPr>
      <w:proofErr w:type="gramStart"/>
      <w:r w:rsidRPr="1454153F" w:rsidR="1454153F">
        <w:rPr>
          <w:rFonts w:ascii="Arial" w:hAnsi="Arial" w:eastAsia="Arial" w:cs="Arial"/>
          <w:sz w:val="24"/>
          <w:szCs w:val="24"/>
        </w:rPr>
        <w:t>It  is</w:t>
      </w:r>
      <w:proofErr w:type="gramEnd"/>
      <w:r w:rsidRPr="1454153F" w:rsidR="1454153F">
        <w:rPr>
          <w:rFonts w:ascii="Arial" w:hAnsi="Arial" w:eastAsia="Arial" w:cs="Arial"/>
          <w:sz w:val="24"/>
          <w:szCs w:val="24"/>
        </w:rPr>
        <w:t xml:space="preserve">  also  said  that  out  of  29  criminals  who  had  either  committed  murder  and  manslaughter, 6  offenders  had  re-offended. (Elkin, 2019) </w:t>
      </w:r>
    </w:p>
    <w:p w:rsidR="1454153F" w:rsidP="1454153F" w:rsidRDefault="1454153F" w14:paraId="516B4298" w14:textId="6F456E2D">
      <w:pPr>
        <w:pStyle w:val="Normal"/>
        <w:rPr>
          <w:sz w:val="24"/>
          <w:szCs w:val="24"/>
        </w:rPr>
      </w:pPr>
    </w:p>
    <w:sectPr>
      <w:footerReference w:type="default" r:id="rId7"/>
      <w:pgSz w:w="12240" w:h="15840" w:orient="portrait"/>
      <w:pgMar w:top="1440" w:right="1440" w:bottom="1800" w:left="1440" w:header="720" w:footer="720" w:gutter="0"/>
      <w:cols w:space="720"/>
      <w:titlePg/>
      <w:docGrid w:linePitch="360"/>
      <w:headerReference w:type="default" r:id="R72ffafabcad74d90"/>
      <w:headerReference w:type="first" r:id="Ra4fc9c5723df4e15"/>
      <w:footerReference w:type="first" r:id="R21cd66b99e8e4ae7"/>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14:paraId="02EB378F" wp14:textId="77777777">
      <w:r>
        <w:separator/>
      </w:r>
    </w:p>
    <w:p xmlns:wp14="http://schemas.microsoft.com/office/word/2010/wordml" w14:paraId="6A05A809" wp14:textId="77777777"/>
  </w:endnote>
  <w:endnote w:type="continuationSeparator" w:id="0">
    <w:p xmlns:wp14="http://schemas.microsoft.com/office/word/2010/wordml" w14:paraId="5A39BBE3" wp14:textId="77777777">
      <w:r>
        <w:continuationSeparator/>
      </w:r>
    </w:p>
    <w:p xmlns:wp14="http://schemas.microsoft.com/office/word/2010/wordml" w14:paraId="41C8F396" wp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left w:w="0" w:type="dxa"/>
        <w:right w:w="0" w:type="dxa"/>
      </w:tblCellMar>
      <w:tblLook w:val="04A0" w:firstRow="1" w:lastRow="0" w:firstColumn="1" w:lastColumn="0" w:noHBand="0" w:noVBand="1"/>
      <w:tblCaption w:val="Footer page number layout table"/>
    </w:tblPr>
    <w:tblGrid>
      <w:gridCol w:w="3116"/>
      <w:gridCol w:w="3117"/>
      <w:gridCol w:w="3117"/>
    </w:tblGrid>
    <w:sdt>
      <w:sdtPr>
        <w:id w:val="-1200699706"/>
        <w:docPartObj>
          <w:docPartGallery w:val="Page Numbers (Bottom of Page)"/>
          <w:docPartUnique/>
        </w:docPartObj>
      </w:sdtPr>
      <w:sdtEndPr>
        <w:rPr>
          <w:noProof/>
        </w:rPr>
      </w:sdtEndPr>
      <w:sdtContent>
        <w:tr xmlns:wp14="http://schemas.microsoft.com/office/word/2010/wordml" w14:paraId="2903CBC8" wp14:textId="77777777">
          <w:tc>
            <w:tcPr>
              <w:tcW w:w="3116" w:type="dxa"/>
            </w:tcPr>
            <w:p w14:paraId="7B20FA2E" wp14:textId="77777777">
              <w:pPr>
                <w:pStyle w:val="Footer"/>
              </w:pPr>
              <w:r>
                <w:fldChar w:fldCharType="begin"/>
              </w:r>
              <w:r>
                <w:instrText xml:space="preserve"> PAGE   \* MERGEFORMAT </w:instrText>
              </w:r>
              <w:r>
                <w:fldChar w:fldCharType="separate"/>
              </w:r>
              <w:r>
                <w:rPr>
                  <w:noProof/>
                </w:rPr>
                <w:t>2</w:t>
              </w:r>
              <w:r>
                <w:rPr>
                  <w:noProof/>
                </w:rPr>
                <w:fldChar w:fldCharType="end"/>
              </w:r>
            </w:p>
          </w:tc>
          <w:tc>
            <w:tcPr>
              <w:tcW w:w="3117" w:type="dxa"/>
            </w:tcPr>
            <w:p w14:paraId="672A6659" wp14:textId="77777777">
              <w:pPr>
                <w:pStyle w:val="Footer"/>
                <w:jc w:val="center"/>
              </w:pPr>
            </w:p>
          </w:tc>
          <w:tc>
            <w:tcPr>
              <w:tcW w:w="3117" w:type="dxa"/>
            </w:tcPr>
            <w:p w14:paraId="0A37501D" wp14:textId="77777777">
              <w:pPr>
                <w:pStyle w:val="Footer"/>
                <w:jc w:val="right"/>
              </w:pPr>
            </w:p>
          </w:tc>
        </w:tr>
      </w:sdtContent>
    </w:sdt>
  </w:tbl>
  <w:p xmlns:wp14="http://schemas.microsoft.com/office/word/2010/wordml" w14:paraId="5DAB6C7B" wp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3125AB0" w:rsidTr="13125AB0" w14:paraId="2D064D41">
      <w:tc>
        <w:tcPr>
          <w:tcW w:w="3120" w:type="dxa"/>
          <w:tcMar/>
        </w:tcPr>
        <w:p w:rsidR="13125AB0" w:rsidP="13125AB0" w:rsidRDefault="13125AB0" w14:paraId="6B3EF060" w14:textId="1EE16EB2">
          <w:pPr>
            <w:pStyle w:val="Header"/>
            <w:bidi w:val="0"/>
            <w:ind w:left="-115"/>
            <w:jc w:val="left"/>
          </w:pPr>
        </w:p>
      </w:tc>
      <w:tc>
        <w:tcPr>
          <w:tcW w:w="3120" w:type="dxa"/>
          <w:tcMar/>
        </w:tcPr>
        <w:p w:rsidR="13125AB0" w:rsidP="13125AB0" w:rsidRDefault="13125AB0" w14:paraId="3CDDF981" w14:textId="7CED5FF9">
          <w:pPr>
            <w:pStyle w:val="Header"/>
            <w:bidi w:val="0"/>
            <w:jc w:val="center"/>
          </w:pPr>
        </w:p>
      </w:tc>
      <w:tc>
        <w:tcPr>
          <w:tcW w:w="3120" w:type="dxa"/>
          <w:tcMar/>
        </w:tcPr>
        <w:p w:rsidR="13125AB0" w:rsidP="13125AB0" w:rsidRDefault="13125AB0" w14:paraId="3CCD075D" w14:textId="6609B068">
          <w:pPr>
            <w:pStyle w:val="Header"/>
            <w:bidi w:val="0"/>
            <w:ind w:right="-115"/>
            <w:jc w:val="right"/>
          </w:pPr>
        </w:p>
      </w:tc>
    </w:tr>
  </w:tbl>
  <w:p w:rsidR="13125AB0" w:rsidP="13125AB0" w:rsidRDefault="13125AB0" w14:paraId="5A0A9A9A" w14:textId="33CA8532">
    <w:pPr>
      <w:pStyle w:val="Footer"/>
      <w:bidi w:val="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14:paraId="72A3D3EC" wp14:textId="77777777">
      <w:r>
        <w:separator/>
      </w:r>
    </w:p>
    <w:p xmlns:wp14="http://schemas.microsoft.com/office/word/2010/wordml" w14:paraId="0D0B940D" wp14:textId="77777777"/>
  </w:footnote>
  <w:footnote w:type="continuationSeparator" w:id="0">
    <w:p xmlns:wp14="http://schemas.microsoft.com/office/word/2010/wordml" w14:paraId="0E27B00A" wp14:textId="77777777">
      <w:r>
        <w:continuationSeparator/>
      </w:r>
    </w:p>
    <w:p xmlns:wp14="http://schemas.microsoft.com/office/word/2010/wordml" w14:paraId="60061E4C" wp14:textId="77777777"/>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3125AB0" w:rsidTr="13125AB0" w14:paraId="00F82CA8">
      <w:tc>
        <w:tcPr>
          <w:tcW w:w="3120" w:type="dxa"/>
          <w:tcMar/>
        </w:tcPr>
        <w:p w:rsidR="13125AB0" w:rsidP="13125AB0" w:rsidRDefault="13125AB0" w14:paraId="73D45DE0" w14:textId="70CBF007">
          <w:pPr>
            <w:pStyle w:val="Header"/>
            <w:bidi w:val="0"/>
            <w:ind w:left="-115"/>
            <w:jc w:val="left"/>
          </w:pPr>
        </w:p>
      </w:tc>
      <w:tc>
        <w:tcPr>
          <w:tcW w:w="3120" w:type="dxa"/>
          <w:tcMar/>
        </w:tcPr>
        <w:p w:rsidR="13125AB0" w:rsidP="13125AB0" w:rsidRDefault="13125AB0" w14:paraId="250002BC" w14:textId="3FFCB026">
          <w:pPr>
            <w:pStyle w:val="Header"/>
            <w:bidi w:val="0"/>
            <w:jc w:val="center"/>
          </w:pPr>
        </w:p>
      </w:tc>
      <w:tc>
        <w:tcPr>
          <w:tcW w:w="3120" w:type="dxa"/>
          <w:tcMar/>
        </w:tcPr>
        <w:p w:rsidR="13125AB0" w:rsidP="13125AB0" w:rsidRDefault="13125AB0" w14:paraId="77E98171" w14:textId="68072FDE">
          <w:pPr>
            <w:pStyle w:val="Header"/>
            <w:bidi w:val="0"/>
            <w:ind w:right="-115"/>
            <w:jc w:val="right"/>
          </w:pPr>
        </w:p>
      </w:tc>
    </w:tr>
  </w:tbl>
  <w:p w:rsidR="13125AB0" w:rsidP="13125AB0" w:rsidRDefault="13125AB0" w14:paraId="6BC384D8" w14:textId="7E495CF4">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3125AB0" w:rsidTr="13125AB0" w14:paraId="40296B6F">
      <w:tc>
        <w:tcPr>
          <w:tcW w:w="3120" w:type="dxa"/>
          <w:tcMar/>
        </w:tcPr>
        <w:p w:rsidR="13125AB0" w:rsidP="13125AB0" w:rsidRDefault="13125AB0" w14:paraId="195FE5A2" w14:textId="6476447A">
          <w:pPr>
            <w:pStyle w:val="Header"/>
            <w:bidi w:val="0"/>
            <w:ind w:left="-115"/>
            <w:jc w:val="left"/>
          </w:pPr>
        </w:p>
      </w:tc>
      <w:tc>
        <w:tcPr>
          <w:tcW w:w="3120" w:type="dxa"/>
          <w:tcMar/>
        </w:tcPr>
        <w:p w:rsidR="13125AB0" w:rsidP="13125AB0" w:rsidRDefault="13125AB0" w14:paraId="4D01D5C6" w14:textId="14679026">
          <w:pPr>
            <w:pStyle w:val="Header"/>
            <w:bidi w:val="0"/>
            <w:jc w:val="center"/>
          </w:pPr>
        </w:p>
      </w:tc>
      <w:tc>
        <w:tcPr>
          <w:tcW w:w="3120" w:type="dxa"/>
          <w:tcMar/>
        </w:tcPr>
        <w:p w:rsidR="13125AB0" w:rsidP="13125AB0" w:rsidRDefault="13125AB0" w14:paraId="1D207C95" w14:textId="667E9471">
          <w:pPr>
            <w:pStyle w:val="Header"/>
            <w:bidi w:val="0"/>
            <w:ind w:right="-115"/>
            <w:jc w:val="right"/>
          </w:pPr>
        </w:p>
      </w:tc>
    </w:tr>
  </w:tbl>
  <w:p w:rsidR="13125AB0" w:rsidP="13125AB0" w:rsidRDefault="13125AB0" w14:paraId="6E9B546B" w14:textId="7B9C7C50">
    <w:pPr>
      <w:pStyle w:val="Header"/>
      <w:bidi w:val="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1">
    <w:nsid w:val="FFFFFF89"/>
    <w:multiLevelType w:val="singleLevel"/>
    <w:tmpl w:val="1682D62C"/>
    <w:lvl w:ilvl="0">
      <w:start w:val="1"/>
      <w:numFmt w:val="bullet"/>
      <w:pStyle w:val="ListBullet"/>
      <w:lvlText w:val=""/>
      <w:lvlJc w:val="left"/>
      <w:pPr>
        <w:tabs>
          <w:tab w:val="num" w:pos="360"/>
        </w:tabs>
        <w:ind w:left="360" w:hanging="360"/>
      </w:pPr>
      <w:rPr>
        <w:rFonts w:hint="default" w:ascii="Symbol" w:hAnsi="Symbol"/>
      </w:rPr>
    </w:lvl>
  </w:abstractNum>
  <w:num w:numId="1">
    <w:abstractNumId w:val="1"/>
  </w:num>
  <w:num w:numId="2">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46d878b2-2203-42b7-8225-30256e51b94d}"/>
  <w14:docId w14:val="39FDCCFA"/>
  <w:rsids>
    <w:rsidRoot w:val="39FDCCFA"/>
    <w:rsid w:val="13125AB0"/>
    <w:rsid w:val="1454153F"/>
    <w:rsid w:val="39FDCCF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460"/>
      <w:outlineLvl w:val="0"/>
    </w:pPr>
    <w:rPr>
      <w:rFonts w:asciiTheme="majorHAnsi" w:hAnsiTheme="majorHAnsi" w:eastAsiaTheme="majorEastAsia"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hAnsiTheme="majorHAnsi" w:eastAsiaTheme="majorEastAsia"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hAnsiTheme="majorHAnsi" w:eastAsiaTheme="majorEastAsia"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hAnsiTheme="majorHAnsi" w:eastAsiaTheme="majorEastAsia"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hAnsiTheme="majorHAnsi" w:eastAsiaTheme="majorEastAsia"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hAnsiTheme="majorHAnsi" w:eastAsiaTheme="majorEastAsia"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hAnsiTheme="majorHAnsi" w:eastAsiaTheme="majorEastAsia"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hAnsiTheme="majorHAnsi" w:eastAsiaTheme="majorEastAsia"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hAnsiTheme="majorHAnsi" w:eastAsiaTheme="majorEastAsia" w:cstheme="majorBidi"/>
      <w:iCs/>
      <w:color w:val="262626" w:themeColor="text1" w:themeTint="D9"/>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Bullet">
    <w:name w:val="List Bullet"/>
    <w:basedOn w:val="Normal"/>
    <w:uiPriority w:val="9"/>
    <w:qFormat/>
    <w:pPr>
      <w:numPr>
        <w:numId w:val="1"/>
      </w:numPr>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styleId="FooterChar" w:customStyle="1">
    <w:name w:val="Footer Char"/>
    <w:basedOn w:val="DefaultParagraphFont"/>
    <w:link w:val="Footer"/>
    <w:uiPriority w:val="99"/>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10"/>
    <w:semiHidden/>
    <w:unhideWhenUsed/>
    <w:qFormat/>
    <w:pPr>
      <w:spacing w:after="60" w:line="240" w:lineRule="auto"/>
      <w:contextualSpacing/>
    </w:pPr>
    <w:rPr>
      <w:rFonts w:asciiTheme="majorHAnsi" w:hAnsiTheme="majorHAnsi" w:eastAsiaTheme="majorEastAsia" w:cstheme="majorBidi"/>
      <w:caps/>
      <w:color w:val="262626" w:themeColor="text1" w:themeTint="D9"/>
      <w:kern w:val="28"/>
      <w:sz w:val="66"/>
      <w:szCs w:val="56"/>
    </w:rPr>
  </w:style>
  <w:style w:type="character" w:styleId="TitleChar" w:customStyle="1">
    <w:name w:val="Title Char"/>
    <w:basedOn w:val="DefaultParagraphFont"/>
    <w:link w:val="Title"/>
    <w:uiPriority w:val="10"/>
    <w:semiHidden/>
    <w:rPr>
      <w:rFonts w:asciiTheme="majorHAnsi" w:hAnsiTheme="majorHAnsi" w:eastAsiaTheme="majorEastAsia"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styleId="SubtitleChar" w:customStyle="1">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styleId="Heading2Char" w:customStyle="1">
    <w:name w:val="Heading 2 Char"/>
    <w:basedOn w:val="DefaultParagraphFont"/>
    <w:link w:val="Heading2"/>
    <w:uiPriority w:val="9"/>
    <w:semiHidden/>
    <w:rPr>
      <w:rFonts w:asciiTheme="majorHAnsi" w:hAnsiTheme="majorHAnsi" w:eastAsiaTheme="majorEastAsia" w:cstheme="majorBidi"/>
      <w:i/>
      <w:color w:val="262626" w:themeColor="text1" w:themeTint="D9"/>
      <w:sz w:val="40"/>
      <w:szCs w:val="26"/>
    </w:rPr>
  </w:style>
  <w:style w:type="character" w:styleId="Heading3Char" w:customStyle="1">
    <w:name w:val="Heading 3 Char"/>
    <w:basedOn w:val="DefaultParagraphFont"/>
    <w:link w:val="Heading3"/>
    <w:uiPriority w:val="9"/>
    <w:semiHidden/>
    <w:rPr>
      <w:rFonts w:asciiTheme="majorHAnsi" w:hAnsiTheme="majorHAnsi" w:eastAsiaTheme="majorEastAsia" w:cstheme="majorBidi"/>
      <w:sz w:val="40"/>
      <w:szCs w:val="24"/>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sz w:val="40"/>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color w:val="262626" w:themeColor="text1" w:themeTint="D9"/>
      <w:sz w:val="34"/>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i/>
      <w:color w:val="262626" w:themeColor="text1" w:themeTint="D9"/>
      <w:sz w:val="3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Cs/>
      <w:sz w:val="3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i/>
      <w:sz w:val="34"/>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styleId="QuoteChar" w:customStyle="1">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styleId="IntenseQuoteChar" w:customStyle="1">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eader" Target="/word/header.xml" Id="R72ffafabcad74d90" /><Relationship Type="http://schemas.openxmlformats.org/officeDocument/2006/relationships/header" Target="/word/header2.xml" Id="Ra4fc9c5723df4e15" /><Relationship Type="http://schemas.openxmlformats.org/officeDocument/2006/relationships/footer" Target="/word/footer2.xml" Id="R21cd66b99e8e4ae7" /><Relationship Type="http://schemas.openxmlformats.org/officeDocument/2006/relationships/hyperlink" Target="https://www.raconteur.net/current-affairs/the-history-of-the-death-penalty" TargetMode="External" Id="R18277659683c460d" /><Relationship Type="http://schemas.openxmlformats.org/officeDocument/2006/relationships/hyperlink" Target="http://www.capitalpunishmentuk.org/contents.html" TargetMode="External" Id="R7c12d0f21bd2457a" /><Relationship Type="http://schemas.openxmlformats.org/officeDocument/2006/relationships/hyperlink" Target="https://www.theguardian.com/world/2014/aug/13/britain-last-executions-hanging-criminals-low-key" TargetMode="External" Id="R00103ecc0f88456e" /><Relationship Type="http://schemas.openxmlformats.org/officeDocument/2006/relationships/hyperlink" Target="http://www.capitalpunishmentuk.org/thoughts.html" TargetMode="External" Id="R8c7bb64799f349ae" /><Relationship Type="http://schemas.openxmlformats.org/officeDocument/2006/relationships/hyperlink" Target="https://www.ons.gov.uk/peoplepopulationandcommunity/crimeandjustice/bulletins/crimeinenglandandwales/yearendingmarch2019" TargetMode="External" Id="Rda12b764e6e84ff0" /></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Rhiannon Davies (1901516)</dc:creator>
  <keywords/>
  <dc:description/>
  <lastModifiedBy>Rhiannon Davies (1901516)</lastModifiedBy>
  <revision>5</revision>
  <dcterms:created xsi:type="dcterms:W3CDTF">2019-10-13T17:11:10.0402779Z</dcterms:created>
  <dcterms:modified xsi:type="dcterms:W3CDTF">2019-10-18T02:31:07.1905667Z</dcterms:modified>
</coreProperties>
</file>