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4" Type="http://schemas.openxmlformats.org/officeDocument/2006/relationships/custom-properties" Target="docProps/custom.xml"/><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8B5C988" w14:textId="77777777" w:rsidR="004531E2" w:rsidRDefault="004531E2" w:rsidP="004531E2">
      <w:pPr>
        <w:spacing w:line="259" w:lineRule="auto"/>
        <w:ind w:firstLine="0"/>
        <w:jc w:val="center"/>
        <w:rPr>
          <w:rFonts w:cs="Arial"/>
        </w:rPr>
      </w:pPr>
    </w:p>
    <w:p w14:paraId="5CB92CA1" w14:textId="77777777" w:rsidR="004531E2" w:rsidRDefault="004531E2" w:rsidP="004531E2">
      <w:pPr>
        <w:spacing w:line="259" w:lineRule="auto"/>
        <w:ind w:firstLine="0"/>
        <w:jc w:val="center"/>
        <w:rPr>
          <w:rFonts w:cs="Arial"/>
        </w:rPr>
      </w:pPr>
    </w:p>
    <w:p w14:paraId="4CA33941" w14:textId="77777777" w:rsidR="004531E2" w:rsidRDefault="004531E2" w:rsidP="004531E2">
      <w:pPr>
        <w:spacing w:line="259" w:lineRule="auto"/>
        <w:ind w:firstLine="0"/>
        <w:jc w:val="center"/>
        <w:rPr>
          <w:rFonts w:cs="Arial"/>
        </w:rPr>
      </w:pPr>
    </w:p>
    <w:p w14:paraId="0263FF86" w14:textId="77777777" w:rsidR="004531E2" w:rsidRDefault="004531E2" w:rsidP="004531E2">
      <w:pPr>
        <w:spacing w:line="259" w:lineRule="auto"/>
        <w:ind w:firstLine="0"/>
        <w:jc w:val="center"/>
        <w:rPr>
          <w:rFonts w:cs="Arial"/>
        </w:rPr>
      </w:pPr>
    </w:p>
    <w:p w14:paraId="454CD36B" w14:textId="77777777" w:rsidR="004531E2" w:rsidRDefault="004531E2" w:rsidP="004531E2">
      <w:pPr>
        <w:spacing w:line="259" w:lineRule="auto"/>
        <w:ind w:firstLine="0"/>
        <w:jc w:val="center"/>
        <w:rPr>
          <w:rFonts w:cs="Arial"/>
        </w:rPr>
      </w:pPr>
    </w:p>
    <w:p w14:paraId="08E4475A" w14:textId="77777777" w:rsidR="00005DB2" w:rsidRPr="00005DB2" w:rsidRDefault="00005DB2" w:rsidP="00005DB2">
      <w:pPr>
        <w:spacing w:line="259" w:lineRule="auto"/>
        <w:ind w:firstLine="0"/>
        <w:jc w:val="center"/>
        <w:rPr>
          <w:rFonts w:ascii="Calibri" w:hAnsi="Calibri" w:cs="Arial"/>
          <w:b/>
          <w:sz w:val="28"/>
          <w:szCs w:val="28"/>
        </w:rPr>
      </w:pPr>
      <w:r w:rsidRPr="00005DB2">
        <w:rPr>
          <w:rFonts w:ascii="Calibri" w:hAnsi="Calibri" w:cs="Arial"/>
          <w:b/>
          <w:sz w:val="28"/>
          <w:szCs w:val="28"/>
        </w:rPr>
        <w:t>University of Wales Trinity and Saint David</w:t>
      </w:r>
    </w:p>
    <w:p w14:paraId="6DED697E" w14:textId="0D665EBC" w:rsidR="004531E2" w:rsidRPr="00005DB2" w:rsidRDefault="00005DB2" w:rsidP="004531E2">
      <w:pPr>
        <w:spacing w:line="259" w:lineRule="auto"/>
        <w:ind w:firstLine="0"/>
        <w:jc w:val="center"/>
        <w:rPr>
          <w:rFonts w:asciiTheme="minorHAnsi" w:hAnsiTheme="minorHAnsi" w:cs="Arial"/>
          <w:b/>
          <w:sz w:val="28"/>
          <w:szCs w:val="28"/>
        </w:rPr>
      </w:pPr>
      <w:r w:rsidRPr="00005DB2">
        <w:rPr>
          <w:rFonts w:asciiTheme="minorHAnsi" w:hAnsiTheme="minorHAnsi" w:cs="Arial"/>
          <w:b/>
          <w:sz w:val="28"/>
          <w:szCs w:val="28"/>
        </w:rPr>
        <w:t>Developing Relationships and workplace Achievement</w:t>
      </w:r>
    </w:p>
    <w:p w14:paraId="1D2521A3" w14:textId="77777777" w:rsidR="004531E2" w:rsidRDefault="004531E2" w:rsidP="004531E2">
      <w:pPr>
        <w:spacing w:line="259" w:lineRule="auto"/>
        <w:ind w:firstLine="0"/>
        <w:jc w:val="center"/>
        <w:rPr>
          <w:rFonts w:cs="Arial"/>
        </w:rPr>
      </w:pPr>
    </w:p>
    <w:p w14:paraId="67ADE107" w14:textId="77777777" w:rsidR="004531E2" w:rsidRDefault="004531E2" w:rsidP="004531E2">
      <w:pPr>
        <w:spacing w:line="259" w:lineRule="auto"/>
        <w:ind w:firstLine="0"/>
        <w:jc w:val="center"/>
        <w:rPr>
          <w:rFonts w:cs="Arial"/>
        </w:rPr>
      </w:pPr>
    </w:p>
    <w:p w14:paraId="11B3C648" w14:textId="7EFC601F" w:rsidR="00C43618" w:rsidRPr="00005DB2" w:rsidRDefault="00E32948" w:rsidP="004531E2">
      <w:pPr>
        <w:spacing w:line="259" w:lineRule="auto"/>
        <w:ind w:firstLine="0"/>
        <w:jc w:val="center"/>
        <w:rPr>
          <w:rFonts w:ascii="Calibri" w:hAnsi="Calibri" w:cs="Arial"/>
          <w:b/>
          <w:sz w:val="28"/>
          <w:szCs w:val="28"/>
        </w:rPr>
      </w:pPr>
      <w:r w:rsidRPr="00005DB2">
        <w:rPr>
          <w:rFonts w:ascii="Calibri" w:hAnsi="Calibri" w:cs="Arial"/>
          <w:b/>
          <w:sz w:val="28"/>
          <w:szCs w:val="28"/>
        </w:rPr>
        <w:t xml:space="preserve">Title: Report </w:t>
      </w:r>
      <w:r w:rsidR="00D4350C" w:rsidRPr="00005DB2">
        <w:rPr>
          <w:rFonts w:ascii="Calibri" w:hAnsi="Calibri" w:cs="Arial"/>
          <w:b/>
          <w:sz w:val="28"/>
          <w:szCs w:val="28"/>
        </w:rPr>
        <w:t xml:space="preserve">on Identifying the Needs of Individual Employees for </w:t>
      </w:r>
      <w:r w:rsidRPr="00005DB2">
        <w:rPr>
          <w:rFonts w:ascii="Calibri" w:hAnsi="Calibri" w:cs="Arial"/>
          <w:b/>
          <w:sz w:val="28"/>
          <w:szCs w:val="28"/>
        </w:rPr>
        <w:t xml:space="preserve">Hugo Boss’s </w:t>
      </w:r>
      <w:r w:rsidR="00D4350C" w:rsidRPr="00005DB2">
        <w:rPr>
          <w:rFonts w:ascii="Calibri" w:hAnsi="Calibri" w:cs="Arial"/>
          <w:b/>
          <w:sz w:val="28"/>
          <w:szCs w:val="28"/>
        </w:rPr>
        <w:t>Success</w:t>
      </w:r>
    </w:p>
    <w:p w14:paraId="21E966B5" w14:textId="77777777" w:rsidR="00005DB2" w:rsidRDefault="00005DB2" w:rsidP="00005DB2">
      <w:pPr>
        <w:spacing w:line="259" w:lineRule="auto"/>
        <w:ind w:firstLine="0"/>
        <w:jc w:val="left"/>
        <w:rPr>
          <w:rFonts w:ascii="Calibri" w:hAnsi="Calibri" w:cs="Arial"/>
          <w:sz w:val="28"/>
          <w:szCs w:val="28"/>
        </w:rPr>
      </w:pPr>
    </w:p>
    <w:p w14:paraId="12160413" w14:textId="77777777" w:rsidR="00005DB2" w:rsidRDefault="00005DB2" w:rsidP="00005DB2">
      <w:pPr>
        <w:spacing w:line="259" w:lineRule="auto"/>
        <w:ind w:firstLine="0"/>
        <w:jc w:val="left"/>
        <w:rPr>
          <w:rFonts w:ascii="Calibri" w:hAnsi="Calibri" w:cs="Arial"/>
          <w:sz w:val="28"/>
          <w:szCs w:val="28"/>
        </w:rPr>
      </w:pPr>
    </w:p>
    <w:p w14:paraId="71A709F7" w14:textId="77777777" w:rsidR="00005DB2" w:rsidRDefault="00005DB2" w:rsidP="00005DB2">
      <w:pPr>
        <w:spacing w:line="259" w:lineRule="auto"/>
        <w:ind w:firstLine="0"/>
        <w:jc w:val="left"/>
        <w:rPr>
          <w:rFonts w:ascii="Calibri" w:hAnsi="Calibri" w:cs="Arial"/>
          <w:sz w:val="28"/>
          <w:szCs w:val="28"/>
        </w:rPr>
      </w:pPr>
    </w:p>
    <w:p w14:paraId="773AC45B" w14:textId="3891F494" w:rsidR="004531E2" w:rsidRPr="00005DB2" w:rsidRDefault="00005DB2" w:rsidP="00005DB2">
      <w:pPr>
        <w:spacing w:line="259" w:lineRule="auto"/>
        <w:ind w:firstLine="0"/>
        <w:jc w:val="left"/>
        <w:rPr>
          <w:rFonts w:ascii="Calibri" w:hAnsi="Calibri" w:cs="Arial"/>
          <w:sz w:val="28"/>
          <w:szCs w:val="28"/>
        </w:rPr>
      </w:pPr>
      <w:r>
        <w:rPr>
          <w:rFonts w:ascii="Calibri" w:hAnsi="Calibri" w:cs="Arial"/>
          <w:sz w:val="28"/>
          <w:szCs w:val="28"/>
        </w:rPr>
        <w:t xml:space="preserve">Student Name: </w:t>
      </w:r>
      <w:r w:rsidRPr="00005DB2">
        <w:rPr>
          <w:rFonts w:ascii="Calibri" w:hAnsi="Calibri" w:cs="Arial"/>
          <w:sz w:val="28"/>
          <w:szCs w:val="28"/>
        </w:rPr>
        <w:t xml:space="preserve">Ricardo </w:t>
      </w:r>
      <w:proofErr w:type="spellStart"/>
      <w:r w:rsidRPr="00005DB2">
        <w:rPr>
          <w:rFonts w:ascii="Calibri" w:hAnsi="Calibri" w:cs="Arial"/>
          <w:sz w:val="28"/>
          <w:szCs w:val="28"/>
        </w:rPr>
        <w:t>Marinho</w:t>
      </w:r>
      <w:proofErr w:type="spellEnd"/>
      <w:r w:rsidRPr="00005DB2">
        <w:rPr>
          <w:rFonts w:ascii="Calibri" w:hAnsi="Calibri" w:cs="Arial"/>
          <w:sz w:val="28"/>
          <w:szCs w:val="28"/>
        </w:rPr>
        <w:t xml:space="preserve"> Furtado </w:t>
      </w:r>
      <w:proofErr w:type="spellStart"/>
      <w:r w:rsidRPr="00005DB2">
        <w:rPr>
          <w:rFonts w:ascii="Calibri" w:hAnsi="Calibri" w:cs="Arial"/>
          <w:sz w:val="28"/>
          <w:szCs w:val="28"/>
        </w:rPr>
        <w:t>Pires</w:t>
      </w:r>
      <w:proofErr w:type="spellEnd"/>
    </w:p>
    <w:p w14:paraId="45C77018" w14:textId="7049F19D" w:rsidR="004531E2" w:rsidRPr="00005DB2" w:rsidRDefault="00005DB2" w:rsidP="00005DB2">
      <w:pPr>
        <w:spacing w:line="259" w:lineRule="auto"/>
        <w:ind w:firstLine="0"/>
        <w:jc w:val="left"/>
        <w:rPr>
          <w:rFonts w:ascii="Calibri" w:hAnsi="Calibri" w:cs="Arial"/>
          <w:sz w:val="28"/>
          <w:szCs w:val="28"/>
        </w:rPr>
      </w:pPr>
      <w:r>
        <w:rPr>
          <w:rFonts w:ascii="Calibri" w:hAnsi="Calibri" w:cs="Arial"/>
          <w:sz w:val="28"/>
          <w:szCs w:val="28"/>
        </w:rPr>
        <w:t xml:space="preserve">Student Id: </w:t>
      </w:r>
      <w:r w:rsidRPr="00005DB2">
        <w:rPr>
          <w:rFonts w:ascii="Calibri" w:hAnsi="Calibri" w:cs="Arial"/>
          <w:sz w:val="28"/>
          <w:szCs w:val="28"/>
        </w:rPr>
        <w:t>1916999</w:t>
      </w:r>
    </w:p>
    <w:p w14:paraId="01495843" w14:textId="2DCF6831" w:rsidR="004531E2" w:rsidRPr="00005DB2" w:rsidRDefault="00005DB2" w:rsidP="00005DB2">
      <w:pPr>
        <w:spacing w:line="259" w:lineRule="auto"/>
        <w:ind w:firstLine="0"/>
        <w:jc w:val="left"/>
        <w:rPr>
          <w:rFonts w:ascii="Calibri" w:hAnsi="Calibri" w:cs="Arial"/>
          <w:sz w:val="28"/>
          <w:szCs w:val="28"/>
        </w:rPr>
      </w:pPr>
      <w:r w:rsidRPr="00005DB2">
        <w:rPr>
          <w:rFonts w:ascii="Calibri" w:hAnsi="Calibri" w:cs="Arial"/>
          <w:sz w:val="28"/>
          <w:szCs w:val="28"/>
        </w:rPr>
        <w:t xml:space="preserve"> </w:t>
      </w:r>
      <w:r>
        <w:rPr>
          <w:rFonts w:ascii="Calibri" w:hAnsi="Calibri" w:cs="Arial"/>
          <w:sz w:val="28"/>
          <w:szCs w:val="28"/>
        </w:rPr>
        <w:t>Lecturer’s Name: Gregory Cowan</w:t>
      </w:r>
    </w:p>
    <w:p w14:paraId="0CA10DA6" w14:textId="40BB6196" w:rsidR="004531E2" w:rsidRPr="00005DB2" w:rsidRDefault="004531E2" w:rsidP="004531E2">
      <w:pPr>
        <w:spacing w:line="259" w:lineRule="auto"/>
        <w:ind w:firstLine="0"/>
        <w:jc w:val="center"/>
        <w:rPr>
          <w:rFonts w:ascii="Calibri" w:hAnsi="Calibri" w:cs="Arial"/>
          <w:sz w:val="28"/>
          <w:szCs w:val="28"/>
        </w:rPr>
      </w:pPr>
    </w:p>
    <w:p w14:paraId="46C0905D" w14:textId="77777777" w:rsidR="004531E2" w:rsidRDefault="004531E2">
      <w:pPr>
        <w:spacing w:line="259" w:lineRule="auto"/>
        <w:ind w:firstLine="0"/>
        <w:jc w:val="left"/>
        <w:rPr>
          <w:rFonts w:cs="Arial"/>
        </w:rPr>
      </w:pPr>
    </w:p>
    <w:p w14:paraId="40EA82FA" w14:textId="600231B2" w:rsidR="002C19D0" w:rsidRDefault="00E32948">
      <w:pPr>
        <w:spacing w:line="259" w:lineRule="auto"/>
        <w:ind w:firstLine="0"/>
        <w:jc w:val="left"/>
        <w:rPr>
          <w:rFonts w:cs="Arial"/>
        </w:rPr>
      </w:pPr>
      <w:r>
        <w:rPr>
          <w:rFonts w:cs="Arial"/>
        </w:rPr>
        <w:br w:type="page"/>
      </w:r>
    </w:p>
    <w:sdt>
      <w:sdtPr>
        <w:rPr>
          <w:rFonts w:ascii="Calibri" w:eastAsiaTheme="minorHAnsi" w:hAnsi="Calibri" w:cstheme="minorBidi"/>
          <w:color w:val="auto"/>
          <w:sz w:val="24"/>
          <w:szCs w:val="24"/>
          <w:lang w:val="en-GB"/>
        </w:rPr>
        <w:id w:val="1197507388"/>
        <w:docPartObj>
          <w:docPartGallery w:val="Table of Contents"/>
          <w:docPartUnique/>
        </w:docPartObj>
      </w:sdtPr>
      <w:sdtEndPr>
        <w:rPr>
          <w:b/>
          <w:bCs/>
          <w:noProof/>
        </w:rPr>
      </w:sdtEndPr>
      <w:sdtContent>
        <w:p w14:paraId="3D93871A" w14:textId="252444BF" w:rsidR="002C19D0" w:rsidRPr="00E50B77" w:rsidRDefault="002C19D0">
          <w:pPr>
            <w:pStyle w:val="TOCHeading"/>
            <w:rPr>
              <w:rFonts w:ascii="Calibri" w:hAnsi="Calibri" w:cs="Arial"/>
              <w:b/>
              <w:bCs/>
              <w:color w:val="auto"/>
              <w:sz w:val="24"/>
              <w:szCs w:val="24"/>
            </w:rPr>
          </w:pPr>
          <w:r w:rsidRPr="00E50B77">
            <w:rPr>
              <w:rFonts w:ascii="Calibri" w:hAnsi="Calibri" w:cs="Arial"/>
              <w:b/>
              <w:bCs/>
              <w:color w:val="auto"/>
              <w:sz w:val="24"/>
              <w:szCs w:val="24"/>
            </w:rPr>
            <w:t>Contents</w:t>
          </w:r>
        </w:p>
        <w:p w14:paraId="45D436A0" w14:textId="122A5DDC" w:rsidR="002C19D0" w:rsidRPr="00E50B77" w:rsidRDefault="002C19D0">
          <w:pPr>
            <w:pStyle w:val="TOC1"/>
            <w:tabs>
              <w:tab w:val="right" w:leader="dot" w:pos="9350"/>
            </w:tabs>
            <w:rPr>
              <w:rFonts w:ascii="Calibri" w:hAnsi="Calibri"/>
              <w:noProof/>
              <w:sz w:val="24"/>
              <w:szCs w:val="24"/>
            </w:rPr>
          </w:pPr>
          <w:r w:rsidRPr="00E50B77">
            <w:rPr>
              <w:rFonts w:ascii="Calibri" w:hAnsi="Calibri"/>
              <w:sz w:val="24"/>
              <w:szCs w:val="24"/>
            </w:rPr>
            <w:fldChar w:fldCharType="begin"/>
          </w:r>
          <w:r w:rsidRPr="00E50B77">
            <w:rPr>
              <w:rFonts w:ascii="Calibri" w:hAnsi="Calibri"/>
              <w:sz w:val="24"/>
              <w:szCs w:val="24"/>
            </w:rPr>
            <w:instrText xml:space="preserve"> TOC \o "1-3" \h \z \u </w:instrText>
          </w:r>
          <w:r w:rsidRPr="00E50B77">
            <w:rPr>
              <w:rFonts w:ascii="Calibri" w:hAnsi="Calibri"/>
              <w:sz w:val="24"/>
              <w:szCs w:val="24"/>
            </w:rPr>
            <w:fldChar w:fldCharType="separate"/>
          </w:r>
          <w:hyperlink w:anchor="_Toc123401355" w:history="1">
            <w:r w:rsidRPr="00E50B77">
              <w:rPr>
                <w:rStyle w:val="Hyperlink"/>
                <w:rFonts w:ascii="Calibri" w:hAnsi="Calibri" w:cs="Arial"/>
                <w:noProof/>
                <w:sz w:val="24"/>
                <w:szCs w:val="24"/>
              </w:rPr>
              <w:t>Overviewing Hugo Boss, And Its Position In The Market</w:t>
            </w:r>
            <w:r w:rsidRPr="00E50B77">
              <w:rPr>
                <w:rFonts w:ascii="Calibri" w:hAnsi="Calibri"/>
                <w:noProof/>
                <w:webHidden/>
                <w:sz w:val="24"/>
                <w:szCs w:val="24"/>
              </w:rPr>
              <w:tab/>
            </w:r>
            <w:r w:rsidRPr="00E50B77">
              <w:rPr>
                <w:rFonts w:ascii="Calibri" w:hAnsi="Calibri"/>
                <w:noProof/>
                <w:webHidden/>
                <w:sz w:val="24"/>
                <w:szCs w:val="24"/>
              </w:rPr>
              <w:fldChar w:fldCharType="begin"/>
            </w:r>
            <w:r w:rsidRPr="00E50B77">
              <w:rPr>
                <w:rFonts w:ascii="Calibri" w:hAnsi="Calibri"/>
                <w:noProof/>
                <w:webHidden/>
                <w:sz w:val="24"/>
                <w:szCs w:val="24"/>
              </w:rPr>
              <w:instrText xml:space="preserve"> PAGEREF _Toc123401355 \h </w:instrText>
            </w:r>
            <w:r w:rsidRPr="00E50B77">
              <w:rPr>
                <w:rFonts w:ascii="Calibri" w:hAnsi="Calibri"/>
                <w:noProof/>
                <w:webHidden/>
                <w:sz w:val="24"/>
                <w:szCs w:val="24"/>
              </w:rPr>
            </w:r>
            <w:r w:rsidRPr="00E50B77">
              <w:rPr>
                <w:rFonts w:ascii="Calibri" w:hAnsi="Calibri"/>
                <w:noProof/>
                <w:webHidden/>
                <w:sz w:val="24"/>
                <w:szCs w:val="24"/>
              </w:rPr>
              <w:fldChar w:fldCharType="separate"/>
            </w:r>
            <w:r w:rsidRPr="00E50B77">
              <w:rPr>
                <w:rFonts w:ascii="Calibri" w:hAnsi="Calibri"/>
                <w:noProof/>
                <w:webHidden/>
                <w:sz w:val="24"/>
                <w:szCs w:val="24"/>
              </w:rPr>
              <w:t>3</w:t>
            </w:r>
            <w:r w:rsidRPr="00E50B77">
              <w:rPr>
                <w:rFonts w:ascii="Calibri" w:hAnsi="Calibri"/>
                <w:noProof/>
                <w:webHidden/>
                <w:sz w:val="24"/>
                <w:szCs w:val="24"/>
              </w:rPr>
              <w:fldChar w:fldCharType="end"/>
            </w:r>
          </w:hyperlink>
        </w:p>
        <w:p w14:paraId="79407B07" w14:textId="7395D77C" w:rsidR="002C19D0" w:rsidRPr="00E50B77" w:rsidRDefault="00E50B77">
          <w:pPr>
            <w:pStyle w:val="TOC2"/>
            <w:tabs>
              <w:tab w:val="right" w:leader="dot" w:pos="9350"/>
            </w:tabs>
            <w:rPr>
              <w:rFonts w:ascii="Calibri" w:hAnsi="Calibri"/>
              <w:noProof/>
              <w:sz w:val="24"/>
              <w:szCs w:val="24"/>
            </w:rPr>
          </w:pPr>
          <w:hyperlink w:anchor="_Toc123401356" w:history="1">
            <w:r w:rsidR="002C19D0" w:rsidRPr="00E50B77">
              <w:rPr>
                <w:rStyle w:val="Hyperlink"/>
                <w:rFonts w:ascii="Calibri" w:hAnsi="Calibri" w:cs="Arial"/>
                <w:noProof/>
                <w:sz w:val="24"/>
                <w:szCs w:val="24"/>
              </w:rPr>
              <w:t>What Is Hugo Boss Offering?</w:t>
            </w:r>
            <w:r w:rsidR="002C19D0" w:rsidRPr="00E50B77">
              <w:rPr>
                <w:rFonts w:ascii="Calibri" w:hAnsi="Calibri"/>
                <w:noProof/>
                <w:webHidden/>
                <w:sz w:val="24"/>
                <w:szCs w:val="24"/>
              </w:rPr>
              <w:tab/>
            </w:r>
            <w:r w:rsidR="002C19D0" w:rsidRPr="00E50B77">
              <w:rPr>
                <w:rFonts w:ascii="Calibri" w:hAnsi="Calibri"/>
                <w:noProof/>
                <w:webHidden/>
                <w:sz w:val="24"/>
                <w:szCs w:val="24"/>
              </w:rPr>
              <w:fldChar w:fldCharType="begin"/>
            </w:r>
            <w:r w:rsidR="002C19D0" w:rsidRPr="00E50B77">
              <w:rPr>
                <w:rFonts w:ascii="Calibri" w:hAnsi="Calibri"/>
                <w:noProof/>
                <w:webHidden/>
                <w:sz w:val="24"/>
                <w:szCs w:val="24"/>
              </w:rPr>
              <w:instrText xml:space="preserve"> PAGEREF _Toc123401356 \h </w:instrText>
            </w:r>
            <w:r w:rsidR="002C19D0" w:rsidRPr="00E50B77">
              <w:rPr>
                <w:rFonts w:ascii="Calibri" w:hAnsi="Calibri"/>
                <w:noProof/>
                <w:webHidden/>
                <w:sz w:val="24"/>
                <w:szCs w:val="24"/>
              </w:rPr>
            </w:r>
            <w:r w:rsidR="002C19D0" w:rsidRPr="00E50B77">
              <w:rPr>
                <w:rFonts w:ascii="Calibri" w:hAnsi="Calibri"/>
                <w:noProof/>
                <w:webHidden/>
                <w:sz w:val="24"/>
                <w:szCs w:val="24"/>
              </w:rPr>
              <w:fldChar w:fldCharType="separate"/>
            </w:r>
            <w:r w:rsidR="002C19D0" w:rsidRPr="00E50B77">
              <w:rPr>
                <w:rFonts w:ascii="Calibri" w:hAnsi="Calibri"/>
                <w:noProof/>
                <w:webHidden/>
                <w:sz w:val="24"/>
                <w:szCs w:val="24"/>
              </w:rPr>
              <w:t>3</w:t>
            </w:r>
            <w:r w:rsidR="002C19D0" w:rsidRPr="00E50B77">
              <w:rPr>
                <w:rFonts w:ascii="Calibri" w:hAnsi="Calibri"/>
                <w:noProof/>
                <w:webHidden/>
                <w:sz w:val="24"/>
                <w:szCs w:val="24"/>
              </w:rPr>
              <w:fldChar w:fldCharType="end"/>
            </w:r>
          </w:hyperlink>
        </w:p>
        <w:p w14:paraId="39BCB2C1" w14:textId="4C4A43E6" w:rsidR="002C19D0" w:rsidRPr="00E50B77" w:rsidRDefault="00E50B77">
          <w:pPr>
            <w:pStyle w:val="TOC1"/>
            <w:tabs>
              <w:tab w:val="right" w:leader="dot" w:pos="9350"/>
            </w:tabs>
            <w:rPr>
              <w:rFonts w:ascii="Calibri" w:hAnsi="Calibri"/>
              <w:noProof/>
              <w:sz w:val="24"/>
              <w:szCs w:val="24"/>
            </w:rPr>
          </w:pPr>
          <w:hyperlink w:anchor="_Toc123401357" w:history="1">
            <w:r w:rsidR="002C19D0" w:rsidRPr="00E50B77">
              <w:rPr>
                <w:rStyle w:val="Hyperlink"/>
                <w:rFonts w:ascii="Calibri" w:hAnsi="Calibri" w:cs="Arial"/>
                <w:noProof/>
                <w:sz w:val="24"/>
                <w:szCs w:val="24"/>
              </w:rPr>
              <w:t>How Successful Is Hugo Boss In Terms Of Performance?</w:t>
            </w:r>
            <w:r w:rsidR="002C19D0" w:rsidRPr="00E50B77">
              <w:rPr>
                <w:rFonts w:ascii="Calibri" w:hAnsi="Calibri"/>
                <w:noProof/>
                <w:webHidden/>
                <w:sz w:val="24"/>
                <w:szCs w:val="24"/>
              </w:rPr>
              <w:tab/>
            </w:r>
            <w:r w:rsidR="002C19D0" w:rsidRPr="00E50B77">
              <w:rPr>
                <w:rFonts w:ascii="Calibri" w:hAnsi="Calibri"/>
                <w:noProof/>
                <w:webHidden/>
                <w:sz w:val="24"/>
                <w:szCs w:val="24"/>
              </w:rPr>
              <w:fldChar w:fldCharType="begin"/>
            </w:r>
            <w:r w:rsidR="002C19D0" w:rsidRPr="00E50B77">
              <w:rPr>
                <w:rFonts w:ascii="Calibri" w:hAnsi="Calibri"/>
                <w:noProof/>
                <w:webHidden/>
                <w:sz w:val="24"/>
                <w:szCs w:val="24"/>
              </w:rPr>
              <w:instrText xml:space="preserve"> PAGEREF _Toc123401357 \h </w:instrText>
            </w:r>
            <w:r w:rsidR="002C19D0" w:rsidRPr="00E50B77">
              <w:rPr>
                <w:rFonts w:ascii="Calibri" w:hAnsi="Calibri"/>
                <w:noProof/>
                <w:webHidden/>
                <w:sz w:val="24"/>
                <w:szCs w:val="24"/>
              </w:rPr>
            </w:r>
            <w:r w:rsidR="002C19D0" w:rsidRPr="00E50B77">
              <w:rPr>
                <w:rFonts w:ascii="Calibri" w:hAnsi="Calibri"/>
                <w:noProof/>
                <w:webHidden/>
                <w:sz w:val="24"/>
                <w:szCs w:val="24"/>
              </w:rPr>
              <w:fldChar w:fldCharType="separate"/>
            </w:r>
            <w:r w:rsidR="002C19D0" w:rsidRPr="00E50B77">
              <w:rPr>
                <w:rFonts w:ascii="Calibri" w:hAnsi="Calibri"/>
                <w:noProof/>
                <w:webHidden/>
                <w:sz w:val="24"/>
                <w:szCs w:val="24"/>
              </w:rPr>
              <w:t>4</w:t>
            </w:r>
            <w:r w:rsidR="002C19D0" w:rsidRPr="00E50B77">
              <w:rPr>
                <w:rFonts w:ascii="Calibri" w:hAnsi="Calibri"/>
                <w:noProof/>
                <w:webHidden/>
                <w:sz w:val="24"/>
                <w:szCs w:val="24"/>
              </w:rPr>
              <w:fldChar w:fldCharType="end"/>
            </w:r>
          </w:hyperlink>
        </w:p>
        <w:p w14:paraId="17226FA8" w14:textId="0B39552E" w:rsidR="002C19D0" w:rsidRPr="00E50B77" w:rsidRDefault="00E50B77">
          <w:pPr>
            <w:pStyle w:val="TOC2"/>
            <w:tabs>
              <w:tab w:val="right" w:leader="dot" w:pos="9350"/>
            </w:tabs>
            <w:rPr>
              <w:rFonts w:ascii="Calibri" w:hAnsi="Calibri"/>
              <w:noProof/>
              <w:sz w:val="24"/>
              <w:szCs w:val="24"/>
            </w:rPr>
          </w:pPr>
          <w:hyperlink w:anchor="_Toc123401358" w:history="1">
            <w:r w:rsidR="002C19D0" w:rsidRPr="00E50B77">
              <w:rPr>
                <w:rStyle w:val="Hyperlink"/>
                <w:rFonts w:ascii="Calibri" w:hAnsi="Calibri" w:cs="Arial"/>
                <w:noProof/>
                <w:sz w:val="24"/>
                <w:szCs w:val="24"/>
              </w:rPr>
              <w:t>Acknowledging Threats And Weaknesses Of The Company</w:t>
            </w:r>
            <w:r w:rsidR="002C19D0" w:rsidRPr="00E50B77">
              <w:rPr>
                <w:rFonts w:ascii="Calibri" w:hAnsi="Calibri"/>
                <w:noProof/>
                <w:webHidden/>
                <w:sz w:val="24"/>
                <w:szCs w:val="24"/>
              </w:rPr>
              <w:tab/>
            </w:r>
            <w:r w:rsidR="002C19D0" w:rsidRPr="00E50B77">
              <w:rPr>
                <w:rFonts w:ascii="Calibri" w:hAnsi="Calibri"/>
                <w:noProof/>
                <w:webHidden/>
                <w:sz w:val="24"/>
                <w:szCs w:val="24"/>
              </w:rPr>
              <w:fldChar w:fldCharType="begin"/>
            </w:r>
            <w:r w:rsidR="002C19D0" w:rsidRPr="00E50B77">
              <w:rPr>
                <w:rFonts w:ascii="Calibri" w:hAnsi="Calibri"/>
                <w:noProof/>
                <w:webHidden/>
                <w:sz w:val="24"/>
                <w:szCs w:val="24"/>
              </w:rPr>
              <w:instrText xml:space="preserve"> PAGEREF _Toc123401358 \h </w:instrText>
            </w:r>
            <w:r w:rsidR="002C19D0" w:rsidRPr="00E50B77">
              <w:rPr>
                <w:rFonts w:ascii="Calibri" w:hAnsi="Calibri"/>
                <w:noProof/>
                <w:webHidden/>
                <w:sz w:val="24"/>
                <w:szCs w:val="24"/>
              </w:rPr>
            </w:r>
            <w:r w:rsidR="002C19D0" w:rsidRPr="00E50B77">
              <w:rPr>
                <w:rFonts w:ascii="Calibri" w:hAnsi="Calibri"/>
                <w:noProof/>
                <w:webHidden/>
                <w:sz w:val="24"/>
                <w:szCs w:val="24"/>
              </w:rPr>
              <w:fldChar w:fldCharType="separate"/>
            </w:r>
            <w:r w:rsidR="002C19D0" w:rsidRPr="00E50B77">
              <w:rPr>
                <w:rFonts w:ascii="Calibri" w:hAnsi="Calibri"/>
                <w:noProof/>
                <w:webHidden/>
                <w:sz w:val="24"/>
                <w:szCs w:val="24"/>
              </w:rPr>
              <w:t>5</w:t>
            </w:r>
            <w:r w:rsidR="002C19D0" w:rsidRPr="00E50B77">
              <w:rPr>
                <w:rFonts w:ascii="Calibri" w:hAnsi="Calibri"/>
                <w:noProof/>
                <w:webHidden/>
                <w:sz w:val="24"/>
                <w:szCs w:val="24"/>
              </w:rPr>
              <w:fldChar w:fldCharType="end"/>
            </w:r>
          </w:hyperlink>
        </w:p>
        <w:p w14:paraId="1F2235D5" w14:textId="58470682" w:rsidR="002C19D0" w:rsidRPr="00E50B77" w:rsidRDefault="00E50B77">
          <w:pPr>
            <w:pStyle w:val="TOC1"/>
            <w:tabs>
              <w:tab w:val="right" w:leader="dot" w:pos="9350"/>
            </w:tabs>
            <w:rPr>
              <w:rFonts w:ascii="Calibri" w:hAnsi="Calibri"/>
              <w:noProof/>
              <w:sz w:val="24"/>
              <w:szCs w:val="24"/>
            </w:rPr>
          </w:pPr>
          <w:hyperlink w:anchor="_Toc123401359" w:history="1">
            <w:r w:rsidR="002C19D0" w:rsidRPr="00E50B77">
              <w:rPr>
                <w:rStyle w:val="Hyperlink"/>
                <w:rFonts w:ascii="Calibri" w:hAnsi="Calibri" w:cs="Arial"/>
                <w:noProof/>
                <w:sz w:val="24"/>
                <w:szCs w:val="24"/>
              </w:rPr>
              <w:t>Development Vehicles for Developing Needs of Individual Employees and Organisational Success-Appraising Their Effectiveness</w:t>
            </w:r>
            <w:r w:rsidR="002C19D0" w:rsidRPr="00E50B77">
              <w:rPr>
                <w:rFonts w:ascii="Calibri" w:hAnsi="Calibri"/>
                <w:noProof/>
                <w:webHidden/>
                <w:sz w:val="24"/>
                <w:szCs w:val="24"/>
              </w:rPr>
              <w:tab/>
            </w:r>
            <w:r w:rsidR="002C19D0" w:rsidRPr="00E50B77">
              <w:rPr>
                <w:rFonts w:ascii="Calibri" w:hAnsi="Calibri"/>
                <w:noProof/>
                <w:webHidden/>
                <w:sz w:val="24"/>
                <w:szCs w:val="24"/>
              </w:rPr>
              <w:fldChar w:fldCharType="begin"/>
            </w:r>
            <w:r w:rsidR="002C19D0" w:rsidRPr="00E50B77">
              <w:rPr>
                <w:rFonts w:ascii="Calibri" w:hAnsi="Calibri"/>
                <w:noProof/>
                <w:webHidden/>
                <w:sz w:val="24"/>
                <w:szCs w:val="24"/>
              </w:rPr>
              <w:instrText xml:space="preserve"> PAGEREF _Toc123401359 \h </w:instrText>
            </w:r>
            <w:r w:rsidR="002C19D0" w:rsidRPr="00E50B77">
              <w:rPr>
                <w:rFonts w:ascii="Calibri" w:hAnsi="Calibri"/>
                <w:noProof/>
                <w:webHidden/>
                <w:sz w:val="24"/>
                <w:szCs w:val="24"/>
              </w:rPr>
            </w:r>
            <w:r w:rsidR="002C19D0" w:rsidRPr="00E50B77">
              <w:rPr>
                <w:rFonts w:ascii="Calibri" w:hAnsi="Calibri"/>
                <w:noProof/>
                <w:webHidden/>
                <w:sz w:val="24"/>
                <w:szCs w:val="24"/>
              </w:rPr>
              <w:fldChar w:fldCharType="separate"/>
            </w:r>
            <w:r w:rsidR="002C19D0" w:rsidRPr="00E50B77">
              <w:rPr>
                <w:rFonts w:ascii="Calibri" w:hAnsi="Calibri"/>
                <w:noProof/>
                <w:webHidden/>
                <w:sz w:val="24"/>
                <w:szCs w:val="24"/>
              </w:rPr>
              <w:t>6</w:t>
            </w:r>
            <w:r w:rsidR="002C19D0" w:rsidRPr="00E50B77">
              <w:rPr>
                <w:rFonts w:ascii="Calibri" w:hAnsi="Calibri"/>
                <w:noProof/>
                <w:webHidden/>
                <w:sz w:val="24"/>
                <w:szCs w:val="24"/>
              </w:rPr>
              <w:fldChar w:fldCharType="end"/>
            </w:r>
          </w:hyperlink>
        </w:p>
        <w:p w14:paraId="7E77EFE3" w14:textId="73A1E3F1" w:rsidR="002C19D0" w:rsidRPr="00E50B77" w:rsidRDefault="00E50B77">
          <w:pPr>
            <w:pStyle w:val="TOC2"/>
            <w:tabs>
              <w:tab w:val="right" w:leader="dot" w:pos="9350"/>
            </w:tabs>
            <w:rPr>
              <w:rFonts w:ascii="Calibri" w:hAnsi="Calibri"/>
              <w:noProof/>
              <w:sz w:val="24"/>
              <w:szCs w:val="24"/>
            </w:rPr>
          </w:pPr>
          <w:hyperlink w:anchor="_Toc123401360" w:history="1">
            <w:r w:rsidR="002C19D0" w:rsidRPr="00E50B77">
              <w:rPr>
                <w:rStyle w:val="Hyperlink"/>
                <w:rFonts w:ascii="Calibri" w:hAnsi="Calibri" w:cs="Arial"/>
                <w:noProof/>
                <w:sz w:val="24"/>
                <w:szCs w:val="24"/>
              </w:rPr>
              <w:t>Setting Explicit Expectations For Individual Employees</w:t>
            </w:r>
            <w:r w:rsidR="002C19D0" w:rsidRPr="00E50B77">
              <w:rPr>
                <w:rFonts w:ascii="Calibri" w:hAnsi="Calibri"/>
                <w:noProof/>
                <w:webHidden/>
                <w:sz w:val="24"/>
                <w:szCs w:val="24"/>
              </w:rPr>
              <w:tab/>
            </w:r>
            <w:r w:rsidR="002C19D0" w:rsidRPr="00E50B77">
              <w:rPr>
                <w:rFonts w:ascii="Calibri" w:hAnsi="Calibri"/>
                <w:noProof/>
                <w:webHidden/>
                <w:sz w:val="24"/>
                <w:szCs w:val="24"/>
              </w:rPr>
              <w:fldChar w:fldCharType="begin"/>
            </w:r>
            <w:r w:rsidR="002C19D0" w:rsidRPr="00E50B77">
              <w:rPr>
                <w:rFonts w:ascii="Calibri" w:hAnsi="Calibri"/>
                <w:noProof/>
                <w:webHidden/>
                <w:sz w:val="24"/>
                <w:szCs w:val="24"/>
              </w:rPr>
              <w:instrText xml:space="preserve"> PAGEREF _Toc123401360 \h </w:instrText>
            </w:r>
            <w:r w:rsidR="002C19D0" w:rsidRPr="00E50B77">
              <w:rPr>
                <w:rFonts w:ascii="Calibri" w:hAnsi="Calibri"/>
                <w:noProof/>
                <w:webHidden/>
                <w:sz w:val="24"/>
                <w:szCs w:val="24"/>
              </w:rPr>
            </w:r>
            <w:r w:rsidR="002C19D0" w:rsidRPr="00E50B77">
              <w:rPr>
                <w:rFonts w:ascii="Calibri" w:hAnsi="Calibri"/>
                <w:noProof/>
                <w:webHidden/>
                <w:sz w:val="24"/>
                <w:szCs w:val="24"/>
              </w:rPr>
              <w:fldChar w:fldCharType="separate"/>
            </w:r>
            <w:r w:rsidR="002C19D0" w:rsidRPr="00E50B77">
              <w:rPr>
                <w:rFonts w:ascii="Calibri" w:hAnsi="Calibri"/>
                <w:noProof/>
                <w:webHidden/>
                <w:sz w:val="24"/>
                <w:szCs w:val="24"/>
              </w:rPr>
              <w:t>6</w:t>
            </w:r>
            <w:r w:rsidR="002C19D0" w:rsidRPr="00E50B77">
              <w:rPr>
                <w:rFonts w:ascii="Calibri" w:hAnsi="Calibri"/>
                <w:noProof/>
                <w:webHidden/>
                <w:sz w:val="24"/>
                <w:szCs w:val="24"/>
              </w:rPr>
              <w:fldChar w:fldCharType="end"/>
            </w:r>
          </w:hyperlink>
        </w:p>
        <w:p w14:paraId="5A3ACA8E" w14:textId="50F6A2B6" w:rsidR="002C19D0" w:rsidRPr="00E50B77" w:rsidRDefault="00E50B77">
          <w:pPr>
            <w:pStyle w:val="TOC2"/>
            <w:tabs>
              <w:tab w:val="right" w:leader="dot" w:pos="9350"/>
            </w:tabs>
            <w:rPr>
              <w:rFonts w:ascii="Calibri" w:hAnsi="Calibri"/>
              <w:noProof/>
              <w:sz w:val="24"/>
              <w:szCs w:val="24"/>
            </w:rPr>
          </w:pPr>
          <w:hyperlink w:anchor="_Toc123401361" w:history="1">
            <w:r w:rsidR="002C19D0" w:rsidRPr="00E50B77">
              <w:rPr>
                <w:rStyle w:val="Hyperlink"/>
                <w:rFonts w:ascii="Calibri" w:hAnsi="Calibri" w:cs="Arial"/>
                <w:noProof/>
                <w:sz w:val="24"/>
                <w:szCs w:val="24"/>
              </w:rPr>
              <w:t>Monitoring The Employees’ Performance And Recognition Of Their Achievements</w:t>
            </w:r>
            <w:r w:rsidR="002C19D0" w:rsidRPr="00E50B77">
              <w:rPr>
                <w:rFonts w:ascii="Calibri" w:hAnsi="Calibri"/>
                <w:noProof/>
                <w:webHidden/>
                <w:sz w:val="24"/>
                <w:szCs w:val="24"/>
              </w:rPr>
              <w:tab/>
            </w:r>
            <w:r w:rsidR="002C19D0" w:rsidRPr="00E50B77">
              <w:rPr>
                <w:rFonts w:ascii="Calibri" w:hAnsi="Calibri"/>
                <w:noProof/>
                <w:webHidden/>
                <w:sz w:val="24"/>
                <w:szCs w:val="24"/>
              </w:rPr>
              <w:fldChar w:fldCharType="begin"/>
            </w:r>
            <w:r w:rsidR="002C19D0" w:rsidRPr="00E50B77">
              <w:rPr>
                <w:rFonts w:ascii="Calibri" w:hAnsi="Calibri"/>
                <w:noProof/>
                <w:webHidden/>
                <w:sz w:val="24"/>
                <w:szCs w:val="24"/>
              </w:rPr>
              <w:instrText xml:space="preserve"> PAGEREF _Toc123401361 \h </w:instrText>
            </w:r>
            <w:r w:rsidR="002C19D0" w:rsidRPr="00E50B77">
              <w:rPr>
                <w:rFonts w:ascii="Calibri" w:hAnsi="Calibri"/>
                <w:noProof/>
                <w:webHidden/>
                <w:sz w:val="24"/>
                <w:szCs w:val="24"/>
              </w:rPr>
            </w:r>
            <w:r w:rsidR="002C19D0" w:rsidRPr="00E50B77">
              <w:rPr>
                <w:rFonts w:ascii="Calibri" w:hAnsi="Calibri"/>
                <w:noProof/>
                <w:webHidden/>
                <w:sz w:val="24"/>
                <w:szCs w:val="24"/>
              </w:rPr>
              <w:fldChar w:fldCharType="separate"/>
            </w:r>
            <w:r w:rsidR="002C19D0" w:rsidRPr="00E50B77">
              <w:rPr>
                <w:rFonts w:ascii="Calibri" w:hAnsi="Calibri"/>
                <w:noProof/>
                <w:webHidden/>
                <w:sz w:val="24"/>
                <w:szCs w:val="24"/>
              </w:rPr>
              <w:t>6</w:t>
            </w:r>
            <w:r w:rsidR="002C19D0" w:rsidRPr="00E50B77">
              <w:rPr>
                <w:rFonts w:ascii="Calibri" w:hAnsi="Calibri"/>
                <w:noProof/>
                <w:webHidden/>
                <w:sz w:val="24"/>
                <w:szCs w:val="24"/>
              </w:rPr>
              <w:fldChar w:fldCharType="end"/>
            </w:r>
          </w:hyperlink>
        </w:p>
        <w:p w14:paraId="1C79836D" w14:textId="0CFDD92C" w:rsidR="002C19D0" w:rsidRPr="00E50B77" w:rsidRDefault="00E50B77">
          <w:pPr>
            <w:pStyle w:val="TOC2"/>
            <w:tabs>
              <w:tab w:val="right" w:leader="dot" w:pos="9350"/>
            </w:tabs>
            <w:rPr>
              <w:rFonts w:ascii="Calibri" w:hAnsi="Calibri"/>
              <w:noProof/>
              <w:sz w:val="24"/>
              <w:szCs w:val="24"/>
            </w:rPr>
          </w:pPr>
          <w:hyperlink w:anchor="_Toc123401362" w:history="1">
            <w:r w:rsidR="002C19D0" w:rsidRPr="00E50B77">
              <w:rPr>
                <w:rStyle w:val="Hyperlink"/>
                <w:rFonts w:ascii="Calibri" w:hAnsi="Calibri" w:cs="Arial"/>
                <w:noProof/>
                <w:sz w:val="24"/>
                <w:szCs w:val="24"/>
              </w:rPr>
              <w:t>Encouraging The Employees To Lead Their Development Plans</w:t>
            </w:r>
            <w:r w:rsidR="002C19D0" w:rsidRPr="00E50B77">
              <w:rPr>
                <w:rFonts w:ascii="Calibri" w:hAnsi="Calibri"/>
                <w:noProof/>
                <w:webHidden/>
                <w:sz w:val="24"/>
                <w:szCs w:val="24"/>
              </w:rPr>
              <w:tab/>
            </w:r>
            <w:r w:rsidR="002C19D0" w:rsidRPr="00E50B77">
              <w:rPr>
                <w:rFonts w:ascii="Calibri" w:hAnsi="Calibri"/>
                <w:noProof/>
                <w:webHidden/>
                <w:sz w:val="24"/>
                <w:szCs w:val="24"/>
              </w:rPr>
              <w:fldChar w:fldCharType="begin"/>
            </w:r>
            <w:r w:rsidR="002C19D0" w:rsidRPr="00E50B77">
              <w:rPr>
                <w:rFonts w:ascii="Calibri" w:hAnsi="Calibri"/>
                <w:noProof/>
                <w:webHidden/>
                <w:sz w:val="24"/>
                <w:szCs w:val="24"/>
              </w:rPr>
              <w:instrText xml:space="preserve"> PAGEREF _Toc123401362 \h </w:instrText>
            </w:r>
            <w:r w:rsidR="002C19D0" w:rsidRPr="00E50B77">
              <w:rPr>
                <w:rFonts w:ascii="Calibri" w:hAnsi="Calibri"/>
                <w:noProof/>
                <w:webHidden/>
                <w:sz w:val="24"/>
                <w:szCs w:val="24"/>
              </w:rPr>
            </w:r>
            <w:r w:rsidR="002C19D0" w:rsidRPr="00E50B77">
              <w:rPr>
                <w:rFonts w:ascii="Calibri" w:hAnsi="Calibri"/>
                <w:noProof/>
                <w:webHidden/>
                <w:sz w:val="24"/>
                <w:szCs w:val="24"/>
              </w:rPr>
              <w:fldChar w:fldCharType="separate"/>
            </w:r>
            <w:r w:rsidR="002C19D0" w:rsidRPr="00E50B77">
              <w:rPr>
                <w:rFonts w:ascii="Calibri" w:hAnsi="Calibri"/>
                <w:noProof/>
                <w:webHidden/>
                <w:sz w:val="24"/>
                <w:szCs w:val="24"/>
              </w:rPr>
              <w:t>7</w:t>
            </w:r>
            <w:r w:rsidR="002C19D0" w:rsidRPr="00E50B77">
              <w:rPr>
                <w:rFonts w:ascii="Calibri" w:hAnsi="Calibri"/>
                <w:noProof/>
                <w:webHidden/>
                <w:sz w:val="24"/>
                <w:szCs w:val="24"/>
              </w:rPr>
              <w:fldChar w:fldCharType="end"/>
            </w:r>
          </w:hyperlink>
        </w:p>
        <w:p w14:paraId="7CB3BE44" w14:textId="68F8D60E" w:rsidR="002C19D0" w:rsidRPr="00E50B77" w:rsidRDefault="00E50B77">
          <w:pPr>
            <w:pStyle w:val="TOC2"/>
            <w:tabs>
              <w:tab w:val="right" w:leader="dot" w:pos="9350"/>
            </w:tabs>
            <w:rPr>
              <w:rFonts w:ascii="Calibri" w:hAnsi="Calibri"/>
              <w:noProof/>
              <w:sz w:val="24"/>
              <w:szCs w:val="24"/>
            </w:rPr>
          </w:pPr>
          <w:hyperlink w:anchor="_Toc123401363" w:history="1">
            <w:r w:rsidR="002C19D0" w:rsidRPr="00E50B77">
              <w:rPr>
                <w:rStyle w:val="Hyperlink"/>
                <w:rFonts w:ascii="Calibri" w:hAnsi="Calibri" w:cs="Arial"/>
                <w:noProof/>
                <w:sz w:val="24"/>
                <w:szCs w:val="24"/>
              </w:rPr>
              <w:t>Aligning Employee Training Parallel To Management’s Operating Goals</w:t>
            </w:r>
            <w:r w:rsidR="002C19D0" w:rsidRPr="00E50B77">
              <w:rPr>
                <w:rFonts w:ascii="Calibri" w:hAnsi="Calibri"/>
                <w:noProof/>
                <w:webHidden/>
                <w:sz w:val="24"/>
                <w:szCs w:val="24"/>
              </w:rPr>
              <w:tab/>
            </w:r>
            <w:r w:rsidR="002C19D0" w:rsidRPr="00E50B77">
              <w:rPr>
                <w:rFonts w:ascii="Calibri" w:hAnsi="Calibri"/>
                <w:noProof/>
                <w:webHidden/>
                <w:sz w:val="24"/>
                <w:szCs w:val="24"/>
              </w:rPr>
              <w:fldChar w:fldCharType="begin"/>
            </w:r>
            <w:r w:rsidR="002C19D0" w:rsidRPr="00E50B77">
              <w:rPr>
                <w:rFonts w:ascii="Calibri" w:hAnsi="Calibri"/>
                <w:noProof/>
                <w:webHidden/>
                <w:sz w:val="24"/>
                <w:szCs w:val="24"/>
              </w:rPr>
              <w:instrText xml:space="preserve"> PAGEREF _Toc123401363 \h </w:instrText>
            </w:r>
            <w:r w:rsidR="002C19D0" w:rsidRPr="00E50B77">
              <w:rPr>
                <w:rFonts w:ascii="Calibri" w:hAnsi="Calibri"/>
                <w:noProof/>
                <w:webHidden/>
                <w:sz w:val="24"/>
                <w:szCs w:val="24"/>
              </w:rPr>
            </w:r>
            <w:r w:rsidR="002C19D0" w:rsidRPr="00E50B77">
              <w:rPr>
                <w:rFonts w:ascii="Calibri" w:hAnsi="Calibri"/>
                <w:noProof/>
                <w:webHidden/>
                <w:sz w:val="24"/>
                <w:szCs w:val="24"/>
              </w:rPr>
              <w:fldChar w:fldCharType="separate"/>
            </w:r>
            <w:r w:rsidR="002C19D0" w:rsidRPr="00E50B77">
              <w:rPr>
                <w:rFonts w:ascii="Calibri" w:hAnsi="Calibri"/>
                <w:noProof/>
                <w:webHidden/>
                <w:sz w:val="24"/>
                <w:szCs w:val="24"/>
              </w:rPr>
              <w:t>8</w:t>
            </w:r>
            <w:r w:rsidR="002C19D0" w:rsidRPr="00E50B77">
              <w:rPr>
                <w:rFonts w:ascii="Calibri" w:hAnsi="Calibri"/>
                <w:noProof/>
                <w:webHidden/>
                <w:sz w:val="24"/>
                <w:szCs w:val="24"/>
              </w:rPr>
              <w:fldChar w:fldCharType="end"/>
            </w:r>
          </w:hyperlink>
        </w:p>
        <w:p w14:paraId="16973675" w14:textId="280004D8" w:rsidR="002C19D0" w:rsidRPr="00E50B77" w:rsidRDefault="00E50B77">
          <w:pPr>
            <w:pStyle w:val="TOC2"/>
            <w:tabs>
              <w:tab w:val="right" w:leader="dot" w:pos="9350"/>
            </w:tabs>
            <w:rPr>
              <w:rFonts w:ascii="Calibri" w:hAnsi="Calibri"/>
              <w:noProof/>
              <w:sz w:val="24"/>
              <w:szCs w:val="24"/>
            </w:rPr>
          </w:pPr>
          <w:hyperlink w:anchor="_Toc123401364" w:history="1">
            <w:r w:rsidR="002C19D0" w:rsidRPr="00E50B77">
              <w:rPr>
                <w:rStyle w:val="Hyperlink"/>
                <w:rFonts w:ascii="Calibri" w:hAnsi="Calibri" w:cs="Arial"/>
                <w:noProof/>
                <w:sz w:val="24"/>
                <w:szCs w:val="24"/>
              </w:rPr>
              <w:t>Opening The Mentoring Programme</w:t>
            </w:r>
            <w:r w:rsidR="002C19D0" w:rsidRPr="00E50B77">
              <w:rPr>
                <w:rFonts w:ascii="Calibri" w:hAnsi="Calibri"/>
                <w:noProof/>
                <w:webHidden/>
                <w:sz w:val="24"/>
                <w:szCs w:val="24"/>
              </w:rPr>
              <w:tab/>
            </w:r>
            <w:r w:rsidR="002C19D0" w:rsidRPr="00E50B77">
              <w:rPr>
                <w:rFonts w:ascii="Calibri" w:hAnsi="Calibri"/>
                <w:noProof/>
                <w:webHidden/>
                <w:sz w:val="24"/>
                <w:szCs w:val="24"/>
              </w:rPr>
              <w:fldChar w:fldCharType="begin"/>
            </w:r>
            <w:r w:rsidR="002C19D0" w:rsidRPr="00E50B77">
              <w:rPr>
                <w:rFonts w:ascii="Calibri" w:hAnsi="Calibri"/>
                <w:noProof/>
                <w:webHidden/>
                <w:sz w:val="24"/>
                <w:szCs w:val="24"/>
              </w:rPr>
              <w:instrText xml:space="preserve"> PAGEREF _Toc123401364 \h </w:instrText>
            </w:r>
            <w:r w:rsidR="002C19D0" w:rsidRPr="00E50B77">
              <w:rPr>
                <w:rFonts w:ascii="Calibri" w:hAnsi="Calibri"/>
                <w:noProof/>
                <w:webHidden/>
                <w:sz w:val="24"/>
                <w:szCs w:val="24"/>
              </w:rPr>
            </w:r>
            <w:r w:rsidR="002C19D0" w:rsidRPr="00E50B77">
              <w:rPr>
                <w:rFonts w:ascii="Calibri" w:hAnsi="Calibri"/>
                <w:noProof/>
                <w:webHidden/>
                <w:sz w:val="24"/>
                <w:szCs w:val="24"/>
              </w:rPr>
              <w:fldChar w:fldCharType="separate"/>
            </w:r>
            <w:r w:rsidR="002C19D0" w:rsidRPr="00E50B77">
              <w:rPr>
                <w:rFonts w:ascii="Calibri" w:hAnsi="Calibri"/>
                <w:noProof/>
                <w:webHidden/>
                <w:sz w:val="24"/>
                <w:szCs w:val="24"/>
              </w:rPr>
              <w:t>8</w:t>
            </w:r>
            <w:r w:rsidR="002C19D0" w:rsidRPr="00E50B77">
              <w:rPr>
                <w:rFonts w:ascii="Calibri" w:hAnsi="Calibri"/>
                <w:noProof/>
                <w:webHidden/>
                <w:sz w:val="24"/>
                <w:szCs w:val="24"/>
              </w:rPr>
              <w:fldChar w:fldCharType="end"/>
            </w:r>
          </w:hyperlink>
        </w:p>
        <w:p w14:paraId="4210F4CE" w14:textId="5C33071A" w:rsidR="002C19D0" w:rsidRPr="00E50B77" w:rsidRDefault="00E50B77">
          <w:pPr>
            <w:pStyle w:val="TOC2"/>
            <w:tabs>
              <w:tab w:val="right" w:leader="dot" w:pos="9350"/>
            </w:tabs>
            <w:rPr>
              <w:rFonts w:ascii="Calibri" w:hAnsi="Calibri"/>
              <w:noProof/>
              <w:sz w:val="24"/>
              <w:szCs w:val="24"/>
            </w:rPr>
          </w:pPr>
          <w:hyperlink w:anchor="_Toc123401365" w:history="1">
            <w:r w:rsidR="002C19D0" w:rsidRPr="00E50B77">
              <w:rPr>
                <w:rStyle w:val="Hyperlink"/>
                <w:rFonts w:ascii="Calibri" w:hAnsi="Calibri" w:cs="Arial"/>
                <w:noProof/>
                <w:sz w:val="24"/>
                <w:szCs w:val="24"/>
              </w:rPr>
              <w:t>Art Of Managing The Employee Expectations By Dawn Lennon</w:t>
            </w:r>
            <w:r w:rsidR="002C19D0" w:rsidRPr="00E50B77">
              <w:rPr>
                <w:rFonts w:ascii="Calibri" w:hAnsi="Calibri"/>
                <w:noProof/>
                <w:webHidden/>
                <w:sz w:val="24"/>
                <w:szCs w:val="24"/>
              </w:rPr>
              <w:tab/>
            </w:r>
            <w:r w:rsidR="002C19D0" w:rsidRPr="00E50B77">
              <w:rPr>
                <w:rFonts w:ascii="Calibri" w:hAnsi="Calibri"/>
                <w:noProof/>
                <w:webHidden/>
                <w:sz w:val="24"/>
                <w:szCs w:val="24"/>
              </w:rPr>
              <w:fldChar w:fldCharType="begin"/>
            </w:r>
            <w:r w:rsidR="002C19D0" w:rsidRPr="00E50B77">
              <w:rPr>
                <w:rFonts w:ascii="Calibri" w:hAnsi="Calibri"/>
                <w:noProof/>
                <w:webHidden/>
                <w:sz w:val="24"/>
                <w:szCs w:val="24"/>
              </w:rPr>
              <w:instrText xml:space="preserve"> PAGEREF _Toc123401365 \h </w:instrText>
            </w:r>
            <w:r w:rsidR="002C19D0" w:rsidRPr="00E50B77">
              <w:rPr>
                <w:rFonts w:ascii="Calibri" w:hAnsi="Calibri"/>
                <w:noProof/>
                <w:webHidden/>
                <w:sz w:val="24"/>
                <w:szCs w:val="24"/>
              </w:rPr>
            </w:r>
            <w:r w:rsidR="002C19D0" w:rsidRPr="00E50B77">
              <w:rPr>
                <w:rFonts w:ascii="Calibri" w:hAnsi="Calibri"/>
                <w:noProof/>
                <w:webHidden/>
                <w:sz w:val="24"/>
                <w:szCs w:val="24"/>
              </w:rPr>
              <w:fldChar w:fldCharType="separate"/>
            </w:r>
            <w:r w:rsidR="002C19D0" w:rsidRPr="00E50B77">
              <w:rPr>
                <w:rFonts w:ascii="Calibri" w:hAnsi="Calibri"/>
                <w:noProof/>
                <w:webHidden/>
                <w:sz w:val="24"/>
                <w:szCs w:val="24"/>
              </w:rPr>
              <w:t>9</w:t>
            </w:r>
            <w:r w:rsidR="002C19D0" w:rsidRPr="00E50B77">
              <w:rPr>
                <w:rFonts w:ascii="Calibri" w:hAnsi="Calibri"/>
                <w:noProof/>
                <w:webHidden/>
                <w:sz w:val="24"/>
                <w:szCs w:val="24"/>
              </w:rPr>
              <w:fldChar w:fldCharType="end"/>
            </w:r>
          </w:hyperlink>
        </w:p>
        <w:p w14:paraId="1F8C558F" w14:textId="4BC3E23E" w:rsidR="002C19D0" w:rsidRPr="00E50B77" w:rsidRDefault="00E50B77">
          <w:pPr>
            <w:pStyle w:val="TOC1"/>
            <w:tabs>
              <w:tab w:val="right" w:leader="dot" w:pos="9350"/>
            </w:tabs>
            <w:rPr>
              <w:rFonts w:ascii="Calibri" w:hAnsi="Calibri"/>
              <w:noProof/>
              <w:sz w:val="24"/>
              <w:szCs w:val="24"/>
            </w:rPr>
          </w:pPr>
          <w:hyperlink w:anchor="_Toc123401366" w:history="1">
            <w:r w:rsidR="002C19D0" w:rsidRPr="00E50B77">
              <w:rPr>
                <w:rStyle w:val="Hyperlink"/>
                <w:rFonts w:ascii="Calibri" w:hAnsi="Calibri" w:cs="Arial"/>
                <w:noProof/>
                <w:sz w:val="24"/>
                <w:szCs w:val="24"/>
              </w:rPr>
              <w:t>SMART Objectives For The Construction Of A Professional Development Plan For The Company</w:t>
            </w:r>
            <w:r w:rsidR="002C19D0" w:rsidRPr="00E50B77">
              <w:rPr>
                <w:rFonts w:ascii="Calibri" w:hAnsi="Calibri"/>
                <w:noProof/>
                <w:webHidden/>
                <w:sz w:val="24"/>
                <w:szCs w:val="24"/>
              </w:rPr>
              <w:tab/>
            </w:r>
            <w:r w:rsidR="002C19D0" w:rsidRPr="00E50B77">
              <w:rPr>
                <w:rFonts w:ascii="Calibri" w:hAnsi="Calibri"/>
                <w:noProof/>
                <w:webHidden/>
                <w:sz w:val="24"/>
                <w:szCs w:val="24"/>
              </w:rPr>
              <w:fldChar w:fldCharType="begin"/>
            </w:r>
            <w:r w:rsidR="002C19D0" w:rsidRPr="00E50B77">
              <w:rPr>
                <w:rFonts w:ascii="Calibri" w:hAnsi="Calibri"/>
                <w:noProof/>
                <w:webHidden/>
                <w:sz w:val="24"/>
                <w:szCs w:val="24"/>
              </w:rPr>
              <w:instrText xml:space="preserve"> PAGEREF _Toc123401366 \h </w:instrText>
            </w:r>
            <w:r w:rsidR="002C19D0" w:rsidRPr="00E50B77">
              <w:rPr>
                <w:rFonts w:ascii="Calibri" w:hAnsi="Calibri"/>
                <w:noProof/>
                <w:webHidden/>
                <w:sz w:val="24"/>
                <w:szCs w:val="24"/>
              </w:rPr>
            </w:r>
            <w:r w:rsidR="002C19D0" w:rsidRPr="00E50B77">
              <w:rPr>
                <w:rFonts w:ascii="Calibri" w:hAnsi="Calibri"/>
                <w:noProof/>
                <w:webHidden/>
                <w:sz w:val="24"/>
                <w:szCs w:val="24"/>
              </w:rPr>
              <w:fldChar w:fldCharType="separate"/>
            </w:r>
            <w:r w:rsidR="002C19D0" w:rsidRPr="00E50B77">
              <w:rPr>
                <w:rFonts w:ascii="Calibri" w:hAnsi="Calibri"/>
                <w:noProof/>
                <w:webHidden/>
                <w:sz w:val="24"/>
                <w:szCs w:val="24"/>
              </w:rPr>
              <w:t>9</w:t>
            </w:r>
            <w:r w:rsidR="002C19D0" w:rsidRPr="00E50B77">
              <w:rPr>
                <w:rFonts w:ascii="Calibri" w:hAnsi="Calibri"/>
                <w:noProof/>
                <w:webHidden/>
                <w:sz w:val="24"/>
                <w:szCs w:val="24"/>
              </w:rPr>
              <w:fldChar w:fldCharType="end"/>
            </w:r>
          </w:hyperlink>
        </w:p>
        <w:p w14:paraId="65BB16CE" w14:textId="348AD916" w:rsidR="002C19D0" w:rsidRPr="00E50B77" w:rsidRDefault="00E50B77">
          <w:pPr>
            <w:pStyle w:val="TOC2"/>
            <w:tabs>
              <w:tab w:val="right" w:leader="dot" w:pos="9350"/>
            </w:tabs>
            <w:rPr>
              <w:rFonts w:ascii="Calibri" w:hAnsi="Calibri"/>
              <w:noProof/>
              <w:sz w:val="24"/>
              <w:szCs w:val="24"/>
            </w:rPr>
          </w:pPr>
          <w:hyperlink w:anchor="_Toc123401367" w:history="1">
            <w:r w:rsidR="002C19D0" w:rsidRPr="00E50B77">
              <w:rPr>
                <w:rStyle w:val="Hyperlink"/>
                <w:rFonts w:ascii="Calibri" w:hAnsi="Calibri" w:cs="Arial"/>
                <w:noProof/>
                <w:sz w:val="24"/>
                <w:szCs w:val="24"/>
              </w:rPr>
              <w:t>Specific</w:t>
            </w:r>
            <w:r w:rsidR="002C19D0" w:rsidRPr="00E50B77">
              <w:rPr>
                <w:rFonts w:ascii="Calibri" w:hAnsi="Calibri"/>
                <w:noProof/>
                <w:webHidden/>
                <w:sz w:val="24"/>
                <w:szCs w:val="24"/>
              </w:rPr>
              <w:tab/>
            </w:r>
            <w:r w:rsidR="002C19D0" w:rsidRPr="00E50B77">
              <w:rPr>
                <w:rFonts w:ascii="Calibri" w:hAnsi="Calibri"/>
                <w:noProof/>
                <w:webHidden/>
                <w:sz w:val="24"/>
                <w:szCs w:val="24"/>
              </w:rPr>
              <w:fldChar w:fldCharType="begin"/>
            </w:r>
            <w:r w:rsidR="002C19D0" w:rsidRPr="00E50B77">
              <w:rPr>
                <w:rFonts w:ascii="Calibri" w:hAnsi="Calibri"/>
                <w:noProof/>
                <w:webHidden/>
                <w:sz w:val="24"/>
                <w:szCs w:val="24"/>
              </w:rPr>
              <w:instrText xml:space="preserve"> PAGEREF _Toc123401367 \h </w:instrText>
            </w:r>
            <w:r w:rsidR="002C19D0" w:rsidRPr="00E50B77">
              <w:rPr>
                <w:rFonts w:ascii="Calibri" w:hAnsi="Calibri"/>
                <w:noProof/>
                <w:webHidden/>
                <w:sz w:val="24"/>
                <w:szCs w:val="24"/>
              </w:rPr>
            </w:r>
            <w:r w:rsidR="002C19D0" w:rsidRPr="00E50B77">
              <w:rPr>
                <w:rFonts w:ascii="Calibri" w:hAnsi="Calibri"/>
                <w:noProof/>
                <w:webHidden/>
                <w:sz w:val="24"/>
                <w:szCs w:val="24"/>
              </w:rPr>
              <w:fldChar w:fldCharType="separate"/>
            </w:r>
            <w:r w:rsidR="002C19D0" w:rsidRPr="00E50B77">
              <w:rPr>
                <w:rFonts w:ascii="Calibri" w:hAnsi="Calibri"/>
                <w:noProof/>
                <w:webHidden/>
                <w:sz w:val="24"/>
                <w:szCs w:val="24"/>
              </w:rPr>
              <w:t>9</w:t>
            </w:r>
            <w:r w:rsidR="002C19D0" w:rsidRPr="00E50B77">
              <w:rPr>
                <w:rFonts w:ascii="Calibri" w:hAnsi="Calibri"/>
                <w:noProof/>
                <w:webHidden/>
                <w:sz w:val="24"/>
                <w:szCs w:val="24"/>
              </w:rPr>
              <w:fldChar w:fldCharType="end"/>
            </w:r>
          </w:hyperlink>
        </w:p>
        <w:p w14:paraId="5566BE18" w14:textId="78F1A0E3" w:rsidR="002C19D0" w:rsidRPr="00E50B77" w:rsidRDefault="00E50B77">
          <w:pPr>
            <w:pStyle w:val="TOC2"/>
            <w:tabs>
              <w:tab w:val="right" w:leader="dot" w:pos="9350"/>
            </w:tabs>
            <w:rPr>
              <w:rFonts w:ascii="Calibri" w:hAnsi="Calibri"/>
              <w:noProof/>
              <w:sz w:val="24"/>
              <w:szCs w:val="24"/>
            </w:rPr>
          </w:pPr>
          <w:hyperlink w:anchor="_Toc123401368" w:history="1">
            <w:r w:rsidR="002C19D0" w:rsidRPr="00E50B77">
              <w:rPr>
                <w:rStyle w:val="Hyperlink"/>
                <w:rFonts w:ascii="Calibri" w:hAnsi="Calibri" w:cs="Arial"/>
                <w:noProof/>
                <w:sz w:val="24"/>
                <w:szCs w:val="24"/>
              </w:rPr>
              <w:t>Measurable</w:t>
            </w:r>
            <w:r w:rsidR="002C19D0" w:rsidRPr="00E50B77">
              <w:rPr>
                <w:rFonts w:ascii="Calibri" w:hAnsi="Calibri"/>
                <w:noProof/>
                <w:webHidden/>
                <w:sz w:val="24"/>
                <w:szCs w:val="24"/>
              </w:rPr>
              <w:tab/>
            </w:r>
            <w:r w:rsidR="002C19D0" w:rsidRPr="00E50B77">
              <w:rPr>
                <w:rFonts w:ascii="Calibri" w:hAnsi="Calibri"/>
                <w:noProof/>
                <w:webHidden/>
                <w:sz w:val="24"/>
                <w:szCs w:val="24"/>
              </w:rPr>
              <w:fldChar w:fldCharType="begin"/>
            </w:r>
            <w:r w:rsidR="002C19D0" w:rsidRPr="00E50B77">
              <w:rPr>
                <w:rFonts w:ascii="Calibri" w:hAnsi="Calibri"/>
                <w:noProof/>
                <w:webHidden/>
                <w:sz w:val="24"/>
                <w:szCs w:val="24"/>
              </w:rPr>
              <w:instrText xml:space="preserve"> PAGEREF _Toc123401368 \h </w:instrText>
            </w:r>
            <w:r w:rsidR="002C19D0" w:rsidRPr="00E50B77">
              <w:rPr>
                <w:rFonts w:ascii="Calibri" w:hAnsi="Calibri"/>
                <w:noProof/>
                <w:webHidden/>
                <w:sz w:val="24"/>
                <w:szCs w:val="24"/>
              </w:rPr>
            </w:r>
            <w:r w:rsidR="002C19D0" w:rsidRPr="00E50B77">
              <w:rPr>
                <w:rFonts w:ascii="Calibri" w:hAnsi="Calibri"/>
                <w:noProof/>
                <w:webHidden/>
                <w:sz w:val="24"/>
                <w:szCs w:val="24"/>
              </w:rPr>
              <w:fldChar w:fldCharType="separate"/>
            </w:r>
            <w:r w:rsidR="002C19D0" w:rsidRPr="00E50B77">
              <w:rPr>
                <w:rFonts w:ascii="Calibri" w:hAnsi="Calibri"/>
                <w:noProof/>
                <w:webHidden/>
                <w:sz w:val="24"/>
                <w:szCs w:val="24"/>
              </w:rPr>
              <w:t>10</w:t>
            </w:r>
            <w:r w:rsidR="002C19D0" w:rsidRPr="00E50B77">
              <w:rPr>
                <w:rFonts w:ascii="Calibri" w:hAnsi="Calibri"/>
                <w:noProof/>
                <w:webHidden/>
                <w:sz w:val="24"/>
                <w:szCs w:val="24"/>
              </w:rPr>
              <w:fldChar w:fldCharType="end"/>
            </w:r>
          </w:hyperlink>
        </w:p>
        <w:p w14:paraId="61976FB7" w14:textId="0DB0F3C0" w:rsidR="002C19D0" w:rsidRPr="00E50B77" w:rsidRDefault="00E50B77">
          <w:pPr>
            <w:pStyle w:val="TOC2"/>
            <w:tabs>
              <w:tab w:val="right" w:leader="dot" w:pos="9350"/>
            </w:tabs>
            <w:rPr>
              <w:rFonts w:ascii="Calibri" w:hAnsi="Calibri"/>
              <w:noProof/>
              <w:sz w:val="24"/>
              <w:szCs w:val="24"/>
            </w:rPr>
          </w:pPr>
          <w:hyperlink w:anchor="_Toc123401369" w:history="1">
            <w:r w:rsidR="002C19D0" w:rsidRPr="00E50B77">
              <w:rPr>
                <w:rStyle w:val="Hyperlink"/>
                <w:rFonts w:ascii="Calibri" w:hAnsi="Calibri" w:cs="Arial"/>
                <w:noProof/>
                <w:sz w:val="24"/>
                <w:szCs w:val="24"/>
              </w:rPr>
              <w:t>Attainable</w:t>
            </w:r>
            <w:r w:rsidR="002C19D0" w:rsidRPr="00E50B77">
              <w:rPr>
                <w:rFonts w:ascii="Calibri" w:hAnsi="Calibri"/>
                <w:noProof/>
                <w:webHidden/>
                <w:sz w:val="24"/>
                <w:szCs w:val="24"/>
              </w:rPr>
              <w:tab/>
            </w:r>
            <w:r w:rsidR="002C19D0" w:rsidRPr="00E50B77">
              <w:rPr>
                <w:rFonts w:ascii="Calibri" w:hAnsi="Calibri"/>
                <w:noProof/>
                <w:webHidden/>
                <w:sz w:val="24"/>
                <w:szCs w:val="24"/>
              </w:rPr>
              <w:fldChar w:fldCharType="begin"/>
            </w:r>
            <w:r w:rsidR="002C19D0" w:rsidRPr="00E50B77">
              <w:rPr>
                <w:rFonts w:ascii="Calibri" w:hAnsi="Calibri"/>
                <w:noProof/>
                <w:webHidden/>
                <w:sz w:val="24"/>
                <w:szCs w:val="24"/>
              </w:rPr>
              <w:instrText xml:space="preserve"> PAGEREF _Toc123401369 \h </w:instrText>
            </w:r>
            <w:r w:rsidR="002C19D0" w:rsidRPr="00E50B77">
              <w:rPr>
                <w:rFonts w:ascii="Calibri" w:hAnsi="Calibri"/>
                <w:noProof/>
                <w:webHidden/>
                <w:sz w:val="24"/>
                <w:szCs w:val="24"/>
              </w:rPr>
            </w:r>
            <w:r w:rsidR="002C19D0" w:rsidRPr="00E50B77">
              <w:rPr>
                <w:rFonts w:ascii="Calibri" w:hAnsi="Calibri"/>
                <w:noProof/>
                <w:webHidden/>
                <w:sz w:val="24"/>
                <w:szCs w:val="24"/>
              </w:rPr>
              <w:fldChar w:fldCharType="separate"/>
            </w:r>
            <w:r w:rsidR="002C19D0" w:rsidRPr="00E50B77">
              <w:rPr>
                <w:rFonts w:ascii="Calibri" w:hAnsi="Calibri"/>
                <w:noProof/>
                <w:webHidden/>
                <w:sz w:val="24"/>
                <w:szCs w:val="24"/>
              </w:rPr>
              <w:t>10</w:t>
            </w:r>
            <w:r w:rsidR="002C19D0" w:rsidRPr="00E50B77">
              <w:rPr>
                <w:rFonts w:ascii="Calibri" w:hAnsi="Calibri"/>
                <w:noProof/>
                <w:webHidden/>
                <w:sz w:val="24"/>
                <w:szCs w:val="24"/>
              </w:rPr>
              <w:fldChar w:fldCharType="end"/>
            </w:r>
          </w:hyperlink>
        </w:p>
        <w:p w14:paraId="09A5A6E3" w14:textId="021D3C22" w:rsidR="002C19D0" w:rsidRPr="00E50B77" w:rsidRDefault="00E50B77">
          <w:pPr>
            <w:pStyle w:val="TOC2"/>
            <w:tabs>
              <w:tab w:val="right" w:leader="dot" w:pos="9350"/>
            </w:tabs>
            <w:rPr>
              <w:rFonts w:ascii="Calibri" w:hAnsi="Calibri"/>
              <w:noProof/>
              <w:sz w:val="24"/>
              <w:szCs w:val="24"/>
            </w:rPr>
          </w:pPr>
          <w:hyperlink w:anchor="_Toc123401370" w:history="1">
            <w:r w:rsidR="002C19D0" w:rsidRPr="00E50B77">
              <w:rPr>
                <w:rStyle w:val="Hyperlink"/>
                <w:rFonts w:ascii="Calibri" w:hAnsi="Calibri" w:cs="Arial"/>
                <w:noProof/>
                <w:sz w:val="24"/>
                <w:szCs w:val="24"/>
              </w:rPr>
              <w:t>Relevant</w:t>
            </w:r>
            <w:r w:rsidR="002C19D0" w:rsidRPr="00E50B77">
              <w:rPr>
                <w:rFonts w:ascii="Calibri" w:hAnsi="Calibri"/>
                <w:noProof/>
                <w:webHidden/>
                <w:sz w:val="24"/>
                <w:szCs w:val="24"/>
              </w:rPr>
              <w:tab/>
            </w:r>
            <w:r w:rsidR="002C19D0" w:rsidRPr="00E50B77">
              <w:rPr>
                <w:rFonts w:ascii="Calibri" w:hAnsi="Calibri"/>
                <w:noProof/>
                <w:webHidden/>
                <w:sz w:val="24"/>
                <w:szCs w:val="24"/>
              </w:rPr>
              <w:fldChar w:fldCharType="begin"/>
            </w:r>
            <w:r w:rsidR="002C19D0" w:rsidRPr="00E50B77">
              <w:rPr>
                <w:rFonts w:ascii="Calibri" w:hAnsi="Calibri"/>
                <w:noProof/>
                <w:webHidden/>
                <w:sz w:val="24"/>
                <w:szCs w:val="24"/>
              </w:rPr>
              <w:instrText xml:space="preserve"> PAGEREF _Toc123401370 \h </w:instrText>
            </w:r>
            <w:r w:rsidR="002C19D0" w:rsidRPr="00E50B77">
              <w:rPr>
                <w:rFonts w:ascii="Calibri" w:hAnsi="Calibri"/>
                <w:noProof/>
                <w:webHidden/>
                <w:sz w:val="24"/>
                <w:szCs w:val="24"/>
              </w:rPr>
            </w:r>
            <w:r w:rsidR="002C19D0" w:rsidRPr="00E50B77">
              <w:rPr>
                <w:rFonts w:ascii="Calibri" w:hAnsi="Calibri"/>
                <w:noProof/>
                <w:webHidden/>
                <w:sz w:val="24"/>
                <w:szCs w:val="24"/>
              </w:rPr>
              <w:fldChar w:fldCharType="separate"/>
            </w:r>
            <w:r w:rsidR="002C19D0" w:rsidRPr="00E50B77">
              <w:rPr>
                <w:rFonts w:ascii="Calibri" w:hAnsi="Calibri"/>
                <w:noProof/>
                <w:webHidden/>
                <w:sz w:val="24"/>
                <w:szCs w:val="24"/>
              </w:rPr>
              <w:t>10</w:t>
            </w:r>
            <w:r w:rsidR="002C19D0" w:rsidRPr="00E50B77">
              <w:rPr>
                <w:rFonts w:ascii="Calibri" w:hAnsi="Calibri"/>
                <w:noProof/>
                <w:webHidden/>
                <w:sz w:val="24"/>
                <w:szCs w:val="24"/>
              </w:rPr>
              <w:fldChar w:fldCharType="end"/>
            </w:r>
          </w:hyperlink>
        </w:p>
        <w:p w14:paraId="32FFF90E" w14:textId="5456B6E2" w:rsidR="002C19D0" w:rsidRPr="00E50B77" w:rsidRDefault="00E50B77">
          <w:pPr>
            <w:pStyle w:val="TOC2"/>
            <w:tabs>
              <w:tab w:val="right" w:leader="dot" w:pos="9350"/>
            </w:tabs>
            <w:rPr>
              <w:rFonts w:ascii="Calibri" w:hAnsi="Calibri"/>
              <w:noProof/>
              <w:sz w:val="24"/>
              <w:szCs w:val="24"/>
            </w:rPr>
          </w:pPr>
          <w:hyperlink w:anchor="_Toc123401371" w:history="1">
            <w:r w:rsidR="002C19D0" w:rsidRPr="00E50B77">
              <w:rPr>
                <w:rStyle w:val="Hyperlink"/>
                <w:rFonts w:ascii="Calibri" w:hAnsi="Calibri" w:cs="Arial"/>
                <w:noProof/>
                <w:sz w:val="24"/>
                <w:szCs w:val="24"/>
              </w:rPr>
              <w:t>Time-bound</w:t>
            </w:r>
            <w:r w:rsidR="002C19D0" w:rsidRPr="00E50B77">
              <w:rPr>
                <w:rFonts w:ascii="Calibri" w:hAnsi="Calibri"/>
                <w:noProof/>
                <w:webHidden/>
                <w:sz w:val="24"/>
                <w:szCs w:val="24"/>
              </w:rPr>
              <w:tab/>
            </w:r>
            <w:r w:rsidR="002C19D0" w:rsidRPr="00E50B77">
              <w:rPr>
                <w:rFonts w:ascii="Calibri" w:hAnsi="Calibri"/>
                <w:noProof/>
                <w:webHidden/>
                <w:sz w:val="24"/>
                <w:szCs w:val="24"/>
              </w:rPr>
              <w:fldChar w:fldCharType="begin"/>
            </w:r>
            <w:r w:rsidR="002C19D0" w:rsidRPr="00E50B77">
              <w:rPr>
                <w:rFonts w:ascii="Calibri" w:hAnsi="Calibri"/>
                <w:noProof/>
                <w:webHidden/>
                <w:sz w:val="24"/>
                <w:szCs w:val="24"/>
              </w:rPr>
              <w:instrText xml:space="preserve"> PAGEREF _Toc123401371 \h </w:instrText>
            </w:r>
            <w:r w:rsidR="002C19D0" w:rsidRPr="00E50B77">
              <w:rPr>
                <w:rFonts w:ascii="Calibri" w:hAnsi="Calibri"/>
                <w:noProof/>
                <w:webHidden/>
                <w:sz w:val="24"/>
                <w:szCs w:val="24"/>
              </w:rPr>
            </w:r>
            <w:r w:rsidR="002C19D0" w:rsidRPr="00E50B77">
              <w:rPr>
                <w:rFonts w:ascii="Calibri" w:hAnsi="Calibri"/>
                <w:noProof/>
                <w:webHidden/>
                <w:sz w:val="24"/>
                <w:szCs w:val="24"/>
              </w:rPr>
              <w:fldChar w:fldCharType="separate"/>
            </w:r>
            <w:r w:rsidR="002C19D0" w:rsidRPr="00E50B77">
              <w:rPr>
                <w:rFonts w:ascii="Calibri" w:hAnsi="Calibri"/>
                <w:noProof/>
                <w:webHidden/>
                <w:sz w:val="24"/>
                <w:szCs w:val="24"/>
              </w:rPr>
              <w:t>10</w:t>
            </w:r>
            <w:r w:rsidR="002C19D0" w:rsidRPr="00E50B77">
              <w:rPr>
                <w:rFonts w:ascii="Calibri" w:hAnsi="Calibri"/>
                <w:noProof/>
                <w:webHidden/>
                <w:sz w:val="24"/>
                <w:szCs w:val="24"/>
              </w:rPr>
              <w:fldChar w:fldCharType="end"/>
            </w:r>
          </w:hyperlink>
        </w:p>
        <w:p w14:paraId="21025678" w14:textId="556F4206" w:rsidR="002C19D0" w:rsidRPr="00E50B77" w:rsidRDefault="00E50B77">
          <w:pPr>
            <w:pStyle w:val="TOC1"/>
            <w:tabs>
              <w:tab w:val="right" w:leader="dot" w:pos="9350"/>
            </w:tabs>
            <w:rPr>
              <w:rFonts w:ascii="Calibri" w:hAnsi="Calibri"/>
              <w:noProof/>
              <w:sz w:val="24"/>
              <w:szCs w:val="24"/>
            </w:rPr>
          </w:pPr>
          <w:hyperlink w:anchor="_Toc123401372" w:history="1">
            <w:r w:rsidR="002C19D0" w:rsidRPr="00E50B77">
              <w:rPr>
                <w:rStyle w:val="Hyperlink"/>
                <w:rFonts w:ascii="Calibri" w:hAnsi="Calibri"/>
                <w:noProof/>
                <w:sz w:val="24"/>
                <w:szCs w:val="24"/>
              </w:rPr>
              <w:t>References</w:t>
            </w:r>
            <w:r w:rsidR="002C19D0" w:rsidRPr="00E50B77">
              <w:rPr>
                <w:rFonts w:ascii="Calibri" w:hAnsi="Calibri"/>
                <w:noProof/>
                <w:webHidden/>
                <w:sz w:val="24"/>
                <w:szCs w:val="24"/>
              </w:rPr>
              <w:tab/>
            </w:r>
            <w:r w:rsidR="002C19D0" w:rsidRPr="00E50B77">
              <w:rPr>
                <w:rFonts w:ascii="Calibri" w:hAnsi="Calibri"/>
                <w:noProof/>
                <w:webHidden/>
                <w:sz w:val="24"/>
                <w:szCs w:val="24"/>
              </w:rPr>
              <w:fldChar w:fldCharType="begin"/>
            </w:r>
            <w:r w:rsidR="002C19D0" w:rsidRPr="00E50B77">
              <w:rPr>
                <w:rFonts w:ascii="Calibri" w:hAnsi="Calibri"/>
                <w:noProof/>
                <w:webHidden/>
                <w:sz w:val="24"/>
                <w:szCs w:val="24"/>
              </w:rPr>
              <w:instrText xml:space="preserve"> PAGEREF _Toc123401372 \h </w:instrText>
            </w:r>
            <w:r w:rsidR="002C19D0" w:rsidRPr="00E50B77">
              <w:rPr>
                <w:rFonts w:ascii="Calibri" w:hAnsi="Calibri"/>
                <w:noProof/>
                <w:webHidden/>
                <w:sz w:val="24"/>
                <w:szCs w:val="24"/>
              </w:rPr>
            </w:r>
            <w:r w:rsidR="002C19D0" w:rsidRPr="00E50B77">
              <w:rPr>
                <w:rFonts w:ascii="Calibri" w:hAnsi="Calibri"/>
                <w:noProof/>
                <w:webHidden/>
                <w:sz w:val="24"/>
                <w:szCs w:val="24"/>
              </w:rPr>
              <w:fldChar w:fldCharType="separate"/>
            </w:r>
            <w:r w:rsidR="002C19D0" w:rsidRPr="00E50B77">
              <w:rPr>
                <w:rFonts w:ascii="Calibri" w:hAnsi="Calibri"/>
                <w:noProof/>
                <w:webHidden/>
                <w:sz w:val="24"/>
                <w:szCs w:val="24"/>
              </w:rPr>
              <w:t>11</w:t>
            </w:r>
            <w:r w:rsidR="002C19D0" w:rsidRPr="00E50B77">
              <w:rPr>
                <w:rFonts w:ascii="Calibri" w:hAnsi="Calibri"/>
                <w:noProof/>
                <w:webHidden/>
                <w:sz w:val="24"/>
                <w:szCs w:val="24"/>
              </w:rPr>
              <w:fldChar w:fldCharType="end"/>
            </w:r>
          </w:hyperlink>
        </w:p>
        <w:p w14:paraId="71BBFEE6" w14:textId="5E8F6C5D" w:rsidR="002C19D0" w:rsidRPr="00E50B77" w:rsidRDefault="00E50B77">
          <w:pPr>
            <w:pStyle w:val="TOC1"/>
            <w:tabs>
              <w:tab w:val="right" w:leader="dot" w:pos="9350"/>
            </w:tabs>
            <w:rPr>
              <w:rFonts w:ascii="Calibri" w:hAnsi="Calibri"/>
              <w:noProof/>
              <w:sz w:val="24"/>
              <w:szCs w:val="24"/>
            </w:rPr>
          </w:pPr>
          <w:hyperlink w:anchor="_Toc123401373" w:history="1">
            <w:r w:rsidR="002C19D0" w:rsidRPr="00E50B77">
              <w:rPr>
                <w:rStyle w:val="Hyperlink"/>
                <w:rFonts w:ascii="Calibri" w:hAnsi="Calibri" w:cs="Arial"/>
                <w:noProof/>
                <w:sz w:val="24"/>
                <w:szCs w:val="24"/>
              </w:rPr>
              <w:t>Appendix A: Professional Development Plan (PDP)</w:t>
            </w:r>
            <w:r w:rsidR="002C19D0" w:rsidRPr="00E50B77">
              <w:rPr>
                <w:rFonts w:ascii="Calibri" w:hAnsi="Calibri"/>
                <w:noProof/>
                <w:webHidden/>
                <w:sz w:val="24"/>
                <w:szCs w:val="24"/>
              </w:rPr>
              <w:tab/>
            </w:r>
            <w:r w:rsidR="002C19D0" w:rsidRPr="00E50B77">
              <w:rPr>
                <w:rFonts w:ascii="Calibri" w:hAnsi="Calibri"/>
                <w:noProof/>
                <w:webHidden/>
                <w:sz w:val="24"/>
                <w:szCs w:val="24"/>
              </w:rPr>
              <w:fldChar w:fldCharType="begin"/>
            </w:r>
            <w:r w:rsidR="002C19D0" w:rsidRPr="00E50B77">
              <w:rPr>
                <w:rFonts w:ascii="Calibri" w:hAnsi="Calibri"/>
                <w:noProof/>
                <w:webHidden/>
                <w:sz w:val="24"/>
                <w:szCs w:val="24"/>
              </w:rPr>
              <w:instrText xml:space="preserve"> PAGEREF _Toc123401373 \h </w:instrText>
            </w:r>
            <w:r w:rsidR="002C19D0" w:rsidRPr="00E50B77">
              <w:rPr>
                <w:rFonts w:ascii="Calibri" w:hAnsi="Calibri"/>
                <w:noProof/>
                <w:webHidden/>
                <w:sz w:val="24"/>
                <w:szCs w:val="24"/>
              </w:rPr>
            </w:r>
            <w:r w:rsidR="002C19D0" w:rsidRPr="00E50B77">
              <w:rPr>
                <w:rFonts w:ascii="Calibri" w:hAnsi="Calibri"/>
                <w:noProof/>
                <w:webHidden/>
                <w:sz w:val="24"/>
                <w:szCs w:val="24"/>
              </w:rPr>
              <w:fldChar w:fldCharType="separate"/>
            </w:r>
            <w:r w:rsidR="002C19D0" w:rsidRPr="00E50B77">
              <w:rPr>
                <w:rFonts w:ascii="Calibri" w:hAnsi="Calibri"/>
                <w:noProof/>
                <w:webHidden/>
                <w:sz w:val="24"/>
                <w:szCs w:val="24"/>
              </w:rPr>
              <w:t>13</w:t>
            </w:r>
            <w:r w:rsidR="002C19D0" w:rsidRPr="00E50B77">
              <w:rPr>
                <w:rFonts w:ascii="Calibri" w:hAnsi="Calibri"/>
                <w:noProof/>
                <w:webHidden/>
                <w:sz w:val="24"/>
                <w:szCs w:val="24"/>
              </w:rPr>
              <w:fldChar w:fldCharType="end"/>
            </w:r>
          </w:hyperlink>
        </w:p>
        <w:p w14:paraId="5FB2C3EA" w14:textId="3F3D1390" w:rsidR="002C19D0" w:rsidRPr="00E50B77" w:rsidRDefault="002C19D0">
          <w:pPr>
            <w:rPr>
              <w:rFonts w:ascii="Calibri" w:hAnsi="Calibri"/>
              <w:sz w:val="24"/>
              <w:szCs w:val="24"/>
            </w:rPr>
          </w:pPr>
          <w:r w:rsidRPr="00E50B77">
            <w:rPr>
              <w:rFonts w:ascii="Calibri" w:hAnsi="Calibri"/>
              <w:b/>
              <w:bCs/>
              <w:noProof/>
              <w:sz w:val="24"/>
              <w:szCs w:val="24"/>
            </w:rPr>
            <w:fldChar w:fldCharType="end"/>
          </w:r>
        </w:p>
      </w:sdtContent>
    </w:sdt>
    <w:p w14:paraId="06BD88B8" w14:textId="36AC14BE" w:rsidR="00E32948" w:rsidRPr="00E50B77" w:rsidRDefault="002C19D0">
      <w:pPr>
        <w:spacing w:line="259" w:lineRule="auto"/>
        <w:ind w:firstLine="0"/>
        <w:jc w:val="left"/>
        <w:rPr>
          <w:rFonts w:ascii="Calibri" w:eastAsiaTheme="majorEastAsia" w:hAnsi="Calibri" w:cs="Arial"/>
          <w:b/>
          <w:sz w:val="24"/>
          <w:szCs w:val="24"/>
        </w:rPr>
      </w:pPr>
      <w:r w:rsidRPr="00E50B77">
        <w:rPr>
          <w:rFonts w:ascii="Calibri" w:eastAsiaTheme="majorEastAsia" w:hAnsi="Calibri" w:cs="Arial"/>
          <w:b/>
          <w:sz w:val="24"/>
          <w:szCs w:val="24"/>
        </w:rPr>
        <w:br w:type="page"/>
      </w:r>
    </w:p>
    <w:p w14:paraId="303851F2" w14:textId="3B53BBE4" w:rsidR="00082E23" w:rsidRPr="00E50B77" w:rsidRDefault="00AE0273" w:rsidP="00CA1F93">
      <w:pPr>
        <w:pStyle w:val="Heading1"/>
        <w:rPr>
          <w:rFonts w:ascii="Calibri" w:hAnsi="Calibri" w:cs="Arial"/>
          <w:sz w:val="24"/>
          <w:szCs w:val="24"/>
        </w:rPr>
      </w:pPr>
      <w:bookmarkStart w:id="0" w:name="_Toc123401355"/>
      <w:r w:rsidRPr="00E50B77">
        <w:rPr>
          <w:rFonts w:ascii="Calibri" w:hAnsi="Calibri" w:cs="Arial"/>
          <w:sz w:val="24"/>
          <w:szCs w:val="24"/>
        </w:rPr>
        <w:lastRenderedPageBreak/>
        <w:t>Overviewing Hugo Boss</w:t>
      </w:r>
      <w:r w:rsidR="00E50AA0" w:rsidRPr="00E50B77">
        <w:rPr>
          <w:rFonts w:ascii="Calibri" w:hAnsi="Calibri" w:cs="Arial"/>
          <w:sz w:val="24"/>
          <w:szCs w:val="24"/>
        </w:rPr>
        <w:t>, And Its Position In The Market</w:t>
      </w:r>
      <w:bookmarkEnd w:id="0"/>
    </w:p>
    <w:p w14:paraId="5BE23513" w14:textId="1CA1F6EB" w:rsidR="009E49C6" w:rsidRPr="00E50B77" w:rsidRDefault="009E49C6" w:rsidP="00CA1F93">
      <w:pPr>
        <w:rPr>
          <w:rFonts w:ascii="Calibri" w:hAnsi="Calibri" w:cs="Arial"/>
          <w:sz w:val="24"/>
          <w:szCs w:val="24"/>
        </w:rPr>
      </w:pPr>
      <w:r w:rsidRPr="00E50B77">
        <w:rPr>
          <w:rFonts w:ascii="Calibri" w:hAnsi="Calibri" w:cs="Arial"/>
          <w:sz w:val="24"/>
          <w:szCs w:val="24"/>
        </w:rPr>
        <w:t xml:space="preserve">Hugo Boss </w:t>
      </w:r>
      <w:r w:rsidR="001505AC" w:rsidRPr="00E50B77">
        <w:rPr>
          <w:rFonts w:ascii="Calibri" w:hAnsi="Calibri" w:cs="Arial"/>
          <w:sz w:val="24"/>
          <w:szCs w:val="24"/>
        </w:rPr>
        <w:t xml:space="preserve">is </w:t>
      </w:r>
      <w:r w:rsidR="007B5A06" w:rsidRPr="00E50B77">
        <w:rPr>
          <w:rFonts w:ascii="Calibri" w:hAnsi="Calibri" w:cs="Arial"/>
          <w:sz w:val="24"/>
          <w:szCs w:val="24"/>
        </w:rPr>
        <w:t xml:space="preserve">one of the leading companies in the apparel market trade and accommodates around 13,800 employees </w:t>
      </w:r>
      <w:r w:rsidR="001548B8" w:rsidRPr="00E50B77">
        <w:rPr>
          <w:rFonts w:ascii="Calibri" w:hAnsi="Calibri" w:cs="Arial"/>
          <w:sz w:val="24"/>
          <w:szCs w:val="24"/>
        </w:rPr>
        <w:t>worldwide</w:t>
      </w:r>
      <w:r w:rsidR="001505AC" w:rsidRPr="00E50B77">
        <w:rPr>
          <w:rFonts w:ascii="Calibri" w:hAnsi="Calibri" w:cs="Arial"/>
          <w:sz w:val="24"/>
          <w:szCs w:val="24"/>
        </w:rPr>
        <w:t xml:space="preserve"> (</w:t>
      </w:r>
      <w:r w:rsidR="001548B8" w:rsidRPr="00E50B77">
        <w:rPr>
          <w:rFonts w:ascii="Calibri" w:hAnsi="Calibri" w:cs="Arial"/>
          <w:sz w:val="24"/>
          <w:szCs w:val="24"/>
        </w:rPr>
        <w:t>Hugo Boss, 2020</w:t>
      </w:r>
      <w:r w:rsidR="001505AC" w:rsidRPr="00E50B77">
        <w:rPr>
          <w:rFonts w:ascii="Calibri" w:hAnsi="Calibri" w:cs="Arial"/>
          <w:sz w:val="24"/>
          <w:szCs w:val="24"/>
        </w:rPr>
        <w:t>).</w:t>
      </w:r>
      <w:r w:rsidR="007B5A06" w:rsidRPr="00E50B77">
        <w:rPr>
          <w:rFonts w:ascii="Calibri" w:hAnsi="Calibri" w:cs="Arial"/>
          <w:sz w:val="24"/>
          <w:szCs w:val="24"/>
        </w:rPr>
        <w:t xml:space="preserve"> </w:t>
      </w:r>
      <w:r w:rsidR="001505AC" w:rsidRPr="00E50B77">
        <w:rPr>
          <w:rFonts w:ascii="Calibri" w:hAnsi="Calibri" w:cs="Arial"/>
          <w:sz w:val="24"/>
          <w:szCs w:val="24"/>
        </w:rPr>
        <w:t>T</w:t>
      </w:r>
      <w:r w:rsidR="000E5E63" w:rsidRPr="00E50B77">
        <w:rPr>
          <w:rFonts w:ascii="Calibri" w:hAnsi="Calibri" w:cs="Arial"/>
          <w:sz w:val="24"/>
          <w:szCs w:val="24"/>
        </w:rPr>
        <w:t xml:space="preserve">he business sells Men and women’s wear </w:t>
      </w:r>
      <w:r w:rsidR="00E02861" w:rsidRPr="00E50B77">
        <w:rPr>
          <w:rFonts w:ascii="Calibri" w:hAnsi="Calibri" w:cs="Arial"/>
          <w:sz w:val="24"/>
          <w:szCs w:val="24"/>
        </w:rPr>
        <w:t xml:space="preserve">and </w:t>
      </w:r>
      <w:r w:rsidR="007B5A06" w:rsidRPr="00E50B77">
        <w:rPr>
          <w:rFonts w:ascii="Calibri" w:hAnsi="Calibri" w:cs="Arial"/>
          <w:sz w:val="24"/>
          <w:szCs w:val="24"/>
        </w:rPr>
        <w:t>covers</w:t>
      </w:r>
      <w:r w:rsidR="00E02861" w:rsidRPr="00E50B77">
        <w:rPr>
          <w:rFonts w:ascii="Calibri" w:hAnsi="Calibri" w:cs="Arial"/>
          <w:sz w:val="24"/>
          <w:szCs w:val="24"/>
        </w:rPr>
        <w:t xml:space="preserve"> </w:t>
      </w:r>
      <w:proofErr w:type="spellStart"/>
      <w:r w:rsidR="00E02861" w:rsidRPr="00E50B77">
        <w:rPr>
          <w:rFonts w:ascii="Calibri" w:hAnsi="Calibri" w:cs="Arial"/>
          <w:sz w:val="24"/>
          <w:szCs w:val="24"/>
        </w:rPr>
        <w:t>athleisurewear</w:t>
      </w:r>
      <w:proofErr w:type="spellEnd"/>
      <w:r w:rsidR="00E02861" w:rsidRPr="00E50B77">
        <w:rPr>
          <w:rFonts w:ascii="Calibri" w:hAnsi="Calibri" w:cs="Arial"/>
          <w:sz w:val="24"/>
          <w:szCs w:val="24"/>
        </w:rPr>
        <w:t xml:space="preserve">, </w:t>
      </w:r>
      <w:r w:rsidR="007B5A06" w:rsidRPr="00E50B77">
        <w:rPr>
          <w:rFonts w:ascii="Calibri" w:hAnsi="Calibri" w:cs="Arial"/>
          <w:sz w:val="24"/>
          <w:szCs w:val="24"/>
        </w:rPr>
        <w:t>eveningwear and casual outfits (</w:t>
      </w:r>
      <w:r w:rsidR="001548B8" w:rsidRPr="00E50B77">
        <w:rPr>
          <w:rFonts w:ascii="Calibri" w:hAnsi="Calibri" w:cs="Arial"/>
          <w:sz w:val="24"/>
          <w:szCs w:val="24"/>
        </w:rPr>
        <w:t>Hugo Boss, 2020</w:t>
      </w:r>
      <w:r w:rsidR="007B5A06" w:rsidRPr="00E50B77">
        <w:rPr>
          <w:rFonts w:ascii="Calibri" w:hAnsi="Calibri" w:cs="Arial"/>
          <w:sz w:val="24"/>
          <w:szCs w:val="24"/>
        </w:rPr>
        <w:t xml:space="preserve">). </w:t>
      </w:r>
      <w:r w:rsidR="009966C0" w:rsidRPr="00E50B77">
        <w:rPr>
          <w:rFonts w:ascii="Calibri" w:hAnsi="Calibri" w:cs="Arial"/>
          <w:sz w:val="24"/>
          <w:szCs w:val="24"/>
        </w:rPr>
        <w:t>Other items include shoes, accessories</w:t>
      </w:r>
      <w:r w:rsidR="001548B8" w:rsidRPr="00E50B77">
        <w:rPr>
          <w:rFonts w:ascii="Calibri" w:hAnsi="Calibri" w:cs="Arial"/>
          <w:sz w:val="24"/>
          <w:szCs w:val="24"/>
        </w:rPr>
        <w:t>, eyewear</w:t>
      </w:r>
      <w:r w:rsidR="009966C0" w:rsidRPr="00E50B77">
        <w:rPr>
          <w:rFonts w:ascii="Calibri" w:hAnsi="Calibri" w:cs="Arial"/>
          <w:sz w:val="24"/>
          <w:szCs w:val="24"/>
        </w:rPr>
        <w:t>, watches and fragrances</w:t>
      </w:r>
      <w:r w:rsidR="001548B8" w:rsidRPr="00E50B77">
        <w:rPr>
          <w:rFonts w:ascii="Calibri" w:hAnsi="Calibri" w:cs="Arial"/>
          <w:sz w:val="24"/>
          <w:szCs w:val="24"/>
        </w:rPr>
        <w:t>,</w:t>
      </w:r>
      <w:r w:rsidR="009966C0" w:rsidRPr="00E50B77">
        <w:rPr>
          <w:rFonts w:ascii="Calibri" w:hAnsi="Calibri" w:cs="Arial"/>
          <w:sz w:val="24"/>
          <w:szCs w:val="24"/>
        </w:rPr>
        <w:t xml:space="preserve"> generating sales of 1.9 billion euros</w:t>
      </w:r>
      <w:r w:rsidR="001548B8" w:rsidRPr="00E50B77">
        <w:rPr>
          <w:rFonts w:ascii="Calibri" w:hAnsi="Calibri" w:cs="Arial"/>
          <w:sz w:val="24"/>
          <w:szCs w:val="24"/>
        </w:rPr>
        <w:t xml:space="preserve"> (Hugo Boss, 2020). It is already a successful firm </w:t>
      </w:r>
      <w:r w:rsidR="002D3BF9" w:rsidRPr="00E50B77">
        <w:rPr>
          <w:rFonts w:ascii="Calibri" w:hAnsi="Calibri" w:cs="Arial"/>
          <w:sz w:val="24"/>
          <w:szCs w:val="24"/>
        </w:rPr>
        <w:t xml:space="preserve">that </w:t>
      </w:r>
      <w:r w:rsidR="00841C59" w:rsidRPr="00E50B77">
        <w:rPr>
          <w:rFonts w:ascii="Calibri" w:hAnsi="Calibri" w:cs="Arial"/>
          <w:sz w:val="24"/>
          <w:szCs w:val="24"/>
        </w:rPr>
        <w:t>presented two brands</w:t>
      </w:r>
      <w:r w:rsidR="002D3BF9" w:rsidRPr="00E50B77">
        <w:rPr>
          <w:rFonts w:ascii="Calibri" w:hAnsi="Calibri" w:cs="Arial"/>
          <w:sz w:val="24"/>
          <w:szCs w:val="24"/>
        </w:rPr>
        <w:t>,</w:t>
      </w:r>
      <w:r w:rsidR="00841C59" w:rsidRPr="00E50B77">
        <w:rPr>
          <w:rFonts w:ascii="Calibri" w:hAnsi="Calibri" w:cs="Arial"/>
          <w:sz w:val="24"/>
          <w:szCs w:val="24"/>
        </w:rPr>
        <w:t xml:space="preserve"> HUGO and BOSS</w:t>
      </w:r>
      <w:r w:rsidR="002D3BF9" w:rsidRPr="00E50B77">
        <w:rPr>
          <w:rFonts w:ascii="Calibri" w:hAnsi="Calibri" w:cs="Arial"/>
          <w:sz w:val="24"/>
          <w:szCs w:val="24"/>
        </w:rPr>
        <w:t>,</w:t>
      </w:r>
      <w:r w:rsidR="00841C59" w:rsidRPr="00E50B77">
        <w:rPr>
          <w:rFonts w:ascii="Calibri" w:hAnsi="Calibri" w:cs="Arial"/>
          <w:sz w:val="24"/>
          <w:szCs w:val="24"/>
        </w:rPr>
        <w:t xml:space="preserve"> in the market trade in international exhibitions, sports tournaments, fashion weeks and art awards (</w:t>
      </w:r>
      <w:r w:rsidR="00F94E9A" w:rsidRPr="00E50B77">
        <w:rPr>
          <w:rFonts w:ascii="Calibri" w:hAnsi="Calibri"/>
          <w:color w:val="000000"/>
          <w:sz w:val="24"/>
          <w:szCs w:val="24"/>
        </w:rPr>
        <w:t>Hugo Boss AG, 2022</w:t>
      </w:r>
      <w:r w:rsidR="00841C59" w:rsidRPr="00E50B77">
        <w:rPr>
          <w:rFonts w:ascii="Calibri" w:hAnsi="Calibri" w:cs="Arial"/>
          <w:sz w:val="24"/>
          <w:szCs w:val="24"/>
        </w:rPr>
        <w:t>). Additionally, they</w:t>
      </w:r>
      <w:r w:rsidR="00FE0CA1" w:rsidRPr="00E50B77">
        <w:rPr>
          <w:rFonts w:ascii="Calibri" w:hAnsi="Calibri" w:cs="Arial"/>
          <w:sz w:val="24"/>
          <w:szCs w:val="24"/>
        </w:rPr>
        <w:t xml:space="preserve"> are greatly engaged in social media campaigns and made a wide fandom on social sites such as </w:t>
      </w:r>
      <w:proofErr w:type="spellStart"/>
      <w:r w:rsidR="00FE0CA1" w:rsidRPr="00E50B77">
        <w:rPr>
          <w:rFonts w:ascii="Calibri" w:hAnsi="Calibri" w:cs="Arial"/>
          <w:sz w:val="24"/>
          <w:szCs w:val="24"/>
        </w:rPr>
        <w:t>Instagram</w:t>
      </w:r>
      <w:proofErr w:type="spellEnd"/>
      <w:r w:rsidR="00FE0CA1" w:rsidRPr="00E50B77">
        <w:rPr>
          <w:rFonts w:ascii="Calibri" w:hAnsi="Calibri" w:cs="Arial"/>
          <w:sz w:val="24"/>
          <w:szCs w:val="24"/>
        </w:rPr>
        <w:t xml:space="preserve"> and Twitter</w:t>
      </w:r>
      <w:r w:rsidR="002D3BF9" w:rsidRPr="00E50B77">
        <w:rPr>
          <w:rFonts w:ascii="Calibri" w:hAnsi="Calibri" w:cs="Arial"/>
          <w:sz w:val="24"/>
          <w:szCs w:val="24"/>
        </w:rPr>
        <w:t xml:space="preserve">. </w:t>
      </w:r>
    </w:p>
    <w:p w14:paraId="28CAA9CC" w14:textId="6E39EE64" w:rsidR="002D3BF9" w:rsidRPr="00E50B77" w:rsidRDefault="002D3BF9" w:rsidP="00CA1F93">
      <w:pPr>
        <w:rPr>
          <w:rFonts w:ascii="Calibri" w:hAnsi="Calibri" w:cs="Arial"/>
          <w:sz w:val="24"/>
          <w:szCs w:val="24"/>
        </w:rPr>
      </w:pPr>
      <w:r w:rsidRPr="00E50B77">
        <w:rPr>
          <w:rFonts w:ascii="Calibri" w:hAnsi="Calibri" w:cs="Arial"/>
          <w:sz w:val="24"/>
          <w:szCs w:val="24"/>
        </w:rPr>
        <w:t>Recently, Hugo Boss</w:t>
      </w:r>
      <w:r w:rsidR="00AE0273" w:rsidRPr="00E50B77">
        <w:rPr>
          <w:rFonts w:ascii="Calibri" w:hAnsi="Calibri" w:cs="Arial"/>
          <w:sz w:val="24"/>
          <w:szCs w:val="24"/>
        </w:rPr>
        <w:t xml:space="preserve"> Group</w:t>
      </w:r>
      <w:r w:rsidRPr="00E50B77">
        <w:rPr>
          <w:rFonts w:ascii="Calibri" w:hAnsi="Calibri" w:cs="Arial"/>
          <w:sz w:val="24"/>
          <w:szCs w:val="24"/>
        </w:rPr>
        <w:t xml:space="preserve"> </w:t>
      </w:r>
      <w:r w:rsidR="00AE0273" w:rsidRPr="00E50B77">
        <w:rPr>
          <w:rFonts w:ascii="Calibri" w:hAnsi="Calibri" w:cs="Arial"/>
          <w:sz w:val="24"/>
          <w:szCs w:val="24"/>
        </w:rPr>
        <w:t>opened their fourth factory in Izmir's (city of Turkey) production site and staffed almost 500 employees after investing 4.5 million euros for the ambitious growth plans ahead (</w:t>
      </w:r>
      <w:r w:rsidR="0010424F" w:rsidRPr="00E50B77">
        <w:rPr>
          <w:rFonts w:ascii="Calibri" w:hAnsi="Calibri" w:cs="Arial"/>
          <w:sz w:val="24"/>
          <w:szCs w:val="24"/>
        </w:rPr>
        <w:t>Hugo Boss AG, 2022</w:t>
      </w:r>
      <w:r w:rsidR="00AE0273" w:rsidRPr="00E50B77">
        <w:rPr>
          <w:rFonts w:ascii="Calibri" w:hAnsi="Calibri" w:cs="Arial"/>
          <w:sz w:val="24"/>
          <w:szCs w:val="24"/>
        </w:rPr>
        <w:t xml:space="preserve">). </w:t>
      </w:r>
      <w:r w:rsidR="00AA71AA" w:rsidRPr="00E50B77">
        <w:rPr>
          <w:rFonts w:ascii="Calibri" w:hAnsi="Calibri" w:cs="Arial"/>
          <w:sz w:val="24"/>
          <w:szCs w:val="24"/>
        </w:rPr>
        <w:t xml:space="preserve">As </w:t>
      </w:r>
      <w:r w:rsidR="001B7C92" w:rsidRPr="00E50B77">
        <w:rPr>
          <w:rFonts w:ascii="Calibri" w:hAnsi="Calibri" w:cs="Arial"/>
          <w:sz w:val="24"/>
          <w:szCs w:val="24"/>
        </w:rPr>
        <w:t xml:space="preserve">a </w:t>
      </w:r>
      <w:r w:rsidR="00AA71AA" w:rsidRPr="00E50B77">
        <w:rPr>
          <w:rFonts w:ascii="Calibri" w:hAnsi="Calibri" w:cs="Arial"/>
          <w:sz w:val="24"/>
          <w:szCs w:val="24"/>
        </w:rPr>
        <w:t xml:space="preserve">human resource trainee under the supervision of </w:t>
      </w:r>
      <w:r w:rsidR="001B7C92" w:rsidRPr="00E50B77">
        <w:rPr>
          <w:rFonts w:ascii="Calibri" w:hAnsi="Calibri" w:cs="Arial"/>
          <w:sz w:val="24"/>
          <w:szCs w:val="24"/>
        </w:rPr>
        <w:t xml:space="preserve">the </w:t>
      </w:r>
      <w:r w:rsidR="00AA71AA" w:rsidRPr="00E50B77">
        <w:rPr>
          <w:rFonts w:ascii="Calibri" w:hAnsi="Calibri" w:cs="Arial"/>
          <w:sz w:val="24"/>
          <w:szCs w:val="24"/>
        </w:rPr>
        <w:t xml:space="preserve">line manager of this company, </w:t>
      </w:r>
      <w:r w:rsidR="001B7C92" w:rsidRPr="00E50B77">
        <w:rPr>
          <w:rFonts w:ascii="Calibri" w:hAnsi="Calibri" w:cs="Arial"/>
          <w:sz w:val="24"/>
          <w:szCs w:val="24"/>
        </w:rPr>
        <w:t xml:space="preserve">the task is to evaluate the development vehicles available to </w:t>
      </w:r>
      <w:r w:rsidR="00E41254" w:rsidRPr="00E50B77">
        <w:rPr>
          <w:rFonts w:ascii="Calibri" w:hAnsi="Calibri" w:cs="Arial"/>
          <w:sz w:val="24"/>
          <w:szCs w:val="24"/>
        </w:rPr>
        <w:t xml:space="preserve">the </w:t>
      </w:r>
      <w:r w:rsidR="001B7C92" w:rsidRPr="00E50B77">
        <w:rPr>
          <w:rFonts w:ascii="Calibri" w:hAnsi="Calibri" w:cs="Arial"/>
          <w:sz w:val="24"/>
          <w:szCs w:val="24"/>
        </w:rPr>
        <w:t>company</w:t>
      </w:r>
      <w:r w:rsidR="000336E7" w:rsidRPr="00E50B77">
        <w:rPr>
          <w:rFonts w:ascii="Calibri" w:hAnsi="Calibri" w:cs="Arial"/>
          <w:sz w:val="24"/>
          <w:szCs w:val="24"/>
        </w:rPr>
        <w:t xml:space="preserve"> in the Izmir factory </w:t>
      </w:r>
      <w:r w:rsidR="002E0030" w:rsidRPr="00E50B77">
        <w:rPr>
          <w:rFonts w:ascii="Calibri" w:hAnsi="Calibri" w:cs="Arial"/>
          <w:sz w:val="24"/>
          <w:szCs w:val="24"/>
        </w:rPr>
        <w:t xml:space="preserve">in satisfying their employees’ developmental needs </w:t>
      </w:r>
      <w:r w:rsidR="000336E7" w:rsidRPr="00E50B77">
        <w:rPr>
          <w:rFonts w:ascii="Calibri" w:hAnsi="Calibri" w:cs="Arial"/>
          <w:sz w:val="24"/>
          <w:szCs w:val="24"/>
        </w:rPr>
        <w:t>(as a case study)</w:t>
      </w:r>
      <w:r w:rsidR="001B7C92" w:rsidRPr="00E50B77">
        <w:rPr>
          <w:rFonts w:ascii="Calibri" w:hAnsi="Calibri" w:cs="Arial"/>
          <w:sz w:val="24"/>
          <w:szCs w:val="24"/>
        </w:rPr>
        <w:t xml:space="preserve">. </w:t>
      </w:r>
      <w:r w:rsidR="00E41254" w:rsidRPr="00E50B77">
        <w:rPr>
          <w:rFonts w:ascii="Calibri" w:hAnsi="Calibri" w:cs="Arial"/>
          <w:sz w:val="24"/>
          <w:szCs w:val="24"/>
        </w:rPr>
        <w:t>The responsibility is</w:t>
      </w:r>
      <w:r w:rsidR="001B7C92" w:rsidRPr="00E50B77">
        <w:rPr>
          <w:rFonts w:ascii="Calibri" w:hAnsi="Calibri" w:cs="Arial"/>
          <w:sz w:val="24"/>
          <w:szCs w:val="24"/>
        </w:rPr>
        <w:t xml:space="preserve"> to</w:t>
      </w:r>
      <w:r w:rsidR="00E41254" w:rsidRPr="00E50B77">
        <w:rPr>
          <w:rFonts w:ascii="Calibri" w:hAnsi="Calibri" w:cs="Arial"/>
          <w:sz w:val="24"/>
          <w:szCs w:val="24"/>
        </w:rPr>
        <w:t xml:space="preserve"> appraise the effectiveness of those </w:t>
      </w:r>
      <w:r w:rsidR="00387629" w:rsidRPr="00E50B77">
        <w:rPr>
          <w:rFonts w:ascii="Calibri" w:hAnsi="Calibri" w:cs="Arial"/>
          <w:sz w:val="24"/>
          <w:szCs w:val="24"/>
        </w:rPr>
        <w:t xml:space="preserve">vehicles in bringing satisfactory development techniques for </w:t>
      </w:r>
      <w:r w:rsidR="00201B29" w:rsidRPr="00E50B77">
        <w:rPr>
          <w:rFonts w:ascii="Calibri" w:hAnsi="Calibri" w:cs="Arial"/>
          <w:sz w:val="24"/>
          <w:szCs w:val="24"/>
        </w:rPr>
        <w:t xml:space="preserve">recruited </w:t>
      </w:r>
      <w:r w:rsidR="00F12C28" w:rsidRPr="00E50B77">
        <w:rPr>
          <w:rFonts w:ascii="Calibri" w:hAnsi="Calibri" w:cs="Arial"/>
          <w:sz w:val="24"/>
          <w:szCs w:val="24"/>
        </w:rPr>
        <w:t>employees</w:t>
      </w:r>
      <w:r w:rsidR="00201B29" w:rsidRPr="00E50B77">
        <w:rPr>
          <w:rFonts w:ascii="Calibri" w:hAnsi="Calibri" w:cs="Arial"/>
          <w:sz w:val="24"/>
          <w:szCs w:val="24"/>
        </w:rPr>
        <w:t xml:space="preserve"> of the Hugo Boss Izmir factory</w:t>
      </w:r>
      <w:r w:rsidR="00387629" w:rsidRPr="00E50B77">
        <w:rPr>
          <w:rFonts w:ascii="Calibri" w:hAnsi="Calibri" w:cs="Arial"/>
          <w:sz w:val="24"/>
          <w:szCs w:val="24"/>
        </w:rPr>
        <w:t xml:space="preserve"> to ensure organisational success. </w:t>
      </w:r>
    </w:p>
    <w:p w14:paraId="34809685" w14:textId="741A702D" w:rsidR="00E8457A" w:rsidRPr="00E50B77" w:rsidRDefault="006A6BC4" w:rsidP="00CA1F93">
      <w:pPr>
        <w:pStyle w:val="Heading2"/>
        <w:rPr>
          <w:rFonts w:ascii="Calibri" w:hAnsi="Calibri" w:cs="Arial"/>
          <w:sz w:val="24"/>
          <w:szCs w:val="24"/>
        </w:rPr>
      </w:pPr>
      <w:bookmarkStart w:id="1" w:name="_Toc123401356"/>
      <w:r w:rsidRPr="00E50B77">
        <w:rPr>
          <w:rFonts w:ascii="Calibri" w:hAnsi="Calibri" w:cs="Arial"/>
          <w:sz w:val="24"/>
          <w:szCs w:val="24"/>
        </w:rPr>
        <w:t xml:space="preserve">What </w:t>
      </w:r>
      <w:r w:rsidR="00A565BC" w:rsidRPr="00E50B77">
        <w:rPr>
          <w:rFonts w:ascii="Calibri" w:hAnsi="Calibri" w:cs="Arial"/>
          <w:sz w:val="24"/>
          <w:szCs w:val="24"/>
        </w:rPr>
        <w:t xml:space="preserve">Is </w:t>
      </w:r>
      <w:r w:rsidRPr="00E50B77">
        <w:rPr>
          <w:rFonts w:ascii="Calibri" w:hAnsi="Calibri" w:cs="Arial"/>
          <w:sz w:val="24"/>
          <w:szCs w:val="24"/>
        </w:rPr>
        <w:t xml:space="preserve">Hugo Boss </w:t>
      </w:r>
      <w:r w:rsidR="00A565BC" w:rsidRPr="00E50B77">
        <w:rPr>
          <w:rFonts w:ascii="Calibri" w:hAnsi="Calibri" w:cs="Arial"/>
          <w:sz w:val="24"/>
          <w:szCs w:val="24"/>
        </w:rPr>
        <w:t>Offering?</w:t>
      </w:r>
      <w:bookmarkEnd w:id="1"/>
    </w:p>
    <w:p w14:paraId="78EA685C" w14:textId="14C90222" w:rsidR="00F94E9A" w:rsidRPr="00E50B77" w:rsidRDefault="00163154" w:rsidP="00CA1F93">
      <w:pPr>
        <w:rPr>
          <w:rFonts w:ascii="Calibri" w:hAnsi="Calibri" w:cs="Arial"/>
          <w:sz w:val="24"/>
          <w:szCs w:val="24"/>
        </w:rPr>
      </w:pPr>
      <w:r w:rsidRPr="00E50B77">
        <w:rPr>
          <w:rFonts w:ascii="Calibri" w:hAnsi="Calibri" w:cs="Arial"/>
          <w:sz w:val="24"/>
          <w:szCs w:val="24"/>
        </w:rPr>
        <w:t>Before implementing the new development vehicles</w:t>
      </w:r>
      <w:r w:rsidR="00457996" w:rsidRPr="00E50B77">
        <w:rPr>
          <w:rFonts w:ascii="Calibri" w:hAnsi="Calibri" w:cs="Arial"/>
          <w:sz w:val="24"/>
          <w:szCs w:val="24"/>
        </w:rPr>
        <w:t xml:space="preserve">, it is important to understand the current trends Hugo Boss follows in engaging, developing and </w:t>
      </w:r>
      <w:r w:rsidR="008A4515" w:rsidRPr="00E50B77">
        <w:rPr>
          <w:rFonts w:ascii="Calibri" w:hAnsi="Calibri" w:cs="Arial"/>
          <w:sz w:val="24"/>
          <w:szCs w:val="24"/>
        </w:rPr>
        <w:t xml:space="preserve">maintaining diversity for individual employees and organisational success. </w:t>
      </w:r>
      <w:r w:rsidR="004020D9" w:rsidRPr="00E50B77">
        <w:rPr>
          <w:rFonts w:ascii="Calibri" w:hAnsi="Calibri" w:cs="Arial"/>
          <w:sz w:val="24"/>
          <w:szCs w:val="24"/>
        </w:rPr>
        <w:t xml:space="preserve">Hugo Boss has </w:t>
      </w:r>
      <w:r w:rsidR="006A6BC4" w:rsidRPr="00E50B77">
        <w:rPr>
          <w:rFonts w:ascii="Calibri" w:hAnsi="Calibri" w:cs="Arial"/>
          <w:sz w:val="24"/>
          <w:szCs w:val="24"/>
        </w:rPr>
        <w:t>actively included</w:t>
      </w:r>
      <w:r w:rsidR="004020D9" w:rsidRPr="00E50B77">
        <w:rPr>
          <w:rFonts w:ascii="Calibri" w:hAnsi="Calibri" w:cs="Arial"/>
          <w:sz w:val="24"/>
          <w:szCs w:val="24"/>
        </w:rPr>
        <w:t xml:space="preserve"> their employees in </w:t>
      </w:r>
      <w:r w:rsidR="006A6BC4" w:rsidRPr="00E50B77">
        <w:rPr>
          <w:rFonts w:ascii="Calibri" w:hAnsi="Calibri" w:cs="Arial"/>
          <w:sz w:val="24"/>
          <w:szCs w:val="24"/>
        </w:rPr>
        <w:t>decisions</w:t>
      </w:r>
      <w:r w:rsidR="004020D9" w:rsidRPr="00E50B77">
        <w:rPr>
          <w:rFonts w:ascii="Calibri" w:hAnsi="Calibri" w:cs="Arial"/>
          <w:sz w:val="24"/>
          <w:szCs w:val="24"/>
        </w:rPr>
        <w:t xml:space="preserve"> </w:t>
      </w:r>
      <w:r w:rsidR="006A6BC4" w:rsidRPr="00E50B77">
        <w:rPr>
          <w:rFonts w:ascii="Calibri" w:hAnsi="Calibri" w:cs="Arial"/>
          <w:sz w:val="24"/>
          <w:szCs w:val="24"/>
        </w:rPr>
        <w:t>that require their feedback.</w:t>
      </w:r>
      <w:r w:rsidR="00DF4A07" w:rsidRPr="00E50B77">
        <w:rPr>
          <w:rFonts w:ascii="Calibri" w:hAnsi="Calibri" w:cs="Arial"/>
          <w:sz w:val="24"/>
          <w:szCs w:val="24"/>
        </w:rPr>
        <w:t xml:space="preserve"> For employee engagement, the company is presently working to develop </w:t>
      </w:r>
      <w:r w:rsidR="008D5054" w:rsidRPr="00E50B77">
        <w:rPr>
          <w:rFonts w:ascii="Calibri" w:hAnsi="Calibri" w:cs="Arial"/>
          <w:sz w:val="24"/>
          <w:szCs w:val="24"/>
        </w:rPr>
        <w:t>a</w:t>
      </w:r>
      <w:r w:rsidR="00DF4A07" w:rsidRPr="00E50B77">
        <w:rPr>
          <w:rFonts w:ascii="Calibri" w:hAnsi="Calibri" w:cs="Arial"/>
          <w:sz w:val="24"/>
          <w:szCs w:val="24"/>
        </w:rPr>
        <w:t xml:space="preserve"> constructive </w:t>
      </w:r>
      <w:r w:rsidR="002F437E" w:rsidRPr="00E50B77">
        <w:rPr>
          <w:rFonts w:ascii="Calibri" w:hAnsi="Calibri" w:cs="Arial"/>
          <w:sz w:val="24"/>
          <w:szCs w:val="24"/>
        </w:rPr>
        <w:t>dialogue and include the corporate culture to promote active communication</w:t>
      </w:r>
      <w:r w:rsidR="005D2F1B" w:rsidRPr="00E50B77">
        <w:rPr>
          <w:rFonts w:ascii="Calibri" w:hAnsi="Calibri" w:cs="Arial"/>
          <w:sz w:val="24"/>
          <w:szCs w:val="24"/>
        </w:rPr>
        <w:t xml:space="preserve"> (</w:t>
      </w:r>
      <w:r w:rsidR="00F94E9A" w:rsidRPr="00E50B77">
        <w:rPr>
          <w:rFonts w:ascii="Calibri" w:hAnsi="Calibri"/>
          <w:color w:val="000000"/>
          <w:sz w:val="24"/>
          <w:szCs w:val="24"/>
        </w:rPr>
        <w:t>Hugo Boss AG, 2022</w:t>
      </w:r>
      <w:r w:rsidR="005D2F1B" w:rsidRPr="00E50B77">
        <w:rPr>
          <w:rFonts w:ascii="Calibri" w:hAnsi="Calibri" w:cs="Arial"/>
          <w:sz w:val="24"/>
          <w:szCs w:val="24"/>
        </w:rPr>
        <w:t xml:space="preserve">). </w:t>
      </w:r>
      <w:r w:rsidR="004252D2" w:rsidRPr="00E50B77">
        <w:rPr>
          <w:rFonts w:ascii="Calibri" w:hAnsi="Calibri" w:cs="Arial"/>
          <w:sz w:val="24"/>
          <w:szCs w:val="24"/>
        </w:rPr>
        <w:t>They aim</w:t>
      </w:r>
      <w:r w:rsidR="005D2F1B" w:rsidRPr="00E50B77">
        <w:rPr>
          <w:rFonts w:ascii="Calibri" w:hAnsi="Calibri" w:cs="Arial"/>
          <w:sz w:val="24"/>
          <w:szCs w:val="24"/>
        </w:rPr>
        <w:t xml:space="preserve"> to provide employees with </w:t>
      </w:r>
      <w:r w:rsidR="008D5054" w:rsidRPr="00E50B77">
        <w:rPr>
          <w:rFonts w:ascii="Calibri" w:hAnsi="Calibri" w:cs="Arial"/>
          <w:sz w:val="24"/>
          <w:szCs w:val="24"/>
        </w:rPr>
        <w:t xml:space="preserve">the </w:t>
      </w:r>
      <w:r w:rsidR="005D2F1B" w:rsidRPr="00E50B77">
        <w:rPr>
          <w:rFonts w:ascii="Calibri" w:hAnsi="Calibri" w:cs="Arial"/>
          <w:sz w:val="24"/>
          <w:szCs w:val="24"/>
        </w:rPr>
        <w:t xml:space="preserve">best possible support </w:t>
      </w:r>
      <w:r w:rsidR="00F83440" w:rsidRPr="00E50B77">
        <w:rPr>
          <w:rFonts w:ascii="Calibri" w:hAnsi="Calibri" w:cs="Arial"/>
          <w:sz w:val="24"/>
          <w:szCs w:val="24"/>
        </w:rPr>
        <w:t xml:space="preserve">to empower them to take their respective responsibility </w:t>
      </w:r>
      <w:r w:rsidR="005D2F1B" w:rsidRPr="00E50B77">
        <w:rPr>
          <w:rFonts w:ascii="Calibri" w:hAnsi="Calibri" w:cs="Arial"/>
          <w:sz w:val="24"/>
          <w:szCs w:val="24"/>
        </w:rPr>
        <w:t>training (</w:t>
      </w:r>
      <w:r w:rsidR="00F94E9A" w:rsidRPr="00E50B77">
        <w:rPr>
          <w:rFonts w:ascii="Calibri" w:hAnsi="Calibri"/>
          <w:color w:val="000000"/>
          <w:sz w:val="24"/>
          <w:szCs w:val="24"/>
        </w:rPr>
        <w:t>Atkins, 2022</w:t>
      </w:r>
      <w:r w:rsidR="005D2F1B" w:rsidRPr="00E50B77">
        <w:rPr>
          <w:rFonts w:ascii="Calibri" w:hAnsi="Calibri" w:cs="Arial"/>
          <w:sz w:val="24"/>
          <w:szCs w:val="24"/>
        </w:rPr>
        <w:t xml:space="preserve">). </w:t>
      </w:r>
      <w:r w:rsidR="00383480" w:rsidRPr="00E50B77">
        <w:rPr>
          <w:rFonts w:ascii="Calibri" w:hAnsi="Calibri" w:cs="Arial"/>
          <w:sz w:val="24"/>
          <w:szCs w:val="24"/>
        </w:rPr>
        <w:t>Companies</w:t>
      </w:r>
      <w:r w:rsidR="000C03E6" w:rsidRPr="00E50B77">
        <w:rPr>
          <w:rFonts w:ascii="Calibri" w:hAnsi="Calibri" w:cs="Arial"/>
          <w:sz w:val="24"/>
          <w:szCs w:val="24"/>
        </w:rPr>
        <w:t xml:space="preserve"> acknowledge</w:t>
      </w:r>
      <w:r w:rsidR="00DF4A07" w:rsidRPr="00E50B77">
        <w:rPr>
          <w:rFonts w:ascii="Calibri" w:hAnsi="Calibri" w:cs="Arial"/>
          <w:sz w:val="24"/>
          <w:szCs w:val="24"/>
        </w:rPr>
        <w:t xml:space="preserve"> </w:t>
      </w:r>
      <w:r w:rsidR="000C03E6" w:rsidRPr="00E50B77">
        <w:rPr>
          <w:rFonts w:ascii="Calibri" w:hAnsi="Calibri" w:cs="Arial"/>
          <w:sz w:val="24"/>
          <w:szCs w:val="24"/>
        </w:rPr>
        <w:t>t</w:t>
      </w:r>
      <w:r w:rsidR="00F83440" w:rsidRPr="00E50B77">
        <w:rPr>
          <w:rFonts w:ascii="Calibri" w:hAnsi="Calibri" w:cs="Arial"/>
          <w:sz w:val="24"/>
          <w:szCs w:val="24"/>
        </w:rPr>
        <w:t xml:space="preserve">he need for training </w:t>
      </w:r>
      <w:r w:rsidR="000C03E6" w:rsidRPr="00E50B77">
        <w:rPr>
          <w:rFonts w:ascii="Calibri" w:hAnsi="Calibri" w:cs="Arial"/>
          <w:sz w:val="24"/>
          <w:szCs w:val="24"/>
        </w:rPr>
        <w:t xml:space="preserve">an </w:t>
      </w:r>
      <w:r w:rsidR="00F83440" w:rsidRPr="00E50B77">
        <w:rPr>
          <w:rFonts w:ascii="Calibri" w:hAnsi="Calibri" w:cs="Arial"/>
          <w:sz w:val="24"/>
          <w:szCs w:val="24"/>
        </w:rPr>
        <w:t xml:space="preserve">employee and bringing organisational success </w:t>
      </w:r>
      <w:r w:rsidR="000C03E6" w:rsidRPr="00E50B77">
        <w:rPr>
          <w:rFonts w:ascii="Calibri" w:hAnsi="Calibri" w:cs="Arial"/>
          <w:sz w:val="24"/>
          <w:szCs w:val="24"/>
        </w:rPr>
        <w:t>by conducting regular surveys and knowing the lacking that needs to be filled</w:t>
      </w:r>
      <w:r w:rsidR="00EE3DA3" w:rsidRPr="00E50B77">
        <w:rPr>
          <w:rFonts w:ascii="Calibri" w:hAnsi="Calibri" w:cs="Arial"/>
          <w:sz w:val="24"/>
          <w:szCs w:val="24"/>
        </w:rPr>
        <w:t xml:space="preserve">. </w:t>
      </w:r>
      <w:r w:rsidR="00F94E9A" w:rsidRPr="00E50B77">
        <w:rPr>
          <w:rFonts w:ascii="Calibri" w:hAnsi="Calibri" w:cs="Arial"/>
          <w:sz w:val="24"/>
          <w:szCs w:val="24"/>
        </w:rPr>
        <w:t>Deserving</w:t>
      </w:r>
      <w:r w:rsidR="00EE3DA3" w:rsidRPr="00E50B77">
        <w:rPr>
          <w:rFonts w:ascii="Calibri" w:hAnsi="Calibri" w:cs="Arial"/>
          <w:sz w:val="24"/>
          <w:szCs w:val="24"/>
        </w:rPr>
        <w:t xml:space="preserve"> employees get </w:t>
      </w:r>
      <w:r w:rsidR="00383480" w:rsidRPr="00E50B77">
        <w:rPr>
          <w:rFonts w:ascii="Calibri" w:hAnsi="Calibri" w:cs="Arial"/>
          <w:sz w:val="24"/>
          <w:szCs w:val="24"/>
        </w:rPr>
        <w:t>incentives</w:t>
      </w:r>
      <w:r w:rsidR="00EE3DA3" w:rsidRPr="00E50B77">
        <w:rPr>
          <w:rFonts w:ascii="Calibri" w:hAnsi="Calibri" w:cs="Arial"/>
          <w:sz w:val="24"/>
          <w:szCs w:val="24"/>
        </w:rPr>
        <w:t xml:space="preserve"> when responding to needs (</w:t>
      </w:r>
      <w:r w:rsidR="00F94E9A" w:rsidRPr="00E50B77">
        <w:rPr>
          <w:rFonts w:ascii="Calibri" w:hAnsi="Calibri"/>
          <w:color w:val="000000"/>
          <w:sz w:val="24"/>
          <w:szCs w:val="24"/>
        </w:rPr>
        <w:t>Hugo Boss Group, 2021</w:t>
      </w:r>
      <w:r w:rsidR="00EE3DA3" w:rsidRPr="00E50B77">
        <w:rPr>
          <w:rFonts w:ascii="Calibri" w:hAnsi="Calibri" w:cs="Arial"/>
          <w:sz w:val="24"/>
          <w:szCs w:val="24"/>
        </w:rPr>
        <w:t xml:space="preserve">). </w:t>
      </w:r>
      <w:r w:rsidR="00D45FF4" w:rsidRPr="00E50B77">
        <w:rPr>
          <w:rFonts w:ascii="Calibri" w:hAnsi="Calibri" w:cs="Arial"/>
          <w:sz w:val="24"/>
          <w:szCs w:val="24"/>
        </w:rPr>
        <w:t xml:space="preserve">For </w:t>
      </w:r>
      <w:r w:rsidR="00D45FF4" w:rsidRPr="00E50B77">
        <w:rPr>
          <w:rFonts w:ascii="Calibri" w:hAnsi="Calibri" w:cs="Arial"/>
          <w:sz w:val="24"/>
          <w:szCs w:val="24"/>
        </w:rPr>
        <w:lastRenderedPageBreak/>
        <w:t xml:space="preserve">the employees to bring balance </w:t>
      </w:r>
      <w:r w:rsidR="009E3C47" w:rsidRPr="00E50B77">
        <w:rPr>
          <w:rFonts w:ascii="Calibri" w:hAnsi="Calibri" w:cs="Arial"/>
          <w:sz w:val="24"/>
          <w:szCs w:val="24"/>
        </w:rPr>
        <w:t>between</w:t>
      </w:r>
      <w:r w:rsidR="00D45FF4" w:rsidRPr="00E50B77">
        <w:rPr>
          <w:rFonts w:ascii="Calibri" w:hAnsi="Calibri" w:cs="Arial"/>
          <w:sz w:val="24"/>
          <w:szCs w:val="24"/>
        </w:rPr>
        <w:t xml:space="preserve"> career and </w:t>
      </w:r>
      <w:r w:rsidR="009E3C47" w:rsidRPr="00E50B77">
        <w:rPr>
          <w:rFonts w:ascii="Calibri" w:hAnsi="Calibri" w:cs="Arial"/>
          <w:sz w:val="24"/>
          <w:szCs w:val="24"/>
        </w:rPr>
        <w:t xml:space="preserve">family, they are given </w:t>
      </w:r>
      <w:r w:rsidR="004252D2" w:rsidRPr="00E50B77">
        <w:rPr>
          <w:rFonts w:ascii="Calibri" w:hAnsi="Calibri" w:cs="Arial"/>
          <w:sz w:val="24"/>
          <w:szCs w:val="24"/>
        </w:rPr>
        <w:t xml:space="preserve">a </w:t>
      </w:r>
      <w:r w:rsidR="009E3C47" w:rsidRPr="00E50B77">
        <w:rPr>
          <w:rFonts w:ascii="Calibri" w:hAnsi="Calibri" w:cs="Arial"/>
          <w:sz w:val="24"/>
          <w:szCs w:val="24"/>
        </w:rPr>
        <w:t>variety of offers such as flexible working hours (</w:t>
      </w:r>
      <w:r w:rsidR="00F94E9A" w:rsidRPr="00E50B77">
        <w:rPr>
          <w:rFonts w:ascii="Calibri" w:hAnsi="Calibri"/>
          <w:color w:val="000000"/>
          <w:sz w:val="24"/>
          <w:szCs w:val="24"/>
        </w:rPr>
        <w:t>Sands, 2022</w:t>
      </w:r>
      <w:r w:rsidR="009E3C47" w:rsidRPr="00E50B77">
        <w:rPr>
          <w:rFonts w:ascii="Calibri" w:hAnsi="Calibri" w:cs="Arial"/>
          <w:sz w:val="24"/>
          <w:szCs w:val="24"/>
        </w:rPr>
        <w:t>).</w:t>
      </w:r>
    </w:p>
    <w:p w14:paraId="44ECEFCF" w14:textId="3A7EB4B9" w:rsidR="00163154" w:rsidRPr="00E50B77" w:rsidRDefault="009E3C47" w:rsidP="00CA1F93">
      <w:pPr>
        <w:rPr>
          <w:rFonts w:ascii="Calibri" w:hAnsi="Calibri" w:cs="Arial"/>
          <w:sz w:val="24"/>
          <w:szCs w:val="24"/>
        </w:rPr>
      </w:pPr>
      <w:r w:rsidRPr="00E50B77">
        <w:rPr>
          <w:rFonts w:ascii="Calibri" w:hAnsi="Calibri" w:cs="Arial"/>
          <w:sz w:val="24"/>
          <w:szCs w:val="24"/>
        </w:rPr>
        <w:t xml:space="preserve">Additionally, </w:t>
      </w:r>
      <w:r w:rsidR="004252D2" w:rsidRPr="00E50B77">
        <w:rPr>
          <w:rFonts w:ascii="Calibri" w:hAnsi="Calibri" w:cs="Arial"/>
          <w:sz w:val="24"/>
          <w:szCs w:val="24"/>
        </w:rPr>
        <w:t>to simplify</w:t>
      </w:r>
      <w:r w:rsidRPr="00E50B77">
        <w:rPr>
          <w:rFonts w:ascii="Calibri" w:hAnsi="Calibri" w:cs="Arial"/>
          <w:sz w:val="24"/>
          <w:szCs w:val="24"/>
        </w:rPr>
        <w:t xml:space="preserve"> the </w:t>
      </w:r>
      <w:r w:rsidR="004252D2" w:rsidRPr="00E50B77">
        <w:rPr>
          <w:rFonts w:ascii="Calibri" w:hAnsi="Calibri" w:cs="Arial"/>
          <w:sz w:val="24"/>
          <w:szCs w:val="24"/>
        </w:rPr>
        <w:t xml:space="preserve">family life complexities that would be </w:t>
      </w:r>
      <w:r w:rsidR="00517133" w:rsidRPr="00E50B77">
        <w:rPr>
          <w:rFonts w:ascii="Calibri" w:hAnsi="Calibri" w:cs="Arial"/>
          <w:sz w:val="24"/>
          <w:szCs w:val="24"/>
        </w:rPr>
        <w:t>detrimental to</w:t>
      </w:r>
      <w:r w:rsidR="004252D2" w:rsidRPr="00E50B77">
        <w:rPr>
          <w:rFonts w:ascii="Calibri" w:hAnsi="Calibri" w:cs="Arial"/>
          <w:sz w:val="24"/>
          <w:szCs w:val="24"/>
        </w:rPr>
        <w:t xml:space="preserve"> the employees’ performance, the company is dedicated to the Success Factor Family </w:t>
      </w:r>
      <w:r w:rsidR="000C25E2" w:rsidRPr="00E50B77">
        <w:rPr>
          <w:rFonts w:ascii="Calibri" w:hAnsi="Calibri" w:cs="Arial"/>
          <w:sz w:val="24"/>
          <w:szCs w:val="24"/>
        </w:rPr>
        <w:t>or</w:t>
      </w:r>
      <w:r w:rsidR="00F36920" w:rsidRPr="00E50B77">
        <w:rPr>
          <w:rFonts w:ascii="Calibri" w:hAnsi="Calibri" w:cs="Arial"/>
          <w:sz w:val="24"/>
          <w:szCs w:val="24"/>
        </w:rPr>
        <w:t xml:space="preserve"> </w:t>
      </w:r>
      <w:proofErr w:type="spellStart"/>
      <w:r w:rsidR="00577A65" w:rsidRPr="00E50B77">
        <w:rPr>
          <w:rFonts w:ascii="Calibri" w:hAnsi="Calibri" w:cs="Arial"/>
          <w:sz w:val="24"/>
          <w:szCs w:val="24"/>
        </w:rPr>
        <w:t>Erfolgsfaktor</w:t>
      </w:r>
      <w:proofErr w:type="spellEnd"/>
      <w:r w:rsidR="00577A65" w:rsidRPr="00E50B77">
        <w:rPr>
          <w:rFonts w:ascii="Calibri" w:hAnsi="Calibri" w:cs="Arial"/>
          <w:sz w:val="24"/>
          <w:szCs w:val="24"/>
        </w:rPr>
        <w:t xml:space="preserve"> </w:t>
      </w:r>
      <w:proofErr w:type="spellStart"/>
      <w:r w:rsidR="00577A65" w:rsidRPr="00E50B77">
        <w:rPr>
          <w:rFonts w:ascii="Calibri" w:hAnsi="Calibri" w:cs="Arial"/>
          <w:sz w:val="24"/>
          <w:szCs w:val="24"/>
        </w:rPr>
        <w:t>Familie</w:t>
      </w:r>
      <w:proofErr w:type="spellEnd"/>
      <w:r w:rsidR="00517133" w:rsidRPr="00E50B77">
        <w:rPr>
          <w:rFonts w:ascii="Calibri" w:hAnsi="Calibri" w:cs="Arial"/>
          <w:sz w:val="24"/>
          <w:szCs w:val="24"/>
        </w:rPr>
        <w:t xml:space="preserve">. It serves the purpose </w:t>
      </w:r>
      <w:r w:rsidR="00BD0929" w:rsidRPr="00E50B77">
        <w:rPr>
          <w:rFonts w:ascii="Calibri" w:hAnsi="Calibri" w:cs="Arial"/>
          <w:sz w:val="24"/>
          <w:szCs w:val="24"/>
        </w:rPr>
        <w:t>of fortifying</w:t>
      </w:r>
      <w:r w:rsidR="00517133" w:rsidRPr="00E50B77">
        <w:rPr>
          <w:rFonts w:ascii="Calibri" w:hAnsi="Calibri" w:cs="Arial"/>
          <w:sz w:val="24"/>
          <w:szCs w:val="24"/>
        </w:rPr>
        <w:t xml:space="preserve"> family-friendliness </w:t>
      </w:r>
      <w:r w:rsidR="00DD3CD7" w:rsidRPr="00E50B77">
        <w:rPr>
          <w:rFonts w:ascii="Calibri" w:hAnsi="Calibri" w:cs="Arial"/>
          <w:sz w:val="24"/>
          <w:szCs w:val="24"/>
        </w:rPr>
        <w:t xml:space="preserve">across Germany. The company </w:t>
      </w:r>
      <w:r w:rsidR="00832E56" w:rsidRPr="00E50B77">
        <w:rPr>
          <w:rFonts w:ascii="Calibri" w:hAnsi="Calibri" w:cs="Arial"/>
          <w:sz w:val="24"/>
          <w:szCs w:val="24"/>
        </w:rPr>
        <w:t>offers</w:t>
      </w:r>
      <w:r w:rsidR="00DD3CD7" w:rsidRPr="00E50B77">
        <w:rPr>
          <w:rFonts w:ascii="Calibri" w:hAnsi="Calibri" w:cs="Arial"/>
          <w:sz w:val="24"/>
          <w:szCs w:val="24"/>
        </w:rPr>
        <w:t xml:space="preserve"> </w:t>
      </w:r>
      <w:r w:rsidR="00BD0929" w:rsidRPr="00E50B77">
        <w:rPr>
          <w:rFonts w:ascii="Calibri" w:hAnsi="Calibri" w:cs="Arial"/>
          <w:sz w:val="24"/>
          <w:szCs w:val="24"/>
        </w:rPr>
        <w:t xml:space="preserve">employees with </w:t>
      </w:r>
      <w:proofErr w:type="gramStart"/>
      <w:r w:rsidR="00832E56" w:rsidRPr="00E50B77">
        <w:rPr>
          <w:rFonts w:ascii="Calibri" w:hAnsi="Calibri" w:cs="Arial"/>
          <w:sz w:val="24"/>
          <w:szCs w:val="24"/>
        </w:rPr>
        <w:t>toddlers</w:t>
      </w:r>
      <w:proofErr w:type="gramEnd"/>
      <w:r w:rsidR="00BD0929" w:rsidRPr="00E50B77">
        <w:rPr>
          <w:rFonts w:ascii="Calibri" w:hAnsi="Calibri" w:cs="Arial"/>
          <w:sz w:val="24"/>
          <w:szCs w:val="24"/>
        </w:rPr>
        <w:t xml:space="preserve"> access to </w:t>
      </w:r>
      <w:r w:rsidR="008F420F" w:rsidRPr="00E50B77">
        <w:rPr>
          <w:rFonts w:ascii="Calibri" w:hAnsi="Calibri" w:cs="Arial"/>
          <w:sz w:val="24"/>
          <w:szCs w:val="24"/>
        </w:rPr>
        <w:t xml:space="preserve">a </w:t>
      </w:r>
      <w:r w:rsidR="00BD0929" w:rsidRPr="00E50B77">
        <w:rPr>
          <w:rFonts w:ascii="Calibri" w:hAnsi="Calibri" w:cs="Arial"/>
          <w:sz w:val="24"/>
          <w:szCs w:val="24"/>
        </w:rPr>
        <w:t xml:space="preserve">local </w:t>
      </w:r>
      <w:proofErr w:type="spellStart"/>
      <w:r w:rsidR="00BD0929" w:rsidRPr="00E50B77">
        <w:rPr>
          <w:rFonts w:ascii="Calibri" w:hAnsi="Calibri" w:cs="Arial"/>
          <w:sz w:val="24"/>
          <w:szCs w:val="24"/>
        </w:rPr>
        <w:t>daycare</w:t>
      </w:r>
      <w:proofErr w:type="spellEnd"/>
      <w:r w:rsidR="00BD0929" w:rsidRPr="00E50B77">
        <w:rPr>
          <w:rFonts w:ascii="Calibri" w:hAnsi="Calibri" w:cs="Arial"/>
          <w:sz w:val="24"/>
          <w:szCs w:val="24"/>
        </w:rPr>
        <w:t xml:space="preserve"> and </w:t>
      </w:r>
      <w:r w:rsidR="008F420F" w:rsidRPr="00E50B77">
        <w:rPr>
          <w:rFonts w:ascii="Calibri" w:hAnsi="Calibri" w:cs="Arial"/>
          <w:sz w:val="24"/>
          <w:szCs w:val="24"/>
        </w:rPr>
        <w:t>hires</w:t>
      </w:r>
      <w:r w:rsidR="00BD0929" w:rsidRPr="00E50B77">
        <w:rPr>
          <w:rFonts w:ascii="Calibri" w:hAnsi="Calibri" w:cs="Arial"/>
          <w:sz w:val="24"/>
          <w:szCs w:val="24"/>
        </w:rPr>
        <w:t xml:space="preserve"> external care.</w:t>
      </w:r>
      <w:r w:rsidR="003023F0" w:rsidRPr="00E50B77">
        <w:rPr>
          <w:rFonts w:ascii="Calibri" w:hAnsi="Calibri" w:cs="Arial"/>
          <w:sz w:val="24"/>
          <w:szCs w:val="24"/>
        </w:rPr>
        <w:t xml:space="preserve"> Taking the example of Hugo Boss USA, where the employees </w:t>
      </w:r>
      <w:r w:rsidR="00832E56" w:rsidRPr="00E50B77">
        <w:rPr>
          <w:rFonts w:ascii="Calibri" w:hAnsi="Calibri" w:cs="Arial"/>
          <w:sz w:val="24"/>
          <w:szCs w:val="24"/>
        </w:rPr>
        <w:t>are offered</w:t>
      </w:r>
      <w:r w:rsidR="003023F0" w:rsidRPr="00E50B77">
        <w:rPr>
          <w:rFonts w:ascii="Calibri" w:hAnsi="Calibri" w:cs="Arial"/>
          <w:sz w:val="24"/>
          <w:szCs w:val="24"/>
        </w:rPr>
        <w:t xml:space="preserve"> independen</w:t>
      </w:r>
      <w:r w:rsidR="00832E56" w:rsidRPr="00E50B77">
        <w:rPr>
          <w:rFonts w:ascii="Calibri" w:hAnsi="Calibri" w:cs="Arial"/>
          <w:sz w:val="24"/>
          <w:szCs w:val="24"/>
        </w:rPr>
        <w:t xml:space="preserve">t </w:t>
      </w:r>
      <w:r w:rsidR="003023F0" w:rsidRPr="00E50B77">
        <w:rPr>
          <w:rFonts w:ascii="Calibri" w:hAnsi="Calibri" w:cs="Arial"/>
          <w:sz w:val="24"/>
          <w:szCs w:val="24"/>
        </w:rPr>
        <w:t xml:space="preserve">advice on childcare and family members, it all comes under the Employee Assistance Program </w:t>
      </w:r>
      <w:proofErr w:type="gramStart"/>
      <w:r w:rsidR="003023F0" w:rsidRPr="00E50B77">
        <w:rPr>
          <w:rFonts w:ascii="Calibri" w:hAnsi="Calibri" w:cs="Arial"/>
          <w:sz w:val="24"/>
          <w:szCs w:val="24"/>
        </w:rPr>
        <w:t>(</w:t>
      </w:r>
      <w:r w:rsidR="00F94E9A" w:rsidRPr="00E50B77">
        <w:rPr>
          <w:rFonts w:ascii="Calibri" w:hAnsi="Calibri"/>
          <w:color w:val="000000"/>
          <w:sz w:val="24"/>
          <w:szCs w:val="24"/>
        </w:rPr>
        <w:t>‌Hugo</w:t>
      </w:r>
      <w:proofErr w:type="gramEnd"/>
      <w:r w:rsidR="00F94E9A" w:rsidRPr="00E50B77">
        <w:rPr>
          <w:rFonts w:ascii="Calibri" w:hAnsi="Calibri"/>
          <w:color w:val="000000"/>
          <w:sz w:val="24"/>
          <w:szCs w:val="24"/>
        </w:rPr>
        <w:t xml:space="preserve"> Boss, 2019</w:t>
      </w:r>
      <w:r w:rsidR="003023F0" w:rsidRPr="00E50B77">
        <w:rPr>
          <w:rFonts w:ascii="Calibri" w:hAnsi="Calibri" w:cs="Arial"/>
          <w:sz w:val="24"/>
          <w:szCs w:val="24"/>
        </w:rPr>
        <w:t xml:space="preserve">). </w:t>
      </w:r>
    </w:p>
    <w:p w14:paraId="382478F3" w14:textId="3C857767" w:rsidR="00F318F9" w:rsidRPr="00E50B77" w:rsidRDefault="00F318F9" w:rsidP="00CA1F93">
      <w:pPr>
        <w:rPr>
          <w:rFonts w:ascii="Calibri" w:hAnsi="Calibri" w:cs="Arial"/>
          <w:sz w:val="24"/>
          <w:szCs w:val="24"/>
        </w:rPr>
      </w:pPr>
      <w:r w:rsidRPr="00E50B77">
        <w:rPr>
          <w:rFonts w:ascii="Calibri" w:hAnsi="Calibri" w:cs="Arial"/>
          <w:sz w:val="24"/>
          <w:szCs w:val="24"/>
        </w:rPr>
        <w:t xml:space="preserve">Other than that, </w:t>
      </w:r>
      <w:r w:rsidR="008F420F" w:rsidRPr="00E50B77">
        <w:rPr>
          <w:rFonts w:ascii="Calibri" w:hAnsi="Calibri" w:cs="Arial"/>
          <w:sz w:val="24"/>
          <w:szCs w:val="24"/>
        </w:rPr>
        <w:t>Hugo Boss has implied the “</w:t>
      </w:r>
      <w:proofErr w:type="spellStart"/>
      <w:r w:rsidR="008F420F" w:rsidRPr="00E50B77">
        <w:rPr>
          <w:rFonts w:ascii="Calibri" w:hAnsi="Calibri" w:cs="Arial"/>
          <w:sz w:val="24"/>
          <w:szCs w:val="24"/>
        </w:rPr>
        <w:t>Threedom</w:t>
      </w:r>
      <w:proofErr w:type="spellEnd"/>
      <w:r w:rsidR="008F420F" w:rsidRPr="00E50B77">
        <w:rPr>
          <w:rFonts w:ascii="Calibri" w:hAnsi="Calibri" w:cs="Arial"/>
          <w:sz w:val="24"/>
          <w:szCs w:val="24"/>
        </w:rPr>
        <w:t xml:space="preserve"> model of work</w:t>
      </w:r>
      <w:r w:rsidR="00874CF7" w:rsidRPr="00E50B77">
        <w:rPr>
          <w:rFonts w:ascii="Calibri" w:hAnsi="Calibri" w:cs="Arial"/>
          <w:sz w:val="24"/>
          <w:szCs w:val="24"/>
        </w:rPr>
        <w:t>.</w:t>
      </w:r>
      <w:r w:rsidR="008F420F" w:rsidRPr="00E50B77">
        <w:rPr>
          <w:rFonts w:ascii="Calibri" w:hAnsi="Calibri" w:cs="Arial"/>
          <w:sz w:val="24"/>
          <w:szCs w:val="24"/>
        </w:rPr>
        <w:t>”</w:t>
      </w:r>
      <w:r w:rsidR="00874CF7" w:rsidRPr="00E50B77">
        <w:rPr>
          <w:rFonts w:ascii="Calibri" w:hAnsi="Calibri" w:cs="Arial"/>
          <w:sz w:val="24"/>
          <w:szCs w:val="24"/>
        </w:rPr>
        <w:t xml:space="preserve"> It is a mobile work model</w:t>
      </w:r>
      <w:r w:rsidR="007E4462" w:rsidRPr="00E50B77">
        <w:rPr>
          <w:rFonts w:ascii="Calibri" w:hAnsi="Calibri" w:cs="Arial"/>
          <w:sz w:val="24"/>
          <w:szCs w:val="24"/>
        </w:rPr>
        <w:t>,</w:t>
      </w:r>
      <w:r w:rsidR="00874CF7" w:rsidRPr="00E50B77">
        <w:rPr>
          <w:rFonts w:ascii="Calibri" w:hAnsi="Calibri" w:cs="Arial"/>
          <w:sz w:val="24"/>
          <w:szCs w:val="24"/>
        </w:rPr>
        <w:t xml:space="preserve"> </w:t>
      </w:r>
      <w:r w:rsidR="00595B0B" w:rsidRPr="00E50B77">
        <w:rPr>
          <w:rFonts w:ascii="Calibri" w:hAnsi="Calibri" w:cs="Arial"/>
          <w:sz w:val="24"/>
          <w:szCs w:val="24"/>
        </w:rPr>
        <w:t xml:space="preserve">an </w:t>
      </w:r>
      <w:r w:rsidR="007E4462" w:rsidRPr="00E50B77">
        <w:rPr>
          <w:rFonts w:ascii="Calibri" w:hAnsi="Calibri" w:cs="Arial"/>
          <w:sz w:val="24"/>
          <w:szCs w:val="24"/>
        </w:rPr>
        <w:t>innovative</w:t>
      </w:r>
      <w:r w:rsidR="00595B0B" w:rsidRPr="00E50B77">
        <w:rPr>
          <w:rFonts w:ascii="Calibri" w:hAnsi="Calibri" w:cs="Arial"/>
          <w:sz w:val="24"/>
          <w:szCs w:val="24"/>
        </w:rPr>
        <w:t xml:space="preserve"> way for the employee to engage with company work in any setting; it does not require </w:t>
      </w:r>
      <w:r w:rsidR="007E4462" w:rsidRPr="00E50B77">
        <w:rPr>
          <w:rFonts w:ascii="Calibri" w:hAnsi="Calibri" w:cs="Arial"/>
          <w:sz w:val="24"/>
          <w:szCs w:val="24"/>
        </w:rPr>
        <w:t>a</w:t>
      </w:r>
      <w:r w:rsidR="00595B0B" w:rsidRPr="00E50B77">
        <w:rPr>
          <w:rFonts w:ascii="Calibri" w:hAnsi="Calibri" w:cs="Arial"/>
          <w:sz w:val="24"/>
          <w:szCs w:val="24"/>
        </w:rPr>
        <w:t xml:space="preserve"> physical appearance (</w:t>
      </w:r>
      <w:r w:rsidR="00F94E9A" w:rsidRPr="00E50B77">
        <w:rPr>
          <w:rFonts w:ascii="Calibri" w:hAnsi="Calibri"/>
          <w:color w:val="000000"/>
          <w:sz w:val="24"/>
          <w:szCs w:val="24"/>
        </w:rPr>
        <w:t>Hugo Boss AG, 2022</w:t>
      </w:r>
      <w:r w:rsidR="00595B0B" w:rsidRPr="00E50B77">
        <w:rPr>
          <w:rFonts w:ascii="Calibri" w:hAnsi="Calibri" w:cs="Arial"/>
          <w:sz w:val="24"/>
          <w:szCs w:val="24"/>
        </w:rPr>
        <w:t>). This concept grants the employees to work on-site for three days (Tuesday to Thursday)</w:t>
      </w:r>
      <w:r w:rsidR="007E4462" w:rsidRPr="00E50B77">
        <w:rPr>
          <w:rFonts w:ascii="Calibri" w:hAnsi="Calibri" w:cs="Arial"/>
          <w:sz w:val="24"/>
          <w:szCs w:val="24"/>
        </w:rPr>
        <w:t>,</w:t>
      </w:r>
      <w:r w:rsidR="00595B0B" w:rsidRPr="00E50B77">
        <w:rPr>
          <w:rFonts w:ascii="Calibri" w:hAnsi="Calibri" w:cs="Arial"/>
          <w:sz w:val="24"/>
          <w:szCs w:val="24"/>
        </w:rPr>
        <w:t xml:space="preserve"> </w:t>
      </w:r>
      <w:r w:rsidR="006120AE" w:rsidRPr="00E50B77">
        <w:rPr>
          <w:rFonts w:ascii="Calibri" w:hAnsi="Calibri" w:cs="Arial"/>
          <w:sz w:val="24"/>
          <w:szCs w:val="24"/>
        </w:rPr>
        <w:t>whereas</w:t>
      </w:r>
      <w:r w:rsidR="003545CF" w:rsidRPr="00E50B77">
        <w:rPr>
          <w:rFonts w:ascii="Calibri" w:hAnsi="Calibri" w:cs="Arial"/>
          <w:sz w:val="24"/>
          <w:szCs w:val="24"/>
        </w:rPr>
        <w:t>,</w:t>
      </w:r>
      <w:r w:rsidR="006120AE" w:rsidRPr="00E50B77">
        <w:rPr>
          <w:rFonts w:ascii="Calibri" w:hAnsi="Calibri" w:cs="Arial"/>
          <w:sz w:val="24"/>
          <w:szCs w:val="24"/>
        </w:rPr>
        <w:t xml:space="preserve"> for </w:t>
      </w:r>
      <w:r w:rsidR="00B409C5" w:rsidRPr="00E50B77">
        <w:rPr>
          <w:rFonts w:ascii="Calibri" w:hAnsi="Calibri" w:cs="Arial"/>
          <w:sz w:val="24"/>
          <w:szCs w:val="24"/>
        </w:rPr>
        <w:t xml:space="preserve">the </w:t>
      </w:r>
      <w:r w:rsidR="006120AE" w:rsidRPr="00E50B77">
        <w:rPr>
          <w:rFonts w:ascii="Calibri" w:hAnsi="Calibri" w:cs="Arial"/>
          <w:sz w:val="24"/>
          <w:szCs w:val="24"/>
        </w:rPr>
        <w:t xml:space="preserve">remaining two days (Monday and Friday), they are free to choose </w:t>
      </w:r>
      <w:r w:rsidR="00B409C5" w:rsidRPr="00E50B77">
        <w:rPr>
          <w:rFonts w:ascii="Calibri" w:hAnsi="Calibri" w:cs="Arial"/>
          <w:sz w:val="24"/>
          <w:szCs w:val="24"/>
        </w:rPr>
        <w:t>their location of work (</w:t>
      </w:r>
      <w:r w:rsidR="00F94E9A" w:rsidRPr="00E50B77">
        <w:rPr>
          <w:rFonts w:ascii="Calibri" w:hAnsi="Calibri"/>
          <w:color w:val="000000"/>
          <w:sz w:val="24"/>
          <w:szCs w:val="24"/>
        </w:rPr>
        <w:t>Hugo Boss AG, 2022</w:t>
      </w:r>
      <w:r w:rsidR="00B409C5" w:rsidRPr="00E50B77">
        <w:rPr>
          <w:rFonts w:ascii="Calibri" w:hAnsi="Calibri" w:cs="Arial"/>
          <w:sz w:val="24"/>
          <w:szCs w:val="24"/>
        </w:rPr>
        <w:t xml:space="preserve">). </w:t>
      </w:r>
      <w:r w:rsidR="003545CF" w:rsidRPr="00E50B77">
        <w:rPr>
          <w:rFonts w:ascii="Calibri" w:hAnsi="Calibri" w:cs="Arial"/>
          <w:sz w:val="24"/>
          <w:szCs w:val="24"/>
        </w:rPr>
        <w:t>The aim</w:t>
      </w:r>
      <w:r w:rsidR="00357E98" w:rsidRPr="00E50B77">
        <w:rPr>
          <w:rFonts w:ascii="Calibri" w:hAnsi="Calibri" w:cs="Arial"/>
          <w:sz w:val="24"/>
          <w:szCs w:val="24"/>
        </w:rPr>
        <w:t xml:space="preserve"> behind this is to offer freedom and individuality to employees in designing their work </w:t>
      </w:r>
      <w:r w:rsidR="00F870DD" w:rsidRPr="00E50B77">
        <w:rPr>
          <w:rFonts w:ascii="Calibri" w:hAnsi="Calibri" w:cs="Arial"/>
          <w:sz w:val="24"/>
          <w:szCs w:val="24"/>
        </w:rPr>
        <w:t>schedules</w:t>
      </w:r>
      <w:r w:rsidR="00EA23E5" w:rsidRPr="00E50B77">
        <w:rPr>
          <w:rFonts w:ascii="Calibri" w:hAnsi="Calibri" w:cs="Arial"/>
          <w:sz w:val="24"/>
          <w:szCs w:val="24"/>
        </w:rPr>
        <w:t xml:space="preserve"> to bring balance to family life and career.</w:t>
      </w:r>
    </w:p>
    <w:p w14:paraId="197C9BA3" w14:textId="2CEE0AAB" w:rsidR="006F27E7" w:rsidRPr="00E50B77" w:rsidRDefault="004011E0" w:rsidP="00CA1F93">
      <w:pPr>
        <w:pStyle w:val="Heading1"/>
        <w:rPr>
          <w:rFonts w:ascii="Calibri" w:hAnsi="Calibri" w:cs="Arial"/>
          <w:sz w:val="24"/>
          <w:szCs w:val="24"/>
        </w:rPr>
      </w:pPr>
      <w:bookmarkStart w:id="2" w:name="_Toc123401357"/>
      <w:r w:rsidRPr="00E50B77">
        <w:rPr>
          <w:rFonts w:ascii="Calibri" w:hAnsi="Calibri" w:cs="Arial"/>
          <w:sz w:val="24"/>
          <w:szCs w:val="24"/>
        </w:rPr>
        <w:t xml:space="preserve">How </w:t>
      </w:r>
      <w:r w:rsidR="00A565BC" w:rsidRPr="00E50B77">
        <w:rPr>
          <w:rFonts w:ascii="Calibri" w:hAnsi="Calibri" w:cs="Arial"/>
          <w:sz w:val="24"/>
          <w:szCs w:val="24"/>
        </w:rPr>
        <w:t xml:space="preserve">Successful Is </w:t>
      </w:r>
      <w:r w:rsidRPr="00E50B77">
        <w:rPr>
          <w:rFonts w:ascii="Calibri" w:hAnsi="Calibri" w:cs="Arial"/>
          <w:sz w:val="24"/>
          <w:szCs w:val="24"/>
        </w:rPr>
        <w:t>Hugo Boss</w:t>
      </w:r>
      <w:r w:rsidR="003B5EE4" w:rsidRPr="00E50B77">
        <w:rPr>
          <w:rFonts w:ascii="Calibri" w:hAnsi="Calibri" w:cs="Arial"/>
          <w:sz w:val="24"/>
          <w:szCs w:val="24"/>
        </w:rPr>
        <w:t xml:space="preserve"> </w:t>
      </w:r>
      <w:r w:rsidR="00A565BC" w:rsidRPr="00E50B77">
        <w:rPr>
          <w:rFonts w:ascii="Calibri" w:hAnsi="Calibri" w:cs="Arial"/>
          <w:sz w:val="24"/>
          <w:szCs w:val="24"/>
        </w:rPr>
        <w:t>In Terms Of Performance?</w:t>
      </w:r>
      <w:bookmarkEnd w:id="2"/>
    </w:p>
    <w:p w14:paraId="23E485BB" w14:textId="373F171C" w:rsidR="006F27E7" w:rsidRPr="00E50B77" w:rsidRDefault="002B26E8" w:rsidP="00CA1F93">
      <w:pPr>
        <w:rPr>
          <w:rFonts w:ascii="Calibri" w:hAnsi="Calibri" w:cs="Arial"/>
          <w:sz w:val="24"/>
          <w:szCs w:val="24"/>
        </w:rPr>
      </w:pPr>
      <w:r w:rsidRPr="00E50B77">
        <w:rPr>
          <w:rFonts w:ascii="Calibri" w:hAnsi="Calibri" w:cs="Arial"/>
          <w:sz w:val="24"/>
          <w:szCs w:val="24"/>
        </w:rPr>
        <w:t>Hugo Boss' appeal as an employer was recognised with a number of awards in 2019 (</w:t>
      </w:r>
      <w:r w:rsidR="00686D90" w:rsidRPr="00E50B77">
        <w:rPr>
          <w:rFonts w:ascii="Calibri" w:hAnsi="Calibri" w:cs="Arial"/>
          <w:sz w:val="24"/>
          <w:szCs w:val="24"/>
        </w:rPr>
        <w:t>Hugo Boss Annual Report, 2019</w:t>
      </w:r>
      <w:r w:rsidRPr="00E50B77">
        <w:rPr>
          <w:rFonts w:ascii="Calibri" w:hAnsi="Calibri" w:cs="Arial"/>
          <w:sz w:val="24"/>
          <w:szCs w:val="24"/>
        </w:rPr>
        <w:t xml:space="preserve">). The Company was rated as one of Germany's top 100 most desirable employers in the yearly poll by the </w:t>
      </w:r>
      <w:proofErr w:type="spellStart"/>
      <w:r w:rsidRPr="00E50B77">
        <w:rPr>
          <w:rFonts w:ascii="Calibri" w:hAnsi="Calibri" w:cs="Arial"/>
          <w:sz w:val="24"/>
          <w:szCs w:val="24"/>
        </w:rPr>
        <w:t>Trendence</w:t>
      </w:r>
      <w:proofErr w:type="spellEnd"/>
      <w:r w:rsidRPr="00E50B77">
        <w:rPr>
          <w:rFonts w:ascii="Calibri" w:hAnsi="Calibri" w:cs="Arial"/>
          <w:sz w:val="24"/>
          <w:szCs w:val="24"/>
        </w:rPr>
        <w:t xml:space="preserve"> and </w:t>
      </w:r>
      <w:proofErr w:type="spellStart"/>
      <w:r w:rsidRPr="00E50B77">
        <w:rPr>
          <w:rFonts w:ascii="Calibri" w:hAnsi="Calibri" w:cs="Arial"/>
          <w:sz w:val="24"/>
          <w:szCs w:val="24"/>
        </w:rPr>
        <w:t>Universum</w:t>
      </w:r>
      <w:proofErr w:type="spellEnd"/>
      <w:r w:rsidRPr="00E50B77">
        <w:rPr>
          <w:rFonts w:ascii="Calibri" w:hAnsi="Calibri" w:cs="Arial"/>
          <w:sz w:val="24"/>
          <w:szCs w:val="24"/>
        </w:rPr>
        <w:t xml:space="preserve"> institutes (</w:t>
      </w:r>
      <w:r w:rsidR="00686D90" w:rsidRPr="00E50B77">
        <w:rPr>
          <w:rFonts w:ascii="Calibri" w:hAnsi="Calibri" w:cs="Arial"/>
          <w:sz w:val="24"/>
          <w:szCs w:val="24"/>
        </w:rPr>
        <w:t>Hugo Boss Annual Report, 2019</w:t>
      </w:r>
      <w:r w:rsidRPr="00E50B77">
        <w:rPr>
          <w:rFonts w:ascii="Calibri" w:hAnsi="Calibri" w:cs="Arial"/>
          <w:sz w:val="24"/>
          <w:szCs w:val="24"/>
        </w:rPr>
        <w:t>). HUGO BOSS climbed to third place in the survey "Working in Fashion 2019</w:t>
      </w:r>
      <w:proofErr w:type="gramStart"/>
      <w:r w:rsidRPr="00E50B77">
        <w:rPr>
          <w:rFonts w:ascii="Calibri" w:hAnsi="Calibri" w:cs="Arial"/>
          <w:sz w:val="24"/>
          <w:szCs w:val="24"/>
        </w:rPr>
        <w:t>"</w:t>
      </w:r>
      <w:proofErr w:type="gramEnd"/>
      <w:r w:rsidRPr="00E50B77">
        <w:rPr>
          <w:rFonts w:ascii="Calibri" w:hAnsi="Calibri" w:cs="Arial"/>
          <w:sz w:val="24"/>
          <w:szCs w:val="24"/>
        </w:rPr>
        <w:t xml:space="preserve"> published in the German business magazine </w:t>
      </w:r>
      <w:proofErr w:type="spellStart"/>
      <w:r w:rsidRPr="00E50B77">
        <w:rPr>
          <w:rFonts w:ascii="Calibri" w:hAnsi="Calibri" w:cs="Arial"/>
          <w:sz w:val="24"/>
          <w:szCs w:val="24"/>
        </w:rPr>
        <w:t>Textilwirtschaft</w:t>
      </w:r>
      <w:proofErr w:type="spellEnd"/>
      <w:r w:rsidRPr="00E50B77">
        <w:rPr>
          <w:rFonts w:ascii="Calibri" w:hAnsi="Calibri" w:cs="Arial"/>
          <w:sz w:val="24"/>
          <w:szCs w:val="24"/>
        </w:rPr>
        <w:t xml:space="preserve"> ("Textile Industry") (prior year: eighth place) (</w:t>
      </w:r>
      <w:r w:rsidR="00686D90" w:rsidRPr="00E50B77">
        <w:rPr>
          <w:rFonts w:ascii="Calibri" w:hAnsi="Calibri" w:cs="Arial"/>
          <w:sz w:val="24"/>
          <w:szCs w:val="24"/>
        </w:rPr>
        <w:t>Hugo Boss Annual Report, 2019</w:t>
      </w:r>
      <w:r w:rsidRPr="00E50B77">
        <w:rPr>
          <w:rFonts w:ascii="Calibri" w:hAnsi="Calibri" w:cs="Arial"/>
          <w:sz w:val="24"/>
          <w:szCs w:val="24"/>
        </w:rPr>
        <w:t xml:space="preserve">). It </w:t>
      </w:r>
      <w:r w:rsidR="00F31B7F" w:rsidRPr="00E50B77">
        <w:rPr>
          <w:rFonts w:ascii="Calibri" w:hAnsi="Calibri" w:cs="Arial"/>
          <w:sz w:val="24"/>
          <w:szCs w:val="24"/>
        </w:rPr>
        <w:t xml:space="preserve">has also </w:t>
      </w:r>
      <w:r w:rsidRPr="00E50B77">
        <w:rPr>
          <w:rFonts w:ascii="Calibri" w:hAnsi="Calibri" w:cs="Arial"/>
          <w:sz w:val="24"/>
          <w:szCs w:val="24"/>
        </w:rPr>
        <w:t xml:space="preserve">received high marks for work-life balance, working abroad, pay scales, and training opportunities. </w:t>
      </w:r>
    </w:p>
    <w:p w14:paraId="0A664F7A" w14:textId="4AA7852F" w:rsidR="00F31B7F" w:rsidRPr="00E50B77" w:rsidRDefault="00F31B7F" w:rsidP="00CA1F93">
      <w:pPr>
        <w:rPr>
          <w:rFonts w:ascii="Calibri" w:hAnsi="Calibri" w:cs="Arial"/>
          <w:sz w:val="24"/>
          <w:szCs w:val="24"/>
        </w:rPr>
      </w:pPr>
      <w:r w:rsidRPr="00E50B77">
        <w:rPr>
          <w:rFonts w:ascii="Calibri" w:hAnsi="Calibri" w:cs="Arial"/>
          <w:sz w:val="24"/>
          <w:szCs w:val="24"/>
        </w:rPr>
        <w:t>Every year, in collaboration with Great Place to Work Germany, HUGO BOSS conducts an employee survey to learn more about the needs and happiness of its workforce</w:t>
      </w:r>
      <w:r w:rsidR="00431072" w:rsidRPr="00E50B77">
        <w:rPr>
          <w:rFonts w:ascii="Calibri" w:hAnsi="Calibri" w:cs="Arial"/>
          <w:sz w:val="24"/>
          <w:szCs w:val="24"/>
        </w:rPr>
        <w:t>.</w:t>
      </w:r>
      <w:r w:rsidRPr="00E50B77">
        <w:rPr>
          <w:rFonts w:ascii="Calibri" w:hAnsi="Calibri" w:cs="Arial"/>
          <w:sz w:val="24"/>
          <w:szCs w:val="24"/>
        </w:rPr>
        <w:t xml:space="preserve"> The knowledge acquired gives the company a crucial boost for </w:t>
      </w:r>
      <w:r w:rsidR="00431072" w:rsidRPr="00E50B77">
        <w:rPr>
          <w:rFonts w:ascii="Calibri" w:hAnsi="Calibri" w:cs="Arial"/>
          <w:sz w:val="24"/>
          <w:szCs w:val="24"/>
        </w:rPr>
        <w:t>advancing</w:t>
      </w:r>
      <w:r w:rsidRPr="00E50B77">
        <w:rPr>
          <w:rFonts w:ascii="Calibri" w:hAnsi="Calibri" w:cs="Arial"/>
          <w:sz w:val="24"/>
          <w:szCs w:val="24"/>
        </w:rPr>
        <w:t xml:space="preserve"> its employees' </w:t>
      </w:r>
      <w:r w:rsidR="00431072" w:rsidRPr="00E50B77">
        <w:rPr>
          <w:rFonts w:ascii="Calibri" w:hAnsi="Calibri" w:cs="Arial"/>
          <w:sz w:val="24"/>
          <w:szCs w:val="24"/>
        </w:rPr>
        <w:t>jobs</w:t>
      </w:r>
      <w:r w:rsidRPr="00E50B77">
        <w:rPr>
          <w:rFonts w:ascii="Calibri" w:hAnsi="Calibri" w:cs="Arial"/>
          <w:sz w:val="24"/>
          <w:szCs w:val="24"/>
        </w:rPr>
        <w:t xml:space="preserve"> and corporate culture. 2019 saw an increase in overall satisfaction from 68% in 2018</w:t>
      </w:r>
      <w:r w:rsidR="00431072" w:rsidRPr="00E50B77">
        <w:rPr>
          <w:rFonts w:ascii="Calibri" w:hAnsi="Calibri" w:cs="Arial"/>
          <w:sz w:val="24"/>
          <w:szCs w:val="24"/>
        </w:rPr>
        <w:t>,</w:t>
      </w:r>
      <w:r w:rsidRPr="00E50B77">
        <w:rPr>
          <w:rFonts w:ascii="Calibri" w:hAnsi="Calibri" w:cs="Arial"/>
          <w:sz w:val="24"/>
          <w:szCs w:val="24"/>
        </w:rPr>
        <w:t xml:space="preserve"> with a </w:t>
      </w:r>
      <w:r w:rsidRPr="00E50B77">
        <w:rPr>
          <w:rFonts w:ascii="Calibri" w:hAnsi="Calibri" w:cs="Arial"/>
          <w:sz w:val="24"/>
          <w:szCs w:val="24"/>
        </w:rPr>
        <w:lastRenderedPageBreak/>
        <w:t>participation rate of 66%</w:t>
      </w:r>
      <w:r w:rsidR="00431072" w:rsidRPr="00E50B77">
        <w:rPr>
          <w:rFonts w:ascii="Calibri" w:hAnsi="Calibri" w:cs="Arial"/>
          <w:sz w:val="24"/>
          <w:szCs w:val="24"/>
        </w:rPr>
        <w:t>,</w:t>
      </w:r>
      <w:r w:rsidRPr="00E50B77">
        <w:rPr>
          <w:rFonts w:ascii="Calibri" w:hAnsi="Calibri" w:cs="Arial"/>
          <w:sz w:val="24"/>
          <w:szCs w:val="24"/>
        </w:rPr>
        <w:t xml:space="preserve"> to 70% in 2019</w:t>
      </w:r>
      <w:r w:rsidR="00431072" w:rsidRPr="00E50B77">
        <w:rPr>
          <w:rFonts w:ascii="Calibri" w:hAnsi="Calibri" w:cs="Arial"/>
          <w:sz w:val="24"/>
          <w:szCs w:val="24"/>
        </w:rPr>
        <w:t>,</w:t>
      </w:r>
      <w:r w:rsidRPr="00E50B77">
        <w:rPr>
          <w:rFonts w:ascii="Calibri" w:hAnsi="Calibri" w:cs="Arial"/>
          <w:sz w:val="24"/>
          <w:szCs w:val="24"/>
        </w:rPr>
        <w:t xml:space="preserve"> with a Group-wide participation rate of 66%</w:t>
      </w:r>
      <w:r w:rsidR="00431072" w:rsidRPr="00E50B77">
        <w:rPr>
          <w:rFonts w:ascii="Calibri" w:hAnsi="Calibri" w:cs="Arial"/>
          <w:sz w:val="24"/>
          <w:szCs w:val="24"/>
        </w:rPr>
        <w:t xml:space="preserve"> (</w:t>
      </w:r>
      <w:r w:rsidR="00F94E9A" w:rsidRPr="00E50B77">
        <w:rPr>
          <w:rFonts w:ascii="Calibri" w:hAnsi="Calibri"/>
          <w:color w:val="000000"/>
          <w:sz w:val="24"/>
          <w:szCs w:val="24"/>
        </w:rPr>
        <w:t>Hugo Boss AG, 2022</w:t>
      </w:r>
      <w:r w:rsidR="00431072" w:rsidRPr="00E50B77">
        <w:rPr>
          <w:rFonts w:ascii="Calibri" w:hAnsi="Calibri" w:cs="Arial"/>
          <w:sz w:val="24"/>
          <w:szCs w:val="24"/>
        </w:rPr>
        <w:t>).</w:t>
      </w:r>
      <w:r w:rsidR="001B73A4" w:rsidRPr="00E50B77">
        <w:rPr>
          <w:rFonts w:ascii="Calibri" w:hAnsi="Calibri" w:cs="Arial"/>
          <w:sz w:val="24"/>
          <w:szCs w:val="24"/>
        </w:rPr>
        <w:t xml:space="preserve"> </w:t>
      </w:r>
      <w:r w:rsidRPr="00E50B77">
        <w:rPr>
          <w:rFonts w:ascii="Calibri" w:hAnsi="Calibri" w:cs="Arial"/>
          <w:sz w:val="24"/>
          <w:szCs w:val="24"/>
        </w:rPr>
        <w:t>Overall satisfaction at HUGO BOSS AG increased to 76% from 74% in 2018</w:t>
      </w:r>
      <w:r w:rsidR="002F4D5B" w:rsidRPr="00E50B77">
        <w:rPr>
          <w:rFonts w:ascii="Calibri" w:hAnsi="Calibri" w:cs="Arial"/>
          <w:sz w:val="24"/>
          <w:szCs w:val="24"/>
        </w:rPr>
        <w:t xml:space="preserve"> (</w:t>
      </w:r>
      <w:r w:rsidR="00F94E9A" w:rsidRPr="00E50B77">
        <w:rPr>
          <w:rFonts w:ascii="Calibri" w:hAnsi="Calibri"/>
          <w:color w:val="000000"/>
          <w:sz w:val="24"/>
          <w:szCs w:val="24"/>
        </w:rPr>
        <w:t>Hugo Boss Group, 2021</w:t>
      </w:r>
      <w:r w:rsidR="002F4D5B" w:rsidRPr="00E50B77">
        <w:rPr>
          <w:rFonts w:ascii="Calibri" w:hAnsi="Calibri" w:cs="Arial"/>
          <w:sz w:val="24"/>
          <w:szCs w:val="24"/>
        </w:rPr>
        <w:t>).</w:t>
      </w:r>
      <w:r w:rsidR="0034685F" w:rsidRPr="00E50B77">
        <w:rPr>
          <w:rFonts w:ascii="Calibri" w:hAnsi="Calibri" w:cs="Arial"/>
          <w:sz w:val="24"/>
          <w:szCs w:val="24"/>
        </w:rPr>
        <w:t xml:space="preserve"> </w:t>
      </w:r>
      <w:r w:rsidR="00431072" w:rsidRPr="00E50B77">
        <w:rPr>
          <w:rFonts w:ascii="Calibri" w:hAnsi="Calibri" w:cs="Arial"/>
          <w:sz w:val="24"/>
          <w:szCs w:val="24"/>
        </w:rPr>
        <w:t>Compared</w:t>
      </w:r>
      <w:r w:rsidRPr="00E50B77">
        <w:rPr>
          <w:rFonts w:ascii="Calibri" w:hAnsi="Calibri" w:cs="Arial"/>
          <w:sz w:val="24"/>
          <w:szCs w:val="24"/>
        </w:rPr>
        <w:t xml:space="preserve"> to the previous year, </w:t>
      </w:r>
      <w:r w:rsidR="0034685F" w:rsidRPr="00E50B77">
        <w:rPr>
          <w:rFonts w:ascii="Calibri" w:hAnsi="Calibri" w:cs="Arial"/>
          <w:sz w:val="24"/>
          <w:szCs w:val="24"/>
        </w:rPr>
        <w:t>2019</w:t>
      </w:r>
      <w:r w:rsidRPr="00E50B77">
        <w:rPr>
          <w:rFonts w:ascii="Calibri" w:hAnsi="Calibri" w:cs="Arial"/>
          <w:sz w:val="24"/>
          <w:szCs w:val="24"/>
        </w:rPr>
        <w:t xml:space="preserve"> included further gains in the outcomes for the training options and work-life balance categories</w:t>
      </w:r>
      <w:r w:rsidR="0034685F" w:rsidRPr="00E50B77">
        <w:rPr>
          <w:rFonts w:ascii="Calibri" w:hAnsi="Calibri" w:cs="Arial"/>
          <w:sz w:val="24"/>
          <w:szCs w:val="24"/>
        </w:rPr>
        <w:t xml:space="preserve"> (</w:t>
      </w:r>
      <w:r w:rsidR="00F94E9A" w:rsidRPr="00E50B77">
        <w:rPr>
          <w:rFonts w:ascii="Calibri" w:hAnsi="Calibri"/>
          <w:color w:val="000000"/>
          <w:sz w:val="24"/>
          <w:szCs w:val="24"/>
        </w:rPr>
        <w:t>Hugo Boss AG, 2022</w:t>
      </w:r>
      <w:r w:rsidR="0034685F" w:rsidRPr="00E50B77">
        <w:rPr>
          <w:rFonts w:ascii="Calibri" w:hAnsi="Calibri" w:cs="Arial"/>
          <w:sz w:val="24"/>
          <w:szCs w:val="24"/>
        </w:rPr>
        <w:t xml:space="preserve">). </w:t>
      </w:r>
      <w:r w:rsidRPr="00E50B77">
        <w:rPr>
          <w:rFonts w:ascii="Calibri" w:hAnsi="Calibri" w:cs="Arial"/>
          <w:sz w:val="24"/>
          <w:szCs w:val="24"/>
        </w:rPr>
        <w:t>By 2025, HUGO BOSS wants to increase overall satisfaction across the Group to 75%</w:t>
      </w:r>
      <w:r w:rsidR="0034685F" w:rsidRPr="00E50B77">
        <w:rPr>
          <w:rFonts w:ascii="Calibri" w:hAnsi="Calibri" w:cs="Arial"/>
          <w:sz w:val="24"/>
          <w:szCs w:val="24"/>
        </w:rPr>
        <w:t xml:space="preserve"> </w:t>
      </w:r>
      <w:proofErr w:type="gramStart"/>
      <w:r w:rsidR="0034685F" w:rsidRPr="00E50B77">
        <w:rPr>
          <w:rFonts w:ascii="Calibri" w:hAnsi="Calibri" w:cs="Arial"/>
          <w:sz w:val="24"/>
          <w:szCs w:val="24"/>
        </w:rPr>
        <w:t>(</w:t>
      </w:r>
      <w:r w:rsidR="00F94E9A" w:rsidRPr="00E50B77">
        <w:rPr>
          <w:rFonts w:ascii="Calibri" w:hAnsi="Calibri"/>
          <w:color w:val="000000"/>
          <w:sz w:val="24"/>
          <w:szCs w:val="24"/>
        </w:rPr>
        <w:t>‌Hugo</w:t>
      </w:r>
      <w:proofErr w:type="gramEnd"/>
      <w:r w:rsidR="00F94E9A" w:rsidRPr="00E50B77">
        <w:rPr>
          <w:rFonts w:ascii="Calibri" w:hAnsi="Calibri"/>
          <w:color w:val="000000"/>
          <w:sz w:val="24"/>
          <w:szCs w:val="24"/>
        </w:rPr>
        <w:t xml:space="preserve"> Boss, 2019</w:t>
      </w:r>
      <w:r w:rsidR="0034685F" w:rsidRPr="00E50B77">
        <w:rPr>
          <w:rFonts w:ascii="Calibri" w:hAnsi="Calibri" w:cs="Arial"/>
          <w:sz w:val="24"/>
          <w:szCs w:val="24"/>
        </w:rPr>
        <w:t>).</w:t>
      </w:r>
      <w:r w:rsidR="00AD23BA" w:rsidRPr="00E50B77">
        <w:rPr>
          <w:rFonts w:ascii="Calibri" w:hAnsi="Calibri" w:cs="Arial"/>
          <w:sz w:val="24"/>
          <w:szCs w:val="24"/>
        </w:rPr>
        <w:t xml:space="preserve"> </w:t>
      </w:r>
      <w:r w:rsidR="007E3A20" w:rsidRPr="00E50B77">
        <w:rPr>
          <w:rFonts w:ascii="Calibri" w:hAnsi="Calibri" w:cs="Arial"/>
          <w:sz w:val="24"/>
          <w:szCs w:val="24"/>
        </w:rPr>
        <w:t xml:space="preserve">This report aims to bring overall satisfaction by </w:t>
      </w:r>
      <w:r w:rsidR="00D810BD" w:rsidRPr="00E50B77">
        <w:rPr>
          <w:rFonts w:ascii="Calibri" w:hAnsi="Calibri" w:cs="Arial"/>
          <w:sz w:val="24"/>
          <w:szCs w:val="24"/>
        </w:rPr>
        <w:t xml:space="preserve">introducing and </w:t>
      </w:r>
      <w:r w:rsidR="007E3A20" w:rsidRPr="00E50B77">
        <w:rPr>
          <w:rFonts w:ascii="Calibri" w:hAnsi="Calibri" w:cs="Arial"/>
          <w:sz w:val="24"/>
          <w:szCs w:val="24"/>
        </w:rPr>
        <w:t xml:space="preserve">assessing the development vehicles for meeting the </w:t>
      </w:r>
      <w:r w:rsidR="00D208B3" w:rsidRPr="00E50B77">
        <w:rPr>
          <w:rFonts w:ascii="Calibri" w:hAnsi="Calibri" w:cs="Arial"/>
          <w:sz w:val="24"/>
          <w:szCs w:val="24"/>
        </w:rPr>
        <w:t xml:space="preserve">development of individual employees and </w:t>
      </w:r>
      <w:r w:rsidR="00F350F2" w:rsidRPr="00E50B77">
        <w:rPr>
          <w:rFonts w:ascii="Calibri" w:hAnsi="Calibri" w:cs="Arial"/>
          <w:sz w:val="24"/>
          <w:szCs w:val="24"/>
        </w:rPr>
        <w:t>organisations</w:t>
      </w:r>
      <w:r w:rsidR="00D810BD" w:rsidRPr="00E50B77">
        <w:rPr>
          <w:rFonts w:ascii="Calibri" w:hAnsi="Calibri" w:cs="Arial"/>
          <w:sz w:val="24"/>
          <w:szCs w:val="24"/>
        </w:rPr>
        <w:t>, references to HRM models.</w:t>
      </w:r>
      <w:r w:rsidR="00A5637A" w:rsidRPr="00E50B77">
        <w:rPr>
          <w:rFonts w:ascii="Calibri" w:hAnsi="Calibri" w:cs="Arial"/>
          <w:sz w:val="24"/>
          <w:szCs w:val="24"/>
        </w:rPr>
        <w:t xml:space="preserve"> </w:t>
      </w:r>
      <w:r w:rsidR="00D208B3" w:rsidRPr="00E50B77">
        <w:rPr>
          <w:rFonts w:ascii="Calibri" w:hAnsi="Calibri" w:cs="Arial"/>
          <w:sz w:val="24"/>
          <w:szCs w:val="24"/>
        </w:rPr>
        <w:t xml:space="preserve"> </w:t>
      </w:r>
    </w:p>
    <w:p w14:paraId="2514A2A2" w14:textId="1DA95D32" w:rsidR="00082E23" w:rsidRPr="00E50B77" w:rsidRDefault="00306854" w:rsidP="00CA1F93">
      <w:pPr>
        <w:pStyle w:val="Heading2"/>
        <w:rPr>
          <w:rFonts w:ascii="Calibri" w:hAnsi="Calibri" w:cs="Arial"/>
          <w:sz w:val="24"/>
          <w:szCs w:val="24"/>
        </w:rPr>
      </w:pPr>
      <w:bookmarkStart w:id="3" w:name="_Toc123401358"/>
      <w:r w:rsidRPr="00E50B77">
        <w:rPr>
          <w:rFonts w:ascii="Calibri" w:hAnsi="Calibri" w:cs="Arial"/>
          <w:sz w:val="24"/>
          <w:szCs w:val="24"/>
        </w:rPr>
        <w:t xml:space="preserve">Acknowledging </w:t>
      </w:r>
      <w:r w:rsidR="00BD3FA9" w:rsidRPr="00E50B77">
        <w:rPr>
          <w:rFonts w:ascii="Calibri" w:hAnsi="Calibri" w:cs="Arial"/>
          <w:sz w:val="24"/>
          <w:szCs w:val="24"/>
        </w:rPr>
        <w:t>Threats And Weaknesses Of The Company</w:t>
      </w:r>
      <w:bookmarkEnd w:id="3"/>
      <w:r w:rsidR="00BD3FA9" w:rsidRPr="00E50B77">
        <w:rPr>
          <w:rFonts w:ascii="Calibri" w:hAnsi="Calibri" w:cs="Arial"/>
          <w:sz w:val="24"/>
          <w:szCs w:val="24"/>
        </w:rPr>
        <w:t xml:space="preserve"> </w:t>
      </w:r>
    </w:p>
    <w:p w14:paraId="705EFCB7" w14:textId="1ECB0198" w:rsidR="00E10832" w:rsidRPr="00E50B77" w:rsidRDefault="00166E96" w:rsidP="00CA1F93">
      <w:pPr>
        <w:rPr>
          <w:rFonts w:ascii="Calibri" w:hAnsi="Calibri" w:cs="Arial"/>
          <w:sz w:val="24"/>
          <w:szCs w:val="24"/>
        </w:rPr>
      </w:pPr>
      <w:r w:rsidRPr="00E50B77">
        <w:rPr>
          <w:rFonts w:ascii="Calibri" w:hAnsi="Calibri" w:cs="Arial"/>
          <w:sz w:val="24"/>
          <w:szCs w:val="24"/>
        </w:rPr>
        <w:t xml:space="preserve">Through the SWOT analysis of Hugo Boss, the HR </w:t>
      </w:r>
      <w:proofErr w:type="gramStart"/>
      <w:r w:rsidRPr="00E50B77">
        <w:rPr>
          <w:rFonts w:ascii="Calibri" w:hAnsi="Calibri" w:cs="Arial"/>
          <w:sz w:val="24"/>
          <w:szCs w:val="24"/>
        </w:rPr>
        <w:t>trainee become</w:t>
      </w:r>
      <w:proofErr w:type="gramEnd"/>
      <w:r w:rsidRPr="00E50B77">
        <w:rPr>
          <w:rFonts w:ascii="Calibri" w:hAnsi="Calibri" w:cs="Arial"/>
          <w:sz w:val="24"/>
          <w:szCs w:val="24"/>
        </w:rPr>
        <w:t xml:space="preserve"> able to tabulate the brand’s strengths, weaknesses, opportunities and threats. </w:t>
      </w:r>
      <w:r w:rsidR="003305AD" w:rsidRPr="00E50B77">
        <w:rPr>
          <w:rFonts w:ascii="Calibri" w:hAnsi="Calibri" w:cs="Arial"/>
          <w:sz w:val="24"/>
          <w:szCs w:val="24"/>
        </w:rPr>
        <w:t xml:space="preserve">SWOT Analysis is a management framework </w:t>
      </w:r>
      <w:r w:rsidR="00DA6972" w:rsidRPr="00E50B77">
        <w:rPr>
          <w:rFonts w:ascii="Calibri" w:hAnsi="Calibri" w:cs="Arial"/>
          <w:sz w:val="24"/>
          <w:szCs w:val="24"/>
        </w:rPr>
        <w:t xml:space="preserve">enabling the </w:t>
      </w:r>
      <w:proofErr w:type="gramStart"/>
      <w:r w:rsidR="00DA6972" w:rsidRPr="00E50B77">
        <w:rPr>
          <w:rFonts w:ascii="Calibri" w:hAnsi="Calibri" w:cs="Arial"/>
          <w:sz w:val="24"/>
          <w:szCs w:val="24"/>
        </w:rPr>
        <w:t>brand managing</w:t>
      </w:r>
      <w:proofErr w:type="gramEnd"/>
      <w:r w:rsidR="00DA6972" w:rsidRPr="00E50B77">
        <w:rPr>
          <w:rFonts w:ascii="Calibri" w:hAnsi="Calibri" w:cs="Arial"/>
          <w:sz w:val="24"/>
          <w:szCs w:val="24"/>
        </w:rPr>
        <w:t xml:space="preserve"> stakeholder</w:t>
      </w:r>
      <w:r w:rsidR="00FF459A" w:rsidRPr="00E50B77">
        <w:rPr>
          <w:rFonts w:ascii="Calibri" w:hAnsi="Calibri" w:cs="Arial"/>
          <w:sz w:val="24"/>
          <w:szCs w:val="24"/>
        </w:rPr>
        <w:t>s,</w:t>
      </w:r>
      <w:r w:rsidR="00DA6972" w:rsidRPr="00E50B77">
        <w:rPr>
          <w:rFonts w:ascii="Calibri" w:hAnsi="Calibri" w:cs="Arial"/>
          <w:sz w:val="24"/>
          <w:szCs w:val="24"/>
        </w:rPr>
        <w:t xml:space="preserve"> </w:t>
      </w:r>
      <w:r w:rsidR="00FF459A" w:rsidRPr="00E50B77">
        <w:rPr>
          <w:rFonts w:ascii="Calibri" w:hAnsi="Calibri" w:cs="Arial"/>
          <w:sz w:val="24"/>
          <w:szCs w:val="24"/>
        </w:rPr>
        <w:t xml:space="preserve">such as HR officers, </w:t>
      </w:r>
      <w:r w:rsidR="00DA6972" w:rsidRPr="00E50B77">
        <w:rPr>
          <w:rFonts w:ascii="Calibri" w:hAnsi="Calibri" w:cs="Arial"/>
          <w:sz w:val="24"/>
          <w:szCs w:val="24"/>
        </w:rPr>
        <w:t xml:space="preserve">to benchmark </w:t>
      </w:r>
      <w:r w:rsidR="00FF459A" w:rsidRPr="00E50B77">
        <w:rPr>
          <w:rFonts w:ascii="Calibri" w:hAnsi="Calibri" w:cs="Arial"/>
          <w:sz w:val="24"/>
          <w:szCs w:val="24"/>
        </w:rPr>
        <w:t xml:space="preserve">business and related performance compared to </w:t>
      </w:r>
      <w:r w:rsidR="00D90549" w:rsidRPr="00E50B77">
        <w:rPr>
          <w:rFonts w:ascii="Calibri" w:hAnsi="Calibri" w:cs="Arial"/>
          <w:sz w:val="24"/>
          <w:szCs w:val="24"/>
        </w:rPr>
        <w:t xml:space="preserve">the </w:t>
      </w:r>
      <w:r w:rsidR="00E91700" w:rsidRPr="00E50B77">
        <w:rPr>
          <w:rFonts w:ascii="Calibri" w:hAnsi="Calibri" w:cs="Arial"/>
          <w:sz w:val="24"/>
          <w:szCs w:val="24"/>
        </w:rPr>
        <w:t>opponent (</w:t>
      </w:r>
      <w:r w:rsidR="00955847" w:rsidRPr="00E50B77">
        <w:rPr>
          <w:rFonts w:ascii="Calibri" w:hAnsi="Calibri" w:cs="Arial"/>
          <w:sz w:val="24"/>
          <w:szCs w:val="24"/>
        </w:rPr>
        <w:t xml:space="preserve">MBA </w:t>
      </w:r>
      <w:proofErr w:type="spellStart"/>
      <w:r w:rsidR="00955847" w:rsidRPr="00E50B77">
        <w:rPr>
          <w:rFonts w:ascii="Calibri" w:hAnsi="Calibri" w:cs="Arial"/>
          <w:sz w:val="24"/>
          <w:szCs w:val="24"/>
        </w:rPr>
        <w:t>Skool</w:t>
      </w:r>
      <w:proofErr w:type="spellEnd"/>
      <w:r w:rsidR="00955847" w:rsidRPr="00E50B77">
        <w:rPr>
          <w:rFonts w:ascii="Calibri" w:hAnsi="Calibri" w:cs="Arial"/>
          <w:sz w:val="24"/>
          <w:szCs w:val="24"/>
        </w:rPr>
        <w:t xml:space="preserve"> Team, 2012</w:t>
      </w:r>
      <w:r w:rsidR="00E91700" w:rsidRPr="00E50B77">
        <w:rPr>
          <w:rFonts w:ascii="Calibri" w:hAnsi="Calibri" w:cs="Arial"/>
          <w:sz w:val="24"/>
          <w:szCs w:val="24"/>
        </w:rPr>
        <w:t xml:space="preserve">). </w:t>
      </w:r>
      <w:r w:rsidR="00FF459A" w:rsidRPr="00E50B77">
        <w:rPr>
          <w:rFonts w:ascii="Calibri" w:hAnsi="Calibri" w:cs="Arial"/>
          <w:sz w:val="24"/>
          <w:szCs w:val="24"/>
        </w:rPr>
        <w:t xml:space="preserve"> </w:t>
      </w:r>
    </w:p>
    <w:tbl>
      <w:tblPr>
        <w:tblStyle w:val="TableGrid"/>
        <w:tblW w:w="0" w:type="auto"/>
        <w:tblLook w:val="04A0" w:firstRow="1" w:lastRow="0" w:firstColumn="1" w:lastColumn="0" w:noHBand="0" w:noVBand="1"/>
      </w:tblPr>
      <w:tblGrid>
        <w:gridCol w:w="4675"/>
        <w:gridCol w:w="4675"/>
      </w:tblGrid>
      <w:tr w:rsidR="009923D3" w:rsidRPr="00E50B77" w14:paraId="674A58A2" w14:textId="77777777" w:rsidTr="00015AC6">
        <w:tc>
          <w:tcPr>
            <w:tcW w:w="4675" w:type="dxa"/>
            <w:shd w:val="clear" w:color="auto" w:fill="B4C6E7" w:themeFill="accent1" w:themeFillTint="66"/>
          </w:tcPr>
          <w:p w14:paraId="54D332A2" w14:textId="5ED6D32D" w:rsidR="009923D3" w:rsidRPr="00E50B77" w:rsidRDefault="009923D3" w:rsidP="00CA1F93">
            <w:pPr>
              <w:ind w:firstLine="0"/>
              <w:jc w:val="center"/>
              <w:rPr>
                <w:rFonts w:ascii="Calibri" w:hAnsi="Calibri" w:cs="Arial"/>
                <w:b/>
                <w:bCs/>
                <w:sz w:val="24"/>
                <w:szCs w:val="24"/>
              </w:rPr>
            </w:pPr>
            <w:r w:rsidRPr="00E50B77">
              <w:rPr>
                <w:rFonts w:ascii="Calibri" w:hAnsi="Calibri" w:cs="Arial"/>
                <w:b/>
                <w:bCs/>
                <w:sz w:val="24"/>
                <w:szCs w:val="24"/>
              </w:rPr>
              <w:t>Strengths</w:t>
            </w:r>
          </w:p>
          <w:p w14:paraId="6C33CBE5" w14:textId="7E9A11D8" w:rsidR="003A5016" w:rsidRPr="00E50B77" w:rsidRDefault="003C0E89" w:rsidP="00CA1F93">
            <w:pPr>
              <w:pStyle w:val="ListParagraph"/>
              <w:numPr>
                <w:ilvl w:val="0"/>
                <w:numId w:val="2"/>
              </w:numPr>
              <w:rPr>
                <w:rFonts w:ascii="Calibri" w:hAnsi="Calibri" w:cs="Arial"/>
                <w:sz w:val="24"/>
                <w:szCs w:val="24"/>
              </w:rPr>
            </w:pPr>
            <w:r w:rsidRPr="00E50B77">
              <w:rPr>
                <w:rFonts w:ascii="Calibri" w:hAnsi="Calibri" w:cs="Arial"/>
                <w:sz w:val="24"/>
                <w:szCs w:val="24"/>
              </w:rPr>
              <w:t>Hugo Boss has a well-established position in the retail market, attracting graduates of renowned universities to join them and help in organisational success</w:t>
            </w:r>
            <w:r w:rsidR="003A7D49" w:rsidRPr="00E50B77">
              <w:rPr>
                <w:rFonts w:ascii="Calibri" w:hAnsi="Calibri" w:cs="Arial"/>
                <w:sz w:val="24"/>
                <w:szCs w:val="24"/>
              </w:rPr>
              <w:t>.</w:t>
            </w:r>
            <w:r w:rsidR="0072123A" w:rsidRPr="00E50B77">
              <w:rPr>
                <w:rFonts w:ascii="Calibri" w:hAnsi="Calibri" w:cs="Arial"/>
                <w:sz w:val="24"/>
                <w:szCs w:val="24"/>
              </w:rPr>
              <w:t xml:space="preserve"> </w:t>
            </w:r>
          </w:p>
          <w:p w14:paraId="296623F0" w14:textId="77777777" w:rsidR="003C0E89" w:rsidRPr="00E50B77" w:rsidRDefault="005A7388" w:rsidP="00CA1F93">
            <w:pPr>
              <w:pStyle w:val="ListParagraph"/>
              <w:numPr>
                <w:ilvl w:val="0"/>
                <w:numId w:val="2"/>
              </w:numPr>
              <w:rPr>
                <w:rFonts w:ascii="Calibri" w:hAnsi="Calibri" w:cs="Arial"/>
                <w:sz w:val="24"/>
                <w:szCs w:val="24"/>
              </w:rPr>
            </w:pPr>
            <w:r w:rsidRPr="00E50B77">
              <w:rPr>
                <w:rFonts w:ascii="Calibri" w:hAnsi="Calibri" w:cs="Arial"/>
                <w:sz w:val="24"/>
                <w:szCs w:val="24"/>
              </w:rPr>
              <w:t xml:space="preserve">They are extended </w:t>
            </w:r>
            <w:r w:rsidR="00563481" w:rsidRPr="00E50B77">
              <w:rPr>
                <w:rFonts w:ascii="Calibri" w:hAnsi="Calibri" w:cs="Arial"/>
                <w:sz w:val="24"/>
                <w:szCs w:val="24"/>
              </w:rPr>
              <w:t>to</w:t>
            </w:r>
            <w:r w:rsidRPr="00E50B77">
              <w:rPr>
                <w:rFonts w:ascii="Calibri" w:hAnsi="Calibri" w:cs="Arial"/>
                <w:sz w:val="24"/>
                <w:szCs w:val="24"/>
              </w:rPr>
              <w:t xml:space="preserve"> more than 100 countries</w:t>
            </w:r>
            <w:r w:rsidR="00934FC2" w:rsidRPr="00E50B77">
              <w:rPr>
                <w:rFonts w:ascii="Calibri" w:hAnsi="Calibri" w:cs="Arial"/>
                <w:sz w:val="24"/>
                <w:szCs w:val="24"/>
              </w:rPr>
              <w:t xml:space="preserve"> and doing 6000 points of sale (</w:t>
            </w:r>
            <w:r w:rsidR="005442D7" w:rsidRPr="00E50B77">
              <w:rPr>
                <w:rFonts w:ascii="Calibri" w:hAnsi="Calibri" w:cs="Arial"/>
                <w:sz w:val="24"/>
                <w:szCs w:val="24"/>
              </w:rPr>
              <w:t xml:space="preserve">MBA </w:t>
            </w:r>
            <w:proofErr w:type="spellStart"/>
            <w:r w:rsidR="005442D7" w:rsidRPr="00E50B77">
              <w:rPr>
                <w:rFonts w:ascii="Calibri" w:hAnsi="Calibri" w:cs="Arial"/>
                <w:sz w:val="24"/>
                <w:szCs w:val="24"/>
              </w:rPr>
              <w:t>Skool</w:t>
            </w:r>
            <w:proofErr w:type="spellEnd"/>
            <w:r w:rsidR="005442D7" w:rsidRPr="00E50B77">
              <w:rPr>
                <w:rFonts w:ascii="Calibri" w:hAnsi="Calibri" w:cs="Arial"/>
                <w:sz w:val="24"/>
                <w:szCs w:val="24"/>
              </w:rPr>
              <w:t xml:space="preserve"> Team, 2012</w:t>
            </w:r>
            <w:r w:rsidR="00934FC2" w:rsidRPr="00E50B77">
              <w:rPr>
                <w:rFonts w:ascii="Calibri" w:hAnsi="Calibri" w:cs="Arial"/>
                <w:sz w:val="24"/>
                <w:szCs w:val="24"/>
              </w:rPr>
              <w:t xml:space="preserve">). </w:t>
            </w:r>
          </w:p>
          <w:p w14:paraId="54FE2FE3" w14:textId="619593DF" w:rsidR="003A7D49" w:rsidRPr="00E50B77" w:rsidRDefault="003A7D49" w:rsidP="00CA1F93">
            <w:pPr>
              <w:pStyle w:val="ListParagraph"/>
              <w:numPr>
                <w:ilvl w:val="0"/>
                <w:numId w:val="2"/>
              </w:numPr>
              <w:rPr>
                <w:rFonts w:ascii="Calibri" w:hAnsi="Calibri" w:cs="Arial"/>
                <w:sz w:val="24"/>
                <w:szCs w:val="24"/>
              </w:rPr>
            </w:pPr>
            <w:r w:rsidRPr="00E50B77">
              <w:rPr>
                <w:rFonts w:ascii="Calibri" w:hAnsi="Calibri" w:cs="Arial"/>
                <w:sz w:val="24"/>
                <w:szCs w:val="24"/>
              </w:rPr>
              <w:t xml:space="preserve">Due to excellent advertisement via outdoor media, TV commercials and digital marketing, Hugo Boss remains successful </w:t>
            </w:r>
            <w:r w:rsidR="0072123A" w:rsidRPr="00E50B77">
              <w:rPr>
                <w:rFonts w:ascii="Calibri" w:hAnsi="Calibri" w:cs="Arial"/>
                <w:sz w:val="24"/>
                <w:szCs w:val="24"/>
              </w:rPr>
              <w:t>in presenting</w:t>
            </w:r>
            <w:r w:rsidRPr="00E50B77">
              <w:rPr>
                <w:rFonts w:ascii="Calibri" w:hAnsi="Calibri" w:cs="Arial"/>
                <w:sz w:val="24"/>
                <w:szCs w:val="24"/>
              </w:rPr>
              <w:t xml:space="preserve"> good branding (</w:t>
            </w:r>
            <w:proofErr w:type="spellStart"/>
            <w:r w:rsidR="00D516AD" w:rsidRPr="00E50B77">
              <w:rPr>
                <w:rFonts w:ascii="Calibri" w:hAnsi="Calibri" w:cs="Arial"/>
                <w:sz w:val="24"/>
                <w:szCs w:val="24"/>
              </w:rPr>
              <w:t>Bhasin</w:t>
            </w:r>
            <w:proofErr w:type="spellEnd"/>
            <w:r w:rsidR="00D516AD" w:rsidRPr="00E50B77">
              <w:rPr>
                <w:rFonts w:ascii="Calibri" w:hAnsi="Calibri" w:cs="Arial"/>
                <w:sz w:val="24"/>
                <w:szCs w:val="24"/>
              </w:rPr>
              <w:t>, 2019</w:t>
            </w:r>
            <w:r w:rsidRPr="00E50B77">
              <w:rPr>
                <w:rFonts w:ascii="Calibri" w:hAnsi="Calibri" w:cs="Arial"/>
                <w:sz w:val="24"/>
                <w:szCs w:val="24"/>
              </w:rPr>
              <w:t xml:space="preserve">). </w:t>
            </w:r>
          </w:p>
        </w:tc>
        <w:tc>
          <w:tcPr>
            <w:tcW w:w="4675" w:type="dxa"/>
            <w:shd w:val="clear" w:color="auto" w:fill="B4C6E7" w:themeFill="accent1" w:themeFillTint="66"/>
          </w:tcPr>
          <w:p w14:paraId="30511983" w14:textId="77777777" w:rsidR="009923D3" w:rsidRPr="00E50B77" w:rsidRDefault="009923D3" w:rsidP="00CA1F93">
            <w:pPr>
              <w:ind w:firstLine="0"/>
              <w:jc w:val="center"/>
              <w:rPr>
                <w:rFonts w:ascii="Calibri" w:hAnsi="Calibri" w:cs="Arial"/>
                <w:b/>
                <w:bCs/>
                <w:sz w:val="24"/>
                <w:szCs w:val="24"/>
              </w:rPr>
            </w:pPr>
            <w:r w:rsidRPr="00E50B77">
              <w:rPr>
                <w:rFonts w:ascii="Calibri" w:hAnsi="Calibri" w:cs="Arial"/>
                <w:b/>
                <w:bCs/>
                <w:sz w:val="24"/>
                <w:szCs w:val="24"/>
              </w:rPr>
              <w:t>Weaknesses</w:t>
            </w:r>
          </w:p>
          <w:p w14:paraId="3DBF51FF" w14:textId="29806A79" w:rsidR="0072123A" w:rsidRPr="00E50B77" w:rsidRDefault="0072123A" w:rsidP="00CA1F93">
            <w:pPr>
              <w:pStyle w:val="ListParagraph"/>
              <w:numPr>
                <w:ilvl w:val="0"/>
                <w:numId w:val="2"/>
              </w:numPr>
              <w:rPr>
                <w:rFonts w:ascii="Calibri" w:hAnsi="Calibri" w:cs="Arial"/>
                <w:sz w:val="24"/>
                <w:szCs w:val="24"/>
              </w:rPr>
            </w:pPr>
            <w:r w:rsidRPr="00E50B77">
              <w:rPr>
                <w:rFonts w:ascii="Calibri" w:hAnsi="Calibri" w:cs="Arial"/>
                <w:sz w:val="24"/>
                <w:szCs w:val="24"/>
              </w:rPr>
              <w:t xml:space="preserve">Replicas of Hugo Boss products </w:t>
            </w:r>
            <w:r w:rsidR="00286A11" w:rsidRPr="00E50B77">
              <w:rPr>
                <w:rFonts w:ascii="Calibri" w:hAnsi="Calibri" w:cs="Arial"/>
                <w:sz w:val="24"/>
                <w:szCs w:val="24"/>
              </w:rPr>
              <w:t>greatly affect</w:t>
            </w:r>
            <w:r w:rsidRPr="00E50B77">
              <w:rPr>
                <w:rFonts w:ascii="Calibri" w:hAnsi="Calibri" w:cs="Arial"/>
                <w:sz w:val="24"/>
                <w:szCs w:val="24"/>
              </w:rPr>
              <w:t xml:space="preserve"> </w:t>
            </w:r>
            <w:r w:rsidR="00B858AA" w:rsidRPr="00E50B77">
              <w:rPr>
                <w:rFonts w:ascii="Calibri" w:hAnsi="Calibri" w:cs="Arial"/>
                <w:sz w:val="24"/>
                <w:szCs w:val="24"/>
              </w:rPr>
              <w:t xml:space="preserve">the </w:t>
            </w:r>
            <w:r w:rsidR="00CA76F4" w:rsidRPr="00E50B77">
              <w:rPr>
                <w:rFonts w:ascii="Calibri" w:hAnsi="Calibri" w:cs="Arial"/>
                <w:sz w:val="24"/>
                <w:szCs w:val="24"/>
              </w:rPr>
              <w:t xml:space="preserve">company’s </w:t>
            </w:r>
            <w:r w:rsidRPr="00E50B77">
              <w:rPr>
                <w:rFonts w:ascii="Calibri" w:hAnsi="Calibri" w:cs="Arial"/>
                <w:sz w:val="24"/>
                <w:szCs w:val="24"/>
              </w:rPr>
              <w:t>market value and eccentricity</w:t>
            </w:r>
            <w:r w:rsidR="00CA76F4" w:rsidRPr="00E50B77">
              <w:rPr>
                <w:rFonts w:ascii="Calibri" w:hAnsi="Calibri" w:cs="Arial"/>
                <w:sz w:val="24"/>
                <w:szCs w:val="24"/>
              </w:rPr>
              <w:t>.</w:t>
            </w:r>
          </w:p>
          <w:p w14:paraId="367FFE44" w14:textId="4CE88AB1" w:rsidR="00CA76F4" w:rsidRPr="00E50B77" w:rsidRDefault="00B858AA" w:rsidP="00CA1F93">
            <w:pPr>
              <w:pStyle w:val="ListParagraph"/>
              <w:numPr>
                <w:ilvl w:val="0"/>
                <w:numId w:val="2"/>
              </w:numPr>
              <w:rPr>
                <w:rFonts w:ascii="Calibri" w:hAnsi="Calibri" w:cs="Arial"/>
                <w:sz w:val="24"/>
                <w:szCs w:val="24"/>
              </w:rPr>
            </w:pPr>
            <w:r w:rsidRPr="00E50B77">
              <w:rPr>
                <w:rFonts w:ascii="Calibri" w:hAnsi="Calibri" w:cs="Arial"/>
                <w:sz w:val="24"/>
                <w:szCs w:val="24"/>
              </w:rPr>
              <w:t>Limited market share growth for the brand because of increased imitations (</w:t>
            </w:r>
            <w:proofErr w:type="spellStart"/>
            <w:r w:rsidR="007064AF" w:rsidRPr="00E50B77">
              <w:rPr>
                <w:rFonts w:ascii="Calibri" w:hAnsi="Calibri" w:cs="Arial"/>
                <w:sz w:val="24"/>
                <w:szCs w:val="24"/>
              </w:rPr>
              <w:t>Bhasin</w:t>
            </w:r>
            <w:proofErr w:type="spellEnd"/>
            <w:r w:rsidR="007064AF" w:rsidRPr="00E50B77">
              <w:rPr>
                <w:rFonts w:ascii="Calibri" w:hAnsi="Calibri" w:cs="Arial"/>
                <w:sz w:val="24"/>
                <w:szCs w:val="24"/>
              </w:rPr>
              <w:t>, 2019</w:t>
            </w:r>
            <w:r w:rsidRPr="00E50B77">
              <w:rPr>
                <w:rFonts w:ascii="Calibri" w:hAnsi="Calibri" w:cs="Arial"/>
                <w:sz w:val="24"/>
                <w:szCs w:val="24"/>
              </w:rPr>
              <w:t xml:space="preserve">).  </w:t>
            </w:r>
          </w:p>
        </w:tc>
      </w:tr>
      <w:tr w:rsidR="009923D3" w:rsidRPr="00E50B77" w14:paraId="34503C37" w14:textId="77777777" w:rsidTr="009923D3">
        <w:tc>
          <w:tcPr>
            <w:tcW w:w="4675" w:type="dxa"/>
          </w:tcPr>
          <w:p w14:paraId="484241D8" w14:textId="77777777" w:rsidR="009923D3" w:rsidRPr="00E50B77" w:rsidRDefault="009923D3" w:rsidP="00CA1F93">
            <w:pPr>
              <w:ind w:firstLine="0"/>
              <w:jc w:val="center"/>
              <w:rPr>
                <w:rFonts w:ascii="Calibri" w:hAnsi="Calibri" w:cs="Arial"/>
                <w:b/>
                <w:bCs/>
                <w:sz w:val="24"/>
                <w:szCs w:val="24"/>
              </w:rPr>
            </w:pPr>
            <w:r w:rsidRPr="00E50B77">
              <w:rPr>
                <w:rFonts w:ascii="Calibri" w:hAnsi="Calibri" w:cs="Arial"/>
                <w:b/>
                <w:bCs/>
                <w:sz w:val="24"/>
                <w:szCs w:val="24"/>
              </w:rPr>
              <w:t>Opportunities</w:t>
            </w:r>
          </w:p>
          <w:p w14:paraId="7B9DC287" w14:textId="71593026" w:rsidR="001F497B" w:rsidRPr="00E50B77" w:rsidRDefault="00C715E9" w:rsidP="00CA1F93">
            <w:pPr>
              <w:pStyle w:val="ListParagraph"/>
              <w:numPr>
                <w:ilvl w:val="0"/>
                <w:numId w:val="2"/>
              </w:numPr>
              <w:rPr>
                <w:rFonts w:ascii="Calibri" w:hAnsi="Calibri" w:cs="Arial"/>
                <w:sz w:val="24"/>
                <w:szCs w:val="24"/>
              </w:rPr>
            </w:pPr>
            <w:r w:rsidRPr="00E50B77">
              <w:rPr>
                <w:rFonts w:ascii="Calibri" w:hAnsi="Calibri" w:cs="Arial"/>
                <w:sz w:val="24"/>
                <w:szCs w:val="24"/>
              </w:rPr>
              <w:lastRenderedPageBreak/>
              <w:t xml:space="preserve">To increase </w:t>
            </w:r>
            <w:r w:rsidR="00765279" w:rsidRPr="00E50B77">
              <w:rPr>
                <w:rFonts w:ascii="Calibri" w:hAnsi="Calibri" w:cs="Arial"/>
                <w:sz w:val="24"/>
                <w:szCs w:val="24"/>
              </w:rPr>
              <w:t>its</w:t>
            </w:r>
            <w:r w:rsidRPr="00E50B77">
              <w:rPr>
                <w:rFonts w:ascii="Calibri" w:hAnsi="Calibri" w:cs="Arial"/>
                <w:sz w:val="24"/>
                <w:szCs w:val="24"/>
              </w:rPr>
              <w:t xml:space="preserve"> business growth, Hugo Boss can focus on expanding the unexplored places with rich customers</w:t>
            </w:r>
            <w:r w:rsidR="00CE3D10" w:rsidRPr="00E50B77">
              <w:rPr>
                <w:rFonts w:ascii="Calibri" w:hAnsi="Calibri" w:cs="Arial"/>
                <w:sz w:val="24"/>
                <w:szCs w:val="24"/>
              </w:rPr>
              <w:t xml:space="preserve">. </w:t>
            </w:r>
            <w:proofErr w:type="gramStart"/>
            <w:r w:rsidR="00765279" w:rsidRPr="00E50B77">
              <w:rPr>
                <w:rFonts w:ascii="Calibri" w:hAnsi="Calibri" w:cs="Arial"/>
                <w:sz w:val="24"/>
                <w:szCs w:val="24"/>
              </w:rPr>
              <w:t>Hugo Boss AG</w:t>
            </w:r>
            <w:proofErr w:type="gramEnd"/>
            <w:r w:rsidR="00765279" w:rsidRPr="00E50B77">
              <w:rPr>
                <w:rFonts w:ascii="Calibri" w:hAnsi="Calibri" w:cs="Arial"/>
                <w:sz w:val="24"/>
                <w:szCs w:val="24"/>
              </w:rPr>
              <w:t xml:space="preserve"> (2022) says Hugo Boss has</w:t>
            </w:r>
            <w:r w:rsidR="00CE3D10" w:rsidRPr="00E50B77">
              <w:rPr>
                <w:rFonts w:ascii="Calibri" w:hAnsi="Calibri" w:cs="Arial"/>
                <w:sz w:val="24"/>
                <w:szCs w:val="24"/>
              </w:rPr>
              <w:t xml:space="preserve"> </w:t>
            </w:r>
            <w:r w:rsidR="00765279" w:rsidRPr="00E50B77">
              <w:rPr>
                <w:rFonts w:ascii="Calibri" w:hAnsi="Calibri" w:cs="Arial"/>
                <w:sz w:val="24"/>
                <w:szCs w:val="24"/>
              </w:rPr>
              <w:t xml:space="preserve">a </w:t>
            </w:r>
            <w:r w:rsidR="002254F4" w:rsidRPr="00E50B77">
              <w:rPr>
                <w:rFonts w:ascii="Calibri" w:hAnsi="Calibri" w:cs="Arial"/>
                <w:sz w:val="24"/>
                <w:szCs w:val="24"/>
              </w:rPr>
              <w:t xml:space="preserve">2% </w:t>
            </w:r>
            <w:r w:rsidR="00CE3D10" w:rsidRPr="00E50B77">
              <w:rPr>
                <w:rFonts w:ascii="Calibri" w:hAnsi="Calibri" w:cs="Arial"/>
                <w:sz w:val="24"/>
                <w:szCs w:val="24"/>
              </w:rPr>
              <w:t xml:space="preserve">share </w:t>
            </w:r>
            <w:r w:rsidR="002254F4" w:rsidRPr="00E50B77">
              <w:rPr>
                <w:rFonts w:ascii="Calibri" w:hAnsi="Calibri" w:cs="Arial"/>
                <w:sz w:val="24"/>
                <w:szCs w:val="24"/>
              </w:rPr>
              <w:t xml:space="preserve">in </w:t>
            </w:r>
            <w:r w:rsidR="00765279" w:rsidRPr="00E50B77">
              <w:rPr>
                <w:rFonts w:ascii="Calibri" w:hAnsi="Calibri" w:cs="Arial"/>
                <w:sz w:val="24"/>
                <w:szCs w:val="24"/>
              </w:rPr>
              <w:t xml:space="preserve">the </w:t>
            </w:r>
            <w:r w:rsidR="002254F4" w:rsidRPr="00E50B77">
              <w:rPr>
                <w:rFonts w:ascii="Calibri" w:hAnsi="Calibri" w:cs="Arial"/>
                <w:sz w:val="24"/>
                <w:szCs w:val="24"/>
              </w:rPr>
              <w:t>Americas</w:t>
            </w:r>
            <w:r w:rsidR="00765279" w:rsidRPr="00E50B77">
              <w:rPr>
                <w:rFonts w:ascii="Calibri" w:hAnsi="Calibri" w:cs="Arial"/>
                <w:sz w:val="24"/>
                <w:szCs w:val="24"/>
              </w:rPr>
              <w:t xml:space="preserve"> </w:t>
            </w:r>
            <w:r w:rsidR="002D1189" w:rsidRPr="00E50B77">
              <w:rPr>
                <w:rFonts w:ascii="Calibri" w:hAnsi="Calibri" w:cs="Arial"/>
                <w:sz w:val="24"/>
                <w:szCs w:val="24"/>
              </w:rPr>
              <w:t>regarding</w:t>
            </w:r>
            <w:r w:rsidR="00765279" w:rsidRPr="00E50B77">
              <w:rPr>
                <w:rFonts w:ascii="Calibri" w:hAnsi="Calibri" w:cs="Arial"/>
                <w:sz w:val="24"/>
                <w:szCs w:val="24"/>
              </w:rPr>
              <w:t xml:space="preserve"> regional </w:t>
            </w:r>
            <w:r w:rsidR="006A4E4E" w:rsidRPr="00E50B77">
              <w:rPr>
                <w:rFonts w:ascii="Calibri" w:hAnsi="Calibri" w:cs="Arial"/>
                <w:sz w:val="24"/>
                <w:szCs w:val="24"/>
              </w:rPr>
              <w:t>procurement distribution</w:t>
            </w:r>
            <w:r w:rsidR="00765279" w:rsidRPr="00E50B77">
              <w:rPr>
                <w:rFonts w:ascii="Calibri" w:hAnsi="Calibri" w:cs="Arial"/>
                <w:sz w:val="24"/>
                <w:szCs w:val="24"/>
              </w:rPr>
              <w:t xml:space="preserve"> and needs to expand.</w:t>
            </w:r>
          </w:p>
          <w:p w14:paraId="2A372834" w14:textId="5CE60898" w:rsidR="00765279" w:rsidRPr="00E50B77" w:rsidRDefault="006A4E4E" w:rsidP="00CA1F93">
            <w:pPr>
              <w:pStyle w:val="ListParagraph"/>
              <w:numPr>
                <w:ilvl w:val="0"/>
                <w:numId w:val="2"/>
              </w:numPr>
              <w:rPr>
                <w:rFonts w:ascii="Calibri" w:hAnsi="Calibri" w:cs="Arial"/>
                <w:sz w:val="24"/>
                <w:szCs w:val="24"/>
              </w:rPr>
            </w:pPr>
            <w:r w:rsidRPr="00E50B77">
              <w:rPr>
                <w:rFonts w:ascii="Calibri" w:hAnsi="Calibri" w:cs="Arial"/>
                <w:sz w:val="24"/>
                <w:szCs w:val="24"/>
              </w:rPr>
              <w:t>Ecommerce platforms can increase the growth rate of Hugo Boss</w:t>
            </w:r>
          </w:p>
        </w:tc>
        <w:tc>
          <w:tcPr>
            <w:tcW w:w="4675" w:type="dxa"/>
          </w:tcPr>
          <w:p w14:paraId="348CD55B" w14:textId="7270457A" w:rsidR="009923D3" w:rsidRPr="00E50B77" w:rsidRDefault="009923D3" w:rsidP="00CA1F93">
            <w:pPr>
              <w:ind w:firstLine="0"/>
              <w:jc w:val="center"/>
              <w:rPr>
                <w:rFonts w:ascii="Calibri" w:hAnsi="Calibri" w:cs="Arial"/>
                <w:b/>
                <w:bCs/>
                <w:sz w:val="24"/>
                <w:szCs w:val="24"/>
              </w:rPr>
            </w:pPr>
            <w:r w:rsidRPr="00E50B77">
              <w:rPr>
                <w:rFonts w:ascii="Calibri" w:hAnsi="Calibri" w:cs="Arial"/>
                <w:b/>
                <w:bCs/>
                <w:sz w:val="24"/>
                <w:szCs w:val="24"/>
              </w:rPr>
              <w:lastRenderedPageBreak/>
              <w:t>Threats</w:t>
            </w:r>
          </w:p>
          <w:p w14:paraId="5550B1C9" w14:textId="11A8069A" w:rsidR="006A4E4E" w:rsidRPr="00E50B77" w:rsidRDefault="006A4E4E" w:rsidP="00CA1F93">
            <w:pPr>
              <w:pStyle w:val="ListParagraph"/>
              <w:numPr>
                <w:ilvl w:val="0"/>
                <w:numId w:val="2"/>
              </w:numPr>
              <w:rPr>
                <w:rFonts w:ascii="Calibri" w:hAnsi="Calibri" w:cs="Arial"/>
                <w:sz w:val="24"/>
                <w:szCs w:val="24"/>
              </w:rPr>
            </w:pPr>
            <w:r w:rsidRPr="00E50B77">
              <w:rPr>
                <w:rFonts w:ascii="Calibri" w:hAnsi="Calibri" w:cs="Arial"/>
                <w:sz w:val="24"/>
                <w:szCs w:val="24"/>
              </w:rPr>
              <w:lastRenderedPageBreak/>
              <w:t xml:space="preserve">Hugo Boss has been </w:t>
            </w:r>
            <w:r w:rsidR="002D1189" w:rsidRPr="00E50B77">
              <w:rPr>
                <w:rFonts w:ascii="Calibri" w:hAnsi="Calibri" w:cs="Arial"/>
                <w:sz w:val="24"/>
                <w:szCs w:val="24"/>
              </w:rPr>
              <w:t>under fire for violating labour rights in the Turkey factory, which can be a big threat to the success of the Izmir production plant</w:t>
            </w:r>
            <w:r w:rsidR="009C4C1A" w:rsidRPr="00E50B77">
              <w:rPr>
                <w:rFonts w:ascii="Calibri" w:hAnsi="Calibri" w:cs="Arial"/>
                <w:sz w:val="24"/>
                <w:szCs w:val="24"/>
              </w:rPr>
              <w:t xml:space="preserve"> (</w:t>
            </w:r>
            <w:r w:rsidR="007064AF" w:rsidRPr="00E50B77">
              <w:rPr>
                <w:rFonts w:ascii="Calibri" w:hAnsi="Calibri" w:cs="Arial"/>
                <w:sz w:val="24"/>
                <w:szCs w:val="24"/>
              </w:rPr>
              <w:t>Nelson, 2016</w:t>
            </w:r>
            <w:r w:rsidR="009C4C1A" w:rsidRPr="00E50B77">
              <w:rPr>
                <w:rFonts w:ascii="Calibri" w:hAnsi="Calibri" w:cs="Arial"/>
                <w:sz w:val="24"/>
                <w:szCs w:val="24"/>
              </w:rPr>
              <w:t>).</w:t>
            </w:r>
          </w:p>
          <w:p w14:paraId="2884B3FA" w14:textId="0353F78D" w:rsidR="002D1189" w:rsidRPr="00E50B77" w:rsidRDefault="009C4C1A" w:rsidP="00CA1F93">
            <w:pPr>
              <w:pStyle w:val="ListParagraph"/>
              <w:numPr>
                <w:ilvl w:val="0"/>
                <w:numId w:val="2"/>
              </w:numPr>
              <w:rPr>
                <w:rFonts w:ascii="Calibri" w:hAnsi="Calibri" w:cs="Arial"/>
                <w:sz w:val="24"/>
                <w:szCs w:val="24"/>
              </w:rPr>
            </w:pPr>
            <w:r w:rsidRPr="00E50B77">
              <w:rPr>
                <w:rFonts w:ascii="Calibri" w:hAnsi="Calibri" w:cs="Arial"/>
                <w:sz w:val="24"/>
                <w:szCs w:val="24"/>
              </w:rPr>
              <w:t>Presence of aggressive competitors in Turkey (where the company aimed to set up their production plant)</w:t>
            </w:r>
            <w:r w:rsidR="00A31D52" w:rsidRPr="00E50B77">
              <w:rPr>
                <w:rFonts w:ascii="Calibri" w:hAnsi="Calibri" w:cs="Arial"/>
                <w:sz w:val="24"/>
                <w:szCs w:val="24"/>
              </w:rPr>
              <w:t>,</w:t>
            </w:r>
            <w:r w:rsidR="0041428C" w:rsidRPr="00E50B77">
              <w:rPr>
                <w:rFonts w:ascii="Calibri" w:hAnsi="Calibri" w:cs="Arial"/>
                <w:sz w:val="24"/>
                <w:szCs w:val="24"/>
              </w:rPr>
              <w:t xml:space="preserve"> such as Dolce &amp; </w:t>
            </w:r>
            <w:proofErr w:type="spellStart"/>
            <w:r w:rsidR="0041428C" w:rsidRPr="00E50B77">
              <w:rPr>
                <w:rFonts w:ascii="Calibri" w:hAnsi="Calibri" w:cs="Arial"/>
                <w:sz w:val="24"/>
                <w:szCs w:val="24"/>
              </w:rPr>
              <w:t>Gabbana</w:t>
            </w:r>
            <w:proofErr w:type="spellEnd"/>
            <w:r w:rsidR="0041428C" w:rsidRPr="00E50B77">
              <w:rPr>
                <w:rFonts w:ascii="Calibri" w:hAnsi="Calibri" w:cs="Arial"/>
                <w:sz w:val="24"/>
                <w:szCs w:val="24"/>
              </w:rPr>
              <w:t>, Versace and Christian Dior.</w:t>
            </w:r>
          </w:p>
          <w:p w14:paraId="210E1534" w14:textId="209B71E9" w:rsidR="009C4C1A" w:rsidRPr="00E50B77" w:rsidRDefault="00AF3367" w:rsidP="00CA1F93">
            <w:pPr>
              <w:pStyle w:val="ListParagraph"/>
              <w:numPr>
                <w:ilvl w:val="0"/>
                <w:numId w:val="2"/>
              </w:numPr>
              <w:rPr>
                <w:rFonts w:ascii="Calibri" w:hAnsi="Calibri" w:cs="Arial"/>
                <w:sz w:val="24"/>
                <w:szCs w:val="24"/>
              </w:rPr>
            </w:pPr>
            <w:r w:rsidRPr="00E50B77">
              <w:rPr>
                <w:rFonts w:ascii="Calibri" w:hAnsi="Calibri" w:cs="Arial"/>
                <w:sz w:val="24"/>
                <w:szCs w:val="24"/>
              </w:rPr>
              <w:t xml:space="preserve">Currency fluctuations, inflation and recession might greatly affect the business. </w:t>
            </w:r>
          </w:p>
        </w:tc>
      </w:tr>
    </w:tbl>
    <w:p w14:paraId="2EEB9024" w14:textId="77777777" w:rsidR="009923D3" w:rsidRPr="00E50B77" w:rsidRDefault="009923D3" w:rsidP="00CA1F93">
      <w:pPr>
        <w:ind w:firstLine="0"/>
        <w:rPr>
          <w:rFonts w:ascii="Calibri" w:hAnsi="Calibri" w:cs="Arial"/>
          <w:sz w:val="24"/>
          <w:szCs w:val="24"/>
        </w:rPr>
      </w:pPr>
    </w:p>
    <w:p w14:paraId="751841B3" w14:textId="6A3418D4" w:rsidR="00E01B62" w:rsidRPr="00E50B77" w:rsidRDefault="00260E90" w:rsidP="00CA1F93">
      <w:pPr>
        <w:pStyle w:val="Heading1"/>
        <w:rPr>
          <w:rFonts w:ascii="Calibri" w:hAnsi="Calibri" w:cs="Arial"/>
          <w:sz w:val="24"/>
          <w:szCs w:val="24"/>
        </w:rPr>
      </w:pPr>
      <w:bookmarkStart w:id="4" w:name="_Toc123401359"/>
      <w:r w:rsidRPr="00E50B77">
        <w:rPr>
          <w:rFonts w:ascii="Calibri" w:hAnsi="Calibri" w:cs="Arial"/>
          <w:sz w:val="24"/>
          <w:szCs w:val="24"/>
        </w:rPr>
        <w:t xml:space="preserve">Development </w:t>
      </w:r>
      <w:r w:rsidR="00F3658E" w:rsidRPr="00E50B77">
        <w:rPr>
          <w:rFonts w:ascii="Calibri" w:hAnsi="Calibri" w:cs="Arial"/>
          <w:sz w:val="24"/>
          <w:szCs w:val="24"/>
        </w:rPr>
        <w:t xml:space="preserve">Vehicles </w:t>
      </w:r>
      <w:r w:rsidR="0085021E" w:rsidRPr="00E50B77">
        <w:rPr>
          <w:rFonts w:ascii="Calibri" w:hAnsi="Calibri" w:cs="Arial"/>
          <w:sz w:val="24"/>
          <w:szCs w:val="24"/>
        </w:rPr>
        <w:t>for</w:t>
      </w:r>
      <w:r w:rsidR="00F3658E" w:rsidRPr="00E50B77">
        <w:rPr>
          <w:rFonts w:ascii="Calibri" w:hAnsi="Calibri" w:cs="Arial"/>
          <w:sz w:val="24"/>
          <w:szCs w:val="24"/>
        </w:rPr>
        <w:t xml:space="preserve"> Developing Needs </w:t>
      </w:r>
      <w:r w:rsidR="0085021E" w:rsidRPr="00E50B77">
        <w:rPr>
          <w:rFonts w:ascii="Calibri" w:hAnsi="Calibri" w:cs="Arial"/>
          <w:sz w:val="24"/>
          <w:szCs w:val="24"/>
        </w:rPr>
        <w:t>of</w:t>
      </w:r>
      <w:r w:rsidR="00F3658E" w:rsidRPr="00E50B77">
        <w:rPr>
          <w:rFonts w:ascii="Calibri" w:hAnsi="Calibri" w:cs="Arial"/>
          <w:sz w:val="24"/>
          <w:szCs w:val="24"/>
        </w:rPr>
        <w:t xml:space="preserve"> Individual Employees </w:t>
      </w:r>
      <w:r w:rsidR="0085021E" w:rsidRPr="00E50B77">
        <w:rPr>
          <w:rFonts w:ascii="Calibri" w:hAnsi="Calibri" w:cs="Arial"/>
          <w:sz w:val="24"/>
          <w:szCs w:val="24"/>
        </w:rPr>
        <w:t>and</w:t>
      </w:r>
      <w:r w:rsidR="00F3658E" w:rsidRPr="00E50B77">
        <w:rPr>
          <w:rFonts w:ascii="Calibri" w:hAnsi="Calibri" w:cs="Arial"/>
          <w:sz w:val="24"/>
          <w:szCs w:val="24"/>
        </w:rPr>
        <w:t xml:space="preserve"> Organisational Success-Appraising Their Effectiveness</w:t>
      </w:r>
      <w:bookmarkEnd w:id="4"/>
      <w:r w:rsidR="00F3658E" w:rsidRPr="00E50B77">
        <w:rPr>
          <w:rFonts w:ascii="Calibri" w:hAnsi="Calibri" w:cs="Arial"/>
          <w:sz w:val="24"/>
          <w:szCs w:val="24"/>
        </w:rPr>
        <w:t xml:space="preserve"> </w:t>
      </w:r>
    </w:p>
    <w:p w14:paraId="36494E78" w14:textId="3EE25756" w:rsidR="00B10CA6" w:rsidRPr="00E50B77" w:rsidRDefault="000D7A97" w:rsidP="00CA1F93">
      <w:pPr>
        <w:pStyle w:val="Heading2"/>
        <w:rPr>
          <w:rFonts w:ascii="Calibri" w:hAnsi="Calibri" w:cs="Arial"/>
          <w:sz w:val="24"/>
          <w:szCs w:val="24"/>
        </w:rPr>
      </w:pPr>
      <w:bookmarkStart w:id="5" w:name="_Toc123401360"/>
      <w:r w:rsidRPr="00E50B77">
        <w:rPr>
          <w:rFonts w:ascii="Calibri" w:hAnsi="Calibri" w:cs="Arial"/>
          <w:sz w:val="24"/>
          <w:szCs w:val="24"/>
        </w:rPr>
        <w:t xml:space="preserve">Setting </w:t>
      </w:r>
      <w:r w:rsidR="00BD3FA9" w:rsidRPr="00E50B77">
        <w:rPr>
          <w:rFonts w:ascii="Calibri" w:hAnsi="Calibri" w:cs="Arial"/>
          <w:sz w:val="24"/>
          <w:szCs w:val="24"/>
        </w:rPr>
        <w:t>Explicit Expectations For Individual Employees</w:t>
      </w:r>
      <w:bookmarkEnd w:id="5"/>
      <w:r w:rsidR="00BD3FA9" w:rsidRPr="00E50B77">
        <w:rPr>
          <w:rFonts w:ascii="Calibri" w:hAnsi="Calibri" w:cs="Arial"/>
          <w:sz w:val="24"/>
          <w:szCs w:val="24"/>
        </w:rPr>
        <w:t xml:space="preserve"> </w:t>
      </w:r>
    </w:p>
    <w:p w14:paraId="1357E040" w14:textId="17728F3C" w:rsidR="003140BD" w:rsidRPr="00E50B77" w:rsidRDefault="004028B7" w:rsidP="00CA1F93">
      <w:pPr>
        <w:rPr>
          <w:rFonts w:ascii="Calibri" w:hAnsi="Calibri" w:cs="Arial"/>
          <w:sz w:val="24"/>
          <w:szCs w:val="24"/>
        </w:rPr>
      </w:pPr>
      <w:r w:rsidRPr="00E50B77">
        <w:rPr>
          <w:rFonts w:ascii="Calibri" w:hAnsi="Calibri" w:cs="Arial"/>
          <w:sz w:val="24"/>
          <w:szCs w:val="24"/>
        </w:rPr>
        <w:t>Identifying the clear expectations of each role and the responsibility employees have taken is important</w:t>
      </w:r>
      <w:r w:rsidR="00291C20" w:rsidRPr="00E50B77">
        <w:rPr>
          <w:rFonts w:ascii="Calibri" w:hAnsi="Calibri" w:cs="Arial"/>
          <w:sz w:val="24"/>
          <w:szCs w:val="24"/>
        </w:rPr>
        <w:t xml:space="preserve">. However, </w:t>
      </w:r>
      <w:r w:rsidR="00F846A8" w:rsidRPr="00E50B77">
        <w:rPr>
          <w:rFonts w:ascii="Calibri" w:hAnsi="Calibri" w:cs="Arial"/>
          <w:sz w:val="24"/>
          <w:szCs w:val="24"/>
        </w:rPr>
        <w:t xml:space="preserve">an </w:t>
      </w:r>
      <w:r w:rsidR="00291C20" w:rsidRPr="00E50B77">
        <w:rPr>
          <w:rFonts w:ascii="Calibri" w:hAnsi="Calibri" w:cs="Arial"/>
          <w:sz w:val="24"/>
          <w:szCs w:val="24"/>
        </w:rPr>
        <w:t xml:space="preserve">employer must </w:t>
      </w:r>
      <w:r w:rsidR="00F846A8" w:rsidRPr="00E50B77">
        <w:rPr>
          <w:rFonts w:ascii="Calibri" w:hAnsi="Calibri" w:cs="Arial"/>
          <w:sz w:val="24"/>
          <w:szCs w:val="24"/>
        </w:rPr>
        <w:t xml:space="preserve">set the </w:t>
      </w:r>
      <w:r w:rsidRPr="00E50B77">
        <w:rPr>
          <w:rFonts w:ascii="Calibri" w:hAnsi="Calibri" w:cs="Arial"/>
          <w:sz w:val="24"/>
          <w:szCs w:val="24"/>
        </w:rPr>
        <w:t>training expectations (</w:t>
      </w:r>
      <w:r w:rsidR="00F94E9A" w:rsidRPr="00E50B77">
        <w:rPr>
          <w:rFonts w:ascii="Calibri" w:hAnsi="Calibri"/>
          <w:color w:val="000000"/>
          <w:sz w:val="24"/>
          <w:szCs w:val="24"/>
        </w:rPr>
        <w:t>SHRM, 2016</w:t>
      </w:r>
      <w:r w:rsidRPr="00E50B77">
        <w:rPr>
          <w:rFonts w:ascii="Calibri" w:hAnsi="Calibri" w:cs="Arial"/>
          <w:sz w:val="24"/>
          <w:szCs w:val="24"/>
        </w:rPr>
        <w:t xml:space="preserve">). This would help to develop </w:t>
      </w:r>
      <w:r w:rsidR="00295F51" w:rsidRPr="00E50B77">
        <w:rPr>
          <w:rFonts w:ascii="Calibri" w:hAnsi="Calibri" w:cs="Arial"/>
          <w:sz w:val="24"/>
          <w:szCs w:val="24"/>
        </w:rPr>
        <w:t xml:space="preserve">a </w:t>
      </w:r>
      <w:r w:rsidR="004708F5" w:rsidRPr="00E50B77">
        <w:rPr>
          <w:rFonts w:ascii="Calibri" w:hAnsi="Calibri" w:cs="Arial"/>
          <w:sz w:val="24"/>
          <w:szCs w:val="24"/>
        </w:rPr>
        <w:t>benchmark to assess the performance.</w:t>
      </w:r>
      <w:r w:rsidR="00B521A9" w:rsidRPr="00E50B77">
        <w:rPr>
          <w:rFonts w:ascii="Calibri" w:hAnsi="Calibri" w:cs="Arial"/>
          <w:sz w:val="24"/>
          <w:szCs w:val="24"/>
        </w:rPr>
        <w:t xml:space="preserve"> </w:t>
      </w:r>
      <w:r w:rsidR="00F129E4" w:rsidRPr="00E50B77">
        <w:rPr>
          <w:rFonts w:ascii="Calibri" w:hAnsi="Calibri" w:cs="Arial"/>
          <w:sz w:val="24"/>
          <w:szCs w:val="24"/>
        </w:rPr>
        <w:t xml:space="preserve">Employers can set clear expectations for individual employees by communicating their expectations clearly and concisely. This includes providing employees with </w:t>
      </w:r>
      <w:r w:rsidR="0024384C" w:rsidRPr="00E50B77">
        <w:rPr>
          <w:rFonts w:ascii="Calibri" w:hAnsi="Calibri" w:cs="Arial"/>
          <w:sz w:val="24"/>
          <w:szCs w:val="24"/>
        </w:rPr>
        <w:t xml:space="preserve">detailed job descriptions outlining their duties and responsibilities and </w:t>
      </w:r>
      <w:r w:rsidR="00F129E4" w:rsidRPr="00E50B77">
        <w:rPr>
          <w:rFonts w:ascii="Calibri" w:hAnsi="Calibri" w:cs="Arial"/>
          <w:sz w:val="24"/>
          <w:szCs w:val="24"/>
        </w:rPr>
        <w:t>specific performance expectations</w:t>
      </w:r>
      <w:r w:rsidR="00295F51" w:rsidRPr="00E50B77">
        <w:rPr>
          <w:rFonts w:ascii="Calibri" w:hAnsi="Calibri" w:cs="Arial"/>
          <w:sz w:val="24"/>
          <w:szCs w:val="24"/>
        </w:rPr>
        <w:t xml:space="preserve"> (</w:t>
      </w:r>
      <w:r w:rsidR="00F94E9A" w:rsidRPr="00E50B77">
        <w:rPr>
          <w:rFonts w:ascii="Calibri" w:hAnsi="Calibri"/>
          <w:color w:val="000000"/>
          <w:sz w:val="24"/>
          <w:szCs w:val="24"/>
        </w:rPr>
        <w:t>Hardy, 2020</w:t>
      </w:r>
      <w:r w:rsidR="00295F51" w:rsidRPr="00E50B77">
        <w:rPr>
          <w:rFonts w:ascii="Calibri" w:hAnsi="Calibri" w:cs="Arial"/>
          <w:sz w:val="24"/>
          <w:szCs w:val="24"/>
        </w:rPr>
        <w:t xml:space="preserve">). </w:t>
      </w:r>
      <w:r w:rsidR="00F129E4" w:rsidRPr="00E50B77">
        <w:rPr>
          <w:rFonts w:ascii="Calibri" w:hAnsi="Calibri" w:cs="Arial"/>
          <w:sz w:val="24"/>
          <w:szCs w:val="24"/>
        </w:rPr>
        <w:t>Employers should also provide employees with regular feedback so they can track their progress and help ensure they remain on track with their goals</w:t>
      </w:r>
      <w:r w:rsidR="0024384C" w:rsidRPr="00E50B77">
        <w:rPr>
          <w:rFonts w:ascii="Calibri" w:hAnsi="Calibri" w:cs="Arial"/>
          <w:sz w:val="24"/>
          <w:szCs w:val="24"/>
        </w:rPr>
        <w:t xml:space="preserve"> (</w:t>
      </w:r>
      <w:r w:rsidR="00F94E9A" w:rsidRPr="00E50B77">
        <w:rPr>
          <w:rFonts w:ascii="Calibri" w:hAnsi="Calibri"/>
          <w:color w:val="000000"/>
          <w:sz w:val="24"/>
          <w:szCs w:val="24"/>
        </w:rPr>
        <w:t>Sands, 2022</w:t>
      </w:r>
      <w:r w:rsidR="0024384C" w:rsidRPr="00E50B77">
        <w:rPr>
          <w:rFonts w:ascii="Calibri" w:hAnsi="Calibri" w:cs="Arial"/>
          <w:sz w:val="24"/>
          <w:szCs w:val="24"/>
        </w:rPr>
        <w:t xml:space="preserve">). </w:t>
      </w:r>
      <w:r w:rsidR="00F129E4" w:rsidRPr="00E50B77">
        <w:rPr>
          <w:rFonts w:ascii="Calibri" w:hAnsi="Calibri" w:cs="Arial"/>
          <w:sz w:val="24"/>
          <w:szCs w:val="24"/>
        </w:rPr>
        <w:t xml:space="preserve">Additionally, </w:t>
      </w:r>
      <w:r w:rsidR="0024384C" w:rsidRPr="00E50B77">
        <w:rPr>
          <w:rFonts w:ascii="Calibri" w:hAnsi="Calibri" w:cs="Arial"/>
          <w:sz w:val="24"/>
          <w:szCs w:val="24"/>
        </w:rPr>
        <w:t>they</w:t>
      </w:r>
      <w:r w:rsidR="00F129E4" w:rsidRPr="00E50B77">
        <w:rPr>
          <w:rFonts w:ascii="Calibri" w:hAnsi="Calibri" w:cs="Arial"/>
          <w:sz w:val="24"/>
          <w:szCs w:val="24"/>
        </w:rPr>
        <w:t xml:space="preserve"> should provide employees with regular performance reviews and provide support and recognition for their successes. By setting clear expectations and providing feedback regularly, employers can ensure that employees clearly understand their job expectations and are motivated to meet them.</w:t>
      </w:r>
      <w:r w:rsidRPr="00E50B77">
        <w:rPr>
          <w:rFonts w:ascii="Calibri" w:hAnsi="Calibri" w:cs="Arial"/>
          <w:sz w:val="24"/>
          <w:szCs w:val="24"/>
        </w:rPr>
        <w:t xml:space="preserve"> </w:t>
      </w:r>
    </w:p>
    <w:p w14:paraId="4FE613CA" w14:textId="3CA740B7" w:rsidR="00B659F3" w:rsidRPr="00E50B77" w:rsidRDefault="009252FE" w:rsidP="00CA1F93">
      <w:pPr>
        <w:rPr>
          <w:rFonts w:ascii="Calibri" w:hAnsi="Calibri" w:cs="Arial"/>
          <w:sz w:val="24"/>
          <w:szCs w:val="24"/>
        </w:rPr>
      </w:pPr>
      <w:r w:rsidRPr="00E50B77">
        <w:rPr>
          <w:rFonts w:ascii="Calibri" w:hAnsi="Calibri" w:cs="Arial"/>
          <w:sz w:val="24"/>
          <w:szCs w:val="24"/>
        </w:rPr>
        <w:lastRenderedPageBreak/>
        <w:t xml:space="preserve">However, according </w:t>
      </w:r>
      <w:r w:rsidR="00F50EA5" w:rsidRPr="00E50B77">
        <w:rPr>
          <w:rFonts w:ascii="Calibri" w:hAnsi="Calibri" w:cs="Arial"/>
          <w:sz w:val="24"/>
          <w:szCs w:val="24"/>
        </w:rPr>
        <w:t xml:space="preserve">to Atkins (2022), every employee </w:t>
      </w:r>
      <w:r w:rsidR="00B659F3" w:rsidRPr="00E50B77">
        <w:rPr>
          <w:rFonts w:ascii="Calibri" w:hAnsi="Calibri" w:cs="Arial"/>
          <w:sz w:val="24"/>
          <w:szCs w:val="24"/>
        </w:rPr>
        <w:t>is responsible for maintaining</w:t>
      </w:r>
      <w:r w:rsidR="00F50EA5" w:rsidRPr="00E50B77">
        <w:rPr>
          <w:rFonts w:ascii="Calibri" w:hAnsi="Calibri" w:cs="Arial"/>
          <w:sz w:val="24"/>
          <w:szCs w:val="24"/>
        </w:rPr>
        <w:t xml:space="preserve"> the following behaviours</w:t>
      </w:r>
      <w:r w:rsidR="00B659F3" w:rsidRPr="00E50B77">
        <w:rPr>
          <w:rFonts w:ascii="Calibri" w:hAnsi="Calibri" w:cs="Arial"/>
          <w:sz w:val="24"/>
          <w:szCs w:val="24"/>
        </w:rPr>
        <w:t xml:space="preserve"> significant for development needs.</w:t>
      </w:r>
    </w:p>
    <w:p w14:paraId="476CD2C5" w14:textId="5997D41B" w:rsidR="009252FE" w:rsidRPr="00E50B77" w:rsidRDefault="00B659F3" w:rsidP="00CA1F93">
      <w:pPr>
        <w:pStyle w:val="ListParagraph"/>
        <w:numPr>
          <w:ilvl w:val="0"/>
          <w:numId w:val="5"/>
        </w:numPr>
        <w:rPr>
          <w:rFonts w:ascii="Calibri" w:hAnsi="Calibri" w:cs="Arial"/>
          <w:sz w:val="24"/>
          <w:szCs w:val="24"/>
        </w:rPr>
      </w:pPr>
      <w:r w:rsidRPr="00E50B77">
        <w:rPr>
          <w:rFonts w:ascii="Calibri" w:hAnsi="Calibri" w:cs="Arial"/>
          <w:sz w:val="24"/>
          <w:szCs w:val="24"/>
        </w:rPr>
        <w:t xml:space="preserve">Working </w:t>
      </w:r>
      <w:r w:rsidR="00886645" w:rsidRPr="00E50B77">
        <w:rPr>
          <w:rFonts w:ascii="Calibri" w:hAnsi="Calibri" w:cs="Arial"/>
          <w:sz w:val="24"/>
          <w:szCs w:val="24"/>
        </w:rPr>
        <w:t xml:space="preserve">with integrity and honesty </w:t>
      </w:r>
    </w:p>
    <w:p w14:paraId="30B0F1F7" w14:textId="7F45EBB1" w:rsidR="00886645" w:rsidRPr="00E50B77" w:rsidRDefault="00886645" w:rsidP="00CA1F93">
      <w:pPr>
        <w:pStyle w:val="ListParagraph"/>
        <w:numPr>
          <w:ilvl w:val="0"/>
          <w:numId w:val="5"/>
        </w:numPr>
        <w:rPr>
          <w:rFonts w:ascii="Calibri" w:hAnsi="Calibri" w:cs="Arial"/>
          <w:sz w:val="24"/>
          <w:szCs w:val="24"/>
        </w:rPr>
      </w:pPr>
      <w:r w:rsidRPr="00E50B77">
        <w:rPr>
          <w:rFonts w:ascii="Calibri" w:hAnsi="Calibri" w:cs="Arial"/>
          <w:sz w:val="24"/>
          <w:szCs w:val="24"/>
        </w:rPr>
        <w:t xml:space="preserve">Upholding remarkable attendance </w:t>
      </w:r>
    </w:p>
    <w:p w14:paraId="386FEE1F" w14:textId="4E9AFE1B" w:rsidR="00522635" w:rsidRPr="00E50B77" w:rsidRDefault="00522635" w:rsidP="00CA1F93">
      <w:pPr>
        <w:pStyle w:val="ListParagraph"/>
        <w:numPr>
          <w:ilvl w:val="0"/>
          <w:numId w:val="5"/>
        </w:numPr>
        <w:rPr>
          <w:rFonts w:ascii="Calibri" w:hAnsi="Calibri" w:cs="Arial"/>
          <w:sz w:val="24"/>
          <w:szCs w:val="24"/>
        </w:rPr>
      </w:pPr>
      <w:r w:rsidRPr="00E50B77">
        <w:rPr>
          <w:rFonts w:ascii="Calibri" w:hAnsi="Calibri" w:cs="Arial"/>
          <w:sz w:val="24"/>
          <w:szCs w:val="24"/>
        </w:rPr>
        <w:t xml:space="preserve">Showing compliance with policies and procedures when dealing </w:t>
      </w:r>
      <w:r w:rsidR="00CF34F4" w:rsidRPr="00E50B77">
        <w:rPr>
          <w:rFonts w:ascii="Calibri" w:hAnsi="Calibri" w:cs="Arial"/>
          <w:sz w:val="24"/>
          <w:szCs w:val="24"/>
        </w:rPr>
        <w:t xml:space="preserve">with </w:t>
      </w:r>
      <w:r w:rsidRPr="00E50B77">
        <w:rPr>
          <w:rFonts w:ascii="Calibri" w:hAnsi="Calibri" w:cs="Arial"/>
          <w:sz w:val="24"/>
          <w:szCs w:val="24"/>
        </w:rPr>
        <w:t xml:space="preserve">professional issues </w:t>
      </w:r>
    </w:p>
    <w:p w14:paraId="532E3858" w14:textId="2B133EAE" w:rsidR="00522635" w:rsidRPr="00E50B77" w:rsidRDefault="00CF34F4" w:rsidP="00CA1F93">
      <w:pPr>
        <w:pStyle w:val="ListParagraph"/>
        <w:numPr>
          <w:ilvl w:val="0"/>
          <w:numId w:val="5"/>
        </w:numPr>
        <w:rPr>
          <w:rFonts w:ascii="Calibri" w:hAnsi="Calibri" w:cs="Arial"/>
          <w:sz w:val="24"/>
          <w:szCs w:val="24"/>
        </w:rPr>
      </w:pPr>
      <w:r w:rsidRPr="00E50B77">
        <w:rPr>
          <w:rFonts w:ascii="Calibri" w:hAnsi="Calibri" w:cs="Arial"/>
          <w:sz w:val="24"/>
          <w:szCs w:val="24"/>
        </w:rPr>
        <w:t xml:space="preserve">Taking responsibility to represent their organisation better </w:t>
      </w:r>
    </w:p>
    <w:p w14:paraId="1C587021" w14:textId="76AA970D" w:rsidR="00CF34F4" w:rsidRPr="00E50B77" w:rsidRDefault="00CF34F4" w:rsidP="00CA1F93">
      <w:pPr>
        <w:rPr>
          <w:rFonts w:ascii="Calibri" w:hAnsi="Calibri" w:cs="Arial"/>
          <w:sz w:val="24"/>
          <w:szCs w:val="24"/>
        </w:rPr>
      </w:pPr>
      <w:proofErr w:type="spellStart"/>
      <w:r w:rsidRPr="00E50B77">
        <w:rPr>
          <w:rFonts w:ascii="Calibri" w:hAnsi="Calibri" w:cs="Arial"/>
          <w:sz w:val="24"/>
          <w:szCs w:val="24"/>
        </w:rPr>
        <w:t>Contrarywise</w:t>
      </w:r>
      <w:proofErr w:type="spellEnd"/>
      <w:r w:rsidRPr="00E50B77">
        <w:rPr>
          <w:rFonts w:ascii="Calibri" w:hAnsi="Calibri" w:cs="Arial"/>
          <w:sz w:val="24"/>
          <w:szCs w:val="24"/>
        </w:rPr>
        <w:t xml:space="preserve">, </w:t>
      </w:r>
      <w:proofErr w:type="gramStart"/>
      <w:r w:rsidR="00734F66" w:rsidRPr="00E50B77">
        <w:rPr>
          <w:rFonts w:ascii="Calibri" w:hAnsi="Calibri" w:cs="Arial"/>
          <w:sz w:val="24"/>
          <w:szCs w:val="24"/>
        </w:rPr>
        <w:t>employees</w:t>
      </w:r>
      <w:r w:rsidR="00F9096E" w:rsidRPr="00E50B77">
        <w:rPr>
          <w:rFonts w:ascii="Calibri" w:hAnsi="Calibri" w:cs="Arial"/>
          <w:sz w:val="24"/>
          <w:szCs w:val="24"/>
        </w:rPr>
        <w:t>,</w:t>
      </w:r>
      <w:proofErr w:type="gramEnd"/>
      <w:r w:rsidR="00734F66" w:rsidRPr="00E50B77">
        <w:rPr>
          <w:rFonts w:ascii="Calibri" w:hAnsi="Calibri" w:cs="Arial"/>
          <w:sz w:val="24"/>
          <w:szCs w:val="24"/>
        </w:rPr>
        <w:t xml:space="preserve"> are not responsible </w:t>
      </w:r>
      <w:r w:rsidR="000F725E" w:rsidRPr="00E50B77">
        <w:rPr>
          <w:rFonts w:ascii="Calibri" w:hAnsi="Calibri" w:cs="Arial"/>
          <w:sz w:val="24"/>
          <w:szCs w:val="24"/>
        </w:rPr>
        <w:t>for controlling</w:t>
      </w:r>
      <w:r w:rsidR="00734F66" w:rsidRPr="00E50B77">
        <w:rPr>
          <w:rFonts w:ascii="Calibri" w:hAnsi="Calibri" w:cs="Arial"/>
          <w:sz w:val="24"/>
          <w:szCs w:val="24"/>
        </w:rPr>
        <w:t xml:space="preserve"> the following behaviours and </w:t>
      </w:r>
      <w:r w:rsidR="000F725E" w:rsidRPr="00E50B77">
        <w:rPr>
          <w:rFonts w:ascii="Calibri" w:hAnsi="Calibri" w:cs="Arial"/>
          <w:sz w:val="24"/>
          <w:szCs w:val="24"/>
        </w:rPr>
        <w:t>are</w:t>
      </w:r>
      <w:r w:rsidR="00734F66" w:rsidRPr="00E50B77">
        <w:rPr>
          <w:rFonts w:ascii="Calibri" w:hAnsi="Calibri" w:cs="Arial"/>
          <w:sz w:val="24"/>
          <w:szCs w:val="24"/>
        </w:rPr>
        <w:t xml:space="preserve"> totally for the management to follow.</w:t>
      </w:r>
    </w:p>
    <w:p w14:paraId="70F29693" w14:textId="5622249C" w:rsidR="00734F66" w:rsidRPr="00E50B77" w:rsidRDefault="00734F66" w:rsidP="00CA1F93">
      <w:pPr>
        <w:pStyle w:val="ListParagraph"/>
        <w:numPr>
          <w:ilvl w:val="0"/>
          <w:numId w:val="6"/>
        </w:numPr>
        <w:rPr>
          <w:rFonts w:ascii="Calibri" w:hAnsi="Calibri" w:cs="Arial"/>
          <w:sz w:val="24"/>
          <w:szCs w:val="24"/>
        </w:rPr>
      </w:pPr>
      <w:r w:rsidRPr="00E50B77">
        <w:rPr>
          <w:rFonts w:ascii="Calibri" w:hAnsi="Calibri" w:cs="Arial"/>
          <w:sz w:val="24"/>
          <w:szCs w:val="24"/>
        </w:rPr>
        <w:t xml:space="preserve">Timely wage deliverance </w:t>
      </w:r>
    </w:p>
    <w:p w14:paraId="76E35B2C" w14:textId="25C2141A" w:rsidR="007A329C" w:rsidRPr="00E50B77" w:rsidRDefault="007A329C" w:rsidP="00CA1F93">
      <w:pPr>
        <w:pStyle w:val="ListParagraph"/>
        <w:numPr>
          <w:ilvl w:val="0"/>
          <w:numId w:val="6"/>
        </w:numPr>
        <w:rPr>
          <w:rFonts w:ascii="Calibri" w:hAnsi="Calibri" w:cs="Arial"/>
          <w:sz w:val="24"/>
          <w:szCs w:val="24"/>
        </w:rPr>
      </w:pPr>
      <w:r w:rsidRPr="00E50B77">
        <w:rPr>
          <w:rFonts w:ascii="Calibri" w:hAnsi="Calibri" w:cs="Arial"/>
          <w:sz w:val="24"/>
          <w:szCs w:val="24"/>
        </w:rPr>
        <w:t xml:space="preserve">Ensuring the safe working environment </w:t>
      </w:r>
    </w:p>
    <w:p w14:paraId="2189DEB9" w14:textId="35634715" w:rsidR="007A329C" w:rsidRPr="00E50B77" w:rsidRDefault="007A329C" w:rsidP="00CA1F93">
      <w:pPr>
        <w:pStyle w:val="ListParagraph"/>
        <w:numPr>
          <w:ilvl w:val="0"/>
          <w:numId w:val="6"/>
        </w:numPr>
        <w:rPr>
          <w:rFonts w:ascii="Calibri" w:hAnsi="Calibri" w:cs="Arial"/>
          <w:sz w:val="24"/>
          <w:szCs w:val="24"/>
        </w:rPr>
      </w:pPr>
      <w:r w:rsidRPr="00E50B77">
        <w:rPr>
          <w:rFonts w:ascii="Calibri" w:hAnsi="Calibri" w:cs="Arial"/>
          <w:sz w:val="24"/>
          <w:szCs w:val="24"/>
        </w:rPr>
        <w:t>Proper arrangement for training and leadership</w:t>
      </w:r>
    </w:p>
    <w:p w14:paraId="3CAAAEBF" w14:textId="5ABBBA9A" w:rsidR="007A329C" w:rsidRPr="00E50B77" w:rsidRDefault="007A329C" w:rsidP="00CA1F93">
      <w:pPr>
        <w:pStyle w:val="ListParagraph"/>
        <w:numPr>
          <w:ilvl w:val="0"/>
          <w:numId w:val="6"/>
        </w:numPr>
        <w:rPr>
          <w:rFonts w:ascii="Calibri" w:hAnsi="Calibri" w:cs="Arial"/>
          <w:sz w:val="24"/>
          <w:szCs w:val="24"/>
        </w:rPr>
      </w:pPr>
      <w:r w:rsidRPr="00E50B77">
        <w:rPr>
          <w:rFonts w:ascii="Calibri" w:hAnsi="Calibri" w:cs="Arial"/>
          <w:sz w:val="24"/>
          <w:szCs w:val="24"/>
        </w:rPr>
        <w:t xml:space="preserve">Explanation of job responsibilities </w:t>
      </w:r>
    </w:p>
    <w:p w14:paraId="07A4B022" w14:textId="6D4977A6" w:rsidR="000F725E" w:rsidRPr="00E50B77" w:rsidRDefault="000F725E" w:rsidP="00CA1F93">
      <w:pPr>
        <w:pStyle w:val="ListParagraph"/>
        <w:numPr>
          <w:ilvl w:val="0"/>
          <w:numId w:val="6"/>
        </w:numPr>
        <w:rPr>
          <w:rFonts w:ascii="Calibri" w:hAnsi="Calibri" w:cs="Arial"/>
          <w:sz w:val="24"/>
          <w:szCs w:val="24"/>
        </w:rPr>
      </w:pPr>
      <w:r w:rsidRPr="00E50B77">
        <w:rPr>
          <w:rFonts w:ascii="Calibri" w:hAnsi="Calibri" w:cs="Arial"/>
          <w:sz w:val="24"/>
          <w:szCs w:val="24"/>
        </w:rPr>
        <w:t>Feedback on work performance from the line managers</w:t>
      </w:r>
    </w:p>
    <w:p w14:paraId="5920D177" w14:textId="2208B782" w:rsidR="000D7A97" w:rsidRPr="00E50B77" w:rsidRDefault="009626B9" w:rsidP="00CA1F93">
      <w:pPr>
        <w:pStyle w:val="Heading2"/>
        <w:rPr>
          <w:rFonts w:ascii="Calibri" w:hAnsi="Calibri" w:cs="Arial"/>
          <w:sz w:val="24"/>
          <w:szCs w:val="24"/>
        </w:rPr>
      </w:pPr>
      <w:bookmarkStart w:id="6" w:name="_Toc123401361"/>
      <w:r w:rsidRPr="00E50B77">
        <w:rPr>
          <w:rFonts w:ascii="Calibri" w:hAnsi="Calibri" w:cs="Arial"/>
          <w:sz w:val="24"/>
          <w:szCs w:val="24"/>
        </w:rPr>
        <w:t xml:space="preserve">Monitoring </w:t>
      </w:r>
      <w:r w:rsidR="00BD3FA9" w:rsidRPr="00E50B77">
        <w:rPr>
          <w:rFonts w:ascii="Calibri" w:hAnsi="Calibri" w:cs="Arial"/>
          <w:sz w:val="24"/>
          <w:szCs w:val="24"/>
        </w:rPr>
        <w:t>The Employees’ Performance And Recognition Of Their Achievements</w:t>
      </w:r>
      <w:bookmarkEnd w:id="6"/>
      <w:r w:rsidR="00BD3FA9" w:rsidRPr="00E50B77">
        <w:rPr>
          <w:rFonts w:ascii="Calibri" w:hAnsi="Calibri" w:cs="Arial"/>
          <w:sz w:val="24"/>
          <w:szCs w:val="24"/>
        </w:rPr>
        <w:t xml:space="preserve"> </w:t>
      </w:r>
    </w:p>
    <w:p w14:paraId="5FF661DC" w14:textId="407EFBAA" w:rsidR="0085021E" w:rsidRPr="00E50B77" w:rsidRDefault="00F9096E" w:rsidP="00CA1F93">
      <w:pPr>
        <w:rPr>
          <w:rFonts w:ascii="Calibri" w:hAnsi="Calibri" w:cs="Arial"/>
          <w:sz w:val="24"/>
          <w:szCs w:val="24"/>
        </w:rPr>
      </w:pPr>
      <w:r w:rsidRPr="00E50B77">
        <w:rPr>
          <w:rFonts w:ascii="Calibri" w:hAnsi="Calibri" w:cs="Arial"/>
          <w:sz w:val="24"/>
          <w:szCs w:val="24"/>
        </w:rPr>
        <w:t>Employee monitoring software</w:t>
      </w:r>
      <w:r w:rsidR="009904F4" w:rsidRPr="00E50B77">
        <w:rPr>
          <w:rFonts w:ascii="Calibri" w:hAnsi="Calibri" w:cs="Arial"/>
          <w:sz w:val="24"/>
          <w:szCs w:val="24"/>
        </w:rPr>
        <w:t>,</w:t>
      </w:r>
      <w:r w:rsidRPr="00E50B77">
        <w:rPr>
          <w:rFonts w:ascii="Calibri" w:hAnsi="Calibri" w:cs="Arial"/>
          <w:sz w:val="24"/>
          <w:szCs w:val="24"/>
        </w:rPr>
        <w:t xml:space="preserve"> including </w:t>
      </w:r>
      <w:proofErr w:type="spellStart"/>
      <w:r w:rsidRPr="00E50B77">
        <w:rPr>
          <w:rFonts w:ascii="Calibri" w:hAnsi="Calibri" w:cs="Arial"/>
          <w:sz w:val="24"/>
          <w:szCs w:val="24"/>
        </w:rPr>
        <w:t>Re</w:t>
      </w:r>
      <w:r w:rsidR="009904F4" w:rsidRPr="00E50B77">
        <w:rPr>
          <w:rFonts w:ascii="Calibri" w:hAnsi="Calibri" w:cs="Arial"/>
          <w:sz w:val="24"/>
          <w:szCs w:val="24"/>
        </w:rPr>
        <w:t>motePC</w:t>
      </w:r>
      <w:proofErr w:type="spellEnd"/>
      <w:r w:rsidR="009904F4" w:rsidRPr="00E50B77">
        <w:rPr>
          <w:rFonts w:ascii="Calibri" w:hAnsi="Calibri" w:cs="Arial"/>
          <w:sz w:val="24"/>
          <w:szCs w:val="24"/>
        </w:rPr>
        <w:t xml:space="preserve">, </w:t>
      </w:r>
      <w:proofErr w:type="spellStart"/>
      <w:r w:rsidR="009904F4" w:rsidRPr="00E50B77">
        <w:rPr>
          <w:rFonts w:ascii="Calibri" w:hAnsi="Calibri" w:cs="Arial"/>
          <w:sz w:val="24"/>
          <w:szCs w:val="24"/>
        </w:rPr>
        <w:t>TriNet</w:t>
      </w:r>
      <w:proofErr w:type="spellEnd"/>
      <w:r w:rsidR="009904F4" w:rsidRPr="00E50B77">
        <w:rPr>
          <w:rFonts w:ascii="Calibri" w:hAnsi="Calibri" w:cs="Arial"/>
          <w:sz w:val="24"/>
          <w:szCs w:val="24"/>
        </w:rPr>
        <w:t xml:space="preserve">, </w:t>
      </w:r>
      <w:proofErr w:type="spellStart"/>
      <w:r w:rsidR="009904F4" w:rsidRPr="00E50B77">
        <w:rPr>
          <w:rFonts w:ascii="Calibri" w:hAnsi="Calibri" w:cs="Arial"/>
          <w:sz w:val="24"/>
          <w:szCs w:val="24"/>
        </w:rPr>
        <w:t>onpay</w:t>
      </w:r>
      <w:proofErr w:type="spellEnd"/>
      <w:r w:rsidR="009904F4" w:rsidRPr="00E50B77">
        <w:rPr>
          <w:rFonts w:ascii="Calibri" w:hAnsi="Calibri" w:cs="Arial"/>
          <w:sz w:val="24"/>
          <w:szCs w:val="24"/>
        </w:rPr>
        <w:t xml:space="preserve"> and </w:t>
      </w:r>
      <w:proofErr w:type="spellStart"/>
      <w:r w:rsidR="009904F4" w:rsidRPr="00E50B77">
        <w:rPr>
          <w:rFonts w:ascii="Calibri" w:hAnsi="Calibri" w:cs="Arial"/>
          <w:sz w:val="24"/>
          <w:szCs w:val="24"/>
        </w:rPr>
        <w:t>Freshworks</w:t>
      </w:r>
      <w:proofErr w:type="spellEnd"/>
      <w:r w:rsidR="009904F4" w:rsidRPr="00E50B77">
        <w:rPr>
          <w:rFonts w:ascii="Calibri" w:hAnsi="Calibri" w:cs="Arial"/>
          <w:sz w:val="24"/>
          <w:szCs w:val="24"/>
        </w:rPr>
        <w:t xml:space="preserve">, are known to be beneficial in tracking the employee’s performance, especially when </w:t>
      </w:r>
      <w:r w:rsidR="00E84747" w:rsidRPr="00E50B77">
        <w:rPr>
          <w:rFonts w:ascii="Calibri" w:hAnsi="Calibri" w:cs="Arial"/>
          <w:sz w:val="24"/>
          <w:szCs w:val="24"/>
        </w:rPr>
        <w:t>working remotely (</w:t>
      </w:r>
      <w:proofErr w:type="spellStart"/>
      <w:r w:rsidR="00E84747" w:rsidRPr="00E50B77">
        <w:rPr>
          <w:rFonts w:ascii="Calibri" w:hAnsi="Calibri" w:cs="Arial"/>
          <w:sz w:val="24"/>
          <w:szCs w:val="24"/>
        </w:rPr>
        <w:t>Uzialko</w:t>
      </w:r>
      <w:proofErr w:type="spellEnd"/>
      <w:r w:rsidR="00E84747" w:rsidRPr="00E50B77">
        <w:rPr>
          <w:rFonts w:ascii="Calibri" w:hAnsi="Calibri" w:cs="Arial"/>
          <w:sz w:val="24"/>
          <w:szCs w:val="24"/>
        </w:rPr>
        <w:t>, 2019).</w:t>
      </w:r>
      <w:r w:rsidR="00064F22" w:rsidRPr="00E50B77">
        <w:rPr>
          <w:rFonts w:ascii="Calibri" w:hAnsi="Calibri" w:cs="Arial"/>
          <w:sz w:val="24"/>
          <w:szCs w:val="24"/>
        </w:rPr>
        <w:t xml:space="preserve"> These can also be applied in the Hugo Boss business.</w:t>
      </w:r>
      <w:r w:rsidR="00E84747" w:rsidRPr="00E50B77">
        <w:rPr>
          <w:rFonts w:ascii="Calibri" w:hAnsi="Calibri" w:cs="Arial"/>
          <w:sz w:val="24"/>
          <w:szCs w:val="24"/>
        </w:rPr>
        <w:t xml:space="preserve"> It helps employers to </w:t>
      </w:r>
      <w:r w:rsidR="009D4561" w:rsidRPr="00E50B77">
        <w:rPr>
          <w:rFonts w:ascii="Calibri" w:hAnsi="Calibri" w:cs="Arial"/>
          <w:sz w:val="24"/>
          <w:szCs w:val="24"/>
        </w:rPr>
        <w:t xml:space="preserve">identify the effects of </w:t>
      </w:r>
      <w:r w:rsidR="001C4E36" w:rsidRPr="00E50B77">
        <w:rPr>
          <w:rFonts w:ascii="Calibri" w:hAnsi="Calibri" w:cs="Arial"/>
          <w:sz w:val="24"/>
          <w:szCs w:val="24"/>
        </w:rPr>
        <w:t>expectations</w:t>
      </w:r>
      <w:r w:rsidR="009D4561" w:rsidRPr="00E50B77">
        <w:rPr>
          <w:rFonts w:ascii="Calibri" w:hAnsi="Calibri" w:cs="Arial"/>
          <w:sz w:val="24"/>
          <w:szCs w:val="24"/>
        </w:rPr>
        <w:t xml:space="preserve"> from the employees. </w:t>
      </w:r>
      <w:r w:rsidR="00064F22" w:rsidRPr="00E50B77">
        <w:rPr>
          <w:rFonts w:ascii="Calibri" w:hAnsi="Calibri" w:cs="Arial"/>
          <w:sz w:val="24"/>
          <w:szCs w:val="24"/>
        </w:rPr>
        <w:t>However, t</w:t>
      </w:r>
      <w:r w:rsidR="00F6740C" w:rsidRPr="00E50B77">
        <w:rPr>
          <w:rFonts w:ascii="Calibri" w:hAnsi="Calibri" w:cs="Arial"/>
          <w:sz w:val="24"/>
          <w:szCs w:val="24"/>
        </w:rPr>
        <w:t xml:space="preserve">here is a difference </w:t>
      </w:r>
      <w:r w:rsidR="001C4E36" w:rsidRPr="00E50B77">
        <w:rPr>
          <w:rFonts w:ascii="Calibri" w:hAnsi="Calibri" w:cs="Arial"/>
          <w:sz w:val="24"/>
          <w:szCs w:val="24"/>
        </w:rPr>
        <w:t>between assessing</w:t>
      </w:r>
      <w:r w:rsidR="00F6740C" w:rsidRPr="00E50B77">
        <w:rPr>
          <w:rFonts w:ascii="Calibri" w:hAnsi="Calibri" w:cs="Arial"/>
          <w:sz w:val="24"/>
          <w:szCs w:val="24"/>
        </w:rPr>
        <w:t xml:space="preserve"> employee performance and employee management. </w:t>
      </w:r>
      <w:r w:rsidR="001C4E36" w:rsidRPr="00E50B77">
        <w:rPr>
          <w:rFonts w:ascii="Calibri" w:hAnsi="Calibri" w:cs="Arial"/>
          <w:sz w:val="24"/>
          <w:szCs w:val="24"/>
        </w:rPr>
        <w:t xml:space="preserve">Employee management </w:t>
      </w:r>
      <w:r w:rsidR="00F94E9A" w:rsidRPr="00E50B77">
        <w:rPr>
          <w:rFonts w:ascii="Calibri" w:hAnsi="Calibri" w:cs="Arial"/>
          <w:sz w:val="24"/>
          <w:szCs w:val="24"/>
        </w:rPr>
        <w:t xml:space="preserve">is a continuous process when </w:t>
      </w:r>
      <w:r w:rsidR="001C4E36" w:rsidRPr="00E50B77">
        <w:rPr>
          <w:rFonts w:ascii="Calibri" w:hAnsi="Calibri" w:cs="Arial"/>
          <w:sz w:val="24"/>
          <w:szCs w:val="24"/>
        </w:rPr>
        <w:t>performance is done at a particular time of the year</w:t>
      </w:r>
      <w:r w:rsidR="00162ACB" w:rsidRPr="00E50B77">
        <w:rPr>
          <w:rFonts w:ascii="Calibri" w:hAnsi="Calibri" w:cs="Arial"/>
          <w:sz w:val="24"/>
          <w:szCs w:val="24"/>
        </w:rPr>
        <w:t xml:space="preserve"> (</w:t>
      </w:r>
      <w:proofErr w:type="spellStart"/>
      <w:r w:rsidR="00F94E9A" w:rsidRPr="00E50B77">
        <w:rPr>
          <w:rFonts w:ascii="Calibri" w:hAnsi="Calibri"/>
          <w:color w:val="000000"/>
          <w:sz w:val="24"/>
          <w:szCs w:val="24"/>
        </w:rPr>
        <w:t>Uzialko</w:t>
      </w:r>
      <w:proofErr w:type="spellEnd"/>
      <w:r w:rsidR="00F94E9A" w:rsidRPr="00E50B77">
        <w:rPr>
          <w:rFonts w:ascii="Calibri" w:hAnsi="Calibri"/>
          <w:color w:val="000000"/>
          <w:sz w:val="24"/>
          <w:szCs w:val="24"/>
        </w:rPr>
        <w:t>, 2019</w:t>
      </w:r>
      <w:r w:rsidR="00162ACB" w:rsidRPr="00E50B77">
        <w:rPr>
          <w:rFonts w:ascii="Calibri" w:hAnsi="Calibri" w:cs="Arial"/>
          <w:sz w:val="24"/>
          <w:szCs w:val="24"/>
        </w:rPr>
        <w:t>). However, both are there to present the potential issues before affecting the company’s productivity (</w:t>
      </w:r>
      <w:r w:rsidR="00F94E9A" w:rsidRPr="00E50B77">
        <w:rPr>
          <w:rFonts w:ascii="Calibri" w:hAnsi="Calibri"/>
          <w:color w:val="000000"/>
          <w:sz w:val="24"/>
          <w:szCs w:val="24"/>
        </w:rPr>
        <w:t>Atkins, 2022</w:t>
      </w:r>
      <w:r w:rsidR="00162ACB" w:rsidRPr="00E50B77">
        <w:rPr>
          <w:rFonts w:ascii="Calibri" w:hAnsi="Calibri" w:cs="Arial"/>
          <w:sz w:val="24"/>
          <w:szCs w:val="24"/>
        </w:rPr>
        <w:t>).</w:t>
      </w:r>
      <w:r w:rsidR="00500810" w:rsidRPr="00E50B77">
        <w:rPr>
          <w:rFonts w:ascii="Calibri" w:hAnsi="Calibri" w:cs="Arial"/>
          <w:sz w:val="24"/>
          <w:szCs w:val="24"/>
        </w:rPr>
        <w:t xml:space="preserve"> </w:t>
      </w:r>
      <w:r w:rsidR="00374653" w:rsidRPr="00E50B77">
        <w:rPr>
          <w:rFonts w:ascii="Calibri" w:hAnsi="Calibri" w:cs="Arial"/>
          <w:sz w:val="24"/>
          <w:szCs w:val="24"/>
        </w:rPr>
        <w:t>Monitoring</w:t>
      </w:r>
      <w:r w:rsidR="00DD0AB0" w:rsidRPr="00E50B77">
        <w:rPr>
          <w:rFonts w:ascii="Calibri" w:hAnsi="Calibri" w:cs="Arial"/>
          <w:sz w:val="24"/>
          <w:szCs w:val="24"/>
        </w:rPr>
        <w:t xml:space="preserve"> performance should be considered </w:t>
      </w:r>
      <w:r w:rsidR="00722F08" w:rsidRPr="00E50B77">
        <w:rPr>
          <w:rFonts w:ascii="Calibri" w:hAnsi="Calibri" w:cs="Arial"/>
          <w:sz w:val="24"/>
          <w:szCs w:val="24"/>
        </w:rPr>
        <w:t>a</w:t>
      </w:r>
      <w:r w:rsidR="00DD0AB0" w:rsidRPr="00E50B77">
        <w:rPr>
          <w:rFonts w:ascii="Calibri" w:hAnsi="Calibri" w:cs="Arial"/>
          <w:sz w:val="24"/>
          <w:szCs w:val="24"/>
        </w:rPr>
        <w:t xml:space="preserve"> supportive tool for identifying developmental opportunities</w:t>
      </w:r>
      <w:r w:rsidR="00A07735" w:rsidRPr="00E50B77">
        <w:rPr>
          <w:rFonts w:ascii="Calibri" w:hAnsi="Calibri" w:cs="Arial"/>
          <w:sz w:val="24"/>
          <w:szCs w:val="24"/>
        </w:rPr>
        <w:t xml:space="preserve"> rather than penalising employees</w:t>
      </w:r>
      <w:r w:rsidR="00DD0AB0" w:rsidRPr="00E50B77">
        <w:rPr>
          <w:rFonts w:ascii="Calibri" w:hAnsi="Calibri" w:cs="Arial"/>
          <w:sz w:val="24"/>
          <w:szCs w:val="24"/>
        </w:rPr>
        <w:t xml:space="preserve"> (</w:t>
      </w:r>
      <w:r w:rsidR="00F94E9A" w:rsidRPr="00E50B77">
        <w:rPr>
          <w:rFonts w:ascii="Calibri" w:hAnsi="Calibri"/>
          <w:color w:val="000000"/>
          <w:sz w:val="24"/>
          <w:szCs w:val="24"/>
        </w:rPr>
        <w:t>Hardy, 2020</w:t>
      </w:r>
      <w:r w:rsidR="00DD0AB0" w:rsidRPr="00E50B77">
        <w:rPr>
          <w:rFonts w:ascii="Calibri" w:hAnsi="Calibri" w:cs="Arial"/>
          <w:sz w:val="24"/>
          <w:szCs w:val="24"/>
        </w:rPr>
        <w:t xml:space="preserve">). </w:t>
      </w:r>
      <w:r w:rsidR="00A07735" w:rsidRPr="00E50B77">
        <w:rPr>
          <w:rFonts w:ascii="Calibri" w:hAnsi="Calibri" w:cs="Arial"/>
          <w:sz w:val="24"/>
          <w:szCs w:val="24"/>
        </w:rPr>
        <w:t xml:space="preserve">Offering them appropriate training </w:t>
      </w:r>
      <w:r w:rsidR="006E54C7" w:rsidRPr="00E50B77">
        <w:rPr>
          <w:rFonts w:ascii="Calibri" w:hAnsi="Calibri" w:cs="Arial"/>
          <w:sz w:val="24"/>
          <w:szCs w:val="24"/>
        </w:rPr>
        <w:t>and</w:t>
      </w:r>
      <w:r w:rsidR="00A07735" w:rsidRPr="00E50B77">
        <w:rPr>
          <w:rFonts w:ascii="Calibri" w:hAnsi="Calibri" w:cs="Arial"/>
          <w:sz w:val="24"/>
          <w:szCs w:val="24"/>
        </w:rPr>
        <w:t xml:space="preserve"> knowing their weak spots would help the employers</w:t>
      </w:r>
      <w:r w:rsidR="00997B1B" w:rsidRPr="00E50B77">
        <w:rPr>
          <w:rFonts w:ascii="Calibri" w:hAnsi="Calibri" w:cs="Arial"/>
          <w:sz w:val="24"/>
          <w:szCs w:val="24"/>
        </w:rPr>
        <w:t>,</w:t>
      </w:r>
      <w:r w:rsidR="00A07735" w:rsidRPr="00E50B77">
        <w:rPr>
          <w:rFonts w:ascii="Calibri" w:hAnsi="Calibri" w:cs="Arial"/>
          <w:sz w:val="24"/>
          <w:szCs w:val="24"/>
        </w:rPr>
        <w:t xml:space="preserve"> in turn</w:t>
      </w:r>
      <w:r w:rsidR="00DD5E25" w:rsidRPr="00E50B77">
        <w:rPr>
          <w:rFonts w:ascii="Calibri" w:hAnsi="Calibri" w:cs="Arial"/>
          <w:sz w:val="24"/>
          <w:szCs w:val="24"/>
        </w:rPr>
        <w:t>,</w:t>
      </w:r>
      <w:r w:rsidR="00A07735" w:rsidRPr="00E50B77">
        <w:rPr>
          <w:rFonts w:ascii="Calibri" w:hAnsi="Calibri" w:cs="Arial"/>
          <w:sz w:val="24"/>
          <w:szCs w:val="24"/>
        </w:rPr>
        <w:t xml:space="preserve"> </w:t>
      </w:r>
      <w:r w:rsidR="00375857" w:rsidRPr="00E50B77">
        <w:rPr>
          <w:rFonts w:ascii="Calibri" w:hAnsi="Calibri" w:cs="Arial"/>
          <w:sz w:val="24"/>
          <w:szCs w:val="24"/>
        </w:rPr>
        <w:t xml:space="preserve">to pass through the </w:t>
      </w:r>
      <w:r w:rsidR="00997B1B" w:rsidRPr="00E50B77">
        <w:rPr>
          <w:rFonts w:ascii="Calibri" w:hAnsi="Calibri" w:cs="Arial"/>
          <w:sz w:val="24"/>
          <w:szCs w:val="24"/>
        </w:rPr>
        <w:t>challenging</w:t>
      </w:r>
      <w:r w:rsidR="00375857" w:rsidRPr="00E50B77">
        <w:rPr>
          <w:rFonts w:ascii="Calibri" w:hAnsi="Calibri" w:cs="Arial"/>
          <w:sz w:val="24"/>
          <w:szCs w:val="24"/>
        </w:rPr>
        <w:t xml:space="preserve"> goals with the help of stretched abilities</w:t>
      </w:r>
      <w:r w:rsidR="00997B1B" w:rsidRPr="00E50B77">
        <w:rPr>
          <w:rFonts w:ascii="Calibri" w:hAnsi="Calibri" w:cs="Arial"/>
          <w:sz w:val="24"/>
          <w:szCs w:val="24"/>
        </w:rPr>
        <w:t xml:space="preserve"> </w:t>
      </w:r>
      <w:r w:rsidR="00375857" w:rsidRPr="00E50B77">
        <w:rPr>
          <w:rFonts w:ascii="Calibri" w:hAnsi="Calibri" w:cs="Arial"/>
          <w:sz w:val="24"/>
          <w:szCs w:val="24"/>
        </w:rPr>
        <w:t>employees</w:t>
      </w:r>
      <w:r w:rsidR="00997B1B" w:rsidRPr="00E50B77">
        <w:rPr>
          <w:rFonts w:ascii="Calibri" w:hAnsi="Calibri" w:cs="Arial"/>
          <w:sz w:val="24"/>
          <w:szCs w:val="24"/>
        </w:rPr>
        <w:t>.</w:t>
      </w:r>
      <w:r w:rsidR="006E54C7" w:rsidRPr="00E50B77">
        <w:rPr>
          <w:rFonts w:ascii="Calibri" w:hAnsi="Calibri" w:cs="Arial"/>
          <w:sz w:val="24"/>
          <w:szCs w:val="24"/>
        </w:rPr>
        <w:t xml:space="preserve"> </w:t>
      </w:r>
    </w:p>
    <w:p w14:paraId="7CB02212" w14:textId="6BA97B91" w:rsidR="00CA3BD7" w:rsidRPr="00E50B77" w:rsidRDefault="006E54C7" w:rsidP="00CA1F93">
      <w:pPr>
        <w:rPr>
          <w:rFonts w:ascii="Calibri" w:hAnsi="Calibri" w:cs="Arial"/>
          <w:sz w:val="24"/>
          <w:szCs w:val="24"/>
        </w:rPr>
      </w:pPr>
      <w:r w:rsidRPr="00E50B77">
        <w:rPr>
          <w:rFonts w:ascii="Calibri" w:hAnsi="Calibri" w:cs="Arial"/>
          <w:sz w:val="24"/>
          <w:szCs w:val="24"/>
        </w:rPr>
        <w:lastRenderedPageBreak/>
        <w:t xml:space="preserve">Referring to the Expectancy theory of Victor Vroom, </w:t>
      </w:r>
      <w:r w:rsidR="00975DEC" w:rsidRPr="00E50B77">
        <w:rPr>
          <w:rFonts w:ascii="Calibri" w:hAnsi="Calibri" w:cs="Arial"/>
          <w:sz w:val="24"/>
          <w:szCs w:val="24"/>
        </w:rPr>
        <w:t>it is</w:t>
      </w:r>
      <w:r w:rsidRPr="00E50B77">
        <w:rPr>
          <w:rFonts w:ascii="Calibri" w:hAnsi="Calibri" w:cs="Arial"/>
          <w:sz w:val="24"/>
          <w:szCs w:val="24"/>
        </w:rPr>
        <w:t xml:space="preserve"> believe</w:t>
      </w:r>
      <w:r w:rsidR="00975DEC" w:rsidRPr="00E50B77">
        <w:rPr>
          <w:rFonts w:ascii="Calibri" w:hAnsi="Calibri" w:cs="Arial"/>
          <w:sz w:val="24"/>
          <w:szCs w:val="24"/>
        </w:rPr>
        <w:t>d</w:t>
      </w:r>
      <w:r w:rsidRPr="00E50B77">
        <w:rPr>
          <w:rFonts w:ascii="Calibri" w:hAnsi="Calibri" w:cs="Arial"/>
          <w:sz w:val="24"/>
          <w:szCs w:val="24"/>
        </w:rPr>
        <w:t xml:space="preserve"> that </w:t>
      </w:r>
      <w:r w:rsidR="00975DEC" w:rsidRPr="00E50B77">
        <w:rPr>
          <w:rFonts w:ascii="Calibri" w:hAnsi="Calibri" w:cs="Arial"/>
          <w:sz w:val="24"/>
          <w:szCs w:val="24"/>
        </w:rPr>
        <w:t xml:space="preserve">an </w:t>
      </w:r>
      <w:r w:rsidRPr="00E50B77">
        <w:rPr>
          <w:rFonts w:ascii="Calibri" w:hAnsi="Calibri" w:cs="Arial"/>
          <w:sz w:val="24"/>
          <w:szCs w:val="24"/>
        </w:rPr>
        <w:t>employee</w:t>
      </w:r>
      <w:r w:rsidR="00975DEC" w:rsidRPr="00E50B77">
        <w:rPr>
          <w:rFonts w:ascii="Calibri" w:hAnsi="Calibri" w:cs="Arial"/>
          <w:sz w:val="24"/>
          <w:szCs w:val="24"/>
        </w:rPr>
        <w:t xml:space="preserve">’s </w:t>
      </w:r>
      <w:r w:rsidRPr="00E50B77">
        <w:rPr>
          <w:rFonts w:ascii="Calibri" w:hAnsi="Calibri" w:cs="Arial"/>
          <w:sz w:val="24"/>
          <w:szCs w:val="24"/>
        </w:rPr>
        <w:t xml:space="preserve">effort </w:t>
      </w:r>
      <w:r w:rsidR="00975DEC" w:rsidRPr="00E50B77">
        <w:rPr>
          <w:rFonts w:ascii="Calibri" w:hAnsi="Calibri" w:cs="Arial"/>
          <w:sz w:val="24"/>
          <w:szCs w:val="24"/>
        </w:rPr>
        <w:t>is linked with performance and then rewards (</w:t>
      </w:r>
      <w:proofErr w:type="spellStart"/>
      <w:r w:rsidR="0069629B" w:rsidRPr="00E50B77">
        <w:rPr>
          <w:rFonts w:ascii="Calibri" w:hAnsi="Calibri" w:cs="Arial"/>
          <w:sz w:val="24"/>
          <w:szCs w:val="24"/>
        </w:rPr>
        <w:t>Nsofor</w:t>
      </w:r>
      <w:proofErr w:type="spellEnd"/>
      <w:r w:rsidR="0069629B" w:rsidRPr="00E50B77">
        <w:rPr>
          <w:rFonts w:ascii="Calibri" w:hAnsi="Calibri" w:cs="Arial"/>
          <w:sz w:val="24"/>
          <w:szCs w:val="24"/>
        </w:rPr>
        <w:t>, 2009</w:t>
      </w:r>
      <w:r w:rsidR="00975DEC" w:rsidRPr="00E50B77">
        <w:rPr>
          <w:rFonts w:ascii="Calibri" w:hAnsi="Calibri" w:cs="Arial"/>
          <w:sz w:val="24"/>
          <w:szCs w:val="24"/>
        </w:rPr>
        <w:t xml:space="preserve">). The </w:t>
      </w:r>
      <w:r w:rsidR="003F2D0C" w:rsidRPr="00E50B77">
        <w:rPr>
          <w:rFonts w:ascii="Calibri" w:hAnsi="Calibri" w:cs="Arial"/>
          <w:sz w:val="24"/>
          <w:szCs w:val="24"/>
        </w:rPr>
        <w:t>reward</w:t>
      </w:r>
      <w:r w:rsidR="00975DEC" w:rsidRPr="00E50B77">
        <w:rPr>
          <w:rFonts w:ascii="Calibri" w:hAnsi="Calibri" w:cs="Arial"/>
          <w:sz w:val="24"/>
          <w:szCs w:val="24"/>
        </w:rPr>
        <w:t xml:space="preserve"> systems can be positive </w:t>
      </w:r>
      <w:r w:rsidR="009A3D5C" w:rsidRPr="00E50B77">
        <w:rPr>
          <w:rFonts w:ascii="Calibri" w:hAnsi="Calibri" w:cs="Arial"/>
          <w:sz w:val="24"/>
          <w:szCs w:val="24"/>
        </w:rPr>
        <w:t>or</w:t>
      </w:r>
      <w:r w:rsidR="00975DEC" w:rsidRPr="00E50B77">
        <w:rPr>
          <w:rFonts w:ascii="Calibri" w:hAnsi="Calibri" w:cs="Arial"/>
          <w:sz w:val="24"/>
          <w:szCs w:val="24"/>
        </w:rPr>
        <w:t xml:space="preserve"> negative, depending on employee performance.</w:t>
      </w:r>
      <w:r w:rsidR="00753084" w:rsidRPr="00E50B77">
        <w:rPr>
          <w:rFonts w:ascii="Calibri" w:hAnsi="Calibri" w:cs="Arial"/>
          <w:sz w:val="24"/>
          <w:szCs w:val="24"/>
        </w:rPr>
        <w:t xml:space="preserve"> On the other hand, </w:t>
      </w:r>
      <w:proofErr w:type="spellStart"/>
      <w:r w:rsidR="009A3D5C" w:rsidRPr="00E50B77">
        <w:rPr>
          <w:rFonts w:ascii="Calibri" w:hAnsi="Calibri" w:cs="Arial"/>
          <w:sz w:val="24"/>
          <w:szCs w:val="24"/>
        </w:rPr>
        <w:t>Argyris’s</w:t>
      </w:r>
      <w:proofErr w:type="spellEnd"/>
      <w:r w:rsidR="00753084" w:rsidRPr="00E50B77">
        <w:rPr>
          <w:rFonts w:ascii="Calibri" w:hAnsi="Calibri" w:cs="Arial"/>
          <w:sz w:val="24"/>
          <w:szCs w:val="24"/>
        </w:rPr>
        <w:t xml:space="preserve"> management theory believed that </w:t>
      </w:r>
      <w:r w:rsidR="009A3D5C" w:rsidRPr="00E50B77">
        <w:rPr>
          <w:rFonts w:ascii="Calibri" w:hAnsi="Calibri" w:cs="Arial"/>
          <w:sz w:val="24"/>
          <w:szCs w:val="24"/>
        </w:rPr>
        <w:t xml:space="preserve">managers treating their </w:t>
      </w:r>
      <w:r w:rsidR="00542BC7" w:rsidRPr="00E50B77">
        <w:rPr>
          <w:rFonts w:ascii="Calibri" w:hAnsi="Calibri" w:cs="Arial"/>
          <w:sz w:val="24"/>
          <w:szCs w:val="24"/>
        </w:rPr>
        <w:t>employees</w:t>
      </w:r>
      <w:r w:rsidR="009A3D5C" w:rsidRPr="00E50B77">
        <w:rPr>
          <w:rFonts w:ascii="Calibri" w:hAnsi="Calibri" w:cs="Arial"/>
          <w:sz w:val="24"/>
          <w:szCs w:val="24"/>
        </w:rPr>
        <w:t xml:space="preserve"> positively </w:t>
      </w:r>
      <w:r w:rsidR="00542BC7" w:rsidRPr="00E50B77">
        <w:rPr>
          <w:rFonts w:ascii="Calibri" w:hAnsi="Calibri" w:cs="Arial"/>
          <w:sz w:val="24"/>
          <w:szCs w:val="24"/>
        </w:rPr>
        <w:t>would</w:t>
      </w:r>
      <w:r w:rsidR="009A3D5C" w:rsidRPr="00E50B77">
        <w:rPr>
          <w:rFonts w:ascii="Calibri" w:hAnsi="Calibri" w:cs="Arial"/>
          <w:sz w:val="24"/>
          <w:szCs w:val="24"/>
        </w:rPr>
        <w:t xml:space="preserve"> likely experience the highest productivity (</w:t>
      </w:r>
      <w:proofErr w:type="spellStart"/>
      <w:r w:rsidR="006F57C1" w:rsidRPr="00E50B77">
        <w:rPr>
          <w:rFonts w:ascii="Calibri" w:hAnsi="Calibri" w:cs="Arial"/>
          <w:sz w:val="24"/>
          <w:szCs w:val="24"/>
        </w:rPr>
        <w:t>Argyris</w:t>
      </w:r>
      <w:proofErr w:type="spellEnd"/>
      <w:r w:rsidR="006F57C1" w:rsidRPr="00E50B77">
        <w:rPr>
          <w:rFonts w:ascii="Calibri" w:hAnsi="Calibri" w:cs="Arial"/>
          <w:sz w:val="24"/>
          <w:szCs w:val="24"/>
        </w:rPr>
        <w:t xml:space="preserve">, </w:t>
      </w:r>
      <w:proofErr w:type="spellStart"/>
      <w:r w:rsidR="006F57C1" w:rsidRPr="00E50B77">
        <w:rPr>
          <w:rFonts w:ascii="Calibri" w:hAnsi="Calibri" w:cs="Arial"/>
          <w:sz w:val="24"/>
          <w:szCs w:val="24"/>
        </w:rPr>
        <w:t>Nand</w:t>
      </w:r>
      <w:proofErr w:type="spellEnd"/>
      <w:r w:rsidR="006F57C1" w:rsidRPr="00E50B77">
        <w:rPr>
          <w:rFonts w:ascii="Calibri" w:hAnsi="Calibri" w:cs="Arial"/>
          <w:sz w:val="24"/>
          <w:szCs w:val="24"/>
        </w:rPr>
        <w:t xml:space="preserve"> and </w:t>
      </w:r>
      <w:proofErr w:type="spellStart"/>
      <w:r w:rsidR="006F57C1" w:rsidRPr="00E50B77">
        <w:rPr>
          <w:rFonts w:ascii="Calibri" w:hAnsi="Calibri" w:cs="Arial"/>
          <w:sz w:val="24"/>
          <w:szCs w:val="24"/>
        </w:rPr>
        <w:t>Bharti</w:t>
      </w:r>
      <w:proofErr w:type="spellEnd"/>
      <w:r w:rsidR="006F57C1" w:rsidRPr="00E50B77">
        <w:rPr>
          <w:rFonts w:ascii="Calibri" w:hAnsi="Calibri" w:cs="Arial"/>
          <w:sz w:val="24"/>
          <w:szCs w:val="24"/>
        </w:rPr>
        <w:t>,</w:t>
      </w:r>
      <w:r w:rsidR="008244CF" w:rsidRPr="00E50B77">
        <w:rPr>
          <w:rFonts w:ascii="Calibri" w:hAnsi="Calibri" w:cs="Arial"/>
          <w:sz w:val="24"/>
          <w:szCs w:val="24"/>
        </w:rPr>
        <w:t xml:space="preserve"> 2022</w:t>
      </w:r>
      <w:r w:rsidR="009A3D5C" w:rsidRPr="00E50B77">
        <w:rPr>
          <w:rFonts w:ascii="Calibri" w:hAnsi="Calibri" w:cs="Arial"/>
          <w:sz w:val="24"/>
          <w:szCs w:val="24"/>
        </w:rPr>
        <w:t xml:space="preserve">). </w:t>
      </w:r>
      <w:r w:rsidR="00150648" w:rsidRPr="00E50B77">
        <w:rPr>
          <w:rFonts w:ascii="Calibri" w:hAnsi="Calibri" w:cs="Arial"/>
          <w:sz w:val="24"/>
          <w:szCs w:val="24"/>
        </w:rPr>
        <w:t xml:space="preserve">His thoughts on </w:t>
      </w:r>
      <w:r w:rsidR="0069629B" w:rsidRPr="00E50B77">
        <w:rPr>
          <w:rFonts w:ascii="Calibri" w:hAnsi="Calibri" w:cs="Arial"/>
          <w:sz w:val="24"/>
          <w:szCs w:val="24"/>
        </w:rPr>
        <w:t>employees’ lack</w:t>
      </w:r>
      <w:r w:rsidR="00150648" w:rsidRPr="00E50B77">
        <w:rPr>
          <w:rFonts w:ascii="Calibri" w:hAnsi="Calibri" w:cs="Arial"/>
          <w:sz w:val="24"/>
          <w:szCs w:val="24"/>
        </w:rPr>
        <w:t xml:space="preserve"> of interest and </w:t>
      </w:r>
      <w:r w:rsidR="006F57C1" w:rsidRPr="00E50B77">
        <w:rPr>
          <w:rFonts w:ascii="Calibri" w:hAnsi="Calibri" w:cs="Arial"/>
          <w:sz w:val="24"/>
          <w:szCs w:val="24"/>
        </w:rPr>
        <w:t>low morale are because of poor management practices and mature adult personalities (</w:t>
      </w:r>
      <w:proofErr w:type="spellStart"/>
      <w:r w:rsidR="0069629B" w:rsidRPr="00E50B77">
        <w:rPr>
          <w:rFonts w:ascii="Calibri" w:hAnsi="Calibri" w:cs="Arial"/>
          <w:sz w:val="24"/>
          <w:szCs w:val="24"/>
        </w:rPr>
        <w:t>Argyris</w:t>
      </w:r>
      <w:proofErr w:type="spellEnd"/>
      <w:r w:rsidR="0069629B" w:rsidRPr="00E50B77">
        <w:rPr>
          <w:rFonts w:ascii="Calibri" w:hAnsi="Calibri" w:cs="Arial"/>
          <w:sz w:val="24"/>
          <w:szCs w:val="24"/>
        </w:rPr>
        <w:t xml:space="preserve">, </w:t>
      </w:r>
      <w:proofErr w:type="spellStart"/>
      <w:r w:rsidR="0069629B" w:rsidRPr="00E50B77">
        <w:rPr>
          <w:rFonts w:ascii="Calibri" w:hAnsi="Calibri" w:cs="Arial"/>
          <w:sz w:val="24"/>
          <w:szCs w:val="24"/>
        </w:rPr>
        <w:t>Nand</w:t>
      </w:r>
      <w:proofErr w:type="spellEnd"/>
      <w:r w:rsidR="0069629B" w:rsidRPr="00E50B77">
        <w:rPr>
          <w:rFonts w:ascii="Calibri" w:hAnsi="Calibri" w:cs="Arial"/>
          <w:sz w:val="24"/>
          <w:szCs w:val="24"/>
        </w:rPr>
        <w:t xml:space="preserve"> and </w:t>
      </w:r>
      <w:proofErr w:type="spellStart"/>
      <w:r w:rsidR="0069629B" w:rsidRPr="00E50B77">
        <w:rPr>
          <w:rFonts w:ascii="Calibri" w:hAnsi="Calibri" w:cs="Arial"/>
          <w:sz w:val="24"/>
          <w:szCs w:val="24"/>
        </w:rPr>
        <w:t>Bharti</w:t>
      </w:r>
      <w:proofErr w:type="spellEnd"/>
      <w:r w:rsidR="0069629B" w:rsidRPr="00E50B77">
        <w:rPr>
          <w:rFonts w:ascii="Calibri" w:hAnsi="Calibri" w:cs="Arial"/>
          <w:sz w:val="24"/>
          <w:szCs w:val="24"/>
        </w:rPr>
        <w:t>, 2022</w:t>
      </w:r>
      <w:r w:rsidR="006F57C1" w:rsidRPr="00E50B77">
        <w:rPr>
          <w:rFonts w:ascii="Calibri" w:hAnsi="Calibri" w:cs="Arial"/>
          <w:sz w:val="24"/>
          <w:szCs w:val="24"/>
        </w:rPr>
        <w:t xml:space="preserve">). </w:t>
      </w:r>
    </w:p>
    <w:p w14:paraId="66F69580" w14:textId="4A155405" w:rsidR="009626B9" w:rsidRPr="00E50B77" w:rsidRDefault="00351BD6" w:rsidP="00CA1F93">
      <w:pPr>
        <w:pStyle w:val="Heading2"/>
        <w:rPr>
          <w:rFonts w:ascii="Calibri" w:hAnsi="Calibri" w:cs="Arial"/>
          <w:sz w:val="24"/>
          <w:szCs w:val="24"/>
        </w:rPr>
      </w:pPr>
      <w:bookmarkStart w:id="7" w:name="_Toc123401362"/>
      <w:r w:rsidRPr="00E50B77">
        <w:rPr>
          <w:rFonts w:ascii="Calibri" w:hAnsi="Calibri" w:cs="Arial"/>
          <w:sz w:val="24"/>
          <w:szCs w:val="24"/>
        </w:rPr>
        <w:t xml:space="preserve">Encouraging </w:t>
      </w:r>
      <w:r w:rsidR="00BD3FA9" w:rsidRPr="00E50B77">
        <w:rPr>
          <w:rFonts w:ascii="Calibri" w:hAnsi="Calibri" w:cs="Arial"/>
          <w:sz w:val="24"/>
          <w:szCs w:val="24"/>
        </w:rPr>
        <w:t>The Employees To Lead Their Development Plans</w:t>
      </w:r>
      <w:bookmarkEnd w:id="7"/>
      <w:r w:rsidR="00BD3FA9" w:rsidRPr="00E50B77">
        <w:rPr>
          <w:rFonts w:ascii="Calibri" w:hAnsi="Calibri" w:cs="Arial"/>
          <w:sz w:val="24"/>
          <w:szCs w:val="24"/>
        </w:rPr>
        <w:t xml:space="preserve"> </w:t>
      </w:r>
    </w:p>
    <w:p w14:paraId="7107A01C" w14:textId="48A5C70A" w:rsidR="00374653" w:rsidRPr="00E50B77" w:rsidRDefault="00A13D01" w:rsidP="00CA1F93">
      <w:pPr>
        <w:rPr>
          <w:rFonts w:ascii="Calibri" w:hAnsi="Calibri" w:cs="Arial"/>
          <w:sz w:val="24"/>
          <w:szCs w:val="24"/>
        </w:rPr>
      </w:pPr>
      <w:r w:rsidRPr="00E50B77">
        <w:rPr>
          <w:rFonts w:ascii="Calibri" w:hAnsi="Calibri" w:cs="Arial"/>
          <w:sz w:val="24"/>
          <w:szCs w:val="24"/>
        </w:rPr>
        <w:t xml:space="preserve">Providing employees with opportunities to lead their development plans would </w:t>
      </w:r>
      <w:r w:rsidR="00F3635F" w:rsidRPr="00E50B77">
        <w:rPr>
          <w:rFonts w:ascii="Calibri" w:hAnsi="Calibri" w:cs="Arial"/>
          <w:sz w:val="24"/>
          <w:szCs w:val="24"/>
        </w:rPr>
        <w:t>significantly affect</w:t>
      </w:r>
      <w:r w:rsidRPr="00E50B77">
        <w:rPr>
          <w:rFonts w:ascii="Calibri" w:hAnsi="Calibri" w:cs="Arial"/>
          <w:sz w:val="24"/>
          <w:szCs w:val="24"/>
        </w:rPr>
        <w:t xml:space="preserve"> their </w:t>
      </w:r>
      <w:r w:rsidR="00F3635F" w:rsidRPr="00E50B77">
        <w:rPr>
          <w:rFonts w:ascii="Calibri" w:hAnsi="Calibri" w:cs="Arial"/>
          <w:sz w:val="24"/>
          <w:szCs w:val="24"/>
        </w:rPr>
        <w:t>engagement</w:t>
      </w:r>
      <w:r w:rsidRPr="00E50B77">
        <w:rPr>
          <w:rFonts w:ascii="Calibri" w:hAnsi="Calibri" w:cs="Arial"/>
          <w:sz w:val="24"/>
          <w:szCs w:val="24"/>
        </w:rPr>
        <w:t xml:space="preserve"> and motivation with </w:t>
      </w:r>
      <w:r w:rsidR="003F03BC" w:rsidRPr="00E50B77">
        <w:rPr>
          <w:rFonts w:ascii="Calibri" w:hAnsi="Calibri" w:cs="Arial"/>
          <w:sz w:val="24"/>
          <w:szCs w:val="24"/>
        </w:rPr>
        <w:t>an organisation (</w:t>
      </w:r>
      <w:proofErr w:type="spellStart"/>
      <w:r w:rsidR="00F94E9A" w:rsidRPr="00E50B77">
        <w:rPr>
          <w:rFonts w:ascii="Calibri" w:hAnsi="Calibri"/>
          <w:color w:val="000000"/>
          <w:sz w:val="24"/>
          <w:szCs w:val="24"/>
        </w:rPr>
        <w:t>Bhasin</w:t>
      </w:r>
      <w:proofErr w:type="spellEnd"/>
      <w:r w:rsidR="00F94E9A" w:rsidRPr="00E50B77">
        <w:rPr>
          <w:rFonts w:ascii="Calibri" w:hAnsi="Calibri"/>
          <w:color w:val="000000"/>
          <w:sz w:val="24"/>
          <w:szCs w:val="24"/>
        </w:rPr>
        <w:t>, 2019</w:t>
      </w:r>
      <w:r w:rsidR="003F03BC" w:rsidRPr="00E50B77">
        <w:rPr>
          <w:rFonts w:ascii="Calibri" w:hAnsi="Calibri" w:cs="Arial"/>
          <w:sz w:val="24"/>
          <w:szCs w:val="24"/>
        </w:rPr>
        <w:t xml:space="preserve">). </w:t>
      </w:r>
      <w:r w:rsidR="00F3635F" w:rsidRPr="00E50B77">
        <w:rPr>
          <w:rFonts w:ascii="Calibri" w:hAnsi="Calibri" w:cs="Arial"/>
          <w:sz w:val="24"/>
          <w:szCs w:val="24"/>
        </w:rPr>
        <w:t>Emp</w:t>
      </w:r>
      <w:r w:rsidR="00924F61" w:rsidRPr="00E50B77">
        <w:rPr>
          <w:rFonts w:ascii="Calibri" w:hAnsi="Calibri" w:cs="Arial"/>
          <w:sz w:val="24"/>
          <w:szCs w:val="24"/>
        </w:rPr>
        <w:t xml:space="preserve">loyees with well-developed personal and professionals plan </w:t>
      </w:r>
      <w:r w:rsidR="00AC5482" w:rsidRPr="00E50B77">
        <w:rPr>
          <w:rFonts w:ascii="Calibri" w:hAnsi="Calibri" w:cs="Arial"/>
          <w:sz w:val="24"/>
          <w:szCs w:val="24"/>
        </w:rPr>
        <w:t>have improved</w:t>
      </w:r>
      <w:r w:rsidR="00924F61" w:rsidRPr="00E50B77">
        <w:rPr>
          <w:rFonts w:ascii="Calibri" w:hAnsi="Calibri" w:cs="Arial"/>
          <w:sz w:val="24"/>
          <w:szCs w:val="24"/>
        </w:rPr>
        <w:t xml:space="preserve"> communication with employers</w:t>
      </w:r>
      <w:r w:rsidR="00CB10A0" w:rsidRPr="00E50B77">
        <w:rPr>
          <w:rFonts w:ascii="Calibri" w:hAnsi="Calibri" w:cs="Arial"/>
          <w:sz w:val="24"/>
          <w:szCs w:val="24"/>
        </w:rPr>
        <w:t>. Also</w:t>
      </w:r>
      <w:r w:rsidR="00AC5482" w:rsidRPr="00E50B77">
        <w:rPr>
          <w:rFonts w:ascii="Calibri" w:hAnsi="Calibri" w:cs="Arial"/>
          <w:sz w:val="24"/>
          <w:szCs w:val="24"/>
        </w:rPr>
        <w:t>, it creates acceptance</w:t>
      </w:r>
      <w:r w:rsidR="00924F61" w:rsidRPr="00E50B77">
        <w:rPr>
          <w:rFonts w:ascii="Calibri" w:hAnsi="Calibri" w:cs="Arial"/>
          <w:sz w:val="24"/>
          <w:szCs w:val="24"/>
        </w:rPr>
        <w:t xml:space="preserve"> </w:t>
      </w:r>
      <w:r w:rsidR="00AC5482" w:rsidRPr="00E50B77">
        <w:rPr>
          <w:rFonts w:ascii="Calibri" w:hAnsi="Calibri" w:cs="Arial"/>
          <w:sz w:val="24"/>
          <w:szCs w:val="24"/>
        </w:rPr>
        <w:t>of</w:t>
      </w:r>
      <w:r w:rsidR="00924F61" w:rsidRPr="00E50B77">
        <w:rPr>
          <w:rFonts w:ascii="Calibri" w:hAnsi="Calibri" w:cs="Arial"/>
          <w:sz w:val="24"/>
          <w:szCs w:val="24"/>
        </w:rPr>
        <w:t xml:space="preserve"> specific training </w:t>
      </w:r>
      <w:r w:rsidR="003440EF" w:rsidRPr="00E50B77">
        <w:rPr>
          <w:rFonts w:ascii="Calibri" w:hAnsi="Calibri" w:cs="Arial"/>
          <w:sz w:val="24"/>
          <w:szCs w:val="24"/>
        </w:rPr>
        <w:t xml:space="preserve">and </w:t>
      </w:r>
      <w:r w:rsidR="006F03CF" w:rsidRPr="00E50B77">
        <w:rPr>
          <w:rFonts w:ascii="Calibri" w:hAnsi="Calibri" w:cs="Arial"/>
          <w:sz w:val="24"/>
          <w:szCs w:val="24"/>
        </w:rPr>
        <w:t>identifies</w:t>
      </w:r>
      <w:r w:rsidR="003440EF" w:rsidRPr="00E50B77">
        <w:rPr>
          <w:rFonts w:ascii="Calibri" w:hAnsi="Calibri" w:cs="Arial"/>
          <w:sz w:val="24"/>
          <w:szCs w:val="24"/>
        </w:rPr>
        <w:t xml:space="preserve"> </w:t>
      </w:r>
      <w:r w:rsidR="006F03CF" w:rsidRPr="00E50B77">
        <w:rPr>
          <w:rFonts w:ascii="Calibri" w:hAnsi="Calibri" w:cs="Arial"/>
          <w:sz w:val="24"/>
          <w:szCs w:val="24"/>
        </w:rPr>
        <w:t>the</w:t>
      </w:r>
      <w:r w:rsidR="003440EF" w:rsidRPr="00E50B77">
        <w:rPr>
          <w:rFonts w:ascii="Calibri" w:hAnsi="Calibri" w:cs="Arial"/>
          <w:sz w:val="24"/>
          <w:szCs w:val="24"/>
        </w:rPr>
        <w:t xml:space="preserve"> developmental needs </w:t>
      </w:r>
      <w:r w:rsidR="00CB10A0" w:rsidRPr="00E50B77">
        <w:rPr>
          <w:rFonts w:ascii="Calibri" w:hAnsi="Calibri" w:cs="Arial"/>
          <w:sz w:val="24"/>
          <w:szCs w:val="24"/>
        </w:rPr>
        <w:t xml:space="preserve">that </w:t>
      </w:r>
      <w:r w:rsidR="00AC5482" w:rsidRPr="00E50B77">
        <w:rPr>
          <w:rFonts w:ascii="Calibri" w:hAnsi="Calibri" w:cs="Arial"/>
          <w:sz w:val="24"/>
          <w:szCs w:val="24"/>
        </w:rPr>
        <w:t>would help them grow professionally (</w:t>
      </w:r>
      <w:r w:rsidR="00F94E9A" w:rsidRPr="00E50B77">
        <w:rPr>
          <w:rFonts w:ascii="Calibri" w:hAnsi="Calibri"/>
          <w:color w:val="000000"/>
          <w:sz w:val="24"/>
          <w:szCs w:val="24"/>
        </w:rPr>
        <w:t>SHRM, 2016</w:t>
      </w:r>
      <w:r w:rsidR="00AC5482" w:rsidRPr="00E50B77">
        <w:rPr>
          <w:rFonts w:ascii="Calibri" w:hAnsi="Calibri" w:cs="Arial"/>
          <w:sz w:val="24"/>
          <w:szCs w:val="24"/>
        </w:rPr>
        <w:t xml:space="preserve">). </w:t>
      </w:r>
      <w:r w:rsidR="001C3BA8" w:rsidRPr="00E50B77">
        <w:rPr>
          <w:rFonts w:ascii="Calibri" w:hAnsi="Calibri" w:cs="Arial"/>
          <w:sz w:val="24"/>
          <w:szCs w:val="24"/>
        </w:rPr>
        <w:t xml:space="preserve">According to </w:t>
      </w:r>
      <w:proofErr w:type="spellStart"/>
      <w:r w:rsidR="001C3BA8" w:rsidRPr="00E50B77">
        <w:rPr>
          <w:rFonts w:ascii="Calibri" w:hAnsi="Calibri" w:cs="Arial"/>
          <w:sz w:val="24"/>
          <w:szCs w:val="24"/>
        </w:rPr>
        <w:t>Preister</w:t>
      </w:r>
      <w:proofErr w:type="spellEnd"/>
      <w:r w:rsidR="001C3BA8" w:rsidRPr="00E50B77">
        <w:rPr>
          <w:rFonts w:ascii="Calibri" w:hAnsi="Calibri" w:cs="Arial"/>
          <w:sz w:val="24"/>
          <w:szCs w:val="24"/>
        </w:rPr>
        <w:t xml:space="preserve"> (2019), allowing employees to make their professional development goals will give them a voice to communicate </w:t>
      </w:r>
      <w:r w:rsidR="004C2B45" w:rsidRPr="00E50B77">
        <w:rPr>
          <w:rFonts w:ascii="Calibri" w:hAnsi="Calibri" w:cs="Arial"/>
          <w:sz w:val="24"/>
          <w:szCs w:val="24"/>
        </w:rPr>
        <w:t xml:space="preserve">which skill learning is beneficial for their professional growth. They would also </w:t>
      </w:r>
      <w:r w:rsidR="00771192" w:rsidRPr="00E50B77">
        <w:rPr>
          <w:rFonts w:ascii="Calibri" w:hAnsi="Calibri" w:cs="Arial"/>
          <w:sz w:val="24"/>
          <w:szCs w:val="24"/>
        </w:rPr>
        <w:t>favour learning</w:t>
      </w:r>
      <w:r w:rsidR="004C2B45" w:rsidRPr="00E50B77">
        <w:rPr>
          <w:rFonts w:ascii="Calibri" w:hAnsi="Calibri" w:cs="Arial"/>
          <w:sz w:val="24"/>
          <w:szCs w:val="24"/>
        </w:rPr>
        <w:t xml:space="preserve"> innovation </w:t>
      </w:r>
      <w:r w:rsidR="00771192" w:rsidRPr="00E50B77">
        <w:rPr>
          <w:rFonts w:ascii="Calibri" w:hAnsi="Calibri" w:cs="Arial"/>
          <w:sz w:val="24"/>
          <w:szCs w:val="24"/>
        </w:rPr>
        <w:t>that improves their learning experience and more time-effective (</w:t>
      </w:r>
      <w:proofErr w:type="spellStart"/>
      <w:r w:rsidR="00771192" w:rsidRPr="00E50B77">
        <w:rPr>
          <w:rFonts w:ascii="Calibri" w:hAnsi="Calibri" w:cs="Arial"/>
          <w:sz w:val="24"/>
          <w:szCs w:val="24"/>
        </w:rPr>
        <w:t>Preister</w:t>
      </w:r>
      <w:proofErr w:type="spellEnd"/>
      <w:r w:rsidR="00771192" w:rsidRPr="00E50B77">
        <w:rPr>
          <w:rFonts w:ascii="Calibri" w:hAnsi="Calibri" w:cs="Arial"/>
          <w:sz w:val="24"/>
          <w:szCs w:val="24"/>
        </w:rPr>
        <w:t>, 2019).</w:t>
      </w:r>
    </w:p>
    <w:p w14:paraId="0B88EBE6" w14:textId="583E1CE4" w:rsidR="008A355A" w:rsidRPr="00E50B77" w:rsidRDefault="008A355A" w:rsidP="00CA1F93">
      <w:pPr>
        <w:rPr>
          <w:rFonts w:ascii="Calibri" w:hAnsi="Calibri" w:cs="Arial"/>
          <w:sz w:val="24"/>
          <w:szCs w:val="24"/>
        </w:rPr>
      </w:pPr>
      <w:r w:rsidRPr="00E50B77">
        <w:rPr>
          <w:rFonts w:ascii="Calibri" w:hAnsi="Calibri" w:cs="Arial"/>
          <w:sz w:val="24"/>
          <w:szCs w:val="24"/>
        </w:rPr>
        <w:t xml:space="preserve">Additionally, </w:t>
      </w:r>
      <w:r w:rsidR="001F23E3" w:rsidRPr="00E50B77">
        <w:rPr>
          <w:rFonts w:ascii="Calibri" w:hAnsi="Calibri" w:cs="Arial"/>
          <w:sz w:val="24"/>
          <w:szCs w:val="24"/>
        </w:rPr>
        <w:t xml:space="preserve">PDP helps the team members to stay updated on industry alterations. </w:t>
      </w:r>
      <w:r w:rsidR="00824CAA" w:rsidRPr="00E50B77">
        <w:rPr>
          <w:rFonts w:ascii="Calibri" w:hAnsi="Calibri" w:cs="Arial"/>
          <w:sz w:val="24"/>
          <w:szCs w:val="24"/>
        </w:rPr>
        <w:t xml:space="preserve">It is known that </w:t>
      </w:r>
      <w:r w:rsidR="00540288" w:rsidRPr="00E50B77">
        <w:rPr>
          <w:rFonts w:ascii="Calibri" w:hAnsi="Calibri" w:cs="Arial"/>
          <w:sz w:val="24"/>
          <w:szCs w:val="24"/>
        </w:rPr>
        <w:t xml:space="preserve">the </w:t>
      </w:r>
      <w:r w:rsidR="00824CAA" w:rsidRPr="00E50B77">
        <w:rPr>
          <w:rFonts w:ascii="Calibri" w:hAnsi="Calibri" w:cs="Arial"/>
          <w:sz w:val="24"/>
          <w:szCs w:val="24"/>
        </w:rPr>
        <w:t xml:space="preserve">retail business, including Hugo Boss, is evolving as time changes, requiring new </w:t>
      </w:r>
      <w:r w:rsidR="00D92354" w:rsidRPr="00E50B77">
        <w:rPr>
          <w:rFonts w:ascii="Calibri" w:hAnsi="Calibri" w:cs="Arial"/>
          <w:sz w:val="24"/>
          <w:szCs w:val="24"/>
        </w:rPr>
        <w:t>techniques</w:t>
      </w:r>
      <w:r w:rsidR="00824CAA" w:rsidRPr="00E50B77">
        <w:rPr>
          <w:rFonts w:ascii="Calibri" w:hAnsi="Calibri" w:cs="Arial"/>
          <w:sz w:val="24"/>
          <w:szCs w:val="24"/>
        </w:rPr>
        <w:t xml:space="preserve"> and technology to introduce (</w:t>
      </w:r>
      <w:r w:rsidR="00F94E9A" w:rsidRPr="00E50B77">
        <w:rPr>
          <w:rFonts w:ascii="Calibri" w:hAnsi="Calibri"/>
          <w:color w:val="000000"/>
          <w:sz w:val="24"/>
          <w:szCs w:val="24"/>
        </w:rPr>
        <w:t>Hugo Boss Group, 2021</w:t>
      </w:r>
      <w:r w:rsidR="00824CAA" w:rsidRPr="00E50B77">
        <w:rPr>
          <w:rFonts w:ascii="Calibri" w:hAnsi="Calibri" w:cs="Arial"/>
          <w:sz w:val="24"/>
          <w:szCs w:val="24"/>
        </w:rPr>
        <w:t xml:space="preserve">). </w:t>
      </w:r>
      <w:r w:rsidR="00542785" w:rsidRPr="00E50B77">
        <w:rPr>
          <w:rFonts w:ascii="Calibri" w:hAnsi="Calibri" w:cs="Arial"/>
          <w:sz w:val="24"/>
          <w:szCs w:val="24"/>
        </w:rPr>
        <w:t>For this</w:t>
      </w:r>
      <w:r w:rsidR="00540288" w:rsidRPr="00E50B77">
        <w:rPr>
          <w:rFonts w:ascii="Calibri" w:hAnsi="Calibri" w:cs="Arial"/>
          <w:sz w:val="24"/>
          <w:szCs w:val="24"/>
        </w:rPr>
        <w:t>,</w:t>
      </w:r>
      <w:r w:rsidR="00542785" w:rsidRPr="00E50B77">
        <w:rPr>
          <w:rFonts w:ascii="Calibri" w:hAnsi="Calibri" w:cs="Arial"/>
          <w:sz w:val="24"/>
          <w:szCs w:val="24"/>
        </w:rPr>
        <w:t xml:space="preserve"> employees play an important role </w:t>
      </w:r>
      <w:r w:rsidR="00540288" w:rsidRPr="00E50B77">
        <w:rPr>
          <w:rFonts w:ascii="Calibri" w:hAnsi="Calibri" w:cs="Arial"/>
          <w:sz w:val="24"/>
          <w:szCs w:val="24"/>
        </w:rPr>
        <w:t>in</w:t>
      </w:r>
      <w:r w:rsidR="00542785" w:rsidRPr="00E50B77">
        <w:rPr>
          <w:rFonts w:ascii="Calibri" w:hAnsi="Calibri" w:cs="Arial"/>
          <w:sz w:val="24"/>
          <w:szCs w:val="24"/>
        </w:rPr>
        <w:t xml:space="preserve"> acknowledging their line managers about new opportunities by expanding their education and increasing </w:t>
      </w:r>
      <w:r w:rsidR="00540288" w:rsidRPr="00E50B77">
        <w:rPr>
          <w:rFonts w:ascii="Calibri" w:hAnsi="Calibri" w:cs="Arial"/>
          <w:sz w:val="24"/>
          <w:szCs w:val="24"/>
        </w:rPr>
        <w:t>their</w:t>
      </w:r>
      <w:r w:rsidR="00542785" w:rsidRPr="00E50B77">
        <w:rPr>
          <w:rFonts w:ascii="Calibri" w:hAnsi="Calibri" w:cs="Arial"/>
          <w:sz w:val="24"/>
          <w:szCs w:val="24"/>
        </w:rPr>
        <w:t xml:space="preserve"> emotional intelligence to keep the business at </w:t>
      </w:r>
      <w:r w:rsidR="00540288" w:rsidRPr="00E50B77">
        <w:rPr>
          <w:rFonts w:ascii="Calibri" w:hAnsi="Calibri" w:cs="Arial"/>
          <w:sz w:val="24"/>
          <w:szCs w:val="24"/>
        </w:rPr>
        <w:t xml:space="preserve">the </w:t>
      </w:r>
      <w:r w:rsidR="00316DF7" w:rsidRPr="00E50B77">
        <w:rPr>
          <w:rFonts w:ascii="Calibri" w:hAnsi="Calibri" w:cs="Arial"/>
          <w:sz w:val="24"/>
          <w:szCs w:val="24"/>
        </w:rPr>
        <w:t>expedition</w:t>
      </w:r>
      <w:r w:rsidR="00800FE0" w:rsidRPr="00E50B77">
        <w:rPr>
          <w:rFonts w:ascii="Calibri" w:hAnsi="Calibri" w:cs="Arial"/>
          <w:sz w:val="24"/>
          <w:szCs w:val="24"/>
        </w:rPr>
        <w:t xml:space="preserve"> </w:t>
      </w:r>
      <w:proofErr w:type="gramStart"/>
      <w:r w:rsidR="00800FE0" w:rsidRPr="00E50B77">
        <w:rPr>
          <w:rFonts w:ascii="Calibri" w:hAnsi="Calibri" w:cs="Arial"/>
          <w:sz w:val="24"/>
          <w:szCs w:val="24"/>
        </w:rPr>
        <w:t>(</w:t>
      </w:r>
      <w:r w:rsidR="00F94E9A" w:rsidRPr="00E50B77">
        <w:rPr>
          <w:rFonts w:ascii="Calibri" w:hAnsi="Calibri"/>
          <w:color w:val="000000"/>
          <w:sz w:val="24"/>
          <w:szCs w:val="24"/>
        </w:rPr>
        <w:t>‌Hugo</w:t>
      </w:r>
      <w:proofErr w:type="gramEnd"/>
      <w:r w:rsidR="00F94E9A" w:rsidRPr="00E50B77">
        <w:rPr>
          <w:rFonts w:ascii="Calibri" w:hAnsi="Calibri"/>
          <w:color w:val="000000"/>
          <w:sz w:val="24"/>
          <w:szCs w:val="24"/>
        </w:rPr>
        <w:t xml:space="preserve"> Boss, 2019</w:t>
      </w:r>
      <w:r w:rsidR="00800FE0" w:rsidRPr="00E50B77">
        <w:rPr>
          <w:rFonts w:ascii="Calibri" w:hAnsi="Calibri" w:cs="Arial"/>
          <w:sz w:val="24"/>
          <w:szCs w:val="24"/>
        </w:rPr>
        <w:t xml:space="preserve">). </w:t>
      </w:r>
      <w:r w:rsidR="00F24D63" w:rsidRPr="00E50B77">
        <w:rPr>
          <w:rFonts w:ascii="Calibri" w:hAnsi="Calibri" w:cs="Arial"/>
          <w:sz w:val="24"/>
          <w:szCs w:val="24"/>
        </w:rPr>
        <w:t xml:space="preserve">They would be able to bring organisational success according to their trained skills. </w:t>
      </w:r>
    </w:p>
    <w:p w14:paraId="34D87927" w14:textId="6A9C7FE6" w:rsidR="009626B9" w:rsidRPr="00E50B77" w:rsidRDefault="00010B1F" w:rsidP="00CA1F93">
      <w:pPr>
        <w:pStyle w:val="Heading2"/>
        <w:rPr>
          <w:rFonts w:ascii="Calibri" w:hAnsi="Calibri" w:cs="Arial"/>
          <w:sz w:val="24"/>
          <w:szCs w:val="24"/>
        </w:rPr>
      </w:pPr>
      <w:bookmarkStart w:id="8" w:name="_Toc123401363"/>
      <w:r w:rsidRPr="00E50B77">
        <w:rPr>
          <w:rFonts w:ascii="Calibri" w:hAnsi="Calibri" w:cs="Arial"/>
          <w:sz w:val="24"/>
          <w:szCs w:val="24"/>
        </w:rPr>
        <w:t xml:space="preserve">Aligning </w:t>
      </w:r>
      <w:r w:rsidR="007873CF" w:rsidRPr="00E50B77">
        <w:rPr>
          <w:rFonts w:ascii="Calibri" w:hAnsi="Calibri" w:cs="Arial"/>
          <w:sz w:val="24"/>
          <w:szCs w:val="24"/>
        </w:rPr>
        <w:t>Employee Training Parallel To Management’s Operating Goals</w:t>
      </w:r>
      <w:bookmarkEnd w:id="8"/>
      <w:r w:rsidR="007873CF" w:rsidRPr="00E50B77">
        <w:rPr>
          <w:rFonts w:ascii="Calibri" w:hAnsi="Calibri" w:cs="Arial"/>
          <w:sz w:val="24"/>
          <w:szCs w:val="24"/>
        </w:rPr>
        <w:t xml:space="preserve"> </w:t>
      </w:r>
    </w:p>
    <w:p w14:paraId="3A750CEE" w14:textId="716D4922" w:rsidR="00D6513B" w:rsidRPr="00E50B77" w:rsidRDefault="00E7728F" w:rsidP="00CA1F93">
      <w:pPr>
        <w:rPr>
          <w:rFonts w:ascii="Calibri" w:hAnsi="Calibri" w:cs="Arial"/>
          <w:sz w:val="24"/>
          <w:szCs w:val="24"/>
        </w:rPr>
      </w:pPr>
      <w:r w:rsidRPr="00E50B77">
        <w:rPr>
          <w:rFonts w:ascii="Calibri" w:hAnsi="Calibri" w:cs="Arial"/>
          <w:sz w:val="24"/>
          <w:szCs w:val="24"/>
        </w:rPr>
        <w:t xml:space="preserve">Management of companies like Hugo Boss has operating goals associated with </w:t>
      </w:r>
      <w:r w:rsidR="00EE44E5" w:rsidRPr="00E50B77">
        <w:rPr>
          <w:rFonts w:ascii="Calibri" w:hAnsi="Calibri" w:cs="Arial"/>
          <w:sz w:val="24"/>
          <w:szCs w:val="24"/>
        </w:rPr>
        <w:t xml:space="preserve">the </w:t>
      </w:r>
      <w:r w:rsidRPr="00E50B77">
        <w:rPr>
          <w:rFonts w:ascii="Calibri" w:hAnsi="Calibri" w:cs="Arial"/>
          <w:sz w:val="24"/>
          <w:szCs w:val="24"/>
        </w:rPr>
        <w:t xml:space="preserve">company’s vision to </w:t>
      </w:r>
      <w:r w:rsidR="00EE44E5" w:rsidRPr="00E50B77">
        <w:rPr>
          <w:rFonts w:ascii="Calibri" w:hAnsi="Calibri" w:cs="Arial"/>
          <w:sz w:val="24"/>
          <w:szCs w:val="24"/>
        </w:rPr>
        <w:t>become the premium tech-driven fashion platform</w:t>
      </w:r>
      <w:r w:rsidR="00360157" w:rsidRPr="00E50B77">
        <w:rPr>
          <w:rFonts w:ascii="Calibri" w:hAnsi="Calibri" w:cs="Arial"/>
          <w:sz w:val="24"/>
          <w:szCs w:val="24"/>
        </w:rPr>
        <w:t xml:space="preserve"> for </w:t>
      </w:r>
      <w:proofErr w:type="spellStart"/>
      <w:r w:rsidR="00360157" w:rsidRPr="00E50B77">
        <w:rPr>
          <w:rFonts w:ascii="Calibri" w:hAnsi="Calibri" w:cs="Arial"/>
          <w:sz w:val="24"/>
          <w:szCs w:val="24"/>
        </w:rPr>
        <w:t>Millennials</w:t>
      </w:r>
      <w:proofErr w:type="spellEnd"/>
      <w:r w:rsidR="00360157" w:rsidRPr="00E50B77">
        <w:rPr>
          <w:rFonts w:ascii="Calibri" w:hAnsi="Calibri" w:cs="Arial"/>
          <w:sz w:val="24"/>
          <w:szCs w:val="24"/>
        </w:rPr>
        <w:t xml:space="preserve"> and Gen Z</w:t>
      </w:r>
      <w:r w:rsidR="00EE44E5" w:rsidRPr="00E50B77">
        <w:rPr>
          <w:rFonts w:ascii="Calibri" w:hAnsi="Calibri" w:cs="Arial"/>
          <w:sz w:val="24"/>
          <w:szCs w:val="24"/>
        </w:rPr>
        <w:t xml:space="preserve"> </w:t>
      </w:r>
      <w:r w:rsidR="00454773" w:rsidRPr="00E50B77">
        <w:rPr>
          <w:rFonts w:ascii="Calibri" w:hAnsi="Calibri" w:cs="Arial"/>
          <w:sz w:val="24"/>
          <w:szCs w:val="24"/>
        </w:rPr>
        <w:t xml:space="preserve">and rank </w:t>
      </w:r>
      <w:r w:rsidR="00360157" w:rsidRPr="00E50B77">
        <w:rPr>
          <w:rFonts w:ascii="Calibri" w:hAnsi="Calibri" w:cs="Arial"/>
          <w:sz w:val="24"/>
          <w:szCs w:val="24"/>
        </w:rPr>
        <w:t>one</w:t>
      </w:r>
      <w:r w:rsidR="00454773" w:rsidRPr="00E50B77">
        <w:rPr>
          <w:rFonts w:ascii="Calibri" w:hAnsi="Calibri" w:cs="Arial"/>
          <w:sz w:val="24"/>
          <w:szCs w:val="24"/>
        </w:rPr>
        <w:t xml:space="preserve"> of the top 100 global brands (</w:t>
      </w:r>
      <w:r w:rsidR="00360157" w:rsidRPr="00E50B77">
        <w:rPr>
          <w:rFonts w:ascii="Calibri" w:hAnsi="Calibri" w:cs="Arial"/>
          <w:sz w:val="24"/>
          <w:szCs w:val="24"/>
        </w:rPr>
        <w:t>Hugo Boss Group, 2021</w:t>
      </w:r>
      <w:r w:rsidR="00454773" w:rsidRPr="00E50B77">
        <w:rPr>
          <w:rFonts w:ascii="Calibri" w:hAnsi="Calibri" w:cs="Arial"/>
          <w:sz w:val="24"/>
          <w:szCs w:val="24"/>
        </w:rPr>
        <w:t xml:space="preserve">). </w:t>
      </w:r>
      <w:r w:rsidR="00D96AD9" w:rsidRPr="00E50B77">
        <w:rPr>
          <w:rFonts w:ascii="Calibri" w:hAnsi="Calibri" w:cs="Arial"/>
          <w:sz w:val="24"/>
          <w:szCs w:val="24"/>
        </w:rPr>
        <w:t xml:space="preserve">To make these two goals </w:t>
      </w:r>
      <w:r w:rsidR="00D96AD9" w:rsidRPr="00E50B77">
        <w:rPr>
          <w:rFonts w:ascii="Calibri" w:hAnsi="Calibri" w:cs="Arial"/>
          <w:sz w:val="24"/>
          <w:szCs w:val="24"/>
        </w:rPr>
        <w:lastRenderedPageBreak/>
        <w:t xml:space="preserve">in the Izmir production site of the company, </w:t>
      </w:r>
      <w:r w:rsidR="00DC59B8" w:rsidRPr="00E50B77">
        <w:rPr>
          <w:rFonts w:ascii="Calibri" w:hAnsi="Calibri" w:cs="Arial"/>
          <w:sz w:val="24"/>
          <w:szCs w:val="24"/>
        </w:rPr>
        <w:t xml:space="preserve">management has to align the employee training with it. </w:t>
      </w:r>
      <w:r w:rsidR="007711E8" w:rsidRPr="00E50B77">
        <w:rPr>
          <w:rFonts w:ascii="Calibri" w:hAnsi="Calibri" w:cs="Arial"/>
          <w:sz w:val="24"/>
          <w:szCs w:val="24"/>
        </w:rPr>
        <w:t xml:space="preserve">Developing targeted training employee programs is easier </w:t>
      </w:r>
      <w:r w:rsidR="00DC59B8" w:rsidRPr="00E50B77">
        <w:rPr>
          <w:rFonts w:ascii="Calibri" w:hAnsi="Calibri" w:cs="Arial"/>
          <w:sz w:val="24"/>
          <w:szCs w:val="24"/>
        </w:rPr>
        <w:t xml:space="preserve">as the goals are </w:t>
      </w:r>
      <w:proofErr w:type="gramStart"/>
      <w:r w:rsidR="00DC59B8" w:rsidRPr="00E50B77">
        <w:rPr>
          <w:rFonts w:ascii="Calibri" w:hAnsi="Calibri" w:cs="Arial"/>
          <w:sz w:val="24"/>
          <w:szCs w:val="24"/>
        </w:rPr>
        <w:t>well-defined</w:t>
      </w:r>
      <w:proofErr w:type="gramEnd"/>
      <w:r w:rsidR="00DC59B8" w:rsidRPr="00E50B77">
        <w:rPr>
          <w:rFonts w:ascii="Calibri" w:hAnsi="Calibri" w:cs="Arial"/>
          <w:sz w:val="24"/>
          <w:szCs w:val="24"/>
        </w:rPr>
        <w:t xml:space="preserve"> (</w:t>
      </w:r>
      <w:r w:rsidR="00557B37" w:rsidRPr="00E50B77">
        <w:rPr>
          <w:rFonts w:ascii="Calibri" w:hAnsi="Calibri" w:cs="Arial"/>
          <w:sz w:val="24"/>
          <w:szCs w:val="24"/>
        </w:rPr>
        <w:t>Nathan, 2016</w:t>
      </w:r>
      <w:r w:rsidR="00DC59B8" w:rsidRPr="00E50B77">
        <w:rPr>
          <w:rFonts w:ascii="Calibri" w:hAnsi="Calibri" w:cs="Arial"/>
          <w:sz w:val="24"/>
          <w:szCs w:val="24"/>
        </w:rPr>
        <w:t xml:space="preserve">). </w:t>
      </w:r>
      <w:r w:rsidR="00012B01" w:rsidRPr="00E50B77">
        <w:rPr>
          <w:rFonts w:ascii="Calibri" w:hAnsi="Calibri" w:cs="Arial"/>
          <w:sz w:val="24"/>
          <w:szCs w:val="24"/>
        </w:rPr>
        <w:t>Management must</w:t>
      </w:r>
      <w:r w:rsidR="001560FC" w:rsidRPr="00E50B77">
        <w:rPr>
          <w:rFonts w:ascii="Calibri" w:hAnsi="Calibri" w:cs="Arial"/>
          <w:sz w:val="24"/>
          <w:szCs w:val="24"/>
        </w:rPr>
        <w:t xml:space="preserve"> identify individuals inside their organisation whose needs could be met by training: Marketing and sales may support training that encourages quality and consistency, and </w:t>
      </w:r>
      <w:r w:rsidR="00012B01" w:rsidRPr="00E50B77">
        <w:rPr>
          <w:rFonts w:ascii="Calibri" w:hAnsi="Calibri" w:cs="Arial"/>
          <w:sz w:val="24"/>
          <w:szCs w:val="24"/>
        </w:rPr>
        <w:t>most</w:t>
      </w:r>
      <w:r w:rsidR="001560FC" w:rsidRPr="00E50B77">
        <w:rPr>
          <w:rFonts w:ascii="Calibri" w:hAnsi="Calibri" w:cs="Arial"/>
          <w:sz w:val="24"/>
          <w:szCs w:val="24"/>
        </w:rPr>
        <w:t xml:space="preserve"> departments will support supervisory skills training that encourages employee </w:t>
      </w:r>
      <w:r w:rsidR="00D6513B" w:rsidRPr="00E50B77">
        <w:rPr>
          <w:rFonts w:ascii="Calibri" w:hAnsi="Calibri" w:cs="Arial"/>
          <w:sz w:val="24"/>
          <w:szCs w:val="24"/>
        </w:rPr>
        <w:t>satisfaction</w:t>
      </w:r>
      <w:r w:rsidR="007C36D2" w:rsidRPr="00E50B77">
        <w:rPr>
          <w:rFonts w:ascii="Calibri" w:hAnsi="Calibri" w:cs="Arial"/>
          <w:sz w:val="24"/>
          <w:szCs w:val="24"/>
        </w:rPr>
        <w:t xml:space="preserve"> (</w:t>
      </w:r>
      <w:proofErr w:type="spellStart"/>
      <w:r w:rsidR="00F94E9A" w:rsidRPr="00E50B77">
        <w:rPr>
          <w:rFonts w:ascii="Calibri" w:hAnsi="Calibri"/>
          <w:color w:val="000000"/>
          <w:sz w:val="24"/>
          <w:szCs w:val="24"/>
        </w:rPr>
        <w:t>Bhasin</w:t>
      </w:r>
      <w:proofErr w:type="spellEnd"/>
      <w:r w:rsidR="00F94E9A" w:rsidRPr="00E50B77">
        <w:rPr>
          <w:rFonts w:ascii="Calibri" w:hAnsi="Calibri"/>
          <w:color w:val="000000"/>
          <w:sz w:val="24"/>
          <w:szCs w:val="24"/>
        </w:rPr>
        <w:t>, 2019</w:t>
      </w:r>
      <w:r w:rsidR="007C36D2" w:rsidRPr="00E50B77">
        <w:rPr>
          <w:rFonts w:ascii="Calibri" w:hAnsi="Calibri" w:cs="Arial"/>
          <w:sz w:val="24"/>
          <w:szCs w:val="24"/>
        </w:rPr>
        <w:t>).</w:t>
      </w:r>
      <w:r w:rsidR="001560FC" w:rsidRPr="00E50B77">
        <w:rPr>
          <w:rFonts w:ascii="Calibri" w:hAnsi="Calibri" w:cs="Arial"/>
          <w:sz w:val="24"/>
          <w:szCs w:val="24"/>
        </w:rPr>
        <w:t xml:space="preserve"> Legal typically supports compliance training. </w:t>
      </w:r>
    </w:p>
    <w:p w14:paraId="5733CF15" w14:textId="22929B62" w:rsidR="00CA3BD7" w:rsidRPr="00E50B77" w:rsidRDefault="00D6513B" w:rsidP="00CA1F93">
      <w:pPr>
        <w:rPr>
          <w:rFonts w:ascii="Calibri" w:hAnsi="Calibri" w:cs="Arial"/>
          <w:sz w:val="24"/>
          <w:szCs w:val="24"/>
        </w:rPr>
      </w:pPr>
      <w:r w:rsidRPr="00E50B77">
        <w:rPr>
          <w:rFonts w:ascii="Calibri" w:hAnsi="Calibri" w:cs="Arial"/>
          <w:sz w:val="24"/>
          <w:szCs w:val="24"/>
        </w:rPr>
        <w:t xml:space="preserve">However, </w:t>
      </w:r>
      <w:r w:rsidR="009122F5" w:rsidRPr="00E50B77">
        <w:rPr>
          <w:rFonts w:ascii="Calibri" w:hAnsi="Calibri" w:cs="Arial"/>
          <w:sz w:val="24"/>
          <w:szCs w:val="24"/>
        </w:rPr>
        <w:t xml:space="preserve">the human resources department's responsibility is designing </w:t>
      </w:r>
      <w:proofErr w:type="spellStart"/>
      <w:r w:rsidR="009122F5" w:rsidRPr="00E50B77">
        <w:rPr>
          <w:rFonts w:ascii="Calibri" w:hAnsi="Calibri" w:cs="Arial"/>
          <w:sz w:val="24"/>
          <w:szCs w:val="24"/>
        </w:rPr>
        <w:t>onboarding</w:t>
      </w:r>
      <w:proofErr w:type="spellEnd"/>
      <w:r w:rsidR="009122F5" w:rsidRPr="00E50B77">
        <w:rPr>
          <w:rFonts w:ascii="Calibri" w:hAnsi="Calibri" w:cs="Arial"/>
          <w:sz w:val="24"/>
          <w:szCs w:val="24"/>
        </w:rPr>
        <w:t xml:space="preserve"> processes and recruiting training </w:t>
      </w:r>
      <w:r w:rsidR="00942500" w:rsidRPr="00E50B77">
        <w:rPr>
          <w:rFonts w:ascii="Calibri" w:hAnsi="Calibri" w:cs="Arial"/>
          <w:sz w:val="24"/>
          <w:szCs w:val="24"/>
        </w:rPr>
        <w:t>(</w:t>
      </w:r>
      <w:r w:rsidR="00F94E9A" w:rsidRPr="00E50B77">
        <w:rPr>
          <w:rFonts w:ascii="Calibri" w:hAnsi="Calibri"/>
          <w:color w:val="000000"/>
          <w:sz w:val="24"/>
          <w:szCs w:val="24"/>
        </w:rPr>
        <w:t>Sands, 2022</w:t>
      </w:r>
      <w:r w:rsidR="00942500" w:rsidRPr="00E50B77">
        <w:rPr>
          <w:rFonts w:ascii="Calibri" w:hAnsi="Calibri" w:cs="Arial"/>
          <w:sz w:val="24"/>
          <w:szCs w:val="24"/>
        </w:rPr>
        <w:t xml:space="preserve">). It would </w:t>
      </w:r>
      <w:r w:rsidR="00012B01" w:rsidRPr="00E50B77">
        <w:rPr>
          <w:rFonts w:ascii="Calibri" w:hAnsi="Calibri" w:cs="Arial"/>
          <w:sz w:val="24"/>
          <w:szCs w:val="24"/>
        </w:rPr>
        <w:t>ensur</w:t>
      </w:r>
      <w:r w:rsidR="00942500" w:rsidRPr="00E50B77">
        <w:rPr>
          <w:rFonts w:ascii="Calibri" w:hAnsi="Calibri" w:cs="Arial"/>
          <w:sz w:val="24"/>
          <w:szCs w:val="24"/>
        </w:rPr>
        <w:t>e</w:t>
      </w:r>
      <w:r w:rsidR="001560FC" w:rsidRPr="00E50B77">
        <w:rPr>
          <w:rFonts w:ascii="Calibri" w:hAnsi="Calibri" w:cs="Arial"/>
          <w:sz w:val="24"/>
          <w:szCs w:val="24"/>
        </w:rPr>
        <w:t xml:space="preserve"> that employees will be competent and focused sources to uphold the company's standards and customer satisfaction.</w:t>
      </w:r>
      <w:r w:rsidR="008D7AC5" w:rsidRPr="00E50B77">
        <w:rPr>
          <w:rFonts w:ascii="Calibri" w:hAnsi="Calibri" w:cs="Arial"/>
          <w:sz w:val="24"/>
          <w:szCs w:val="24"/>
        </w:rPr>
        <w:t xml:space="preserve"> </w:t>
      </w:r>
      <w:r w:rsidR="00ED2FEE" w:rsidRPr="00E50B77">
        <w:rPr>
          <w:rFonts w:ascii="Calibri" w:hAnsi="Calibri" w:cs="Arial"/>
          <w:sz w:val="24"/>
          <w:szCs w:val="24"/>
        </w:rPr>
        <w:t>Companies</w:t>
      </w:r>
      <w:r w:rsidR="008D7AC5" w:rsidRPr="00E50B77">
        <w:rPr>
          <w:rFonts w:ascii="Calibri" w:hAnsi="Calibri" w:cs="Arial"/>
          <w:sz w:val="24"/>
          <w:szCs w:val="24"/>
        </w:rPr>
        <w:t xml:space="preserve"> can also work collaboratively with agencies such as the Occupational Safety and Health Administration </w:t>
      </w:r>
      <w:r w:rsidR="00ED2FEE" w:rsidRPr="00E50B77">
        <w:rPr>
          <w:rFonts w:ascii="Calibri" w:hAnsi="Calibri" w:cs="Arial"/>
          <w:sz w:val="24"/>
          <w:szCs w:val="24"/>
        </w:rPr>
        <w:t>to</w:t>
      </w:r>
      <w:r w:rsidR="008D7AC5" w:rsidRPr="00E50B77">
        <w:rPr>
          <w:rFonts w:ascii="Calibri" w:hAnsi="Calibri" w:cs="Arial"/>
          <w:sz w:val="24"/>
          <w:szCs w:val="24"/>
        </w:rPr>
        <w:t xml:space="preserve"> maintain the health and safety of employees (</w:t>
      </w:r>
      <w:r w:rsidR="00F94E9A" w:rsidRPr="00E50B77">
        <w:rPr>
          <w:rFonts w:ascii="Calibri" w:hAnsi="Calibri"/>
          <w:color w:val="000000"/>
          <w:sz w:val="24"/>
          <w:szCs w:val="24"/>
        </w:rPr>
        <w:t>Sands, 2022</w:t>
      </w:r>
      <w:r w:rsidR="008D7AC5" w:rsidRPr="00E50B77">
        <w:rPr>
          <w:rFonts w:ascii="Calibri" w:hAnsi="Calibri" w:cs="Arial"/>
          <w:sz w:val="24"/>
          <w:szCs w:val="24"/>
        </w:rPr>
        <w:t xml:space="preserve">). Other agencies include </w:t>
      </w:r>
      <w:r w:rsidR="00ED2FEE" w:rsidRPr="00E50B77">
        <w:rPr>
          <w:rFonts w:ascii="Calibri" w:hAnsi="Calibri" w:cs="Arial"/>
          <w:sz w:val="24"/>
          <w:szCs w:val="24"/>
        </w:rPr>
        <w:t xml:space="preserve">the </w:t>
      </w:r>
      <w:r w:rsidR="008D7AC5" w:rsidRPr="00E50B77">
        <w:rPr>
          <w:rFonts w:ascii="Calibri" w:hAnsi="Calibri" w:cs="Arial"/>
          <w:sz w:val="24"/>
          <w:szCs w:val="24"/>
        </w:rPr>
        <w:t xml:space="preserve">Department of Justice and </w:t>
      </w:r>
      <w:r w:rsidR="00ED2FEE" w:rsidRPr="00E50B77">
        <w:rPr>
          <w:rFonts w:ascii="Calibri" w:hAnsi="Calibri" w:cs="Arial"/>
          <w:sz w:val="24"/>
          <w:szCs w:val="24"/>
        </w:rPr>
        <w:t xml:space="preserve">the </w:t>
      </w:r>
      <w:r w:rsidR="008D7AC5" w:rsidRPr="00E50B77">
        <w:rPr>
          <w:rFonts w:ascii="Calibri" w:hAnsi="Calibri" w:cs="Arial"/>
          <w:sz w:val="24"/>
          <w:szCs w:val="24"/>
        </w:rPr>
        <w:t>Department of Labour</w:t>
      </w:r>
      <w:r w:rsidR="004627B0" w:rsidRPr="00E50B77">
        <w:rPr>
          <w:rFonts w:ascii="Calibri" w:hAnsi="Calibri" w:cs="Arial"/>
          <w:sz w:val="24"/>
          <w:szCs w:val="24"/>
        </w:rPr>
        <w:t xml:space="preserve"> for making the policies for discrimination training and wage and working hours compliances, respectively.</w:t>
      </w:r>
    </w:p>
    <w:p w14:paraId="521685DF" w14:textId="2CC5B024" w:rsidR="00704E81" w:rsidRPr="00E50B77" w:rsidRDefault="00704E81" w:rsidP="00CA1F93">
      <w:pPr>
        <w:pStyle w:val="Heading2"/>
        <w:rPr>
          <w:rFonts w:ascii="Calibri" w:hAnsi="Calibri" w:cs="Arial"/>
          <w:sz w:val="24"/>
          <w:szCs w:val="24"/>
        </w:rPr>
      </w:pPr>
      <w:bookmarkStart w:id="9" w:name="_Toc123401364"/>
      <w:r w:rsidRPr="00E50B77">
        <w:rPr>
          <w:rFonts w:ascii="Calibri" w:hAnsi="Calibri" w:cs="Arial"/>
          <w:sz w:val="24"/>
          <w:szCs w:val="24"/>
        </w:rPr>
        <w:t xml:space="preserve">Opening </w:t>
      </w:r>
      <w:r w:rsidR="007873CF" w:rsidRPr="00E50B77">
        <w:rPr>
          <w:rFonts w:ascii="Calibri" w:hAnsi="Calibri" w:cs="Arial"/>
          <w:sz w:val="24"/>
          <w:szCs w:val="24"/>
        </w:rPr>
        <w:t>The Mentoring Programme</w:t>
      </w:r>
      <w:bookmarkEnd w:id="9"/>
    </w:p>
    <w:p w14:paraId="08D0547B" w14:textId="292F0425" w:rsidR="00CA3BD7" w:rsidRPr="00E50B77" w:rsidRDefault="00010210" w:rsidP="00CA1F93">
      <w:pPr>
        <w:rPr>
          <w:rFonts w:ascii="Calibri" w:hAnsi="Calibri" w:cs="Arial"/>
          <w:sz w:val="24"/>
          <w:szCs w:val="24"/>
        </w:rPr>
      </w:pPr>
      <w:r w:rsidRPr="00E50B77">
        <w:rPr>
          <w:rFonts w:ascii="Calibri" w:hAnsi="Calibri" w:cs="Arial"/>
          <w:sz w:val="24"/>
          <w:szCs w:val="24"/>
        </w:rPr>
        <w:t xml:space="preserve">Mentoring </w:t>
      </w:r>
      <w:r w:rsidR="00F85971" w:rsidRPr="00E50B77">
        <w:rPr>
          <w:rFonts w:ascii="Calibri" w:hAnsi="Calibri" w:cs="Arial"/>
          <w:sz w:val="24"/>
          <w:szCs w:val="24"/>
        </w:rPr>
        <w:t>programmes</w:t>
      </w:r>
      <w:r w:rsidRPr="00E50B77">
        <w:rPr>
          <w:rFonts w:ascii="Calibri" w:hAnsi="Calibri" w:cs="Arial"/>
          <w:sz w:val="24"/>
          <w:szCs w:val="24"/>
        </w:rPr>
        <w:t xml:space="preserve"> such as </w:t>
      </w:r>
      <w:proofErr w:type="gramStart"/>
      <w:r w:rsidRPr="00E50B77">
        <w:rPr>
          <w:rFonts w:ascii="Calibri" w:hAnsi="Calibri" w:cs="Arial"/>
          <w:sz w:val="24"/>
          <w:szCs w:val="24"/>
        </w:rPr>
        <w:t>Reverse</w:t>
      </w:r>
      <w:proofErr w:type="gramEnd"/>
      <w:r w:rsidRPr="00E50B77">
        <w:rPr>
          <w:rFonts w:ascii="Calibri" w:hAnsi="Calibri" w:cs="Arial"/>
          <w:sz w:val="24"/>
          <w:szCs w:val="24"/>
        </w:rPr>
        <w:t xml:space="preserve"> mentoring </w:t>
      </w:r>
      <w:r w:rsidR="00F85971" w:rsidRPr="00E50B77">
        <w:rPr>
          <w:rFonts w:ascii="Calibri" w:hAnsi="Calibri" w:cs="Arial"/>
          <w:sz w:val="24"/>
          <w:szCs w:val="24"/>
        </w:rPr>
        <w:t>is a vital development vehicle finally getting the deserved recognition (Hardy, 2020).</w:t>
      </w:r>
      <w:r w:rsidR="001E4611" w:rsidRPr="00E50B77">
        <w:rPr>
          <w:rFonts w:ascii="Calibri" w:hAnsi="Calibri" w:cs="Arial"/>
          <w:sz w:val="24"/>
          <w:szCs w:val="24"/>
        </w:rPr>
        <w:t xml:space="preserve"> In simple words, reverse mentoring</w:t>
      </w:r>
      <w:r w:rsidR="00B81C1B" w:rsidRPr="00E50B77">
        <w:rPr>
          <w:rFonts w:ascii="Calibri" w:hAnsi="Calibri" w:cs="Arial"/>
          <w:sz w:val="24"/>
          <w:szCs w:val="24"/>
        </w:rPr>
        <w:t xml:space="preserve"> is considered </w:t>
      </w:r>
      <w:r w:rsidR="005D74BE" w:rsidRPr="00E50B77">
        <w:rPr>
          <w:rFonts w:ascii="Calibri" w:hAnsi="Calibri" w:cs="Arial"/>
          <w:sz w:val="24"/>
          <w:szCs w:val="24"/>
        </w:rPr>
        <w:t>a</w:t>
      </w:r>
      <w:r w:rsidR="00B81C1B" w:rsidRPr="00E50B77">
        <w:rPr>
          <w:rFonts w:ascii="Calibri" w:hAnsi="Calibri" w:cs="Arial"/>
          <w:sz w:val="24"/>
          <w:szCs w:val="24"/>
        </w:rPr>
        <w:t xml:space="preserve"> scheme where the older members of the company </w:t>
      </w:r>
      <w:r w:rsidR="005D74BE" w:rsidRPr="00E50B77">
        <w:rPr>
          <w:rFonts w:ascii="Calibri" w:hAnsi="Calibri" w:cs="Arial"/>
          <w:sz w:val="24"/>
          <w:szCs w:val="24"/>
        </w:rPr>
        <w:t xml:space="preserve">are </w:t>
      </w:r>
      <w:r w:rsidR="00B81C1B" w:rsidRPr="00E50B77">
        <w:rPr>
          <w:rFonts w:ascii="Calibri" w:hAnsi="Calibri" w:cs="Arial"/>
          <w:sz w:val="24"/>
          <w:szCs w:val="24"/>
        </w:rPr>
        <w:t xml:space="preserve">paired with the </w:t>
      </w:r>
      <w:r w:rsidR="005D74BE" w:rsidRPr="00E50B77">
        <w:rPr>
          <w:rFonts w:ascii="Calibri" w:hAnsi="Calibri" w:cs="Arial"/>
          <w:sz w:val="24"/>
          <w:szCs w:val="24"/>
        </w:rPr>
        <w:t xml:space="preserve">younger employees and mentored on innovative topics and past experiences </w:t>
      </w:r>
      <w:r w:rsidR="00AB6A69" w:rsidRPr="00E50B77">
        <w:rPr>
          <w:rFonts w:ascii="Calibri" w:hAnsi="Calibri" w:cs="Arial"/>
          <w:sz w:val="24"/>
          <w:szCs w:val="24"/>
        </w:rPr>
        <w:t>(Hardy, 2020).</w:t>
      </w:r>
      <w:r w:rsidR="008B2C52" w:rsidRPr="00E50B77">
        <w:rPr>
          <w:rFonts w:ascii="Calibri" w:hAnsi="Calibri" w:cs="Arial"/>
          <w:sz w:val="24"/>
          <w:szCs w:val="24"/>
        </w:rPr>
        <w:t xml:space="preserve"> As the fashion industry is becoming dependent on technology</w:t>
      </w:r>
      <w:r w:rsidR="003742D8" w:rsidRPr="00E50B77">
        <w:rPr>
          <w:rFonts w:ascii="Calibri" w:hAnsi="Calibri" w:cs="Arial"/>
          <w:sz w:val="24"/>
          <w:szCs w:val="24"/>
        </w:rPr>
        <w:t xml:space="preserve">, older employees, despite replacing them, </w:t>
      </w:r>
      <w:r w:rsidR="00196C5A" w:rsidRPr="00E50B77">
        <w:rPr>
          <w:rFonts w:ascii="Calibri" w:hAnsi="Calibri" w:cs="Arial"/>
          <w:sz w:val="24"/>
          <w:szCs w:val="24"/>
        </w:rPr>
        <w:t xml:space="preserve">could be trained by the younger ones to </w:t>
      </w:r>
      <w:r w:rsidR="00FD7643" w:rsidRPr="00E50B77">
        <w:rPr>
          <w:rFonts w:ascii="Calibri" w:hAnsi="Calibri" w:cs="Arial"/>
          <w:sz w:val="24"/>
          <w:szCs w:val="24"/>
        </w:rPr>
        <w:t xml:space="preserve">be </w:t>
      </w:r>
      <w:r w:rsidR="00196C5A" w:rsidRPr="00E50B77">
        <w:rPr>
          <w:rFonts w:ascii="Calibri" w:hAnsi="Calibri" w:cs="Arial"/>
          <w:sz w:val="24"/>
          <w:szCs w:val="24"/>
        </w:rPr>
        <w:t xml:space="preserve">fairly </w:t>
      </w:r>
      <w:proofErr w:type="gramStart"/>
      <w:r w:rsidR="00196C5A" w:rsidRPr="00E50B77">
        <w:rPr>
          <w:rFonts w:ascii="Calibri" w:hAnsi="Calibri" w:cs="Arial"/>
          <w:sz w:val="24"/>
          <w:szCs w:val="24"/>
        </w:rPr>
        <w:t>well-informed</w:t>
      </w:r>
      <w:proofErr w:type="gramEnd"/>
      <w:r w:rsidR="00196C5A" w:rsidRPr="00E50B77">
        <w:rPr>
          <w:rFonts w:ascii="Calibri" w:hAnsi="Calibri" w:cs="Arial"/>
          <w:sz w:val="24"/>
          <w:szCs w:val="24"/>
        </w:rPr>
        <w:t xml:space="preserve"> about new technologies and operating them. Likewise, the younger employees will know the work ethics and dynamics to </w:t>
      </w:r>
      <w:r w:rsidR="00FD7643" w:rsidRPr="00E50B77">
        <w:rPr>
          <w:rFonts w:ascii="Calibri" w:hAnsi="Calibri" w:cs="Arial"/>
          <w:sz w:val="24"/>
          <w:szCs w:val="24"/>
        </w:rPr>
        <w:t>become</w:t>
      </w:r>
      <w:r w:rsidR="00196C5A" w:rsidRPr="00E50B77">
        <w:rPr>
          <w:rFonts w:ascii="Calibri" w:hAnsi="Calibri" w:cs="Arial"/>
          <w:sz w:val="24"/>
          <w:szCs w:val="24"/>
        </w:rPr>
        <w:t xml:space="preserve"> </w:t>
      </w:r>
      <w:r w:rsidR="007B7518" w:rsidRPr="00E50B77">
        <w:rPr>
          <w:rFonts w:ascii="Calibri" w:hAnsi="Calibri" w:cs="Arial"/>
          <w:sz w:val="24"/>
          <w:szCs w:val="24"/>
        </w:rPr>
        <w:t xml:space="preserve">successive </w:t>
      </w:r>
      <w:r w:rsidR="00B63187" w:rsidRPr="00E50B77">
        <w:rPr>
          <w:rFonts w:ascii="Calibri" w:hAnsi="Calibri" w:cs="Arial"/>
          <w:sz w:val="24"/>
          <w:szCs w:val="24"/>
        </w:rPr>
        <w:t>members</w:t>
      </w:r>
      <w:r w:rsidR="00196C5A" w:rsidRPr="00E50B77">
        <w:rPr>
          <w:rFonts w:ascii="Calibri" w:hAnsi="Calibri" w:cs="Arial"/>
          <w:sz w:val="24"/>
          <w:szCs w:val="24"/>
        </w:rPr>
        <w:t xml:space="preserve"> o</w:t>
      </w:r>
      <w:r w:rsidR="00FD7643" w:rsidRPr="00E50B77">
        <w:rPr>
          <w:rFonts w:ascii="Calibri" w:hAnsi="Calibri" w:cs="Arial"/>
          <w:sz w:val="24"/>
          <w:szCs w:val="24"/>
        </w:rPr>
        <w:t xml:space="preserve">f </w:t>
      </w:r>
      <w:r w:rsidR="00196C5A" w:rsidRPr="00E50B77">
        <w:rPr>
          <w:rFonts w:ascii="Calibri" w:hAnsi="Calibri" w:cs="Arial"/>
          <w:sz w:val="24"/>
          <w:szCs w:val="24"/>
        </w:rPr>
        <w:t>Hugo Boss</w:t>
      </w:r>
      <w:r w:rsidR="005C757A" w:rsidRPr="00E50B77">
        <w:rPr>
          <w:rFonts w:ascii="Calibri" w:hAnsi="Calibri" w:cs="Arial"/>
          <w:sz w:val="24"/>
          <w:szCs w:val="24"/>
        </w:rPr>
        <w:t>.</w:t>
      </w:r>
    </w:p>
    <w:p w14:paraId="0BBED996" w14:textId="11EB31E7" w:rsidR="008C0349" w:rsidRPr="00E50B77" w:rsidRDefault="00BB61FA" w:rsidP="00CA1F93">
      <w:pPr>
        <w:rPr>
          <w:rFonts w:ascii="Calibri" w:hAnsi="Calibri" w:cs="Arial"/>
          <w:sz w:val="24"/>
          <w:szCs w:val="24"/>
        </w:rPr>
      </w:pPr>
      <w:r w:rsidRPr="00E50B77">
        <w:rPr>
          <w:rFonts w:ascii="Calibri" w:hAnsi="Calibri" w:cs="Arial"/>
          <w:sz w:val="24"/>
          <w:szCs w:val="24"/>
        </w:rPr>
        <w:t>Knowing how to utilise this mentoring technique for Hugo Bos</w:t>
      </w:r>
      <w:r w:rsidR="00947A2F" w:rsidRPr="00E50B77">
        <w:rPr>
          <w:rFonts w:ascii="Calibri" w:hAnsi="Calibri" w:cs="Arial"/>
          <w:sz w:val="24"/>
          <w:szCs w:val="24"/>
        </w:rPr>
        <w:t>s</w:t>
      </w:r>
      <w:r w:rsidRPr="00E50B77">
        <w:rPr>
          <w:rFonts w:ascii="Calibri" w:hAnsi="Calibri" w:cs="Arial"/>
          <w:sz w:val="24"/>
          <w:szCs w:val="24"/>
        </w:rPr>
        <w:t xml:space="preserve">’s business in the Izmir production factory is important for </w:t>
      </w:r>
      <w:r w:rsidR="00947A2F" w:rsidRPr="00E50B77">
        <w:rPr>
          <w:rFonts w:ascii="Calibri" w:hAnsi="Calibri" w:cs="Arial"/>
          <w:sz w:val="24"/>
          <w:szCs w:val="24"/>
        </w:rPr>
        <w:t>employee development and organisational success. Three key benefits are as follows.</w:t>
      </w:r>
    </w:p>
    <w:p w14:paraId="06E6382C" w14:textId="56D4B756" w:rsidR="00947A2F" w:rsidRPr="00E50B77" w:rsidRDefault="000420A1" w:rsidP="00CA1F93">
      <w:pPr>
        <w:pStyle w:val="ListParagraph"/>
        <w:numPr>
          <w:ilvl w:val="0"/>
          <w:numId w:val="7"/>
        </w:numPr>
        <w:rPr>
          <w:rFonts w:ascii="Calibri" w:hAnsi="Calibri" w:cs="Arial"/>
          <w:sz w:val="24"/>
          <w:szCs w:val="24"/>
        </w:rPr>
      </w:pPr>
      <w:r w:rsidRPr="00E50B77">
        <w:rPr>
          <w:rFonts w:ascii="Calibri" w:hAnsi="Calibri" w:cs="Arial"/>
          <w:sz w:val="24"/>
          <w:szCs w:val="24"/>
        </w:rPr>
        <w:t xml:space="preserve">It would improve the </w:t>
      </w:r>
      <w:proofErr w:type="spellStart"/>
      <w:r w:rsidRPr="00E50B77">
        <w:rPr>
          <w:rFonts w:ascii="Calibri" w:hAnsi="Calibri" w:cs="Arial"/>
          <w:sz w:val="24"/>
          <w:szCs w:val="24"/>
        </w:rPr>
        <w:t>millennials</w:t>
      </w:r>
      <w:proofErr w:type="spellEnd"/>
      <w:r w:rsidRPr="00E50B77">
        <w:rPr>
          <w:rFonts w:ascii="Calibri" w:hAnsi="Calibri" w:cs="Arial"/>
          <w:sz w:val="24"/>
          <w:szCs w:val="24"/>
        </w:rPr>
        <w:t xml:space="preserve">’ retention and maintain the country’s employment rate. </w:t>
      </w:r>
      <w:r w:rsidR="00491E97" w:rsidRPr="00E50B77">
        <w:rPr>
          <w:rFonts w:ascii="Calibri" w:hAnsi="Calibri" w:cs="Arial"/>
          <w:sz w:val="24"/>
          <w:szCs w:val="24"/>
        </w:rPr>
        <w:t xml:space="preserve">Now that the </w:t>
      </w:r>
      <w:proofErr w:type="spellStart"/>
      <w:r w:rsidR="00491E97" w:rsidRPr="00E50B77">
        <w:rPr>
          <w:rFonts w:ascii="Calibri" w:hAnsi="Calibri" w:cs="Arial"/>
          <w:sz w:val="24"/>
          <w:szCs w:val="24"/>
        </w:rPr>
        <w:t>millennials</w:t>
      </w:r>
      <w:proofErr w:type="spellEnd"/>
      <w:r w:rsidR="00491E97" w:rsidRPr="00E50B77">
        <w:rPr>
          <w:rFonts w:ascii="Calibri" w:hAnsi="Calibri" w:cs="Arial"/>
          <w:sz w:val="24"/>
          <w:szCs w:val="24"/>
        </w:rPr>
        <w:t xml:space="preserve"> </w:t>
      </w:r>
      <w:r w:rsidR="009E11B7" w:rsidRPr="00E50B77">
        <w:rPr>
          <w:rFonts w:ascii="Calibri" w:hAnsi="Calibri" w:cs="Arial"/>
          <w:sz w:val="24"/>
          <w:szCs w:val="24"/>
        </w:rPr>
        <w:t>comprise</w:t>
      </w:r>
      <w:r w:rsidR="00491E97" w:rsidRPr="00E50B77">
        <w:rPr>
          <w:rFonts w:ascii="Calibri" w:hAnsi="Calibri" w:cs="Arial"/>
          <w:sz w:val="24"/>
          <w:szCs w:val="24"/>
        </w:rPr>
        <w:t xml:space="preserve"> </w:t>
      </w:r>
      <w:r w:rsidR="009E11B7" w:rsidRPr="00E50B77">
        <w:rPr>
          <w:rFonts w:ascii="Calibri" w:hAnsi="Calibri" w:cs="Arial"/>
          <w:sz w:val="24"/>
          <w:szCs w:val="24"/>
        </w:rPr>
        <w:t>the largest part of the workforce worldwide</w:t>
      </w:r>
      <w:r w:rsidR="00491E97" w:rsidRPr="00E50B77">
        <w:rPr>
          <w:rFonts w:ascii="Calibri" w:hAnsi="Calibri" w:cs="Arial"/>
          <w:sz w:val="24"/>
          <w:szCs w:val="24"/>
        </w:rPr>
        <w:t xml:space="preserve">, including </w:t>
      </w:r>
      <w:r w:rsidR="003C6A52" w:rsidRPr="00E50B77">
        <w:rPr>
          <w:rFonts w:ascii="Calibri" w:hAnsi="Calibri" w:cs="Arial"/>
          <w:sz w:val="24"/>
          <w:szCs w:val="24"/>
        </w:rPr>
        <w:t>retailers</w:t>
      </w:r>
      <w:r w:rsidR="00491E97" w:rsidRPr="00E50B77">
        <w:rPr>
          <w:rFonts w:ascii="Calibri" w:hAnsi="Calibri" w:cs="Arial"/>
          <w:sz w:val="24"/>
          <w:szCs w:val="24"/>
        </w:rPr>
        <w:t xml:space="preserve">, it is important </w:t>
      </w:r>
      <w:r w:rsidR="001E2C44" w:rsidRPr="00E50B77">
        <w:rPr>
          <w:rFonts w:ascii="Calibri" w:hAnsi="Calibri" w:cs="Arial"/>
          <w:sz w:val="24"/>
          <w:szCs w:val="24"/>
        </w:rPr>
        <w:t>not to</w:t>
      </w:r>
      <w:r w:rsidR="00491E97" w:rsidRPr="00E50B77">
        <w:rPr>
          <w:rFonts w:ascii="Calibri" w:hAnsi="Calibri" w:cs="Arial"/>
          <w:sz w:val="24"/>
          <w:szCs w:val="24"/>
        </w:rPr>
        <w:t xml:space="preserve"> neglect them. </w:t>
      </w:r>
      <w:r w:rsidR="008C3C07" w:rsidRPr="00E50B77">
        <w:rPr>
          <w:rFonts w:ascii="Calibri" w:hAnsi="Calibri" w:cs="Arial"/>
          <w:sz w:val="24"/>
          <w:szCs w:val="24"/>
        </w:rPr>
        <w:t xml:space="preserve">Also, working with </w:t>
      </w:r>
      <w:r w:rsidR="008C3C07" w:rsidRPr="00E50B77">
        <w:rPr>
          <w:rFonts w:ascii="Calibri" w:hAnsi="Calibri" w:cs="Arial"/>
          <w:sz w:val="24"/>
          <w:szCs w:val="24"/>
        </w:rPr>
        <w:lastRenderedPageBreak/>
        <w:t xml:space="preserve">experienced </w:t>
      </w:r>
      <w:r w:rsidR="001E2C44" w:rsidRPr="00E50B77">
        <w:rPr>
          <w:rFonts w:ascii="Calibri" w:hAnsi="Calibri" w:cs="Arial"/>
          <w:sz w:val="24"/>
          <w:szCs w:val="24"/>
        </w:rPr>
        <w:t>employees</w:t>
      </w:r>
      <w:r w:rsidR="008C3C07" w:rsidRPr="00E50B77">
        <w:rPr>
          <w:rFonts w:ascii="Calibri" w:hAnsi="Calibri" w:cs="Arial"/>
          <w:sz w:val="24"/>
          <w:szCs w:val="24"/>
        </w:rPr>
        <w:t xml:space="preserve"> seems to be the biggest opportunity for younger employees to take inspiration. </w:t>
      </w:r>
    </w:p>
    <w:p w14:paraId="52566104" w14:textId="47E7F54F" w:rsidR="003C6A52" w:rsidRPr="00E50B77" w:rsidRDefault="009B478F" w:rsidP="00CA1F93">
      <w:pPr>
        <w:pStyle w:val="ListParagraph"/>
        <w:numPr>
          <w:ilvl w:val="0"/>
          <w:numId w:val="7"/>
        </w:numPr>
        <w:rPr>
          <w:rFonts w:ascii="Calibri" w:hAnsi="Calibri" w:cs="Arial"/>
          <w:sz w:val="24"/>
          <w:szCs w:val="24"/>
        </w:rPr>
      </w:pPr>
      <w:r w:rsidRPr="00E50B77">
        <w:rPr>
          <w:rFonts w:ascii="Calibri" w:hAnsi="Calibri" w:cs="Arial"/>
          <w:sz w:val="24"/>
          <w:szCs w:val="24"/>
        </w:rPr>
        <w:t xml:space="preserve">It is beneficial in providing greater inclusion and diversity in the workplace. </w:t>
      </w:r>
      <w:r w:rsidR="006A6D77" w:rsidRPr="00E50B77">
        <w:rPr>
          <w:rFonts w:ascii="Calibri" w:hAnsi="Calibri" w:cs="Arial"/>
          <w:sz w:val="24"/>
          <w:szCs w:val="24"/>
        </w:rPr>
        <w:t xml:space="preserve">Referring to Forbes’s (2011) insights, 85% of managers have agreed </w:t>
      </w:r>
      <w:r w:rsidRPr="00E50B77">
        <w:rPr>
          <w:rFonts w:ascii="Calibri" w:hAnsi="Calibri" w:cs="Arial"/>
          <w:sz w:val="24"/>
          <w:szCs w:val="24"/>
        </w:rPr>
        <w:t xml:space="preserve">that </w:t>
      </w:r>
      <w:r w:rsidR="0055570C" w:rsidRPr="00E50B77">
        <w:rPr>
          <w:rFonts w:ascii="Calibri" w:hAnsi="Calibri" w:cs="Arial"/>
          <w:sz w:val="24"/>
          <w:szCs w:val="24"/>
        </w:rPr>
        <w:t xml:space="preserve">an </w:t>
      </w:r>
      <w:r w:rsidRPr="00E50B77">
        <w:rPr>
          <w:rFonts w:ascii="Calibri" w:hAnsi="Calibri" w:cs="Arial"/>
          <w:sz w:val="24"/>
          <w:szCs w:val="24"/>
        </w:rPr>
        <w:t xml:space="preserve">inclusive and diversified workplace is vital for </w:t>
      </w:r>
      <w:r w:rsidR="0055570C" w:rsidRPr="00E50B77">
        <w:rPr>
          <w:rFonts w:ascii="Calibri" w:hAnsi="Calibri" w:cs="Arial"/>
          <w:sz w:val="24"/>
          <w:szCs w:val="24"/>
        </w:rPr>
        <w:t>organisational</w:t>
      </w:r>
      <w:r w:rsidRPr="00E50B77">
        <w:rPr>
          <w:rFonts w:ascii="Calibri" w:hAnsi="Calibri" w:cs="Arial"/>
          <w:sz w:val="24"/>
          <w:szCs w:val="24"/>
        </w:rPr>
        <w:t xml:space="preserve"> success. </w:t>
      </w:r>
      <w:r w:rsidR="00AE47C1" w:rsidRPr="00E50B77">
        <w:rPr>
          <w:rFonts w:ascii="Calibri" w:hAnsi="Calibri" w:cs="Arial"/>
          <w:sz w:val="24"/>
          <w:szCs w:val="24"/>
        </w:rPr>
        <w:t>As Hugo Boss has opened their factory in Izmir,</w:t>
      </w:r>
      <w:r w:rsidR="006A6D77" w:rsidRPr="00E50B77">
        <w:rPr>
          <w:rFonts w:ascii="Calibri" w:hAnsi="Calibri" w:cs="Arial"/>
          <w:sz w:val="24"/>
          <w:szCs w:val="24"/>
        </w:rPr>
        <w:t xml:space="preserve"> a total </w:t>
      </w:r>
      <w:r w:rsidR="00140117" w:rsidRPr="00E50B77">
        <w:rPr>
          <w:rFonts w:ascii="Calibri" w:hAnsi="Calibri" w:cs="Arial"/>
          <w:sz w:val="24"/>
          <w:szCs w:val="24"/>
        </w:rPr>
        <w:t xml:space="preserve">of </w:t>
      </w:r>
      <w:r w:rsidR="006A6D77" w:rsidRPr="00E50B77">
        <w:rPr>
          <w:rFonts w:ascii="Calibri" w:hAnsi="Calibri" w:cs="Arial"/>
          <w:sz w:val="24"/>
          <w:szCs w:val="24"/>
        </w:rPr>
        <w:t xml:space="preserve">10% </w:t>
      </w:r>
      <w:r w:rsidR="00140117" w:rsidRPr="00E50B77">
        <w:rPr>
          <w:rFonts w:ascii="Calibri" w:hAnsi="Calibri" w:cs="Arial"/>
          <w:sz w:val="24"/>
          <w:szCs w:val="24"/>
        </w:rPr>
        <w:t>elderly population is working labour in Turkey (</w:t>
      </w:r>
      <w:r w:rsidR="00AA1F15" w:rsidRPr="00E50B77">
        <w:rPr>
          <w:rFonts w:ascii="Calibri" w:hAnsi="Calibri" w:cs="Arial"/>
          <w:sz w:val="24"/>
          <w:szCs w:val="24"/>
        </w:rPr>
        <w:t>Turkish Statistical Institute, 2022</w:t>
      </w:r>
      <w:r w:rsidR="00140117" w:rsidRPr="00E50B77">
        <w:rPr>
          <w:rFonts w:ascii="Calibri" w:hAnsi="Calibri" w:cs="Arial"/>
          <w:sz w:val="24"/>
          <w:szCs w:val="24"/>
        </w:rPr>
        <w:t>).</w:t>
      </w:r>
    </w:p>
    <w:p w14:paraId="47D56EF7" w14:textId="360981BC" w:rsidR="00BB61FA" w:rsidRPr="00E50B77" w:rsidRDefault="00C67535" w:rsidP="00CA1F93">
      <w:pPr>
        <w:pStyle w:val="ListParagraph"/>
        <w:numPr>
          <w:ilvl w:val="0"/>
          <w:numId w:val="7"/>
        </w:numPr>
        <w:rPr>
          <w:rFonts w:ascii="Calibri" w:hAnsi="Calibri" w:cs="Arial"/>
          <w:sz w:val="24"/>
          <w:szCs w:val="24"/>
        </w:rPr>
      </w:pPr>
      <w:r w:rsidRPr="00E50B77">
        <w:rPr>
          <w:rFonts w:ascii="Calibri" w:hAnsi="Calibri" w:cs="Arial"/>
          <w:sz w:val="24"/>
          <w:szCs w:val="24"/>
        </w:rPr>
        <w:t xml:space="preserve">Every employee will have the technological knowledge to operate the branding through social media </w:t>
      </w:r>
      <w:r w:rsidR="00EB1E44" w:rsidRPr="00E50B77">
        <w:rPr>
          <w:rFonts w:ascii="Calibri" w:hAnsi="Calibri" w:cs="Arial"/>
          <w:sz w:val="24"/>
          <w:szCs w:val="24"/>
        </w:rPr>
        <w:t>platforms</w:t>
      </w:r>
      <w:r w:rsidR="00331241" w:rsidRPr="00E50B77">
        <w:rPr>
          <w:rFonts w:ascii="Calibri" w:hAnsi="Calibri" w:cs="Arial"/>
          <w:sz w:val="24"/>
          <w:szCs w:val="24"/>
        </w:rPr>
        <w:t xml:space="preserve"> while improving the productivity and efficiency rate of the company, </w:t>
      </w:r>
      <w:r w:rsidR="001A60D2" w:rsidRPr="00E50B77">
        <w:rPr>
          <w:rFonts w:ascii="Calibri" w:hAnsi="Calibri" w:cs="Arial"/>
          <w:sz w:val="24"/>
          <w:szCs w:val="24"/>
        </w:rPr>
        <w:t>leading</w:t>
      </w:r>
      <w:r w:rsidR="00331241" w:rsidRPr="00E50B77">
        <w:rPr>
          <w:rFonts w:ascii="Calibri" w:hAnsi="Calibri" w:cs="Arial"/>
          <w:sz w:val="24"/>
          <w:szCs w:val="24"/>
        </w:rPr>
        <w:t xml:space="preserve"> to </w:t>
      </w:r>
      <w:r w:rsidR="00EB1E44" w:rsidRPr="00E50B77">
        <w:rPr>
          <w:rFonts w:ascii="Calibri" w:hAnsi="Calibri" w:cs="Arial"/>
          <w:sz w:val="24"/>
          <w:szCs w:val="24"/>
        </w:rPr>
        <w:t>becoming</w:t>
      </w:r>
      <w:r w:rsidR="00331241" w:rsidRPr="00E50B77">
        <w:rPr>
          <w:rFonts w:ascii="Calibri" w:hAnsi="Calibri" w:cs="Arial"/>
          <w:sz w:val="24"/>
          <w:szCs w:val="24"/>
        </w:rPr>
        <w:t xml:space="preserve"> </w:t>
      </w:r>
      <w:r w:rsidR="00EB1E44" w:rsidRPr="00E50B77">
        <w:rPr>
          <w:rFonts w:ascii="Calibri" w:hAnsi="Calibri" w:cs="Arial"/>
          <w:sz w:val="24"/>
          <w:szCs w:val="24"/>
        </w:rPr>
        <w:t xml:space="preserve">one of the </w:t>
      </w:r>
      <w:r w:rsidR="00331241" w:rsidRPr="00E50B77">
        <w:rPr>
          <w:rFonts w:ascii="Calibri" w:hAnsi="Calibri" w:cs="Arial"/>
          <w:sz w:val="24"/>
          <w:szCs w:val="24"/>
        </w:rPr>
        <w:t xml:space="preserve">top 100 </w:t>
      </w:r>
      <w:r w:rsidR="00EB1E44" w:rsidRPr="00E50B77">
        <w:rPr>
          <w:rFonts w:ascii="Calibri" w:hAnsi="Calibri" w:cs="Arial"/>
          <w:sz w:val="24"/>
          <w:szCs w:val="24"/>
        </w:rPr>
        <w:t>brands</w:t>
      </w:r>
      <w:r w:rsidR="00331241" w:rsidRPr="00E50B77">
        <w:rPr>
          <w:rFonts w:ascii="Calibri" w:hAnsi="Calibri" w:cs="Arial"/>
          <w:sz w:val="24"/>
          <w:szCs w:val="24"/>
        </w:rPr>
        <w:t xml:space="preserve"> </w:t>
      </w:r>
      <w:r w:rsidR="00EB1E44" w:rsidRPr="00E50B77">
        <w:rPr>
          <w:rFonts w:ascii="Calibri" w:hAnsi="Calibri" w:cs="Arial"/>
          <w:sz w:val="24"/>
          <w:szCs w:val="24"/>
        </w:rPr>
        <w:t>in</w:t>
      </w:r>
      <w:r w:rsidR="00331241" w:rsidRPr="00E50B77">
        <w:rPr>
          <w:rFonts w:ascii="Calibri" w:hAnsi="Calibri" w:cs="Arial"/>
          <w:sz w:val="24"/>
          <w:szCs w:val="24"/>
        </w:rPr>
        <w:t xml:space="preserve"> the wor</w:t>
      </w:r>
      <w:r w:rsidR="00EB1E44" w:rsidRPr="00E50B77">
        <w:rPr>
          <w:rFonts w:ascii="Calibri" w:hAnsi="Calibri" w:cs="Arial"/>
          <w:sz w:val="24"/>
          <w:szCs w:val="24"/>
        </w:rPr>
        <w:t xml:space="preserve">ld. </w:t>
      </w:r>
    </w:p>
    <w:p w14:paraId="09B75E06" w14:textId="2394F9E0" w:rsidR="00082E23" w:rsidRPr="00E50B77" w:rsidRDefault="00302F0B" w:rsidP="00CA1F93">
      <w:pPr>
        <w:pStyle w:val="Heading2"/>
        <w:rPr>
          <w:rFonts w:ascii="Calibri" w:hAnsi="Calibri" w:cs="Arial"/>
          <w:sz w:val="24"/>
          <w:szCs w:val="24"/>
        </w:rPr>
      </w:pPr>
      <w:bookmarkStart w:id="10" w:name="_Toc123401365"/>
      <w:r w:rsidRPr="00E50B77">
        <w:rPr>
          <w:rFonts w:ascii="Calibri" w:hAnsi="Calibri" w:cs="Arial"/>
          <w:sz w:val="24"/>
          <w:szCs w:val="24"/>
        </w:rPr>
        <w:t>Art</w:t>
      </w:r>
      <w:r w:rsidR="004078EA" w:rsidRPr="00E50B77">
        <w:rPr>
          <w:rFonts w:ascii="Calibri" w:hAnsi="Calibri" w:cs="Arial"/>
          <w:sz w:val="24"/>
          <w:szCs w:val="24"/>
        </w:rPr>
        <w:t xml:space="preserve"> </w:t>
      </w:r>
      <w:r w:rsidR="007873CF" w:rsidRPr="00E50B77">
        <w:rPr>
          <w:rFonts w:ascii="Calibri" w:hAnsi="Calibri" w:cs="Arial"/>
          <w:sz w:val="24"/>
          <w:szCs w:val="24"/>
        </w:rPr>
        <w:t xml:space="preserve">Of Managing The Employee Expectations By </w:t>
      </w:r>
      <w:r w:rsidRPr="00E50B77">
        <w:rPr>
          <w:rFonts w:ascii="Calibri" w:hAnsi="Calibri" w:cs="Arial"/>
          <w:sz w:val="24"/>
          <w:szCs w:val="24"/>
        </w:rPr>
        <w:t>Dawn Lennon</w:t>
      </w:r>
      <w:bookmarkEnd w:id="10"/>
      <w:r w:rsidR="004078EA" w:rsidRPr="00E50B77">
        <w:rPr>
          <w:rFonts w:ascii="Calibri" w:hAnsi="Calibri" w:cs="Arial"/>
          <w:sz w:val="24"/>
          <w:szCs w:val="24"/>
        </w:rPr>
        <w:t xml:space="preserve"> </w:t>
      </w:r>
    </w:p>
    <w:p w14:paraId="10D68EF9" w14:textId="4378762A" w:rsidR="00A407F1" w:rsidRPr="00E50B77" w:rsidRDefault="001F5A16" w:rsidP="00CA1F93">
      <w:pPr>
        <w:rPr>
          <w:rFonts w:ascii="Calibri" w:hAnsi="Calibri" w:cs="Arial"/>
          <w:sz w:val="24"/>
          <w:szCs w:val="24"/>
          <w:shd w:val="clear" w:color="auto" w:fill="FFFFFF"/>
        </w:rPr>
      </w:pPr>
      <w:r w:rsidRPr="00E50B77">
        <w:rPr>
          <w:rFonts w:ascii="Calibri" w:hAnsi="Calibri" w:cs="Arial"/>
          <w:sz w:val="24"/>
          <w:szCs w:val="24"/>
        </w:rPr>
        <w:t>Dawn Lennon's approach to managing employee expectations emphasises the importance of communication, clear expectations and flexibility. It has encouraged managers should have frequent and honest conversations with their employees about their goals and what the organisation can do to support them</w:t>
      </w:r>
      <w:r w:rsidR="00706DA0" w:rsidRPr="00E50B77">
        <w:rPr>
          <w:rFonts w:ascii="Calibri" w:hAnsi="Calibri" w:cs="Arial"/>
          <w:sz w:val="24"/>
          <w:szCs w:val="24"/>
        </w:rPr>
        <w:t xml:space="preserve"> and align the company’s goals with theirs</w:t>
      </w:r>
      <w:r w:rsidRPr="00E50B77">
        <w:rPr>
          <w:rFonts w:ascii="Calibri" w:hAnsi="Calibri" w:cs="Arial"/>
          <w:sz w:val="24"/>
          <w:szCs w:val="24"/>
        </w:rPr>
        <w:t xml:space="preserve"> (</w:t>
      </w:r>
      <w:r w:rsidR="00F94E9A" w:rsidRPr="00E50B77">
        <w:rPr>
          <w:rFonts w:ascii="Calibri" w:hAnsi="Calibri"/>
          <w:color w:val="000000"/>
          <w:sz w:val="24"/>
          <w:szCs w:val="24"/>
        </w:rPr>
        <w:t>Hardy, 2020</w:t>
      </w:r>
      <w:r w:rsidRPr="00E50B77">
        <w:rPr>
          <w:rFonts w:ascii="Calibri" w:hAnsi="Calibri" w:cs="Arial"/>
          <w:sz w:val="24"/>
          <w:szCs w:val="24"/>
        </w:rPr>
        <w:t xml:space="preserve">). Further, </w:t>
      </w:r>
      <w:r w:rsidR="00706DA0" w:rsidRPr="00E50B77">
        <w:rPr>
          <w:rFonts w:ascii="Calibri" w:hAnsi="Calibri" w:cs="Arial"/>
          <w:sz w:val="24"/>
          <w:szCs w:val="24"/>
        </w:rPr>
        <w:t>the theory by Lennon</w:t>
      </w:r>
      <w:r w:rsidRPr="00E50B77">
        <w:rPr>
          <w:rFonts w:ascii="Calibri" w:hAnsi="Calibri" w:cs="Arial"/>
          <w:sz w:val="24"/>
          <w:szCs w:val="24"/>
        </w:rPr>
        <w:t xml:space="preserve"> stresses the importance of setting realistic and achievable expectations and goals, providing feedback on performance, and allowing</w:t>
      </w:r>
      <w:r w:rsidRPr="00E50B77">
        <w:rPr>
          <w:rFonts w:ascii="Calibri" w:hAnsi="Calibri" w:cs="Arial"/>
          <w:sz w:val="24"/>
          <w:szCs w:val="24"/>
          <w:shd w:val="clear" w:color="auto" w:fill="FFFFFF"/>
        </w:rPr>
        <w:t xml:space="preserve"> employees to voice their opinions and concerns</w:t>
      </w:r>
      <w:r w:rsidR="00DF6220" w:rsidRPr="00E50B77">
        <w:rPr>
          <w:rFonts w:ascii="Calibri" w:hAnsi="Calibri" w:cs="Arial"/>
          <w:sz w:val="24"/>
          <w:szCs w:val="24"/>
          <w:shd w:val="clear" w:color="auto" w:fill="FFFFFF"/>
        </w:rPr>
        <w:t xml:space="preserve"> (</w:t>
      </w:r>
      <w:r w:rsidR="00F94E9A" w:rsidRPr="00E50B77">
        <w:rPr>
          <w:rFonts w:ascii="Calibri" w:hAnsi="Calibri"/>
          <w:color w:val="000000"/>
          <w:sz w:val="24"/>
          <w:szCs w:val="24"/>
        </w:rPr>
        <w:t>Hardy, 2020</w:t>
      </w:r>
      <w:r w:rsidR="00DF6220" w:rsidRPr="00E50B77">
        <w:rPr>
          <w:rFonts w:ascii="Calibri" w:hAnsi="Calibri" w:cs="Arial"/>
          <w:sz w:val="24"/>
          <w:szCs w:val="24"/>
          <w:shd w:val="clear" w:color="auto" w:fill="FFFFFF"/>
        </w:rPr>
        <w:t>).</w:t>
      </w:r>
    </w:p>
    <w:p w14:paraId="37CB6838" w14:textId="08618D22" w:rsidR="004078EA" w:rsidRPr="00E50B77" w:rsidRDefault="001F5A16" w:rsidP="00CA1F93">
      <w:pPr>
        <w:rPr>
          <w:rFonts w:ascii="Calibri" w:hAnsi="Calibri" w:cs="Arial"/>
          <w:sz w:val="24"/>
          <w:szCs w:val="24"/>
          <w:shd w:val="clear" w:color="auto" w:fill="FFFFFF"/>
        </w:rPr>
      </w:pPr>
      <w:r w:rsidRPr="00E50B77">
        <w:rPr>
          <w:rFonts w:ascii="Calibri" w:hAnsi="Calibri" w:cs="Arial"/>
          <w:sz w:val="24"/>
          <w:szCs w:val="24"/>
          <w:shd w:val="clear" w:color="auto" w:fill="FFFFFF"/>
        </w:rPr>
        <w:t xml:space="preserve">Additionally, </w:t>
      </w:r>
      <w:r w:rsidR="00DF6220" w:rsidRPr="00E50B77">
        <w:rPr>
          <w:rFonts w:ascii="Calibri" w:hAnsi="Calibri" w:cs="Arial"/>
          <w:sz w:val="24"/>
          <w:szCs w:val="24"/>
          <w:shd w:val="clear" w:color="auto" w:fill="FFFFFF"/>
        </w:rPr>
        <w:t xml:space="preserve">it has been advised that </w:t>
      </w:r>
      <w:r w:rsidRPr="00E50B77">
        <w:rPr>
          <w:rFonts w:ascii="Calibri" w:hAnsi="Calibri" w:cs="Arial"/>
          <w:sz w:val="24"/>
          <w:szCs w:val="24"/>
          <w:shd w:val="clear" w:color="auto" w:fill="FFFFFF"/>
        </w:rPr>
        <w:t xml:space="preserve">managers </w:t>
      </w:r>
      <w:r w:rsidR="00DF6220" w:rsidRPr="00E50B77">
        <w:rPr>
          <w:rFonts w:ascii="Calibri" w:hAnsi="Calibri" w:cs="Arial"/>
          <w:sz w:val="24"/>
          <w:szCs w:val="24"/>
          <w:shd w:val="clear" w:color="auto" w:fill="FFFFFF"/>
        </w:rPr>
        <w:t xml:space="preserve">have to </w:t>
      </w:r>
      <w:r w:rsidRPr="00E50B77">
        <w:rPr>
          <w:rFonts w:ascii="Calibri" w:hAnsi="Calibri" w:cs="Arial"/>
          <w:sz w:val="24"/>
          <w:szCs w:val="24"/>
          <w:shd w:val="clear" w:color="auto" w:fill="FFFFFF"/>
        </w:rPr>
        <w:t xml:space="preserve">be flexible and open to different ideas and approaches to help employees reach their goals. </w:t>
      </w:r>
      <w:r w:rsidR="00DF6220" w:rsidRPr="00E50B77">
        <w:rPr>
          <w:rFonts w:ascii="Calibri" w:hAnsi="Calibri" w:cs="Arial"/>
          <w:sz w:val="24"/>
          <w:szCs w:val="24"/>
          <w:shd w:val="clear" w:color="auto" w:fill="FFFFFF"/>
        </w:rPr>
        <w:t>After all,</w:t>
      </w:r>
      <w:r w:rsidRPr="00E50B77">
        <w:rPr>
          <w:rFonts w:ascii="Calibri" w:hAnsi="Calibri" w:cs="Arial"/>
          <w:sz w:val="24"/>
          <w:szCs w:val="24"/>
          <w:shd w:val="clear" w:color="auto" w:fill="FFFFFF"/>
        </w:rPr>
        <w:t xml:space="preserve"> managing employee expectations is about building trust and fostering a culture of collaboration and support.</w:t>
      </w:r>
      <w:r w:rsidR="00DF6220" w:rsidRPr="00E50B77">
        <w:rPr>
          <w:rFonts w:ascii="Calibri" w:hAnsi="Calibri" w:cs="Arial"/>
          <w:sz w:val="24"/>
          <w:szCs w:val="24"/>
          <w:shd w:val="clear" w:color="auto" w:fill="FFFFFF"/>
        </w:rPr>
        <w:t xml:space="preserve"> </w:t>
      </w:r>
      <w:r w:rsidR="00DF6220" w:rsidRPr="00E50B77">
        <w:rPr>
          <w:rFonts w:ascii="Calibri" w:hAnsi="Calibri" w:cs="Arial"/>
          <w:sz w:val="24"/>
          <w:szCs w:val="24"/>
        </w:rPr>
        <w:t>Lastly, it is suggested to avoid</w:t>
      </w:r>
      <w:r w:rsidR="00A407F1" w:rsidRPr="00E50B77">
        <w:rPr>
          <w:rFonts w:ascii="Calibri" w:hAnsi="Calibri" w:cs="Arial"/>
          <w:sz w:val="24"/>
          <w:szCs w:val="24"/>
        </w:rPr>
        <w:t xml:space="preserve"> </w:t>
      </w:r>
      <w:r w:rsidR="00DF6220" w:rsidRPr="00E50B77">
        <w:rPr>
          <w:rFonts w:ascii="Calibri" w:hAnsi="Calibri" w:cs="Arial"/>
          <w:sz w:val="24"/>
          <w:szCs w:val="24"/>
        </w:rPr>
        <w:t xml:space="preserve">the one size fits all approach to managing employees and </w:t>
      </w:r>
      <w:r w:rsidR="009C553E" w:rsidRPr="00E50B77">
        <w:rPr>
          <w:rFonts w:ascii="Calibri" w:hAnsi="Calibri" w:cs="Arial"/>
          <w:sz w:val="24"/>
          <w:szCs w:val="24"/>
        </w:rPr>
        <w:t>consider</w:t>
      </w:r>
      <w:r w:rsidR="00A407F1" w:rsidRPr="00E50B77">
        <w:rPr>
          <w:rFonts w:ascii="Calibri" w:hAnsi="Calibri" w:cs="Arial"/>
          <w:sz w:val="24"/>
          <w:szCs w:val="24"/>
        </w:rPr>
        <w:t xml:space="preserve"> each individual's unique needs and skills</w:t>
      </w:r>
      <w:r w:rsidR="00DF6220" w:rsidRPr="00E50B77">
        <w:rPr>
          <w:rFonts w:ascii="Calibri" w:hAnsi="Calibri" w:cs="Arial"/>
          <w:sz w:val="24"/>
          <w:szCs w:val="24"/>
        </w:rPr>
        <w:t>.</w:t>
      </w:r>
    </w:p>
    <w:p w14:paraId="366541FD" w14:textId="286D2209" w:rsidR="00747915" w:rsidRPr="00E50B77" w:rsidRDefault="00747915" w:rsidP="00CA1F93">
      <w:pPr>
        <w:pStyle w:val="Heading1"/>
        <w:rPr>
          <w:rFonts w:ascii="Calibri" w:hAnsi="Calibri" w:cs="Arial"/>
          <w:sz w:val="24"/>
          <w:szCs w:val="24"/>
        </w:rPr>
      </w:pPr>
      <w:bookmarkStart w:id="11" w:name="_Toc123401366"/>
      <w:r w:rsidRPr="00E50B77">
        <w:rPr>
          <w:rFonts w:ascii="Calibri" w:hAnsi="Calibri" w:cs="Arial"/>
          <w:sz w:val="24"/>
          <w:szCs w:val="24"/>
        </w:rPr>
        <w:t>S</w:t>
      </w:r>
      <w:r w:rsidR="00FE6418" w:rsidRPr="00E50B77">
        <w:rPr>
          <w:rFonts w:ascii="Calibri" w:hAnsi="Calibri" w:cs="Arial"/>
          <w:sz w:val="24"/>
          <w:szCs w:val="24"/>
        </w:rPr>
        <w:t>MART</w:t>
      </w:r>
      <w:r w:rsidRPr="00E50B77">
        <w:rPr>
          <w:rFonts w:ascii="Calibri" w:hAnsi="Calibri" w:cs="Arial"/>
          <w:sz w:val="24"/>
          <w:szCs w:val="24"/>
        </w:rPr>
        <w:t xml:space="preserve"> </w:t>
      </w:r>
      <w:r w:rsidR="00726C82" w:rsidRPr="00E50B77">
        <w:rPr>
          <w:rFonts w:ascii="Calibri" w:hAnsi="Calibri" w:cs="Arial"/>
          <w:sz w:val="24"/>
          <w:szCs w:val="24"/>
        </w:rPr>
        <w:t>Objectives</w:t>
      </w:r>
      <w:r w:rsidR="00EB5518" w:rsidRPr="00E50B77">
        <w:rPr>
          <w:rFonts w:ascii="Calibri" w:hAnsi="Calibri" w:cs="Arial"/>
          <w:sz w:val="24"/>
          <w:szCs w:val="24"/>
        </w:rPr>
        <w:t xml:space="preserve"> </w:t>
      </w:r>
      <w:r w:rsidR="007873CF" w:rsidRPr="00E50B77">
        <w:rPr>
          <w:rFonts w:ascii="Calibri" w:hAnsi="Calibri" w:cs="Arial"/>
          <w:sz w:val="24"/>
          <w:szCs w:val="24"/>
        </w:rPr>
        <w:t>For The Construction Of A Professional Development Plan For The Company</w:t>
      </w:r>
      <w:bookmarkEnd w:id="11"/>
      <w:r w:rsidR="007873CF" w:rsidRPr="00E50B77">
        <w:rPr>
          <w:rFonts w:ascii="Calibri" w:hAnsi="Calibri" w:cs="Arial"/>
          <w:sz w:val="24"/>
          <w:szCs w:val="24"/>
        </w:rPr>
        <w:t xml:space="preserve"> </w:t>
      </w:r>
    </w:p>
    <w:p w14:paraId="1E843EFB" w14:textId="4326F651" w:rsidR="00BD6D89" w:rsidRPr="00E50B77" w:rsidRDefault="00C37BB4" w:rsidP="00CA1F93">
      <w:pPr>
        <w:rPr>
          <w:rFonts w:ascii="Calibri" w:hAnsi="Calibri" w:cs="Arial"/>
          <w:sz w:val="24"/>
          <w:szCs w:val="24"/>
        </w:rPr>
      </w:pPr>
      <w:r w:rsidRPr="00E50B77">
        <w:rPr>
          <w:rFonts w:ascii="Calibri" w:hAnsi="Calibri" w:cs="Arial"/>
          <w:sz w:val="24"/>
          <w:szCs w:val="24"/>
        </w:rPr>
        <w:t xml:space="preserve">Objectives for Hugo Boss in </w:t>
      </w:r>
      <w:r w:rsidR="00F55E94" w:rsidRPr="00E50B77">
        <w:rPr>
          <w:rFonts w:ascii="Calibri" w:hAnsi="Calibri" w:cs="Arial"/>
          <w:sz w:val="24"/>
          <w:szCs w:val="24"/>
        </w:rPr>
        <w:t xml:space="preserve">integrating the development vehicles </w:t>
      </w:r>
      <w:r w:rsidR="006E1B78" w:rsidRPr="00E50B77">
        <w:rPr>
          <w:rFonts w:ascii="Calibri" w:hAnsi="Calibri" w:cs="Arial"/>
          <w:sz w:val="24"/>
          <w:szCs w:val="24"/>
        </w:rPr>
        <w:t xml:space="preserve">for the </w:t>
      </w:r>
      <w:r w:rsidR="00D54485" w:rsidRPr="00E50B77">
        <w:rPr>
          <w:rFonts w:ascii="Calibri" w:hAnsi="Calibri" w:cs="Arial"/>
          <w:sz w:val="24"/>
          <w:szCs w:val="24"/>
        </w:rPr>
        <w:t>identification and satisfaction of individual employee</w:t>
      </w:r>
      <w:r w:rsidR="00BD6D89" w:rsidRPr="00E50B77">
        <w:rPr>
          <w:rFonts w:ascii="Calibri" w:hAnsi="Calibri" w:cs="Arial"/>
          <w:sz w:val="24"/>
          <w:szCs w:val="24"/>
        </w:rPr>
        <w:t>s to meet their individual and organisational success are as follows.</w:t>
      </w:r>
    </w:p>
    <w:p w14:paraId="263E1B95" w14:textId="5AF01A50" w:rsidR="00A15262" w:rsidRPr="00E50B77" w:rsidRDefault="00303A1A" w:rsidP="00CA1F93">
      <w:pPr>
        <w:pStyle w:val="Heading2"/>
        <w:rPr>
          <w:rFonts w:ascii="Calibri" w:hAnsi="Calibri" w:cs="Arial"/>
          <w:sz w:val="24"/>
          <w:szCs w:val="24"/>
        </w:rPr>
      </w:pPr>
      <w:bookmarkStart w:id="12" w:name="_Toc123401367"/>
      <w:r w:rsidRPr="00E50B77">
        <w:rPr>
          <w:rFonts w:ascii="Calibri" w:hAnsi="Calibri" w:cs="Arial"/>
          <w:sz w:val="24"/>
          <w:szCs w:val="24"/>
        </w:rPr>
        <w:lastRenderedPageBreak/>
        <w:t>Specific</w:t>
      </w:r>
      <w:bookmarkEnd w:id="12"/>
      <w:r w:rsidR="00CB0AA6" w:rsidRPr="00E50B77">
        <w:rPr>
          <w:rFonts w:ascii="Calibri" w:hAnsi="Calibri" w:cs="Arial"/>
          <w:sz w:val="24"/>
          <w:szCs w:val="24"/>
        </w:rPr>
        <w:t xml:space="preserve"> </w:t>
      </w:r>
    </w:p>
    <w:p w14:paraId="0461A82E" w14:textId="35F30755" w:rsidR="00136D20" w:rsidRPr="00E50B77" w:rsidRDefault="00136D20" w:rsidP="00CA1F93">
      <w:pPr>
        <w:pStyle w:val="ListParagraph"/>
        <w:numPr>
          <w:ilvl w:val="0"/>
          <w:numId w:val="8"/>
        </w:numPr>
        <w:rPr>
          <w:rFonts w:ascii="Calibri" w:hAnsi="Calibri" w:cs="Arial"/>
          <w:sz w:val="24"/>
          <w:szCs w:val="24"/>
        </w:rPr>
      </w:pPr>
      <w:r w:rsidRPr="00E50B77">
        <w:rPr>
          <w:rFonts w:ascii="Calibri" w:hAnsi="Calibri" w:cs="Arial"/>
          <w:sz w:val="24"/>
          <w:szCs w:val="24"/>
        </w:rPr>
        <w:t>To provide labour rights to Izmir factory workers by showing compliance with labour acts.</w:t>
      </w:r>
    </w:p>
    <w:p w14:paraId="50DCFFDA" w14:textId="60EA2BA1" w:rsidR="00136D20" w:rsidRPr="00E50B77" w:rsidRDefault="00136D20" w:rsidP="00CA1F93">
      <w:pPr>
        <w:pStyle w:val="ListParagraph"/>
        <w:numPr>
          <w:ilvl w:val="0"/>
          <w:numId w:val="8"/>
        </w:numPr>
        <w:rPr>
          <w:rFonts w:ascii="Calibri" w:hAnsi="Calibri" w:cs="Arial"/>
          <w:sz w:val="24"/>
          <w:szCs w:val="24"/>
        </w:rPr>
      </w:pPr>
      <w:r w:rsidRPr="00E50B77">
        <w:rPr>
          <w:rFonts w:ascii="Calibri" w:hAnsi="Calibri" w:cs="Arial"/>
          <w:sz w:val="24"/>
          <w:szCs w:val="24"/>
        </w:rPr>
        <w:t>To identify the explicit expectations</w:t>
      </w:r>
      <w:r w:rsidR="005D5C19" w:rsidRPr="00E50B77">
        <w:rPr>
          <w:rFonts w:ascii="Calibri" w:hAnsi="Calibri" w:cs="Arial"/>
          <w:sz w:val="24"/>
          <w:szCs w:val="24"/>
        </w:rPr>
        <w:t xml:space="preserve"> of </w:t>
      </w:r>
      <w:r w:rsidR="00DA0D28" w:rsidRPr="00E50B77">
        <w:rPr>
          <w:rFonts w:ascii="Calibri" w:hAnsi="Calibri" w:cs="Arial"/>
          <w:sz w:val="24"/>
          <w:szCs w:val="24"/>
        </w:rPr>
        <w:t xml:space="preserve">the </w:t>
      </w:r>
      <w:r w:rsidR="005D5C19" w:rsidRPr="00E50B77">
        <w:rPr>
          <w:rFonts w:ascii="Calibri" w:hAnsi="Calibri" w:cs="Arial"/>
          <w:sz w:val="24"/>
          <w:szCs w:val="24"/>
        </w:rPr>
        <w:t>company</w:t>
      </w:r>
      <w:r w:rsidRPr="00E50B77">
        <w:rPr>
          <w:rFonts w:ascii="Calibri" w:hAnsi="Calibri" w:cs="Arial"/>
          <w:sz w:val="24"/>
          <w:szCs w:val="24"/>
        </w:rPr>
        <w:t xml:space="preserve"> </w:t>
      </w:r>
      <w:r w:rsidR="005D5C19" w:rsidRPr="00E50B77">
        <w:rPr>
          <w:rFonts w:ascii="Calibri" w:hAnsi="Calibri" w:cs="Arial"/>
          <w:sz w:val="24"/>
          <w:szCs w:val="24"/>
        </w:rPr>
        <w:t>for</w:t>
      </w:r>
      <w:r w:rsidRPr="00E50B77">
        <w:rPr>
          <w:rFonts w:ascii="Calibri" w:hAnsi="Calibri" w:cs="Arial"/>
          <w:sz w:val="24"/>
          <w:szCs w:val="24"/>
        </w:rPr>
        <w:t xml:space="preserve"> each employee </w:t>
      </w:r>
    </w:p>
    <w:p w14:paraId="44E7985C" w14:textId="533FB50C" w:rsidR="00136D20" w:rsidRPr="00E50B77" w:rsidRDefault="00DA0D28" w:rsidP="00CA1F93">
      <w:pPr>
        <w:pStyle w:val="ListParagraph"/>
        <w:numPr>
          <w:ilvl w:val="0"/>
          <w:numId w:val="8"/>
        </w:numPr>
        <w:rPr>
          <w:rFonts w:ascii="Calibri" w:hAnsi="Calibri" w:cs="Arial"/>
          <w:sz w:val="24"/>
          <w:szCs w:val="24"/>
        </w:rPr>
      </w:pPr>
      <w:r w:rsidRPr="00E50B77">
        <w:rPr>
          <w:rFonts w:ascii="Calibri" w:hAnsi="Calibri" w:cs="Arial"/>
          <w:sz w:val="24"/>
          <w:szCs w:val="24"/>
        </w:rPr>
        <w:t xml:space="preserve">To encourage employees to lead their development plans </w:t>
      </w:r>
    </w:p>
    <w:p w14:paraId="7F1683B5" w14:textId="6888D3B3" w:rsidR="00DA0D28" w:rsidRPr="00E50B77" w:rsidRDefault="00DA0D28" w:rsidP="00CA1F93">
      <w:pPr>
        <w:pStyle w:val="ListParagraph"/>
        <w:numPr>
          <w:ilvl w:val="0"/>
          <w:numId w:val="8"/>
        </w:numPr>
        <w:rPr>
          <w:rFonts w:ascii="Calibri" w:hAnsi="Calibri" w:cs="Arial"/>
          <w:sz w:val="24"/>
          <w:szCs w:val="24"/>
        </w:rPr>
      </w:pPr>
      <w:r w:rsidRPr="00E50B77">
        <w:rPr>
          <w:rFonts w:ascii="Calibri" w:hAnsi="Calibri" w:cs="Arial"/>
          <w:sz w:val="24"/>
          <w:szCs w:val="24"/>
        </w:rPr>
        <w:t xml:space="preserve">To align the training programs according to Hugo Boss’s goals- </w:t>
      </w:r>
      <w:r w:rsidR="00BD3E2B" w:rsidRPr="00E50B77">
        <w:rPr>
          <w:rFonts w:ascii="Calibri" w:hAnsi="Calibri" w:cs="Arial"/>
          <w:sz w:val="24"/>
          <w:szCs w:val="24"/>
        </w:rPr>
        <w:t>Which</w:t>
      </w:r>
      <w:r w:rsidRPr="00E50B77">
        <w:rPr>
          <w:rFonts w:ascii="Calibri" w:hAnsi="Calibri" w:cs="Arial"/>
          <w:sz w:val="24"/>
          <w:szCs w:val="24"/>
        </w:rPr>
        <w:t xml:space="preserve"> must be tech-driven</w:t>
      </w:r>
    </w:p>
    <w:p w14:paraId="0BCDCB6B" w14:textId="7B2F9693" w:rsidR="00DA0D28" w:rsidRPr="00E50B77" w:rsidRDefault="00BD3E2B" w:rsidP="00CA1F93">
      <w:pPr>
        <w:pStyle w:val="ListParagraph"/>
        <w:numPr>
          <w:ilvl w:val="0"/>
          <w:numId w:val="8"/>
        </w:numPr>
        <w:rPr>
          <w:rFonts w:ascii="Calibri" w:hAnsi="Calibri" w:cs="Arial"/>
          <w:sz w:val="24"/>
          <w:szCs w:val="24"/>
        </w:rPr>
      </w:pPr>
      <w:r w:rsidRPr="00E50B77">
        <w:rPr>
          <w:rFonts w:ascii="Calibri" w:hAnsi="Calibri" w:cs="Arial"/>
          <w:sz w:val="24"/>
          <w:szCs w:val="24"/>
        </w:rPr>
        <w:t>To introduce reverse mentoring in the workforce</w:t>
      </w:r>
      <w:r w:rsidR="00AD5E3B" w:rsidRPr="00E50B77">
        <w:rPr>
          <w:rFonts w:ascii="Calibri" w:hAnsi="Calibri" w:cs="Arial"/>
          <w:sz w:val="24"/>
          <w:szCs w:val="24"/>
        </w:rPr>
        <w:t xml:space="preserve"> and monitor employee performance.</w:t>
      </w:r>
    </w:p>
    <w:p w14:paraId="0AFB51B0" w14:textId="461ECFE3" w:rsidR="00303A1A" w:rsidRPr="00E50B77" w:rsidRDefault="00303A1A" w:rsidP="00CA1F93">
      <w:pPr>
        <w:pStyle w:val="Heading2"/>
        <w:rPr>
          <w:rFonts w:ascii="Calibri" w:hAnsi="Calibri" w:cs="Arial"/>
          <w:sz w:val="24"/>
          <w:szCs w:val="24"/>
        </w:rPr>
      </w:pPr>
      <w:bookmarkStart w:id="13" w:name="_Toc123401368"/>
      <w:r w:rsidRPr="00E50B77">
        <w:rPr>
          <w:rFonts w:ascii="Calibri" w:hAnsi="Calibri" w:cs="Arial"/>
          <w:sz w:val="24"/>
          <w:szCs w:val="24"/>
        </w:rPr>
        <w:t>Measurable</w:t>
      </w:r>
      <w:bookmarkEnd w:id="13"/>
    </w:p>
    <w:p w14:paraId="271A0252" w14:textId="373B3E27" w:rsidR="00AD5E3B" w:rsidRPr="00E50B77" w:rsidRDefault="00AD5E3B" w:rsidP="00CA1F93">
      <w:pPr>
        <w:rPr>
          <w:rFonts w:ascii="Calibri" w:hAnsi="Calibri" w:cs="Arial"/>
          <w:sz w:val="24"/>
          <w:szCs w:val="24"/>
        </w:rPr>
      </w:pPr>
      <w:r w:rsidRPr="00E50B77">
        <w:rPr>
          <w:rFonts w:ascii="Calibri" w:hAnsi="Calibri" w:cs="Arial"/>
          <w:sz w:val="24"/>
          <w:szCs w:val="24"/>
        </w:rPr>
        <w:t>Except</w:t>
      </w:r>
      <w:r w:rsidR="00170D49" w:rsidRPr="00E50B77">
        <w:rPr>
          <w:rFonts w:ascii="Calibri" w:hAnsi="Calibri" w:cs="Arial"/>
          <w:sz w:val="24"/>
          <w:szCs w:val="24"/>
        </w:rPr>
        <w:t xml:space="preserve"> for</w:t>
      </w:r>
      <w:r w:rsidRPr="00E50B77">
        <w:rPr>
          <w:rFonts w:ascii="Calibri" w:hAnsi="Calibri" w:cs="Arial"/>
          <w:sz w:val="24"/>
          <w:szCs w:val="24"/>
        </w:rPr>
        <w:t xml:space="preserve"> one objective, each of them </w:t>
      </w:r>
      <w:r w:rsidR="008E089C" w:rsidRPr="00E50B77">
        <w:rPr>
          <w:rFonts w:ascii="Calibri" w:hAnsi="Calibri" w:cs="Arial"/>
          <w:sz w:val="24"/>
          <w:szCs w:val="24"/>
        </w:rPr>
        <w:t>is</w:t>
      </w:r>
      <w:r w:rsidRPr="00E50B77">
        <w:rPr>
          <w:rFonts w:ascii="Calibri" w:hAnsi="Calibri" w:cs="Arial"/>
          <w:sz w:val="24"/>
          <w:szCs w:val="24"/>
        </w:rPr>
        <w:t xml:space="preserve"> </w:t>
      </w:r>
      <w:r w:rsidR="008E089C" w:rsidRPr="00E50B77">
        <w:rPr>
          <w:rFonts w:ascii="Calibri" w:hAnsi="Calibri" w:cs="Arial"/>
          <w:sz w:val="24"/>
          <w:szCs w:val="24"/>
        </w:rPr>
        <w:t xml:space="preserve">a </w:t>
      </w:r>
      <w:r w:rsidR="00170D49" w:rsidRPr="00E50B77">
        <w:rPr>
          <w:rFonts w:ascii="Calibri" w:hAnsi="Calibri" w:cs="Arial"/>
          <w:sz w:val="24"/>
          <w:szCs w:val="24"/>
        </w:rPr>
        <w:t xml:space="preserve">qualitative </w:t>
      </w:r>
      <w:r w:rsidR="008E089C" w:rsidRPr="00E50B77">
        <w:rPr>
          <w:rFonts w:ascii="Calibri" w:hAnsi="Calibri" w:cs="Arial"/>
          <w:sz w:val="24"/>
          <w:szCs w:val="24"/>
        </w:rPr>
        <w:t>objective. Monitoring employee performance would require statistical analysis</w:t>
      </w:r>
      <w:r w:rsidR="00231A27" w:rsidRPr="00E50B77">
        <w:rPr>
          <w:rFonts w:ascii="Calibri" w:hAnsi="Calibri" w:cs="Arial"/>
          <w:sz w:val="24"/>
          <w:szCs w:val="24"/>
        </w:rPr>
        <w:t xml:space="preserve"> or </w:t>
      </w:r>
      <w:r w:rsidR="00CB165C" w:rsidRPr="00E50B77">
        <w:rPr>
          <w:rFonts w:ascii="Calibri" w:hAnsi="Calibri" w:cs="Arial"/>
          <w:sz w:val="24"/>
          <w:szCs w:val="24"/>
        </w:rPr>
        <w:t xml:space="preserve">is </w:t>
      </w:r>
      <w:proofErr w:type="spellStart"/>
      <w:r w:rsidR="00231A27" w:rsidRPr="00E50B77">
        <w:rPr>
          <w:rFonts w:ascii="Calibri" w:hAnsi="Calibri" w:cs="Arial"/>
          <w:sz w:val="24"/>
          <w:szCs w:val="24"/>
        </w:rPr>
        <w:t>trackable</w:t>
      </w:r>
      <w:proofErr w:type="spellEnd"/>
      <w:r w:rsidR="00231A27" w:rsidRPr="00E50B77">
        <w:rPr>
          <w:rFonts w:ascii="Calibri" w:hAnsi="Calibri" w:cs="Arial"/>
          <w:sz w:val="24"/>
          <w:szCs w:val="24"/>
        </w:rPr>
        <w:t>.</w:t>
      </w:r>
    </w:p>
    <w:p w14:paraId="3CB5F732" w14:textId="60CE0B1C" w:rsidR="00303A1A" w:rsidRPr="00E50B77" w:rsidRDefault="00303A1A" w:rsidP="00CA1F93">
      <w:pPr>
        <w:pStyle w:val="Heading2"/>
        <w:rPr>
          <w:rFonts w:ascii="Calibri" w:hAnsi="Calibri" w:cs="Arial"/>
          <w:sz w:val="24"/>
          <w:szCs w:val="24"/>
        </w:rPr>
      </w:pPr>
      <w:bookmarkStart w:id="14" w:name="_Toc123401369"/>
      <w:r w:rsidRPr="00E50B77">
        <w:rPr>
          <w:rFonts w:ascii="Calibri" w:hAnsi="Calibri" w:cs="Arial"/>
          <w:sz w:val="24"/>
          <w:szCs w:val="24"/>
        </w:rPr>
        <w:t>Attainable</w:t>
      </w:r>
      <w:bookmarkEnd w:id="14"/>
    </w:p>
    <w:p w14:paraId="5B8D0DDB" w14:textId="3A92ABFC" w:rsidR="00D72EBF" w:rsidRPr="00E50B77" w:rsidRDefault="00D72EBF" w:rsidP="00CA1F93">
      <w:pPr>
        <w:rPr>
          <w:rFonts w:ascii="Calibri" w:hAnsi="Calibri" w:cs="Arial"/>
          <w:sz w:val="24"/>
          <w:szCs w:val="24"/>
        </w:rPr>
      </w:pPr>
      <w:r w:rsidRPr="00E50B77">
        <w:rPr>
          <w:rFonts w:ascii="Calibri" w:hAnsi="Calibri" w:cs="Arial"/>
          <w:sz w:val="24"/>
          <w:szCs w:val="24"/>
        </w:rPr>
        <w:t>The objectives</w:t>
      </w:r>
      <w:r w:rsidR="004D1B3E" w:rsidRPr="00E50B77">
        <w:rPr>
          <w:rFonts w:ascii="Calibri" w:hAnsi="Calibri" w:cs="Arial"/>
          <w:sz w:val="24"/>
          <w:szCs w:val="24"/>
        </w:rPr>
        <w:t>,</w:t>
      </w:r>
      <w:r w:rsidRPr="00E50B77">
        <w:rPr>
          <w:rFonts w:ascii="Calibri" w:hAnsi="Calibri" w:cs="Arial"/>
          <w:sz w:val="24"/>
          <w:szCs w:val="24"/>
        </w:rPr>
        <w:t xml:space="preserve"> although can be attainable</w:t>
      </w:r>
      <w:proofErr w:type="gramStart"/>
      <w:r w:rsidRPr="00E50B77">
        <w:rPr>
          <w:rFonts w:ascii="Calibri" w:hAnsi="Calibri" w:cs="Arial"/>
          <w:sz w:val="24"/>
          <w:szCs w:val="24"/>
        </w:rPr>
        <w:t>.,</w:t>
      </w:r>
      <w:proofErr w:type="gramEnd"/>
      <w:r w:rsidRPr="00E50B77">
        <w:rPr>
          <w:rFonts w:ascii="Calibri" w:hAnsi="Calibri" w:cs="Arial"/>
          <w:sz w:val="24"/>
          <w:szCs w:val="24"/>
        </w:rPr>
        <w:t xml:space="preserve"> but not easily. It would require time and external </w:t>
      </w:r>
      <w:r w:rsidR="004D1B3E" w:rsidRPr="00E50B77">
        <w:rPr>
          <w:rFonts w:ascii="Calibri" w:hAnsi="Calibri" w:cs="Arial"/>
          <w:sz w:val="24"/>
          <w:szCs w:val="24"/>
        </w:rPr>
        <w:t>consultants</w:t>
      </w:r>
      <w:r w:rsidRPr="00E50B77">
        <w:rPr>
          <w:rFonts w:ascii="Calibri" w:hAnsi="Calibri" w:cs="Arial"/>
          <w:sz w:val="24"/>
          <w:szCs w:val="24"/>
        </w:rPr>
        <w:t xml:space="preserve"> to bring change in the company </w:t>
      </w:r>
      <w:r w:rsidR="004D1B3E" w:rsidRPr="00E50B77">
        <w:rPr>
          <w:rFonts w:ascii="Calibri" w:hAnsi="Calibri" w:cs="Arial"/>
          <w:sz w:val="24"/>
          <w:szCs w:val="24"/>
        </w:rPr>
        <w:t>regarding</w:t>
      </w:r>
      <w:r w:rsidRPr="00E50B77">
        <w:rPr>
          <w:rFonts w:ascii="Calibri" w:hAnsi="Calibri" w:cs="Arial"/>
          <w:sz w:val="24"/>
          <w:szCs w:val="24"/>
        </w:rPr>
        <w:t xml:space="preserve"> employee development for organisational success. </w:t>
      </w:r>
      <w:r w:rsidR="004843F1" w:rsidRPr="00E50B77">
        <w:rPr>
          <w:rFonts w:ascii="Calibri" w:hAnsi="Calibri" w:cs="Arial"/>
          <w:sz w:val="24"/>
          <w:szCs w:val="24"/>
        </w:rPr>
        <w:t>Teams should be divided to manage the heavy workload and also training sessions.</w:t>
      </w:r>
      <w:r w:rsidR="004D1B3E" w:rsidRPr="00E50B77">
        <w:rPr>
          <w:rFonts w:ascii="Calibri" w:hAnsi="Calibri" w:cs="Arial"/>
          <w:sz w:val="24"/>
          <w:szCs w:val="24"/>
        </w:rPr>
        <w:t xml:space="preserve"> The most eligible team members will be chosen to train their colleagues.</w:t>
      </w:r>
    </w:p>
    <w:p w14:paraId="43028370" w14:textId="02C2748F" w:rsidR="00303A1A" w:rsidRPr="00E50B77" w:rsidRDefault="00303A1A" w:rsidP="00CA1F93">
      <w:pPr>
        <w:pStyle w:val="Heading2"/>
        <w:rPr>
          <w:rFonts w:ascii="Calibri" w:hAnsi="Calibri" w:cs="Arial"/>
          <w:sz w:val="24"/>
          <w:szCs w:val="24"/>
        </w:rPr>
      </w:pPr>
      <w:bookmarkStart w:id="15" w:name="_Toc123401370"/>
      <w:r w:rsidRPr="00E50B77">
        <w:rPr>
          <w:rFonts w:ascii="Calibri" w:hAnsi="Calibri" w:cs="Arial"/>
          <w:sz w:val="24"/>
          <w:szCs w:val="24"/>
        </w:rPr>
        <w:t>Relevant</w:t>
      </w:r>
      <w:bookmarkEnd w:id="15"/>
      <w:r w:rsidRPr="00E50B77">
        <w:rPr>
          <w:rFonts w:ascii="Calibri" w:hAnsi="Calibri" w:cs="Arial"/>
          <w:sz w:val="24"/>
          <w:szCs w:val="24"/>
        </w:rPr>
        <w:t xml:space="preserve"> </w:t>
      </w:r>
    </w:p>
    <w:p w14:paraId="78FE4605" w14:textId="6C7413C3" w:rsidR="0015695E" w:rsidRPr="00E50B77" w:rsidRDefault="00D654D9" w:rsidP="00CA1F93">
      <w:pPr>
        <w:rPr>
          <w:rFonts w:ascii="Calibri" w:hAnsi="Calibri" w:cs="Arial"/>
          <w:sz w:val="24"/>
          <w:szCs w:val="24"/>
        </w:rPr>
      </w:pPr>
      <w:r w:rsidRPr="00E50B77">
        <w:rPr>
          <w:rFonts w:ascii="Calibri" w:hAnsi="Calibri" w:cs="Arial"/>
          <w:sz w:val="24"/>
          <w:szCs w:val="24"/>
        </w:rPr>
        <w:t xml:space="preserve">To bring Hugo Boss among the top </w:t>
      </w:r>
      <w:r w:rsidR="00983BB4" w:rsidRPr="00E50B77">
        <w:rPr>
          <w:rFonts w:ascii="Calibri" w:hAnsi="Calibri" w:cs="Arial"/>
          <w:sz w:val="24"/>
          <w:szCs w:val="24"/>
        </w:rPr>
        <w:t>retail</w:t>
      </w:r>
      <w:r w:rsidRPr="00E50B77">
        <w:rPr>
          <w:rFonts w:ascii="Calibri" w:hAnsi="Calibri" w:cs="Arial"/>
          <w:sz w:val="24"/>
          <w:szCs w:val="24"/>
        </w:rPr>
        <w:t xml:space="preserve"> brands in the world, employee satisfaction and well-developed training sessions would lead the company near to achieving the goal. Employees are a huge driving force in bringing loyal customers and generating the company’s increased revenue.</w:t>
      </w:r>
    </w:p>
    <w:p w14:paraId="7829ADBC" w14:textId="13457A15" w:rsidR="00303A1A" w:rsidRPr="00E50B77" w:rsidRDefault="00303A1A" w:rsidP="00CA1F93">
      <w:pPr>
        <w:pStyle w:val="Heading2"/>
        <w:rPr>
          <w:rFonts w:ascii="Calibri" w:hAnsi="Calibri" w:cs="Arial"/>
          <w:sz w:val="24"/>
          <w:szCs w:val="24"/>
        </w:rPr>
      </w:pPr>
      <w:bookmarkStart w:id="16" w:name="_Toc123401371"/>
      <w:r w:rsidRPr="00E50B77">
        <w:rPr>
          <w:rFonts w:ascii="Calibri" w:hAnsi="Calibri" w:cs="Arial"/>
          <w:sz w:val="24"/>
          <w:szCs w:val="24"/>
        </w:rPr>
        <w:t>Time-bound</w:t>
      </w:r>
      <w:bookmarkEnd w:id="16"/>
    </w:p>
    <w:p w14:paraId="6B6927BB" w14:textId="1FC747DF" w:rsidR="00D654D9" w:rsidRPr="00E50B77" w:rsidRDefault="00D654D9" w:rsidP="00CA1F93">
      <w:pPr>
        <w:rPr>
          <w:rFonts w:ascii="Calibri" w:hAnsi="Calibri" w:cs="Arial"/>
          <w:sz w:val="24"/>
          <w:szCs w:val="24"/>
        </w:rPr>
      </w:pPr>
      <w:r w:rsidRPr="00E50B77">
        <w:rPr>
          <w:rFonts w:ascii="Calibri" w:hAnsi="Calibri" w:cs="Arial"/>
          <w:sz w:val="24"/>
          <w:szCs w:val="24"/>
        </w:rPr>
        <w:t xml:space="preserve">The goal is to establish the Hugo Boss </w:t>
      </w:r>
      <w:r w:rsidR="00EB69CA" w:rsidRPr="00E50B77">
        <w:rPr>
          <w:rFonts w:ascii="Calibri" w:hAnsi="Calibri" w:cs="Arial"/>
          <w:sz w:val="24"/>
          <w:szCs w:val="24"/>
        </w:rPr>
        <w:t xml:space="preserve">production firm </w:t>
      </w:r>
      <w:r w:rsidRPr="00E50B77">
        <w:rPr>
          <w:rFonts w:ascii="Calibri" w:hAnsi="Calibri" w:cs="Arial"/>
          <w:sz w:val="24"/>
          <w:szCs w:val="24"/>
        </w:rPr>
        <w:t xml:space="preserve">in Turkey </w:t>
      </w:r>
      <w:r w:rsidR="00EB69CA" w:rsidRPr="00E50B77">
        <w:rPr>
          <w:rFonts w:ascii="Calibri" w:hAnsi="Calibri" w:cs="Arial"/>
          <w:sz w:val="24"/>
          <w:szCs w:val="24"/>
        </w:rPr>
        <w:t>in about five years.</w:t>
      </w:r>
    </w:p>
    <w:p w14:paraId="60C89FFA" w14:textId="77777777" w:rsidR="00D43D96" w:rsidRPr="00E50B77" w:rsidRDefault="00D43D96" w:rsidP="00CA1F93">
      <w:pPr>
        <w:ind w:firstLine="0"/>
        <w:jc w:val="left"/>
        <w:rPr>
          <w:rFonts w:ascii="Calibri" w:hAnsi="Calibri" w:cs="Arial"/>
          <w:sz w:val="24"/>
          <w:szCs w:val="24"/>
        </w:rPr>
      </w:pPr>
    </w:p>
    <w:p w14:paraId="3130CD81" w14:textId="0BAE11B7" w:rsidR="004531E2" w:rsidRPr="00E50B77" w:rsidRDefault="004531E2">
      <w:pPr>
        <w:spacing w:line="259" w:lineRule="auto"/>
        <w:ind w:firstLine="0"/>
        <w:jc w:val="left"/>
        <w:rPr>
          <w:rFonts w:ascii="Calibri" w:hAnsi="Calibri" w:cs="Arial"/>
          <w:sz w:val="24"/>
          <w:szCs w:val="24"/>
        </w:rPr>
      </w:pPr>
      <w:r w:rsidRPr="00E50B77">
        <w:rPr>
          <w:rFonts w:ascii="Calibri" w:hAnsi="Calibri" w:cs="Arial"/>
          <w:sz w:val="24"/>
          <w:szCs w:val="24"/>
        </w:rPr>
        <w:br w:type="page"/>
      </w:r>
    </w:p>
    <w:p w14:paraId="5B8D1B0B" w14:textId="0377F4AB" w:rsidR="004531E2" w:rsidRPr="00E50B77" w:rsidRDefault="004531E2" w:rsidP="00E02D38">
      <w:pPr>
        <w:pStyle w:val="Heading1"/>
        <w:rPr>
          <w:rFonts w:ascii="Calibri" w:hAnsi="Calibri"/>
          <w:sz w:val="24"/>
          <w:szCs w:val="24"/>
        </w:rPr>
      </w:pPr>
      <w:bookmarkStart w:id="17" w:name="_Toc123401372"/>
      <w:r w:rsidRPr="00E50B77">
        <w:rPr>
          <w:rFonts w:ascii="Calibri" w:hAnsi="Calibri"/>
          <w:sz w:val="24"/>
          <w:szCs w:val="24"/>
        </w:rPr>
        <w:lastRenderedPageBreak/>
        <w:t>References</w:t>
      </w:r>
      <w:bookmarkEnd w:id="17"/>
    </w:p>
    <w:p w14:paraId="345CA8CB" w14:textId="77777777" w:rsidR="00E908F3" w:rsidRPr="00E50B77" w:rsidRDefault="00E908F3" w:rsidP="00E02D38">
      <w:pPr>
        <w:pStyle w:val="NormalWeb"/>
        <w:spacing w:before="0" w:beforeAutospacing="0" w:after="240" w:afterAutospacing="0" w:line="360" w:lineRule="auto"/>
        <w:ind w:left="720" w:hanging="720"/>
        <w:jc w:val="both"/>
        <w:rPr>
          <w:rFonts w:ascii="Calibri" w:hAnsi="Calibri" w:cs="Arial"/>
          <w:color w:val="000000"/>
        </w:rPr>
      </w:pPr>
      <w:r w:rsidRPr="00E50B77">
        <w:rPr>
          <w:rFonts w:ascii="Calibri" w:hAnsi="Calibri" w:cs="Arial"/>
          <w:color w:val="000000"/>
        </w:rPr>
        <w:t>‌</w:t>
      </w:r>
      <w:proofErr w:type="spellStart"/>
      <w:r w:rsidRPr="00E50B77">
        <w:rPr>
          <w:rFonts w:ascii="Calibri" w:hAnsi="Calibri" w:cs="Arial"/>
          <w:color w:val="000000"/>
        </w:rPr>
        <w:t>Argyris</w:t>
      </w:r>
      <w:proofErr w:type="spellEnd"/>
      <w:r w:rsidRPr="00E50B77">
        <w:rPr>
          <w:rFonts w:ascii="Calibri" w:hAnsi="Calibri" w:cs="Arial"/>
          <w:color w:val="000000"/>
        </w:rPr>
        <w:t xml:space="preserve">, C., </w:t>
      </w:r>
      <w:proofErr w:type="spellStart"/>
      <w:r w:rsidRPr="00E50B77">
        <w:rPr>
          <w:rFonts w:ascii="Calibri" w:hAnsi="Calibri" w:cs="Arial"/>
          <w:color w:val="000000"/>
        </w:rPr>
        <w:t>Nand</w:t>
      </w:r>
      <w:proofErr w:type="spellEnd"/>
      <w:r w:rsidRPr="00E50B77">
        <w:rPr>
          <w:rFonts w:ascii="Calibri" w:hAnsi="Calibri" w:cs="Arial"/>
          <w:color w:val="000000"/>
        </w:rPr>
        <w:t xml:space="preserve">, L. and </w:t>
      </w:r>
      <w:proofErr w:type="spellStart"/>
      <w:r w:rsidRPr="00E50B77">
        <w:rPr>
          <w:rFonts w:ascii="Calibri" w:hAnsi="Calibri" w:cs="Arial"/>
          <w:color w:val="000000"/>
        </w:rPr>
        <w:t>Bharti</w:t>
      </w:r>
      <w:proofErr w:type="spellEnd"/>
      <w:r w:rsidRPr="00E50B77">
        <w:rPr>
          <w:rFonts w:ascii="Calibri" w:hAnsi="Calibri" w:cs="Arial"/>
          <w:color w:val="000000"/>
        </w:rPr>
        <w:t>, H. (2022). </w:t>
      </w:r>
      <w:proofErr w:type="gramStart"/>
      <w:r w:rsidRPr="00E50B77">
        <w:rPr>
          <w:rFonts w:ascii="Calibri" w:hAnsi="Calibri" w:cs="Arial"/>
          <w:i/>
          <w:iCs/>
          <w:color w:val="000000"/>
        </w:rPr>
        <w:t xml:space="preserve">ADMINISTRATIVE THINKER MPA </w:t>
      </w:r>
      <w:proofErr w:type="spellStart"/>
      <w:r w:rsidRPr="00E50B77">
        <w:rPr>
          <w:rFonts w:ascii="Calibri" w:hAnsi="Calibri" w:cs="Arial"/>
          <w:i/>
          <w:iCs/>
          <w:color w:val="000000"/>
        </w:rPr>
        <w:t>Semeter</w:t>
      </w:r>
      <w:proofErr w:type="spellEnd"/>
      <w:r w:rsidRPr="00E50B77">
        <w:rPr>
          <w:rFonts w:ascii="Calibri" w:hAnsi="Calibri" w:cs="Arial"/>
          <w:i/>
          <w:iCs/>
          <w:color w:val="000000"/>
        </w:rPr>
        <w:t xml:space="preserve"> II Unit II Topic </w:t>
      </w:r>
      <w:proofErr w:type="spellStart"/>
      <w:r w:rsidRPr="00E50B77">
        <w:rPr>
          <w:rFonts w:ascii="Calibri" w:hAnsi="Calibri" w:cs="Arial"/>
          <w:i/>
          <w:iCs/>
          <w:color w:val="000000"/>
        </w:rPr>
        <w:t>Coverd</w:t>
      </w:r>
      <w:proofErr w:type="spellEnd"/>
      <w:r w:rsidRPr="00E50B77">
        <w:rPr>
          <w:rFonts w:ascii="Calibri" w:hAnsi="Calibri" w:cs="Arial"/>
          <w:color w:val="000000"/>
        </w:rPr>
        <w:t>.</w:t>
      </w:r>
      <w:proofErr w:type="gramEnd"/>
      <w:r w:rsidRPr="00E50B77">
        <w:rPr>
          <w:rFonts w:ascii="Calibri" w:hAnsi="Calibri" w:cs="Arial"/>
          <w:color w:val="000000"/>
        </w:rPr>
        <w:t xml:space="preserve"> [</w:t>
      </w:r>
      <w:proofErr w:type="gramStart"/>
      <w:r w:rsidRPr="00E50B77">
        <w:rPr>
          <w:rFonts w:ascii="Calibri" w:hAnsi="Calibri" w:cs="Arial"/>
          <w:color w:val="000000"/>
        </w:rPr>
        <w:t>online</w:t>
      </w:r>
      <w:proofErr w:type="gramEnd"/>
      <w:r w:rsidRPr="00E50B77">
        <w:rPr>
          <w:rFonts w:ascii="Calibri" w:hAnsi="Calibri" w:cs="Arial"/>
          <w:color w:val="000000"/>
        </w:rPr>
        <w:t xml:space="preserve">] Available at: </w:t>
      </w:r>
      <w:hyperlink r:id="rId9" w:history="1">
        <w:r w:rsidRPr="00E50B77">
          <w:rPr>
            <w:rStyle w:val="Hyperlink"/>
            <w:rFonts w:ascii="Calibri" w:hAnsi="Calibri" w:cs="Arial"/>
          </w:rPr>
          <w:t>https://www.lkouniv.ac.in/site/writereaddata/siteContent/202004061919580294Avinash_Kumar_pubadmin_chris_Argyris.pdf</w:t>
        </w:r>
      </w:hyperlink>
      <w:r w:rsidRPr="00E50B77">
        <w:rPr>
          <w:rFonts w:ascii="Calibri" w:hAnsi="Calibri" w:cs="Arial"/>
          <w:color w:val="000000"/>
        </w:rPr>
        <w:t xml:space="preserve">. </w:t>
      </w:r>
    </w:p>
    <w:p w14:paraId="61C4553A" w14:textId="77777777" w:rsidR="00E908F3" w:rsidRPr="00E50B77" w:rsidRDefault="00E908F3" w:rsidP="00E02D38">
      <w:pPr>
        <w:pStyle w:val="NormalWeb"/>
        <w:spacing w:before="0" w:beforeAutospacing="0" w:after="240" w:afterAutospacing="0" w:line="360" w:lineRule="auto"/>
        <w:ind w:left="720" w:hanging="720"/>
        <w:jc w:val="both"/>
        <w:rPr>
          <w:rFonts w:ascii="Calibri" w:hAnsi="Calibri" w:cs="Arial"/>
          <w:color w:val="000000"/>
        </w:rPr>
      </w:pPr>
      <w:r w:rsidRPr="00E50B77">
        <w:rPr>
          <w:rFonts w:ascii="Calibri" w:hAnsi="Calibri" w:cs="Arial"/>
          <w:color w:val="000000"/>
        </w:rPr>
        <w:t>‌Atkins, I., 2022. </w:t>
      </w:r>
      <w:r w:rsidRPr="00E50B77">
        <w:rPr>
          <w:rFonts w:ascii="Calibri" w:hAnsi="Calibri" w:cs="Arial"/>
          <w:i/>
          <w:iCs/>
          <w:color w:val="000000"/>
        </w:rPr>
        <w:t>Setting Clear Expectations for Employees</w:t>
      </w:r>
      <w:r w:rsidRPr="00E50B77">
        <w:rPr>
          <w:rFonts w:ascii="Calibri" w:hAnsi="Calibri" w:cs="Arial"/>
          <w:color w:val="000000"/>
        </w:rPr>
        <w:t>. [</w:t>
      </w:r>
      <w:proofErr w:type="gramStart"/>
      <w:r w:rsidRPr="00E50B77">
        <w:rPr>
          <w:rFonts w:ascii="Calibri" w:hAnsi="Calibri" w:cs="Arial"/>
          <w:color w:val="000000"/>
        </w:rPr>
        <w:t>online</w:t>
      </w:r>
      <w:proofErr w:type="gramEnd"/>
      <w:r w:rsidRPr="00E50B77">
        <w:rPr>
          <w:rFonts w:ascii="Calibri" w:hAnsi="Calibri" w:cs="Arial"/>
          <w:color w:val="000000"/>
        </w:rPr>
        <w:t xml:space="preserve">] </w:t>
      </w:r>
      <w:proofErr w:type="gramStart"/>
      <w:r w:rsidRPr="00E50B77">
        <w:rPr>
          <w:rFonts w:ascii="Calibri" w:hAnsi="Calibri" w:cs="Arial"/>
          <w:color w:val="000000"/>
        </w:rPr>
        <w:t>Business News Daily.</w:t>
      </w:r>
      <w:proofErr w:type="gramEnd"/>
      <w:r w:rsidRPr="00E50B77">
        <w:rPr>
          <w:rFonts w:ascii="Calibri" w:hAnsi="Calibri" w:cs="Arial"/>
          <w:color w:val="000000"/>
        </w:rPr>
        <w:t xml:space="preserve"> Available at: https://www.businessnewsdaily.com/9451-clear-employee-expectations.html [Accessed 31 Dec. 2022]. </w:t>
      </w:r>
    </w:p>
    <w:p w14:paraId="440677F9" w14:textId="77777777" w:rsidR="00E908F3" w:rsidRPr="00E50B77" w:rsidRDefault="00E908F3" w:rsidP="00E02D38">
      <w:pPr>
        <w:pStyle w:val="NormalWeb"/>
        <w:spacing w:before="0" w:beforeAutospacing="0" w:after="240" w:afterAutospacing="0" w:line="360" w:lineRule="auto"/>
        <w:ind w:left="720" w:hanging="720"/>
        <w:jc w:val="both"/>
        <w:rPr>
          <w:rFonts w:ascii="Calibri" w:hAnsi="Calibri" w:cs="Arial"/>
          <w:color w:val="000000"/>
        </w:rPr>
      </w:pPr>
      <w:proofErr w:type="spellStart"/>
      <w:r w:rsidRPr="00E50B77">
        <w:rPr>
          <w:rFonts w:ascii="Calibri" w:hAnsi="Calibri" w:cs="Arial"/>
          <w:color w:val="000000"/>
        </w:rPr>
        <w:t>Bhasin</w:t>
      </w:r>
      <w:proofErr w:type="spellEnd"/>
      <w:r w:rsidRPr="00E50B77">
        <w:rPr>
          <w:rFonts w:ascii="Calibri" w:hAnsi="Calibri" w:cs="Arial"/>
          <w:color w:val="000000"/>
        </w:rPr>
        <w:t>, H., 2019. </w:t>
      </w:r>
      <w:r w:rsidRPr="00E50B77">
        <w:rPr>
          <w:rFonts w:ascii="Calibri" w:hAnsi="Calibri" w:cs="Arial"/>
          <w:i/>
          <w:iCs/>
          <w:color w:val="000000"/>
        </w:rPr>
        <w:t>SWOT analysis of Hugo Boss</w:t>
      </w:r>
      <w:r w:rsidRPr="00E50B77">
        <w:rPr>
          <w:rFonts w:ascii="Calibri" w:hAnsi="Calibri" w:cs="Arial"/>
          <w:color w:val="000000"/>
        </w:rPr>
        <w:t>. [</w:t>
      </w:r>
      <w:proofErr w:type="gramStart"/>
      <w:r w:rsidRPr="00E50B77">
        <w:rPr>
          <w:rFonts w:ascii="Calibri" w:hAnsi="Calibri" w:cs="Arial"/>
          <w:color w:val="000000"/>
        </w:rPr>
        <w:t>online</w:t>
      </w:r>
      <w:proofErr w:type="gramEnd"/>
      <w:r w:rsidRPr="00E50B77">
        <w:rPr>
          <w:rFonts w:ascii="Calibri" w:hAnsi="Calibri" w:cs="Arial"/>
          <w:color w:val="000000"/>
        </w:rPr>
        <w:t xml:space="preserve">] Marketing91. Available at: https://www.marketing91.com/swot-analysis-hugo-boss/ [Accessed 31 Dec. 2022]. </w:t>
      </w:r>
    </w:p>
    <w:p w14:paraId="4735667F" w14:textId="77777777" w:rsidR="00E908F3" w:rsidRPr="00E50B77" w:rsidRDefault="00E908F3" w:rsidP="00E02D38">
      <w:pPr>
        <w:pStyle w:val="NormalWeb"/>
        <w:spacing w:before="0" w:beforeAutospacing="0" w:after="240" w:afterAutospacing="0" w:line="360" w:lineRule="auto"/>
        <w:ind w:left="720" w:hanging="720"/>
        <w:jc w:val="both"/>
        <w:rPr>
          <w:rFonts w:ascii="Calibri" w:hAnsi="Calibri" w:cs="Arial"/>
          <w:color w:val="000000"/>
        </w:rPr>
      </w:pPr>
      <w:r w:rsidRPr="00E50B77">
        <w:rPr>
          <w:rFonts w:ascii="Calibri" w:hAnsi="Calibri" w:cs="Arial"/>
          <w:color w:val="000000"/>
        </w:rPr>
        <w:t>‌</w:t>
      </w:r>
      <w:proofErr w:type="gramStart"/>
      <w:r w:rsidRPr="00E50B77">
        <w:rPr>
          <w:rFonts w:ascii="Calibri" w:hAnsi="Calibri" w:cs="Arial"/>
          <w:color w:val="000000"/>
        </w:rPr>
        <w:t>Forbes, 2011.</w:t>
      </w:r>
      <w:proofErr w:type="gramEnd"/>
      <w:r w:rsidRPr="00E50B77">
        <w:rPr>
          <w:rFonts w:ascii="Calibri" w:hAnsi="Calibri" w:cs="Arial"/>
          <w:color w:val="000000"/>
        </w:rPr>
        <w:t> </w:t>
      </w:r>
      <w:r w:rsidRPr="00E50B77">
        <w:rPr>
          <w:rFonts w:ascii="Calibri" w:hAnsi="Calibri" w:cs="Arial"/>
          <w:i/>
          <w:iCs/>
          <w:color w:val="000000"/>
        </w:rPr>
        <w:t>Fostering Innovation Through a Diverse Workforce</w:t>
      </w:r>
      <w:r w:rsidRPr="00E50B77">
        <w:rPr>
          <w:rFonts w:ascii="Calibri" w:hAnsi="Calibri" w:cs="Arial"/>
          <w:color w:val="000000"/>
        </w:rPr>
        <w:t>. [</w:t>
      </w:r>
      <w:proofErr w:type="gramStart"/>
      <w:r w:rsidRPr="00E50B77">
        <w:rPr>
          <w:rFonts w:ascii="Calibri" w:hAnsi="Calibri" w:cs="Arial"/>
          <w:color w:val="000000"/>
        </w:rPr>
        <w:t>online</w:t>
      </w:r>
      <w:proofErr w:type="gramEnd"/>
      <w:r w:rsidRPr="00E50B77">
        <w:rPr>
          <w:rFonts w:ascii="Calibri" w:hAnsi="Calibri" w:cs="Arial"/>
          <w:color w:val="000000"/>
        </w:rPr>
        <w:t>] Available at: https://images.forbes.com/forbesinsights/StudyPDFs/Innovation_Through_Diversity.pdf.</w:t>
      </w:r>
    </w:p>
    <w:p w14:paraId="66A9E436" w14:textId="77777777" w:rsidR="00E908F3" w:rsidRPr="00E50B77" w:rsidRDefault="00E908F3" w:rsidP="00E02D38">
      <w:pPr>
        <w:pStyle w:val="NormalWeb"/>
        <w:spacing w:before="0" w:beforeAutospacing="0" w:after="240" w:afterAutospacing="0" w:line="360" w:lineRule="auto"/>
        <w:ind w:left="720" w:hanging="720"/>
        <w:jc w:val="both"/>
        <w:rPr>
          <w:rFonts w:ascii="Calibri" w:hAnsi="Calibri" w:cs="Arial"/>
          <w:color w:val="000000"/>
        </w:rPr>
      </w:pPr>
      <w:r w:rsidRPr="00E50B77">
        <w:rPr>
          <w:rFonts w:ascii="Calibri" w:hAnsi="Calibri" w:cs="Arial"/>
          <w:color w:val="000000"/>
        </w:rPr>
        <w:t>‌</w:t>
      </w:r>
      <w:proofErr w:type="gramStart"/>
      <w:r w:rsidRPr="00E50B77">
        <w:rPr>
          <w:rFonts w:ascii="Calibri" w:hAnsi="Calibri" w:cs="Arial"/>
          <w:color w:val="000000"/>
        </w:rPr>
        <w:t>Hardy, N., 2020.</w:t>
      </w:r>
      <w:proofErr w:type="gramEnd"/>
      <w:r w:rsidRPr="00E50B77">
        <w:rPr>
          <w:rFonts w:ascii="Calibri" w:hAnsi="Calibri" w:cs="Arial"/>
          <w:color w:val="000000"/>
        </w:rPr>
        <w:t> </w:t>
      </w:r>
      <w:r w:rsidRPr="00E50B77">
        <w:rPr>
          <w:rFonts w:ascii="Calibri" w:hAnsi="Calibri" w:cs="Arial"/>
          <w:i/>
          <w:iCs/>
          <w:color w:val="000000"/>
        </w:rPr>
        <w:t>Reverse mentoring: How to use it for business</w:t>
      </w:r>
      <w:r w:rsidRPr="00E50B77">
        <w:rPr>
          <w:rFonts w:ascii="Calibri" w:hAnsi="Calibri" w:cs="Arial"/>
          <w:color w:val="000000"/>
        </w:rPr>
        <w:t>. [</w:t>
      </w:r>
      <w:proofErr w:type="gramStart"/>
      <w:r w:rsidRPr="00E50B77">
        <w:rPr>
          <w:rFonts w:ascii="Calibri" w:hAnsi="Calibri" w:cs="Arial"/>
          <w:color w:val="000000"/>
        </w:rPr>
        <w:t>online</w:t>
      </w:r>
      <w:proofErr w:type="gramEnd"/>
      <w:r w:rsidRPr="00E50B77">
        <w:rPr>
          <w:rFonts w:ascii="Calibri" w:hAnsi="Calibri" w:cs="Arial"/>
          <w:color w:val="000000"/>
        </w:rPr>
        <w:t xml:space="preserve">] Breathehr.com. Available at: https://www.breathehr.com/en-gb/blog/topic/company-culture/reverse-mentoring-how-to-use-it-for-business [Accessed 31 Dec. 2022]. </w:t>
      </w:r>
    </w:p>
    <w:p w14:paraId="1EA4CFCC" w14:textId="77777777" w:rsidR="00E908F3" w:rsidRPr="00E50B77" w:rsidRDefault="00E908F3" w:rsidP="00E02D38">
      <w:pPr>
        <w:pStyle w:val="NormalWeb"/>
        <w:spacing w:before="0" w:beforeAutospacing="0" w:after="240" w:afterAutospacing="0" w:line="360" w:lineRule="auto"/>
        <w:ind w:left="720" w:hanging="720"/>
        <w:jc w:val="both"/>
        <w:rPr>
          <w:rFonts w:ascii="Calibri" w:hAnsi="Calibri" w:cs="Arial"/>
          <w:color w:val="000000"/>
        </w:rPr>
      </w:pPr>
      <w:r w:rsidRPr="00E50B77">
        <w:rPr>
          <w:rFonts w:ascii="Calibri" w:hAnsi="Calibri" w:cs="Arial"/>
          <w:color w:val="000000"/>
        </w:rPr>
        <w:t>Hugo Boss AG, 2022. </w:t>
      </w:r>
      <w:r w:rsidRPr="00E50B77">
        <w:rPr>
          <w:rFonts w:ascii="Calibri" w:hAnsi="Calibri" w:cs="Arial"/>
          <w:i/>
          <w:iCs/>
          <w:color w:val="000000"/>
        </w:rPr>
        <w:t>HUGO BOSS Group: New factory in Izmir</w:t>
      </w:r>
      <w:r w:rsidRPr="00E50B77">
        <w:rPr>
          <w:rFonts w:ascii="Calibri" w:hAnsi="Calibri" w:cs="Arial"/>
          <w:color w:val="000000"/>
        </w:rPr>
        <w:t>. [</w:t>
      </w:r>
      <w:proofErr w:type="gramStart"/>
      <w:r w:rsidRPr="00E50B77">
        <w:rPr>
          <w:rFonts w:ascii="Calibri" w:hAnsi="Calibri" w:cs="Arial"/>
          <w:color w:val="000000"/>
        </w:rPr>
        <w:t>online</w:t>
      </w:r>
      <w:proofErr w:type="gramEnd"/>
      <w:r w:rsidRPr="00E50B77">
        <w:rPr>
          <w:rFonts w:ascii="Calibri" w:hAnsi="Calibri" w:cs="Arial"/>
          <w:color w:val="000000"/>
        </w:rPr>
        <w:t>] Hugoboss.com. Available at: https://group.hugoboss.com/en/newsroom/stories/new-factory-in-izmir [Accessed 31 Dec. 2022].</w:t>
      </w:r>
    </w:p>
    <w:p w14:paraId="33C49954" w14:textId="77777777" w:rsidR="00E908F3" w:rsidRPr="00E50B77" w:rsidRDefault="00E908F3" w:rsidP="00E02D38">
      <w:pPr>
        <w:pStyle w:val="NormalWeb"/>
        <w:spacing w:before="0" w:beforeAutospacing="0" w:after="240" w:afterAutospacing="0" w:line="360" w:lineRule="auto"/>
        <w:ind w:left="720" w:hanging="720"/>
        <w:jc w:val="both"/>
        <w:rPr>
          <w:rFonts w:ascii="Calibri" w:hAnsi="Calibri" w:cs="Arial"/>
          <w:color w:val="000000"/>
        </w:rPr>
      </w:pPr>
      <w:r w:rsidRPr="00E50B77">
        <w:rPr>
          <w:rFonts w:ascii="Calibri" w:hAnsi="Calibri" w:cs="Arial"/>
          <w:color w:val="000000"/>
        </w:rPr>
        <w:t>Hugo Boss AG, 2022. </w:t>
      </w:r>
      <w:r w:rsidRPr="00E50B77">
        <w:rPr>
          <w:rFonts w:ascii="Calibri" w:hAnsi="Calibri" w:cs="Arial"/>
          <w:i/>
          <w:iCs/>
          <w:color w:val="000000"/>
        </w:rPr>
        <w:t>HUGO BOSS Group: Suppliers and production sites</w:t>
      </w:r>
      <w:r w:rsidRPr="00E50B77">
        <w:rPr>
          <w:rFonts w:ascii="Calibri" w:hAnsi="Calibri" w:cs="Arial"/>
          <w:color w:val="000000"/>
        </w:rPr>
        <w:t>. [</w:t>
      </w:r>
      <w:proofErr w:type="gramStart"/>
      <w:r w:rsidRPr="00E50B77">
        <w:rPr>
          <w:rFonts w:ascii="Calibri" w:hAnsi="Calibri" w:cs="Arial"/>
          <w:color w:val="000000"/>
        </w:rPr>
        <w:t>online</w:t>
      </w:r>
      <w:proofErr w:type="gramEnd"/>
      <w:r w:rsidRPr="00E50B77">
        <w:rPr>
          <w:rFonts w:ascii="Calibri" w:hAnsi="Calibri" w:cs="Arial"/>
          <w:color w:val="000000"/>
        </w:rPr>
        <w:t>] Hugoboss.com. Available at: https://group.hugoboss.com/en/responsibility/partners/suppliers [Accessed 31 Dec. 2022].</w:t>
      </w:r>
    </w:p>
    <w:p w14:paraId="183B0BA7" w14:textId="77777777" w:rsidR="00E908F3" w:rsidRPr="00E50B77" w:rsidRDefault="00E908F3" w:rsidP="00E02D38">
      <w:pPr>
        <w:pStyle w:val="NormalWeb"/>
        <w:spacing w:before="0" w:beforeAutospacing="0" w:after="240" w:afterAutospacing="0" w:line="360" w:lineRule="auto"/>
        <w:ind w:left="720" w:hanging="720"/>
        <w:jc w:val="both"/>
        <w:rPr>
          <w:rFonts w:ascii="Calibri" w:hAnsi="Calibri" w:cs="Arial"/>
          <w:color w:val="000000"/>
        </w:rPr>
      </w:pPr>
      <w:r w:rsidRPr="00E50B77">
        <w:rPr>
          <w:rFonts w:ascii="Calibri" w:hAnsi="Calibri" w:cs="Arial"/>
          <w:color w:val="000000"/>
        </w:rPr>
        <w:t>Hugo Boss Group, 2021. </w:t>
      </w:r>
      <w:r w:rsidRPr="00E50B77">
        <w:rPr>
          <w:rFonts w:ascii="Calibri" w:hAnsi="Calibri" w:cs="Arial"/>
          <w:i/>
          <w:iCs/>
          <w:color w:val="000000"/>
        </w:rPr>
        <w:t>HUGO BOSS Group: Employee engagement and diversity</w:t>
      </w:r>
      <w:r w:rsidRPr="00E50B77">
        <w:rPr>
          <w:rFonts w:ascii="Calibri" w:hAnsi="Calibri" w:cs="Arial"/>
          <w:color w:val="000000"/>
        </w:rPr>
        <w:t>. [</w:t>
      </w:r>
      <w:proofErr w:type="gramStart"/>
      <w:r w:rsidRPr="00E50B77">
        <w:rPr>
          <w:rFonts w:ascii="Calibri" w:hAnsi="Calibri" w:cs="Arial"/>
          <w:color w:val="000000"/>
        </w:rPr>
        <w:t>online</w:t>
      </w:r>
      <w:proofErr w:type="gramEnd"/>
      <w:r w:rsidRPr="00E50B77">
        <w:rPr>
          <w:rFonts w:ascii="Calibri" w:hAnsi="Calibri" w:cs="Arial"/>
          <w:color w:val="000000"/>
        </w:rPr>
        <w:t>] Hugoboss.com. Available at: https://group.hugoboss.com/en/responsibility/employees/engagement-development-diversity [Accessed 31 Dec. 2022].</w:t>
      </w:r>
    </w:p>
    <w:p w14:paraId="2C3ABADE" w14:textId="77777777" w:rsidR="00E908F3" w:rsidRPr="00E50B77" w:rsidRDefault="00E908F3" w:rsidP="00E02D38">
      <w:pPr>
        <w:pStyle w:val="NormalWeb"/>
        <w:spacing w:before="0" w:beforeAutospacing="0" w:after="240" w:afterAutospacing="0" w:line="360" w:lineRule="auto"/>
        <w:ind w:left="720" w:hanging="720"/>
        <w:jc w:val="both"/>
        <w:rPr>
          <w:rFonts w:ascii="Calibri" w:hAnsi="Calibri" w:cs="Arial"/>
          <w:color w:val="000000"/>
        </w:rPr>
      </w:pPr>
      <w:r w:rsidRPr="00E50B77">
        <w:rPr>
          <w:rFonts w:ascii="Calibri" w:hAnsi="Calibri" w:cs="Arial"/>
          <w:color w:val="000000"/>
        </w:rPr>
        <w:lastRenderedPageBreak/>
        <w:t>‌</w:t>
      </w:r>
      <w:proofErr w:type="gramStart"/>
      <w:r w:rsidRPr="00E50B77">
        <w:rPr>
          <w:rFonts w:ascii="Calibri" w:hAnsi="Calibri" w:cs="Arial"/>
          <w:color w:val="000000"/>
        </w:rPr>
        <w:t>Hugo Boss, 2019.</w:t>
      </w:r>
      <w:proofErr w:type="gramEnd"/>
      <w:r w:rsidRPr="00E50B77">
        <w:rPr>
          <w:rFonts w:ascii="Calibri" w:hAnsi="Calibri" w:cs="Arial"/>
          <w:color w:val="000000"/>
        </w:rPr>
        <w:t> </w:t>
      </w:r>
      <w:proofErr w:type="gramStart"/>
      <w:r w:rsidRPr="00E50B77">
        <w:rPr>
          <w:rFonts w:ascii="Calibri" w:hAnsi="Calibri" w:cs="Arial"/>
          <w:i/>
          <w:iCs/>
          <w:color w:val="000000"/>
        </w:rPr>
        <w:t>Employee Matters - HUGO BOSS Annual Report 2019</w:t>
      </w:r>
      <w:r w:rsidRPr="00E50B77">
        <w:rPr>
          <w:rFonts w:ascii="Calibri" w:hAnsi="Calibri" w:cs="Arial"/>
          <w:color w:val="000000"/>
        </w:rPr>
        <w:t>.</w:t>
      </w:r>
      <w:proofErr w:type="gramEnd"/>
      <w:r w:rsidRPr="00E50B77">
        <w:rPr>
          <w:rFonts w:ascii="Calibri" w:hAnsi="Calibri" w:cs="Arial"/>
          <w:color w:val="000000"/>
        </w:rPr>
        <w:t xml:space="preserve"> [</w:t>
      </w:r>
      <w:proofErr w:type="gramStart"/>
      <w:r w:rsidRPr="00E50B77">
        <w:rPr>
          <w:rFonts w:ascii="Calibri" w:hAnsi="Calibri" w:cs="Arial"/>
          <w:color w:val="000000"/>
        </w:rPr>
        <w:t>online</w:t>
      </w:r>
      <w:proofErr w:type="gramEnd"/>
      <w:r w:rsidRPr="00E50B77">
        <w:rPr>
          <w:rFonts w:ascii="Calibri" w:hAnsi="Calibri" w:cs="Arial"/>
          <w:color w:val="000000"/>
        </w:rPr>
        <w:t>] Hugoboss.com. Available at: https://annualreport-2019.hugoboss.com/management-report/non-financial-statement/employee-matters.html [Accessed 31 Dec. 2022].</w:t>
      </w:r>
    </w:p>
    <w:p w14:paraId="641FAF23" w14:textId="77777777" w:rsidR="00E908F3" w:rsidRPr="00E50B77" w:rsidRDefault="00E908F3" w:rsidP="00E02D38">
      <w:pPr>
        <w:pStyle w:val="NormalWeb"/>
        <w:spacing w:before="0" w:beforeAutospacing="0" w:after="240" w:afterAutospacing="0" w:line="360" w:lineRule="auto"/>
        <w:ind w:left="720" w:hanging="720"/>
        <w:jc w:val="both"/>
        <w:rPr>
          <w:rFonts w:ascii="Calibri" w:hAnsi="Calibri" w:cs="Arial"/>
          <w:color w:val="000000"/>
        </w:rPr>
      </w:pPr>
      <w:proofErr w:type="gramStart"/>
      <w:r w:rsidRPr="00E50B77">
        <w:rPr>
          <w:rFonts w:ascii="Calibri" w:hAnsi="Calibri" w:cs="Arial"/>
          <w:color w:val="000000"/>
        </w:rPr>
        <w:t>Hugo Boss, 2020.</w:t>
      </w:r>
      <w:proofErr w:type="gramEnd"/>
      <w:r w:rsidRPr="00E50B77">
        <w:rPr>
          <w:rFonts w:ascii="Calibri" w:hAnsi="Calibri" w:cs="Arial"/>
          <w:color w:val="000000"/>
        </w:rPr>
        <w:t> </w:t>
      </w:r>
      <w:r w:rsidRPr="00E50B77">
        <w:rPr>
          <w:rFonts w:ascii="Calibri" w:hAnsi="Calibri" w:cs="Arial"/>
          <w:i/>
          <w:iCs/>
          <w:color w:val="000000"/>
        </w:rPr>
        <w:t>HUGO BOSS Group: Company</w:t>
      </w:r>
      <w:r w:rsidRPr="00E50B77">
        <w:rPr>
          <w:rFonts w:ascii="Calibri" w:hAnsi="Calibri" w:cs="Arial"/>
          <w:color w:val="000000"/>
        </w:rPr>
        <w:t>. [</w:t>
      </w:r>
      <w:proofErr w:type="gramStart"/>
      <w:r w:rsidRPr="00E50B77">
        <w:rPr>
          <w:rFonts w:ascii="Calibri" w:hAnsi="Calibri" w:cs="Arial"/>
          <w:color w:val="000000"/>
        </w:rPr>
        <w:t>online</w:t>
      </w:r>
      <w:proofErr w:type="gramEnd"/>
      <w:r w:rsidRPr="00E50B77">
        <w:rPr>
          <w:rFonts w:ascii="Calibri" w:hAnsi="Calibri" w:cs="Arial"/>
          <w:color w:val="000000"/>
        </w:rPr>
        <w:t>] Hugoboss.com. Available at: https://group.hugoboss.com/en/company [Accessed 31 Dec. 2022].</w:t>
      </w:r>
    </w:p>
    <w:p w14:paraId="2E8EBF69" w14:textId="77777777" w:rsidR="00E908F3" w:rsidRPr="00E50B77" w:rsidRDefault="00E908F3" w:rsidP="00E02D38">
      <w:pPr>
        <w:pStyle w:val="NormalWeb"/>
        <w:spacing w:before="0" w:beforeAutospacing="0" w:after="240" w:afterAutospacing="0" w:line="360" w:lineRule="auto"/>
        <w:ind w:left="720" w:hanging="720"/>
        <w:jc w:val="both"/>
        <w:rPr>
          <w:rFonts w:ascii="Calibri" w:hAnsi="Calibri" w:cs="Arial"/>
          <w:color w:val="000000"/>
        </w:rPr>
      </w:pPr>
      <w:r w:rsidRPr="00E50B77">
        <w:rPr>
          <w:rFonts w:ascii="Calibri" w:hAnsi="Calibri" w:cs="Arial"/>
          <w:color w:val="000000"/>
        </w:rPr>
        <w:t xml:space="preserve">MBA </w:t>
      </w:r>
      <w:proofErr w:type="spellStart"/>
      <w:r w:rsidRPr="00E50B77">
        <w:rPr>
          <w:rFonts w:ascii="Calibri" w:hAnsi="Calibri" w:cs="Arial"/>
          <w:color w:val="000000"/>
        </w:rPr>
        <w:t>Skool</w:t>
      </w:r>
      <w:proofErr w:type="spellEnd"/>
      <w:r w:rsidRPr="00E50B77">
        <w:rPr>
          <w:rFonts w:ascii="Calibri" w:hAnsi="Calibri" w:cs="Arial"/>
          <w:color w:val="000000"/>
        </w:rPr>
        <w:t xml:space="preserve"> Team, 2012. </w:t>
      </w:r>
      <w:proofErr w:type="gramStart"/>
      <w:r w:rsidRPr="00E50B77">
        <w:rPr>
          <w:rFonts w:ascii="Calibri" w:hAnsi="Calibri" w:cs="Arial"/>
          <w:i/>
          <w:iCs/>
          <w:color w:val="000000"/>
        </w:rPr>
        <w:t>Hugo Boss SWOT Analysis, Competitors &amp; USP</w:t>
      </w:r>
      <w:r w:rsidRPr="00E50B77">
        <w:rPr>
          <w:rFonts w:ascii="Calibri" w:hAnsi="Calibri" w:cs="Arial"/>
          <w:color w:val="000000"/>
        </w:rPr>
        <w:t>.</w:t>
      </w:r>
      <w:proofErr w:type="gramEnd"/>
      <w:r w:rsidRPr="00E50B77">
        <w:rPr>
          <w:rFonts w:ascii="Calibri" w:hAnsi="Calibri" w:cs="Arial"/>
          <w:color w:val="000000"/>
        </w:rPr>
        <w:t xml:space="preserve"> [</w:t>
      </w:r>
      <w:proofErr w:type="gramStart"/>
      <w:r w:rsidRPr="00E50B77">
        <w:rPr>
          <w:rFonts w:ascii="Calibri" w:hAnsi="Calibri" w:cs="Arial"/>
          <w:color w:val="000000"/>
        </w:rPr>
        <w:t>online</w:t>
      </w:r>
      <w:proofErr w:type="gramEnd"/>
      <w:r w:rsidRPr="00E50B77">
        <w:rPr>
          <w:rFonts w:ascii="Calibri" w:hAnsi="Calibri" w:cs="Arial"/>
          <w:color w:val="000000"/>
        </w:rPr>
        <w:t xml:space="preserve">] MBA </w:t>
      </w:r>
      <w:proofErr w:type="spellStart"/>
      <w:r w:rsidRPr="00E50B77">
        <w:rPr>
          <w:rFonts w:ascii="Calibri" w:hAnsi="Calibri" w:cs="Arial"/>
          <w:color w:val="000000"/>
        </w:rPr>
        <w:t>Skool</w:t>
      </w:r>
      <w:proofErr w:type="spellEnd"/>
      <w:r w:rsidRPr="00E50B77">
        <w:rPr>
          <w:rFonts w:ascii="Calibri" w:hAnsi="Calibri" w:cs="Arial"/>
          <w:color w:val="000000"/>
        </w:rPr>
        <w:t>. Available at: https://www.mbaskool.com/brandguide/lifestyle-and-retail/2018-hugo-boss.html [Accessed 31 Dec. 2022].</w:t>
      </w:r>
    </w:p>
    <w:p w14:paraId="3551F5FD" w14:textId="77777777" w:rsidR="00E908F3" w:rsidRPr="00E50B77" w:rsidRDefault="00E908F3" w:rsidP="00E02D38">
      <w:pPr>
        <w:pStyle w:val="NormalWeb"/>
        <w:spacing w:before="0" w:beforeAutospacing="0" w:after="240" w:afterAutospacing="0" w:line="360" w:lineRule="auto"/>
        <w:ind w:left="720" w:hanging="720"/>
        <w:jc w:val="both"/>
        <w:rPr>
          <w:rFonts w:ascii="Calibri" w:hAnsi="Calibri" w:cs="Arial"/>
          <w:color w:val="000000"/>
        </w:rPr>
      </w:pPr>
      <w:r w:rsidRPr="00E50B77">
        <w:rPr>
          <w:rFonts w:ascii="Calibri" w:hAnsi="Calibri" w:cs="Arial"/>
          <w:color w:val="000000"/>
        </w:rPr>
        <w:t>Nelson, S., 2016. </w:t>
      </w:r>
      <w:proofErr w:type="gramStart"/>
      <w:r w:rsidRPr="00E50B77">
        <w:rPr>
          <w:rFonts w:ascii="Calibri" w:hAnsi="Calibri" w:cs="Arial"/>
          <w:i/>
          <w:iCs/>
          <w:color w:val="000000"/>
        </w:rPr>
        <w:t>A Common Thread of Unjust Conditions at Hugo Boss</w:t>
      </w:r>
      <w:r w:rsidRPr="00E50B77">
        <w:rPr>
          <w:rFonts w:ascii="Calibri" w:hAnsi="Calibri" w:cs="Arial"/>
          <w:color w:val="000000"/>
        </w:rPr>
        <w:t>.</w:t>
      </w:r>
      <w:proofErr w:type="gramEnd"/>
      <w:r w:rsidRPr="00E50B77">
        <w:rPr>
          <w:rFonts w:ascii="Calibri" w:hAnsi="Calibri" w:cs="Arial"/>
          <w:color w:val="000000"/>
        </w:rPr>
        <w:t xml:space="preserve"> [</w:t>
      </w:r>
      <w:proofErr w:type="gramStart"/>
      <w:r w:rsidRPr="00E50B77">
        <w:rPr>
          <w:rFonts w:ascii="Calibri" w:hAnsi="Calibri" w:cs="Arial"/>
          <w:color w:val="000000"/>
        </w:rPr>
        <w:t>online</w:t>
      </w:r>
      <w:proofErr w:type="gramEnd"/>
      <w:r w:rsidRPr="00E50B77">
        <w:rPr>
          <w:rFonts w:ascii="Calibri" w:hAnsi="Calibri" w:cs="Arial"/>
          <w:color w:val="000000"/>
        </w:rPr>
        <w:t xml:space="preserve">] </w:t>
      </w:r>
      <w:proofErr w:type="gramStart"/>
      <w:r w:rsidRPr="00E50B77">
        <w:rPr>
          <w:rFonts w:ascii="Calibri" w:hAnsi="Calibri" w:cs="Arial"/>
          <w:color w:val="000000"/>
        </w:rPr>
        <w:t>Jobs With Justice.</w:t>
      </w:r>
      <w:proofErr w:type="gramEnd"/>
      <w:r w:rsidRPr="00E50B77">
        <w:rPr>
          <w:rFonts w:ascii="Calibri" w:hAnsi="Calibri" w:cs="Arial"/>
          <w:color w:val="000000"/>
        </w:rPr>
        <w:t xml:space="preserve"> Available at: https://www.jwj.org/a-common-thread-of-unjust-conditions-at-hugo-boss [Accessed 31 Dec. 2022].</w:t>
      </w:r>
    </w:p>
    <w:p w14:paraId="2456B265" w14:textId="77777777" w:rsidR="00E908F3" w:rsidRPr="00E50B77" w:rsidRDefault="00E908F3" w:rsidP="00E02D38">
      <w:pPr>
        <w:pStyle w:val="NormalWeb"/>
        <w:spacing w:before="0" w:beforeAutospacing="0" w:after="240" w:afterAutospacing="0" w:line="360" w:lineRule="auto"/>
        <w:ind w:left="720" w:hanging="720"/>
        <w:jc w:val="both"/>
        <w:rPr>
          <w:rFonts w:ascii="Calibri" w:hAnsi="Calibri" w:cs="Arial"/>
          <w:color w:val="000000"/>
        </w:rPr>
      </w:pPr>
      <w:r w:rsidRPr="00E50B77">
        <w:rPr>
          <w:rFonts w:ascii="Calibri" w:hAnsi="Calibri" w:cs="Arial"/>
          <w:color w:val="000000"/>
        </w:rPr>
        <w:t>‌</w:t>
      </w:r>
      <w:proofErr w:type="spellStart"/>
      <w:r w:rsidRPr="00E50B77">
        <w:rPr>
          <w:rFonts w:ascii="Calibri" w:hAnsi="Calibri" w:cs="Arial"/>
          <w:color w:val="000000"/>
        </w:rPr>
        <w:t>Nsofor</w:t>
      </w:r>
      <w:proofErr w:type="spellEnd"/>
      <w:r w:rsidRPr="00E50B77">
        <w:rPr>
          <w:rFonts w:ascii="Calibri" w:hAnsi="Calibri" w:cs="Arial"/>
          <w:color w:val="000000"/>
        </w:rPr>
        <w:t xml:space="preserve">, A.A., 2009. </w:t>
      </w:r>
      <w:proofErr w:type="gramStart"/>
      <w:r w:rsidRPr="00E50B77">
        <w:rPr>
          <w:rFonts w:ascii="Calibri" w:hAnsi="Calibri" w:cs="Arial"/>
          <w:color w:val="000000"/>
        </w:rPr>
        <w:t>Influence of Expectancy Theory on Employees’ Performance in Lagos State.</w:t>
      </w:r>
      <w:proofErr w:type="gramEnd"/>
      <w:r w:rsidRPr="00E50B77">
        <w:rPr>
          <w:rFonts w:ascii="Calibri" w:hAnsi="Calibri" w:cs="Arial"/>
          <w:color w:val="000000"/>
        </w:rPr>
        <w:t> </w:t>
      </w:r>
      <w:proofErr w:type="gramStart"/>
      <w:r w:rsidRPr="00E50B77">
        <w:rPr>
          <w:rFonts w:ascii="Calibri" w:hAnsi="Calibri" w:cs="Arial"/>
          <w:i/>
          <w:iCs/>
          <w:color w:val="000000"/>
        </w:rPr>
        <w:t>SSRN Electronic Journal</w:t>
      </w:r>
      <w:r w:rsidRPr="00E50B77">
        <w:rPr>
          <w:rFonts w:ascii="Calibri" w:hAnsi="Calibri" w:cs="Arial"/>
          <w:color w:val="000000"/>
        </w:rPr>
        <w:t>.</w:t>
      </w:r>
      <w:proofErr w:type="gramEnd"/>
      <w:r w:rsidRPr="00E50B77">
        <w:rPr>
          <w:rFonts w:ascii="Calibri" w:hAnsi="Calibri" w:cs="Arial"/>
          <w:color w:val="000000"/>
        </w:rPr>
        <w:t xml:space="preserve"> [</w:t>
      </w:r>
      <w:proofErr w:type="gramStart"/>
      <w:r w:rsidRPr="00E50B77">
        <w:rPr>
          <w:rFonts w:ascii="Calibri" w:hAnsi="Calibri" w:cs="Arial"/>
          <w:color w:val="000000"/>
        </w:rPr>
        <w:t>online</w:t>
      </w:r>
      <w:proofErr w:type="gramEnd"/>
      <w:r w:rsidRPr="00E50B77">
        <w:rPr>
          <w:rFonts w:ascii="Calibri" w:hAnsi="Calibri" w:cs="Arial"/>
          <w:color w:val="000000"/>
        </w:rPr>
        <w:t>] doi:10.2139/ssrn.1529246.</w:t>
      </w:r>
    </w:p>
    <w:p w14:paraId="2D068B1C" w14:textId="77777777" w:rsidR="00E908F3" w:rsidRPr="00E50B77" w:rsidRDefault="00E908F3" w:rsidP="00E02D38">
      <w:pPr>
        <w:pStyle w:val="NormalWeb"/>
        <w:spacing w:before="0" w:beforeAutospacing="0" w:after="240" w:afterAutospacing="0" w:line="360" w:lineRule="auto"/>
        <w:ind w:left="720" w:hanging="720"/>
        <w:jc w:val="both"/>
        <w:rPr>
          <w:rFonts w:ascii="Calibri" w:hAnsi="Calibri" w:cs="Arial"/>
          <w:color w:val="000000"/>
        </w:rPr>
      </w:pPr>
      <w:proofErr w:type="gramStart"/>
      <w:r w:rsidRPr="00E50B77">
        <w:rPr>
          <w:rFonts w:ascii="Calibri" w:hAnsi="Calibri" w:cs="Arial"/>
          <w:color w:val="000000"/>
        </w:rPr>
        <w:t>Sands, L., 2022.</w:t>
      </w:r>
      <w:proofErr w:type="gramEnd"/>
      <w:r w:rsidRPr="00E50B77">
        <w:rPr>
          <w:rFonts w:ascii="Calibri" w:hAnsi="Calibri" w:cs="Arial"/>
          <w:color w:val="000000"/>
        </w:rPr>
        <w:t> </w:t>
      </w:r>
      <w:proofErr w:type="gramStart"/>
      <w:r w:rsidRPr="00E50B77">
        <w:rPr>
          <w:rFonts w:ascii="Calibri" w:hAnsi="Calibri" w:cs="Arial"/>
          <w:i/>
          <w:iCs/>
          <w:color w:val="000000"/>
        </w:rPr>
        <w:t>How to identify employee training and development needs</w:t>
      </w:r>
      <w:r w:rsidRPr="00E50B77">
        <w:rPr>
          <w:rFonts w:ascii="Calibri" w:hAnsi="Calibri" w:cs="Arial"/>
          <w:color w:val="000000"/>
        </w:rPr>
        <w:t>.</w:t>
      </w:r>
      <w:proofErr w:type="gramEnd"/>
      <w:r w:rsidRPr="00E50B77">
        <w:rPr>
          <w:rFonts w:ascii="Calibri" w:hAnsi="Calibri" w:cs="Arial"/>
          <w:color w:val="000000"/>
        </w:rPr>
        <w:t xml:space="preserve"> [</w:t>
      </w:r>
      <w:proofErr w:type="gramStart"/>
      <w:r w:rsidRPr="00E50B77">
        <w:rPr>
          <w:rFonts w:ascii="Calibri" w:hAnsi="Calibri" w:cs="Arial"/>
          <w:color w:val="000000"/>
        </w:rPr>
        <w:t>online</w:t>
      </w:r>
      <w:proofErr w:type="gramEnd"/>
      <w:r w:rsidRPr="00E50B77">
        <w:rPr>
          <w:rFonts w:ascii="Calibri" w:hAnsi="Calibri" w:cs="Arial"/>
          <w:color w:val="000000"/>
        </w:rPr>
        <w:t xml:space="preserve">] Breathehr.com. Available at: https://www.breathehr.com/en-gb/blog/topic/employee-performance/how-to-identify-employee-training-and-development-needs [Accessed 31 Dec. 2022]. </w:t>
      </w:r>
    </w:p>
    <w:p w14:paraId="6F137069" w14:textId="77777777" w:rsidR="00E908F3" w:rsidRPr="00E50B77" w:rsidRDefault="00E908F3" w:rsidP="00E02D38">
      <w:pPr>
        <w:pStyle w:val="NormalWeb"/>
        <w:spacing w:before="0" w:beforeAutospacing="0" w:after="240" w:afterAutospacing="0" w:line="360" w:lineRule="auto"/>
        <w:ind w:left="720" w:hanging="720"/>
        <w:jc w:val="both"/>
        <w:rPr>
          <w:rFonts w:ascii="Calibri" w:hAnsi="Calibri" w:cs="Arial"/>
          <w:color w:val="000000"/>
        </w:rPr>
      </w:pPr>
      <w:proofErr w:type="gramStart"/>
      <w:r w:rsidRPr="00E50B77">
        <w:rPr>
          <w:rFonts w:ascii="Calibri" w:hAnsi="Calibri" w:cs="Arial"/>
          <w:color w:val="000000"/>
        </w:rPr>
        <w:t>SHRM, 2016.</w:t>
      </w:r>
      <w:proofErr w:type="gramEnd"/>
      <w:r w:rsidRPr="00E50B77">
        <w:rPr>
          <w:rFonts w:ascii="Calibri" w:hAnsi="Calibri" w:cs="Arial"/>
          <w:color w:val="000000"/>
        </w:rPr>
        <w:t> </w:t>
      </w:r>
      <w:proofErr w:type="gramStart"/>
      <w:r w:rsidRPr="00E50B77">
        <w:rPr>
          <w:rFonts w:ascii="Calibri" w:hAnsi="Calibri" w:cs="Arial"/>
          <w:i/>
          <w:iCs/>
          <w:color w:val="000000"/>
        </w:rPr>
        <w:t>7 Key Steps for Better Training and Development Programs</w:t>
      </w:r>
      <w:r w:rsidRPr="00E50B77">
        <w:rPr>
          <w:rFonts w:ascii="Calibri" w:hAnsi="Calibri" w:cs="Arial"/>
          <w:color w:val="000000"/>
        </w:rPr>
        <w:t>.</w:t>
      </w:r>
      <w:proofErr w:type="gramEnd"/>
      <w:r w:rsidRPr="00E50B77">
        <w:rPr>
          <w:rFonts w:ascii="Calibri" w:hAnsi="Calibri" w:cs="Arial"/>
          <w:color w:val="000000"/>
        </w:rPr>
        <w:t xml:space="preserve"> [</w:t>
      </w:r>
      <w:proofErr w:type="gramStart"/>
      <w:r w:rsidRPr="00E50B77">
        <w:rPr>
          <w:rFonts w:ascii="Calibri" w:hAnsi="Calibri" w:cs="Arial"/>
          <w:color w:val="000000"/>
        </w:rPr>
        <w:t>online</w:t>
      </w:r>
      <w:proofErr w:type="gramEnd"/>
      <w:r w:rsidRPr="00E50B77">
        <w:rPr>
          <w:rFonts w:ascii="Calibri" w:hAnsi="Calibri" w:cs="Arial"/>
          <w:color w:val="000000"/>
        </w:rPr>
        <w:t>] SHRM. Available at: https://www.shrm.org/resourcesandtools/hr-topics/organizational-and-employee-development/pages/key-steps-for-better-training-development-programs.aspx [Accessed 31 Dec. 2022].</w:t>
      </w:r>
    </w:p>
    <w:p w14:paraId="57CC51AC" w14:textId="77777777" w:rsidR="00E908F3" w:rsidRPr="00E50B77" w:rsidRDefault="00E908F3" w:rsidP="00E02D38">
      <w:pPr>
        <w:pStyle w:val="NormalWeb"/>
        <w:spacing w:before="0" w:beforeAutospacing="0" w:after="240" w:afterAutospacing="0" w:line="360" w:lineRule="auto"/>
        <w:ind w:left="720" w:hanging="720"/>
        <w:jc w:val="both"/>
        <w:rPr>
          <w:rFonts w:ascii="Calibri" w:hAnsi="Calibri" w:cs="Arial"/>
          <w:color w:val="000000"/>
        </w:rPr>
      </w:pPr>
      <w:r w:rsidRPr="00E50B77">
        <w:rPr>
          <w:rFonts w:ascii="Calibri" w:hAnsi="Calibri" w:cs="Arial"/>
          <w:color w:val="000000"/>
        </w:rPr>
        <w:t>Turkish Statistical Institute, 2022. </w:t>
      </w:r>
      <w:r w:rsidRPr="00E50B77">
        <w:rPr>
          <w:rFonts w:ascii="Calibri" w:hAnsi="Calibri" w:cs="Arial"/>
          <w:i/>
          <w:iCs/>
          <w:color w:val="000000"/>
        </w:rPr>
        <w:t>TURKSTAT Corporate</w:t>
      </w:r>
      <w:r w:rsidRPr="00E50B77">
        <w:rPr>
          <w:rFonts w:ascii="Calibri" w:hAnsi="Calibri" w:cs="Arial"/>
          <w:color w:val="000000"/>
        </w:rPr>
        <w:t>. [</w:t>
      </w:r>
      <w:proofErr w:type="gramStart"/>
      <w:r w:rsidRPr="00E50B77">
        <w:rPr>
          <w:rFonts w:ascii="Calibri" w:hAnsi="Calibri" w:cs="Arial"/>
          <w:color w:val="000000"/>
        </w:rPr>
        <w:t>online</w:t>
      </w:r>
      <w:proofErr w:type="gramEnd"/>
      <w:r w:rsidRPr="00E50B77">
        <w:rPr>
          <w:rFonts w:ascii="Calibri" w:hAnsi="Calibri" w:cs="Arial"/>
          <w:color w:val="000000"/>
        </w:rPr>
        <w:t>] Tuik.gov.tr. Available at: https://data.tuik.gov.tr/Bulten/Index</w:t>
      </w:r>
      <w:proofErr w:type="gramStart"/>
      <w:r w:rsidRPr="00E50B77">
        <w:rPr>
          <w:rFonts w:ascii="Calibri" w:hAnsi="Calibri" w:cs="Arial"/>
          <w:color w:val="000000"/>
        </w:rPr>
        <w:t>?p</w:t>
      </w:r>
      <w:proofErr w:type="gramEnd"/>
      <w:r w:rsidRPr="00E50B77">
        <w:rPr>
          <w:rFonts w:ascii="Calibri" w:hAnsi="Calibri" w:cs="Arial"/>
          <w:color w:val="000000"/>
        </w:rPr>
        <w:t>=Elderly-Statistics-2021-45636&amp;dil=2#:~:text=According%20to%20the%20results%20of%20household%20labour%20force%20survey%2C%20while,rate%20was%2010.0%25%20in%202020. [Accessed 31 Dec. 2022].</w:t>
      </w:r>
    </w:p>
    <w:p w14:paraId="5466121E" w14:textId="77777777" w:rsidR="00E908F3" w:rsidRPr="00E50B77" w:rsidRDefault="00E908F3" w:rsidP="00E02D38">
      <w:pPr>
        <w:pStyle w:val="NormalWeb"/>
        <w:spacing w:before="0" w:beforeAutospacing="0" w:after="240" w:afterAutospacing="0" w:line="360" w:lineRule="auto"/>
        <w:ind w:left="720" w:hanging="720"/>
        <w:jc w:val="both"/>
        <w:rPr>
          <w:rFonts w:ascii="Calibri" w:hAnsi="Calibri" w:cs="Arial"/>
          <w:color w:val="000000"/>
        </w:rPr>
      </w:pPr>
      <w:proofErr w:type="spellStart"/>
      <w:proofErr w:type="gramStart"/>
      <w:r w:rsidRPr="00E50B77">
        <w:rPr>
          <w:rFonts w:ascii="Calibri" w:hAnsi="Calibri" w:cs="Arial"/>
          <w:color w:val="000000"/>
        </w:rPr>
        <w:lastRenderedPageBreak/>
        <w:t>Uzialko</w:t>
      </w:r>
      <w:proofErr w:type="spellEnd"/>
      <w:r w:rsidRPr="00E50B77">
        <w:rPr>
          <w:rFonts w:ascii="Calibri" w:hAnsi="Calibri" w:cs="Arial"/>
          <w:color w:val="000000"/>
        </w:rPr>
        <w:t>, A., 2019.</w:t>
      </w:r>
      <w:proofErr w:type="gramEnd"/>
      <w:r w:rsidRPr="00E50B77">
        <w:rPr>
          <w:rFonts w:ascii="Calibri" w:hAnsi="Calibri" w:cs="Arial"/>
          <w:color w:val="000000"/>
        </w:rPr>
        <w:t> </w:t>
      </w:r>
      <w:r w:rsidRPr="00E50B77">
        <w:rPr>
          <w:rFonts w:ascii="Calibri" w:hAnsi="Calibri" w:cs="Arial"/>
          <w:i/>
          <w:iCs/>
          <w:color w:val="000000"/>
        </w:rPr>
        <w:t>Choosing an Employee Monitoring Software Solution: A Buyer’s Guide</w:t>
      </w:r>
      <w:r w:rsidRPr="00E50B77">
        <w:rPr>
          <w:rFonts w:ascii="Calibri" w:hAnsi="Calibri" w:cs="Arial"/>
          <w:color w:val="000000"/>
        </w:rPr>
        <w:t>. [</w:t>
      </w:r>
      <w:proofErr w:type="gramStart"/>
      <w:r w:rsidRPr="00E50B77">
        <w:rPr>
          <w:rFonts w:ascii="Calibri" w:hAnsi="Calibri" w:cs="Arial"/>
          <w:color w:val="000000"/>
        </w:rPr>
        <w:t>online</w:t>
      </w:r>
      <w:proofErr w:type="gramEnd"/>
      <w:r w:rsidRPr="00E50B77">
        <w:rPr>
          <w:rFonts w:ascii="Calibri" w:hAnsi="Calibri" w:cs="Arial"/>
          <w:color w:val="000000"/>
        </w:rPr>
        <w:t xml:space="preserve">] </w:t>
      </w:r>
      <w:proofErr w:type="gramStart"/>
      <w:r w:rsidRPr="00E50B77">
        <w:rPr>
          <w:rFonts w:ascii="Calibri" w:hAnsi="Calibri" w:cs="Arial"/>
          <w:color w:val="000000"/>
        </w:rPr>
        <w:t>Business News Daily.</w:t>
      </w:r>
      <w:proofErr w:type="gramEnd"/>
      <w:r w:rsidRPr="00E50B77">
        <w:rPr>
          <w:rFonts w:ascii="Calibri" w:hAnsi="Calibri" w:cs="Arial"/>
          <w:color w:val="000000"/>
        </w:rPr>
        <w:t xml:space="preserve"> Available at: https://www.businessnewsdaily.com/11142-employee-monitoring-software-guide.html [Accessed 31 Dec. 2022]. </w:t>
      </w:r>
    </w:p>
    <w:p w14:paraId="00B4BCC4" w14:textId="77777777" w:rsidR="00E908F3" w:rsidRPr="00E50B77" w:rsidRDefault="00E908F3" w:rsidP="00E908F3">
      <w:pPr>
        <w:pStyle w:val="NormalWeb"/>
        <w:rPr>
          <w:rFonts w:ascii="Calibri" w:hAnsi="Calibri"/>
          <w:color w:val="000000"/>
        </w:rPr>
      </w:pPr>
      <w:r w:rsidRPr="00E50B77">
        <w:rPr>
          <w:rFonts w:ascii="Calibri" w:hAnsi="Calibri"/>
          <w:color w:val="000000"/>
        </w:rPr>
        <w:t>‌</w:t>
      </w:r>
    </w:p>
    <w:p w14:paraId="2102A934" w14:textId="60A499DE" w:rsidR="0010424F" w:rsidRPr="00E50B77" w:rsidRDefault="0010424F" w:rsidP="0010424F">
      <w:pPr>
        <w:pStyle w:val="NormalWeb"/>
        <w:rPr>
          <w:rFonts w:ascii="Calibri" w:hAnsi="Calibri"/>
          <w:color w:val="000000"/>
        </w:rPr>
      </w:pPr>
    </w:p>
    <w:p w14:paraId="5A7A80A1" w14:textId="63E9AD06" w:rsidR="004531E2" w:rsidRPr="00E50B77" w:rsidRDefault="004531E2" w:rsidP="00E908F3">
      <w:pPr>
        <w:pStyle w:val="NormalWeb"/>
        <w:rPr>
          <w:rFonts w:ascii="Calibri" w:hAnsi="Calibri"/>
          <w:color w:val="000000"/>
        </w:rPr>
        <w:sectPr w:rsidR="004531E2" w:rsidRPr="00E50B77" w:rsidSect="004531E2">
          <w:headerReference w:type="default" r:id="rId10"/>
          <w:pgSz w:w="12240" w:h="15840"/>
          <w:pgMar w:top="1440" w:right="1440" w:bottom="1440" w:left="1440" w:header="720" w:footer="720" w:gutter="0"/>
          <w:cols w:space="720"/>
          <w:titlePg/>
          <w:docGrid w:linePitch="360"/>
        </w:sectPr>
      </w:pPr>
    </w:p>
    <w:p w14:paraId="3221B3CA" w14:textId="770BD1D6" w:rsidR="00CA35A3" w:rsidRPr="00E50B77" w:rsidRDefault="002D74ED" w:rsidP="004531E2">
      <w:pPr>
        <w:pStyle w:val="Heading1"/>
        <w:rPr>
          <w:rFonts w:ascii="Calibri" w:hAnsi="Calibri" w:cs="Arial"/>
          <w:sz w:val="24"/>
          <w:szCs w:val="24"/>
        </w:rPr>
      </w:pPr>
      <w:bookmarkStart w:id="18" w:name="_Toc123401373"/>
      <w:r w:rsidRPr="00E50B77">
        <w:rPr>
          <w:rFonts w:ascii="Calibri" w:hAnsi="Calibri" w:cs="Arial"/>
          <w:sz w:val="24"/>
          <w:szCs w:val="24"/>
        </w:rPr>
        <w:lastRenderedPageBreak/>
        <w:t>Appendix A: Professional Development Plan (PDP)</w:t>
      </w:r>
      <w:bookmarkEnd w:id="18"/>
    </w:p>
    <w:tbl>
      <w:tblPr>
        <w:tblStyle w:val="GridTable5DarkAccent5"/>
        <w:tblW w:w="0" w:type="auto"/>
        <w:jc w:val="center"/>
        <w:tblLook w:val="04A0" w:firstRow="1" w:lastRow="0" w:firstColumn="1" w:lastColumn="0" w:noHBand="0" w:noVBand="1"/>
      </w:tblPr>
      <w:tblGrid>
        <w:gridCol w:w="1528"/>
        <w:gridCol w:w="2354"/>
        <w:gridCol w:w="2476"/>
        <w:gridCol w:w="2411"/>
        <w:gridCol w:w="2961"/>
        <w:gridCol w:w="1446"/>
      </w:tblGrid>
      <w:tr w:rsidR="00E603B5" w:rsidRPr="00E50B77" w14:paraId="6C501746" w14:textId="77777777" w:rsidTr="004531E2">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159" w:type="dxa"/>
          </w:tcPr>
          <w:p w14:paraId="3A371C31" w14:textId="760EEF40" w:rsidR="00704135" w:rsidRPr="00E50B77" w:rsidRDefault="00704135" w:rsidP="00CA1F93">
            <w:pPr>
              <w:ind w:firstLine="0"/>
              <w:jc w:val="center"/>
              <w:rPr>
                <w:rFonts w:ascii="Calibri" w:hAnsi="Calibri" w:cs="Arial"/>
                <w:sz w:val="24"/>
                <w:szCs w:val="24"/>
              </w:rPr>
            </w:pPr>
            <w:r w:rsidRPr="00E50B77">
              <w:rPr>
                <w:rFonts w:ascii="Calibri" w:hAnsi="Calibri" w:cs="Arial"/>
                <w:sz w:val="24"/>
                <w:szCs w:val="24"/>
              </w:rPr>
              <w:t>Long-Term Goals</w:t>
            </w:r>
          </w:p>
        </w:tc>
        <w:tc>
          <w:tcPr>
            <w:tcW w:w="2159" w:type="dxa"/>
          </w:tcPr>
          <w:p w14:paraId="6F415E9C" w14:textId="35FD631C" w:rsidR="00704135" w:rsidRPr="00E50B77" w:rsidRDefault="002E0030" w:rsidP="00CA1F93">
            <w:pPr>
              <w:ind w:firstLine="0"/>
              <w:jc w:val="center"/>
              <w:cnfStyle w:val="100000000000" w:firstRow="1" w:lastRow="0" w:firstColumn="0" w:lastColumn="0" w:oddVBand="0" w:evenVBand="0" w:oddHBand="0" w:evenHBand="0" w:firstRowFirstColumn="0" w:firstRowLastColumn="0" w:lastRowFirstColumn="0" w:lastRowLastColumn="0"/>
              <w:rPr>
                <w:rFonts w:ascii="Calibri" w:hAnsi="Calibri" w:cs="Arial"/>
                <w:sz w:val="24"/>
                <w:szCs w:val="24"/>
              </w:rPr>
            </w:pPr>
            <w:r w:rsidRPr="00E50B77">
              <w:rPr>
                <w:rFonts w:ascii="Calibri" w:hAnsi="Calibri" w:cs="Arial"/>
                <w:sz w:val="24"/>
                <w:szCs w:val="24"/>
              </w:rPr>
              <w:t>Specific career goals</w:t>
            </w:r>
          </w:p>
        </w:tc>
        <w:tc>
          <w:tcPr>
            <w:tcW w:w="2158" w:type="dxa"/>
          </w:tcPr>
          <w:p w14:paraId="39D78C92" w14:textId="54D0028F" w:rsidR="00704135" w:rsidRPr="00E50B77" w:rsidRDefault="002E0030" w:rsidP="00CA1F93">
            <w:pPr>
              <w:ind w:firstLine="0"/>
              <w:jc w:val="center"/>
              <w:cnfStyle w:val="100000000000" w:firstRow="1" w:lastRow="0" w:firstColumn="0" w:lastColumn="0" w:oddVBand="0" w:evenVBand="0" w:oddHBand="0" w:evenHBand="0" w:firstRowFirstColumn="0" w:firstRowLastColumn="0" w:lastRowFirstColumn="0" w:lastRowLastColumn="0"/>
              <w:rPr>
                <w:rFonts w:ascii="Calibri" w:hAnsi="Calibri" w:cs="Arial"/>
                <w:sz w:val="24"/>
                <w:szCs w:val="24"/>
              </w:rPr>
            </w:pPr>
            <w:r w:rsidRPr="00E50B77">
              <w:rPr>
                <w:rFonts w:ascii="Calibri" w:hAnsi="Calibri" w:cs="Arial"/>
                <w:sz w:val="24"/>
                <w:szCs w:val="24"/>
              </w:rPr>
              <w:t>Key skills required for each one of the goals</w:t>
            </w:r>
          </w:p>
        </w:tc>
        <w:tc>
          <w:tcPr>
            <w:tcW w:w="2158" w:type="dxa"/>
          </w:tcPr>
          <w:p w14:paraId="75ADC9FA" w14:textId="1E594234" w:rsidR="00704135" w:rsidRPr="00E50B77" w:rsidRDefault="00CF77F3" w:rsidP="00CA1F93">
            <w:pPr>
              <w:ind w:firstLine="0"/>
              <w:jc w:val="center"/>
              <w:cnfStyle w:val="100000000000" w:firstRow="1" w:lastRow="0" w:firstColumn="0" w:lastColumn="0" w:oddVBand="0" w:evenVBand="0" w:oddHBand="0" w:evenHBand="0" w:firstRowFirstColumn="0" w:firstRowLastColumn="0" w:lastRowFirstColumn="0" w:lastRowLastColumn="0"/>
              <w:rPr>
                <w:rFonts w:ascii="Calibri" w:hAnsi="Calibri" w:cs="Arial"/>
                <w:sz w:val="24"/>
                <w:szCs w:val="24"/>
              </w:rPr>
            </w:pPr>
            <w:r w:rsidRPr="00E50B77">
              <w:rPr>
                <w:rFonts w:ascii="Calibri" w:hAnsi="Calibri" w:cs="Arial"/>
                <w:sz w:val="24"/>
                <w:szCs w:val="24"/>
              </w:rPr>
              <w:t>What skill</w:t>
            </w:r>
            <w:r w:rsidR="00BE70AA" w:rsidRPr="00E50B77">
              <w:rPr>
                <w:rFonts w:ascii="Calibri" w:hAnsi="Calibri" w:cs="Arial"/>
                <w:sz w:val="24"/>
                <w:szCs w:val="24"/>
              </w:rPr>
              <w:t xml:space="preserve"> (s)</w:t>
            </w:r>
            <w:r w:rsidRPr="00E50B77">
              <w:rPr>
                <w:rFonts w:ascii="Calibri" w:hAnsi="Calibri" w:cs="Arial"/>
                <w:sz w:val="24"/>
                <w:szCs w:val="24"/>
              </w:rPr>
              <w:t xml:space="preserve"> are needed to work on?</w:t>
            </w:r>
          </w:p>
        </w:tc>
        <w:tc>
          <w:tcPr>
            <w:tcW w:w="2158" w:type="dxa"/>
          </w:tcPr>
          <w:p w14:paraId="1D38874C" w14:textId="1FC8132D" w:rsidR="00704135" w:rsidRPr="00E50B77" w:rsidRDefault="00CF77F3" w:rsidP="00CA1F93">
            <w:pPr>
              <w:ind w:firstLine="0"/>
              <w:jc w:val="center"/>
              <w:cnfStyle w:val="100000000000" w:firstRow="1" w:lastRow="0" w:firstColumn="0" w:lastColumn="0" w:oddVBand="0" w:evenVBand="0" w:oddHBand="0" w:evenHBand="0" w:firstRowFirstColumn="0" w:firstRowLastColumn="0" w:lastRowFirstColumn="0" w:lastRowLastColumn="0"/>
              <w:rPr>
                <w:rFonts w:ascii="Calibri" w:hAnsi="Calibri" w:cs="Arial"/>
                <w:sz w:val="24"/>
                <w:szCs w:val="24"/>
              </w:rPr>
            </w:pPr>
            <w:r w:rsidRPr="00E50B77">
              <w:rPr>
                <w:rFonts w:ascii="Calibri" w:hAnsi="Calibri" w:cs="Arial"/>
                <w:sz w:val="24"/>
                <w:szCs w:val="24"/>
              </w:rPr>
              <w:t>Actions going to take</w:t>
            </w:r>
          </w:p>
        </w:tc>
        <w:tc>
          <w:tcPr>
            <w:tcW w:w="2158" w:type="dxa"/>
          </w:tcPr>
          <w:p w14:paraId="1CAB2250" w14:textId="4AFF1C8A" w:rsidR="00704135" w:rsidRPr="00E50B77" w:rsidRDefault="00275DE2" w:rsidP="00CA1F93">
            <w:pPr>
              <w:ind w:firstLine="0"/>
              <w:jc w:val="center"/>
              <w:cnfStyle w:val="100000000000" w:firstRow="1" w:lastRow="0" w:firstColumn="0" w:lastColumn="0" w:oddVBand="0" w:evenVBand="0" w:oddHBand="0" w:evenHBand="0" w:firstRowFirstColumn="0" w:firstRowLastColumn="0" w:lastRowFirstColumn="0" w:lastRowLastColumn="0"/>
              <w:rPr>
                <w:rFonts w:ascii="Calibri" w:hAnsi="Calibri" w:cs="Arial"/>
                <w:sz w:val="24"/>
                <w:szCs w:val="24"/>
              </w:rPr>
            </w:pPr>
            <w:r w:rsidRPr="00E50B77">
              <w:rPr>
                <w:rFonts w:ascii="Calibri" w:hAnsi="Calibri" w:cs="Arial"/>
                <w:sz w:val="24"/>
                <w:szCs w:val="24"/>
              </w:rPr>
              <w:t>A specific</w:t>
            </w:r>
            <w:r w:rsidR="00CF77F3" w:rsidRPr="00E50B77">
              <w:rPr>
                <w:rFonts w:ascii="Calibri" w:hAnsi="Calibri" w:cs="Arial"/>
                <w:sz w:val="24"/>
                <w:szCs w:val="24"/>
              </w:rPr>
              <w:t xml:space="preserve"> time for completing the training</w:t>
            </w:r>
          </w:p>
        </w:tc>
      </w:tr>
      <w:tr w:rsidR="003F7BB1" w:rsidRPr="00E50B77" w14:paraId="118FE559" w14:textId="77777777" w:rsidTr="004531E2">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159" w:type="dxa"/>
          </w:tcPr>
          <w:p w14:paraId="7030EECB" w14:textId="66113AB9" w:rsidR="00704135" w:rsidRPr="00E50B77" w:rsidRDefault="00E47A95" w:rsidP="00CA1F93">
            <w:pPr>
              <w:ind w:firstLine="0"/>
              <w:rPr>
                <w:rFonts w:ascii="Calibri" w:hAnsi="Calibri" w:cs="Arial"/>
                <w:b w:val="0"/>
                <w:bCs w:val="0"/>
                <w:i/>
                <w:iCs/>
                <w:sz w:val="24"/>
                <w:szCs w:val="24"/>
              </w:rPr>
            </w:pPr>
            <w:r w:rsidRPr="00E50B77">
              <w:rPr>
                <w:rFonts w:ascii="Calibri" w:hAnsi="Calibri" w:cs="Arial"/>
                <w:b w:val="0"/>
                <w:bCs w:val="0"/>
                <w:i/>
                <w:iCs/>
                <w:sz w:val="24"/>
                <w:szCs w:val="24"/>
              </w:rPr>
              <w:t xml:space="preserve">Providing labour rights to </w:t>
            </w:r>
            <w:r w:rsidR="00696F4E" w:rsidRPr="00E50B77">
              <w:rPr>
                <w:rFonts w:ascii="Calibri" w:hAnsi="Calibri" w:cs="Arial"/>
                <w:b w:val="0"/>
                <w:bCs w:val="0"/>
                <w:i/>
                <w:iCs/>
                <w:sz w:val="24"/>
                <w:szCs w:val="24"/>
              </w:rPr>
              <w:t>Izmir</w:t>
            </w:r>
            <w:r w:rsidRPr="00E50B77">
              <w:rPr>
                <w:rFonts w:ascii="Calibri" w:hAnsi="Calibri" w:cs="Arial"/>
                <w:b w:val="0"/>
                <w:bCs w:val="0"/>
                <w:i/>
                <w:iCs/>
                <w:sz w:val="24"/>
                <w:szCs w:val="24"/>
              </w:rPr>
              <w:t xml:space="preserve"> factory workers </w:t>
            </w:r>
          </w:p>
        </w:tc>
        <w:tc>
          <w:tcPr>
            <w:tcW w:w="2159" w:type="dxa"/>
          </w:tcPr>
          <w:p w14:paraId="2045E5D9" w14:textId="22026814" w:rsidR="00704135" w:rsidRPr="00E50B77" w:rsidRDefault="004F7B05" w:rsidP="00CA1F93">
            <w:pPr>
              <w:ind w:firstLine="0"/>
              <w:cnfStyle w:val="000000100000" w:firstRow="0" w:lastRow="0" w:firstColumn="0" w:lastColumn="0" w:oddVBand="0" w:evenVBand="0" w:oddHBand="1" w:evenHBand="0" w:firstRowFirstColumn="0" w:firstRowLastColumn="0" w:lastRowFirstColumn="0" w:lastRowLastColumn="0"/>
              <w:rPr>
                <w:rFonts w:ascii="Calibri" w:hAnsi="Calibri" w:cs="Arial"/>
                <w:sz w:val="24"/>
                <w:szCs w:val="24"/>
              </w:rPr>
            </w:pPr>
            <w:r w:rsidRPr="00E50B77">
              <w:rPr>
                <w:rFonts w:ascii="Calibri" w:hAnsi="Calibri" w:cs="Arial"/>
                <w:sz w:val="24"/>
                <w:szCs w:val="24"/>
              </w:rPr>
              <w:t xml:space="preserve">To show compliance with </w:t>
            </w:r>
            <w:hyperlink r:id="rId11" w:anchor=":~:text=Working%20hours%3A%20Working%20hours%20exceeding,be%20given%20in%20a%20week." w:history="1">
              <w:r w:rsidRPr="00E50B77">
                <w:rPr>
                  <w:rStyle w:val="Hyperlink"/>
                  <w:rFonts w:ascii="Calibri" w:hAnsi="Calibri" w:cs="Arial"/>
                  <w:sz w:val="24"/>
                  <w:szCs w:val="24"/>
                </w:rPr>
                <w:t xml:space="preserve">Employment and Labour laws and Regulations Turkey </w:t>
              </w:r>
              <w:r w:rsidR="00025FFF" w:rsidRPr="00E50B77">
                <w:rPr>
                  <w:rStyle w:val="Hyperlink"/>
                  <w:rFonts w:ascii="Calibri" w:hAnsi="Calibri" w:cs="Arial"/>
                  <w:sz w:val="24"/>
                  <w:szCs w:val="24"/>
                </w:rPr>
                <w:t xml:space="preserve">in </w:t>
              </w:r>
              <w:r w:rsidRPr="00E50B77">
                <w:rPr>
                  <w:rStyle w:val="Hyperlink"/>
                  <w:rFonts w:ascii="Calibri" w:hAnsi="Calibri" w:cs="Arial"/>
                  <w:sz w:val="24"/>
                  <w:szCs w:val="24"/>
                </w:rPr>
                <w:t>2022</w:t>
              </w:r>
            </w:hyperlink>
            <w:r w:rsidR="00025FFF" w:rsidRPr="00E50B77">
              <w:rPr>
                <w:rFonts w:ascii="Calibri" w:hAnsi="Calibri" w:cs="Arial"/>
                <w:sz w:val="24"/>
                <w:szCs w:val="24"/>
              </w:rPr>
              <w:t>.</w:t>
            </w:r>
          </w:p>
        </w:tc>
        <w:tc>
          <w:tcPr>
            <w:tcW w:w="2158" w:type="dxa"/>
          </w:tcPr>
          <w:p w14:paraId="751F4570" w14:textId="2BC3A0F9" w:rsidR="00704135" w:rsidRPr="00E50B77" w:rsidRDefault="00025FFF" w:rsidP="00CA1F93">
            <w:pPr>
              <w:pStyle w:val="ListParagraph"/>
              <w:numPr>
                <w:ilvl w:val="0"/>
                <w:numId w:val="6"/>
              </w:numPr>
              <w:ind w:left="1084" w:hanging="1076"/>
              <w:cnfStyle w:val="000000100000" w:firstRow="0" w:lastRow="0" w:firstColumn="0" w:lastColumn="0" w:oddVBand="0" w:evenVBand="0" w:oddHBand="1" w:evenHBand="0" w:firstRowFirstColumn="0" w:firstRowLastColumn="0" w:lastRowFirstColumn="0" w:lastRowLastColumn="0"/>
              <w:rPr>
                <w:rFonts w:ascii="Calibri" w:hAnsi="Calibri" w:cs="Arial"/>
                <w:sz w:val="24"/>
                <w:szCs w:val="24"/>
              </w:rPr>
            </w:pPr>
            <w:r w:rsidRPr="00E50B77">
              <w:rPr>
                <w:rFonts w:ascii="Calibri" w:hAnsi="Calibri" w:cs="Arial"/>
                <w:sz w:val="24"/>
                <w:szCs w:val="24"/>
              </w:rPr>
              <w:t xml:space="preserve">Attention to </w:t>
            </w:r>
            <w:r w:rsidR="004D7EFF" w:rsidRPr="00E50B77">
              <w:rPr>
                <w:rFonts w:ascii="Calibri" w:hAnsi="Calibri" w:cs="Arial"/>
                <w:sz w:val="24"/>
                <w:szCs w:val="24"/>
              </w:rPr>
              <w:t>company policy and working standards.</w:t>
            </w:r>
          </w:p>
          <w:p w14:paraId="788700B5" w14:textId="6956D868" w:rsidR="004D7EFF" w:rsidRPr="00E50B77" w:rsidRDefault="004D7EFF" w:rsidP="00CA1F93">
            <w:pPr>
              <w:pStyle w:val="ListParagraph"/>
              <w:numPr>
                <w:ilvl w:val="0"/>
                <w:numId w:val="6"/>
              </w:numPr>
              <w:ind w:left="1084" w:hanging="1076"/>
              <w:cnfStyle w:val="000000100000" w:firstRow="0" w:lastRow="0" w:firstColumn="0" w:lastColumn="0" w:oddVBand="0" w:evenVBand="0" w:oddHBand="1" w:evenHBand="0" w:firstRowFirstColumn="0" w:firstRowLastColumn="0" w:lastRowFirstColumn="0" w:lastRowLastColumn="0"/>
              <w:rPr>
                <w:rFonts w:ascii="Calibri" w:hAnsi="Calibri" w:cs="Arial"/>
                <w:sz w:val="24"/>
                <w:szCs w:val="24"/>
              </w:rPr>
            </w:pPr>
            <w:r w:rsidRPr="00E50B77">
              <w:rPr>
                <w:rFonts w:ascii="Calibri" w:hAnsi="Calibri" w:cs="Arial"/>
                <w:sz w:val="24"/>
                <w:szCs w:val="24"/>
              </w:rPr>
              <w:t>Teamwork</w:t>
            </w:r>
          </w:p>
          <w:p w14:paraId="342C1D57" w14:textId="7F0C5151" w:rsidR="004D7EFF" w:rsidRPr="00E50B77" w:rsidRDefault="004D7EFF" w:rsidP="00CA1F93">
            <w:pPr>
              <w:pStyle w:val="ListParagraph"/>
              <w:numPr>
                <w:ilvl w:val="0"/>
                <w:numId w:val="6"/>
              </w:numPr>
              <w:ind w:left="1084" w:hanging="1076"/>
              <w:cnfStyle w:val="000000100000" w:firstRow="0" w:lastRow="0" w:firstColumn="0" w:lastColumn="0" w:oddVBand="0" w:evenVBand="0" w:oddHBand="1" w:evenHBand="0" w:firstRowFirstColumn="0" w:firstRowLastColumn="0" w:lastRowFirstColumn="0" w:lastRowLastColumn="0"/>
              <w:rPr>
                <w:rFonts w:ascii="Calibri" w:hAnsi="Calibri" w:cs="Arial"/>
                <w:sz w:val="24"/>
                <w:szCs w:val="24"/>
              </w:rPr>
            </w:pPr>
            <w:r w:rsidRPr="00E50B77">
              <w:rPr>
                <w:rFonts w:ascii="Calibri" w:hAnsi="Calibri" w:cs="Arial"/>
                <w:sz w:val="24"/>
                <w:szCs w:val="24"/>
              </w:rPr>
              <w:t>Creative problem solving</w:t>
            </w:r>
          </w:p>
          <w:p w14:paraId="348F724D" w14:textId="6E096374" w:rsidR="004D7EFF" w:rsidRPr="00E50B77" w:rsidRDefault="004D7EFF" w:rsidP="00CA1F93">
            <w:pPr>
              <w:pStyle w:val="ListParagraph"/>
              <w:numPr>
                <w:ilvl w:val="0"/>
                <w:numId w:val="6"/>
              </w:numPr>
              <w:ind w:left="1084" w:hanging="1076"/>
              <w:cnfStyle w:val="000000100000" w:firstRow="0" w:lastRow="0" w:firstColumn="0" w:lastColumn="0" w:oddVBand="0" w:evenVBand="0" w:oddHBand="1" w:evenHBand="0" w:firstRowFirstColumn="0" w:firstRowLastColumn="0" w:lastRowFirstColumn="0" w:lastRowLastColumn="0"/>
              <w:rPr>
                <w:rFonts w:ascii="Calibri" w:hAnsi="Calibri" w:cs="Arial"/>
                <w:sz w:val="24"/>
                <w:szCs w:val="24"/>
              </w:rPr>
            </w:pPr>
            <w:r w:rsidRPr="00E50B77">
              <w:rPr>
                <w:rFonts w:ascii="Calibri" w:hAnsi="Calibri" w:cs="Arial"/>
                <w:sz w:val="24"/>
                <w:szCs w:val="24"/>
              </w:rPr>
              <w:t xml:space="preserve">Commercial awareness </w:t>
            </w:r>
          </w:p>
        </w:tc>
        <w:tc>
          <w:tcPr>
            <w:tcW w:w="2158" w:type="dxa"/>
          </w:tcPr>
          <w:p w14:paraId="5C3ADC01" w14:textId="2ADF3D47" w:rsidR="00704135" w:rsidRPr="00E50B77" w:rsidRDefault="008B504D" w:rsidP="00CA1F93">
            <w:pPr>
              <w:ind w:firstLine="0"/>
              <w:cnfStyle w:val="000000100000" w:firstRow="0" w:lastRow="0" w:firstColumn="0" w:lastColumn="0" w:oddVBand="0" w:evenVBand="0" w:oddHBand="1" w:evenHBand="0" w:firstRowFirstColumn="0" w:firstRowLastColumn="0" w:lastRowFirstColumn="0" w:lastRowLastColumn="0"/>
              <w:rPr>
                <w:rFonts w:ascii="Calibri" w:hAnsi="Calibri" w:cs="Arial"/>
                <w:sz w:val="24"/>
                <w:szCs w:val="24"/>
              </w:rPr>
            </w:pPr>
            <w:r w:rsidRPr="00E50B77">
              <w:rPr>
                <w:rFonts w:ascii="Calibri" w:hAnsi="Calibri" w:cs="Arial"/>
                <w:sz w:val="24"/>
                <w:szCs w:val="24"/>
              </w:rPr>
              <w:t xml:space="preserve">Creative problem-solving </w:t>
            </w:r>
          </w:p>
          <w:p w14:paraId="7E20BDD9" w14:textId="60F96F97" w:rsidR="008B504D" w:rsidRPr="00E50B77" w:rsidRDefault="008B504D" w:rsidP="00CA1F93">
            <w:pPr>
              <w:ind w:firstLine="0"/>
              <w:cnfStyle w:val="000000100000" w:firstRow="0" w:lastRow="0" w:firstColumn="0" w:lastColumn="0" w:oddVBand="0" w:evenVBand="0" w:oddHBand="1" w:evenHBand="0" w:firstRowFirstColumn="0" w:firstRowLastColumn="0" w:lastRowFirstColumn="0" w:lastRowLastColumn="0"/>
              <w:rPr>
                <w:rFonts w:ascii="Calibri" w:hAnsi="Calibri" w:cs="Arial"/>
                <w:sz w:val="24"/>
                <w:szCs w:val="24"/>
              </w:rPr>
            </w:pPr>
          </w:p>
        </w:tc>
        <w:tc>
          <w:tcPr>
            <w:tcW w:w="2158" w:type="dxa"/>
          </w:tcPr>
          <w:p w14:paraId="4C1B48E8" w14:textId="55CAC847" w:rsidR="00704135" w:rsidRPr="00E50B77" w:rsidRDefault="00275DE2" w:rsidP="00CA1F93">
            <w:pPr>
              <w:pStyle w:val="ListParagraph"/>
              <w:numPr>
                <w:ilvl w:val="0"/>
                <w:numId w:val="12"/>
              </w:numPr>
              <w:cnfStyle w:val="000000100000" w:firstRow="0" w:lastRow="0" w:firstColumn="0" w:lastColumn="0" w:oddVBand="0" w:evenVBand="0" w:oddHBand="1" w:evenHBand="0" w:firstRowFirstColumn="0" w:firstRowLastColumn="0" w:lastRowFirstColumn="0" w:lastRowLastColumn="0"/>
              <w:rPr>
                <w:rFonts w:ascii="Calibri" w:hAnsi="Calibri" w:cs="Arial"/>
                <w:sz w:val="24"/>
                <w:szCs w:val="24"/>
              </w:rPr>
            </w:pPr>
            <w:r w:rsidRPr="00E50B77">
              <w:rPr>
                <w:rFonts w:ascii="Calibri" w:hAnsi="Calibri" w:cs="Arial"/>
                <w:sz w:val="24"/>
                <w:szCs w:val="24"/>
              </w:rPr>
              <w:t>Data collection (where the discrimination occurs and the reasons)</w:t>
            </w:r>
          </w:p>
          <w:p w14:paraId="492031C8" w14:textId="5F7223D5" w:rsidR="00275DE2" w:rsidRPr="00E50B77" w:rsidRDefault="00275DE2" w:rsidP="00CA1F93">
            <w:pPr>
              <w:pStyle w:val="ListParagraph"/>
              <w:numPr>
                <w:ilvl w:val="0"/>
                <w:numId w:val="12"/>
              </w:numPr>
              <w:cnfStyle w:val="000000100000" w:firstRow="0" w:lastRow="0" w:firstColumn="0" w:lastColumn="0" w:oddVBand="0" w:evenVBand="0" w:oddHBand="1" w:evenHBand="0" w:firstRowFirstColumn="0" w:firstRowLastColumn="0" w:lastRowFirstColumn="0" w:lastRowLastColumn="0"/>
              <w:rPr>
                <w:rFonts w:ascii="Calibri" w:hAnsi="Calibri" w:cs="Arial"/>
                <w:sz w:val="24"/>
                <w:szCs w:val="24"/>
              </w:rPr>
            </w:pPr>
            <w:r w:rsidRPr="00E50B77">
              <w:rPr>
                <w:rFonts w:ascii="Calibri" w:hAnsi="Calibri" w:cs="Arial"/>
                <w:sz w:val="24"/>
                <w:szCs w:val="24"/>
              </w:rPr>
              <w:t>Formulating the challenge questions and upcoming challenges.</w:t>
            </w:r>
          </w:p>
        </w:tc>
        <w:tc>
          <w:tcPr>
            <w:tcW w:w="2158" w:type="dxa"/>
          </w:tcPr>
          <w:p w14:paraId="73229A8C" w14:textId="1BE0DA83" w:rsidR="00704135" w:rsidRPr="00E50B77" w:rsidRDefault="00AB24F5" w:rsidP="00CA1F93">
            <w:pPr>
              <w:ind w:firstLine="0"/>
              <w:cnfStyle w:val="000000100000" w:firstRow="0" w:lastRow="0" w:firstColumn="0" w:lastColumn="0" w:oddVBand="0" w:evenVBand="0" w:oddHBand="1" w:evenHBand="0" w:firstRowFirstColumn="0" w:firstRowLastColumn="0" w:lastRowFirstColumn="0" w:lastRowLastColumn="0"/>
              <w:rPr>
                <w:rFonts w:ascii="Calibri" w:hAnsi="Calibri" w:cs="Arial"/>
                <w:sz w:val="24"/>
                <w:szCs w:val="24"/>
              </w:rPr>
            </w:pPr>
            <w:r w:rsidRPr="00E50B77">
              <w:rPr>
                <w:rFonts w:ascii="Calibri" w:hAnsi="Calibri" w:cs="Arial"/>
                <w:sz w:val="24"/>
                <w:szCs w:val="24"/>
              </w:rPr>
              <w:t xml:space="preserve">5 </w:t>
            </w:r>
            <w:r w:rsidR="00EA4458" w:rsidRPr="00E50B77">
              <w:rPr>
                <w:rFonts w:ascii="Calibri" w:hAnsi="Calibri" w:cs="Arial"/>
                <w:sz w:val="24"/>
                <w:szCs w:val="24"/>
              </w:rPr>
              <w:t>years</w:t>
            </w:r>
            <w:r w:rsidRPr="00E50B77">
              <w:rPr>
                <w:rFonts w:ascii="Calibri" w:hAnsi="Calibri" w:cs="Arial"/>
                <w:sz w:val="24"/>
                <w:szCs w:val="24"/>
              </w:rPr>
              <w:t xml:space="preserve"> </w:t>
            </w:r>
          </w:p>
        </w:tc>
      </w:tr>
      <w:tr w:rsidR="003F7BB1" w:rsidRPr="00E50B77" w14:paraId="62B28160" w14:textId="77777777" w:rsidTr="004531E2">
        <w:trPr>
          <w:jc w:val="center"/>
        </w:trPr>
        <w:tc>
          <w:tcPr>
            <w:cnfStyle w:val="001000000000" w:firstRow="0" w:lastRow="0" w:firstColumn="1" w:lastColumn="0" w:oddVBand="0" w:evenVBand="0" w:oddHBand="0" w:evenHBand="0" w:firstRowFirstColumn="0" w:firstRowLastColumn="0" w:lastRowFirstColumn="0" w:lastRowLastColumn="0"/>
            <w:tcW w:w="2159" w:type="dxa"/>
          </w:tcPr>
          <w:p w14:paraId="6F199856" w14:textId="363E531E" w:rsidR="00704135" w:rsidRPr="00E50B77" w:rsidRDefault="00696F4E" w:rsidP="00CA1F93">
            <w:pPr>
              <w:ind w:firstLine="0"/>
              <w:rPr>
                <w:rFonts w:ascii="Calibri" w:hAnsi="Calibri" w:cs="Arial"/>
                <w:b w:val="0"/>
                <w:bCs w:val="0"/>
                <w:i/>
                <w:iCs/>
                <w:sz w:val="24"/>
                <w:szCs w:val="24"/>
              </w:rPr>
            </w:pPr>
            <w:r w:rsidRPr="00E50B77">
              <w:rPr>
                <w:rFonts w:ascii="Calibri" w:hAnsi="Calibri" w:cs="Arial"/>
                <w:b w:val="0"/>
                <w:bCs w:val="0"/>
                <w:i/>
                <w:iCs/>
                <w:sz w:val="24"/>
                <w:szCs w:val="24"/>
              </w:rPr>
              <w:t>Identifying</w:t>
            </w:r>
            <w:r w:rsidR="00E47A95" w:rsidRPr="00E50B77">
              <w:rPr>
                <w:rFonts w:ascii="Calibri" w:hAnsi="Calibri" w:cs="Arial"/>
                <w:b w:val="0"/>
                <w:bCs w:val="0"/>
                <w:i/>
                <w:iCs/>
                <w:sz w:val="24"/>
                <w:szCs w:val="24"/>
              </w:rPr>
              <w:t xml:space="preserve"> the explicit expectations of each employee</w:t>
            </w:r>
          </w:p>
        </w:tc>
        <w:tc>
          <w:tcPr>
            <w:tcW w:w="2159" w:type="dxa"/>
          </w:tcPr>
          <w:p w14:paraId="581C15F3" w14:textId="197D57AD" w:rsidR="00704135" w:rsidRPr="00E50B77" w:rsidRDefault="00AB5155" w:rsidP="00CA1F93">
            <w:pPr>
              <w:pStyle w:val="ListParagraph"/>
              <w:numPr>
                <w:ilvl w:val="0"/>
                <w:numId w:val="9"/>
              </w:numPr>
              <w:cnfStyle w:val="000000000000" w:firstRow="0" w:lastRow="0" w:firstColumn="0" w:lastColumn="0" w:oddVBand="0" w:evenVBand="0" w:oddHBand="0" w:evenHBand="0" w:firstRowFirstColumn="0" w:firstRowLastColumn="0" w:lastRowFirstColumn="0" w:lastRowLastColumn="0"/>
              <w:rPr>
                <w:rFonts w:ascii="Calibri" w:hAnsi="Calibri" w:cs="Arial"/>
                <w:sz w:val="24"/>
                <w:szCs w:val="24"/>
              </w:rPr>
            </w:pPr>
            <w:r w:rsidRPr="00E50B77">
              <w:rPr>
                <w:rFonts w:ascii="Calibri" w:hAnsi="Calibri" w:cs="Arial"/>
                <w:sz w:val="24"/>
                <w:szCs w:val="24"/>
              </w:rPr>
              <w:t>Employees showing a respectful attitude</w:t>
            </w:r>
          </w:p>
          <w:p w14:paraId="54A43D8C" w14:textId="77777777" w:rsidR="00AB5155" w:rsidRPr="00E50B77" w:rsidRDefault="00AB5155" w:rsidP="00CA1F93">
            <w:pPr>
              <w:pStyle w:val="ListParagraph"/>
              <w:numPr>
                <w:ilvl w:val="0"/>
                <w:numId w:val="9"/>
              </w:numPr>
              <w:cnfStyle w:val="000000000000" w:firstRow="0" w:lastRow="0" w:firstColumn="0" w:lastColumn="0" w:oddVBand="0" w:evenVBand="0" w:oddHBand="0" w:evenHBand="0" w:firstRowFirstColumn="0" w:firstRowLastColumn="0" w:lastRowFirstColumn="0" w:lastRowLastColumn="0"/>
              <w:rPr>
                <w:rFonts w:ascii="Calibri" w:hAnsi="Calibri" w:cs="Arial"/>
                <w:sz w:val="24"/>
                <w:szCs w:val="24"/>
              </w:rPr>
            </w:pPr>
            <w:r w:rsidRPr="00E50B77">
              <w:rPr>
                <w:rFonts w:ascii="Calibri" w:hAnsi="Calibri" w:cs="Arial"/>
                <w:sz w:val="24"/>
                <w:szCs w:val="24"/>
              </w:rPr>
              <w:t xml:space="preserve">Work with </w:t>
            </w:r>
            <w:r w:rsidRPr="00E50B77">
              <w:rPr>
                <w:rFonts w:ascii="Calibri" w:hAnsi="Calibri" w:cs="Arial"/>
                <w:sz w:val="24"/>
                <w:szCs w:val="24"/>
              </w:rPr>
              <w:lastRenderedPageBreak/>
              <w:t>honesty</w:t>
            </w:r>
          </w:p>
          <w:p w14:paraId="6C5F7FB9" w14:textId="77777777" w:rsidR="00AB5155" w:rsidRPr="00E50B77" w:rsidRDefault="00AB5155" w:rsidP="00CA1F93">
            <w:pPr>
              <w:pStyle w:val="ListParagraph"/>
              <w:numPr>
                <w:ilvl w:val="0"/>
                <w:numId w:val="9"/>
              </w:numPr>
              <w:cnfStyle w:val="000000000000" w:firstRow="0" w:lastRow="0" w:firstColumn="0" w:lastColumn="0" w:oddVBand="0" w:evenVBand="0" w:oddHBand="0" w:evenHBand="0" w:firstRowFirstColumn="0" w:firstRowLastColumn="0" w:lastRowFirstColumn="0" w:lastRowLastColumn="0"/>
              <w:rPr>
                <w:rFonts w:ascii="Calibri" w:hAnsi="Calibri" w:cs="Arial"/>
                <w:sz w:val="24"/>
                <w:szCs w:val="24"/>
              </w:rPr>
            </w:pPr>
            <w:r w:rsidRPr="00E50B77">
              <w:rPr>
                <w:rFonts w:ascii="Calibri" w:hAnsi="Calibri" w:cs="Arial"/>
                <w:sz w:val="24"/>
                <w:szCs w:val="24"/>
              </w:rPr>
              <w:t>Maintain good attendance</w:t>
            </w:r>
          </w:p>
          <w:p w14:paraId="43F61B5F" w14:textId="69CCDD37" w:rsidR="00AB5155" w:rsidRPr="00E50B77" w:rsidRDefault="00AB5155" w:rsidP="00CA1F93">
            <w:pPr>
              <w:pStyle w:val="ListParagraph"/>
              <w:numPr>
                <w:ilvl w:val="0"/>
                <w:numId w:val="9"/>
              </w:numPr>
              <w:cnfStyle w:val="000000000000" w:firstRow="0" w:lastRow="0" w:firstColumn="0" w:lastColumn="0" w:oddVBand="0" w:evenVBand="0" w:oddHBand="0" w:evenHBand="0" w:firstRowFirstColumn="0" w:firstRowLastColumn="0" w:lastRowFirstColumn="0" w:lastRowLastColumn="0"/>
              <w:rPr>
                <w:rFonts w:ascii="Calibri" w:hAnsi="Calibri" w:cs="Arial"/>
                <w:sz w:val="24"/>
                <w:szCs w:val="24"/>
              </w:rPr>
            </w:pPr>
            <w:r w:rsidRPr="00E50B77">
              <w:rPr>
                <w:rFonts w:ascii="Calibri" w:hAnsi="Calibri" w:cs="Arial"/>
                <w:sz w:val="24"/>
                <w:szCs w:val="24"/>
              </w:rPr>
              <w:t xml:space="preserve">Represent </w:t>
            </w:r>
            <w:r w:rsidR="00EA4458" w:rsidRPr="00E50B77">
              <w:rPr>
                <w:rFonts w:ascii="Calibri" w:hAnsi="Calibri" w:cs="Arial"/>
                <w:sz w:val="24"/>
                <w:szCs w:val="24"/>
              </w:rPr>
              <w:t xml:space="preserve">the </w:t>
            </w:r>
            <w:r w:rsidRPr="00E50B77">
              <w:rPr>
                <w:rFonts w:ascii="Calibri" w:hAnsi="Calibri" w:cs="Arial"/>
                <w:sz w:val="24"/>
                <w:szCs w:val="24"/>
              </w:rPr>
              <w:t xml:space="preserve">company in a responsible manner </w:t>
            </w:r>
          </w:p>
        </w:tc>
        <w:tc>
          <w:tcPr>
            <w:tcW w:w="2158" w:type="dxa"/>
          </w:tcPr>
          <w:p w14:paraId="2023F32B" w14:textId="77777777" w:rsidR="00704135" w:rsidRPr="00E50B77" w:rsidRDefault="00BE70AA" w:rsidP="00CA1F93">
            <w:pPr>
              <w:pStyle w:val="ListParagraph"/>
              <w:numPr>
                <w:ilvl w:val="0"/>
                <w:numId w:val="9"/>
              </w:numPr>
              <w:cnfStyle w:val="000000000000" w:firstRow="0" w:lastRow="0" w:firstColumn="0" w:lastColumn="0" w:oddVBand="0" w:evenVBand="0" w:oddHBand="0" w:evenHBand="0" w:firstRowFirstColumn="0" w:firstRowLastColumn="0" w:lastRowFirstColumn="0" w:lastRowLastColumn="0"/>
              <w:rPr>
                <w:rFonts w:ascii="Calibri" w:hAnsi="Calibri" w:cs="Arial"/>
                <w:sz w:val="24"/>
                <w:szCs w:val="24"/>
              </w:rPr>
            </w:pPr>
            <w:r w:rsidRPr="00E50B77">
              <w:rPr>
                <w:rFonts w:ascii="Calibri" w:hAnsi="Calibri" w:cs="Arial"/>
                <w:sz w:val="24"/>
                <w:szCs w:val="24"/>
              </w:rPr>
              <w:lastRenderedPageBreak/>
              <w:t>Conversing with kindness</w:t>
            </w:r>
          </w:p>
          <w:p w14:paraId="5FDEF46E" w14:textId="77777777" w:rsidR="00BE70AA" w:rsidRPr="00E50B77" w:rsidRDefault="00BE70AA" w:rsidP="00CA1F93">
            <w:pPr>
              <w:pStyle w:val="ListParagraph"/>
              <w:numPr>
                <w:ilvl w:val="0"/>
                <w:numId w:val="9"/>
              </w:numPr>
              <w:cnfStyle w:val="000000000000" w:firstRow="0" w:lastRow="0" w:firstColumn="0" w:lastColumn="0" w:oddVBand="0" w:evenVBand="0" w:oddHBand="0" w:evenHBand="0" w:firstRowFirstColumn="0" w:firstRowLastColumn="0" w:lastRowFirstColumn="0" w:lastRowLastColumn="0"/>
              <w:rPr>
                <w:rFonts w:ascii="Calibri" w:hAnsi="Calibri" w:cs="Arial"/>
                <w:sz w:val="24"/>
                <w:szCs w:val="24"/>
              </w:rPr>
            </w:pPr>
            <w:r w:rsidRPr="00E50B77">
              <w:rPr>
                <w:rFonts w:ascii="Calibri" w:hAnsi="Calibri" w:cs="Arial"/>
                <w:sz w:val="24"/>
                <w:szCs w:val="24"/>
              </w:rPr>
              <w:t>Resilience</w:t>
            </w:r>
          </w:p>
          <w:p w14:paraId="5F0AB7F3" w14:textId="77777777" w:rsidR="00BE70AA" w:rsidRPr="00E50B77" w:rsidRDefault="00BE70AA" w:rsidP="00CA1F93">
            <w:pPr>
              <w:pStyle w:val="ListParagraph"/>
              <w:numPr>
                <w:ilvl w:val="0"/>
                <w:numId w:val="9"/>
              </w:numPr>
              <w:cnfStyle w:val="000000000000" w:firstRow="0" w:lastRow="0" w:firstColumn="0" w:lastColumn="0" w:oddVBand="0" w:evenVBand="0" w:oddHBand="0" w:evenHBand="0" w:firstRowFirstColumn="0" w:firstRowLastColumn="0" w:lastRowFirstColumn="0" w:lastRowLastColumn="0"/>
              <w:rPr>
                <w:rFonts w:ascii="Calibri" w:hAnsi="Calibri" w:cs="Arial"/>
                <w:sz w:val="24"/>
                <w:szCs w:val="24"/>
              </w:rPr>
            </w:pPr>
            <w:r w:rsidRPr="00E50B77">
              <w:rPr>
                <w:rFonts w:ascii="Calibri" w:hAnsi="Calibri" w:cs="Arial"/>
                <w:sz w:val="24"/>
                <w:szCs w:val="24"/>
              </w:rPr>
              <w:t xml:space="preserve">Tolerating behaviour </w:t>
            </w:r>
          </w:p>
          <w:p w14:paraId="5384D65D" w14:textId="234FE5FB" w:rsidR="00BE70AA" w:rsidRPr="00E50B77" w:rsidRDefault="00BE70AA" w:rsidP="00CA1F93">
            <w:pPr>
              <w:pStyle w:val="ListParagraph"/>
              <w:numPr>
                <w:ilvl w:val="0"/>
                <w:numId w:val="9"/>
              </w:numPr>
              <w:cnfStyle w:val="000000000000" w:firstRow="0" w:lastRow="0" w:firstColumn="0" w:lastColumn="0" w:oddVBand="0" w:evenVBand="0" w:oddHBand="0" w:evenHBand="0" w:firstRowFirstColumn="0" w:firstRowLastColumn="0" w:lastRowFirstColumn="0" w:lastRowLastColumn="0"/>
              <w:rPr>
                <w:rFonts w:ascii="Calibri" w:hAnsi="Calibri" w:cs="Arial"/>
                <w:sz w:val="24"/>
                <w:szCs w:val="24"/>
              </w:rPr>
            </w:pPr>
            <w:r w:rsidRPr="00E50B77">
              <w:rPr>
                <w:rFonts w:ascii="Calibri" w:hAnsi="Calibri" w:cs="Arial"/>
                <w:sz w:val="24"/>
                <w:szCs w:val="24"/>
              </w:rPr>
              <w:lastRenderedPageBreak/>
              <w:t xml:space="preserve">Active listening </w:t>
            </w:r>
          </w:p>
        </w:tc>
        <w:tc>
          <w:tcPr>
            <w:tcW w:w="2158" w:type="dxa"/>
          </w:tcPr>
          <w:p w14:paraId="2A20993C" w14:textId="5A88C790" w:rsidR="00704135" w:rsidRPr="00E50B77" w:rsidRDefault="00BE70AA" w:rsidP="00CA1F93">
            <w:pPr>
              <w:ind w:firstLine="0"/>
              <w:cnfStyle w:val="000000000000" w:firstRow="0" w:lastRow="0" w:firstColumn="0" w:lastColumn="0" w:oddVBand="0" w:evenVBand="0" w:oddHBand="0" w:evenHBand="0" w:firstRowFirstColumn="0" w:firstRowLastColumn="0" w:lastRowFirstColumn="0" w:lastRowLastColumn="0"/>
              <w:rPr>
                <w:rFonts w:ascii="Calibri" w:hAnsi="Calibri" w:cs="Arial"/>
                <w:sz w:val="24"/>
                <w:szCs w:val="24"/>
              </w:rPr>
            </w:pPr>
            <w:r w:rsidRPr="00E50B77">
              <w:rPr>
                <w:rFonts w:ascii="Calibri" w:hAnsi="Calibri" w:cs="Arial"/>
                <w:sz w:val="24"/>
                <w:szCs w:val="24"/>
              </w:rPr>
              <w:lastRenderedPageBreak/>
              <w:t xml:space="preserve">Conversing with kindness </w:t>
            </w:r>
          </w:p>
        </w:tc>
        <w:tc>
          <w:tcPr>
            <w:tcW w:w="2158" w:type="dxa"/>
          </w:tcPr>
          <w:p w14:paraId="6E91BBB2" w14:textId="551EAA59" w:rsidR="00704135" w:rsidRPr="00E50B77" w:rsidRDefault="00EA4458" w:rsidP="00CA1F93">
            <w:pPr>
              <w:pStyle w:val="ListParagraph"/>
              <w:numPr>
                <w:ilvl w:val="0"/>
                <w:numId w:val="11"/>
              </w:numPr>
              <w:cnfStyle w:val="000000000000" w:firstRow="0" w:lastRow="0" w:firstColumn="0" w:lastColumn="0" w:oddVBand="0" w:evenVBand="0" w:oddHBand="0" w:evenHBand="0" w:firstRowFirstColumn="0" w:firstRowLastColumn="0" w:lastRowFirstColumn="0" w:lastRowLastColumn="0"/>
              <w:rPr>
                <w:rFonts w:ascii="Calibri" w:hAnsi="Calibri" w:cs="Arial"/>
                <w:sz w:val="24"/>
                <w:szCs w:val="24"/>
              </w:rPr>
            </w:pPr>
            <w:r w:rsidRPr="00E50B77">
              <w:rPr>
                <w:rFonts w:ascii="Calibri" w:hAnsi="Calibri" w:cs="Arial"/>
                <w:sz w:val="24"/>
                <w:szCs w:val="24"/>
              </w:rPr>
              <w:t>Offering a helping hand in the company/workforce</w:t>
            </w:r>
          </w:p>
          <w:p w14:paraId="05CEFF27" w14:textId="77777777" w:rsidR="00EA4458" w:rsidRPr="00E50B77" w:rsidRDefault="00EA4458" w:rsidP="00CA1F93">
            <w:pPr>
              <w:pStyle w:val="ListParagraph"/>
              <w:numPr>
                <w:ilvl w:val="0"/>
                <w:numId w:val="11"/>
              </w:numPr>
              <w:cnfStyle w:val="000000000000" w:firstRow="0" w:lastRow="0" w:firstColumn="0" w:lastColumn="0" w:oddVBand="0" w:evenVBand="0" w:oddHBand="0" w:evenHBand="0" w:firstRowFirstColumn="0" w:firstRowLastColumn="0" w:lastRowFirstColumn="0" w:lastRowLastColumn="0"/>
              <w:rPr>
                <w:rFonts w:ascii="Calibri" w:hAnsi="Calibri" w:cs="Arial"/>
                <w:sz w:val="24"/>
                <w:szCs w:val="24"/>
              </w:rPr>
            </w:pPr>
            <w:proofErr w:type="spellStart"/>
            <w:r w:rsidRPr="00E50B77">
              <w:rPr>
                <w:rFonts w:ascii="Calibri" w:hAnsi="Calibri" w:cs="Arial"/>
                <w:sz w:val="24"/>
                <w:szCs w:val="24"/>
              </w:rPr>
              <w:t>Interprofessional</w:t>
            </w:r>
            <w:proofErr w:type="spellEnd"/>
            <w:r w:rsidRPr="00E50B77">
              <w:rPr>
                <w:rFonts w:ascii="Calibri" w:hAnsi="Calibri" w:cs="Arial"/>
                <w:sz w:val="24"/>
                <w:szCs w:val="24"/>
              </w:rPr>
              <w:t xml:space="preserve"> collaboration </w:t>
            </w:r>
          </w:p>
          <w:p w14:paraId="3FA35868" w14:textId="3F187B32" w:rsidR="00EA4458" w:rsidRPr="00E50B77" w:rsidRDefault="00EA4458" w:rsidP="00CA1F93">
            <w:pPr>
              <w:ind w:firstLine="0"/>
              <w:cnfStyle w:val="000000000000" w:firstRow="0" w:lastRow="0" w:firstColumn="0" w:lastColumn="0" w:oddVBand="0" w:evenVBand="0" w:oddHBand="0" w:evenHBand="0" w:firstRowFirstColumn="0" w:firstRowLastColumn="0" w:lastRowFirstColumn="0" w:lastRowLastColumn="0"/>
              <w:rPr>
                <w:rFonts w:ascii="Calibri" w:hAnsi="Calibri" w:cs="Arial"/>
                <w:sz w:val="24"/>
                <w:szCs w:val="24"/>
              </w:rPr>
            </w:pPr>
            <w:r w:rsidRPr="00E50B77">
              <w:rPr>
                <w:rFonts w:ascii="Calibri" w:hAnsi="Calibri" w:cs="Arial"/>
                <w:sz w:val="24"/>
                <w:szCs w:val="24"/>
              </w:rPr>
              <w:lastRenderedPageBreak/>
              <w:t xml:space="preserve">Sending care packages </w:t>
            </w:r>
          </w:p>
        </w:tc>
        <w:tc>
          <w:tcPr>
            <w:tcW w:w="2158" w:type="dxa"/>
          </w:tcPr>
          <w:p w14:paraId="78835DCD" w14:textId="4A1E0175" w:rsidR="00704135" w:rsidRPr="00E50B77" w:rsidRDefault="00EA4458" w:rsidP="00CA1F93">
            <w:pPr>
              <w:ind w:firstLine="0"/>
              <w:cnfStyle w:val="000000000000" w:firstRow="0" w:lastRow="0" w:firstColumn="0" w:lastColumn="0" w:oddVBand="0" w:evenVBand="0" w:oddHBand="0" w:evenHBand="0" w:firstRowFirstColumn="0" w:firstRowLastColumn="0" w:lastRowFirstColumn="0" w:lastRowLastColumn="0"/>
              <w:rPr>
                <w:rFonts w:ascii="Calibri" w:hAnsi="Calibri" w:cs="Arial"/>
                <w:sz w:val="24"/>
                <w:szCs w:val="24"/>
              </w:rPr>
            </w:pPr>
            <w:r w:rsidRPr="00E50B77">
              <w:rPr>
                <w:rFonts w:ascii="Calibri" w:hAnsi="Calibri" w:cs="Arial"/>
                <w:sz w:val="24"/>
                <w:szCs w:val="24"/>
              </w:rPr>
              <w:lastRenderedPageBreak/>
              <w:t>2 years</w:t>
            </w:r>
          </w:p>
        </w:tc>
      </w:tr>
      <w:tr w:rsidR="003F7BB1" w:rsidRPr="00E50B77" w14:paraId="59E88432" w14:textId="77777777" w:rsidTr="004531E2">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159" w:type="dxa"/>
          </w:tcPr>
          <w:p w14:paraId="5C0B2768" w14:textId="0BE426AB" w:rsidR="00704135" w:rsidRPr="00E50B77" w:rsidRDefault="00E47A95" w:rsidP="00CA1F93">
            <w:pPr>
              <w:ind w:firstLine="0"/>
              <w:rPr>
                <w:rFonts w:ascii="Calibri" w:hAnsi="Calibri" w:cs="Arial"/>
                <w:b w:val="0"/>
                <w:bCs w:val="0"/>
                <w:i/>
                <w:iCs/>
                <w:sz w:val="24"/>
                <w:szCs w:val="24"/>
              </w:rPr>
            </w:pPr>
            <w:r w:rsidRPr="00E50B77">
              <w:rPr>
                <w:rFonts w:ascii="Calibri" w:hAnsi="Calibri" w:cs="Arial"/>
                <w:b w:val="0"/>
                <w:bCs w:val="0"/>
                <w:i/>
                <w:iCs/>
                <w:sz w:val="24"/>
                <w:szCs w:val="24"/>
              </w:rPr>
              <w:lastRenderedPageBreak/>
              <w:t>Encouraging employees to lead their PDP</w:t>
            </w:r>
          </w:p>
        </w:tc>
        <w:tc>
          <w:tcPr>
            <w:tcW w:w="2159" w:type="dxa"/>
          </w:tcPr>
          <w:p w14:paraId="32F399F2" w14:textId="418E2544" w:rsidR="00704135" w:rsidRPr="00E50B77" w:rsidRDefault="00CF05F6" w:rsidP="00CA1F93">
            <w:pPr>
              <w:ind w:firstLine="0"/>
              <w:cnfStyle w:val="000000100000" w:firstRow="0" w:lastRow="0" w:firstColumn="0" w:lastColumn="0" w:oddVBand="0" w:evenVBand="0" w:oddHBand="1" w:evenHBand="0" w:firstRowFirstColumn="0" w:firstRowLastColumn="0" w:lastRowFirstColumn="0" w:lastRowLastColumn="0"/>
              <w:rPr>
                <w:rFonts w:ascii="Calibri" w:hAnsi="Calibri" w:cs="Arial"/>
                <w:sz w:val="24"/>
                <w:szCs w:val="24"/>
              </w:rPr>
            </w:pPr>
            <w:r w:rsidRPr="00E50B77">
              <w:rPr>
                <w:rFonts w:ascii="Calibri" w:hAnsi="Calibri" w:cs="Arial"/>
                <w:sz w:val="24"/>
                <w:szCs w:val="24"/>
              </w:rPr>
              <w:t>Maintaining self-images</w:t>
            </w:r>
            <w:r w:rsidR="00267661" w:rsidRPr="00E50B77">
              <w:rPr>
                <w:rFonts w:ascii="Calibri" w:hAnsi="Calibri" w:cs="Arial"/>
                <w:sz w:val="24"/>
                <w:szCs w:val="24"/>
              </w:rPr>
              <w:t>,</w:t>
            </w:r>
            <w:r w:rsidRPr="00E50B77">
              <w:rPr>
                <w:rFonts w:ascii="Calibri" w:hAnsi="Calibri" w:cs="Arial"/>
                <w:sz w:val="24"/>
                <w:szCs w:val="24"/>
              </w:rPr>
              <w:t xml:space="preserve"> and lacking that they need to work on</w:t>
            </w:r>
          </w:p>
        </w:tc>
        <w:tc>
          <w:tcPr>
            <w:tcW w:w="2158" w:type="dxa"/>
          </w:tcPr>
          <w:p w14:paraId="632D5210" w14:textId="77777777" w:rsidR="00704135" w:rsidRPr="00E50B77" w:rsidRDefault="00267661" w:rsidP="00CA1F93">
            <w:pPr>
              <w:pStyle w:val="ListParagraph"/>
              <w:numPr>
                <w:ilvl w:val="0"/>
                <w:numId w:val="10"/>
              </w:numPr>
              <w:cnfStyle w:val="000000100000" w:firstRow="0" w:lastRow="0" w:firstColumn="0" w:lastColumn="0" w:oddVBand="0" w:evenVBand="0" w:oddHBand="1" w:evenHBand="0" w:firstRowFirstColumn="0" w:firstRowLastColumn="0" w:lastRowFirstColumn="0" w:lastRowLastColumn="0"/>
              <w:rPr>
                <w:rFonts w:ascii="Calibri" w:hAnsi="Calibri" w:cs="Arial"/>
                <w:sz w:val="24"/>
                <w:szCs w:val="24"/>
              </w:rPr>
            </w:pPr>
            <w:r w:rsidRPr="00E50B77">
              <w:rPr>
                <w:rFonts w:ascii="Calibri" w:hAnsi="Calibri" w:cs="Arial"/>
                <w:sz w:val="24"/>
                <w:szCs w:val="24"/>
              </w:rPr>
              <w:t xml:space="preserve">Acceptance </w:t>
            </w:r>
          </w:p>
          <w:p w14:paraId="238B469C" w14:textId="77777777" w:rsidR="00267661" w:rsidRPr="00E50B77" w:rsidRDefault="00267661" w:rsidP="00CA1F93">
            <w:pPr>
              <w:pStyle w:val="ListParagraph"/>
              <w:numPr>
                <w:ilvl w:val="0"/>
                <w:numId w:val="10"/>
              </w:numPr>
              <w:cnfStyle w:val="000000100000" w:firstRow="0" w:lastRow="0" w:firstColumn="0" w:lastColumn="0" w:oddVBand="0" w:evenVBand="0" w:oddHBand="1" w:evenHBand="0" w:firstRowFirstColumn="0" w:firstRowLastColumn="0" w:lastRowFirstColumn="0" w:lastRowLastColumn="0"/>
              <w:rPr>
                <w:rFonts w:ascii="Calibri" w:hAnsi="Calibri" w:cs="Arial"/>
                <w:sz w:val="24"/>
                <w:szCs w:val="24"/>
              </w:rPr>
            </w:pPr>
            <w:r w:rsidRPr="00E50B77">
              <w:rPr>
                <w:rFonts w:ascii="Calibri" w:hAnsi="Calibri" w:cs="Arial"/>
                <w:sz w:val="24"/>
                <w:szCs w:val="24"/>
              </w:rPr>
              <w:t xml:space="preserve">Observing one’s work and way of dealing </w:t>
            </w:r>
          </w:p>
          <w:p w14:paraId="4665B899" w14:textId="2AFFF885" w:rsidR="00267661" w:rsidRPr="00E50B77" w:rsidRDefault="00E603B5" w:rsidP="00CA1F93">
            <w:pPr>
              <w:pStyle w:val="ListParagraph"/>
              <w:numPr>
                <w:ilvl w:val="0"/>
                <w:numId w:val="10"/>
              </w:numPr>
              <w:cnfStyle w:val="000000100000" w:firstRow="0" w:lastRow="0" w:firstColumn="0" w:lastColumn="0" w:oddVBand="0" w:evenVBand="0" w:oddHBand="1" w:evenHBand="0" w:firstRowFirstColumn="0" w:firstRowLastColumn="0" w:lastRowFirstColumn="0" w:lastRowLastColumn="0"/>
              <w:rPr>
                <w:rFonts w:ascii="Calibri" w:hAnsi="Calibri" w:cs="Arial"/>
                <w:sz w:val="24"/>
                <w:szCs w:val="24"/>
              </w:rPr>
            </w:pPr>
            <w:r w:rsidRPr="00E50B77">
              <w:rPr>
                <w:rFonts w:ascii="Calibri" w:hAnsi="Calibri" w:cs="Arial"/>
                <w:sz w:val="24"/>
                <w:szCs w:val="24"/>
              </w:rPr>
              <w:t>Aiming for the bigger goal</w:t>
            </w:r>
          </w:p>
        </w:tc>
        <w:tc>
          <w:tcPr>
            <w:tcW w:w="2158" w:type="dxa"/>
          </w:tcPr>
          <w:p w14:paraId="2F03CE51" w14:textId="77777777" w:rsidR="00704135" w:rsidRPr="00E50B77" w:rsidRDefault="00E603B5" w:rsidP="00CA1F93">
            <w:pPr>
              <w:pStyle w:val="ListParagraph"/>
              <w:numPr>
                <w:ilvl w:val="0"/>
                <w:numId w:val="10"/>
              </w:numPr>
              <w:cnfStyle w:val="000000100000" w:firstRow="0" w:lastRow="0" w:firstColumn="0" w:lastColumn="0" w:oddVBand="0" w:evenVBand="0" w:oddHBand="1" w:evenHBand="0" w:firstRowFirstColumn="0" w:firstRowLastColumn="0" w:lastRowFirstColumn="0" w:lastRowLastColumn="0"/>
              <w:rPr>
                <w:rFonts w:ascii="Calibri" w:hAnsi="Calibri" w:cs="Arial"/>
                <w:sz w:val="24"/>
                <w:szCs w:val="24"/>
              </w:rPr>
            </w:pPr>
            <w:r w:rsidRPr="00E50B77">
              <w:rPr>
                <w:rFonts w:ascii="Calibri" w:hAnsi="Calibri" w:cs="Arial"/>
                <w:sz w:val="24"/>
                <w:szCs w:val="24"/>
              </w:rPr>
              <w:t>Decision-making skills</w:t>
            </w:r>
          </w:p>
          <w:p w14:paraId="47679DB3" w14:textId="7BA1CBDF" w:rsidR="00E603B5" w:rsidRPr="00E50B77" w:rsidRDefault="00E603B5" w:rsidP="00CA1F93">
            <w:pPr>
              <w:pStyle w:val="ListParagraph"/>
              <w:numPr>
                <w:ilvl w:val="0"/>
                <w:numId w:val="10"/>
              </w:numPr>
              <w:cnfStyle w:val="000000100000" w:firstRow="0" w:lastRow="0" w:firstColumn="0" w:lastColumn="0" w:oddVBand="0" w:evenVBand="0" w:oddHBand="1" w:evenHBand="0" w:firstRowFirstColumn="0" w:firstRowLastColumn="0" w:lastRowFirstColumn="0" w:lastRowLastColumn="0"/>
              <w:rPr>
                <w:rFonts w:ascii="Calibri" w:hAnsi="Calibri" w:cs="Arial"/>
                <w:sz w:val="24"/>
                <w:szCs w:val="24"/>
              </w:rPr>
            </w:pPr>
            <w:r w:rsidRPr="00E50B77">
              <w:rPr>
                <w:rFonts w:ascii="Calibri" w:hAnsi="Calibri" w:cs="Arial"/>
                <w:sz w:val="24"/>
                <w:szCs w:val="24"/>
              </w:rPr>
              <w:t xml:space="preserve">Identifying major aims </w:t>
            </w:r>
          </w:p>
        </w:tc>
        <w:tc>
          <w:tcPr>
            <w:tcW w:w="2158" w:type="dxa"/>
          </w:tcPr>
          <w:p w14:paraId="45C70C6E" w14:textId="020B7327" w:rsidR="00704135" w:rsidRPr="00E50B77" w:rsidRDefault="008847A3" w:rsidP="00CA1F93">
            <w:pPr>
              <w:pStyle w:val="ListParagraph"/>
              <w:numPr>
                <w:ilvl w:val="0"/>
                <w:numId w:val="10"/>
              </w:numPr>
              <w:cnfStyle w:val="000000100000" w:firstRow="0" w:lastRow="0" w:firstColumn="0" w:lastColumn="0" w:oddVBand="0" w:evenVBand="0" w:oddHBand="1" w:evenHBand="0" w:firstRowFirstColumn="0" w:firstRowLastColumn="0" w:lastRowFirstColumn="0" w:lastRowLastColumn="0"/>
              <w:rPr>
                <w:rFonts w:ascii="Calibri" w:hAnsi="Calibri" w:cs="Arial"/>
                <w:sz w:val="24"/>
                <w:szCs w:val="24"/>
              </w:rPr>
            </w:pPr>
            <w:r w:rsidRPr="00E50B77">
              <w:rPr>
                <w:rFonts w:ascii="Calibri" w:hAnsi="Calibri" w:cs="Arial"/>
                <w:sz w:val="24"/>
                <w:szCs w:val="24"/>
              </w:rPr>
              <w:t xml:space="preserve">Identifying the purpose of a job and having a career in retail </w:t>
            </w:r>
          </w:p>
          <w:p w14:paraId="645A24F5" w14:textId="77777777" w:rsidR="008847A3" w:rsidRPr="00E50B77" w:rsidRDefault="008847A3" w:rsidP="00CA1F93">
            <w:pPr>
              <w:pStyle w:val="ListParagraph"/>
              <w:numPr>
                <w:ilvl w:val="0"/>
                <w:numId w:val="10"/>
              </w:numPr>
              <w:cnfStyle w:val="000000100000" w:firstRow="0" w:lastRow="0" w:firstColumn="0" w:lastColumn="0" w:oddVBand="0" w:evenVBand="0" w:oddHBand="1" w:evenHBand="0" w:firstRowFirstColumn="0" w:firstRowLastColumn="0" w:lastRowFirstColumn="0" w:lastRowLastColumn="0"/>
              <w:rPr>
                <w:rFonts w:ascii="Calibri" w:hAnsi="Calibri" w:cs="Arial"/>
                <w:sz w:val="24"/>
                <w:szCs w:val="24"/>
              </w:rPr>
            </w:pPr>
            <w:r w:rsidRPr="00E50B77">
              <w:rPr>
                <w:rFonts w:ascii="Calibri" w:hAnsi="Calibri" w:cs="Arial"/>
                <w:sz w:val="24"/>
                <w:szCs w:val="24"/>
              </w:rPr>
              <w:t xml:space="preserve">Thinking about support and resources </w:t>
            </w:r>
          </w:p>
          <w:p w14:paraId="17ED4794" w14:textId="1E46A7BC" w:rsidR="008847A3" w:rsidRPr="00E50B77" w:rsidRDefault="008847A3" w:rsidP="00CA1F93">
            <w:pPr>
              <w:pStyle w:val="ListParagraph"/>
              <w:numPr>
                <w:ilvl w:val="0"/>
                <w:numId w:val="10"/>
              </w:numPr>
              <w:cnfStyle w:val="000000100000" w:firstRow="0" w:lastRow="0" w:firstColumn="0" w:lastColumn="0" w:oddVBand="0" w:evenVBand="0" w:oddHBand="1" w:evenHBand="0" w:firstRowFirstColumn="0" w:firstRowLastColumn="0" w:lastRowFirstColumn="0" w:lastRowLastColumn="0"/>
              <w:rPr>
                <w:rFonts w:ascii="Calibri" w:hAnsi="Calibri" w:cs="Arial"/>
                <w:sz w:val="24"/>
                <w:szCs w:val="24"/>
              </w:rPr>
            </w:pPr>
            <w:r w:rsidRPr="00E50B77">
              <w:rPr>
                <w:rFonts w:ascii="Calibri" w:hAnsi="Calibri" w:cs="Arial"/>
                <w:sz w:val="24"/>
                <w:szCs w:val="24"/>
              </w:rPr>
              <w:t xml:space="preserve">Setting deadlines for the objectives to achieve </w:t>
            </w:r>
          </w:p>
          <w:p w14:paraId="6D19A6E1" w14:textId="01E4DBDE" w:rsidR="008847A3" w:rsidRPr="00E50B77" w:rsidRDefault="008847A3" w:rsidP="00CA1F93">
            <w:pPr>
              <w:pStyle w:val="ListParagraph"/>
              <w:numPr>
                <w:ilvl w:val="0"/>
                <w:numId w:val="10"/>
              </w:numPr>
              <w:cnfStyle w:val="000000100000" w:firstRow="0" w:lastRow="0" w:firstColumn="0" w:lastColumn="0" w:oddVBand="0" w:evenVBand="0" w:oddHBand="1" w:evenHBand="0" w:firstRowFirstColumn="0" w:firstRowLastColumn="0" w:lastRowFirstColumn="0" w:lastRowLastColumn="0"/>
              <w:rPr>
                <w:rFonts w:ascii="Calibri" w:hAnsi="Calibri" w:cs="Arial"/>
                <w:sz w:val="24"/>
                <w:szCs w:val="24"/>
              </w:rPr>
            </w:pPr>
            <w:r w:rsidRPr="00E50B77">
              <w:rPr>
                <w:rFonts w:ascii="Calibri" w:hAnsi="Calibri" w:cs="Arial"/>
                <w:sz w:val="24"/>
                <w:szCs w:val="24"/>
              </w:rPr>
              <w:t xml:space="preserve">Writing the SWOT analysis and SMART goals </w:t>
            </w:r>
          </w:p>
        </w:tc>
        <w:tc>
          <w:tcPr>
            <w:tcW w:w="2158" w:type="dxa"/>
          </w:tcPr>
          <w:p w14:paraId="0C23F130" w14:textId="13AF6B36" w:rsidR="00704135" w:rsidRPr="00E50B77" w:rsidRDefault="008847A3" w:rsidP="00CA1F93">
            <w:pPr>
              <w:ind w:firstLine="0"/>
              <w:cnfStyle w:val="000000100000" w:firstRow="0" w:lastRow="0" w:firstColumn="0" w:lastColumn="0" w:oddVBand="0" w:evenVBand="0" w:oddHBand="1" w:evenHBand="0" w:firstRowFirstColumn="0" w:firstRowLastColumn="0" w:lastRowFirstColumn="0" w:lastRowLastColumn="0"/>
              <w:rPr>
                <w:rFonts w:ascii="Calibri" w:hAnsi="Calibri" w:cs="Arial"/>
                <w:sz w:val="24"/>
                <w:szCs w:val="24"/>
              </w:rPr>
            </w:pPr>
            <w:r w:rsidRPr="00E50B77">
              <w:rPr>
                <w:rFonts w:ascii="Calibri" w:hAnsi="Calibri" w:cs="Arial"/>
                <w:sz w:val="24"/>
                <w:szCs w:val="24"/>
              </w:rPr>
              <w:t xml:space="preserve">It should be </w:t>
            </w:r>
            <w:bookmarkStart w:id="19" w:name="_GoBack"/>
            <w:bookmarkEnd w:id="19"/>
            <w:r w:rsidRPr="00E50B77">
              <w:rPr>
                <w:rFonts w:ascii="Calibri" w:hAnsi="Calibri" w:cs="Arial"/>
                <w:sz w:val="24"/>
                <w:szCs w:val="24"/>
              </w:rPr>
              <w:t>updated with time, so specific time period</w:t>
            </w:r>
          </w:p>
        </w:tc>
      </w:tr>
      <w:tr w:rsidR="003F7BB1" w:rsidRPr="00E50B77" w14:paraId="04A59FE9" w14:textId="77777777" w:rsidTr="004531E2">
        <w:trPr>
          <w:jc w:val="center"/>
        </w:trPr>
        <w:tc>
          <w:tcPr>
            <w:cnfStyle w:val="001000000000" w:firstRow="0" w:lastRow="0" w:firstColumn="1" w:lastColumn="0" w:oddVBand="0" w:evenVBand="0" w:oddHBand="0" w:evenHBand="0" w:firstRowFirstColumn="0" w:firstRowLastColumn="0" w:lastRowFirstColumn="0" w:lastRowLastColumn="0"/>
            <w:tcW w:w="2159" w:type="dxa"/>
          </w:tcPr>
          <w:p w14:paraId="0C4CE379" w14:textId="4B3E4D07" w:rsidR="00CF77F3" w:rsidRPr="00E50B77" w:rsidRDefault="00E47A95" w:rsidP="00CA1F93">
            <w:pPr>
              <w:ind w:firstLine="0"/>
              <w:rPr>
                <w:rFonts w:ascii="Calibri" w:hAnsi="Calibri" w:cs="Arial"/>
                <w:b w:val="0"/>
                <w:bCs w:val="0"/>
                <w:i/>
                <w:iCs/>
                <w:sz w:val="24"/>
                <w:szCs w:val="24"/>
              </w:rPr>
            </w:pPr>
            <w:r w:rsidRPr="00E50B77">
              <w:rPr>
                <w:rFonts w:ascii="Calibri" w:hAnsi="Calibri" w:cs="Arial"/>
                <w:b w:val="0"/>
                <w:bCs w:val="0"/>
                <w:i/>
                <w:iCs/>
                <w:sz w:val="24"/>
                <w:szCs w:val="24"/>
              </w:rPr>
              <w:lastRenderedPageBreak/>
              <w:t xml:space="preserve">To align the training with </w:t>
            </w:r>
            <w:r w:rsidR="00696F4E" w:rsidRPr="00E50B77">
              <w:rPr>
                <w:rFonts w:ascii="Calibri" w:hAnsi="Calibri" w:cs="Arial"/>
                <w:b w:val="0"/>
                <w:bCs w:val="0"/>
                <w:i/>
                <w:iCs/>
                <w:sz w:val="24"/>
                <w:szCs w:val="24"/>
              </w:rPr>
              <w:t xml:space="preserve">the </w:t>
            </w:r>
            <w:r w:rsidRPr="00E50B77">
              <w:rPr>
                <w:rFonts w:ascii="Calibri" w:hAnsi="Calibri" w:cs="Arial"/>
                <w:b w:val="0"/>
                <w:bCs w:val="0"/>
                <w:i/>
                <w:iCs/>
                <w:sz w:val="24"/>
                <w:szCs w:val="24"/>
              </w:rPr>
              <w:t>company’s goals</w:t>
            </w:r>
            <w:r w:rsidR="006D7857" w:rsidRPr="00E50B77">
              <w:rPr>
                <w:rFonts w:ascii="Calibri" w:hAnsi="Calibri" w:cs="Arial"/>
                <w:b w:val="0"/>
                <w:bCs w:val="0"/>
                <w:i/>
                <w:iCs/>
                <w:sz w:val="24"/>
                <w:szCs w:val="24"/>
              </w:rPr>
              <w:t>.</w:t>
            </w:r>
            <w:r w:rsidRPr="00E50B77">
              <w:rPr>
                <w:rFonts w:ascii="Calibri" w:hAnsi="Calibri" w:cs="Arial"/>
                <w:b w:val="0"/>
                <w:bCs w:val="0"/>
                <w:i/>
                <w:iCs/>
                <w:sz w:val="24"/>
                <w:szCs w:val="24"/>
              </w:rPr>
              <w:t xml:space="preserve"> </w:t>
            </w:r>
          </w:p>
        </w:tc>
        <w:tc>
          <w:tcPr>
            <w:tcW w:w="2159" w:type="dxa"/>
          </w:tcPr>
          <w:p w14:paraId="7CBF587E" w14:textId="0CDDCDEE" w:rsidR="00CF77F3" w:rsidRPr="00E50B77" w:rsidRDefault="003F7BB1" w:rsidP="00CA1F93">
            <w:pPr>
              <w:ind w:firstLine="0"/>
              <w:cnfStyle w:val="000000000000" w:firstRow="0" w:lastRow="0" w:firstColumn="0" w:lastColumn="0" w:oddVBand="0" w:evenVBand="0" w:oddHBand="0" w:evenHBand="0" w:firstRowFirstColumn="0" w:firstRowLastColumn="0" w:lastRowFirstColumn="0" w:lastRowLastColumn="0"/>
              <w:rPr>
                <w:rFonts w:ascii="Calibri" w:hAnsi="Calibri" w:cs="Arial"/>
                <w:sz w:val="24"/>
                <w:szCs w:val="24"/>
              </w:rPr>
            </w:pPr>
            <w:r w:rsidRPr="00E50B77">
              <w:rPr>
                <w:rFonts w:ascii="Calibri" w:hAnsi="Calibri" w:cs="Arial"/>
                <w:sz w:val="24"/>
                <w:szCs w:val="24"/>
              </w:rPr>
              <w:t xml:space="preserve">Influencing the employees’ attitudes and behaviours according to </w:t>
            </w:r>
            <w:r w:rsidR="00F00ECF" w:rsidRPr="00E50B77">
              <w:rPr>
                <w:rFonts w:ascii="Calibri" w:hAnsi="Calibri" w:cs="Arial"/>
                <w:sz w:val="24"/>
                <w:szCs w:val="24"/>
              </w:rPr>
              <w:t xml:space="preserve">the </w:t>
            </w:r>
            <w:r w:rsidRPr="00E50B77">
              <w:rPr>
                <w:rFonts w:ascii="Calibri" w:hAnsi="Calibri" w:cs="Arial"/>
                <w:sz w:val="24"/>
                <w:szCs w:val="24"/>
              </w:rPr>
              <w:t xml:space="preserve">company’s </w:t>
            </w:r>
            <w:r w:rsidR="00F00ECF" w:rsidRPr="00E50B77">
              <w:rPr>
                <w:rFonts w:ascii="Calibri" w:hAnsi="Calibri" w:cs="Arial"/>
                <w:sz w:val="24"/>
                <w:szCs w:val="24"/>
              </w:rPr>
              <w:t>requirements</w:t>
            </w:r>
            <w:r w:rsidRPr="00E50B77">
              <w:rPr>
                <w:rFonts w:ascii="Calibri" w:hAnsi="Calibri" w:cs="Arial"/>
                <w:sz w:val="24"/>
                <w:szCs w:val="24"/>
              </w:rPr>
              <w:t xml:space="preserve"> and effective working.</w:t>
            </w:r>
          </w:p>
        </w:tc>
        <w:tc>
          <w:tcPr>
            <w:tcW w:w="2158" w:type="dxa"/>
          </w:tcPr>
          <w:p w14:paraId="0DCA61E9" w14:textId="77777777" w:rsidR="00CF77F3" w:rsidRPr="00E50B77" w:rsidRDefault="00F00ECF" w:rsidP="00CA1F93">
            <w:pPr>
              <w:pStyle w:val="ListParagraph"/>
              <w:numPr>
                <w:ilvl w:val="0"/>
                <w:numId w:val="13"/>
              </w:numPr>
              <w:cnfStyle w:val="000000000000" w:firstRow="0" w:lastRow="0" w:firstColumn="0" w:lastColumn="0" w:oddVBand="0" w:evenVBand="0" w:oddHBand="0" w:evenHBand="0" w:firstRowFirstColumn="0" w:firstRowLastColumn="0" w:lastRowFirstColumn="0" w:lastRowLastColumn="0"/>
              <w:rPr>
                <w:rFonts w:ascii="Calibri" w:hAnsi="Calibri" w:cs="Arial"/>
                <w:sz w:val="24"/>
                <w:szCs w:val="24"/>
              </w:rPr>
            </w:pPr>
            <w:r w:rsidRPr="00E50B77">
              <w:rPr>
                <w:rFonts w:ascii="Calibri" w:hAnsi="Calibri" w:cs="Arial"/>
                <w:sz w:val="24"/>
                <w:szCs w:val="24"/>
              </w:rPr>
              <w:t xml:space="preserve">Finding the training gaps </w:t>
            </w:r>
          </w:p>
          <w:p w14:paraId="78EC5797" w14:textId="7E1808F9" w:rsidR="00F00ECF" w:rsidRPr="00E50B77" w:rsidRDefault="00F00ECF" w:rsidP="00CA1F93">
            <w:pPr>
              <w:pStyle w:val="ListParagraph"/>
              <w:numPr>
                <w:ilvl w:val="0"/>
                <w:numId w:val="13"/>
              </w:numPr>
              <w:cnfStyle w:val="000000000000" w:firstRow="0" w:lastRow="0" w:firstColumn="0" w:lastColumn="0" w:oddVBand="0" w:evenVBand="0" w:oddHBand="0" w:evenHBand="0" w:firstRowFirstColumn="0" w:firstRowLastColumn="0" w:lastRowFirstColumn="0" w:lastRowLastColumn="0"/>
              <w:rPr>
                <w:rFonts w:ascii="Calibri" w:hAnsi="Calibri" w:cs="Arial"/>
                <w:sz w:val="24"/>
                <w:szCs w:val="24"/>
              </w:rPr>
            </w:pPr>
            <w:r w:rsidRPr="00E50B77">
              <w:rPr>
                <w:rFonts w:ascii="Calibri" w:hAnsi="Calibri" w:cs="Arial"/>
                <w:sz w:val="24"/>
                <w:szCs w:val="24"/>
              </w:rPr>
              <w:t>Setting the strategic training aligning the company’s goals</w:t>
            </w:r>
          </w:p>
          <w:p w14:paraId="53B2DB2C" w14:textId="4E02A925" w:rsidR="00F00ECF" w:rsidRPr="00E50B77" w:rsidRDefault="00F00ECF" w:rsidP="00CA1F93">
            <w:pPr>
              <w:pStyle w:val="ListParagraph"/>
              <w:numPr>
                <w:ilvl w:val="0"/>
                <w:numId w:val="13"/>
              </w:numPr>
              <w:cnfStyle w:val="000000000000" w:firstRow="0" w:lastRow="0" w:firstColumn="0" w:lastColumn="0" w:oddVBand="0" w:evenVBand="0" w:oddHBand="0" w:evenHBand="0" w:firstRowFirstColumn="0" w:firstRowLastColumn="0" w:lastRowFirstColumn="0" w:lastRowLastColumn="0"/>
              <w:rPr>
                <w:rFonts w:ascii="Calibri" w:hAnsi="Calibri" w:cs="Arial"/>
                <w:sz w:val="24"/>
                <w:szCs w:val="24"/>
              </w:rPr>
            </w:pPr>
            <w:r w:rsidRPr="00E50B77">
              <w:rPr>
                <w:rFonts w:ascii="Calibri" w:hAnsi="Calibri" w:cs="Arial"/>
                <w:sz w:val="24"/>
                <w:szCs w:val="24"/>
              </w:rPr>
              <w:t xml:space="preserve">Supporting the continuous learning </w:t>
            </w:r>
          </w:p>
        </w:tc>
        <w:tc>
          <w:tcPr>
            <w:tcW w:w="2158" w:type="dxa"/>
          </w:tcPr>
          <w:p w14:paraId="5B9BE516" w14:textId="77777777" w:rsidR="00CF77F3" w:rsidRPr="00E50B77" w:rsidRDefault="007F5ECD" w:rsidP="00CA1F93">
            <w:pPr>
              <w:pStyle w:val="ListParagraph"/>
              <w:numPr>
                <w:ilvl w:val="0"/>
                <w:numId w:val="14"/>
              </w:numPr>
              <w:cnfStyle w:val="000000000000" w:firstRow="0" w:lastRow="0" w:firstColumn="0" w:lastColumn="0" w:oddVBand="0" w:evenVBand="0" w:oddHBand="0" w:evenHBand="0" w:firstRowFirstColumn="0" w:firstRowLastColumn="0" w:lastRowFirstColumn="0" w:lastRowLastColumn="0"/>
              <w:rPr>
                <w:rFonts w:ascii="Calibri" w:hAnsi="Calibri" w:cs="Arial"/>
                <w:sz w:val="24"/>
                <w:szCs w:val="24"/>
              </w:rPr>
            </w:pPr>
            <w:r w:rsidRPr="00E50B77">
              <w:rPr>
                <w:rFonts w:ascii="Calibri" w:hAnsi="Calibri" w:cs="Arial"/>
                <w:sz w:val="24"/>
                <w:szCs w:val="24"/>
              </w:rPr>
              <w:t xml:space="preserve">Finding the training gaps </w:t>
            </w:r>
          </w:p>
          <w:p w14:paraId="0F8F1B80" w14:textId="2353ED5A" w:rsidR="007F5ECD" w:rsidRPr="00E50B77" w:rsidRDefault="007F5ECD" w:rsidP="00CA1F93">
            <w:pPr>
              <w:pStyle w:val="ListParagraph"/>
              <w:numPr>
                <w:ilvl w:val="0"/>
                <w:numId w:val="14"/>
              </w:numPr>
              <w:cnfStyle w:val="000000000000" w:firstRow="0" w:lastRow="0" w:firstColumn="0" w:lastColumn="0" w:oddVBand="0" w:evenVBand="0" w:oddHBand="0" w:evenHBand="0" w:firstRowFirstColumn="0" w:firstRowLastColumn="0" w:lastRowFirstColumn="0" w:lastRowLastColumn="0"/>
              <w:rPr>
                <w:rFonts w:ascii="Calibri" w:hAnsi="Calibri" w:cs="Arial"/>
                <w:sz w:val="24"/>
                <w:szCs w:val="24"/>
              </w:rPr>
            </w:pPr>
            <w:r w:rsidRPr="00E50B77">
              <w:rPr>
                <w:rFonts w:ascii="Calibri" w:hAnsi="Calibri" w:cs="Arial"/>
                <w:sz w:val="24"/>
                <w:szCs w:val="24"/>
              </w:rPr>
              <w:t xml:space="preserve">Continuous learning support and resources </w:t>
            </w:r>
          </w:p>
        </w:tc>
        <w:tc>
          <w:tcPr>
            <w:tcW w:w="2158" w:type="dxa"/>
          </w:tcPr>
          <w:p w14:paraId="056BEA38" w14:textId="77777777" w:rsidR="00CF77F3" w:rsidRPr="00E50B77" w:rsidRDefault="00EB692B" w:rsidP="00CA1F93">
            <w:pPr>
              <w:pStyle w:val="ListParagraph"/>
              <w:numPr>
                <w:ilvl w:val="0"/>
                <w:numId w:val="14"/>
              </w:numPr>
              <w:cnfStyle w:val="000000000000" w:firstRow="0" w:lastRow="0" w:firstColumn="0" w:lastColumn="0" w:oddVBand="0" w:evenVBand="0" w:oddHBand="0" w:evenHBand="0" w:firstRowFirstColumn="0" w:firstRowLastColumn="0" w:lastRowFirstColumn="0" w:lastRowLastColumn="0"/>
              <w:rPr>
                <w:rFonts w:ascii="Calibri" w:hAnsi="Calibri" w:cs="Arial"/>
                <w:sz w:val="24"/>
                <w:szCs w:val="24"/>
              </w:rPr>
            </w:pPr>
            <w:r w:rsidRPr="00E50B77">
              <w:rPr>
                <w:rFonts w:ascii="Calibri" w:hAnsi="Calibri" w:cs="Arial"/>
                <w:sz w:val="24"/>
                <w:szCs w:val="24"/>
              </w:rPr>
              <w:t xml:space="preserve">Evaluating the skills and training gaps </w:t>
            </w:r>
          </w:p>
          <w:p w14:paraId="55EC54A3" w14:textId="77777777" w:rsidR="00EB692B" w:rsidRPr="00E50B77" w:rsidRDefault="00EB692B" w:rsidP="00CA1F93">
            <w:pPr>
              <w:pStyle w:val="ListParagraph"/>
              <w:numPr>
                <w:ilvl w:val="0"/>
                <w:numId w:val="14"/>
              </w:numPr>
              <w:cnfStyle w:val="000000000000" w:firstRow="0" w:lastRow="0" w:firstColumn="0" w:lastColumn="0" w:oddVBand="0" w:evenVBand="0" w:oddHBand="0" w:evenHBand="0" w:firstRowFirstColumn="0" w:firstRowLastColumn="0" w:lastRowFirstColumn="0" w:lastRowLastColumn="0"/>
              <w:rPr>
                <w:rFonts w:ascii="Calibri" w:hAnsi="Calibri" w:cs="Arial"/>
                <w:sz w:val="24"/>
                <w:szCs w:val="24"/>
              </w:rPr>
            </w:pPr>
            <w:r w:rsidRPr="00E50B77">
              <w:rPr>
                <w:rFonts w:ascii="Calibri" w:hAnsi="Calibri" w:cs="Arial"/>
                <w:sz w:val="24"/>
                <w:szCs w:val="24"/>
              </w:rPr>
              <w:t xml:space="preserve">Dividing the team members into different groups </w:t>
            </w:r>
          </w:p>
          <w:p w14:paraId="6A82A01E" w14:textId="77777777" w:rsidR="00EB692B" w:rsidRPr="00E50B77" w:rsidRDefault="00EB692B" w:rsidP="00CA1F93">
            <w:pPr>
              <w:pStyle w:val="ListParagraph"/>
              <w:numPr>
                <w:ilvl w:val="0"/>
                <w:numId w:val="14"/>
              </w:numPr>
              <w:cnfStyle w:val="000000000000" w:firstRow="0" w:lastRow="0" w:firstColumn="0" w:lastColumn="0" w:oddVBand="0" w:evenVBand="0" w:oddHBand="0" w:evenHBand="0" w:firstRowFirstColumn="0" w:firstRowLastColumn="0" w:lastRowFirstColumn="0" w:lastRowLastColumn="0"/>
              <w:rPr>
                <w:rFonts w:ascii="Calibri" w:hAnsi="Calibri" w:cs="Arial"/>
                <w:sz w:val="24"/>
                <w:szCs w:val="24"/>
              </w:rPr>
            </w:pPr>
            <w:r w:rsidRPr="00E50B77">
              <w:rPr>
                <w:rFonts w:ascii="Calibri" w:hAnsi="Calibri" w:cs="Arial"/>
                <w:sz w:val="24"/>
                <w:szCs w:val="24"/>
              </w:rPr>
              <w:t xml:space="preserve">Measuring their performance before and after the </w:t>
            </w:r>
            <w:r w:rsidR="00134744" w:rsidRPr="00E50B77">
              <w:rPr>
                <w:rFonts w:ascii="Calibri" w:hAnsi="Calibri" w:cs="Arial"/>
                <w:sz w:val="24"/>
                <w:szCs w:val="24"/>
              </w:rPr>
              <w:t xml:space="preserve">training period </w:t>
            </w:r>
          </w:p>
          <w:p w14:paraId="001EC24A" w14:textId="2F6255CF" w:rsidR="00134744" w:rsidRPr="00E50B77" w:rsidRDefault="00134744" w:rsidP="00CA1F93">
            <w:pPr>
              <w:ind w:firstLine="0"/>
              <w:cnfStyle w:val="000000000000" w:firstRow="0" w:lastRow="0" w:firstColumn="0" w:lastColumn="0" w:oddVBand="0" w:evenVBand="0" w:oddHBand="0" w:evenHBand="0" w:firstRowFirstColumn="0" w:firstRowLastColumn="0" w:lastRowFirstColumn="0" w:lastRowLastColumn="0"/>
              <w:rPr>
                <w:rFonts w:ascii="Calibri" w:hAnsi="Calibri" w:cs="Arial"/>
                <w:sz w:val="24"/>
                <w:szCs w:val="24"/>
              </w:rPr>
            </w:pPr>
          </w:p>
        </w:tc>
        <w:tc>
          <w:tcPr>
            <w:tcW w:w="2158" w:type="dxa"/>
          </w:tcPr>
          <w:p w14:paraId="37103A9E" w14:textId="6E7CF7E0" w:rsidR="00CF77F3" w:rsidRPr="00E50B77" w:rsidRDefault="006D7857" w:rsidP="00CA1F93">
            <w:pPr>
              <w:ind w:firstLine="0"/>
              <w:cnfStyle w:val="000000000000" w:firstRow="0" w:lastRow="0" w:firstColumn="0" w:lastColumn="0" w:oddVBand="0" w:evenVBand="0" w:oddHBand="0" w:evenHBand="0" w:firstRowFirstColumn="0" w:firstRowLastColumn="0" w:lastRowFirstColumn="0" w:lastRowLastColumn="0"/>
              <w:rPr>
                <w:rFonts w:ascii="Calibri" w:hAnsi="Calibri" w:cs="Arial"/>
                <w:sz w:val="24"/>
                <w:szCs w:val="24"/>
              </w:rPr>
            </w:pPr>
            <w:r w:rsidRPr="00E50B77">
              <w:rPr>
                <w:rFonts w:ascii="Calibri" w:hAnsi="Calibri" w:cs="Arial"/>
                <w:sz w:val="24"/>
                <w:szCs w:val="24"/>
              </w:rPr>
              <w:t>5 years (continuous learning)</w:t>
            </w:r>
          </w:p>
        </w:tc>
      </w:tr>
      <w:tr w:rsidR="003F7BB1" w:rsidRPr="00E50B77" w14:paraId="47360717" w14:textId="77777777" w:rsidTr="004531E2">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159" w:type="dxa"/>
          </w:tcPr>
          <w:p w14:paraId="34E488B2" w14:textId="3E119F32" w:rsidR="00CF77F3" w:rsidRPr="00E50B77" w:rsidRDefault="00E47A95" w:rsidP="00CA1F93">
            <w:pPr>
              <w:ind w:firstLine="0"/>
              <w:rPr>
                <w:rFonts w:ascii="Calibri" w:hAnsi="Calibri" w:cs="Arial"/>
                <w:b w:val="0"/>
                <w:bCs w:val="0"/>
                <w:i/>
                <w:iCs/>
                <w:sz w:val="24"/>
                <w:szCs w:val="24"/>
              </w:rPr>
            </w:pPr>
            <w:r w:rsidRPr="00E50B77">
              <w:rPr>
                <w:rFonts w:ascii="Calibri" w:hAnsi="Calibri" w:cs="Arial"/>
                <w:b w:val="0"/>
                <w:bCs w:val="0"/>
                <w:i/>
                <w:iCs/>
                <w:sz w:val="24"/>
                <w:szCs w:val="24"/>
              </w:rPr>
              <w:t>Intro</w:t>
            </w:r>
            <w:r w:rsidR="00696F4E" w:rsidRPr="00E50B77">
              <w:rPr>
                <w:rFonts w:ascii="Calibri" w:hAnsi="Calibri" w:cs="Arial"/>
                <w:b w:val="0"/>
                <w:bCs w:val="0"/>
                <w:i/>
                <w:iCs/>
                <w:sz w:val="24"/>
                <w:szCs w:val="24"/>
              </w:rPr>
              <w:t xml:space="preserve">ducing reverse mentoring and monitoring the employee performance </w:t>
            </w:r>
          </w:p>
        </w:tc>
        <w:tc>
          <w:tcPr>
            <w:tcW w:w="2159" w:type="dxa"/>
          </w:tcPr>
          <w:p w14:paraId="3E5CF060" w14:textId="37E196DE" w:rsidR="00CF77F3" w:rsidRPr="00E50B77" w:rsidRDefault="006D7857" w:rsidP="00CA1F93">
            <w:pPr>
              <w:ind w:firstLine="0"/>
              <w:cnfStyle w:val="000000100000" w:firstRow="0" w:lastRow="0" w:firstColumn="0" w:lastColumn="0" w:oddVBand="0" w:evenVBand="0" w:oddHBand="1" w:evenHBand="0" w:firstRowFirstColumn="0" w:firstRowLastColumn="0" w:lastRowFirstColumn="0" w:lastRowLastColumn="0"/>
              <w:rPr>
                <w:rFonts w:ascii="Calibri" w:hAnsi="Calibri" w:cs="Arial"/>
                <w:sz w:val="24"/>
                <w:szCs w:val="24"/>
              </w:rPr>
            </w:pPr>
            <w:r w:rsidRPr="00E50B77">
              <w:rPr>
                <w:rFonts w:ascii="Calibri" w:hAnsi="Calibri" w:cs="Arial"/>
                <w:sz w:val="24"/>
                <w:szCs w:val="24"/>
              </w:rPr>
              <w:t>To retain the senior employees</w:t>
            </w:r>
          </w:p>
        </w:tc>
        <w:tc>
          <w:tcPr>
            <w:tcW w:w="2158" w:type="dxa"/>
          </w:tcPr>
          <w:p w14:paraId="0E7E794E" w14:textId="239AD1A4" w:rsidR="00CF77F3" w:rsidRPr="00E50B77" w:rsidRDefault="006D7857" w:rsidP="00CA1F93">
            <w:pPr>
              <w:ind w:firstLine="0"/>
              <w:cnfStyle w:val="000000100000" w:firstRow="0" w:lastRow="0" w:firstColumn="0" w:lastColumn="0" w:oddVBand="0" w:evenVBand="0" w:oddHBand="1" w:evenHBand="0" w:firstRowFirstColumn="0" w:firstRowLastColumn="0" w:lastRowFirstColumn="0" w:lastRowLastColumn="0"/>
              <w:rPr>
                <w:rFonts w:ascii="Calibri" w:hAnsi="Calibri" w:cs="Arial"/>
                <w:sz w:val="24"/>
                <w:szCs w:val="24"/>
              </w:rPr>
            </w:pPr>
            <w:proofErr w:type="spellStart"/>
            <w:r w:rsidRPr="00E50B77">
              <w:rPr>
                <w:rFonts w:ascii="Calibri" w:hAnsi="Calibri" w:cs="Arial"/>
                <w:sz w:val="24"/>
                <w:szCs w:val="24"/>
              </w:rPr>
              <w:t>Interprofessional</w:t>
            </w:r>
            <w:proofErr w:type="spellEnd"/>
            <w:r w:rsidRPr="00E50B77">
              <w:rPr>
                <w:rFonts w:ascii="Calibri" w:hAnsi="Calibri" w:cs="Arial"/>
                <w:sz w:val="24"/>
                <w:szCs w:val="24"/>
              </w:rPr>
              <w:t xml:space="preserve"> collaboration </w:t>
            </w:r>
          </w:p>
        </w:tc>
        <w:tc>
          <w:tcPr>
            <w:tcW w:w="2158" w:type="dxa"/>
          </w:tcPr>
          <w:p w14:paraId="2500646D" w14:textId="61BFDE56" w:rsidR="00CF77F3" w:rsidRPr="00E50B77" w:rsidRDefault="006D7857" w:rsidP="00CA1F93">
            <w:pPr>
              <w:ind w:firstLine="0"/>
              <w:cnfStyle w:val="000000100000" w:firstRow="0" w:lastRow="0" w:firstColumn="0" w:lastColumn="0" w:oddVBand="0" w:evenVBand="0" w:oddHBand="1" w:evenHBand="0" w:firstRowFirstColumn="0" w:firstRowLastColumn="0" w:lastRowFirstColumn="0" w:lastRowLastColumn="0"/>
              <w:rPr>
                <w:rFonts w:ascii="Calibri" w:hAnsi="Calibri" w:cs="Arial"/>
                <w:sz w:val="24"/>
                <w:szCs w:val="24"/>
              </w:rPr>
            </w:pPr>
            <w:r w:rsidRPr="00E50B77">
              <w:rPr>
                <w:rFonts w:ascii="Calibri" w:hAnsi="Calibri" w:cs="Arial"/>
                <w:sz w:val="24"/>
                <w:szCs w:val="24"/>
              </w:rPr>
              <w:t xml:space="preserve">Active communication </w:t>
            </w:r>
          </w:p>
        </w:tc>
        <w:tc>
          <w:tcPr>
            <w:tcW w:w="2158" w:type="dxa"/>
          </w:tcPr>
          <w:p w14:paraId="1B198131" w14:textId="01BF2C85" w:rsidR="00CF77F3" w:rsidRPr="00E50B77" w:rsidRDefault="00425849" w:rsidP="00CA1F93">
            <w:pPr>
              <w:ind w:firstLine="0"/>
              <w:cnfStyle w:val="000000100000" w:firstRow="0" w:lastRow="0" w:firstColumn="0" w:lastColumn="0" w:oddVBand="0" w:evenVBand="0" w:oddHBand="1" w:evenHBand="0" w:firstRowFirstColumn="0" w:firstRowLastColumn="0" w:lastRowFirstColumn="0" w:lastRowLastColumn="0"/>
              <w:rPr>
                <w:rFonts w:ascii="Calibri" w:hAnsi="Calibri" w:cs="Arial"/>
                <w:sz w:val="24"/>
                <w:szCs w:val="24"/>
              </w:rPr>
            </w:pPr>
            <w:r w:rsidRPr="00E50B77">
              <w:rPr>
                <w:rFonts w:ascii="Calibri" w:hAnsi="Calibri" w:cs="Arial"/>
                <w:sz w:val="24"/>
                <w:szCs w:val="24"/>
              </w:rPr>
              <w:t>Two-way</w:t>
            </w:r>
            <w:r w:rsidR="006D7857" w:rsidRPr="00E50B77">
              <w:rPr>
                <w:rFonts w:ascii="Calibri" w:hAnsi="Calibri" w:cs="Arial"/>
                <w:sz w:val="24"/>
                <w:szCs w:val="24"/>
              </w:rPr>
              <w:t xml:space="preserve"> communication</w:t>
            </w:r>
          </w:p>
        </w:tc>
        <w:tc>
          <w:tcPr>
            <w:tcW w:w="2158" w:type="dxa"/>
          </w:tcPr>
          <w:p w14:paraId="3C7DF53D" w14:textId="6252059E" w:rsidR="00CF77F3" w:rsidRPr="00E50B77" w:rsidRDefault="00425849" w:rsidP="00CA1F93">
            <w:pPr>
              <w:ind w:firstLine="0"/>
              <w:cnfStyle w:val="000000100000" w:firstRow="0" w:lastRow="0" w:firstColumn="0" w:lastColumn="0" w:oddVBand="0" w:evenVBand="0" w:oddHBand="1" w:evenHBand="0" w:firstRowFirstColumn="0" w:firstRowLastColumn="0" w:lastRowFirstColumn="0" w:lastRowLastColumn="0"/>
              <w:rPr>
                <w:rFonts w:ascii="Calibri" w:hAnsi="Calibri" w:cs="Arial"/>
                <w:sz w:val="24"/>
                <w:szCs w:val="24"/>
              </w:rPr>
            </w:pPr>
            <w:r w:rsidRPr="00E50B77">
              <w:rPr>
                <w:rFonts w:ascii="Calibri" w:hAnsi="Calibri" w:cs="Arial"/>
                <w:sz w:val="24"/>
                <w:szCs w:val="24"/>
              </w:rPr>
              <w:t xml:space="preserve">2 years </w:t>
            </w:r>
          </w:p>
        </w:tc>
      </w:tr>
    </w:tbl>
    <w:p w14:paraId="01941E16" w14:textId="77777777" w:rsidR="002D74ED" w:rsidRPr="00E50B77" w:rsidRDefault="002D74ED" w:rsidP="00CA1F93">
      <w:pPr>
        <w:rPr>
          <w:rFonts w:ascii="Calibri" w:hAnsi="Calibri" w:cs="Arial"/>
          <w:sz w:val="24"/>
          <w:szCs w:val="24"/>
        </w:rPr>
      </w:pPr>
    </w:p>
    <w:sectPr w:rsidR="002D74ED" w:rsidRPr="00E50B77" w:rsidSect="00D43D96">
      <w:pgSz w:w="15840" w:h="12240" w:orient="landscape"/>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29485EA" w14:textId="77777777" w:rsidR="00DB085F" w:rsidRDefault="00DB085F" w:rsidP="004531E2">
      <w:pPr>
        <w:spacing w:after="0" w:line="240" w:lineRule="auto"/>
      </w:pPr>
      <w:r>
        <w:separator/>
      </w:r>
    </w:p>
  </w:endnote>
  <w:endnote w:type="continuationSeparator" w:id="0">
    <w:p w14:paraId="2C8972C9" w14:textId="77777777" w:rsidR="00DB085F" w:rsidRDefault="00DB085F" w:rsidP="004531E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10002FF" w:usb1="4000ACFF" w:usb2="00000009" w:usb3="00000000" w:csb0="0000019F"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游ゴシック Light">
    <w:panose1 w:val="00000000000000000000"/>
    <w:charset w:val="80"/>
    <w:family w:val="roman"/>
    <w:notTrueType/>
    <w:pitch w:val="default"/>
  </w:font>
  <w:font w:name="Calibri Light">
    <w:panose1 w:val="020F0302020204030204"/>
    <w:charset w:val="00"/>
    <w:family w:val="auto"/>
    <w:pitch w:val="variable"/>
    <w:sig w:usb0="A00002EF" w:usb1="4000207B" w:usb2="00000000" w:usb3="00000000" w:csb0="0000009F" w:csb1="00000000"/>
  </w:font>
  <w:font w:name="Lucida Grande">
    <w:panose1 w:val="020B0600040502020204"/>
    <w:charset w:val="00"/>
    <w:family w:val="auto"/>
    <w:pitch w:val="variable"/>
    <w:sig w:usb0="00000003" w:usb1="00000000" w:usb2="00000000" w:usb3="00000000" w:csb0="00000001" w:csb1="00000000"/>
  </w:font>
  <w:font w:name="游明朝">
    <w:panose1 w:val="00000000000000000000"/>
    <w:charset w:val="80"/>
    <w:family w:val="roman"/>
    <w:notTrueType/>
    <w:pitch w:val="default"/>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3089D18" w14:textId="77777777" w:rsidR="00DB085F" w:rsidRDefault="00DB085F" w:rsidP="004531E2">
      <w:pPr>
        <w:spacing w:after="0" w:line="240" w:lineRule="auto"/>
      </w:pPr>
      <w:r>
        <w:separator/>
      </w:r>
    </w:p>
  </w:footnote>
  <w:footnote w:type="continuationSeparator" w:id="0">
    <w:p w14:paraId="022CA932" w14:textId="77777777" w:rsidR="00DB085F" w:rsidRDefault="00DB085F" w:rsidP="004531E2">
      <w:pPr>
        <w:spacing w:after="0" w:line="240" w:lineRule="auto"/>
      </w:pPr>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E19AE04" w14:textId="54C1C458" w:rsidR="004531E2" w:rsidRDefault="004531E2">
    <w:pPr>
      <w:pStyle w:val="Header"/>
    </w:pPr>
    <w:r>
      <w:tab/>
    </w:r>
    <w:r>
      <w:tab/>
      <w:t xml:space="preserve">Individual Report     </w:t>
    </w:r>
    <w:r>
      <w:fldChar w:fldCharType="begin"/>
    </w:r>
    <w:r>
      <w:instrText xml:space="preserve"> PAGE   \* MERGEFORMAT </w:instrText>
    </w:r>
    <w:r>
      <w:fldChar w:fldCharType="separate"/>
    </w:r>
    <w:r w:rsidR="00E50B77">
      <w:rPr>
        <w:noProof/>
      </w:rPr>
      <w:t>2</w:t>
    </w:r>
    <w:r>
      <w:rPr>
        <w:noProof/>
      </w:rPr>
      <w:fldChar w:fldCharType="end"/>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CA315D"/>
    <w:multiLevelType w:val="hybridMultilevel"/>
    <w:tmpl w:val="B4E09F70"/>
    <w:lvl w:ilvl="0" w:tplc="50A8D1B6">
      <w:start w:val="1"/>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0A5217C0"/>
    <w:multiLevelType w:val="hybridMultilevel"/>
    <w:tmpl w:val="A7D8B7EC"/>
    <w:lvl w:ilvl="0" w:tplc="50A8D1B6">
      <w:start w:val="1"/>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0AE34B95"/>
    <w:multiLevelType w:val="hybridMultilevel"/>
    <w:tmpl w:val="B9EC01DA"/>
    <w:lvl w:ilvl="0" w:tplc="50A8D1B6">
      <w:start w:val="1"/>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151E5894"/>
    <w:multiLevelType w:val="hybridMultilevel"/>
    <w:tmpl w:val="CC347DB6"/>
    <w:lvl w:ilvl="0" w:tplc="50A8D1B6">
      <w:start w:val="1"/>
      <w:numFmt w:val="bullet"/>
      <w:lvlText w:val=""/>
      <w:lvlJc w:val="left"/>
      <w:pPr>
        <w:ind w:left="1440" w:hanging="360"/>
      </w:pPr>
      <w:rPr>
        <w:rFonts w:ascii="Symbol" w:eastAsiaTheme="minorHAnsi" w:hAnsi="Symbol" w:cstheme="minorBidi"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nsid w:val="25BB2169"/>
    <w:multiLevelType w:val="hybridMultilevel"/>
    <w:tmpl w:val="07C8E0FE"/>
    <w:lvl w:ilvl="0" w:tplc="A93257B6">
      <w:start w:val="1"/>
      <w:numFmt w:val="decimal"/>
      <w:lvlText w:val="%1)"/>
      <w:lvlJc w:val="left"/>
      <w:pPr>
        <w:ind w:left="108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2BA92CD6"/>
    <w:multiLevelType w:val="hybridMultilevel"/>
    <w:tmpl w:val="AE769B7A"/>
    <w:lvl w:ilvl="0" w:tplc="50A8D1B6">
      <w:start w:val="1"/>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316F1BC0"/>
    <w:multiLevelType w:val="hybridMultilevel"/>
    <w:tmpl w:val="91DC0EF0"/>
    <w:lvl w:ilvl="0" w:tplc="A114E876">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7">
    <w:nsid w:val="36A51DEE"/>
    <w:multiLevelType w:val="hybridMultilevel"/>
    <w:tmpl w:val="D452EF3A"/>
    <w:lvl w:ilvl="0" w:tplc="4FEA48C4">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8">
    <w:nsid w:val="398C7BDA"/>
    <w:multiLevelType w:val="hybridMultilevel"/>
    <w:tmpl w:val="1EC4A75A"/>
    <w:lvl w:ilvl="0" w:tplc="50A8D1B6">
      <w:start w:val="1"/>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3B852CEE"/>
    <w:multiLevelType w:val="hybridMultilevel"/>
    <w:tmpl w:val="D67CCCB2"/>
    <w:lvl w:ilvl="0" w:tplc="50A8D1B6">
      <w:start w:val="1"/>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6A823A67"/>
    <w:multiLevelType w:val="hybridMultilevel"/>
    <w:tmpl w:val="1B9C82E2"/>
    <w:lvl w:ilvl="0" w:tplc="50A8D1B6">
      <w:start w:val="1"/>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6F304D72"/>
    <w:multiLevelType w:val="hybridMultilevel"/>
    <w:tmpl w:val="7304F018"/>
    <w:lvl w:ilvl="0" w:tplc="A93257B6">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2">
    <w:nsid w:val="705117C4"/>
    <w:multiLevelType w:val="hybridMultilevel"/>
    <w:tmpl w:val="F0C42620"/>
    <w:lvl w:ilvl="0" w:tplc="50A8D1B6">
      <w:start w:val="1"/>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nsid w:val="763404FC"/>
    <w:multiLevelType w:val="hybridMultilevel"/>
    <w:tmpl w:val="B4F0D2EE"/>
    <w:lvl w:ilvl="0" w:tplc="D666A44E">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4">
    <w:nsid w:val="7C300E47"/>
    <w:multiLevelType w:val="hybridMultilevel"/>
    <w:tmpl w:val="9426F6EE"/>
    <w:lvl w:ilvl="0" w:tplc="91DE9ECC">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abstractNumId w:val="6"/>
  </w:num>
  <w:num w:numId="2">
    <w:abstractNumId w:val="9"/>
  </w:num>
  <w:num w:numId="3">
    <w:abstractNumId w:val="13"/>
  </w:num>
  <w:num w:numId="4">
    <w:abstractNumId w:val="7"/>
  </w:num>
  <w:num w:numId="5">
    <w:abstractNumId w:val="2"/>
  </w:num>
  <w:num w:numId="6">
    <w:abstractNumId w:val="3"/>
  </w:num>
  <w:num w:numId="7">
    <w:abstractNumId w:val="14"/>
  </w:num>
  <w:num w:numId="8">
    <w:abstractNumId w:val="11"/>
  </w:num>
  <w:num w:numId="9">
    <w:abstractNumId w:val="0"/>
  </w:num>
  <w:num w:numId="10">
    <w:abstractNumId w:val="10"/>
  </w:num>
  <w:num w:numId="11">
    <w:abstractNumId w:val="5"/>
  </w:num>
  <w:num w:numId="12">
    <w:abstractNumId w:val="12"/>
  </w:num>
  <w:num w:numId="13">
    <w:abstractNumId w:val="1"/>
  </w:num>
  <w:num w:numId="14">
    <w:abstractNumId w:val="8"/>
  </w:num>
  <w:num w:numId="1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21403"/>
    <w:rsid w:val="00005DB2"/>
    <w:rsid w:val="00010210"/>
    <w:rsid w:val="00010B1F"/>
    <w:rsid w:val="00012B01"/>
    <w:rsid w:val="00015AC6"/>
    <w:rsid w:val="00024B77"/>
    <w:rsid w:val="00025FFF"/>
    <w:rsid w:val="000336E7"/>
    <w:rsid w:val="000420A1"/>
    <w:rsid w:val="00060996"/>
    <w:rsid w:val="00062CC8"/>
    <w:rsid w:val="00064F22"/>
    <w:rsid w:val="00082E23"/>
    <w:rsid w:val="0009262E"/>
    <w:rsid w:val="000B2747"/>
    <w:rsid w:val="000C03E6"/>
    <w:rsid w:val="000C25E2"/>
    <w:rsid w:val="000C67D4"/>
    <w:rsid w:val="000D7A97"/>
    <w:rsid w:val="000E5B4E"/>
    <w:rsid w:val="000E5E63"/>
    <w:rsid w:val="000F725E"/>
    <w:rsid w:val="000F7BB7"/>
    <w:rsid w:val="0010424F"/>
    <w:rsid w:val="00106D5B"/>
    <w:rsid w:val="00121403"/>
    <w:rsid w:val="00121A7F"/>
    <w:rsid w:val="00134744"/>
    <w:rsid w:val="00136D20"/>
    <w:rsid w:val="00140117"/>
    <w:rsid w:val="001505AC"/>
    <w:rsid w:val="00150648"/>
    <w:rsid w:val="001548B8"/>
    <w:rsid w:val="001560FC"/>
    <w:rsid w:val="0015695E"/>
    <w:rsid w:val="00162ACB"/>
    <w:rsid w:val="00163154"/>
    <w:rsid w:val="00166E96"/>
    <w:rsid w:val="00170D49"/>
    <w:rsid w:val="00180F19"/>
    <w:rsid w:val="00196C5A"/>
    <w:rsid w:val="001A2380"/>
    <w:rsid w:val="001A60D2"/>
    <w:rsid w:val="001B73A4"/>
    <w:rsid w:val="001B7C92"/>
    <w:rsid w:val="001C3BA8"/>
    <w:rsid w:val="001C4E36"/>
    <w:rsid w:val="001E2C44"/>
    <w:rsid w:val="001E4611"/>
    <w:rsid w:val="001F23E3"/>
    <w:rsid w:val="001F497B"/>
    <w:rsid w:val="001F5A16"/>
    <w:rsid w:val="00201B29"/>
    <w:rsid w:val="002254F4"/>
    <w:rsid w:val="00231A27"/>
    <w:rsid w:val="0023690A"/>
    <w:rsid w:val="0024384C"/>
    <w:rsid w:val="00260E90"/>
    <w:rsid w:val="002657FB"/>
    <w:rsid w:val="00267661"/>
    <w:rsid w:val="00275DE2"/>
    <w:rsid w:val="00286A11"/>
    <w:rsid w:val="00291C20"/>
    <w:rsid w:val="00295F51"/>
    <w:rsid w:val="002A1A5A"/>
    <w:rsid w:val="002B26E8"/>
    <w:rsid w:val="002C19D0"/>
    <w:rsid w:val="002D1189"/>
    <w:rsid w:val="002D3BF9"/>
    <w:rsid w:val="002D74ED"/>
    <w:rsid w:val="002E0030"/>
    <w:rsid w:val="002F437E"/>
    <w:rsid w:val="002F4D5B"/>
    <w:rsid w:val="003023F0"/>
    <w:rsid w:val="00302F0B"/>
    <w:rsid w:val="00303A1A"/>
    <w:rsid w:val="00306854"/>
    <w:rsid w:val="003140BD"/>
    <w:rsid w:val="00316DF7"/>
    <w:rsid w:val="003305AD"/>
    <w:rsid w:val="00331241"/>
    <w:rsid w:val="0033411A"/>
    <w:rsid w:val="00343EB8"/>
    <w:rsid w:val="003440EF"/>
    <w:rsid w:val="0034685F"/>
    <w:rsid w:val="00351BD6"/>
    <w:rsid w:val="003545CF"/>
    <w:rsid w:val="0035729F"/>
    <w:rsid w:val="00357E98"/>
    <w:rsid w:val="00360157"/>
    <w:rsid w:val="003742D8"/>
    <w:rsid w:val="00374653"/>
    <w:rsid w:val="00375857"/>
    <w:rsid w:val="00383480"/>
    <w:rsid w:val="00387629"/>
    <w:rsid w:val="003A5016"/>
    <w:rsid w:val="003A5FFD"/>
    <w:rsid w:val="003A7D49"/>
    <w:rsid w:val="003B1E53"/>
    <w:rsid w:val="003B5EE4"/>
    <w:rsid w:val="003C0E89"/>
    <w:rsid w:val="003C6A52"/>
    <w:rsid w:val="003F03BC"/>
    <w:rsid w:val="003F2D0C"/>
    <w:rsid w:val="003F7BB1"/>
    <w:rsid w:val="004011E0"/>
    <w:rsid w:val="004020D9"/>
    <w:rsid w:val="004028B7"/>
    <w:rsid w:val="004078EA"/>
    <w:rsid w:val="0041428C"/>
    <w:rsid w:val="004252D2"/>
    <w:rsid w:val="00425849"/>
    <w:rsid w:val="00431072"/>
    <w:rsid w:val="0045130F"/>
    <w:rsid w:val="004531E2"/>
    <w:rsid w:val="00454773"/>
    <w:rsid w:val="00457996"/>
    <w:rsid w:val="004627B0"/>
    <w:rsid w:val="004708F5"/>
    <w:rsid w:val="00471290"/>
    <w:rsid w:val="004843F1"/>
    <w:rsid w:val="00491E97"/>
    <w:rsid w:val="004C2B45"/>
    <w:rsid w:val="004D1872"/>
    <w:rsid w:val="004D1B3E"/>
    <w:rsid w:val="004D7EFF"/>
    <w:rsid w:val="004F011C"/>
    <w:rsid w:val="004F7B05"/>
    <w:rsid w:val="00500810"/>
    <w:rsid w:val="00517133"/>
    <w:rsid w:val="00522635"/>
    <w:rsid w:val="00530E2C"/>
    <w:rsid w:val="00540288"/>
    <w:rsid w:val="00542785"/>
    <w:rsid w:val="00542BC7"/>
    <w:rsid w:val="005442D7"/>
    <w:rsid w:val="00546150"/>
    <w:rsid w:val="0055570C"/>
    <w:rsid w:val="00557B37"/>
    <w:rsid w:val="00563481"/>
    <w:rsid w:val="005777DD"/>
    <w:rsid w:val="00577A65"/>
    <w:rsid w:val="00595B0B"/>
    <w:rsid w:val="005A7388"/>
    <w:rsid w:val="005C757A"/>
    <w:rsid w:val="005D2F1B"/>
    <w:rsid w:val="005D5C19"/>
    <w:rsid w:val="005D74BE"/>
    <w:rsid w:val="005E08ED"/>
    <w:rsid w:val="006120AE"/>
    <w:rsid w:val="006372FE"/>
    <w:rsid w:val="00686D90"/>
    <w:rsid w:val="0069629B"/>
    <w:rsid w:val="00696F4E"/>
    <w:rsid w:val="006A4E4E"/>
    <w:rsid w:val="006A6BC4"/>
    <w:rsid w:val="006A6D77"/>
    <w:rsid w:val="006A7CDA"/>
    <w:rsid w:val="006C3CF4"/>
    <w:rsid w:val="006C4E60"/>
    <w:rsid w:val="006D7857"/>
    <w:rsid w:val="006E1B78"/>
    <w:rsid w:val="006E54C7"/>
    <w:rsid w:val="006E7B12"/>
    <w:rsid w:val="006F03CF"/>
    <w:rsid w:val="006F27E7"/>
    <w:rsid w:val="006F3125"/>
    <w:rsid w:val="006F57C1"/>
    <w:rsid w:val="00704135"/>
    <w:rsid w:val="00704E81"/>
    <w:rsid w:val="007064AF"/>
    <w:rsid w:val="00706DA0"/>
    <w:rsid w:val="0072123A"/>
    <w:rsid w:val="00722F08"/>
    <w:rsid w:val="00726C82"/>
    <w:rsid w:val="007330F1"/>
    <w:rsid w:val="00734F66"/>
    <w:rsid w:val="00746E64"/>
    <w:rsid w:val="00747915"/>
    <w:rsid w:val="00753084"/>
    <w:rsid w:val="00765279"/>
    <w:rsid w:val="00771192"/>
    <w:rsid w:val="007711E8"/>
    <w:rsid w:val="007873CF"/>
    <w:rsid w:val="007A329C"/>
    <w:rsid w:val="007B46DD"/>
    <w:rsid w:val="007B5A06"/>
    <w:rsid w:val="007B7518"/>
    <w:rsid w:val="007C36D2"/>
    <w:rsid w:val="007E3A20"/>
    <w:rsid w:val="007E4462"/>
    <w:rsid w:val="007F5ECD"/>
    <w:rsid w:val="00800FE0"/>
    <w:rsid w:val="00812126"/>
    <w:rsid w:val="00821DA5"/>
    <w:rsid w:val="008244CF"/>
    <w:rsid w:val="00824CAA"/>
    <w:rsid w:val="00832E56"/>
    <w:rsid w:val="00841C59"/>
    <w:rsid w:val="0085021E"/>
    <w:rsid w:val="00874CF7"/>
    <w:rsid w:val="008847A3"/>
    <w:rsid w:val="00886645"/>
    <w:rsid w:val="008903D8"/>
    <w:rsid w:val="008A355A"/>
    <w:rsid w:val="008A4515"/>
    <w:rsid w:val="008B2C52"/>
    <w:rsid w:val="008B504D"/>
    <w:rsid w:val="008C0349"/>
    <w:rsid w:val="008C3C07"/>
    <w:rsid w:val="008C4F71"/>
    <w:rsid w:val="008C58A5"/>
    <w:rsid w:val="008D5054"/>
    <w:rsid w:val="008D7AC5"/>
    <w:rsid w:val="008E089C"/>
    <w:rsid w:val="008F420F"/>
    <w:rsid w:val="008F5E56"/>
    <w:rsid w:val="009122F5"/>
    <w:rsid w:val="00924F61"/>
    <w:rsid w:val="009252FE"/>
    <w:rsid w:val="00934FC2"/>
    <w:rsid w:val="00942500"/>
    <w:rsid w:val="00947A2F"/>
    <w:rsid w:val="00955847"/>
    <w:rsid w:val="009626B9"/>
    <w:rsid w:val="00975DEC"/>
    <w:rsid w:val="00983BB4"/>
    <w:rsid w:val="009904F4"/>
    <w:rsid w:val="009923D3"/>
    <w:rsid w:val="00994373"/>
    <w:rsid w:val="009966C0"/>
    <w:rsid w:val="00997B1B"/>
    <w:rsid w:val="009A3D5C"/>
    <w:rsid w:val="009B10DB"/>
    <w:rsid w:val="009B478F"/>
    <w:rsid w:val="009C4C1A"/>
    <w:rsid w:val="009C553E"/>
    <w:rsid w:val="009D4561"/>
    <w:rsid w:val="009E0B6E"/>
    <w:rsid w:val="009E11B7"/>
    <w:rsid w:val="009E3C47"/>
    <w:rsid w:val="009E49C6"/>
    <w:rsid w:val="00A07735"/>
    <w:rsid w:val="00A13D01"/>
    <w:rsid w:val="00A15262"/>
    <w:rsid w:val="00A31D52"/>
    <w:rsid w:val="00A407F1"/>
    <w:rsid w:val="00A5637A"/>
    <w:rsid w:val="00A565BC"/>
    <w:rsid w:val="00A72268"/>
    <w:rsid w:val="00AA1F15"/>
    <w:rsid w:val="00AA71AA"/>
    <w:rsid w:val="00AB04F7"/>
    <w:rsid w:val="00AB24F5"/>
    <w:rsid w:val="00AB5155"/>
    <w:rsid w:val="00AB6A69"/>
    <w:rsid w:val="00AC5482"/>
    <w:rsid w:val="00AD23BA"/>
    <w:rsid w:val="00AD5E3B"/>
    <w:rsid w:val="00AE0273"/>
    <w:rsid w:val="00AE47C1"/>
    <w:rsid w:val="00AF3367"/>
    <w:rsid w:val="00B10CA6"/>
    <w:rsid w:val="00B409C5"/>
    <w:rsid w:val="00B521A9"/>
    <w:rsid w:val="00B63187"/>
    <w:rsid w:val="00B659F3"/>
    <w:rsid w:val="00B764B8"/>
    <w:rsid w:val="00B814DD"/>
    <w:rsid w:val="00B81C1B"/>
    <w:rsid w:val="00B825A0"/>
    <w:rsid w:val="00B858AA"/>
    <w:rsid w:val="00BB61FA"/>
    <w:rsid w:val="00BD0929"/>
    <w:rsid w:val="00BD3E2B"/>
    <w:rsid w:val="00BD3FA9"/>
    <w:rsid w:val="00BD6D89"/>
    <w:rsid w:val="00BE70AA"/>
    <w:rsid w:val="00BF3339"/>
    <w:rsid w:val="00C2036D"/>
    <w:rsid w:val="00C37BB4"/>
    <w:rsid w:val="00C43618"/>
    <w:rsid w:val="00C528DA"/>
    <w:rsid w:val="00C65DF3"/>
    <w:rsid w:val="00C67535"/>
    <w:rsid w:val="00C715E9"/>
    <w:rsid w:val="00C80369"/>
    <w:rsid w:val="00C86BD3"/>
    <w:rsid w:val="00C92780"/>
    <w:rsid w:val="00CA074B"/>
    <w:rsid w:val="00CA1F93"/>
    <w:rsid w:val="00CA35A3"/>
    <w:rsid w:val="00CA3BD7"/>
    <w:rsid w:val="00CA76F4"/>
    <w:rsid w:val="00CB0AA6"/>
    <w:rsid w:val="00CB10A0"/>
    <w:rsid w:val="00CB165C"/>
    <w:rsid w:val="00CE1D1D"/>
    <w:rsid w:val="00CE3D10"/>
    <w:rsid w:val="00CF05F6"/>
    <w:rsid w:val="00CF34F4"/>
    <w:rsid w:val="00CF77F3"/>
    <w:rsid w:val="00D208B3"/>
    <w:rsid w:val="00D23EE5"/>
    <w:rsid w:val="00D4350C"/>
    <w:rsid w:val="00D43D96"/>
    <w:rsid w:val="00D45FF4"/>
    <w:rsid w:val="00D516AD"/>
    <w:rsid w:val="00D54485"/>
    <w:rsid w:val="00D62C63"/>
    <w:rsid w:val="00D6513B"/>
    <w:rsid w:val="00D654D9"/>
    <w:rsid w:val="00D70E96"/>
    <w:rsid w:val="00D72EBF"/>
    <w:rsid w:val="00D810BD"/>
    <w:rsid w:val="00D90549"/>
    <w:rsid w:val="00D92354"/>
    <w:rsid w:val="00D96AD9"/>
    <w:rsid w:val="00DA0D28"/>
    <w:rsid w:val="00DA6972"/>
    <w:rsid w:val="00DB085F"/>
    <w:rsid w:val="00DC59B8"/>
    <w:rsid w:val="00DD0AB0"/>
    <w:rsid w:val="00DD3CD7"/>
    <w:rsid w:val="00DD5E25"/>
    <w:rsid w:val="00DE4F1A"/>
    <w:rsid w:val="00DF0441"/>
    <w:rsid w:val="00DF4A07"/>
    <w:rsid w:val="00DF6220"/>
    <w:rsid w:val="00E01B62"/>
    <w:rsid w:val="00E02861"/>
    <w:rsid w:val="00E02D38"/>
    <w:rsid w:val="00E10832"/>
    <w:rsid w:val="00E1754B"/>
    <w:rsid w:val="00E32948"/>
    <w:rsid w:val="00E41254"/>
    <w:rsid w:val="00E42729"/>
    <w:rsid w:val="00E47A95"/>
    <w:rsid w:val="00E50AA0"/>
    <w:rsid w:val="00E50B77"/>
    <w:rsid w:val="00E603B5"/>
    <w:rsid w:val="00E7728F"/>
    <w:rsid w:val="00E8457A"/>
    <w:rsid w:val="00E84747"/>
    <w:rsid w:val="00E908F3"/>
    <w:rsid w:val="00E91700"/>
    <w:rsid w:val="00EA23E5"/>
    <w:rsid w:val="00EA4458"/>
    <w:rsid w:val="00EB1E44"/>
    <w:rsid w:val="00EB5518"/>
    <w:rsid w:val="00EB692B"/>
    <w:rsid w:val="00EB69CA"/>
    <w:rsid w:val="00ED138E"/>
    <w:rsid w:val="00ED2FEE"/>
    <w:rsid w:val="00EE2791"/>
    <w:rsid w:val="00EE3DA3"/>
    <w:rsid w:val="00EE44E5"/>
    <w:rsid w:val="00F00ECF"/>
    <w:rsid w:val="00F129E4"/>
    <w:rsid w:val="00F12C28"/>
    <w:rsid w:val="00F24D63"/>
    <w:rsid w:val="00F318F9"/>
    <w:rsid w:val="00F31B7F"/>
    <w:rsid w:val="00F350F2"/>
    <w:rsid w:val="00F3635F"/>
    <w:rsid w:val="00F3658E"/>
    <w:rsid w:val="00F36920"/>
    <w:rsid w:val="00F50EA5"/>
    <w:rsid w:val="00F55E94"/>
    <w:rsid w:val="00F6740C"/>
    <w:rsid w:val="00F67593"/>
    <w:rsid w:val="00F83440"/>
    <w:rsid w:val="00F846A8"/>
    <w:rsid w:val="00F85971"/>
    <w:rsid w:val="00F870DD"/>
    <w:rsid w:val="00F9096E"/>
    <w:rsid w:val="00F936EE"/>
    <w:rsid w:val="00F94E9A"/>
    <w:rsid w:val="00FC0820"/>
    <w:rsid w:val="00FC12DB"/>
    <w:rsid w:val="00FD7643"/>
    <w:rsid w:val="00FE0CA1"/>
    <w:rsid w:val="00FE6418"/>
    <w:rsid w:val="00FF27BE"/>
    <w:rsid w:val="00FF459A"/>
    <w:rsid w:val="00FF56A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7B27E5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E7B12"/>
    <w:pPr>
      <w:spacing w:line="360" w:lineRule="auto"/>
      <w:ind w:firstLine="720"/>
      <w:jc w:val="both"/>
    </w:pPr>
    <w:rPr>
      <w:rFonts w:ascii="Arial" w:hAnsi="Arial"/>
      <w:lang w:val="en-GB"/>
    </w:rPr>
  </w:style>
  <w:style w:type="paragraph" w:styleId="Heading1">
    <w:name w:val="heading 1"/>
    <w:basedOn w:val="Normal"/>
    <w:next w:val="Normal"/>
    <w:link w:val="Heading1Char"/>
    <w:uiPriority w:val="9"/>
    <w:qFormat/>
    <w:rsid w:val="009E0B6E"/>
    <w:pPr>
      <w:keepNext/>
      <w:keepLines/>
      <w:spacing w:before="240" w:after="0"/>
      <w:jc w:val="center"/>
      <w:outlineLvl w:val="0"/>
    </w:pPr>
    <w:rPr>
      <w:rFonts w:eastAsiaTheme="majorEastAsia" w:cstheme="majorBidi"/>
      <w:b/>
      <w:szCs w:val="32"/>
    </w:rPr>
  </w:style>
  <w:style w:type="paragraph" w:styleId="Heading2">
    <w:name w:val="heading 2"/>
    <w:basedOn w:val="Normal"/>
    <w:next w:val="Normal"/>
    <w:link w:val="Heading2Char"/>
    <w:uiPriority w:val="9"/>
    <w:unhideWhenUsed/>
    <w:qFormat/>
    <w:rsid w:val="009E0B6E"/>
    <w:pPr>
      <w:keepNext/>
      <w:keepLines/>
      <w:spacing w:before="40" w:after="0"/>
      <w:outlineLvl w:val="1"/>
    </w:pPr>
    <w:rPr>
      <w:rFonts w:eastAsiaTheme="majorEastAsia" w:cstheme="majorBidi"/>
      <w:i/>
      <w:szCs w:val="26"/>
    </w:rPr>
  </w:style>
  <w:style w:type="paragraph" w:styleId="Heading3">
    <w:name w:val="heading 3"/>
    <w:basedOn w:val="Normal"/>
    <w:link w:val="Heading3Char"/>
    <w:uiPriority w:val="9"/>
    <w:qFormat/>
    <w:rsid w:val="006C3CF4"/>
    <w:pPr>
      <w:spacing w:before="100" w:beforeAutospacing="1" w:after="100" w:afterAutospacing="1" w:line="240" w:lineRule="auto"/>
      <w:ind w:firstLine="0"/>
      <w:jc w:val="left"/>
      <w:outlineLvl w:val="2"/>
    </w:pPr>
    <w:rPr>
      <w:rFonts w:eastAsia="Times New Roman" w:cs="Times New Roman"/>
      <w:bCs/>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E0B6E"/>
    <w:rPr>
      <w:rFonts w:ascii="Times New Roman" w:eastAsiaTheme="majorEastAsia" w:hAnsi="Times New Roman" w:cstheme="majorBidi"/>
      <w:b/>
      <w:sz w:val="24"/>
      <w:szCs w:val="32"/>
      <w:lang w:val="en-GB"/>
    </w:rPr>
  </w:style>
  <w:style w:type="character" w:customStyle="1" w:styleId="Heading2Char">
    <w:name w:val="Heading 2 Char"/>
    <w:basedOn w:val="DefaultParagraphFont"/>
    <w:link w:val="Heading2"/>
    <w:uiPriority w:val="9"/>
    <w:rsid w:val="009E0B6E"/>
    <w:rPr>
      <w:rFonts w:ascii="Times New Roman" w:eastAsiaTheme="majorEastAsia" w:hAnsi="Times New Roman" w:cstheme="majorBidi"/>
      <w:i/>
      <w:sz w:val="24"/>
      <w:szCs w:val="26"/>
      <w:lang w:val="en-GB"/>
    </w:rPr>
  </w:style>
  <w:style w:type="character" w:customStyle="1" w:styleId="Heading3Char">
    <w:name w:val="Heading 3 Char"/>
    <w:basedOn w:val="DefaultParagraphFont"/>
    <w:link w:val="Heading3"/>
    <w:uiPriority w:val="9"/>
    <w:rsid w:val="006C3CF4"/>
    <w:rPr>
      <w:rFonts w:ascii="Times New Roman" w:eastAsia="Times New Roman" w:hAnsi="Times New Roman" w:cs="Times New Roman"/>
      <w:bCs/>
      <w:sz w:val="24"/>
      <w:szCs w:val="27"/>
      <w:lang w:val="en-GB" w:eastAsia="en-GB"/>
    </w:rPr>
  </w:style>
  <w:style w:type="character" w:styleId="Strong">
    <w:name w:val="Strong"/>
    <w:basedOn w:val="DefaultParagraphFont"/>
    <w:uiPriority w:val="22"/>
    <w:qFormat/>
    <w:rsid w:val="001A2380"/>
    <w:rPr>
      <w:b/>
      <w:bCs/>
    </w:rPr>
  </w:style>
  <w:style w:type="paragraph" w:styleId="ListParagraph">
    <w:name w:val="List Paragraph"/>
    <w:basedOn w:val="Normal"/>
    <w:uiPriority w:val="34"/>
    <w:qFormat/>
    <w:rsid w:val="00D70E96"/>
    <w:pPr>
      <w:ind w:left="720"/>
      <w:contextualSpacing/>
    </w:pPr>
  </w:style>
  <w:style w:type="table" w:styleId="TableGrid">
    <w:name w:val="Table Grid"/>
    <w:basedOn w:val="TableNormal"/>
    <w:uiPriority w:val="39"/>
    <w:rsid w:val="009923D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hrm-element-p">
    <w:name w:val="shrm-element-p"/>
    <w:basedOn w:val="Normal"/>
    <w:rsid w:val="000E5B4E"/>
    <w:pPr>
      <w:spacing w:before="100" w:beforeAutospacing="1" w:after="100" w:afterAutospacing="1" w:line="240" w:lineRule="auto"/>
      <w:ind w:firstLine="0"/>
      <w:jc w:val="left"/>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2657FB"/>
    <w:rPr>
      <w:color w:val="0563C1" w:themeColor="hyperlink"/>
      <w:u w:val="single"/>
    </w:rPr>
  </w:style>
  <w:style w:type="character" w:customStyle="1" w:styleId="UnresolvedMention">
    <w:name w:val="Unresolved Mention"/>
    <w:basedOn w:val="DefaultParagraphFont"/>
    <w:uiPriority w:val="99"/>
    <w:semiHidden/>
    <w:unhideWhenUsed/>
    <w:rsid w:val="002657FB"/>
    <w:rPr>
      <w:color w:val="605E5C"/>
      <w:shd w:val="clear" w:color="auto" w:fill="E1DFDD"/>
    </w:rPr>
  </w:style>
  <w:style w:type="table" w:customStyle="1" w:styleId="GridTable5DarkAccent5">
    <w:name w:val="Grid Table 5 Dark Accent 5"/>
    <w:basedOn w:val="TableNormal"/>
    <w:uiPriority w:val="50"/>
    <w:rsid w:val="00B814DD"/>
    <w:pPr>
      <w:spacing w:after="0" w:line="240" w:lineRule="auto"/>
    </w:pPr>
    <w:tblPr>
      <w:tblStyleRowBandSize w:val="1"/>
      <w:tblStyleColBandSize w:val="1"/>
      <w:tblInd w:w="0"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DEEAF6"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5"/>
      </w:tcPr>
    </w:tblStylePr>
    <w:tblStylePr w:type="band1Vert">
      <w:tblPr/>
      <w:tcPr>
        <w:shd w:val="clear" w:color="auto" w:fill="BDD6EE" w:themeFill="accent5" w:themeFillTint="66"/>
      </w:tcPr>
    </w:tblStylePr>
    <w:tblStylePr w:type="band1Horz">
      <w:tblPr/>
      <w:tcPr>
        <w:shd w:val="clear" w:color="auto" w:fill="BDD6EE" w:themeFill="accent5" w:themeFillTint="66"/>
      </w:tcPr>
    </w:tblStylePr>
  </w:style>
  <w:style w:type="paragraph" w:styleId="Header">
    <w:name w:val="header"/>
    <w:basedOn w:val="Normal"/>
    <w:link w:val="HeaderChar"/>
    <w:uiPriority w:val="99"/>
    <w:unhideWhenUsed/>
    <w:rsid w:val="004531E2"/>
    <w:pPr>
      <w:tabs>
        <w:tab w:val="center" w:pos="4680"/>
        <w:tab w:val="right" w:pos="9360"/>
      </w:tabs>
      <w:spacing w:after="0" w:line="240" w:lineRule="auto"/>
    </w:pPr>
  </w:style>
  <w:style w:type="character" w:customStyle="1" w:styleId="HeaderChar">
    <w:name w:val="Header Char"/>
    <w:basedOn w:val="DefaultParagraphFont"/>
    <w:link w:val="Header"/>
    <w:uiPriority w:val="99"/>
    <w:rsid w:val="004531E2"/>
    <w:rPr>
      <w:rFonts w:ascii="Arial" w:hAnsi="Arial"/>
      <w:lang w:val="en-GB"/>
    </w:rPr>
  </w:style>
  <w:style w:type="paragraph" w:styleId="Footer">
    <w:name w:val="footer"/>
    <w:basedOn w:val="Normal"/>
    <w:link w:val="FooterChar"/>
    <w:uiPriority w:val="99"/>
    <w:unhideWhenUsed/>
    <w:rsid w:val="004531E2"/>
    <w:pPr>
      <w:tabs>
        <w:tab w:val="center" w:pos="4680"/>
        <w:tab w:val="right" w:pos="9360"/>
      </w:tabs>
      <w:spacing w:after="0" w:line="240" w:lineRule="auto"/>
    </w:pPr>
  </w:style>
  <w:style w:type="character" w:customStyle="1" w:styleId="FooterChar">
    <w:name w:val="Footer Char"/>
    <w:basedOn w:val="DefaultParagraphFont"/>
    <w:link w:val="Footer"/>
    <w:uiPriority w:val="99"/>
    <w:rsid w:val="004531E2"/>
    <w:rPr>
      <w:rFonts w:ascii="Arial" w:hAnsi="Arial"/>
      <w:lang w:val="en-GB"/>
    </w:rPr>
  </w:style>
  <w:style w:type="paragraph" w:styleId="NormalWeb">
    <w:name w:val="Normal (Web)"/>
    <w:basedOn w:val="Normal"/>
    <w:uiPriority w:val="99"/>
    <w:unhideWhenUsed/>
    <w:rsid w:val="0010424F"/>
    <w:pPr>
      <w:spacing w:before="100" w:beforeAutospacing="1" w:after="100" w:afterAutospacing="1" w:line="240" w:lineRule="auto"/>
      <w:ind w:firstLine="0"/>
      <w:jc w:val="left"/>
    </w:pPr>
    <w:rPr>
      <w:rFonts w:ascii="Times New Roman" w:eastAsia="Times New Roman" w:hAnsi="Times New Roman" w:cs="Times New Roman"/>
      <w:sz w:val="24"/>
      <w:szCs w:val="24"/>
      <w:lang w:eastAsia="en-GB"/>
    </w:rPr>
  </w:style>
  <w:style w:type="paragraph" w:styleId="TOCHeading">
    <w:name w:val="TOC Heading"/>
    <w:basedOn w:val="Heading1"/>
    <w:next w:val="Normal"/>
    <w:uiPriority w:val="39"/>
    <w:unhideWhenUsed/>
    <w:qFormat/>
    <w:rsid w:val="002C19D0"/>
    <w:pPr>
      <w:spacing w:line="259" w:lineRule="auto"/>
      <w:ind w:firstLine="0"/>
      <w:jc w:val="left"/>
      <w:outlineLvl w:val="9"/>
    </w:pPr>
    <w:rPr>
      <w:rFonts w:asciiTheme="majorHAnsi" w:hAnsiTheme="majorHAnsi"/>
      <w:b w:val="0"/>
      <w:color w:val="2F5496" w:themeColor="accent1" w:themeShade="BF"/>
      <w:sz w:val="32"/>
      <w:lang w:val="en-US"/>
    </w:rPr>
  </w:style>
  <w:style w:type="paragraph" w:styleId="TOC1">
    <w:name w:val="toc 1"/>
    <w:basedOn w:val="Normal"/>
    <w:next w:val="Normal"/>
    <w:autoRedefine/>
    <w:uiPriority w:val="39"/>
    <w:unhideWhenUsed/>
    <w:rsid w:val="002C19D0"/>
    <w:pPr>
      <w:spacing w:after="100"/>
    </w:pPr>
  </w:style>
  <w:style w:type="paragraph" w:styleId="TOC2">
    <w:name w:val="toc 2"/>
    <w:basedOn w:val="Normal"/>
    <w:next w:val="Normal"/>
    <w:autoRedefine/>
    <w:uiPriority w:val="39"/>
    <w:unhideWhenUsed/>
    <w:rsid w:val="002C19D0"/>
    <w:pPr>
      <w:spacing w:after="100"/>
      <w:ind w:left="220"/>
    </w:pPr>
  </w:style>
  <w:style w:type="paragraph" w:styleId="BalloonText">
    <w:name w:val="Balloon Text"/>
    <w:basedOn w:val="Normal"/>
    <w:link w:val="BalloonTextChar"/>
    <w:uiPriority w:val="99"/>
    <w:semiHidden/>
    <w:unhideWhenUsed/>
    <w:rsid w:val="00005DB2"/>
    <w:pPr>
      <w:spacing w:after="0" w:line="240" w:lineRule="auto"/>
    </w:pPr>
    <w:rPr>
      <w:rFonts w:ascii="Lucida Grande" w:hAnsi="Lucida Grande"/>
      <w:sz w:val="18"/>
      <w:szCs w:val="18"/>
    </w:rPr>
  </w:style>
  <w:style w:type="character" w:customStyle="1" w:styleId="BalloonTextChar">
    <w:name w:val="Balloon Text Char"/>
    <w:basedOn w:val="DefaultParagraphFont"/>
    <w:link w:val="BalloonText"/>
    <w:uiPriority w:val="99"/>
    <w:semiHidden/>
    <w:rsid w:val="00005DB2"/>
    <w:rPr>
      <w:rFonts w:ascii="Lucida Grande" w:hAnsi="Lucida Grande"/>
      <w:sz w:val="18"/>
      <w:szCs w:val="18"/>
      <w:lang w:val="en-GB"/>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E7B12"/>
    <w:pPr>
      <w:spacing w:line="360" w:lineRule="auto"/>
      <w:ind w:firstLine="720"/>
      <w:jc w:val="both"/>
    </w:pPr>
    <w:rPr>
      <w:rFonts w:ascii="Arial" w:hAnsi="Arial"/>
      <w:lang w:val="en-GB"/>
    </w:rPr>
  </w:style>
  <w:style w:type="paragraph" w:styleId="Heading1">
    <w:name w:val="heading 1"/>
    <w:basedOn w:val="Normal"/>
    <w:next w:val="Normal"/>
    <w:link w:val="Heading1Char"/>
    <w:uiPriority w:val="9"/>
    <w:qFormat/>
    <w:rsid w:val="009E0B6E"/>
    <w:pPr>
      <w:keepNext/>
      <w:keepLines/>
      <w:spacing w:before="240" w:after="0"/>
      <w:jc w:val="center"/>
      <w:outlineLvl w:val="0"/>
    </w:pPr>
    <w:rPr>
      <w:rFonts w:eastAsiaTheme="majorEastAsia" w:cstheme="majorBidi"/>
      <w:b/>
      <w:szCs w:val="32"/>
    </w:rPr>
  </w:style>
  <w:style w:type="paragraph" w:styleId="Heading2">
    <w:name w:val="heading 2"/>
    <w:basedOn w:val="Normal"/>
    <w:next w:val="Normal"/>
    <w:link w:val="Heading2Char"/>
    <w:uiPriority w:val="9"/>
    <w:unhideWhenUsed/>
    <w:qFormat/>
    <w:rsid w:val="009E0B6E"/>
    <w:pPr>
      <w:keepNext/>
      <w:keepLines/>
      <w:spacing w:before="40" w:after="0"/>
      <w:outlineLvl w:val="1"/>
    </w:pPr>
    <w:rPr>
      <w:rFonts w:eastAsiaTheme="majorEastAsia" w:cstheme="majorBidi"/>
      <w:i/>
      <w:szCs w:val="26"/>
    </w:rPr>
  </w:style>
  <w:style w:type="paragraph" w:styleId="Heading3">
    <w:name w:val="heading 3"/>
    <w:basedOn w:val="Normal"/>
    <w:link w:val="Heading3Char"/>
    <w:uiPriority w:val="9"/>
    <w:qFormat/>
    <w:rsid w:val="006C3CF4"/>
    <w:pPr>
      <w:spacing w:before="100" w:beforeAutospacing="1" w:after="100" w:afterAutospacing="1" w:line="240" w:lineRule="auto"/>
      <w:ind w:firstLine="0"/>
      <w:jc w:val="left"/>
      <w:outlineLvl w:val="2"/>
    </w:pPr>
    <w:rPr>
      <w:rFonts w:eastAsia="Times New Roman" w:cs="Times New Roman"/>
      <w:bCs/>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E0B6E"/>
    <w:rPr>
      <w:rFonts w:ascii="Times New Roman" w:eastAsiaTheme="majorEastAsia" w:hAnsi="Times New Roman" w:cstheme="majorBidi"/>
      <w:b/>
      <w:sz w:val="24"/>
      <w:szCs w:val="32"/>
      <w:lang w:val="en-GB"/>
    </w:rPr>
  </w:style>
  <w:style w:type="character" w:customStyle="1" w:styleId="Heading2Char">
    <w:name w:val="Heading 2 Char"/>
    <w:basedOn w:val="DefaultParagraphFont"/>
    <w:link w:val="Heading2"/>
    <w:uiPriority w:val="9"/>
    <w:rsid w:val="009E0B6E"/>
    <w:rPr>
      <w:rFonts w:ascii="Times New Roman" w:eastAsiaTheme="majorEastAsia" w:hAnsi="Times New Roman" w:cstheme="majorBidi"/>
      <w:i/>
      <w:sz w:val="24"/>
      <w:szCs w:val="26"/>
      <w:lang w:val="en-GB"/>
    </w:rPr>
  </w:style>
  <w:style w:type="character" w:customStyle="1" w:styleId="Heading3Char">
    <w:name w:val="Heading 3 Char"/>
    <w:basedOn w:val="DefaultParagraphFont"/>
    <w:link w:val="Heading3"/>
    <w:uiPriority w:val="9"/>
    <w:rsid w:val="006C3CF4"/>
    <w:rPr>
      <w:rFonts w:ascii="Times New Roman" w:eastAsia="Times New Roman" w:hAnsi="Times New Roman" w:cs="Times New Roman"/>
      <w:bCs/>
      <w:sz w:val="24"/>
      <w:szCs w:val="27"/>
      <w:lang w:val="en-GB" w:eastAsia="en-GB"/>
    </w:rPr>
  </w:style>
  <w:style w:type="character" w:styleId="Strong">
    <w:name w:val="Strong"/>
    <w:basedOn w:val="DefaultParagraphFont"/>
    <w:uiPriority w:val="22"/>
    <w:qFormat/>
    <w:rsid w:val="001A2380"/>
    <w:rPr>
      <w:b/>
      <w:bCs/>
    </w:rPr>
  </w:style>
  <w:style w:type="paragraph" w:styleId="ListParagraph">
    <w:name w:val="List Paragraph"/>
    <w:basedOn w:val="Normal"/>
    <w:uiPriority w:val="34"/>
    <w:qFormat/>
    <w:rsid w:val="00D70E96"/>
    <w:pPr>
      <w:ind w:left="720"/>
      <w:contextualSpacing/>
    </w:pPr>
  </w:style>
  <w:style w:type="table" w:styleId="TableGrid">
    <w:name w:val="Table Grid"/>
    <w:basedOn w:val="TableNormal"/>
    <w:uiPriority w:val="39"/>
    <w:rsid w:val="009923D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hrm-element-p">
    <w:name w:val="shrm-element-p"/>
    <w:basedOn w:val="Normal"/>
    <w:rsid w:val="000E5B4E"/>
    <w:pPr>
      <w:spacing w:before="100" w:beforeAutospacing="1" w:after="100" w:afterAutospacing="1" w:line="240" w:lineRule="auto"/>
      <w:ind w:firstLine="0"/>
      <w:jc w:val="left"/>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2657FB"/>
    <w:rPr>
      <w:color w:val="0563C1" w:themeColor="hyperlink"/>
      <w:u w:val="single"/>
    </w:rPr>
  </w:style>
  <w:style w:type="character" w:customStyle="1" w:styleId="UnresolvedMention">
    <w:name w:val="Unresolved Mention"/>
    <w:basedOn w:val="DefaultParagraphFont"/>
    <w:uiPriority w:val="99"/>
    <w:semiHidden/>
    <w:unhideWhenUsed/>
    <w:rsid w:val="002657FB"/>
    <w:rPr>
      <w:color w:val="605E5C"/>
      <w:shd w:val="clear" w:color="auto" w:fill="E1DFDD"/>
    </w:rPr>
  </w:style>
  <w:style w:type="table" w:customStyle="1" w:styleId="GridTable5DarkAccent5">
    <w:name w:val="Grid Table 5 Dark Accent 5"/>
    <w:basedOn w:val="TableNormal"/>
    <w:uiPriority w:val="50"/>
    <w:rsid w:val="00B814DD"/>
    <w:pPr>
      <w:spacing w:after="0" w:line="240" w:lineRule="auto"/>
    </w:pPr>
    <w:tblPr>
      <w:tblStyleRowBandSize w:val="1"/>
      <w:tblStyleColBandSize w:val="1"/>
      <w:tblInd w:w="0"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DEEAF6"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5"/>
      </w:tcPr>
    </w:tblStylePr>
    <w:tblStylePr w:type="band1Vert">
      <w:tblPr/>
      <w:tcPr>
        <w:shd w:val="clear" w:color="auto" w:fill="BDD6EE" w:themeFill="accent5" w:themeFillTint="66"/>
      </w:tcPr>
    </w:tblStylePr>
    <w:tblStylePr w:type="band1Horz">
      <w:tblPr/>
      <w:tcPr>
        <w:shd w:val="clear" w:color="auto" w:fill="BDD6EE" w:themeFill="accent5" w:themeFillTint="66"/>
      </w:tcPr>
    </w:tblStylePr>
  </w:style>
  <w:style w:type="paragraph" w:styleId="Header">
    <w:name w:val="header"/>
    <w:basedOn w:val="Normal"/>
    <w:link w:val="HeaderChar"/>
    <w:uiPriority w:val="99"/>
    <w:unhideWhenUsed/>
    <w:rsid w:val="004531E2"/>
    <w:pPr>
      <w:tabs>
        <w:tab w:val="center" w:pos="4680"/>
        <w:tab w:val="right" w:pos="9360"/>
      </w:tabs>
      <w:spacing w:after="0" w:line="240" w:lineRule="auto"/>
    </w:pPr>
  </w:style>
  <w:style w:type="character" w:customStyle="1" w:styleId="HeaderChar">
    <w:name w:val="Header Char"/>
    <w:basedOn w:val="DefaultParagraphFont"/>
    <w:link w:val="Header"/>
    <w:uiPriority w:val="99"/>
    <w:rsid w:val="004531E2"/>
    <w:rPr>
      <w:rFonts w:ascii="Arial" w:hAnsi="Arial"/>
      <w:lang w:val="en-GB"/>
    </w:rPr>
  </w:style>
  <w:style w:type="paragraph" w:styleId="Footer">
    <w:name w:val="footer"/>
    <w:basedOn w:val="Normal"/>
    <w:link w:val="FooterChar"/>
    <w:uiPriority w:val="99"/>
    <w:unhideWhenUsed/>
    <w:rsid w:val="004531E2"/>
    <w:pPr>
      <w:tabs>
        <w:tab w:val="center" w:pos="4680"/>
        <w:tab w:val="right" w:pos="9360"/>
      </w:tabs>
      <w:spacing w:after="0" w:line="240" w:lineRule="auto"/>
    </w:pPr>
  </w:style>
  <w:style w:type="character" w:customStyle="1" w:styleId="FooterChar">
    <w:name w:val="Footer Char"/>
    <w:basedOn w:val="DefaultParagraphFont"/>
    <w:link w:val="Footer"/>
    <w:uiPriority w:val="99"/>
    <w:rsid w:val="004531E2"/>
    <w:rPr>
      <w:rFonts w:ascii="Arial" w:hAnsi="Arial"/>
      <w:lang w:val="en-GB"/>
    </w:rPr>
  </w:style>
  <w:style w:type="paragraph" w:styleId="NormalWeb">
    <w:name w:val="Normal (Web)"/>
    <w:basedOn w:val="Normal"/>
    <w:uiPriority w:val="99"/>
    <w:unhideWhenUsed/>
    <w:rsid w:val="0010424F"/>
    <w:pPr>
      <w:spacing w:before="100" w:beforeAutospacing="1" w:after="100" w:afterAutospacing="1" w:line="240" w:lineRule="auto"/>
      <w:ind w:firstLine="0"/>
      <w:jc w:val="left"/>
    </w:pPr>
    <w:rPr>
      <w:rFonts w:ascii="Times New Roman" w:eastAsia="Times New Roman" w:hAnsi="Times New Roman" w:cs="Times New Roman"/>
      <w:sz w:val="24"/>
      <w:szCs w:val="24"/>
      <w:lang w:eastAsia="en-GB"/>
    </w:rPr>
  </w:style>
  <w:style w:type="paragraph" w:styleId="TOCHeading">
    <w:name w:val="TOC Heading"/>
    <w:basedOn w:val="Heading1"/>
    <w:next w:val="Normal"/>
    <w:uiPriority w:val="39"/>
    <w:unhideWhenUsed/>
    <w:qFormat/>
    <w:rsid w:val="002C19D0"/>
    <w:pPr>
      <w:spacing w:line="259" w:lineRule="auto"/>
      <w:ind w:firstLine="0"/>
      <w:jc w:val="left"/>
      <w:outlineLvl w:val="9"/>
    </w:pPr>
    <w:rPr>
      <w:rFonts w:asciiTheme="majorHAnsi" w:hAnsiTheme="majorHAnsi"/>
      <w:b w:val="0"/>
      <w:color w:val="2F5496" w:themeColor="accent1" w:themeShade="BF"/>
      <w:sz w:val="32"/>
      <w:lang w:val="en-US"/>
    </w:rPr>
  </w:style>
  <w:style w:type="paragraph" w:styleId="TOC1">
    <w:name w:val="toc 1"/>
    <w:basedOn w:val="Normal"/>
    <w:next w:val="Normal"/>
    <w:autoRedefine/>
    <w:uiPriority w:val="39"/>
    <w:unhideWhenUsed/>
    <w:rsid w:val="002C19D0"/>
    <w:pPr>
      <w:spacing w:after="100"/>
    </w:pPr>
  </w:style>
  <w:style w:type="paragraph" w:styleId="TOC2">
    <w:name w:val="toc 2"/>
    <w:basedOn w:val="Normal"/>
    <w:next w:val="Normal"/>
    <w:autoRedefine/>
    <w:uiPriority w:val="39"/>
    <w:unhideWhenUsed/>
    <w:rsid w:val="002C19D0"/>
    <w:pPr>
      <w:spacing w:after="100"/>
      <w:ind w:left="220"/>
    </w:pPr>
  </w:style>
  <w:style w:type="paragraph" w:styleId="BalloonText">
    <w:name w:val="Balloon Text"/>
    <w:basedOn w:val="Normal"/>
    <w:link w:val="BalloonTextChar"/>
    <w:uiPriority w:val="99"/>
    <w:semiHidden/>
    <w:unhideWhenUsed/>
    <w:rsid w:val="00005DB2"/>
    <w:pPr>
      <w:spacing w:after="0" w:line="240" w:lineRule="auto"/>
    </w:pPr>
    <w:rPr>
      <w:rFonts w:ascii="Lucida Grande" w:hAnsi="Lucida Grande"/>
      <w:sz w:val="18"/>
      <w:szCs w:val="18"/>
    </w:rPr>
  </w:style>
  <w:style w:type="character" w:customStyle="1" w:styleId="BalloonTextChar">
    <w:name w:val="Balloon Text Char"/>
    <w:basedOn w:val="DefaultParagraphFont"/>
    <w:link w:val="BalloonText"/>
    <w:uiPriority w:val="99"/>
    <w:semiHidden/>
    <w:rsid w:val="00005DB2"/>
    <w:rPr>
      <w:rFonts w:ascii="Lucida Grande" w:hAnsi="Lucida Grande"/>
      <w:sz w:val="18"/>
      <w:szCs w:val="18"/>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5761384">
      <w:bodyDiv w:val="1"/>
      <w:marLeft w:val="0"/>
      <w:marRight w:val="0"/>
      <w:marTop w:val="0"/>
      <w:marBottom w:val="0"/>
      <w:divBdr>
        <w:top w:val="none" w:sz="0" w:space="0" w:color="auto"/>
        <w:left w:val="none" w:sz="0" w:space="0" w:color="auto"/>
        <w:bottom w:val="none" w:sz="0" w:space="0" w:color="auto"/>
        <w:right w:val="none" w:sz="0" w:space="0" w:color="auto"/>
      </w:divBdr>
    </w:div>
    <w:div w:id="67120575">
      <w:bodyDiv w:val="1"/>
      <w:marLeft w:val="0"/>
      <w:marRight w:val="0"/>
      <w:marTop w:val="0"/>
      <w:marBottom w:val="0"/>
      <w:divBdr>
        <w:top w:val="none" w:sz="0" w:space="0" w:color="auto"/>
        <w:left w:val="none" w:sz="0" w:space="0" w:color="auto"/>
        <w:bottom w:val="none" w:sz="0" w:space="0" w:color="auto"/>
        <w:right w:val="none" w:sz="0" w:space="0" w:color="auto"/>
      </w:divBdr>
    </w:div>
    <w:div w:id="94983907">
      <w:bodyDiv w:val="1"/>
      <w:marLeft w:val="0"/>
      <w:marRight w:val="0"/>
      <w:marTop w:val="0"/>
      <w:marBottom w:val="0"/>
      <w:divBdr>
        <w:top w:val="none" w:sz="0" w:space="0" w:color="auto"/>
        <w:left w:val="none" w:sz="0" w:space="0" w:color="auto"/>
        <w:bottom w:val="none" w:sz="0" w:space="0" w:color="auto"/>
        <w:right w:val="none" w:sz="0" w:space="0" w:color="auto"/>
      </w:divBdr>
    </w:div>
    <w:div w:id="187718070">
      <w:bodyDiv w:val="1"/>
      <w:marLeft w:val="0"/>
      <w:marRight w:val="0"/>
      <w:marTop w:val="0"/>
      <w:marBottom w:val="0"/>
      <w:divBdr>
        <w:top w:val="none" w:sz="0" w:space="0" w:color="auto"/>
        <w:left w:val="none" w:sz="0" w:space="0" w:color="auto"/>
        <w:bottom w:val="none" w:sz="0" w:space="0" w:color="auto"/>
        <w:right w:val="none" w:sz="0" w:space="0" w:color="auto"/>
      </w:divBdr>
    </w:div>
    <w:div w:id="309408861">
      <w:bodyDiv w:val="1"/>
      <w:marLeft w:val="0"/>
      <w:marRight w:val="0"/>
      <w:marTop w:val="0"/>
      <w:marBottom w:val="0"/>
      <w:divBdr>
        <w:top w:val="none" w:sz="0" w:space="0" w:color="auto"/>
        <w:left w:val="none" w:sz="0" w:space="0" w:color="auto"/>
        <w:bottom w:val="none" w:sz="0" w:space="0" w:color="auto"/>
        <w:right w:val="none" w:sz="0" w:space="0" w:color="auto"/>
      </w:divBdr>
    </w:div>
    <w:div w:id="315885883">
      <w:bodyDiv w:val="1"/>
      <w:marLeft w:val="0"/>
      <w:marRight w:val="0"/>
      <w:marTop w:val="0"/>
      <w:marBottom w:val="0"/>
      <w:divBdr>
        <w:top w:val="none" w:sz="0" w:space="0" w:color="auto"/>
        <w:left w:val="none" w:sz="0" w:space="0" w:color="auto"/>
        <w:bottom w:val="none" w:sz="0" w:space="0" w:color="auto"/>
        <w:right w:val="none" w:sz="0" w:space="0" w:color="auto"/>
      </w:divBdr>
    </w:div>
    <w:div w:id="645742412">
      <w:bodyDiv w:val="1"/>
      <w:marLeft w:val="0"/>
      <w:marRight w:val="0"/>
      <w:marTop w:val="0"/>
      <w:marBottom w:val="0"/>
      <w:divBdr>
        <w:top w:val="none" w:sz="0" w:space="0" w:color="auto"/>
        <w:left w:val="none" w:sz="0" w:space="0" w:color="auto"/>
        <w:bottom w:val="none" w:sz="0" w:space="0" w:color="auto"/>
        <w:right w:val="none" w:sz="0" w:space="0" w:color="auto"/>
      </w:divBdr>
    </w:div>
    <w:div w:id="715861832">
      <w:bodyDiv w:val="1"/>
      <w:marLeft w:val="0"/>
      <w:marRight w:val="0"/>
      <w:marTop w:val="0"/>
      <w:marBottom w:val="0"/>
      <w:divBdr>
        <w:top w:val="none" w:sz="0" w:space="0" w:color="auto"/>
        <w:left w:val="none" w:sz="0" w:space="0" w:color="auto"/>
        <w:bottom w:val="none" w:sz="0" w:space="0" w:color="auto"/>
        <w:right w:val="none" w:sz="0" w:space="0" w:color="auto"/>
      </w:divBdr>
    </w:div>
    <w:div w:id="739407034">
      <w:bodyDiv w:val="1"/>
      <w:marLeft w:val="0"/>
      <w:marRight w:val="0"/>
      <w:marTop w:val="0"/>
      <w:marBottom w:val="0"/>
      <w:divBdr>
        <w:top w:val="none" w:sz="0" w:space="0" w:color="auto"/>
        <w:left w:val="none" w:sz="0" w:space="0" w:color="auto"/>
        <w:bottom w:val="none" w:sz="0" w:space="0" w:color="auto"/>
        <w:right w:val="none" w:sz="0" w:space="0" w:color="auto"/>
      </w:divBdr>
    </w:div>
    <w:div w:id="930163602">
      <w:bodyDiv w:val="1"/>
      <w:marLeft w:val="0"/>
      <w:marRight w:val="0"/>
      <w:marTop w:val="0"/>
      <w:marBottom w:val="0"/>
      <w:divBdr>
        <w:top w:val="none" w:sz="0" w:space="0" w:color="auto"/>
        <w:left w:val="none" w:sz="0" w:space="0" w:color="auto"/>
        <w:bottom w:val="none" w:sz="0" w:space="0" w:color="auto"/>
        <w:right w:val="none" w:sz="0" w:space="0" w:color="auto"/>
      </w:divBdr>
    </w:div>
    <w:div w:id="931468943">
      <w:bodyDiv w:val="1"/>
      <w:marLeft w:val="0"/>
      <w:marRight w:val="0"/>
      <w:marTop w:val="0"/>
      <w:marBottom w:val="0"/>
      <w:divBdr>
        <w:top w:val="none" w:sz="0" w:space="0" w:color="auto"/>
        <w:left w:val="none" w:sz="0" w:space="0" w:color="auto"/>
        <w:bottom w:val="none" w:sz="0" w:space="0" w:color="auto"/>
        <w:right w:val="none" w:sz="0" w:space="0" w:color="auto"/>
      </w:divBdr>
    </w:div>
    <w:div w:id="1057433821">
      <w:bodyDiv w:val="1"/>
      <w:marLeft w:val="0"/>
      <w:marRight w:val="0"/>
      <w:marTop w:val="0"/>
      <w:marBottom w:val="0"/>
      <w:divBdr>
        <w:top w:val="none" w:sz="0" w:space="0" w:color="auto"/>
        <w:left w:val="none" w:sz="0" w:space="0" w:color="auto"/>
        <w:bottom w:val="none" w:sz="0" w:space="0" w:color="auto"/>
        <w:right w:val="none" w:sz="0" w:space="0" w:color="auto"/>
      </w:divBdr>
    </w:div>
    <w:div w:id="1521620898">
      <w:bodyDiv w:val="1"/>
      <w:marLeft w:val="0"/>
      <w:marRight w:val="0"/>
      <w:marTop w:val="0"/>
      <w:marBottom w:val="0"/>
      <w:divBdr>
        <w:top w:val="none" w:sz="0" w:space="0" w:color="auto"/>
        <w:left w:val="none" w:sz="0" w:space="0" w:color="auto"/>
        <w:bottom w:val="none" w:sz="0" w:space="0" w:color="auto"/>
        <w:right w:val="none" w:sz="0" w:space="0" w:color="auto"/>
      </w:divBdr>
    </w:div>
    <w:div w:id="1671366019">
      <w:bodyDiv w:val="1"/>
      <w:marLeft w:val="0"/>
      <w:marRight w:val="0"/>
      <w:marTop w:val="0"/>
      <w:marBottom w:val="0"/>
      <w:divBdr>
        <w:top w:val="none" w:sz="0" w:space="0" w:color="auto"/>
        <w:left w:val="none" w:sz="0" w:space="0" w:color="auto"/>
        <w:bottom w:val="none" w:sz="0" w:space="0" w:color="auto"/>
        <w:right w:val="none" w:sz="0" w:space="0" w:color="auto"/>
      </w:divBdr>
    </w:div>
    <w:div w:id="1671834334">
      <w:bodyDiv w:val="1"/>
      <w:marLeft w:val="0"/>
      <w:marRight w:val="0"/>
      <w:marTop w:val="0"/>
      <w:marBottom w:val="0"/>
      <w:divBdr>
        <w:top w:val="none" w:sz="0" w:space="0" w:color="auto"/>
        <w:left w:val="none" w:sz="0" w:space="0" w:color="auto"/>
        <w:bottom w:val="none" w:sz="0" w:space="0" w:color="auto"/>
        <w:right w:val="none" w:sz="0" w:space="0" w:color="auto"/>
      </w:divBdr>
    </w:div>
    <w:div w:id="1720667905">
      <w:bodyDiv w:val="1"/>
      <w:marLeft w:val="0"/>
      <w:marRight w:val="0"/>
      <w:marTop w:val="0"/>
      <w:marBottom w:val="0"/>
      <w:divBdr>
        <w:top w:val="none" w:sz="0" w:space="0" w:color="auto"/>
        <w:left w:val="none" w:sz="0" w:space="0" w:color="auto"/>
        <w:bottom w:val="none" w:sz="0" w:space="0" w:color="auto"/>
        <w:right w:val="none" w:sz="0" w:space="0" w:color="auto"/>
      </w:divBdr>
    </w:div>
    <w:div w:id="1965119244">
      <w:bodyDiv w:val="1"/>
      <w:marLeft w:val="0"/>
      <w:marRight w:val="0"/>
      <w:marTop w:val="0"/>
      <w:marBottom w:val="0"/>
      <w:divBdr>
        <w:top w:val="none" w:sz="0" w:space="0" w:color="auto"/>
        <w:left w:val="none" w:sz="0" w:space="0" w:color="auto"/>
        <w:bottom w:val="none" w:sz="0" w:space="0" w:color="auto"/>
        <w:right w:val="none" w:sz="0" w:space="0" w:color="auto"/>
      </w:divBdr>
    </w:div>
    <w:div w:id="21204853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hyperlink" Target="https://iclg.com/practice-areas/employment-and-labour-laws-and-regulations/turkey" TargetMode="External"/><Relationship Id="rId12" Type="http://schemas.openxmlformats.org/officeDocument/2006/relationships/fontTable" Target="fontTable.xml"/><Relationship Id="rId13"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 Id="rId9" Type="http://schemas.openxmlformats.org/officeDocument/2006/relationships/hyperlink" Target="https://www.lkouniv.ac.in/site/writereaddata/siteContent/202004061919580294Avinash_Kumar_pubadmin_chris_Argyris.pdf" TargetMode="External"/><Relationship Id="rId10"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7F8AE2D-7115-9045-AF99-489B35E66A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TotalTime>
  <Pages>17</Pages>
  <Words>3983</Words>
  <Characters>22706</Characters>
  <Application>Microsoft Macintosh Word</Application>
  <DocSecurity>0</DocSecurity>
  <Lines>189</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26636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Virtualbay</dc:creator>
  <cp:keywords/>
  <dc:description/>
  <cp:lastModifiedBy>claudia santiago</cp:lastModifiedBy>
  <cp:revision>3</cp:revision>
  <dcterms:created xsi:type="dcterms:W3CDTF">2023-01-06T18:45:00Z</dcterms:created>
  <dcterms:modified xsi:type="dcterms:W3CDTF">2023-01-06T18:46:00Z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41b93c60-090b-4886-8514-46c074ccd6cf</vt:lpwstr>
  </property>
</Properties>
</file>