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2ED2D6" w14:textId="77777777" w:rsidR="004301EB" w:rsidRDefault="004301EB" w:rsidP="009F25BD">
      <w:r w:rsidRPr="004301EB">
        <w:rPr>
          <w:noProof/>
        </w:rPr>
        <w:drawing>
          <wp:inline distT="0" distB="0" distL="0" distR="0" wp14:anchorId="5C4DC140" wp14:editId="70EEDE47">
            <wp:extent cx="5326380" cy="1952437"/>
            <wp:effectExtent l="0" t="0" r="7620" b="0"/>
            <wp:docPr id="189087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73491" name=""/>
                    <pic:cNvPicPr/>
                  </pic:nvPicPr>
                  <pic:blipFill>
                    <a:blip r:embed="rId8"/>
                    <a:stretch>
                      <a:fillRect/>
                    </a:stretch>
                  </pic:blipFill>
                  <pic:spPr>
                    <a:xfrm>
                      <a:off x="0" y="0"/>
                      <a:ext cx="5332738" cy="1954768"/>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830655" w14:paraId="104DACBB" w14:textId="77777777" w:rsidTr="00830655">
        <w:tc>
          <w:tcPr>
            <w:tcW w:w="9350" w:type="dxa"/>
          </w:tcPr>
          <w:p w14:paraId="07778C4A" w14:textId="12F3D0E0" w:rsidR="00830655" w:rsidRPr="00830655" w:rsidRDefault="00830655" w:rsidP="009F25BD">
            <w:pPr>
              <w:spacing w:line="360" w:lineRule="auto"/>
              <w:jc w:val="center"/>
              <w:rPr>
                <w:sz w:val="28"/>
                <w:szCs w:val="24"/>
              </w:rPr>
            </w:pPr>
            <w:r w:rsidRPr="00830655">
              <w:rPr>
                <w:b/>
                <w:bCs/>
                <w:sz w:val="28"/>
                <w:szCs w:val="24"/>
              </w:rPr>
              <w:t>Programme:</w:t>
            </w:r>
            <w:r w:rsidRPr="00830655">
              <w:rPr>
                <w:sz w:val="28"/>
                <w:szCs w:val="24"/>
              </w:rPr>
              <w:t xml:space="preserve"> International Hotel Management (BA)</w:t>
            </w:r>
          </w:p>
        </w:tc>
      </w:tr>
      <w:tr w:rsidR="00830655" w14:paraId="7EA33FD0" w14:textId="77777777" w:rsidTr="00830655">
        <w:tc>
          <w:tcPr>
            <w:tcW w:w="9350" w:type="dxa"/>
          </w:tcPr>
          <w:p w14:paraId="0EE83E1B" w14:textId="2EA0D18E" w:rsidR="00830655" w:rsidRPr="00830655" w:rsidRDefault="00830655" w:rsidP="009F25BD">
            <w:pPr>
              <w:spacing w:line="360" w:lineRule="auto"/>
              <w:jc w:val="center"/>
              <w:rPr>
                <w:sz w:val="28"/>
                <w:szCs w:val="24"/>
              </w:rPr>
            </w:pPr>
            <w:r w:rsidRPr="00830655">
              <w:rPr>
                <w:b/>
                <w:bCs/>
                <w:sz w:val="28"/>
                <w:szCs w:val="24"/>
              </w:rPr>
              <w:t>Module:</w:t>
            </w:r>
            <w:r w:rsidRPr="00830655">
              <w:rPr>
                <w:sz w:val="28"/>
                <w:szCs w:val="24"/>
              </w:rPr>
              <w:t xml:space="preserve"> Contemporary Themes in the Hotel and Hospitality Sector.</w:t>
            </w:r>
          </w:p>
        </w:tc>
      </w:tr>
      <w:tr w:rsidR="00830655" w14:paraId="7A8FA63E" w14:textId="77777777" w:rsidTr="00830655">
        <w:tc>
          <w:tcPr>
            <w:tcW w:w="9350" w:type="dxa"/>
          </w:tcPr>
          <w:p w14:paraId="57D3FCA2" w14:textId="3972980E" w:rsidR="00830655" w:rsidRPr="00830655" w:rsidRDefault="00830655" w:rsidP="009F25BD">
            <w:pPr>
              <w:spacing w:line="360" w:lineRule="auto"/>
              <w:jc w:val="center"/>
              <w:rPr>
                <w:sz w:val="28"/>
                <w:szCs w:val="24"/>
              </w:rPr>
            </w:pPr>
            <w:r w:rsidRPr="00830655">
              <w:rPr>
                <w:b/>
                <w:bCs/>
                <w:sz w:val="28"/>
                <w:szCs w:val="24"/>
              </w:rPr>
              <w:t>Module Code:</w:t>
            </w:r>
            <w:r w:rsidRPr="00830655">
              <w:rPr>
                <w:sz w:val="28"/>
                <w:szCs w:val="24"/>
              </w:rPr>
              <w:t xml:space="preserve"> BMIH6001</w:t>
            </w:r>
          </w:p>
        </w:tc>
      </w:tr>
      <w:tr w:rsidR="009F25BD" w14:paraId="416202D7" w14:textId="77777777" w:rsidTr="00830655">
        <w:tc>
          <w:tcPr>
            <w:tcW w:w="9350" w:type="dxa"/>
          </w:tcPr>
          <w:p w14:paraId="1AD03A87" w14:textId="6813DBFA" w:rsidR="009F25BD" w:rsidRPr="00830655" w:rsidRDefault="009F25BD" w:rsidP="009F25BD">
            <w:pPr>
              <w:spacing w:line="360" w:lineRule="auto"/>
              <w:jc w:val="center"/>
              <w:rPr>
                <w:b/>
                <w:bCs/>
                <w:sz w:val="28"/>
                <w:szCs w:val="24"/>
              </w:rPr>
            </w:pPr>
            <w:r w:rsidRPr="00A740BF">
              <w:rPr>
                <w:b/>
                <w:bCs/>
                <w:sz w:val="28"/>
                <w:szCs w:val="24"/>
              </w:rPr>
              <w:t xml:space="preserve">Assignment Title: </w:t>
            </w:r>
            <w:r w:rsidRPr="00A740BF">
              <w:rPr>
                <w:sz w:val="28"/>
                <w:szCs w:val="24"/>
              </w:rPr>
              <w:t>Assignment One</w:t>
            </w:r>
            <w:r>
              <w:rPr>
                <w:sz w:val="28"/>
                <w:szCs w:val="24"/>
              </w:rPr>
              <w:t xml:space="preserve"> </w:t>
            </w:r>
            <w:r w:rsidRPr="00A740BF">
              <w:rPr>
                <w:sz w:val="28"/>
                <w:szCs w:val="24"/>
              </w:rPr>
              <w:t>Conference Research Paper</w:t>
            </w:r>
          </w:p>
        </w:tc>
      </w:tr>
      <w:tr w:rsidR="00830655" w14:paraId="64893E3F" w14:textId="77777777" w:rsidTr="00830655">
        <w:tc>
          <w:tcPr>
            <w:tcW w:w="9350" w:type="dxa"/>
          </w:tcPr>
          <w:p w14:paraId="4A9375FA" w14:textId="2806AC8A" w:rsidR="00830655" w:rsidRDefault="00830655" w:rsidP="009F25BD">
            <w:pPr>
              <w:spacing w:line="360" w:lineRule="auto"/>
              <w:jc w:val="center"/>
              <w:rPr>
                <w:b/>
                <w:bCs/>
                <w:sz w:val="28"/>
                <w:szCs w:val="24"/>
              </w:rPr>
            </w:pPr>
            <w:r w:rsidRPr="00830655">
              <w:rPr>
                <w:b/>
                <w:bCs/>
                <w:sz w:val="28"/>
                <w:szCs w:val="24"/>
              </w:rPr>
              <w:t>Student Name:</w:t>
            </w:r>
            <w:r w:rsidR="00CB6671">
              <w:rPr>
                <w:b/>
                <w:bCs/>
                <w:sz w:val="28"/>
                <w:szCs w:val="24"/>
              </w:rPr>
              <w:t xml:space="preserve"> </w:t>
            </w:r>
            <w:r w:rsidR="00CB6671" w:rsidRPr="00CB6671">
              <w:rPr>
                <w:sz w:val="28"/>
                <w:szCs w:val="24"/>
              </w:rPr>
              <w:t>Hasna Jahan</w:t>
            </w:r>
          </w:p>
          <w:p w14:paraId="73E99F18" w14:textId="7DFAEBB6" w:rsidR="00DE7FF5" w:rsidRPr="00830655" w:rsidRDefault="00DE7FF5" w:rsidP="009F25BD">
            <w:pPr>
              <w:spacing w:line="360" w:lineRule="auto"/>
              <w:jc w:val="center"/>
              <w:rPr>
                <w:b/>
                <w:bCs/>
                <w:sz w:val="28"/>
                <w:szCs w:val="24"/>
              </w:rPr>
            </w:pPr>
            <w:r>
              <w:rPr>
                <w:b/>
                <w:bCs/>
                <w:sz w:val="28"/>
                <w:szCs w:val="24"/>
              </w:rPr>
              <w:t>Lecturer Name:</w:t>
            </w:r>
            <w:r w:rsidR="00CB6671">
              <w:rPr>
                <w:b/>
                <w:bCs/>
                <w:sz w:val="28"/>
                <w:szCs w:val="24"/>
              </w:rPr>
              <w:t xml:space="preserve"> </w:t>
            </w:r>
            <w:r w:rsidR="00CB6671" w:rsidRPr="00CB6671">
              <w:rPr>
                <w:sz w:val="28"/>
                <w:szCs w:val="24"/>
              </w:rPr>
              <w:t>Natalie Brailsford</w:t>
            </w:r>
          </w:p>
        </w:tc>
      </w:tr>
      <w:tr w:rsidR="00830655" w14:paraId="5DDD3D05" w14:textId="77777777" w:rsidTr="00830655">
        <w:tc>
          <w:tcPr>
            <w:tcW w:w="9350" w:type="dxa"/>
          </w:tcPr>
          <w:p w14:paraId="4D0542B7" w14:textId="14F985DE" w:rsidR="00830655" w:rsidRPr="00830655" w:rsidRDefault="00830655" w:rsidP="009F25BD">
            <w:pPr>
              <w:spacing w:line="360" w:lineRule="auto"/>
              <w:jc w:val="center"/>
              <w:rPr>
                <w:b/>
                <w:bCs/>
                <w:sz w:val="28"/>
                <w:szCs w:val="24"/>
              </w:rPr>
            </w:pPr>
            <w:r w:rsidRPr="00830655">
              <w:rPr>
                <w:b/>
                <w:bCs/>
                <w:sz w:val="28"/>
                <w:szCs w:val="24"/>
              </w:rPr>
              <w:t>Student ID Number:</w:t>
            </w:r>
            <w:r w:rsidR="00CB6671">
              <w:rPr>
                <w:b/>
                <w:bCs/>
                <w:sz w:val="28"/>
                <w:szCs w:val="24"/>
              </w:rPr>
              <w:t xml:space="preserve"> </w:t>
            </w:r>
            <w:r w:rsidR="00CB6671" w:rsidRPr="00CB6671">
              <w:rPr>
                <w:sz w:val="28"/>
                <w:szCs w:val="24"/>
              </w:rPr>
              <w:t>2109022</w:t>
            </w:r>
          </w:p>
        </w:tc>
      </w:tr>
    </w:tbl>
    <w:p w14:paraId="2692BB84" w14:textId="77777777" w:rsidR="00CC3EE6" w:rsidRDefault="00CC3EE6" w:rsidP="009F25BD">
      <w:pPr>
        <w:sectPr w:rsidR="00CC3EE6" w:rsidSect="00D619B6">
          <w:footerReference w:type="default" r:id="rId9"/>
          <w:pgSz w:w="12240" w:h="15840"/>
          <w:pgMar w:top="1440" w:right="1440" w:bottom="1440" w:left="1440" w:header="720" w:footer="720" w:gutter="0"/>
          <w:cols w:space="720"/>
          <w:docGrid w:linePitch="360"/>
        </w:sectPr>
      </w:pPr>
    </w:p>
    <w:p w14:paraId="2E917AD7" w14:textId="77777777" w:rsidR="004301EB" w:rsidRDefault="00CC3EE6" w:rsidP="009F25BD">
      <w:pPr>
        <w:jc w:val="center"/>
        <w:rPr>
          <w:b/>
          <w:bCs/>
          <w:color w:val="1F3864" w:themeColor="accent1" w:themeShade="80"/>
          <w:sz w:val="32"/>
          <w:szCs w:val="28"/>
          <w:u w:val="single"/>
        </w:rPr>
      </w:pPr>
      <w:r w:rsidRPr="00D276B3">
        <w:rPr>
          <w:b/>
          <w:bCs/>
          <w:color w:val="1F3864" w:themeColor="accent1" w:themeShade="80"/>
          <w:sz w:val="32"/>
          <w:szCs w:val="28"/>
          <w:u w:val="single"/>
        </w:rPr>
        <w:lastRenderedPageBreak/>
        <w:t>Abstract</w:t>
      </w:r>
    </w:p>
    <w:p w14:paraId="1E224FB7" w14:textId="3483404F" w:rsidR="007E2506" w:rsidRPr="00CA7F04" w:rsidRDefault="007E2506" w:rsidP="009F25BD">
      <w:r>
        <w:t xml:space="preserve">The hotel and hospitality industry sectors are facing critical issues related to staff shortages and labour challenges that increase turnover rates. In the global circumstances, there is around a 30 to 45% turnover rate in the industry while in the UK the vacant empty positions rate is 14% and the employee application rate dropped by 31%. The literature indicates the insubstantial practices of hotels and hospitality businesses for creating a discouraging work environment with long shifts, fewer payments, lack of employee recognition, lack of job security and employee benefits to retain or attract skilled employees. However, focusing on digital technologies like AI, Blockchain and Industry 4.0 should be effective in training employees, reducing their work pressure, educating them cutting edge skills, </w:t>
      </w:r>
      <w:r w:rsidR="009127B3">
        <w:t>helping</w:t>
      </w:r>
      <w:r>
        <w:t xml:space="preserve"> them grow their skills and careers for higher retention and mitigation of staff shortages and labour challenges in the hotel and hospitality industry sectors.</w:t>
      </w:r>
    </w:p>
    <w:p w14:paraId="2A45551E" w14:textId="08D399B1" w:rsidR="007E2506" w:rsidRPr="00D276B3" w:rsidRDefault="007E2506" w:rsidP="009F25BD">
      <w:pPr>
        <w:jc w:val="center"/>
        <w:rPr>
          <w:b/>
          <w:bCs/>
          <w:color w:val="1F3864" w:themeColor="accent1" w:themeShade="80"/>
          <w:sz w:val="32"/>
          <w:szCs w:val="28"/>
          <w:u w:val="single"/>
        </w:rPr>
        <w:sectPr w:rsidR="007E2506" w:rsidRPr="00D276B3" w:rsidSect="00D619B6">
          <w:pgSz w:w="12240" w:h="15840"/>
          <w:pgMar w:top="1440" w:right="1440" w:bottom="1440" w:left="1440" w:header="720" w:footer="720" w:gutter="0"/>
          <w:cols w:space="720"/>
          <w:docGrid w:linePitch="360"/>
        </w:sectPr>
      </w:pPr>
    </w:p>
    <w:sdt>
      <w:sdtPr>
        <w:rPr>
          <w:rFonts w:ascii="Times New Roman" w:eastAsiaTheme="minorHAnsi" w:hAnsi="Times New Roman" w:cstheme="minorBidi"/>
          <w:color w:val="auto"/>
          <w:sz w:val="24"/>
          <w:szCs w:val="22"/>
          <w:lang w:val="en-GB"/>
        </w:rPr>
        <w:id w:val="-1008056287"/>
        <w:docPartObj>
          <w:docPartGallery w:val="Table of Contents"/>
          <w:docPartUnique/>
        </w:docPartObj>
      </w:sdtPr>
      <w:sdtEndPr>
        <w:rPr>
          <w:b/>
          <w:bCs/>
          <w:noProof/>
        </w:rPr>
      </w:sdtEndPr>
      <w:sdtContent>
        <w:p w14:paraId="0346635A" w14:textId="76E4761D" w:rsidR="00830655" w:rsidRPr="00830655" w:rsidRDefault="00830655" w:rsidP="009F25BD">
          <w:pPr>
            <w:pStyle w:val="TOCHeading"/>
            <w:spacing w:line="360" w:lineRule="auto"/>
            <w:rPr>
              <w:rFonts w:ascii="Times New Roman" w:hAnsi="Times New Roman" w:cs="Times New Roman"/>
            </w:rPr>
          </w:pPr>
          <w:r w:rsidRPr="00830655">
            <w:rPr>
              <w:rFonts w:ascii="Times New Roman" w:hAnsi="Times New Roman" w:cs="Times New Roman"/>
            </w:rPr>
            <w:t>Table of Contents</w:t>
          </w:r>
        </w:p>
        <w:p w14:paraId="52590F3E" w14:textId="3E67C131" w:rsidR="009F25BD" w:rsidRDefault="00830655">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6176623" w:history="1">
            <w:r w:rsidR="009F25BD" w:rsidRPr="00443D8D">
              <w:rPr>
                <w:rStyle w:val="Hyperlink"/>
                <w:noProof/>
              </w:rPr>
              <w:t>Introduction</w:t>
            </w:r>
            <w:r w:rsidR="009F25BD">
              <w:rPr>
                <w:noProof/>
                <w:webHidden/>
              </w:rPr>
              <w:tab/>
            </w:r>
            <w:r w:rsidR="009F25BD">
              <w:rPr>
                <w:noProof/>
                <w:webHidden/>
              </w:rPr>
              <w:fldChar w:fldCharType="begin"/>
            </w:r>
            <w:r w:rsidR="009F25BD">
              <w:rPr>
                <w:noProof/>
                <w:webHidden/>
              </w:rPr>
              <w:instrText xml:space="preserve"> PAGEREF _Toc166176623 \h </w:instrText>
            </w:r>
            <w:r w:rsidR="009F25BD">
              <w:rPr>
                <w:noProof/>
                <w:webHidden/>
              </w:rPr>
            </w:r>
            <w:r w:rsidR="009F25BD">
              <w:rPr>
                <w:noProof/>
                <w:webHidden/>
              </w:rPr>
              <w:fldChar w:fldCharType="separate"/>
            </w:r>
            <w:r w:rsidR="009F25BD">
              <w:rPr>
                <w:noProof/>
                <w:webHidden/>
              </w:rPr>
              <w:t>1</w:t>
            </w:r>
            <w:r w:rsidR="009F25BD">
              <w:rPr>
                <w:noProof/>
                <w:webHidden/>
              </w:rPr>
              <w:fldChar w:fldCharType="end"/>
            </w:r>
          </w:hyperlink>
        </w:p>
        <w:p w14:paraId="3DAA9318" w14:textId="5992EEC7" w:rsidR="009F25B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6176624" w:history="1">
            <w:r w:rsidR="009F25BD" w:rsidRPr="00443D8D">
              <w:rPr>
                <w:rStyle w:val="Hyperlink"/>
                <w:noProof/>
              </w:rPr>
              <w:t>Overview of Literature</w:t>
            </w:r>
            <w:r w:rsidR="009F25BD">
              <w:rPr>
                <w:noProof/>
                <w:webHidden/>
              </w:rPr>
              <w:tab/>
            </w:r>
            <w:r w:rsidR="009F25BD">
              <w:rPr>
                <w:noProof/>
                <w:webHidden/>
              </w:rPr>
              <w:fldChar w:fldCharType="begin"/>
            </w:r>
            <w:r w:rsidR="009F25BD">
              <w:rPr>
                <w:noProof/>
                <w:webHidden/>
              </w:rPr>
              <w:instrText xml:space="preserve"> PAGEREF _Toc166176624 \h </w:instrText>
            </w:r>
            <w:r w:rsidR="009F25BD">
              <w:rPr>
                <w:noProof/>
                <w:webHidden/>
              </w:rPr>
            </w:r>
            <w:r w:rsidR="009F25BD">
              <w:rPr>
                <w:noProof/>
                <w:webHidden/>
              </w:rPr>
              <w:fldChar w:fldCharType="separate"/>
            </w:r>
            <w:r w:rsidR="009F25BD">
              <w:rPr>
                <w:noProof/>
                <w:webHidden/>
              </w:rPr>
              <w:t>1</w:t>
            </w:r>
            <w:r w:rsidR="009F25BD">
              <w:rPr>
                <w:noProof/>
                <w:webHidden/>
              </w:rPr>
              <w:fldChar w:fldCharType="end"/>
            </w:r>
          </w:hyperlink>
        </w:p>
        <w:p w14:paraId="53D9C3D4" w14:textId="0425EA3C" w:rsidR="009F25B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6176625" w:history="1">
            <w:r w:rsidR="009F25BD" w:rsidRPr="00443D8D">
              <w:rPr>
                <w:rStyle w:val="Hyperlink"/>
                <w:noProof/>
              </w:rPr>
              <w:t>Application of PESTEL Analysis Framework</w:t>
            </w:r>
            <w:r w:rsidR="009F25BD">
              <w:rPr>
                <w:noProof/>
                <w:webHidden/>
              </w:rPr>
              <w:tab/>
            </w:r>
            <w:r w:rsidR="009F25BD">
              <w:rPr>
                <w:noProof/>
                <w:webHidden/>
              </w:rPr>
              <w:fldChar w:fldCharType="begin"/>
            </w:r>
            <w:r w:rsidR="009F25BD">
              <w:rPr>
                <w:noProof/>
                <w:webHidden/>
              </w:rPr>
              <w:instrText xml:space="preserve"> PAGEREF _Toc166176625 \h </w:instrText>
            </w:r>
            <w:r w:rsidR="009F25BD">
              <w:rPr>
                <w:noProof/>
                <w:webHidden/>
              </w:rPr>
            </w:r>
            <w:r w:rsidR="009F25BD">
              <w:rPr>
                <w:noProof/>
                <w:webHidden/>
              </w:rPr>
              <w:fldChar w:fldCharType="separate"/>
            </w:r>
            <w:r w:rsidR="009F25BD">
              <w:rPr>
                <w:noProof/>
                <w:webHidden/>
              </w:rPr>
              <w:t>2</w:t>
            </w:r>
            <w:r w:rsidR="009F25BD">
              <w:rPr>
                <w:noProof/>
                <w:webHidden/>
              </w:rPr>
              <w:fldChar w:fldCharType="end"/>
            </w:r>
          </w:hyperlink>
        </w:p>
        <w:p w14:paraId="643A7A20" w14:textId="42D76911" w:rsidR="009F25B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6176626" w:history="1">
            <w:r w:rsidR="009F25BD" w:rsidRPr="00443D8D">
              <w:rPr>
                <w:rStyle w:val="Hyperlink"/>
                <w:noProof/>
              </w:rPr>
              <w:t>Evaluation of Future Policies and Management Options for the Hotel and Hospitality Industry</w:t>
            </w:r>
            <w:r w:rsidR="009F25BD">
              <w:rPr>
                <w:noProof/>
                <w:webHidden/>
              </w:rPr>
              <w:tab/>
            </w:r>
            <w:r w:rsidR="009F25BD">
              <w:rPr>
                <w:noProof/>
                <w:webHidden/>
              </w:rPr>
              <w:fldChar w:fldCharType="begin"/>
            </w:r>
            <w:r w:rsidR="009F25BD">
              <w:rPr>
                <w:noProof/>
                <w:webHidden/>
              </w:rPr>
              <w:instrText xml:space="preserve"> PAGEREF _Toc166176626 \h </w:instrText>
            </w:r>
            <w:r w:rsidR="009F25BD">
              <w:rPr>
                <w:noProof/>
                <w:webHidden/>
              </w:rPr>
            </w:r>
            <w:r w:rsidR="009F25BD">
              <w:rPr>
                <w:noProof/>
                <w:webHidden/>
              </w:rPr>
              <w:fldChar w:fldCharType="separate"/>
            </w:r>
            <w:r w:rsidR="009F25BD">
              <w:rPr>
                <w:noProof/>
                <w:webHidden/>
              </w:rPr>
              <w:t>5</w:t>
            </w:r>
            <w:r w:rsidR="009F25BD">
              <w:rPr>
                <w:noProof/>
                <w:webHidden/>
              </w:rPr>
              <w:fldChar w:fldCharType="end"/>
            </w:r>
          </w:hyperlink>
        </w:p>
        <w:p w14:paraId="326BFCDC" w14:textId="4B436F24" w:rsidR="009F25B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6176627" w:history="1">
            <w:r w:rsidR="009F25BD" w:rsidRPr="00443D8D">
              <w:rPr>
                <w:rStyle w:val="Hyperlink"/>
                <w:noProof/>
              </w:rPr>
              <w:t>Conclusion</w:t>
            </w:r>
            <w:r w:rsidR="009F25BD">
              <w:rPr>
                <w:noProof/>
                <w:webHidden/>
              </w:rPr>
              <w:tab/>
            </w:r>
            <w:r w:rsidR="009F25BD">
              <w:rPr>
                <w:noProof/>
                <w:webHidden/>
              </w:rPr>
              <w:fldChar w:fldCharType="begin"/>
            </w:r>
            <w:r w:rsidR="009F25BD">
              <w:rPr>
                <w:noProof/>
                <w:webHidden/>
              </w:rPr>
              <w:instrText xml:space="preserve"> PAGEREF _Toc166176627 \h </w:instrText>
            </w:r>
            <w:r w:rsidR="009F25BD">
              <w:rPr>
                <w:noProof/>
                <w:webHidden/>
              </w:rPr>
            </w:r>
            <w:r w:rsidR="009F25BD">
              <w:rPr>
                <w:noProof/>
                <w:webHidden/>
              </w:rPr>
              <w:fldChar w:fldCharType="separate"/>
            </w:r>
            <w:r w:rsidR="009F25BD">
              <w:rPr>
                <w:noProof/>
                <w:webHidden/>
              </w:rPr>
              <w:t>6</w:t>
            </w:r>
            <w:r w:rsidR="009F25BD">
              <w:rPr>
                <w:noProof/>
                <w:webHidden/>
              </w:rPr>
              <w:fldChar w:fldCharType="end"/>
            </w:r>
          </w:hyperlink>
        </w:p>
        <w:p w14:paraId="73D05897" w14:textId="0A5C690D" w:rsidR="009F25BD"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66176628" w:history="1">
            <w:r w:rsidR="009F25BD" w:rsidRPr="00443D8D">
              <w:rPr>
                <w:rStyle w:val="Hyperlink"/>
                <w:noProof/>
              </w:rPr>
              <w:t>List of References</w:t>
            </w:r>
            <w:r w:rsidR="009F25BD">
              <w:rPr>
                <w:noProof/>
                <w:webHidden/>
              </w:rPr>
              <w:tab/>
            </w:r>
            <w:r w:rsidR="009F25BD">
              <w:rPr>
                <w:noProof/>
                <w:webHidden/>
              </w:rPr>
              <w:fldChar w:fldCharType="begin"/>
            </w:r>
            <w:r w:rsidR="009F25BD">
              <w:rPr>
                <w:noProof/>
                <w:webHidden/>
              </w:rPr>
              <w:instrText xml:space="preserve"> PAGEREF _Toc166176628 \h </w:instrText>
            </w:r>
            <w:r w:rsidR="009F25BD">
              <w:rPr>
                <w:noProof/>
                <w:webHidden/>
              </w:rPr>
            </w:r>
            <w:r w:rsidR="009F25BD">
              <w:rPr>
                <w:noProof/>
                <w:webHidden/>
              </w:rPr>
              <w:fldChar w:fldCharType="separate"/>
            </w:r>
            <w:r w:rsidR="009F25BD">
              <w:rPr>
                <w:noProof/>
                <w:webHidden/>
              </w:rPr>
              <w:t>8</w:t>
            </w:r>
            <w:r w:rsidR="009F25BD">
              <w:rPr>
                <w:noProof/>
                <w:webHidden/>
              </w:rPr>
              <w:fldChar w:fldCharType="end"/>
            </w:r>
          </w:hyperlink>
        </w:p>
        <w:p w14:paraId="3E5E223A" w14:textId="1AE37C70" w:rsidR="00830655" w:rsidRDefault="00830655" w:rsidP="009F25BD">
          <w:r>
            <w:rPr>
              <w:b/>
              <w:bCs/>
              <w:noProof/>
            </w:rPr>
            <w:fldChar w:fldCharType="end"/>
          </w:r>
        </w:p>
      </w:sdtContent>
    </w:sdt>
    <w:p w14:paraId="40DF2342" w14:textId="77777777" w:rsidR="004301EB" w:rsidRDefault="004301EB" w:rsidP="009F25BD">
      <w:pPr>
        <w:pStyle w:val="Heading1"/>
        <w:sectPr w:rsidR="004301EB" w:rsidSect="00D619B6">
          <w:pgSz w:w="12240" w:h="15840"/>
          <w:pgMar w:top="1440" w:right="1440" w:bottom="1440" w:left="1440" w:header="720" w:footer="720" w:gutter="0"/>
          <w:cols w:space="720"/>
          <w:docGrid w:linePitch="360"/>
        </w:sectPr>
      </w:pPr>
    </w:p>
    <w:p w14:paraId="5A46AF3D" w14:textId="54794C89" w:rsidR="00D547BF" w:rsidRDefault="0086579E" w:rsidP="009F25BD">
      <w:pPr>
        <w:pStyle w:val="Heading1"/>
      </w:pPr>
      <w:bookmarkStart w:id="0" w:name="_Toc166176623"/>
      <w:r>
        <w:lastRenderedPageBreak/>
        <w:t>Introduction</w:t>
      </w:r>
      <w:bookmarkEnd w:id="0"/>
    </w:p>
    <w:p w14:paraId="650F85F3" w14:textId="7348F7CB" w:rsidR="0086579E" w:rsidRDefault="00681FA4" w:rsidP="009F25BD">
      <w:r>
        <w:t xml:space="preserve">The hotel and hospitality sectors are </w:t>
      </w:r>
      <w:r w:rsidR="00F820BF">
        <w:t>a comfortable industry sector for customers and tourists to spend their vacation time</w:t>
      </w:r>
      <w:r>
        <w:t xml:space="preserve"> in a highly </w:t>
      </w:r>
      <w:r w:rsidR="00F820BF">
        <w:t>satisfying</w:t>
      </w:r>
      <w:r>
        <w:t xml:space="preserve"> environment and friendly </w:t>
      </w:r>
      <w:r w:rsidR="00F820BF">
        <w:t>ambience</w:t>
      </w:r>
      <w:r>
        <w:t>.</w:t>
      </w:r>
      <w:r w:rsidR="00F820BF">
        <w:t xml:space="preserve"> However, in recent times, industries have faced</w:t>
      </w:r>
      <w:r>
        <w:t xml:space="preserve"> a range of </w:t>
      </w:r>
      <w:r w:rsidR="00F820BF">
        <w:t xml:space="preserve">difficulties with </w:t>
      </w:r>
      <w:bookmarkStart w:id="1" w:name="_Hlk166164159"/>
      <w:r w:rsidR="00F820BF">
        <w:t>staff shortages and labour challenges</w:t>
      </w:r>
      <w:bookmarkEnd w:id="1"/>
      <w:r w:rsidR="00F820BF">
        <w:t xml:space="preserve"> to effectively retain skilled employees in the key positions of their business for higher customer satisfaction</w:t>
      </w:r>
      <w:r w:rsidR="00D276B3" w:rsidRPr="00D276B3">
        <w:t xml:space="preserve"> (Strydom, 2023)</w:t>
      </w:r>
      <w:r w:rsidR="00F820BF">
        <w:t>. Due to a range of internal hotel and employee management issues alongside external governmental pressure, the hotel industry is struggling with staff shortages and labour challenges which causing a 30/45% turnover rate in the industry. In comparison, 10/15% is the industry standard</w:t>
      </w:r>
      <w:r w:rsidR="00D276B3" w:rsidRPr="00D276B3">
        <w:t xml:space="preserve"> (</w:t>
      </w:r>
      <w:proofErr w:type="spellStart"/>
      <w:r w:rsidR="00D276B3" w:rsidRPr="00D276B3">
        <w:t>Atighechian</w:t>
      </w:r>
      <w:proofErr w:type="spellEnd"/>
      <w:r w:rsidR="00D276B3" w:rsidRPr="00D276B3">
        <w:t xml:space="preserve"> et al., 2023)</w:t>
      </w:r>
      <w:r w:rsidR="00F820BF">
        <w:t xml:space="preserve">. </w:t>
      </w:r>
      <w:r w:rsidR="00BD74EE">
        <w:t>Besides, in the UK, the lack of skilled retention is at 24%, the vacant empty positions rate is 14% and the employee application rate dropped by 31% in 2023 in the hotel and hospitality industry sector</w:t>
      </w:r>
      <w:r w:rsidR="00D276B3" w:rsidRPr="00D276B3">
        <w:t xml:space="preserve"> (Race, 2024)</w:t>
      </w:r>
      <w:r w:rsidR="00BD74EE">
        <w:t xml:space="preserve">. Here, </w:t>
      </w:r>
      <w:r w:rsidR="00F66126">
        <w:t xml:space="preserve">in </w:t>
      </w:r>
      <w:r w:rsidR="00BD74EE">
        <w:t xml:space="preserve">the </w:t>
      </w:r>
      <w:r w:rsidR="00BD74EE" w:rsidRPr="00BD74EE">
        <w:t>conference research paper</w:t>
      </w:r>
      <w:r w:rsidR="00BD74EE">
        <w:t>,</w:t>
      </w:r>
      <w:r w:rsidR="00F66126">
        <w:t xml:space="preserve"> there will be a detailed discussion and illustration of different types of works of literature including a macro-environmental factor critical analysis to explain the hotel and hospitality industry insights more accurately. Also, there will be an evaluation of suitable future policies and management techniques to progress and overcome the labour challenges </w:t>
      </w:r>
      <w:r w:rsidR="00970BB8">
        <w:t>to retain skilled employees in the industry effectively</w:t>
      </w:r>
      <w:r w:rsidR="00F66126">
        <w:t>.</w:t>
      </w:r>
    </w:p>
    <w:p w14:paraId="5AAA3D5B" w14:textId="4AB997C6" w:rsidR="0086579E" w:rsidRDefault="0086579E" w:rsidP="009F25BD">
      <w:pPr>
        <w:pStyle w:val="Heading1"/>
      </w:pPr>
      <w:bookmarkStart w:id="2" w:name="_Toc166176624"/>
      <w:r>
        <w:t>Overview of Literature</w:t>
      </w:r>
      <w:bookmarkEnd w:id="2"/>
    </w:p>
    <w:p w14:paraId="1C0F38EF" w14:textId="6B5AC1B5" w:rsidR="00724EF5" w:rsidRDefault="00BC342A" w:rsidP="009F25BD">
      <w:pPr>
        <w:rPr>
          <w:rFonts w:eastAsia="Times New Roman" w:cs="Times New Roman"/>
          <w:szCs w:val="24"/>
          <w:lang w:eastAsia="en-GB"/>
        </w:rPr>
      </w:pPr>
      <w:r>
        <w:t xml:space="preserve">According to </w:t>
      </w:r>
      <w:r w:rsidRPr="00BC342A">
        <w:rPr>
          <w:rFonts w:eastAsia="Times New Roman" w:cs="Times New Roman"/>
          <w:szCs w:val="24"/>
          <w:lang w:eastAsia="en-GB"/>
        </w:rPr>
        <w:t>Grigoryan (2024)</w:t>
      </w:r>
      <w:r w:rsidR="00970BB8">
        <w:rPr>
          <w:rFonts w:eastAsia="Times New Roman" w:cs="Times New Roman"/>
          <w:szCs w:val="24"/>
          <w:lang w:eastAsia="en-GB"/>
        </w:rPr>
        <w:t xml:space="preserve">, businesses related to the hotel and hospitality industry sector such as accommodation, travel &amp; tourism agencies, entertainment businesses, food and beverage businesses and all types of hospitality sector businesses are struggling to retain their employees effectively. In the context of hotels, employees </w:t>
      </w:r>
      <w:proofErr w:type="gramStart"/>
      <w:r w:rsidR="00970BB8">
        <w:rPr>
          <w:rFonts w:eastAsia="Times New Roman" w:cs="Times New Roman"/>
          <w:szCs w:val="24"/>
          <w:lang w:eastAsia="en-GB"/>
        </w:rPr>
        <w:t>have to</w:t>
      </w:r>
      <w:proofErr w:type="gramEnd"/>
      <w:r w:rsidR="00970BB8">
        <w:rPr>
          <w:rFonts w:eastAsia="Times New Roman" w:cs="Times New Roman"/>
          <w:szCs w:val="24"/>
          <w:lang w:eastAsia="en-GB"/>
        </w:rPr>
        <w:t xml:space="preserve"> face extra-long working hours, chemical exposure, lack of job control, poor payments, mental pressure and various types of physical health-related risks. Besides, a recent industry report by </w:t>
      </w:r>
      <w:r w:rsidR="00970BB8" w:rsidRPr="00970BB8">
        <w:rPr>
          <w:rFonts w:eastAsia="Times New Roman" w:cs="Times New Roman"/>
          <w:szCs w:val="24"/>
          <w:lang w:eastAsia="en-GB"/>
        </w:rPr>
        <w:t>Pham et al. (2023)</w:t>
      </w:r>
      <w:r w:rsidR="00970BB8">
        <w:rPr>
          <w:rFonts w:eastAsia="Times New Roman" w:cs="Times New Roman"/>
          <w:szCs w:val="24"/>
          <w:lang w:eastAsia="en-GB"/>
        </w:rPr>
        <w:t xml:space="preserve">, indicated that hotels and most of the hospitality sector businesses </w:t>
      </w:r>
      <w:proofErr w:type="gramStart"/>
      <w:r w:rsidR="00970BB8">
        <w:rPr>
          <w:rFonts w:eastAsia="Times New Roman" w:cs="Times New Roman"/>
          <w:szCs w:val="24"/>
          <w:lang w:eastAsia="en-GB"/>
        </w:rPr>
        <w:t>have to</w:t>
      </w:r>
      <w:proofErr w:type="gramEnd"/>
      <w:r w:rsidR="00970BB8">
        <w:rPr>
          <w:rFonts w:eastAsia="Times New Roman" w:cs="Times New Roman"/>
          <w:szCs w:val="24"/>
          <w:lang w:eastAsia="en-GB"/>
        </w:rPr>
        <w:t xml:space="preserve"> provide services to tourist areas which have to open 24/7 with minimal breaks or job flexibility for their employees. Each of the workers in the sector has to </w:t>
      </w:r>
      <w:proofErr w:type="gramStart"/>
      <w:r w:rsidR="00970BB8">
        <w:rPr>
          <w:rFonts w:eastAsia="Times New Roman" w:cs="Times New Roman"/>
          <w:szCs w:val="24"/>
          <w:lang w:eastAsia="en-GB"/>
        </w:rPr>
        <w:t>work day</w:t>
      </w:r>
      <w:proofErr w:type="gramEnd"/>
      <w:r w:rsidR="00970BB8">
        <w:rPr>
          <w:rFonts w:eastAsia="Times New Roman" w:cs="Times New Roman"/>
          <w:szCs w:val="24"/>
          <w:lang w:eastAsia="en-GB"/>
        </w:rPr>
        <w:t xml:space="preserve"> and night shifts during their operations and there is very little chance of taking a day off from their crucial positions in the field</w:t>
      </w:r>
      <w:r w:rsidR="00D276B3" w:rsidRPr="00D276B3">
        <w:t xml:space="preserve"> </w:t>
      </w:r>
      <w:r w:rsidR="00D276B3" w:rsidRPr="00D276B3">
        <w:rPr>
          <w:rFonts w:eastAsia="Times New Roman" w:cs="Times New Roman"/>
          <w:szCs w:val="24"/>
          <w:lang w:eastAsia="en-GB"/>
        </w:rPr>
        <w:t>(Alonso and O’Neill, 2022)</w:t>
      </w:r>
      <w:r w:rsidR="00970BB8">
        <w:rPr>
          <w:rFonts w:eastAsia="Times New Roman" w:cs="Times New Roman"/>
          <w:szCs w:val="24"/>
          <w:lang w:eastAsia="en-GB"/>
        </w:rPr>
        <w:t xml:space="preserve">. </w:t>
      </w:r>
    </w:p>
    <w:p w14:paraId="5A04CB77" w14:textId="3A81D604" w:rsidR="0086579E" w:rsidRDefault="00970BB8" w:rsidP="009F25BD">
      <w:pPr>
        <w:rPr>
          <w:rFonts w:eastAsia="Times New Roman" w:cs="Times New Roman"/>
          <w:szCs w:val="24"/>
          <w:lang w:eastAsia="en-GB"/>
        </w:rPr>
      </w:pPr>
      <w:r>
        <w:rPr>
          <w:rFonts w:eastAsia="Times New Roman" w:cs="Times New Roman"/>
          <w:szCs w:val="24"/>
          <w:lang w:eastAsia="en-GB"/>
        </w:rPr>
        <w:t xml:space="preserve">However, </w:t>
      </w:r>
      <w:r w:rsidRPr="00970BB8">
        <w:rPr>
          <w:rFonts w:eastAsia="Times New Roman" w:cs="Times New Roman"/>
          <w:szCs w:val="24"/>
          <w:lang w:eastAsia="en-GB"/>
        </w:rPr>
        <w:t>Christensen Hughes and Rog (2023)</w:t>
      </w:r>
      <w:r>
        <w:rPr>
          <w:rFonts w:eastAsia="Times New Roman" w:cs="Times New Roman"/>
          <w:szCs w:val="24"/>
          <w:lang w:eastAsia="en-GB"/>
        </w:rPr>
        <w:t xml:space="preserve">, </w:t>
      </w:r>
      <w:r w:rsidR="00091E3B">
        <w:rPr>
          <w:rFonts w:eastAsia="Times New Roman" w:cs="Times New Roman"/>
          <w:szCs w:val="24"/>
          <w:lang w:eastAsia="en-GB"/>
        </w:rPr>
        <w:t xml:space="preserve">argued about the fact and demonstrated in an article that in this era of modernisation, most workers wanted to work in more fun, technologically </w:t>
      </w:r>
      <w:r w:rsidR="007F470E">
        <w:rPr>
          <w:rFonts w:eastAsia="Times New Roman" w:cs="Times New Roman"/>
          <w:szCs w:val="24"/>
          <w:lang w:eastAsia="en-GB"/>
        </w:rPr>
        <w:t>advanced</w:t>
      </w:r>
      <w:r w:rsidR="00091E3B">
        <w:rPr>
          <w:rFonts w:eastAsia="Times New Roman" w:cs="Times New Roman"/>
          <w:szCs w:val="24"/>
          <w:lang w:eastAsia="en-GB"/>
        </w:rPr>
        <w:t xml:space="preserve">, efficient, </w:t>
      </w:r>
      <w:proofErr w:type="gramStart"/>
      <w:r w:rsidR="00091E3B">
        <w:rPr>
          <w:rFonts w:eastAsia="Times New Roman" w:cs="Times New Roman"/>
          <w:szCs w:val="24"/>
          <w:lang w:eastAsia="en-GB"/>
        </w:rPr>
        <w:t>flexible</w:t>
      </w:r>
      <w:proofErr w:type="gramEnd"/>
      <w:r w:rsidR="00091E3B">
        <w:rPr>
          <w:rFonts w:eastAsia="Times New Roman" w:cs="Times New Roman"/>
          <w:szCs w:val="24"/>
          <w:lang w:eastAsia="en-GB"/>
        </w:rPr>
        <w:t xml:space="preserve"> and highly paid job roles rather than wasting their crucial period of </w:t>
      </w:r>
      <w:r w:rsidR="00091E3B">
        <w:rPr>
          <w:rFonts w:eastAsia="Times New Roman" w:cs="Times New Roman"/>
          <w:szCs w:val="24"/>
          <w:lang w:eastAsia="en-GB"/>
        </w:rPr>
        <w:lastRenderedPageBreak/>
        <w:t xml:space="preserve">the career for serving for others. Also, both men and women are starting their own small businesses in the local tourist areas which increased by 15% in the UK after an employee from the hospitality sector quit their jobs. Alongside this, </w:t>
      </w:r>
      <w:proofErr w:type="spellStart"/>
      <w:r w:rsidR="00091E3B" w:rsidRPr="00091E3B">
        <w:rPr>
          <w:rFonts w:eastAsia="Times New Roman" w:cs="Times New Roman"/>
          <w:szCs w:val="24"/>
          <w:lang w:eastAsia="en-GB"/>
        </w:rPr>
        <w:t>Aiyetan</w:t>
      </w:r>
      <w:proofErr w:type="spellEnd"/>
      <w:r w:rsidR="00091E3B" w:rsidRPr="00091E3B">
        <w:rPr>
          <w:rFonts w:eastAsia="Times New Roman" w:cs="Times New Roman"/>
          <w:szCs w:val="24"/>
          <w:lang w:eastAsia="en-GB"/>
        </w:rPr>
        <w:t xml:space="preserve"> and </w:t>
      </w:r>
      <w:proofErr w:type="spellStart"/>
      <w:r w:rsidR="00091E3B" w:rsidRPr="00091E3B">
        <w:rPr>
          <w:rFonts w:eastAsia="Times New Roman" w:cs="Times New Roman"/>
          <w:szCs w:val="24"/>
          <w:lang w:eastAsia="en-GB"/>
        </w:rPr>
        <w:t>Dillip</w:t>
      </w:r>
      <w:proofErr w:type="spellEnd"/>
      <w:r w:rsidR="00091E3B" w:rsidRPr="00091E3B">
        <w:rPr>
          <w:rFonts w:eastAsia="Times New Roman" w:cs="Times New Roman"/>
          <w:szCs w:val="24"/>
          <w:lang w:eastAsia="en-GB"/>
        </w:rPr>
        <w:t xml:space="preserve"> (2024)</w:t>
      </w:r>
      <w:r w:rsidR="00091E3B">
        <w:rPr>
          <w:rFonts w:eastAsia="Times New Roman" w:cs="Times New Roman"/>
          <w:szCs w:val="24"/>
          <w:lang w:eastAsia="en-GB"/>
        </w:rPr>
        <w:t xml:space="preserve">, conducted a survey on the top five hotels in the UK which indicated that most of the workers currently working in hotel management jobs have </w:t>
      </w:r>
      <w:r w:rsidR="007F470E">
        <w:rPr>
          <w:rFonts w:eastAsia="Times New Roman" w:cs="Times New Roman"/>
          <w:szCs w:val="24"/>
          <w:lang w:eastAsia="en-GB"/>
        </w:rPr>
        <w:t>ages</w:t>
      </w:r>
      <w:r w:rsidR="00091E3B">
        <w:rPr>
          <w:rFonts w:eastAsia="Times New Roman" w:cs="Times New Roman"/>
          <w:szCs w:val="24"/>
          <w:lang w:eastAsia="en-GB"/>
        </w:rPr>
        <w:t xml:space="preserve"> above 28 – 42 where very </w:t>
      </w:r>
      <w:r w:rsidR="007F470E">
        <w:rPr>
          <w:rFonts w:eastAsia="Times New Roman" w:cs="Times New Roman"/>
          <w:szCs w:val="24"/>
          <w:lang w:eastAsia="en-GB"/>
        </w:rPr>
        <w:t>few</w:t>
      </w:r>
      <w:r w:rsidR="00091E3B">
        <w:rPr>
          <w:rFonts w:eastAsia="Times New Roman" w:cs="Times New Roman"/>
          <w:szCs w:val="24"/>
          <w:lang w:eastAsia="en-GB"/>
        </w:rPr>
        <w:t xml:space="preserve"> young employees are </w:t>
      </w:r>
      <w:r w:rsidR="007F470E">
        <w:rPr>
          <w:rFonts w:eastAsia="Times New Roman" w:cs="Times New Roman"/>
          <w:szCs w:val="24"/>
          <w:lang w:eastAsia="en-GB"/>
        </w:rPr>
        <w:t>found</w:t>
      </w:r>
      <w:r w:rsidR="00091E3B">
        <w:rPr>
          <w:rFonts w:eastAsia="Times New Roman" w:cs="Times New Roman"/>
          <w:szCs w:val="24"/>
          <w:lang w:eastAsia="en-GB"/>
        </w:rPr>
        <w:t xml:space="preserve"> </w:t>
      </w:r>
      <w:r w:rsidR="007F470E">
        <w:rPr>
          <w:rFonts w:eastAsia="Times New Roman" w:cs="Times New Roman"/>
          <w:szCs w:val="24"/>
          <w:lang w:eastAsia="en-GB"/>
        </w:rPr>
        <w:t>in</w:t>
      </w:r>
      <w:r w:rsidR="00091E3B">
        <w:rPr>
          <w:rFonts w:eastAsia="Times New Roman" w:cs="Times New Roman"/>
          <w:szCs w:val="24"/>
          <w:lang w:eastAsia="en-GB"/>
        </w:rPr>
        <w:t xml:space="preserve"> these hotels. The tendency of young students in this contemporary era to work in the hotel management field </w:t>
      </w:r>
      <w:r w:rsidR="007F470E">
        <w:rPr>
          <w:rFonts w:eastAsia="Times New Roman" w:cs="Times New Roman"/>
          <w:szCs w:val="24"/>
          <w:lang w:eastAsia="en-GB"/>
        </w:rPr>
        <w:t>is</w:t>
      </w:r>
      <w:r w:rsidR="00724EF5">
        <w:rPr>
          <w:rFonts w:eastAsia="Times New Roman" w:cs="Times New Roman"/>
          <w:szCs w:val="24"/>
          <w:lang w:eastAsia="en-GB"/>
        </w:rPr>
        <w:t xml:space="preserve"> 66% lower in 2023 than </w:t>
      </w:r>
      <w:r w:rsidR="007F470E">
        <w:rPr>
          <w:rFonts w:eastAsia="Times New Roman" w:cs="Times New Roman"/>
          <w:szCs w:val="24"/>
          <w:lang w:eastAsia="en-GB"/>
        </w:rPr>
        <w:t xml:space="preserve">in </w:t>
      </w:r>
      <w:r w:rsidR="00724EF5">
        <w:rPr>
          <w:rFonts w:eastAsia="Times New Roman" w:cs="Times New Roman"/>
          <w:szCs w:val="24"/>
          <w:lang w:eastAsia="en-GB"/>
        </w:rPr>
        <w:t xml:space="preserve">2003. </w:t>
      </w:r>
    </w:p>
    <w:p w14:paraId="3E7B268A" w14:textId="0F4D7F77" w:rsidR="00724EF5" w:rsidRPr="00BC342A" w:rsidRDefault="00724EF5" w:rsidP="009F25BD">
      <w:pPr>
        <w:rPr>
          <w:rFonts w:eastAsia="Times New Roman" w:cs="Times New Roman"/>
          <w:szCs w:val="24"/>
          <w:lang w:eastAsia="en-GB"/>
        </w:rPr>
      </w:pPr>
      <w:r>
        <w:rPr>
          <w:rFonts w:eastAsia="Times New Roman" w:cs="Times New Roman"/>
          <w:szCs w:val="24"/>
          <w:lang w:eastAsia="en-GB"/>
        </w:rPr>
        <w:t xml:space="preserve">The hotel and hospitality industry businesses are facing challenges </w:t>
      </w:r>
      <w:r w:rsidR="007F470E">
        <w:rPr>
          <w:rFonts w:eastAsia="Times New Roman" w:cs="Times New Roman"/>
          <w:szCs w:val="24"/>
          <w:lang w:eastAsia="en-GB"/>
        </w:rPr>
        <w:t>in retaining</w:t>
      </w:r>
      <w:r>
        <w:rPr>
          <w:rFonts w:eastAsia="Times New Roman" w:cs="Times New Roman"/>
          <w:szCs w:val="24"/>
          <w:lang w:eastAsia="en-GB"/>
        </w:rPr>
        <w:t xml:space="preserve"> skilled employees in the crucial operating points due to </w:t>
      </w:r>
      <w:r w:rsidR="007F470E">
        <w:rPr>
          <w:rFonts w:eastAsia="Times New Roman" w:cs="Times New Roman"/>
          <w:szCs w:val="24"/>
          <w:lang w:eastAsia="en-GB"/>
        </w:rPr>
        <w:t xml:space="preserve">a </w:t>
      </w:r>
      <w:r>
        <w:rPr>
          <w:rFonts w:eastAsia="Times New Roman" w:cs="Times New Roman"/>
          <w:szCs w:val="24"/>
          <w:lang w:eastAsia="en-GB"/>
        </w:rPr>
        <w:t xml:space="preserve">lack of attraction or intimacy in the current roles, responsibilities, operating </w:t>
      </w:r>
      <w:proofErr w:type="gramStart"/>
      <w:r>
        <w:rPr>
          <w:rFonts w:eastAsia="Times New Roman" w:cs="Times New Roman"/>
          <w:szCs w:val="24"/>
          <w:lang w:eastAsia="en-GB"/>
        </w:rPr>
        <w:t>environment</w:t>
      </w:r>
      <w:proofErr w:type="gramEnd"/>
      <w:r>
        <w:rPr>
          <w:rFonts w:eastAsia="Times New Roman" w:cs="Times New Roman"/>
          <w:szCs w:val="24"/>
          <w:lang w:eastAsia="en-GB"/>
        </w:rPr>
        <w:t xml:space="preserve"> and job operations of most of the hotel and hospitality industry roles</w:t>
      </w:r>
      <w:r w:rsidRPr="00724EF5">
        <w:rPr>
          <w:rFonts w:eastAsia="Times New Roman" w:cs="Times New Roman"/>
          <w:szCs w:val="24"/>
          <w:lang w:eastAsia="en-GB"/>
        </w:rPr>
        <w:t xml:space="preserve"> </w:t>
      </w:r>
      <w:r>
        <w:rPr>
          <w:rFonts w:eastAsia="Times New Roman" w:cs="Times New Roman"/>
          <w:szCs w:val="24"/>
          <w:lang w:eastAsia="en-GB"/>
        </w:rPr>
        <w:t xml:space="preserve">believed by </w:t>
      </w:r>
      <w:proofErr w:type="spellStart"/>
      <w:r w:rsidRPr="00724EF5">
        <w:rPr>
          <w:rFonts w:eastAsia="Times New Roman" w:cs="Times New Roman"/>
          <w:szCs w:val="24"/>
          <w:lang w:eastAsia="en-GB"/>
        </w:rPr>
        <w:t>Buhalis</w:t>
      </w:r>
      <w:proofErr w:type="spellEnd"/>
      <w:r w:rsidRPr="00724EF5">
        <w:rPr>
          <w:rFonts w:eastAsia="Times New Roman" w:cs="Times New Roman"/>
          <w:szCs w:val="24"/>
          <w:lang w:eastAsia="en-GB"/>
        </w:rPr>
        <w:t xml:space="preserve"> and Law (2023)</w:t>
      </w:r>
      <w:r>
        <w:rPr>
          <w:rFonts w:eastAsia="Times New Roman" w:cs="Times New Roman"/>
          <w:szCs w:val="24"/>
          <w:lang w:eastAsia="en-GB"/>
        </w:rPr>
        <w:t>.</w:t>
      </w:r>
      <w:r w:rsidR="007F470E">
        <w:rPr>
          <w:rFonts w:eastAsia="Times New Roman" w:cs="Times New Roman"/>
          <w:szCs w:val="24"/>
          <w:lang w:eastAsia="en-GB"/>
        </w:rPr>
        <w:t xml:space="preserve"> The author also demonstrated in the journal about high turnover rates due to long working hours, lack of autonomy, high working pressure, lack of wage growth, and lack of career growth opportunities or recognition. However, </w:t>
      </w:r>
      <w:r w:rsidR="007F470E" w:rsidRPr="007F470E">
        <w:rPr>
          <w:rFonts w:eastAsia="Times New Roman" w:cs="Times New Roman"/>
          <w:szCs w:val="24"/>
          <w:lang w:eastAsia="en-GB"/>
        </w:rPr>
        <w:t>Christensen Hughes and Rog (2023)</w:t>
      </w:r>
      <w:r w:rsidR="007F470E">
        <w:rPr>
          <w:rFonts w:eastAsia="Times New Roman" w:cs="Times New Roman"/>
          <w:szCs w:val="24"/>
          <w:lang w:eastAsia="en-GB"/>
        </w:rPr>
        <w:t xml:space="preserve">, did not agree with the verdicts and explained in a recent report that the lack of adoption of contemporary technologies, improvement of roles, </w:t>
      </w:r>
      <w:r w:rsidR="002A747B">
        <w:rPr>
          <w:rFonts w:eastAsia="Times New Roman" w:cs="Times New Roman"/>
          <w:szCs w:val="24"/>
          <w:lang w:eastAsia="en-GB"/>
        </w:rPr>
        <w:t xml:space="preserve">the </w:t>
      </w:r>
      <w:r w:rsidR="007F470E">
        <w:rPr>
          <w:rFonts w:eastAsia="Times New Roman" w:cs="Times New Roman"/>
          <w:szCs w:val="24"/>
          <w:lang w:eastAsia="en-GB"/>
        </w:rPr>
        <w:t xml:space="preserve">introduction of new software for work efficiencies to employees and increment of the wages are the main causes of </w:t>
      </w:r>
      <w:r w:rsidR="007F470E" w:rsidRPr="007F470E">
        <w:rPr>
          <w:rFonts w:eastAsia="Times New Roman" w:cs="Times New Roman"/>
          <w:szCs w:val="24"/>
          <w:lang w:eastAsia="en-GB"/>
        </w:rPr>
        <w:t>hotel and hospitality industry staff shortages and labour challenges</w:t>
      </w:r>
      <w:r w:rsidR="007F470E">
        <w:rPr>
          <w:rFonts w:eastAsia="Times New Roman" w:cs="Times New Roman"/>
          <w:szCs w:val="24"/>
          <w:lang w:eastAsia="en-GB"/>
        </w:rPr>
        <w:t xml:space="preserve">. Here, </w:t>
      </w:r>
      <w:r w:rsidR="007F470E" w:rsidRPr="007F470E">
        <w:rPr>
          <w:rFonts w:eastAsia="Times New Roman" w:cs="Times New Roman"/>
          <w:szCs w:val="24"/>
          <w:lang w:eastAsia="en-GB"/>
        </w:rPr>
        <w:t xml:space="preserve">Barnow, </w:t>
      </w:r>
      <w:proofErr w:type="spellStart"/>
      <w:r w:rsidR="007F470E" w:rsidRPr="007F470E">
        <w:rPr>
          <w:rFonts w:eastAsia="Times New Roman" w:cs="Times New Roman"/>
          <w:szCs w:val="24"/>
          <w:lang w:eastAsia="en-GB"/>
        </w:rPr>
        <w:t>Trutko</w:t>
      </w:r>
      <w:proofErr w:type="spellEnd"/>
      <w:r w:rsidR="007F470E" w:rsidRPr="007F470E">
        <w:rPr>
          <w:rFonts w:eastAsia="Times New Roman" w:cs="Times New Roman"/>
          <w:szCs w:val="24"/>
          <w:lang w:eastAsia="en-GB"/>
        </w:rPr>
        <w:t xml:space="preserve"> and Piatak (2023)</w:t>
      </w:r>
      <w:r w:rsidR="007F470E">
        <w:rPr>
          <w:rFonts w:eastAsia="Times New Roman" w:cs="Times New Roman"/>
          <w:szCs w:val="24"/>
          <w:lang w:eastAsia="en-GB"/>
        </w:rPr>
        <w:t xml:space="preserve">, suggested Blockchain, Artificial Intelligence and Industry 4.0 alongside employee motivation, </w:t>
      </w:r>
      <w:proofErr w:type="gramStart"/>
      <w:r w:rsidR="007F470E">
        <w:rPr>
          <w:rFonts w:eastAsia="Times New Roman" w:cs="Times New Roman"/>
          <w:szCs w:val="24"/>
          <w:lang w:eastAsia="en-GB"/>
        </w:rPr>
        <w:t>recognition</w:t>
      </w:r>
      <w:proofErr w:type="gramEnd"/>
      <w:r w:rsidR="007F470E">
        <w:rPr>
          <w:rFonts w:eastAsia="Times New Roman" w:cs="Times New Roman"/>
          <w:szCs w:val="24"/>
          <w:lang w:eastAsia="en-GB"/>
        </w:rPr>
        <w:t xml:space="preserve"> and rewards to mitigate the issues and challenges effectively from the industry sector.</w:t>
      </w:r>
    </w:p>
    <w:p w14:paraId="318C264C" w14:textId="6BE00A6B" w:rsidR="0086579E" w:rsidRDefault="0086579E" w:rsidP="009F25BD">
      <w:pPr>
        <w:pStyle w:val="Heading1"/>
      </w:pPr>
      <w:bookmarkStart w:id="3" w:name="_Toc166176625"/>
      <w:r>
        <w:t>Application of PESTEL Analysis Framework</w:t>
      </w:r>
      <w:bookmarkEnd w:id="3"/>
    </w:p>
    <w:p w14:paraId="32D3DE54" w14:textId="541077E5" w:rsidR="0086579E" w:rsidRDefault="0099670F" w:rsidP="009F25BD">
      <w:r>
        <w:rPr>
          <w:noProof/>
        </w:rPr>
        <w:drawing>
          <wp:inline distT="0" distB="0" distL="0" distR="0" wp14:anchorId="488C37F0" wp14:editId="4391551D">
            <wp:extent cx="5942743" cy="1420090"/>
            <wp:effectExtent l="0" t="0" r="1270" b="8890"/>
            <wp:docPr id="1612618584" name="Picture 1" descr="PESTEL analysis is used to identify threats and weaknesses to examines the  Political, Economic, Social, Technological, Environmental, and Legal  factors in the external environment 33238849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is used to identify threats and weaknesses to examines the  Political, Economic, Social, Technological, Environmental, and Legal  factors in the external environment 33238849 Vector Art at Vecteez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39491" b="24682"/>
                    <a:stretch/>
                  </pic:blipFill>
                  <pic:spPr bwMode="auto">
                    <a:xfrm>
                      <a:off x="0" y="0"/>
                      <a:ext cx="5943600" cy="1420295"/>
                    </a:xfrm>
                    <a:prstGeom prst="rect">
                      <a:avLst/>
                    </a:prstGeom>
                    <a:noFill/>
                    <a:ln>
                      <a:noFill/>
                    </a:ln>
                    <a:extLst>
                      <a:ext uri="{53640926-AAD7-44D8-BBD7-CCE9431645EC}">
                        <a14:shadowObscured xmlns:a14="http://schemas.microsoft.com/office/drawing/2010/main"/>
                      </a:ext>
                    </a:extLst>
                  </pic:spPr>
                </pic:pic>
              </a:graphicData>
            </a:graphic>
          </wp:inline>
        </w:drawing>
      </w:r>
    </w:p>
    <w:p w14:paraId="2B6CF747" w14:textId="7D9A5293" w:rsidR="0099670F" w:rsidRDefault="0099670F" w:rsidP="009F25BD">
      <w:pPr>
        <w:jc w:val="center"/>
      </w:pPr>
      <w:r w:rsidRPr="0099670F">
        <w:rPr>
          <w:b/>
          <w:bCs/>
        </w:rPr>
        <w:t>Figure 1:</w:t>
      </w:r>
      <w:r>
        <w:t xml:space="preserve"> PESTLE Analysis Example.</w:t>
      </w:r>
    </w:p>
    <w:p w14:paraId="63E12189" w14:textId="050245E1" w:rsidR="0099670F" w:rsidRDefault="0099670F" w:rsidP="009F25BD">
      <w:pPr>
        <w:jc w:val="center"/>
      </w:pPr>
      <w:r w:rsidRPr="0099670F">
        <w:rPr>
          <w:b/>
          <w:bCs/>
        </w:rPr>
        <w:t>Source:</w:t>
      </w:r>
      <w:r>
        <w:t xml:space="preserve"> </w:t>
      </w:r>
      <w:r w:rsidRPr="0099670F">
        <w:t xml:space="preserve">(Wankhade, </w:t>
      </w:r>
      <w:proofErr w:type="gramStart"/>
      <w:r w:rsidRPr="0099670F">
        <w:t>Rao</w:t>
      </w:r>
      <w:proofErr w:type="gramEnd"/>
      <w:r w:rsidRPr="0099670F">
        <w:t xml:space="preserve"> and Kulkarni, 2023)</w:t>
      </w:r>
      <w:r>
        <w:t>.</w:t>
      </w:r>
    </w:p>
    <w:p w14:paraId="7602377F" w14:textId="506C94DB" w:rsidR="0099670F" w:rsidRPr="00591FF4" w:rsidRDefault="00916DBF" w:rsidP="009F25BD">
      <w:r w:rsidRPr="00916DBF">
        <w:rPr>
          <w:b/>
          <w:bCs/>
        </w:rPr>
        <w:t>Political:</w:t>
      </w:r>
      <w:r w:rsidR="00591FF4">
        <w:rPr>
          <w:b/>
          <w:bCs/>
        </w:rPr>
        <w:t xml:space="preserve"> </w:t>
      </w:r>
      <w:r w:rsidR="00591FF4">
        <w:t xml:space="preserve">In the era of globalisation, </w:t>
      </w:r>
      <w:r w:rsidR="00591FF4" w:rsidRPr="00591FF4">
        <w:t>The International Union of Official Travel Organizations (IUOTO)</w:t>
      </w:r>
      <w:r w:rsidR="00591FF4">
        <w:t xml:space="preserve"> is bringing the states, local </w:t>
      </w:r>
      <w:proofErr w:type="gramStart"/>
      <w:r w:rsidR="00591FF4">
        <w:t>government</w:t>
      </w:r>
      <w:proofErr w:type="gramEnd"/>
      <w:r w:rsidR="00591FF4">
        <w:t xml:space="preserve"> and state-run level governments together to </w:t>
      </w:r>
      <w:r w:rsidR="00591FF4">
        <w:lastRenderedPageBreak/>
        <w:t>progress the migrant worker's opportunities and career-building capacities in foreign states</w:t>
      </w:r>
      <w:r w:rsidR="00E406BC" w:rsidRPr="00E406BC">
        <w:t xml:space="preserve"> (Clegg, </w:t>
      </w:r>
      <w:proofErr w:type="spellStart"/>
      <w:r w:rsidR="00E406BC" w:rsidRPr="00E406BC">
        <w:t>Skyttermoen</w:t>
      </w:r>
      <w:proofErr w:type="spellEnd"/>
      <w:r w:rsidR="00E406BC" w:rsidRPr="00E406BC">
        <w:t xml:space="preserve"> and </w:t>
      </w:r>
      <w:proofErr w:type="spellStart"/>
      <w:r w:rsidR="00E406BC" w:rsidRPr="00E406BC">
        <w:t>Vaagaasar</w:t>
      </w:r>
      <w:proofErr w:type="spellEnd"/>
      <w:r w:rsidR="00E406BC" w:rsidRPr="00E406BC">
        <w:t xml:space="preserve"> 2021)</w:t>
      </w:r>
      <w:r w:rsidR="00591FF4">
        <w:t xml:space="preserve">. According to IUOTO, migrant workers </w:t>
      </w:r>
      <w:proofErr w:type="gramStart"/>
      <w:r w:rsidR="00591FF4">
        <w:t>have to</w:t>
      </w:r>
      <w:proofErr w:type="gramEnd"/>
      <w:r w:rsidR="00591FF4">
        <w:t xml:space="preserve"> get the opportunity to work in overseas companies with a stable work visa, suitable wages, flexibility and key positions without any hesitancy. The action is undertaken to resolve the staff shortage and labour challenges in the global hotel and hospitality sectors effectively with the contribution of state-level governments</w:t>
      </w:r>
      <w:r w:rsidR="00EB4D1B">
        <w:t xml:space="preserve"> </w:t>
      </w:r>
      <w:r w:rsidR="00EB4D1B" w:rsidRPr="00EB4D1B">
        <w:t xml:space="preserve">(Barnow, </w:t>
      </w:r>
      <w:proofErr w:type="spellStart"/>
      <w:r w:rsidR="00EB4D1B" w:rsidRPr="00EB4D1B">
        <w:t>Trutko</w:t>
      </w:r>
      <w:proofErr w:type="spellEnd"/>
      <w:r w:rsidR="00EB4D1B" w:rsidRPr="00EB4D1B">
        <w:t xml:space="preserve"> and Piatak, 2023)</w:t>
      </w:r>
      <w:r w:rsidR="00591FF4">
        <w:t xml:space="preserve">. However, the high interest rates, complex paperwork policies, foreign regulations and corruption in underprivileged </w:t>
      </w:r>
      <w:r w:rsidR="00D76CD9">
        <w:t>governments</w:t>
      </w:r>
      <w:r w:rsidR="00591FF4">
        <w:t xml:space="preserve"> are restricting skilled workers from working in overseas markets</w:t>
      </w:r>
      <w:r w:rsidR="00E406BC" w:rsidRPr="00E406BC">
        <w:t xml:space="preserve"> (Conrady and Buck, 2012)</w:t>
      </w:r>
      <w:r w:rsidR="00591FF4">
        <w:t xml:space="preserve">. </w:t>
      </w:r>
      <w:r w:rsidR="00D76CD9">
        <w:t xml:space="preserve">These create pressure and a lack of opportunities for skilled workers to work in </w:t>
      </w:r>
      <w:r w:rsidR="00B24972">
        <w:t>renowned organisations</w:t>
      </w:r>
      <w:r w:rsidR="00D76CD9">
        <w:t xml:space="preserve"> in the hotel and hospitality sectors.</w:t>
      </w:r>
    </w:p>
    <w:p w14:paraId="7CDF51BC" w14:textId="1F8105AC" w:rsidR="00900D81" w:rsidRPr="00B24972" w:rsidRDefault="00916DBF" w:rsidP="009F25BD">
      <w:r w:rsidRPr="00916DBF">
        <w:rPr>
          <w:b/>
          <w:bCs/>
        </w:rPr>
        <w:t>Economical:</w:t>
      </w:r>
      <w:r w:rsidR="00B24972">
        <w:rPr>
          <w:b/>
          <w:bCs/>
        </w:rPr>
        <w:t xml:space="preserve"> </w:t>
      </w:r>
      <w:r w:rsidR="00422440">
        <w:t xml:space="preserve">Due to global inflation and </w:t>
      </w:r>
      <w:r w:rsidR="00EB4D1B">
        <w:t xml:space="preserve">the </w:t>
      </w:r>
      <w:r w:rsidR="00422440">
        <w:t xml:space="preserve">economic crisis, employees in the hotel and hospitality sectors are facing </w:t>
      </w:r>
      <w:r w:rsidR="0062569C">
        <w:t xml:space="preserve">an </w:t>
      </w:r>
      <w:r w:rsidR="00422440">
        <w:t>unstable living crisis</w:t>
      </w:r>
      <w:r w:rsidR="006B244E">
        <w:t xml:space="preserve"> and income-related issues</w:t>
      </w:r>
      <w:r w:rsidR="00E406BC" w:rsidRPr="00E406BC">
        <w:t xml:space="preserve"> (Cooper and Hall, 2019)</w:t>
      </w:r>
      <w:r w:rsidR="006B244E">
        <w:t>. Currently, the global inflation rate is at 7.35% while in the UK, the rates are close to 6.52% which indicates a harsh situation for the typical workers to get a decent salary or have the proper opportunity to formalise their living standards with such income. This also demotivates skilled workers to pursue hotel management and hospitality sector roles in overseas nations</w:t>
      </w:r>
      <w:r w:rsidR="00E406BC" w:rsidRPr="00E406BC">
        <w:t xml:space="preserve"> (Tribe, 2009)</w:t>
      </w:r>
      <w:r w:rsidR="006B244E">
        <w:t>. However, the global tourism authorities are offering loans at a minimal interest rate to progress the industry</w:t>
      </w:r>
      <w:r w:rsidR="00EB4D1B">
        <w:t xml:space="preserve"> </w:t>
      </w:r>
      <w:r w:rsidR="00EB4D1B" w:rsidRPr="00EB4D1B">
        <w:t>(Ahmad and Scott, 2023)</w:t>
      </w:r>
      <w:r w:rsidR="006B244E">
        <w:t xml:space="preserve">. In the context of the UK, </w:t>
      </w:r>
      <w:r w:rsidR="00900D81">
        <w:t>the government grants and commercial loans for the tourism sector are only 2% which allows businesses related to the hotel and hospitality sector to introduce new technologies and other employee benefits for minimising turnover rates.</w:t>
      </w:r>
    </w:p>
    <w:p w14:paraId="4D49AE12" w14:textId="35471F79" w:rsidR="00916DBF" w:rsidRPr="00900D81" w:rsidRDefault="00916DBF" w:rsidP="009F25BD">
      <w:r w:rsidRPr="00916DBF">
        <w:rPr>
          <w:b/>
          <w:bCs/>
        </w:rPr>
        <w:t>Social:</w:t>
      </w:r>
      <w:r w:rsidR="00900D81">
        <w:rPr>
          <w:b/>
          <w:bCs/>
        </w:rPr>
        <w:t xml:space="preserve"> </w:t>
      </w:r>
      <w:r w:rsidR="0027076E">
        <w:t xml:space="preserve">Since COVID-19, employee turnover rates in the global context increased by </w:t>
      </w:r>
      <w:r w:rsidR="002A747B">
        <w:t>12.1% while in the perspective of the UK, turnover rates currently account for around 19.9% in the hotel and hospitality industry sectors</w:t>
      </w:r>
      <w:r w:rsidR="00EB4D1B">
        <w:t xml:space="preserve"> </w:t>
      </w:r>
      <w:r w:rsidR="00EB4D1B" w:rsidRPr="00EB4D1B">
        <w:t>(</w:t>
      </w:r>
      <w:proofErr w:type="spellStart"/>
      <w:r w:rsidR="00EB4D1B" w:rsidRPr="00EB4D1B">
        <w:t>Aiyetan</w:t>
      </w:r>
      <w:proofErr w:type="spellEnd"/>
      <w:r w:rsidR="00EB4D1B" w:rsidRPr="00EB4D1B">
        <w:t xml:space="preserve"> and </w:t>
      </w:r>
      <w:proofErr w:type="spellStart"/>
      <w:r w:rsidR="00EB4D1B" w:rsidRPr="00EB4D1B">
        <w:t>Dillip</w:t>
      </w:r>
      <w:proofErr w:type="spellEnd"/>
      <w:r w:rsidR="00EB4D1B" w:rsidRPr="00EB4D1B">
        <w:t>, 2024)</w:t>
      </w:r>
      <w:r w:rsidR="002A747B">
        <w:t>. Most of the employees who were laid off from their positions started their businesses or focused on other growing industries with rapid growth opportunities</w:t>
      </w:r>
      <w:r w:rsidR="00E406BC" w:rsidRPr="00E406BC">
        <w:t xml:space="preserve"> (Brotherton, 2015)</w:t>
      </w:r>
      <w:r w:rsidR="002A747B">
        <w:t xml:space="preserve">. </w:t>
      </w:r>
      <w:r w:rsidR="004F5C8F">
        <w:t xml:space="preserve">On the other side, the ritual and cultural locations are having a peak where most of the tourists are focusing to travel on historic, </w:t>
      </w:r>
      <w:proofErr w:type="gramStart"/>
      <w:r w:rsidR="004F5C8F">
        <w:t>cultural</w:t>
      </w:r>
      <w:proofErr w:type="gramEnd"/>
      <w:r w:rsidR="004F5C8F">
        <w:t xml:space="preserve"> and antique places with unique rituals. These gave a 22% significant growth </w:t>
      </w:r>
      <w:r w:rsidR="007B3CAE">
        <w:t>in</w:t>
      </w:r>
      <w:r w:rsidR="004F5C8F">
        <w:t xml:space="preserve"> the global historic places alongside the UK which </w:t>
      </w:r>
      <w:r w:rsidR="007B3CAE">
        <w:t>encouraged</w:t>
      </w:r>
      <w:r w:rsidR="004F5C8F">
        <w:t xml:space="preserve"> many employees in the field to work in the hotel and hospitality industry sectors</w:t>
      </w:r>
      <w:r w:rsidR="00E406BC" w:rsidRPr="00E406BC">
        <w:t xml:space="preserve"> (Dawson, Lemelin and Stewart, 2012)</w:t>
      </w:r>
      <w:r w:rsidR="004F5C8F">
        <w:t xml:space="preserve">. </w:t>
      </w:r>
      <w:r w:rsidR="007B3CAE">
        <w:t xml:space="preserve">Besides, the lifestyle factors of </w:t>
      </w:r>
      <w:r w:rsidR="007B3CAE">
        <w:lastRenderedPageBreak/>
        <w:t xml:space="preserve">a hotel employee like dress code, </w:t>
      </w:r>
      <w:proofErr w:type="gramStart"/>
      <w:r w:rsidR="007B3CAE">
        <w:t>behaviour</w:t>
      </w:r>
      <w:proofErr w:type="gramEnd"/>
      <w:r w:rsidR="007B3CAE">
        <w:t xml:space="preserve"> and cosmetic changes in persona during their operations motivate many to work in the hotel and hospitality organisations.</w:t>
      </w:r>
    </w:p>
    <w:p w14:paraId="3C820797" w14:textId="7ED5FC3F" w:rsidR="00916DBF" w:rsidRPr="007B3CAE" w:rsidRDefault="00916DBF" w:rsidP="009F25BD">
      <w:r w:rsidRPr="00916DBF">
        <w:rPr>
          <w:b/>
          <w:bCs/>
        </w:rPr>
        <w:t>Technological:</w:t>
      </w:r>
      <w:r w:rsidR="007B3CAE">
        <w:rPr>
          <w:b/>
          <w:bCs/>
        </w:rPr>
        <w:t xml:space="preserve"> </w:t>
      </w:r>
      <w:r w:rsidR="007B3CAE">
        <w:t>The risk of Artificial Intelligence, robotics and automation is creating threat factors and sentiments among most of the employees in the hotel and hospitality industry sectors with their job positions</w:t>
      </w:r>
      <w:r w:rsidR="00E406BC" w:rsidRPr="00E406BC">
        <w:t xml:space="preserve"> (Darcy, Ambrose and </w:t>
      </w:r>
      <w:proofErr w:type="spellStart"/>
      <w:r w:rsidR="00E406BC" w:rsidRPr="00E406BC">
        <w:t>Bulhalis</w:t>
      </w:r>
      <w:proofErr w:type="spellEnd"/>
      <w:r w:rsidR="00E406BC" w:rsidRPr="00E406BC">
        <w:t>, 2012)</w:t>
      </w:r>
      <w:r w:rsidR="007B3CAE">
        <w:t xml:space="preserve">. Also, the contemporary cutting-edge technologies are risking jobs and creating a threat factor for many employees in the industry to have a secure position in the industry in the long run. However, the hotel and hospitality industry sector </w:t>
      </w:r>
      <w:r w:rsidR="005E4F2C">
        <w:t>are</w:t>
      </w:r>
      <w:r w:rsidR="007B3CAE">
        <w:t xml:space="preserve"> utilising the latest and cutting-edge technology and software elements like Blockchain, Industry 4.0, AI, </w:t>
      </w:r>
      <w:proofErr w:type="gramStart"/>
      <w:r w:rsidR="007B3CAE">
        <w:t>automation</w:t>
      </w:r>
      <w:proofErr w:type="gramEnd"/>
      <w:r w:rsidR="007B3CAE">
        <w:t xml:space="preserve"> and robotics to minimise work pressure and distribute the critical operating tasks to machine solutions</w:t>
      </w:r>
      <w:r w:rsidR="00EB4D1B">
        <w:t xml:space="preserve"> </w:t>
      </w:r>
      <w:r w:rsidR="00EB4D1B" w:rsidRPr="00EB4D1B">
        <w:t>(</w:t>
      </w:r>
      <w:proofErr w:type="spellStart"/>
      <w:r w:rsidR="00EB4D1B" w:rsidRPr="00EB4D1B">
        <w:t>Buhalis</w:t>
      </w:r>
      <w:proofErr w:type="spellEnd"/>
      <w:r w:rsidR="00EB4D1B" w:rsidRPr="00EB4D1B">
        <w:t xml:space="preserve"> and Law, 2023)</w:t>
      </w:r>
      <w:r w:rsidR="007B3CAE">
        <w:t xml:space="preserve">. Rather employees are getting efficient assistance, </w:t>
      </w:r>
      <w:proofErr w:type="gramStart"/>
      <w:r w:rsidR="007B3CAE">
        <w:t>software</w:t>
      </w:r>
      <w:proofErr w:type="gramEnd"/>
      <w:r w:rsidR="007B3CAE">
        <w:t xml:space="preserve"> and technical support to effectively work in their positions with a high-performance attitude</w:t>
      </w:r>
      <w:r w:rsidR="00E406BC" w:rsidRPr="00E406BC">
        <w:t xml:space="preserve"> (Faulkner, </w:t>
      </w:r>
      <w:proofErr w:type="spellStart"/>
      <w:r w:rsidR="00E406BC" w:rsidRPr="00E406BC">
        <w:t>Moscardo</w:t>
      </w:r>
      <w:proofErr w:type="spellEnd"/>
      <w:r w:rsidR="00E406BC" w:rsidRPr="00E406BC">
        <w:t xml:space="preserve"> and Laws, 2001)</w:t>
      </w:r>
      <w:r w:rsidR="007B3CAE">
        <w:t>. This inspired many to enter the industry for decent skill, knowledge career growth.</w:t>
      </w:r>
    </w:p>
    <w:p w14:paraId="2EDC3AD3" w14:textId="4F4FCB8C" w:rsidR="00916DBF" w:rsidRPr="000857AE" w:rsidRDefault="00916DBF" w:rsidP="009F25BD">
      <w:r w:rsidRPr="00916DBF">
        <w:rPr>
          <w:b/>
          <w:bCs/>
        </w:rPr>
        <w:t>Legal:</w:t>
      </w:r>
      <w:r w:rsidR="007B3CAE">
        <w:rPr>
          <w:b/>
          <w:bCs/>
        </w:rPr>
        <w:t xml:space="preserve"> </w:t>
      </w:r>
      <w:r w:rsidR="003222A7">
        <w:t xml:space="preserve">Due to higher occupation of hotels and decent growth in the hospitality sector businesses, most of the organisations are averting to follow the </w:t>
      </w:r>
      <w:r w:rsidR="003222A7" w:rsidRPr="003222A7">
        <w:rPr>
          <w:i/>
          <w:iCs/>
        </w:rPr>
        <w:t>Employment Rights Act of 1996</w:t>
      </w:r>
      <w:r w:rsidR="003222A7">
        <w:rPr>
          <w:i/>
          <w:iCs/>
        </w:rPr>
        <w:t xml:space="preserve"> </w:t>
      </w:r>
      <w:r w:rsidR="003222A7">
        <w:t xml:space="preserve">which focusing employees </w:t>
      </w:r>
      <w:r w:rsidR="00CD58CD">
        <w:t>working</w:t>
      </w:r>
      <w:r w:rsidR="003222A7">
        <w:t xml:space="preserve"> in </w:t>
      </w:r>
      <w:r w:rsidR="00CD58CD">
        <w:t>stressful</w:t>
      </w:r>
      <w:r w:rsidR="003222A7">
        <w:t>, bad work environments, long working shifts</w:t>
      </w:r>
      <w:r w:rsidR="000857AE">
        <w:t xml:space="preserve"> and</w:t>
      </w:r>
      <w:r w:rsidR="003222A7">
        <w:t xml:space="preserve"> </w:t>
      </w:r>
      <w:r w:rsidR="000857AE">
        <w:t>distress conditions in the hotel and hospitality industry sector</w:t>
      </w:r>
      <w:r w:rsidR="00E406BC" w:rsidRPr="00E406BC">
        <w:t xml:space="preserve"> (Krippendorf, 2011)</w:t>
      </w:r>
      <w:r w:rsidR="000857AE">
        <w:t>. Also, due to staff shortages and labour challenges in hiring skilled employees, workers with minimal operating skills are getting heavy practical and physical jobs to complete their daily projects to satisfy the customers. These create legal obligations for the hotels to improve the conditions</w:t>
      </w:r>
      <w:r w:rsidR="00EB4D1B">
        <w:t xml:space="preserve"> </w:t>
      </w:r>
      <w:r w:rsidR="00EB4D1B" w:rsidRPr="00EB4D1B">
        <w:t>(Pham et al., 2023)</w:t>
      </w:r>
      <w:r w:rsidR="000857AE">
        <w:t xml:space="preserve">. Here, as per the </w:t>
      </w:r>
      <w:r w:rsidR="000857AE" w:rsidRPr="000857AE">
        <w:rPr>
          <w:i/>
          <w:iCs/>
        </w:rPr>
        <w:t>Health and Safety at Work Act of 1974</w:t>
      </w:r>
      <w:r w:rsidR="000857AE">
        <w:rPr>
          <w:i/>
          <w:iCs/>
        </w:rPr>
        <w:t xml:space="preserve"> </w:t>
      </w:r>
      <w:r w:rsidR="000857AE">
        <w:t>the organisations related to hotel and hospitality industry sectors are forced to ensure physical and mental health safety of all the employees in their workplaces</w:t>
      </w:r>
      <w:r w:rsidR="00E406BC" w:rsidRPr="00E406BC">
        <w:t xml:space="preserve"> (Laws, Prideaux and Chon, 2007)</w:t>
      </w:r>
      <w:r w:rsidR="000857AE">
        <w:t xml:space="preserve">. Offering higher break times, ensuring flexibility, offering medical incentives, allowing </w:t>
      </w:r>
      <w:proofErr w:type="gramStart"/>
      <w:r w:rsidR="000857AE">
        <w:t>leaves</w:t>
      </w:r>
      <w:proofErr w:type="gramEnd"/>
      <w:r w:rsidR="000857AE">
        <w:t xml:space="preserve"> and providing mental health and </w:t>
      </w:r>
      <w:r w:rsidR="006A370A">
        <w:t>well-being</w:t>
      </w:r>
      <w:r w:rsidR="000857AE">
        <w:t xml:space="preserve"> support become mandatory under the act to improve industry conditions and increase employee retention in the sector.</w:t>
      </w:r>
    </w:p>
    <w:p w14:paraId="0C430945" w14:textId="3CA8E53D" w:rsidR="00916DBF" w:rsidRPr="00CC3EE6" w:rsidRDefault="00916DBF" w:rsidP="009F25BD">
      <w:r w:rsidRPr="00916DBF">
        <w:rPr>
          <w:b/>
          <w:bCs/>
        </w:rPr>
        <w:t>Environmental:</w:t>
      </w:r>
      <w:r w:rsidR="006A370A">
        <w:rPr>
          <w:b/>
          <w:bCs/>
        </w:rPr>
        <w:t xml:space="preserve"> </w:t>
      </w:r>
      <w:r w:rsidR="00C84097">
        <w:t xml:space="preserve">The global hotel and hospitality industry sectors are accused </w:t>
      </w:r>
      <w:r w:rsidR="0060019C">
        <w:t>of</w:t>
      </w:r>
      <w:r w:rsidR="00C84097">
        <w:t xml:space="preserve"> </w:t>
      </w:r>
      <w:r w:rsidR="0060019C">
        <w:t>3.9% of all the greenhouse gas and carbon emissions across the globe causing a massive drawback for the segment</w:t>
      </w:r>
      <w:r w:rsidR="00E406BC" w:rsidRPr="00E406BC">
        <w:t xml:space="preserve"> (Robson, 2016)</w:t>
      </w:r>
      <w:r w:rsidR="0060019C">
        <w:t xml:space="preserve">. </w:t>
      </w:r>
      <w:r w:rsidR="00CC3EE6">
        <w:t xml:space="preserve">Due to a lack of skilled workers, guests are polluting the air, soil, </w:t>
      </w:r>
      <w:proofErr w:type="gramStart"/>
      <w:r w:rsidR="00CC3EE6">
        <w:t>water</w:t>
      </w:r>
      <w:proofErr w:type="gramEnd"/>
      <w:r w:rsidR="00CC3EE6">
        <w:t xml:space="preserve"> and other earth elements without maximising their concerns or restrictions to prevent the employees from conducting such devastating issues</w:t>
      </w:r>
      <w:r w:rsidR="00E406BC" w:rsidRPr="00E406BC">
        <w:t xml:space="preserve"> (Mill, 2012)</w:t>
      </w:r>
      <w:r w:rsidR="00CC3EE6">
        <w:t xml:space="preserve">. On the other side, the recent modifications in the </w:t>
      </w:r>
      <w:r w:rsidR="00CC3EE6" w:rsidRPr="00CC3EE6">
        <w:rPr>
          <w:i/>
          <w:iCs/>
        </w:rPr>
        <w:lastRenderedPageBreak/>
        <w:t>Environment Act of 2021</w:t>
      </w:r>
      <w:r w:rsidR="00CC3EE6">
        <w:rPr>
          <w:i/>
          <w:iCs/>
        </w:rPr>
        <w:t xml:space="preserve"> </w:t>
      </w:r>
      <w:r w:rsidR="00CC3EE6">
        <w:t xml:space="preserve">made it mandatory for each of the hotel and hospitality industry businesses to train and educate their employees about climate change, environmental </w:t>
      </w:r>
      <w:proofErr w:type="gramStart"/>
      <w:r w:rsidR="00CC3EE6">
        <w:t>concerns</w:t>
      </w:r>
      <w:proofErr w:type="gramEnd"/>
      <w:r w:rsidR="00CC3EE6">
        <w:t xml:space="preserve"> and guest management techniques for a sustainable future</w:t>
      </w:r>
      <w:r w:rsidR="00EB4D1B">
        <w:t xml:space="preserve"> </w:t>
      </w:r>
      <w:r w:rsidR="00EB4D1B" w:rsidRPr="00EB4D1B">
        <w:t>(Wankhade, Rao and Kulkarni, 2023)</w:t>
      </w:r>
      <w:r w:rsidR="00CC3EE6">
        <w:t xml:space="preserve">. This created a decent opportunity for the employees in the field to get suitable job training, advice, </w:t>
      </w:r>
      <w:proofErr w:type="gramStart"/>
      <w:r w:rsidR="00CC3EE6">
        <w:t>support</w:t>
      </w:r>
      <w:proofErr w:type="gramEnd"/>
      <w:r w:rsidR="00CC3EE6">
        <w:t xml:space="preserve"> and guidelines from the hierarchy to support their earth with their abilities</w:t>
      </w:r>
      <w:r w:rsidR="00E406BC" w:rsidRPr="00E406BC">
        <w:t xml:space="preserve"> (Wahab and Cooper, 2005)</w:t>
      </w:r>
      <w:r w:rsidR="00CC3EE6">
        <w:t xml:space="preserve">. So, these help the industry to gradually improve employee retention and mitigate the staff shortage and labour challenges issues effectively. </w:t>
      </w:r>
    </w:p>
    <w:p w14:paraId="2FB8CCE9" w14:textId="4E5AC168" w:rsidR="0086579E" w:rsidRDefault="0086579E" w:rsidP="009F25BD">
      <w:pPr>
        <w:pStyle w:val="Heading1"/>
      </w:pPr>
      <w:bookmarkStart w:id="4" w:name="_Toc166176626"/>
      <w:r>
        <w:t>Evaluation of Future Policies and Management Options for the Hotel and Hospitality Industry</w:t>
      </w:r>
      <w:bookmarkEnd w:id="4"/>
    </w:p>
    <w:p w14:paraId="51A725BA" w14:textId="53D47376" w:rsidR="0086579E" w:rsidRPr="0090524B" w:rsidRDefault="002D222E" w:rsidP="009F25BD">
      <w:r w:rsidRPr="008627C9">
        <w:rPr>
          <w:b/>
          <w:bCs/>
        </w:rPr>
        <w:t>Fostering Employee Relations with</w:t>
      </w:r>
      <w:r w:rsidR="005E4F2C">
        <w:rPr>
          <w:b/>
          <w:bCs/>
        </w:rPr>
        <w:t xml:space="preserve"> the</w:t>
      </w:r>
      <w:r w:rsidRPr="008627C9">
        <w:rPr>
          <w:b/>
          <w:bCs/>
        </w:rPr>
        <w:t xml:space="preserve"> Hierarchy:</w:t>
      </w:r>
      <w:r w:rsidR="00295442">
        <w:rPr>
          <w:b/>
          <w:bCs/>
        </w:rPr>
        <w:t xml:space="preserve"> </w:t>
      </w:r>
      <w:r w:rsidR="0090524B">
        <w:t xml:space="preserve">The management options should focus on </w:t>
      </w:r>
      <w:r w:rsidR="00DC5B49">
        <w:t>fostering and creating employee relations with the overall hierarchy and chain of command. Proper relations with managers and leaders motivate employees and improve their productivity in their specific job roles</w:t>
      </w:r>
      <w:r w:rsidR="00F80F63" w:rsidRPr="00F80F63">
        <w:t xml:space="preserve"> (Ahmad and Scott, 2023)</w:t>
      </w:r>
      <w:r w:rsidR="00DC5B49">
        <w:t xml:space="preserve">. </w:t>
      </w:r>
      <w:r w:rsidR="005C0153">
        <w:t xml:space="preserve">Also, a better relationship between employees and leaders allows for minimal operational errors, increased work efficiency and upscale employee performance and the firm’s productivity in a superior edge for sustainable growth. So, employees work effectively and motivate others to be friendly to enter the industry for decent support, </w:t>
      </w:r>
      <w:proofErr w:type="gramStart"/>
      <w:r w:rsidR="005C0153">
        <w:t>relationship</w:t>
      </w:r>
      <w:proofErr w:type="gramEnd"/>
      <w:r w:rsidR="005C0153">
        <w:t xml:space="preserve"> and performance with a sustainable career in the hotel and hospitality industry sectors.</w:t>
      </w:r>
    </w:p>
    <w:p w14:paraId="17180120" w14:textId="5345112C" w:rsidR="002D222E" w:rsidRPr="005C0153" w:rsidRDefault="002D222E" w:rsidP="009F25BD">
      <w:r w:rsidRPr="008627C9">
        <w:rPr>
          <w:b/>
          <w:bCs/>
        </w:rPr>
        <w:t xml:space="preserve">Implementation of </w:t>
      </w:r>
      <w:r w:rsidR="00B5204E">
        <w:rPr>
          <w:b/>
          <w:bCs/>
        </w:rPr>
        <w:t>Cutting-Edge</w:t>
      </w:r>
      <w:r w:rsidRPr="008627C9">
        <w:rPr>
          <w:b/>
          <w:bCs/>
        </w:rPr>
        <w:t xml:space="preserve"> Technologies:</w:t>
      </w:r>
      <w:r w:rsidR="00295442">
        <w:rPr>
          <w:b/>
          <w:bCs/>
        </w:rPr>
        <w:t xml:space="preserve"> </w:t>
      </w:r>
      <w:r w:rsidR="005C0153">
        <w:t xml:space="preserve">Rather than traditional operating techniques, </w:t>
      </w:r>
      <w:r w:rsidR="00B5204E">
        <w:t>the hotel and hospitality industry sectors should focus on the implementation of cutting-edge technologies like automated software, AI-generated software systems, Blockchain-based inventory management and automated customer services in an easy and effective way</w:t>
      </w:r>
      <w:r w:rsidR="00F80F63" w:rsidRPr="00F80F63">
        <w:t xml:space="preserve"> (</w:t>
      </w:r>
      <w:proofErr w:type="spellStart"/>
      <w:r w:rsidR="00F80F63" w:rsidRPr="00F80F63">
        <w:t>Aiyetan</w:t>
      </w:r>
      <w:proofErr w:type="spellEnd"/>
      <w:r w:rsidR="00F80F63" w:rsidRPr="00F80F63">
        <w:t xml:space="preserve"> and </w:t>
      </w:r>
      <w:proofErr w:type="spellStart"/>
      <w:r w:rsidR="00F80F63" w:rsidRPr="00F80F63">
        <w:t>Dillip</w:t>
      </w:r>
      <w:proofErr w:type="spellEnd"/>
      <w:r w:rsidR="00F80F63" w:rsidRPr="00F80F63">
        <w:t>, 2024)</w:t>
      </w:r>
      <w:r w:rsidR="00B5204E">
        <w:t>. These will be educating employees about the importance of cutting-edge technologies and skills to work in the contemporary era and solve their critical tasks with enchanted and high-performance software and technical assistance. Therefore, these will be impacted by higher retention, the attraction of skilled employees and holding industry talents in the industry for the long run.</w:t>
      </w:r>
    </w:p>
    <w:p w14:paraId="55EB5974" w14:textId="61C65725" w:rsidR="002D222E" w:rsidRPr="00B5204E" w:rsidRDefault="002D222E" w:rsidP="009F25BD">
      <w:r w:rsidRPr="008627C9">
        <w:rPr>
          <w:b/>
          <w:bCs/>
        </w:rPr>
        <w:t>Giving Proper Autonomy and Flexibility:</w:t>
      </w:r>
      <w:r w:rsidR="00295442">
        <w:rPr>
          <w:b/>
          <w:bCs/>
        </w:rPr>
        <w:t xml:space="preserve"> </w:t>
      </w:r>
      <w:r w:rsidR="00B5204E">
        <w:t xml:space="preserve">The future policies of </w:t>
      </w:r>
      <w:bookmarkStart w:id="5" w:name="_Hlk166164305"/>
      <w:r w:rsidR="00B5204E">
        <w:t xml:space="preserve">the hotel and hospitality industry sector must focus </w:t>
      </w:r>
      <w:bookmarkEnd w:id="5"/>
      <w:r w:rsidR="00B5204E">
        <w:t>on policies that provide autonomy and job flexibility to the employees. Offering chances to work in different settings, engage with the operations more closely and build self-confidence and satisfaction to work in the company with a higher mental pleasure</w:t>
      </w:r>
      <w:r w:rsidR="00F80F63" w:rsidRPr="00F80F63">
        <w:t xml:space="preserve"> (Christensen </w:t>
      </w:r>
      <w:r w:rsidR="00F80F63" w:rsidRPr="00F80F63">
        <w:lastRenderedPageBreak/>
        <w:t>Hughes and Rog, 2023)</w:t>
      </w:r>
      <w:r w:rsidR="00B5204E">
        <w:t xml:space="preserve">. Also, the future policies should include 4 different working shifts in a 24-hour operation, offer at least 20-minute break times, free </w:t>
      </w:r>
      <w:proofErr w:type="gramStart"/>
      <w:r w:rsidR="00B5204E">
        <w:t>food</w:t>
      </w:r>
      <w:proofErr w:type="gramEnd"/>
      <w:r w:rsidR="00B5204E">
        <w:t xml:space="preserve"> and financial incentives to effectively mitigate the staff shortage and labour challenges.</w:t>
      </w:r>
    </w:p>
    <w:p w14:paraId="5C95F691" w14:textId="340D0738" w:rsidR="002D222E" w:rsidRPr="00B5204E" w:rsidRDefault="002D222E" w:rsidP="009F25BD">
      <w:r w:rsidRPr="008627C9">
        <w:rPr>
          <w:b/>
          <w:bCs/>
        </w:rPr>
        <w:t>Developing Work Structure and Scheduling:</w:t>
      </w:r>
      <w:r w:rsidR="00295442">
        <w:rPr>
          <w:b/>
          <w:bCs/>
        </w:rPr>
        <w:t xml:space="preserve"> </w:t>
      </w:r>
      <w:r w:rsidR="00B5204E">
        <w:t xml:space="preserve">Rather than focusing on </w:t>
      </w:r>
      <w:r w:rsidR="00B5204E" w:rsidRPr="00B5204E">
        <w:rPr>
          <w:i/>
          <w:iCs/>
        </w:rPr>
        <w:t>Matrix Organisational Structure</w:t>
      </w:r>
      <w:r w:rsidR="00B5204E">
        <w:rPr>
          <w:i/>
          <w:iCs/>
        </w:rPr>
        <w:t xml:space="preserve"> </w:t>
      </w:r>
      <w:r w:rsidR="00B5204E">
        <w:t xml:space="preserve">policies which make the operations and work schedules more complex, the hotel and hospitality industry should emphasise the </w:t>
      </w:r>
      <w:r w:rsidR="00B5204E" w:rsidRPr="00B5204E">
        <w:rPr>
          <w:i/>
          <w:iCs/>
        </w:rPr>
        <w:t>Flat Organisational Structure</w:t>
      </w:r>
      <w:r w:rsidR="00B5204E">
        <w:rPr>
          <w:i/>
          <w:iCs/>
        </w:rPr>
        <w:t xml:space="preserve"> </w:t>
      </w:r>
      <w:r w:rsidR="00B5204E">
        <w:t>for higher retention. This structure strengthens the employees with confidence and autonomy where they will be following instructors and policies according to the code of conduct while 90% of the operating decisions will be done by them</w:t>
      </w:r>
      <w:r w:rsidR="00F80F63" w:rsidRPr="00F80F63">
        <w:t xml:space="preserve"> (Pham et al., 2023)</w:t>
      </w:r>
      <w:r w:rsidR="00B5204E">
        <w:t>. Also, there are no middle management levels in this structure which will allow employees to utilise their skills and improve their knowledge while operating in a hotel or hospitality business with higher satisfaction.</w:t>
      </w:r>
    </w:p>
    <w:p w14:paraId="154FBCF5" w14:textId="2B9F846B" w:rsidR="0090524B" w:rsidRPr="00B5204E" w:rsidRDefault="0090524B" w:rsidP="009F25BD">
      <w:r w:rsidRPr="0090524B">
        <w:rPr>
          <w:b/>
          <w:bCs/>
        </w:rPr>
        <w:t>Creating an Anti-Discriminated Work Culture:</w:t>
      </w:r>
      <w:r w:rsidR="00B5204E">
        <w:rPr>
          <w:b/>
          <w:bCs/>
        </w:rPr>
        <w:t xml:space="preserve"> </w:t>
      </w:r>
      <w:r w:rsidR="00B5204E">
        <w:t xml:space="preserve">All hotel and hospitality industry organisations should create a code of conduct that involves anti-discrimination </w:t>
      </w:r>
      <w:r w:rsidR="00F80F63">
        <w:t>restrictions</w:t>
      </w:r>
      <w:r w:rsidR="00B5204E">
        <w:t xml:space="preserve">, equality, </w:t>
      </w:r>
      <w:proofErr w:type="gramStart"/>
      <w:r w:rsidR="00B5204E">
        <w:t>diversity</w:t>
      </w:r>
      <w:proofErr w:type="gramEnd"/>
      <w:r w:rsidR="00B5204E">
        <w:t xml:space="preserve"> and inclusivity</w:t>
      </w:r>
      <w:r w:rsidR="00F80F63">
        <w:t xml:space="preserve"> during operations</w:t>
      </w:r>
      <w:r w:rsidR="00F80F63" w:rsidRPr="00F80F63">
        <w:t xml:space="preserve"> (Strydom, 2023)</w:t>
      </w:r>
      <w:r w:rsidR="00F80F63">
        <w:t xml:space="preserve">. The managers, leaders and HR need to select employees based on their skills, </w:t>
      </w:r>
      <w:proofErr w:type="gramStart"/>
      <w:r w:rsidR="00F80F63">
        <w:t>knowledge</w:t>
      </w:r>
      <w:proofErr w:type="gramEnd"/>
      <w:r w:rsidR="00F80F63">
        <w:t xml:space="preserve"> and intention to work in the industry rather than their racial identity to effectively mitigate staff shortages and labour challenges in the hotel and hospitality industry sectors.</w:t>
      </w:r>
    </w:p>
    <w:p w14:paraId="24D62E32" w14:textId="20D55769" w:rsidR="0086579E" w:rsidRDefault="0086579E" w:rsidP="009F25BD">
      <w:pPr>
        <w:pStyle w:val="Heading1"/>
      </w:pPr>
      <w:bookmarkStart w:id="6" w:name="_Toc166176627"/>
      <w:r>
        <w:t>Conclusion</w:t>
      </w:r>
      <w:bookmarkEnd w:id="6"/>
    </w:p>
    <w:p w14:paraId="6E032AFF" w14:textId="77777777" w:rsidR="00F80F63" w:rsidRDefault="00F80F63" w:rsidP="009F25BD">
      <w:bookmarkStart w:id="7" w:name="_Hlk165887356"/>
      <w:r>
        <w:t xml:space="preserve">In final words, the literature and outcomes demonstrated that the long working hours, lack of autonomy, technological support, poor payments and higher accountability in the hotel and hospitality industry sectors are the main causes of staff shortages and labour challenges. However, modification of policies and employee management techniques should be helpful to improve the working conditions, satisfy the employees, ensure their </w:t>
      </w:r>
      <w:proofErr w:type="gramStart"/>
      <w:r>
        <w:t>demands</w:t>
      </w:r>
      <w:proofErr w:type="gramEnd"/>
      <w:r>
        <w:t xml:space="preserve"> and offer them high career growth opportunities. Here, the implementation of policies like better employee relations, flexible working structure and technical assistance will be helpful to mitigate the issues and challenges from the hotel and hospitality sector effectively.</w:t>
      </w:r>
    </w:p>
    <w:p w14:paraId="0A956210" w14:textId="174BB37D" w:rsidR="00F80F63" w:rsidRPr="00F80F63" w:rsidRDefault="00F80F63" w:rsidP="009F25BD">
      <w:pPr>
        <w:rPr>
          <w:b/>
          <w:bCs/>
          <w:i/>
          <w:iCs/>
          <w:sz w:val="28"/>
          <w:szCs w:val="24"/>
        </w:rPr>
      </w:pPr>
      <w:r w:rsidRPr="00F80F63">
        <w:rPr>
          <w:b/>
          <w:bCs/>
          <w:i/>
          <w:iCs/>
          <w:sz w:val="28"/>
          <w:szCs w:val="24"/>
        </w:rPr>
        <w:t>Recommendations</w:t>
      </w:r>
      <w:r>
        <w:rPr>
          <w:b/>
          <w:bCs/>
          <w:i/>
          <w:iCs/>
          <w:sz w:val="28"/>
          <w:szCs w:val="24"/>
        </w:rPr>
        <w:t>:</w:t>
      </w:r>
    </w:p>
    <w:bookmarkEnd w:id="7"/>
    <w:p w14:paraId="1FDFC92B" w14:textId="4AC2DE62" w:rsidR="00F80F63" w:rsidRDefault="00F80F63" w:rsidP="009F25BD">
      <w:pPr>
        <w:pStyle w:val="ListParagraph"/>
        <w:numPr>
          <w:ilvl w:val="0"/>
          <w:numId w:val="3"/>
        </w:numPr>
      </w:pPr>
      <w:r>
        <w:t xml:space="preserve">The hotel and hospitality industry sector must focus implementation of Artificial Intelligence in their hotel management software for rapid communication, higher </w:t>
      </w:r>
      <w:proofErr w:type="gramStart"/>
      <w:r>
        <w:t>collaboration</w:t>
      </w:r>
      <w:proofErr w:type="gramEnd"/>
      <w:r>
        <w:t xml:space="preserve"> and fewer operational errors</w:t>
      </w:r>
      <w:r w:rsidR="003C202D" w:rsidRPr="003C202D">
        <w:t xml:space="preserve"> (Wankhade, Rao and Kulkarni, 2023)</w:t>
      </w:r>
      <w:r>
        <w:t>.</w:t>
      </w:r>
    </w:p>
    <w:p w14:paraId="673549CA" w14:textId="3E24AA3A" w:rsidR="00F80F63" w:rsidRDefault="00F80F63" w:rsidP="009F25BD">
      <w:pPr>
        <w:pStyle w:val="ListParagraph"/>
        <w:numPr>
          <w:ilvl w:val="0"/>
          <w:numId w:val="3"/>
        </w:numPr>
      </w:pPr>
      <w:r>
        <w:lastRenderedPageBreak/>
        <w:t>Blockchain technology should be added to guest management and inventory management operations to have real-time data and solve customer issues with less functioning pressure to improve job satisfaction</w:t>
      </w:r>
      <w:r w:rsidR="003C202D" w:rsidRPr="003C202D">
        <w:t xml:space="preserve"> (Christensen Hughes and Rog, 2023)</w:t>
      </w:r>
      <w:r>
        <w:t>.</w:t>
      </w:r>
    </w:p>
    <w:p w14:paraId="025CBC0E" w14:textId="4CF3722F" w:rsidR="00F80F63" w:rsidRDefault="00F80F63" w:rsidP="009F25BD">
      <w:pPr>
        <w:pStyle w:val="ListParagraph"/>
        <w:numPr>
          <w:ilvl w:val="0"/>
          <w:numId w:val="3"/>
        </w:numPr>
      </w:pPr>
      <w:r>
        <w:t>hotel and hospitality organisations should focus on Industry 4.0 technologies to train their employees with relevant skills, cutting-edge knowledge and proper career growth opportunities for the attraction and retention of a skilled workforce</w:t>
      </w:r>
      <w:r w:rsidR="003C202D" w:rsidRPr="003C202D">
        <w:t xml:space="preserve"> (Pham et al., 2023)</w:t>
      </w:r>
      <w:r>
        <w:t>.</w:t>
      </w:r>
    </w:p>
    <w:p w14:paraId="1A3F90CB" w14:textId="56257965" w:rsidR="003C202D" w:rsidRDefault="003C202D" w:rsidP="009F25BD">
      <w:r>
        <w:br w:type="page"/>
      </w:r>
    </w:p>
    <w:p w14:paraId="76AEF679" w14:textId="793B9760" w:rsidR="003C202D" w:rsidRDefault="003C202D" w:rsidP="009F25BD">
      <w:pPr>
        <w:pStyle w:val="Heading1"/>
      </w:pPr>
      <w:bookmarkStart w:id="8" w:name="_Toc166176628"/>
      <w:r>
        <w:lastRenderedPageBreak/>
        <w:t>List of References</w:t>
      </w:r>
      <w:bookmarkEnd w:id="8"/>
    </w:p>
    <w:p w14:paraId="48AD638F" w14:textId="77777777" w:rsidR="001F07BD" w:rsidRDefault="001F07BD" w:rsidP="009F25BD">
      <w:pPr>
        <w:pStyle w:val="NormalWeb"/>
        <w:spacing w:before="0" w:beforeAutospacing="0" w:after="0" w:afterAutospacing="0" w:line="360" w:lineRule="auto"/>
        <w:ind w:left="720" w:hanging="720"/>
        <w:jc w:val="both"/>
      </w:pPr>
      <w:r>
        <w:t xml:space="preserve">Ahmad, R. and Scott, N. (2023). Managing the Front Office department: Staffing Issues in the UK Hotels. </w:t>
      </w:r>
      <w:r>
        <w:rPr>
          <w:i/>
          <w:iCs/>
        </w:rPr>
        <w:t>Staffing Issues</w:t>
      </w:r>
      <w:r>
        <w:t>, 25(1), pp.24–38.</w:t>
      </w:r>
    </w:p>
    <w:p w14:paraId="3ED1460F" w14:textId="77777777" w:rsidR="001F07BD" w:rsidRDefault="001F07BD" w:rsidP="009F25BD">
      <w:pPr>
        <w:pStyle w:val="NormalWeb"/>
        <w:spacing w:before="0" w:beforeAutospacing="0" w:after="0" w:afterAutospacing="0" w:line="360" w:lineRule="auto"/>
        <w:ind w:left="720" w:hanging="720"/>
        <w:jc w:val="both"/>
      </w:pPr>
      <w:proofErr w:type="spellStart"/>
      <w:r>
        <w:t>Aiyetan</w:t>
      </w:r>
      <w:proofErr w:type="spellEnd"/>
      <w:r>
        <w:t xml:space="preserve">, O.A. and </w:t>
      </w:r>
      <w:proofErr w:type="spellStart"/>
      <w:r>
        <w:t>Dillip</w:t>
      </w:r>
      <w:proofErr w:type="spellEnd"/>
      <w:r>
        <w:t xml:space="preserve">, D. (2024). System Dynamics Approach to Mitigating Skilled Labour Shortages in the Hotel and Hospitality Industry: A Literature Review on the UK Context. </w:t>
      </w:r>
      <w:r>
        <w:rPr>
          <w:i/>
          <w:iCs/>
        </w:rPr>
        <w:t>The Hotel and Hospitality Industry Issus</w:t>
      </w:r>
      <w:r>
        <w:t>, 18(4).</w:t>
      </w:r>
    </w:p>
    <w:p w14:paraId="7D797082" w14:textId="144CB2ED" w:rsidR="001F07BD" w:rsidRDefault="001F07BD" w:rsidP="009F25BD">
      <w:pPr>
        <w:pStyle w:val="NormalWeb"/>
        <w:spacing w:before="0" w:beforeAutospacing="0" w:after="0" w:afterAutospacing="0" w:line="360" w:lineRule="auto"/>
        <w:ind w:left="720" w:hanging="720"/>
        <w:jc w:val="both"/>
      </w:pPr>
      <w:r>
        <w:t xml:space="preserve">Alonso, A.D. and O’Neill, M.A. (2022). Staffing Issues among </w:t>
      </w:r>
      <w:proofErr w:type="gramStart"/>
      <w:r>
        <w:t>Small and Large Scale</w:t>
      </w:r>
      <w:proofErr w:type="gramEnd"/>
      <w:r>
        <w:t xml:space="preserve"> Hospitality </w:t>
      </w:r>
      <w:r w:rsidR="00651113">
        <w:t>B</w:t>
      </w:r>
      <w:r>
        <w:t xml:space="preserve">usinesses: a UK Industry Literature Case. </w:t>
      </w:r>
      <w:r>
        <w:rPr>
          <w:i/>
          <w:iCs/>
        </w:rPr>
        <w:t>International Journal of Hospitality Management</w:t>
      </w:r>
      <w:r>
        <w:t>, 28(4), pp.573–578.</w:t>
      </w:r>
    </w:p>
    <w:p w14:paraId="36DE1ADF" w14:textId="77777777" w:rsidR="001F07BD" w:rsidRDefault="001F07BD" w:rsidP="009F25BD">
      <w:pPr>
        <w:pStyle w:val="NormalWeb"/>
        <w:spacing w:before="0" w:beforeAutospacing="0" w:after="0" w:afterAutospacing="0" w:line="360" w:lineRule="auto"/>
        <w:ind w:left="720" w:hanging="720"/>
        <w:jc w:val="both"/>
      </w:pPr>
      <w:proofErr w:type="spellStart"/>
      <w:r>
        <w:t>Atighechian</w:t>
      </w:r>
      <w:proofErr w:type="spellEnd"/>
      <w:r>
        <w:t xml:space="preserve">, G., Maleki, M., </w:t>
      </w:r>
      <w:proofErr w:type="spellStart"/>
      <w:r>
        <w:t>Aryankhesal</w:t>
      </w:r>
      <w:proofErr w:type="spellEnd"/>
      <w:r>
        <w:t xml:space="preserve">, A. and Jahangiri, K. (2023). Are Macro and </w:t>
      </w:r>
      <w:proofErr w:type="gramStart"/>
      <w:r>
        <w:t>Micro Environment</w:t>
      </w:r>
      <w:proofErr w:type="gramEnd"/>
      <w:r>
        <w:t xml:space="preserve"> Affecting Management of Hotel and Hospitality Industry Sectors: A Case from the UK with PESTLE Analysis. </w:t>
      </w:r>
      <w:r>
        <w:rPr>
          <w:i/>
          <w:iCs/>
        </w:rPr>
        <w:t>Materia Socio Medica</w:t>
      </w:r>
      <w:r>
        <w:t>, 28(4), p.307.</w:t>
      </w:r>
    </w:p>
    <w:p w14:paraId="01B9A95E" w14:textId="77777777" w:rsidR="001F07BD" w:rsidRDefault="001F07BD" w:rsidP="009F25BD">
      <w:pPr>
        <w:pStyle w:val="NormalWeb"/>
        <w:spacing w:before="0" w:beforeAutospacing="0" w:after="0" w:afterAutospacing="0" w:line="360" w:lineRule="auto"/>
        <w:ind w:left="720" w:hanging="720"/>
        <w:jc w:val="both"/>
      </w:pPr>
      <w:r>
        <w:t xml:space="preserve">Barnow, B.S., </w:t>
      </w:r>
      <w:proofErr w:type="spellStart"/>
      <w:r>
        <w:t>Trutko</w:t>
      </w:r>
      <w:proofErr w:type="spellEnd"/>
      <w:r>
        <w:t xml:space="preserve">, J. and Piatak, J.S. (2023). </w:t>
      </w:r>
      <w:r>
        <w:rPr>
          <w:i/>
          <w:iCs/>
        </w:rPr>
        <w:t>Occupational Labor Shortages: Concepts, Causes, Consequences, and Cures</w:t>
      </w:r>
      <w:r>
        <w:t>. W.E. Upjohn Institute.</w:t>
      </w:r>
    </w:p>
    <w:p w14:paraId="4AA33225" w14:textId="77777777" w:rsidR="001F07BD" w:rsidRDefault="001F07BD" w:rsidP="009F25BD">
      <w:pPr>
        <w:ind w:left="720" w:hanging="720"/>
      </w:pPr>
      <w:r>
        <w:t xml:space="preserve">Brotherton, B. (2015). </w:t>
      </w:r>
      <w:r w:rsidRPr="005B78B8">
        <w:rPr>
          <w:i/>
          <w:iCs/>
        </w:rPr>
        <w:t>Researching Hospitality &amp; Tourism 2</w:t>
      </w:r>
      <w:r w:rsidRPr="005B78B8">
        <w:rPr>
          <w:i/>
          <w:iCs/>
          <w:vertAlign w:val="superscript"/>
        </w:rPr>
        <w:t>nd</w:t>
      </w:r>
      <w:r w:rsidRPr="005B78B8">
        <w:rPr>
          <w:i/>
          <w:iCs/>
        </w:rPr>
        <w:t xml:space="preserve"> </w:t>
      </w:r>
      <w:proofErr w:type="spellStart"/>
      <w:r w:rsidRPr="005B78B8">
        <w:rPr>
          <w:i/>
          <w:iCs/>
        </w:rPr>
        <w:t>Edn</w:t>
      </w:r>
      <w:proofErr w:type="spellEnd"/>
      <w:r>
        <w:t>. Sage. London</w:t>
      </w:r>
    </w:p>
    <w:p w14:paraId="71C79BB8" w14:textId="04F64D99" w:rsidR="001F07BD" w:rsidRDefault="001F07BD" w:rsidP="009F25BD">
      <w:pPr>
        <w:pStyle w:val="NormalWeb"/>
        <w:spacing w:before="0" w:beforeAutospacing="0" w:after="0" w:afterAutospacing="0" w:line="360" w:lineRule="auto"/>
        <w:ind w:left="720" w:hanging="720"/>
        <w:jc w:val="both"/>
      </w:pPr>
      <w:proofErr w:type="spellStart"/>
      <w:r>
        <w:t>Buhalis</w:t>
      </w:r>
      <w:proofErr w:type="spellEnd"/>
      <w:r>
        <w:t xml:space="preserve">, D. and Law, R. (2023). Progress in Information Technology and Tourism Management and Hotel and Hospitality Industry </w:t>
      </w:r>
      <w:r w:rsidR="00651113">
        <w:t>O</w:t>
      </w:r>
      <w:r>
        <w:t xml:space="preserve">perations: 20 Years on and 10 Years after the Internet—The State of </w:t>
      </w:r>
      <w:proofErr w:type="spellStart"/>
      <w:r>
        <w:t>eTourism</w:t>
      </w:r>
      <w:proofErr w:type="spellEnd"/>
      <w:r>
        <w:t xml:space="preserve"> Research. </w:t>
      </w:r>
      <w:r>
        <w:rPr>
          <w:i/>
          <w:iCs/>
        </w:rPr>
        <w:t>Tourism Management</w:t>
      </w:r>
      <w:r>
        <w:t>, 29(4), pp.609–623.</w:t>
      </w:r>
    </w:p>
    <w:p w14:paraId="11ADD05E" w14:textId="77777777" w:rsidR="001F07BD" w:rsidRDefault="001F07BD" w:rsidP="009F25BD">
      <w:pPr>
        <w:pStyle w:val="NormalWeb"/>
        <w:spacing w:before="0" w:beforeAutospacing="0" w:after="0" w:afterAutospacing="0" w:line="360" w:lineRule="auto"/>
        <w:ind w:left="720" w:hanging="720"/>
        <w:jc w:val="both"/>
      </w:pPr>
      <w:r>
        <w:t xml:space="preserve">Christensen Hughes, J. and Rog, E. (2023). Talent management: a Strategy for Improving Employee recruitment, Retention and Engagement within Hospitality Organizations: Literature Review. </w:t>
      </w:r>
      <w:r>
        <w:rPr>
          <w:i/>
          <w:iCs/>
        </w:rPr>
        <w:t>International Journal of Contemporary Hospitality Management</w:t>
      </w:r>
      <w:r>
        <w:t>, 20(7), pp.743–757.</w:t>
      </w:r>
    </w:p>
    <w:p w14:paraId="541F56A0" w14:textId="77777777" w:rsidR="001F07BD" w:rsidRDefault="001F07BD" w:rsidP="009F25BD">
      <w:pPr>
        <w:ind w:left="720" w:hanging="720"/>
      </w:pPr>
      <w:r>
        <w:t xml:space="preserve">Clegg. S.R, </w:t>
      </w:r>
      <w:proofErr w:type="spellStart"/>
      <w:r>
        <w:t>Skyttermoen</w:t>
      </w:r>
      <w:proofErr w:type="spellEnd"/>
      <w:r>
        <w:t xml:space="preserve">. T. and </w:t>
      </w:r>
      <w:proofErr w:type="spellStart"/>
      <w:proofErr w:type="gramStart"/>
      <w:r>
        <w:t>Vaagaasar</w:t>
      </w:r>
      <w:proofErr w:type="spellEnd"/>
      <w:r>
        <w:t xml:space="preserve"> .A</w:t>
      </w:r>
      <w:proofErr w:type="gramEnd"/>
      <w:r>
        <w:t xml:space="preserve">.L, (2021). </w:t>
      </w:r>
      <w:r w:rsidRPr="005B78B8">
        <w:rPr>
          <w:i/>
          <w:iCs/>
        </w:rPr>
        <w:t>Project Management: A Value Creation Approach</w:t>
      </w:r>
      <w:r>
        <w:t>. Sage, London.</w:t>
      </w:r>
    </w:p>
    <w:p w14:paraId="514B25F8" w14:textId="77777777" w:rsidR="001F07BD" w:rsidRDefault="001F07BD" w:rsidP="009F25BD">
      <w:pPr>
        <w:ind w:left="720" w:hanging="720"/>
      </w:pPr>
      <w:r>
        <w:t>Conrady, R., and Buck, M. (2012</w:t>
      </w:r>
      <w:r w:rsidRPr="006C3464">
        <w:t>)</w:t>
      </w:r>
      <w:r w:rsidRPr="00521D55">
        <w:rPr>
          <w:i/>
          <w:iCs/>
        </w:rPr>
        <w:t>. Trends and Issues in Global Tourism</w:t>
      </w:r>
      <w:r>
        <w:t>, Springer.</w:t>
      </w:r>
    </w:p>
    <w:p w14:paraId="4AFC7FDF" w14:textId="77777777" w:rsidR="001F07BD" w:rsidRDefault="001F07BD" w:rsidP="009F25BD">
      <w:pPr>
        <w:ind w:left="720" w:hanging="720"/>
      </w:pPr>
      <w:r>
        <w:t xml:space="preserve">Cooper, C. and Hall, M. (2019). </w:t>
      </w:r>
      <w:r w:rsidRPr="00521D55">
        <w:rPr>
          <w:i/>
          <w:iCs/>
        </w:rPr>
        <w:t>Contemporary Tourism: An International Approach</w:t>
      </w:r>
      <w:r>
        <w:t xml:space="preserve">, 4th </w:t>
      </w:r>
      <w:proofErr w:type="spellStart"/>
      <w:r>
        <w:t>Edn</w:t>
      </w:r>
      <w:proofErr w:type="spellEnd"/>
      <w:r>
        <w:t>. Goodfellows, Oxford.</w:t>
      </w:r>
    </w:p>
    <w:p w14:paraId="53C2739D" w14:textId="77777777" w:rsidR="001F07BD" w:rsidRDefault="001F07BD" w:rsidP="009F25BD">
      <w:pPr>
        <w:ind w:left="720" w:hanging="720"/>
      </w:pPr>
      <w:r>
        <w:t xml:space="preserve">Darcy, S. Ambrose, J. and </w:t>
      </w:r>
      <w:proofErr w:type="spellStart"/>
      <w:r>
        <w:t>Bulhalis</w:t>
      </w:r>
      <w:proofErr w:type="spellEnd"/>
      <w:r>
        <w:t xml:space="preserve">, D. (2012). </w:t>
      </w:r>
      <w:r w:rsidRPr="005B78B8">
        <w:rPr>
          <w:i/>
          <w:iCs/>
        </w:rPr>
        <w:t>Best Practice in Accessible Tourism: Inclusion, Disability, Ageing Population and Tourism</w:t>
      </w:r>
      <w:r>
        <w:t>, Channel View, London.</w:t>
      </w:r>
    </w:p>
    <w:p w14:paraId="65DA3390" w14:textId="77777777" w:rsidR="001F07BD" w:rsidRDefault="001F07BD" w:rsidP="009F25BD">
      <w:pPr>
        <w:ind w:left="720" w:hanging="720"/>
      </w:pPr>
      <w:r>
        <w:t xml:space="preserve">Dawson, J. Lemelin, H. and Stewart, E. (2012). </w:t>
      </w:r>
      <w:r w:rsidRPr="005B78B8">
        <w:rPr>
          <w:i/>
          <w:iCs/>
        </w:rPr>
        <w:t>Last Chance Tourism: Adapting Tourism Opportunities in a Changing World</w:t>
      </w:r>
      <w:r>
        <w:t>, Routledge, London</w:t>
      </w:r>
    </w:p>
    <w:p w14:paraId="7EF8F9DE" w14:textId="77777777" w:rsidR="001F07BD" w:rsidRDefault="001F07BD" w:rsidP="009F25BD">
      <w:pPr>
        <w:ind w:left="720" w:hanging="720"/>
      </w:pPr>
      <w:r>
        <w:lastRenderedPageBreak/>
        <w:t xml:space="preserve">Faulkner, B, </w:t>
      </w:r>
      <w:proofErr w:type="spellStart"/>
      <w:r>
        <w:t>Moscardo</w:t>
      </w:r>
      <w:proofErr w:type="spellEnd"/>
      <w:r>
        <w:t xml:space="preserve">, G, and Laws, E. (2001). </w:t>
      </w:r>
      <w:r w:rsidRPr="00BE3447">
        <w:rPr>
          <w:i/>
          <w:iCs/>
        </w:rPr>
        <w:t>Tourism in the 21</w:t>
      </w:r>
      <w:r w:rsidRPr="00BE3447">
        <w:rPr>
          <w:i/>
          <w:iCs/>
          <w:vertAlign w:val="superscript"/>
        </w:rPr>
        <w:t>st</w:t>
      </w:r>
      <w:r w:rsidRPr="00BE3447">
        <w:rPr>
          <w:i/>
          <w:iCs/>
        </w:rPr>
        <w:t xml:space="preserve"> Century. Reflections on Experience. </w:t>
      </w:r>
      <w:r>
        <w:t>Continuum, London.</w:t>
      </w:r>
    </w:p>
    <w:p w14:paraId="3096C2B2" w14:textId="780BA811" w:rsidR="001F07BD" w:rsidRDefault="001F07BD" w:rsidP="009F25BD">
      <w:pPr>
        <w:pStyle w:val="NormalWeb"/>
        <w:spacing w:before="0" w:beforeAutospacing="0" w:after="0" w:afterAutospacing="0" w:line="360" w:lineRule="auto"/>
        <w:ind w:left="720" w:hanging="720"/>
        <w:jc w:val="both"/>
      </w:pPr>
      <w:r>
        <w:t>Grigoryan, K. (2024). Labo</w:t>
      </w:r>
      <w:r w:rsidR="00651113">
        <w:t>u</w:t>
      </w:r>
      <w:r>
        <w:t xml:space="preserve">r Shortages in the Hospitality Industry: The Effects of Work-Life Balance, Employee Compensation, Government Issued Unemployment Benefits and Job Insecurity on Employees’ Turnover Intentions. </w:t>
      </w:r>
      <w:r>
        <w:rPr>
          <w:i/>
          <w:iCs/>
        </w:rPr>
        <w:t>Journal of Hotel Management</w:t>
      </w:r>
      <w:r>
        <w:t>. [online] Available at: https://wijar.westcliff.edu/wp-content/uploads/2024/01/Grigoryan.pdf.</w:t>
      </w:r>
    </w:p>
    <w:p w14:paraId="22B7E2AF" w14:textId="77777777" w:rsidR="001F07BD" w:rsidRDefault="001F07BD" w:rsidP="009F25BD">
      <w:pPr>
        <w:ind w:left="720" w:hanging="720"/>
      </w:pPr>
      <w:r>
        <w:t xml:space="preserve">Krippendorf, J. (2011). </w:t>
      </w:r>
      <w:r w:rsidRPr="00BE3447">
        <w:rPr>
          <w:i/>
          <w:iCs/>
        </w:rPr>
        <w:t>The Holiday Makers: Understanding the Impact of Leisure &amp; Travel</w:t>
      </w:r>
      <w:r>
        <w:t>.</w:t>
      </w:r>
    </w:p>
    <w:p w14:paraId="03801A03" w14:textId="77777777" w:rsidR="001F07BD" w:rsidRDefault="001F07BD" w:rsidP="009F25BD">
      <w:pPr>
        <w:ind w:left="720" w:hanging="720"/>
      </w:pPr>
      <w:r>
        <w:t xml:space="preserve">Laws, E. Prideaux, B. and Chon, K. (2007). </w:t>
      </w:r>
      <w:r w:rsidRPr="00BE3447">
        <w:rPr>
          <w:i/>
          <w:iCs/>
        </w:rPr>
        <w:t>Crisis Management in Tourism</w:t>
      </w:r>
      <w:r>
        <w:t>, CABI, Wallingford.</w:t>
      </w:r>
    </w:p>
    <w:p w14:paraId="64728EAC" w14:textId="77777777" w:rsidR="001F07BD" w:rsidRDefault="001F07BD" w:rsidP="009F25BD">
      <w:pPr>
        <w:ind w:left="720" w:hanging="720"/>
      </w:pPr>
      <w:r>
        <w:t xml:space="preserve">Mill, R. (2012). </w:t>
      </w:r>
      <w:r w:rsidRPr="00BE3447">
        <w:rPr>
          <w:i/>
          <w:iCs/>
        </w:rPr>
        <w:t>Resorts Management and Operations. (</w:t>
      </w:r>
      <w:r>
        <w:t>3rd Ed) Wiley, London</w:t>
      </w:r>
    </w:p>
    <w:p w14:paraId="19D8556C" w14:textId="77777777" w:rsidR="001F07BD" w:rsidRDefault="001F07BD" w:rsidP="009F25BD">
      <w:pPr>
        <w:pStyle w:val="NormalWeb"/>
        <w:spacing w:before="0" w:beforeAutospacing="0" w:after="0" w:afterAutospacing="0" w:line="360" w:lineRule="auto"/>
        <w:ind w:left="720" w:hanging="720"/>
        <w:jc w:val="both"/>
      </w:pPr>
      <w:r>
        <w:t xml:space="preserve">Pham, N.T., </w:t>
      </w:r>
      <w:proofErr w:type="spellStart"/>
      <w:r>
        <w:t>Tuckova</w:t>
      </w:r>
      <w:proofErr w:type="spellEnd"/>
      <w:r>
        <w:t xml:space="preserve">, Z., Chiappetta, C. and Jabbour, J. (2023). Greening the Hospitality industry: How Do Green Human Resource Management Practices Influence Organizational Citizenship </w:t>
      </w:r>
      <w:proofErr w:type="spellStart"/>
      <w:r>
        <w:t>Behavior</w:t>
      </w:r>
      <w:proofErr w:type="spellEnd"/>
      <w:r>
        <w:t xml:space="preserve"> in hotels? a mixed-methods Study. </w:t>
      </w:r>
      <w:r>
        <w:rPr>
          <w:i/>
          <w:iCs/>
        </w:rPr>
        <w:t>Hotel and Hospitality Business Management</w:t>
      </w:r>
      <w:r>
        <w:t>, 72(1), pp.386–399.</w:t>
      </w:r>
    </w:p>
    <w:p w14:paraId="1B51CA28" w14:textId="714DEF47" w:rsidR="001F07BD" w:rsidRDefault="001F07BD" w:rsidP="009F25BD">
      <w:pPr>
        <w:pStyle w:val="NormalWeb"/>
        <w:spacing w:before="0" w:beforeAutospacing="0" w:after="0" w:afterAutospacing="0" w:line="360" w:lineRule="auto"/>
        <w:ind w:left="720" w:hanging="720"/>
        <w:jc w:val="both"/>
      </w:pPr>
      <w:r>
        <w:t xml:space="preserve">Race, M. (2024). Is There a Solution to the Hospitality Staff </w:t>
      </w:r>
      <w:r w:rsidR="00651113">
        <w:t>C</w:t>
      </w:r>
      <w:r>
        <w:t xml:space="preserve">risis? </w:t>
      </w:r>
      <w:r>
        <w:rPr>
          <w:i/>
          <w:iCs/>
        </w:rPr>
        <w:t>BBC News</w:t>
      </w:r>
      <w:r>
        <w:t>. [online] 20 Jul. Available at: https://www.bbc.com/news/business-57817775.</w:t>
      </w:r>
    </w:p>
    <w:p w14:paraId="2BC523AB" w14:textId="77777777" w:rsidR="001F07BD" w:rsidRDefault="001F07BD" w:rsidP="009F25BD">
      <w:pPr>
        <w:ind w:left="720" w:hanging="720"/>
      </w:pPr>
      <w:r>
        <w:t xml:space="preserve">Robson, C. (2016). </w:t>
      </w:r>
      <w:r w:rsidRPr="00BB7191">
        <w:rPr>
          <w:i/>
          <w:iCs/>
        </w:rPr>
        <w:t>Real World Research</w:t>
      </w:r>
      <w:r>
        <w:t>, Wiley, Chichester.</w:t>
      </w:r>
    </w:p>
    <w:p w14:paraId="44F6275F" w14:textId="55E16BC1" w:rsidR="001F07BD" w:rsidRDefault="001F07BD" w:rsidP="009F25BD">
      <w:pPr>
        <w:pStyle w:val="NormalWeb"/>
        <w:spacing w:before="0" w:beforeAutospacing="0" w:after="0" w:afterAutospacing="0" w:line="360" w:lineRule="auto"/>
        <w:ind w:left="720" w:hanging="720"/>
        <w:jc w:val="both"/>
      </w:pPr>
      <w:r>
        <w:t xml:space="preserve">Strydom, A.J. (2023). Reflecting on Industry and Student Expectations for Working in the Tourism and Hospitality Industry: a Case Study. </w:t>
      </w:r>
      <w:r>
        <w:rPr>
          <w:i/>
          <w:iCs/>
        </w:rPr>
        <w:t>Hotel Industry Services Insights</w:t>
      </w:r>
      <w:r>
        <w:t>, 36(1), pp.119–130.</w:t>
      </w:r>
    </w:p>
    <w:p w14:paraId="32512F98" w14:textId="77777777" w:rsidR="001F07BD" w:rsidRDefault="001F07BD" w:rsidP="009F25BD">
      <w:pPr>
        <w:ind w:left="720" w:hanging="720"/>
      </w:pPr>
      <w:r>
        <w:t xml:space="preserve">Tribe, J. (2009). </w:t>
      </w:r>
      <w:r w:rsidRPr="005B78B8">
        <w:rPr>
          <w:i/>
          <w:iCs/>
        </w:rPr>
        <w:t>Philosophical issues in Tourism (Aspects of Tourism),</w:t>
      </w:r>
      <w:r>
        <w:t xml:space="preserve"> Channel View.</w:t>
      </w:r>
    </w:p>
    <w:p w14:paraId="6F9BAA04" w14:textId="77777777" w:rsidR="001F07BD" w:rsidRDefault="001F07BD" w:rsidP="009F25BD">
      <w:pPr>
        <w:ind w:left="720" w:hanging="720"/>
      </w:pPr>
      <w:r>
        <w:t xml:space="preserve">Wahab, S. and Cooper, C. (2005). </w:t>
      </w:r>
      <w:r w:rsidRPr="006C3464">
        <w:rPr>
          <w:i/>
          <w:iCs/>
        </w:rPr>
        <w:t>Tourism in the Age of Globalisation</w:t>
      </w:r>
      <w:r>
        <w:t>, Routledge, Abingdon.</w:t>
      </w:r>
    </w:p>
    <w:p w14:paraId="5C512D92" w14:textId="7E07ABC6" w:rsidR="0086579E" w:rsidRPr="0086579E" w:rsidRDefault="001F07BD" w:rsidP="009F25BD">
      <w:pPr>
        <w:pStyle w:val="NormalWeb"/>
        <w:spacing w:before="0" w:beforeAutospacing="0" w:after="0" w:afterAutospacing="0" w:line="360" w:lineRule="auto"/>
        <w:ind w:left="720" w:hanging="720"/>
        <w:jc w:val="both"/>
      </w:pPr>
      <w:r>
        <w:t xml:space="preserve">Wankhade, M., Rao, A.C.S. and Kulkarni, C. (2023). A Survey on Sentiment Analysis methods, applications, and Challenges of Employees in the Hospitality Sector. </w:t>
      </w:r>
      <w:r>
        <w:rPr>
          <w:i/>
          <w:iCs/>
        </w:rPr>
        <w:t>Artificial Intelligence Review</w:t>
      </w:r>
      <w:r>
        <w:t>, 55(55).</w:t>
      </w:r>
    </w:p>
    <w:sectPr w:rsidR="0086579E" w:rsidRPr="0086579E" w:rsidSect="00830655">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43BF96" w14:textId="77777777" w:rsidR="002554AE" w:rsidRDefault="002554AE" w:rsidP="00830655">
      <w:pPr>
        <w:spacing w:line="240" w:lineRule="auto"/>
      </w:pPr>
      <w:r>
        <w:separator/>
      </w:r>
    </w:p>
  </w:endnote>
  <w:endnote w:type="continuationSeparator" w:id="0">
    <w:p w14:paraId="2C01AB59" w14:textId="77777777" w:rsidR="002554AE" w:rsidRDefault="002554AE" w:rsidP="008306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55EC11" w14:textId="1337C32E" w:rsidR="00830655" w:rsidRDefault="00830655">
    <w:pPr>
      <w:pStyle w:val="Footer"/>
      <w:jc w:val="right"/>
    </w:pPr>
  </w:p>
  <w:p w14:paraId="71B83A58" w14:textId="77777777" w:rsidR="00830655" w:rsidRDefault="008306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4806879"/>
      <w:docPartObj>
        <w:docPartGallery w:val="Page Numbers (Bottom of Page)"/>
        <w:docPartUnique/>
      </w:docPartObj>
    </w:sdtPr>
    <w:sdtContent>
      <w:p w14:paraId="764AEAE4" w14:textId="77777777" w:rsidR="00830655" w:rsidRDefault="00830655">
        <w:pPr>
          <w:pStyle w:val="Footer"/>
          <w:jc w:val="right"/>
        </w:pPr>
        <w:r>
          <w:fldChar w:fldCharType="begin"/>
        </w:r>
        <w:r>
          <w:instrText>PAGE   \* MERGEFORMAT</w:instrText>
        </w:r>
        <w:r>
          <w:fldChar w:fldCharType="separate"/>
        </w:r>
        <w:r>
          <w:t>2</w:t>
        </w:r>
        <w:r>
          <w:fldChar w:fldCharType="end"/>
        </w:r>
      </w:p>
    </w:sdtContent>
  </w:sdt>
  <w:p w14:paraId="3322185A" w14:textId="77777777" w:rsidR="00830655" w:rsidRDefault="00830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86BF0F" w14:textId="77777777" w:rsidR="002554AE" w:rsidRDefault="002554AE" w:rsidP="00830655">
      <w:pPr>
        <w:spacing w:line="240" w:lineRule="auto"/>
      </w:pPr>
      <w:r>
        <w:separator/>
      </w:r>
    </w:p>
  </w:footnote>
  <w:footnote w:type="continuationSeparator" w:id="0">
    <w:p w14:paraId="501E31C4" w14:textId="77777777" w:rsidR="002554AE" w:rsidRDefault="002554AE" w:rsidP="008306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28550A"/>
    <w:multiLevelType w:val="hybridMultilevel"/>
    <w:tmpl w:val="6B2CFA9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C66611B"/>
    <w:multiLevelType w:val="hybridMultilevel"/>
    <w:tmpl w:val="D9E021D0"/>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AEF4234"/>
    <w:multiLevelType w:val="hybridMultilevel"/>
    <w:tmpl w:val="20245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5088487">
    <w:abstractNumId w:val="2"/>
  </w:num>
  <w:num w:numId="2" w16cid:durableId="985865225">
    <w:abstractNumId w:val="0"/>
  </w:num>
  <w:num w:numId="3" w16cid:durableId="17660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DAxNzI3MDQ1NDFW0lEKTi0uzszPAykwrgUA5n3UuiwAAAA="/>
  </w:docVars>
  <w:rsids>
    <w:rsidRoot w:val="00BC583E"/>
    <w:rsid w:val="00033CE5"/>
    <w:rsid w:val="00067944"/>
    <w:rsid w:val="000857AE"/>
    <w:rsid w:val="00091E3B"/>
    <w:rsid w:val="000C42E3"/>
    <w:rsid w:val="001D777D"/>
    <w:rsid w:val="001F07BD"/>
    <w:rsid w:val="0023441B"/>
    <w:rsid w:val="002554AE"/>
    <w:rsid w:val="0027076E"/>
    <w:rsid w:val="00295442"/>
    <w:rsid w:val="002A747B"/>
    <w:rsid w:val="002D222E"/>
    <w:rsid w:val="003222A7"/>
    <w:rsid w:val="0033267E"/>
    <w:rsid w:val="00376C27"/>
    <w:rsid w:val="003A3B40"/>
    <w:rsid w:val="003C202D"/>
    <w:rsid w:val="003F6592"/>
    <w:rsid w:val="00422440"/>
    <w:rsid w:val="004301EB"/>
    <w:rsid w:val="004D74D9"/>
    <w:rsid w:val="004F5C8F"/>
    <w:rsid w:val="00502D64"/>
    <w:rsid w:val="00554603"/>
    <w:rsid w:val="00591FF4"/>
    <w:rsid w:val="005C0153"/>
    <w:rsid w:val="005E4F2C"/>
    <w:rsid w:val="0060019C"/>
    <w:rsid w:val="006025A4"/>
    <w:rsid w:val="0062569C"/>
    <w:rsid w:val="00647024"/>
    <w:rsid w:val="00651113"/>
    <w:rsid w:val="00681FA4"/>
    <w:rsid w:val="006A370A"/>
    <w:rsid w:val="006B244E"/>
    <w:rsid w:val="00700CDD"/>
    <w:rsid w:val="00724EF5"/>
    <w:rsid w:val="007451A7"/>
    <w:rsid w:val="007B3CAE"/>
    <w:rsid w:val="007E2506"/>
    <w:rsid w:val="007F470E"/>
    <w:rsid w:val="00830655"/>
    <w:rsid w:val="008627C9"/>
    <w:rsid w:val="0086579E"/>
    <w:rsid w:val="00875C6B"/>
    <w:rsid w:val="008779AD"/>
    <w:rsid w:val="008F0966"/>
    <w:rsid w:val="00900D81"/>
    <w:rsid w:val="0090524B"/>
    <w:rsid w:val="009127B3"/>
    <w:rsid w:val="00913832"/>
    <w:rsid w:val="00916DBF"/>
    <w:rsid w:val="00970BB8"/>
    <w:rsid w:val="0099670F"/>
    <w:rsid w:val="009F25BD"/>
    <w:rsid w:val="00AE42BA"/>
    <w:rsid w:val="00B069FE"/>
    <w:rsid w:val="00B0790C"/>
    <w:rsid w:val="00B22C51"/>
    <w:rsid w:val="00B24972"/>
    <w:rsid w:val="00B46174"/>
    <w:rsid w:val="00B5204E"/>
    <w:rsid w:val="00B6365A"/>
    <w:rsid w:val="00B74BE6"/>
    <w:rsid w:val="00BC342A"/>
    <w:rsid w:val="00BC583E"/>
    <w:rsid w:val="00BD74EE"/>
    <w:rsid w:val="00BE19D4"/>
    <w:rsid w:val="00BF39CA"/>
    <w:rsid w:val="00C73DB0"/>
    <w:rsid w:val="00C84097"/>
    <w:rsid w:val="00CB6671"/>
    <w:rsid w:val="00CC3EE6"/>
    <w:rsid w:val="00CD58CD"/>
    <w:rsid w:val="00CE12DA"/>
    <w:rsid w:val="00D276B3"/>
    <w:rsid w:val="00D547BF"/>
    <w:rsid w:val="00D619B6"/>
    <w:rsid w:val="00D76CD9"/>
    <w:rsid w:val="00DC5B49"/>
    <w:rsid w:val="00DE5DC0"/>
    <w:rsid w:val="00DE7FF5"/>
    <w:rsid w:val="00E406BC"/>
    <w:rsid w:val="00EA6A84"/>
    <w:rsid w:val="00EB4D1B"/>
    <w:rsid w:val="00F66126"/>
    <w:rsid w:val="00F80F63"/>
    <w:rsid w:val="00F820BF"/>
    <w:rsid w:val="00FA38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B37F68"/>
  <w15:chartTrackingRefBased/>
  <w15:docId w15:val="{A92B8A50-8398-4DEF-86A4-A2BD0AF62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ajorBidi"/>
        <w:color w:val="2F5496" w:themeColor="accent1" w:themeShade="BF"/>
        <w:sz w:val="32"/>
        <w:szCs w:val="3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65A"/>
    <w:rPr>
      <w:rFonts w:cstheme="minorBidi"/>
      <w:color w:val="auto"/>
      <w:sz w:val="24"/>
      <w:szCs w:val="22"/>
    </w:rPr>
  </w:style>
  <w:style w:type="paragraph" w:styleId="Heading1">
    <w:name w:val="heading 1"/>
    <w:basedOn w:val="Normal"/>
    <w:next w:val="Normal"/>
    <w:link w:val="Heading1Char"/>
    <w:uiPriority w:val="9"/>
    <w:qFormat/>
    <w:rsid w:val="00FA3888"/>
    <w:pPr>
      <w:outlineLvl w:val="0"/>
    </w:pPr>
    <w:rPr>
      <w:rFonts w:cstheme="majorBidi"/>
      <w:bCs/>
      <w:color w:val="2F5496" w:themeColor="accent1" w:themeShade="BF"/>
      <w:kern w:val="36"/>
      <w:sz w:val="32"/>
      <w:szCs w:val="48"/>
    </w:rPr>
  </w:style>
  <w:style w:type="paragraph" w:styleId="Heading2">
    <w:name w:val="heading 2"/>
    <w:basedOn w:val="Normal"/>
    <w:next w:val="Normal"/>
    <w:link w:val="Heading2Char"/>
    <w:uiPriority w:val="9"/>
    <w:unhideWhenUsed/>
    <w:qFormat/>
    <w:rsid w:val="00FA3888"/>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A3888"/>
    <w:pPr>
      <w:keepNext/>
      <w:keepLines/>
      <w:outlineLvl w:val="2"/>
    </w:pPr>
    <w:rPr>
      <w:rFonts w:eastAsia="Times New Roman" w:cstheme="majorBidi"/>
      <w:color w:val="2F5496" w:themeColor="accent1" w:themeShade="BF"/>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888"/>
    <w:rPr>
      <w:rFonts w:eastAsiaTheme="minorHAnsi"/>
      <w:bCs/>
      <w:kern w:val="36"/>
      <w:szCs w:val="48"/>
    </w:rPr>
  </w:style>
  <w:style w:type="character" w:customStyle="1" w:styleId="Heading2Char">
    <w:name w:val="Heading 2 Char"/>
    <w:basedOn w:val="DefaultParagraphFont"/>
    <w:link w:val="Heading2"/>
    <w:uiPriority w:val="9"/>
    <w:rsid w:val="00FA3888"/>
    <w:rPr>
      <w:rFonts w:eastAsiaTheme="majorEastAsia"/>
      <w:sz w:val="28"/>
      <w:szCs w:val="26"/>
    </w:rPr>
  </w:style>
  <w:style w:type="character" w:customStyle="1" w:styleId="Heading3Char">
    <w:name w:val="Heading 3 Char"/>
    <w:basedOn w:val="DefaultParagraphFont"/>
    <w:link w:val="Heading3"/>
    <w:uiPriority w:val="9"/>
    <w:rsid w:val="00FA3888"/>
    <w:rPr>
      <w:sz w:val="26"/>
      <w:szCs w:val="28"/>
    </w:rPr>
  </w:style>
  <w:style w:type="table" w:styleId="TableGrid">
    <w:name w:val="Table Grid"/>
    <w:basedOn w:val="TableNormal"/>
    <w:uiPriority w:val="39"/>
    <w:rsid w:val="0083065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30655"/>
    <w:pPr>
      <w:keepNext/>
      <w:keepLines/>
      <w:spacing w:before="240" w:line="259" w:lineRule="auto"/>
      <w:jc w:val="left"/>
      <w:outlineLvl w:val="9"/>
    </w:pPr>
    <w:rPr>
      <w:rFonts w:asciiTheme="majorHAnsi" w:eastAsiaTheme="majorEastAsia" w:hAnsiTheme="majorHAnsi"/>
      <w:bCs w:val="0"/>
      <w:kern w:val="0"/>
      <w:szCs w:val="32"/>
      <w:lang w:val="en-US"/>
    </w:rPr>
  </w:style>
  <w:style w:type="paragraph" w:styleId="TOC1">
    <w:name w:val="toc 1"/>
    <w:basedOn w:val="Normal"/>
    <w:next w:val="Normal"/>
    <w:autoRedefine/>
    <w:uiPriority w:val="39"/>
    <w:unhideWhenUsed/>
    <w:rsid w:val="00830655"/>
    <w:pPr>
      <w:spacing w:after="100"/>
    </w:pPr>
  </w:style>
  <w:style w:type="character" w:styleId="Hyperlink">
    <w:name w:val="Hyperlink"/>
    <w:basedOn w:val="DefaultParagraphFont"/>
    <w:uiPriority w:val="99"/>
    <w:unhideWhenUsed/>
    <w:rsid w:val="00830655"/>
    <w:rPr>
      <w:color w:val="0563C1" w:themeColor="hyperlink"/>
      <w:u w:val="single"/>
    </w:rPr>
  </w:style>
  <w:style w:type="paragraph" w:styleId="Header">
    <w:name w:val="header"/>
    <w:basedOn w:val="Normal"/>
    <w:link w:val="HeaderChar"/>
    <w:uiPriority w:val="99"/>
    <w:unhideWhenUsed/>
    <w:rsid w:val="00830655"/>
    <w:pPr>
      <w:tabs>
        <w:tab w:val="center" w:pos="4513"/>
        <w:tab w:val="right" w:pos="9026"/>
      </w:tabs>
      <w:spacing w:line="240" w:lineRule="auto"/>
    </w:pPr>
  </w:style>
  <w:style w:type="character" w:customStyle="1" w:styleId="HeaderChar">
    <w:name w:val="Header Char"/>
    <w:basedOn w:val="DefaultParagraphFont"/>
    <w:link w:val="Header"/>
    <w:uiPriority w:val="99"/>
    <w:rsid w:val="00830655"/>
    <w:rPr>
      <w:rFonts w:cstheme="minorBidi"/>
      <w:color w:val="auto"/>
      <w:sz w:val="24"/>
      <w:szCs w:val="22"/>
    </w:rPr>
  </w:style>
  <w:style w:type="paragraph" w:styleId="Footer">
    <w:name w:val="footer"/>
    <w:basedOn w:val="Normal"/>
    <w:link w:val="FooterChar"/>
    <w:uiPriority w:val="99"/>
    <w:unhideWhenUsed/>
    <w:rsid w:val="00830655"/>
    <w:pPr>
      <w:tabs>
        <w:tab w:val="center" w:pos="4513"/>
        <w:tab w:val="right" w:pos="9026"/>
      </w:tabs>
      <w:spacing w:line="240" w:lineRule="auto"/>
    </w:pPr>
  </w:style>
  <w:style w:type="character" w:customStyle="1" w:styleId="FooterChar">
    <w:name w:val="Footer Char"/>
    <w:basedOn w:val="DefaultParagraphFont"/>
    <w:link w:val="Footer"/>
    <w:uiPriority w:val="99"/>
    <w:rsid w:val="00830655"/>
    <w:rPr>
      <w:rFonts w:cstheme="minorBidi"/>
      <w:color w:val="auto"/>
      <w:sz w:val="24"/>
      <w:szCs w:val="22"/>
    </w:rPr>
  </w:style>
  <w:style w:type="paragraph" w:styleId="ListParagraph">
    <w:name w:val="List Paragraph"/>
    <w:basedOn w:val="Normal"/>
    <w:uiPriority w:val="34"/>
    <w:qFormat/>
    <w:rsid w:val="00F80F63"/>
    <w:pPr>
      <w:ind w:left="720"/>
      <w:contextualSpacing/>
    </w:pPr>
  </w:style>
  <w:style w:type="paragraph" w:styleId="NormalWeb">
    <w:name w:val="Normal (Web)"/>
    <w:basedOn w:val="Normal"/>
    <w:uiPriority w:val="99"/>
    <w:unhideWhenUsed/>
    <w:rsid w:val="001F07BD"/>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8670158">
      <w:bodyDiv w:val="1"/>
      <w:marLeft w:val="0"/>
      <w:marRight w:val="0"/>
      <w:marTop w:val="0"/>
      <w:marBottom w:val="0"/>
      <w:divBdr>
        <w:top w:val="none" w:sz="0" w:space="0" w:color="auto"/>
        <w:left w:val="none" w:sz="0" w:space="0" w:color="auto"/>
        <w:bottom w:val="none" w:sz="0" w:space="0" w:color="auto"/>
        <w:right w:val="none" w:sz="0" w:space="0" w:color="auto"/>
      </w:divBdr>
    </w:div>
    <w:div w:id="823817684">
      <w:bodyDiv w:val="1"/>
      <w:marLeft w:val="0"/>
      <w:marRight w:val="0"/>
      <w:marTop w:val="0"/>
      <w:marBottom w:val="0"/>
      <w:divBdr>
        <w:top w:val="none" w:sz="0" w:space="0" w:color="auto"/>
        <w:left w:val="none" w:sz="0" w:space="0" w:color="auto"/>
        <w:bottom w:val="none" w:sz="0" w:space="0" w:color="auto"/>
        <w:right w:val="none" w:sz="0" w:space="0" w:color="auto"/>
      </w:divBdr>
    </w:div>
    <w:div w:id="886532815">
      <w:bodyDiv w:val="1"/>
      <w:marLeft w:val="0"/>
      <w:marRight w:val="0"/>
      <w:marTop w:val="0"/>
      <w:marBottom w:val="0"/>
      <w:divBdr>
        <w:top w:val="none" w:sz="0" w:space="0" w:color="auto"/>
        <w:left w:val="none" w:sz="0" w:space="0" w:color="auto"/>
        <w:bottom w:val="none" w:sz="0" w:space="0" w:color="auto"/>
        <w:right w:val="none" w:sz="0" w:space="0" w:color="auto"/>
      </w:divBdr>
      <w:divsChild>
        <w:div w:id="1539853499">
          <w:marLeft w:val="0"/>
          <w:marRight w:val="0"/>
          <w:marTop w:val="0"/>
          <w:marBottom w:val="0"/>
          <w:divBdr>
            <w:top w:val="none" w:sz="0" w:space="0" w:color="auto"/>
            <w:left w:val="none" w:sz="0" w:space="0" w:color="auto"/>
            <w:bottom w:val="none" w:sz="0" w:space="0" w:color="auto"/>
            <w:right w:val="none" w:sz="0" w:space="0" w:color="auto"/>
          </w:divBdr>
        </w:div>
      </w:divsChild>
    </w:div>
    <w:div w:id="1034773923">
      <w:bodyDiv w:val="1"/>
      <w:marLeft w:val="0"/>
      <w:marRight w:val="0"/>
      <w:marTop w:val="0"/>
      <w:marBottom w:val="0"/>
      <w:divBdr>
        <w:top w:val="none" w:sz="0" w:space="0" w:color="auto"/>
        <w:left w:val="none" w:sz="0" w:space="0" w:color="auto"/>
        <w:bottom w:val="none" w:sz="0" w:space="0" w:color="auto"/>
        <w:right w:val="none" w:sz="0" w:space="0" w:color="auto"/>
      </w:divBdr>
    </w:div>
    <w:div w:id="1122456277">
      <w:bodyDiv w:val="1"/>
      <w:marLeft w:val="0"/>
      <w:marRight w:val="0"/>
      <w:marTop w:val="0"/>
      <w:marBottom w:val="0"/>
      <w:divBdr>
        <w:top w:val="none" w:sz="0" w:space="0" w:color="auto"/>
        <w:left w:val="none" w:sz="0" w:space="0" w:color="auto"/>
        <w:bottom w:val="none" w:sz="0" w:space="0" w:color="auto"/>
        <w:right w:val="none" w:sz="0" w:space="0" w:color="auto"/>
      </w:divBdr>
    </w:div>
    <w:div w:id="1364549210">
      <w:bodyDiv w:val="1"/>
      <w:marLeft w:val="0"/>
      <w:marRight w:val="0"/>
      <w:marTop w:val="0"/>
      <w:marBottom w:val="0"/>
      <w:divBdr>
        <w:top w:val="none" w:sz="0" w:space="0" w:color="auto"/>
        <w:left w:val="none" w:sz="0" w:space="0" w:color="auto"/>
        <w:bottom w:val="none" w:sz="0" w:space="0" w:color="auto"/>
        <w:right w:val="none" w:sz="0" w:space="0" w:color="auto"/>
      </w:divBdr>
    </w:div>
    <w:div w:id="1471246480">
      <w:bodyDiv w:val="1"/>
      <w:marLeft w:val="0"/>
      <w:marRight w:val="0"/>
      <w:marTop w:val="0"/>
      <w:marBottom w:val="0"/>
      <w:divBdr>
        <w:top w:val="none" w:sz="0" w:space="0" w:color="auto"/>
        <w:left w:val="none" w:sz="0" w:space="0" w:color="auto"/>
        <w:bottom w:val="none" w:sz="0" w:space="0" w:color="auto"/>
        <w:right w:val="none" w:sz="0" w:space="0" w:color="auto"/>
      </w:divBdr>
    </w:div>
    <w:div w:id="1634483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570F3-7229-4346-965A-A0ED4F700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3268</Words>
  <Characters>18630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 Islam (2109020)</cp:lastModifiedBy>
  <cp:revision>4</cp:revision>
  <dcterms:created xsi:type="dcterms:W3CDTF">2024-05-10T09:00:00Z</dcterms:created>
  <dcterms:modified xsi:type="dcterms:W3CDTF">2024-05-22T11:03:00Z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b669e0c9d0f211d0976708477e836db0c0152379bdfd0f2984443bb8d5a87166</vt:lpwstr>
  </property>
</Properties>
</file>