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1CA8E8" w14:textId="77777777" w:rsidR="00AC5507" w:rsidRPr="00AC3FB1" w:rsidRDefault="00AC5507" w:rsidP="003B1ADC">
      <w:pPr>
        <w:pStyle w:val="Heading1"/>
        <w:jc w:val="center"/>
        <w:rPr>
          <w:rFonts w:ascii="Arial" w:hAnsi="Arial" w:cs="Arial"/>
          <w:b w:val="0"/>
          <w:sz w:val="22"/>
          <w:szCs w:val="22"/>
          <w:lang w:val="en-GB"/>
        </w:rPr>
      </w:pPr>
      <w:bookmarkStart w:id="0" w:name="_yr12c1srczxc" w:colFirst="0" w:colLast="0"/>
      <w:bookmarkEnd w:id="0"/>
    </w:p>
    <w:p w14:paraId="04889EDB" w14:textId="77777777" w:rsidR="00AC5507" w:rsidRPr="00AC3FB1" w:rsidRDefault="00AC5507" w:rsidP="003B1ADC">
      <w:pPr>
        <w:pStyle w:val="Heading1"/>
        <w:jc w:val="center"/>
        <w:rPr>
          <w:rFonts w:ascii="Arial" w:hAnsi="Arial" w:cs="Arial"/>
          <w:b w:val="0"/>
          <w:sz w:val="22"/>
          <w:szCs w:val="22"/>
          <w:lang w:val="en-GB"/>
        </w:rPr>
      </w:pPr>
      <w:bookmarkStart w:id="1" w:name="_ysz91yb7yf4o" w:colFirst="0" w:colLast="0"/>
      <w:bookmarkEnd w:id="1"/>
    </w:p>
    <w:p w14:paraId="0842F17B" w14:textId="77777777" w:rsidR="00AC5507" w:rsidRPr="00AC3FB1" w:rsidRDefault="00AC5507" w:rsidP="003B1ADC">
      <w:pPr>
        <w:pStyle w:val="Heading1"/>
        <w:jc w:val="center"/>
        <w:rPr>
          <w:rFonts w:ascii="Arial" w:hAnsi="Arial" w:cs="Arial"/>
          <w:b w:val="0"/>
          <w:sz w:val="22"/>
          <w:szCs w:val="22"/>
          <w:lang w:val="en-GB"/>
        </w:rPr>
      </w:pPr>
      <w:bookmarkStart w:id="2" w:name="_qdl13znzvbif" w:colFirst="0" w:colLast="0"/>
      <w:bookmarkEnd w:id="2"/>
    </w:p>
    <w:p w14:paraId="0B36BED3" w14:textId="77777777" w:rsidR="00AC5507" w:rsidRPr="00AC3FB1" w:rsidRDefault="00AC5507" w:rsidP="003B1ADC">
      <w:pPr>
        <w:pStyle w:val="Heading1"/>
        <w:jc w:val="center"/>
        <w:rPr>
          <w:rFonts w:ascii="Arial" w:hAnsi="Arial" w:cs="Arial"/>
          <w:b w:val="0"/>
          <w:sz w:val="22"/>
          <w:szCs w:val="22"/>
          <w:lang w:val="en-GB"/>
        </w:rPr>
      </w:pPr>
      <w:bookmarkStart w:id="3" w:name="_gm5l37i1nihp" w:colFirst="0" w:colLast="0"/>
      <w:bookmarkEnd w:id="3"/>
    </w:p>
    <w:p w14:paraId="4E434E89" w14:textId="77777777" w:rsidR="00AC5507" w:rsidRPr="00AC3FB1" w:rsidRDefault="00AC5507" w:rsidP="003B1ADC">
      <w:pPr>
        <w:pStyle w:val="Heading1"/>
        <w:jc w:val="center"/>
        <w:rPr>
          <w:rFonts w:ascii="Arial" w:hAnsi="Arial" w:cs="Arial"/>
          <w:b w:val="0"/>
          <w:sz w:val="22"/>
          <w:szCs w:val="22"/>
          <w:lang w:val="en-GB"/>
        </w:rPr>
      </w:pPr>
      <w:bookmarkStart w:id="4" w:name="_8f3knb91fm0o" w:colFirst="0" w:colLast="0"/>
      <w:bookmarkEnd w:id="4"/>
    </w:p>
    <w:p w14:paraId="0728CC38" w14:textId="77777777" w:rsidR="00AC5507" w:rsidRPr="003B1ADC" w:rsidRDefault="00D80217" w:rsidP="003B1ADC">
      <w:pPr>
        <w:pStyle w:val="Title"/>
        <w:rPr>
          <w:rFonts w:ascii="Arial" w:hAnsi="Arial" w:cs="Arial"/>
          <w:bCs/>
          <w:sz w:val="32"/>
          <w:szCs w:val="32"/>
          <w:lang w:val="en-GB"/>
        </w:rPr>
      </w:pPr>
      <w:bookmarkStart w:id="5" w:name="_7rvaw8j2ba5n" w:colFirst="0" w:colLast="0"/>
      <w:bookmarkEnd w:id="5"/>
      <w:r w:rsidRPr="003B1ADC">
        <w:rPr>
          <w:rFonts w:ascii="Arial" w:hAnsi="Arial" w:cs="Arial"/>
          <w:bCs/>
          <w:sz w:val="32"/>
          <w:szCs w:val="32"/>
          <w:lang w:val="en-GB"/>
        </w:rPr>
        <w:t>Knowledge and Information Management Skills for the Workplace</w:t>
      </w:r>
    </w:p>
    <w:p w14:paraId="432F29C7" w14:textId="77777777" w:rsidR="00AC5507" w:rsidRPr="003B1ADC" w:rsidRDefault="00D80217" w:rsidP="003B1ADC">
      <w:pPr>
        <w:pStyle w:val="Subtitle"/>
        <w:rPr>
          <w:rFonts w:ascii="Arial" w:hAnsi="Arial" w:cs="Arial"/>
          <w:b/>
          <w:bCs/>
          <w:i w:val="0"/>
          <w:sz w:val="32"/>
          <w:szCs w:val="32"/>
          <w:lang w:val="en-GB"/>
        </w:rPr>
      </w:pPr>
      <w:bookmarkStart w:id="6" w:name="_yxtazbu8g31y" w:colFirst="0" w:colLast="0"/>
      <w:bookmarkEnd w:id="6"/>
      <w:r w:rsidRPr="003B1ADC">
        <w:rPr>
          <w:rFonts w:ascii="Arial" w:hAnsi="Arial" w:cs="Arial"/>
          <w:b/>
          <w:bCs/>
          <w:i w:val="0"/>
          <w:sz w:val="32"/>
          <w:szCs w:val="32"/>
          <w:lang w:val="en-GB"/>
        </w:rPr>
        <w:t xml:space="preserve">Case Study </w:t>
      </w:r>
      <w:r w:rsidR="00AC3FB1" w:rsidRPr="003B1ADC">
        <w:rPr>
          <w:rFonts w:ascii="Arial" w:hAnsi="Arial" w:cs="Arial"/>
          <w:b/>
          <w:bCs/>
          <w:i w:val="0"/>
          <w:sz w:val="32"/>
          <w:szCs w:val="32"/>
          <w:lang w:val="en-GB"/>
        </w:rPr>
        <w:t>–</w:t>
      </w:r>
      <w:r w:rsidRPr="003B1ADC">
        <w:rPr>
          <w:rFonts w:ascii="Arial" w:hAnsi="Arial" w:cs="Arial"/>
          <w:b/>
          <w:bCs/>
          <w:i w:val="0"/>
          <w:sz w:val="32"/>
          <w:szCs w:val="32"/>
          <w:lang w:val="en-GB"/>
        </w:rPr>
        <w:t xml:space="preserve"> Zopa</w:t>
      </w:r>
    </w:p>
    <w:p w14:paraId="0362A24B" w14:textId="77777777" w:rsidR="00AC3FB1" w:rsidRPr="003B1ADC" w:rsidRDefault="00AC3FB1" w:rsidP="003B1ADC">
      <w:pPr>
        <w:jc w:val="center"/>
        <w:rPr>
          <w:b/>
          <w:bCs/>
          <w:sz w:val="36"/>
          <w:szCs w:val="36"/>
          <w:lang w:val="en-GB"/>
        </w:rPr>
      </w:pPr>
      <w:r w:rsidRPr="003B1ADC">
        <w:rPr>
          <w:b/>
          <w:bCs/>
          <w:sz w:val="36"/>
          <w:szCs w:val="36"/>
          <w:lang w:val="en-GB"/>
        </w:rPr>
        <w:t>Name: Mohammed Rofiqul Islam</w:t>
      </w:r>
    </w:p>
    <w:p w14:paraId="79F8D968" w14:textId="77777777" w:rsidR="00AC3FB1" w:rsidRPr="003B1ADC" w:rsidRDefault="00AC3FB1" w:rsidP="003B1ADC">
      <w:pPr>
        <w:jc w:val="center"/>
        <w:rPr>
          <w:b/>
          <w:bCs/>
          <w:sz w:val="36"/>
          <w:szCs w:val="36"/>
          <w:lang w:val="en-GB"/>
        </w:rPr>
      </w:pPr>
      <w:r w:rsidRPr="003B1ADC">
        <w:rPr>
          <w:b/>
          <w:bCs/>
          <w:sz w:val="36"/>
          <w:szCs w:val="36"/>
          <w:lang w:val="en-GB"/>
        </w:rPr>
        <w:t>Student ID: 1812870</w:t>
      </w:r>
    </w:p>
    <w:p w14:paraId="5AB95388" w14:textId="77777777" w:rsidR="00AC3FB1" w:rsidRPr="003B1ADC" w:rsidRDefault="00AC3FB1" w:rsidP="003B1ADC">
      <w:pPr>
        <w:jc w:val="center"/>
        <w:rPr>
          <w:b/>
          <w:bCs/>
          <w:sz w:val="36"/>
          <w:szCs w:val="36"/>
          <w:lang w:val="en-GB"/>
        </w:rPr>
      </w:pPr>
      <w:r w:rsidRPr="003B1ADC">
        <w:rPr>
          <w:b/>
          <w:bCs/>
          <w:sz w:val="36"/>
          <w:szCs w:val="36"/>
          <w:lang w:val="en-GB"/>
        </w:rPr>
        <w:t xml:space="preserve">Lecturer: Buddhi </w:t>
      </w:r>
      <w:proofErr w:type="spellStart"/>
      <w:r w:rsidRPr="003B1ADC">
        <w:rPr>
          <w:b/>
          <w:bCs/>
          <w:sz w:val="36"/>
          <w:szCs w:val="36"/>
          <w:lang w:val="en-GB"/>
        </w:rPr>
        <w:t>Pattak</w:t>
      </w:r>
      <w:proofErr w:type="spellEnd"/>
    </w:p>
    <w:p w14:paraId="12C65FDA" w14:textId="77777777" w:rsidR="00AC3FB1" w:rsidRPr="003B1ADC" w:rsidRDefault="00AC3FB1" w:rsidP="003B1ADC">
      <w:pPr>
        <w:jc w:val="center"/>
        <w:rPr>
          <w:b/>
          <w:bCs/>
          <w:sz w:val="36"/>
          <w:szCs w:val="36"/>
          <w:lang w:val="en-GB"/>
        </w:rPr>
      </w:pPr>
      <w:r w:rsidRPr="003B1ADC">
        <w:rPr>
          <w:b/>
          <w:bCs/>
          <w:sz w:val="36"/>
          <w:szCs w:val="36"/>
          <w:lang w:val="en-GB"/>
        </w:rPr>
        <w:t>Module Code: BMSW5106</w:t>
      </w:r>
    </w:p>
    <w:p w14:paraId="5F57E0B2" w14:textId="77777777" w:rsidR="00AC5507" w:rsidRPr="00AC3FB1" w:rsidRDefault="00D80217" w:rsidP="003B1ADC">
      <w:pPr>
        <w:pStyle w:val="Heading1"/>
        <w:rPr>
          <w:rFonts w:ascii="Arial" w:hAnsi="Arial" w:cs="Arial"/>
          <w:b w:val="0"/>
          <w:sz w:val="22"/>
          <w:szCs w:val="22"/>
          <w:lang w:val="en-GB"/>
        </w:rPr>
      </w:pPr>
      <w:bookmarkStart w:id="7" w:name="_b9s6mphize3q" w:colFirst="0" w:colLast="0"/>
      <w:bookmarkEnd w:id="7"/>
      <w:r w:rsidRPr="00AC3FB1">
        <w:rPr>
          <w:rFonts w:ascii="Arial" w:hAnsi="Arial" w:cs="Arial"/>
          <w:b w:val="0"/>
          <w:sz w:val="22"/>
          <w:szCs w:val="22"/>
          <w:lang w:val="en-GB"/>
        </w:rPr>
        <w:br w:type="page"/>
      </w:r>
    </w:p>
    <w:p w14:paraId="4953F6D6" w14:textId="77777777" w:rsidR="00AC5507" w:rsidRPr="00AC3FB1" w:rsidRDefault="00AC5507" w:rsidP="003B1ADC">
      <w:pPr>
        <w:pStyle w:val="Heading1"/>
        <w:rPr>
          <w:rFonts w:ascii="Arial" w:hAnsi="Arial" w:cs="Arial"/>
          <w:b w:val="0"/>
          <w:sz w:val="22"/>
          <w:szCs w:val="22"/>
          <w:lang w:val="en-GB"/>
        </w:rPr>
      </w:pPr>
      <w:bookmarkStart w:id="8" w:name="_kgz813kfsc99" w:colFirst="0" w:colLast="0"/>
      <w:bookmarkEnd w:id="8"/>
    </w:p>
    <w:sdt>
      <w:sdtPr>
        <w:rPr>
          <w:rFonts w:ascii="Arial" w:eastAsia="Times New Roman" w:hAnsi="Arial" w:cs="Arial"/>
          <w:color w:val="auto"/>
          <w:sz w:val="22"/>
          <w:szCs w:val="22"/>
          <w:lang w:val="en-GB" w:eastAsia="en-GB"/>
        </w:rPr>
        <w:id w:val="1625431681"/>
        <w:docPartObj>
          <w:docPartGallery w:val="Table of Contents"/>
          <w:docPartUnique/>
        </w:docPartObj>
      </w:sdtPr>
      <w:sdtEndPr>
        <w:rPr>
          <w:bCs/>
          <w:noProof/>
        </w:rPr>
      </w:sdtEndPr>
      <w:sdtContent>
        <w:p w14:paraId="35315858" w14:textId="77777777" w:rsidR="00733F68" w:rsidRPr="00AC3FB1" w:rsidRDefault="00733F68" w:rsidP="003B1ADC">
          <w:pPr>
            <w:pStyle w:val="TOCHeading"/>
            <w:spacing w:line="360" w:lineRule="auto"/>
            <w:jc w:val="center"/>
            <w:rPr>
              <w:rFonts w:ascii="Arial" w:hAnsi="Arial" w:cs="Arial"/>
              <w:bCs/>
              <w:color w:val="auto"/>
              <w:sz w:val="22"/>
              <w:szCs w:val="22"/>
              <w:u w:val="single"/>
              <w:lang w:val="en-GB"/>
            </w:rPr>
          </w:pPr>
          <w:r w:rsidRPr="00AC3FB1">
            <w:rPr>
              <w:rFonts w:ascii="Arial" w:hAnsi="Arial" w:cs="Arial"/>
              <w:bCs/>
              <w:color w:val="auto"/>
              <w:sz w:val="22"/>
              <w:szCs w:val="22"/>
              <w:u w:val="single"/>
              <w:lang w:val="en-GB"/>
            </w:rPr>
            <w:t>Table of Contents</w:t>
          </w:r>
        </w:p>
        <w:p w14:paraId="4116F153" w14:textId="77777777" w:rsidR="002B2070" w:rsidRPr="00AC3FB1" w:rsidRDefault="00584D86" w:rsidP="003B1ADC">
          <w:pPr>
            <w:pStyle w:val="TOC1"/>
            <w:tabs>
              <w:tab w:val="right" w:leader="dot" w:pos="9350"/>
            </w:tabs>
            <w:rPr>
              <w:rFonts w:ascii="Arial" w:eastAsiaTheme="minorEastAsia" w:hAnsi="Arial" w:cs="Arial"/>
              <w:noProof/>
              <w:sz w:val="22"/>
              <w:szCs w:val="22"/>
              <w:lang w:val="en-GB"/>
            </w:rPr>
          </w:pPr>
          <w:r w:rsidRPr="00AC3FB1">
            <w:rPr>
              <w:rFonts w:ascii="Arial" w:hAnsi="Arial" w:cs="Arial"/>
              <w:sz w:val="22"/>
              <w:szCs w:val="22"/>
              <w:lang w:val="en-GB"/>
            </w:rPr>
            <w:fldChar w:fldCharType="begin"/>
          </w:r>
          <w:r w:rsidR="00733F68" w:rsidRPr="00AC3FB1">
            <w:rPr>
              <w:rFonts w:ascii="Arial" w:hAnsi="Arial" w:cs="Arial"/>
              <w:sz w:val="22"/>
              <w:szCs w:val="22"/>
              <w:lang w:val="en-GB"/>
            </w:rPr>
            <w:instrText xml:space="preserve"> TOC \o "1-3" \h \z \u </w:instrText>
          </w:r>
          <w:r w:rsidRPr="00AC3FB1">
            <w:rPr>
              <w:rFonts w:ascii="Arial" w:hAnsi="Arial" w:cs="Arial"/>
              <w:sz w:val="22"/>
              <w:szCs w:val="22"/>
              <w:lang w:val="en-GB"/>
            </w:rPr>
            <w:fldChar w:fldCharType="separate"/>
          </w:r>
          <w:hyperlink w:anchor="_Toc55064797" w:history="1">
            <w:r w:rsidR="002B2070" w:rsidRPr="00AC3FB1">
              <w:rPr>
                <w:rStyle w:val="Hyperlink"/>
                <w:rFonts w:ascii="Arial" w:hAnsi="Arial" w:cs="Arial"/>
                <w:noProof/>
                <w:sz w:val="22"/>
                <w:szCs w:val="22"/>
                <w:lang w:val="en-GB"/>
              </w:rPr>
              <w:t>Introduction</w:t>
            </w:r>
            <w:r w:rsidR="002B2070" w:rsidRPr="00AC3FB1">
              <w:rPr>
                <w:rFonts w:ascii="Arial" w:hAnsi="Arial" w:cs="Arial"/>
                <w:noProof/>
                <w:webHidden/>
                <w:sz w:val="22"/>
                <w:szCs w:val="22"/>
              </w:rPr>
              <w:tab/>
            </w:r>
            <w:r w:rsidR="002B2070" w:rsidRPr="00AC3FB1">
              <w:rPr>
                <w:rFonts w:ascii="Arial" w:hAnsi="Arial" w:cs="Arial"/>
                <w:noProof/>
                <w:webHidden/>
                <w:sz w:val="22"/>
                <w:szCs w:val="22"/>
              </w:rPr>
              <w:fldChar w:fldCharType="begin"/>
            </w:r>
            <w:r w:rsidR="002B2070" w:rsidRPr="00AC3FB1">
              <w:rPr>
                <w:rFonts w:ascii="Arial" w:hAnsi="Arial" w:cs="Arial"/>
                <w:noProof/>
                <w:webHidden/>
                <w:sz w:val="22"/>
                <w:szCs w:val="22"/>
              </w:rPr>
              <w:instrText xml:space="preserve"> PAGEREF _Toc55064797 \h </w:instrText>
            </w:r>
            <w:r w:rsidR="002B2070" w:rsidRPr="00AC3FB1">
              <w:rPr>
                <w:rFonts w:ascii="Arial" w:hAnsi="Arial" w:cs="Arial"/>
                <w:noProof/>
                <w:webHidden/>
                <w:sz w:val="22"/>
                <w:szCs w:val="22"/>
              </w:rPr>
            </w:r>
            <w:r w:rsidR="002B2070" w:rsidRPr="00AC3FB1">
              <w:rPr>
                <w:rFonts w:ascii="Arial" w:hAnsi="Arial" w:cs="Arial"/>
                <w:noProof/>
                <w:webHidden/>
                <w:sz w:val="22"/>
                <w:szCs w:val="22"/>
              </w:rPr>
              <w:fldChar w:fldCharType="separate"/>
            </w:r>
            <w:r w:rsidR="002B2070" w:rsidRPr="00AC3FB1">
              <w:rPr>
                <w:rFonts w:ascii="Arial" w:hAnsi="Arial" w:cs="Arial"/>
                <w:noProof/>
                <w:webHidden/>
                <w:sz w:val="22"/>
                <w:szCs w:val="22"/>
              </w:rPr>
              <w:t>3</w:t>
            </w:r>
            <w:r w:rsidR="002B2070" w:rsidRPr="00AC3FB1">
              <w:rPr>
                <w:rFonts w:ascii="Arial" w:hAnsi="Arial" w:cs="Arial"/>
                <w:noProof/>
                <w:webHidden/>
                <w:sz w:val="22"/>
                <w:szCs w:val="22"/>
              </w:rPr>
              <w:fldChar w:fldCharType="end"/>
            </w:r>
          </w:hyperlink>
        </w:p>
        <w:p w14:paraId="2834D053" w14:textId="77777777" w:rsidR="002B2070" w:rsidRPr="00AC3FB1" w:rsidRDefault="00541FE8" w:rsidP="003B1ADC">
          <w:pPr>
            <w:pStyle w:val="TOC1"/>
            <w:tabs>
              <w:tab w:val="right" w:leader="dot" w:pos="9350"/>
            </w:tabs>
            <w:rPr>
              <w:rFonts w:ascii="Arial" w:eastAsiaTheme="minorEastAsia" w:hAnsi="Arial" w:cs="Arial"/>
              <w:noProof/>
              <w:sz w:val="22"/>
              <w:szCs w:val="22"/>
              <w:lang w:val="en-GB"/>
            </w:rPr>
          </w:pPr>
          <w:hyperlink w:anchor="_Toc55064798" w:history="1">
            <w:r w:rsidR="002B2070" w:rsidRPr="00AC3FB1">
              <w:rPr>
                <w:rStyle w:val="Hyperlink"/>
                <w:rFonts w:ascii="Arial" w:hAnsi="Arial" w:cs="Arial"/>
                <w:noProof/>
                <w:sz w:val="22"/>
                <w:szCs w:val="22"/>
              </w:rPr>
              <w:t>Why are information systems essential for the case company Zopa?</w:t>
            </w:r>
            <w:r w:rsidR="002B2070" w:rsidRPr="00AC3FB1">
              <w:rPr>
                <w:rFonts w:ascii="Arial" w:hAnsi="Arial" w:cs="Arial"/>
                <w:noProof/>
                <w:webHidden/>
                <w:sz w:val="22"/>
                <w:szCs w:val="22"/>
              </w:rPr>
              <w:tab/>
            </w:r>
            <w:r w:rsidR="002B2070" w:rsidRPr="00AC3FB1">
              <w:rPr>
                <w:rFonts w:ascii="Arial" w:hAnsi="Arial" w:cs="Arial"/>
                <w:noProof/>
                <w:webHidden/>
                <w:sz w:val="22"/>
                <w:szCs w:val="22"/>
              </w:rPr>
              <w:fldChar w:fldCharType="begin"/>
            </w:r>
            <w:r w:rsidR="002B2070" w:rsidRPr="00AC3FB1">
              <w:rPr>
                <w:rFonts w:ascii="Arial" w:hAnsi="Arial" w:cs="Arial"/>
                <w:noProof/>
                <w:webHidden/>
                <w:sz w:val="22"/>
                <w:szCs w:val="22"/>
              </w:rPr>
              <w:instrText xml:space="preserve"> PAGEREF _Toc55064798 \h </w:instrText>
            </w:r>
            <w:r w:rsidR="002B2070" w:rsidRPr="00AC3FB1">
              <w:rPr>
                <w:rFonts w:ascii="Arial" w:hAnsi="Arial" w:cs="Arial"/>
                <w:noProof/>
                <w:webHidden/>
                <w:sz w:val="22"/>
                <w:szCs w:val="22"/>
              </w:rPr>
            </w:r>
            <w:r w:rsidR="002B2070" w:rsidRPr="00AC3FB1">
              <w:rPr>
                <w:rFonts w:ascii="Arial" w:hAnsi="Arial" w:cs="Arial"/>
                <w:noProof/>
                <w:webHidden/>
                <w:sz w:val="22"/>
                <w:szCs w:val="22"/>
              </w:rPr>
              <w:fldChar w:fldCharType="separate"/>
            </w:r>
            <w:r w:rsidR="002B2070" w:rsidRPr="00AC3FB1">
              <w:rPr>
                <w:rFonts w:ascii="Arial" w:hAnsi="Arial" w:cs="Arial"/>
                <w:noProof/>
                <w:webHidden/>
                <w:sz w:val="22"/>
                <w:szCs w:val="22"/>
              </w:rPr>
              <w:t>4</w:t>
            </w:r>
            <w:r w:rsidR="002B2070" w:rsidRPr="00AC3FB1">
              <w:rPr>
                <w:rFonts w:ascii="Arial" w:hAnsi="Arial" w:cs="Arial"/>
                <w:noProof/>
                <w:webHidden/>
                <w:sz w:val="22"/>
                <w:szCs w:val="22"/>
              </w:rPr>
              <w:fldChar w:fldCharType="end"/>
            </w:r>
          </w:hyperlink>
        </w:p>
        <w:p w14:paraId="0D28CB75" w14:textId="77777777" w:rsidR="002B2070" w:rsidRPr="00AC3FB1" w:rsidRDefault="00541FE8" w:rsidP="003B1ADC">
          <w:pPr>
            <w:pStyle w:val="TOC1"/>
            <w:tabs>
              <w:tab w:val="right" w:leader="dot" w:pos="9350"/>
            </w:tabs>
            <w:rPr>
              <w:rFonts w:ascii="Arial" w:eastAsiaTheme="minorEastAsia" w:hAnsi="Arial" w:cs="Arial"/>
              <w:noProof/>
              <w:sz w:val="22"/>
              <w:szCs w:val="22"/>
              <w:lang w:val="en-GB"/>
            </w:rPr>
          </w:pPr>
          <w:hyperlink w:anchor="_Toc55064799" w:history="1">
            <w:r w:rsidR="002B2070" w:rsidRPr="00AC3FB1">
              <w:rPr>
                <w:rStyle w:val="Hyperlink"/>
                <w:rFonts w:ascii="Arial" w:hAnsi="Arial" w:cs="Arial"/>
                <w:noProof/>
                <w:sz w:val="22"/>
                <w:szCs w:val="22"/>
              </w:rPr>
              <w:t>“Information systems implemented by Zopa and describe the input, processing, and output of any one of such systems”</w:t>
            </w:r>
            <w:r w:rsidR="002B2070" w:rsidRPr="00AC3FB1">
              <w:rPr>
                <w:rFonts w:ascii="Arial" w:hAnsi="Arial" w:cs="Arial"/>
                <w:noProof/>
                <w:webHidden/>
                <w:sz w:val="22"/>
                <w:szCs w:val="22"/>
              </w:rPr>
              <w:tab/>
            </w:r>
            <w:r w:rsidR="002B2070" w:rsidRPr="00AC3FB1">
              <w:rPr>
                <w:rFonts w:ascii="Arial" w:hAnsi="Arial" w:cs="Arial"/>
                <w:noProof/>
                <w:webHidden/>
                <w:sz w:val="22"/>
                <w:szCs w:val="22"/>
              </w:rPr>
              <w:fldChar w:fldCharType="begin"/>
            </w:r>
            <w:r w:rsidR="002B2070" w:rsidRPr="00AC3FB1">
              <w:rPr>
                <w:rFonts w:ascii="Arial" w:hAnsi="Arial" w:cs="Arial"/>
                <w:noProof/>
                <w:webHidden/>
                <w:sz w:val="22"/>
                <w:szCs w:val="22"/>
              </w:rPr>
              <w:instrText xml:space="preserve"> PAGEREF _Toc55064799 \h </w:instrText>
            </w:r>
            <w:r w:rsidR="002B2070" w:rsidRPr="00AC3FB1">
              <w:rPr>
                <w:rFonts w:ascii="Arial" w:hAnsi="Arial" w:cs="Arial"/>
                <w:noProof/>
                <w:webHidden/>
                <w:sz w:val="22"/>
                <w:szCs w:val="22"/>
              </w:rPr>
            </w:r>
            <w:r w:rsidR="002B2070" w:rsidRPr="00AC3FB1">
              <w:rPr>
                <w:rFonts w:ascii="Arial" w:hAnsi="Arial" w:cs="Arial"/>
                <w:noProof/>
                <w:webHidden/>
                <w:sz w:val="22"/>
                <w:szCs w:val="22"/>
              </w:rPr>
              <w:fldChar w:fldCharType="separate"/>
            </w:r>
            <w:r w:rsidR="002B2070" w:rsidRPr="00AC3FB1">
              <w:rPr>
                <w:rFonts w:ascii="Arial" w:hAnsi="Arial" w:cs="Arial"/>
                <w:noProof/>
                <w:webHidden/>
                <w:sz w:val="22"/>
                <w:szCs w:val="22"/>
              </w:rPr>
              <w:t>6</w:t>
            </w:r>
            <w:r w:rsidR="002B2070" w:rsidRPr="00AC3FB1">
              <w:rPr>
                <w:rFonts w:ascii="Arial" w:hAnsi="Arial" w:cs="Arial"/>
                <w:noProof/>
                <w:webHidden/>
                <w:sz w:val="22"/>
                <w:szCs w:val="22"/>
              </w:rPr>
              <w:fldChar w:fldCharType="end"/>
            </w:r>
          </w:hyperlink>
        </w:p>
        <w:p w14:paraId="71121008" w14:textId="77777777" w:rsidR="002B2070" w:rsidRPr="00AC3FB1" w:rsidRDefault="00541FE8" w:rsidP="003B1ADC">
          <w:pPr>
            <w:pStyle w:val="TOC1"/>
            <w:tabs>
              <w:tab w:val="right" w:leader="dot" w:pos="9350"/>
            </w:tabs>
            <w:rPr>
              <w:rFonts w:ascii="Arial" w:eastAsiaTheme="minorEastAsia" w:hAnsi="Arial" w:cs="Arial"/>
              <w:noProof/>
              <w:sz w:val="22"/>
              <w:szCs w:val="22"/>
              <w:lang w:val="en-GB"/>
            </w:rPr>
          </w:pPr>
          <w:hyperlink w:anchor="_Toc55064800" w:history="1">
            <w:r w:rsidR="002B2070" w:rsidRPr="00AC3FB1">
              <w:rPr>
                <w:rStyle w:val="Hyperlink"/>
                <w:rFonts w:ascii="Arial" w:hAnsi="Arial" w:cs="Arial"/>
                <w:noProof/>
                <w:sz w:val="22"/>
                <w:szCs w:val="22"/>
              </w:rPr>
              <w:t>“Explain the reason why Zopa has a structure composed of different functions and levels</w:t>
            </w:r>
            <w:r w:rsidR="002B2070" w:rsidRPr="00AC3FB1">
              <w:rPr>
                <w:rFonts w:ascii="Arial" w:hAnsi="Arial" w:cs="Arial"/>
                <w:noProof/>
                <w:webHidden/>
                <w:sz w:val="22"/>
                <w:szCs w:val="22"/>
              </w:rPr>
              <w:tab/>
            </w:r>
            <w:r w:rsidR="002B2070" w:rsidRPr="00AC3FB1">
              <w:rPr>
                <w:rFonts w:ascii="Arial" w:hAnsi="Arial" w:cs="Arial"/>
                <w:noProof/>
                <w:webHidden/>
                <w:sz w:val="22"/>
                <w:szCs w:val="22"/>
              </w:rPr>
              <w:fldChar w:fldCharType="begin"/>
            </w:r>
            <w:r w:rsidR="002B2070" w:rsidRPr="00AC3FB1">
              <w:rPr>
                <w:rFonts w:ascii="Arial" w:hAnsi="Arial" w:cs="Arial"/>
                <w:noProof/>
                <w:webHidden/>
                <w:sz w:val="22"/>
                <w:szCs w:val="22"/>
              </w:rPr>
              <w:instrText xml:space="preserve"> PAGEREF _Toc55064800 \h </w:instrText>
            </w:r>
            <w:r w:rsidR="002B2070" w:rsidRPr="00AC3FB1">
              <w:rPr>
                <w:rFonts w:ascii="Arial" w:hAnsi="Arial" w:cs="Arial"/>
                <w:noProof/>
                <w:webHidden/>
                <w:sz w:val="22"/>
                <w:szCs w:val="22"/>
              </w:rPr>
            </w:r>
            <w:r w:rsidR="002B2070" w:rsidRPr="00AC3FB1">
              <w:rPr>
                <w:rFonts w:ascii="Arial" w:hAnsi="Arial" w:cs="Arial"/>
                <w:noProof/>
                <w:webHidden/>
                <w:sz w:val="22"/>
                <w:szCs w:val="22"/>
              </w:rPr>
              <w:fldChar w:fldCharType="separate"/>
            </w:r>
            <w:r w:rsidR="002B2070" w:rsidRPr="00AC3FB1">
              <w:rPr>
                <w:rFonts w:ascii="Arial" w:hAnsi="Arial" w:cs="Arial"/>
                <w:noProof/>
                <w:webHidden/>
                <w:sz w:val="22"/>
                <w:szCs w:val="22"/>
              </w:rPr>
              <w:t>7</w:t>
            </w:r>
            <w:r w:rsidR="002B2070" w:rsidRPr="00AC3FB1">
              <w:rPr>
                <w:rFonts w:ascii="Arial" w:hAnsi="Arial" w:cs="Arial"/>
                <w:noProof/>
                <w:webHidden/>
                <w:sz w:val="22"/>
                <w:szCs w:val="22"/>
              </w:rPr>
              <w:fldChar w:fldCharType="end"/>
            </w:r>
          </w:hyperlink>
        </w:p>
        <w:p w14:paraId="5CFDFC83" w14:textId="77777777" w:rsidR="002B2070" w:rsidRPr="00AC3FB1" w:rsidRDefault="00541FE8" w:rsidP="003B1ADC">
          <w:pPr>
            <w:pStyle w:val="TOC1"/>
            <w:tabs>
              <w:tab w:val="right" w:leader="dot" w:pos="9350"/>
            </w:tabs>
            <w:rPr>
              <w:rFonts w:ascii="Arial" w:eastAsiaTheme="minorEastAsia" w:hAnsi="Arial" w:cs="Arial"/>
              <w:noProof/>
              <w:sz w:val="22"/>
              <w:szCs w:val="22"/>
              <w:lang w:val="en-GB"/>
            </w:rPr>
          </w:pPr>
          <w:hyperlink w:anchor="_Toc55064801" w:history="1">
            <w:r w:rsidR="002B2070" w:rsidRPr="00AC3FB1">
              <w:rPr>
                <w:rStyle w:val="Hyperlink"/>
                <w:rFonts w:ascii="Arial" w:hAnsi="Arial" w:cs="Arial"/>
                <w:noProof/>
                <w:sz w:val="22"/>
                <w:szCs w:val="22"/>
                <w:lang w:val="en-GB"/>
              </w:rPr>
              <w:t>Discuss Zopa’s potential knowledge management challenges and offer recommendations to strengthen their knowledge management practices</w:t>
            </w:r>
            <w:r w:rsidR="002B2070" w:rsidRPr="00AC3FB1">
              <w:rPr>
                <w:rFonts w:ascii="Arial" w:hAnsi="Arial" w:cs="Arial"/>
                <w:noProof/>
                <w:webHidden/>
                <w:sz w:val="22"/>
                <w:szCs w:val="22"/>
              </w:rPr>
              <w:tab/>
            </w:r>
            <w:r w:rsidR="002B2070" w:rsidRPr="00AC3FB1">
              <w:rPr>
                <w:rFonts w:ascii="Arial" w:hAnsi="Arial" w:cs="Arial"/>
                <w:noProof/>
                <w:webHidden/>
                <w:sz w:val="22"/>
                <w:szCs w:val="22"/>
              </w:rPr>
              <w:fldChar w:fldCharType="begin"/>
            </w:r>
            <w:r w:rsidR="002B2070" w:rsidRPr="00AC3FB1">
              <w:rPr>
                <w:rFonts w:ascii="Arial" w:hAnsi="Arial" w:cs="Arial"/>
                <w:noProof/>
                <w:webHidden/>
                <w:sz w:val="22"/>
                <w:szCs w:val="22"/>
              </w:rPr>
              <w:instrText xml:space="preserve"> PAGEREF _Toc55064801 \h </w:instrText>
            </w:r>
            <w:r w:rsidR="002B2070" w:rsidRPr="00AC3FB1">
              <w:rPr>
                <w:rFonts w:ascii="Arial" w:hAnsi="Arial" w:cs="Arial"/>
                <w:noProof/>
                <w:webHidden/>
                <w:sz w:val="22"/>
                <w:szCs w:val="22"/>
              </w:rPr>
            </w:r>
            <w:r w:rsidR="002B2070" w:rsidRPr="00AC3FB1">
              <w:rPr>
                <w:rFonts w:ascii="Arial" w:hAnsi="Arial" w:cs="Arial"/>
                <w:noProof/>
                <w:webHidden/>
                <w:sz w:val="22"/>
                <w:szCs w:val="22"/>
              </w:rPr>
              <w:fldChar w:fldCharType="separate"/>
            </w:r>
            <w:r w:rsidR="002B2070" w:rsidRPr="00AC3FB1">
              <w:rPr>
                <w:rFonts w:ascii="Arial" w:hAnsi="Arial" w:cs="Arial"/>
                <w:noProof/>
                <w:webHidden/>
                <w:sz w:val="22"/>
                <w:szCs w:val="22"/>
              </w:rPr>
              <w:t>9</w:t>
            </w:r>
            <w:r w:rsidR="002B2070" w:rsidRPr="00AC3FB1">
              <w:rPr>
                <w:rFonts w:ascii="Arial" w:hAnsi="Arial" w:cs="Arial"/>
                <w:noProof/>
                <w:webHidden/>
                <w:sz w:val="22"/>
                <w:szCs w:val="22"/>
              </w:rPr>
              <w:fldChar w:fldCharType="end"/>
            </w:r>
          </w:hyperlink>
        </w:p>
        <w:p w14:paraId="16CD264D" w14:textId="77777777" w:rsidR="002B2070" w:rsidRPr="00AC3FB1" w:rsidRDefault="00541FE8" w:rsidP="003B1ADC">
          <w:pPr>
            <w:pStyle w:val="TOC1"/>
            <w:tabs>
              <w:tab w:val="right" w:leader="dot" w:pos="9350"/>
            </w:tabs>
            <w:rPr>
              <w:rFonts w:ascii="Arial" w:eastAsiaTheme="minorEastAsia" w:hAnsi="Arial" w:cs="Arial"/>
              <w:noProof/>
              <w:sz w:val="22"/>
              <w:szCs w:val="22"/>
              <w:lang w:val="en-GB"/>
            </w:rPr>
          </w:pPr>
          <w:hyperlink w:anchor="_Toc55064802" w:history="1">
            <w:r w:rsidR="002B2070" w:rsidRPr="00AC3FB1">
              <w:rPr>
                <w:rStyle w:val="Hyperlink"/>
                <w:rFonts w:ascii="Arial" w:hAnsi="Arial" w:cs="Arial"/>
                <w:noProof/>
                <w:sz w:val="22"/>
                <w:szCs w:val="22"/>
              </w:rPr>
              <w:t>“Discuss how the overall approach adopted by Zopa incorporates Porter’s generic competitive strategy</w:t>
            </w:r>
            <w:r w:rsidR="002B2070" w:rsidRPr="00AC3FB1">
              <w:rPr>
                <w:rFonts w:ascii="Arial" w:hAnsi="Arial" w:cs="Arial"/>
                <w:noProof/>
                <w:webHidden/>
                <w:sz w:val="22"/>
                <w:szCs w:val="22"/>
              </w:rPr>
              <w:tab/>
            </w:r>
            <w:r w:rsidR="002B2070" w:rsidRPr="00AC3FB1">
              <w:rPr>
                <w:rFonts w:ascii="Arial" w:hAnsi="Arial" w:cs="Arial"/>
                <w:noProof/>
                <w:webHidden/>
                <w:sz w:val="22"/>
                <w:szCs w:val="22"/>
              </w:rPr>
              <w:fldChar w:fldCharType="begin"/>
            </w:r>
            <w:r w:rsidR="002B2070" w:rsidRPr="00AC3FB1">
              <w:rPr>
                <w:rFonts w:ascii="Arial" w:hAnsi="Arial" w:cs="Arial"/>
                <w:noProof/>
                <w:webHidden/>
                <w:sz w:val="22"/>
                <w:szCs w:val="22"/>
              </w:rPr>
              <w:instrText xml:space="preserve"> PAGEREF _Toc55064802 \h </w:instrText>
            </w:r>
            <w:r w:rsidR="002B2070" w:rsidRPr="00AC3FB1">
              <w:rPr>
                <w:rFonts w:ascii="Arial" w:hAnsi="Arial" w:cs="Arial"/>
                <w:noProof/>
                <w:webHidden/>
                <w:sz w:val="22"/>
                <w:szCs w:val="22"/>
              </w:rPr>
            </w:r>
            <w:r w:rsidR="002B2070" w:rsidRPr="00AC3FB1">
              <w:rPr>
                <w:rFonts w:ascii="Arial" w:hAnsi="Arial" w:cs="Arial"/>
                <w:noProof/>
                <w:webHidden/>
                <w:sz w:val="22"/>
                <w:szCs w:val="22"/>
              </w:rPr>
              <w:fldChar w:fldCharType="separate"/>
            </w:r>
            <w:r w:rsidR="002B2070" w:rsidRPr="00AC3FB1">
              <w:rPr>
                <w:rFonts w:ascii="Arial" w:hAnsi="Arial" w:cs="Arial"/>
                <w:noProof/>
                <w:webHidden/>
                <w:sz w:val="22"/>
                <w:szCs w:val="22"/>
              </w:rPr>
              <w:t>10</w:t>
            </w:r>
            <w:r w:rsidR="002B2070" w:rsidRPr="00AC3FB1">
              <w:rPr>
                <w:rFonts w:ascii="Arial" w:hAnsi="Arial" w:cs="Arial"/>
                <w:noProof/>
                <w:webHidden/>
                <w:sz w:val="22"/>
                <w:szCs w:val="22"/>
              </w:rPr>
              <w:fldChar w:fldCharType="end"/>
            </w:r>
          </w:hyperlink>
        </w:p>
        <w:p w14:paraId="57432359" w14:textId="77777777" w:rsidR="002B2070" w:rsidRPr="00AC3FB1" w:rsidRDefault="00541FE8" w:rsidP="003B1ADC">
          <w:pPr>
            <w:pStyle w:val="TOC1"/>
            <w:tabs>
              <w:tab w:val="right" w:leader="dot" w:pos="9350"/>
            </w:tabs>
            <w:rPr>
              <w:rFonts w:ascii="Arial" w:eastAsiaTheme="minorEastAsia" w:hAnsi="Arial" w:cs="Arial"/>
              <w:noProof/>
              <w:sz w:val="22"/>
              <w:szCs w:val="22"/>
              <w:lang w:val="en-GB"/>
            </w:rPr>
          </w:pPr>
          <w:hyperlink w:anchor="_Toc55064803" w:history="1">
            <w:r w:rsidR="002B2070" w:rsidRPr="00AC3FB1">
              <w:rPr>
                <w:rStyle w:val="Hyperlink"/>
                <w:rFonts w:ascii="Arial" w:hAnsi="Arial" w:cs="Arial"/>
                <w:noProof/>
                <w:sz w:val="22"/>
                <w:szCs w:val="22"/>
                <w:lang w:val="en-GB"/>
              </w:rPr>
              <w:t>How does the knowledge management practice of Zopa benefit from progress in information technology?</w:t>
            </w:r>
            <w:r w:rsidR="002B2070" w:rsidRPr="00AC3FB1">
              <w:rPr>
                <w:rFonts w:ascii="Arial" w:hAnsi="Arial" w:cs="Arial"/>
                <w:noProof/>
                <w:webHidden/>
                <w:sz w:val="22"/>
                <w:szCs w:val="22"/>
              </w:rPr>
              <w:tab/>
            </w:r>
            <w:r w:rsidR="002B2070" w:rsidRPr="00AC3FB1">
              <w:rPr>
                <w:rFonts w:ascii="Arial" w:hAnsi="Arial" w:cs="Arial"/>
                <w:noProof/>
                <w:webHidden/>
                <w:sz w:val="22"/>
                <w:szCs w:val="22"/>
              </w:rPr>
              <w:fldChar w:fldCharType="begin"/>
            </w:r>
            <w:r w:rsidR="002B2070" w:rsidRPr="00AC3FB1">
              <w:rPr>
                <w:rFonts w:ascii="Arial" w:hAnsi="Arial" w:cs="Arial"/>
                <w:noProof/>
                <w:webHidden/>
                <w:sz w:val="22"/>
                <w:szCs w:val="22"/>
              </w:rPr>
              <w:instrText xml:space="preserve"> PAGEREF _Toc55064803 \h </w:instrText>
            </w:r>
            <w:r w:rsidR="002B2070" w:rsidRPr="00AC3FB1">
              <w:rPr>
                <w:rFonts w:ascii="Arial" w:hAnsi="Arial" w:cs="Arial"/>
                <w:noProof/>
                <w:webHidden/>
                <w:sz w:val="22"/>
                <w:szCs w:val="22"/>
              </w:rPr>
            </w:r>
            <w:r w:rsidR="002B2070" w:rsidRPr="00AC3FB1">
              <w:rPr>
                <w:rFonts w:ascii="Arial" w:hAnsi="Arial" w:cs="Arial"/>
                <w:noProof/>
                <w:webHidden/>
                <w:sz w:val="22"/>
                <w:szCs w:val="22"/>
              </w:rPr>
              <w:fldChar w:fldCharType="separate"/>
            </w:r>
            <w:r w:rsidR="002B2070" w:rsidRPr="00AC3FB1">
              <w:rPr>
                <w:rFonts w:ascii="Arial" w:hAnsi="Arial" w:cs="Arial"/>
                <w:noProof/>
                <w:webHidden/>
                <w:sz w:val="22"/>
                <w:szCs w:val="22"/>
              </w:rPr>
              <w:t>11</w:t>
            </w:r>
            <w:r w:rsidR="002B2070" w:rsidRPr="00AC3FB1">
              <w:rPr>
                <w:rFonts w:ascii="Arial" w:hAnsi="Arial" w:cs="Arial"/>
                <w:noProof/>
                <w:webHidden/>
                <w:sz w:val="22"/>
                <w:szCs w:val="22"/>
              </w:rPr>
              <w:fldChar w:fldCharType="end"/>
            </w:r>
          </w:hyperlink>
        </w:p>
        <w:p w14:paraId="45B00332" w14:textId="77777777" w:rsidR="002B2070" w:rsidRPr="00AC3FB1" w:rsidRDefault="00541FE8" w:rsidP="003B1ADC">
          <w:pPr>
            <w:pStyle w:val="TOC1"/>
            <w:tabs>
              <w:tab w:val="right" w:leader="dot" w:pos="9350"/>
            </w:tabs>
            <w:rPr>
              <w:rFonts w:ascii="Arial" w:eastAsiaTheme="minorEastAsia" w:hAnsi="Arial" w:cs="Arial"/>
              <w:noProof/>
              <w:sz w:val="22"/>
              <w:szCs w:val="22"/>
              <w:lang w:val="en-GB"/>
            </w:rPr>
          </w:pPr>
          <w:hyperlink w:anchor="_Toc55064804" w:history="1">
            <w:r w:rsidR="002B2070" w:rsidRPr="00AC3FB1">
              <w:rPr>
                <w:rStyle w:val="Hyperlink"/>
                <w:rFonts w:ascii="Arial" w:hAnsi="Arial" w:cs="Arial"/>
                <w:noProof/>
                <w:sz w:val="22"/>
                <w:szCs w:val="22"/>
                <w:lang w:val="en-GB"/>
              </w:rPr>
              <w:t>How would Zopa implement enterprise resource planning (ERP) systems</w:t>
            </w:r>
            <w:r w:rsidR="002B2070" w:rsidRPr="00AC3FB1">
              <w:rPr>
                <w:rFonts w:ascii="Arial" w:hAnsi="Arial" w:cs="Arial"/>
                <w:noProof/>
                <w:webHidden/>
                <w:sz w:val="22"/>
                <w:szCs w:val="22"/>
              </w:rPr>
              <w:tab/>
            </w:r>
            <w:r w:rsidR="002B2070" w:rsidRPr="00AC3FB1">
              <w:rPr>
                <w:rFonts w:ascii="Arial" w:hAnsi="Arial" w:cs="Arial"/>
                <w:noProof/>
                <w:webHidden/>
                <w:sz w:val="22"/>
                <w:szCs w:val="22"/>
              </w:rPr>
              <w:fldChar w:fldCharType="begin"/>
            </w:r>
            <w:r w:rsidR="002B2070" w:rsidRPr="00AC3FB1">
              <w:rPr>
                <w:rFonts w:ascii="Arial" w:hAnsi="Arial" w:cs="Arial"/>
                <w:noProof/>
                <w:webHidden/>
                <w:sz w:val="22"/>
                <w:szCs w:val="22"/>
              </w:rPr>
              <w:instrText xml:space="preserve"> PAGEREF _Toc55064804 \h </w:instrText>
            </w:r>
            <w:r w:rsidR="002B2070" w:rsidRPr="00AC3FB1">
              <w:rPr>
                <w:rFonts w:ascii="Arial" w:hAnsi="Arial" w:cs="Arial"/>
                <w:noProof/>
                <w:webHidden/>
                <w:sz w:val="22"/>
                <w:szCs w:val="22"/>
              </w:rPr>
            </w:r>
            <w:r w:rsidR="002B2070" w:rsidRPr="00AC3FB1">
              <w:rPr>
                <w:rFonts w:ascii="Arial" w:hAnsi="Arial" w:cs="Arial"/>
                <w:noProof/>
                <w:webHidden/>
                <w:sz w:val="22"/>
                <w:szCs w:val="22"/>
              </w:rPr>
              <w:fldChar w:fldCharType="separate"/>
            </w:r>
            <w:r w:rsidR="002B2070" w:rsidRPr="00AC3FB1">
              <w:rPr>
                <w:rFonts w:ascii="Arial" w:hAnsi="Arial" w:cs="Arial"/>
                <w:noProof/>
                <w:webHidden/>
                <w:sz w:val="22"/>
                <w:szCs w:val="22"/>
              </w:rPr>
              <w:t>12</w:t>
            </w:r>
            <w:r w:rsidR="002B2070" w:rsidRPr="00AC3FB1">
              <w:rPr>
                <w:rFonts w:ascii="Arial" w:hAnsi="Arial" w:cs="Arial"/>
                <w:noProof/>
                <w:webHidden/>
                <w:sz w:val="22"/>
                <w:szCs w:val="22"/>
              </w:rPr>
              <w:fldChar w:fldCharType="end"/>
            </w:r>
          </w:hyperlink>
        </w:p>
        <w:p w14:paraId="0C77644B" w14:textId="77777777" w:rsidR="002B2070" w:rsidRPr="00AC3FB1" w:rsidRDefault="00541FE8" w:rsidP="003B1ADC">
          <w:pPr>
            <w:pStyle w:val="TOC1"/>
            <w:tabs>
              <w:tab w:val="right" w:leader="dot" w:pos="9350"/>
            </w:tabs>
            <w:rPr>
              <w:rFonts w:ascii="Arial" w:eastAsiaTheme="minorEastAsia" w:hAnsi="Arial" w:cs="Arial"/>
              <w:noProof/>
              <w:sz w:val="22"/>
              <w:szCs w:val="22"/>
              <w:lang w:val="en-GB"/>
            </w:rPr>
          </w:pPr>
          <w:hyperlink w:anchor="_Toc55064805" w:history="1">
            <w:r w:rsidR="002B2070" w:rsidRPr="00AC3FB1">
              <w:rPr>
                <w:rStyle w:val="Hyperlink"/>
                <w:rFonts w:ascii="Arial" w:hAnsi="Arial" w:cs="Arial"/>
                <w:noProof/>
                <w:sz w:val="22"/>
                <w:szCs w:val="22"/>
                <w:lang w:val="en-GB"/>
              </w:rPr>
              <w:t>Conclusion</w:t>
            </w:r>
            <w:r w:rsidR="002B2070" w:rsidRPr="00AC3FB1">
              <w:rPr>
                <w:rFonts w:ascii="Arial" w:hAnsi="Arial" w:cs="Arial"/>
                <w:noProof/>
                <w:webHidden/>
                <w:sz w:val="22"/>
                <w:szCs w:val="22"/>
              </w:rPr>
              <w:tab/>
            </w:r>
            <w:r w:rsidR="002B2070" w:rsidRPr="00AC3FB1">
              <w:rPr>
                <w:rFonts w:ascii="Arial" w:hAnsi="Arial" w:cs="Arial"/>
                <w:noProof/>
                <w:webHidden/>
                <w:sz w:val="22"/>
                <w:szCs w:val="22"/>
              </w:rPr>
              <w:fldChar w:fldCharType="begin"/>
            </w:r>
            <w:r w:rsidR="002B2070" w:rsidRPr="00AC3FB1">
              <w:rPr>
                <w:rFonts w:ascii="Arial" w:hAnsi="Arial" w:cs="Arial"/>
                <w:noProof/>
                <w:webHidden/>
                <w:sz w:val="22"/>
                <w:szCs w:val="22"/>
              </w:rPr>
              <w:instrText xml:space="preserve"> PAGEREF _Toc55064805 \h </w:instrText>
            </w:r>
            <w:r w:rsidR="002B2070" w:rsidRPr="00AC3FB1">
              <w:rPr>
                <w:rFonts w:ascii="Arial" w:hAnsi="Arial" w:cs="Arial"/>
                <w:noProof/>
                <w:webHidden/>
                <w:sz w:val="22"/>
                <w:szCs w:val="22"/>
              </w:rPr>
            </w:r>
            <w:r w:rsidR="002B2070" w:rsidRPr="00AC3FB1">
              <w:rPr>
                <w:rFonts w:ascii="Arial" w:hAnsi="Arial" w:cs="Arial"/>
                <w:noProof/>
                <w:webHidden/>
                <w:sz w:val="22"/>
                <w:szCs w:val="22"/>
              </w:rPr>
              <w:fldChar w:fldCharType="separate"/>
            </w:r>
            <w:r w:rsidR="002B2070" w:rsidRPr="00AC3FB1">
              <w:rPr>
                <w:rFonts w:ascii="Arial" w:hAnsi="Arial" w:cs="Arial"/>
                <w:noProof/>
                <w:webHidden/>
                <w:sz w:val="22"/>
                <w:szCs w:val="22"/>
              </w:rPr>
              <w:t>14</w:t>
            </w:r>
            <w:r w:rsidR="002B2070" w:rsidRPr="00AC3FB1">
              <w:rPr>
                <w:rFonts w:ascii="Arial" w:hAnsi="Arial" w:cs="Arial"/>
                <w:noProof/>
                <w:webHidden/>
                <w:sz w:val="22"/>
                <w:szCs w:val="22"/>
              </w:rPr>
              <w:fldChar w:fldCharType="end"/>
            </w:r>
          </w:hyperlink>
        </w:p>
        <w:p w14:paraId="5B4F3D87" w14:textId="77777777" w:rsidR="002B2070" w:rsidRPr="00AC3FB1" w:rsidRDefault="00541FE8" w:rsidP="003B1ADC">
          <w:pPr>
            <w:pStyle w:val="TOC1"/>
            <w:tabs>
              <w:tab w:val="right" w:leader="dot" w:pos="9350"/>
            </w:tabs>
            <w:rPr>
              <w:rFonts w:ascii="Arial" w:eastAsiaTheme="minorEastAsia" w:hAnsi="Arial" w:cs="Arial"/>
              <w:noProof/>
              <w:sz w:val="22"/>
              <w:szCs w:val="22"/>
              <w:lang w:val="en-GB"/>
            </w:rPr>
          </w:pPr>
          <w:hyperlink w:anchor="_Toc55064806" w:history="1">
            <w:r w:rsidR="002B2070" w:rsidRPr="00AC3FB1">
              <w:rPr>
                <w:rStyle w:val="Hyperlink"/>
                <w:rFonts w:ascii="Arial" w:hAnsi="Arial" w:cs="Arial"/>
                <w:noProof/>
                <w:sz w:val="22"/>
                <w:szCs w:val="22"/>
                <w:lang w:val="en-GB"/>
              </w:rPr>
              <w:t>References</w:t>
            </w:r>
            <w:r w:rsidR="002B2070" w:rsidRPr="00AC3FB1">
              <w:rPr>
                <w:rFonts w:ascii="Arial" w:hAnsi="Arial" w:cs="Arial"/>
                <w:noProof/>
                <w:webHidden/>
                <w:sz w:val="22"/>
                <w:szCs w:val="22"/>
              </w:rPr>
              <w:tab/>
            </w:r>
            <w:r w:rsidR="002B2070" w:rsidRPr="00AC3FB1">
              <w:rPr>
                <w:rFonts w:ascii="Arial" w:hAnsi="Arial" w:cs="Arial"/>
                <w:noProof/>
                <w:webHidden/>
                <w:sz w:val="22"/>
                <w:szCs w:val="22"/>
              </w:rPr>
              <w:fldChar w:fldCharType="begin"/>
            </w:r>
            <w:r w:rsidR="002B2070" w:rsidRPr="00AC3FB1">
              <w:rPr>
                <w:rFonts w:ascii="Arial" w:hAnsi="Arial" w:cs="Arial"/>
                <w:noProof/>
                <w:webHidden/>
                <w:sz w:val="22"/>
                <w:szCs w:val="22"/>
              </w:rPr>
              <w:instrText xml:space="preserve"> PAGEREF _Toc55064806 \h </w:instrText>
            </w:r>
            <w:r w:rsidR="002B2070" w:rsidRPr="00AC3FB1">
              <w:rPr>
                <w:rFonts w:ascii="Arial" w:hAnsi="Arial" w:cs="Arial"/>
                <w:noProof/>
                <w:webHidden/>
                <w:sz w:val="22"/>
                <w:szCs w:val="22"/>
              </w:rPr>
            </w:r>
            <w:r w:rsidR="002B2070" w:rsidRPr="00AC3FB1">
              <w:rPr>
                <w:rFonts w:ascii="Arial" w:hAnsi="Arial" w:cs="Arial"/>
                <w:noProof/>
                <w:webHidden/>
                <w:sz w:val="22"/>
                <w:szCs w:val="22"/>
              </w:rPr>
              <w:fldChar w:fldCharType="separate"/>
            </w:r>
            <w:r w:rsidR="002B2070" w:rsidRPr="00AC3FB1">
              <w:rPr>
                <w:rFonts w:ascii="Arial" w:hAnsi="Arial" w:cs="Arial"/>
                <w:noProof/>
                <w:webHidden/>
                <w:sz w:val="22"/>
                <w:szCs w:val="22"/>
              </w:rPr>
              <w:t>15</w:t>
            </w:r>
            <w:r w:rsidR="002B2070" w:rsidRPr="00AC3FB1">
              <w:rPr>
                <w:rFonts w:ascii="Arial" w:hAnsi="Arial" w:cs="Arial"/>
                <w:noProof/>
                <w:webHidden/>
                <w:sz w:val="22"/>
                <w:szCs w:val="22"/>
              </w:rPr>
              <w:fldChar w:fldCharType="end"/>
            </w:r>
          </w:hyperlink>
        </w:p>
        <w:p w14:paraId="09F84B4C" w14:textId="77777777" w:rsidR="00733F68" w:rsidRPr="00AC3FB1" w:rsidRDefault="00584D86" w:rsidP="003B1ADC">
          <w:pPr>
            <w:rPr>
              <w:rFonts w:ascii="Arial" w:hAnsi="Arial" w:cs="Arial"/>
              <w:sz w:val="22"/>
              <w:szCs w:val="22"/>
              <w:lang w:val="en-GB"/>
            </w:rPr>
          </w:pPr>
          <w:r w:rsidRPr="00AC3FB1">
            <w:rPr>
              <w:rFonts w:ascii="Arial" w:hAnsi="Arial" w:cs="Arial"/>
              <w:bCs/>
              <w:noProof/>
              <w:sz w:val="22"/>
              <w:szCs w:val="22"/>
              <w:lang w:val="en-GB"/>
            </w:rPr>
            <w:fldChar w:fldCharType="end"/>
          </w:r>
        </w:p>
      </w:sdtContent>
    </w:sdt>
    <w:p w14:paraId="156D61A1" w14:textId="77777777" w:rsidR="00AC5507" w:rsidRPr="00AC3FB1" w:rsidRDefault="00AC5507" w:rsidP="003B1ADC">
      <w:pPr>
        <w:rPr>
          <w:rFonts w:ascii="Arial" w:hAnsi="Arial" w:cs="Arial"/>
          <w:sz w:val="22"/>
          <w:szCs w:val="22"/>
          <w:lang w:val="en-GB"/>
        </w:rPr>
      </w:pPr>
    </w:p>
    <w:p w14:paraId="204707C0" w14:textId="77777777" w:rsidR="00AC5507" w:rsidRPr="00AC3FB1" w:rsidRDefault="00D80217" w:rsidP="003B1ADC">
      <w:pPr>
        <w:pStyle w:val="Heading1"/>
        <w:rPr>
          <w:rFonts w:ascii="Arial" w:hAnsi="Arial" w:cs="Arial"/>
          <w:b w:val="0"/>
          <w:sz w:val="22"/>
          <w:szCs w:val="22"/>
          <w:lang w:val="en-GB"/>
        </w:rPr>
      </w:pPr>
      <w:bookmarkStart w:id="9" w:name="_7gu8ub89z4ra" w:colFirst="0" w:colLast="0"/>
      <w:bookmarkEnd w:id="9"/>
      <w:r w:rsidRPr="00AC3FB1">
        <w:rPr>
          <w:rFonts w:ascii="Arial" w:hAnsi="Arial" w:cs="Arial"/>
          <w:b w:val="0"/>
          <w:sz w:val="22"/>
          <w:szCs w:val="22"/>
          <w:lang w:val="en-GB"/>
        </w:rPr>
        <w:br w:type="page"/>
      </w:r>
    </w:p>
    <w:p w14:paraId="6001154F" w14:textId="77777777" w:rsidR="00AC5507" w:rsidRPr="00AC3FB1" w:rsidRDefault="00D80217" w:rsidP="003B1ADC">
      <w:pPr>
        <w:pStyle w:val="Heading1"/>
        <w:rPr>
          <w:rFonts w:ascii="Arial" w:hAnsi="Arial" w:cs="Arial"/>
          <w:b w:val="0"/>
          <w:sz w:val="22"/>
          <w:szCs w:val="22"/>
          <w:lang w:val="en-GB"/>
        </w:rPr>
      </w:pPr>
      <w:bookmarkStart w:id="10" w:name="_Toc55064797"/>
      <w:r w:rsidRPr="00AC3FB1">
        <w:rPr>
          <w:rFonts w:ascii="Arial" w:hAnsi="Arial" w:cs="Arial"/>
          <w:b w:val="0"/>
          <w:sz w:val="22"/>
          <w:szCs w:val="22"/>
          <w:lang w:val="en-GB"/>
        </w:rPr>
        <w:lastRenderedPageBreak/>
        <w:t>Introduction</w:t>
      </w:r>
      <w:bookmarkEnd w:id="10"/>
    </w:p>
    <w:p w14:paraId="249B5942" w14:textId="77777777" w:rsidR="00AC5507" w:rsidRPr="00AC3FB1" w:rsidRDefault="00D80217" w:rsidP="003B1ADC">
      <w:pPr>
        <w:rPr>
          <w:rFonts w:ascii="Arial" w:hAnsi="Arial" w:cs="Arial"/>
          <w:sz w:val="22"/>
          <w:szCs w:val="22"/>
          <w:lang w:val="en-GB"/>
        </w:rPr>
      </w:pPr>
      <w:r w:rsidRPr="00AC3FB1">
        <w:rPr>
          <w:rFonts w:ascii="Arial" w:hAnsi="Arial" w:cs="Arial"/>
          <w:sz w:val="22"/>
          <w:szCs w:val="22"/>
          <w:lang w:val="en-GB"/>
        </w:rPr>
        <w:t>The key subject of this report would be ‘</w:t>
      </w:r>
      <w:r w:rsidRPr="00AC3FB1">
        <w:rPr>
          <w:rFonts w:ascii="Arial" w:hAnsi="Arial" w:cs="Arial"/>
          <w:i/>
          <w:sz w:val="22"/>
          <w:szCs w:val="22"/>
          <w:lang w:val="en-GB"/>
        </w:rPr>
        <w:t xml:space="preserve">information management’, </w:t>
      </w:r>
      <w:r w:rsidRPr="00AC3FB1">
        <w:rPr>
          <w:rFonts w:ascii="Arial" w:hAnsi="Arial" w:cs="Arial"/>
          <w:sz w:val="22"/>
          <w:szCs w:val="22"/>
          <w:lang w:val="en-GB"/>
        </w:rPr>
        <w:t xml:space="preserve">it can be described as a cycle of various processes which facilitates the learning practices of the enterprises. Some of the key activities involved in this cycle include the recognition of information needs, the collection of information, organising and preserving the information, the creation of </w:t>
      </w:r>
      <w:proofErr w:type="spellStart"/>
      <w:r w:rsidR="00733F68" w:rsidRPr="00AC3FB1">
        <w:rPr>
          <w:rFonts w:ascii="Arial" w:hAnsi="Arial" w:cs="Arial"/>
          <w:sz w:val="22"/>
          <w:szCs w:val="22"/>
          <w:lang w:val="en-GB"/>
        </w:rPr>
        <w:t>informatory</w:t>
      </w:r>
      <w:proofErr w:type="spellEnd"/>
      <w:r w:rsidRPr="00AC3FB1">
        <w:rPr>
          <w:rFonts w:ascii="Arial" w:hAnsi="Arial" w:cs="Arial"/>
          <w:sz w:val="22"/>
          <w:szCs w:val="22"/>
          <w:lang w:val="en-GB"/>
        </w:rPr>
        <w:t xml:space="preserve"> goods and services, the dissemination of data and finally the utilisation of the information going through in this cycle. </w:t>
      </w:r>
      <w:r w:rsidR="00733F68" w:rsidRPr="00AC3FB1">
        <w:rPr>
          <w:rFonts w:ascii="Arial" w:hAnsi="Arial" w:cs="Arial"/>
          <w:sz w:val="22"/>
          <w:szCs w:val="22"/>
          <w:lang w:val="en-GB"/>
        </w:rPr>
        <w:t>However,</w:t>
      </w:r>
      <w:r w:rsidRPr="00AC3FB1">
        <w:rPr>
          <w:rFonts w:ascii="Arial" w:hAnsi="Arial" w:cs="Arial"/>
          <w:sz w:val="22"/>
          <w:szCs w:val="22"/>
          <w:lang w:val="en-GB"/>
        </w:rPr>
        <w:t xml:space="preserve"> in other words</w:t>
      </w:r>
      <w:r w:rsidR="00AC3FB1" w:rsidRPr="00AC3FB1">
        <w:rPr>
          <w:rFonts w:ascii="Arial" w:hAnsi="Arial" w:cs="Arial"/>
          <w:sz w:val="22"/>
          <w:szCs w:val="22"/>
          <w:lang w:val="en-GB"/>
        </w:rPr>
        <w:t>,</w:t>
      </w:r>
      <w:r w:rsidRPr="00AC3FB1">
        <w:rPr>
          <w:rFonts w:ascii="Arial" w:hAnsi="Arial" w:cs="Arial"/>
          <w:sz w:val="22"/>
          <w:szCs w:val="22"/>
          <w:lang w:val="en-GB"/>
        </w:rPr>
        <w:t xml:space="preserve"> it can also be defined as the management of information, data and the </w:t>
      </w:r>
      <w:proofErr w:type="gramStart"/>
      <w:r w:rsidRPr="00AC3FB1">
        <w:rPr>
          <w:rFonts w:ascii="Arial" w:hAnsi="Arial" w:cs="Arial"/>
          <w:sz w:val="22"/>
          <w:szCs w:val="22"/>
          <w:lang w:val="en-GB"/>
        </w:rPr>
        <w:t>knowledge</w:t>
      </w:r>
      <w:proofErr w:type="gramEnd"/>
      <w:r w:rsidRPr="00AC3FB1">
        <w:rPr>
          <w:rFonts w:ascii="Arial" w:hAnsi="Arial" w:cs="Arial"/>
          <w:sz w:val="22"/>
          <w:szCs w:val="22"/>
          <w:lang w:val="en-GB"/>
        </w:rPr>
        <w:t xml:space="preserve"> which was derived from it, in the modern world much of the information is managed by information systems</w:t>
      </w:r>
      <w:r w:rsidR="00733F68" w:rsidRPr="00AC3FB1">
        <w:rPr>
          <w:rFonts w:ascii="Arial" w:hAnsi="Arial" w:cs="Arial"/>
          <w:sz w:val="22"/>
          <w:szCs w:val="22"/>
          <w:lang w:val="en-GB"/>
        </w:rPr>
        <w:t xml:space="preserve"> (</w:t>
      </w:r>
      <w:proofErr w:type="spellStart"/>
      <w:r w:rsidR="00733F68" w:rsidRPr="00AC3FB1">
        <w:rPr>
          <w:rFonts w:ascii="Arial" w:hAnsi="Arial" w:cs="Arial"/>
          <w:sz w:val="22"/>
          <w:szCs w:val="22"/>
          <w:lang w:val="en-GB"/>
        </w:rPr>
        <w:t>Eroshkin</w:t>
      </w:r>
      <w:proofErr w:type="spellEnd"/>
      <w:r w:rsidR="00221F7C" w:rsidRPr="00AC3FB1">
        <w:rPr>
          <w:rFonts w:ascii="Arial" w:hAnsi="Arial" w:cs="Arial"/>
          <w:sz w:val="22"/>
          <w:szCs w:val="22"/>
          <w:lang w:val="en-GB"/>
        </w:rPr>
        <w:t xml:space="preserve"> </w:t>
      </w:r>
      <w:r w:rsidR="00733F68" w:rsidRPr="00AC3FB1">
        <w:rPr>
          <w:rFonts w:ascii="Arial" w:hAnsi="Arial" w:cs="Arial"/>
          <w:i/>
          <w:iCs/>
          <w:sz w:val="22"/>
          <w:szCs w:val="22"/>
          <w:lang w:val="en-GB"/>
        </w:rPr>
        <w:t xml:space="preserve">et al., </w:t>
      </w:r>
      <w:r w:rsidR="00733F68" w:rsidRPr="00AC3FB1">
        <w:rPr>
          <w:rFonts w:ascii="Arial" w:hAnsi="Arial" w:cs="Arial"/>
          <w:sz w:val="22"/>
          <w:szCs w:val="22"/>
          <w:lang w:val="en-GB"/>
        </w:rPr>
        <w:t>2017)</w:t>
      </w:r>
      <w:r w:rsidRPr="00AC3FB1">
        <w:rPr>
          <w:rFonts w:ascii="Arial" w:hAnsi="Arial" w:cs="Arial"/>
          <w:sz w:val="22"/>
          <w:szCs w:val="22"/>
          <w:lang w:val="en-GB"/>
        </w:rPr>
        <w:t>.</w:t>
      </w:r>
    </w:p>
    <w:p w14:paraId="76BBFF7B" w14:textId="77777777" w:rsidR="00AC5507" w:rsidRPr="00AC3FB1" w:rsidRDefault="00D80217" w:rsidP="003B1ADC">
      <w:pPr>
        <w:rPr>
          <w:rFonts w:ascii="Arial" w:hAnsi="Arial" w:cs="Arial"/>
          <w:sz w:val="22"/>
          <w:szCs w:val="22"/>
          <w:lang w:val="en-GB"/>
        </w:rPr>
      </w:pPr>
      <w:r w:rsidRPr="00AC3FB1">
        <w:rPr>
          <w:rFonts w:ascii="Arial" w:hAnsi="Arial" w:cs="Arial"/>
          <w:sz w:val="22"/>
          <w:szCs w:val="22"/>
          <w:lang w:val="en-GB"/>
        </w:rPr>
        <w:t xml:space="preserve">In this report, the </w:t>
      </w:r>
      <w:r w:rsidRPr="00AC3FB1">
        <w:rPr>
          <w:rFonts w:ascii="Arial" w:hAnsi="Arial" w:cs="Arial"/>
          <w:i/>
          <w:sz w:val="22"/>
          <w:szCs w:val="22"/>
          <w:lang w:val="en-GB"/>
        </w:rPr>
        <w:t>case study of Zopa</w:t>
      </w:r>
      <w:r w:rsidRPr="00AC3FB1">
        <w:rPr>
          <w:rFonts w:ascii="Arial" w:hAnsi="Arial" w:cs="Arial"/>
          <w:sz w:val="22"/>
          <w:szCs w:val="22"/>
          <w:lang w:val="en-GB"/>
        </w:rPr>
        <w:t xml:space="preserve"> would be used as an example to </w:t>
      </w:r>
      <w:r w:rsidR="00AC3FB1" w:rsidRPr="00AC3FB1">
        <w:rPr>
          <w:rFonts w:ascii="Arial" w:hAnsi="Arial" w:cs="Arial"/>
          <w:sz w:val="22"/>
          <w:szCs w:val="22"/>
          <w:lang w:val="en-GB"/>
        </w:rPr>
        <w:t>enhance further</w:t>
      </w:r>
      <w:r w:rsidRPr="00AC3FB1">
        <w:rPr>
          <w:rFonts w:ascii="Arial" w:hAnsi="Arial" w:cs="Arial"/>
          <w:sz w:val="22"/>
          <w:szCs w:val="22"/>
          <w:lang w:val="en-GB"/>
        </w:rPr>
        <w:t xml:space="preserve"> the concepts of information management, its </w:t>
      </w:r>
      <w:r w:rsidR="00733F68" w:rsidRPr="00AC3FB1">
        <w:rPr>
          <w:rFonts w:ascii="Arial" w:hAnsi="Arial" w:cs="Arial"/>
          <w:sz w:val="22"/>
          <w:szCs w:val="22"/>
          <w:lang w:val="en-GB"/>
        </w:rPr>
        <w:t>real-life</w:t>
      </w:r>
      <w:r w:rsidR="00AC3FB1" w:rsidRPr="00AC3FB1">
        <w:rPr>
          <w:rFonts w:ascii="Arial" w:hAnsi="Arial" w:cs="Arial"/>
          <w:sz w:val="22"/>
          <w:szCs w:val="22"/>
          <w:lang w:val="en-GB"/>
        </w:rPr>
        <w:t xml:space="preserve"> </w:t>
      </w:r>
      <w:r w:rsidR="00733F68" w:rsidRPr="00AC3FB1">
        <w:rPr>
          <w:rFonts w:ascii="Arial" w:hAnsi="Arial" w:cs="Arial"/>
          <w:sz w:val="22"/>
          <w:szCs w:val="22"/>
          <w:lang w:val="en-GB"/>
        </w:rPr>
        <w:t>implications,</w:t>
      </w:r>
      <w:r w:rsidRPr="00AC3FB1">
        <w:rPr>
          <w:rFonts w:ascii="Arial" w:hAnsi="Arial" w:cs="Arial"/>
          <w:sz w:val="22"/>
          <w:szCs w:val="22"/>
          <w:lang w:val="en-GB"/>
        </w:rPr>
        <w:t xml:space="preserve"> and complications from their perspective. Zopa is a peer-to-peer lending company which is based in the UK</w:t>
      </w:r>
      <w:r w:rsidR="00AC3FB1" w:rsidRPr="00AC3FB1">
        <w:rPr>
          <w:rFonts w:ascii="Arial" w:hAnsi="Arial" w:cs="Arial"/>
          <w:sz w:val="22"/>
          <w:szCs w:val="22"/>
          <w:lang w:val="en-GB"/>
        </w:rPr>
        <w:t>;</w:t>
      </w:r>
      <w:r w:rsidRPr="00AC3FB1">
        <w:rPr>
          <w:rFonts w:ascii="Arial" w:hAnsi="Arial" w:cs="Arial"/>
          <w:sz w:val="22"/>
          <w:szCs w:val="22"/>
          <w:lang w:val="en-GB"/>
        </w:rPr>
        <w:t xml:space="preserve"> they also happen to be the first money lending company based in the UK. They have their </w:t>
      </w:r>
      <w:r w:rsidRPr="00AC3FB1">
        <w:rPr>
          <w:rFonts w:ascii="Arial" w:hAnsi="Arial" w:cs="Arial"/>
          <w:i/>
          <w:sz w:val="22"/>
          <w:szCs w:val="22"/>
          <w:lang w:val="en-GB"/>
        </w:rPr>
        <w:t xml:space="preserve">headquarters </w:t>
      </w:r>
      <w:r w:rsidRPr="00AC3FB1">
        <w:rPr>
          <w:rFonts w:ascii="Arial" w:hAnsi="Arial" w:cs="Arial"/>
          <w:sz w:val="22"/>
          <w:szCs w:val="22"/>
          <w:lang w:val="en-GB"/>
        </w:rPr>
        <w:t xml:space="preserve">in London, UK, their current </w:t>
      </w:r>
      <w:r w:rsidRPr="00AC3FB1">
        <w:rPr>
          <w:rFonts w:ascii="Arial" w:hAnsi="Arial" w:cs="Arial"/>
          <w:i/>
          <w:sz w:val="22"/>
          <w:szCs w:val="22"/>
          <w:lang w:val="en-GB"/>
        </w:rPr>
        <w:t>net worth</w:t>
      </w:r>
      <w:r w:rsidRPr="00AC3FB1">
        <w:rPr>
          <w:rFonts w:ascii="Arial" w:hAnsi="Arial" w:cs="Arial"/>
          <w:sz w:val="22"/>
          <w:szCs w:val="22"/>
          <w:lang w:val="en-GB"/>
        </w:rPr>
        <w:t xml:space="preserve"> amounts to around £15 million and they claim to have granted loans of worth over £2 billion since their advent</w:t>
      </w:r>
      <w:r w:rsidR="00733F68" w:rsidRPr="00AC3FB1">
        <w:rPr>
          <w:rFonts w:ascii="Arial" w:hAnsi="Arial" w:cs="Arial"/>
          <w:sz w:val="22"/>
          <w:szCs w:val="22"/>
          <w:lang w:val="en-GB"/>
        </w:rPr>
        <w:t xml:space="preserve"> (</w:t>
      </w:r>
      <w:proofErr w:type="spellStart"/>
      <w:r w:rsidR="00733F68" w:rsidRPr="00AC3FB1">
        <w:rPr>
          <w:rFonts w:ascii="Arial" w:hAnsi="Arial" w:cs="Arial"/>
          <w:sz w:val="22"/>
          <w:szCs w:val="22"/>
          <w:lang w:val="en-GB"/>
        </w:rPr>
        <w:t>companycheck</w:t>
      </w:r>
      <w:proofErr w:type="spellEnd"/>
      <w:r w:rsidR="00733F68" w:rsidRPr="00AC3FB1">
        <w:rPr>
          <w:rFonts w:ascii="Arial" w:hAnsi="Arial" w:cs="Arial"/>
          <w:sz w:val="22"/>
          <w:szCs w:val="22"/>
          <w:lang w:val="en-GB"/>
        </w:rPr>
        <w:t>, 2020)</w:t>
      </w:r>
      <w:r w:rsidRPr="00AC3FB1">
        <w:rPr>
          <w:rFonts w:ascii="Arial" w:hAnsi="Arial" w:cs="Arial"/>
          <w:sz w:val="22"/>
          <w:szCs w:val="22"/>
          <w:lang w:val="en-GB"/>
        </w:rPr>
        <w:t xml:space="preserve">. Technically they are a </w:t>
      </w:r>
      <w:r w:rsidRPr="00AC3FB1">
        <w:rPr>
          <w:rFonts w:ascii="Arial" w:hAnsi="Arial" w:cs="Arial"/>
          <w:i/>
          <w:sz w:val="22"/>
          <w:szCs w:val="22"/>
          <w:lang w:val="en-GB"/>
        </w:rPr>
        <w:t xml:space="preserve">fintech company </w:t>
      </w:r>
      <w:r w:rsidRPr="00AC3FB1">
        <w:rPr>
          <w:rFonts w:ascii="Arial" w:hAnsi="Arial" w:cs="Arial"/>
          <w:sz w:val="22"/>
          <w:szCs w:val="22"/>
          <w:lang w:val="en-GB"/>
        </w:rPr>
        <w:t>and make use of data analytics to serve the growing market of P2P lending in the UK.</w:t>
      </w:r>
      <w:bookmarkStart w:id="11" w:name="_8jvdbskx7ai6" w:colFirst="0" w:colLast="0"/>
      <w:bookmarkEnd w:id="11"/>
      <w:r w:rsidRPr="00AC3FB1">
        <w:rPr>
          <w:rFonts w:ascii="Arial" w:hAnsi="Arial" w:cs="Arial"/>
          <w:sz w:val="22"/>
          <w:szCs w:val="22"/>
          <w:lang w:val="en-GB"/>
        </w:rPr>
        <w:br w:type="page"/>
      </w:r>
    </w:p>
    <w:p w14:paraId="25450EF7" w14:textId="77777777" w:rsidR="00221F7C" w:rsidRPr="00AC3FB1" w:rsidRDefault="00221F7C" w:rsidP="003B1ADC">
      <w:pPr>
        <w:pStyle w:val="Heading1"/>
        <w:rPr>
          <w:rFonts w:ascii="Arial" w:hAnsi="Arial" w:cs="Arial"/>
          <w:b w:val="0"/>
          <w:sz w:val="22"/>
          <w:szCs w:val="22"/>
        </w:rPr>
      </w:pPr>
      <w:bookmarkStart w:id="12" w:name="_Toc55064798"/>
      <w:r w:rsidRPr="00AC3FB1">
        <w:rPr>
          <w:rFonts w:ascii="Arial" w:hAnsi="Arial" w:cs="Arial"/>
          <w:b w:val="0"/>
          <w:color w:val="000000"/>
          <w:sz w:val="22"/>
          <w:szCs w:val="22"/>
        </w:rPr>
        <w:lastRenderedPageBreak/>
        <w:t>Why are information systems essential for the case company Zopa?</w:t>
      </w:r>
      <w:bookmarkEnd w:id="12"/>
    </w:p>
    <w:p w14:paraId="655BE82E" w14:textId="77777777" w:rsidR="00221F7C" w:rsidRPr="00AC3FB1" w:rsidRDefault="00221F7C" w:rsidP="003B1ADC">
      <w:pPr>
        <w:rPr>
          <w:rFonts w:ascii="Arial" w:hAnsi="Arial" w:cs="Arial"/>
          <w:sz w:val="22"/>
          <w:szCs w:val="22"/>
        </w:rPr>
      </w:pPr>
      <w:r w:rsidRPr="00AC3FB1">
        <w:rPr>
          <w:rFonts w:ascii="Arial" w:hAnsi="Arial" w:cs="Arial"/>
          <w:sz w:val="22"/>
          <w:szCs w:val="22"/>
        </w:rPr>
        <w:t>Zopa, being a peer to peer lending agency, helps to develop and design operations with great effect (</w:t>
      </w:r>
      <w:r w:rsidRPr="00AC3FB1">
        <w:rPr>
          <w:rFonts w:ascii="Arial" w:hAnsi="Arial" w:cs="Arial"/>
          <w:sz w:val="22"/>
          <w:szCs w:val="22"/>
          <w:shd w:val="clear" w:color="auto" w:fill="FFFFFF"/>
        </w:rPr>
        <w:t>Zopa.com, 2020</w:t>
      </w:r>
      <w:r w:rsidRPr="00AC3FB1">
        <w:rPr>
          <w:rFonts w:ascii="Arial" w:hAnsi="Arial" w:cs="Arial"/>
          <w:sz w:val="22"/>
          <w:szCs w:val="22"/>
        </w:rPr>
        <w:t xml:space="preserve">). The information systems and their features being </w:t>
      </w:r>
      <w:proofErr w:type="spellStart"/>
      <w:r w:rsidRPr="00AC3FB1">
        <w:rPr>
          <w:rFonts w:ascii="Arial" w:hAnsi="Arial" w:cs="Arial"/>
          <w:sz w:val="22"/>
          <w:szCs w:val="22"/>
        </w:rPr>
        <w:t>utilised</w:t>
      </w:r>
      <w:proofErr w:type="spellEnd"/>
      <w:r w:rsidRPr="00AC3FB1">
        <w:rPr>
          <w:rFonts w:ascii="Arial" w:hAnsi="Arial" w:cs="Arial"/>
          <w:sz w:val="22"/>
          <w:szCs w:val="22"/>
        </w:rPr>
        <w:t xml:space="preserve"> by the money lending agency helps them to establish the quality and efficient customer services within the </w:t>
      </w:r>
      <w:proofErr w:type="spellStart"/>
      <w:r w:rsidRPr="00AC3FB1">
        <w:rPr>
          <w:rFonts w:ascii="Arial" w:hAnsi="Arial" w:cs="Arial"/>
          <w:sz w:val="22"/>
          <w:szCs w:val="22"/>
        </w:rPr>
        <w:t>globalised</w:t>
      </w:r>
      <w:proofErr w:type="spellEnd"/>
      <w:r w:rsidRPr="00AC3FB1">
        <w:rPr>
          <w:rFonts w:ascii="Arial" w:hAnsi="Arial" w:cs="Arial"/>
          <w:sz w:val="22"/>
          <w:szCs w:val="22"/>
        </w:rPr>
        <w:t xml:space="preserve"> market by adhering to the basic marketing norms and policies. </w:t>
      </w:r>
    </w:p>
    <w:p w14:paraId="11E70D5F" w14:textId="77777777" w:rsidR="00221F7C" w:rsidRPr="00AC3FB1" w:rsidRDefault="00221F7C" w:rsidP="003B1ADC">
      <w:pPr>
        <w:rPr>
          <w:rFonts w:ascii="Arial" w:hAnsi="Arial" w:cs="Arial"/>
          <w:sz w:val="22"/>
          <w:szCs w:val="22"/>
        </w:rPr>
      </w:pPr>
      <w:r w:rsidRPr="00AC3FB1">
        <w:rPr>
          <w:rFonts w:ascii="Arial" w:hAnsi="Arial" w:cs="Arial"/>
          <w:sz w:val="22"/>
          <w:szCs w:val="22"/>
        </w:rPr>
        <w:t xml:space="preserve">The systems of information also provide the impetus to the </w:t>
      </w:r>
      <w:r w:rsidR="00AC3FB1" w:rsidRPr="00AC3FB1">
        <w:rPr>
          <w:rFonts w:ascii="Arial" w:hAnsi="Arial" w:cs="Arial"/>
          <w:sz w:val="22"/>
          <w:szCs w:val="22"/>
        </w:rPr>
        <w:t>C</w:t>
      </w:r>
      <w:r w:rsidRPr="00AC3FB1">
        <w:rPr>
          <w:rFonts w:ascii="Arial" w:hAnsi="Arial" w:cs="Arial"/>
          <w:sz w:val="22"/>
          <w:szCs w:val="22"/>
        </w:rPr>
        <w:t xml:space="preserve">ompany to sequentially arrange the different range of services </w:t>
      </w:r>
      <w:proofErr w:type="gramStart"/>
      <w:r w:rsidRPr="00AC3FB1">
        <w:rPr>
          <w:rFonts w:ascii="Arial" w:hAnsi="Arial" w:cs="Arial"/>
          <w:sz w:val="22"/>
          <w:szCs w:val="22"/>
        </w:rPr>
        <w:t>and also</w:t>
      </w:r>
      <w:proofErr w:type="gramEnd"/>
      <w:r w:rsidRPr="00AC3FB1">
        <w:rPr>
          <w:rFonts w:ascii="Arial" w:hAnsi="Arial" w:cs="Arial"/>
          <w:sz w:val="22"/>
          <w:szCs w:val="22"/>
        </w:rPr>
        <w:t xml:space="preserve"> helps to design and develop the supply chain effectively within the market. The systems of information such as Borrowing Power</w:t>
      </w:r>
      <w:r w:rsidR="00AC3FB1" w:rsidRPr="00AC3FB1">
        <w:rPr>
          <w:rFonts w:ascii="Arial" w:hAnsi="Arial" w:cs="Arial"/>
          <w:sz w:val="22"/>
          <w:szCs w:val="22"/>
        </w:rPr>
        <w:t>,</w:t>
      </w:r>
      <w:r w:rsidRPr="00AC3FB1">
        <w:rPr>
          <w:rFonts w:ascii="Arial" w:hAnsi="Arial" w:cs="Arial"/>
          <w:sz w:val="22"/>
          <w:szCs w:val="22"/>
        </w:rPr>
        <w:t xml:space="preserve"> helped the customers to borrow a certain amount at best rates which are effectively established in the market. The technology related to cutting edge technology is developed and effectively implemented to operate in a smooth way by aligning with the features of the model of assessing risks that are non-linear in its nature and feature being established within the open market (</w:t>
      </w:r>
      <w:proofErr w:type="spellStart"/>
      <w:r w:rsidRPr="00AC3FB1">
        <w:rPr>
          <w:rFonts w:ascii="Arial" w:hAnsi="Arial" w:cs="Arial"/>
          <w:color w:val="222222"/>
          <w:sz w:val="22"/>
          <w:szCs w:val="22"/>
          <w:shd w:val="clear" w:color="auto" w:fill="FFFFFF"/>
        </w:rPr>
        <w:t>Bardhan</w:t>
      </w:r>
      <w:proofErr w:type="spellEnd"/>
      <w:r w:rsidRPr="00AC3FB1">
        <w:rPr>
          <w:rFonts w:ascii="Arial" w:hAnsi="Arial" w:cs="Arial"/>
          <w:color w:val="222222"/>
          <w:sz w:val="22"/>
          <w:szCs w:val="22"/>
          <w:shd w:val="clear" w:color="auto" w:fill="FFFFFF"/>
        </w:rPr>
        <w:t xml:space="preserve"> </w:t>
      </w:r>
      <w:r w:rsidRPr="00AC3FB1">
        <w:rPr>
          <w:rFonts w:ascii="Arial" w:hAnsi="Arial" w:cs="Arial"/>
          <w:i/>
          <w:iCs/>
          <w:color w:val="222222"/>
          <w:sz w:val="22"/>
          <w:szCs w:val="22"/>
          <w:shd w:val="clear" w:color="auto" w:fill="FFFFFF"/>
        </w:rPr>
        <w:t>et al.,</w:t>
      </w:r>
      <w:r w:rsidRPr="00AC3FB1">
        <w:rPr>
          <w:rFonts w:ascii="Arial" w:hAnsi="Arial" w:cs="Arial"/>
          <w:color w:val="222222"/>
          <w:sz w:val="22"/>
          <w:szCs w:val="22"/>
          <w:shd w:val="clear" w:color="auto" w:fill="FFFFFF"/>
        </w:rPr>
        <w:t xml:space="preserve"> 2020</w:t>
      </w:r>
      <w:r w:rsidRPr="00AC3FB1">
        <w:rPr>
          <w:rFonts w:ascii="Arial" w:hAnsi="Arial" w:cs="Arial"/>
          <w:sz w:val="22"/>
          <w:szCs w:val="22"/>
        </w:rPr>
        <w:t xml:space="preserve">). The </w:t>
      </w:r>
      <w:proofErr w:type="spellStart"/>
      <w:r w:rsidRPr="00AC3FB1">
        <w:rPr>
          <w:rFonts w:ascii="Arial" w:hAnsi="Arial" w:cs="Arial"/>
          <w:sz w:val="22"/>
          <w:szCs w:val="22"/>
        </w:rPr>
        <w:t>utilisation</w:t>
      </w:r>
      <w:proofErr w:type="spellEnd"/>
      <w:r w:rsidRPr="00AC3FB1">
        <w:rPr>
          <w:rFonts w:ascii="Arial" w:hAnsi="Arial" w:cs="Arial"/>
          <w:sz w:val="22"/>
          <w:szCs w:val="22"/>
        </w:rPr>
        <w:t xml:space="preserve"> of AI linked information systems ha</w:t>
      </w:r>
      <w:r w:rsidR="00AC3FB1" w:rsidRPr="00AC3FB1">
        <w:rPr>
          <w:rFonts w:ascii="Arial" w:hAnsi="Arial" w:cs="Arial"/>
          <w:sz w:val="22"/>
          <w:szCs w:val="22"/>
        </w:rPr>
        <w:t>s</w:t>
      </w:r>
      <w:r w:rsidRPr="00AC3FB1">
        <w:rPr>
          <w:rFonts w:ascii="Arial" w:hAnsi="Arial" w:cs="Arial"/>
          <w:sz w:val="22"/>
          <w:szCs w:val="22"/>
        </w:rPr>
        <w:t xml:space="preserve"> helped to acquire knowledge about whether the customers have defaulted while availing the services from Zopa. The techniques of powerful machine learning are incorporated within the designing and development of quality information systems that are profitable and effective to fulfil the requirements of the individuals who are present in the market. </w:t>
      </w:r>
    </w:p>
    <w:p w14:paraId="67F8B520" w14:textId="77777777" w:rsidR="00221F7C" w:rsidRPr="00AC3FB1" w:rsidRDefault="00221F7C" w:rsidP="003B1ADC">
      <w:pPr>
        <w:rPr>
          <w:rFonts w:ascii="Arial" w:hAnsi="Arial" w:cs="Arial"/>
          <w:sz w:val="22"/>
          <w:szCs w:val="22"/>
        </w:rPr>
      </w:pPr>
      <w:r w:rsidRPr="00AC3FB1">
        <w:rPr>
          <w:rFonts w:ascii="Arial" w:hAnsi="Arial" w:cs="Arial"/>
          <w:sz w:val="22"/>
          <w:szCs w:val="22"/>
        </w:rPr>
        <w:t>Various systems of information help to incorporate the marketing and operational designs and services that prove to be beneficial for achieving the goals that are set up by Zopa</w:t>
      </w:r>
      <w:r w:rsidR="00AC3FB1" w:rsidRPr="00AC3FB1">
        <w:rPr>
          <w:rFonts w:ascii="Arial" w:hAnsi="Arial" w:cs="Arial"/>
          <w:sz w:val="22"/>
          <w:szCs w:val="22"/>
        </w:rPr>
        <w:t>,</w:t>
      </w:r>
      <w:r w:rsidRPr="00AC3FB1">
        <w:rPr>
          <w:rFonts w:ascii="Arial" w:hAnsi="Arial" w:cs="Arial"/>
          <w:sz w:val="22"/>
          <w:szCs w:val="22"/>
        </w:rPr>
        <w:t xml:space="preserve"> Zopa also makes sure that the beneficial technologies are effectively incorporated to help in solving the problems faced by the customers who are present in the market (</w:t>
      </w:r>
      <w:r w:rsidRPr="00AC3FB1">
        <w:rPr>
          <w:rFonts w:ascii="Arial" w:hAnsi="Arial" w:cs="Arial"/>
          <w:color w:val="222222"/>
          <w:sz w:val="22"/>
          <w:szCs w:val="22"/>
          <w:shd w:val="clear" w:color="auto" w:fill="FFFFFF"/>
        </w:rPr>
        <w:t>Mohan, 2020</w:t>
      </w:r>
      <w:r w:rsidRPr="00AC3FB1">
        <w:rPr>
          <w:rFonts w:ascii="Arial" w:hAnsi="Arial" w:cs="Arial"/>
          <w:sz w:val="22"/>
          <w:szCs w:val="22"/>
        </w:rPr>
        <w:t xml:space="preserve">). The </w:t>
      </w:r>
      <w:r w:rsidR="00AC3FB1" w:rsidRPr="00AC3FB1">
        <w:rPr>
          <w:rFonts w:ascii="Arial" w:hAnsi="Arial" w:cs="Arial"/>
          <w:sz w:val="22"/>
          <w:szCs w:val="22"/>
        </w:rPr>
        <w:t>practical</w:t>
      </w:r>
      <w:r w:rsidRPr="00AC3FB1">
        <w:rPr>
          <w:rFonts w:ascii="Arial" w:hAnsi="Arial" w:cs="Arial"/>
          <w:sz w:val="22"/>
          <w:szCs w:val="22"/>
        </w:rPr>
        <w:t xml:space="preserve"> strategies of leadership are designed and managed by the Zopa Company in a proficient method to help in handling the operations with ease. Informational systems that are designed by Zopa take their information from the traditional credit </w:t>
      </w:r>
      <w:proofErr w:type="spellStart"/>
      <w:r w:rsidRPr="00AC3FB1">
        <w:rPr>
          <w:rFonts w:ascii="Arial" w:hAnsi="Arial" w:cs="Arial"/>
          <w:sz w:val="22"/>
          <w:szCs w:val="22"/>
        </w:rPr>
        <w:t>bureaux</w:t>
      </w:r>
      <w:proofErr w:type="spellEnd"/>
      <w:r w:rsidRPr="00AC3FB1">
        <w:rPr>
          <w:rFonts w:ascii="Arial" w:hAnsi="Arial" w:cs="Arial"/>
          <w:sz w:val="22"/>
          <w:szCs w:val="22"/>
        </w:rPr>
        <w:t xml:space="preserve"> that help them to develop and execute the tasks with quality effect (</w:t>
      </w:r>
      <w:proofErr w:type="spellStart"/>
      <w:r w:rsidRPr="00AC3FB1">
        <w:rPr>
          <w:rFonts w:ascii="Arial" w:hAnsi="Arial" w:cs="Arial"/>
          <w:color w:val="222222"/>
          <w:sz w:val="22"/>
          <w:szCs w:val="22"/>
          <w:shd w:val="clear" w:color="auto" w:fill="FFFFFF"/>
        </w:rPr>
        <w:t>Troicky</w:t>
      </w:r>
      <w:proofErr w:type="spellEnd"/>
      <w:r w:rsidRPr="00AC3FB1">
        <w:rPr>
          <w:rFonts w:ascii="Arial" w:hAnsi="Arial" w:cs="Arial"/>
          <w:color w:val="222222"/>
          <w:sz w:val="22"/>
          <w:szCs w:val="22"/>
          <w:shd w:val="clear" w:color="auto" w:fill="FFFFFF"/>
        </w:rPr>
        <w:t>, 2020</w:t>
      </w:r>
      <w:r w:rsidRPr="00AC3FB1">
        <w:rPr>
          <w:rFonts w:ascii="Arial" w:hAnsi="Arial" w:cs="Arial"/>
          <w:sz w:val="22"/>
          <w:szCs w:val="22"/>
        </w:rPr>
        <w:t xml:space="preserve">). Zopa also designs and develops </w:t>
      </w:r>
      <w:r w:rsidR="00AC3FB1" w:rsidRPr="00AC3FB1">
        <w:rPr>
          <w:rFonts w:ascii="Arial" w:hAnsi="Arial" w:cs="Arial"/>
          <w:sz w:val="22"/>
          <w:szCs w:val="22"/>
        </w:rPr>
        <w:t>its</w:t>
      </w:r>
      <w:r w:rsidRPr="00AC3FB1">
        <w:rPr>
          <w:rFonts w:ascii="Arial" w:hAnsi="Arial" w:cs="Arial"/>
          <w:sz w:val="22"/>
          <w:szCs w:val="22"/>
        </w:rPr>
        <w:t xml:space="preserve"> data sets by effectively implementing the marketing design</w:t>
      </w:r>
      <w:r w:rsidR="00AC3FB1" w:rsidRPr="00AC3FB1">
        <w:rPr>
          <w:rFonts w:ascii="Arial" w:hAnsi="Arial" w:cs="Arial"/>
          <w:sz w:val="22"/>
          <w:szCs w:val="22"/>
        </w:rPr>
        <w:t>,</w:t>
      </w:r>
      <w:r w:rsidRPr="00AC3FB1">
        <w:rPr>
          <w:rFonts w:ascii="Arial" w:hAnsi="Arial" w:cs="Arial"/>
          <w:sz w:val="22"/>
          <w:szCs w:val="22"/>
        </w:rPr>
        <w:t xml:space="preserve"> which is helpful for them to achieve the desir</w:t>
      </w:r>
      <w:r w:rsidR="00AC3FB1" w:rsidRPr="00AC3FB1">
        <w:rPr>
          <w:rFonts w:ascii="Arial" w:hAnsi="Arial" w:cs="Arial"/>
          <w:sz w:val="22"/>
          <w:szCs w:val="22"/>
        </w:rPr>
        <w:t>ed</w:t>
      </w:r>
      <w:r w:rsidRPr="00AC3FB1">
        <w:rPr>
          <w:rFonts w:ascii="Arial" w:hAnsi="Arial" w:cs="Arial"/>
          <w:sz w:val="22"/>
          <w:szCs w:val="22"/>
        </w:rPr>
        <w:t xml:space="preserve"> goals. </w:t>
      </w:r>
    </w:p>
    <w:p w14:paraId="4B496EA1" w14:textId="77777777" w:rsidR="00221F7C" w:rsidRPr="00AC3FB1" w:rsidRDefault="00221F7C" w:rsidP="003B1ADC">
      <w:pPr>
        <w:rPr>
          <w:rFonts w:ascii="Arial" w:hAnsi="Arial" w:cs="Arial"/>
          <w:sz w:val="22"/>
          <w:szCs w:val="22"/>
        </w:rPr>
      </w:pPr>
      <w:r w:rsidRPr="00AC3FB1">
        <w:rPr>
          <w:rFonts w:ascii="Arial" w:hAnsi="Arial" w:cs="Arial"/>
          <w:sz w:val="22"/>
          <w:szCs w:val="22"/>
        </w:rPr>
        <w:t xml:space="preserve">The systems of information in Zopa guide the customers to relate to the generic guidance and support </w:t>
      </w:r>
      <w:r w:rsidR="00AC3FB1" w:rsidRPr="00AC3FB1">
        <w:rPr>
          <w:rFonts w:ascii="Arial" w:hAnsi="Arial" w:cs="Arial"/>
          <w:sz w:val="22"/>
          <w:szCs w:val="22"/>
        </w:rPr>
        <w:t xml:space="preserve">that will </w:t>
      </w:r>
      <w:r w:rsidRPr="00AC3FB1">
        <w:rPr>
          <w:rFonts w:ascii="Arial" w:hAnsi="Arial" w:cs="Arial"/>
          <w:sz w:val="22"/>
          <w:szCs w:val="22"/>
        </w:rPr>
        <w:t>ensure their smooth progress in developing the customer services beneficially</w:t>
      </w:r>
      <w:r w:rsidR="00AC3FB1" w:rsidRPr="00AC3FB1">
        <w:rPr>
          <w:rFonts w:ascii="Arial" w:hAnsi="Arial" w:cs="Arial"/>
          <w:sz w:val="22"/>
          <w:szCs w:val="22"/>
        </w:rPr>
        <w:t>,</w:t>
      </w:r>
      <w:r w:rsidRPr="00AC3FB1">
        <w:rPr>
          <w:rFonts w:ascii="Arial" w:hAnsi="Arial" w:cs="Arial"/>
          <w:sz w:val="22"/>
          <w:szCs w:val="22"/>
        </w:rPr>
        <w:t xml:space="preserve"> </w:t>
      </w:r>
      <w:r w:rsidR="00AC3FB1" w:rsidRPr="00AC3FB1">
        <w:rPr>
          <w:rFonts w:ascii="Arial" w:hAnsi="Arial" w:cs="Arial"/>
          <w:sz w:val="22"/>
          <w:szCs w:val="22"/>
        </w:rPr>
        <w:t>t</w:t>
      </w:r>
      <w:r w:rsidRPr="00AC3FB1">
        <w:rPr>
          <w:rFonts w:ascii="Arial" w:hAnsi="Arial" w:cs="Arial"/>
          <w:sz w:val="22"/>
          <w:szCs w:val="22"/>
        </w:rPr>
        <w:t xml:space="preserve">he eligibility for credit is known easily by the different customers who borrow the loans from Zopa </w:t>
      </w:r>
      <w:r w:rsidR="00AC3FB1" w:rsidRPr="00AC3FB1">
        <w:rPr>
          <w:rFonts w:ascii="Arial" w:hAnsi="Arial" w:cs="Arial"/>
          <w:sz w:val="22"/>
          <w:szCs w:val="22"/>
        </w:rPr>
        <w:t>regularly</w:t>
      </w:r>
      <w:r w:rsidRPr="00AC3FB1">
        <w:rPr>
          <w:rFonts w:ascii="Arial" w:hAnsi="Arial" w:cs="Arial"/>
          <w:sz w:val="22"/>
          <w:szCs w:val="22"/>
        </w:rPr>
        <w:t xml:space="preserve">. Zopa also designs the </w:t>
      </w:r>
      <w:proofErr w:type="spellStart"/>
      <w:r w:rsidRPr="00AC3FB1">
        <w:rPr>
          <w:rFonts w:ascii="Arial" w:hAnsi="Arial" w:cs="Arial"/>
          <w:sz w:val="22"/>
          <w:szCs w:val="22"/>
        </w:rPr>
        <w:t>specialised</w:t>
      </w:r>
      <w:proofErr w:type="spellEnd"/>
      <w:r w:rsidRPr="00AC3FB1">
        <w:rPr>
          <w:rFonts w:ascii="Arial" w:hAnsi="Arial" w:cs="Arial"/>
          <w:sz w:val="22"/>
          <w:szCs w:val="22"/>
        </w:rPr>
        <w:t xml:space="preserve"> strategies of leadership and management to help in using the benefits for the customers and help them avail the business loans with success. The real rates of interest are accessed by the different customers who avail the Zopa app to design and develop the activities in a perfectly planned way. The customers thus receive </w:t>
      </w:r>
      <w:r w:rsidR="00AC3FB1" w:rsidRPr="00AC3FB1">
        <w:rPr>
          <w:rFonts w:ascii="Arial" w:hAnsi="Arial" w:cs="Arial"/>
          <w:sz w:val="22"/>
          <w:szCs w:val="22"/>
        </w:rPr>
        <w:lastRenderedPageBreak/>
        <w:t>an adequat</w:t>
      </w:r>
      <w:r w:rsidRPr="00AC3FB1">
        <w:rPr>
          <w:rFonts w:ascii="Arial" w:hAnsi="Arial" w:cs="Arial"/>
          <w:sz w:val="22"/>
          <w:szCs w:val="22"/>
        </w:rPr>
        <w:t xml:space="preserve">e quality of services from Zopa company that operates within the global market as a peer to peer lending </w:t>
      </w:r>
      <w:proofErr w:type="spellStart"/>
      <w:r w:rsidRPr="00AC3FB1">
        <w:rPr>
          <w:rFonts w:ascii="Arial" w:hAnsi="Arial" w:cs="Arial"/>
          <w:sz w:val="22"/>
          <w:szCs w:val="22"/>
        </w:rPr>
        <w:t>organisation</w:t>
      </w:r>
      <w:proofErr w:type="spellEnd"/>
      <w:r w:rsidRPr="00AC3FB1">
        <w:rPr>
          <w:rFonts w:ascii="Arial" w:hAnsi="Arial" w:cs="Arial"/>
          <w:sz w:val="22"/>
          <w:szCs w:val="22"/>
        </w:rPr>
        <w:t>. </w:t>
      </w:r>
    </w:p>
    <w:p w14:paraId="5B2606CE" w14:textId="77777777" w:rsidR="00221F7C" w:rsidRPr="00AC3FB1" w:rsidRDefault="00221F7C" w:rsidP="003B1ADC">
      <w:pPr>
        <w:rPr>
          <w:rFonts w:ascii="Arial" w:hAnsi="Arial" w:cs="Arial"/>
          <w:sz w:val="22"/>
          <w:szCs w:val="22"/>
        </w:rPr>
      </w:pPr>
    </w:p>
    <w:p w14:paraId="5CDFF163" w14:textId="77777777" w:rsidR="00221F7C" w:rsidRPr="00AC3FB1" w:rsidRDefault="00221F7C" w:rsidP="003B1ADC">
      <w:pPr>
        <w:rPr>
          <w:rFonts w:ascii="Arial" w:hAnsi="Arial" w:cs="Arial"/>
          <w:color w:val="000000"/>
          <w:sz w:val="22"/>
          <w:szCs w:val="22"/>
        </w:rPr>
      </w:pPr>
      <w:r w:rsidRPr="00AC3FB1">
        <w:rPr>
          <w:rFonts w:ascii="Arial" w:hAnsi="Arial" w:cs="Arial"/>
          <w:color w:val="000000"/>
          <w:sz w:val="22"/>
          <w:szCs w:val="22"/>
        </w:rPr>
        <w:br w:type="page"/>
      </w:r>
    </w:p>
    <w:p w14:paraId="163C5A07" w14:textId="77777777" w:rsidR="00221F7C" w:rsidRPr="00AC3FB1" w:rsidRDefault="00221F7C" w:rsidP="003B1ADC">
      <w:pPr>
        <w:pStyle w:val="Heading1"/>
        <w:rPr>
          <w:rFonts w:ascii="Arial" w:hAnsi="Arial" w:cs="Arial"/>
          <w:b w:val="0"/>
          <w:sz w:val="22"/>
          <w:szCs w:val="22"/>
        </w:rPr>
      </w:pPr>
      <w:bookmarkStart w:id="13" w:name="_Toc55064799"/>
      <w:r w:rsidRPr="00AC3FB1">
        <w:rPr>
          <w:rFonts w:ascii="Arial" w:hAnsi="Arial" w:cs="Arial"/>
          <w:b w:val="0"/>
          <w:color w:val="000000"/>
          <w:sz w:val="22"/>
          <w:szCs w:val="22"/>
        </w:rPr>
        <w:lastRenderedPageBreak/>
        <w:t>“Information systems implemented by Zopa and describe the input, processing, and output of any one of such systems</w:t>
      </w:r>
      <w:r w:rsidR="00AC3FB1" w:rsidRPr="00AC3FB1">
        <w:rPr>
          <w:rFonts w:ascii="Arial" w:hAnsi="Arial" w:cs="Arial"/>
          <w:b w:val="0"/>
          <w:color w:val="000000"/>
          <w:sz w:val="22"/>
          <w:szCs w:val="22"/>
        </w:rPr>
        <w:t>.</w:t>
      </w:r>
      <w:r w:rsidRPr="00AC3FB1">
        <w:rPr>
          <w:rFonts w:ascii="Arial" w:hAnsi="Arial" w:cs="Arial"/>
          <w:b w:val="0"/>
          <w:color w:val="000000"/>
          <w:sz w:val="22"/>
          <w:szCs w:val="22"/>
        </w:rPr>
        <w:t>”</w:t>
      </w:r>
      <w:bookmarkEnd w:id="13"/>
      <w:r w:rsidRPr="00AC3FB1">
        <w:rPr>
          <w:rFonts w:ascii="Arial" w:hAnsi="Arial" w:cs="Arial"/>
          <w:b w:val="0"/>
          <w:color w:val="000000"/>
          <w:sz w:val="22"/>
          <w:szCs w:val="22"/>
        </w:rPr>
        <w:t> </w:t>
      </w:r>
    </w:p>
    <w:p w14:paraId="24568A13" w14:textId="77777777" w:rsidR="00221F7C" w:rsidRPr="00AC3FB1" w:rsidRDefault="00221F7C" w:rsidP="003B1ADC">
      <w:pPr>
        <w:pStyle w:val="NormalWeb"/>
        <w:spacing w:before="0" w:beforeAutospacing="0" w:after="0" w:afterAutospacing="0" w:line="360" w:lineRule="auto"/>
        <w:jc w:val="both"/>
        <w:rPr>
          <w:rFonts w:ascii="Arial" w:hAnsi="Arial" w:cs="Arial"/>
          <w:color w:val="000000"/>
          <w:sz w:val="22"/>
          <w:szCs w:val="22"/>
        </w:rPr>
      </w:pPr>
      <w:r w:rsidRPr="00AC3FB1">
        <w:rPr>
          <w:rFonts w:ascii="Arial" w:hAnsi="Arial" w:cs="Arial"/>
          <w:color w:val="000000"/>
          <w:sz w:val="22"/>
          <w:szCs w:val="22"/>
        </w:rPr>
        <w:t xml:space="preserve">Powerful and quality techniques of machine learning activities are designed in an effective way to help in fulfilling the requirements of Zopa in a systematic manner. The quality and unique combination of the methods and techniques of Artificial Intelligence and features of data science </w:t>
      </w:r>
      <w:r w:rsidR="00AC3FB1" w:rsidRPr="00AC3FB1">
        <w:rPr>
          <w:rFonts w:ascii="Arial" w:hAnsi="Arial" w:cs="Arial"/>
          <w:color w:val="000000"/>
          <w:sz w:val="22"/>
          <w:szCs w:val="22"/>
        </w:rPr>
        <w:t>is</w:t>
      </w:r>
      <w:r w:rsidRPr="00AC3FB1">
        <w:rPr>
          <w:rFonts w:ascii="Arial" w:hAnsi="Arial" w:cs="Arial"/>
          <w:color w:val="000000"/>
          <w:sz w:val="22"/>
          <w:szCs w:val="22"/>
        </w:rPr>
        <w:t xml:space="preserve"> used to help in designing the modern tool that helps the customers to avail the services rapidly (</w:t>
      </w:r>
      <w:proofErr w:type="spellStart"/>
      <w:r w:rsidRPr="00AC3FB1">
        <w:rPr>
          <w:rFonts w:ascii="Arial" w:hAnsi="Arial" w:cs="Arial"/>
          <w:color w:val="222222"/>
          <w:sz w:val="22"/>
          <w:szCs w:val="22"/>
          <w:shd w:val="clear" w:color="auto" w:fill="FFFFFF"/>
        </w:rPr>
        <w:t>Boehmke</w:t>
      </w:r>
      <w:proofErr w:type="spellEnd"/>
      <w:r w:rsidRPr="00AC3FB1">
        <w:rPr>
          <w:rFonts w:ascii="Arial" w:hAnsi="Arial" w:cs="Arial"/>
          <w:i/>
          <w:iCs/>
          <w:color w:val="222222"/>
          <w:sz w:val="22"/>
          <w:szCs w:val="22"/>
          <w:shd w:val="clear" w:color="auto" w:fill="FFFFFF"/>
        </w:rPr>
        <w:t xml:space="preserve"> et al.,</w:t>
      </w:r>
      <w:r w:rsidRPr="00AC3FB1">
        <w:rPr>
          <w:rFonts w:ascii="Arial" w:hAnsi="Arial" w:cs="Arial"/>
          <w:color w:val="222222"/>
          <w:sz w:val="22"/>
          <w:szCs w:val="22"/>
          <w:shd w:val="clear" w:color="auto" w:fill="FFFFFF"/>
        </w:rPr>
        <w:t xml:space="preserve"> 2020</w:t>
      </w:r>
      <w:r w:rsidRPr="00AC3FB1">
        <w:rPr>
          <w:rFonts w:ascii="Arial" w:hAnsi="Arial" w:cs="Arial"/>
          <w:color w:val="000000"/>
          <w:sz w:val="22"/>
          <w:szCs w:val="22"/>
        </w:rPr>
        <w:t xml:space="preserve">). One such information system named Borrowing Power was defined and developed by Zopa to ensure that the numerous customers receive the quality and beneficial services that are designed by the management successfully. Artificial Intelligence and features of Data Science are incorporated after conducting research in the global market by the Zopa Company that incorporates effective operations. Zopa company helps to process the data by involving the </w:t>
      </w:r>
      <w:r w:rsidRPr="00AC3FB1">
        <w:rPr>
          <w:rFonts w:ascii="Arial" w:hAnsi="Arial" w:cs="Arial"/>
          <w:bCs/>
          <w:i/>
          <w:iCs/>
          <w:color w:val="000000"/>
          <w:sz w:val="22"/>
          <w:szCs w:val="22"/>
        </w:rPr>
        <w:t>classification step</w:t>
      </w:r>
      <w:r w:rsidRPr="00AC3FB1">
        <w:rPr>
          <w:rFonts w:ascii="Arial" w:hAnsi="Arial" w:cs="Arial"/>
          <w:color w:val="000000"/>
          <w:sz w:val="22"/>
          <w:szCs w:val="22"/>
        </w:rPr>
        <w:t xml:space="preserve"> that ensures the placing of the well-defined data into effective categories. This information system being designed provides </w:t>
      </w:r>
      <w:r w:rsidR="00AC3FB1" w:rsidRPr="00AC3FB1">
        <w:rPr>
          <w:rFonts w:ascii="Arial" w:hAnsi="Arial" w:cs="Arial"/>
          <w:color w:val="000000"/>
          <w:sz w:val="22"/>
          <w:szCs w:val="22"/>
        </w:rPr>
        <w:t xml:space="preserve">an </w:t>
      </w:r>
      <w:r w:rsidRPr="00AC3FB1">
        <w:rPr>
          <w:rFonts w:ascii="Arial" w:hAnsi="Arial" w:cs="Arial"/>
          <w:color w:val="000000"/>
          <w:sz w:val="22"/>
          <w:szCs w:val="22"/>
        </w:rPr>
        <w:t xml:space="preserve">effective aid to Zopa to conduct the operations with success and achieve the goals proficiently. </w:t>
      </w:r>
    </w:p>
    <w:p w14:paraId="26FBB1FA" w14:textId="77777777" w:rsidR="00221F7C" w:rsidRPr="00AC3FB1" w:rsidRDefault="00221F7C" w:rsidP="003B1ADC">
      <w:pPr>
        <w:pStyle w:val="NormalWeb"/>
        <w:spacing w:before="0" w:beforeAutospacing="0" w:after="0" w:afterAutospacing="0" w:line="360" w:lineRule="auto"/>
        <w:jc w:val="both"/>
        <w:rPr>
          <w:rFonts w:ascii="Arial" w:hAnsi="Arial" w:cs="Arial"/>
          <w:sz w:val="22"/>
          <w:szCs w:val="22"/>
        </w:rPr>
      </w:pPr>
      <w:r w:rsidRPr="00AC3FB1">
        <w:rPr>
          <w:rFonts w:ascii="Arial" w:hAnsi="Arial" w:cs="Arial"/>
          <w:color w:val="000000"/>
          <w:sz w:val="22"/>
          <w:szCs w:val="22"/>
        </w:rPr>
        <w:t xml:space="preserve">The </w:t>
      </w:r>
      <w:r w:rsidRPr="00AC3FB1">
        <w:rPr>
          <w:rFonts w:ascii="Arial" w:hAnsi="Arial" w:cs="Arial"/>
          <w:bCs/>
          <w:i/>
          <w:iCs/>
          <w:color w:val="000000"/>
          <w:sz w:val="22"/>
          <w:szCs w:val="22"/>
        </w:rPr>
        <w:t>tangible value</w:t>
      </w:r>
      <w:r w:rsidRPr="00AC3FB1">
        <w:rPr>
          <w:rFonts w:ascii="Arial" w:hAnsi="Arial" w:cs="Arial"/>
          <w:color w:val="000000"/>
          <w:sz w:val="22"/>
          <w:szCs w:val="22"/>
        </w:rPr>
        <w:t xml:space="preserve"> associated with the effective and quality commodities helps in enhancing production and increase the control of the inventory. </w:t>
      </w:r>
      <w:r w:rsidR="00AC3FB1" w:rsidRPr="00AC3FB1">
        <w:rPr>
          <w:rFonts w:ascii="Arial" w:hAnsi="Arial" w:cs="Arial"/>
          <w:bCs/>
          <w:i/>
          <w:iCs/>
          <w:color w:val="000000"/>
          <w:sz w:val="22"/>
          <w:szCs w:val="22"/>
        </w:rPr>
        <w:t>The i</w:t>
      </w:r>
      <w:r w:rsidRPr="00AC3FB1">
        <w:rPr>
          <w:rFonts w:ascii="Arial" w:hAnsi="Arial" w:cs="Arial"/>
          <w:bCs/>
          <w:i/>
          <w:iCs/>
          <w:color w:val="000000"/>
          <w:sz w:val="22"/>
          <w:szCs w:val="22"/>
        </w:rPr>
        <w:t>ntangible value</w:t>
      </w:r>
      <w:r w:rsidRPr="00AC3FB1">
        <w:rPr>
          <w:rFonts w:ascii="Arial" w:hAnsi="Arial" w:cs="Arial"/>
          <w:color w:val="000000"/>
          <w:sz w:val="22"/>
          <w:szCs w:val="22"/>
        </w:rPr>
        <w:t xml:space="preserve"> of the products and services help to enhance loyalty among the customers. Zopa helps to integrate the effective marketing and operational facilities that help them to establish the operations with great benefits. Zopa being a money lending </w:t>
      </w:r>
      <w:proofErr w:type="spellStart"/>
      <w:r w:rsidRPr="00AC3FB1">
        <w:rPr>
          <w:rFonts w:ascii="Arial" w:hAnsi="Arial" w:cs="Arial"/>
          <w:color w:val="000000"/>
          <w:sz w:val="22"/>
          <w:szCs w:val="22"/>
        </w:rPr>
        <w:t>organisation</w:t>
      </w:r>
      <w:proofErr w:type="spellEnd"/>
      <w:r w:rsidRPr="00AC3FB1">
        <w:rPr>
          <w:rFonts w:ascii="Arial" w:hAnsi="Arial" w:cs="Arial"/>
          <w:color w:val="000000"/>
          <w:sz w:val="22"/>
          <w:szCs w:val="22"/>
        </w:rPr>
        <w:t xml:space="preserve"> helps in executing the effective tasks and provide the quality services that prove to be effective in its application (</w:t>
      </w:r>
      <w:proofErr w:type="spellStart"/>
      <w:r w:rsidRPr="00AC3FB1">
        <w:rPr>
          <w:rFonts w:ascii="Arial" w:hAnsi="Arial" w:cs="Arial"/>
          <w:color w:val="222222"/>
          <w:sz w:val="22"/>
          <w:szCs w:val="22"/>
          <w:shd w:val="clear" w:color="auto" w:fill="FFFFFF"/>
        </w:rPr>
        <w:t>Hindistan</w:t>
      </w:r>
      <w:proofErr w:type="spellEnd"/>
      <w:r w:rsidRPr="00AC3FB1">
        <w:rPr>
          <w:rFonts w:ascii="Arial" w:hAnsi="Arial" w:cs="Arial"/>
          <w:color w:val="222222"/>
          <w:sz w:val="22"/>
          <w:szCs w:val="22"/>
          <w:shd w:val="clear" w:color="auto" w:fill="FFFFFF"/>
        </w:rPr>
        <w:t xml:space="preserve"> </w:t>
      </w:r>
      <w:r w:rsidRPr="00AC3FB1">
        <w:rPr>
          <w:rFonts w:ascii="Arial" w:hAnsi="Arial" w:cs="Arial"/>
          <w:i/>
          <w:iCs/>
          <w:color w:val="222222"/>
          <w:sz w:val="22"/>
          <w:szCs w:val="22"/>
          <w:shd w:val="clear" w:color="auto" w:fill="FFFFFF"/>
        </w:rPr>
        <w:t xml:space="preserve">et al., </w:t>
      </w:r>
      <w:r w:rsidRPr="00AC3FB1">
        <w:rPr>
          <w:rFonts w:ascii="Arial" w:hAnsi="Arial" w:cs="Arial"/>
          <w:color w:val="222222"/>
          <w:sz w:val="22"/>
          <w:szCs w:val="22"/>
          <w:shd w:val="clear" w:color="auto" w:fill="FFFFFF"/>
        </w:rPr>
        <w:t>2019</w:t>
      </w:r>
      <w:r w:rsidRPr="00AC3FB1">
        <w:rPr>
          <w:rFonts w:ascii="Arial" w:hAnsi="Arial" w:cs="Arial"/>
          <w:color w:val="000000"/>
          <w:sz w:val="22"/>
          <w:szCs w:val="22"/>
        </w:rPr>
        <w:t xml:space="preserve">). The different users </w:t>
      </w:r>
      <w:r w:rsidR="00AC3FB1" w:rsidRPr="00AC3FB1">
        <w:rPr>
          <w:rFonts w:ascii="Arial" w:hAnsi="Arial" w:cs="Arial"/>
          <w:color w:val="000000"/>
          <w:sz w:val="22"/>
          <w:szCs w:val="22"/>
        </w:rPr>
        <w:t>hav</w:t>
      </w:r>
      <w:r w:rsidRPr="00AC3FB1">
        <w:rPr>
          <w:rFonts w:ascii="Arial" w:hAnsi="Arial" w:cs="Arial"/>
          <w:color w:val="000000"/>
          <w:sz w:val="22"/>
          <w:szCs w:val="22"/>
        </w:rPr>
        <w:t xml:space="preserve">e highlighted the facts that help them to know about the ways by which they would get access to the Zopa app alongside designing the bespoke actions that are supportive enough to achieve the targets. The credit score has been connected to the loans that are related to Zopa app and helps the </w:t>
      </w:r>
      <w:proofErr w:type="spellStart"/>
      <w:r w:rsidRPr="00AC3FB1">
        <w:rPr>
          <w:rFonts w:ascii="Arial" w:hAnsi="Arial" w:cs="Arial"/>
          <w:color w:val="000000"/>
          <w:sz w:val="22"/>
          <w:szCs w:val="22"/>
        </w:rPr>
        <w:t>organisation</w:t>
      </w:r>
      <w:proofErr w:type="spellEnd"/>
      <w:r w:rsidRPr="00AC3FB1">
        <w:rPr>
          <w:rFonts w:ascii="Arial" w:hAnsi="Arial" w:cs="Arial"/>
          <w:color w:val="000000"/>
          <w:sz w:val="22"/>
          <w:szCs w:val="22"/>
        </w:rPr>
        <w:t xml:space="preserve"> to accomplish the tasks with great skills. The processing of the technology helps to </w:t>
      </w:r>
      <w:proofErr w:type="gramStart"/>
      <w:r w:rsidRPr="00AC3FB1">
        <w:rPr>
          <w:rFonts w:ascii="Arial" w:hAnsi="Arial" w:cs="Arial"/>
          <w:color w:val="000000"/>
          <w:sz w:val="22"/>
          <w:szCs w:val="22"/>
        </w:rPr>
        <w:t>have an effect upon</w:t>
      </w:r>
      <w:proofErr w:type="gramEnd"/>
      <w:r w:rsidRPr="00AC3FB1">
        <w:rPr>
          <w:rFonts w:ascii="Arial" w:hAnsi="Arial" w:cs="Arial"/>
          <w:color w:val="000000"/>
          <w:sz w:val="22"/>
          <w:szCs w:val="22"/>
        </w:rPr>
        <w:t xml:space="preserve"> the functioning of the app that is designed and made eff</w:t>
      </w:r>
      <w:r w:rsidR="00246960" w:rsidRPr="00AC3FB1">
        <w:rPr>
          <w:rFonts w:ascii="Arial" w:hAnsi="Arial" w:cs="Arial"/>
          <w:color w:val="000000"/>
          <w:sz w:val="22"/>
          <w:szCs w:val="22"/>
        </w:rPr>
        <w:t>ective within the global market (</w:t>
      </w:r>
      <w:r w:rsidR="00246960" w:rsidRPr="00AC3FB1">
        <w:rPr>
          <w:rFonts w:ascii="Arial" w:hAnsi="Arial" w:cs="Arial"/>
          <w:color w:val="222222"/>
          <w:sz w:val="22"/>
          <w:szCs w:val="22"/>
          <w:shd w:val="clear" w:color="auto" w:fill="FFFFFF"/>
        </w:rPr>
        <w:t>Parker and Grote 2019</w:t>
      </w:r>
      <w:r w:rsidR="00246960" w:rsidRPr="00AC3FB1">
        <w:rPr>
          <w:rFonts w:ascii="Arial" w:hAnsi="Arial" w:cs="Arial"/>
          <w:color w:val="000000"/>
          <w:sz w:val="22"/>
          <w:szCs w:val="22"/>
        </w:rPr>
        <w:t>).</w:t>
      </w:r>
      <w:r w:rsidRPr="00AC3FB1">
        <w:rPr>
          <w:rFonts w:ascii="Arial" w:hAnsi="Arial" w:cs="Arial"/>
          <w:color w:val="000000"/>
          <w:sz w:val="22"/>
          <w:szCs w:val="22"/>
        </w:rPr>
        <w:t xml:space="preserve"> The bespoke borrowing power score that is obtained by the different customers help them to get access to the quality range of services that are established with great profits. A specific rating </w:t>
      </w:r>
      <w:r w:rsidR="00AC3FB1" w:rsidRPr="00AC3FB1">
        <w:rPr>
          <w:rFonts w:ascii="Arial" w:hAnsi="Arial" w:cs="Arial"/>
          <w:color w:val="000000"/>
          <w:sz w:val="22"/>
          <w:szCs w:val="22"/>
        </w:rPr>
        <w:t>of</w:t>
      </w:r>
      <w:r w:rsidRPr="00AC3FB1">
        <w:rPr>
          <w:rFonts w:ascii="Arial" w:hAnsi="Arial" w:cs="Arial"/>
          <w:color w:val="000000"/>
          <w:sz w:val="22"/>
          <w:szCs w:val="22"/>
        </w:rPr>
        <w:t xml:space="preserve"> 1 to 10 has been provided to help the customers get access to different loans. </w:t>
      </w:r>
    </w:p>
    <w:p w14:paraId="20E78AB4" w14:textId="77777777" w:rsidR="00221F7C" w:rsidRPr="00AC3FB1" w:rsidRDefault="00221F7C" w:rsidP="003B1ADC">
      <w:pPr>
        <w:pStyle w:val="NormalWeb"/>
        <w:spacing w:before="0" w:beforeAutospacing="0" w:after="0" w:afterAutospacing="0" w:line="360" w:lineRule="auto"/>
        <w:jc w:val="both"/>
        <w:rPr>
          <w:rFonts w:ascii="Arial" w:hAnsi="Arial" w:cs="Arial"/>
          <w:sz w:val="22"/>
          <w:szCs w:val="22"/>
        </w:rPr>
      </w:pPr>
      <w:r w:rsidRPr="00AC3FB1">
        <w:rPr>
          <w:rFonts w:ascii="Arial" w:hAnsi="Arial" w:cs="Arial"/>
          <w:color w:val="000000"/>
          <w:sz w:val="22"/>
          <w:szCs w:val="22"/>
        </w:rPr>
        <w:t>The combination of machine learning</w:t>
      </w:r>
      <w:r w:rsidR="00AC3FB1" w:rsidRPr="00AC3FB1">
        <w:rPr>
          <w:rFonts w:ascii="Arial" w:hAnsi="Arial" w:cs="Arial"/>
          <w:color w:val="000000"/>
          <w:sz w:val="22"/>
          <w:szCs w:val="22"/>
        </w:rPr>
        <w:t>,</w:t>
      </w:r>
      <w:r w:rsidRPr="00AC3FB1">
        <w:rPr>
          <w:rFonts w:ascii="Arial" w:hAnsi="Arial" w:cs="Arial"/>
          <w:color w:val="000000"/>
          <w:sz w:val="22"/>
          <w:szCs w:val="22"/>
        </w:rPr>
        <w:t xml:space="preserve"> along with Artificial Intelligence features</w:t>
      </w:r>
      <w:r w:rsidR="00AC3FB1" w:rsidRPr="00AC3FB1">
        <w:rPr>
          <w:rFonts w:ascii="Arial" w:hAnsi="Arial" w:cs="Arial"/>
          <w:color w:val="000000"/>
          <w:sz w:val="22"/>
          <w:szCs w:val="22"/>
        </w:rPr>
        <w:t>,</w:t>
      </w:r>
      <w:r w:rsidRPr="00AC3FB1">
        <w:rPr>
          <w:rFonts w:ascii="Arial" w:hAnsi="Arial" w:cs="Arial"/>
          <w:color w:val="000000"/>
          <w:sz w:val="22"/>
          <w:szCs w:val="22"/>
        </w:rPr>
        <w:t xml:space="preserve"> would provide support to the customers to receive the loan in a planned method. The expenses of borrowing were reduced to a larger extent within Zopa to help them execute the tasks and provide efficient and quality services to the customers by designing a good credit rating system. The processing also involves decoding the black box and using that information in a specific method and help in </w:t>
      </w:r>
      <w:r w:rsidRPr="00AC3FB1">
        <w:rPr>
          <w:rFonts w:ascii="Arial" w:hAnsi="Arial" w:cs="Arial"/>
          <w:color w:val="000000"/>
          <w:sz w:val="22"/>
          <w:szCs w:val="22"/>
        </w:rPr>
        <w:lastRenderedPageBreak/>
        <w:t>combining the data set with providing the essential and extra facts which are profitable to be applied with success. The credit</w:t>
      </w:r>
      <w:r w:rsidR="00AC3FB1" w:rsidRPr="00AC3FB1">
        <w:rPr>
          <w:rFonts w:ascii="Arial" w:hAnsi="Arial" w:cs="Arial"/>
          <w:color w:val="000000"/>
          <w:sz w:val="22"/>
          <w:szCs w:val="22"/>
        </w:rPr>
        <w:t>-</w:t>
      </w:r>
      <w:r w:rsidRPr="00AC3FB1">
        <w:rPr>
          <w:rFonts w:ascii="Arial" w:hAnsi="Arial" w:cs="Arial"/>
          <w:color w:val="000000"/>
          <w:sz w:val="22"/>
          <w:szCs w:val="22"/>
        </w:rPr>
        <w:t xml:space="preserve">related risk can be improved within a time frame that is </w:t>
      </w:r>
      <w:proofErr w:type="gramStart"/>
      <w:r w:rsidRPr="00AC3FB1">
        <w:rPr>
          <w:rFonts w:ascii="Arial" w:hAnsi="Arial" w:cs="Arial"/>
          <w:color w:val="000000"/>
          <w:sz w:val="22"/>
          <w:szCs w:val="22"/>
        </w:rPr>
        <w:t>really short</w:t>
      </w:r>
      <w:proofErr w:type="gramEnd"/>
      <w:r w:rsidRPr="00AC3FB1">
        <w:rPr>
          <w:rFonts w:ascii="Arial" w:hAnsi="Arial" w:cs="Arial"/>
          <w:color w:val="000000"/>
          <w:sz w:val="22"/>
          <w:szCs w:val="22"/>
        </w:rPr>
        <w:t xml:space="preserve"> and capable </w:t>
      </w:r>
      <w:r w:rsidR="00AC3FB1" w:rsidRPr="00AC3FB1">
        <w:rPr>
          <w:rFonts w:ascii="Arial" w:hAnsi="Arial" w:cs="Arial"/>
          <w:color w:val="000000"/>
          <w:sz w:val="22"/>
          <w:szCs w:val="22"/>
        </w:rPr>
        <w:t>of fulfilling</w:t>
      </w:r>
      <w:r w:rsidRPr="00AC3FB1">
        <w:rPr>
          <w:rFonts w:ascii="Arial" w:hAnsi="Arial" w:cs="Arial"/>
          <w:color w:val="000000"/>
          <w:sz w:val="22"/>
          <w:szCs w:val="22"/>
        </w:rPr>
        <w:t xml:space="preserve"> the requirements. The customers come to know about the rates of interest related to Zopa app that has been established successfully. </w:t>
      </w:r>
    </w:p>
    <w:p w14:paraId="6DC0EEC9" w14:textId="77777777" w:rsidR="00221F7C" w:rsidRPr="00AC3FB1" w:rsidRDefault="00221F7C" w:rsidP="003B1ADC">
      <w:pPr>
        <w:pStyle w:val="Heading1"/>
        <w:rPr>
          <w:rFonts w:ascii="Arial" w:hAnsi="Arial" w:cs="Arial"/>
          <w:b w:val="0"/>
          <w:sz w:val="22"/>
          <w:szCs w:val="22"/>
        </w:rPr>
      </w:pPr>
      <w:bookmarkStart w:id="14" w:name="_Toc55064800"/>
      <w:r w:rsidRPr="00AC3FB1">
        <w:rPr>
          <w:rFonts w:ascii="Arial" w:hAnsi="Arial" w:cs="Arial"/>
          <w:b w:val="0"/>
          <w:color w:val="000000"/>
          <w:sz w:val="22"/>
          <w:szCs w:val="22"/>
        </w:rPr>
        <w:t>“Explain the reason why Zopa has a structure composed of different functions and levels</w:t>
      </w:r>
      <w:bookmarkEnd w:id="14"/>
      <w:r w:rsidRPr="00AC3FB1">
        <w:rPr>
          <w:rFonts w:ascii="Arial" w:hAnsi="Arial" w:cs="Arial"/>
          <w:b w:val="0"/>
          <w:color w:val="000000"/>
          <w:sz w:val="22"/>
          <w:szCs w:val="22"/>
        </w:rPr>
        <w:t xml:space="preserve"> </w:t>
      </w:r>
    </w:p>
    <w:p w14:paraId="1D95753B" w14:textId="77777777" w:rsidR="00221F7C" w:rsidRPr="00AC3FB1" w:rsidRDefault="00221F7C" w:rsidP="003B1ADC">
      <w:pPr>
        <w:pStyle w:val="NormalWeb"/>
        <w:spacing w:before="0" w:beforeAutospacing="0" w:after="0" w:afterAutospacing="0" w:line="360" w:lineRule="auto"/>
        <w:jc w:val="both"/>
        <w:rPr>
          <w:rFonts w:ascii="Arial" w:hAnsi="Arial" w:cs="Arial"/>
          <w:sz w:val="22"/>
          <w:szCs w:val="22"/>
        </w:rPr>
      </w:pPr>
      <w:r w:rsidRPr="00AC3FB1">
        <w:rPr>
          <w:rFonts w:ascii="Arial" w:hAnsi="Arial" w:cs="Arial"/>
          <w:color w:val="000000"/>
          <w:sz w:val="22"/>
          <w:szCs w:val="22"/>
        </w:rPr>
        <w:t xml:space="preserve">Zopa possesses a functional structure that consists of numerous levels which are effective and productive for establishing the wide range of benefits which provide the impetus to the </w:t>
      </w:r>
      <w:proofErr w:type="spellStart"/>
      <w:r w:rsidRPr="00AC3FB1">
        <w:rPr>
          <w:rFonts w:ascii="Arial" w:hAnsi="Arial" w:cs="Arial"/>
          <w:color w:val="000000"/>
          <w:sz w:val="22"/>
          <w:szCs w:val="22"/>
        </w:rPr>
        <w:t>organisation</w:t>
      </w:r>
      <w:proofErr w:type="spellEnd"/>
      <w:r w:rsidRPr="00AC3FB1">
        <w:rPr>
          <w:rFonts w:ascii="Arial" w:hAnsi="Arial" w:cs="Arial"/>
          <w:color w:val="000000"/>
          <w:sz w:val="22"/>
          <w:szCs w:val="22"/>
        </w:rPr>
        <w:t xml:space="preserve"> of Zopa. The </w:t>
      </w:r>
      <w:proofErr w:type="spellStart"/>
      <w:r w:rsidRPr="00AC3FB1">
        <w:rPr>
          <w:rFonts w:ascii="Arial" w:hAnsi="Arial" w:cs="Arial"/>
          <w:color w:val="000000"/>
          <w:sz w:val="22"/>
          <w:szCs w:val="22"/>
        </w:rPr>
        <w:t>organisational</w:t>
      </w:r>
      <w:proofErr w:type="spellEnd"/>
      <w:r w:rsidRPr="00AC3FB1">
        <w:rPr>
          <w:rFonts w:ascii="Arial" w:hAnsi="Arial" w:cs="Arial"/>
          <w:color w:val="000000"/>
          <w:sz w:val="22"/>
          <w:szCs w:val="22"/>
        </w:rPr>
        <w:t xml:space="preserve"> chart of Zopa consists of 31 executives who prove to be effective and beneficial to fulfil the requirements of the customers who take </w:t>
      </w:r>
      <w:r w:rsidR="00AC3FB1" w:rsidRPr="00AC3FB1">
        <w:rPr>
          <w:rFonts w:ascii="Arial" w:hAnsi="Arial" w:cs="Arial"/>
          <w:color w:val="000000"/>
          <w:sz w:val="22"/>
          <w:szCs w:val="22"/>
        </w:rPr>
        <w:t xml:space="preserve">a </w:t>
      </w:r>
      <w:r w:rsidRPr="00AC3FB1">
        <w:rPr>
          <w:rFonts w:ascii="Arial" w:hAnsi="Arial" w:cs="Arial"/>
          <w:color w:val="000000"/>
          <w:sz w:val="22"/>
          <w:szCs w:val="22"/>
        </w:rPr>
        <w:t>loan from Zopa (</w:t>
      </w:r>
      <w:r w:rsidRPr="00AC3FB1">
        <w:rPr>
          <w:rFonts w:ascii="Arial" w:hAnsi="Arial" w:cs="Arial"/>
          <w:color w:val="222222"/>
          <w:sz w:val="22"/>
          <w:szCs w:val="22"/>
          <w:shd w:val="clear" w:color="auto" w:fill="FFFFFF"/>
        </w:rPr>
        <w:t xml:space="preserve">Au </w:t>
      </w:r>
      <w:r w:rsidRPr="00AC3FB1">
        <w:rPr>
          <w:rFonts w:ascii="Arial" w:hAnsi="Arial" w:cs="Arial"/>
          <w:i/>
          <w:iCs/>
          <w:color w:val="222222"/>
          <w:sz w:val="22"/>
          <w:szCs w:val="22"/>
          <w:shd w:val="clear" w:color="auto" w:fill="FFFFFF"/>
        </w:rPr>
        <w:t>et al.,</w:t>
      </w:r>
      <w:r w:rsidRPr="00AC3FB1">
        <w:rPr>
          <w:rFonts w:ascii="Arial" w:hAnsi="Arial" w:cs="Arial"/>
          <w:color w:val="222222"/>
          <w:sz w:val="22"/>
          <w:szCs w:val="22"/>
          <w:shd w:val="clear" w:color="auto" w:fill="FFFFFF"/>
        </w:rPr>
        <w:t xml:space="preserve"> 2020</w:t>
      </w:r>
      <w:r w:rsidRPr="00AC3FB1">
        <w:rPr>
          <w:rFonts w:ascii="Arial" w:hAnsi="Arial" w:cs="Arial"/>
          <w:color w:val="000000"/>
          <w:sz w:val="22"/>
          <w:szCs w:val="22"/>
        </w:rPr>
        <w:t xml:space="preserve">). The </w:t>
      </w:r>
      <w:r w:rsidR="00AC3FB1" w:rsidRPr="00AC3FB1">
        <w:rPr>
          <w:rFonts w:ascii="Arial" w:hAnsi="Arial" w:cs="Arial"/>
          <w:color w:val="000000"/>
          <w:sz w:val="22"/>
          <w:szCs w:val="22"/>
        </w:rPr>
        <w:t>C</w:t>
      </w:r>
      <w:r w:rsidRPr="00AC3FB1">
        <w:rPr>
          <w:rFonts w:ascii="Arial" w:hAnsi="Arial" w:cs="Arial"/>
          <w:color w:val="000000"/>
          <w:sz w:val="22"/>
          <w:szCs w:val="22"/>
        </w:rPr>
        <w:t xml:space="preserve">ompany decides upon arranging and designing a perfectly crafted and planned </w:t>
      </w:r>
      <w:proofErr w:type="spellStart"/>
      <w:r w:rsidRPr="00AC3FB1">
        <w:rPr>
          <w:rFonts w:ascii="Arial" w:hAnsi="Arial" w:cs="Arial"/>
          <w:color w:val="000000"/>
          <w:sz w:val="22"/>
          <w:szCs w:val="22"/>
        </w:rPr>
        <w:t>organisational</w:t>
      </w:r>
      <w:proofErr w:type="spellEnd"/>
      <w:r w:rsidRPr="00AC3FB1">
        <w:rPr>
          <w:rFonts w:ascii="Arial" w:hAnsi="Arial" w:cs="Arial"/>
          <w:color w:val="000000"/>
          <w:sz w:val="22"/>
          <w:szCs w:val="22"/>
        </w:rPr>
        <w:t xml:space="preserve"> structure that provide</w:t>
      </w:r>
      <w:r w:rsidR="00AC3FB1" w:rsidRPr="00AC3FB1">
        <w:rPr>
          <w:rFonts w:ascii="Arial" w:hAnsi="Arial" w:cs="Arial"/>
          <w:color w:val="000000"/>
          <w:sz w:val="22"/>
          <w:szCs w:val="22"/>
        </w:rPr>
        <w:t>s</w:t>
      </w:r>
      <w:r w:rsidRPr="00AC3FB1">
        <w:rPr>
          <w:rFonts w:ascii="Arial" w:hAnsi="Arial" w:cs="Arial"/>
          <w:color w:val="000000"/>
          <w:sz w:val="22"/>
          <w:szCs w:val="22"/>
        </w:rPr>
        <w:t xml:space="preserve"> them </w:t>
      </w:r>
      <w:r w:rsidR="00AC3FB1" w:rsidRPr="00AC3FB1">
        <w:rPr>
          <w:rFonts w:ascii="Arial" w:hAnsi="Arial" w:cs="Arial"/>
          <w:color w:val="000000"/>
          <w:sz w:val="22"/>
          <w:szCs w:val="22"/>
        </w:rPr>
        <w:t xml:space="preserve">with </w:t>
      </w:r>
      <w:r w:rsidRPr="00AC3FB1">
        <w:rPr>
          <w:rFonts w:ascii="Arial" w:hAnsi="Arial" w:cs="Arial"/>
          <w:color w:val="000000"/>
          <w:sz w:val="22"/>
          <w:szCs w:val="22"/>
        </w:rPr>
        <w:t xml:space="preserve">the support to achieve the goals with great success. The functional structure possessing different numbers of levels are established by Zopa to ensure that the varied range of operations </w:t>
      </w:r>
      <w:r w:rsidR="00AC3FB1" w:rsidRPr="00AC3FB1">
        <w:rPr>
          <w:rFonts w:ascii="Arial" w:hAnsi="Arial" w:cs="Arial"/>
          <w:color w:val="000000"/>
          <w:sz w:val="22"/>
          <w:szCs w:val="22"/>
        </w:rPr>
        <w:t>is</w:t>
      </w:r>
      <w:r w:rsidRPr="00AC3FB1">
        <w:rPr>
          <w:rFonts w:ascii="Arial" w:hAnsi="Arial" w:cs="Arial"/>
          <w:color w:val="000000"/>
          <w:sz w:val="22"/>
          <w:szCs w:val="22"/>
        </w:rPr>
        <w:t xml:space="preserve"> segregated in a methodical pattern by linking the basic form of objectives which p</w:t>
      </w:r>
      <w:r w:rsidR="00246960" w:rsidRPr="00AC3FB1">
        <w:rPr>
          <w:rFonts w:ascii="Arial" w:hAnsi="Arial" w:cs="Arial"/>
          <w:color w:val="000000"/>
          <w:sz w:val="22"/>
          <w:szCs w:val="22"/>
        </w:rPr>
        <w:t>rove to be efficient and worthy (</w:t>
      </w:r>
      <w:r w:rsidR="00246960" w:rsidRPr="00AC3FB1">
        <w:rPr>
          <w:rFonts w:ascii="Arial" w:hAnsi="Arial" w:cs="Arial"/>
          <w:color w:val="222222"/>
          <w:sz w:val="22"/>
          <w:szCs w:val="22"/>
          <w:shd w:val="clear" w:color="auto" w:fill="FFFFFF"/>
        </w:rPr>
        <w:t xml:space="preserve">Kesselring </w:t>
      </w:r>
      <w:r w:rsidR="00246960" w:rsidRPr="00AC3FB1">
        <w:rPr>
          <w:rFonts w:ascii="Arial" w:hAnsi="Arial" w:cs="Arial"/>
          <w:i/>
          <w:color w:val="222222"/>
          <w:sz w:val="22"/>
          <w:szCs w:val="22"/>
          <w:shd w:val="clear" w:color="auto" w:fill="FFFFFF"/>
        </w:rPr>
        <w:t>et al.,</w:t>
      </w:r>
      <w:r w:rsidR="00246960" w:rsidRPr="00AC3FB1">
        <w:rPr>
          <w:rFonts w:ascii="Arial" w:hAnsi="Arial" w:cs="Arial"/>
          <w:color w:val="222222"/>
          <w:sz w:val="22"/>
          <w:szCs w:val="22"/>
          <w:shd w:val="clear" w:color="auto" w:fill="FFFFFF"/>
        </w:rPr>
        <w:t xml:space="preserve"> 2020</w:t>
      </w:r>
      <w:r w:rsidR="00246960" w:rsidRPr="00AC3FB1">
        <w:rPr>
          <w:rFonts w:ascii="Arial" w:hAnsi="Arial" w:cs="Arial"/>
          <w:color w:val="000000"/>
          <w:sz w:val="22"/>
          <w:szCs w:val="22"/>
        </w:rPr>
        <w:t>).</w:t>
      </w:r>
      <w:r w:rsidRPr="00AC3FB1">
        <w:rPr>
          <w:rFonts w:ascii="Arial" w:hAnsi="Arial" w:cs="Arial"/>
          <w:color w:val="000000"/>
          <w:sz w:val="22"/>
          <w:szCs w:val="22"/>
        </w:rPr>
        <w:t xml:space="preserve"> The levels</w:t>
      </w:r>
      <w:r w:rsidR="00AC3FB1" w:rsidRPr="00AC3FB1">
        <w:rPr>
          <w:rFonts w:ascii="Arial" w:hAnsi="Arial" w:cs="Arial"/>
          <w:color w:val="000000"/>
          <w:sz w:val="22"/>
          <w:szCs w:val="22"/>
        </w:rPr>
        <w:t>,</w:t>
      </w:r>
      <w:r w:rsidRPr="00AC3FB1">
        <w:rPr>
          <w:rFonts w:ascii="Arial" w:hAnsi="Arial" w:cs="Arial"/>
          <w:color w:val="000000"/>
          <w:sz w:val="22"/>
          <w:szCs w:val="22"/>
        </w:rPr>
        <w:t xml:space="preserve"> as well as functions being developed</w:t>
      </w:r>
      <w:r w:rsidR="00AC3FB1" w:rsidRPr="00AC3FB1">
        <w:rPr>
          <w:rFonts w:ascii="Arial" w:hAnsi="Arial" w:cs="Arial"/>
          <w:color w:val="000000"/>
          <w:sz w:val="22"/>
          <w:szCs w:val="22"/>
        </w:rPr>
        <w:t>,</w:t>
      </w:r>
      <w:r w:rsidRPr="00AC3FB1">
        <w:rPr>
          <w:rFonts w:ascii="Arial" w:hAnsi="Arial" w:cs="Arial"/>
          <w:color w:val="000000"/>
          <w:sz w:val="22"/>
          <w:szCs w:val="22"/>
        </w:rPr>
        <w:t xml:space="preserve"> provide the impetus to the Zopa company to effectively share the workload of establishing the plans of developing the systems of managing information being designed. </w:t>
      </w:r>
    </w:p>
    <w:p w14:paraId="09BF149B" w14:textId="77777777" w:rsidR="00221F7C" w:rsidRPr="00AC3FB1" w:rsidRDefault="00221F7C" w:rsidP="003B1ADC">
      <w:pPr>
        <w:pStyle w:val="NormalWeb"/>
        <w:spacing w:before="0" w:beforeAutospacing="0" w:after="0" w:afterAutospacing="0" w:line="360" w:lineRule="auto"/>
        <w:jc w:val="both"/>
        <w:rPr>
          <w:rFonts w:ascii="Arial" w:hAnsi="Arial" w:cs="Arial"/>
          <w:color w:val="000000"/>
          <w:sz w:val="22"/>
          <w:szCs w:val="22"/>
        </w:rPr>
      </w:pPr>
      <w:r w:rsidRPr="00AC3FB1">
        <w:rPr>
          <w:rFonts w:ascii="Arial" w:hAnsi="Arial" w:cs="Arial"/>
          <w:color w:val="000000"/>
          <w:sz w:val="22"/>
          <w:szCs w:val="22"/>
        </w:rPr>
        <w:t xml:space="preserve">The management of the varied range of activities and steps such as managing portfolios </w:t>
      </w:r>
      <w:proofErr w:type="gramStart"/>
      <w:r w:rsidRPr="00AC3FB1">
        <w:rPr>
          <w:rFonts w:ascii="Arial" w:hAnsi="Arial" w:cs="Arial"/>
          <w:color w:val="000000"/>
          <w:sz w:val="22"/>
          <w:szCs w:val="22"/>
        </w:rPr>
        <w:t>and also</w:t>
      </w:r>
      <w:proofErr w:type="gramEnd"/>
      <w:r w:rsidRPr="00AC3FB1">
        <w:rPr>
          <w:rFonts w:ascii="Arial" w:hAnsi="Arial" w:cs="Arial"/>
          <w:color w:val="000000"/>
          <w:sz w:val="22"/>
          <w:szCs w:val="22"/>
        </w:rPr>
        <w:t xml:space="preserve"> essentially involving in peer lending activities provide the impetus to the Zopa company to establish the quality activities with perfection within the global market. The managers tend to adopt structured and unstructured decisions. The manager adopts the cognitive style that guides them to absorb the effective strategies. It has been seen that for the different P2P platforms of lending, e-finance models guide the managers to assess the facial, marketing and other forms of operations that are effectively established within the </w:t>
      </w:r>
      <w:proofErr w:type="spellStart"/>
      <w:r w:rsidRPr="00AC3FB1">
        <w:rPr>
          <w:rFonts w:ascii="Arial" w:hAnsi="Arial" w:cs="Arial"/>
          <w:color w:val="000000"/>
          <w:sz w:val="22"/>
          <w:szCs w:val="22"/>
        </w:rPr>
        <w:t>globalised</w:t>
      </w:r>
      <w:proofErr w:type="spellEnd"/>
      <w:r w:rsidRPr="00AC3FB1">
        <w:rPr>
          <w:rFonts w:ascii="Arial" w:hAnsi="Arial" w:cs="Arial"/>
          <w:color w:val="000000"/>
          <w:sz w:val="22"/>
          <w:szCs w:val="22"/>
        </w:rPr>
        <w:t xml:space="preserve"> market (</w:t>
      </w:r>
      <w:r w:rsidRPr="00AC3FB1">
        <w:rPr>
          <w:rFonts w:ascii="Arial" w:hAnsi="Arial" w:cs="Arial"/>
          <w:color w:val="222222"/>
          <w:sz w:val="22"/>
          <w:szCs w:val="22"/>
          <w:shd w:val="clear" w:color="auto" w:fill="FFFFFF"/>
        </w:rPr>
        <w:t xml:space="preserve">Wu </w:t>
      </w:r>
      <w:r w:rsidRPr="00AC3FB1">
        <w:rPr>
          <w:rFonts w:ascii="Arial" w:hAnsi="Arial" w:cs="Arial"/>
          <w:i/>
          <w:iCs/>
          <w:color w:val="222222"/>
          <w:sz w:val="22"/>
          <w:szCs w:val="22"/>
          <w:shd w:val="clear" w:color="auto" w:fill="FFFFFF"/>
        </w:rPr>
        <w:t xml:space="preserve">et al., </w:t>
      </w:r>
      <w:r w:rsidRPr="00AC3FB1">
        <w:rPr>
          <w:rFonts w:ascii="Arial" w:hAnsi="Arial" w:cs="Arial"/>
          <w:color w:val="222222"/>
          <w:sz w:val="22"/>
          <w:szCs w:val="22"/>
          <w:shd w:val="clear" w:color="auto" w:fill="FFFFFF"/>
        </w:rPr>
        <w:t>2020</w:t>
      </w:r>
      <w:r w:rsidRPr="00AC3FB1">
        <w:rPr>
          <w:rFonts w:ascii="Arial" w:hAnsi="Arial" w:cs="Arial"/>
          <w:color w:val="000000"/>
          <w:sz w:val="22"/>
          <w:szCs w:val="22"/>
        </w:rPr>
        <w:t xml:space="preserve">). The flow of information proves to be productive and effective for the customers and other stakeholders of Zopa as it is clear and transparent. A unique method of credit audition has been used by the P2P lending model of conducting business tasks by effectively designing the strategies. </w:t>
      </w:r>
    </w:p>
    <w:p w14:paraId="02862C52" w14:textId="77777777" w:rsidR="00221F7C" w:rsidRPr="00AC3FB1" w:rsidRDefault="00221F7C" w:rsidP="003B1ADC">
      <w:pPr>
        <w:pStyle w:val="NormalWeb"/>
        <w:spacing w:before="0" w:beforeAutospacing="0" w:after="0" w:afterAutospacing="0" w:line="360" w:lineRule="auto"/>
        <w:jc w:val="both"/>
        <w:rPr>
          <w:rFonts w:ascii="Arial" w:hAnsi="Arial" w:cs="Arial"/>
          <w:sz w:val="22"/>
          <w:szCs w:val="22"/>
        </w:rPr>
      </w:pPr>
      <w:r w:rsidRPr="00AC3FB1">
        <w:rPr>
          <w:rFonts w:ascii="Arial" w:hAnsi="Arial" w:cs="Arial"/>
          <w:color w:val="000000"/>
          <w:sz w:val="22"/>
          <w:szCs w:val="22"/>
        </w:rPr>
        <w:t xml:space="preserve">The managers get the much-needed support to get access to the quality services that are designed and established perfectly through online browsers. The browsers of Zopa company possess the efficacy to establish the strategies which are profitable enough to fulfil the requirements of the customers in a methodical pattern. The strategies and functional styles of leadership would prove to be efficient for Zopa as that would support them to develop the </w:t>
      </w:r>
      <w:r w:rsidRPr="00AC3FB1">
        <w:rPr>
          <w:rFonts w:ascii="Arial" w:hAnsi="Arial" w:cs="Arial"/>
          <w:color w:val="000000"/>
          <w:sz w:val="22"/>
          <w:szCs w:val="22"/>
        </w:rPr>
        <w:lastRenderedPageBreak/>
        <w:t>effective steps which are perfectly planned. The managers operating in Zopa receive effective training and help them to acquire the basic knowledge related to using the knowledge to manage the customer lending activities (</w:t>
      </w:r>
      <w:r w:rsidRPr="00AC3FB1">
        <w:rPr>
          <w:rFonts w:ascii="Arial" w:hAnsi="Arial" w:cs="Arial"/>
          <w:color w:val="222222"/>
          <w:sz w:val="22"/>
          <w:szCs w:val="22"/>
          <w:shd w:val="clear" w:color="auto" w:fill="FFFFFF"/>
        </w:rPr>
        <w:t xml:space="preserve">Chen </w:t>
      </w:r>
      <w:r w:rsidRPr="00AC3FB1">
        <w:rPr>
          <w:rFonts w:ascii="Arial" w:hAnsi="Arial" w:cs="Arial"/>
          <w:i/>
          <w:iCs/>
          <w:color w:val="222222"/>
          <w:sz w:val="22"/>
          <w:szCs w:val="22"/>
          <w:shd w:val="clear" w:color="auto" w:fill="FFFFFF"/>
        </w:rPr>
        <w:t xml:space="preserve">et al., </w:t>
      </w:r>
      <w:r w:rsidRPr="00AC3FB1">
        <w:rPr>
          <w:rFonts w:ascii="Arial" w:hAnsi="Arial" w:cs="Arial"/>
          <w:color w:val="222222"/>
          <w:sz w:val="22"/>
          <w:szCs w:val="22"/>
          <w:shd w:val="clear" w:color="auto" w:fill="FFFFFF"/>
        </w:rPr>
        <w:t>2020</w:t>
      </w:r>
      <w:r w:rsidRPr="00AC3FB1">
        <w:rPr>
          <w:rFonts w:ascii="Arial" w:hAnsi="Arial" w:cs="Arial"/>
          <w:color w:val="000000"/>
          <w:sz w:val="22"/>
          <w:szCs w:val="22"/>
        </w:rPr>
        <w:t xml:space="preserve">). </w:t>
      </w:r>
    </w:p>
    <w:p w14:paraId="705EE721" w14:textId="77777777" w:rsidR="00AC5507" w:rsidRPr="00AC3FB1" w:rsidRDefault="00D80217" w:rsidP="003B1ADC">
      <w:pPr>
        <w:rPr>
          <w:rFonts w:ascii="Arial" w:hAnsi="Arial" w:cs="Arial"/>
          <w:sz w:val="22"/>
          <w:szCs w:val="22"/>
          <w:lang w:val="en-GB"/>
        </w:rPr>
      </w:pPr>
      <w:bookmarkStart w:id="15" w:name="_Toc55064801"/>
      <w:r w:rsidRPr="00AC3FB1">
        <w:rPr>
          <w:rFonts w:ascii="Arial" w:hAnsi="Arial" w:cs="Arial"/>
          <w:sz w:val="22"/>
          <w:szCs w:val="22"/>
          <w:lang w:val="en-GB"/>
        </w:rPr>
        <w:t>Discuss Zopa’s potential knowledge management challenges and offer recommendations to strengthen their knowledge management practices</w:t>
      </w:r>
      <w:bookmarkEnd w:id="15"/>
      <w:r w:rsidRPr="00AC3FB1">
        <w:rPr>
          <w:rFonts w:ascii="Arial" w:hAnsi="Arial" w:cs="Arial"/>
          <w:sz w:val="22"/>
          <w:szCs w:val="22"/>
          <w:lang w:val="en-GB"/>
        </w:rPr>
        <w:t xml:space="preserve"> </w:t>
      </w:r>
    </w:p>
    <w:p w14:paraId="03D5D6AE" w14:textId="77777777" w:rsidR="00AC5507" w:rsidRPr="00AC3FB1" w:rsidRDefault="00D80217" w:rsidP="003B1ADC">
      <w:pPr>
        <w:rPr>
          <w:rFonts w:ascii="Arial" w:hAnsi="Arial" w:cs="Arial"/>
          <w:sz w:val="22"/>
          <w:szCs w:val="22"/>
          <w:lang w:val="en-GB"/>
        </w:rPr>
      </w:pPr>
      <w:r w:rsidRPr="00AC3FB1">
        <w:rPr>
          <w:rFonts w:ascii="Arial" w:hAnsi="Arial" w:cs="Arial"/>
          <w:sz w:val="22"/>
          <w:szCs w:val="22"/>
          <w:lang w:val="en-GB"/>
        </w:rPr>
        <w:t xml:space="preserve">Knowledge management can be defined as the deliberate method of identifying, structuring, </w:t>
      </w:r>
      <w:r w:rsidR="00733F68" w:rsidRPr="00AC3FB1">
        <w:rPr>
          <w:rFonts w:ascii="Arial" w:hAnsi="Arial" w:cs="Arial"/>
          <w:sz w:val="22"/>
          <w:szCs w:val="22"/>
          <w:lang w:val="en-GB"/>
        </w:rPr>
        <w:t>maintaining,</w:t>
      </w:r>
      <w:r w:rsidRPr="00AC3FB1">
        <w:rPr>
          <w:rFonts w:ascii="Arial" w:hAnsi="Arial" w:cs="Arial"/>
          <w:sz w:val="22"/>
          <w:szCs w:val="22"/>
          <w:lang w:val="en-GB"/>
        </w:rPr>
        <w:t xml:space="preserve"> and exchanging the expertise and experience of workers within an organisation (</w:t>
      </w:r>
      <w:proofErr w:type="spellStart"/>
      <w:r w:rsidRPr="00AC3FB1">
        <w:rPr>
          <w:rFonts w:ascii="Arial" w:hAnsi="Arial" w:cs="Arial"/>
          <w:sz w:val="22"/>
          <w:szCs w:val="22"/>
          <w:lang w:val="en-GB"/>
        </w:rPr>
        <w:t>RaudeliÅ</w:t>
      </w:r>
      <w:proofErr w:type="spellEnd"/>
      <w:r w:rsidRPr="00AC3FB1">
        <w:rPr>
          <w:rFonts w:ascii="Arial" w:hAnsi="Arial" w:cs="Arial"/>
          <w:sz w:val="22"/>
          <w:szCs w:val="22"/>
          <w:lang w:val="en-GB"/>
        </w:rPr>
        <w:t>, 2018). Knowledge management is a task which is mostly undertaken by managers</w:t>
      </w:r>
      <w:r w:rsidR="00AC3FB1" w:rsidRPr="00AC3FB1">
        <w:rPr>
          <w:rFonts w:ascii="Arial" w:hAnsi="Arial" w:cs="Arial"/>
          <w:sz w:val="22"/>
          <w:szCs w:val="22"/>
          <w:lang w:val="en-GB"/>
        </w:rPr>
        <w:t>;</w:t>
      </w:r>
      <w:r w:rsidRPr="00AC3FB1">
        <w:rPr>
          <w:rFonts w:ascii="Arial" w:hAnsi="Arial" w:cs="Arial"/>
          <w:sz w:val="22"/>
          <w:szCs w:val="22"/>
          <w:lang w:val="en-GB"/>
        </w:rPr>
        <w:t xml:space="preserve"> however</w:t>
      </w:r>
      <w:r w:rsidR="00AC3FB1" w:rsidRPr="00AC3FB1">
        <w:rPr>
          <w:rFonts w:ascii="Arial" w:hAnsi="Arial" w:cs="Arial"/>
          <w:sz w:val="22"/>
          <w:szCs w:val="22"/>
          <w:lang w:val="en-GB"/>
        </w:rPr>
        <w:t>,</w:t>
      </w:r>
      <w:r w:rsidRPr="00AC3FB1">
        <w:rPr>
          <w:rFonts w:ascii="Arial" w:hAnsi="Arial" w:cs="Arial"/>
          <w:sz w:val="22"/>
          <w:szCs w:val="22"/>
          <w:lang w:val="en-GB"/>
        </w:rPr>
        <w:t xml:space="preserve"> some of the potential knowledge management changes faced by Zopa and their managers are as follows:</w:t>
      </w:r>
    </w:p>
    <w:p w14:paraId="3D9974CD" w14:textId="77777777" w:rsidR="00AC5507" w:rsidRPr="00AC3FB1" w:rsidRDefault="00D80217" w:rsidP="003B1ADC">
      <w:pPr>
        <w:numPr>
          <w:ilvl w:val="0"/>
          <w:numId w:val="5"/>
        </w:numPr>
        <w:rPr>
          <w:rFonts w:ascii="Arial" w:hAnsi="Arial" w:cs="Arial"/>
          <w:sz w:val="22"/>
          <w:szCs w:val="22"/>
          <w:lang w:val="en-GB"/>
        </w:rPr>
      </w:pPr>
      <w:r w:rsidRPr="00AC3FB1">
        <w:rPr>
          <w:rFonts w:ascii="Arial" w:hAnsi="Arial" w:cs="Arial"/>
          <w:i/>
          <w:sz w:val="22"/>
          <w:szCs w:val="22"/>
          <w:lang w:val="en-GB"/>
        </w:rPr>
        <w:t>Keeping people motivated -</w:t>
      </w:r>
      <w:r w:rsidRPr="00AC3FB1">
        <w:rPr>
          <w:rFonts w:ascii="Arial" w:hAnsi="Arial" w:cs="Arial"/>
          <w:sz w:val="22"/>
          <w:szCs w:val="22"/>
          <w:lang w:val="en-GB"/>
        </w:rPr>
        <w:t xml:space="preserve"> It could prove problematic when it comes to saving and exchanging data to get everyone on the same frequency. It can be a major hurdle for the manager to motivate their employees to share their ideas, </w:t>
      </w:r>
      <w:r w:rsidR="00733F68" w:rsidRPr="00AC3FB1">
        <w:rPr>
          <w:rFonts w:ascii="Arial" w:hAnsi="Arial" w:cs="Arial"/>
          <w:sz w:val="22"/>
          <w:szCs w:val="22"/>
          <w:lang w:val="en-GB"/>
        </w:rPr>
        <w:t>work,</w:t>
      </w:r>
      <w:r w:rsidRPr="00AC3FB1">
        <w:rPr>
          <w:rFonts w:ascii="Arial" w:hAnsi="Arial" w:cs="Arial"/>
          <w:sz w:val="22"/>
          <w:szCs w:val="22"/>
          <w:lang w:val="en-GB"/>
        </w:rPr>
        <w:t xml:space="preserve"> and knowledge with each other in order to boost productivity and success (Webb, 2017).</w:t>
      </w:r>
    </w:p>
    <w:p w14:paraId="4322C107" w14:textId="77777777" w:rsidR="00AC5507" w:rsidRPr="00AC3FB1" w:rsidRDefault="00D80217" w:rsidP="003B1ADC">
      <w:pPr>
        <w:numPr>
          <w:ilvl w:val="0"/>
          <w:numId w:val="5"/>
        </w:numPr>
        <w:rPr>
          <w:rFonts w:ascii="Arial" w:hAnsi="Arial" w:cs="Arial"/>
          <w:i/>
          <w:sz w:val="22"/>
          <w:szCs w:val="22"/>
          <w:lang w:val="en-GB"/>
        </w:rPr>
      </w:pPr>
      <w:r w:rsidRPr="00AC3FB1">
        <w:rPr>
          <w:rFonts w:ascii="Arial" w:hAnsi="Arial" w:cs="Arial"/>
          <w:i/>
          <w:sz w:val="22"/>
          <w:szCs w:val="22"/>
          <w:lang w:val="en-GB"/>
        </w:rPr>
        <w:t xml:space="preserve">Keeping up with the advancements in technology </w:t>
      </w:r>
      <w:r w:rsidRPr="00AC3FB1">
        <w:rPr>
          <w:rFonts w:ascii="Arial" w:hAnsi="Arial" w:cs="Arial"/>
          <w:sz w:val="22"/>
          <w:szCs w:val="22"/>
          <w:lang w:val="en-GB"/>
        </w:rPr>
        <w:t>- The modern world is changing and advancing with technology at a rapid pace, it can be one of the potential challenges for Zopa to keep their knowledge management practices up to date with modern practices and technology in a productive manner.</w:t>
      </w:r>
    </w:p>
    <w:p w14:paraId="2753FA3E" w14:textId="77777777" w:rsidR="00AC5507" w:rsidRPr="00AC3FB1" w:rsidRDefault="00D80217" w:rsidP="003B1ADC">
      <w:pPr>
        <w:numPr>
          <w:ilvl w:val="0"/>
          <w:numId w:val="5"/>
        </w:numPr>
        <w:rPr>
          <w:rFonts w:ascii="Arial" w:hAnsi="Arial" w:cs="Arial"/>
          <w:i/>
          <w:sz w:val="22"/>
          <w:szCs w:val="22"/>
          <w:lang w:val="en-GB"/>
        </w:rPr>
      </w:pPr>
      <w:r w:rsidRPr="00AC3FB1">
        <w:rPr>
          <w:rFonts w:ascii="Arial" w:hAnsi="Arial" w:cs="Arial"/>
          <w:i/>
          <w:sz w:val="22"/>
          <w:szCs w:val="22"/>
          <w:lang w:val="en-GB"/>
        </w:rPr>
        <w:t xml:space="preserve">Measuring knowledge contribution </w:t>
      </w:r>
      <w:r w:rsidRPr="00AC3FB1">
        <w:rPr>
          <w:rFonts w:ascii="Arial" w:hAnsi="Arial" w:cs="Arial"/>
          <w:sz w:val="22"/>
          <w:szCs w:val="22"/>
          <w:lang w:val="en-GB"/>
        </w:rPr>
        <w:t>- Unfortunately</w:t>
      </w:r>
      <w:r w:rsidR="00AC3FB1" w:rsidRPr="00AC3FB1">
        <w:rPr>
          <w:rFonts w:ascii="Arial" w:hAnsi="Arial" w:cs="Arial"/>
          <w:sz w:val="22"/>
          <w:szCs w:val="22"/>
          <w:lang w:val="en-GB"/>
        </w:rPr>
        <w:t>,</w:t>
      </w:r>
      <w:r w:rsidRPr="00AC3FB1">
        <w:rPr>
          <w:rFonts w:ascii="Arial" w:hAnsi="Arial" w:cs="Arial"/>
          <w:sz w:val="22"/>
          <w:szCs w:val="22"/>
          <w:lang w:val="en-GB"/>
        </w:rPr>
        <w:t xml:space="preserve"> knowledge is such an element which cannot be quantified </w:t>
      </w:r>
      <w:r w:rsidR="00AC3FB1" w:rsidRPr="00AC3FB1">
        <w:rPr>
          <w:rFonts w:ascii="Arial" w:hAnsi="Arial" w:cs="Arial"/>
          <w:sz w:val="22"/>
          <w:szCs w:val="22"/>
          <w:lang w:val="en-GB"/>
        </w:rPr>
        <w:t>easily or quickly</w:t>
      </w:r>
      <w:r w:rsidRPr="00AC3FB1">
        <w:rPr>
          <w:rFonts w:ascii="Arial" w:hAnsi="Arial" w:cs="Arial"/>
          <w:sz w:val="22"/>
          <w:szCs w:val="22"/>
          <w:lang w:val="en-GB"/>
        </w:rPr>
        <w:t xml:space="preserve"> as it is mostly derived from human experiences and interactions (</w:t>
      </w:r>
      <w:proofErr w:type="spellStart"/>
      <w:r w:rsidRPr="00AC3FB1">
        <w:rPr>
          <w:rFonts w:ascii="Arial" w:hAnsi="Arial" w:cs="Arial"/>
          <w:sz w:val="22"/>
          <w:szCs w:val="22"/>
          <w:lang w:val="en-GB"/>
        </w:rPr>
        <w:t>Obeidat</w:t>
      </w:r>
      <w:r w:rsidRPr="00AC3FB1">
        <w:rPr>
          <w:rFonts w:ascii="Arial" w:hAnsi="Arial" w:cs="Arial"/>
          <w:i/>
          <w:sz w:val="22"/>
          <w:szCs w:val="22"/>
          <w:lang w:val="en-GB"/>
        </w:rPr>
        <w:t>et</w:t>
      </w:r>
      <w:proofErr w:type="spellEnd"/>
      <w:r w:rsidRPr="00AC3FB1">
        <w:rPr>
          <w:rFonts w:ascii="Arial" w:hAnsi="Arial" w:cs="Arial"/>
          <w:i/>
          <w:sz w:val="22"/>
          <w:szCs w:val="22"/>
          <w:lang w:val="en-GB"/>
        </w:rPr>
        <w:t xml:space="preserve"> al., </w:t>
      </w:r>
      <w:r w:rsidRPr="00AC3FB1">
        <w:rPr>
          <w:rFonts w:ascii="Arial" w:hAnsi="Arial" w:cs="Arial"/>
          <w:sz w:val="22"/>
          <w:szCs w:val="22"/>
          <w:lang w:val="en-GB"/>
        </w:rPr>
        <w:t>2016). Thus, measuring or managing knowledge of this sort can be one of the biggest potential challenges for the managers of Zopa.</w:t>
      </w:r>
    </w:p>
    <w:p w14:paraId="5BB3E80D" w14:textId="77777777" w:rsidR="00AC5507" w:rsidRPr="00AC3FB1" w:rsidRDefault="00D80217" w:rsidP="003B1ADC">
      <w:pPr>
        <w:rPr>
          <w:rFonts w:ascii="Arial" w:hAnsi="Arial" w:cs="Arial"/>
          <w:sz w:val="22"/>
          <w:szCs w:val="22"/>
          <w:lang w:val="en-GB"/>
        </w:rPr>
      </w:pPr>
      <w:r w:rsidRPr="00AC3FB1">
        <w:rPr>
          <w:rFonts w:ascii="Arial" w:hAnsi="Arial" w:cs="Arial"/>
          <w:sz w:val="22"/>
          <w:szCs w:val="22"/>
          <w:lang w:val="en-GB"/>
        </w:rPr>
        <w:t>There are many practical techniques which can be adopted and implemented by Zopa to further strengthen their knowledge management practices from the perspective of retention transfer and knowledge acquisition. Some of the relevant recommendations are as follows:</w:t>
      </w:r>
    </w:p>
    <w:p w14:paraId="1FDA1829" w14:textId="77777777" w:rsidR="00AC5507" w:rsidRPr="00AC3FB1" w:rsidRDefault="00D80217" w:rsidP="003B1ADC">
      <w:pPr>
        <w:numPr>
          <w:ilvl w:val="0"/>
          <w:numId w:val="4"/>
        </w:numPr>
        <w:rPr>
          <w:rFonts w:ascii="Arial" w:hAnsi="Arial" w:cs="Arial"/>
          <w:i/>
          <w:sz w:val="22"/>
          <w:szCs w:val="22"/>
          <w:lang w:val="en-GB"/>
        </w:rPr>
      </w:pPr>
      <w:r w:rsidRPr="00AC3FB1">
        <w:rPr>
          <w:rFonts w:ascii="Arial" w:hAnsi="Arial" w:cs="Arial"/>
          <w:i/>
          <w:sz w:val="22"/>
          <w:szCs w:val="22"/>
          <w:lang w:val="en-GB"/>
        </w:rPr>
        <w:t xml:space="preserve">Appointing a knowledge manager - </w:t>
      </w:r>
      <w:r w:rsidRPr="00AC3FB1">
        <w:rPr>
          <w:rFonts w:ascii="Arial" w:hAnsi="Arial" w:cs="Arial"/>
          <w:sz w:val="22"/>
          <w:szCs w:val="22"/>
          <w:lang w:val="en-GB"/>
        </w:rPr>
        <w:t xml:space="preserve">This can be a major step towards </w:t>
      </w:r>
      <w:r w:rsidRPr="00AC3FB1">
        <w:rPr>
          <w:rFonts w:ascii="Arial" w:hAnsi="Arial" w:cs="Arial"/>
          <w:i/>
          <w:sz w:val="22"/>
          <w:szCs w:val="22"/>
          <w:lang w:val="en-GB"/>
        </w:rPr>
        <w:t>strengthening the knowledge management practices</w:t>
      </w:r>
      <w:r w:rsidRPr="00AC3FB1">
        <w:rPr>
          <w:rFonts w:ascii="Arial" w:hAnsi="Arial" w:cs="Arial"/>
          <w:sz w:val="22"/>
          <w:szCs w:val="22"/>
          <w:lang w:val="en-GB"/>
        </w:rPr>
        <w:t xml:space="preserve"> of Zopa especially from the </w:t>
      </w:r>
      <w:r w:rsidRPr="00AC3FB1">
        <w:rPr>
          <w:rFonts w:ascii="Arial" w:hAnsi="Arial" w:cs="Arial"/>
          <w:i/>
          <w:sz w:val="22"/>
          <w:szCs w:val="22"/>
          <w:lang w:val="en-GB"/>
        </w:rPr>
        <w:t>knowledge acquisition perspectives</w:t>
      </w:r>
      <w:r w:rsidRPr="00AC3FB1">
        <w:rPr>
          <w:rFonts w:ascii="Arial" w:hAnsi="Arial" w:cs="Arial"/>
          <w:sz w:val="22"/>
          <w:szCs w:val="22"/>
          <w:lang w:val="en-GB"/>
        </w:rPr>
        <w:t>, as these specially appointed managers would collect data and relevant statistics based on the effectiveness of the knowledge base. Further</w:t>
      </w:r>
      <w:r w:rsidR="00AC3FB1" w:rsidRPr="00AC3FB1">
        <w:rPr>
          <w:rFonts w:ascii="Arial" w:hAnsi="Arial" w:cs="Arial"/>
          <w:sz w:val="22"/>
          <w:szCs w:val="22"/>
          <w:lang w:val="en-GB"/>
        </w:rPr>
        <w:t>,</w:t>
      </w:r>
      <w:r w:rsidRPr="00AC3FB1">
        <w:rPr>
          <w:rFonts w:ascii="Arial" w:hAnsi="Arial" w:cs="Arial"/>
          <w:sz w:val="22"/>
          <w:szCs w:val="22"/>
          <w:lang w:val="en-GB"/>
        </w:rPr>
        <w:t xml:space="preserve"> these managers would also make use of knowledge ratings or metric in order to find out which items or aspects are being productive.</w:t>
      </w:r>
    </w:p>
    <w:p w14:paraId="0CDDA3C8" w14:textId="77777777" w:rsidR="00AC5507" w:rsidRPr="00AC3FB1" w:rsidRDefault="00D80217" w:rsidP="003B1ADC">
      <w:pPr>
        <w:numPr>
          <w:ilvl w:val="0"/>
          <w:numId w:val="4"/>
        </w:numPr>
        <w:rPr>
          <w:rFonts w:ascii="Arial" w:hAnsi="Arial" w:cs="Arial"/>
          <w:sz w:val="22"/>
          <w:szCs w:val="22"/>
          <w:lang w:val="en-GB"/>
        </w:rPr>
      </w:pPr>
      <w:r w:rsidRPr="00AC3FB1">
        <w:rPr>
          <w:rFonts w:ascii="Arial" w:hAnsi="Arial" w:cs="Arial"/>
          <w:i/>
          <w:sz w:val="22"/>
          <w:szCs w:val="22"/>
          <w:lang w:val="en-GB"/>
        </w:rPr>
        <w:t>Making use of the KRT strategy</w:t>
      </w:r>
      <w:r w:rsidRPr="00AC3FB1">
        <w:rPr>
          <w:rFonts w:ascii="Arial" w:hAnsi="Arial" w:cs="Arial"/>
          <w:sz w:val="22"/>
          <w:szCs w:val="22"/>
          <w:lang w:val="en-GB"/>
        </w:rPr>
        <w:t xml:space="preserve"> - It is recommended to Zopa that they should make use of the KRT strategy to strengthen their </w:t>
      </w:r>
      <w:r w:rsidRPr="00AC3FB1">
        <w:rPr>
          <w:rFonts w:ascii="Arial" w:hAnsi="Arial" w:cs="Arial"/>
          <w:i/>
          <w:sz w:val="22"/>
          <w:szCs w:val="22"/>
          <w:lang w:val="en-GB"/>
        </w:rPr>
        <w:t>knowledge management practices</w:t>
      </w:r>
      <w:r w:rsidRPr="00AC3FB1">
        <w:rPr>
          <w:rFonts w:ascii="Arial" w:hAnsi="Arial" w:cs="Arial"/>
          <w:sz w:val="22"/>
          <w:szCs w:val="22"/>
          <w:lang w:val="en-GB"/>
        </w:rPr>
        <w:t xml:space="preserve"> from the perspectives of </w:t>
      </w:r>
      <w:r w:rsidRPr="00AC3FB1">
        <w:rPr>
          <w:rFonts w:ascii="Arial" w:hAnsi="Arial" w:cs="Arial"/>
          <w:i/>
          <w:sz w:val="22"/>
          <w:szCs w:val="22"/>
          <w:lang w:val="en-GB"/>
        </w:rPr>
        <w:t>knowledge retention and transfer</w:t>
      </w:r>
      <w:r w:rsidRPr="00AC3FB1">
        <w:rPr>
          <w:rFonts w:ascii="Arial" w:hAnsi="Arial" w:cs="Arial"/>
          <w:sz w:val="22"/>
          <w:szCs w:val="22"/>
          <w:lang w:val="en-GB"/>
        </w:rPr>
        <w:t xml:space="preserve">. This strategy involves having </w:t>
      </w:r>
      <w:r w:rsidRPr="00AC3FB1">
        <w:rPr>
          <w:rFonts w:ascii="Arial" w:hAnsi="Arial" w:cs="Arial"/>
          <w:sz w:val="22"/>
          <w:szCs w:val="22"/>
          <w:lang w:val="en-GB"/>
        </w:rPr>
        <w:lastRenderedPageBreak/>
        <w:t>conversations with senior managers, HR and middle managers while also mapping and scanning their topics of priority (</w:t>
      </w:r>
      <w:proofErr w:type="spellStart"/>
      <w:r w:rsidRPr="00AC3FB1">
        <w:rPr>
          <w:rFonts w:ascii="Arial" w:hAnsi="Arial" w:cs="Arial"/>
          <w:sz w:val="22"/>
          <w:szCs w:val="22"/>
          <w:lang w:val="en-GB"/>
        </w:rPr>
        <w:t>Agbalalah</w:t>
      </w:r>
      <w:proofErr w:type="spellEnd"/>
      <w:r w:rsidRPr="00AC3FB1">
        <w:rPr>
          <w:rFonts w:ascii="Arial" w:hAnsi="Arial" w:cs="Arial"/>
          <w:i/>
          <w:sz w:val="22"/>
          <w:szCs w:val="22"/>
          <w:lang w:val="en-GB"/>
        </w:rPr>
        <w:t xml:space="preserve"> et al., </w:t>
      </w:r>
      <w:r w:rsidRPr="00AC3FB1">
        <w:rPr>
          <w:rFonts w:ascii="Arial" w:hAnsi="Arial" w:cs="Arial"/>
          <w:sz w:val="22"/>
          <w:szCs w:val="22"/>
          <w:lang w:val="en-GB"/>
        </w:rPr>
        <w:t>2020). The strategic responses by them are then determined and evaluated. It might include some of the following points:</w:t>
      </w:r>
    </w:p>
    <w:p w14:paraId="2DE0DCB1" w14:textId="77777777" w:rsidR="00AC5507" w:rsidRPr="00AC3FB1" w:rsidRDefault="00D80217" w:rsidP="003B1ADC">
      <w:pPr>
        <w:numPr>
          <w:ilvl w:val="1"/>
          <w:numId w:val="4"/>
        </w:numPr>
        <w:rPr>
          <w:rFonts w:ascii="Arial" w:hAnsi="Arial" w:cs="Arial"/>
          <w:i/>
          <w:sz w:val="22"/>
          <w:szCs w:val="22"/>
          <w:lang w:val="en-GB"/>
        </w:rPr>
      </w:pPr>
      <w:r w:rsidRPr="00AC3FB1">
        <w:rPr>
          <w:rFonts w:ascii="Arial" w:hAnsi="Arial" w:cs="Arial"/>
          <w:i/>
          <w:sz w:val="22"/>
          <w:szCs w:val="22"/>
          <w:lang w:val="en-GB"/>
        </w:rPr>
        <w:t>Minimising the urgency through extending contracts or hiring</w:t>
      </w:r>
    </w:p>
    <w:p w14:paraId="267F2C26" w14:textId="77777777" w:rsidR="00AC5507" w:rsidRPr="00AC3FB1" w:rsidRDefault="00D80217" w:rsidP="003B1ADC">
      <w:pPr>
        <w:numPr>
          <w:ilvl w:val="1"/>
          <w:numId w:val="4"/>
        </w:numPr>
        <w:rPr>
          <w:rFonts w:ascii="Arial" w:hAnsi="Arial" w:cs="Arial"/>
          <w:i/>
          <w:sz w:val="22"/>
          <w:szCs w:val="22"/>
          <w:lang w:val="en-GB"/>
        </w:rPr>
      </w:pPr>
      <w:r w:rsidRPr="00AC3FB1">
        <w:rPr>
          <w:rFonts w:ascii="Arial" w:hAnsi="Arial" w:cs="Arial"/>
          <w:i/>
          <w:sz w:val="22"/>
          <w:szCs w:val="22"/>
          <w:lang w:val="en-GB"/>
        </w:rPr>
        <w:t>Transferring knowledge to other staff through mentoring, coaching and documentation.</w:t>
      </w:r>
    </w:p>
    <w:p w14:paraId="77CD69F8" w14:textId="77777777" w:rsidR="00AC5507" w:rsidRPr="00AC3FB1" w:rsidRDefault="00D80217" w:rsidP="003B1ADC">
      <w:pPr>
        <w:numPr>
          <w:ilvl w:val="1"/>
          <w:numId w:val="4"/>
        </w:numPr>
        <w:rPr>
          <w:rFonts w:ascii="Arial" w:hAnsi="Arial" w:cs="Arial"/>
          <w:i/>
          <w:sz w:val="22"/>
          <w:szCs w:val="22"/>
          <w:lang w:val="en-GB"/>
        </w:rPr>
      </w:pPr>
      <w:r w:rsidRPr="00AC3FB1">
        <w:rPr>
          <w:rFonts w:ascii="Arial" w:hAnsi="Arial" w:cs="Arial"/>
          <w:i/>
          <w:sz w:val="22"/>
          <w:szCs w:val="22"/>
          <w:lang w:val="en-GB"/>
        </w:rPr>
        <w:t>Knowledge capture framework to feed it into training and development programmes.</w:t>
      </w:r>
    </w:p>
    <w:p w14:paraId="1E6749D4" w14:textId="77777777" w:rsidR="00221F7C" w:rsidRPr="00AC3FB1" w:rsidRDefault="0009334F" w:rsidP="003B1ADC">
      <w:pPr>
        <w:pStyle w:val="Heading1"/>
        <w:rPr>
          <w:rFonts w:ascii="Arial" w:hAnsi="Arial" w:cs="Arial"/>
          <w:b w:val="0"/>
          <w:sz w:val="22"/>
          <w:szCs w:val="22"/>
        </w:rPr>
      </w:pPr>
      <w:r w:rsidRPr="00AC3FB1">
        <w:rPr>
          <w:rFonts w:ascii="Arial" w:hAnsi="Arial" w:cs="Arial"/>
          <w:b w:val="0"/>
          <w:color w:val="000000"/>
          <w:sz w:val="22"/>
          <w:szCs w:val="22"/>
        </w:rPr>
        <w:t xml:space="preserve"> </w:t>
      </w:r>
      <w:bookmarkStart w:id="16" w:name="_Toc55064802"/>
      <w:r w:rsidR="00221F7C" w:rsidRPr="00AC3FB1">
        <w:rPr>
          <w:rFonts w:ascii="Arial" w:hAnsi="Arial" w:cs="Arial"/>
          <w:b w:val="0"/>
          <w:color w:val="000000"/>
          <w:sz w:val="22"/>
          <w:szCs w:val="22"/>
        </w:rPr>
        <w:t>“Discuss how the overall approach adopted by Zopa incorporates Porter’s generic competitive strategy</w:t>
      </w:r>
      <w:bookmarkEnd w:id="16"/>
      <w:r w:rsidR="00221F7C" w:rsidRPr="00AC3FB1">
        <w:rPr>
          <w:rFonts w:ascii="Arial" w:hAnsi="Arial" w:cs="Arial"/>
          <w:b w:val="0"/>
          <w:color w:val="000000"/>
          <w:sz w:val="22"/>
          <w:szCs w:val="22"/>
        </w:rPr>
        <w:t xml:space="preserve"> </w:t>
      </w:r>
    </w:p>
    <w:p w14:paraId="7B8811DE" w14:textId="77777777" w:rsidR="00221F7C" w:rsidRPr="00AC3FB1" w:rsidRDefault="00221F7C" w:rsidP="003B1ADC">
      <w:pPr>
        <w:rPr>
          <w:rFonts w:ascii="Arial" w:hAnsi="Arial" w:cs="Arial"/>
          <w:sz w:val="22"/>
          <w:szCs w:val="22"/>
        </w:rPr>
      </w:pPr>
      <w:r w:rsidRPr="00AC3FB1">
        <w:rPr>
          <w:rFonts w:ascii="Arial" w:hAnsi="Arial" w:cs="Arial"/>
          <w:sz w:val="22"/>
          <w:szCs w:val="22"/>
        </w:rPr>
        <w:t xml:space="preserve">The specific approach adopted by Zopa helps the </w:t>
      </w:r>
      <w:r w:rsidR="00AC3FB1" w:rsidRPr="00AC3FB1">
        <w:rPr>
          <w:rFonts w:ascii="Arial" w:hAnsi="Arial" w:cs="Arial"/>
          <w:sz w:val="22"/>
          <w:szCs w:val="22"/>
        </w:rPr>
        <w:t>C</w:t>
      </w:r>
      <w:r w:rsidRPr="00AC3FB1">
        <w:rPr>
          <w:rFonts w:ascii="Arial" w:hAnsi="Arial" w:cs="Arial"/>
          <w:sz w:val="22"/>
          <w:szCs w:val="22"/>
        </w:rPr>
        <w:t xml:space="preserve">ompany to incorporate Porter’s generic competitive strategy would help the </w:t>
      </w:r>
      <w:proofErr w:type="spellStart"/>
      <w:r w:rsidRPr="00AC3FB1">
        <w:rPr>
          <w:rFonts w:ascii="Arial" w:hAnsi="Arial" w:cs="Arial"/>
          <w:sz w:val="22"/>
          <w:szCs w:val="22"/>
        </w:rPr>
        <w:t>utilisation</w:t>
      </w:r>
      <w:proofErr w:type="spellEnd"/>
      <w:r w:rsidRPr="00AC3FB1">
        <w:rPr>
          <w:rFonts w:ascii="Arial" w:hAnsi="Arial" w:cs="Arial"/>
          <w:sz w:val="22"/>
          <w:szCs w:val="22"/>
        </w:rPr>
        <w:t xml:space="preserve"> of IS/IT and provide effective benefits to Zopa for acquiring </w:t>
      </w:r>
      <w:r w:rsidR="00AC3FB1" w:rsidRPr="00AC3FB1">
        <w:rPr>
          <w:rFonts w:ascii="Arial" w:hAnsi="Arial" w:cs="Arial"/>
          <w:sz w:val="22"/>
          <w:szCs w:val="22"/>
        </w:rPr>
        <w:t xml:space="preserve">a </w:t>
      </w:r>
      <w:r w:rsidRPr="00AC3FB1">
        <w:rPr>
          <w:rFonts w:ascii="Arial" w:hAnsi="Arial" w:cs="Arial"/>
          <w:sz w:val="22"/>
          <w:szCs w:val="22"/>
        </w:rPr>
        <w:t xml:space="preserve">competitive advantage. Porter helped to design and effectively implement the four types of generic competitive strategies that would help Zopa to design its pricing and other marketing strategies that are effective and proficient to fulfil the requirements. The </w:t>
      </w:r>
      <w:proofErr w:type="spellStart"/>
      <w:r w:rsidRPr="00AC3FB1">
        <w:rPr>
          <w:rFonts w:ascii="Arial" w:hAnsi="Arial" w:cs="Arial"/>
          <w:sz w:val="22"/>
          <w:szCs w:val="22"/>
        </w:rPr>
        <w:t>utilisation</w:t>
      </w:r>
      <w:proofErr w:type="spellEnd"/>
      <w:r w:rsidRPr="00AC3FB1">
        <w:rPr>
          <w:rFonts w:ascii="Arial" w:hAnsi="Arial" w:cs="Arial"/>
          <w:sz w:val="22"/>
          <w:szCs w:val="22"/>
        </w:rPr>
        <w:t xml:space="preserve"> of the IT designs and application of information systems help Zopa to execute the tasks with desired outcomes (</w:t>
      </w:r>
      <w:r w:rsidRPr="00AC3FB1">
        <w:rPr>
          <w:rFonts w:ascii="Arial" w:hAnsi="Arial" w:cs="Arial"/>
          <w:color w:val="222222"/>
          <w:sz w:val="22"/>
          <w:szCs w:val="22"/>
          <w:shd w:val="clear" w:color="auto" w:fill="FFFFFF"/>
        </w:rPr>
        <w:t xml:space="preserve">Elia and </w:t>
      </w:r>
      <w:proofErr w:type="spellStart"/>
      <w:r w:rsidRPr="00AC3FB1">
        <w:rPr>
          <w:rFonts w:ascii="Arial" w:hAnsi="Arial" w:cs="Arial"/>
          <w:color w:val="222222"/>
          <w:sz w:val="22"/>
          <w:szCs w:val="22"/>
          <w:shd w:val="clear" w:color="auto" w:fill="FFFFFF"/>
        </w:rPr>
        <w:t>Quarta</w:t>
      </w:r>
      <w:proofErr w:type="spellEnd"/>
      <w:r w:rsidRPr="00AC3FB1">
        <w:rPr>
          <w:rFonts w:ascii="Arial" w:hAnsi="Arial" w:cs="Arial"/>
          <w:color w:val="222222"/>
          <w:sz w:val="22"/>
          <w:szCs w:val="22"/>
          <w:shd w:val="clear" w:color="auto" w:fill="FFFFFF"/>
        </w:rPr>
        <w:t xml:space="preserve"> 2020</w:t>
      </w:r>
      <w:r w:rsidRPr="00AC3FB1">
        <w:rPr>
          <w:rFonts w:ascii="Arial" w:hAnsi="Arial" w:cs="Arial"/>
          <w:sz w:val="22"/>
          <w:szCs w:val="22"/>
        </w:rPr>
        <w:t>). Zopa company adopts the business activities and operations which are helpful for the Company to make use of effective strategies and marketing policies. </w:t>
      </w:r>
    </w:p>
    <w:p w14:paraId="2E227945" w14:textId="77777777" w:rsidR="00221F7C" w:rsidRPr="00AC3FB1" w:rsidRDefault="00221F7C" w:rsidP="003B1ADC">
      <w:pPr>
        <w:rPr>
          <w:rFonts w:ascii="Arial" w:hAnsi="Arial" w:cs="Arial"/>
          <w:sz w:val="22"/>
          <w:szCs w:val="22"/>
        </w:rPr>
      </w:pPr>
      <w:r w:rsidRPr="00AC3FB1">
        <w:rPr>
          <w:rFonts w:ascii="Arial" w:hAnsi="Arial" w:cs="Arial"/>
          <w:sz w:val="22"/>
          <w:szCs w:val="22"/>
        </w:rPr>
        <w:t xml:space="preserve">The pricing strategy has been designed to be successful </w:t>
      </w:r>
      <w:r w:rsidR="00AC3FB1" w:rsidRPr="00AC3FB1">
        <w:rPr>
          <w:rFonts w:ascii="Arial" w:hAnsi="Arial" w:cs="Arial"/>
          <w:sz w:val="22"/>
          <w:szCs w:val="22"/>
        </w:rPr>
        <w:t>in conducting</w:t>
      </w:r>
      <w:r w:rsidRPr="00AC3FB1">
        <w:rPr>
          <w:rFonts w:ascii="Arial" w:hAnsi="Arial" w:cs="Arial"/>
          <w:sz w:val="22"/>
          <w:szCs w:val="22"/>
        </w:rPr>
        <w:t xml:space="preserve"> operations in an effective method. Zopa acquires the competitive advantage</w:t>
      </w:r>
      <w:r w:rsidR="00AC3FB1" w:rsidRPr="00AC3FB1">
        <w:rPr>
          <w:rFonts w:ascii="Arial" w:hAnsi="Arial" w:cs="Arial"/>
          <w:sz w:val="22"/>
          <w:szCs w:val="22"/>
        </w:rPr>
        <w:t>,</w:t>
      </w:r>
      <w:r w:rsidRPr="00AC3FB1">
        <w:rPr>
          <w:rFonts w:ascii="Arial" w:hAnsi="Arial" w:cs="Arial"/>
          <w:sz w:val="22"/>
          <w:szCs w:val="22"/>
        </w:rPr>
        <w:t xml:space="preserve"> which </w:t>
      </w:r>
      <w:r w:rsidR="00AC3FB1" w:rsidRPr="00AC3FB1">
        <w:rPr>
          <w:rFonts w:ascii="Arial" w:hAnsi="Arial" w:cs="Arial"/>
          <w:sz w:val="22"/>
          <w:szCs w:val="22"/>
        </w:rPr>
        <w:t>is</w:t>
      </w:r>
      <w:r w:rsidRPr="00AC3FB1">
        <w:rPr>
          <w:rFonts w:ascii="Arial" w:hAnsi="Arial" w:cs="Arial"/>
          <w:sz w:val="22"/>
          <w:szCs w:val="22"/>
        </w:rPr>
        <w:t xml:space="preserve"> designed and effectively balanced to develop Porter’s generic strategy and design the </w:t>
      </w:r>
      <w:r w:rsidRPr="00AC3FB1">
        <w:rPr>
          <w:rFonts w:ascii="Arial" w:hAnsi="Arial" w:cs="Arial"/>
          <w:bCs/>
          <w:i/>
          <w:iCs/>
          <w:sz w:val="22"/>
          <w:szCs w:val="22"/>
        </w:rPr>
        <w:t>cost leadership</w:t>
      </w:r>
      <w:r w:rsidRPr="00AC3FB1">
        <w:rPr>
          <w:rFonts w:ascii="Arial" w:hAnsi="Arial" w:cs="Arial"/>
          <w:sz w:val="22"/>
          <w:szCs w:val="22"/>
        </w:rPr>
        <w:t xml:space="preserve">. The different promotional strategies are effectively designed to help Zopa to establish the systems of information with effective effects that are devised by the management. The different levels of managerial decision making involve the </w:t>
      </w:r>
      <w:r w:rsidRPr="00AC3FB1">
        <w:rPr>
          <w:rFonts w:ascii="Arial" w:hAnsi="Arial" w:cs="Arial"/>
          <w:bCs/>
          <w:i/>
          <w:iCs/>
          <w:sz w:val="22"/>
          <w:szCs w:val="22"/>
        </w:rPr>
        <w:t>strategic, tactical and operational levels</w:t>
      </w:r>
      <w:r w:rsidRPr="00AC3FB1">
        <w:rPr>
          <w:rFonts w:ascii="Arial" w:hAnsi="Arial" w:cs="Arial"/>
          <w:sz w:val="22"/>
          <w:szCs w:val="22"/>
        </w:rPr>
        <w:t xml:space="preserve"> help in designing and execution of the wide range of activities (</w:t>
      </w:r>
      <w:proofErr w:type="spellStart"/>
      <w:r w:rsidRPr="00AC3FB1">
        <w:rPr>
          <w:rFonts w:ascii="Arial" w:hAnsi="Arial" w:cs="Arial"/>
          <w:color w:val="222222"/>
          <w:sz w:val="22"/>
          <w:szCs w:val="22"/>
          <w:shd w:val="clear" w:color="auto" w:fill="FFFFFF"/>
        </w:rPr>
        <w:t>Globocnik</w:t>
      </w:r>
      <w:proofErr w:type="spellEnd"/>
      <w:r w:rsidRPr="00AC3FB1">
        <w:rPr>
          <w:rFonts w:ascii="Arial" w:hAnsi="Arial" w:cs="Arial"/>
          <w:color w:val="222222"/>
          <w:sz w:val="22"/>
          <w:szCs w:val="22"/>
          <w:shd w:val="clear" w:color="auto" w:fill="FFFFFF"/>
        </w:rPr>
        <w:t xml:space="preserve"> </w:t>
      </w:r>
      <w:r w:rsidRPr="00AC3FB1">
        <w:rPr>
          <w:rFonts w:ascii="Arial" w:hAnsi="Arial" w:cs="Arial"/>
          <w:i/>
          <w:iCs/>
          <w:color w:val="222222"/>
          <w:sz w:val="22"/>
          <w:szCs w:val="22"/>
          <w:shd w:val="clear" w:color="auto" w:fill="FFFFFF"/>
        </w:rPr>
        <w:t>et al.,</w:t>
      </w:r>
      <w:r w:rsidRPr="00AC3FB1">
        <w:rPr>
          <w:rFonts w:ascii="Arial" w:hAnsi="Arial" w:cs="Arial"/>
          <w:color w:val="222222"/>
          <w:sz w:val="22"/>
          <w:szCs w:val="22"/>
          <w:shd w:val="clear" w:color="auto" w:fill="FFFFFF"/>
        </w:rPr>
        <w:t xml:space="preserve"> 2020</w:t>
      </w:r>
      <w:r w:rsidRPr="00AC3FB1">
        <w:rPr>
          <w:rFonts w:ascii="Arial" w:hAnsi="Arial" w:cs="Arial"/>
          <w:sz w:val="22"/>
          <w:szCs w:val="22"/>
        </w:rPr>
        <w:t xml:space="preserve">). The different categories of information are managed effectively within the market by the </w:t>
      </w:r>
      <w:proofErr w:type="spellStart"/>
      <w:r w:rsidRPr="00AC3FB1">
        <w:rPr>
          <w:rFonts w:ascii="Arial" w:hAnsi="Arial" w:cs="Arial"/>
          <w:sz w:val="22"/>
          <w:szCs w:val="22"/>
        </w:rPr>
        <w:t>organisational</w:t>
      </w:r>
      <w:proofErr w:type="spellEnd"/>
      <w:r w:rsidRPr="00AC3FB1">
        <w:rPr>
          <w:rFonts w:ascii="Arial" w:hAnsi="Arial" w:cs="Arial"/>
          <w:sz w:val="22"/>
          <w:szCs w:val="22"/>
        </w:rPr>
        <w:t xml:space="preserve"> heads. The information system </w:t>
      </w:r>
      <w:r w:rsidR="00AC3FB1" w:rsidRPr="00AC3FB1">
        <w:rPr>
          <w:rFonts w:ascii="Arial" w:hAnsi="Arial" w:cs="Arial"/>
          <w:sz w:val="22"/>
          <w:szCs w:val="22"/>
        </w:rPr>
        <w:t>is</w:t>
      </w:r>
      <w:r w:rsidRPr="00AC3FB1">
        <w:rPr>
          <w:rFonts w:ascii="Arial" w:hAnsi="Arial" w:cs="Arial"/>
          <w:sz w:val="22"/>
          <w:szCs w:val="22"/>
        </w:rPr>
        <w:t xml:space="preserve"> designed and established within the global market has helped </w:t>
      </w:r>
      <w:r w:rsidR="00AC3FB1" w:rsidRPr="00AC3FB1">
        <w:rPr>
          <w:rFonts w:ascii="Arial" w:hAnsi="Arial" w:cs="Arial"/>
          <w:sz w:val="22"/>
          <w:szCs w:val="22"/>
        </w:rPr>
        <w:t xml:space="preserve">the </w:t>
      </w:r>
      <w:r w:rsidRPr="00AC3FB1">
        <w:rPr>
          <w:rFonts w:ascii="Arial" w:hAnsi="Arial" w:cs="Arial"/>
          <w:sz w:val="22"/>
          <w:szCs w:val="22"/>
        </w:rPr>
        <w:t xml:space="preserve">Zopa company to develop the technologically designed steps with greater ease and quality </w:t>
      </w:r>
      <w:proofErr w:type="gramStart"/>
      <w:r w:rsidRPr="00AC3FB1">
        <w:rPr>
          <w:rFonts w:ascii="Arial" w:hAnsi="Arial" w:cs="Arial"/>
          <w:sz w:val="22"/>
          <w:szCs w:val="22"/>
        </w:rPr>
        <w:t>so as to</w:t>
      </w:r>
      <w:proofErr w:type="gramEnd"/>
      <w:r w:rsidRPr="00AC3FB1">
        <w:rPr>
          <w:rFonts w:ascii="Arial" w:hAnsi="Arial" w:cs="Arial"/>
          <w:sz w:val="22"/>
          <w:szCs w:val="22"/>
        </w:rPr>
        <w:t xml:space="preserve"> fulfil the requirements of the target customers. </w:t>
      </w:r>
    </w:p>
    <w:p w14:paraId="7B931D36" w14:textId="77777777" w:rsidR="00221F7C" w:rsidRPr="00AC3FB1" w:rsidRDefault="00221F7C" w:rsidP="003B1ADC">
      <w:pPr>
        <w:rPr>
          <w:rFonts w:ascii="Arial" w:hAnsi="Arial" w:cs="Arial"/>
          <w:sz w:val="22"/>
          <w:szCs w:val="22"/>
        </w:rPr>
      </w:pPr>
      <w:r w:rsidRPr="00AC3FB1">
        <w:rPr>
          <w:rFonts w:ascii="Arial" w:hAnsi="Arial" w:cs="Arial"/>
          <w:sz w:val="22"/>
          <w:szCs w:val="22"/>
        </w:rPr>
        <w:t xml:space="preserve">Zopa would effectively acquire the competitive advantage by designing the effective steps and practices which are useful to develop the competitive pricing strategy for the </w:t>
      </w:r>
      <w:r w:rsidR="00AC3FB1" w:rsidRPr="00AC3FB1">
        <w:rPr>
          <w:rFonts w:ascii="Arial" w:hAnsi="Arial" w:cs="Arial"/>
          <w:sz w:val="22"/>
          <w:szCs w:val="22"/>
        </w:rPr>
        <w:t>C</w:t>
      </w:r>
      <w:r w:rsidRPr="00AC3FB1">
        <w:rPr>
          <w:rFonts w:ascii="Arial" w:hAnsi="Arial" w:cs="Arial"/>
          <w:sz w:val="22"/>
          <w:szCs w:val="22"/>
        </w:rPr>
        <w:t>ompany in the global market by specifying the effecti</w:t>
      </w:r>
      <w:r w:rsidR="00246960" w:rsidRPr="00AC3FB1">
        <w:rPr>
          <w:rFonts w:ascii="Arial" w:hAnsi="Arial" w:cs="Arial"/>
          <w:sz w:val="22"/>
          <w:szCs w:val="22"/>
        </w:rPr>
        <w:t>ve marketing norms and policies (</w:t>
      </w:r>
      <w:r w:rsidR="00246960" w:rsidRPr="00AC3FB1">
        <w:rPr>
          <w:rFonts w:ascii="Arial" w:hAnsi="Arial" w:cs="Arial"/>
          <w:color w:val="222222"/>
          <w:sz w:val="22"/>
          <w:szCs w:val="22"/>
          <w:shd w:val="clear" w:color="auto" w:fill="FFFFFF"/>
        </w:rPr>
        <w:t>Di Pietro, 2020</w:t>
      </w:r>
      <w:r w:rsidR="00246960" w:rsidRPr="00AC3FB1">
        <w:rPr>
          <w:rFonts w:ascii="Arial" w:hAnsi="Arial" w:cs="Arial"/>
          <w:sz w:val="22"/>
          <w:szCs w:val="22"/>
        </w:rPr>
        <w:t>).</w:t>
      </w:r>
      <w:r w:rsidRPr="00AC3FB1">
        <w:rPr>
          <w:rFonts w:ascii="Arial" w:hAnsi="Arial" w:cs="Arial"/>
          <w:sz w:val="22"/>
          <w:szCs w:val="22"/>
        </w:rPr>
        <w:t xml:space="preserve"> The </w:t>
      </w:r>
      <w:r w:rsidRPr="00AC3FB1">
        <w:rPr>
          <w:rFonts w:ascii="Arial" w:hAnsi="Arial" w:cs="Arial"/>
          <w:sz w:val="22"/>
          <w:szCs w:val="22"/>
        </w:rPr>
        <w:lastRenderedPageBreak/>
        <w:t xml:space="preserve">different categories of information systems have been accessible to the customers and have helped in developing the tasks to quality effect within the market. The differentiation within the services of information systems by linking the AI and data intelligence has helped Zopa to confirm the smooth execution of the tasks in a successful and proficient method. </w:t>
      </w:r>
      <w:r w:rsidR="00AC3FB1" w:rsidRPr="00AC3FB1">
        <w:rPr>
          <w:rFonts w:ascii="Arial" w:hAnsi="Arial" w:cs="Arial"/>
          <w:sz w:val="22"/>
          <w:szCs w:val="22"/>
        </w:rPr>
        <w:t>A v</w:t>
      </w:r>
      <w:r w:rsidRPr="00AC3FB1">
        <w:rPr>
          <w:rFonts w:ascii="Arial" w:hAnsi="Arial" w:cs="Arial"/>
          <w:sz w:val="22"/>
          <w:szCs w:val="22"/>
        </w:rPr>
        <w:t xml:space="preserve">aried range of features </w:t>
      </w:r>
      <w:r w:rsidR="00AC3FB1" w:rsidRPr="00AC3FB1">
        <w:rPr>
          <w:rFonts w:ascii="Arial" w:hAnsi="Arial" w:cs="Arial"/>
          <w:sz w:val="22"/>
          <w:szCs w:val="22"/>
        </w:rPr>
        <w:t>is</w:t>
      </w:r>
      <w:r w:rsidRPr="00AC3FB1">
        <w:rPr>
          <w:rFonts w:ascii="Arial" w:hAnsi="Arial" w:cs="Arial"/>
          <w:sz w:val="22"/>
          <w:szCs w:val="22"/>
        </w:rPr>
        <w:t xml:space="preserve"> inculcated within the designing of proficient services that are useful for meeting effective targets. </w:t>
      </w:r>
    </w:p>
    <w:p w14:paraId="55D495F4" w14:textId="77777777" w:rsidR="00AC5507" w:rsidRPr="00AC3FB1" w:rsidRDefault="00D80217" w:rsidP="003B1ADC">
      <w:pPr>
        <w:pStyle w:val="Heading1"/>
        <w:rPr>
          <w:rFonts w:ascii="Arial" w:hAnsi="Arial" w:cs="Arial"/>
          <w:b w:val="0"/>
          <w:sz w:val="22"/>
          <w:szCs w:val="22"/>
          <w:lang w:val="en-GB"/>
        </w:rPr>
      </w:pPr>
      <w:bookmarkStart w:id="17" w:name="_Toc55064803"/>
      <w:r w:rsidRPr="00AC3FB1">
        <w:rPr>
          <w:rFonts w:ascii="Arial" w:hAnsi="Arial" w:cs="Arial"/>
          <w:b w:val="0"/>
          <w:sz w:val="22"/>
          <w:szCs w:val="22"/>
          <w:lang w:val="en-GB"/>
        </w:rPr>
        <w:t xml:space="preserve">How does the knowledge management practice </w:t>
      </w:r>
      <w:r w:rsidR="00733F68" w:rsidRPr="00AC3FB1">
        <w:rPr>
          <w:rFonts w:ascii="Arial" w:hAnsi="Arial" w:cs="Arial"/>
          <w:b w:val="0"/>
          <w:sz w:val="22"/>
          <w:szCs w:val="22"/>
          <w:lang w:val="en-GB"/>
        </w:rPr>
        <w:t>of Zopa</w:t>
      </w:r>
      <w:r w:rsidRPr="00AC3FB1">
        <w:rPr>
          <w:rFonts w:ascii="Arial" w:hAnsi="Arial" w:cs="Arial"/>
          <w:b w:val="0"/>
          <w:sz w:val="22"/>
          <w:szCs w:val="22"/>
          <w:lang w:val="en-GB"/>
        </w:rPr>
        <w:t xml:space="preserve"> benefit from progress in information technology?</w:t>
      </w:r>
      <w:bookmarkEnd w:id="17"/>
    </w:p>
    <w:p w14:paraId="57899CDD" w14:textId="77777777" w:rsidR="00AC5507" w:rsidRPr="00AC3FB1" w:rsidRDefault="00D80217" w:rsidP="003B1ADC">
      <w:pPr>
        <w:rPr>
          <w:rFonts w:ascii="Arial" w:hAnsi="Arial" w:cs="Arial"/>
          <w:sz w:val="22"/>
          <w:szCs w:val="22"/>
          <w:lang w:val="en-GB"/>
        </w:rPr>
      </w:pPr>
      <w:r w:rsidRPr="00AC3FB1">
        <w:rPr>
          <w:rFonts w:ascii="Arial" w:hAnsi="Arial" w:cs="Arial"/>
          <w:sz w:val="22"/>
          <w:szCs w:val="22"/>
          <w:lang w:val="en-GB"/>
        </w:rPr>
        <w:t>In modern times information technology has been growing at a rapid rate and is one of the biggest areas of technological advancement</w:t>
      </w:r>
      <w:r w:rsidR="00AC3FB1" w:rsidRPr="00AC3FB1">
        <w:rPr>
          <w:rFonts w:ascii="Arial" w:hAnsi="Arial" w:cs="Arial"/>
          <w:sz w:val="22"/>
          <w:szCs w:val="22"/>
          <w:lang w:val="en-GB"/>
        </w:rPr>
        <w:t>,</w:t>
      </w:r>
      <w:r w:rsidRPr="00AC3FB1">
        <w:rPr>
          <w:rFonts w:ascii="Arial" w:hAnsi="Arial" w:cs="Arial"/>
          <w:sz w:val="22"/>
          <w:szCs w:val="22"/>
          <w:lang w:val="en-GB"/>
        </w:rPr>
        <w:t xml:space="preserve"> which is having an impact on multiple scales in multiple sectors of the corporate world. </w:t>
      </w:r>
      <w:r w:rsidR="00733F68" w:rsidRPr="00AC3FB1">
        <w:rPr>
          <w:rFonts w:ascii="Arial" w:hAnsi="Arial" w:cs="Arial"/>
          <w:sz w:val="22"/>
          <w:szCs w:val="22"/>
          <w:lang w:val="en-GB"/>
        </w:rPr>
        <w:t>Thus,</w:t>
      </w:r>
      <w:r w:rsidRPr="00AC3FB1">
        <w:rPr>
          <w:rFonts w:ascii="Arial" w:hAnsi="Arial" w:cs="Arial"/>
          <w:sz w:val="22"/>
          <w:szCs w:val="22"/>
          <w:lang w:val="en-GB"/>
        </w:rPr>
        <w:t xml:space="preserve"> it is obvious the</w:t>
      </w:r>
      <w:r w:rsidR="00CF31A2" w:rsidRPr="00AC3FB1">
        <w:rPr>
          <w:rFonts w:ascii="Arial" w:hAnsi="Arial" w:cs="Arial"/>
          <w:sz w:val="22"/>
          <w:szCs w:val="22"/>
          <w:lang w:val="en-GB"/>
        </w:rPr>
        <w:t xml:space="preserve"> </w:t>
      </w:r>
      <w:r w:rsidRPr="00AC3FB1">
        <w:rPr>
          <w:rFonts w:ascii="Arial" w:hAnsi="Arial" w:cs="Arial"/>
          <w:i/>
          <w:sz w:val="22"/>
          <w:szCs w:val="22"/>
          <w:lang w:val="en-GB"/>
        </w:rPr>
        <w:t>progress in information technology</w:t>
      </w:r>
      <w:r w:rsidRPr="00AC3FB1">
        <w:rPr>
          <w:rFonts w:ascii="Arial" w:hAnsi="Arial" w:cs="Arial"/>
          <w:sz w:val="22"/>
          <w:szCs w:val="22"/>
          <w:lang w:val="en-GB"/>
        </w:rPr>
        <w:t xml:space="preserve"> would also have a </w:t>
      </w:r>
      <w:r w:rsidRPr="00AC3FB1">
        <w:rPr>
          <w:rFonts w:ascii="Arial" w:hAnsi="Arial" w:cs="Arial"/>
          <w:i/>
          <w:sz w:val="22"/>
          <w:szCs w:val="22"/>
          <w:lang w:val="en-GB"/>
        </w:rPr>
        <w:t>positive impact on the knowledge management practices of Zopa</w:t>
      </w:r>
      <w:r w:rsidRPr="00AC3FB1">
        <w:rPr>
          <w:rFonts w:ascii="Arial" w:hAnsi="Arial" w:cs="Arial"/>
          <w:sz w:val="22"/>
          <w:szCs w:val="22"/>
          <w:lang w:val="en-GB"/>
        </w:rPr>
        <w:t xml:space="preserve">. As opined by Santoro </w:t>
      </w:r>
      <w:r w:rsidRPr="00AC3FB1">
        <w:rPr>
          <w:rFonts w:ascii="Arial" w:hAnsi="Arial" w:cs="Arial"/>
          <w:i/>
          <w:sz w:val="22"/>
          <w:szCs w:val="22"/>
          <w:lang w:val="en-GB"/>
        </w:rPr>
        <w:t xml:space="preserve">et al. </w:t>
      </w:r>
      <w:r w:rsidRPr="00AC3FB1">
        <w:rPr>
          <w:rFonts w:ascii="Arial" w:hAnsi="Arial" w:cs="Arial"/>
          <w:sz w:val="22"/>
          <w:szCs w:val="22"/>
          <w:lang w:val="en-GB"/>
        </w:rPr>
        <w:t>(2018)</w:t>
      </w:r>
      <w:r w:rsidR="00AC3FB1" w:rsidRPr="00AC3FB1">
        <w:rPr>
          <w:rFonts w:ascii="Arial" w:hAnsi="Arial" w:cs="Arial"/>
          <w:sz w:val="22"/>
          <w:szCs w:val="22"/>
          <w:lang w:val="en-GB"/>
        </w:rPr>
        <w:t>,</w:t>
      </w:r>
      <w:r w:rsidRPr="00AC3FB1">
        <w:rPr>
          <w:rFonts w:ascii="Arial" w:hAnsi="Arial" w:cs="Arial"/>
          <w:sz w:val="22"/>
          <w:szCs w:val="22"/>
          <w:lang w:val="en-GB"/>
        </w:rPr>
        <w:t xml:space="preserve"> there are </w:t>
      </w:r>
      <w:r w:rsidRPr="00AC3FB1">
        <w:rPr>
          <w:rFonts w:ascii="Arial" w:hAnsi="Arial" w:cs="Arial"/>
          <w:i/>
          <w:sz w:val="22"/>
          <w:szCs w:val="22"/>
          <w:lang w:val="en-GB"/>
        </w:rPr>
        <w:t>four key components</w:t>
      </w:r>
      <w:r w:rsidRPr="00AC3FB1">
        <w:rPr>
          <w:rFonts w:ascii="Arial" w:hAnsi="Arial" w:cs="Arial"/>
          <w:sz w:val="22"/>
          <w:szCs w:val="22"/>
          <w:lang w:val="en-GB"/>
        </w:rPr>
        <w:t xml:space="preserve"> which fall under the umbrella of knowledge </w:t>
      </w:r>
      <w:r w:rsidRPr="00AC3FB1">
        <w:rPr>
          <w:rFonts w:ascii="Arial" w:hAnsi="Arial" w:cs="Arial"/>
          <w:i/>
          <w:sz w:val="22"/>
          <w:szCs w:val="22"/>
          <w:lang w:val="en-GB"/>
        </w:rPr>
        <w:t xml:space="preserve">management, people, processes, </w:t>
      </w:r>
      <w:r w:rsidR="00733F68" w:rsidRPr="00AC3FB1">
        <w:rPr>
          <w:rFonts w:ascii="Arial" w:hAnsi="Arial" w:cs="Arial"/>
          <w:i/>
          <w:sz w:val="22"/>
          <w:szCs w:val="22"/>
          <w:lang w:val="en-GB"/>
        </w:rPr>
        <w:t>IT,</w:t>
      </w:r>
      <w:r w:rsidRPr="00AC3FB1">
        <w:rPr>
          <w:rFonts w:ascii="Arial" w:hAnsi="Arial" w:cs="Arial"/>
          <w:i/>
          <w:sz w:val="22"/>
          <w:szCs w:val="22"/>
          <w:lang w:val="en-GB"/>
        </w:rPr>
        <w:t xml:space="preserve"> and strategy</w:t>
      </w:r>
      <w:r w:rsidRPr="00AC3FB1">
        <w:rPr>
          <w:rFonts w:ascii="Arial" w:hAnsi="Arial" w:cs="Arial"/>
          <w:sz w:val="22"/>
          <w:szCs w:val="22"/>
          <w:lang w:val="en-GB"/>
        </w:rPr>
        <w:t>. From this opinion</w:t>
      </w:r>
      <w:r w:rsidR="00AC3FB1" w:rsidRPr="00AC3FB1">
        <w:rPr>
          <w:rFonts w:ascii="Arial" w:hAnsi="Arial" w:cs="Arial"/>
          <w:sz w:val="22"/>
          <w:szCs w:val="22"/>
          <w:lang w:val="en-GB"/>
        </w:rPr>
        <w:t>,</w:t>
      </w:r>
      <w:r w:rsidRPr="00AC3FB1">
        <w:rPr>
          <w:rFonts w:ascii="Arial" w:hAnsi="Arial" w:cs="Arial"/>
          <w:sz w:val="22"/>
          <w:szCs w:val="22"/>
          <w:lang w:val="en-GB"/>
        </w:rPr>
        <w:t xml:space="preserve"> it is evident that information technology is one of the most important aspects of knowledge management. </w:t>
      </w:r>
    </w:p>
    <w:p w14:paraId="5553A15A" w14:textId="77777777" w:rsidR="00AC5507" w:rsidRPr="00AC3FB1" w:rsidRDefault="00733F68" w:rsidP="003B1ADC">
      <w:pPr>
        <w:rPr>
          <w:rFonts w:ascii="Arial" w:hAnsi="Arial" w:cs="Arial"/>
          <w:sz w:val="22"/>
          <w:szCs w:val="22"/>
          <w:lang w:val="en-GB"/>
        </w:rPr>
      </w:pPr>
      <w:r w:rsidRPr="00AC3FB1">
        <w:rPr>
          <w:rFonts w:ascii="Arial" w:hAnsi="Arial" w:cs="Arial"/>
          <w:sz w:val="22"/>
          <w:szCs w:val="22"/>
          <w:lang w:val="en-GB"/>
        </w:rPr>
        <w:t>Thus,</w:t>
      </w:r>
      <w:r w:rsidR="00D80217" w:rsidRPr="00AC3FB1">
        <w:rPr>
          <w:rFonts w:ascii="Arial" w:hAnsi="Arial" w:cs="Arial"/>
          <w:sz w:val="22"/>
          <w:szCs w:val="22"/>
          <w:lang w:val="en-GB"/>
        </w:rPr>
        <w:t xml:space="preserve"> in order to analyse and evaluate the benefits of information technology in knowledge management</w:t>
      </w:r>
      <w:r w:rsidR="00AC3FB1" w:rsidRPr="00AC3FB1">
        <w:rPr>
          <w:rFonts w:ascii="Arial" w:hAnsi="Arial" w:cs="Arial"/>
          <w:sz w:val="22"/>
          <w:szCs w:val="22"/>
          <w:lang w:val="en-GB"/>
        </w:rPr>
        <w:t>,</w:t>
      </w:r>
      <w:r w:rsidR="00D80217" w:rsidRPr="00AC3FB1">
        <w:rPr>
          <w:rFonts w:ascii="Arial" w:hAnsi="Arial" w:cs="Arial"/>
          <w:sz w:val="22"/>
          <w:szCs w:val="22"/>
          <w:lang w:val="en-GB"/>
        </w:rPr>
        <w:t xml:space="preserve"> </w:t>
      </w:r>
      <w:r w:rsidR="00D80217" w:rsidRPr="00AC3FB1">
        <w:rPr>
          <w:rFonts w:ascii="Arial" w:hAnsi="Arial" w:cs="Arial"/>
          <w:i/>
          <w:sz w:val="22"/>
          <w:szCs w:val="22"/>
          <w:lang w:val="en-GB"/>
        </w:rPr>
        <w:t>it is crucial to identify</w:t>
      </w:r>
      <w:r w:rsidR="00D80217" w:rsidRPr="00AC3FB1">
        <w:rPr>
          <w:rFonts w:ascii="Arial" w:hAnsi="Arial" w:cs="Arial"/>
          <w:sz w:val="22"/>
          <w:szCs w:val="22"/>
          <w:lang w:val="en-GB"/>
        </w:rPr>
        <w:t xml:space="preserve"> the specific </w:t>
      </w:r>
      <w:r w:rsidR="00D80217" w:rsidRPr="00AC3FB1">
        <w:rPr>
          <w:rFonts w:ascii="Arial" w:hAnsi="Arial" w:cs="Arial"/>
          <w:i/>
          <w:sz w:val="22"/>
          <w:szCs w:val="22"/>
          <w:lang w:val="en-GB"/>
        </w:rPr>
        <w:t>area of impact and functionalities offered by IT</w:t>
      </w:r>
      <w:r w:rsidR="00D80217" w:rsidRPr="00AC3FB1">
        <w:rPr>
          <w:rFonts w:ascii="Arial" w:hAnsi="Arial" w:cs="Arial"/>
          <w:sz w:val="22"/>
          <w:szCs w:val="22"/>
          <w:lang w:val="en-GB"/>
        </w:rPr>
        <w:t xml:space="preserve">. One of the basic functionalities of information technology in knowledge management is to connect the right individuals with the appropriate knowledge and content at the right time.  </w:t>
      </w:r>
      <w:r w:rsidR="00CF31A2" w:rsidRPr="00AC3FB1">
        <w:rPr>
          <w:rFonts w:ascii="Arial" w:hAnsi="Arial" w:cs="Arial"/>
          <w:sz w:val="22"/>
          <w:szCs w:val="22"/>
          <w:lang w:val="en-GB"/>
        </w:rPr>
        <w:t xml:space="preserve">Thus, </w:t>
      </w:r>
      <w:r w:rsidR="00D80217" w:rsidRPr="00AC3FB1">
        <w:rPr>
          <w:rFonts w:ascii="Arial" w:hAnsi="Arial" w:cs="Arial"/>
          <w:i/>
          <w:sz w:val="22"/>
          <w:szCs w:val="22"/>
          <w:lang w:val="en-GB"/>
        </w:rPr>
        <w:t>communication</w:t>
      </w:r>
      <w:r w:rsidR="00D80217" w:rsidRPr="00AC3FB1">
        <w:rPr>
          <w:rFonts w:ascii="Arial" w:hAnsi="Arial" w:cs="Arial"/>
          <w:sz w:val="22"/>
          <w:szCs w:val="22"/>
          <w:lang w:val="en-GB"/>
        </w:rPr>
        <w:t xml:space="preserve"> is one of the key functionalities of knowledge management, and </w:t>
      </w:r>
      <w:r w:rsidR="00AC3FB1" w:rsidRPr="00AC3FB1">
        <w:rPr>
          <w:rFonts w:ascii="Arial" w:hAnsi="Arial" w:cs="Arial"/>
          <w:sz w:val="22"/>
          <w:szCs w:val="22"/>
          <w:lang w:val="en-GB"/>
        </w:rPr>
        <w:t>an</w:t>
      </w:r>
      <w:r w:rsidR="00D80217" w:rsidRPr="00AC3FB1">
        <w:rPr>
          <w:rFonts w:ascii="Arial" w:hAnsi="Arial" w:cs="Arial"/>
          <w:sz w:val="22"/>
          <w:szCs w:val="22"/>
          <w:lang w:val="en-GB"/>
        </w:rPr>
        <w:t xml:space="preserve">other functionality is </w:t>
      </w:r>
      <w:r w:rsidR="00D80217" w:rsidRPr="00AC3FB1">
        <w:rPr>
          <w:rFonts w:ascii="Arial" w:hAnsi="Arial" w:cs="Arial"/>
          <w:i/>
          <w:sz w:val="22"/>
          <w:szCs w:val="22"/>
          <w:lang w:val="en-GB"/>
        </w:rPr>
        <w:t>to boost strategic thinking</w:t>
      </w:r>
      <w:r w:rsidR="00D80217" w:rsidRPr="00AC3FB1">
        <w:rPr>
          <w:rFonts w:ascii="Arial" w:hAnsi="Arial" w:cs="Arial"/>
          <w:sz w:val="22"/>
          <w:szCs w:val="22"/>
          <w:lang w:val="en-GB"/>
        </w:rPr>
        <w:t>.</w:t>
      </w:r>
    </w:p>
    <w:p w14:paraId="0461D616" w14:textId="77777777" w:rsidR="00AC5507" w:rsidRPr="00AC3FB1" w:rsidRDefault="00D80217" w:rsidP="003B1ADC">
      <w:pPr>
        <w:rPr>
          <w:rFonts w:ascii="Arial" w:hAnsi="Arial" w:cs="Arial"/>
          <w:sz w:val="22"/>
          <w:szCs w:val="22"/>
          <w:lang w:val="en-GB"/>
        </w:rPr>
      </w:pPr>
      <w:r w:rsidRPr="00AC3FB1">
        <w:rPr>
          <w:rFonts w:ascii="Arial" w:hAnsi="Arial" w:cs="Arial"/>
          <w:sz w:val="22"/>
          <w:szCs w:val="22"/>
          <w:lang w:val="en-GB"/>
        </w:rPr>
        <w:t xml:space="preserve">For a successful business, having an efficient framework of </w:t>
      </w:r>
      <w:r w:rsidRPr="00AC3FB1">
        <w:rPr>
          <w:rFonts w:ascii="Arial" w:hAnsi="Arial" w:cs="Arial"/>
          <w:i/>
          <w:sz w:val="22"/>
          <w:szCs w:val="22"/>
          <w:lang w:val="en-GB"/>
        </w:rPr>
        <w:t>communication</w:t>
      </w:r>
      <w:r w:rsidRPr="00AC3FB1">
        <w:rPr>
          <w:rFonts w:ascii="Arial" w:hAnsi="Arial" w:cs="Arial"/>
          <w:sz w:val="22"/>
          <w:szCs w:val="22"/>
          <w:lang w:val="en-GB"/>
        </w:rPr>
        <w:t xml:space="preserve"> on all levels is of unprecedented importance, and this is the area where information technology has been growing rapidly. Modern advancements in the fields of communication technology </w:t>
      </w:r>
      <w:r w:rsidR="00AC3FB1" w:rsidRPr="00AC3FB1">
        <w:rPr>
          <w:rFonts w:ascii="Arial" w:hAnsi="Arial" w:cs="Arial"/>
          <w:sz w:val="22"/>
          <w:szCs w:val="22"/>
          <w:lang w:val="en-GB"/>
        </w:rPr>
        <w:t>are</w:t>
      </w:r>
      <w:r w:rsidRPr="00AC3FB1">
        <w:rPr>
          <w:rFonts w:ascii="Arial" w:hAnsi="Arial" w:cs="Arial"/>
          <w:sz w:val="22"/>
          <w:szCs w:val="22"/>
          <w:lang w:val="en-GB"/>
        </w:rPr>
        <w:t xml:space="preserve"> enabling </w:t>
      </w:r>
      <w:r w:rsidR="00AC3FB1" w:rsidRPr="00AC3FB1">
        <w:rPr>
          <w:rFonts w:ascii="Arial" w:hAnsi="Arial" w:cs="Arial"/>
          <w:sz w:val="22"/>
          <w:szCs w:val="22"/>
          <w:lang w:val="en-GB"/>
        </w:rPr>
        <w:t xml:space="preserve">an </w:t>
      </w:r>
      <w:r w:rsidRPr="00AC3FB1">
        <w:rPr>
          <w:rFonts w:ascii="Arial" w:hAnsi="Arial" w:cs="Arial"/>
          <w:sz w:val="22"/>
          <w:szCs w:val="22"/>
          <w:lang w:val="en-GB"/>
        </w:rPr>
        <w:t xml:space="preserve">extremely convenient and efficient transfer of data among organisations and individuals across the world in an instant (Liu </w:t>
      </w:r>
      <w:r w:rsidRPr="00AC3FB1">
        <w:rPr>
          <w:rFonts w:ascii="Arial" w:hAnsi="Arial" w:cs="Arial"/>
          <w:i/>
          <w:sz w:val="22"/>
          <w:szCs w:val="22"/>
          <w:lang w:val="en-GB"/>
        </w:rPr>
        <w:t xml:space="preserve">et al., </w:t>
      </w:r>
      <w:r w:rsidRPr="00AC3FB1">
        <w:rPr>
          <w:rFonts w:ascii="Arial" w:hAnsi="Arial" w:cs="Arial"/>
          <w:sz w:val="22"/>
          <w:szCs w:val="22"/>
          <w:lang w:val="en-GB"/>
        </w:rPr>
        <w:t xml:space="preserve">2019). Recruiting, retaining, and leveraging workers requires constant coordination and cooperation in an increasingly linked and fragmented market environment. </w:t>
      </w:r>
      <w:r w:rsidR="00AC3FB1" w:rsidRPr="00AC3FB1">
        <w:rPr>
          <w:rFonts w:ascii="Arial" w:hAnsi="Arial" w:cs="Arial"/>
          <w:sz w:val="22"/>
          <w:szCs w:val="22"/>
          <w:lang w:val="en-GB"/>
        </w:rPr>
        <w:t>The</w:t>
      </w:r>
      <w:r w:rsidRPr="00AC3FB1">
        <w:rPr>
          <w:rFonts w:ascii="Arial" w:hAnsi="Arial" w:cs="Arial"/>
          <w:sz w:val="22"/>
          <w:szCs w:val="22"/>
          <w:lang w:val="en-GB"/>
        </w:rPr>
        <w:t xml:space="preserve"> main benefit of information technology lies in its capacity</w:t>
      </w:r>
      <w:r w:rsidR="00AC3FB1" w:rsidRPr="00AC3FB1">
        <w:rPr>
          <w:rFonts w:ascii="Arial" w:hAnsi="Arial" w:cs="Arial"/>
          <w:sz w:val="22"/>
          <w:szCs w:val="22"/>
          <w:lang w:val="en-GB"/>
        </w:rPr>
        <w:t>,</w:t>
      </w:r>
      <w:r w:rsidRPr="00AC3FB1">
        <w:rPr>
          <w:rFonts w:ascii="Arial" w:hAnsi="Arial" w:cs="Arial"/>
          <w:sz w:val="22"/>
          <w:szCs w:val="22"/>
          <w:lang w:val="en-GB"/>
        </w:rPr>
        <w:t xml:space="preserve"> both internally and externally</w:t>
      </w:r>
      <w:r w:rsidR="00AC3FB1" w:rsidRPr="00AC3FB1">
        <w:rPr>
          <w:rFonts w:ascii="Arial" w:hAnsi="Arial" w:cs="Arial"/>
          <w:sz w:val="22"/>
          <w:szCs w:val="22"/>
          <w:lang w:val="en-GB"/>
        </w:rPr>
        <w:t>,</w:t>
      </w:r>
      <w:r w:rsidRPr="00AC3FB1">
        <w:rPr>
          <w:rFonts w:ascii="Arial" w:hAnsi="Arial" w:cs="Arial"/>
          <w:sz w:val="22"/>
          <w:szCs w:val="22"/>
          <w:lang w:val="en-GB"/>
        </w:rPr>
        <w:t xml:space="preserve"> to streamline communication. One of the best </w:t>
      </w:r>
      <w:r w:rsidRPr="00AC3FB1">
        <w:rPr>
          <w:rFonts w:ascii="Arial" w:hAnsi="Arial" w:cs="Arial"/>
          <w:i/>
          <w:sz w:val="22"/>
          <w:szCs w:val="22"/>
          <w:lang w:val="en-GB"/>
        </w:rPr>
        <w:t>examples</w:t>
      </w:r>
      <w:r w:rsidRPr="00AC3FB1">
        <w:rPr>
          <w:rFonts w:ascii="Arial" w:hAnsi="Arial" w:cs="Arial"/>
          <w:sz w:val="22"/>
          <w:szCs w:val="22"/>
          <w:lang w:val="en-GB"/>
        </w:rPr>
        <w:t xml:space="preserve"> which demonstrate the progress of information technology in the field of communication is the fact that in modern times it allows individuals and employees to connect with each other virtually from anywhere in the world, especially in the modern times of pandemic. Services such as </w:t>
      </w:r>
      <w:r w:rsidRPr="00AC3FB1">
        <w:rPr>
          <w:rFonts w:ascii="Arial" w:hAnsi="Arial" w:cs="Arial"/>
          <w:i/>
          <w:sz w:val="22"/>
          <w:szCs w:val="22"/>
          <w:lang w:val="en-GB"/>
        </w:rPr>
        <w:t>Skype</w:t>
      </w:r>
      <w:r w:rsidRPr="00AC3FB1">
        <w:rPr>
          <w:rFonts w:ascii="Arial" w:hAnsi="Arial" w:cs="Arial"/>
          <w:sz w:val="22"/>
          <w:szCs w:val="22"/>
          <w:lang w:val="en-GB"/>
        </w:rPr>
        <w:t xml:space="preserve">, </w:t>
      </w:r>
      <w:r w:rsidRPr="00AC3FB1">
        <w:rPr>
          <w:rFonts w:ascii="Arial" w:hAnsi="Arial" w:cs="Arial"/>
          <w:i/>
          <w:sz w:val="22"/>
          <w:szCs w:val="22"/>
          <w:lang w:val="en-GB"/>
        </w:rPr>
        <w:t>Zoom</w:t>
      </w:r>
      <w:r w:rsidRPr="00AC3FB1">
        <w:rPr>
          <w:rFonts w:ascii="Arial" w:hAnsi="Arial" w:cs="Arial"/>
          <w:sz w:val="22"/>
          <w:szCs w:val="22"/>
          <w:lang w:val="en-GB"/>
        </w:rPr>
        <w:t xml:space="preserve"> and </w:t>
      </w:r>
      <w:r w:rsidRPr="00AC3FB1">
        <w:rPr>
          <w:rFonts w:ascii="Arial" w:hAnsi="Arial" w:cs="Arial"/>
          <w:i/>
          <w:sz w:val="22"/>
          <w:szCs w:val="22"/>
          <w:lang w:val="en-GB"/>
        </w:rPr>
        <w:t>Google Meet</w:t>
      </w:r>
      <w:r w:rsidRPr="00AC3FB1">
        <w:rPr>
          <w:rFonts w:ascii="Arial" w:hAnsi="Arial" w:cs="Arial"/>
          <w:sz w:val="22"/>
          <w:szCs w:val="22"/>
          <w:lang w:val="en-GB"/>
        </w:rPr>
        <w:t xml:space="preserve"> play a crucial role in </w:t>
      </w:r>
      <w:r w:rsidR="00733F68" w:rsidRPr="00AC3FB1">
        <w:rPr>
          <w:rFonts w:ascii="Arial" w:hAnsi="Arial" w:cs="Arial"/>
          <w:sz w:val="22"/>
          <w:szCs w:val="22"/>
          <w:lang w:val="en-GB"/>
        </w:rPr>
        <w:t>“connecting</w:t>
      </w:r>
      <w:r w:rsidRPr="00AC3FB1">
        <w:rPr>
          <w:rFonts w:ascii="Arial" w:hAnsi="Arial" w:cs="Arial"/>
          <w:i/>
          <w:sz w:val="22"/>
          <w:szCs w:val="22"/>
          <w:lang w:val="en-GB"/>
        </w:rPr>
        <w:t xml:space="preserve"> the right people with the right content at the right time”, </w:t>
      </w:r>
      <w:r w:rsidRPr="00AC3FB1">
        <w:rPr>
          <w:rFonts w:ascii="Arial" w:hAnsi="Arial" w:cs="Arial"/>
          <w:sz w:val="22"/>
          <w:szCs w:val="22"/>
          <w:lang w:val="en-GB"/>
        </w:rPr>
        <w:lastRenderedPageBreak/>
        <w:t>these benefits knowledge management comprehensively in the field of communication as well as coordination.</w:t>
      </w:r>
    </w:p>
    <w:p w14:paraId="385EBC0C" w14:textId="77777777" w:rsidR="00AC5507" w:rsidRPr="00AC3FB1" w:rsidRDefault="00D80217" w:rsidP="003B1ADC">
      <w:pPr>
        <w:rPr>
          <w:rFonts w:ascii="Arial" w:hAnsi="Arial" w:cs="Arial"/>
          <w:sz w:val="22"/>
          <w:szCs w:val="22"/>
          <w:lang w:val="en-GB"/>
        </w:rPr>
      </w:pPr>
      <w:r w:rsidRPr="00AC3FB1">
        <w:rPr>
          <w:rFonts w:ascii="Arial" w:hAnsi="Arial" w:cs="Arial"/>
          <w:sz w:val="22"/>
          <w:szCs w:val="22"/>
          <w:lang w:val="en-GB"/>
        </w:rPr>
        <w:t>One of IT</w:t>
      </w:r>
      <w:r w:rsidR="00AC3FB1" w:rsidRPr="00AC3FB1">
        <w:rPr>
          <w:rFonts w:ascii="Arial" w:hAnsi="Arial" w:cs="Arial"/>
          <w:sz w:val="22"/>
          <w:szCs w:val="22"/>
          <w:lang w:val="en-GB"/>
        </w:rPr>
        <w:t xml:space="preserve"> i</w:t>
      </w:r>
      <w:r w:rsidRPr="00AC3FB1">
        <w:rPr>
          <w:rFonts w:ascii="Arial" w:hAnsi="Arial" w:cs="Arial"/>
          <w:sz w:val="22"/>
          <w:szCs w:val="22"/>
          <w:lang w:val="en-GB"/>
        </w:rPr>
        <w:t>s</w:t>
      </w:r>
      <w:r w:rsidR="00E13880" w:rsidRPr="00AC3FB1">
        <w:rPr>
          <w:rFonts w:ascii="Arial" w:hAnsi="Arial" w:cs="Arial"/>
          <w:sz w:val="22"/>
          <w:szCs w:val="22"/>
          <w:lang w:val="en-GB"/>
        </w:rPr>
        <w:t xml:space="preserve"> </w:t>
      </w:r>
      <w:r w:rsidRPr="00AC3FB1">
        <w:rPr>
          <w:rFonts w:ascii="Arial" w:hAnsi="Arial" w:cs="Arial"/>
          <w:i/>
          <w:sz w:val="22"/>
          <w:szCs w:val="22"/>
          <w:lang w:val="en-GB"/>
        </w:rPr>
        <w:t>fundamental benefits</w:t>
      </w:r>
      <w:r w:rsidRPr="00AC3FB1">
        <w:rPr>
          <w:rFonts w:ascii="Arial" w:hAnsi="Arial" w:cs="Arial"/>
          <w:sz w:val="22"/>
          <w:szCs w:val="22"/>
          <w:lang w:val="en-GB"/>
        </w:rPr>
        <w:t xml:space="preserve"> is the </w:t>
      </w:r>
      <w:r w:rsidRPr="00AC3FB1">
        <w:rPr>
          <w:rFonts w:ascii="Arial" w:hAnsi="Arial" w:cs="Arial"/>
          <w:i/>
          <w:sz w:val="22"/>
          <w:szCs w:val="22"/>
          <w:lang w:val="en-GB"/>
        </w:rPr>
        <w:t>potential to improve the competitive advantage</w:t>
      </w:r>
      <w:r w:rsidRPr="00AC3FB1">
        <w:rPr>
          <w:rFonts w:ascii="Arial" w:hAnsi="Arial" w:cs="Arial"/>
          <w:sz w:val="22"/>
          <w:szCs w:val="22"/>
          <w:lang w:val="en-GB"/>
        </w:rPr>
        <w:t xml:space="preserve"> of organisations such as Zopa in the marketplace </w:t>
      </w:r>
      <w:r w:rsidRPr="00AC3FB1">
        <w:rPr>
          <w:rFonts w:ascii="Arial" w:hAnsi="Arial" w:cs="Arial"/>
          <w:i/>
          <w:sz w:val="22"/>
          <w:szCs w:val="22"/>
          <w:lang w:val="en-GB"/>
        </w:rPr>
        <w:t>by promoting</w:t>
      </w:r>
      <w:r w:rsidR="00AC3FB1" w:rsidRPr="00AC3FB1">
        <w:rPr>
          <w:rFonts w:ascii="Arial" w:hAnsi="Arial" w:cs="Arial"/>
          <w:i/>
          <w:sz w:val="22"/>
          <w:szCs w:val="22"/>
          <w:lang w:val="en-GB"/>
        </w:rPr>
        <w:t xml:space="preserve"> </w:t>
      </w:r>
      <w:r w:rsidRPr="00AC3FB1">
        <w:rPr>
          <w:rFonts w:ascii="Arial" w:hAnsi="Arial" w:cs="Arial"/>
          <w:i/>
          <w:sz w:val="22"/>
          <w:szCs w:val="22"/>
          <w:lang w:val="en-GB"/>
        </w:rPr>
        <w:t>strategic thinking</w:t>
      </w:r>
      <w:r w:rsidRPr="00AC3FB1">
        <w:rPr>
          <w:rFonts w:ascii="Arial" w:hAnsi="Arial" w:cs="Arial"/>
          <w:sz w:val="22"/>
          <w:szCs w:val="22"/>
          <w:lang w:val="en-GB"/>
        </w:rPr>
        <w:t xml:space="preserve"> as well as the exchange of expertise along with knowledge (Warkentin, 2017). For </w:t>
      </w:r>
      <w:r w:rsidRPr="00AC3FB1">
        <w:rPr>
          <w:rFonts w:ascii="Arial" w:hAnsi="Arial" w:cs="Arial"/>
          <w:i/>
          <w:sz w:val="22"/>
          <w:szCs w:val="22"/>
          <w:lang w:val="en-GB"/>
        </w:rPr>
        <w:t>example</w:t>
      </w:r>
      <w:r w:rsidRPr="00AC3FB1">
        <w:rPr>
          <w:rFonts w:ascii="Arial" w:hAnsi="Arial" w:cs="Arial"/>
          <w:sz w:val="22"/>
          <w:szCs w:val="22"/>
          <w:lang w:val="en-GB"/>
        </w:rPr>
        <w:t>, reaching and utili</w:t>
      </w:r>
      <w:r w:rsidR="00AC3FB1" w:rsidRPr="00AC3FB1">
        <w:rPr>
          <w:rFonts w:ascii="Arial" w:hAnsi="Arial" w:cs="Arial"/>
          <w:sz w:val="22"/>
          <w:szCs w:val="22"/>
          <w:lang w:val="en-GB"/>
        </w:rPr>
        <w:t>s</w:t>
      </w:r>
      <w:r w:rsidRPr="00AC3FB1">
        <w:rPr>
          <w:rFonts w:ascii="Arial" w:hAnsi="Arial" w:cs="Arial"/>
          <w:sz w:val="22"/>
          <w:szCs w:val="22"/>
          <w:lang w:val="en-GB"/>
        </w:rPr>
        <w:t>ing social networks and subscription databases has allowed businesses to assemble, view and receive information as never before. This has provided companies like Zopa with unprecedented access to knowledge aimed at their potential markets and customers, allowing innovative and improved goods to be produced by organi</w:t>
      </w:r>
      <w:r w:rsidR="00AC3FB1" w:rsidRPr="00AC3FB1">
        <w:rPr>
          <w:rFonts w:ascii="Arial" w:hAnsi="Arial" w:cs="Arial"/>
          <w:sz w:val="22"/>
          <w:szCs w:val="22"/>
          <w:lang w:val="en-GB"/>
        </w:rPr>
        <w:t>s</w:t>
      </w:r>
      <w:r w:rsidRPr="00AC3FB1">
        <w:rPr>
          <w:rFonts w:ascii="Arial" w:hAnsi="Arial" w:cs="Arial"/>
          <w:sz w:val="22"/>
          <w:szCs w:val="22"/>
          <w:lang w:val="en-GB"/>
        </w:rPr>
        <w:t>ations.</w:t>
      </w:r>
    </w:p>
    <w:p w14:paraId="2560D8BA" w14:textId="77777777" w:rsidR="00AC5507" w:rsidRPr="00AC3FB1" w:rsidRDefault="00221F7C" w:rsidP="003B1ADC">
      <w:pPr>
        <w:pStyle w:val="Heading1"/>
        <w:rPr>
          <w:rFonts w:ascii="Arial" w:hAnsi="Arial" w:cs="Arial"/>
          <w:b w:val="0"/>
          <w:sz w:val="22"/>
          <w:szCs w:val="22"/>
          <w:lang w:val="en-GB"/>
        </w:rPr>
      </w:pPr>
      <w:bookmarkStart w:id="18" w:name="_m8advonnto5" w:colFirst="0" w:colLast="0"/>
      <w:bookmarkStart w:id="19" w:name="_Toc55064804"/>
      <w:bookmarkEnd w:id="18"/>
      <w:r w:rsidRPr="00AC3FB1">
        <w:rPr>
          <w:rFonts w:ascii="Arial" w:hAnsi="Arial" w:cs="Arial"/>
          <w:b w:val="0"/>
          <w:sz w:val="22"/>
          <w:szCs w:val="22"/>
          <w:lang w:val="en-GB"/>
        </w:rPr>
        <w:t xml:space="preserve">How would </w:t>
      </w:r>
      <w:r w:rsidR="00D80217" w:rsidRPr="00AC3FB1">
        <w:rPr>
          <w:rFonts w:ascii="Arial" w:hAnsi="Arial" w:cs="Arial"/>
          <w:b w:val="0"/>
          <w:sz w:val="22"/>
          <w:szCs w:val="22"/>
          <w:lang w:val="en-GB"/>
        </w:rPr>
        <w:t>Zopa implement enterprise resource planning (ERP) systems</w:t>
      </w:r>
      <w:bookmarkEnd w:id="19"/>
    </w:p>
    <w:p w14:paraId="0F670C2C" w14:textId="77777777" w:rsidR="00AC5507" w:rsidRPr="00AC3FB1" w:rsidRDefault="00D80217" w:rsidP="003B1ADC">
      <w:pPr>
        <w:rPr>
          <w:rFonts w:ascii="Arial" w:hAnsi="Arial" w:cs="Arial"/>
          <w:sz w:val="22"/>
          <w:szCs w:val="22"/>
          <w:lang w:val="en-GB"/>
        </w:rPr>
      </w:pPr>
      <w:r w:rsidRPr="00AC3FB1">
        <w:rPr>
          <w:rFonts w:ascii="Arial" w:hAnsi="Arial" w:cs="Arial"/>
          <w:sz w:val="22"/>
          <w:szCs w:val="22"/>
          <w:lang w:val="en-GB"/>
        </w:rPr>
        <w:t xml:space="preserve">The capability to deliver an integrated suite of business applications or </w:t>
      </w:r>
      <w:r w:rsidR="00733F68" w:rsidRPr="00AC3FB1">
        <w:rPr>
          <w:rFonts w:ascii="Arial" w:hAnsi="Arial" w:cs="Arial"/>
          <w:sz w:val="22"/>
          <w:szCs w:val="22"/>
          <w:lang w:val="en-GB"/>
        </w:rPr>
        <w:t>software</w:t>
      </w:r>
      <w:r w:rsidR="00AC3FB1" w:rsidRPr="00AC3FB1">
        <w:rPr>
          <w:rFonts w:ascii="Arial" w:hAnsi="Arial" w:cs="Arial"/>
          <w:sz w:val="22"/>
          <w:szCs w:val="22"/>
          <w:lang w:val="en-GB"/>
        </w:rPr>
        <w:t xml:space="preserve"> are</w:t>
      </w:r>
      <w:r w:rsidRPr="00AC3FB1">
        <w:rPr>
          <w:rFonts w:ascii="Arial" w:hAnsi="Arial" w:cs="Arial"/>
          <w:sz w:val="22"/>
          <w:szCs w:val="22"/>
          <w:lang w:val="en-GB"/>
        </w:rPr>
        <w:t xml:space="preserve"> coming from the advancements made in information technology can be effectively termed as enterprise resource planning or ERP. The ability to deliver an integrated suite of business applications is known as Enterprise resource planning </w:t>
      </w:r>
      <w:r w:rsidR="00733F68" w:rsidRPr="00AC3FB1">
        <w:rPr>
          <w:rFonts w:ascii="Arial" w:hAnsi="Arial" w:cs="Arial"/>
          <w:sz w:val="22"/>
          <w:szCs w:val="22"/>
          <w:lang w:val="en-GB"/>
        </w:rPr>
        <w:t>(ERP</w:t>
      </w:r>
      <w:r w:rsidRPr="00AC3FB1">
        <w:rPr>
          <w:rFonts w:ascii="Arial" w:hAnsi="Arial" w:cs="Arial"/>
          <w:sz w:val="22"/>
          <w:szCs w:val="22"/>
          <w:lang w:val="en-GB"/>
        </w:rPr>
        <w:t xml:space="preserve">). A standard processing and data framework </w:t>
      </w:r>
      <w:proofErr w:type="gramStart"/>
      <w:r w:rsidR="00AC3FB1" w:rsidRPr="00AC3FB1">
        <w:rPr>
          <w:rFonts w:ascii="Arial" w:hAnsi="Arial" w:cs="Arial"/>
          <w:sz w:val="22"/>
          <w:szCs w:val="22"/>
          <w:lang w:val="en-GB"/>
        </w:rPr>
        <w:t>is</w:t>
      </w:r>
      <w:proofErr w:type="gramEnd"/>
      <w:r w:rsidRPr="00AC3FB1">
        <w:rPr>
          <w:rFonts w:ascii="Arial" w:hAnsi="Arial" w:cs="Arial"/>
          <w:sz w:val="22"/>
          <w:szCs w:val="22"/>
          <w:lang w:val="en-GB"/>
        </w:rPr>
        <w:t xml:space="preserve"> shared by ERP instruments, covering large and deep end-to</w:t>
      </w:r>
      <w:r w:rsidR="00AC3FB1" w:rsidRPr="00AC3FB1">
        <w:rPr>
          <w:rFonts w:ascii="Arial" w:hAnsi="Arial" w:cs="Arial"/>
          <w:sz w:val="22"/>
          <w:szCs w:val="22"/>
          <w:lang w:val="en-GB"/>
        </w:rPr>
        <w:t>-</w:t>
      </w:r>
      <w:r w:rsidRPr="00AC3FB1">
        <w:rPr>
          <w:rFonts w:ascii="Arial" w:hAnsi="Arial" w:cs="Arial"/>
          <w:sz w:val="22"/>
          <w:szCs w:val="22"/>
          <w:lang w:val="en-GB"/>
        </w:rPr>
        <w:t xml:space="preserve">end production activities, including those contained in </w:t>
      </w:r>
      <w:r w:rsidR="00733F68" w:rsidRPr="00AC3FB1">
        <w:rPr>
          <w:rFonts w:ascii="Arial" w:hAnsi="Arial" w:cs="Arial"/>
          <w:sz w:val="22"/>
          <w:szCs w:val="22"/>
          <w:lang w:val="en-GB"/>
        </w:rPr>
        <w:t>finance,</w:t>
      </w:r>
      <w:r w:rsidRPr="00AC3FB1">
        <w:rPr>
          <w:rFonts w:ascii="Arial" w:hAnsi="Arial" w:cs="Arial"/>
          <w:sz w:val="22"/>
          <w:szCs w:val="22"/>
          <w:lang w:val="en-GB"/>
        </w:rPr>
        <w:t xml:space="preserve"> HR, procurement, production, </w:t>
      </w:r>
      <w:r w:rsidR="00733F68" w:rsidRPr="00AC3FB1">
        <w:rPr>
          <w:rFonts w:ascii="Arial" w:hAnsi="Arial" w:cs="Arial"/>
          <w:sz w:val="22"/>
          <w:szCs w:val="22"/>
          <w:lang w:val="en-GB"/>
        </w:rPr>
        <w:t>service,</w:t>
      </w:r>
      <w:r w:rsidRPr="00AC3FB1">
        <w:rPr>
          <w:rFonts w:ascii="Arial" w:hAnsi="Arial" w:cs="Arial"/>
          <w:sz w:val="22"/>
          <w:szCs w:val="22"/>
          <w:lang w:val="en-GB"/>
        </w:rPr>
        <w:t xml:space="preserve"> and the supply chain (</w:t>
      </w:r>
      <w:proofErr w:type="spellStart"/>
      <w:r w:rsidRPr="00AC3FB1">
        <w:rPr>
          <w:rFonts w:ascii="Arial" w:hAnsi="Arial" w:cs="Arial"/>
          <w:sz w:val="22"/>
          <w:szCs w:val="22"/>
          <w:lang w:val="en-GB"/>
        </w:rPr>
        <w:t>Sutduean</w:t>
      </w:r>
      <w:proofErr w:type="spellEnd"/>
      <w:r w:rsidR="00E13880" w:rsidRPr="00AC3FB1">
        <w:rPr>
          <w:rFonts w:ascii="Arial" w:hAnsi="Arial" w:cs="Arial"/>
          <w:sz w:val="22"/>
          <w:szCs w:val="22"/>
          <w:lang w:val="en-GB"/>
        </w:rPr>
        <w:t xml:space="preserve"> </w:t>
      </w:r>
      <w:r w:rsidRPr="00AC3FB1">
        <w:rPr>
          <w:rFonts w:ascii="Arial" w:hAnsi="Arial" w:cs="Arial"/>
          <w:i/>
          <w:sz w:val="22"/>
          <w:szCs w:val="22"/>
          <w:lang w:val="en-GB"/>
        </w:rPr>
        <w:t xml:space="preserve">et al., </w:t>
      </w:r>
      <w:r w:rsidRPr="00AC3FB1">
        <w:rPr>
          <w:rFonts w:ascii="Arial" w:hAnsi="Arial" w:cs="Arial"/>
          <w:sz w:val="22"/>
          <w:szCs w:val="22"/>
          <w:lang w:val="en-GB"/>
        </w:rPr>
        <w:t xml:space="preserve">2019). </w:t>
      </w:r>
    </w:p>
    <w:p w14:paraId="7F4ABB16" w14:textId="77777777" w:rsidR="00AC5507" w:rsidRPr="00AC3FB1" w:rsidRDefault="00D80217" w:rsidP="003B1ADC">
      <w:pPr>
        <w:rPr>
          <w:rFonts w:ascii="Arial" w:hAnsi="Arial" w:cs="Arial"/>
          <w:sz w:val="22"/>
          <w:szCs w:val="22"/>
          <w:lang w:val="en-GB"/>
        </w:rPr>
      </w:pPr>
      <w:r w:rsidRPr="00AC3FB1">
        <w:rPr>
          <w:rFonts w:ascii="Arial" w:hAnsi="Arial" w:cs="Arial"/>
          <w:noProof/>
          <w:sz w:val="22"/>
          <w:szCs w:val="22"/>
          <w:lang w:val="en-GB"/>
        </w:rPr>
        <w:drawing>
          <wp:anchor distT="114300" distB="114300" distL="114300" distR="114300" simplePos="0" relativeHeight="251657728" behindDoc="0" locked="0" layoutInCell="1" allowOverlap="1" wp14:anchorId="7F54B714" wp14:editId="7000687C">
            <wp:simplePos x="0" y="0"/>
            <wp:positionH relativeFrom="column">
              <wp:posOffset>1704975</wp:posOffset>
            </wp:positionH>
            <wp:positionV relativeFrom="paragraph">
              <wp:posOffset>143098</wp:posOffset>
            </wp:positionV>
            <wp:extent cx="2528888" cy="2528888"/>
            <wp:effectExtent l="0" t="0" r="0" b="0"/>
            <wp:wrapTopAndBottom distT="114300" distB="1143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528888" cy="2528888"/>
                    </a:xfrm>
                    <a:prstGeom prst="rect">
                      <a:avLst/>
                    </a:prstGeom>
                    <a:ln/>
                  </pic:spPr>
                </pic:pic>
              </a:graphicData>
            </a:graphic>
          </wp:anchor>
        </w:drawing>
      </w:r>
    </w:p>
    <w:p w14:paraId="70F849A7" w14:textId="77777777" w:rsidR="00AC5507" w:rsidRPr="00AC3FB1" w:rsidRDefault="00733F68" w:rsidP="003B1ADC">
      <w:pPr>
        <w:rPr>
          <w:rFonts w:ascii="Arial" w:hAnsi="Arial" w:cs="Arial"/>
          <w:sz w:val="22"/>
          <w:szCs w:val="22"/>
          <w:lang w:val="en-GB"/>
        </w:rPr>
      </w:pPr>
      <w:r w:rsidRPr="00AC3FB1">
        <w:rPr>
          <w:rFonts w:ascii="Arial" w:hAnsi="Arial" w:cs="Arial"/>
          <w:sz w:val="22"/>
          <w:szCs w:val="22"/>
          <w:lang w:val="en-GB"/>
        </w:rPr>
        <w:t>Thus,</w:t>
      </w:r>
      <w:r w:rsidR="00D80217" w:rsidRPr="00AC3FB1">
        <w:rPr>
          <w:rFonts w:ascii="Arial" w:hAnsi="Arial" w:cs="Arial"/>
          <w:sz w:val="22"/>
          <w:szCs w:val="22"/>
          <w:lang w:val="en-GB"/>
        </w:rPr>
        <w:t xml:space="preserve"> in modern times having an enterprise resource planning is quite crucial and important for an organisation like Zopa</w:t>
      </w:r>
      <w:r w:rsidR="00AC3FB1" w:rsidRPr="00AC3FB1">
        <w:rPr>
          <w:rFonts w:ascii="Arial" w:hAnsi="Arial" w:cs="Arial"/>
          <w:sz w:val="22"/>
          <w:szCs w:val="22"/>
          <w:lang w:val="en-GB"/>
        </w:rPr>
        <w:t>;</w:t>
      </w:r>
      <w:r w:rsidR="00D80217" w:rsidRPr="00AC3FB1">
        <w:rPr>
          <w:rFonts w:ascii="Arial" w:hAnsi="Arial" w:cs="Arial"/>
          <w:sz w:val="22"/>
          <w:szCs w:val="22"/>
          <w:lang w:val="en-GB"/>
        </w:rPr>
        <w:t xml:space="preserve"> however</w:t>
      </w:r>
      <w:r w:rsidR="00AC3FB1" w:rsidRPr="00AC3FB1">
        <w:rPr>
          <w:rFonts w:ascii="Arial" w:hAnsi="Arial" w:cs="Arial"/>
          <w:sz w:val="22"/>
          <w:szCs w:val="22"/>
          <w:lang w:val="en-GB"/>
        </w:rPr>
        <w:t>,</w:t>
      </w:r>
      <w:r w:rsidR="00D80217" w:rsidRPr="00AC3FB1">
        <w:rPr>
          <w:rFonts w:ascii="Arial" w:hAnsi="Arial" w:cs="Arial"/>
          <w:sz w:val="22"/>
          <w:szCs w:val="22"/>
          <w:lang w:val="en-GB"/>
        </w:rPr>
        <w:t xml:space="preserve"> they can make use of the following steps to implement ERP in their organisation:</w:t>
      </w:r>
    </w:p>
    <w:p w14:paraId="002E85E1" w14:textId="77777777" w:rsidR="00AC5507" w:rsidRPr="00AC3FB1" w:rsidRDefault="00D80217" w:rsidP="003B1ADC">
      <w:pPr>
        <w:numPr>
          <w:ilvl w:val="0"/>
          <w:numId w:val="2"/>
        </w:numPr>
        <w:rPr>
          <w:rFonts w:ascii="Arial" w:hAnsi="Arial" w:cs="Arial"/>
          <w:i/>
          <w:sz w:val="22"/>
          <w:szCs w:val="22"/>
          <w:lang w:val="en-GB"/>
        </w:rPr>
      </w:pPr>
      <w:r w:rsidRPr="00AC3FB1">
        <w:rPr>
          <w:rFonts w:ascii="Arial" w:hAnsi="Arial" w:cs="Arial"/>
          <w:i/>
          <w:sz w:val="22"/>
          <w:szCs w:val="22"/>
          <w:lang w:val="en-GB"/>
        </w:rPr>
        <w:lastRenderedPageBreak/>
        <w:t xml:space="preserve">Identifying the problem - </w:t>
      </w:r>
      <w:r w:rsidRPr="00AC3FB1">
        <w:rPr>
          <w:rFonts w:ascii="Arial" w:hAnsi="Arial" w:cs="Arial"/>
          <w:sz w:val="22"/>
          <w:szCs w:val="22"/>
          <w:lang w:val="en-GB"/>
        </w:rPr>
        <w:t xml:space="preserve">It is crucial </w:t>
      </w:r>
      <w:r w:rsidR="00AC3FB1" w:rsidRPr="00AC3FB1">
        <w:rPr>
          <w:rFonts w:ascii="Arial" w:hAnsi="Arial" w:cs="Arial"/>
          <w:sz w:val="22"/>
          <w:szCs w:val="22"/>
          <w:lang w:val="en-GB"/>
        </w:rPr>
        <w:t>first internally to</w:t>
      </w:r>
      <w:r w:rsidRPr="00AC3FB1">
        <w:rPr>
          <w:rFonts w:ascii="Arial" w:hAnsi="Arial" w:cs="Arial"/>
          <w:sz w:val="22"/>
          <w:szCs w:val="22"/>
          <w:lang w:val="en-GB"/>
        </w:rPr>
        <w:t xml:space="preserve"> figure the rationale and need for implementing an ERP system as it can be quite expensive and complicated to do so.</w:t>
      </w:r>
    </w:p>
    <w:p w14:paraId="13D2C61C" w14:textId="77777777" w:rsidR="00AC5507" w:rsidRPr="00AC3FB1" w:rsidRDefault="00D80217" w:rsidP="003B1ADC">
      <w:pPr>
        <w:numPr>
          <w:ilvl w:val="0"/>
          <w:numId w:val="2"/>
        </w:numPr>
        <w:rPr>
          <w:rFonts w:ascii="Arial" w:hAnsi="Arial" w:cs="Arial"/>
          <w:i/>
          <w:sz w:val="22"/>
          <w:szCs w:val="22"/>
          <w:lang w:val="en-GB"/>
        </w:rPr>
      </w:pPr>
      <w:r w:rsidRPr="00AC3FB1">
        <w:rPr>
          <w:rFonts w:ascii="Arial" w:hAnsi="Arial" w:cs="Arial"/>
          <w:i/>
          <w:sz w:val="22"/>
          <w:szCs w:val="22"/>
          <w:lang w:val="en-GB"/>
        </w:rPr>
        <w:t xml:space="preserve">Evaluating the Scope in a Smart Way - </w:t>
      </w:r>
      <w:r w:rsidRPr="00AC3FB1">
        <w:rPr>
          <w:rFonts w:ascii="Arial" w:hAnsi="Arial" w:cs="Arial"/>
          <w:sz w:val="22"/>
          <w:szCs w:val="22"/>
          <w:lang w:val="en-GB"/>
        </w:rPr>
        <w:t xml:space="preserve">Zopa needs to identify the scope of </w:t>
      </w:r>
      <w:r w:rsidR="00AC3FB1" w:rsidRPr="00AC3FB1">
        <w:rPr>
          <w:rFonts w:ascii="Arial" w:hAnsi="Arial" w:cs="Arial"/>
          <w:sz w:val="22"/>
          <w:szCs w:val="22"/>
          <w:lang w:val="en-GB"/>
        </w:rPr>
        <w:t xml:space="preserve">the </w:t>
      </w:r>
      <w:r w:rsidRPr="00AC3FB1">
        <w:rPr>
          <w:rFonts w:ascii="Arial" w:hAnsi="Arial" w:cs="Arial"/>
          <w:sz w:val="22"/>
          <w:szCs w:val="22"/>
          <w:lang w:val="en-GB"/>
        </w:rPr>
        <w:t xml:space="preserve">implementation </w:t>
      </w:r>
      <w:r w:rsidR="00AC3FB1" w:rsidRPr="00AC3FB1">
        <w:rPr>
          <w:rFonts w:ascii="Arial" w:hAnsi="Arial" w:cs="Arial"/>
          <w:sz w:val="22"/>
          <w:szCs w:val="22"/>
          <w:lang w:val="en-GB"/>
        </w:rPr>
        <w:t>smartly</w:t>
      </w:r>
      <w:r w:rsidRPr="00AC3FB1">
        <w:rPr>
          <w:rFonts w:ascii="Arial" w:hAnsi="Arial" w:cs="Arial"/>
          <w:sz w:val="22"/>
          <w:szCs w:val="22"/>
          <w:lang w:val="en-GB"/>
        </w:rPr>
        <w:t>, as most of the time</w:t>
      </w:r>
      <w:r w:rsidR="00AC3FB1" w:rsidRPr="00AC3FB1">
        <w:rPr>
          <w:rFonts w:ascii="Arial" w:hAnsi="Arial" w:cs="Arial"/>
          <w:sz w:val="22"/>
          <w:szCs w:val="22"/>
          <w:lang w:val="en-GB"/>
        </w:rPr>
        <w:t>,</w:t>
      </w:r>
      <w:r w:rsidRPr="00AC3FB1">
        <w:rPr>
          <w:rFonts w:ascii="Arial" w:hAnsi="Arial" w:cs="Arial"/>
          <w:sz w:val="22"/>
          <w:szCs w:val="22"/>
          <w:lang w:val="en-GB"/>
        </w:rPr>
        <w:t xml:space="preserve"> a complete restructure and implementation of ERP is not necessary. This step can save time and resources for Zopa.</w:t>
      </w:r>
    </w:p>
    <w:p w14:paraId="1806CA96" w14:textId="77777777" w:rsidR="00AC5507" w:rsidRPr="00AC3FB1" w:rsidRDefault="00D80217" w:rsidP="003B1ADC">
      <w:pPr>
        <w:numPr>
          <w:ilvl w:val="0"/>
          <w:numId w:val="2"/>
        </w:numPr>
        <w:rPr>
          <w:rFonts w:ascii="Arial" w:hAnsi="Arial" w:cs="Arial"/>
          <w:i/>
          <w:sz w:val="22"/>
          <w:szCs w:val="22"/>
          <w:lang w:val="en-GB"/>
        </w:rPr>
      </w:pPr>
      <w:r w:rsidRPr="00AC3FB1">
        <w:rPr>
          <w:rFonts w:ascii="Arial" w:hAnsi="Arial" w:cs="Arial"/>
          <w:i/>
          <w:sz w:val="22"/>
          <w:szCs w:val="22"/>
          <w:lang w:val="en-GB"/>
        </w:rPr>
        <w:t xml:space="preserve">Data Migration - </w:t>
      </w:r>
      <w:r w:rsidRPr="00AC3FB1">
        <w:rPr>
          <w:rFonts w:ascii="Arial" w:hAnsi="Arial" w:cs="Arial"/>
          <w:sz w:val="22"/>
          <w:szCs w:val="22"/>
          <w:lang w:val="en-GB"/>
        </w:rPr>
        <w:t>This would be one of the biggest steps in the implementation process for Zopa, which involves migrating the data from old systems into the new ones.</w:t>
      </w:r>
    </w:p>
    <w:p w14:paraId="579696FE" w14:textId="77777777" w:rsidR="00AC5507" w:rsidRPr="00AC3FB1" w:rsidRDefault="00D80217" w:rsidP="003B1ADC">
      <w:pPr>
        <w:numPr>
          <w:ilvl w:val="0"/>
          <w:numId w:val="2"/>
        </w:numPr>
        <w:rPr>
          <w:rFonts w:ascii="Arial" w:hAnsi="Arial" w:cs="Arial"/>
          <w:i/>
          <w:sz w:val="22"/>
          <w:szCs w:val="22"/>
          <w:lang w:val="en-GB"/>
        </w:rPr>
      </w:pPr>
      <w:r w:rsidRPr="00AC3FB1">
        <w:rPr>
          <w:rFonts w:ascii="Arial" w:hAnsi="Arial" w:cs="Arial"/>
          <w:i/>
          <w:sz w:val="22"/>
          <w:szCs w:val="22"/>
          <w:lang w:val="en-GB"/>
        </w:rPr>
        <w:t xml:space="preserve">Customised Service - </w:t>
      </w:r>
      <w:r w:rsidRPr="00AC3FB1">
        <w:rPr>
          <w:rFonts w:ascii="Arial" w:hAnsi="Arial" w:cs="Arial"/>
          <w:sz w:val="22"/>
          <w:szCs w:val="22"/>
          <w:lang w:val="en-GB"/>
        </w:rPr>
        <w:t xml:space="preserve">Adopting an </w:t>
      </w:r>
      <w:proofErr w:type="gramStart"/>
      <w:r w:rsidRPr="00AC3FB1">
        <w:rPr>
          <w:rFonts w:ascii="Arial" w:hAnsi="Arial" w:cs="Arial"/>
          <w:sz w:val="22"/>
          <w:szCs w:val="22"/>
          <w:lang w:val="en-GB"/>
        </w:rPr>
        <w:t>ERP  implies</w:t>
      </w:r>
      <w:proofErr w:type="gramEnd"/>
      <w:r w:rsidRPr="00AC3FB1">
        <w:rPr>
          <w:rFonts w:ascii="Arial" w:hAnsi="Arial" w:cs="Arial"/>
          <w:sz w:val="22"/>
          <w:szCs w:val="22"/>
          <w:lang w:val="en-GB"/>
        </w:rPr>
        <w:t xml:space="preserve"> that Zopa would autom</w:t>
      </w:r>
      <w:r w:rsidR="00733F68" w:rsidRPr="00AC3FB1">
        <w:rPr>
          <w:rFonts w:ascii="Arial" w:hAnsi="Arial" w:cs="Arial"/>
          <w:sz w:val="22"/>
          <w:szCs w:val="22"/>
          <w:lang w:val="en-GB"/>
        </w:rPr>
        <w:t>ate</w:t>
      </w:r>
      <w:r w:rsidRPr="00AC3FB1">
        <w:rPr>
          <w:rFonts w:ascii="Arial" w:hAnsi="Arial" w:cs="Arial"/>
          <w:sz w:val="22"/>
          <w:szCs w:val="22"/>
          <w:lang w:val="en-GB"/>
        </w:rPr>
        <w:t xml:space="preserve"> and customise their services in a comprehensive way in order to address modern business demands (</w:t>
      </w:r>
      <w:proofErr w:type="spellStart"/>
      <w:r w:rsidRPr="00AC3FB1">
        <w:rPr>
          <w:rFonts w:ascii="Arial" w:hAnsi="Arial" w:cs="Arial"/>
          <w:sz w:val="22"/>
          <w:szCs w:val="22"/>
          <w:lang w:val="en-GB"/>
        </w:rPr>
        <w:t>Singsa</w:t>
      </w:r>
      <w:proofErr w:type="spellEnd"/>
      <w:r w:rsidRPr="00AC3FB1">
        <w:rPr>
          <w:rFonts w:ascii="Arial" w:hAnsi="Arial" w:cs="Arial"/>
          <w:sz w:val="22"/>
          <w:szCs w:val="22"/>
          <w:lang w:val="en-GB"/>
        </w:rPr>
        <w:t>, 2019).</w:t>
      </w:r>
    </w:p>
    <w:p w14:paraId="472B6AA4" w14:textId="77777777" w:rsidR="00AC5507" w:rsidRPr="00AC3FB1" w:rsidRDefault="00D80217" w:rsidP="003B1ADC">
      <w:pPr>
        <w:numPr>
          <w:ilvl w:val="0"/>
          <w:numId w:val="2"/>
        </w:numPr>
        <w:rPr>
          <w:rFonts w:ascii="Arial" w:hAnsi="Arial" w:cs="Arial"/>
          <w:i/>
          <w:sz w:val="22"/>
          <w:szCs w:val="22"/>
          <w:lang w:val="en-GB"/>
        </w:rPr>
      </w:pPr>
      <w:r w:rsidRPr="00AC3FB1">
        <w:rPr>
          <w:rFonts w:ascii="Arial" w:hAnsi="Arial" w:cs="Arial"/>
          <w:i/>
          <w:sz w:val="22"/>
          <w:szCs w:val="22"/>
          <w:lang w:val="en-GB"/>
        </w:rPr>
        <w:t xml:space="preserve">Testing and Going Live - </w:t>
      </w:r>
      <w:r w:rsidRPr="00AC3FB1">
        <w:rPr>
          <w:rFonts w:ascii="Arial" w:hAnsi="Arial" w:cs="Arial"/>
          <w:sz w:val="22"/>
          <w:szCs w:val="22"/>
          <w:lang w:val="en-GB"/>
        </w:rPr>
        <w:t>This the final stage which involves some internal testing of the ERP systems and then going live.</w:t>
      </w:r>
    </w:p>
    <w:p w14:paraId="67A6F5DC" w14:textId="77777777" w:rsidR="00AC5507" w:rsidRPr="00AC3FB1" w:rsidRDefault="00D80217" w:rsidP="003B1ADC">
      <w:pPr>
        <w:rPr>
          <w:rFonts w:ascii="Arial" w:hAnsi="Arial" w:cs="Arial"/>
          <w:sz w:val="22"/>
          <w:szCs w:val="22"/>
          <w:lang w:val="en-GB"/>
        </w:rPr>
      </w:pPr>
      <w:r w:rsidRPr="00AC3FB1">
        <w:rPr>
          <w:rFonts w:ascii="Arial" w:hAnsi="Arial" w:cs="Arial"/>
          <w:sz w:val="22"/>
          <w:szCs w:val="22"/>
          <w:lang w:val="en-GB"/>
        </w:rPr>
        <w:t>Although the use of ERP in modern times is getting more and more prevalent, it has its fair share of advantages and disadvantages, a brief overview of which has been presented below.</w:t>
      </w:r>
    </w:p>
    <w:p w14:paraId="0B32E26D" w14:textId="77777777" w:rsidR="00AC5507" w:rsidRPr="00AC3FB1" w:rsidRDefault="00D80217" w:rsidP="003B1ADC">
      <w:pPr>
        <w:rPr>
          <w:rFonts w:ascii="Arial" w:hAnsi="Arial" w:cs="Arial"/>
          <w:sz w:val="22"/>
          <w:szCs w:val="22"/>
          <w:lang w:val="en-GB"/>
        </w:rPr>
      </w:pPr>
      <w:r w:rsidRPr="00AC3FB1">
        <w:rPr>
          <w:rFonts w:ascii="Arial" w:hAnsi="Arial" w:cs="Arial"/>
          <w:i/>
          <w:sz w:val="22"/>
          <w:szCs w:val="22"/>
          <w:lang w:val="en-GB"/>
        </w:rPr>
        <w:t>Advantages</w:t>
      </w:r>
    </w:p>
    <w:p w14:paraId="3A25197C" w14:textId="77777777" w:rsidR="00AC5507" w:rsidRPr="00AC3FB1" w:rsidRDefault="00D80217" w:rsidP="003B1ADC">
      <w:pPr>
        <w:numPr>
          <w:ilvl w:val="0"/>
          <w:numId w:val="3"/>
        </w:numPr>
        <w:rPr>
          <w:rFonts w:ascii="Arial" w:hAnsi="Arial" w:cs="Arial"/>
          <w:sz w:val="22"/>
          <w:szCs w:val="22"/>
          <w:lang w:val="en-GB"/>
        </w:rPr>
      </w:pPr>
      <w:r w:rsidRPr="00AC3FB1">
        <w:rPr>
          <w:rFonts w:ascii="Arial" w:hAnsi="Arial" w:cs="Arial"/>
          <w:sz w:val="22"/>
          <w:szCs w:val="22"/>
          <w:lang w:val="en-GB"/>
        </w:rPr>
        <w:t>It plays a crucial role in the optimisation of various business practices and processes.</w:t>
      </w:r>
    </w:p>
    <w:p w14:paraId="3C4F7221" w14:textId="77777777" w:rsidR="00AC5507" w:rsidRPr="00AC3FB1" w:rsidRDefault="00D80217" w:rsidP="003B1ADC">
      <w:pPr>
        <w:numPr>
          <w:ilvl w:val="0"/>
          <w:numId w:val="3"/>
        </w:numPr>
        <w:rPr>
          <w:rFonts w:ascii="Arial" w:hAnsi="Arial" w:cs="Arial"/>
          <w:sz w:val="22"/>
          <w:szCs w:val="22"/>
          <w:lang w:val="en-GB"/>
        </w:rPr>
      </w:pPr>
      <w:r w:rsidRPr="00AC3FB1">
        <w:rPr>
          <w:rFonts w:ascii="Arial" w:hAnsi="Arial" w:cs="Arial"/>
          <w:sz w:val="22"/>
          <w:szCs w:val="22"/>
          <w:lang w:val="en-GB"/>
        </w:rPr>
        <w:t>It helps in the timely and accurate access to sources of information which are reliable from the organisation’s perspective.</w:t>
      </w:r>
    </w:p>
    <w:p w14:paraId="4EDA2BC9" w14:textId="77777777" w:rsidR="00AC5507" w:rsidRPr="00AC3FB1" w:rsidRDefault="00D80217" w:rsidP="003B1ADC">
      <w:pPr>
        <w:numPr>
          <w:ilvl w:val="0"/>
          <w:numId w:val="3"/>
        </w:numPr>
        <w:rPr>
          <w:rFonts w:ascii="Arial" w:hAnsi="Arial" w:cs="Arial"/>
          <w:sz w:val="22"/>
          <w:szCs w:val="22"/>
          <w:lang w:val="en-GB"/>
        </w:rPr>
      </w:pPr>
      <w:r w:rsidRPr="00AC3FB1">
        <w:rPr>
          <w:rFonts w:ascii="Arial" w:hAnsi="Arial" w:cs="Arial"/>
          <w:sz w:val="22"/>
          <w:szCs w:val="22"/>
          <w:lang w:val="en-GB"/>
        </w:rPr>
        <w:t xml:space="preserve">ERP brings with it the ability </w:t>
      </w:r>
      <w:r w:rsidR="00AC3FB1" w:rsidRPr="00AC3FB1">
        <w:rPr>
          <w:rFonts w:ascii="Arial" w:hAnsi="Arial" w:cs="Arial"/>
          <w:sz w:val="22"/>
          <w:szCs w:val="22"/>
          <w:lang w:val="en-GB"/>
        </w:rPr>
        <w:t>to be</w:t>
      </w:r>
      <w:r w:rsidRPr="00AC3FB1">
        <w:rPr>
          <w:rFonts w:ascii="Arial" w:hAnsi="Arial" w:cs="Arial"/>
          <w:sz w:val="22"/>
          <w:szCs w:val="22"/>
          <w:lang w:val="en-GB"/>
        </w:rPr>
        <w:t xml:space="preserve"> able to share relevant information from one department of the firm to another with much ease and speed, as it basically also eliminates many unnecessary and obsolete ways of </w:t>
      </w:r>
      <w:r w:rsidR="00733F68" w:rsidRPr="00AC3FB1">
        <w:rPr>
          <w:rFonts w:ascii="Arial" w:hAnsi="Arial" w:cs="Arial"/>
          <w:sz w:val="22"/>
          <w:szCs w:val="22"/>
          <w:lang w:val="en-GB"/>
        </w:rPr>
        <w:t>managing operations</w:t>
      </w:r>
      <w:r w:rsidRPr="00AC3FB1">
        <w:rPr>
          <w:rFonts w:ascii="Arial" w:hAnsi="Arial" w:cs="Arial"/>
          <w:sz w:val="22"/>
          <w:szCs w:val="22"/>
          <w:lang w:val="en-GB"/>
        </w:rPr>
        <w:t xml:space="preserve"> and data in an organisation (</w:t>
      </w:r>
      <w:proofErr w:type="spellStart"/>
      <w:r w:rsidRPr="00AC3FB1">
        <w:rPr>
          <w:rFonts w:ascii="Arial" w:hAnsi="Arial" w:cs="Arial"/>
          <w:sz w:val="22"/>
          <w:szCs w:val="22"/>
          <w:lang w:val="en-GB"/>
        </w:rPr>
        <w:t>Xulu</w:t>
      </w:r>
      <w:proofErr w:type="spellEnd"/>
      <w:r w:rsidRPr="00AC3FB1">
        <w:rPr>
          <w:rFonts w:ascii="Arial" w:hAnsi="Arial" w:cs="Arial"/>
          <w:sz w:val="22"/>
          <w:szCs w:val="22"/>
          <w:lang w:val="en-GB"/>
        </w:rPr>
        <w:t>, 2020).</w:t>
      </w:r>
    </w:p>
    <w:p w14:paraId="22CEA905" w14:textId="77777777" w:rsidR="00AC5507" w:rsidRPr="00AC3FB1" w:rsidRDefault="00D80217" w:rsidP="003B1ADC">
      <w:pPr>
        <w:numPr>
          <w:ilvl w:val="0"/>
          <w:numId w:val="3"/>
        </w:numPr>
        <w:rPr>
          <w:rFonts w:ascii="Arial" w:hAnsi="Arial" w:cs="Arial"/>
          <w:sz w:val="22"/>
          <w:szCs w:val="22"/>
          <w:lang w:val="en-GB"/>
        </w:rPr>
      </w:pPr>
      <w:r w:rsidRPr="00AC3FB1">
        <w:rPr>
          <w:rFonts w:ascii="Arial" w:hAnsi="Arial" w:cs="Arial"/>
          <w:sz w:val="22"/>
          <w:szCs w:val="22"/>
          <w:lang w:val="en-GB"/>
        </w:rPr>
        <w:t>ERP also plays a very important role in addressing customer service in an efficient and speedy manner, unlike the old systems</w:t>
      </w:r>
      <w:r w:rsidR="00AC3FB1" w:rsidRPr="00AC3FB1">
        <w:rPr>
          <w:rFonts w:ascii="Arial" w:hAnsi="Arial" w:cs="Arial"/>
          <w:sz w:val="22"/>
          <w:szCs w:val="22"/>
          <w:lang w:val="en-GB"/>
        </w:rPr>
        <w:t>,</w:t>
      </w:r>
      <w:r w:rsidRPr="00AC3FB1">
        <w:rPr>
          <w:rFonts w:ascii="Arial" w:hAnsi="Arial" w:cs="Arial"/>
          <w:sz w:val="22"/>
          <w:szCs w:val="22"/>
          <w:lang w:val="en-GB"/>
        </w:rPr>
        <w:t xml:space="preserve"> which are quite </w:t>
      </w:r>
      <w:r w:rsidR="00733F68" w:rsidRPr="00AC3FB1">
        <w:rPr>
          <w:rFonts w:ascii="Arial" w:hAnsi="Arial" w:cs="Arial"/>
          <w:sz w:val="22"/>
          <w:szCs w:val="22"/>
          <w:lang w:val="en-GB"/>
        </w:rPr>
        <w:t>non-productive</w:t>
      </w:r>
      <w:r w:rsidRPr="00AC3FB1">
        <w:rPr>
          <w:rFonts w:ascii="Arial" w:hAnsi="Arial" w:cs="Arial"/>
          <w:sz w:val="22"/>
          <w:szCs w:val="22"/>
          <w:lang w:val="en-GB"/>
        </w:rPr>
        <w:t xml:space="preserve"> and slow.</w:t>
      </w:r>
    </w:p>
    <w:p w14:paraId="6D36E6FA" w14:textId="77777777" w:rsidR="00AC5507" w:rsidRPr="00AC3FB1" w:rsidRDefault="00D80217" w:rsidP="003B1ADC">
      <w:pPr>
        <w:rPr>
          <w:rFonts w:ascii="Arial" w:hAnsi="Arial" w:cs="Arial"/>
          <w:i/>
          <w:sz w:val="22"/>
          <w:szCs w:val="22"/>
          <w:lang w:val="en-GB"/>
        </w:rPr>
      </w:pPr>
      <w:r w:rsidRPr="00AC3FB1">
        <w:rPr>
          <w:rFonts w:ascii="Arial" w:hAnsi="Arial" w:cs="Arial"/>
          <w:i/>
          <w:sz w:val="22"/>
          <w:szCs w:val="22"/>
          <w:lang w:val="en-GB"/>
        </w:rPr>
        <w:t>Disadvantages</w:t>
      </w:r>
    </w:p>
    <w:p w14:paraId="6E47ED91" w14:textId="77777777" w:rsidR="00AC5507" w:rsidRPr="00AC3FB1" w:rsidRDefault="00D80217" w:rsidP="003B1ADC">
      <w:pPr>
        <w:numPr>
          <w:ilvl w:val="0"/>
          <w:numId w:val="1"/>
        </w:numPr>
        <w:rPr>
          <w:rFonts w:ascii="Arial" w:hAnsi="Arial" w:cs="Arial"/>
          <w:sz w:val="22"/>
          <w:szCs w:val="22"/>
          <w:lang w:val="en-GB"/>
        </w:rPr>
      </w:pPr>
      <w:r w:rsidRPr="00AC3FB1">
        <w:rPr>
          <w:rFonts w:ascii="Arial" w:hAnsi="Arial" w:cs="Arial"/>
          <w:sz w:val="22"/>
          <w:szCs w:val="22"/>
          <w:lang w:val="en-GB"/>
        </w:rPr>
        <w:t>One of the biggest disadvantages of ERP is its implementation costs</w:t>
      </w:r>
      <w:r w:rsidR="00AC3FB1" w:rsidRPr="00AC3FB1">
        <w:rPr>
          <w:rFonts w:ascii="Arial" w:hAnsi="Arial" w:cs="Arial"/>
          <w:sz w:val="22"/>
          <w:szCs w:val="22"/>
          <w:lang w:val="en-GB"/>
        </w:rPr>
        <w:t>;</w:t>
      </w:r>
      <w:r w:rsidRPr="00AC3FB1">
        <w:rPr>
          <w:rFonts w:ascii="Arial" w:hAnsi="Arial" w:cs="Arial"/>
          <w:sz w:val="22"/>
          <w:szCs w:val="22"/>
          <w:lang w:val="en-GB"/>
        </w:rPr>
        <w:t xml:space="preserve"> implementing it is extremely expensive and can take up huge amounts of time and resources for complete implementation.</w:t>
      </w:r>
    </w:p>
    <w:p w14:paraId="5871D17B" w14:textId="77777777" w:rsidR="00AC5507" w:rsidRPr="00AC3FB1" w:rsidRDefault="00D80217" w:rsidP="003B1ADC">
      <w:pPr>
        <w:numPr>
          <w:ilvl w:val="0"/>
          <w:numId w:val="1"/>
        </w:numPr>
        <w:rPr>
          <w:rFonts w:ascii="Arial" w:hAnsi="Arial" w:cs="Arial"/>
          <w:sz w:val="22"/>
          <w:szCs w:val="22"/>
          <w:lang w:val="en-GB"/>
        </w:rPr>
      </w:pPr>
      <w:r w:rsidRPr="00AC3FB1">
        <w:rPr>
          <w:rFonts w:ascii="Arial" w:hAnsi="Arial" w:cs="Arial"/>
          <w:sz w:val="22"/>
          <w:szCs w:val="22"/>
          <w:lang w:val="en-GB"/>
        </w:rPr>
        <w:t>Even after investing so much financially the true success of ERP depends on the employees and individuals who are supposed to use the systems, most of the time they find ERP quite complicated and difficult to use which defeats the purpose of implementation by slowing down many processes (</w:t>
      </w:r>
      <w:proofErr w:type="spellStart"/>
      <w:r w:rsidRPr="00AC3FB1">
        <w:rPr>
          <w:rFonts w:ascii="Arial" w:hAnsi="Arial" w:cs="Arial"/>
          <w:sz w:val="22"/>
          <w:szCs w:val="22"/>
          <w:lang w:val="en-GB"/>
        </w:rPr>
        <w:t>Sukunan</w:t>
      </w:r>
      <w:proofErr w:type="spellEnd"/>
      <w:r w:rsidRPr="00AC3FB1">
        <w:rPr>
          <w:rFonts w:ascii="Arial" w:hAnsi="Arial" w:cs="Arial"/>
          <w:sz w:val="22"/>
          <w:szCs w:val="22"/>
          <w:lang w:val="en-GB"/>
        </w:rPr>
        <w:t>, 2020).</w:t>
      </w:r>
    </w:p>
    <w:p w14:paraId="217E34A0" w14:textId="77777777" w:rsidR="00AC5507" w:rsidRPr="00AC3FB1" w:rsidRDefault="00D80217" w:rsidP="003B1ADC">
      <w:pPr>
        <w:pStyle w:val="Heading1"/>
        <w:rPr>
          <w:rFonts w:ascii="Arial" w:hAnsi="Arial" w:cs="Arial"/>
          <w:b w:val="0"/>
          <w:sz w:val="22"/>
          <w:szCs w:val="22"/>
          <w:lang w:val="en-GB"/>
        </w:rPr>
      </w:pPr>
      <w:bookmarkStart w:id="20" w:name="_s39ty92km7mu" w:colFirst="0" w:colLast="0"/>
      <w:bookmarkStart w:id="21" w:name="_Toc55064805"/>
      <w:bookmarkEnd w:id="20"/>
      <w:r w:rsidRPr="00AC3FB1">
        <w:rPr>
          <w:rFonts w:ascii="Arial" w:hAnsi="Arial" w:cs="Arial"/>
          <w:b w:val="0"/>
          <w:sz w:val="22"/>
          <w:szCs w:val="22"/>
          <w:lang w:val="en-GB"/>
        </w:rPr>
        <w:lastRenderedPageBreak/>
        <w:t>Conclusion</w:t>
      </w:r>
      <w:bookmarkEnd w:id="21"/>
    </w:p>
    <w:p w14:paraId="01B5A8E8" w14:textId="77777777" w:rsidR="00AC5507" w:rsidRPr="00AC3FB1" w:rsidRDefault="00D80217" w:rsidP="003B1ADC">
      <w:pPr>
        <w:rPr>
          <w:rFonts w:ascii="Arial" w:hAnsi="Arial" w:cs="Arial"/>
          <w:sz w:val="22"/>
          <w:szCs w:val="22"/>
          <w:lang w:val="en-GB"/>
        </w:rPr>
      </w:pPr>
      <w:r w:rsidRPr="00AC3FB1">
        <w:rPr>
          <w:rFonts w:ascii="Arial" w:hAnsi="Arial" w:cs="Arial"/>
          <w:sz w:val="22"/>
          <w:szCs w:val="22"/>
          <w:lang w:val="en-GB"/>
        </w:rPr>
        <w:t xml:space="preserve">After conducting a brief study </w:t>
      </w:r>
      <w:r w:rsidR="00733F68" w:rsidRPr="00AC3FB1">
        <w:rPr>
          <w:rFonts w:ascii="Arial" w:hAnsi="Arial" w:cs="Arial"/>
          <w:sz w:val="22"/>
          <w:szCs w:val="22"/>
          <w:lang w:val="en-GB"/>
        </w:rPr>
        <w:t>about knowledge</w:t>
      </w:r>
      <w:r w:rsidRPr="00AC3FB1">
        <w:rPr>
          <w:rFonts w:ascii="Arial" w:hAnsi="Arial" w:cs="Arial"/>
          <w:sz w:val="22"/>
          <w:szCs w:val="22"/>
          <w:lang w:val="en-GB"/>
        </w:rPr>
        <w:t xml:space="preserve"> and information management</w:t>
      </w:r>
      <w:r w:rsidR="00AC3FB1" w:rsidRPr="00AC3FB1">
        <w:rPr>
          <w:rFonts w:ascii="Arial" w:hAnsi="Arial" w:cs="Arial"/>
          <w:sz w:val="22"/>
          <w:szCs w:val="22"/>
          <w:lang w:val="en-GB"/>
        </w:rPr>
        <w:t>,</w:t>
      </w:r>
      <w:r w:rsidRPr="00AC3FB1">
        <w:rPr>
          <w:rFonts w:ascii="Arial" w:hAnsi="Arial" w:cs="Arial"/>
          <w:sz w:val="22"/>
          <w:szCs w:val="22"/>
          <w:lang w:val="en-GB"/>
        </w:rPr>
        <w:t xml:space="preserve"> it was found that these two aspects which are often misunderstood as one have an extremely important and crucial role to play in the success of organisations such as Zopa in the long run. Further</w:t>
      </w:r>
      <w:r w:rsidR="00AC3FB1" w:rsidRPr="00AC3FB1">
        <w:rPr>
          <w:rFonts w:ascii="Arial" w:hAnsi="Arial" w:cs="Arial"/>
          <w:sz w:val="22"/>
          <w:szCs w:val="22"/>
          <w:lang w:val="en-GB"/>
        </w:rPr>
        <w:t>,</w:t>
      </w:r>
      <w:r w:rsidRPr="00AC3FB1">
        <w:rPr>
          <w:rFonts w:ascii="Arial" w:hAnsi="Arial" w:cs="Arial"/>
          <w:sz w:val="22"/>
          <w:szCs w:val="22"/>
          <w:lang w:val="en-GB"/>
        </w:rPr>
        <w:t xml:space="preserve"> it was found that Zopa uses an advanced framework of information systems covering all levels of their knowledge and information management departments. </w:t>
      </w:r>
      <w:r w:rsidR="00733F68" w:rsidRPr="00AC3FB1">
        <w:rPr>
          <w:rFonts w:ascii="Arial" w:hAnsi="Arial" w:cs="Arial"/>
          <w:sz w:val="22"/>
          <w:szCs w:val="22"/>
          <w:lang w:val="en-GB"/>
        </w:rPr>
        <w:t>Additionally,</w:t>
      </w:r>
      <w:r w:rsidRPr="00AC3FB1">
        <w:rPr>
          <w:rFonts w:ascii="Arial" w:hAnsi="Arial" w:cs="Arial"/>
          <w:sz w:val="22"/>
          <w:szCs w:val="22"/>
          <w:lang w:val="en-GB"/>
        </w:rPr>
        <w:t xml:space="preserve"> in this report</w:t>
      </w:r>
      <w:r w:rsidR="00AC3FB1" w:rsidRPr="00AC3FB1">
        <w:rPr>
          <w:rFonts w:ascii="Arial" w:hAnsi="Arial" w:cs="Arial"/>
          <w:sz w:val="22"/>
          <w:szCs w:val="22"/>
          <w:lang w:val="en-GB"/>
        </w:rPr>
        <w:t>,</w:t>
      </w:r>
      <w:r w:rsidRPr="00AC3FB1">
        <w:rPr>
          <w:rFonts w:ascii="Arial" w:hAnsi="Arial" w:cs="Arial"/>
          <w:sz w:val="22"/>
          <w:szCs w:val="22"/>
          <w:lang w:val="en-GB"/>
        </w:rPr>
        <w:t xml:space="preserve"> it was also found that there can also be various challenges which can be faced by organisations and managers of Zopa however it can be dealt with appropriate recommendations made in this report. Information technology and ERP were also found to be an integral aspect of knowledge management.</w:t>
      </w:r>
    </w:p>
    <w:p w14:paraId="311D8A66" w14:textId="77777777" w:rsidR="00AC5507" w:rsidRPr="00AC3FB1" w:rsidRDefault="00D80217" w:rsidP="003B1ADC">
      <w:pPr>
        <w:pStyle w:val="Heading1"/>
        <w:rPr>
          <w:rFonts w:ascii="Arial" w:hAnsi="Arial" w:cs="Arial"/>
          <w:b w:val="0"/>
          <w:sz w:val="22"/>
          <w:szCs w:val="22"/>
          <w:lang w:val="en-GB"/>
        </w:rPr>
      </w:pPr>
      <w:r w:rsidRPr="00AC3FB1">
        <w:rPr>
          <w:rFonts w:ascii="Arial" w:hAnsi="Arial" w:cs="Arial"/>
          <w:b w:val="0"/>
          <w:sz w:val="22"/>
          <w:szCs w:val="22"/>
          <w:lang w:val="en-GB"/>
        </w:rPr>
        <w:br w:type="page"/>
      </w:r>
    </w:p>
    <w:p w14:paraId="555334C9" w14:textId="77777777" w:rsidR="00AC5507" w:rsidRPr="00AC3FB1" w:rsidRDefault="00D80217" w:rsidP="003B1ADC">
      <w:pPr>
        <w:pStyle w:val="Heading1"/>
        <w:rPr>
          <w:rFonts w:ascii="Arial" w:hAnsi="Arial" w:cs="Arial"/>
          <w:b w:val="0"/>
          <w:sz w:val="22"/>
          <w:szCs w:val="22"/>
          <w:lang w:val="en-GB"/>
        </w:rPr>
      </w:pPr>
      <w:bookmarkStart w:id="22" w:name="_jn4573pkdkqj" w:colFirst="0" w:colLast="0"/>
      <w:bookmarkStart w:id="23" w:name="_Toc55064806"/>
      <w:bookmarkEnd w:id="22"/>
      <w:r w:rsidRPr="00AC3FB1">
        <w:rPr>
          <w:rFonts w:ascii="Arial" w:hAnsi="Arial" w:cs="Arial"/>
          <w:b w:val="0"/>
          <w:sz w:val="22"/>
          <w:szCs w:val="22"/>
          <w:lang w:val="en-GB"/>
        </w:rPr>
        <w:lastRenderedPageBreak/>
        <w:t>References</w:t>
      </w:r>
      <w:bookmarkEnd w:id="23"/>
    </w:p>
    <w:p w14:paraId="741CE9AB" w14:textId="77777777" w:rsidR="00221F7C" w:rsidRPr="00AC3FB1" w:rsidRDefault="00221F7C" w:rsidP="003B1ADC">
      <w:pPr>
        <w:rPr>
          <w:rFonts w:ascii="Arial" w:hAnsi="Arial" w:cs="Arial"/>
          <w:color w:val="222222"/>
          <w:sz w:val="22"/>
          <w:szCs w:val="22"/>
          <w:lang w:val="en-GB"/>
        </w:rPr>
      </w:pPr>
      <w:proofErr w:type="spellStart"/>
      <w:r w:rsidRPr="00AC3FB1">
        <w:rPr>
          <w:rFonts w:ascii="Arial" w:hAnsi="Arial" w:cs="Arial"/>
          <w:color w:val="222222"/>
          <w:sz w:val="22"/>
          <w:szCs w:val="22"/>
          <w:lang w:val="en-GB"/>
        </w:rPr>
        <w:t>Agbalalah</w:t>
      </w:r>
      <w:proofErr w:type="spellEnd"/>
      <w:r w:rsidRPr="00AC3FB1">
        <w:rPr>
          <w:rFonts w:ascii="Arial" w:hAnsi="Arial" w:cs="Arial"/>
          <w:color w:val="222222"/>
          <w:sz w:val="22"/>
          <w:szCs w:val="22"/>
          <w:lang w:val="en-GB"/>
        </w:rPr>
        <w:t xml:space="preserve">, E.H., </w:t>
      </w:r>
      <w:proofErr w:type="spellStart"/>
      <w:r w:rsidRPr="00AC3FB1">
        <w:rPr>
          <w:rFonts w:ascii="Arial" w:hAnsi="Arial" w:cs="Arial"/>
          <w:color w:val="222222"/>
          <w:sz w:val="22"/>
          <w:szCs w:val="22"/>
          <w:lang w:val="en-GB"/>
        </w:rPr>
        <w:t>Solorzano</w:t>
      </w:r>
      <w:proofErr w:type="spellEnd"/>
      <w:r w:rsidRPr="00AC3FB1">
        <w:rPr>
          <w:rFonts w:ascii="Arial" w:hAnsi="Arial" w:cs="Arial"/>
          <w:color w:val="222222"/>
          <w:sz w:val="22"/>
          <w:szCs w:val="22"/>
          <w:lang w:val="en-GB"/>
        </w:rPr>
        <w:t xml:space="preserve">, R. and Rosenzweig, J., 2020. HUMAN RESOURCES CHALLENGES IN THE NUCLEAR INDUSTRY (KNOWLEDGE RETENTION AND TRANSFER (KRT)) IN THE UNITED KINGDOM (UK) AS REFERENCE. </w:t>
      </w:r>
      <w:r w:rsidRPr="00AC3FB1">
        <w:rPr>
          <w:rFonts w:ascii="Arial" w:hAnsi="Arial" w:cs="Arial"/>
          <w:i/>
          <w:color w:val="222222"/>
          <w:sz w:val="22"/>
          <w:szCs w:val="22"/>
          <w:lang w:val="en-GB"/>
        </w:rPr>
        <w:t>European Journal of Human Resource</w:t>
      </w:r>
      <w:r w:rsidRPr="00AC3FB1">
        <w:rPr>
          <w:rFonts w:ascii="Arial" w:hAnsi="Arial" w:cs="Arial"/>
          <w:color w:val="222222"/>
          <w:sz w:val="22"/>
          <w:szCs w:val="22"/>
          <w:lang w:val="en-GB"/>
        </w:rPr>
        <w:t xml:space="preserve">, </w:t>
      </w:r>
      <w:r w:rsidRPr="00AC3FB1">
        <w:rPr>
          <w:rFonts w:ascii="Arial" w:hAnsi="Arial" w:cs="Arial"/>
          <w:i/>
          <w:color w:val="222222"/>
          <w:sz w:val="22"/>
          <w:szCs w:val="22"/>
          <w:lang w:val="en-GB"/>
        </w:rPr>
        <w:t>4</w:t>
      </w:r>
      <w:r w:rsidRPr="00AC3FB1">
        <w:rPr>
          <w:rFonts w:ascii="Arial" w:hAnsi="Arial" w:cs="Arial"/>
          <w:color w:val="222222"/>
          <w:sz w:val="22"/>
          <w:szCs w:val="22"/>
          <w:lang w:val="en-GB"/>
        </w:rPr>
        <w:t>(1), pp.63-76.</w:t>
      </w:r>
    </w:p>
    <w:p w14:paraId="143D3F7B" w14:textId="77777777" w:rsidR="00221F7C" w:rsidRPr="00AC3FB1" w:rsidRDefault="00221F7C" w:rsidP="003B1ADC">
      <w:pPr>
        <w:rPr>
          <w:rFonts w:ascii="Arial" w:hAnsi="Arial" w:cs="Arial"/>
          <w:sz w:val="22"/>
          <w:szCs w:val="22"/>
          <w:lang w:eastAsia="en-US"/>
        </w:rPr>
      </w:pPr>
      <w:r w:rsidRPr="00AC3FB1">
        <w:rPr>
          <w:rFonts w:ascii="Arial" w:hAnsi="Arial" w:cs="Arial"/>
          <w:color w:val="222222"/>
          <w:sz w:val="22"/>
          <w:szCs w:val="22"/>
          <w:shd w:val="clear" w:color="auto" w:fill="FFFFFF"/>
          <w:lang w:eastAsia="en-US"/>
        </w:rPr>
        <w:t xml:space="preserve">Au, C.H., Tan, B. and Sun, Y., 2020. Developing a P2P lending platform: stages, strategies and platform configurations. </w:t>
      </w:r>
      <w:r w:rsidRPr="00AC3FB1">
        <w:rPr>
          <w:rFonts w:ascii="Arial" w:hAnsi="Arial" w:cs="Arial"/>
          <w:i/>
          <w:iCs/>
          <w:color w:val="222222"/>
          <w:sz w:val="22"/>
          <w:szCs w:val="22"/>
          <w:shd w:val="clear" w:color="auto" w:fill="FFFFFF"/>
          <w:lang w:eastAsia="en-US"/>
        </w:rPr>
        <w:t>Internet Research</w:t>
      </w:r>
      <w:r w:rsidRPr="00AC3FB1">
        <w:rPr>
          <w:rFonts w:ascii="Arial" w:hAnsi="Arial" w:cs="Arial"/>
          <w:color w:val="222222"/>
          <w:sz w:val="22"/>
          <w:szCs w:val="22"/>
          <w:shd w:val="clear" w:color="auto" w:fill="FFFFFF"/>
          <w:lang w:eastAsia="en-US"/>
        </w:rPr>
        <w:t>.</w:t>
      </w:r>
    </w:p>
    <w:p w14:paraId="0CB91CFD" w14:textId="77777777" w:rsidR="00221F7C" w:rsidRPr="00AC3FB1" w:rsidRDefault="00221F7C" w:rsidP="003B1ADC">
      <w:pPr>
        <w:rPr>
          <w:rFonts w:ascii="Arial" w:hAnsi="Arial" w:cs="Arial"/>
          <w:sz w:val="22"/>
          <w:szCs w:val="22"/>
          <w:lang w:eastAsia="en-US"/>
        </w:rPr>
      </w:pPr>
      <w:proofErr w:type="spellStart"/>
      <w:r w:rsidRPr="00AC3FB1">
        <w:rPr>
          <w:rFonts w:ascii="Arial" w:hAnsi="Arial" w:cs="Arial"/>
          <w:color w:val="222222"/>
          <w:sz w:val="22"/>
          <w:szCs w:val="22"/>
          <w:shd w:val="clear" w:color="auto" w:fill="FFFFFF"/>
          <w:lang w:eastAsia="en-US"/>
        </w:rPr>
        <w:t>Bardhan</w:t>
      </w:r>
      <w:proofErr w:type="spellEnd"/>
      <w:r w:rsidRPr="00AC3FB1">
        <w:rPr>
          <w:rFonts w:ascii="Arial" w:hAnsi="Arial" w:cs="Arial"/>
          <w:color w:val="222222"/>
          <w:sz w:val="22"/>
          <w:szCs w:val="22"/>
          <w:shd w:val="clear" w:color="auto" w:fill="FFFFFF"/>
          <w:lang w:eastAsia="en-US"/>
        </w:rPr>
        <w:t xml:space="preserve">, I., Chen, H. and </w:t>
      </w:r>
      <w:proofErr w:type="spellStart"/>
      <w:r w:rsidRPr="00AC3FB1">
        <w:rPr>
          <w:rFonts w:ascii="Arial" w:hAnsi="Arial" w:cs="Arial"/>
          <w:color w:val="222222"/>
          <w:sz w:val="22"/>
          <w:szCs w:val="22"/>
          <w:shd w:val="clear" w:color="auto" w:fill="FFFFFF"/>
          <w:lang w:eastAsia="en-US"/>
        </w:rPr>
        <w:t>Karahanna</w:t>
      </w:r>
      <w:proofErr w:type="spellEnd"/>
      <w:r w:rsidRPr="00AC3FB1">
        <w:rPr>
          <w:rFonts w:ascii="Arial" w:hAnsi="Arial" w:cs="Arial"/>
          <w:color w:val="222222"/>
          <w:sz w:val="22"/>
          <w:szCs w:val="22"/>
          <w:shd w:val="clear" w:color="auto" w:fill="FFFFFF"/>
          <w:lang w:eastAsia="en-US"/>
        </w:rPr>
        <w:t xml:space="preserve">, E., 2020. CONNECTING SYSTEMS, DATA, AND PEOPLE: </w:t>
      </w:r>
      <w:proofErr w:type="spellStart"/>
      <w:r w:rsidRPr="00AC3FB1">
        <w:rPr>
          <w:rFonts w:ascii="Arial" w:hAnsi="Arial" w:cs="Arial"/>
          <w:color w:val="222222"/>
          <w:sz w:val="22"/>
          <w:szCs w:val="22"/>
          <w:shd w:val="clear" w:color="auto" w:fill="FFFFFF"/>
          <w:lang w:eastAsia="en-US"/>
        </w:rPr>
        <w:t>AMultidisciplinary</w:t>
      </w:r>
      <w:proofErr w:type="spellEnd"/>
      <w:r w:rsidRPr="00AC3FB1">
        <w:rPr>
          <w:rFonts w:ascii="Arial" w:hAnsi="Arial" w:cs="Arial"/>
          <w:color w:val="222222"/>
          <w:sz w:val="22"/>
          <w:szCs w:val="22"/>
          <w:shd w:val="clear" w:color="auto" w:fill="FFFFFF"/>
          <w:lang w:eastAsia="en-US"/>
        </w:rPr>
        <w:t xml:space="preserve"> RESEARCH ROADMAP FOR CHRONIC DISEASE MANAGEMENT. </w:t>
      </w:r>
      <w:r w:rsidRPr="00AC3FB1">
        <w:rPr>
          <w:rFonts w:ascii="Arial" w:hAnsi="Arial" w:cs="Arial"/>
          <w:i/>
          <w:iCs/>
          <w:color w:val="222222"/>
          <w:sz w:val="22"/>
          <w:szCs w:val="22"/>
          <w:shd w:val="clear" w:color="auto" w:fill="FFFFFF"/>
          <w:lang w:eastAsia="en-US"/>
        </w:rPr>
        <w:t>Management Information Systems Quarterly</w:t>
      </w:r>
      <w:r w:rsidRPr="00AC3FB1">
        <w:rPr>
          <w:rFonts w:ascii="Arial" w:hAnsi="Arial" w:cs="Arial"/>
          <w:color w:val="222222"/>
          <w:sz w:val="22"/>
          <w:szCs w:val="22"/>
          <w:shd w:val="clear" w:color="auto" w:fill="FFFFFF"/>
          <w:lang w:eastAsia="en-US"/>
        </w:rPr>
        <w:t xml:space="preserve">, </w:t>
      </w:r>
      <w:r w:rsidRPr="00AC3FB1">
        <w:rPr>
          <w:rFonts w:ascii="Arial" w:hAnsi="Arial" w:cs="Arial"/>
          <w:i/>
          <w:iCs/>
          <w:color w:val="222222"/>
          <w:sz w:val="22"/>
          <w:szCs w:val="22"/>
          <w:shd w:val="clear" w:color="auto" w:fill="FFFFFF"/>
          <w:lang w:eastAsia="en-US"/>
        </w:rPr>
        <w:t>44</w:t>
      </w:r>
      <w:r w:rsidRPr="00AC3FB1">
        <w:rPr>
          <w:rFonts w:ascii="Arial" w:hAnsi="Arial" w:cs="Arial"/>
          <w:color w:val="222222"/>
          <w:sz w:val="22"/>
          <w:szCs w:val="22"/>
          <w:shd w:val="clear" w:color="auto" w:fill="FFFFFF"/>
          <w:lang w:eastAsia="en-US"/>
        </w:rPr>
        <w:t>(1), pp.185-200.</w:t>
      </w:r>
    </w:p>
    <w:p w14:paraId="3499DE71" w14:textId="77777777" w:rsidR="00221F7C" w:rsidRPr="00AC3FB1" w:rsidRDefault="00221F7C" w:rsidP="003B1ADC">
      <w:pPr>
        <w:rPr>
          <w:rFonts w:ascii="Arial" w:hAnsi="Arial" w:cs="Arial"/>
          <w:sz w:val="22"/>
          <w:szCs w:val="22"/>
          <w:lang w:eastAsia="en-US"/>
        </w:rPr>
      </w:pPr>
      <w:proofErr w:type="spellStart"/>
      <w:r w:rsidRPr="00AC3FB1">
        <w:rPr>
          <w:rFonts w:ascii="Arial" w:hAnsi="Arial" w:cs="Arial"/>
          <w:color w:val="222222"/>
          <w:sz w:val="22"/>
          <w:szCs w:val="22"/>
          <w:shd w:val="clear" w:color="auto" w:fill="FFFFFF"/>
          <w:lang w:eastAsia="en-US"/>
        </w:rPr>
        <w:t>Boehmke</w:t>
      </w:r>
      <w:proofErr w:type="spellEnd"/>
      <w:r w:rsidRPr="00AC3FB1">
        <w:rPr>
          <w:rFonts w:ascii="Arial" w:hAnsi="Arial" w:cs="Arial"/>
          <w:color w:val="222222"/>
          <w:sz w:val="22"/>
          <w:szCs w:val="22"/>
          <w:shd w:val="clear" w:color="auto" w:fill="FFFFFF"/>
          <w:lang w:eastAsia="en-US"/>
        </w:rPr>
        <w:t>, B., Hazen, B., Boone, C.A. and Robinson, J.L., 2020. A data science and open</w:t>
      </w:r>
      <w:r w:rsidR="00AC3FB1" w:rsidRPr="00AC3FB1">
        <w:rPr>
          <w:rFonts w:ascii="Arial" w:hAnsi="Arial" w:cs="Arial"/>
          <w:color w:val="222222"/>
          <w:sz w:val="22"/>
          <w:szCs w:val="22"/>
          <w:shd w:val="clear" w:color="auto" w:fill="FFFFFF"/>
          <w:lang w:eastAsia="en-US"/>
        </w:rPr>
        <w:t>-</w:t>
      </w:r>
      <w:r w:rsidRPr="00AC3FB1">
        <w:rPr>
          <w:rFonts w:ascii="Arial" w:hAnsi="Arial" w:cs="Arial"/>
          <w:color w:val="222222"/>
          <w:sz w:val="22"/>
          <w:szCs w:val="22"/>
          <w:shd w:val="clear" w:color="auto" w:fill="FFFFFF"/>
          <w:lang w:eastAsia="en-US"/>
        </w:rPr>
        <w:t xml:space="preserve">source software approach to analytics for strategic sourcing. </w:t>
      </w:r>
      <w:r w:rsidRPr="00AC3FB1">
        <w:rPr>
          <w:rFonts w:ascii="Arial" w:hAnsi="Arial" w:cs="Arial"/>
          <w:i/>
          <w:iCs/>
          <w:color w:val="222222"/>
          <w:sz w:val="22"/>
          <w:szCs w:val="22"/>
          <w:shd w:val="clear" w:color="auto" w:fill="FFFFFF"/>
          <w:lang w:eastAsia="en-US"/>
        </w:rPr>
        <w:t>International Journal of Information Management</w:t>
      </w:r>
      <w:r w:rsidRPr="00AC3FB1">
        <w:rPr>
          <w:rFonts w:ascii="Arial" w:hAnsi="Arial" w:cs="Arial"/>
          <w:color w:val="222222"/>
          <w:sz w:val="22"/>
          <w:szCs w:val="22"/>
          <w:shd w:val="clear" w:color="auto" w:fill="FFFFFF"/>
          <w:lang w:eastAsia="en-US"/>
        </w:rPr>
        <w:t xml:space="preserve">, </w:t>
      </w:r>
      <w:r w:rsidRPr="00AC3FB1">
        <w:rPr>
          <w:rFonts w:ascii="Arial" w:hAnsi="Arial" w:cs="Arial"/>
          <w:i/>
          <w:iCs/>
          <w:color w:val="222222"/>
          <w:sz w:val="22"/>
          <w:szCs w:val="22"/>
          <w:shd w:val="clear" w:color="auto" w:fill="FFFFFF"/>
          <w:lang w:eastAsia="en-US"/>
        </w:rPr>
        <w:t>54</w:t>
      </w:r>
      <w:r w:rsidRPr="00AC3FB1">
        <w:rPr>
          <w:rFonts w:ascii="Arial" w:hAnsi="Arial" w:cs="Arial"/>
          <w:color w:val="222222"/>
          <w:sz w:val="22"/>
          <w:szCs w:val="22"/>
          <w:shd w:val="clear" w:color="auto" w:fill="FFFFFF"/>
          <w:lang w:eastAsia="en-US"/>
        </w:rPr>
        <w:t>, p.102167.</w:t>
      </w:r>
    </w:p>
    <w:p w14:paraId="0DF7684D" w14:textId="77777777" w:rsidR="00221F7C" w:rsidRPr="00AC3FB1" w:rsidRDefault="00221F7C" w:rsidP="003B1ADC">
      <w:pPr>
        <w:rPr>
          <w:rFonts w:ascii="Arial" w:hAnsi="Arial" w:cs="Arial"/>
          <w:sz w:val="22"/>
          <w:szCs w:val="22"/>
          <w:lang w:eastAsia="en-US"/>
        </w:rPr>
      </w:pPr>
      <w:r w:rsidRPr="00AC3FB1">
        <w:rPr>
          <w:rFonts w:ascii="Arial" w:hAnsi="Arial" w:cs="Arial"/>
          <w:color w:val="222222"/>
          <w:sz w:val="22"/>
          <w:szCs w:val="22"/>
          <w:shd w:val="clear" w:color="auto" w:fill="FFFFFF"/>
          <w:lang w:eastAsia="en-US"/>
        </w:rPr>
        <w:t>Brooks, N., 2019. Exploring Sustainable Capital Acquisition Strategies of Small Businesses.</w:t>
      </w:r>
    </w:p>
    <w:p w14:paraId="6768FDE1" w14:textId="77777777" w:rsidR="00221F7C" w:rsidRPr="00AC3FB1" w:rsidRDefault="00221F7C" w:rsidP="003B1ADC">
      <w:pPr>
        <w:rPr>
          <w:rFonts w:ascii="Arial" w:hAnsi="Arial" w:cs="Arial"/>
          <w:sz w:val="22"/>
          <w:szCs w:val="22"/>
          <w:lang w:eastAsia="en-US"/>
        </w:rPr>
      </w:pPr>
      <w:r w:rsidRPr="00AC3FB1">
        <w:rPr>
          <w:rFonts w:ascii="Arial" w:hAnsi="Arial" w:cs="Arial"/>
          <w:color w:val="222222"/>
          <w:sz w:val="22"/>
          <w:szCs w:val="22"/>
          <w:shd w:val="clear" w:color="auto" w:fill="FFFFFF"/>
          <w:lang w:eastAsia="en-US"/>
        </w:rPr>
        <w:t xml:space="preserve">Chen, Q., Li, J.W., Liu, J.G., Han, J.T., Shi, Y. and Guo, X.H., 2020. Borrower Learning Effects: Do Prior Experiences Promote Continuous Successes in Peer-to-Peer </w:t>
      </w:r>
      <w:proofErr w:type="gramStart"/>
      <w:r w:rsidRPr="00AC3FB1">
        <w:rPr>
          <w:rFonts w:ascii="Arial" w:hAnsi="Arial" w:cs="Arial"/>
          <w:color w:val="222222"/>
          <w:sz w:val="22"/>
          <w:szCs w:val="22"/>
          <w:shd w:val="clear" w:color="auto" w:fill="FFFFFF"/>
          <w:lang w:eastAsia="en-US"/>
        </w:rPr>
        <w:t>Lending?.</w:t>
      </w:r>
      <w:proofErr w:type="gramEnd"/>
      <w:r w:rsidRPr="00AC3FB1">
        <w:rPr>
          <w:rFonts w:ascii="Arial" w:hAnsi="Arial" w:cs="Arial"/>
          <w:color w:val="222222"/>
          <w:sz w:val="22"/>
          <w:szCs w:val="22"/>
          <w:shd w:val="clear" w:color="auto" w:fill="FFFFFF"/>
          <w:lang w:eastAsia="en-US"/>
        </w:rPr>
        <w:t xml:space="preserve"> </w:t>
      </w:r>
      <w:r w:rsidRPr="00AC3FB1">
        <w:rPr>
          <w:rFonts w:ascii="Arial" w:hAnsi="Arial" w:cs="Arial"/>
          <w:i/>
          <w:iCs/>
          <w:color w:val="222222"/>
          <w:sz w:val="22"/>
          <w:szCs w:val="22"/>
          <w:shd w:val="clear" w:color="auto" w:fill="FFFFFF"/>
          <w:lang w:eastAsia="en-US"/>
        </w:rPr>
        <w:t>Information Systems Frontiers</w:t>
      </w:r>
      <w:r w:rsidRPr="00AC3FB1">
        <w:rPr>
          <w:rFonts w:ascii="Arial" w:hAnsi="Arial" w:cs="Arial"/>
          <w:color w:val="222222"/>
          <w:sz w:val="22"/>
          <w:szCs w:val="22"/>
          <w:shd w:val="clear" w:color="auto" w:fill="FFFFFF"/>
          <w:lang w:eastAsia="en-US"/>
        </w:rPr>
        <w:t>, pp.1-24.</w:t>
      </w:r>
    </w:p>
    <w:p w14:paraId="41E08B83" w14:textId="77777777" w:rsidR="00221F7C" w:rsidRPr="00AC3FB1" w:rsidRDefault="00221F7C" w:rsidP="003B1ADC">
      <w:pPr>
        <w:rPr>
          <w:rFonts w:ascii="Arial" w:hAnsi="Arial" w:cs="Arial"/>
          <w:color w:val="000000"/>
          <w:sz w:val="22"/>
          <w:szCs w:val="22"/>
          <w:shd w:val="clear" w:color="auto" w:fill="FFFFFF"/>
        </w:rPr>
      </w:pPr>
      <w:proofErr w:type="spellStart"/>
      <w:r w:rsidRPr="00AC3FB1">
        <w:rPr>
          <w:rFonts w:ascii="Arial" w:hAnsi="Arial" w:cs="Arial"/>
          <w:color w:val="000000"/>
          <w:sz w:val="22"/>
          <w:szCs w:val="22"/>
          <w:shd w:val="clear" w:color="auto" w:fill="FFFFFF"/>
        </w:rPr>
        <w:t>companycheck</w:t>
      </w:r>
      <w:proofErr w:type="spellEnd"/>
      <w:r w:rsidRPr="00AC3FB1">
        <w:rPr>
          <w:rFonts w:ascii="Arial" w:hAnsi="Arial" w:cs="Arial"/>
          <w:color w:val="000000"/>
          <w:sz w:val="22"/>
          <w:szCs w:val="22"/>
          <w:shd w:val="clear" w:color="auto" w:fill="FFFFFF"/>
        </w:rPr>
        <w:t>, 2020. </w:t>
      </w:r>
      <w:r w:rsidRPr="00AC3FB1">
        <w:rPr>
          <w:rFonts w:ascii="Arial" w:hAnsi="Arial" w:cs="Arial"/>
          <w:i/>
          <w:iCs/>
          <w:color w:val="000000"/>
          <w:sz w:val="22"/>
          <w:szCs w:val="22"/>
          <w:shd w:val="clear" w:color="auto" w:fill="FFFFFF"/>
        </w:rPr>
        <w:t xml:space="preserve">ZOPA LIMITED. Free Business Summary Taken </w:t>
      </w:r>
      <w:proofErr w:type="gramStart"/>
      <w:r w:rsidRPr="00AC3FB1">
        <w:rPr>
          <w:rFonts w:ascii="Arial" w:hAnsi="Arial" w:cs="Arial"/>
          <w:i/>
          <w:iCs/>
          <w:color w:val="000000"/>
          <w:sz w:val="22"/>
          <w:szCs w:val="22"/>
          <w:shd w:val="clear" w:color="auto" w:fill="FFFFFF"/>
        </w:rPr>
        <w:t>From</w:t>
      </w:r>
      <w:proofErr w:type="gramEnd"/>
      <w:r w:rsidRPr="00AC3FB1">
        <w:rPr>
          <w:rFonts w:ascii="Arial" w:hAnsi="Arial" w:cs="Arial"/>
          <w:i/>
          <w:iCs/>
          <w:color w:val="000000"/>
          <w:sz w:val="22"/>
          <w:szCs w:val="22"/>
          <w:shd w:val="clear" w:color="auto" w:fill="FFFFFF"/>
        </w:rPr>
        <w:t xml:space="preserve"> Official Companies House Information. Free Alerts. Registered As 05197592</w:t>
      </w:r>
      <w:r w:rsidRPr="00AC3FB1">
        <w:rPr>
          <w:rFonts w:ascii="Arial" w:hAnsi="Arial" w:cs="Arial"/>
          <w:color w:val="000000"/>
          <w:sz w:val="22"/>
          <w:szCs w:val="22"/>
          <w:shd w:val="clear" w:color="auto" w:fill="FFFFFF"/>
        </w:rPr>
        <w:t>. [online] Company Check. Available at: &lt;https://companycheck.co.uk/company/05197592/ZOPA-LIMITED/companies-house-data&gt; [Accessed 30 October 2020].</w:t>
      </w:r>
    </w:p>
    <w:p w14:paraId="5E54F435" w14:textId="77777777" w:rsidR="00221F7C" w:rsidRPr="00AC3FB1" w:rsidRDefault="00221F7C" w:rsidP="003B1ADC">
      <w:pPr>
        <w:rPr>
          <w:rFonts w:ascii="Arial" w:hAnsi="Arial" w:cs="Arial"/>
          <w:sz w:val="22"/>
          <w:szCs w:val="22"/>
          <w:lang w:eastAsia="en-US"/>
        </w:rPr>
      </w:pPr>
      <w:r w:rsidRPr="00AC3FB1">
        <w:rPr>
          <w:rFonts w:ascii="Arial" w:hAnsi="Arial" w:cs="Arial"/>
          <w:color w:val="222222"/>
          <w:sz w:val="22"/>
          <w:szCs w:val="22"/>
          <w:shd w:val="clear" w:color="auto" w:fill="FFFFFF"/>
          <w:lang w:eastAsia="en-US"/>
        </w:rPr>
        <w:t xml:space="preserve">Elia, G. and </w:t>
      </w:r>
      <w:proofErr w:type="spellStart"/>
      <w:r w:rsidRPr="00AC3FB1">
        <w:rPr>
          <w:rFonts w:ascii="Arial" w:hAnsi="Arial" w:cs="Arial"/>
          <w:color w:val="222222"/>
          <w:sz w:val="22"/>
          <w:szCs w:val="22"/>
          <w:shd w:val="clear" w:color="auto" w:fill="FFFFFF"/>
          <w:lang w:eastAsia="en-US"/>
        </w:rPr>
        <w:t>Quarta</w:t>
      </w:r>
      <w:proofErr w:type="spellEnd"/>
      <w:r w:rsidRPr="00AC3FB1">
        <w:rPr>
          <w:rFonts w:ascii="Arial" w:hAnsi="Arial" w:cs="Arial"/>
          <w:color w:val="222222"/>
          <w:sz w:val="22"/>
          <w:szCs w:val="22"/>
          <w:shd w:val="clear" w:color="auto" w:fill="FFFFFF"/>
          <w:lang w:eastAsia="en-US"/>
        </w:rPr>
        <w:t xml:space="preserve">, F., 2020. Financing the Development of Technology Startups. In </w:t>
      </w:r>
      <w:r w:rsidRPr="00AC3FB1">
        <w:rPr>
          <w:rFonts w:ascii="Arial" w:hAnsi="Arial" w:cs="Arial"/>
          <w:i/>
          <w:iCs/>
          <w:color w:val="222222"/>
          <w:sz w:val="22"/>
          <w:szCs w:val="22"/>
          <w:shd w:val="clear" w:color="auto" w:fill="FFFFFF"/>
          <w:lang w:eastAsia="en-US"/>
        </w:rPr>
        <w:t>Innovative Entrepreneurship in Action</w:t>
      </w:r>
      <w:r w:rsidRPr="00AC3FB1">
        <w:rPr>
          <w:rFonts w:ascii="Arial" w:hAnsi="Arial" w:cs="Arial"/>
          <w:color w:val="222222"/>
          <w:sz w:val="22"/>
          <w:szCs w:val="22"/>
          <w:shd w:val="clear" w:color="auto" w:fill="FFFFFF"/>
          <w:lang w:eastAsia="en-US"/>
        </w:rPr>
        <w:t xml:space="preserve"> (pp. 93-114). Springer, Cham.</w:t>
      </w:r>
    </w:p>
    <w:p w14:paraId="7C298A5D" w14:textId="77777777" w:rsidR="00221F7C" w:rsidRPr="00AC3FB1" w:rsidRDefault="00221F7C" w:rsidP="003B1ADC">
      <w:pPr>
        <w:rPr>
          <w:rFonts w:ascii="Arial" w:hAnsi="Arial" w:cs="Arial"/>
          <w:color w:val="222222"/>
          <w:sz w:val="22"/>
          <w:szCs w:val="22"/>
          <w:lang w:val="en-GB"/>
        </w:rPr>
      </w:pPr>
      <w:proofErr w:type="spellStart"/>
      <w:r w:rsidRPr="00AC3FB1">
        <w:rPr>
          <w:rFonts w:ascii="Arial" w:hAnsi="Arial" w:cs="Arial"/>
          <w:color w:val="222222"/>
          <w:sz w:val="22"/>
          <w:szCs w:val="22"/>
          <w:shd w:val="clear" w:color="auto" w:fill="FFFFFF"/>
        </w:rPr>
        <w:t>Eroshkin</w:t>
      </w:r>
      <w:proofErr w:type="spellEnd"/>
      <w:r w:rsidRPr="00AC3FB1">
        <w:rPr>
          <w:rFonts w:ascii="Arial" w:hAnsi="Arial" w:cs="Arial"/>
          <w:color w:val="222222"/>
          <w:sz w:val="22"/>
          <w:szCs w:val="22"/>
          <w:shd w:val="clear" w:color="auto" w:fill="FFFFFF"/>
        </w:rPr>
        <w:t xml:space="preserve">, S.Y., </w:t>
      </w:r>
      <w:proofErr w:type="spellStart"/>
      <w:r w:rsidRPr="00AC3FB1">
        <w:rPr>
          <w:rFonts w:ascii="Arial" w:hAnsi="Arial" w:cs="Arial"/>
          <w:color w:val="222222"/>
          <w:sz w:val="22"/>
          <w:szCs w:val="22"/>
          <w:shd w:val="clear" w:color="auto" w:fill="FFFFFF"/>
        </w:rPr>
        <w:t>Kameneva</w:t>
      </w:r>
      <w:proofErr w:type="spellEnd"/>
      <w:r w:rsidRPr="00AC3FB1">
        <w:rPr>
          <w:rFonts w:ascii="Arial" w:hAnsi="Arial" w:cs="Arial"/>
          <w:color w:val="222222"/>
          <w:sz w:val="22"/>
          <w:szCs w:val="22"/>
          <w:shd w:val="clear" w:color="auto" w:fill="FFFFFF"/>
        </w:rPr>
        <w:t xml:space="preserve">, N.A., </w:t>
      </w:r>
      <w:proofErr w:type="spellStart"/>
      <w:r w:rsidRPr="00AC3FB1">
        <w:rPr>
          <w:rFonts w:ascii="Arial" w:hAnsi="Arial" w:cs="Arial"/>
          <w:color w:val="222222"/>
          <w:sz w:val="22"/>
          <w:szCs w:val="22"/>
          <w:shd w:val="clear" w:color="auto" w:fill="FFFFFF"/>
        </w:rPr>
        <w:t>Kovkov</w:t>
      </w:r>
      <w:proofErr w:type="spellEnd"/>
      <w:r w:rsidRPr="00AC3FB1">
        <w:rPr>
          <w:rFonts w:ascii="Arial" w:hAnsi="Arial" w:cs="Arial"/>
          <w:color w:val="222222"/>
          <w:sz w:val="22"/>
          <w:szCs w:val="22"/>
          <w:shd w:val="clear" w:color="auto" w:fill="FFFFFF"/>
        </w:rPr>
        <w:t xml:space="preserve">, D. and </w:t>
      </w:r>
      <w:proofErr w:type="spellStart"/>
      <w:r w:rsidRPr="00AC3FB1">
        <w:rPr>
          <w:rFonts w:ascii="Arial" w:hAnsi="Arial" w:cs="Arial"/>
          <w:color w:val="222222"/>
          <w:sz w:val="22"/>
          <w:szCs w:val="22"/>
          <w:shd w:val="clear" w:color="auto" w:fill="FFFFFF"/>
        </w:rPr>
        <w:t>Sukhorukov</w:t>
      </w:r>
      <w:proofErr w:type="spellEnd"/>
      <w:r w:rsidRPr="00AC3FB1">
        <w:rPr>
          <w:rFonts w:ascii="Arial" w:hAnsi="Arial" w:cs="Arial"/>
          <w:color w:val="222222"/>
          <w:sz w:val="22"/>
          <w:szCs w:val="22"/>
          <w:shd w:val="clear" w:color="auto" w:fill="FFFFFF"/>
        </w:rPr>
        <w:t>, A., 2017. Conceptual system in the modern information management. </w:t>
      </w:r>
      <w:r w:rsidRPr="00AC3FB1">
        <w:rPr>
          <w:rFonts w:ascii="Arial" w:hAnsi="Arial" w:cs="Arial"/>
          <w:i/>
          <w:iCs/>
          <w:color w:val="222222"/>
          <w:sz w:val="22"/>
          <w:szCs w:val="22"/>
          <w:shd w:val="clear" w:color="auto" w:fill="FFFFFF"/>
        </w:rPr>
        <w:t>Procedia Computer Science</w:t>
      </w:r>
      <w:r w:rsidRPr="00AC3FB1">
        <w:rPr>
          <w:rFonts w:ascii="Arial" w:hAnsi="Arial" w:cs="Arial"/>
          <w:color w:val="222222"/>
          <w:sz w:val="22"/>
          <w:szCs w:val="22"/>
          <w:shd w:val="clear" w:color="auto" w:fill="FFFFFF"/>
        </w:rPr>
        <w:t>, </w:t>
      </w:r>
      <w:r w:rsidRPr="00AC3FB1">
        <w:rPr>
          <w:rFonts w:ascii="Arial" w:hAnsi="Arial" w:cs="Arial"/>
          <w:i/>
          <w:iCs/>
          <w:color w:val="222222"/>
          <w:sz w:val="22"/>
          <w:szCs w:val="22"/>
          <w:shd w:val="clear" w:color="auto" w:fill="FFFFFF"/>
        </w:rPr>
        <w:t>103</w:t>
      </w:r>
      <w:r w:rsidRPr="00AC3FB1">
        <w:rPr>
          <w:rFonts w:ascii="Arial" w:hAnsi="Arial" w:cs="Arial"/>
          <w:color w:val="222222"/>
          <w:sz w:val="22"/>
          <w:szCs w:val="22"/>
          <w:shd w:val="clear" w:color="auto" w:fill="FFFFFF"/>
        </w:rPr>
        <w:t>, pp.609-612.</w:t>
      </w:r>
    </w:p>
    <w:p w14:paraId="60AE0E50" w14:textId="77777777" w:rsidR="00221F7C" w:rsidRPr="00AC3FB1" w:rsidRDefault="00221F7C" w:rsidP="003B1ADC">
      <w:pPr>
        <w:rPr>
          <w:rFonts w:ascii="Arial" w:hAnsi="Arial" w:cs="Arial"/>
          <w:sz w:val="22"/>
          <w:szCs w:val="22"/>
          <w:lang w:eastAsia="en-US"/>
        </w:rPr>
      </w:pPr>
      <w:proofErr w:type="spellStart"/>
      <w:r w:rsidRPr="00AC3FB1">
        <w:rPr>
          <w:rFonts w:ascii="Arial" w:hAnsi="Arial" w:cs="Arial"/>
          <w:color w:val="222222"/>
          <w:sz w:val="22"/>
          <w:szCs w:val="22"/>
          <w:shd w:val="clear" w:color="auto" w:fill="FFFFFF"/>
          <w:lang w:eastAsia="en-US"/>
        </w:rPr>
        <w:t>Globocnik</w:t>
      </w:r>
      <w:proofErr w:type="spellEnd"/>
      <w:r w:rsidRPr="00AC3FB1">
        <w:rPr>
          <w:rFonts w:ascii="Arial" w:hAnsi="Arial" w:cs="Arial"/>
          <w:color w:val="222222"/>
          <w:sz w:val="22"/>
          <w:szCs w:val="22"/>
          <w:shd w:val="clear" w:color="auto" w:fill="FFFFFF"/>
          <w:lang w:eastAsia="en-US"/>
        </w:rPr>
        <w:t xml:space="preserve">, D., </w:t>
      </w:r>
      <w:proofErr w:type="spellStart"/>
      <w:r w:rsidRPr="00AC3FB1">
        <w:rPr>
          <w:rFonts w:ascii="Arial" w:hAnsi="Arial" w:cs="Arial"/>
          <w:color w:val="222222"/>
          <w:sz w:val="22"/>
          <w:szCs w:val="22"/>
          <w:shd w:val="clear" w:color="auto" w:fill="FFFFFF"/>
          <w:lang w:eastAsia="en-US"/>
        </w:rPr>
        <w:t>Faullant</w:t>
      </w:r>
      <w:proofErr w:type="spellEnd"/>
      <w:r w:rsidRPr="00AC3FB1">
        <w:rPr>
          <w:rFonts w:ascii="Arial" w:hAnsi="Arial" w:cs="Arial"/>
          <w:color w:val="222222"/>
          <w:sz w:val="22"/>
          <w:szCs w:val="22"/>
          <w:shd w:val="clear" w:color="auto" w:fill="FFFFFF"/>
          <w:lang w:eastAsia="en-US"/>
        </w:rPr>
        <w:t xml:space="preserve">, R. and </w:t>
      </w:r>
      <w:proofErr w:type="spellStart"/>
      <w:r w:rsidRPr="00AC3FB1">
        <w:rPr>
          <w:rFonts w:ascii="Arial" w:hAnsi="Arial" w:cs="Arial"/>
          <w:color w:val="222222"/>
          <w:sz w:val="22"/>
          <w:szCs w:val="22"/>
          <w:shd w:val="clear" w:color="auto" w:fill="FFFFFF"/>
          <w:lang w:eastAsia="en-US"/>
        </w:rPr>
        <w:t>Parastuty</w:t>
      </w:r>
      <w:proofErr w:type="spellEnd"/>
      <w:r w:rsidRPr="00AC3FB1">
        <w:rPr>
          <w:rFonts w:ascii="Arial" w:hAnsi="Arial" w:cs="Arial"/>
          <w:color w:val="222222"/>
          <w:sz w:val="22"/>
          <w:szCs w:val="22"/>
          <w:shd w:val="clear" w:color="auto" w:fill="FFFFFF"/>
          <w:lang w:eastAsia="en-US"/>
        </w:rPr>
        <w:t xml:space="preserve">, Z., 2020. Bridging strategic planning and business model management–A formal control framework to manage business model portfolios and dynamics. </w:t>
      </w:r>
      <w:r w:rsidRPr="00AC3FB1">
        <w:rPr>
          <w:rFonts w:ascii="Arial" w:hAnsi="Arial" w:cs="Arial"/>
          <w:i/>
          <w:iCs/>
          <w:color w:val="222222"/>
          <w:sz w:val="22"/>
          <w:szCs w:val="22"/>
          <w:shd w:val="clear" w:color="auto" w:fill="FFFFFF"/>
          <w:lang w:eastAsia="en-US"/>
        </w:rPr>
        <w:t>European Management Journal</w:t>
      </w:r>
      <w:r w:rsidRPr="00AC3FB1">
        <w:rPr>
          <w:rFonts w:ascii="Arial" w:hAnsi="Arial" w:cs="Arial"/>
          <w:color w:val="222222"/>
          <w:sz w:val="22"/>
          <w:szCs w:val="22"/>
          <w:shd w:val="clear" w:color="auto" w:fill="FFFFFF"/>
          <w:lang w:eastAsia="en-US"/>
        </w:rPr>
        <w:t xml:space="preserve">, </w:t>
      </w:r>
      <w:r w:rsidRPr="00AC3FB1">
        <w:rPr>
          <w:rFonts w:ascii="Arial" w:hAnsi="Arial" w:cs="Arial"/>
          <w:i/>
          <w:iCs/>
          <w:color w:val="222222"/>
          <w:sz w:val="22"/>
          <w:szCs w:val="22"/>
          <w:shd w:val="clear" w:color="auto" w:fill="FFFFFF"/>
          <w:lang w:eastAsia="en-US"/>
        </w:rPr>
        <w:t>38</w:t>
      </w:r>
      <w:r w:rsidRPr="00AC3FB1">
        <w:rPr>
          <w:rFonts w:ascii="Arial" w:hAnsi="Arial" w:cs="Arial"/>
          <w:color w:val="222222"/>
          <w:sz w:val="22"/>
          <w:szCs w:val="22"/>
          <w:shd w:val="clear" w:color="auto" w:fill="FFFFFF"/>
          <w:lang w:eastAsia="en-US"/>
        </w:rPr>
        <w:t>(2), pp.231-243.</w:t>
      </w:r>
    </w:p>
    <w:p w14:paraId="10680F12" w14:textId="77777777" w:rsidR="00221F7C" w:rsidRPr="00AC3FB1" w:rsidRDefault="00221F7C" w:rsidP="003B1ADC">
      <w:pPr>
        <w:rPr>
          <w:rFonts w:ascii="Arial" w:hAnsi="Arial" w:cs="Arial"/>
          <w:sz w:val="22"/>
          <w:szCs w:val="22"/>
          <w:lang w:eastAsia="en-US"/>
        </w:rPr>
      </w:pPr>
      <w:proofErr w:type="spellStart"/>
      <w:r w:rsidRPr="00AC3FB1">
        <w:rPr>
          <w:rFonts w:ascii="Arial" w:hAnsi="Arial" w:cs="Arial"/>
          <w:color w:val="222222"/>
          <w:sz w:val="22"/>
          <w:szCs w:val="22"/>
          <w:shd w:val="clear" w:color="auto" w:fill="FFFFFF"/>
          <w:lang w:eastAsia="en-US"/>
        </w:rPr>
        <w:t>Hindistan</w:t>
      </w:r>
      <w:proofErr w:type="spellEnd"/>
      <w:r w:rsidRPr="00AC3FB1">
        <w:rPr>
          <w:rFonts w:ascii="Arial" w:hAnsi="Arial" w:cs="Arial"/>
          <w:color w:val="222222"/>
          <w:sz w:val="22"/>
          <w:szCs w:val="22"/>
          <w:shd w:val="clear" w:color="auto" w:fill="FFFFFF"/>
          <w:lang w:eastAsia="en-US"/>
        </w:rPr>
        <w:t xml:space="preserve">, Y.S., </w:t>
      </w:r>
      <w:proofErr w:type="spellStart"/>
      <w:r w:rsidRPr="00AC3FB1">
        <w:rPr>
          <w:rFonts w:ascii="Arial" w:hAnsi="Arial" w:cs="Arial"/>
          <w:color w:val="222222"/>
          <w:sz w:val="22"/>
          <w:szCs w:val="22"/>
          <w:shd w:val="clear" w:color="auto" w:fill="FFFFFF"/>
          <w:lang w:eastAsia="en-US"/>
        </w:rPr>
        <w:t>Aıyakoğu</w:t>
      </w:r>
      <w:proofErr w:type="spellEnd"/>
      <w:r w:rsidRPr="00AC3FB1">
        <w:rPr>
          <w:rFonts w:ascii="Arial" w:hAnsi="Arial" w:cs="Arial"/>
          <w:color w:val="222222"/>
          <w:sz w:val="22"/>
          <w:szCs w:val="22"/>
          <w:shd w:val="clear" w:color="auto" w:fill="FFFFFF"/>
          <w:lang w:eastAsia="en-US"/>
        </w:rPr>
        <w:t xml:space="preserve">, B.A., </w:t>
      </w:r>
      <w:proofErr w:type="spellStart"/>
      <w:r w:rsidRPr="00AC3FB1">
        <w:rPr>
          <w:rFonts w:ascii="Arial" w:hAnsi="Arial" w:cs="Arial"/>
          <w:color w:val="222222"/>
          <w:sz w:val="22"/>
          <w:szCs w:val="22"/>
          <w:shd w:val="clear" w:color="auto" w:fill="FFFFFF"/>
          <w:lang w:eastAsia="en-US"/>
        </w:rPr>
        <w:t>Rezaeinazhad</w:t>
      </w:r>
      <w:proofErr w:type="spellEnd"/>
      <w:r w:rsidRPr="00AC3FB1">
        <w:rPr>
          <w:rFonts w:ascii="Arial" w:hAnsi="Arial" w:cs="Arial"/>
          <w:color w:val="222222"/>
          <w:sz w:val="22"/>
          <w:szCs w:val="22"/>
          <w:shd w:val="clear" w:color="auto" w:fill="FFFFFF"/>
          <w:lang w:eastAsia="en-US"/>
        </w:rPr>
        <w:t xml:space="preserve">, A.M., Korkmaz, H.E. and </w:t>
      </w:r>
      <w:proofErr w:type="spellStart"/>
      <w:r w:rsidRPr="00AC3FB1">
        <w:rPr>
          <w:rFonts w:ascii="Arial" w:hAnsi="Arial" w:cs="Arial"/>
          <w:color w:val="222222"/>
          <w:sz w:val="22"/>
          <w:szCs w:val="22"/>
          <w:shd w:val="clear" w:color="auto" w:fill="FFFFFF"/>
          <w:lang w:eastAsia="en-US"/>
        </w:rPr>
        <w:t>Dağ</w:t>
      </w:r>
      <w:proofErr w:type="spellEnd"/>
      <w:r w:rsidRPr="00AC3FB1">
        <w:rPr>
          <w:rFonts w:ascii="Arial" w:hAnsi="Arial" w:cs="Arial"/>
          <w:color w:val="222222"/>
          <w:sz w:val="22"/>
          <w:szCs w:val="22"/>
          <w:shd w:val="clear" w:color="auto" w:fill="FFFFFF"/>
          <w:lang w:eastAsia="en-US"/>
        </w:rPr>
        <w:t xml:space="preserve">, H., 2019, September. Alternative Credit Scoring and Classification Employing Machine Learning Techniques on a Big Data Platform. In </w:t>
      </w:r>
      <w:r w:rsidRPr="00AC3FB1">
        <w:rPr>
          <w:rFonts w:ascii="Arial" w:hAnsi="Arial" w:cs="Arial"/>
          <w:i/>
          <w:iCs/>
          <w:color w:val="222222"/>
          <w:sz w:val="22"/>
          <w:szCs w:val="22"/>
          <w:shd w:val="clear" w:color="auto" w:fill="FFFFFF"/>
          <w:lang w:eastAsia="en-US"/>
        </w:rPr>
        <w:t>2019 4th International Conference on Computer Science and Engineering (UBMK)</w:t>
      </w:r>
      <w:r w:rsidRPr="00AC3FB1">
        <w:rPr>
          <w:rFonts w:ascii="Arial" w:hAnsi="Arial" w:cs="Arial"/>
          <w:color w:val="222222"/>
          <w:sz w:val="22"/>
          <w:szCs w:val="22"/>
          <w:shd w:val="clear" w:color="auto" w:fill="FFFFFF"/>
          <w:lang w:eastAsia="en-US"/>
        </w:rPr>
        <w:t xml:space="preserve"> (pp. 1-4). IEEE.</w:t>
      </w:r>
    </w:p>
    <w:p w14:paraId="0316F09F" w14:textId="77777777" w:rsidR="00221F7C" w:rsidRPr="00AC3FB1" w:rsidRDefault="00221F7C" w:rsidP="003B1ADC">
      <w:pPr>
        <w:rPr>
          <w:rFonts w:ascii="Arial" w:hAnsi="Arial" w:cs="Arial"/>
          <w:color w:val="222222"/>
          <w:sz w:val="22"/>
          <w:szCs w:val="22"/>
          <w:lang w:val="en-GB"/>
        </w:rPr>
      </w:pPr>
      <w:r w:rsidRPr="00AC3FB1">
        <w:rPr>
          <w:rFonts w:ascii="Arial" w:hAnsi="Arial" w:cs="Arial"/>
          <w:color w:val="222222"/>
          <w:sz w:val="22"/>
          <w:szCs w:val="22"/>
          <w:lang w:val="en-GB"/>
        </w:rPr>
        <w:t xml:space="preserve">Liu, X., He, Y., Ye, N. and Zhang, R., 2019. Research on Technological Development and Economic Benefit of International Communication Satellite Based on Information Consistency </w:t>
      </w:r>
      <w:r w:rsidRPr="00AC3FB1">
        <w:rPr>
          <w:rFonts w:ascii="Arial" w:hAnsi="Arial" w:cs="Arial"/>
          <w:color w:val="222222"/>
          <w:sz w:val="22"/>
          <w:szCs w:val="22"/>
          <w:lang w:val="en-GB"/>
        </w:rPr>
        <w:lastRenderedPageBreak/>
        <w:t xml:space="preserve">[A]. In </w:t>
      </w:r>
      <w:r w:rsidRPr="00AC3FB1">
        <w:rPr>
          <w:rFonts w:ascii="Arial" w:hAnsi="Arial" w:cs="Arial"/>
          <w:i/>
          <w:color w:val="222222"/>
          <w:sz w:val="22"/>
          <w:szCs w:val="22"/>
          <w:lang w:val="en-GB"/>
        </w:rPr>
        <w:t>Institute of Management Science and Industrial Engineering. Proceedings of 2019 5th International Conference on Economics, Business, Finance, and Management (ICEBFM 2019)</w:t>
      </w:r>
      <w:r w:rsidRPr="00AC3FB1">
        <w:rPr>
          <w:rFonts w:ascii="Arial" w:hAnsi="Arial" w:cs="Arial"/>
          <w:color w:val="222222"/>
          <w:sz w:val="22"/>
          <w:szCs w:val="22"/>
          <w:lang w:val="en-GB"/>
        </w:rPr>
        <w:t xml:space="preserve"> (Vol. 5). Institute of Management Science and Industrial Engineering: Computer Science and Electronic Technology International Society.</w:t>
      </w:r>
    </w:p>
    <w:p w14:paraId="2219B764" w14:textId="77777777" w:rsidR="00221F7C" w:rsidRPr="00AC3FB1" w:rsidRDefault="00221F7C" w:rsidP="003B1ADC">
      <w:pPr>
        <w:rPr>
          <w:rFonts w:ascii="Arial" w:hAnsi="Arial" w:cs="Arial"/>
          <w:sz w:val="22"/>
          <w:szCs w:val="22"/>
          <w:lang w:eastAsia="en-US"/>
        </w:rPr>
      </w:pPr>
      <w:r w:rsidRPr="00AC3FB1">
        <w:rPr>
          <w:rFonts w:ascii="Arial" w:hAnsi="Arial" w:cs="Arial"/>
          <w:color w:val="222222"/>
          <w:sz w:val="22"/>
          <w:szCs w:val="22"/>
          <w:shd w:val="clear" w:color="auto" w:fill="FFFFFF"/>
          <w:lang w:eastAsia="en-US"/>
        </w:rPr>
        <w:t xml:space="preserve">Mohan, D., 2020. </w:t>
      </w:r>
      <w:r w:rsidRPr="00AC3FB1">
        <w:rPr>
          <w:rFonts w:ascii="Arial" w:hAnsi="Arial" w:cs="Arial"/>
          <w:i/>
          <w:iCs/>
          <w:color w:val="222222"/>
          <w:sz w:val="22"/>
          <w:szCs w:val="22"/>
          <w:shd w:val="clear" w:color="auto" w:fill="FFFFFF"/>
          <w:lang w:eastAsia="en-US"/>
        </w:rPr>
        <w:t>The Financial Services Guide to Fintech: Driving Banking Innovation Through Effective Partnerships</w:t>
      </w:r>
      <w:r w:rsidRPr="00AC3FB1">
        <w:rPr>
          <w:rFonts w:ascii="Arial" w:hAnsi="Arial" w:cs="Arial"/>
          <w:color w:val="222222"/>
          <w:sz w:val="22"/>
          <w:szCs w:val="22"/>
          <w:shd w:val="clear" w:color="auto" w:fill="FFFFFF"/>
          <w:lang w:eastAsia="en-US"/>
        </w:rPr>
        <w:t>. Kogan Page Publishers.</w:t>
      </w:r>
    </w:p>
    <w:p w14:paraId="4F9D3093" w14:textId="77777777" w:rsidR="00221F7C" w:rsidRPr="00AC3FB1" w:rsidRDefault="00221F7C" w:rsidP="003B1ADC">
      <w:pPr>
        <w:rPr>
          <w:rFonts w:ascii="Arial" w:hAnsi="Arial" w:cs="Arial"/>
          <w:color w:val="222222"/>
          <w:sz w:val="22"/>
          <w:szCs w:val="22"/>
          <w:lang w:val="en-GB"/>
        </w:rPr>
      </w:pPr>
      <w:proofErr w:type="spellStart"/>
      <w:r w:rsidRPr="00AC3FB1">
        <w:rPr>
          <w:rFonts w:ascii="Arial" w:hAnsi="Arial" w:cs="Arial"/>
          <w:color w:val="222222"/>
          <w:sz w:val="22"/>
          <w:szCs w:val="22"/>
          <w:lang w:val="en-GB"/>
        </w:rPr>
        <w:t>Obeidat</w:t>
      </w:r>
      <w:proofErr w:type="spellEnd"/>
      <w:r w:rsidRPr="00AC3FB1">
        <w:rPr>
          <w:rFonts w:ascii="Arial" w:hAnsi="Arial" w:cs="Arial"/>
          <w:color w:val="222222"/>
          <w:sz w:val="22"/>
          <w:szCs w:val="22"/>
          <w:lang w:val="en-GB"/>
        </w:rPr>
        <w:t>, B.Y., Al-</w:t>
      </w:r>
      <w:proofErr w:type="spellStart"/>
      <w:r w:rsidRPr="00AC3FB1">
        <w:rPr>
          <w:rFonts w:ascii="Arial" w:hAnsi="Arial" w:cs="Arial"/>
          <w:color w:val="222222"/>
          <w:sz w:val="22"/>
          <w:szCs w:val="22"/>
          <w:lang w:val="en-GB"/>
        </w:rPr>
        <w:t>Suradi</w:t>
      </w:r>
      <w:proofErr w:type="spellEnd"/>
      <w:r w:rsidRPr="00AC3FB1">
        <w:rPr>
          <w:rFonts w:ascii="Arial" w:hAnsi="Arial" w:cs="Arial"/>
          <w:color w:val="222222"/>
          <w:sz w:val="22"/>
          <w:szCs w:val="22"/>
          <w:lang w:val="en-GB"/>
        </w:rPr>
        <w:t xml:space="preserve">, M.M. and </w:t>
      </w:r>
      <w:proofErr w:type="spellStart"/>
      <w:r w:rsidRPr="00AC3FB1">
        <w:rPr>
          <w:rFonts w:ascii="Arial" w:hAnsi="Arial" w:cs="Arial"/>
          <w:color w:val="222222"/>
          <w:sz w:val="22"/>
          <w:szCs w:val="22"/>
          <w:lang w:val="en-GB"/>
        </w:rPr>
        <w:t>Tarhini</w:t>
      </w:r>
      <w:proofErr w:type="spellEnd"/>
      <w:r w:rsidRPr="00AC3FB1">
        <w:rPr>
          <w:rFonts w:ascii="Arial" w:hAnsi="Arial" w:cs="Arial"/>
          <w:color w:val="222222"/>
          <w:sz w:val="22"/>
          <w:szCs w:val="22"/>
          <w:lang w:val="en-GB"/>
        </w:rPr>
        <w:t xml:space="preserve">, A., 2016. The impact of knowledge management on innovation. </w:t>
      </w:r>
      <w:r w:rsidRPr="00AC3FB1">
        <w:rPr>
          <w:rFonts w:ascii="Arial" w:hAnsi="Arial" w:cs="Arial"/>
          <w:i/>
          <w:color w:val="222222"/>
          <w:sz w:val="22"/>
          <w:szCs w:val="22"/>
          <w:lang w:val="en-GB"/>
        </w:rPr>
        <w:t>Management Research Review</w:t>
      </w:r>
      <w:r w:rsidRPr="00AC3FB1">
        <w:rPr>
          <w:rFonts w:ascii="Arial" w:hAnsi="Arial" w:cs="Arial"/>
          <w:color w:val="222222"/>
          <w:sz w:val="22"/>
          <w:szCs w:val="22"/>
          <w:lang w:val="en-GB"/>
        </w:rPr>
        <w:t>.</w:t>
      </w:r>
    </w:p>
    <w:p w14:paraId="5C5D5F8D" w14:textId="77777777" w:rsidR="00221F7C" w:rsidRPr="00AC3FB1" w:rsidRDefault="00221F7C" w:rsidP="003B1ADC">
      <w:pPr>
        <w:rPr>
          <w:rFonts w:ascii="Arial" w:hAnsi="Arial" w:cs="Arial"/>
          <w:color w:val="222222"/>
          <w:sz w:val="22"/>
          <w:szCs w:val="22"/>
          <w:lang w:val="en-GB"/>
        </w:rPr>
      </w:pPr>
      <w:proofErr w:type="spellStart"/>
      <w:r w:rsidRPr="00AC3FB1">
        <w:rPr>
          <w:rFonts w:ascii="Arial" w:hAnsi="Arial" w:cs="Arial"/>
          <w:color w:val="222222"/>
          <w:sz w:val="22"/>
          <w:szCs w:val="22"/>
          <w:lang w:val="en-GB"/>
        </w:rPr>
        <w:t>RaudeliÅ</w:t>
      </w:r>
      <w:proofErr w:type="spellEnd"/>
      <w:r w:rsidRPr="00AC3FB1">
        <w:rPr>
          <w:rFonts w:ascii="Arial" w:hAnsi="Arial" w:cs="Arial"/>
          <w:color w:val="222222"/>
          <w:sz w:val="22"/>
          <w:szCs w:val="22"/>
          <w:lang w:val="en-GB"/>
        </w:rPr>
        <w:t xml:space="preserve">, J. and </w:t>
      </w:r>
      <w:proofErr w:type="spellStart"/>
      <w:r w:rsidRPr="00AC3FB1">
        <w:rPr>
          <w:rFonts w:ascii="Arial" w:hAnsi="Arial" w:cs="Arial"/>
          <w:color w:val="222222"/>
          <w:sz w:val="22"/>
          <w:szCs w:val="22"/>
          <w:lang w:val="en-GB"/>
        </w:rPr>
        <w:t>DavidaviÄienÄ</w:t>
      </w:r>
      <w:proofErr w:type="spellEnd"/>
      <w:r w:rsidRPr="00AC3FB1">
        <w:rPr>
          <w:rFonts w:ascii="Arial" w:hAnsi="Arial" w:cs="Arial"/>
          <w:color w:val="222222"/>
          <w:sz w:val="22"/>
          <w:szCs w:val="22"/>
          <w:lang w:val="en-GB"/>
        </w:rPr>
        <w:t xml:space="preserve">, V., 2018. Knowledge management process model. </w:t>
      </w:r>
      <w:r w:rsidRPr="00AC3FB1">
        <w:rPr>
          <w:rFonts w:ascii="Arial" w:hAnsi="Arial" w:cs="Arial"/>
          <w:i/>
          <w:color w:val="222222"/>
          <w:sz w:val="22"/>
          <w:szCs w:val="22"/>
          <w:lang w:val="en-GB"/>
        </w:rPr>
        <w:t>Entrepreneurship and Sustainability Issues</w:t>
      </w:r>
      <w:r w:rsidRPr="00AC3FB1">
        <w:rPr>
          <w:rFonts w:ascii="Arial" w:hAnsi="Arial" w:cs="Arial"/>
          <w:color w:val="222222"/>
          <w:sz w:val="22"/>
          <w:szCs w:val="22"/>
          <w:lang w:val="en-GB"/>
        </w:rPr>
        <w:t xml:space="preserve">, </w:t>
      </w:r>
      <w:r w:rsidRPr="00AC3FB1">
        <w:rPr>
          <w:rFonts w:ascii="Arial" w:hAnsi="Arial" w:cs="Arial"/>
          <w:i/>
          <w:color w:val="222222"/>
          <w:sz w:val="22"/>
          <w:szCs w:val="22"/>
          <w:lang w:val="en-GB"/>
        </w:rPr>
        <w:t>5</w:t>
      </w:r>
      <w:r w:rsidRPr="00AC3FB1">
        <w:rPr>
          <w:rFonts w:ascii="Arial" w:hAnsi="Arial" w:cs="Arial"/>
          <w:color w:val="222222"/>
          <w:sz w:val="22"/>
          <w:szCs w:val="22"/>
          <w:lang w:val="en-GB"/>
        </w:rPr>
        <w:t>(3), pp.542-554.</w:t>
      </w:r>
    </w:p>
    <w:p w14:paraId="0527907F" w14:textId="77777777" w:rsidR="00221F7C" w:rsidRPr="00AC3FB1" w:rsidRDefault="00221F7C" w:rsidP="003B1ADC">
      <w:pPr>
        <w:rPr>
          <w:rFonts w:ascii="Arial" w:hAnsi="Arial" w:cs="Arial"/>
          <w:color w:val="222222"/>
          <w:sz w:val="22"/>
          <w:szCs w:val="22"/>
          <w:lang w:val="en-GB"/>
        </w:rPr>
      </w:pPr>
      <w:r w:rsidRPr="00AC3FB1">
        <w:rPr>
          <w:rFonts w:ascii="Arial" w:hAnsi="Arial" w:cs="Arial"/>
          <w:color w:val="222222"/>
          <w:sz w:val="22"/>
          <w:szCs w:val="22"/>
          <w:lang w:val="en-GB"/>
        </w:rPr>
        <w:t xml:space="preserve">Santoro, G., </w:t>
      </w:r>
      <w:proofErr w:type="spellStart"/>
      <w:r w:rsidRPr="00AC3FB1">
        <w:rPr>
          <w:rFonts w:ascii="Arial" w:hAnsi="Arial" w:cs="Arial"/>
          <w:color w:val="222222"/>
          <w:sz w:val="22"/>
          <w:szCs w:val="22"/>
          <w:lang w:val="en-GB"/>
        </w:rPr>
        <w:t>Vrontis</w:t>
      </w:r>
      <w:proofErr w:type="spellEnd"/>
      <w:r w:rsidRPr="00AC3FB1">
        <w:rPr>
          <w:rFonts w:ascii="Arial" w:hAnsi="Arial" w:cs="Arial"/>
          <w:color w:val="222222"/>
          <w:sz w:val="22"/>
          <w:szCs w:val="22"/>
          <w:lang w:val="en-GB"/>
        </w:rPr>
        <w:t xml:space="preserve">, D., </w:t>
      </w:r>
      <w:proofErr w:type="spellStart"/>
      <w:r w:rsidRPr="00AC3FB1">
        <w:rPr>
          <w:rFonts w:ascii="Arial" w:hAnsi="Arial" w:cs="Arial"/>
          <w:color w:val="222222"/>
          <w:sz w:val="22"/>
          <w:szCs w:val="22"/>
          <w:lang w:val="en-GB"/>
        </w:rPr>
        <w:t>Thrassou</w:t>
      </w:r>
      <w:proofErr w:type="spellEnd"/>
      <w:r w:rsidRPr="00AC3FB1">
        <w:rPr>
          <w:rFonts w:ascii="Arial" w:hAnsi="Arial" w:cs="Arial"/>
          <w:color w:val="222222"/>
          <w:sz w:val="22"/>
          <w:szCs w:val="22"/>
          <w:lang w:val="en-GB"/>
        </w:rPr>
        <w:t xml:space="preserve">, A. and </w:t>
      </w:r>
      <w:proofErr w:type="spellStart"/>
      <w:r w:rsidRPr="00AC3FB1">
        <w:rPr>
          <w:rFonts w:ascii="Arial" w:hAnsi="Arial" w:cs="Arial"/>
          <w:color w:val="222222"/>
          <w:sz w:val="22"/>
          <w:szCs w:val="22"/>
          <w:lang w:val="en-GB"/>
        </w:rPr>
        <w:t>Dezi</w:t>
      </w:r>
      <w:proofErr w:type="spellEnd"/>
      <w:r w:rsidRPr="00AC3FB1">
        <w:rPr>
          <w:rFonts w:ascii="Arial" w:hAnsi="Arial" w:cs="Arial"/>
          <w:color w:val="222222"/>
          <w:sz w:val="22"/>
          <w:szCs w:val="22"/>
          <w:lang w:val="en-GB"/>
        </w:rPr>
        <w:t xml:space="preserve">, L., 2018. The Internet of Things: Building a knowledge management system for open innovation and knowledge management capacity. </w:t>
      </w:r>
      <w:r w:rsidRPr="00AC3FB1">
        <w:rPr>
          <w:rFonts w:ascii="Arial" w:hAnsi="Arial" w:cs="Arial"/>
          <w:i/>
          <w:color w:val="222222"/>
          <w:sz w:val="22"/>
          <w:szCs w:val="22"/>
          <w:lang w:val="en-GB"/>
        </w:rPr>
        <w:t>Technological Forecasting and Social Change</w:t>
      </w:r>
      <w:r w:rsidRPr="00AC3FB1">
        <w:rPr>
          <w:rFonts w:ascii="Arial" w:hAnsi="Arial" w:cs="Arial"/>
          <w:color w:val="222222"/>
          <w:sz w:val="22"/>
          <w:szCs w:val="22"/>
          <w:lang w:val="en-GB"/>
        </w:rPr>
        <w:t xml:space="preserve">, </w:t>
      </w:r>
      <w:r w:rsidRPr="00AC3FB1">
        <w:rPr>
          <w:rFonts w:ascii="Arial" w:hAnsi="Arial" w:cs="Arial"/>
          <w:i/>
          <w:color w:val="222222"/>
          <w:sz w:val="22"/>
          <w:szCs w:val="22"/>
          <w:lang w:val="en-GB"/>
        </w:rPr>
        <w:t>136</w:t>
      </w:r>
      <w:r w:rsidRPr="00AC3FB1">
        <w:rPr>
          <w:rFonts w:ascii="Arial" w:hAnsi="Arial" w:cs="Arial"/>
          <w:color w:val="222222"/>
          <w:sz w:val="22"/>
          <w:szCs w:val="22"/>
          <w:lang w:val="en-GB"/>
        </w:rPr>
        <w:t>, pp.347-354.</w:t>
      </w:r>
    </w:p>
    <w:p w14:paraId="59DF1DAB" w14:textId="77777777" w:rsidR="00221F7C" w:rsidRPr="00AC3FB1" w:rsidRDefault="00221F7C" w:rsidP="003B1ADC">
      <w:pPr>
        <w:rPr>
          <w:rFonts w:ascii="Arial" w:hAnsi="Arial" w:cs="Arial"/>
          <w:color w:val="222222"/>
          <w:sz w:val="22"/>
          <w:szCs w:val="22"/>
          <w:lang w:val="en-GB"/>
        </w:rPr>
      </w:pPr>
      <w:proofErr w:type="spellStart"/>
      <w:r w:rsidRPr="00AC3FB1">
        <w:rPr>
          <w:rFonts w:ascii="Arial" w:hAnsi="Arial" w:cs="Arial"/>
          <w:color w:val="222222"/>
          <w:sz w:val="22"/>
          <w:szCs w:val="22"/>
          <w:lang w:val="en-GB"/>
        </w:rPr>
        <w:t>Sutduean</w:t>
      </w:r>
      <w:proofErr w:type="spellEnd"/>
      <w:r w:rsidRPr="00AC3FB1">
        <w:rPr>
          <w:rFonts w:ascii="Arial" w:hAnsi="Arial" w:cs="Arial"/>
          <w:color w:val="222222"/>
          <w:sz w:val="22"/>
          <w:szCs w:val="22"/>
          <w:lang w:val="en-GB"/>
        </w:rPr>
        <w:t xml:space="preserve">, J., </w:t>
      </w:r>
      <w:proofErr w:type="spellStart"/>
      <w:r w:rsidRPr="00AC3FB1">
        <w:rPr>
          <w:rFonts w:ascii="Arial" w:hAnsi="Arial" w:cs="Arial"/>
          <w:color w:val="222222"/>
          <w:sz w:val="22"/>
          <w:szCs w:val="22"/>
          <w:lang w:val="en-GB"/>
        </w:rPr>
        <w:t>Singsa</w:t>
      </w:r>
      <w:proofErr w:type="spellEnd"/>
      <w:r w:rsidRPr="00AC3FB1">
        <w:rPr>
          <w:rFonts w:ascii="Arial" w:hAnsi="Arial" w:cs="Arial"/>
          <w:color w:val="222222"/>
          <w:sz w:val="22"/>
          <w:szCs w:val="22"/>
          <w:lang w:val="en-GB"/>
        </w:rPr>
        <w:t xml:space="preserve">, A., </w:t>
      </w:r>
      <w:proofErr w:type="spellStart"/>
      <w:r w:rsidRPr="00AC3FB1">
        <w:rPr>
          <w:rFonts w:ascii="Arial" w:hAnsi="Arial" w:cs="Arial"/>
          <w:color w:val="222222"/>
          <w:sz w:val="22"/>
          <w:szCs w:val="22"/>
          <w:lang w:val="en-GB"/>
        </w:rPr>
        <w:t>Sriyakul</w:t>
      </w:r>
      <w:proofErr w:type="spellEnd"/>
      <w:r w:rsidRPr="00AC3FB1">
        <w:rPr>
          <w:rFonts w:ascii="Arial" w:hAnsi="Arial" w:cs="Arial"/>
          <w:color w:val="222222"/>
          <w:sz w:val="22"/>
          <w:szCs w:val="22"/>
          <w:lang w:val="en-GB"/>
        </w:rPr>
        <w:t xml:space="preserve">, T. and </w:t>
      </w:r>
      <w:proofErr w:type="spellStart"/>
      <w:r w:rsidRPr="00AC3FB1">
        <w:rPr>
          <w:rFonts w:ascii="Arial" w:hAnsi="Arial" w:cs="Arial"/>
          <w:color w:val="222222"/>
          <w:sz w:val="22"/>
          <w:szCs w:val="22"/>
          <w:lang w:val="en-GB"/>
        </w:rPr>
        <w:t>Jermsittiparsert</w:t>
      </w:r>
      <w:proofErr w:type="spellEnd"/>
      <w:r w:rsidRPr="00AC3FB1">
        <w:rPr>
          <w:rFonts w:ascii="Arial" w:hAnsi="Arial" w:cs="Arial"/>
          <w:color w:val="222222"/>
          <w:sz w:val="22"/>
          <w:szCs w:val="22"/>
          <w:lang w:val="en-GB"/>
        </w:rPr>
        <w:t xml:space="preserve">, K., 2019. Supply Chain Integration, Enterprise Resource Planning, and Organizational Performance: The Enterprise Resource Planning Implementation Approach. </w:t>
      </w:r>
      <w:r w:rsidRPr="00AC3FB1">
        <w:rPr>
          <w:rFonts w:ascii="Arial" w:hAnsi="Arial" w:cs="Arial"/>
          <w:i/>
          <w:color w:val="222222"/>
          <w:sz w:val="22"/>
          <w:szCs w:val="22"/>
          <w:lang w:val="en-GB"/>
        </w:rPr>
        <w:t>Journal of Computational and Theoretical Nanoscience</w:t>
      </w:r>
      <w:r w:rsidRPr="00AC3FB1">
        <w:rPr>
          <w:rFonts w:ascii="Arial" w:hAnsi="Arial" w:cs="Arial"/>
          <w:color w:val="222222"/>
          <w:sz w:val="22"/>
          <w:szCs w:val="22"/>
          <w:lang w:val="en-GB"/>
        </w:rPr>
        <w:t xml:space="preserve">, </w:t>
      </w:r>
      <w:r w:rsidRPr="00AC3FB1">
        <w:rPr>
          <w:rFonts w:ascii="Arial" w:hAnsi="Arial" w:cs="Arial"/>
          <w:i/>
          <w:color w:val="222222"/>
          <w:sz w:val="22"/>
          <w:szCs w:val="22"/>
          <w:lang w:val="en-GB"/>
        </w:rPr>
        <w:t>16</w:t>
      </w:r>
      <w:r w:rsidRPr="00AC3FB1">
        <w:rPr>
          <w:rFonts w:ascii="Arial" w:hAnsi="Arial" w:cs="Arial"/>
          <w:color w:val="222222"/>
          <w:sz w:val="22"/>
          <w:szCs w:val="22"/>
          <w:lang w:val="en-GB"/>
        </w:rPr>
        <w:t>(7), pp.2975-2981.</w:t>
      </w:r>
    </w:p>
    <w:p w14:paraId="5F82188A" w14:textId="77777777" w:rsidR="00221F7C" w:rsidRPr="00AC3FB1" w:rsidRDefault="00221F7C" w:rsidP="003B1ADC">
      <w:pPr>
        <w:rPr>
          <w:rFonts w:ascii="Arial" w:hAnsi="Arial" w:cs="Arial"/>
          <w:sz w:val="22"/>
          <w:szCs w:val="22"/>
          <w:lang w:eastAsia="en-US"/>
        </w:rPr>
      </w:pPr>
      <w:proofErr w:type="spellStart"/>
      <w:r w:rsidRPr="00AC3FB1">
        <w:rPr>
          <w:rFonts w:ascii="Arial" w:hAnsi="Arial" w:cs="Arial"/>
          <w:color w:val="222222"/>
          <w:sz w:val="22"/>
          <w:szCs w:val="22"/>
          <w:shd w:val="clear" w:color="auto" w:fill="FFFFFF"/>
          <w:lang w:eastAsia="en-US"/>
        </w:rPr>
        <w:t>Troicky</w:t>
      </w:r>
      <w:proofErr w:type="spellEnd"/>
      <w:r w:rsidRPr="00AC3FB1">
        <w:rPr>
          <w:rFonts w:ascii="Arial" w:hAnsi="Arial" w:cs="Arial"/>
          <w:color w:val="222222"/>
          <w:sz w:val="22"/>
          <w:szCs w:val="22"/>
          <w:shd w:val="clear" w:color="auto" w:fill="FFFFFF"/>
          <w:lang w:eastAsia="en-US"/>
        </w:rPr>
        <w:t xml:space="preserve">, G., 2020. </w:t>
      </w:r>
      <w:r w:rsidRPr="00AC3FB1">
        <w:rPr>
          <w:rFonts w:ascii="Arial" w:hAnsi="Arial" w:cs="Arial"/>
          <w:i/>
          <w:iCs/>
          <w:color w:val="222222"/>
          <w:sz w:val="22"/>
          <w:szCs w:val="22"/>
          <w:shd w:val="clear" w:color="auto" w:fill="FFFFFF"/>
          <w:lang w:eastAsia="en-US"/>
        </w:rPr>
        <w:t>Machine Learning Applications for Assessing P2P Portfolio Default Risk</w:t>
      </w:r>
      <w:r w:rsidRPr="00AC3FB1">
        <w:rPr>
          <w:rFonts w:ascii="Arial" w:hAnsi="Arial" w:cs="Arial"/>
          <w:color w:val="222222"/>
          <w:sz w:val="22"/>
          <w:szCs w:val="22"/>
          <w:shd w:val="clear" w:color="auto" w:fill="FFFFFF"/>
          <w:lang w:eastAsia="en-US"/>
        </w:rPr>
        <w:t xml:space="preserve"> (Doctoral dissertation, Copenhagen Business School).</w:t>
      </w:r>
    </w:p>
    <w:p w14:paraId="1CF443CC" w14:textId="77777777" w:rsidR="00221F7C" w:rsidRPr="00AC3FB1" w:rsidRDefault="00221F7C" w:rsidP="003B1ADC">
      <w:pPr>
        <w:rPr>
          <w:rFonts w:ascii="Arial" w:hAnsi="Arial" w:cs="Arial"/>
          <w:color w:val="222222"/>
          <w:sz w:val="22"/>
          <w:szCs w:val="22"/>
          <w:lang w:val="en-GB"/>
        </w:rPr>
      </w:pPr>
      <w:r w:rsidRPr="00AC3FB1">
        <w:rPr>
          <w:rFonts w:ascii="Arial" w:hAnsi="Arial" w:cs="Arial"/>
          <w:color w:val="222222"/>
          <w:sz w:val="22"/>
          <w:szCs w:val="22"/>
          <w:lang w:val="en-GB"/>
        </w:rPr>
        <w:t xml:space="preserve">Warkentin, M., Goel, S. and Menard, P., 2017. Shared benefits and information privacy: what determines smart meter technology </w:t>
      </w:r>
      <w:proofErr w:type="spellStart"/>
      <w:r w:rsidRPr="00AC3FB1">
        <w:rPr>
          <w:rFonts w:ascii="Arial" w:hAnsi="Arial" w:cs="Arial"/>
          <w:color w:val="222222"/>
          <w:sz w:val="22"/>
          <w:szCs w:val="22"/>
          <w:lang w:val="en-GB"/>
        </w:rPr>
        <w:t>adoption</w:t>
      </w:r>
      <w:proofErr w:type="gramStart"/>
      <w:r w:rsidRPr="00AC3FB1">
        <w:rPr>
          <w:rFonts w:ascii="Arial" w:hAnsi="Arial" w:cs="Arial"/>
          <w:color w:val="222222"/>
          <w:sz w:val="22"/>
          <w:szCs w:val="22"/>
          <w:lang w:val="en-GB"/>
        </w:rPr>
        <w:t>?.</w:t>
      </w:r>
      <w:r w:rsidRPr="00AC3FB1">
        <w:rPr>
          <w:rFonts w:ascii="Arial" w:hAnsi="Arial" w:cs="Arial"/>
          <w:i/>
          <w:color w:val="222222"/>
          <w:sz w:val="22"/>
          <w:szCs w:val="22"/>
          <w:lang w:val="en-GB"/>
        </w:rPr>
        <w:t>Journal</w:t>
      </w:r>
      <w:proofErr w:type="spellEnd"/>
      <w:proofErr w:type="gramEnd"/>
      <w:r w:rsidRPr="00AC3FB1">
        <w:rPr>
          <w:rFonts w:ascii="Arial" w:hAnsi="Arial" w:cs="Arial"/>
          <w:i/>
          <w:color w:val="222222"/>
          <w:sz w:val="22"/>
          <w:szCs w:val="22"/>
          <w:lang w:val="en-GB"/>
        </w:rPr>
        <w:t xml:space="preserve"> of the Association for Information Systems</w:t>
      </w:r>
      <w:r w:rsidRPr="00AC3FB1">
        <w:rPr>
          <w:rFonts w:ascii="Arial" w:hAnsi="Arial" w:cs="Arial"/>
          <w:color w:val="222222"/>
          <w:sz w:val="22"/>
          <w:szCs w:val="22"/>
          <w:lang w:val="en-GB"/>
        </w:rPr>
        <w:t xml:space="preserve">, </w:t>
      </w:r>
      <w:r w:rsidRPr="00AC3FB1">
        <w:rPr>
          <w:rFonts w:ascii="Arial" w:hAnsi="Arial" w:cs="Arial"/>
          <w:i/>
          <w:color w:val="222222"/>
          <w:sz w:val="22"/>
          <w:szCs w:val="22"/>
          <w:lang w:val="en-GB"/>
        </w:rPr>
        <w:t>18</w:t>
      </w:r>
      <w:r w:rsidRPr="00AC3FB1">
        <w:rPr>
          <w:rFonts w:ascii="Arial" w:hAnsi="Arial" w:cs="Arial"/>
          <w:color w:val="222222"/>
          <w:sz w:val="22"/>
          <w:szCs w:val="22"/>
          <w:lang w:val="en-GB"/>
        </w:rPr>
        <w:t>(11), p.3.</w:t>
      </w:r>
    </w:p>
    <w:p w14:paraId="61D99E88" w14:textId="77777777" w:rsidR="00221F7C" w:rsidRPr="00AC3FB1" w:rsidRDefault="00221F7C" w:rsidP="003B1ADC">
      <w:pPr>
        <w:rPr>
          <w:rFonts w:ascii="Arial" w:hAnsi="Arial" w:cs="Arial"/>
          <w:color w:val="222222"/>
          <w:sz w:val="22"/>
          <w:szCs w:val="22"/>
          <w:lang w:val="en-GB"/>
        </w:rPr>
      </w:pPr>
      <w:r w:rsidRPr="00AC3FB1">
        <w:rPr>
          <w:rFonts w:ascii="Arial" w:hAnsi="Arial" w:cs="Arial"/>
          <w:color w:val="222222"/>
          <w:sz w:val="22"/>
          <w:szCs w:val="22"/>
          <w:lang w:val="en-GB"/>
        </w:rPr>
        <w:t xml:space="preserve">Webb, S.P., 2017. </w:t>
      </w:r>
      <w:r w:rsidRPr="00AC3FB1">
        <w:rPr>
          <w:rFonts w:ascii="Arial" w:hAnsi="Arial" w:cs="Arial"/>
          <w:i/>
          <w:color w:val="222222"/>
          <w:sz w:val="22"/>
          <w:szCs w:val="22"/>
          <w:lang w:val="en-GB"/>
        </w:rPr>
        <w:t>Knowledge management: Linchpin of change</w:t>
      </w:r>
      <w:r w:rsidRPr="00AC3FB1">
        <w:rPr>
          <w:rFonts w:ascii="Arial" w:hAnsi="Arial" w:cs="Arial"/>
          <w:color w:val="222222"/>
          <w:sz w:val="22"/>
          <w:szCs w:val="22"/>
          <w:lang w:val="en-GB"/>
        </w:rPr>
        <w:t>. Routledge.</w:t>
      </w:r>
    </w:p>
    <w:p w14:paraId="74A3B4CC" w14:textId="77777777" w:rsidR="00221F7C" w:rsidRPr="00AC3FB1" w:rsidRDefault="00221F7C" w:rsidP="003B1ADC">
      <w:pPr>
        <w:rPr>
          <w:rFonts w:ascii="Arial" w:hAnsi="Arial" w:cs="Arial"/>
          <w:sz w:val="22"/>
          <w:szCs w:val="22"/>
          <w:lang w:eastAsia="en-US"/>
        </w:rPr>
      </w:pPr>
      <w:r w:rsidRPr="00AC3FB1">
        <w:rPr>
          <w:rFonts w:ascii="Arial" w:hAnsi="Arial" w:cs="Arial"/>
          <w:color w:val="222222"/>
          <w:sz w:val="22"/>
          <w:szCs w:val="22"/>
          <w:shd w:val="clear" w:color="auto" w:fill="FFFFFF"/>
          <w:lang w:eastAsia="en-US"/>
        </w:rPr>
        <w:t xml:space="preserve">Wu, Y., </w:t>
      </w:r>
      <w:proofErr w:type="spellStart"/>
      <w:r w:rsidRPr="00AC3FB1">
        <w:rPr>
          <w:rFonts w:ascii="Arial" w:hAnsi="Arial" w:cs="Arial"/>
          <w:color w:val="222222"/>
          <w:sz w:val="22"/>
          <w:szCs w:val="22"/>
          <w:shd w:val="clear" w:color="auto" w:fill="FFFFFF"/>
          <w:lang w:eastAsia="en-US"/>
        </w:rPr>
        <w:t>Ke</w:t>
      </w:r>
      <w:proofErr w:type="spellEnd"/>
      <w:r w:rsidRPr="00AC3FB1">
        <w:rPr>
          <w:rFonts w:ascii="Arial" w:hAnsi="Arial" w:cs="Arial"/>
          <w:color w:val="222222"/>
          <w:sz w:val="22"/>
          <w:szCs w:val="22"/>
          <w:shd w:val="clear" w:color="auto" w:fill="FFFFFF"/>
          <w:lang w:eastAsia="en-US"/>
        </w:rPr>
        <w:t>, W., Li, Y., Lin, Z. and Tan, Y., 2020. Understanding Lenders</w:t>
      </w:r>
      <w:r w:rsidR="00AC3FB1" w:rsidRPr="00AC3FB1">
        <w:rPr>
          <w:rFonts w:ascii="Arial" w:hAnsi="Arial" w:cs="Arial"/>
          <w:color w:val="222222"/>
          <w:sz w:val="22"/>
          <w:szCs w:val="22"/>
          <w:shd w:val="clear" w:color="auto" w:fill="FFFFFF"/>
          <w:lang w:eastAsia="en-US"/>
        </w:rPr>
        <w:t>’</w:t>
      </w:r>
      <w:r w:rsidRPr="00AC3FB1">
        <w:rPr>
          <w:rFonts w:ascii="Arial" w:hAnsi="Arial" w:cs="Arial"/>
          <w:color w:val="222222"/>
          <w:sz w:val="22"/>
          <w:szCs w:val="22"/>
          <w:shd w:val="clear" w:color="auto" w:fill="FFFFFF"/>
          <w:lang w:eastAsia="en-US"/>
        </w:rPr>
        <w:t xml:space="preserve"> Investment Behavior in Online Peer-to-Peer Lending: A Construal Level Theory Perspective. </w:t>
      </w:r>
      <w:r w:rsidRPr="00AC3FB1">
        <w:rPr>
          <w:rFonts w:ascii="Arial" w:hAnsi="Arial" w:cs="Arial"/>
          <w:i/>
          <w:iCs/>
          <w:color w:val="222222"/>
          <w:sz w:val="22"/>
          <w:szCs w:val="22"/>
          <w:shd w:val="clear" w:color="auto" w:fill="FFFFFF"/>
          <w:lang w:eastAsia="en-US"/>
        </w:rPr>
        <w:t>Available at SSRN 3546445</w:t>
      </w:r>
      <w:r w:rsidRPr="00AC3FB1">
        <w:rPr>
          <w:rFonts w:ascii="Arial" w:hAnsi="Arial" w:cs="Arial"/>
          <w:color w:val="222222"/>
          <w:sz w:val="22"/>
          <w:szCs w:val="22"/>
          <w:shd w:val="clear" w:color="auto" w:fill="FFFFFF"/>
          <w:lang w:eastAsia="en-US"/>
        </w:rPr>
        <w:t>.</w:t>
      </w:r>
    </w:p>
    <w:p w14:paraId="475BFDCE" w14:textId="77777777" w:rsidR="00221F7C" w:rsidRPr="00AC3FB1" w:rsidRDefault="00221F7C" w:rsidP="003B1ADC">
      <w:pPr>
        <w:rPr>
          <w:rFonts w:ascii="Arial" w:hAnsi="Arial" w:cs="Arial"/>
          <w:color w:val="222222"/>
          <w:sz w:val="22"/>
          <w:szCs w:val="22"/>
          <w:lang w:val="en-GB"/>
        </w:rPr>
      </w:pPr>
      <w:proofErr w:type="spellStart"/>
      <w:r w:rsidRPr="00AC3FB1">
        <w:rPr>
          <w:rFonts w:ascii="Arial" w:hAnsi="Arial" w:cs="Arial"/>
          <w:color w:val="222222"/>
          <w:sz w:val="22"/>
          <w:szCs w:val="22"/>
          <w:lang w:val="en-GB"/>
        </w:rPr>
        <w:t>Xulu</w:t>
      </w:r>
      <w:proofErr w:type="spellEnd"/>
      <w:r w:rsidRPr="00AC3FB1">
        <w:rPr>
          <w:rFonts w:ascii="Arial" w:hAnsi="Arial" w:cs="Arial"/>
          <w:color w:val="222222"/>
          <w:sz w:val="22"/>
          <w:szCs w:val="22"/>
          <w:lang w:val="en-GB"/>
        </w:rPr>
        <w:t xml:space="preserve">, V.C. and </w:t>
      </w:r>
      <w:proofErr w:type="spellStart"/>
      <w:r w:rsidRPr="00AC3FB1">
        <w:rPr>
          <w:rFonts w:ascii="Arial" w:hAnsi="Arial" w:cs="Arial"/>
          <w:color w:val="222222"/>
          <w:sz w:val="22"/>
          <w:szCs w:val="22"/>
          <w:lang w:val="en-GB"/>
        </w:rPr>
        <w:t>Suknunan</w:t>
      </w:r>
      <w:proofErr w:type="spellEnd"/>
      <w:r w:rsidRPr="00AC3FB1">
        <w:rPr>
          <w:rFonts w:ascii="Arial" w:hAnsi="Arial" w:cs="Arial"/>
          <w:color w:val="222222"/>
          <w:sz w:val="22"/>
          <w:szCs w:val="22"/>
          <w:lang w:val="en-GB"/>
        </w:rPr>
        <w:t xml:space="preserve">, S., 2020. Enterprise Resource Planning (ERP) systems success: impact of employees’ perceptions and satisfaction on expected benefits in a manufacturing setting. </w:t>
      </w:r>
      <w:r w:rsidRPr="00AC3FB1">
        <w:rPr>
          <w:rFonts w:ascii="Arial" w:hAnsi="Arial" w:cs="Arial"/>
          <w:i/>
          <w:color w:val="222222"/>
          <w:sz w:val="22"/>
          <w:szCs w:val="22"/>
          <w:lang w:val="en-GB"/>
        </w:rPr>
        <w:t>Problems and Perspectives in Management</w:t>
      </w:r>
      <w:r w:rsidRPr="00AC3FB1">
        <w:rPr>
          <w:rFonts w:ascii="Arial" w:hAnsi="Arial" w:cs="Arial"/>
          <w:color w:val="222222"/>
          <w:sz w:val="22"/>
          <w:szCs w:val="22"/>
          <w:lang w:val="en-GB"/>
        </w:rPr>
        <w:t xml:space="preserve">, </w:t>
      </w:r>
      <w:r w:rsidRPr="00AC3FB1">
        <w:rPr>
          <w:rFonts w:ascii="Arial" w:hAnsi="Arial" w:cs="Arial"/>
          <w:i/>
          <w:color w:val="222222"/>
          <w:sz w:val="22"/>
          <w:szCs w:val="22"/>
          <w:lang w:val="en-GB"/>
        </w:rPr>
        <w:t>18</w:t>
      </w:r>
      <w:r w:rsidRPr="00AC3FB1">
        <w:rPr>
          <w:rFonts w:ascii="Arial" w:hAnsi="Arial" w:cs="Arial"/>
          <w:color w:val="222222"/>
          <w:sz w:val="22"/>
          <w:szCs w:val="22"/>
          <w:lang w:val="en-GB"/>
        </w:rPr>
        <w:t>(2), p.466.</w:t>
      </w:r>
    </w:p>
    <w:p w14:paraId="2F249FE1" w14:textId="77777777" w:rsidR="00221F7C" w:rsidRPr="00AC3FB1" w:rsidRDefault="00221F7C" w:rsidP="003B1ADC">
      <w:pPr>
        <w:rPr>
          <w:rFonts w:ascii="Arial" w:hAnsi="Arial" w:cs="Arial"/>
          <w:color w:val="000000"/>
          <w:sz w:val="22"/>
          <w:szCs w:val="22"/>
          <w:shd w:val="clear" w:color="auto" w:fill="FFFFFF"/>
          <w:lang w:eastAsia="en-US"/>
        </w:rPr>
      </w:pPr>
      <w:r w:rsidRPr="00AC3FB1">
        <w:rPr>
          <w:rFonts w:ascii="Arial" w:hAnsi="Arial" w:cs="Arial"/>
          <w:color w:val="000000"/>
          <w:sz w:val="22"/>
          <w:szCs w:val="22"/>
          <w:shd w:val="clear" w:color="auto" w:fill="FFFFFF"/>
          <w:lang w:eastAsia="en-US"/>
        </w:rPr>
        <w:t xml:space="preserve">Zopa.com, 2020. </w:t>
      </w:r>
      <w:r w:rsidRPr="00AC3FB1">
        <w:rPr>
          <w:rFonts w:ascii="Arial" w:hAnsi="Arial" w:cs="Arial"/>
          <w:i/>
          <w:iCs/>
          <w:color w:val="000000"/>
          <w:sz w:val="22"/>
          <w:szCs w:val="22"/>
          <w:shd w:val="clear" w:color="auto" w:fill="FFFFFF"/>
          <w:lang w:eastAsia="en-US"/>
        </w:rPr>
        <w:t>The Tech Behind Borrowing Power | Zopa Blog</w:t>
      </w:r>
      <w:r w:rsidRPr="00AC3FB1">
        <w:rPr>
          <w:rFonts w:ascii="Arial" w:hAnsi="Arial" w:cs="Arial"/>
          <w:color w:val="000000"/>
          <w:sz w:val="22"/>
          <w:szCs w:val="22"/>
          <w:shd w:val="clear" w:color="auto" w:fill="FFFFFF"/>
          <w:lang w:eastAsia="en-US"/>
        </w:rPr>
        <w:t>. [online] Zopa Blog. Available at: &lt;https://blog.zopa.com/2019/10/16/the-tech-behind-borrowing-power/&gt; [Accessed 30 October 2020].</w:t>
      </w:r>
    </w:p>
    <w:p w14:paraId="2B163EA0" w14:textId="77777777" w:rsidR="00246960" w:rsidRPr="00AC3FB1" w:rsidRDefault="00246960" w:rsidP="003B1ADC">
      <w:pPr>
        <w:rPr>
          <w:rFonts w:ascii="Arial" w:hAnsi="Arial" w:cs="Arial"/>
          <w:color w:val="222222"/>
          <w:sz w:val="22"/>
          <w:szCs w:val="22"/>
          <w:shd w:val="clear" w:color="auto" w:fill="FFFFFF"/>
        </w:rPr>
      </w:pPr>
      <w:r w:rsidRPr="00AC3FB1">
        <w:rPr>
          <w:rFonts w:ascii="Arial" w:hAnsi="Arial" w:cs="Arial"/>
          <w:color w:val="222222"/>
          <w:sz w:val="22"/>
          <w:szCs w:val="22"/>
          <w:shd w:val="clear" w:color="auto" w:fill="FFFFFF"/>
        </w:rPr>
        <w:t>Di Pietro, F., 2020. </w:t>
      </w:r>
      <w:r w:rsidRPr="00AC3FB1">
        <w:rPr>
          <w:rFonts w:ascii="Arial" w:hAnsi="Arial" w:cs="Arial"/>
          <w:i/>
          <w:iCs/>
          <w:color w:val="222222"/>
          <w:sz w:val="22"/>
          <w:szCs w:val="22"/>
          <w:shd w:val="clear" w:color="auto" w:fill="FFFFFF"/>
        </w:rPr>
        <w:t>Crowdfunding for Entrepreneurs: Developing Strategic Advantage Through Entrepreneurial Finance</w:t>
      </w:r>
      <w:r w:rsidRPr="00AC3FB1">
        <w:rPr>
          <w:rFonts w:ascii="Arial" w:hAnsi="Arial" w:cs="Arial"/>
          <w:color w:val="222222"/>
          <w:sz w:val="22"/>
          <w:szCs w:val="22"/>
          <w:shd w:val="clear" w:color="auto" w:fill="FFFFFF"/>
        </w:rPr>
        <w:t>. Routledge.</w:t>
      </w:r>
    </w:p>
    <w:p w14:paraId="0F6D4955" w14:textId="77777777" w:rsidR="00246960" w:rsidRPr="00AC3FB1" w:rsidRDefault="00246960" w:rsidP="003B1ADC">
      <w:pPr>
        <w:rPr>
          <w:rFonts w:ascii="Arial" w:hAnsi="Arial" w:cs="Arial"/>
          <w:color w:val="222222"/>
          <w:sz w:val="22"/>
          <w:szCs w:val="22"/>
          <w:shd w:val="clear" w:color="auto" w:fill="FFFFFF"/>
        </w:rPr>
      </w:pPr>
      <w:r w:rsidRPr="00AC3FB1">
        <w:rPr>
          <w:rFonts w:ascii="Arial" w:hAnsi="Arial" w:cs="Arial"/>
          <w:color w:val="222222"/>
          <w:sz w:val="22"/>
          <w:szCs w:val="22"/>
          <w:shd w:val="clear" w:color="auto" w:fill="FFFFFF"/>
        </w:rPr>
        <w:lastRenderedPageBreak/>
        <w:t xml:space="preserve">Kesselring, S., </w:t>
      </w:r>
      <w:proofErr w:type="spellStart"/>
      <w:r w:rsidRPr="00AC3FB1">
        <w:rPr>
          <w:rFonts w:ascii="Arial" w:hAnsi="Arial" w:cs="Arial"/>
          <w:color w:val="222222"/>
          <w:sz w:val="22"/>
          <w:szCs w:val="22"/>
          <w:shd w:val="clear" w:color="auto" w:fill="FFFFFF"/>
        </w:rPr>
        <w:t>Freudendal</w:t>
      </w:r>
      <w:proofErr w:type="spellEnd"/>
      <w:r w:rsidRPr="00AC3FB1">
        <w:rPr>
          <w:rFonts w:ascii="Arial" w:hAnsi="Arial" w:cs="Arial"/>
          <w:color w:val="222222"/>
          <w:sz w:val="22"/>
          <w:szCs w:val="22"/>
          <w:shd w:val="clear" w:color="auto" w:fill="FFFFFF"/>
        </w:rPr>
        <w:t xml:space="preserve">-Pedersen, M. and </w:t>
      </w:r>
      <w:proofErr w:type="spellStart"/>
      <w:r w:rsidRPr="00AC3FB1">
        <w:rPr>
          <w:rFonts w:ascii="Arial" w:hAnsi="Arial" w:cs="Arial"/>
          <w:color w:val="222222"/>
          <w:sz w:val="22"/>
          <w:szCs w:val="22"/>
          <w:shd w:val="clear" w:color="auto" w:fill="FFFFFF"/>
        </w:rPr>
        <w:t>Zuev</w:t>
      </w:r>
      <w:proofErr w:type="spellEnd"/>
      <w:r w:rsidRPr="00AC3FB1">
        <w:rPr>
          <w:rFonts w:ascii="Arial" w:hAnsi="Arial" w:cs="Arial"/>
          <w:color w:val="222222"/>
          <w:sz w:val="22"/>
          <w:szCs w:val="22"/>
          <w:shd w:val="clear" w:color="auto" w:fill="FFFFFF"/>
        </w:rPr>
        <w:t>, D. eds., 2020. </w:t>
      </w:r>
      <w:r w:rsidRPr="00AC3FB1">
        <w:rPr>
          <w:rFonts w:ascii="Arial" w:hAnsi="Arial" w:cs="Arial"/>
          <w:i/>
          <w:iCs/>
          <w:color w:val="222222"/>
          <w:sz w:val="22"/>
          <w:szCs w:val="22"/>
          <w:shd w:val="clear" w:color="auto" w:fill="FFFFFF"/>
        </w:rPr>
        <w:t>Sharing Mobilities: New Perspectives for the Mobile Risk Society</w:t>
      </w:r>
      <w:r w:rsidRPr="00AC3FB1">
        <w:rPr>
          <w:rFonts w:ascii="Arial" w:hAnsi="Arial" w:cs="Arial"/>
          <w:color w:val="222222"/>
          <w:sz w:val="22"/>
          <w:szCs w:val="22"/>
          <w:shd w:val="clear" w:color="auto" w:fill="FFFFFF"/>
        </w:rPr>
        <w:t>. Routledge.</w:t>
      </w:r>
    </w:p>
    <w:p w14:paraId="6EA3071C" w14:textId="77777777" w:rsidR="00246960" w:rsidRPr="00AC3FB1" w:rsidRDefault="00246960" w:rsidP="003B1ADC">
      <w:pPr>
        <w:rPr>
          <w:rFonts w:ascii="Arial" w:hAnsi="Arial" w:cs="Arial"/>
          <w:sz w:val="22"/>
          <w:szCs w:val="22"/>
          <w:lang w:eastAsia="en-US"/>
        </w:rPr>
      </w:pPr>
      <w:r w:rsidRPr="00AC3FB1">
        <w:rPr>
          <w:rFonts w:ascii="Arial" w:hAnsi="Arial" w:cs="Arial"/>
          <w:color w:val="222222"/>
          <w:sz w:val="22"/>
          <w:szCs w:val="22"/>
          <w:shd w:val="clear" w:color="auto" w:fill="FFFFFF"/>
        </w:rPr>
        <w:t>Parker, S.K. and Grote, G., 2019. Automation, algorithms, and beyond: Why work design matters more than ever in a digital world. </w:t>
      </w:r>
      <w:r w:rsidRPr="00AC3FB1">
        <w:rPr>
          <w:rFonts w:ascii="Arial" w:hAnsi="Arial" w:cs="Arial"/>
          <w:i/>
          <w:iCs/>
          <w:color w:val="222222"/>
          <w:sz w:val="22"/>
          <w:szCs w:val="22"/>
          <w:shd w:val="clear" w:color="auto" w:fill="FFFFFF"/>
        </w:rPr>
        <w:t>Applied Psychology</w:t>
      </w:r>
      <w:r w:rsidRPr="00AC3FB1">
        <w:rPr>
          <w:rFonts w:ascii="Arial" w:hAnsi="Arial" w:cs="Arial"/>
          <w:color w:val="222222"/>
          <w:sz w:val="22"/>
          <w:szCs w:val="22"/>
          <w:shd w:val="clear" w:color="auto" w:fill="FFFFFF"/>
        </w:rPr>
        <w:t>.</w:t>
      </w:r>
    </w:p>
    <w:sectPr w:rsidR="00246960" w:rsidRPr="00AC3FB1" w:rsidSect="00584D86">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3A4A6F" w14:textId="77777777" w:rsidR="00541FE8" w:rsidRDefault="00541FE8">
      <w:pPr>
        <w:spacing w:line="240" w:lineRule="auto"/>
      </w:pPr>
      <w:r>
        <w:separator/>
      </w:r>
    </w:p>
  </w:endnote>
  <w:endnote w:type="continuationSeparator" w:id="0">
    <w:p w14:paraId="21C1B31A" w14:textId="77777777" w:rsidR="00541FE8" w:rsidRDefault="00541F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62C7B4" w14:textId="77777777" w:rsidR="00AC5507" w:rsidRDefault="00584D86">
    <w:pPr>
      <w:jc w:val="right"/>
    </w:pPr>
    <w:r>
      <w:fldChar w:fldCharType="begin"/>
    </w:r>
    <w:r w:rsidR="00D80217">
      <w:instrText>PAGE</w:instrText>
    </w:r>
    <w:r>
      <w:fldChar w:fldCharType="separate"/>
    </w:r>
    <w:r w:rsidR="002B2070">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F94527" w14:textId="77777777" w:rsidR="00541FE8" w:rsidRDefault="00541FE8">
      <w:pPr>
        <w:spacing w:line="240" w:lineRule="auto"/>
      </w:pPr>
      <w:r>
        <w:separator/>
      </w:r>
    </w:p>
  </w:footnote>
  <w:footnote w:type="continuationSeparator" w:id="0">
    <w:p w14:paraId="76E91586" w14:textId="77777777" w:rsidR="00541FE8" w:rsidRDefault="00541FE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027053"/>
    <w:multiLevelType w:val="multilevel"/>
    <w:tmpl w:val="D8E6B1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B370A2C"/>
    <w:multiLevelType w:val="multilevel"/>
    <w:tmpl w:val="C2385B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075129F"/>
    <w:multiLevelType w:val="multilevel"/>
    <w:tmpl w:val="3754F9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42914F7"/>
    <w:multiLevelType w:val="multilevel"/>
    <w:tmpl w:val="0A6E95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2136A0C"/>
    <w:multiLevelType w:val="multilevel"/>
    <w:tmpl w:val="4F62CA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1"/>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Q1NLQ0N7EwMjM3tDRQ0lEKTi0uzszPAykwrAUAAGKJrCwAAAA="/>
  </w:docVars>
  <w:rsids>
    <w:rsidRoot w:val="00AC5507"/>
    <w:rsid w:val="0009334F"/>
    <w:rsid w:val="001452D8"/>
    <w:rsid w:val="00221F7C"/>
    <w:rsid w:val="00246960"/>
    <w:rsid w:val="00255ACB"/>
    <w:rsid w:val="002B2070"/>
    <w:rsid w:val="003B1ADC"/>
    <w:rsid w:val="00497CB0"/>
    <w:rsid w:val="004D57EB"/>
    <w:rsid w:val="004D6EC6"/>
    <w:rsid w:val="00541FE8"/>
    <w:rsid w:val="00584D86"/>
    <w:rsid w:val="005B57EE"/>
    <w:rsid w:val="00733F68"/>
    <w:rsid w:val="00820380"/>
    <w:rsid w:val="008404CC"/>
    <w:rsid w:val="00AB1C1C"/>
    <w:rsid w:val="00AC3FB1"/>
    <w:rsid w:val="00AC5507"/>
    <w:rsid w:val="00AF1F11"/>
    <w:rsid w:val="00CF31A2"/>
    <w:rsid w:val="00D80217"/>
    <w:rsid w:val="00E13880"/>
    <w:rsid w:val="00E80CC3"/>
    <w:rsid w:val="00E86A3E"/>
    <w:rsid w:val="00F4689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FB8A8"/>
  <w15:docId w15:val="{C7C1D218-156A-46F2-84B0-86DFC67B5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US"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D86"/>
  </w:style>
  <w:style w:type="paragraph" w:styleId="Heading1">
    <w:name w:val="heading 1"/>
    <w:basedOn w:val="Normal"/>
    <w:next w:val="Normal"/>
    <w:uiPriority w:val="9"/>
    <w:qFormat/>
    <w:rsid w:val="00584D86"/>
    <w:pPr>
      <w:keepNext/>
      <w:keepLines/>
      <w:spacing w:before="400" w:after="120"/>
      <w:outlineLvl w:val="0"/>
    </w:pPr>
    <w:rPr>
      <w:b/>
      <w:sz w:val="32"/>
      <w:szCs w:val="32"/>
    </w:rPr>
  </w:style>
  <w:style w:type="paragraph" w:styleId="Heading2">
    <w:name w:val="heading 2"/>
    <w:basedOn w:val="Normal"/>
    <w:next w:val="Normal"/>
    <w:uiPriority w:val="9"/>
    <w:semiHidden/>
    <w:unhideWhenUsed/>
    <w:qFormat/>
    <w:rsid w:val="00584D86"/>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584D86"/>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584D86"/>
    <w:pPr>
      <w:keepNext/>
      <w:keepLines/>
      <w:spacing w:before="280" w:after="80"/>
      <w:outlineLvl w:val="3"/>
    </w:pPr>
    <w:rPr>
      <w:color w:val="666666"/>
    </w:rPr>
  </w:style>
  <w:style w:type="paragraph" w:styleId="Heading5">
    <w:name w:val="heading 5"/>
    <w:basedOn w:val="Normal"/>
    <w:next w:val="Normal"/>
    <w:uiPriority w:val="9"/>
    <w:semiHidden/>
    <w:unhideWhenUsed/>
    <w:qFormat/>
    <w:rsid w:val="00584D86"/>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584D8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584D86"/>
    <w:pPr>
      <w:keepNext/>
      <w:keepLines/>
      <w:spacing w:after="60"/>
      <w:jc w:val="center"/>
    </w:pPr>
    <w:rPr>
      <w:b/>
      <w:sz w:val="40"/>
      <w:szCs w:val="40"/>
    </w:rPr>
  </w:style>
  <w:style w:type="paragraph" w:styleId="Subtitle">
    <w:name w:val="Subtitle"/>
    <w:basedOn w:val="Normal"/>
    <w:next w:val="Normal"/>
    <w:uiPriority w:val="11"/>
    <w:qFormat/>
    <w:rsid w:val="00584D86"/>
    <w:pPr>
      <w:keepNext/>
      <w:keepLines/>
      <w:spacing w:after="320"/>
      <w:jc w:val="center"/>
    </w:pPr>
    <w:rPr>
      <w:i/>
      <w:sz w:val="30"/>
      <w:szCs w:val="30"/>
    </w:rPr>
  </w:style>
  <w:style w:type="paragraph" w:styleId="TOCHeading">
    <w:name w:val="TOC Heading"/>
    <w:basedOn w:val="Heading1"/>
    <w:next w:val="Normal"/>
    <w:uiPriority w:val="39"/>
    <w:unhideWhenUsed/>
    <w:qFormat/>
    <w:rsid w:val="00733F68"/>
    <w:pPr>
      <w:spacing w:before="240" w:after="0" w:line="259" w:lineRule="auto"/>
      <w:jc w:val="left"/>
      <w:outlineLvl w:val="9"/>
    </w:pPr>
    <w:rPr>
      <w:rFonts w:asciiTheme="majorHAnsi" w:eastAsiaTheme="majorEastAsia" w:hAnsiTheme="majorHAnsi" w:cstheme="majorBidi"/>
      <w:b w:val="0"/>
      <w:color w:val="365F91" w:themeColor="accent1" w:themeShade="BF"/>
      <w:lang w:eastAsia="en-US"/>
    </w:rPr>
  </w:style>
  <w:style w:type="paragraph" w:styleId="TOC1">
    <w:name w:val="toc 1"/>
    <w:basedOn w:val="Normal"/>
    <w:next w:val="Normal"/>
    <w:autoRedefine/>
    <w:uiPriority w:val="39"/>
    <w:unhideWhenUsed/>
    <w:rsid w:val="00733F68"/>
    <w:pPr>
      <w:spacing w:after="100"/>
    </w:pPr>
  </w:style>
  <w:style w:type="character" w:styleId="Hyperlink">
    <w:name w:val="Hyperlink"/>
    <w:basedOn w:val="DefaultParagraphFont"/>
    <w:uiPriority w:val="99"/>
    <w:unhideWhenUsed/>
    <w:rsid w:val="00733F68"/>
    <w:rPr>
      <w:color w:val="0000FF" w:themeColor="hyperlink"/>
      <w:u w:val="single"/>
    </w:rPr>
  </w:style>
  <w:style w:type="paragraph" w:styleId="BalloonText">
    <w:name w:val="Balloon Text"/>
    <w:basedOn w:val="Normal"/>
    <w:link w:val="BalloonTextChar"/>
    <w:uiPriority w:val="99"/>
    <w:semiHidden/>
    <w:unhideWhenUsed/>
    <w:rsid w:val="00E1388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3880"/>
    <w:rPr>
      <w:rFonts w:ascii="Tahoma" w:hAnsi="Tahoma" w:cs="Tahoma"/>
      <w:sz w:val="16"/>
      <w:szCs w:val="16"/>
    </w:rPr>
  </w:style>
  <w:style w:type="paragraph" w:styleId="NormalWeb">
    <w:name w:val="Normal (Web)"/>
    <w:basedOn w:val="Normal"/>
    <w:uiPriority w:val="99"/>
    <w:unhideWhenUsed/>
    <w:rsid w:val="00221F7C"/>
    <w:pPr>
      <w:spacing w:before="100" w:beforeAutospacing="1" w:after="100" w:afterAutospacing="1" w:line="240" w:lineRule="auto"/>
      <w:jc w:val="left"/>
    </w:pPr>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1770744">
      <w:bodyDiv w:val="1"/>
      <w:marLeft w:val="0"/>
      <w:marRight w:val="0"/>
      <w:marTop w:val="0"/>
      <w:marBottom w:val="0"/>
      <w:divBdr>
        <w:top w:val="none" w:sz="0" w:space="0" w:color="auto"/>
        <w:left w:val="none" w:sz="0" w:space="0" w:color="auto"/>
        <w:bottom w:val="none" w:sz="0" w:space="0" w:color="auto"/>
        <w:right w:val="none" w:sz="0" w:space="0" w:color="auto"/>
      </w:divBdr>
    </w:div>
    <w:div w:id="1546402734">
      <w:bodyDiv w:val="1"/>
      <w:marLeft w:val="0"/>
      <w:marRight w:val="0"/>
      <w:marTop w:val="0"/>
      <w:marBottom w:val="0"/>
      <w:divBdr>
        <w:top w:val="none" w:sz="0" w:space="0" w:color="auto"/>
        <w:left w:val="none" w:sz="0" w:space="0" w:color="auto"/>
        <w:bottom w:val="none" w:sz="0" w:space="0" w:color="auto"/>
        <w:right w:val="none" w:sz="0" w:space="0" w:color="auto"/>
      </w:divBdr>
    </w:div>
    <w:div w:id="20961703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D12D99-55E0-4E43-B46F-A702ECD340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4480</Words>
  <Characters>25541</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Hamida Khatun (1817649)</cp:lastModifiedBy>
  <cp:revision>2</cp:revision>
  <dcterms:created xsi:type="dcterms:W3CDTF">2020-11-11T23:57:00Z</dcterms:created>
  <dcterms:modified xsi:type="dcterms:W3CDTF">2020-11-11T23:57:00Z</dcterms:modified>
</cp:coreProperties>
</file>