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70FB95CB" w:rsidR="007C2CCC" w:rsidRDefault="007E752B" w:rsidP="00FC75B6">
            <w:r>
              <w:t>2114158 Silas Blevins</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3324EC37" w:rsidR="007C2CCC" w:rsidRDefault="00874631" w:rsidP="00F223BD">
            <w:pPr>
              <w:spacing w:after="60"/>
              <w:rPr>
                <w:rFonts w:asciiTheme="minorHAnsi" w:hAnsiTheme="minorHAnsi" w:cstheme="minorHAnsi"/>
                <w:b/>
                <w:color w:val="000000" w:themeColor="text1"/>
              </w:rPr>
            </w:pPr>
            <w:r>
              <w:rPr>
                <w:rFonts w:asciiTheme="minorHAnsi" w:hAnsiTheme="minorHAnsi" w:cstheme="minorHAnsi"/>
                <w:b/>
                <w:color w:val="000000" w:themeColor="text1"/>
              </w:rPr>
              <w:t>Rapid Cratering Kit</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35B15C1D" w:rsidR="007C2CCC" w:rsidRDefault="00E20253">
            <w:pPr>
              <w:rPr>
                <w:rFonts w:asciiTheme="minorHAnsi" w:hAnsiTheme="minorHAnsi" w:cstheme="minorHAnsi"/>
                <w:b/>
                <w:color w:val="000000" w:themeColor="text1"/>
              </w:rPr>
            </w:pPr>
            <w:r>
              <w:rPr>
                <w:rFonts w:asciiTheme="minorHAnsi" w:hAnsiTheme="minorHAnsi" w:cstheme="minorHAnsi"/>
                <w:b/>
                <w:color w:val="000000" w:themeColor="text1"/>
              </w:rPr>
              <w:t>Dave Holley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4336B54" w:rsidR="007C2CCC" w:rsidRDefault="00874631">
            <w:pPr>
              <w:rPr>
                <w:rFonts w:asciiTheme="minorHAnsi" w:hAnsiTheme="minorHAnsi" w:cstheme="minorHAnsi"/>
                <w:b/>
                <w:color w:val="000000" w:themeColor="text1"/>
              </w:rPr>
            </w:pPr>
            <w:r>
              <w:rPr>
                <w:rFonts w:asciiTheme="minorHAnsi" w:hAnsiTheme="minorHAnsi" w:cstheme="minorHAnsi"/>
                <w:b/>
                <w:color w:val="000000" w:themeColor="text1"/>
              </w:rPr>
              <w:t>Jenni Steen</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03D879A2" w:rsidR="007C2CCC" w:rsidRDefault="00BE04C3">
            <w:pPr>
              <w:rPr>
                <w:rFonts w:asciiTheme="minorHAnsi" w:hAnsiTheme="minorHAnsi" w:cstheme="minorHAnsi"/>
                <w:b/>
                <w:color w:val="000000" w:themeColor="text1"/>
              </w:rPr>
            </w:pPr>
            <w:r>
              <w:rPr>
                <w:rFonts w:asciiTheme="minorHAnsi" w:hAnsiTheme="minorHAnsi" w:cstheme="minorHAnsi"/>
                <w:b/>
                <w:color w:val="000000" w:themeColor="text1"/>
              </w:rPr>
              <w:t>Pathway</w:t>
            </w:r>
            <w:r w:rsidR="00811371">
              <w:rPr>
                <w:rFonts w:asciiTheme="minorHAnsi" w:hAnsiTheme="minorHAnsi" w:cstheme="minorHAnsi"/>
                <w:b/>
                <w:color w:val="000000" w:themeColor="text1"/>
              </w:rPr>
              <w:t xml:space="preserve">:    </w:t>
            </w:r>
          </w:p>
        </w:tc>
        <w:tc>
          <w:tcPr>
            <w:tcW w:w="7293" w:type="dxa"/>
            <w:vAlign w:val="center"/>
          </w:tcPr>
          <w:p w14:paraId="66D86230" w14:textId="00DF5198" w:rsidR="007C2CCC" w:rsidRDefault="00E20253" w:rsidP="00481FC3">
            <w:pPr>
              <w:spacing w:before="120" w:after="120"/>
              <w:rPr>
                <w:rFonts w:asciiTheme="minorHAnsi" w:hAnsiTheme="minorHAnsi" w:cstheme="minorHAnsi"/>
                <w:b/>
                <w:color w:val="000000" w:themeColor="text1"/>
              </w:rPr>
            </w:pPr>
            <w:r>
              <w:rPr>
                <w:rFonts w:asciiTheme="minorHAnsi" w:hAnsiTheme="minorHAnsi" w:cstheme="minorHAnsi"/>
                <w:bCs/>
                <w:color w:val="000000" w:themeColor="text1"/>
              </w:rPr>
              <w:t xml:space="preserve">Level </w:t>
            </w:r>
            <w:r w:rsidR="00BF2CE6">
              <w:rPr>
                <w:rFonts w:asciiTheme="minorHAnsi" w:hAnsiTheme="minorHAnsi" w:cstheme="minorHAnsi"/>
                <w:bCs/>
                <w:color w:val="000000" w:themeColor="text1"/>
              </w:rPr>
              <w:t>6</w:t>
            </w:r>
            <w:r>
              <w:rPr>
                <w:rFonts w:asciiTheme="minorHAnsi" w:hAnsiTheme="minorHAnsi" w:cstheme="minorHAnsi"/>
                <w:bCs/>
                <w:color w:val="000000" w:themeColor="text1"/>
              </w:rPr>
              <w:t xml:space="preserve"> (</w:t>
            </w:r>
            <w:r w:rsidR="00BF2CE6">
              <w:rPr>
                <w:rFonts w:asciiTheme="minorHAnsi" w:hAnsiTheme="minorHAnsi" w:cstheme="minorHAnsi"/>
                <w:bCs/>
                <w:color w:val="000000" w:themeColor="text1"/>
              </w:rPr>
              <w:t>BEng)</w:t>
            </w:r>
            <w:r>
              <w:rPr>
                <w:rFonts w:asciiTheme="minorHAnsi" w:hAnsiTheme="minorHAnsi" w:cstheme="minorHAnsi"/>
                <w:bCs/>
                <w:color w:val="000000" w:themeColor="text1"/>
              </w:rPr>
              <w:t xml:space="preserve"> OME Apprenticeship</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2209FB85" w:rsidR="007C2CCC" w:rsidRDefault="00E20253" w:rsidP="009E130B">
            <w:pPr>
              <w:rPr>
                <w:rFonts w:asciiTheme="minorHAnsi" w:hAnsiTheme="minorHAnsi" w:cstheme="minorHAnsi"/>
                <w:b/>
                <w:color w:val="000000" w:themeColor="text1"/>
              </w:rPr>
            </w:pPr>
            <w:r>
              <w:rPr>
                <w:rFonts w:asciiTheme="minorHAnsi" w:hAnsiTheme="minorHAnsi" w:cstheme="minorHAnsi"/>
                <w:bCs/>
                <w:color w:val="000000" w:themeColor="text1"/>
              </w:rPr>
              <w:t>Group Project</w:t>
            </w:r>
          </w:p>
        </w:tc>
      </w:tr>
    </w:tbl>
    <w:p w14:paraId="66D86235" w14:textId="77777777" w:rsidR="006363DD" w:rsidRPr="00C2152E" w:rsidRDefault="006363DD" w:rsidP="006363DD">
      <w:pPr>
        <w:rPr>
          <w:rFonts w:asciiTheme="minorHAnsi" w:hAnsiTheme="minorHAnsi" w:cstheme="minorHAnsi"/>
          <w:b/>
          <w:color w:val="000000" w:themeColor="text1"/>
        </w:rPr>
      </w:pPr>
    </w:p>
    <w:p w14:paraId="3E04D34B" w14:textId="77777777" w:rsidR="003055E0" w:rsidRDefault="00811371" w:rsidP="004779D1">
      <w:pPr>
        <w:ind w:right="-691"/>
        <w:rPr>
          <w:b/>
          <w:color w:val="000000" w:themeColor="text1"/>
        </w:rPr>
      </w:pPr>
      <w:r w:rsidRPr="00811371">
        <w:rPr>
          <w:b/>
          <w:color w:val="000000" w:themeColor="text1"/>
        </w:rPr>
        <w:tab/>
      </w:r>
    </w:p>
    <w:p w14:paraId="31F6C441" w14:textId="77777777" w:rsidR="003055E0" w:rsidRDefault="003055E0" w:rsidP="004779D1">
      <w:pPr>
        <w:ind w:right="-691"/>
        <w:rPr>
          <w:b/>
          <w:color w:val="000000" w:themeColor="text1"/>
        </w:rPr>
      </w:pPr>
    </w:p>
    <w:p w14:paraId="66D86236" w14:textId="5A2AAB34"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6BCF1C03">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6BCF1C03">
        <w:tc>
          <w:tcPr>
            <w:tcW w:w="8494" w:type="dxa"/>
            <w:tcBorders>
              <w:top w:val="single" w:sz="4" w:space="0" w:color="000000" w:themeColor="text1"/>
              <w:left w:val="single" w:sz="4" w:space="0" w:color="000000" w:themeColor="text1"/>
              <w:bottom w:val="single" w:sz="4" w:space="0" w:color="000000" w:themeColor="text1"/>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E" w14:textId="77777777" w:rsidR="004779D1" w:rsidRPr="00C2152E" w:rsidRDefault="004779D1" w:rsidP="00711A55">
            <w:pPr>
              <w:rPr>
                <w:rFonts w:asciiTheme="minorHAnsi" w:hAnsiTheme="minorHAnsi"/>
                <w:color w:val="000000" w:themeColor="text1"/>
              </w:rPr>
            </w:pPr>
          </w:p>
          <w:p w14:paraId="49BF86A9" w14:textId="228EBF74" w:rsidR="004779D1" w:rsidRPr="000D282A" w:rsidRDefault="00832C17" w:rsidP="00711A55">
            <w:pPr>
              <w:rPr>
                <w:rFonts w:asciiTheme="minorHAnsi" w:hAnsiTheme="minorHAnsi"/>
                <w:bCs/>
                <w:color w:val="000000" w:themeColor="text1"/>
              </w:rPr>
            </w:pPr>
            <w:r w:rsidRPr="000D282A">
              <w:rPr>
                <w:rFonts w:asciiTheme="minorHAnsi" w:hAnsiTheme="minorHAnsi"/>
                <w:bCs/>
                <w:color w:val="000000" w:themeColor="text1"/>
              </w:rPr>
              <w:t xml:space="preserve">A good report. Please note comments on the binder </w:t>
            </w:r>
            <w:r w:rsidR="00A65C32" w:rsidRPr="000D282A">
              <w:rPr>
                <w:rFonts w:asciiTheme="minorHAnsi" w:hAnsiTheme="minorHAnsi"/>
                <w:bCs/>
                <w:color w:val="000000" w:themeColor="text1"/>
              </w:rPr>
              <w:t>testing</w:t>
            </w:r>
            <w:r w:rsidRPr="000D282A">
              <w:rPr>
                <w:rFonts w:asciiTheme="minorHAnsi" w:hAnsiTheme="minorHAnsi"/>
                <w:bCs/>
                <w:color w:val="000000" w:themeColor="text1"/>
              </w:rPr>
              <w:t xml:space="preserve"> </w:t>
            </w:r>
            <w:proofErr w:type="gramStart"/>
            <w:r w:rsidRPr="000D282A">
              <w:rPr>
                <w:rFonts w:asciiTheme="minorHAnsi" w:hAnsiTheme="minorHAnsi"/>
                <w:bCs/>
                <w:color w:val="000000" w:themeColor="text1"/>
              </w:rPr>
              <w:t>and als</w:t>
            </w:r>
            <w:r w:rsidR="00712EFA" w:rsidRPr="000D282A">
              <w:rPr>
                <w:rFonts w:asciiTheme="minorHAnsi" w:hAnsiTheme="minorHAnsi"/>
                <w:bCs/>
                <w:color w:val="000000" w:themeColor="text1"/>
              </w:rPr>
              <w:t>o</w:t>
            </w:r>
            <w:proofErr w:type="gramEnd"/>
            <w:r w:rsidRPr="000D282A">
              <w:rPr>
                <w:rFonts w:asciiTheme="minorHAnsi" w:hAnsiTheme="minorHAnsi"/>
                <w:bCs/>
                <w:color w:val="000000" w:themeColor="text1"/>
              </w:rPr>
              <w:t xml:space="preserve"> peer review</w:t>
            </w:r>
            <w:r w:rsidR="00712EFA" w:rsidRPr="000D282A">
              <w:rPr>
                <w:rFonts w:asciiTheme="minorHAnsi" w:hAnsiTheme="minorHAnsi"/>
                <w:bCs/>
                <w:color w:val="000000" w:themeColor="text1"/>
              </w:rPr>
              <w:t>. The technical content is there but we also need to focus on how the information is communicated across the team</w:t>
            </w:r>
            <w:r w:rsidR="00536138" w:rsidRPr="000D282A">
              <w:rPr>
                <w:rFonts w:asciiTheme="minorHAnsi" w:hAnsiTheme="minorHAnsi"/>
                <w:bCs/>
                <w:color w:val="000000" w:themeColor="text1"/>
              </w:rPr>
              <w:t>.</w:t>
            </w:r>
          </w:p>
          <w:p w14:paraId="699D0238" w14:textId="77777777" w:rsidR="005206BE" w:rsidRDefault="005206BE" w:rsidP="00711A55">
            <w:pPr>
              <w:rPr>
                <w:rFonts w:asciiTheme="minorHAnsi" w:hAnsiTheme="minorHAnsi"/>
                <w:b/>
                <w:color w:val="000000" w:themeColor="text1"/>
                <w:u w:val="single"/>
              </w:rPr>
            </w:pPr>
          </w:p>
          <w:p w14:paraId="66D8623F" w14:textId="539DD90F" w:rsidR="005206BE" w:rsidRPr="00C2152E" w:rsidRDefault="005206BE" w:rsidP="00711A55">
            <w:pPr>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A46F18" w14:textId="77777777" w:rsidR="007A6C49" w:rsidRDefault="007A6C49" w:rsidP="00711A55">
            <w:pPr>
              <w:snapToGrid w:val="0"/>
              <w:rPr>
                <w:rFonts w:asciiTheme="minorHAnsi" w:hAnsiTheme="minorHAnsi"/>
                <w:color w:val="000000" w:themeColor="text1"/>
              </w:rPr>
            </w:pPr>
          </w:p>
          <w:p w14:paraId="0B7FD4F8" w14:textId="77777777" w:rsidR="00B51A32" w:rsidRDefault="00B51A32" w:rsidP="00711A55">
            <w:pPr>
              <w:snapToGrid w:val="0"/>
              <w:rPr>
                <w:rFonts w:asciiTheme="minorHAnsi" w:hAnsiTheme="minorHAnsi"/>
                <w:color w:val="000000" w:themeColor="text1"/>
              </w:rPr>
            </w:pPr>
          </w:p>
          <w:p w14:paraId="776ADEA3" w14:textId="38D11415" w:rsidR="00B51A32" w:rsidRDefault="00832C17" w:rsidP="00711A55">
            <w:pPr>
              <w:snapToGrid w:val="0"/>
              <w:rPr>
                <w:rFonts w:asciiTheme="minorHAnsi" w:hAnsiTheme="minorHAnsi"/>
                <w:color w:val="000000" w:themeColor="text1"/>
              </w:rPr>
            </w:pPr>
            <w:r>
              <w:rPr>
                <w:rFonts w:asciiTheme="minorHAnsi" w:hAnsiTheme="minorHAnsi"/>
                <w:color w:val="000000" w:themeColor="text1"/>
              </w:rPr>
              <w:t>66</w:t>
            </w:r>
          </w:p>
          <w:p w14:paraId="66D86240" w14:textId="4219EB76" w:rsidR="00B51A32" w:rsidRPr="00C2152E" w:rsidRDefault="00B51A32" w:rsidP="00711A55">
            <w:pPr>
              <w:snapToGrid w:val="0"/>
              <w:rPr>
                <w:rFonts w:asciiTheme="minorHAnsi" w:hAnsiTheme="minorHAnsi"/>
                <w:color w:val="000000" w:themeColor="text1"/>
              </w:rPr>
            </w:pPr>
          </w:p>
        </w:tc>
      </w:tr>
      <w:tr w:rsidR="004779D1" w:rsidRPr="00C2152E" w14:paraId="66D86249" w14:textId="77777777" w:rsidTr="6BCF1C03">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86816A9" w14:textId="77777777" w:rsidR="004779D1" w:rsidRDefault="004779D1" w:rsidP="00025ED2">
            <w:pPr>
              <w:jc w:val="both"/>
              <w:rPr>
                <w:rFonts w:asciiTheme="minorHAnsi" w:hAnsiTheme="minorHAnsi"/>
                <w:b/>
                <w:color w:val="000000" w:themeColor="text1"/>
                <w:u w:val="single"/>
              </w:rPr>
            </w:pPr>
          </w:p>
          <w:p w14:paraId="766FAC7C" w14:textId="4076D13A" w:rsidR="007A6C49" w:rsidRDefault="3D0AE5FA" w:rsidP="6BCF1C03">
            <w:pPr>
              <w:jc w:val="both"/>
              <w:rPr>
                <w:rFonts w:asciiTheme="minorHAnsi" w:hAnsiTheme="minorHAnsi"/>
                <w:color w:val="000000" w:themeColor="text1"/>
              </w:rPr>
            </w:pPr>
            <w:r w:rsidRPr="6BCF1C03">
              <w:rPr>
                <w:rFonts w:asciiTheme="minorHAnsi" w:hAnsiTheme="minorHAnsi"/>
                <w:color w:val="000000" w:themeColor="text1"/>
              </w:rPr>
              <w:t>Report is informative and well referenced. Double check the formatting before submitting, some of your sections seem to have gotten away from each other. Inserting page breaks and section breaks can help with this.</w:t>
            </w:r>
          </w:p>
          <w:p w14:paraId="2001491D" w14:textId="497A5F52" w:rsidR="6BCF1C03" w:rsidRDefault="6BCF1C03" w:rsidP="6BCF1C03">
            <w:pPr>
              <w:jc w:val="both"/>
              <w:rPr>
                <w:rFonts w:asciiTheme="minorHAnsi" w:hAnsiTheme="minorHAnsi"/>
                <w:color w:val="000000" w:themeColor="text1"/>
              </w:rPr>
            </w:pPr>
          </w:p>
          <w:p w14:paraId="64ECEFFD" w14:textId="0F94C0B5" w:rsidR="43B7E5B3" w:rsidRDefault="43B7E5B3" w:rsidP="6BCF1C03">
            <w:pPr>
              <w:jc w:val="both"/>
              <w:rPr>
                <w:rFonts w:asciiTheme="minorHAnsi" w:hAnsiTheme="minorHAnsi"/>
                <w:color w:val="000000" w:themeColor="text1"/>
              </w:rPr>
            </w:pPr>
            <w:r w:rsidRPr="6BCF1C03">
              <w:rPr>
                <w:rFonts w:asciiTheme="minorHAnsi" w:hAnsiTheme="minorHAnsi"/>
                <w:color w:val="000000" w:themeColor="text1"/>
              </w:rPr>
              <w:t xml:space="preserve">Some attempts at reflection and critical evaluation </w:t>
            </w:r>
            <w:proofErr w:type="gramStart"/>
            <w:r w:rsidRPr="6BCF1C03">
              <w:rPr>
                <w:rFonts w:asciiTheme="minorHAnsi" w:hAnsiTheme="minorHAnsi"/>
                <w:color w:val="000000" w:themeColor="text1"/>
              </w:rPr>
              <w:t>included throughout,</w:t>
            </w:r>
            <w:proofErr w:type="gramEnd"/>
            <w:r w:rsidRPr="6BCF1C03">
              <w:rPr>
                <w:rFonts w:asciiTheme="minorHAnsi" w:hAnsiTheme="minorHAnsi"/>
                <w:color w:val="000000" w:themeColor="text1"/>
              </w:rPr>
              <w:t xml:space="preserve"> good practice for EPA. Including a separate “Reflection” section may have been helpful as this would have allowed you to discuss in detail what went well/less well, what you may do differently in fut</w:t>
            </w:r>
            <w:r w:rsidR="5133C37E" w:rsidRPr="6BCF1C03">
              <w:rPr>
                <w:rFonts w:asciiTheme="minorHAnsi" w:hAnsiTheme="minorHAnsi"/>
                <w:color w:val="000000" w:themeColor="text1"/>
              </w:rPr>
              <w:t>ure based on this experience in addition to responding to the feedback given.</w:t>
            </w:r>
          </w:p>
          <w:p w14:paraId="2156512A" w14:textId="077474CE" w:rsidR="00B51A32" w:rsidRDefault="00B51A32" w:rsidP="00025ED2">
            <w:pPr>
              <w:jc w:val="both"/>
              <w:rPr>
                <w:rFonts w:asciiTheme="minorHAnsi" w:hAnsiTheme="minorHAnsi"/>
                <w:b/>
                <w:color w:val="000000" w:themeColor="text1"/>
                <w:u w:val="single"/>
              </w:rPr>
            </w:pPr>
          </w:p>
          <w:p w14:paraId="19B1AD53" w14:textId="77777777" w:rsidR="00B51A32" w:rsidRDefault="00B51A32" w:rsidP="00025ED2">
            <w:pPr>
              <w:jc w:val="both"/>
              <w:rPr>
                <w:rFonts w:asciiTheme="minorHAnsi" w:hAnsiTheme="minorHAnsi"/>
                <w:b/>
                <w:color w:val="000000" w:themeColor="text1"/>
                <w:u w:val="single"/>
              </w:rPr>
            </w:pPr>
          </w:p>
          <w:p w14:paraId="66D86247" w14:textId="1C39F4C3" w:rsidR="007A6C49" w:rsidRPr="00C2152E" w:rsidRDefault="007A6C49" w:rsidP="00025ED2">
            <w:pPr>
              <w:jc w:val="both"/>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35A4F52C" w:rsidR="004779D1" w:rsidRPr="00025ED2" w:rsidRDefault="5133C37E" w:rsidP="6BCF1C03">
            <w:pPr>
              <w:snapToGrid w:val="0"/>
              <w:rPr>
                <w:rFonts w:asciiTheme="minorHAnsi" w:hAnsiTheme="minorHAnsi"/>
                <w:b/>
                <w:bCs/>
                <w:color w:val="000000" w:themeColor="text1"/>
              </w:rPr>
            </w:pPr>
            <w:r w:rsidRPr="6BCF1C03">
              <w:rPr>
                <w:rFonts w:asciiTheme="minorHAnsi" w:hAnsiTheme="minorHAnsi"/>
                <w:color w:val="000000" w:themeColor="text1"/>
              </w:rPr>
              <w:t>67</w:t>
            </w:r>
          </w:p>
        </w:tc>
      </w:tr>
      <w:tr w:rsidR="00C2152E" w:rsidRPr="00C2152E" w14:paraId="66D8624D" w14:textId="77777777" w:rsidTr="6BCF1C03">
        <w:trPr>
          <w:trHeight w:val="1876"/>
        </w:trPr>
        <w:tc>
          <w:tcPr>
            <w:tcW w:w="8494" w:type="dxa"/>
            <w:tcBorders>
              <w:top w:val="single" w:sz="4" w:space="0" w:color="000000" w:themeColor="text1"/>
              <w:left w:val="single" w:sz="4" w:space="0" w:color="000000" w:themeColor="text1"/>
              <w:bottom w:val="single" w:sz="8" w:space="0" w:color="000000" w:themeColor="text1"/>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114F90BD" w14:textId="77777777" w:rsidR="00C2152E" w:rsidRDefault="00C2152E" w:rsidP="00711A55">
            <w:pPr>
              <w:snapToGrid w:val="0"/>
              <w:rPr>
                <w:rFonts w:asciiTheme="minorHAnsi" w:hAnsiTheme="minorHAnsi"/>
                <w:b/>
                <w:color w:val="000000" w:themeColor="text1"/>
                <w:u w:val="single"/>
              </w:rPr>
            </w:pPr>
          </w:p>
          <w:p w14:paraId="66D8624B" w14:textId="1E964A79" w:rsidR="00D726C3" w:rsidRPr="00D726C3" w:rsidRDefault="00CE25D5" w:rsidP="00711A55">
            <w:pPr>
              <w:snapToGrid w:val="0"/>
              <w:rPr>
                <w:rFonts w:asciiTheme="minorHAnsi" w:hAnsiTheme="minorHAnsi"/>
                <w:bCs/>
                <w:color w:val="000000" w:themeColor="text1"/>
              </w:rPr>
            </w:pPr>
            <w:r>
              <w:rPr>
                <w:rFonts w:asciiTheme="minorHAnsi" w:hAnsiTheme="minorHAnsi"/>
                <w:bCs/>
                <w:color w:val="000000" w:themeColor="text1"/>
              </w:rPr>
              <w:t>67% agreed.</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uto"/>
          </w:tcPr>
          <w:p w14:paraId="2A8368E1" w14:textId="77777777" w:rsidR="00C2152E" w:rsidRDefault="00C2152E" w:rsidP="00711A55">
            <w:pPr>
              <w:snapToGrid w:val="0"/>
              <w:rPr>
                <w:rFonts w:asciiTheme="minorHAnsi" w:hAnsiTheme="minorHAnsi"/>
                <w:color w:val="000000" w:themeColor="text1"/>
              </w:rPr>
            </w:pPr>
          </w:p>
          <w:p w14:paraId="5E3E1A54" w14:textId="77777777" w:rsidR="000732E6" w:rsidRDefault="000732E6" w:rsidP="00711A55">
            <w:pPr>
              <w:snapToGrid w:val="0"/>
              <w:rPr>
                <w:rFonts w:asciiTheme="minorHAnsi" w:hAnsiTheme="minorHAnsi"/>
                <w:color w:val="000000" w:themeColor="text1"/>
              </w:rPr>
            </w:pPr>
          </w:p>
          <w:p w14:paraId="66D8624C" w14:textId="5B8B87A5" w:rsidR="000732E6" w:rsidRPr="00C46007" w:rsidRDefault="000732E6" w:rsidP="00711A55">
            <w:pPr>
              <w:snapToGrid w:val="0"/>
              <w:rPr>
                <w:rFonts w:asciiTheme="minorHAnsi" w:hAnsiTheme="minorHAnsi"/>
                <w:b/>
                <w:bCs/>
                <w:color w:val="000000" w:themeColor="text1"/>
              </w:rPr>
            </w:pPr>
          </w:p>
        </w:tc>
      </w:tr>
    </w:tbl>
    <w:p w14:paraId="66D8624E" w14:textId="59EC0C13" w:rsidR="004779D1" w:rsidRDefault="004779D1" w:rsidP="004779D1">
      <w:pPr>
        <w:rPr>
          <w:rFonts w:asciiTheme="minorHAnsi" w:hAnsiTheme="minorHAnsi"/>
          <w:color w:val="000000" w:themeColor="text1"/>
        </w:rPr>
      </w:pPr>
    </w:p>
    <w:p w14:paraId="2813D395" w14:textId="77777777" w:rsidR="00B376CF" w:rsidRDefault="00B376CF" w:rsidP="004779D1">
      <w:pPr>
        <w:rPr>
          <w:rFonts w:asciiTheme="minorHAnsi" w:hAnsiTheme="minorHAnsi"/>
          <w:color w:val="000000" w:themeColor="text1"/>
        </w:rPr>
      </w:pPr>
    </w:p>
    <w:p w14:paraId="34196122" w14:textId="77777777" w:rsidR="00B376CF" w:rsidRPr="00C2152E" w:rsidRDefault="00B376CF" w:rsidP="004779D1">
      <w:pPr>
        <w:rPr>
          <w:rFonts w:asciiTheme="minorHAnsi" w:hAnsiTheme="minorHAnsi"/>
          <w:color w:val="000000" w:themeColor="text1"/>
        </w:rPr>
      </w:pPr>
    </w:p>
    <w:p w14:paraId="66D8624F" w14:textId="28BCDC93" w:rsidR="004779D1" w:rsidRPr="00C2152E" w:rsidRDefault="004779D1" w:rsidP="004779D1">
      <w:pPr>
        <w:rPr>
          <w:rFonts w:asciiTheme="minorHAnsi" w:hAnsiTheme="minorHAnsi"/>
          <w:color w:val="000000" w:themeColor="text1"/>
        </w:rPr>
      </w:pPr>
    </w:p>
    <w:p w14:paraId="66D86250" w14:textId="5052FC41"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proofErr w:type="gramStart"/>
      <w:r w:rsidRPr="00811371">
        <w:rPr>
          <w:rFonts w:asciiTheme="minorHAnsi" w:hAnsiTheme="minorHAnsi"/>
          <w:color w:val="000000" w:themeColor="text1"/>
        </w:rPr>
        <w:t>…</w:t>
      </w:r>
      <w:r w:rsidR="00C2152E">
        <w:rPr>
          <w:rFonts w:asciiTheme="minorHAnsi" w:hAnsiTheme="minorHAnsi"/>
          <w:color w:val="000000" w:themeColor="text1"/>
        </w:rPr>
        <w:t>..</w:t>
      </w:r>
      <w:proofErr w:type="gramEnd"/>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tbl>
      <w:tblPr>
        <w:tblW w:w="9485" w:type="dxa"/>
        <w:tblInd w:w="91" w:type="dxa"/>
        <w:tblLook w:val="04A0" w:firstRow="1" w:lastRow="0" w:firstColumn="1" w:lastColumn="0" w:noHBand="0" w:noVBand="1"/>
      </w:tblPr>
      <w:tblGrid>
        <w:gridCol w:w="3404"/>
        <w:gridCol w:w="127"/>
        <w:gridCol w:w="1202"/>
        <w:gridCol w:w="992"/>
        <w:gridCol w:w="337"/>
        <w:gridCol w:w="1364"/>
        <w:gridCol w:w="279"/>
        <w:gridCol w:w="1564"/>
        <w:gridCol w:w="216"/>
      </w:tblGrid>
      <w:tr w:rsidR="004779D1" w:rsidRPr="00C2152E" w14:paraId="66D86257"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66D86253" w14:textId="0F7DE596" w:rsidR="004779D1" w:rsidRPr="00E20253" w:rsidRDefault="004779D1" w:rsidP="00711A55">
            <w:pPr>
              <w:jc w:val="center"/>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66D86254" w14:textId="3D9EC87B" w:rsidR="004779D1" w:rsidRPr="00E20253" w:rsidRDefault="004779D1" w:rsidP="00711A55">
            <w:pPr>
              <w:jc w:val="center"/>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D86255" w14:textId="65C12469" w:rsidR="004779D1" w:rsidRPr="00E20253" w:rsidRDefault="004779D1" w:rsidP="00711A55">
            <w:pPr>
              <w:jc w:val="center"/>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tcPr>
          <w:p w14:paraId="66D86256" w14:textId="0DF3A219" w:rsidR="004779D1" w:rsidRPr="00C2152E" w:rsidRDefault="004779D1" w:rsidP="00711A55">
            <w:pPr>
              <w:jc w:val="center"/>
              <w:rPr>
                <w:rFonts w:asciiTheme="minorHAnsi" w:hAnsiTheme="minorHAnsi"/>
                <w:b/>
                <w:color w:val="000000" w:themeColor="text1"/>
                <w:lang w:eastAsia="en-GB"/>
              </w:rPr>
            </w:pPr>
          </w:p>
        </w:tc>
      </w:tr>
      <w:tr w:rsidR="004779D1" w:rsidRPr="00C2152E" w14:paraId="66D8625D" w14:textId="77777777" w:rsidTr="00E20253">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9" w14:textId="77777777" w:rsidR="004779D1" w:rsidRPr="00E20253" w:rsidRDefault="004779D1" w:rsidP="00711A55">
            <w:pPr>
              <w:jc w:val="right"/>
              <w:rPr>
                <w:rFonts w:asciiTheme="minorHAnsi" w:hAnsiTheme="minorHAnsi"/>
                <w:bCs/>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A" w14:textId="77777777" w:rsidR="004779D1" w:rsidRPr="00E20253" w:rsidRDefault="004779D1" w:rsidP="00711A55">
            <w:pPr>
              <w:jc w:val="right"/>
              <w:rPr>
                <w:rFonts w:asciiTheme="minorHAnsi" w:hAnsiTheme="minorHAnsi"/>
                <w:bCs/>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D8625B" w14:textId="77777777" w:rsidR="004779D1" w:rsidRPr="00E20253" w:rsidRDefault="004779D1" w:rsidP="00711A55">
            <w:pPr>
              <w:jc w:val="right"/>
              <w:rPr>
                <w:rFonts w:asciiTheme="minorHAnsi" w:hAnsiTheme="minorHAnsi"/>
                <w:bCs/>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E20253">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66D8625F" w14:textId="2C77E0B1"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0" w14:textId="281AF00D"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1" w14:textId="6BDD693B"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2" w14:textId="698A6557" w:rsidR="004779D1" w:rsidRPr="00C2152E" w:rsidRDefault="00B4665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66D86269" w14:textId="77777777" w:rsidTr="00DF1446">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66D86265" w14:textId="06D53F74"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66" w14:textId="38288DD0"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67" w14:textId="70B70430" w:rsidR="004779D1" w:rsidRPr="00C2152E" w:rsidRDefault="004779D1" w:rsidP="000634C3">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68" w14:textId="73D0E0C9" w:rsidR="004779D1" w:rsidRPr="00C2152E" w:rsidRDefault="00082F1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w:t>
            </w:r>
            <w:r w:rsidR="00B376CF">
              <w:rPr>
                <w:rFonts w:asciiTheme="minorHAnsi" w:hAnsiTheme="minorHAnsi"/>
                <w:color w:val="000000" w:themeColor="text1"/>
                <w:lang w:eastAsia="en-GB"/>
              </w:rPr>
              <w:t>0</w:t>
            </w:r>
          </w:p>
        </w:tc>
      </w:tr>
      <w:tr w:rsidR="00782CF2" w:rsidRPr="00C2152E" w14:paraId="66D8626C" w14:textId="77777777" w:rsidTr="00B51A32">
        <w:trPr>
          <w:gridAfter w:val="1"/>
          <w:wAfter w:w="254" w:type="dxa"/>
          <w:trHeight w:val="4068"/>
        </w:trPr>
        <w:tc>
          <w:tcPr>
            <w:tcW w:w="9231" w:type="dxa"/>
            <w:gridSpan w:val="8"/>
            <w:tcBorders>
              <w:top w:val="nil"/>
              <w:left w:val="single" w:sz="8" w:space="0" w:color="auto"/>
              <w:bottom w:val="single" w:sz="4" w:space="0" w:color="auto"/>
              <w:right w:val="single" w:sz="8" w:space="0" w:color="auto"/>
            </w:tcBorders>
            <w:shd w:val="clear" w:color="auto" w:fill="auto"/>
            <w:noWrap/>
            <w:hideMark/>
          </w:tcPr>
          <w:p w14:paraId="66D8626A" w14:textId="3AF49A67" w:rsidR="007C2CCC" w:rsidRDefault="00811371">
            <w:pPr>
              <w:rPr>
                <w:rFonts w:asciiTheme="minorHAnsi" w:hAnsiTheme="minorHAnsi"/>
                <w:b/>
                <w:bCs/>
                <w:color w:val="000000" w:themeColor="text1"/>
                <w:lang w:eastAsia="en-GB"/>
              </w:rPr>
            </w:pPr>
            <w:r w:rsidRPr="00B51A32">
              <w:rPr>
                <w:rFonts w:asciiTheme="minorHAnsi" w:hAnsiTheme="minorHAnsi"/>
                <w:b/>
                <w:bCs/>
                <w:color w:val="000000" w:themeColor="text1"/>
                <w:lang w:eastAsia="en-GB"/>
              </w:rPr>
              <w:t>Comments:</w:t>
            </w:r>
          </w:p>
          <w:p w14:paraId="2061116E" w14:textId="77777777" w:rsidR="00082F1D" w:rsidRDefault="00082F1D">
            <w:pPr>
              <w:rPr>
                <w:rFonts w:asciiTheme="minorHAnsi" w:hAnsiTheme="minorHAnsi"/>
                <w:b/>
                <w:bCs/>
                <w:color w:val="000000" w:themeColor="text1"/>
                <w:lang w:eastAsia="en-GB"/>
              </w:rPr>
            </w:pPr>
          </w:p>
          <w:p w14:paraId="73F102F2" w14:textId="3365A913" w:rsidR="007E7EA9" w:rsidRPr="00B46653" w:rsidRDefault="00B46653">
            <w:pPr>
              <w:rPr>
                <w:rFonts w:asciiTheme="minorHAnsi" w:hAnsiTheme="minorHAnsi"/>
                <w:color w:val="000000" w:themeColor="text1"/>
                <w:lang w:eastAsia="en-GB"/>
              </w:rPr>
            </w:pPr>
            <w:r w:rsidRPr="00B46653">
              <w:rPr>
                <w:rFonts w:asciiTheme="minorHAnsi" w:hAnsiTheme="minorHAnsi"/>
                <w:color w:val="000000" w:themeColor="text1"/>
                <w:lang w:eastAsia="en-GB"/>
              </w:rPr>
              <w:t>Introduction</w:t>
            </w:r>
            <w:r w:rsidR="003024F6" w:rsidRPr="00B46653">
              <w:rPr>
                <w:rFonts w:asciiTheme="minorHAnsi" w:hAnsiTheme="minorHAnsi"/>
                <w:color w:val="000000" w:themeColor="text1"/>
                <w:lang w:eastAsia="en-GB"/>
              </w:rPr>
              <w:t xml:space="preserve"> gave </w:t>
            </w:r>
            <w:r w:rsidRPr="00B46653">
              <w:rPr>
                <w:rFonts w:asciiTheme="minorHAnsi" w:hAnsiTheme="minorHAnsi"/>
                <w:color w:val="000000" w:themeColor="text1"/>
                <w:lang w:eastAsia="en-GB"/>
              </w:rPr>
              <w:t>a</w:t>
            </w:r>
            <w:r w:rsidR="003024F6" w:rsidRPr="00B46653">
              <w:rPr>
                <w:rFonts w:asciiTheme="minorHAnsi" w:hAnsiTheme="minorHAnsi"/>
                <w:color w:val="000000" w:themeColor="text1"/>
                <w:lang w:eastAsia="en-GB"/>
              </w:rPr>
              <w:t xml:space="preserve"> clear definition of the product and the problem</w:t>
            </w:r>
            <w:r w:rsidR="0087068E" w:rsidRPr="00B46653">
              <w:rPr>
                <w:rFonts w:asciiTheme="minorHAnsi" w:hAnsiTheme="minorHAnsi"/>
                <w:color w:val="000000" w:themeColor="text1"/>
                <w:lang w:eastAsia="en-GB"/>
              </w:rPr>
              <w:t xml:space="preserve"> set. Perhaps it dived into the meat of the technical issues before describing how the team was set up, </w:t>
            </w:r>
            <w:proofErr w:type="gramStart"/>
            <w:r w:rsidR="0087068E" w:rsidRPr="00B46653">
              <w:rPr>
                <w:rFonts w:asciiTheme="minorHAnsi" w:hAnsiTheme="minorHAnsi"/>
                <w:color w:val="000000" w:themeColor="text1"/>
                <w:lang w:eastAsia="en-GB"/>
              </w:rPr>
              <w:t>managed</w:t>
            </w:r>
            <w:proofErr w:type="gramEnd"/>
            <w:r w:rsidR="0087068E" w:rsidRPr="00B46653">
              <w:rPr>
                <w:rFonts w:asciiTheme="minorHAnsi" w:hAnsiTheme="minorHAnsi"/>
                <w:color w:val="000000" w:themeColor="text1"/>
                <w:lang w:eastAsia="en-GB"/>
              </w:rPr>
              <w:t xml:space="preserve"> and organised to deal with the iss</w:t>
            </w:r>
            <w:r w:rsidRPr="00B46653">
              <w:rPr>
                <w:rFonts w:asciiTheme="minorHAnsi" w:hAnsiTheme="minorHAnsi"/>
                <w:color w:val="000000" w:themeColor="text1"/>
                <w:lang w:eastAsia="en-GB"/>
              </w:rPr>
              <w:t>ues that lay ahead.</w:t>
            </w:r>
          </w:p>
          <w:p w14:paraId="3DAA3A57" w14:textId="77777777" w:rsidR="007E7EA9" w:rsidRPr="00B46653" w:rsidRDefault="007E7EA9">
            <w:pPr>
              <w:rPr>
                <w:rFonts w:asciiTheme="minorHAnsi" w:hAnsiTheme="minorHAnsi"/>
                <w:color w:val="000000" w:themeColor="text1"/>
                <w:lang w:eastAsia="en-GB"/>
              </w:rPr>
            </w:pPr>
          </w:p>
          <w:p w14:paraId="27A5A1C1" w14:textId="77777777" w:rsidR="007E7EA9" w:rsidRDefault="007E7EA9">
            <w:pPr>
              <w:rPr>
                <w:rFonts w:asciiTheme="minorHAnsi" w:hAnsiTheme="minorHAnsi"/>
                <w:b/>
                <w:bCs/>
                <w:color w:val="000000" w:themeColor="text1"/>
                <w:lang w:eastAsia="en-GB"/>
              </w:rPr>
            </w:pPr>
          </w:p>
          <w:p w14:paraId="45D35B32" w14:textId="77777777" w:rsidR="007C2CCC" w:rsidRDefault="00A65389" w:rsidP="00B46653">
            <w:pPr>
              <w:rPr>
                <w:rFonts w:asciiTheme="minorHAnsi" w:hAnsiTheme="minorHAnsi"/>
                <w:color w:val="000000" w:themeColor="text1"/>
                <w:lang w:eastAsia="en-GB"/>
              </w:rPr>
            </w:pPr>
            <w:r w:rsidRPr="00A65389">
              <w:rPr>
                <w:rFonts w:asciiTheme="minorHAnsi" w:hAnsiTheme="minorHAnsi"/>
                <w:color w:val="000000" w:themeColor="text1"/>
                <w:lang w:eastAsia="en-GB"/>
              </w:rPr>
              <w:t xml:space="preserve">A wide range of technical papers </w:t>
            </w:r>
            <w:r w:rsidR="007E7EA9" w:rsidRPr="00A65389">
              <w:rPr>
                <w:rFonts w:asciiTheme="minorHAnsi" w:hAnsiTheme="minorHAnsi"/>
                <w:color w:val="000000" w:themeColor="text1"/>
                <w:lang w:eastAsia="en-GB"/>
              </w:rPr>
              <w:t>evidenced.</w:t>
            </w:r>
          </w:p>
          <w:p w14:paraId="52A8C8C9" w14:textId="77777777" w:rsidR="00B46653" w:rsidRDefault="00B46653" w:rsidP="00B46653">
            <w:pPr>
              <w:rPr>
                <w:rFonts w:asciiTheme="minorHAnsi" w:hAnsiTheme="minorHAnsi"/>
                <w:color w:val="000000" w:themeColor="text1"/>
                <w:lang w:eastAsia="en-GB"/>
              </w:rPr>
            </w:pPr>
          </w:p>
          <w:p w14:paraId="66D8626B" w14:textId="68A9747C" w:rsidR="00B46653" w:rsidRDefault="00B46653" w:rsidP="00B46653">
            <w:pPr>
              <w:rPr>
                <w:rFonts w:asciiTheme="minorHAnsi" w:hAnsiTheme="minorHAnsi"/>
                <w:color w:val="000000" w:themeColor="text1"/>
                <w:lang w:eastAsia="en-GB"/>
              </w:rPr>
            </w:pPr>
          </w:p>
        </w:tc>
      </w:tr>
      <w:tr w:rsidR="00782CF2" w:rsidRPr="00C2152E" w14:paraId="66D86272"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66D8626E" w14:textId="466B5CFA" w:rsidR="007C2CCC" w:rsidRDefault="007C2C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tcPr>
          <w:p w14:paraId="66D8626F" w14:textId="7DA1E216"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D86270" w14:textId="14B4F82F" w:rsidR="007C2CCC" w:rsidRDefault="007C2CCC">
            <w:pPr>
              <w:jc w:val="center"/>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bottom"/>
          </w:tcPr>
          <w:p w14:paraId="66D86271" w14:textId="0FA3A9C7" w:rsidR="007C2CCC" w:rsidRDefault="007C2CCC">
            <w:pPr>
              <w:jc w:val="center"/>
              <w:rPr>
                <w:rFonts w:asciiTheme="minorHAnsi" w:hAnsiTheme="minorHAnsi"/>
                <w:color w:val="000000" w:themeColor="text1"/>
                <w:lang w:eastAsia="en-GB"/>
              </w:rPr>
            </w:pPr>
          </w:p>
        </w:tc>
      </w:tr>
      <w:tr w:rsidR="004779D1" w:rsidRPr="00C2152E" w14:paraId="66D86278" w14:textId="77777777" w:rsidTr="00B51A32">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9" w14:textId="11E4E8B1"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Understanding </w:t>
            </w:r>
            <w:r w:rsidR="003E69B3">
              <w:rPr>
                <w:rFonts w:asciiTheme="minorHAnsi" w:hAnsiTheme="minorHAnsi"/>
                <w:color w:val="000000" w:themeColor="text1"/>
                <w:lang w:eastAsia="en-GB"/>
              </w:rPr>
              <w:t>own</w:t>
            </w:r>
            <w:r>
              <w:rPr>
                <w:rFonts w:asciiTheme="minorHAnsi" w:hAnsiTheme="minorHAnsi"/>
                <w:color w:val="000000" w:themeColor="text1"/>
                <w:lang w:eastAsia="en-GB"/>
              </w:rPr>
              <w:t xml:space="preserve"> Role</w:t>
            </w:r>
          </w:p>
        </w:tc>
        <w:tc>
          <w:tcPr>
            <w:tcW w:w="1164" w:type="dxa"/>
            <w:tcBorders>
              <w:top w:val="nil"/>
              <w:left w:val="nil"/>
              <w:bottom w:val="single" w:sz="4" w:space="0" w:color="auto"/>
              <w:right w:val="single" w:sz="4" w:space="0" w:color="auto"/>
            </w:tcBorders>
            <w:shd w:val="clear" w:color="auto" w:fill="auto"/>
            <w:noWrap/>
            <w:vAlign w:val="center"/>
          </w:tcPr>
          <w:p w14:paraId="66D8627A" w14:textId="017F28A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7B" w14:textId="7D71600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7C" w14:textId="2E6540BD"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7D" w14:textId="75EA1820" w:rsidR="004779D1" w:rsidRPr="00C2152E" w:rsidRDefault="00D655C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66D86284" w14:textId="77777777" w:rsidTr="00B376CF">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7F" w14:textId="350D0513" w:rsidR="004779D1"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Communication with Team</w:t>
            </w:r>
          </w:p>
        </w:tc>
        <w:tc>
          <w:tcPr>
            <w:tcW w:w="1164" w:type="dxa"/>
            <w:tcBorders>
              <w:top w:val="nil"/>
              <w:left w:val="nil"/>
              <w:bottom w:val="single" w:sz="4" w:space="0" w:color="auto"/>
              <w:right w:val="single" w:sz="4" w:space="0" w:color="auto"/>
            </w:tcBorders>
            <w:shd w:val="clear" w:color="auto" w:fill="auto"/>
            <w:noWrap/>
            <w:vAlign w:val="center"/>
          </w:tcPr>
          <w:p w14:paraId="66D86280" w14:textId="13145F96" w:rsidR="004779D1" w:rsidRPr="00C2152E" w:rsidRDefault="004779D1" w:rsidP="00711A55">
            <w:pPr>
              <w:jc w:val="right"/>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tcPr>
          <w:p w14:paraId="66D86281" w14:textId="6EA034BE"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tcPr>
          <w:p w14:paraId="66D86282" w14:textId="06470BE6"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3" w14:textId="35DAF932" w:rsidR="004779D1" w:rsidRPr="00C2152E" w:rsidRDefault="0000558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B3D76" w:rsidRPr="00811371">
              <w:rPr>
                <w:rFonts w:asciiTheme="minorHAnsi" w:hAnsiTheme="minorHAnsi"/>
                <w:color w:val="000000" w:themeColor="text1"/>
                <w:lang w:eastAsia="en-GB"/>
              </w:rPr>
              <w:t>/5</w:t>
            </w:r>
          </w:p>
        </w:tc>
      </w:tr>
      <w:tr w:rsidR="004779D1" w:rsidRPr="00C2152E" w14:paraId="66D8628A" w14:textId="77777777" w:rsidTr="00B51A32">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66D86289" w14:textId="7DCEF69C" w:rsidR="004779D1" w:rsidRPr="00C2152E" w:rsidRDefault="00A37AA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66D8628C" w14:textId="77777777" w:rsidTr="00B51A32">
        <w:trPr>
          <w:gridAfter w:val="1"/>
          <w:wAfter w:w="254" w:type="dxa"/>
          <w:trHeight w:val="4470"/>
        </w:trPr>
        <w:tc>
          <w:tcPr>
            <w:tcW w:w="9231" w:type="dxa"/>
            <w:gridSpan w:val="8"/>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A7165" w14:textId="77777777" w:rsidR="007C2CCC" w:rsidRDefault="00811371" w:rsidP="000634C3">
            <w:pPr>
              <w:jc w:val="both"/>
              <w:rPr>
                <w:rFonts w:ascii="Calibri" w:hAnsi="Calibri" w:cs="Calibri"/>
                <w:b/>
                <w:bCs/>
                <w:color w:val="000000"/>
                <w:lang w:eastAsia="en-GB"/>
              </w:rPr>
            </w:pPr>
            <w:r w:rsidRPr="00B51A32">
              <w:rPr>
                <w:rFonts w:asciiTheme="minorHAnsi" w:hAnsiTheme="minorHAnsi"/>
                <w:b/>
                <w:bCs/>
                <w:color w:val="000000" w:themeColor="text1"/>
                <w:lang w:eastAsia="en-GB"/>
              </w:rPr>
              <w:lastRenderedPageBreak/>
              <w:t>Comments:</w:t>
            </w:r>
            <w:r w:rsidR="00F05C34" w:rsidRPr="00B51A32">
              <w:rPr>
                <w:rFonts w:ascii="Calibri" w:hAnsi="Calibri" w:cs="Calibri"/>
                <w:b/>
                <w:bCs/>
                <w:color w:val="000000"/>
                <w:lang w:eastAsia="en-GB"/>
              </w:rPr>
              <w:t xml:space="preserve"> </w:t>
            </w:r>
            <w:r w:rsidR="000553A1" w:rsidRPr="00B51A32">
              <w:rPr>
                <w:rFonts w:ascii="Calibri" w:hAnsi="Calibri" w:cs="Calibri"/>
                <w:b/>
                <w:bCs/>
                <w:color w:val="000000"/>
                <w:lang w:eastAsia="en-GB"/>
              </w:rPr>
              <w:t> </w:t>
            </w:r>
          </w:p>
          <w:p w14:paraId="78555309" w14:textId="77777777" w:rsidR="00A37AAC" w:rsidRDefault="00A37AAC" w:rsidP="000634C3">
            <w:pPr>
              <w:jc w:val="both"/>
              <w:rPr>
                <w:rFonts w:ascii="Calibri" w:hAnsi="Calibri" w:cs="Calibri"/>
                <w:b/>
                <w:bCs/>
                <w:color w:val="000000"/>
                <w:lang w:eastAsia="en-GB"/>
              </w:rPr>
            </w:pPr>
          </w:p>
          <w:p w14:paraId="0A064F14" w14:textId="30AC6F99" w:rsidR="00A37AAC" w:rsidRDefault="00A37AAC" w:rsidP="000634C3">
            <w:pPr>
              <w:jc w:val="both"/>
              <w:rPr>
                <w:rFonts w:ascii="Calibri" w:hAnsi="Calibri" w:cs="Calibri"/>
                <w:color w:val="000000"/>
                <w:lang w:eastAsia="en-GB"/>
              </w:rPr>
            </w:pPr>
            <w:r w:rsidRPr="00D655C7">
              <w:rPr>
                <w:rFonts w:ascii="Calibri" w:hAnsi="Calibri" w:cs="Calibri"/>
                <w:color w:val="000000"/>
                <w:lang w:eastAsia="en-GB"/>
              </w:rPr>
              <w:t xml:space="preserve">I think the role of the tester / analyst was understood but a statement of </w:t>
            </w:r>
            <w:r w:rsidR="00993472" w:rsidRPr="00D655C7">
              <w:rPr>
                <w:rFonts w:ascii="Calibri" w:hAnsi="Calibri" w:cs="Calibri"/>
                <w:color w:val="000000"/>
                <w:lang w:eastAsia="en-GB"/>
              </w:rPr>
              <w:t>the requirements on the tester and a description of how the communication was to be made within the team wou</w:t>
            </w:r>
            <w:r w:rsidR="00D655C7" w:rsidRPr="00D655C7">
              <w:rPr>
                <w:rFonts w:ascii="Calibri" w:hAnsi="Calibri" w:cs="Calibri"/>
                <w:color w:val="000000"/>
                <w:lang w:eastAsia="en-GB"/>
              </w:rPr>
              <w:t>ld have been useful</w:t>
            </w:r>
            <w:r w:rsidR="00D655C7">
              <w:rPr>
                <w:rFonts w:ascii="Calibri" w:hAnsi="Calibri" w:cs="Calibri"/>
                <w:color w:val="000000"/>
                <w:lang w:eastAsia="en-GB"/>
              </w:rPr>
              <w:t>.</w:t>
            </w:r>
          </w:p>
          <w:p w14:paraId="1B86C3B9" w14:textId="77777777" w:rsidR="00D655C7" w:rsidRDefault="00D655C7" w:rsidP="000634C3">
            <w:pPr>
              <w:jc w:val="both"/>
              <w:rPr>
                <w:rFonts w:ascii="Calibri" w:hAnsi="Calibri" w:cs="Calibri"/>
                <w:color w:val="000000"/>
                <w:lang w:eastAsia="en-GB"/>
              </w:rPr>
            </w:pPr>
          </w:p>
          <w:p w14:paraId="105F655A" w14:textId="1B969A83" w:rsidR="00D655C7" w:rsidRDefault="00D655C7" w:rsidP="000634C3">
            <w:pPr>
              <w:jc w:val="both"/>
              <w:rPr>
                <w:rFonts w:ascii="Calibri" w:hAnsi="Calibri" w:cs="Calibri"/>
                <w:color w:val="000000"/>
                <w:lang w:eastAsia="en-GB"/>
              </w:rPr>
            </w:pPr>
            <w:r>
              <w:rPr>
                <w:rFonts w:ascii="Calibri" w:hAnsi="Calibri" w:cs="Calibri"/>
                <w:color w:val="000000"/>
                <w:lang w:eastAsia="en-GB"/>
              </w:rPr>
              <w:t xml:space="preserve">Some evidence of communication, attachment of meeting minutes </w:t>
            </w:r>
            <w:r w:rsidR="00115CFF">
              <w:rPr>
                <w:rFonts w:ascii="Calibri" w:hAnsi="Calibri" w:cs="Calibri"/>
                <w:color w:val="000000"/>
                <w:lang w:eastAsia="en-GB"/>
              </w:rPr>
              <w:t xml:space="preserve">as an annexe would have been </w:t>
            </w:r>
            <w:r w:rsidR="000B0BCA">
              <w:rPr>
                <w:rFonts w:ascii="Calibri" w:hAnsi="Calibri" w:cs="Calibri"/>
                <w:color w:val="000000"/>
                <w:lang w:eastAsia="en-GB"/>
              </w:rPr>
              <w:t>useful</w:t>
            </w:r>
            <w:r w:rsidR="00115CFF">
              <w:rPr>
                <w:rFonts w:ascii="Calibri" w:hAnsi="Calibri" w:cs="Calibri"/>
                <w:color w:val="000000"/>
                <w:lang w:eastAsia="en-GB"/>
              </w:rPr>
              <w:t xml:space="preserve"> as well as an example of how the test results were to be communicated. </w:t>
            </w:r>
            <w:r w:rsidR="00652DF0">
              <w:rPr>
                <w:rFonts w:ascii="Calibri" w:hAnsi="Calibri" w:cs="Calibri"/>
                <w:color w:val="000000"/>
                <w:lang w:eastAsia="en-GB"/>
              </w:rPr>
              <w:t>A</w:t>
            </w:r>
            <w:r w:rsidR="00115CFF">
              <w:rPr>
                <w:rFonts w:ascii="Calibri" w:hAnsi="Calibri" w:cs="Calibri"/>
                <w:color w:val="000000"/>
                <w:lang w:eastAsia="en-GB"/>
              </w:rPr>
              <w:t xml:space="preserve"> </w:t>
            </w:r>
            <w:r w:rsidR="000B0BCA">
              <w:rPr>
                <w:rFonts w:ascii="Calibri" w:hAnsi="Calibri" w:cs="Calibri"/>
                <w:color w:val="000000"/>
                <w:lang w:eastAsia="en-GB"/>
              </w:rPr>
              <w:t>s</w:t>
            </w:r>
            <w:r w:rsidR="00115CFF">
              <w:rPr>
                <w:rFonts w:ascii="Calibri" w:hAnsi="Calibri" w:cs="Calibri"/>
                <w:color w:val="000000"/>
                <w:lang w:eastAsia="en-GB"/>
              </w:rPr>
              <w:t xml:space="preserve">ample EHDS </w:t>
            </w:r>
            <w:r w:rsidR="000B0BCA">
              <w:rPr>
                <w:rFonts w:ascii="Calibri" w:hAnsi="Calibri" w:cs="Calibri"/>
                <w:color w:val="000000"/>
                <w:lang w:eastAsia="en-GB"/>
              </w:rPr>
              <w:t>for example.</w:t>
            </w:r>
          </w:p>
          <w:p w14:paraId="178AE09A" w14:textId="77777777" w:rsidR="000B0BCA" w:rsidRDefault="000B0BCA" w:rsidP="000634C3">
            <w:pPr>
              <w:jc w:val="both"/>
              <w:rPr>
                <w:rFonts w:ascii="Calibri" w:hAnsi="Calibri" w:cs="Calibri"/>
                <w:color w:val="000000"/>
                <w:lang w:eastAsia="en-GB"/>
              </w:rPr>
            </w:pPr>
          </w:p>
          <w:p w14:paraId="6AC543C2" w14:textId="59CB7D65" w:rsidR="000B0BCA" w:rsidRPr="00D655C7" w:rsidRDefault="00A357D3" w:rsidP="000634C3">
            <w:pPr>
              <w:jc w:val="both"/>
              <w:rPr>
                <w:rFonts w:ascii="Calibri" w:hAnsi="Calibri" w:cs="Calibri"/>
                <w:color w:val="000000"/>
                <w:lang w:eastAsia="en-GB"/>
              </w:rPr>
            </w:pPr>
            <w:r>
              <w:rPr>
                <w:rFonts w:ascii="Calibri" w:hAnsi="Calibri" w:cs="Calibri"/>
                <w:color w:val="000000"/>
                <w:lang w:eastAsia="en-GB"/>
              </w:rPr>
              <w:t xml:space="preserve">The interaction between the design and the tester should have generated a test specification for the explosives. Why do we do small scale testing? </w:t>
            </w:r>
            <w:r w:rsidR="00652DF0">
              <w:rPr>
                <w:rFonts w:ascii="Calibri" w:hAnsi="Calibri" w:cs="Calibri"/>
                <w:color w:val="000000"/>
                <w:lang w:eastAsia="en-GB"/>
              </w:rPr>
              <w:t xml:space="preserve"> </w:t>
            </w:r>
          </w:p>
          <w:p w14:paraId="3D70319C" w14:textId="77777777" w:rsidR="00D655C7" w:rsidRDefault="00D655C7" w:rsidP="000634C3">
            <w:pPr>
              <w:jc w:val="both"/>
              <w:rPr>
                <w:rFonts w:asciiTheme="minorHAnsi" w:hAnsiTheme="minorHAnsi"/>
                <w:b/>
                <w:bCs/>
                <w:color w:val="000000" w:themeColor="text1"/>
                <w:lang w:eastAsia="en-GB"/>
              </w:rPr>
            </w:pPr>
          </w:p>
          <w:p w14:paraId="66D8628B" w14:textId="1B558EB9" w:rsidR="00D655C7" w:rsidRPr="00B51A32" w:rsidRDefault="00D655C7" w:rsidP="000634C3">
            <w:pPr>
              <w:jc w:val="both"/>
              <w:rPr>
                <w:rFonts w:asciiTheme="minorHAnsi" w:hAnsiTheme="minorHAnsi"/>
                <w:b/>
                <w:bCs/>
                <w:color w:val="000000" w:themeColor="text1"/>
                <w:lang w:eastAsia="en-GB"/>
              </w:rPr>
            </w:pPr>
          </w:p>
        </w:tc>
      </w:tr>
      <w:tr w:rsidR="00782CF2" w:rsidRPr="00C2152E" w14:paraId="66D86293" w14:textId="77777777" w:rsidTr="008B3D76">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8F" w14:textId="156E2AD7"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66D86290" w14:textId="277D8543"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tcPr>
          <w:p w14:paraId="66D86291" w14:textId="5DFBFF49"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66D86292" w14:textId="4A9F1B6D" w:rsidR="007C2CCC" w:rsidRDefault="007C2CCC">
            <w:pPr>
              <w:jc w:val="center"/>
              <w:rPr>
                <w:rFonts w:asciiTheme="minorHAnsi" w:hAnsiTheme="minorHAnsi"/>
                <w:color w:val="000000" w:themeColor="text1"/>
                <w:lang w:eastAsia="en-GB"/>
              </w:rPr>
            </w:pPr>
          </w:p>
        </w:tc>
      </w:tr>
      <w:tr w:rsidR="00782CF2" w:rsidRPr="00C2152E" w14:paraId="66D86299" w14:textId="77777777" w:rsidTr="008B3D76">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1313F40D" w:rsidR="00782CF2" w:rsidRPr="00C2152E" w:rsidRDefault="008B3D76" w:rsidP="00711A55">
            <w:pPr>
              <w:rPr>
                <w:rFonts w:asciiTheme="minorHAnsi" w:hAnsiTheme="minorHAnsi"/>
                <w:color w:val="000000" w:themeColor="text1"/>
                <w:lang w:eastAsia="en-GB"/>
              </w:rPr>
            </w:pPr>
            <w:r>
              <w:rPr>
                <w:rFonts w:asciiTheme="minorHAnsi" w:hAnsiTheme="minorHAnsi"/>
                <w:color w:val="000000" w:themeColor="text1"/>
                <w:lang w:eastAsia="en-GB"/>
              </w:rPr>
              <w:t>Output to team</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9B" w14:textId="10A6F98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9C" w14:textId="27FC2F15"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9D" w14:textId="3E6E493B"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9E" w14:textId="0196A644" w:rsidR="00782CF2" w:rsidRPr="00C2152E" w:rsidRDefault="00652D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w:t>
            </w:r>
            <w:r w:rsidR="00C12D8D">
              <w:rPr>
                <w:rFonts w:asciiTheme="minorHAnsi" w:hAnsiTheme="minorHAnsi"/>
                <w:color w:val="000000" w:themeColor="text1"/>
                <w:lang w:eastAsia="en-GB"/>
              </w:rPr>
              <w:t>0</w:t>
            </w:r>
          </w:p>
        </w:tc>
      </w:tr>
      <w:tr w:rsidR="00782CF2" w:rsidRPr="00C2152E" w14:paraId="66D862A5" w14:textId="77777777" w:rsidTr="00E20253">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A1" w14:textId="6D2E7AFE"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A2" w14:textId="11A11EFD"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A3" w14:textId="569E4A9C"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A4" w14:textId="0B752C30" w:rsidR="00782CF2" w:rsidRPr="00C2152E" w:rsidRDefault="00652D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6D862A7" w14:textId="77777777" w:rsidTr="00B51A32">
        <w:trPr>
          <w:trHeight w:val="4170"/>
        </w:trPr>
        <w:tc>
          <w:tcPr>
            <w:tcW w:w="9485"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5DA75D5" w14:textId="77777777" w:rsidR="007C2CCC" w:rsidRDefault="00811371" w:rsidP="00B51A32">
            <w:pPr>
              <w:pStyle w:val="CommentText"/>
              <w:jc w:val="both"/>
              <w:rPr>
                <w:b/>
                <w:bCs/>
              </w:rPr>
            </w:pPr>
            <w:r w:rsidRPr="00B51A32">
              <w:rPr>
                <w:rFonts w:asciiTheme="minorHAnsi" w:hAnsiTheme="minorHAnsi"/>
                <w:b/>
                <w:bCs/>
                <w:color w:val="000000" w:themeColor="text1"/>
                <w:sz w:val="24"/>
                <w:szCs w:val="24"/>
                <w:lang w:eastAsia="en-GB"/>
              </w:rPr>
              <w:t>Comments:</w:t>
            </w:r>
            <w:r w:rsidR="00E67C95" w:rsidRPr="00B51A32">
              <w:rPr>
                <w:b/>
                <w:bCs/>
              </w:rPr>
              <w:t xml:space="preserve">  </w:t>
            </w:r>
          </w:p>
          <w:p w14:paraId="7C8EB7BA" w14:textId="77777777" w:rsidR="00F50EF9" w:rsidRDefault="00F50EF9" w:rsidP="00B51A32">
            <w:pPr>
              <w:pStyle w:val="CommentText"/>
              <w:jc w:val="both"/>
              <w:rPr>
                <w:b/>
                <w:bCs/>
              </w:rPr>
            </w:pPr>
          </w:p>
          <w:p w14:paraId="1E9E349A" w14:textId="77777777" w:rsidR="00F50EF9" w:rsidRDefault="00F50EF9" w:rsidP="00B51A32">
            <w:pPr>
              <w:pStyle w:val="CommentText"/>
              <w:jc w:val="both"/>
              <w:rPr>
                <w:rFonts w:ascii="Calibri" w:hAnsi="Calibri" w:cs="Calibri"/>
                <w:sz w:val="24"/>
                <w:szCs w:val="24"/>
              </w:rPr>
            </w:pPr>
            <w:r w:rsidRPr="00F50EF9">
              <w:rPr>
                <w:rFonts w:ascii="Calibri" w:hAnsi="Calibri" w:cs="Calibri"/>
                <w:sz w:val="24"/>
                <w:szCs w:val="24"/>
              </w:rPr>
              <w:t>The scientific</w:t>
            </w:r>
            <w:r>
              <w:rPr>
                <w:rFonts w:ascii="Calibri" w:hAnsi="Calibri" w:cs="Calibri"/>
                <w:sz w:val="24"/>
                <w:szCs w:val="24"/>
              </w:rPr>
              <w:t xml:space="preserve"> output from th</w:t>
            </w:r>
            <w:r w:rsidR="003D6108">
              <w:rPr>
                <w:rFonts w:ascii="Calibri" w:hAnsi="Calibri" w:cs="Calibri"/>
                <w:sz w:val="24"/>
                <w:szCs w:val="24"/>
              </w:rPr>
              <w:t xml:space="preserve">is section of the project was good. </w:t>
            </w:r>
            <w:r w:rsidR="00106C19">
              <w:rPr>
                <w:rFonts w:ascii="Calibri" w:hAnsi="Calibri" w:cs="Calibri"/>
                <w:sz w:val="24"/>
                <w:szCs w:val="24"/>
              </w:rPr>
              <w:t>The</w:t>
            </w:r>
            <w:r w:rsidR="00C9535F">
              <w:rPr>
                <w:rFonts w:ascii="Calibri" w:hAnsi="Calibri" w:cs="Calibri"/>
                <w:sz w:val="24"/>
                <w:szCs w:val="24"/>
              </w:rPr>
              <w:t xml:space="preserve"> detail of the testing was well appreciated. </w:t>
            </w:r>
            <w:r w:rsidR="00106C19">
              <w:rPr>
                <w:rFonts w:ascii="Calibri" w:hAnsi="Calibri" w:cs="Calibri"/>
                <w:sz w:val="24"/>
                <w:szCs w:val="24"/>
              </w:rPr>
              <w:t>However,</w:t>
            </w:r>
            <w:r w:rsidR="00C9535F">
              <w:rPr>
                <w:rFonts w:ascii="Calibri" w:hAnsi="Calibri" w:cs="Calibri"/>
                <w:sz w:val="24"/>
                <w:szCs w:val="24"/>
              </w:rPr>
              <w:t xml:space="preserve"> the trials and test community </w:t>
            </w:r>
            <w:proofErr w:type="gramStart"/>
            <w:r w:rsidR="00C9535F">
              <w:rPr>
                <w:rFonts w:ascii="Calibri" w:hAnsi="Calibri" w:cs="Calibri"/>
                <w:sz w:val="24"/>
                <w:szCs w:val="24"/>
              </w:rPr>
              <w:t>have to</w:t>
            </w:r>
            <w:proofErr w:type="gramEnd"/>
            <w:r w:rsidR="00C9535F">
              <w:rPr>
                <w:rFonts w:ascii="Calibri" w:hAnsi="Calibri" w:cs="Calibri"/>
                <w:sz w:val="24"/>
                <w:szCs w:val="24"/>
              </w:rPr>
              <w:t xml:space="preserve"> communicate the test news</w:t>
            </w:r>
            <w:r w:rsidR="007B576B">
              <w:rPr>
                <w:rFonts w:ascii="Calibri" w:hAnsi="Calibri" w:cs="Calibri"/>
                <w:sz w:val="24"/>
                <w:szCs w:val="24"/>
              </w:rPr>
              <w:t xml:space="preserve">, good and bad. Tot eh design teams. How was this to be done and how were the pass / criteria </w:t>
            </w:r>
            <w:r w:rsidR="00106C19">
              <w:rPr>
                <w:rFonts w:ascii="Calibri" w:hAnsi="Calibri" w:cs="Calibri"/>
                <w:sz w:val="24"/>
                <w:szCs w:val="24"/>
              </w:rPr>
              <w:t>to be measured and reported.</w:t>
            </w:r>
          </w:p>
          <w:p w14:paraId="6CFE54D7" w14:textId="77777777" w:rsidR="00106C19" w:rsidRDefault="00106C19" w:rsidP="00B51A32">
            <w:pPr>
              <w:pStyle w:val="CommentText"/>
              <w:jc w:val="both"/>
              <w:rPr>
                <w:rFonts w:ascii="Calibri" w:hAnsi="Calibri" w:cs="Calibri"/>
                <w:color w:val="000000" w:themeColor="text1"/>
                <w:sz w:val="24"/>
                <w:szCs w:val="24"/>
                <w:lang w:eastAsia="en-GB"/>
              </w:rPr>
            </w:pPr>
          </w:p>
          <w:p w14:paraId="0B3EFF86" w14:textId="77777777" w:rsidR="00106C19" w:rsidRDefault="00106C19" w:rsidP="00B51A32">
            <w:pPr>
              <w:pStyle w:val="CommentText"/>
              <w:jc w:val="both"/>
              <w:rPr>
                <w:rFonts w:ascii="Calibri" w:hAnsi="Calibri" w:cs="Calibri"/>
                <w:color w:val="000000" w:themeColor="text1"/>
                <w:sz w:val="24"/>
                <w:szCs w:val="24"/>
                <w:lang w:eastAsia="en-GB"/>
              </w:rPr>
            </w:pPr>
            <w:r>
              <w:rPr>
                <w:rFonts w:ascii="Calibri" w:hAnsi="Calibri" w:cs="Calibri"/>
                <w:color w:val="000000" w:themeColor="text1"/>
                <w:sz w:val="24"/>
                <w:szCs w:val="24"/>
                <w:lang w:eastAsia="en-GB"/>
              </w:rPr>
              <w:t xml:space="preserve">A functional decomposition of the explosives in question may have uncovered some of the binder functionality. </w:t>
            </w:r>
            <w:r w:rsidR="0055364A">
              <w:rPr>
                <w:rFonts w:ascii="Calibri" w:hAnsi="Calibri" w:cs="Calibri"/>
                <w:color w:val="000000" w:themeColor="text1"/>
                <w:sz w:val="24"/>
                <w:szCs w:val="24"/>
                <w:lang w:eastAsia="en-GB"/>
              </w:rPr>
              <w:t>This would involve how the material might change physically during ageing. Embrittlement etc. This is an important factor</w:t>
            </w:r>
            <w:r w:rsidR="00261AC4">
              <w:rPr>
                <w:rFonts w:ascii="Calibri" w:hAnsi="Calibri" w:cs="Calibri"/>
                <w:color w:val="000000" w:themeColor="text1"/>
                <w:sz w:val="24"/>
                <w:szCs w:val="24"/>
                <w:lang w:eastAsia="en-GB"/>
              </w:rPr>
              <w:t>.</w:t>
            </w:r>
          </w:p>
          <w:p w14:paraId="6D9815DA" w14:textId="77777777" w:rsidR="00261AC4" w:rsidRDefault="00261AC4" w:rsidP="00B51A32">
            <w:pPr>
              <w:pStyle w:val="CommentText"/>
              <w:jc w:val="both"/>
              <w:rPr>
                <w:rFonts w:ascii="Calibri" w:hAnsi="Calibri" w:cs="Calibri"/>
                <w:color w:val="000000" w:themeColor="text1"/>
                <w:sz w:val="24"/>
                <w:szCs w:val="24"/>
                <w:lang w:eastAsia="en-GB"/>
              </w:rPr>
            </w:pPr>
          </w:p>
          <w:p w14:paraId="66D862A6" w14:textId="38E5D278" w:rsidR="00261AC4" w:rsidRPr="00F50EF9" w:rsidRDefault="001868B7" w:rsidP="00B51A32">
            <w:pPr>
              <w:pStyle w:val="CommentText"/>
              <w:jc w:val="both"/>
              <w:rPr>
                <w:rFonts w:ascii="Calibri" w:hAnsi="Calibri" w:cs="Calibri"/>
                <w:color w:val="000000" w:themeColor="text1"/>
                <w:sz w:val="24"/>
                <w:szCs w:val="24"/>
                <w:lang w:eastAsia="en-GB"/>
              </w:rPr>
            </w:pPr>
            <w:r>
              <w:rPr>
                <w:rFonts w:ascii="Calibri" w:hAnsi="Calibri" w:cs="Calibri"/>
                <w:color w:val="000000" w:themeColor="text1"/>
                <w:sz w:val="24"/>
                <w:szCs w:val="24"/>
                <w:lang w:eastAsia="en-GB"/>
              </w:rPr>
              <w:t>Also,</w:t>
            </w:r>
            <w:r w:rsidR="00261AC4">
              <w:rPr>
                <w:rFonts w:ascii="Calibri" w:hAnsi="Calibri" w:cs="Calibri"/>
                <w:color w:val="000000" w:themeColor="text1"/>
                <w:sz w:val="24"/>
                <w:szCs w:val="24"/>
                <w:lang w:eastAsia="en-GB"/>
              </w:rPr>
              <w:t xml:space="preserve"> the EMPTAP tube tests would have shown how the materials might behave </w:t>
            </w:r>
            <w:r w:rsidR="00D81DEE">
              <w:rPr>
                <w:rFonts w:ascii="Calibri" w:hAnsi="Calibri" w:cs="Calibri"/>
                <w:color w:val="000000" w:themeColor="text1"/>
                <w:sz w:val="24"/>
                <w:szCs w:val="24"/>
                <w:lang w:eastAsia="en-GB"/>
              </w:rPr>
              <w:t>“</w:t>
            </w:r>
            <w:proofErr w:type="spellStart"/>
            <w:r w:rsidR="00D81DEE">
              <w:rPr>
                <w:rFonts w:ascii="Calibri" w:hAnsi="Calibri" w:cs="Calibri"/>
                <w:color w:val="000000" w:themeColor="text1"/>
                <w:sz w:val="24"/>
                <w:szCs w:val="24"/>
                <w:lang w:eastAsia="en-GB"/>
              </w:rPr>
              <w:t>en</w:t>
            </w:r>
            <w:proofErr w:type="spellEnd"/>
            <w:r w:rsidR="00D81DEE">
              <w:rPr>
                <w:rFonts w:ascii="Calibri" w:hAnsi="Calibri" w:cs="Calibri"/>
                <w:color w:val="000000" w:themeColor="text1"/>
                <w:sz w:val="24"/>
                <w:szCs w:val="24"/>
                <w:lang w:eastAsia="en-GB"/>
              </w:rPr>
              <w:t xml:space="preserve"> mass” rather than as powders. I</w:t>
            </w:r>
            <w:r>
              <w:rPr>
                <w:rFonts w:ascii="Calibri" w:hAnsi="Calibri" w:cs="Calibri"/>
                <w:color w:val="000000" w:themeColor="text1"/>
                <w:sz w:val="24"/>
                <w:szCs w:val="24"/>
                <w:lang w:eastAsia="en-GB"/>
              </w:rPr>
              <w:t>’m</w:t>
            </w:r>
            <w:r w:rsidR="00D81DEE">
              <w:rPr>
                <w:rFonts w:ascii="Calibri" w:hAnsi="Calibri" w:cs="Calibri"/>
                <w:color w:val="000000" w:themeColor="text1"/>
                <w:sz w:val="24"/>
                <w:szCs w:val="24"/>
                <w:lang w:eastAsia="en-GB"/>
              </w:rPr>
              <w:t xml:space="preserve"> not sure from the team role definitions whether this would have fallen under Ms Coplin’s duties.</w:t>
            </w:r>
          </w:p>
        </w:tc>
      </w:tr>
      <w:tr w:rsidR="00C2152E" w:rsidRPr="00C2152E" w14:paraId="66D862AD" w14:textId="77777777" w:rsidTr="00247685">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9" w14:textId="6252647D"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6D862AA" w14:textId="1615EDD9"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tcPr>
          <w:p w14:paraId="66D862AB" w14:textId="7D7895C0" w:rsidR="007C2CCC" w:rsidRDefault="007C2CCC">
            <w:pPr>
              <w:jc w:val="center"/>
              <w:rPr>
                <w:rFonts w:asciiTheme="minorHAnsi" w:hAnsiTheme="minorHAnsi"/>
                <w:color w:val="000000" w:themeColor="text1"/>
                <w:lang w:eastAsia="en-GB"/>
              </w:rPr>
            </w:pP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tcPr>
          <w:p w14:paraId="66D862AC" w14:textId="54EC0494" w:rsidR="007C2CCC" w:rsidRDefault="007C2CCC">
            <w:pPr>
              <w:jc w:val="center"/>
              <w:rPr>
                <w:rFonts w:asciiTheme="minorHAnsi" w:hAnsiTheme="minorHAnsi"/>
                <w:color w:val="000000" w:themeColor="text1"/>
                <w:lang w:eastAsia="en-GB"/>
              </w:rPr>
            </w:pPr>
          </w:p>
        </w:tc>
      </w:tr>
      <w:tr w:rsidR="00782CF2" w:rsidRPr="00C2152E" w14:paraId="66D862B3" w14:textId="77777777" w:rsidTr="00B51A32">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B51A32">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268A4CFB" w:rsidR="00782CF2" w:rsidRPr="00C2152E" w:rsidRDefault="00874631" w:rsidP="00711A55">
            <w:pPr>
              <w:rPr>
                <w:rFonts w:asciiTheme="minorHAnsi" w:hAnsiTheme="minorHAnsi"/>
                <w:color w:val="000000" w:themeColor="text1"/>
                <w:lang w:eastAsia="en-GB"/>
              </w:rPr>
            </w:pPr>
            <w:r>
              <w:rPr>
                <w:rFonts w:asciiTheme="minorHAnsi" w:hAnsiTheme="minorHAnsi"/>
                <w:color w:val="000000" w:themeColor="text1"/>
                <w:lang w:eastAsia="en-GB"/>
              </w:rPr>
              <w:t>Design Solution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8" w14:textId="3EBADD03" w:rsidR="00782CF2" w:rsidRPr="00C2152E" w:rsidRDefault="008673A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811371"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782CF2" w:rsidRPr="00C2152E" w14:paraId="66D862BF"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tcPr>
          <w:p w14:paraId="66D862BA" w14:textId="4E8B7FEE" w:rsidR="00782CF2" w:rsidRPr="00C2152E" w:rsidRDefault="00C12D8D" w:rsidP="00711A55">
            <w:pPr>
              <w:rPr>
                <w:rFonts w:asciiTheme="minorHAnsi" w:hAnsiTheme="minorHAnsi"/>
                <w:color w:val="000000" w:themeColor="text1"/>
                <w:lang w:eastAsia="en-GB"/>
              </w:rPr>
            </w:pPr>
            <w:r>
              <w:rPr>
                <w:rFonts w:asciiTheme="minorHAnsi" w:hAnsiTheme="minorHAnsi"/>
                <w:color w:val="000000" w:themeColor="text1"/>
                <w:lang w:eastAsia="en-GB"/>
              </w:rPr>
              <w:t>Presentation</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66D862BD" w14:textId="2B830FA5" w:rsidR="00782CF2" w:rsidRPr="00C2152E" w:rsidRDefault="00782CF2" w:rsidP="000553A1">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BE" w14:textId="6A07D0EA" w:rsidR="00782CF2" w:rsidRPr="00C2152E" w:rsidRDefault="008673A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12D8D" w:rsidRPr="00811371">
              <w:rPr>
                <w:rFonts w:asciiTheme="minorHAnsi" w:hAnsiTheme="minorHAnsi"/>
                <w:color w:val="000000" w:themeColor="text1"/>
                <w:lang w:eastAsia="en-GB"/>
              </w:rPr>
              <w:t>/1</w:t>
            </w:r>
            <w:r w:rsidR="00C12D8D">
              <w:rPr>
                <w:rFonts w:asciiTheme="minorHAnsi" w:hAnsiTheme="minorHAnsi"/>
                <w:color w:val="000000" w:themeColor="text1"/>
                <w:lang w:eastAsia="en-GB"/>
              </w:rPr>
              <w:t>0</w:t>
            </w:r>
          </w:p>
        </w:tc>
      </w:tr>
      <w:tr w:rsidR="00C2152E" w:rsidRPr="00C2152E" w14:paraId="66D862CA" w14:textId="77777777" w:rsidTr="00B51A32">
        <w:trPr>
          <w:trHeight w:val="4743"/>
        </w:trPr>
        <w:tc>
          <w:tcPr>
            <w:tcW w:w="9485" w:type="dxa"/>
            <w:gridSpan w:val="9"/>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165AB3DE" w:rsidR="00C2152E" w:rsidRDefault="00811371" w:rsidP="00B1423B">
            <w:pPr>
              <w:pStyle w:val="CommentText"/>
              <w:jc w:val="both"/>
              <w:rPr>
                <w:rFonts w:asciiTheme="minorHAnsi" w:hAnsiTheme="minorHAnsi"/>
                <w:b/>
                <w:bCs/>
                <w:color w:val="000000" w:themeColor="text1"/>
                <w:sz w:val="24"/>
                <w:szCs w:val="24"/>
                <w:lang w:eastAsia="en-GB"/>
              </w:rPr>
            </w:pPr>
            <w:r w:rsidRPr="00B51A32">
              <w:rPr>
                <w:rFonts w:asciiTheme="minorHAnsi" w:hAnsiTheme="minorHAnsi"/>
                <w:b/>
                <w:bCs/>
                <w:color w:val="000000" w:themeColor="text1"/>
                <w:sz w:val="24"/>
                <w:szCs w:val="24"/>
                <w:lang w:eastAsia="en-GB"/>
              </w:rPr>
              <w:lastRenderedPageBreak/>
              <w:t>Comments:</w:t>
            </w:r>
            <w:r w:rsidR="00B1423B" w:rsidRPr="00B51A32">
              <w:rPr>
                <w:rFonts w:asciiTheme="minorHAnsi" w:hAnsiTheme="minorHAnsi"/>
                <w:b/>
                <w:bCs/>
                <w:color w:val="000000" w:themeColor="text1"/>
                <w:sz w:val="24"/>
                <w:szCs w:val="24"/>
                <w:lang w:eastAsia="en-GB"/>
              </w:rPr>
              <w:t xml:space="preserve"> </w:t>
            </w:r>
          </w:p>
          <w:p w14:paraId="52C92608" w14:textId="77777777" w:rsidR="008673A1" w:rsidRDefault="008673A1" w:rsidP="00B1423B">
            <w:pPr>
              <w:pStyle w:val="CommentText"/>
              <w:jc w:val="both"/>
              <w:rPr>
                <w:rFonts w:asciiTheme="minorHAnsi" w:hAnsiTheme="minorHAnsi"/>
                <w:b/>
                <w:bCs/>
                <w:color w:val="000000" w:themeColor="text1"/>
                <w:sz w:val="24"/>
                <w:szCs w:val="24"/>
                <w:lang w:eastAsia="en-GB"/>
              </w:rPr>
            </w:pPr>
          </w:p>
          <w:p w14:paraId="4E7C5485" w14:textId="77777777" w:rsidR="008673A1" w:rsidRDefault="008673A1" w:rsidP="008673A1">
            <w:pPr>
              <w:pStyle w:val="CommentText"/>
              <w:jc w:val="both"/>
              <w:rPr>
                <w:rFonts w:asciiTheme="minorHAnsi" w:hAnsiTheme="minorHAnsi"/>
                <w:color w:val="000000" w:themeColor="text1"/>
                <w:sz w:val="24"/>
                <w:szCs w:val="24"/>
                <w:lang w:eastAsia="en-GB"/>
              </w:rPr>
            </w:pPr>
            <w:r w:rsidRPr="00AF1DE7">
              <w:rPr>
                <w:rFonts w:asciiTheme="minorHAnsi" w:hAnsiTheme="minorHAnsi"/>
                <w:color w:val="000000" w:themeColor="text1"/>
                <w:sz w:val="24"/>
                <w:szCs w:val="24"/>
                <w:lang w:eastAsia="en-GB"/>
              </w:rPr>
              <w:t>A good design solution presented well by the team</w:t>
            </w:r>
            <w:r>
              <w:rPr>
                <w:rFonts w:asciiTheme="minorHAnsi" w:hAnsiTheme="minorHAnsi"/>
                <w:color w:val="000000" w:themeColor="text1"/>
                <w:sz w:val="24"/>
                <w:szCs w:val="24"/>
                <w:lang w:eastAsia="en-GB"/>
              </w:rPr>
              <w:t xml:space="preserve">. Feedback on the design and individual presentation styles given under separate cover. </w:t>
            </w:r>
          </w:p>
          <w:p w14:paraId="12C361D0" w14:textId="77777777" w:rsidR="008673A1" w:rsidRDefault="008673A1" w:rsidP="008673A1">
            <w:pPr>
              <w:pStyle w:val="CommentText"/>
              <w:jc w:val="both"/>
              <w:rPr>
                <w:rFonts w:asciiTheme="minorHAnsi" w:hAnsiTheme="minorHAnsi"/>
                <w:color w:val="000000" w:themeColor="text1"/>
                <w:sz w:val="24"/>
                <w:szCs w:val="24"/>
                <w:lang w:eastAsia="en-GB"/>
              </w:rPr>
            </w:pPr>
          </w:p>
          <w:p w14:paraId="6C8C26D3" w14:textId="77777777" w:rsidR="008673A1" w:rsidRDefault="008673A1" w:rsidP="008673A1">
            <w:pPr>
              <w:pStyle w:val="CommentText"/>
              <w:jc w:val="both"/>
              <w:rPr>
                <w:rFonts w:asciiTheme="minorHAnsi" w:hAnsiTheme="minorHAnsi"/>
                <w:color w:val="000000" w:themeColor="text1"/>
                <w:sz w:val="24"/>
                <w:szCs w:val="24"/>
                <w:lang w:eastAsia="en-GB"/>
              </w:rPr>
            </w:pPr>
            <w:r>
              <w:rPr>
                <w:rFonts w:asciiTheme="minorHAnsi" w:hAnsiTheme="minorHAnsi"/>
                <w:color w:val="000000" w:themeColor="text1"/>
                <w:sz w:val="24"/>
                <w:szCs w:val="24"/>
                <w:lang w:eastAsia="en-GB"/>
              </w:rPr>
              <w:t xml:space="preserve">Comments on individual style as </w:t>
            </w:r>
            <w:proofErr w:type="gramStart"/>
            <w:r>
              <w:rPr>
                <w:rFonts w:asciiTheme="minorHAnsi" w:hAnsiTheme="minorHAnsi"/>
                <w:color w:val="000000" w:themeColor="text1"/>
                <w:sz w:val="24"/>
                <w:szCs w:val="24"/>
                <w:lang w:eastAsia="en-GB"/>
              </w:rPr>
              <w:t>follows:-</w:t>
            </w:r>
            <w:proofErr w:type="gramEnd"/>
            <w:r>
              <w:rPr>
                <w:rFonts w:asciiTheme="minorHAnsi" w:hAnsiTheme="minorHAnsi"/>
                <w:color w:val="000000" w:themeColor="text1"/>
                <w:sz w:val="24"/>
                <w:szCs w:val="24"/>
                <w:lang w:eastAsia="en-GB"/>
              </w:rPr>
              <w:t xml:space="preserve"> </w:t>
            </w:r>
          </w:p>
          <w:p w14:paraId="2283AD4A" w14:textId="77777777" w:rsidR="002E3C9A" w:rsidRDefault="002E3C9A" w:rsidP="008673A1">
            <w:pPr>
              <w:pStyle w:val="CommentText"/>
              <w:jc w:val="both"/>
              <w:rPr>
                <w:rFonts w:asciiTheme="minorHAnsi" w:hAnsiTheme="minorHAnsi"/>
                <w:color w:val="000000" w:themeColor="text1"/>
                <w:sz w:val="24"/>
                <w:szCs w:val="24"/>
                <w:lang w:eastAsia="en-GB"/>
              </w:rPr>
            </w:pPr>
          </w:p>
          <w:p w14:paraId="66D862C5" w14:textId="40BF0C9A" w:rsidR="00C2152E" w:rsidRPr="00C2152E" w:rsidRDefault="002E3C9A" w:rsidP="00F50EF9">
            <w:pPr>
              <w:pStyle w:val="CommentText"/>
              <w:jc w:val="both"/>
              <w:rPr>
                <w:rFonts w:asciiTheme="minorHAnsi" w:hAnsiTheme="minorHAnsi"/>
                <w:color w:val="000000" w:themeColor="text1"/>
                <w:lang w:eastAsia="en-GB"/>
              </w:rPr>
            </w:pPr>
            <w:r w:rsidRPr="002E3C9A">
              <w:rPr>
                <w:rFonts w:asciiTheme="minorHAnsi" w:hAnsiTheme="minorHAnsi"/>
                <w:color w:val="000000" w:themeColor="text1"/>
                <w:sz w:val="24"/>
                <w:szCs w:val="24"/>
                <w:lang w:eastAsia="en-GB"/>
              </w:rPr>
              <w:t xml:space="preserve">Good volume, reasonable pace. Some of the delivery with quite quick and was a little difficult to keep up with. Having a nice even pace is something that comes over time with practice. Minimal reading from slide, excellent eye contact and interaction with audience. This suggests a good understanding of material being presented as well as practice. Good body language and hand gesturing to illustrate points, gives a nice, easy going presentation style. </w:t>
            </w: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8B3D76">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C" w14:textId="1CF084DE"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66D862CD" w14:textId="3E82046C"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tcPr>
          <w:p w14:paraId="66D862CE" w14:textId="6F94E780" w:rsidR="007C2CCC" w:rsidRDefault="007C2CCC">
            <w:pPr>
              <w:jc w:val="center"/>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66D862CF" w14:textId="7C533B65" w:rsidR="007C2CCC" w:rsidRDefault="007C2CCC">
            <w:pPr>
              <w:jc w:val="center"/>
              <w:rPr>
                <w:rFonts w:asciiTheme="minorHAnsi" w:hAnsiTheme="minorHAnsi"/>
                <w:color w:val="000000" w:themeColor="text1"/>
                <w:lang w:eastAsia="en-GB"/>
              </w:rPr>
            </w:pPr>
          </w:p>
        </w:tc>
      </w:tr>
      <w:tr w:rsidR="00782CF2" w:rsidRPr="00C2152E" w14:paraId="66D862D6" w14:textId="77777777" w:rsidTr="00B51A32">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8" w14:textId="1A401A10"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9" w14:textId="17C5CC6C"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DA" w14:textId="52260620" w:rsidR="00782CF2" w:rsidRPr="00C2152E" w:rsidRDefault="00782CF2" w:rsidP="00A724FD">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DB" w14:textId="126A532A" w:rsidR="00782CF2" w:rsidRPr="00C2152E" w:rsidRDefault="007031E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8B3D76">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2"/>
            <w:tcBorders>
              <w:top w:val="nil"/>
              <w:left w:val="nil"/>
              <w:bottom w:val="single" w:sz="4" w:space="0" w:color="auto"/>
              <w:right w:val="single" w:sz="4" w:space="0" w:color="auto"/>
            </w:tcBorders>
            <w:shd w:val="clear" w:color="auto" w:fill="auto"/>
            <w:noWrap/>
            <w:vAlign w:val="center"/>
          </w:tcPr>
          <w:p w14:paraId="66D862DE" w14:textId="043BBF2B"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66D862DF" w14:textId="034EE1DE"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tcPr>
          <w:p w14:paraId="66D862E0" w14:textId="28348E96"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66D862E1" w14:textId="292CEABB" w:rsidR="00782CF2" w:rsidRPr="00C2152E" w:rsidRDefault="00652D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B51A32">
        <w:trPr>
          <w:trHeight w:val="5899"/>
        </w:trPr>
        <w:tc>
          <w:tcPr>
            <w:tcW w:w="9485" w:type="dxa"/>
            <w:gridSpan w:val="9"/>
            <w:tcBorders>
              <w:top w:val="nil"/>
              <w:left w:val="single" w:sz="8" w:space="0" w:color="auto"/>
              <w:bottom w:val="single" w:sz="8" w:space="0" w:color="auto"/>
              <w:right w:val="single" w:sz="8" w:space="0" w:color="auto"/>
            </w:tcBorders>
            <w:shd w:val="clear" w:color="auto" w:fill="auto"/>
            <w:noWrap/>
            <w:hideMark/>
          </w:tcPr>
          <w:p w14:paraId="328C1EB6" w14:textId="135E888C" w:rsidR="00BE3994" w:rsidRPr="00970E20" w:rsidRDefault="00811371" w:rsidP="00B51A32">
            <w:pPr>
              <w:jc w:val="both"/>
              <w:rPr>
                <w:rFonts w:asciiTheme="minorHAnsi" w:hAnsiTheme="minorHAnsi"/>
                <w:bCs/>
                <w:color w:val="000000" w:themeColor="text1"/>
                <w:lang w:eastAsia="en-GB"/>
              </w:rPr>
            </w:pPr>
            <w:r w:rsidRPr="00970E20">
              <w:rPr>
                <w:rFonts w:asciiTheme="minorHAnsi" w:hAnsiTheme="minorHAnsi"/>
                <w:bCs/>
                <w:color w:val="000000" w:themeColor="text1"/>
                <w:lang w:eastAsia="en-GB"/>
              </w:rPr>
              <w:t>Comments:</w:t>
            </w:r>
            <w:r w:rsidR="00BE3994" w:rsidRPr="00970E20">
              <w:rPr>
                <w:rFonts w:asciiTheme="minorHAnsi" w:hAnsiTheme="minorHAnsi"/>
                <w:bCs/>
                <w:color w:val="000000" w:themeColor="text1"/>
                <w:lang w:eastAsia="en-GB"/>
              </w:rPr>
              <w:t xml:space="preserve"> </w:t>
            </w:r>
          </w:p>
          <w:p w14:paraId="66D862E3" w14:textId="1A353120" w:rsidR="00C2152E" w:rsidRPr="00970E20" w:rsidRDefault="00C2152E" w:rsidP="00711A55">
            <w:pPr>
              <w:rPr>
                <w:rFonts w:asciiTheme="minorHAnsi" w:hAnsiTheme="minorHAnsi"/>
                <w:bCs/>
                <w:color w:val="000000" w:themeColor="text1"/>
                <w:lang w:eastAsia="en-GB"/>
              </w:rPr>
            </w:pPr>
          </w:p>
          <w:p w14:paraId="0F4DF84B" w14:textId="22F1926C" w:rsidR="001868B7" w:rsidRPr="00970E20" w:rsidRDefault="001868B7" w:rsidP="00711A55">
            <w:pPr>
              <w:rPr>
                <w:rFonts w:asciiTheme="minorHAnsi" w:hAnsiTheme="minorHAnsi"/>
                <w:bCs/>
                <w:color w:val="000000" w:themeColor="text1"/>
                <w:lang w:eastAsia="en-GB"/>
              </w:rPr>
            </w:pPr>
            <w:r w:rsidRPr="00970E20">
              <w:rPr>
                <w:rFonts w:asciiTheme="minorHAnsi" w:hAnsiTheme="minorHAnsi"/>
                <w:bCs/>
                <w:color w:val="000000" w:themeColor="text1"/>
                <w:lang w:eastAsia="en-GB"/>
              </w:rPr>
              <w:t xml:space="preserve">I </w:t>
            </w:r>
            <w:r w:rsidR="00657CB1" w:rsidRPr="00970E20">
              <w:rPr>
                <w:rFonts w:asciiTheme="minorHAnsi" w:hAnsiTheme="minorHAnsi"/>
                <w:bCs/>
                <w:color w:val="000000" w:themeColor="text1"/>
                <w:lang w:eastAsia="en-GB"/>
              </w:rPr>
              <w:t xml:space="preserve">couldn’t see a section on reflection </w:t>
            </w:r>
            <w:r w:rsidR="001645BD" w:rsidRPr="00970E20">
              <w:rPr>
                <w:rFonts w:asciiTheme="minorHAnsi" w:hAnsiTheme="minorHAnsi"/>
                <w:bCs/>
                <w:color w:val="000000" w:themeColor="text1"/>
                <w:lang w:eastAsia="en-GB"/>
              </w:rPr>
              <w:t xml:space="preserve">though some feedback from the presentation was </w:t>
            </w:r>
            <w:r w:rsidR="00970E20" w:rsidRPr="00970E20">
              <w:rPr>
                <w:rFonts w:asciiTheme="minorHAnsi" w:hAnsiTheme="minorHAnsi"/>
                <w:bCs/>
                <w:color w:val="000000" w:themeColor="text1"/>
                <w:lang w:eastAsia="en-GB"/>
              </w:rPr>
              <w:t>discussed</w:t>
            </w:r>
            <w:r w:rsidR="001645BD" w:rsidRPr="00970E20">
              <w:rPr>
                <w:rFonts w:asciiTheme="minorHAnsi" w:hAnsiTheme="minorHAnsi"/>
                <w:bCs/>
                <w:color w:val="000000" w:themeColor="text1"/>
                <w:lang w:eastAsia="en-GB"/>
              </w:rPr>
              <w:t xml:space="preserve">. An </w:t>
            </w:r>
            <w:r w:rsidR="00970E20" w:rsidRPr="00970E20">
              <w:rPr>
                <w:rFonts w:asciiTheme="minorHAnsi" w:hAnsiTheme="minorHAnsi"/>
                <w:bCs/>
                <w:color w:val="000000" w:themeColor="text1"/>
                <w:lang w:eastAsia="en-GB"/>
              </w:rPr>
              <w:t>after-action</w:t>
            </w:r>
            <w:r w:rsidR="001645BD" w:rsidRPr="00970E20">
              <w:rPr>
                <w:rFonts w:asciiTheme="minorHAnsi" w:hAnsiTheme="minorHAnsi"/>
                <w:bCs/>
                <w:color w:val="000000" w:themeColor="text1"/>
                <w:lang w:eastAsia="en-GB"/>
              </w:rPr>
              <w:t xml:space="preserve"> review is always a good thing to include. What went well? What went not so well? </w:t>
            </w:r>
            <w:r w:rsidR="00970E20" w:rsidRPr="00970E20">
              <w:rPr>
                <w:rFonts w:asciiTheme="minorHAnsi" w:hAnsiTheme="minorHAnsi"/>
                <w:bCs/>
                <w:color w:val="000000" w:themeColor="text1"/>
                <w:lang w:eastAsia="en-GB"/>
              </w:rPr>
              <w:t>Plus,</w:t>
            </w:r>
            <w:r w:rsidR="001645BD" w:rsidRPr="00970E20">
              <w:rPr>
                <w:rFonts w:asciiTheme="minorHAnsi" w:hAnsiTheme="minorHAnsi"/>
                <w:bCs/>
                <w:color w:val="000000" w:themeColor="text1"/>
                <w:lang w:eastAsia="en-GB"/>
              </w:rPr>
              <w:t xml:space="preserve"> anything you could do to improve next time.</w:t>
            </w:r>
          </w:p>
          <w:p w14:paraId="312F9405" w14:textId="77777777" w:rsidR="00FA19ED" w:rsidRPr="00970E20" w:rsidRDefault="00FA19ED" w:rsidP="00711A55">
            <w:pPr>
              <w:rPr>
                <w:rFonts w:asciiTheme="minorHAnsi" w:hAnsiTheme="minorHAnsi"/>
                <w:bCs/>
                <w:color w:val="000000" w:themeColor="text1"/>
                <w:lang w:eastAsia="en-GB"/>
              </w:rPr>
            </w:pPr>
          </w:p>
          <w:p w14:paraId="1A8094D7" w14:textId="43D4C855" w:rsidR="00FA19ED" w:rsidRPr="00970E20" w:rsidRDefault="00FA19ED" w:rsidP="00711A55">
            <w:pPr>
              <w:rPr>
                <w:rFonts w:asciiTheme="minorHAnsi" w:hAnsiTheme="minorHAnsi"/>
                <w:bCs/>
                <w:color w:val="000000" w:themeColor="text1"/>
                <w:lang w:eastAsia="en-GB"/>
              </w:rPr>
            </w:pPr>
            <w:r w:rsidRPr="00970E20">
              <w:rPr>
                <w:rFonts w:asciiTheme="minorHAnsi" w:hAnsiTheme="minorHAnsi"/>
                <w:bCs/>
                <w:color w:val="000000" w:themeColor="text1"/>
                <w:lang w:eastAsia="en-GB"/>
              </w:rPr>
              <w:t xml:space="preserve">The report was well laid oud though I would recommend peer review to ensure that the writing </w:t>
            </w:r>
            <w:r w:rsidR="00970E20" w:rsidRPr="00970E20">
              <w:rPr>
                <w:rFonts w:asciiTheme="minorHAnsi" w:hAnsiTheme="minorHAnsi"/>
                <w:bCs/>
                <w:color w:val="000000" w:themeColor="text1"/>
                <w:lang w:eastAsia="en-GB"/>
              </w:rPr>
              <w:t>flows and to check grammar and spelling etc.</w:t>
            </w:r>
            <w:r w:rsidR="00A135D0">
              <w:rPr>
                <w:rFonts w:asciiTheme="minorHAnsi" w:hAnsiTheme="minorHAnsi"/>
                <w:bCs/>
                <w:color w:val="000000" w:themeColor="text1"/>
                <w:lang w:eastAsia="en-GB"/>
              </w:rPr>
              <w:t xml:space="preserve"> A review against the marking scheme would also be useful.</w:t>
            </w:r>
          </w:p>
          <w:p w14:paraId="66D862E4" w14:textId="77777777" w:rsidR="007C2CCC" w:rsidRPr="00970E20" w:rsidRDefault="007C2CCC">
            <w:pPr>
              <w:jc w:val="right"/>
              <w:rPr>
                <w:rFonts w:asciiTheme="minorHAnsi" w:hAnsiTheme="minorHAnsi"/>
                <w:bCs/>
                <w:color w:val="000000" w:themeColor="text1"/>
                <w:lang w:eastAsia="en-GB"/>
              </w:rPr>
            </w:pPr>
          </w:p>
        </w:tc>
      </w:tr>
      <w:tr w:rsidR="00782CF2" w:rsidRPr="00C2152E" w14:paraId="66D862EB" w14:textId="77777777" w:rsidTr="008B3D76">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2"/>
            <w:tcBorders>
              <w:top w:val="nil"/>
              <w:left w:val="nil"/>
              <w:bottom w:val="single" w:sz="8" w:space="0" w:color="auto"/>
              <w:right w:val="single" w:sz="4" w:space="0" w:color="auto"/>
            </w:tcBorders>
            <w:shd w:val="clear" w:color="auto" w:fill="auto"/>
            <w:noWrap/>
            <w:vAlign w:val="center"/>
          </w:tcPr>
          <w:p w14:paraId="66D862E7" w14:textId="179CDCB7" w:rsidR="00782CF2" w:rsidRPr="00C2152E" w:rsidRDefault="00782CF2" w:rsidP="00711A55">
            <w:pPr>
              <w:jc w:val="right"/>
              <w:rPr>
                <w:rFonts w:asciiTheme="minorHAnsi" w:hAnsiTheme="minorHAnsi"/>
                <w:b/>
                <w:color w:val="000000" w:themeColor="text1"/>
                <w:lang w:eastAsia="en-GB"/>
              </w:rPr>
            </w:pPr>
          </w:p>
        </w:tc>
        <w:tc>
          <w:tcPr>
            <w:tcW w:w="1329" w:type="dxa"/>
            <w:gridSpan w:val="2"/>
            <w:tcBorders>
              <w:top w:val="nil"/>
              <w:left w:val="nil"/>
              <w:bottom w:val="single" w:sz="8" w:space="0" w:color="auto"/>
              <w:right w:val="single" w:sz="4" w:space="0" w:color="auto"/>
            </w:tcBorders>
            <w:shd w:val="clear" w:color="auto" w:fill="auto"/>
            <w:noWrap/>
            <w:vAlign w:val="center"/>
          </w:tcPr>
          <w:p w14:paraId="66D862E8" w14:textId="3929E758" w:rsidR="00782CF2" w:rsidRPr="00C2152E" w:rsidRDefault="00782CF2" w:rsidP="00711A55">
            <w:pPr>
              <w:jc w:val="right"/>
              <w:rPr>
                <w:rFonts w:asciiTheme="minorHAnsi" w:hAnsiTheme="minorHAnsi"/>
                <w:b/>
                <w:color w:val="000000" w:themeColor="text1"/>
                <w:lang w:eastAsia="en-GB"/>
              </w:rPr>
            </w:pPr>
          </w:p>
        </w:tc>
        <w:tc>
          <w:tcPr>
            <w:tcW w:w="1643" w:type="dxa"/>
            <w:gridSpan w:val="2"/>
            <w:tcBorders>
              <w:top w:val="nil"/>
              <w:left w:val="nil"/>
              <w:bottom w:val="single" w:sz="8" w:space="0" w:color="auto"/>
              <w:right w:val="single" w:sz="4" w:space="0" w:color="auto"/>
            </w:tcBorders>
            <w:shd w:val="clear" w:color="auto" w:fill="auto"/>
            <w:noWrap/>
            <w:vAlign w:val="center"/>
          </w:tcPr>
          <w:p w14:paraId="66D862E9" w14:textId="03218CF9" w:rsidR="00782CF2" w:rsidRPr="00C2152E" w:rsidRDefault="00782CF2" w:rsidP="002344BF">
            <w:pPr>
              <w:jc w:val="right"/>
              <w:rPr>
                <w:rFonts w:asciiTheme="minorHAnsi" w:hAnsiTheme="minorHAnsi"/>
                <w:b/>
                <w:color w:val="000000" w:themeColor="text1"/>
                <w:lang w:eastAsia="en-GB"/>
              </w:rPr>
            </w:pP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66D862EA" w14:textId="661B9498" w:rsidR="00782CF2" w:rsidRPr="00C2152E" w:rsidRDefault="00832C1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66</w:t>
            </w:r>
            <w:r w:rsidR="00811371"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612EB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1B547" w14:textId="77777777" w:rsidR="00612EBE" w:rsidRDefault="00612EBE" w:rsidP="00D726C3">
      <w:r>
        <w:separator/>
      </w:r>
    </w:p>
  </w:endnote>
  <w:endnote w:type="continuationSeparator" w:id="0">
    <w:p w14:paraId="0A732E73" w14:textId="77777777" w:rsidR="00612EBE" w:rsidRDefault="00612EBE" w:rsidP="00D72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BB592" w14:textId="77777777" w:rsidR="00612EBE" w:rsidRDefault="00612EBE" w:rsidP="00D726C3">
      <w:r>
        <w:separator/>
      </w:r>
    </w:p>
  </w:footnote>
  <w:footnote w:type="continuationSeparator" w:id="0">
    <w:p w14:paraId="23CCA662" w14:textId="77777777" w:rsidR="00612EBE" w:rsidRDefault="00612EBE" w:rsidP="00D72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5B1F" w14:textId="7C2FB845" w:rsidR="00BE04C3" w:rsidRDefault="00BE04C3">
    <w:pPr>
      <w:pStyle w:val="Header"/>
    </w:pPr>
    <w:r>
      <w:rPr>
        <w:rFonts w:asciiTheme="minorHAnsi" w:hAnsiTheme="minorHAnsi" w:cstheme="minorHAnsi"/>
        <w:b/>
        <w:color w:val="000000" w:themeColor="text1"/>
        <w:u w:val="single"/>
      </w:rPr>
      <w:t>ACDA</w:t>
    </w:r>
    <w:r w:rsidR="004304D5">
      <w:rPr>
        <w:rFonts w:asciiTheme="minorHAnsi" w:hAnsiTheme="minorHAnsi" w:cstheme="minorHAnsi"/>
        <w:b/>
        <w:color w:val="000000" w:themeColor="text1"/>
        <w:u w:val="single"/>
      </w:rPr>
      <w:t>5022</w:t>
    </w:r>
    <w:r>
      <w:rPr>
        <w:rFonts w:asciiTheme="minorHAnsi" w:hAnsiTheme="minorHAnsi" w:cstheme="minorHAnsi"/>
        <w:b/>
        <w:color w:val="000000" w:themeColor="text1"/>
        <w:u w:val="single"/>
      </w:rPr>
      <w:t xml:space="preserve"> OME </w:t>
    </w:r>
    <w:r w:rsidR="00D206B6">
      <w:rPr>
        <w:rFonts w:asciiTheme="minorHAnsi" w:hAnsiTheme="minorHAnsi" w:cstheme="minorHAnsi"/>
        <w:b/>
        <w:color w:val="000000" w:themeColor="text1"/>
        <w:u w:val="single"/>
      </w:rPr>
      <w:t>Group</w:t>
    </w:r>
    <w:r w:rsidRPr="00C2152E">
      <w:rPr>
        <w:rFonts w:asciiTheme="minorHAnsi" w:hAnsiTheme="minorHAnsi" w:cstheme="minorHAnsi"/>
        <w:b/>
        <w:color w:val="000000" w:themeColor="text1"/>
        <w:u w:val="single"/>
      </w:rPr>
      <w:t xml:space="preserve"> P</w:t>
    </w:r>
    <w:r w:rsidR="00D206B6">
      <w:rPr>
        <w:rFonts w:asciiTheme="minorHAnsi" w:hAnsiTheme="minorHAnsi" w:cstheme="minorHAnsi"/>
        <w:b/>
        <w:color w:val="000000" w:themeColor="text1"/>
        <w:u w:val="single"/>
      </w:rPr>
      <w:t>roject</w:t>
    </w:r>
    <w:r w:rsidRPr="00C2152E">
      <w:rPr>
        <w:rFonts w:asciiTheme="minorHAnsi" w:hAnsiTheme="minorHAnsi" w:cstheme="minorHAnsi"/>
        <w:b/>
        <w:color w:val="000000" w:themeColor="text1"/>
        <w:u w:val="single"/>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582"/>
    <w:rsid w:val="0001644D"/>
    <w:rsid w:val="00025ED2"/>
    <w:rsid w:val="000553A1"/>
    <w:rsid w:val="000634C3"/>
    <w:rsid w:val="0006611F"/>
    <w:rsid w:val="000732E6"/>
    <w:rsid w:val="000767A0"/>
    <w:rsid w:val="00082F1D"/>
    <w:rsid w:val="00090070"/>
    <w:rsid w:val="000B0BCA"/>
    <w:rsid w:val="000D282A"/>
    <w:rsid w:val="000F7A4A"/>
    <w:rsid w:val="00106C19"/>
    <w:rsid w:val="00115CFF"/>
    <w:rsid w:val="00125730"/>
    <w:rsid w:val="001645BD"/>
    <w:rsid w:val="001868B7"/>
    <w:rsid w:val="001D0DDD"/>
    <w:rsid w:val="001D4760"/>
    <w:rsid w:val="002344BF"/>
    <w:rsid w:val="00242112"/>
    <w:rsid w:val="00247685"/>
    <w:rsid w:val="00253402"/>
    <w:rsid w:val="00261AC4"/>
    <w:rsid w:val="002C404C"/>
    <w:rsid w:val="002E3C9A"/>
    <w:rsid w:val="003024F6"/>
    <w:rsid w:val="003055E0"/>
    <w:rsid w:val="00346252"/>
    <w:rsid w:val="003A6420"/>
    <w:rsid w:val="003D6108"/>
    <w:rsid w:val="003E5437"/>
    <w:rsid w:val="003E69B3"/>
    <w:rsid w:val="003F049D"/>
    <w:rsid w:val="004304D5"/>
    <w:rsid w:val="0044577D"/>
    <w:rsid w:val="0046105F"/>
    <w:rsid w:val="00461843"/>
    <w:rsid w:val="004779D1"/>
    <w:rsid w:val="00481FC3"/>
    <w:rsid w:val="004D7284"/>
    <w:rsid w:val="004F2D07"/>
    <w:rsid w:val="004F5ED2"/>
    <w:rsid w:val="00513913"/>
    <w:rsid w:val="005206BE"/>
    <w:rsid w:val="00536138"/>
    <w:rsid w:val="005512E0"/>
    <w:rsid w:val="0055364A"/>
    <w:rsid w:val="0055623D"/>
    <w:rsid w:val="00576B2C"/>
    <w:rsid w:val="005C138E"/>
    <w:rsid w:val="005C79DB"/>
    <w:rsid w:val="00612EBE"/>
    <w:rsid w:val="006363DD"/>
    <w:rsid w:val="00652DF0"/>
    <w:rsid w:val="006530D2"/>
    <w:rsid w:val="00657CB1"/>
    <w:rsid w:val="006645F5"/>
    <w:rsid w:val="006A1C3E"/>
    <w:rsid w:val="007031EA"/>
    <w:rsid w:val="00712EFA"/>
    <w:rsid w:val="00755F7C"/>
    <w:rsid w:val="0077259B"/>
    <w:rsid w:val="00782CF2"/>
    <w:rsid w:val="007A6C49"/>
    <w:rsid w:val="007B576B"/>
    <w:rsid w:val="007C2CCC"/>
    <w:rsid w:val="007E752B"/>
    <w:rsid w:val="007E7EA9"/>
    <w:rsid w:val="00811371"/>
    <w:rsid w:val="008204E2"/>
    <w:rsid w:val="00826F79"/>
    <w:rsid w:val="00832C17"/>
    <w:rsid w:val="00866E85"/>
    <w:rsid w:val="008673A1"/>
    <w:rsid w:val="0087068E"/>
    <w:rsid w:val="00874631"/>
    <w:rsid w:val="008768BD"/>
    <w:rsid w:val="008B05C1"/>
    <w:rsid w:val="008B3D76"/>
    <w:rsid w:val="008B67FF"/>
    <w:rsid w:val="008D21B9"/>
    <w:rsid w:val="008D4A65"/>
    <w:rsid w:val="00917C76"/>
    <w:rsid w:val="00970E20"/>
    <w:rsid w:val="00993472"/>
    <w:rsid w:val="009E130B"/>
    <w:rsid w:val="009F37CB"/>
    <w:rsid w:val="009F6148"/>
    <w:rsid w:val="00A135D0"/>
    <w:rsid w:val="00A151E5"/>
    <w:rsid w:val="00A16A6A"/>
    <w:rsid w:val="00A23820"/>
    <w:rsid w:val="00A357D3"/>
    <w:rsid w:val="00A37AAC"/>
    <w:rsid w:val="00A4064E"/>
    <w:rsid w:val="00A47A6B"/>
    <w:rsid w:val="00A65389"/>
    <w:rsid w:val="00A65C32"/>
    <w:rsid w:val="00A724FD"/>
    <w:rsid w:val="00A736BA"/>
    <w:rsid w:val="00AB34FE"/>
    <w:rsid w:val="00AC2E20"/>
    <w:rsid w:val="00AF3918"/>
    <w:rsid w:val="00B04E8B"/>
    <w:rsid w:val="00B1423B"/>
    <w:rsid w:val="00B27A16"/>
    <w:rsid w:val="00B376CF"/>
    <w:rsid w:val="00B40EDB"/>
    <w:rsid w:val="00B46653"/>
    <w:rsid w:val="00B51A32"/>
    <w:rsid w:val="00BE04C3"/>
    <w:rsid w:val="00BE3994"/>
    <w:rsid w:val="00BF2CE6"/>
    <w:rsid w:val="00C12D8D"/>
    <w:rsid w:val="00C2152E"/>
    <w:rsid w:val="00C46007"/>
    <w:rsid w:val="00C47EE2"/>
    <w:rsid w:val="00C60A27"/>
    <w:rsid w:val="00C80DCE"/>
    <w:rsid w:val="00C9535F"/>
    <w:rsid w:val="00CB4E50"/>
    <w:rsid w:val="00CC4C41"/>
    <w:rsid w:val="00CD2262"/>
    <w:rsid w:val="00CE25D5"/>
    <w:rsid w:val="00CF3983"/>
    <w:rsid w:val="00D206B6"/>
    <w:rsid w:val="00D655C7"/>
    <w:rsid w:val="00D7110B"/>
    <w:rsid w:val="00D726C3"/>
    <w:rsid w:val="00D81DEE"/>
    <w:rsid w:val="00D87BAB"/>
    <w:rsid w:val="00DF1446"/>
    <w:rsid w:val="00E1157B"/>
    <w:rsid w:val="00E20253"/>
    <w:rsid w:val="00E5798A"/>
    <w:rsid w:val="00E67C95"/>
    <w:rsid w:val="00EE0FE1"/>
    <w:rsid w:val="00EE4571"/>
    <w:rsid w:val="00F05C34"/>
    <w:rsid w:val="00F14758"/>
    <w:rsid w:val="00F223BD"/>
    <w:rsid w:val="00F37CC3"/>
    <w:rsid w:val="00F40098"/>
    <w:rsid w:val="00F50EF9"/>
    <w:rsid w:val="00FA19ED"/>
    <w:rsid w:val="00FC75B6"/>
    <w:rsid w:val="266B0747"/>
    <w:rsid w:val="386903C4"/>
    <w:rsid w:val="3D0AE5FA"/>
    <w:rsid w:val="43B7E5B3"/>
    <w:rsid w:val="5133C37E"/>
    <w:rsid w:val="52609A6A"/>
    <w:rsid w:val="6BCF1C03"/>
    <w:rsid w:val="72A45A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D726C3"/>
    <w:pPr>
      <w:tabs>
        <w:tab w:val="center" w:pos="4513"/>
        <w:tab w:val="right" w:pos="9026"/>
      </w:tabs>
    </w:pPr>
  </w:style>
  <w:style w:type="character" w:customStyle="1" w:styleId="HeaderChar">
    <w:name w:val="Header Char"/>
    <w:basedOn w:val="DefaultParagraphFont"/>
    <w:link w:val="Header"/>
    <w:uiPriority w:val="99"/>
    <w:rsid w:val="00D726C3"/>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26C3"/>
    <w:pPr>
      <w:tabs>
        <w:tab w:val="center" w:pos="4513"/>
        <w:tab w:val="right" w:pos="9026"/>
      </w:tabs>
    </w:pPr>
  </w:style>
  <w:style w:type="character" w:customStyle="1" w:styleId="FooterChar">
    <w:name w:val="Footer Char"/>
    <w:basedOn w:val="DefaultParagraphFont"/>
    <w:link w:val="Footer"/>
    <w:uiPriority w:val="99"/>
    <w:rsid w:val="00D726C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AAED1-3909-4651-95A8-42C4C2616D8F}">
  <ds:schemaRefs>
    <ds:schemaRef ds:uri="http://schemas.microsoft.com/sharepoint/v3/contenttype/forms"/>
  </ds:schemaRefs>
</ds:datastoreItem>
</file>

<file path=customXml/itemProps2.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90EFA-18FD-4CA6-82D3-1907A6D03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686</Words>
  <Characters>3912</Characters>
  <Application>Microsoft Office Word</Application>
  <DocSecurity>0</DocSecurity>
  <Lines>32</Lines>
  <Paragraphs>9</Paragraphs>
  <ScaleCrop>false</ScaleCrop>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David Holley</cp:lastModifiedBy>
  <cp:revision>43</cp:revision>
  <cp:lastPrinted>2013-09-25T13:22:00Z</cp:lastPrinted>
  <dcterms:created xsi:type="dcterms:W3CDTF">2024-05-08T12:45:00Z</dcterms:created>
  <dcterms:modified xsi:type="dcterms:W3CDTF">2024-05-20T14:57:00Z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