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34D38" w14:textId="30F4CC32" w:rsidR="0013796A" w:rsidRDefault="0013796A" w:rsidP="002E5F7F">
      <w:pPr>
        <w:jc w:val="center"/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>S</w:t>
      </w:r>
      <w:r w:rsidRPr="0013796A"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 xml:space="preserve">ummarise </w:t>
      </w:r>
      <w:r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>the</w:t>
      </w:r>
      <w:r w:rsidRPr="0013796A"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 xml:space="preserve"> relevant information for </w:t>
      </w:r>
      <w:r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>my</w:t>
      </w:r>
      <w:r w:rsidRPr="0013796A"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color w:val="222222"/>
          <w:sz w:val="24"/>
          <w:szCs w:val="24"/>
          <w:u w:val="single"/>
          <w:shd w:val="clear" w:color="auto" w:fill="FFFFFF"/>
        </w:rPr>
        <w:t>essay (hpfy3005 p2)</w:t>
      </w:r>
    </w:p>
    <w:p w14:paraId="36D5B3A1" w14:textId="4AF0E442" w:rsidR="002E5F7F" w:rsidRDefault="002E5F7F" w:rsidP="002E5F7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The most relevant information for my essay is a book named ‘Russia, Mongolia, China: political, diplomatic understanding’ by Tumurkhuleg Toitog</w:t>
      </w:r>
      <w:r w:rsidR="00D16DCA">
        <w:rPr>
          <w:rFonts w:ascii="Arial" w:hAnsi="Arial" w:cs="Arial"/>
          <w:color w:val="222222"/>
          <w:shd w:val="clear" w:color="auto" w:fill="FFFFFF"/>
        </w:rPr>
        <w:t>, published</w:t>
      </w:r>
      <w:r>
        <w:rPr>
          <w:rFonts w:ascii="Arial" w:hAnsi="Arial" w:cs="Arial"/>
          <w:color w:val="222222"/>
          <w:shd w:val="clear" w:color="auto" w:fill="FFFFFF"/>
        </w:rPr>
        <w:t xml:space="preserve"> in 2021. This book is about </w:t>
      </w:r>
      <w:r w:rsidR="00D16DCA">
        <w:rPr>
          <w:rFonts w:ascii="Arial" w:hAnsi="Arial" w:cs="Arial"/>
          <w:color w:val="222222"/>
          <w:shd w:val="clear" w:color="auto" w:fill="FFFFFF"/>
        </w:rPr>
        <w:t>the fundamental</w:t>
      </w:r>
      <w:r>
        <w:rPr>
          <w:rFonts w:ascii="Arial" w:hAnsi="Arial" w:cs="Arial"/>
          <w:color w:val="222222"/>
          <w:shd w:val="clear" w:color="auto" w:fill="FFFFFF"/>
        </w:rPr>
        <w:t xml:space="preserve"> political understanding between </w:t>
      </w:r>
      <w:r w:rsidR="00D16DCA">
        <w:rPr>
          <w:rFonts w:ascii="Arial" w:hAnsi="Arial" w:cs="Arial"/>
          <w:color w:val="222222"/>
          <w:shd w:val="clear" w:color="auto" w:fill="FFFFFF"/>
        </w:rPr>
        <w:t>these</w:t>
      </w:r>
      <w:r>
        <w:rPr>
          <w:rFonts w:ascii="Arial" w:hAnsi="Arial" w:cs="Arial"/>
          <w:color w:val="222222"/>
          <w:shd w:val="clear" w:color="auto" w:fill="FFFFFF"/>
        </w:rPr>
        <w:t xml:space="preserve"> three countries. Mongolia holds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a </w:t>
      </w:r>
      <w:r>
        <w:rPr>
          <w:rFonts w:ascii="Arial" w:hAnsi="Arial" w:cs="Arial"/>
          <w:color w:val="222222"/>
          <w:shd w:val="clear" w:color="auto" w:fill="FFFFFF"/>
        </w:rPr>
        <w:t>‘</w:t>
      </w:r>
      <w:r w:rsidR="00443332">
        <w:rPr>
          <w:rFonts w:ascii="Arial" w:hAnsi="Arial" w:cs="Arial"/>
          <w:color w:val="222222"/>
          <w:shd w:val="clear" w:color="auto" w:fill="FFFFFF"/>
        </w:rPr>
        <w:t>G</w:t>
      </w:r>
      <w:r>
        <w:rPr>
          <w:rFonts w:ascii="Arial" w:hAnsi="Arial" w:cs="Arial"/>
          <w:color w:val="222222"/>
          <w:shd w:val="clear" w:color="auto" w:fill="FFFFFF"/>
        </w:rPr>
        <w:t xml:space="preserve">ood </w:t>
      </w:r>
      <w:r w:rsidR="00443332">
        <w:rPr>
          <w:rFonts w:ascii="Arial" w:hAnsi="Arial" w:cs="Arial"/>
          <w:color w:val="222222"/>
          <w:shd w:val="clear" w:color="auto" w:fill="FFFFFF"/>
        </w:rPr>
        <w:t>N</w:t>
      </w:r>
      <w:r>
        <w:rPr>
          <w:rFonts w:ascii="Arial" w:hAnsi="Arial" w:cs="Arial"/>
          <w:color w:val="222222"/>
          <w:shd w:val="clear" w:color="auto" w:fill="FFFFFF"/>
        </w:rPr>
        <w:t xml:space="preserve">eighborhood’ policy on foreign relations with Russia and China. Mongolians do not want to make </w:t>
      </w:r>
      <w:r w:rsidR="00D16DCA">
        <w:rPr>
          <w:rFonts w:ascii="Arial" w:hAnsi="Arial" w:cs="Arial"/>
          <w:color w:val="222222"/>
          <w:shd w:val="clear" w:color="auto" w:fill="FFFFFF"/>
        </w:rPr>
        <w:t>enemies</w:t>
      </w:r>
      <w:r>
        <w:rPr>
          <w:rFonts w:ascii="Arial" w:hAnsi="Arial" w:cs="Arial"/>
          <w:color w:val="222222"/>
          <w:shd w:val="clear" w:color="auto" w:fill="FFFFFF"/>
        </w:rPr>
        <w:t xml:space="preserve"> on their border, also anywhere. Therefore, this book can give me </w:t>
      </w:r>
      <w:r w:rsidR="00D16DCA">
        <w:rPr>
          <w:rFonts w:ascii="Arial" w:hAnsi="Arial" w:cs="Arial"/>
          <w:color w:val="222222"/>
          <w:shd w:val="clear" w:color="auto" w:fill="FFFFFF"/>
        </w:rPr>
        <w:t>essential information</w:t>
      </w:r>
      <w:r>
        <w:rPr>
          <w:rFonts w:ascii="Arial" w:hAnsi="Arial" w:cs="Arial"/>
          <w:color w:val="222222"/>
          <w:shd w:val="clear" w:color="auto" w:fill="FFFFFF"/>
        </w:rPr>
        <w:t xml:space="preserve"> on </w:t>
      </w:r>
      <w:r w:rsidR="00D16DCA">
        <w:rPr>
          <w:rFonts w:ascii="Arial" w:hAnsi="Arial" w:cs="Arial"/>
          <w:color w:val="222222"/>
          <w:shd w:val="clear" w:color="auto" w:fill="FFFFFF"/>
        </w:rPr>
        <w:t>Mongolian</w:t>
      </w:r>
      <w:r>
        <w:rPr>
          <w:rFonts w:ascii="Arial" w:hAnsi="Arial" w:cs="Arial"/>
          <w:color w:val="222222"/>
          <w:shd w:val="clear" w:color="auto" w:fill="FFFFFF"/>
        </w:rPr>
        <w:t xml:space="preserve"> foreign policy and history which is </w:t>
      </w:r>
      <w:r w:rsidR="00443332">
        <w:rPr>
          <w:rFonts w:ascii="Arial" w:hAnsi="Arial" w:cs="Arial"/>
          <w:color w:val="222222"/>
          <w:shd w:val="clear" w:color="auto" w:fill="FFFFFF"/>
        </w:rPr>
        <w:t>completely appropriate for my essay.</w:t>
      </w:r>
    </w:p>
    <w:p w14:paraId="5976BE61" w14:textId="63F50C97" w:rsidR="00443332" w:rsidRPr="002E5F7F" w:rsidRDefault="00443332" w:rsidP="002E5F7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Moreover</w:t>
      </w:r>
      <w:r w:rsidR="00D16DCA">
        <w:rPr>
          <w:rFonts w:ascii="Arial" w:hAnsi="Arial" w:cs="Arial"/>
          <w:color w:val="222222"/>
          <w:shd w:val="clear" w:color="auto" w:fill="FFFFFF"/>
        </w:rPr>
        <w:t>,</w:t>
      </w:r>
      <w:r>
        <w:rPr>
          <w:rFonts w:ascii="Arial" w:hAnsi="Arial" w:cs="Arial"/>
          <w:color w:val="222222"/>
          <w:shd w:val="clear" w:color="auto" w:fill="FFFFFF"/>
        </w:rPr>
        <w:t xml:space="preserve"> another significant policy held by </w:t>
      </w:r>
      <w:r w:rsidR="00D16DCA">
        <w:rPr>
          <w:rFonts w:ascii="Arial" w:hAnsi="Arial" w:cs="Arial"/>
          <w:color w:val="222222"/>
          <w:shd w:val="clear" w:color="auto" w:fill="FFFFFF"/>
        </w:rPr>
        <w:t>the Mongolian</w:t>
      </w:r>
      <w:r>
        <w:rPr>
          <w:rFonts w:ascii="Arial" w:hAnsi="Arial" w:cs="Arial"/>
          <w:color w:val="222222"/>
          <w:shd w:val="clear" w:color="auto" w:fill="FFFFFF"/>
        </w:rPr>
        <w:t xml:space="preserve"> government for foreign relations is </w:t>
      </w:r>
      <w:r w:rsidR="00D16DCA">
        <w:rPr>
          <w:rFonts w:ascii="Arial" w:hAnsi="Arial" w:cs="Arial"/>
          <w:color w:val="222222"/>
          <w:shd w:val="clear" w:color="auto" w:fill="FFFFFF"/>
        </w:rPr>
        <w:t>the</w:t>
      </w:r>
      <w:r>
        <w:rPr>
          <w:rFonts w:ascii="Arial" w:hAnsi="Arial" w:cs="Arial"/>
          <w:color w:val="222222"/>
          <w:shd w:val="clear" w:color="auto" w:fill="FFFFFF"/>
        </w:rPr>
        <w:t xml:space="preserve"> ‘Third neighborhood’ policy. It directs to countries such as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>
        <w:rPr>
          <w:rFonts w:ascii="Arial" w:hAnsi="Arial" w:cs="Arial"/>
          <w:color w:val="222222"/>
          <w:shd w:val="clear" w:color="auto" w:fill="FFFFFF"/>
        </w:rPr>
        <w:t xml:space="preserve">United States of America. It is so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an </w:t>
      </w:r>
      <w:r>
        <w:rPr>
          <w:rFonts w:ascii="Arial" w:hAnsi="Arial" w:cs="Arial"/>
          <w:color w:val="222222"/>
          <w:shd w:val="clear" w:color="auto" w:fill="FFFFFF"/>
        </w:rPr>
        <w:t xml:space="preserve">important policy because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>
        <w:rPr>
          <w:rFonts w:ascii="Arial" w:hAnsi="Arial" w:cs="Arial"/>
          <w:color w:val="222222"/>
          <w:shd w:val="clear" w:color="auto" w:fill="FFFFFF"/>
        </w:rPr>
        <w:t xml:space="preserve">Mongolian border only borders two countries. On this policy, the most relevant information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I can get will be the </w:t>
      </w:r>
      <w:r>
        <w:rPr>
          <w:rFonts w:ascii="Arial" w:hAnsi="Arial" w:cs="Arial"/>
          <w:color w:val="222222"/>
          <w:shd w:val="clear" w:color="auto" w:fill="FFFFFF"/>
        </w:rPr>
        <w:t>main site of ‘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>
        <w:rPr>
          <w:rFonts w:ascii="Arial" w:hAnsi="Arial" w:cs="Arial"/>
          <w:color w:val="222222"/>
          <w:shd w:val="clear" w:color="auto" w:fill="FFFFFF"/>
        </w:rPr>
        <w:t>Mongolian Foreign Minister’ and ‘Bloomberg Mongolia’. Because,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in most cases, ‘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2804D7">
        <w:rPr>
          <w:rFonts w:ascii="Arial" w:hAnsi="Arial" w:cs="Arial"/>
          <w:color w:val="222222"/>
          <w:shd w:val="clear" w:color="auto" w:fill="FFFFFF"/>
        </w:rPr>
        <w:t>M</w:t>
      </w:r>
      <w:r>
        <w:rPr>
          <w:rFonts w:ascii="Arial" w:hAnsi="Arial" w:cs="Arial"/>
          <w:color w:val="222222"/>
          <w:shd w:val="clear" w:color="auto" w:fill="FFFFFF"/>
        </w:rPr>
        <w:t xml:space="preserve">ongolian Foreign Minister’ only </w:t>
      </w:r>
      <w:r w:rsidR="002804D7">
        <w:rPr>
          <w:rFonts w:ascii="Arial" w:hAnsi="Arial" w:cs="Arial"/>
          <w:color w:val="222222"/>
          <w:shd w:val="clear" w:color="auto" w:fill="FFFFFF"/>
        </w:rPr>
        <w:t xml:space="preserve">shares their success in foreign policy while ‘Bloomberg Mongolia’ journals the minister’s bad policy too. This can be seen in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2804D7">
        <w:rPr>
          <w:rFonts w:ascii="Arial" w:hAnsi="Arial" w:cs="Arial"/>
          <w:color w:val="222222"/>
          <w:shd w:val="clear" w:color="auto" w:fill="FFFFFF"/>
        </w:rPr>
        <w:t xml:space="preserve">conversation between </w:t>
      </w:r>
      <w:r w:rsidR="00D16DCA">
        <w:rPr>
          <w:rFonts w:ascii="Arial" w:hAnsi="Arial" w:cs="Arial"/>
          <w:color w:val="222222"/>
          <w:shd w:val="clear" w:color="auto" w:fill="FFFFFF"/>
        </w:rPr>
        <w:t>a Bloomberg</w:t>
      </w:r>
      <w:r w:rsidR="002804D7">
        <w:rPr>
          <w:rFonts w:ascii="Arial" w:hAnsi="Arial" w:cs="Arial"/>
          <w:color w:val="222222"/>
          <w:shd w:val="clear" w:color="auto" w:fill="FFFFFF"/>
        </w:rPr>
        <w:t xml:space="preserve"> journalist and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2804D7">
        <w:rPr>
          <w:rFonts w:ascii="Arial" w:hAnsi="Arial" w:cs="Arial"/>
          <w:color w:val="222222"/>
          <w:shd w:val="clear" w:color="auto" w:fill="FFFFFF"/>
        </w:rPr>
        <w:t xml:space="preserve">former ambassador of Japan in Mongolia. The former </w:t>
      </w:r>
      <w:r w:rsidR="00D16DCA">
        <w:rPr>
          <w:rFonts w:ascii="Arial" w:hAnsi="Arial" w:cs="Arial"/>
          <w:color w:val="222222"/>
          <w:shd w:val="clear" w:color="auto" w:fill="FFFFFF"/>
        </w:rPr>
        <w:t>ambassador</w:t>
      </w:r>
      <w:r w:rsidR="002804D7">
        <w:rPr>
          <w:rFonts w:ascii="Arial" w:hAnsi="Arial" w:cs="Arial"/>
          <w:color w:val="222222"/>
          <w:shd w:val="clear" w:color="auto" w:fill="FFFFFF"/>
        </w:rPr>
        <w:t xml:space="preserve"> said he was sorrowful about </w:t>
      </w:r>
      <w:r w:rsidR="00D16DCA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2804D7">
        <w:rPr>
          <w:rFonts w:ascii="Arial" w:hAnsi="Arial" w:cs="Arial"/>
          <w:color w:val="222222"/>
          <w:shd w:val="clear" w:color="auto" w:fill="FFFFFF"/>
        </w:rPr>
        <w:t xml:space="preserve">Mongolian ‘Third neighborhood’ policy was getting worse. 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</w:p>
    <w:sectPr w:rsidR="00443332" w:rsidRPr="002E5F7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96A"/>
    <w:rsid w:val="0013796A"/>
    <w:rsid w:val="002804D7"/>
    <w:rsid w:val="002E5F7F"/>
    <w:rsid w:val="00443332"/>
    <w:rsid w:val="00D16DCA"/>
    <w:rsid w:val="00DA57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7E8AD884"/>
  <w15:chartTrackingRefBased/>
  <w15:docId w15:val="{C176DF62-09C0-4ED9-98C9-DB4E6B0A4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1</Pages>
  <Words>212</Words>
  <Characters>1217</Characters>
  <Application>Microsoft Office Word</Application>
  <DocSecurity>0</DocSecurity>
  <Lines>17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Э ДАВААСҮРЭН</dc:creator>
  <cp:keywords/>
  <dc:description/>
  <cp:lastModifiedBy>Э ДАВААСҮРЭН</cp:lastModifiedBy>
  <cp:revision>2</cp:revision>
  <dcterms:created xsi:type="dcterms:W3CDTF">2022-10-31T16:21:00Z</dcterms:created>
  <dcterms:modified xsi:type="dcterms:W3CDTF">2022-10-31T17:59:00Z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40ba6f166bec11ce186b471ce6e1baa57ee83c5342218c1d7d255806af7505a2</vt:lpwstr>
  </property>
</Properties>
</file>