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themeColor="background1"/>
  <w:body>
    <w:p>
      <w:pPr>
        <w:ind w:firstLine="2409" w:firstLineChars="1000"/>
        <w:rPr>
          <w:rFonts w:hint="eastAsia" w:ascii="Times New Roman" w:hAnsi="Times New Roman" w:cs="Times New Roman" w:eastAsiaTheme="minorEastAsia"/>
          <w:b/>
          <w:lang w:val="en-US" w:eastAsia="zh-CN"/>
        </w:rPr>
      </w:pPr>
      <w:r>
        <w:rPr>
          <w:rFonts w:hint="eastAsia" w:ascii="Times New Roman" w:hAnsi="Times New Roman" w:cs="Times New Roman" w:eastAsiaTheme="minorEastAsia"/>
          <w:b/>
          <w:lang w:val="en-US" w:eastAsia="zh-CN"/>
        </w:rPr>
        <w:t xml:space="preserve">+                                                                                                                                                                                                                                                                                                                                                                                                                                                                                                                                                                                                                                                                                                                                                                 </w:t>
      </w:r>
    </w:p>
    <w:p>
      <w:pPr>
        <w:rPr>
          <w:rFonts w:ascii="Times New Roman" w:hAnsi="Times New Roman" w:cs="Times New Roman" w:eastAsiaTheme="minorEastAsia"/>
          <w:b/>
        </w:rPr>
      </w:pPr>
      <w:r>
        <w:rPr>
          <w:rFonts w:ascii="Times New Roman" w:hAnsi="Times New Roman" w:cs="Times New Roman" w:eastAsiaTheme="minorEastAsia"/>
          <w:b/>
        </w:rPr>
        <w:t>UNIVERSITY OF WALES TRINITY SAINT DAVID</w:t>
      </w:r>
    </w:p>
    <w:p/>
    <w:p>
      <w:pPr>
        <w:rPr>
          <w:rFonts w:eastAsiaTheme="minorEastAsia"/>
        </w:rPr>
      </w:pPr>
    </w:p>
    <w:p>
      <w:pPr>
        <w:rPr>
          <w:rFonts w:eastAsiaTheme="minorEastAsia"/>
        </w:rPr>
      </w:pPr>
    </w:p>
    <w:p>
      <w:pPr>
        <w:rPr>
          <w:rFonts w:eastAsiaTheme="minorEastAsia"/>
        </w:rPr>
      </w:pPr>
    </w:p>
    <w:p>
      <w:pPr>
        <w:rPr>
          <w:rFonts w:hint="eastAsia" w:ascii="Times New Roman" w:hAnsi="Times New Roman" w:eastAsia="宋体" w:cs="Times New Roman"/>
          <w:sz w:val="84"/>
          <w:szCs w:val="84"/>
          <w:lang w:eastAsia="zh-CN"/>
        </w:rPr>
      </w:pPr>
      <w:r>
        <w:rPr>
          <w:rFonts w:hint="eastAsia" w:ascii="Times New Roman" w:hAnsi="Times New Roman" w:eastAsia="宋体" w:cs="Times New Roman"/>
          <w:sz w:val="84"/>
          <w:szCs w:val="84"/>
          <w:lang w:eastAsia="zh-CN"/>
        </w:rPr>
        <w:t>Adidas</w:t>
      </w:r>
    </w:p>
    <w:p/>
    <w:p/>
    <w:p/>
    <w:p/>
    <w:p/>
    <w:p/>
    <w:p>
      <w:pPr>
        <w:rPr>
          <w:rFonts w:hint="eastAsia" w:ascii="Times New Roman" w:hAnsi="Times New Roman" w:eastAsia="宋体" w:cs="Times New Roman"/>
          <w:lang w:val="en-US" w:eastAsia="zh-CN"/>
        </w:rPr>
      </w:pPr>
      <w:r>
        <w:rPr>
          <w:rFonts w:ascii="Times New Roman" w:hAnsi="Times New Roman" w:cs="Times New Roman"/>
        </w:rPr>
        <w:t xml:space="preserve">Name: </w:t>
      </w:r>
      <w:r>
        <w:rPr>
          <w:rFonts w:hint="eastAsia" w:ascii="Times New Roman" w:hAnsi="Times New Roman" w:eastAsia="宋体" w:cs="Times New Roman"/>
          <w:lang w:val="en-US" w:eastAsia="zh-CN"/>
        </w:rPr>
        <w:t>He Siyan</w:t>
      </w:r>
    </w:p>
    <w:p>
      <w:pPr>
        <w:rPr>
          <w:rFonts w:hint="eastAsia" w:ascii="Times New Roman" w:hAnsi="Times New Roman" w:eastAsia="宋体" w:cs="Times New Roman"/>
          <w:lang w:val="en-US" w:eastAsia="zh-CN"/>
        </w:rPr>
      </w:pPr>
      <w:r>
        <w:rPr>
          <w:rFonts w:ascii="Times New Roman" w:hAnsi="Times New Roman" w:cs="Times New Roman"/>
        </w:rPr>
        <w:t>Student number: 1</w:t>
      </w:r>
      <w:r>
        <w:rPr>
          <w:rFonts w:hint="eastAsia" w:ascii="Times New Roman" w:hAnsi="Times New Roman" w:eastAsia="宋体" w:cs="Times New Roman"/>
          <w:lang w:val="en-US" w:eastAsia="zh-CN"/>
        </w:rPr>
        <w:t>806648</w:t>
      </w:r>
    </w:p>
    <w:p/>
    <w:p/>
    <w:p/>
    <w:p/>
    <w:p/>
    <w:p/>
    <w:p/>
    <w:p/>
    <w:p/>
    <w:p/>
    <w:p/>
    <w:p/>
    <w:p/>
    <w:p/>
    <w:p/>
    <w:p/>
    <w:p/>
    <w:p/>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sdt>
      <w:sdtPr>
        <w:rPr>
          <w:rFonts w:eastAsia="Times New Roman" w:asciiTheme="minorHAnsi" w:hAnsiTheme="minorHAnsi" w:cstheme="minorBidi"/>
          <w:b w:val="0"/>
          <w:bCs w:val="0"/>
          <w:color w:val="auto"/>
          <w:kern w:val="2"/>
          <w:sz w:val="24"/>
          <w:szCs w:val="22"/>
          <w:lang w:val="zh-CN"/>
        </w:rPr>
        <w:id w:val="91382438"/>
        <w:docPartObj>
          <w:docPartGallery w:val="Table of Contents"/>
          <w:docPartUnique/>
        </w:docPartObj>
      </w:sdtPr>
      <w:sdtEndPr>
        <w:rPr>
          <w:rFonts w:eastAsia="Times New Roman" w:asciiTheme="minorHAnsi" w:hAnsiTheme="minorHAnsi" w:cstheme="minorBidi"/>
          <w:b w:val="0"/>
          <w:bCs w:val="0"/>
          <w:color w:val="auto"/>
          <w:kern w:val="2"/>
          <w:sz w:val="24"/>
          <w:szCs w:val="22"/>
          <w:lang w:val="en-US"/>
        </w:rPr>
      </w:sdtEndPr>
      <w:sdtContent>
        <w:p>
          <w:pPr>
            <w:spacing w:before="0" w:beforeLines="0" w:after="0" w:afterLines="0" w:line="240" w:lineRule="auto"/>
            <w:ind w:left="0" w:leftChars="0" w:right="0" w:rightChars="0" w:firstLine="0" w:firstLineChars="0"/>
            <w:jc w:val="center"/>
          </w:pPr>
          <w:r>
            <w:rPr>
              <w:rFonts w:ascii="宋体" w:hAnsi="宋体" w:eastAsia="宋体"/>
              <w:sz w:val="21"/>
            </w:rPr>
            <w:t>目录</w:t>
          </w:r>
        </w:p>
        <w:p>
          <w:pPr>
            <w:pStyle w:val="13"/>
            <w:tabs>
              <w:tab w:val="right" w:leader="dot" w:pos="8306"/>
            </w:tabs>
          </w:pPr>
          <w:r>
            <w:fldChar w:fldCharType="begin"/>
          </w:r>
          <w:r>
            <w:instrText xml:space="preserve"> TOC \o "1-3" \h \z \u </w:instrText>
          </w:r>
          <w:r>
            <w:fldChar w:fldCharType="separate"/>
          </w:r>
          <w:r>
            <w:fldChar w:fldCharType="begin"/>
          </w:r>
          <w:r>
            <w:instrText xml:space="preserve"> HYPERLINK \l _Toc4591 </w:instrText>
          </w:r>
          <w:r>
            <w:fldChar w:fldCharType="separate"/>
          </w:r>
          <w:r>
            <w:rPr>
              <w:rFonts w:ascii="Times New Roman" w:hAnsi="Times New Roman" w:cs="Times New Roman" w:eastAsiaTheme="minorEastAsia"/>
              <w:szCs w:val="30"/>
            </w:rPr>
            <w:t>1.0 Introduction</w:t>
          </w:r>
          <w:r>
            <w:tab/>
          </w:r>
          <w:r>
            <w:fldChar w:fldCharType="begin"/>
          </w:r>
          <w:r>
            <w:instrText xml:space="preserve"> PAGEREF _Toc4591 </w:instrText>
          </w:r>
          <w:r>
            <w:fldChar w:fldCharType="separate"/>
          </w:r>
          <w:r>
            <w:t>4</w:t>
          </w:r>
          <w:r>
            <w:fldChar w:fldCharType="end"/>
          </w:r>
          <w:r>
            <w:fldChar w:fldCharType="end"/>
          </w:r>
        </w:p>
        <w:p>
          <w:pPr>
            <w:pStyle w:val="14"/>
            <w:tabs>
              <w:tab w:val="right" w:leader="dot" w:pos="8306"/>
            </w:tabs>
          </w:pPr>
          <w:r>
            <w:fldChar w:fldCharType="begin"/>
          </w:r>
          <w:r>
            <w:instrText xml:space="preserve"> HYPERLINK \l _Toc25321 </w:instrText>
          </w:r>
          <w:r>
            <w:fldChar w:fldCharType="separate"/>
          </w:r>
          <w:r>
            <w:rPr>
              <w:rFonts w:ascii="Times New Roman" w:hAnsi="Times New Roman" w:cs="Times New Roman"/>
              <w:szCs w:val="28"/>
            </w:rPr>
            <w:t>1.1</w:t>
          </w:r>
          <w:r>
            <w:rPr>
              <w:rFonts w:hint="eastAsia" w:ascii="Times New Roman" w:hAnsi="Times New Roman" w:cs="Times New Roman"/>
              <w:szCs w:val="28"/>
              <w:lang w:val="en-US" w:eastAsia="zh-CN"/>
            </w:rPr>
            <w:t xml:space="preserve"> Report remit</w:t>
          </w:r>
          <w:r>
            <w:tab/>
          </w:r>
          <w:r>
            <w:fldChar w:fldCharType="begin"/>
          </w:r>
          <w:r>
            <w:instrText xml:space="preserve"> PAGEREF _Toc25321 </w:instrText>
          </w:r>
          <w:r>
            <w:fldChar w:fldCharType="separate"/>
          </w:r>
          <w:r>
            <w:t>4</w:t>
          </w:r>
          <w:r>
            <w:fldChar w:fldCharType="end"/>
          </w:r>
          <w:r>
            <w:fldChar w:fldCharType="end"/>
          </w:r>
        </w:p>
        <w:p>
          <w:pPr>
            <w:pStyle w:val="14"/>
            <w:tabs>
              <w:tab w:val="right" w:leader="dot" w:pos="8306"/>
            </w:tabs>
          </w:pPr>
          <w:r>
            <w:fldChar w:fldCharType="begin"/>
          </w:r>
          <w:r>
            <w:instrText xml:space="preserve"> HYPERLINK \l _Toc9685 </w:instrText>
          </w:r>
          <w:r>
            <w:fldChar w:fldCharType="separate"/>
          </w:r>
          <w:r>
            <w:rPr>
              <w:rFonts w:ascii="Times New Roman" w:hAnsi="Times New Roman" w:cs="Times New Roman"/>
              <w:szCs w:val="28"/>
            </w:rPr>
            <w:t xml:space="preserve">1.2 Backgrounds of </w:t>
          </w:r>
          <w:r>
            <w:rPr>
              <w:rFonts w:hint="eastAsia" w:ascii="Times New Roman" w:hAnsi="Times New Roman" w:cs="Times New Roman"/>
              <w:szCs w:val="28"/>
              <w:lang w:val="en-US" w:eastAsia="zh-CN"/>
            </w:rPr>
            <w:t>Adidas</w:t>
          </w:r>
          <w:r>
            <w:tab/>
          </w:r>
          <w:r>
            <w:fldChar w:fldCharType="begin"/>
          </w:r>
          <w:r>
            <w:instrText xml:space="preserve"> PAGEREF _Toc9685 </w:instrText>
          </w:r>
          <w:r>
            <w:fldChar w:fldCharType="separate"/>
          </w:r>
          <w:r>
            <w:t>4</w:t>
          </w:r>
          <w:r>
            <w:fldChar w:fldCharType="end"/>
          </w:r>
          <w:r>
            <w:fldChar w:fldCharType="end"/>
          </w:r>
        </w:p>
        <w:p>
          <w:pPr>
            <w:pStyle w:val="14"/>
            <w:tabs>
              <w:tab w:val="right" w:leader="dot" w:pos="8306"/>
            </w:tabs>
          </w:pPr>
          <w:r>
            <w:fldChar w:fldCharType="begin"/>
          </w:r>
          <w:r>
            <w:instrText xml:space="preserve"> HYPERLINK \l _Toc32499 </w:instrText>
          </w:r>
          <w:r>
            <w:fldChar w:fldCharType="separate"/>
          </w:r>
          <w:r>
            <w:rPr>
              <w:rFonts w:ascii="Times New Roman" w:hAnsi="Times New Roman" w:cs="Times New Roman"/>
              <w:szCs w:val="28"/>
            </w:rPr>
            <w:t xml:space="preserve">1.3 </w:t>
          </w:r>
          <w:r>
            <w:rPr>
              <w:rFonts w:hint="eastAsia" w:ascii="Times New Roman" w:hAnsi="Times New Roman" w:cs="Times New Roman"/>
              <w:szCs w:val="28"/>
              <w:lang w:val="en-US" w:eastAsia="zh-CN"/>
            </w:rPr>
            <w:t xml:space="preserve">Definition And </w:t>
          </w:r>
          <w:r>
            <w:rPr>
              <w:rFonts w:ascii="Times New Roman" w:hAnsi="Times New Roman" w:cs="Times New Roman"/>
              <w:szCs w:val="28"/>
            </w:rPr>
            <w:t>Strategy</w:t>
          </w:r>
          <w:r>
            <w:tab/>
          </w:r>
          <w:r>
            <w:fldChar w:fldCharType="begin"/>
          </w:r>
          <w:r>
            <w:instrText xml:space="preserve"> PAGEREF _Toc32499 </w:instrText>
          </w:r>
          <w:r>
            <w:fldChar w:fldCharType="separate"/>
          </w:r>
          <w:r>
            <w:t>4</w:t>
          </w:r>
          <w:r>
            <w:fldChar w:fldCharType="end"/>
          </w:r>
          <w:r>
            <w:fldChar w:fldCharType="end"/>
          </w:r>
        </w:p>
        <w:p>
          <w:pPr>
            <w:pStyle w:val="9"/>
            <w:tabs>
              <w:tab w:val="right" w:leader="dot" w:pos="8306"/>
            </w:tabs>
          </w:pPr>
          <w:r>
            <w:fldChar w:fldCharType="begin"/>
          </w:r>
          <w:r>
            <w:instrText xml:space="preserve"> HYPERLINK \l _Toc932 </w:instrText>
          </w:r>
          <w:r>
            <w:fldChar w:fldCharType="separate"/>
          </w:r>
          <w:r>
            <w:rPr>
              <w:rFonts w:hint="eastAsia"/>
              <w:lang w:val="en-US" w:eastAsia="zh-CN"/>
            </w:rPr>
            <w:t xml:space="preserve">1.3.1  </w:t>
          </w:r>
          <w:r>
            <w:t>Strategy</w:t>
          </w:r>
          <w:r>
            <w:tab/>
          </w:r>
          <w:r>
            <w:fldChar w:fldCharType="begin"/>
          </w:r>
          <w:r>
            <w:instrText xml:space="preserve"> PAGEREF _Toc932 </w:instrText>
          </w:r>
          <w:r>
            <w:fldChar w:fldCharType="separate"/>
          </w:r>
          <w:r>
            <w:t>4</w:t>
          </w:r>
          <w:r>
            <w:fldChar w:fldCharType="end"/>
          </w:r>
          <w:r>
            <w:fldChar w:fldCharType="end"/>
          </w:r>
        </w:p>
        <w:p>
          <w:pPr>
            <w:pStyle w:val="9"/>
            <w:tabs>
              <w:tab w:val="right" w:leader="dot" w:pos="8306"/>
            </w:tabs>
          </w:pPr>
          <w:r>
            <w:fldChar w:fldCharType="begin"/>
          </w:r>
          <w:r>
            <w:instrText xml:space="preserve"> HYPERLINK \l _Toc9314 </w:instrText>
          </w:r>
          <w:r>
            <w:fldChar w:fldCharType="separate"/>
          </w:r>
          <w:r>
            <w:rPr>
              <w:rFonts w:hint="eastAsia"/>
              <w:lang w:val="en-US" w:eastAsia="zh-CN"/>
            </w:rPr>
            <w:t>1.3.2 Business Level Strategy</w:t>
          </w:r>
          <w:r>
            <w:tab/>
          </w:r>
          <w:r>
            <w:fldChar w:fldCharType="begin"/>
          </w:r>
          <w:r>
            <w:instrText xml:space="preserve"> PAGEREF _Toc9314 </w:instrText>
          </w:r>
          <w:r>
            <w:fldChar w:fldCharType="separate"/>
          </w:r>
          <w:r>
            <w:t>5</w:t>
          </w:r>
          <w:r>
            <w:fldChar w:fldCharType="end"/>
          </w:r>
          <w:r>
            <w:fldChar w:fldCharType="end"/>
          </w:r>
        </w:p>
        <w:p>
          <w:pPr>
            <w:pStyle w:val="9"/>
            <w:tabs>
              <w:tab w:val="right" w:leader="dot" w:pos="8306"/>
            </w:tabs>
          </w:pPr>
          <w:r>
            <w:fldChar w:fldCharType="begin"/>
          </w:r>
          <w:r>
            <w:instrText xml:space="preserve"> HYPERLINK \l _Toc22763 </w:instrText>
          </w:r>
          <w:r>
            <w:fldChar w:fldCharType="separate"/>
          </w:r>
          <w:r>
            <w:rPr>
              <w:rFonts w:hint="eastAsia"/>
              <w:lang w:val="en-US" w:eastAsia="zh-CN"/>
            </w:rPr>
            <w:t>1.3.3 Organizational Strategy</w:t>
          </w:r>
          <w:r>
            <w:tab/>
          </w:r>
          <w:r>
            <w:fldChar w:fldCharType="begin"/>
          </w:r>
          <w:r>
            <w:instrText xml:space="preserve"> PAGEREF _Toc22763 </w:instrText>
          </w:r>
          <w:r>
            <w:fldChar w:fldCharType="separate"/>
          </w:r>
          <w:r>
            <w:t>5</w:t>
          </w:r>
          <w:r>
            <w:fldChar w:fldCharType="end"/>
          </w:r>
          <w:r>
            <w:fldChar w:fldCharType="end"/>
          </w:r>
        </w:p>
        <w:p>
          <w:pPr>
            <w:pStyle w:val="9"/>
            <w:tabs>
              <w:tab w:val="right" w:leader="dot" w:pos="8306"/>
            </w:tabs>
          </w:pPr>
          <w:r>
            <w:fldChar w:fldCharType="begin"/>
          </w:r>
          <w:r>
            <w:instrText xml:space="preserve"> HYPERLINK \l _Toc19830 </w:instrText>
          </w:r>
          <w:r>
            <w:fldChar w:fldCharType="separate"/>
          </w:r>
          <w:r>
            <w:rPr>
              <w:rFonts w:hint="eastAsia"/>
              <w:lang w:val="en-US" w:eastAsia="zh-CN"/>
            </w:rPr>
            <w:t xml:space="preserve">1.3.4 </w:t>
          </w:r>
          <w:r>
            <w:rPr>
              <w:bCs/>
            </w:rPr>
            <w:t xml:space="preserve">Strategic </w:t>
          </w:r>
          <w:r>
            <w:rPr>
              <w:rFonts w:hint="eastAsia"/>
              <w:bCs/>
              <w:lang w:val="en-US" w:eastAsia="zh-CN"/>
            </w:rPr>
            <w:t>M</w:t>
          </w:r>
          <w:r>
            <w:rPr>
              <w:bCs/>
            </w:rPr>
            <w:t>anagement</w:t>
          </w:r>
          <w:r>
            <w:tab/>
          </w:r>
          <w:r>
            <w:fldChar w:fldCharType="begin"/>
          </w:r>
          <w:r>
            <w:instrText xml:space="preserve"> PAGEREF _Toc19830 </w:instrText>
          </w:r>
          <w:r>
            <w:fldChar w:fldCharType="separate"/>
          </w:r>
          <w:r>
            <w:t>5</w:t>
          </w:r>
          <w:r>
            <w:fldChar w:fldCharType="end"/>
          </w:r>
          <w:r>
            <w:fldChar w:fldCharType="end"/>
          </w:r>
        </w:p>
        <w:p>
          <w:pPr>
            <w:pStyle w:val="14"/>
            <w:tabs>
              <w:tab w:val="right" w:leader="dot" w:pos="8306"/>
            </w:tabs>
          </w:pPr>
          <w:r>
            <w:fldChar w:fldCharType="begin"/>
          </w:r>
          <w:r>
            <w:instrText xml:space="preserve"> HYPERLINK \l _Toc30224 </w:instrText>
          </w:r>
          <w:r>
            <w:fldChar w:fldCharType="separate"/>
          </w:r>
          <w:r>
            <w:rPr>
              <w:rFonts w:ascii="Times New Roman" w:hAnsi="Times New Roman" w:cs="Times New Roman"/>
              <w:szCs w:val="28"/>
            </w:rPr>
            <w:t>1.</w:t>
          </w:r>
          <w:r>
            <w:rPr>
              <w:rFonts w:hint="eastAsia" w:ascii="Times New Roman" w:hAnsi="Times New Roman" w:cs="Times New Roman"/>
              <w:szCs w:val="28"/>
              <w:lang w:val="en-US" w:eastAsia="zh-CN"/>
            </w:rPr>
            <w:t>4</w:t>
          </w:r>
          <w:r>
            <w:rPr>
              <w:rFonts w:ascii="Times New Roman" w:hAnsi="Times New Roman" w:cs="Times New Roman"/>
              <w:szCs w:val="28"/>
            </w:rPr>
            <w:t xml:space="preserve"> Porter’s Generic Strategies</w:t>
          </w:r>
          <w:r>
            <w:tab/>
          </w:r>
          <w:r>
            <w:fldChar w:fldCharType="begin"/>
          </w:r>
          <w:r>
            <w:instrText xml:space="preserve"> PAGEREF _Toc30224 </w:instrText>
          </w:r>
          <w:r>
            <w:fldChar w:fldCharType="separate"/>
          </w:r>
          <w:r>
            <w:t>5</w:t>
          </w:r>
          <w:r>
            <w:fldChar w:fldCharType="end"/>
          </w:r>
          <w:r>
            <w:fldChar w:fldCharType="end"/>
          </w:r>
        </w:p>
        <w:p>
          <w:pPr>
            <w:pStyle w:val="14"/>
            <w:tabs>
              <w:tab w:val="right" w:leader="dot" w:pos="8306"/>
            </w:tabs>
          </w:pPr>
          <w:r>
            <w:fldChar w:fldCharType="begin"/>
          </w:r>
          <w:r>
            <w:instrText xml:space="preserve"> HYPERLINK \l _Toc29572 </w:instrText>
          </w:r>
          <w:r>
            <w:fldChar w:fldCharType="separate"/>
          </w:r>
          <w:r>
            <w:rPr>
              <w:rFonts w:ascii="Times New Roman" w:hAnsi="Times New Roman" w:cs="Times New Roman"/>
              <w:szCs w:val="28"/>
            </w:rPr>
            <w:t>1.</w:t>
          </w:r>
          <w:r>
            <w:rPr>
              <w:rFonts w:hint="eastAsia" w:ascii="Times New Roman" w:hAnsi="Times New Roman" w:cs="Times New Roman"/>
              <w:szCs w:val="28"/>
              <w:lang w:val="en-US" w:eastAsia="zh-CN"/>
            </w:rPr>
            <w:t>5</w:t>
          </w:r>
          <w:r>
            <w:rPr>
              <w:rFonts w:ascii="Times New Roman" w:hAnsi="Times New Roman" w:cs="Times New Roman"/>
              <w:szCs w:val="28"/>
            </w:rPr>
            <w:t xml:space="preserve"> Competitive Advantage</w:t>
          </w:r>
          <w:r>
            <w:tab/>
          </w:r>
          <w:r>
            <w:fldChar w:fldCharType="begin"/>
          </w:r>
          <w:r>
            <w:instrText xml:space="preserve"> PAGEREF _Toc29572 </w:instrText>
          </w:r>
          <w:r>
            <w:fldChar w:fldCharType="separate"/>
          </w:r>
          <w:r>
            <w:t>5</w:t>
          </w:r>
          <w:r>
            <w:fldChar w:fldCharType="end"/>
          </w:r>
          <w:r>
            <w:fldChar w:fldCharType="end"/>
          </w:r>
        </w:p>
        <w:p>
          <w:pPr>
            <w:pStyle w:val="13"/>
            <w:tabs>
              <w:tab w:val="right" w:leader="dot" w:pos="8306"/>
            </w:tabs>
          </w:pPr>
          <w:r>
            <w:fldChar w:fldCharType="begin"/>
          </w:r>
          <w:r>
            <w:instrText xml:space="preserve"> HYPERLINK \l _Toc14225 </w:instrText>
          </w:r>
          <w:r>
            <w:fldChar w:fldCharType="separate"/>
          </w:r>
          <w:r>
            <w:rPr>
              <w:rFonts w:ascii="Times New Roman" w:hAnsi="Times New Roman" w:cs="Times New Roman" w:eastAsiaTheme="minorEastAsia"/>
              <w:szCs w:val="30"/>
            </w:rPr>
            <w:t xml:space="preserve">2.0 </w:t>
          </w:r>
          <w:r>
            <w:rPr>
              <w:rFonts w:ascii="Times New Roman" w:hAnsi="Times New Roman" w:cs="Times New Roman" w:eastAsiaTheme="minorEastAsia"/>
              <w:szCs w:val="30"/>
              <w:lang w:val="en-US"/>
            </w:rPr>
            <w:t>Main body</w:t>
          </w:r>
          <w:r>
            <w:tab/>
          </w:r>
          <w:r>
            <w:fldChar w:fldCharType="begin"/>
          </w:r>
          <w:r>
            <w:instrText xml:space="preserve"> PAGEREF _Toc14225 </w:instrText>
          </w:r>
          <w:r>
            <w:fldChar w:fldCharType="separate"/>
          </w:r>
          <w:r>
            <w:t>7</w:t>
          </w:r>
          <w:r>
            <w:fldChar w:fldCharType="end"/>
          </w:r>
          <w:r>
            <w:fldChar w:fldCharType="end"/>
          </w:r>
        </w:p>
        <w:p>
          <w:pPr>
            <w:pStyle w:val="14"/>
            <w:tabs>
              <w:tab w:val="right" w:leader="dot" w:pos="8306"/>
            </w:tabs>
          </w:pPr>
          <w:r>
            <w:fldChar w:fldCharType="begin"/>
          </w:r>
          <w:r>
            <w:instrText xml:space="preserve"> HYPERLINK \l _Toc4002 </w:instrText>
          </w:r>
          <w:r>
            <w:fldChar w:fldCharType="separate"/>
          </w:r>
          <w:r>
            <w:rPr>
              <w:rFonts w:ascii="Times New Roman" w:hAnsi="Times New Roman" w:cs="Times New Roman"/>
              <w:szCs w:val="28"/>
            </w:rPr>
            <w:t xml:space="preserve">2.1 </w:t>
          </w:r>
          <w:r>
            <w:rPr>
              <w:rFonts w:hint="eastAsia" w:ascii="Times New Roman" w:hAnsi="Times New Roman" w:cs="Times New Roman"/>
              <w:szCs w:val="28"/>
            </w:rPr>
            <w:t>L</w:t>
          </w:r>
          <w:r>
            <w:rPr>
              <w:rFonts w:ascii="Times New Roman" w:hAnsi="Times New Roman" w:cs="Times New Roman"/>
              <w:szCs w:val="28"/>
            </w:rPr>
            <w:t>imitations of a differentiation strategy</w:t>
          </w:r>
          <w:r>
            <w:tab/>
          </w:r>
          <w:r>
            <w:fldChar w:fldCharType="begin"/>
          </w:r>
          <w:r>
            <w:instrText xml:space="preserve"> PAGEREF _Toc4002 </w:instrText>
          </w:r>
          <w:r>
            <w:fldChar w:fldCharType="separate"/>
          </w:r>
          <w:r>
            <w:t>7</w:t>
          </w:r>
          <w:r>
            <w:fldChar w:fldCharType="end"/>
          </w:r>
          <w:r>
            <w:fldChar w:fldCharType="end"/>
          </w:r>
        </w:p>
        <w:p>
          <w:pPr>
            <w:pStyle w:val="9"/>
            <w:tabs>
              <w:tab w:val="right" w:leader="dot" w:pos="8306"/>
            </w:tabs>
          </w:pPr>
          <w:r>
            <w:fldChar w:fldCharType="begin"/>
          </w:r>
          <w:r>
            <w:instrText xml:space="preserve"> HYPERLINK \l _Toc20084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lang w:val="en-US" w:eastAsia="zh-CN"/>
            </w:rPr>
            <w:t>1</w:t>
          </w:r>
          <w:r>
            <w:rPr>
              <w:rFonts w:ascii="Times New Roman" w:hAnsi="Times New Roman" w:cs="Times New Roman" w:eastAsiaTheme="minorEastAsia"/>
              <w:szCs w:val="24"/>
            </w:rPr>
            <w:t>.</w:t>
          </w:r>
          <w:r>
            <w:rPr>
              <w:rFonts w:hint="eastAsia" w:ascii="Times New Roman" w:hAnsi="Times New Roman" w:cs="Times New Roman" w:eastAsiaTheme="minorEastAsia"/>
              <w:szCs w:val="24"/>
              <w:lang w:val="en-US" w:eastAsia="zh-CN"/>
            </w:rPr>
            <w:t>1</w:t>
          </w:r>
          <w:r>
            <w:rPr>
              <w:rFonts w:ascii="Times New Roman" w:hAnsi="Times New Roman" w:cs="Times New Roman" w:eastAsiaTheme="minorEastAsia"/>
              <w:szCs w:val="24"/>
            </w:rPr>
            <w:t xml:space="preserve"> High</w:t>
          </w:r>
          <w:r>
            <w:rPr>
              <w:rFonts w:hint="eastAsia" w:ascii="Times New Roman" w:hAnsi="Times New Roman" w:cs="Times New Roman" w:eastAsiaTheme="minorEastAsia"/>
              <w:szCs w:val="24"/>
              <w:lang w:val="en-US" w:eastAsia="zh-CN"/>
            </w:rPr>
            <w:t xml:space="preserve"> business</w:t>
          </w:r>
          <w:r>
            <w:rPr>
              <w:rFonts w:ascii="Times New Roman" w:hAnsi="Times New Roman" w:cs="Times New Roman" w:eastAsiaTheme="minorEastAsia"/>
              <w:szCs w:val="24"/>
            </w:rPr>
            <w:t xml:space="preserve"> cost</w:t>
          </w:r>
          <w:r>
            <w:tab/>
          </w:r>
          <w:r>
            <w:fldChar w:fldCharType="begin"/>
          </w:r>
          <w:r>
            <w:instrText xml:space="preserve"> PAGEREF _Toc20084 </w:instrText>
          </w:r>
          <w:r>
            <w:fldChar w:fldCharType="separate"/>
          </w:r>
          <w:r>
            <w:t>7</w:t>
          </w:r>
          <w:r>
            <w:fldChar w:fldCharType="end"/>
          </w:r>
          <w:r>
            <w:fldChar w:fldCharType="end"/>
          </w:r>
        </w:p>
        <w:p>
          <w:pPr>
            <w:pStyle w:val="9"/>
            <w:tabs>
              <w:tab w:val="right" w:leader="dot" w:pos="8306"/>
            </w:tabs>
          </w:pPr>
          <w:r>
            <w:fldChar w:fldCharType="begin"/>
          </w:r>
          <w:r>
            <w:instrText xml:space="preserve"> HYPERLINK \l _Toc25055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lang w:val="en-US" w:eastAsia="zh-CN"/>
            </w:rPr>
            <w:t>1</w:t>
          </w:r>
          <w:r>
            <w:rPr>
              <w:rFonts w:ascii="Times New Roman" w:hAnsi="Times New Roman" w:cs="Times New Roman" w:eastAsiaTheme="minorEastAsia"/>
              <w:szCs w:val="24"/>
            </w:rPr>
            <w:t>.</w:t>
          </w:r>
          <w:r>
            <w:rPr>
              <w:rFonts w:hint="eastAsia" w:ascii="Times New Roman" w:hAnsi="Times New Roman" w:cs="Times New Roman" w:eastAsiaTheme="minorEastAsia"/>
              <w:szCs w:val="24"/>
              <w:lang w:val="en-US" w:eastAsia="zh-CN"/>
            </w:rPr>
            <w:t>2</w:t>
          </w:r>
          <w:r>
            <w:rPr>
              <w:rFonts w:ascii="Times New Roman" w:hAnsi="Times New Roman" w:cs="Times New Roman" w:eastAsiaTheme="minorEastAsia"/>
              <w:szCs w:val="24"/>
            </w:rPr>
            <w:t xml:space="preserve"> Risk</w:t>
          </w:r>
          <w:r>
            <w:tab/>
          </w:r>
          <w:r>
            <w:fldChar w:fldCharType="begin"/>
          </w:r>
          <w:r>
            <w:instrText xml:space="preserve"> PAGEREF _Toc25055 </w:instrText>
          </w:r>
          <w:r>
            <w:fldChar w:fldCharType="separate"/>
          </w:r>
          <w:r>
            <w:t>8</w:t>
          </w:r>
          <w:r>
            <w:fldChar w:fldCharType="end"/>
          </w:r>
          <w:r>
            <w:fldChar w:fldCharType="end"/>
          </w:r>
        </w:p>
        <w:p>
          <w:pPr>
            <w:pStyle w:val="14"/>
            <w:tabs>
              <w:tab w:val="right" w:leader="dot" w:pos="8306"/>
            </w:tabs>
          </w:pPr>
          <w:r>
            <w:fldChar w:fldCharType="begin"/>
          </w:r>
          <w:r>
            <w:instrText xml:space="preserve"> HYPERLINK \l _Toc2343 </w:instrText>
          </w:r>
          <w:r>
            <w:fldChar w:fldCharType="separate"/>
          </w:r>
          <w:r>
            <w:rPr>
              <w:rFonts w:ascii="Times New Roman" w:hAnsi="Times New Roman" w:cs="Times New Roman"/>
              <w:szCs w:val="28"/>
            </w:rPr>
            <w:t>2.</w:t>
          </w:r>
          <w:r>
            <w:rPr>
              <w:rFonts w:hint="eastAsia" w:ascii="Times New Roman" w:hAnsi="Times New Roman" w:cs="Times New Roman"/>
              <w:szCs w:val="28"/>
            </w:rPr>
            <w:t>2</w:t>
          </w:r>
          <w:r>
            <w:rPr>
              <w:rFonts w:ascii="Times New Roman" w:hAnsi="Times New Roman" w:cs="Times New Roman"/>
              <w:szCs w:val="28"/>
            </w:rPr>
            <w:t xml:space="preserve">  strengths of a differentiation strategy</w:t>
          </w:r>
          <w:r>
            <w:tab/>
          </w:r>
          <w:r>
            <w:fldChar w:fldCharType="begin"/>
          </w:r>
          <w:r>
            <w:instrText xml:space="preserve"> PAGEREF _Toc2343 </w:instrText>
          </w:r>
          <w:r>
            <w:fldChar w:fldCharType="separate"/>
          </w:r>
          <w:r>
            <w:t>8</w:t>
          </w:r>
          <w:r>
            <w:fldChar w:fldCharType="end"/>
          </w:r>
          <w:r>
            <w:fldChar w:fldCharType="end"/>
          </w:r>
        </w:p>
        <w:p>
          <w:pPr>
            <w:pStyle w:val="9"/>
            <w:tabs>
              <w:tab w:val="right" w:leader="dot" w:pos="8306"/>
            </w:tabs>
          </w:pPr>
          <w:r>
            <w:fldChar w:fldCharType="begin"/>
          </w:r>
          <w:r>
            <w:instrText xml:space="preserve"> HYPERLINK \l _Toc15141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rPr>
            <w:t>2</w:t>
          </w:r>
          <w:r>
            <w:rPr>
              <w:rFonts w:ascii="Times New Roman" w:hAnsi="Times New Roman" w:cs="Times New Roman" w:eastAsiaTheme="minorEastAsia"/>
              <w:szCs w:val="24"/>
            </w:rPr>
            <w:t>.1</w:t>
          </w:r>
          <w:r>
            <w:rPr>
              <w:rFonts w:hint="eastAsia" w:ascii="Times New Roman" w:hAnsi="Times New Roman" w:cs="Times New Roman" w:eastAsiaTheme="minorEastAsia"/>
              <w:szCs w:val="24"/>
              <w:lang w:val="en-US" w:eastAsia="zh-CN"/>
            </w:rPr>
            <w:t xml:space="preserve"> </w:t>
          </w:r>
          <w:r>
            <w:rPr>
              <w:rFonts w:ascii="Times New Roman" w:hAnsi="Times New Roman" w:cs="Times New Roman" w:eastAsiaTheme="minorEastAsia"/>
              <w:szCs w:val="24"/>
            </w:rPr>
            <w:t>No perceived substitute</w:t>
          </w:r>
          <w:r>
            <w:tab/>
          </w:r>
          <w:r>
            <w:fldChar w:fldCharType="begin"/>
          </w:r>
          <w:r>
            <w:instrText xml:space="preserve"> PAGEREF _Toc15141 </w:instrText>
          </w:r>
          <w:r>
            <w:fldChar w:fldCharType="separate"/>
          </w:r>
          <w:r>
            <w:t>8</w:t>
          </w:r>
          <w:r>
            <w:fldChar w:fldCharType="end"/>
          </w:r>
          <w:r>
            <w:fldChar w:fldCharType="end"/>
          </w:r>
        </w:p>
        <w:p>
          <w:pPr>
            <w:pStyle w:val="9"/>
            <w:tabs>
              <w:tab w:val="right" w:leader="dot" w:pos="8306"/>
            </w:tabs>
          </w:pPr>
          <w:r>
            <w:fldChar w:fldCharType="begin"/>
          </w:r>
          <w:r>
            <w:instrText xml:space="preserve"> HYPERLINK \l _Toc2135 </w:instrText>
          </w:r>
          <w:r>
            <w:fldChar w:fldCharType="separate"/>
          </w:r>
          <w:r>
            <w:rPr>
              <w:rFonts w:hint="eastAsia" w:ascii="Times New Roman" w:hAnsi="Times New Roman" w:cs="Times New Roman" w:eastAsiaTheme="minorEastAsia"/>
              <w:szCs w:val="24"/>
            </w:rPr>
            <w:t>2</w:t>
          </w:r>
          <w:r>
            <w:rPr>
              <w:rFonts w:ascii="Times New Roman" w:hAnsi="Times New Roman" w:cs="Times New Roman" w:eastAsiaTheme="minorEastAsia"/>
              <w:szCs w:val="24"/>
            </w:rPr>
            <w:t>.2 Brand Loyalty</w:t>
          </w:r>
          <w:r>
            <w:tab/>
          </w:r>
          <w:r>
            <w:fldChar w:fldCharType="begin"/>
          </w:r>
          <w:r>
            <w:instrText xml:space="preserve"> PAGEREF _Toc2135 </w:instrText>
          </w:r>
          <w:r>
            <w:fldChar w:fldCharType="separate"/>
          </w:r>
          <w:r>
            <w:t>8</w:t>
          </w:r>
          <w:r>
            <w:fldChar w:fldCharType="end"/>
          </w:r>
          <w:r>
            <w:fldChar w:fldCharType="end"/>
          </w:r>
        </w:p>
        <w:p>
          <w:pPr>
            <w:pStyle w:val="9"/>
            <w:tabs>
              <w:tab w:val="right" w:leader="dot" w:pos="8306"/>
            </w:tabs>
          </w:pPr>
          <w:r>
            <w:fldChar w:fldCharType="begin"/>
          </w:r>
          <w:r>
            <w:instrText xml:space="preserve"> HYPERLINK \l _Toc10033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rPr>
            <w:t>2</w:t>
          </w:r>
          <w:r>
            <w:rPr>
              <w:rFonts w:ascii="Times New Roman" w:hAnsi="Times New Roman" w:cs="Times New Roman" w:eastAsiaTheme="minorEastAsia"/>
              <w:szCs w:val="24"/>
            </w:rPr>
            <w:t xml:space="preserve">.3 </w:t>
          </w:r>
          <w:r>
            <w:rPr>
              <w:rFonts w:hint="eastAsia" w:ascii="Times New Roman" w:hAnsi="Times New Roman" w:cs="Times New Roman" w:eastAsiaTheme="minorEastAsia"/>
              <w:szCs w:val="24"/>
              <w:lang w:val="en-US" w:eastAsia="zh-CN"/>
            </w:rPr>
            <w:t xml:space="preserve"> </w:t>
          </w:r>
          <w:r>
            <w:rPr>
              <w:rFonts w:hint="eastAsia" w:ascii="Times New Roman" w:hAnsi="Times New Roman" w:cs="Times New Roman" w:eastAsiaTheme="minorEastAsia"/>
              <w:szCs w:val="24"/>
            </w:rPr>
            <w:t>C</w:t>
          </w:r>
          <w:r>
            <w:rPr>
              <w:rFonts w:ascii="Times New Roman" w:hAnsi="Times New Roman" w:cs="Times New Roman" w:eastAsiaTheme="minorEastAsia"/>
              <w:szCs w:val="24"/>
            </w:rPr>
            <w:t>harge a premium</w:t>
          </w:r>
          <w:r>
            <w:tab/>
          </w:r>
          <w:r>
            <w:fldChar w:fldCharType="begin"/>
          </w:r>
          <w:r>
            <w:instrText xml:space="preserve"> PAGEREF _Toc10033 </w:instrText>
          </w:r>
          <w:r>
            <w:fldChar w:fldCharType="separate"/>
          </w:r>
          <w:r>
            <w:t>9</w:t>
          </w:r>
          <w:r>
            <w:fldChar w:fldCharType="end"/>
          </w:r>
          <w:r>
            <w:fldChar w:fldCharType="end"/>
          </w:r>
        </w:p>
        <w:p>
          <w:pPr>
            <w:pStyle w:val="14"/>
            <w:tabs>
              <w:tab w:val="right" w:leader="dot" w:pos="8306"/>
            </w:tabs>
          </w:pPr>
          <w:r>
            <w:fldChar w:fldCharType="begin"/>
          </w:r>
          <w:r>
            <w:instrText xml:space="preserve"> HYPERLINK \l _Toc26503 </w:instrText>
          </w:r>
          <w:r>
            <w:fldChar w:fldCharType="separate"/>
          </w:r>
          <w:r>
            <w:rPr>
              <w:rFonts w:ascii="Times New Roman" w:hAnsi="Times New Roman" w:cs="Times New Roman"/>
              <w:szCs w:val="28"/>
            </w:rPr>
            <w:t>2.</w:t>
          </w:r>
          <w:r>
            <w:rPr>
              <w:rFonts w:hint="eastAsia" w:ascii="Times New Roman" w:hAnsi="Times New Roman" w:cs="Times New Roman"/>
              <w:szCs w:val="28"/>
            </w:rPr>
            <w:t>3</w:t>
          </w:r>
          <w:r>
            <w:rPr>
              <w:rFonts w:ascii="Times New Roman" w:hAnsi="Times New Roman" w:cs="Times New Roman"/>
              <w:szCs w:val="28"/>
            </w:rPr>
            <w:t xml:space="preserve"> Differentiation strategy of </w:t>
          </w:r>
          <w:r>
            <w:rPr>
              <w:rFonts w:hint="eastAsia" w:ascii="Times New Roman" w:hAnsi="Times New Roman" w:cs="Times New Roman"/>
              <w:szCs w:val="28"/>
              <w:lang w:eastAsia="zh-CN"/>
            </w:rPr>
            <w:t>Adidas</w:t>
          </w:r>
          <w:r>
            <w:tab/>
          </w:r>
          <w:r>
            <w:fldChar w:fldCharType="begin"/>
          </w:r>
          <w:r>
            <w:instrText xml:space="preserve"> PAGEREF _Toc26503 </w:instrText>
          </w:r>
          <w:r>
            <w:fldChar w:fldCharType="separate"/>
          </w:r>
          <w:r>
            <w:t>10</w:t>
          </w:r>
          <w:r>
            <w:fldChar w:fldCharType="end"/>
          </w:r>
          <w:r>
            <w:fldChar w:fldCharType="end"/>
          </w:r>
        </w:p>
        <w:p>
          <w:pPr>
            <w:pStyle w:val="9"/>
            <w:tabs>
              <w:tab w:val="right" w:leader="dot" w:pos="8306"/>
            </w:tabs>
          </w:pPr>
          <w:r>
            <w:fldChar w:fldCharType="begin"/>
          </w:r>
          <w:r>
            <w:instrText xml:space="preserve"> HYPERLINK \l _Toc32582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rPr>
            <w:t>3</w:t>
          </w:r>
          <w:r>
            <w:rPr>
              <w:rFonts w:ascii="Times New Roman" w:hAnsi="Times New Roman" w:cs="Times New Roman" w:eastAsiaTheme="minorEastAsia"/>
              <w:szCs w:val="24"/>
            </w:rPr>
            <w:t>.1 Research and development</w:t>
          </w:r>
          <w:r>
            <w:tab/>
          </w:r>
          <w:r>
            <w:fldChar w:fldCharType="begin"/>
          </w:r>
          <w:r>
            <w:instrText xml:space="preserve"> PAGEREF _Toc32582 </w:instrText>
          </w:r>
          <w:r>
            <w:fldChar w:fldCharType="separate"/>
          </w:r>
          <w:r>
            <w:t>10</w:t>
          </w:r>
          <w:r>
            <w:fldChar w:fldCharType="end"/>
          </w:r>
          <w:r>
            <w:fldChar w:fldCharType="end"/>
          </w:r>
        </w:p>
        <w:p>
          <w:pPr>
            <w:pStyle w:val="9"/>
            <w:tabs>
              <w:tab w:val="right" w:leader="dot" w:pos="8306"/>
            </w:tabs>
          </w:pPr>
          <w:r>
            <w:fldChar w:fldCharType="begin"/>
          </w:r>
          <w:r>
            <w:instrText xml:space="preserve"> HYPERLINK \l _Toc24440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rPr>
            <w:t>3</w:t>
          </w:r>
          <w:r>
            <w:rPr>
              <w:rFonts w:ascii="Times New Roman" w:hAnsi="Times New Roman" w:cs="Times New Roman" w:eastAsiaTheme="minorEastAsia"/>
              <w:szCs w:val="24"/>
            </w:rPr>
            <w:t>.2 Corporate Social Responsibility (CSR)</w:t>
          </w:r>
          <w:r>
            <w:tab/>
          </w:r>
          <w:r>
            <w:fldChar w:fldCharType="begin"/>
          </w:r>
          <w:r>
            <w:instrText xml:space="preserve"> PAGEREF _Toc24440 </w:instrText>
          </w:r>
          <w:r>
            <w:fldChar w:fldCharType="separate"/>
          </w:r>
          <w:r>
            <w:t>11</w:t>
          </w:r>
          <w:r>
            <w:fldChar w:fldCharType="end"/>
          </w:r>
          <w:r>
            <w:fldChar w:fldCharType="end"/>
          </w:r>
        </w:p>
        <w:p>
          <w:pPr>
            <w:pStyle w:val="9"/>
            <w:tabs>
              <w:tab w:val="right" w:leader="dot" w:pos="8306"/>
            </w:tabs>
          </w:pPr>
          <w:r>
            <w:fldChar w:fldCharType="begin"/>
          </w:r>
          <w:r>
            <w:instrText xml:space="preserve"> HYPERLINK \l _Toc29576 </w:instrText>
          </w:r>
          <w:r>
            <w:fldChar w:fldCharType="separate"/>
          </w:r>
          <w:r>
            <w:rPr>
              <w:rFonts w:ascii="Times New Roman" w:hAnsi="Times New Roman" w:cs="Times New Roman" w:eastAsiaTheme="minorEastAsia"/>
              <w:szCs w:val="24"/>
            </w:rPr>
            <w:t>2.</w:t>
          </w:r>
          <w:r>
            <w:rPr>
              <w:rFonts w:hint="eastAsia" w:ascii="Times New Roman" w:hAnsi="Times New Roman" w:cs="Times New Roman" w:eastAsiaTheme="minorEastAsia"/>
              <w:szCs w:val="24"/>
            </w:rPr>
            <w:t>3</w:t>
          </w:r>
          <w:r>
            <w:rPr>
              <w:rFonts w:ascii="Times New Roman" w:hAnsi="Times New Roman" w:cs="Times New Roman" w:eastAsiaTheme="minorEastAsia"/>
              <w:szCs w:val="24"/>
            </w:rPr>
            <w:t>.3 Brand perception</w:t>
          </w:r>
          <w:r>
            <w:tab/>
          </w:r>
          <w:r>
            <w:fldChar w:fldCharType="begin"/>
          </w:r>
          <w:r>
            <w:instrText xml:space="preserve"> PAGEREF _Toc29576 </w:instrText>
          </w:r>
          <w:r>
            <w:fldChar w:fldCharType="separate"/>
          </w:r>
          <w:r>
            <w:t>11</w:t>
          </w:r>
          <w:r>
            <w:fldChar w:fldCharType="end"/>
          </w:r>
          <w:r>
            <w:fldChar w:fldCharType="end"/>
          </w:r>
        </w:p>
        <w:p>
          <w:pPr>
            <w:pStyle w:val="14"/>
            <w:tabs>
              <w:tab w:val="right" w:leader="dot" w:pos="8306"/>
            </w:tabs>
          </w:pPr>
          <w:r>
            <w:fldChar w:fldCharType="begin"/>
          </w:r>
          <w:r>
            <w:instrText xml:space="preserve"> HYPERLINK \l _Toc22677 </w:instrText>
          </w:r>
          <w:r>
            <w:fldChar w:fldCharType="separate"/>
          </w:r>
          <w:r>
            <w:rPr>
              <w:rFonts w:ascii="Times New Roman" w:hAnsi="Times New Roman" w:cs="Times New Roman"/>
              <w:szCs w:val="28"/>
            </w:rPr>
            <w:t>2.</w:t>
          </w:r>
          <w:r>
            <w:rPr>
              <w:rFonts w:hint="eastAsia" w:ascii="Times New Roman" w:hAnsi="Times New Roman" w:cs="Times New Roman"/>
              <w:szCs w:val="28"/>
            </w:rPr>
            <w:t xml:space="preserve">4 </w:t>
          </w:r>
          <w:r>
            <w:rPr>
              <w:rFonts w:ascii="Times New Roman" w:hAnsi="Times New Roman" w:cs="Times New Roman"/>
              <w:szCs w:val="28"/>
            </w:rPr>
            <w:t>Differentiation Strategy</w:t>
          </w:r>
          <w:r>
            <w:tab/>
          </w:r>
          <w:r>
            <w:fldChar w:fldCharType="begin"/>
          </w:r>
          <w:r>
            <w:instrText xml:space="preserve"> PAGEREF _Toc22677 </w:instrText>
          </w:r>
          <w:r>
            <w:fldChar w:fldCharType="separate"/>
          </w:r>
          <w:r>
            <w:t>12</w:t>
          </w:r>
          <w:r>
            <w:fldChar w:fldCharType="end"/>
          </w:r>
          <w:r>
            <w:fldChar w:fldCharType="end"/>
          </w:r>
        </w:p>
        <w:p>
          <w:pPr>
            <w:pStyle w:val="13"/>
            <w:tabs>
              <w:tab w:val="right" w:leader="dot" w:pos="8306"/>
            </w:tabs>
          </w:pPr>
          <w:r>
            <w:fldChar w:fldCharType="begin"/>
          </w:r>
          <w:r>
            <w:instrText xml:space="preserve"> HYPERLINK \l _Toc18467 </w:instrText>
          </w:r>
          <w:r>
            <w:fldChar w:fldCharType="separate"/>
          </w:r>
          <w:r>
            <w:rPr>
              <w:rFonts w:ascii="Times New Roman" w:hAnsi="Times New Roman" w:cs="Times New Roman"/>
              <w:szCs w:val="30"/>
            </w:rPr>
            <w:t>3.0 Conclusion</w:t>
          </w:r>
          <w:r>
            <w:tab/>
          </w:r>
          <w:r>
            <w:fldChar w:fldCharType="begin"/>
          </w:r>
          <w:r>
            <w:instrText xml:space="preserve"> PAGEREF _Toc18467 </w:instrText>
          </w:r>
          <w:r>
            <w:fldChar w:fldCharType="separate"/>
          </w:r>
          <w:r>
            <w:t>13</w:t>
          </w:r>
          <w:r>
            <w:fldChar w:fldCharType="end"/>
          </w:r>
          <w:r>
            <w:fldChar w:fldCharType="end"/>
          </w:r>
        </w:p>
        <w:p>
          <w:pPr>
            <w:pStyle w:val="13"/>
            <w:tabs>
              <w:tab w:val="right" w:leader="dot" w:pos="8306"/>
            </w:tabs>
          </w:pPr>
          <w:r>
            <w:fldChar w:fldCharType="begin"/>
          </w:r>
          <w:r>
            <w:instrText xml:space="preserve"> HYPERLINK \l _Toc22022 </w:instrText>
          </w:r>
          <w:r>
            <w:fldChar w:fldCharType="separate"/>
          </w:r>
          <w:r>
            <w:rPr>
              <w:rFonts w:ascii="Times New Roman" w:hAnsi="Times New Roman" w:cs="Times New Roman" w:eastAsiaTheme="minorEastAsia"/>
              <w:szCs w:val="30"/>
            </w:rPr>
            <w:t>4.0 Recommendations</w:t>
          </w:r>
          <w:r>
            <w:tab/>
          </w:r>
          <w:r>
            <w:fldChar w:fldCharType="begin"/>
          </w:r>
          <w:r>
            <w:instrText xml:space="preserve"> PAGEREF _Toc22022 </w:instrText>
          </w:r>
          <w:r>
            <w:fldChar w:fldCharType="separate"/>
          </w:r>
          <w:r>
            <w:t>14</w:t>
          </w:r>
          <w:r>
            <w:fldChar w:fldCharType="end"/>
          </w:r>
          <w:r>
            <w:fldChar w:fldCharType="end"/>
          </w:r>
        </w:p>
        <w:p>
          <w:pPr>
            <w:pStyle w:val="13"/>
            <w:tabs>
              <w:tab w:val="right" w:leader="dot" w:pos="8306"/>
            </w:tabs>
          </w:pPr>
          <w:r>
            <w:fldChar w:fldCharType="begin"/>
          </w:r>
          <w:r>
            <w:instrText xml:space="preserve"> HYPERLINK \l _Toc11431 </w:instrText>
          </w:r>
          <w:r>
            <w:fldChar w:fldCharType="separate"/>
          </w:r>
          <w:r>
            <w:rPr>
              <w:rFonts w:ascii="Times New Roman" w:hAnsi="Times New Roman" w:eastAsia="黑体" w:cs="Times New Roman"/>
              <w:szCs w:val="30"/>
            </w:rPr>
            <w:t>References</w:t>
          </w:r>
          <w:r>
            <w:tab/>
          </w:r>
          <w:r>
            <w:fldChar w:fldCharType="begin"/>
          </w:r>
          <w:r>
            <w:instrText xml:space="preserve"> PAGEREF _Toc11431 </w:instrText>
          </w:r>
          <w:r>
            <w:fldChar w:fldCharType="separate"/>
          </w:r>
          <w:r>
            <w:t>15</w:t>
          </w:r>
          <w:r>
            <w:fldChar w:fldCharType="end"/>
          </w:r>
          <w:r>
            <w:fldChar w:fldCharType="end"/>
          </w:r>
        </w:p>
        <w:p>
          <w:r>
            <w:fldChar w:fldCharType="end"/>
          </w:r>
        </w:p>
      </w:sdtContent>
    </w:sdt>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ascii="Times New Roman" w:hAnsi="Times New Roman" w:cs="Times New Roman" w:eastAsiaTheme="minorEastAsia"/>
          <w:b/>
          <w:sz w:val="28"/>
          <w:szCs w:val="28"/>
        </w:rPr>
      </w:pPr>
    </w:p>
    <w:p>
      <w:pPr>
        <w:rPr>
          <w:rFonts w:ascii="Times New Roman" w:hAnsi="Times New Roman" w:cs="Times New Roman" w:eastAsiaTheme="minorEastAsia"/>
          <w:b/>
          <w:sz w:val="28"/>
          <w:szCs w:val="28"/>
        </w:rPr>
      </w:pPr>
      <w:r>
        <w:rPr>
          <w:rFonts w:ascii="Times New Roman" w:hAnsi="Times New Roman" w:cs="Times New Roman" w:eastAsiaTheme="minorEastAsia"/>
          <w:b/>
          <w:sz w:val="28"/>
          <w:szCs w:val="28"/>
        </w:rPr>
        <w:t>E</w:t>
      </w:r>
      <w:r>
        <w:rPr>
          <w:rFonts w:hint="eastAsia" w:ascii="Times New Roman" w:hAnsi="Times New Roman" w:cs="Times New Roman" w:eastAsiaTheme="minorEastAsia"/>
          <w:b/>
          <w:sz w:val="28"/>
          <w:szCs w:val="28"/>
        </w:rPr>
        <w:t>xecutive s</w:t>
      </w:r>
      <w:r>
        <w:rPr>
          <w:rFonts w:ascii="Times New Roman" w:hAnsi="Times New Roman" w:cs="Times New Roman"/>
          <w:b/>
          <w:sz w:val="28"/>
          <w:szCs w:val="28"/>
        </w:rPr>
        <w:t>ummary</w:t>
      </w:r>
    </w:p>
    <w:p>
      <w:pPr>
        <w:rPr>
          <w:rFonts w:ascii="Times New Roman" w:hAnsi="Times New Roman" w:cs="Times New Roman" w:eastAsiaTheme="minorEastAsia"/>
        </w:rPr>
      </w:pPr>
      <w:r>
        <w:rPr>
          <w:rFonts w:hint="eastAsia" w:ascii="Times New Roman" w:hAnsi="Times New Roman" w:cs="Times New Roman" w:eastAsiaTheme="minorEastAsia"/>
          <w:lang w:val="en-US" w:eastAsia="zh-CN"/>
        </w:rPr>
        <w:t>This report will include the following</w:t>
      </w:r>
      <w:r>
        <w:rPr>
          <w:rFonts w:hint="eastAsia" w:ascii="Times New Roman" w:hAnsi="Times New Roman" w:cs="Times New Roman" w:eastAsiaTheme="minorEastAsia"/>
        </w:rPr>
        <w:t>:</w:t>
      </w:r>
    </w:p>
    <w:p>
      <w:pPr>
        <w:pStyle w:val="24"/>
        <w:numPr>
          <w:ilvl w:val="0"/>
          <w:numId w:val="1"/>
        </w:numPr>
        <w:ind w:firstLineChars="0"/>
        <w:rPr>
          <w:rFonts w:hint="default" w:ascii="Times New Roman" w:hAnsi="Times New Roman" w:cs="Times New Roman" w:eastAsiaTheme="minorEastAsia"/>
          <w:color w:val="000000" w:themeColor="text1"/>
          <w:sz w:val="24"/>
          <w:szCs w:val="24"/>
          <w:highlight w:val="none"/>
        </w:rPr>
      </w:pPr>
      <w:r>
        <w:rPr>
          <w:rFonts w:hint="default" w:ascii="Times New Roman" w:hAnsi="Times New Roman" w:eastAsia="宋体" w:cs="Times New Roman"/>
          <w:b w:val="0"/>
          <w:i w:val="0"/>
          <w:caps w:val="0"/>
          <w:color w:val="000000" w:themeColor="text1"/>
          <w:spacing w:val="0"/>
          <w:sz w:val="24"/>
          <w:szCs w:val="24"/>
          <w:highlight w:val="none"/>
          <w:shd w:val="clear" w:fill="F7F8FA"/>
        </w:rPr>
        <w:t xml:space="preserve">Determine the strategy adopted by </w:t>
      </w:r>
      <w:r>
        <w:rPr>
          <w:rFonts w:hint="eastAsia" w:ascii="Times New Roman" w:hAnsi="Times New Roman" w:eastAsia="宋体" w:cs="Times New Roman"/>
          <w:b w:val="0"/>
          <w:i w:val="0"/>
          <w:caps w:val="0"/>
          <w:color w:val="000000" w:themeColor="text1"/>
          <w:spacing w:val="0"/>
          <w:sz w:val="24"/>
          <w:szCs w:val="24"/>
          <w:highlight w:val="none"/>
          <w:shd w:val="clear" w:fill="F7F8FA"/>
          <w:lang w:eastAsia="zh-CN"/>
        </w:rPr>
        <w:t>Adidas</w:t>
      </w:r>
    </w:p>
    <w:p>
      <w:pPr>
        <w:pStyle w:val="24"/>
        <w:numPr>
          <w:ilvl w:val="0"/>
          <w:numId w:val="1"/>
        </w:numPr>
        <w:ind w:firstLineChars="0"/>
        <w:rPr>
          <w:rFonts w:hint="default" w:ascii="Times New Roman" w:hAnsi="Times New Roman" w:cs="Times New Roman" w:eastAsiaTheme="minorEastAsia"/>
          <w:color w:val="000000" w:themeColor="text1"/>
          <w:sz w:val="24"/>
          <w:szCs w:val="24"/>
          <w:highlight w:val="none"/>
        </w:rPr>
      </w:pPr>
      <w:r>
        <w:rPr>
          <w:rFonts w:hint="default" w:ascii="Times New Roman" w:hAnsi="Times New Roman" w:eastAsia="宋体" w:cs="Times New Roman"/>
          <w:b w:val="0"/>
          <w:i w:val="0"/>
          <w:caps w:val="0"/>
          <w:color w:val="000000" w:themeColor="text1"/>
          <w:spacing w:val="0"/>
          <w:sz w:val="24"/>
          <w:szCs w:val="24"/>
          <w:highlight w:val="none"/>
          <w:shd w:val="clear" w:fill="F7F8FA"/>
        </w:rPr>
        <w:t xml:space="preserve">Find an </w:t>
      </w:r>
      <w:r>
        <w:rPr>
          <w:rStyle w:val="17"/>
          <w:rFonts w:hint="default" w:ascii="Times New Roman" w:hAnsi="Times New Roman" w:eastAsia="宋体" w:cs="Times New Roman"/>
          <w:i w:val="0"/>
          <w:caps w:val="0"/>
          <w:color w:val="000000" w:themeColor="text1"/>
          <w:spacing w:val="0"/>
          <w:sz w:val="24"/>
          <w:szCs w:val="24"/>
          <w:highlight w:val="none"/>
          <w:shd w:val="clear" w:fill="F5F5F5"/>
        </w:rPr>
        <w:t xml:space="preserve">example </w:t>
      </w:r>
      <w:r>
        <w:rPr>
          <w:rFonts w:hint="default" w:ascii="Times New Roman" w:hAnsi="Times New Roman" w:eastAsia="宋体" w:cs="Times New Roman"/>
          <w:b w:val="0"/>
          <w:i w:val="0"/>
          <w:caps w:val="0"/>
          <w:color w:val="000000" w:themeColor="text1"/>
          <w:spacing w:val="0"/>
          <w:sz w:val="24"/>
          <w:szCs w:val="24"/>
          <w:highlight w:val="none"/>
          <w:shd w:val="clear" w:fill="F7F8FA"/>
        </w:rPr>
        <w:t xml:space="preserve">of how </w:t>
      </w:r>
      <w:r>
        <w:rPr>
          <w:rFonts w:hint="eastAsia" w:ascii="Times New Roman" w:hAnsi="Times New Roman" w:eastAsia="宋体" w:cs="Times New Roman"/>
          <w:b w:val="0"/>
          <w:i w:val="0"/>
          <w:caps w:val="0"/>
          <w:color w:val="000000" w:themeColor="text1"/>
          <w:spacing w:val="0"/>
          <w:sz w:val="24"/>
          <w:szCs w:val="24"/>
          <w:highlight w:val="none"/>
          <w:shd w:val="clear" w:fill="F7F8FA"/>
          <w:lang w:eastAsia="zh-CN"/>
        </w:rPr>
        <w:t>Adidas</w:t>
      </w:r>
      <w:r>
        <w:rPr>
          <w:rFonts w:hint="default" w:ascii="Times New Roman" w:hAnsi="Times New Roman" w:eastAsia="宋体" w:cs="Times New Roman"/>
          <w:b w:val="0"/>
          <w:i w:val="0"/>
          <w:caps w:val="0"/>
          <w:color w:val="000000" w:themeColor="text1"/>
          <w:spacing w:val="0"/>
          <w:sz w:val="24"/>
          <w:szCs w:val="24"/>
          <w:highlight w:val="none"/>
          <w:shd w:val="clear" w:fill="F7F8FA"/>
        </w:rPr>
        <w:t xml:space="preserve"> has succeeded with this strategy</w:t>
      </w:r>
    </w:p>
    <w:p>
      <w:pPr>
        <w:pStyle w:val="24"/>
        <w:numPr>
          <w:ilvl w:val="0"/>
          <w:numId w:val="1"/>
        </w:numPr>
        <w:ind w:firstLineChars="0"/>
        <w:rPr>
          <w:rFonts w:hint="default" w:ascii="Times New Roman" w:hAnsi="Times New Roman" w:cs="Times New Roman" w:eastAsiaTheme="minorEastAsia"/>
          <w:color w:val="000000" w:themeColor="text1"/>
          <w:sz w:val="24"/>
          <w:szCs w:val="24"/>
          <w:highlight w:val="none"/>
        </w:rPr>
      </w:pPr>
      <w:r>
        <w:rPr>
          <w:rStyle w:val="17"/>
          <w:rFonts w:hint="default" w:ascii="Times New Roman" w:hAnsi="Times New Roman" w:eastAsia="宋体" w:cs="Times New Roman"/>
          <w:i w:val="0"/>
          <w:caps w:val="0"/>
          <w:color w:val="000000" w:themeColor="text1"/>
          <w:spacing w:val="0"/>
          <w:sz w:val="24"/>
          <w:szCs w:val="24"/>
          <w:highlight w:val="none"/>
          <w:shd w:val="clear" w:fill="F5F5F5"/>
        </w:rPr>
        <w:t xml:space="preserve">Analyze factors such as the pros and cons and limitations of the strategy used by </w:t>
      </w:r>
      <w:r>
        <w:rPr>
          <w:rStyle w:val="17"/>
          <w:rFonts w:hint="eastAsia" w:ascii="Times New Roman" w:hAnsi="Times New Roman" w:eastAsia="宋体" w:cs="Times New Roman"/>
          <w:i w:val="0"/>
          <w:caps w:val="0"/>
          <w:color w:val="000000" w:themeColor="text1"/>
          <w:spacing w:val="0"/>
          <w:sz w:val="24"/>
          <w:szCs w:val="24"/>
          <w:highlight w:val="none"/>
          <w:shd w:val="clear" w:fill="F5F5F5"/>
          <w:lang w:eastAsia="zh-CN"/>
        </w:rPr>
        <w:t>Adidas</w:t>
      </w:r>
    </w:p>
    <w:p>
      <w:pPr>
        <w:pStyle w:val="24"/>
        <w:numPr>
          <w:ilvl w:val="0"/>
          <w:numId w:val="1"/>
        </w:numPr>
        <w:ind w:firstLineChars="0"/>
        <w:rPr>
          <w:rFonts w:hint="default" w:ascii="Times New Roman" w:hAnsi="Times New Roman" w:cs="Times New Roman" w:eastAsiaTheme="minorEastAsia"/>
          <w:color w:val="000000" w:themeColor="text1"/>
          <w:sz w:val="24"/>
          <w:szCs w:val="24"/>
          <w:highlight w:val="none"/>
        </w:rPr>
      </w:pPr>
      <w:r>
        <w:rPr>
          <w:rFonts w:hint="default" w:ascii="Times New Roman" w:hAnsi="Times New Roman" w:eastAsia="宋体" w:cs="Times New Roman"/>
          <w:b w:val="0"/>
          <w:i w:val="0"/>
          <w:caps w:val="0"/>
          <w:color w:val="000000" w:themeColor="text1"/>
          <w:spacing w:val="0"/>
          <w:sz w:val="24"/>
          <w:szCs w:val="24"/>
          <w:highlight w:val="none"/>
          <w:shd w:val="clear" w:fill="F7F8FA"/>
        </w:rPr>
        <w:t xml:space="preserve">Through the analysis of the results of the study, the Suggestions for </w:t>
      </w:r>
      <w:r>
        <w:rPr>
          <w:rFonts w:hint="eastAsia" w:ascii="Times New Roman" w:hAnsi="Times New Roman" w:eastAsia="宋体" w:cs="Times New Roman"/>
          <w:b w:val="0"/>
          <w:i w:val="0"/>
          <w:caps w:val="0"/>
          <w:color w:val="000000" w:themeColor="text1"/>
          <w:spacing w:val="0"/>
          <w:sz w:val="24"/>
          <w:szCs w:val="24"/>
          <w:highlight w:val="none"/>
          <w:shd w:val="clear" w:fill="F7F8FA"/>
          <w:lang w:eastAsia="zh-CN"/>
        </w:rPr>
        <w:t>Adidas</w:t>
      </w:r>
      <w:r>
        <w:rPr>
          <w:rFonts w:hint="default" w:ascii="Times New Roman" w:hAnsi="Times New Roman" w:eastAsia="宋体" w:cs="Times New Roman"/>
          <w:b w:val="0"/>
          <w:i w:val="0"/>
          <w:caps w:val="0"/>
          <w:color w:val="000000" w:themeColor="text1"/>
          <w:spacing w:val="0"/>
          <w:sz w:val="24"/>
          <w:szCs w:val="24"/>
          <w:highlight w:val="none"/>
          <w:shd w:val="clear" w:fill="F7F8FA"/>
        </w:rPr>
        <w:t xml:space="preserve"> performance are put forward</w:t>
      </w:r>
      <w:r>
        <w:rPr>
          <w:rFonts w:hint="default" w:ascii="Times New Roman" w:hAnsi="Times New Roman" w:cs="Times New Roman" w:eastAsiaTheme="minorEastAsia"/>
          <w:color w:val="000000" w:themeColor="text1"/>
          <w:sz w:val="24"/>
          <w:szCs w:val="24"/>
          <w:highlight w:val="none"/>
        </w:rPr>
        <w:t xml:space="preserve"> </w:t>
      </w:r>
    </w:p>
    <w:p>
      <w:pPr>
        <w:rPr>
          <w:rFonts w:hint="default" w:ascii="Times New Roman" w:hAnsi="Times New Roman" w:cs="Times New Roman" w:eastAsiaTheme="minorEastAsia"/>
          <w:color w:val="000000" w:themeColor="text1"/>
          <w:sz w:val="24"/>
          <w:szCs w:val="24"/>
          <w:highlight w:val="none"/>
        </w:rPr>
      </w:pPr>
    </w:p>
    <w:p>
      <w:pPr>
        <w:rPr>
          <w:rFonts w:hint="default" w:ascii="Times New Roman" w:hAnsi="Times New Roman" w:eastAsia="宋体" w:cs="Times New Roman"/>
          <w:lang w:val="en-US" w:eastAsia="zh-CN"/>
        </w:rPr>
      </w:pPr>
      <w:r>
        <w:rPr>
          <w:rFonts w:hint="default" w:ascii="Times New Roman" w:hAnsi="Times New Roman" w:cs="Times New Roman"/>
        </w:rPr>
        <w:t xml:space="preserve">The materials in this report are from the official website of </w:t>
      </w:r>
      <w:r>
        <w:rPr>
          <w:rFonts w:hint="eastAsia" w:ascii="Times New Roman" w:hAnsi="Times New Roman" w:eastAsia="宋体" w:cs="Times New Roman"/>
          <w:lang w:eastAsia="zh-CN"/>
        </w:rPr>
        <w:t>Adidas</w:t>
      </w:r>
      <w:r>
        <w:rPr>
          <w:rFonts w:hint="default" w:ascii="Times New Roman" w:hAnsi="Times New Roman" w:cs="Times New Roman"/>
        </w:rPr>
        <w:t>, textbooks and related literature</w:t>
      </w:r>
      <w:r>
        <w:rPr>
          <w:rFonts w:hint="default" w:ascii="Times New Roman" w:hAnsi="Times New Roman" w:eastAsia="宋体" w:cs="Times New Roman"/>
          <w:lang w:val="en-US" w:eastAsia="zh-CN"/>
        </w:rPr>
        <w:t xml:space="preserve"> .</w:t>
      </w:r>
    </w:p>
    <w:p>
      <w:pPr>
        <w:rPr>
          <w:rFonts w:hint="default"/>
        </w:rPr>
      </w:pPr>
    </w:p>
    <w:p>
      <w:pPr>
        <w:rPr>
          <w:rFonts w:hint="default" w:ascii="Times New Roman" w:hAnsi="Times New Roman" w:cs="Times New Roman"/>
        </w:rPr>
      </w:pPr>
      <w:r>
        <w:rPr>
          <w:rFonts w:hint="default" w:ascii="Times New Roman" w:hAnsi="Times New Roman" w:cs="Times New Roman"/>
        </w:rPr>
        <w:t>In this report, adidas adopted the strategy of differentiation and diversification.For adidas, these strategies can be used to expand brand awareness, research on new products and invest in corporate social responsibility.</w:t>
      </w:r>
    </w:p>
    <w:p>
      <w:pPr>
        <w:rPr>
          <w:rFonts w:hint="default" w:ascii="Arial" w:hAnsi="Arial" w:eastAsia="宋体" w:cs="Arial"/>
          <w:b w:val="0"/>
          <w:i w:val="0"/>
          <w:caps w:val="0"/>
          <w:color w:val="333333"/>
          <w:spacing w:val="0"/>
          <w:sz w:val="21"/>
          <w:szCs w:val="21"/>
          <w:shd w:val="clear" w:fill="F7F8FA"/>
        </w:rPr>
      </w:pPr>
    </w:p>
    <w:p>
      <w:pPr>
        <w:rPr>
          <w:rFonts w:ascii="Times New Roman" w:hAnsi="Times New Roman" w:cs="Times New Roman" w:eastAsiaTheme="minorEastAsia"/>
          <w:b/>
        </w:rPr>
      </w:pPr>
      <w:r>
        <w:rPr>
          <w:rFonts w:ascii="Times New Roman" w:hAnsi="Times New Roman" w:cs="Times New Roman" w:eastAsiaTheme="minorEastAsia"/>
          <w:b/>
        </w:rPr>
        <w:t>Limitations of different strateg</w:t>
      </w:r>
      <w:r>
        <w:rPr>
          <w:rFonts w:hint="eastAsia" w:ascii="Times New Roman" w:hAnsi="Times New Roman" w:cs="Times New Roman" w:eastAsiaTheme="minorEastAsia"/>
          <w:b/>
          <w:lang w:val="en-US" w:eastAsia="zh-CN"/>
        </w:rPr>
        <w:t>ies</w:t>
      </w:r>
      <w:r>
        <w:rPr>
          <w:rFonts w:ascii="Times New Roman" w:hAnsi="Times New Roman" w:cs="Times New Roman" w:eastAsiaTheme="minorEastAsia"/>
          <w:b/>
        </w:rPr>
        <w:t>:</w:t>
      </w:r>
    </w:p>
    <w:p>
      <w:pPr>
        <w:rPr>
          <w:rFonts w:ascii="Times New Roman" w:hAnsi="Times New Roman" w:cs="Times New Roman" w:eastAsiaTheme="minorEastAsia"/>
          <w:b/>
        </w:rPr>
      </w:pPr>
    </w:p>
    <w:p>
      <w:pPr>
        <w:rPr>
          <w:rFonts w:hint="default" w:ascii="Times New Roman" w:hAnsi="Times New Roman" w:cs="Times New Roman"/>
        </w:rPr>
      </w:pPr>
      <w:r>
        <w:rPr>
          <w:rFonts w:hint="default" w:ascii="Times New Roman" w:hAnsi="Times New Roman" w:cs="Times New Roman"/>
        </w:rPr>
        <w:t>Adidas' competitors are likely to copy adidas products and charge lower prices, which will result in adidas not having enough customer demand to generate revenue to compensate for the losses of its competitors.</w:t>
      </w:r>
    </w:p>
    <w:p>
      <w:pPr>
        <w:rPr>
          <w:rFonts w:hint="default" w:ascii="Times New Roman" w:hAnsi="Times New Roman" w:cs="Times New Roman"/>
        </w:rPr>
      </w:pPr>
    </w:p>
    <w:p>
      <w:pPr>
        <w:rPr>
          <w:rFonts w:hint="default" w:ascii="Times New Roman" w:hAnsi="Times New Roman" w:cs="Times New Roman"/>
          <w:b/>
          <w:bCs/>
          <w:lang w:val="en-US" w:eastAsia="zh-CN"/>
        </w:rPr>
      </w:pPr>
      <w:r>
        <w:rPr>
          <w:rFonts w:hint="default" w:ascii="Times New Roman" w:hAnsi="Times New Roman" w:cs="Times New Roman"/>
          <w:b/>
          <w:bCs/>
        </w:rPr>
        <w:t>Strategic advantages of differentiation</w:t>
      </w:r>
      <w:r>
        <w:rPr>
          <w:rFonts w:hint="default" w:ascii="Times New Roman" w:hAnsi="Times New Roman" w:cs="Times New Roman"/>
          <w:b/>
          <w:bCs/>
          <w:lang w:val="en-US" w:eastAsia="zh-CN"/>
        </w:rPr>
        <w:t>:</w:t>
      </w:r>
    </w:p>
    <w:p>
      <w:pPr>
        <w:rPr>
          <w:rFonts w:hint="default" w:ascii="Times New Roman" w:hAnsi="Times New Roman" w:cs="Times New Roman"/>
          <w:b/>
          <w:bCs/>
          <w:lang w:val="en-US" w:eastAsia="zh-CN"/>
        </w:rPr>
      </w:pPr>
    </w:p>
    <w:p>
      <w:pPr>
        <w:rPr>
          <w:rFonts w:hint="default" w:ascii="Times New Roman" w:hAnsi="Times New Roman" w:cs="Times New Roman"/>
        </w:rPr>
      </w:pPr>
      <w:r>
        <w:rPr>
          <w:rFonts w:hint="default" w:ascii="Times New Roman" w:hAnsi="Times New Roman" w:cs="Times New Roman"/>
        </w:rPr>
        <w:t>Adidas can attract customers by producing unique new products or products with high quality and value, so as to maintain customer loyalty. As long as there is no substitute for the products produced by adidas, adidas can charge service fees or extra fees for its products.</w:t>
      </w:r>
    </w:p>
    <w:p>
      <w:pPr>
        <w:rPr>
          <w:rFonts w:hint="default" w:ascii="Times New Roman" w:hAnsi="Times New Roman" w:cs="Times New Roman"/>
        </w:rPr>
      </w:pPr>
    </w:p>
    <w:p>
      <w:pPr>
        <w:rPr>
          <w:rFonts w:hint="default" w:ascii="Times New Roman" w:hAnsi="Times New Roman" w:cs="Times New Roman"/>
          <w:b/>
          <w:bCs/>
        </w:rPr>
      </w:pPr>
      <w:r>
        <w:rPr>
          <w:rFonts w:hint="default" w:ascii="Times New Roman" w:hAnsi="Times New Roman" w:cs="Times New Roman"/>
          <w:b/>
          <w:bCs/>
        </w:rPr>
        <w:t>Limitations and advantages of diversification strategy</w:t>
      </w:r>
    </w:p>
    <w:p>
      <w:pPr>
        <w:rPr>
          <w:rFonts w:hint="default" w:ascii="Times New Roman" w:hAnsi="Times New Roman" w:cs="Times New Roman"/>
        </w:rPr>
      </w:pPr>
      <w:r>
        <w:rPr>
          <w:rFonts w:hint="default" w:ascii="Times New Roman" w:hAnsi="Times New Roman" w:cs="Times New Roman"/>
        </w:rPr>
        <w:t>This strategy has great risks, but it can allow adidas to increase revenue and sales, adidas can also understand the limitations of various strategies.</w:t>
      </w:r>
    </w:p>
    <w:p>
      <w:pPr>
        <w:rPr>
          <w:rFonts w:hint="default" w:ascii="Times New Roman" w:hAnsi="Times New Roman" w:cs="Times New Roman"/>
        </w:rPr>
      </w:pPr>
    </w:p>
    <w:p>
      <w:pPr>
        <w:rPr>
          <w:rFonts w:hint="eastAsia" w:ascii="Times New Roman" w:hAnsi="Times New Roman" w:eastAsia="宋体" w:cs="Times New Roman"/>
          <w:b/>
          <w:bCs/>
          <w:lang w:val="en-US" w:eastAsia="zh-CN"/>
        </w:rPr>
      </w:pPr>
      <w:r>
        <w:rPr>
          <w:rFonts w:hint="eastAsia" w:ascii="Times New Roman" w:hAnsi="Times New Roman" w:eastAsia="宋体" w:cs="Times New Roman"/>
          <w:b/>
          <w:bCs/>
          <w:lang w:val="en-US" w:eastAsia="zh-CN"/>
        </w:rPr>
        <w:t>Summary and recommendations</w:t>
      </w:r>
    </w:p>
    <w:p>
      <w:pPr>
        <w:rPr>
          <w:rFonts w:hint="default" w:ascii="Arial" w:hAnsi="Arial" w:eastAsia="宋体" w:cs="Arial"/>
          <w:b w:val="0"/>
          <w:i w:val="0"/>
          <w:caps w:val="0"/>
          <w:color w:val="333333"/>
          <w:spacing w:val="0"/>
          <w:sz w:val="21"/>
          <w:szCs w:val="21"/>
          <w:shd w:val="clear" w:fill="F7F8F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pStyle w:val="2"/>
        <w:rPr>
          <w:rFonts w:ascii="Times New Roman" w:hAnsi="Times New Roman" w:cs="Times New Roman" w:eastAsiaTheme="minorEastAsia"/>
          <w:sz w:val="30"/>
          <w:szCs w:val="30"/>
        </w:rPr>
      </w:pPr>
      <w:bookmarkStart w:id="0" w:name="_Toc4591"/>
      <w:r>
        <w:rPr>
          <w:rFonts w:ascii="Times New Roman" w:hAnsi="Times New Roman" w:cs="Times New Roman" w:eastAsiaTheme="minorEastAsia"/>
          <w:sz w:val="30"/>
          <w:szCs w:val="30"/>
        </w:rPr>
        <w:t>1.0 Introduction</w:t>
      </w:r>
      <w:bookmarkEnd w:id="0"/>
    </w:p>
    <w:p>
      <w:pPr>
        <w:pStyle w:val="3"/>
        <w:rPr>
          <w:rFonts w:hint="eastAsia" w:ascii="Times New Roman" w:hAnsi="Times New Roman" w:cs="Times New Roman"/>
          <w:sz w:val="28"/>
          <w:szCs w:val="28"/>
          <w:lang w:val="en-US" w:eastAsia="zh-CN"/>
        </w:rPr>
      </w:pPr>
      <w:bookmarkStart w:id="1" w:name="_Toc25321"/>
      <w:r>
        <w:rPr>
          <w:rFonts w:ascii="Times New Roman" w:hAnsi="Times New Roman" w:cs="Times New Roman"/>
          <w:sz w:val="28"/>
          <w:szCs w:val="28"/>
        </w:rPr>
        <w:t>1.1</w:t>
      </w:r>
      <w:bookmarkStart w:id="2" w:name="OLE_LINK1"/>
      <w:r>
        <w:rPr>
          <w:rFonts w:hint="eastAsia" w:ascii="Times New Roman" w:hAnsi="Times New Roman" w:cs="Times New Roman"/>
          <w:sz w:val="28"/>
          <w:szCs w:val="28"/>
          <w:lang w:val="en-US" w:eastAsia="zh-CN"/>
        </w:rPr>
        <w:t xml:space="preserve"> Report remit</w:t>
      </w:r>
      <w:bookmarkEnd w:id="1"/>
    </w:p>
    <w:p>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pacing w:before="0" w:beforeAutospacing="0" w:after="150" w:afterAutospacing="0" w:line="210" w:lineRule="atLeast"/>
        <w:ind w:left="0" w:right="0" w:hanging="360"/>
        <w:rPr>
          <w:rFonts w:hint="default" w:ascii="Times New Roman" w:hAnsi="Times New Roman" w:cs="Times New Roman"/>
        </w:rPr>
      </w:pPr>
    </w:p>
    <w:p>
      <w:pPr>
        <w:rPr>
          <w:rFonts w:hint="default" w:ascii="Times New Roman" w:hAnsi="Times New Roman" w:cs="Times New Roman"/>
          <w:lang w:val="en-US" w:eastAsia="zh-CN"/>
        </w:rPr>
      </w:pPr>
      <w:r>
        <w:rPr>
          <w:rFonts w:hint="default" w:ascii="Times New Roman" w:hAnsi="Times New Roman" w:cs="Times New Roman"/>
        </w:rPr>
        <w:t>The research</w:t>
      </w:r>
      <w:r>
        <w:rPr>
          <w:rFonts w:hint="eastAsia" w:ascii="Times New Roman" w:hAnsi="Times New Roman" w:eastAsia="宋体" w:cs="Times New Roman"/>
          <w:lang w:val="en-US" w:eastAsia="zh-CN"/>
        </w:rPr>
        <w:t xml:space="preserve"> we are</w:t>
      </w:r>
      <w:r>
        <w:rPr>
          <w:rFonts w:hint="default" w:ascii="Times New Roman" w:hAnsi="Times New Roman" w:cs="Times New Roman"/>
        </w:rPr>
        <w:t xml:space="preserve"> going to talk about includes</w:t>
      </w:r>
      <w:r>
        <w:rPr>
          <w:rFonts w:hint="default" w:ascii="Times New Roman" w:hAnsi="Times New Roman" w:cs="Times New Roman"/>
          <w:lang w:val="en-US" w:eastAsia="zh-CN"/>
        </w:rPr>
        <w:t>:</w:t>
      </w:r>
    </w:p>
    <w:bookmarkEnd w:id="2"/>
    <w:p>
      <w:pPr>
        <w:pStyle w:val="24"/>
        <w:numPr>
          <w:ilvl w:val="0"/>
          <w:numId w:val="1"/>
        </w:numPr>
        <w:ind w:firstLineChars="0"/>
        <w:rPr>
          <w:rFonts w:hint="default" w:ascii="Times New Roman" w:hAnsi="Times New Roman" w:cs="Times New Roman" w:eastAsiaTheme="minorEastAsia"/>
          <w:color w:val="000000" w:themeColor="text1"/>
          <w:sz w:val="24"/>
          <w:szCs w:val="24"/>
        </w:rPr>
      </w:pPr>
      <w:r>
        <w:rPr>
          <w:rFonts w:hint="default" w:ascii="Times New Roman" w:hAnsi="Times New Roman" w:eastAsia="宋体" w:cs="Times New Roman"/>
          <w:b w:val="0"/>
          <w:i w:val="0"/>
          <w:caps w:val="0"/>
          <w:color w:val="000000" w:themeColor="text1"/>
          <w:spacing w:val="0"/>
          <w:sz w:val="24"/>
          <w:szCs w:val="24"/>
          <w:shd w:val="clear" w:fill="F7F8FA"/>
        </w:rPr>
        <w:t xml:space="preserve">Determine the strategy adopted by </w:t>
      </w:r>
      <w:r>
        <w:rPr>
          <w:rFonts w:hint="eastAsia" w:ascii="Times New Roman" w:hAnsi="Times New Roman" w:eastAsia="宋体" w:cs="Times New Roman"/>
          <w:b w:val="0"/>
          <w:i w:val="0"/>
          <w:caps w:val="0"/>
          <w:color w:val="000000" w:themeColor="text1"/>
          <w:spacing w:val="0"/>
          <w:sz w:val="24"/>
          <w:szCs w:val="24"/>
          <w:shd w:val="clear" w:fill="F7F8FA"/>
          <w:lang w:eastAsia="zh-CN"/>
        </w:rPr>
        <w:t>Adidas</w:t>
      </w:r>
    </w:p>
    <w:p>
      <w:pPr>
        <w:pStyle w:val="24"/>
        <w:numPr>
          <w:ilvl w:val="0"/>
          <w:numId w:val="1"/>
        </w:numPr>
        <w:ind w:firstLineChars="0"/>
        <w:rPr>
          <w:rFonts w:hint="default" w:ascii="Times New Roman" w:hAnsi="Times New Roman" w:cs="Times New Roman" w:eastAsiaTheme="minorEastAsia"/>
          <w:color w:val="000000" w:themeColor="text1"/>
          <w:sz w:val="24"/>
          <w:szCs w:val="24"/>
        </w:rPr>
      </w:pPr>
      <w:r>
        <w:rPr>
          <w:rFonts w:hint="default" w:ascii="Times New Roman" w:hAnsi="Times New Roman" w:eastAsia="宋体" w:cs="Times New Roman"/>
          <w:b w:val="0"/>
          <w:i w:val="0"/>
          <w:caps w:val="0"/>
          <w:color w:val="000000" w:themeColor="text1"/>
          <w:spacing w:val="0"/>
          <w:sz w:val="24"/>
          <w:szCs w:val="24"/>
          <w:shd w:val="clear" w:fill="F7F8FA"/>
        </w:rPr>
        <w:t xml:space="preserve">Find an example of how </w:t>
      </w:r>
      <w:r>
        <w:rPr>
          <w:rFonts w:hint="eastAsia" w:ascii="Times New Roman" w:hAnsi="Times New Roman" w:eastAsia="宋体" w:cs="Times New Roman"/>
          <w:b w:val="0"/>
          <w:i w:val="0"/>
          <w:caps w:val="0"/>
          <w:color w:val="000000" w:themeColor="text1"/>
          <w:spacing w:val="0"/>
          <w:sz w:val="24"/>
          <w:szCs w:val="24"/>
          <w:shd w:val="clear" w:fill="F7F8FA"/>
          <w:lang w:eastAsia="zh-CN"/>
        </w:rPr>
        <w:t>Adidas</w:t>
      </w:r>
      <w:r>
        <w:rPr>
          <w:rFonts w:hint="default" w:ascii="Times New Roman" w:hAnsi="Times New Roman" w:eastAsia="宋体" w:cs="Times New Roman"/>
          <w:b w:val="0"/>
          <w:i w:val="0"/>
          <w:caps w:val="0"/>
          <w:color w:val="000000" w:themeColor="text1"/>
          <w:spacing w:val="0"/>
          <w:sz w:val="24"/>
          <w:szCs w:val="24"/>
          <w:shd w:val="clear" w:fill="F7F8FA"/>
        </w:rPr>
        <w:t xml:space="preserve"> has succeeded with this strategy</w:t>
      </w:r>
    </w:p>
    <w:p>
      <w:pPr>
        <w:pStyle w:val="24"/>
        <w:numPr>
          <w:ilvl w:val="0"/>
          <w:numId w:val="1"/>
        </w:numPr>
        <w:ind w:firstLineChars="0"/>
        <w:rPr>
          <w:rFonts w:hint="default" w:ascii="Times New Roman" w:hAnsi="Times New Roman" w:cs="Times New Roman" w:eastAsiaTheme="minorEastAsia"/>
          <w:color w:val="000000" w:themeColor="text1"/>
          <w:sz w:val="24"/>
          <w:szCs w:val="24"/>
        </w:rPr>
      </w:pPr>
      <w:r>
        <w:rPr>
          <w:rStyle w:val="17"/>
          <w:rFonts w:hint="default" w:ascii="Times New Roman" w:hAnsi="Times New Roman" w:eastAsia="宋体" w:cs="Times New Roman"/>
          <w:i w:val="0"/>
          <w:caps w:val="0"/>
          <w:color w:val="000000" w:themeColor="text1"/>
          <w:spacing w:val="0"/>
          <w:sz w:val="24"/>
          <w:szCs w:val="24"/>
          <w:shd w:val="clear" w:fill="F5F5F5"/>
        </w:rPr>
        <w:t xml:space="preserve">Analyze factors such as the pros and cons and limitations of the strategy used by </w:t>
      </w:r>
      <w:r>
        <w:rPr>
          <w:rStyle w:val="17"/>
          <w:rFonts w:hint="eastAsia" w:ascii="Times New Roman" w:hAnsi="Times New Roman" w:eastAsia="宋体" w:cs="Times New Roman"/>
          <w:i w:val="0"/>
          <w:caps w:val="0"/>
          <w:color w:val="000000" w:themeColor="text1"/>
          <w:spacing w:val="0"/>
          <w:sz w:val="24"/>
          <w:szCs w:val="24"/>
          <w:shd w:val="clear" w:fill="F5F5F5"/>
          <w:lang w:eastAsia="zh-CN"/>
        </w:rPr>
        <w:t>Adidas</w:t>
      </w:r>
    </w:p>
    <w:p>
      <w:pPr>
        <w:pStyle w:val="24"/>
        <w:numPr>
          <w:ilvl w:val="0"/>
          <w:numId w:val="1"/>
        </w:numPr>
        <w:ind w:firstLineChars="0"/>
        <w:rPr>
          <w:rFonts w:hint="default" w:ascii="Times New Roman" w:hAnsi="Times New Roman" w:cs="Times New Roman" w:eastAsiaTheme="minorEastAsia"/>
          <w:color w:val="000000" w:themeColor="text1"/>
          <w:sz w:val="24"/>
          <w:szCs w:val="24"/>
        </w:rPr>
      </w:pPr>
      <w:r>
        <w:rPr>
          <w:rFonts w:hint="default" w:ascii="Times New Roman" w:hAnsi="Times New Roman" w:eastAsia="宋体" w:cs="Times New Roman"/>
          <w:b w:val="0"/>
          <w:i w:val="0"/>
          <w:caps w:val="0"/>
          <w:color w:val="000000" w:themeColor="text1"/>
          <w:spacing w:val="0"/>
          <w:sz w:val="24"/>
          <w:szCs w:val="24"/>
          <w:shd w:val="clear" w:fill="F7F8FA"/>
        </w:rPr>
        <w:t xml:space="preserve">Through the analysis of the results of the study, the </w:t>
      </w:r>
      <w:r>
        <w:rPr>
          <w:rFonts w:hint="eastAsia" w:ascii="Times New Roman" w:hAnsi="Times New Roman" w:eastAsia="宋体" w:cs="Times New Roman"/>
          <w:b w:val="0"/>
          <w:i w:val="0"/>
          <w:caps w:val="0"/>
          <w:color w:val="000000" w:themeColor="text1"/>
          <w:spacing w:val="0"/>
          <w:sz w:val="24"/>
          <w:szCs w:val="24"/>
          <w:shd w:val="clear" w:fill="F7F8FA"/>
          <w:lang w:val="en-US" w:eastAsia="zh-CN"/>
        </w:rPr>
        <w:t>recommendations</w:t>
      </w:r>
      <w:r>
        <w:rPr>
          <w:rFonts w:hint="default" w:ascii="Times New Roman" w:hAnsi="Times New Roman" w:eastAsia="宋体" w:cs="Times New Roman"/>
          <w:b w:val="0"/>
          <w:i w:val="0"/>
          <w:caps w:val="0"/>
          <w:color w:val="000000" w:themeColor="text1"/>
          <w:spacing w:val="0"/>
          <w:sz w:val="24"/>
          <w:szCs w:val="24"/>
          <w:shd w:val="clear" w:fill="F7F8FA"/>
        </w:rPr>
        <w:t xml:space="preserve"> for </w:t>
      </w:r>
      <w:r>
        <w:rPr>
          <w:rFonts w:hint="eastAsia" w:ascii="Times New Roman" w:hAnsi="Times New Roman" w:eastAsia="宋体" w:cs="Times New Roman"/>
          <w:b w:val="0"/>
          <w:i w:val="0"/>
          <w:caps w:val="0"/>
          <w:color w:val="000000" w:themeColor="text1"/>
          <w:spacing w:val="0"/>
          <w:sz w:val="24"/>
          <w:szCs w:val="24"/>
          <w:shd w:val="clear" w:fill="F7F8FA"/>
          <w:lang w:eastAsia="zh-CN"/>
        </w:rPr>
        <w:t>Adidas</w:t>
      </w:r>
      <w:r>
        <w:rPr>
          <w:rFonts w:hint="default" w:ascii="Times New Roman" w:hAnsi="Times New Roman" w:eastAsia="宋体" w:cs="Times New Roman"/>
          <w:b w:val="0"/>
          <w:i w:val="0"/>
          <w:caps w:val="0"/>
          <w:color w:val="000000" w:themeColor="text1"/>
          <w:spacing w:val="0"/>
          <w:sz w:val="24"/>
          <w:szCs w:val="24"/>
          <w:shd w:val="clear" w:fill="F7F8FA"/>
        </w:rPr>
        <w:t xml:space="preserve"> performance are put forward</w:t>
      </w:r>
      <w:r>
        <w:rPr>
          <w:rFonts w:hint="default" w:ascii="Times New Roman" w:hAnsi="Times New Roman" w:cs="Times New Roman" w:eastAsiaTheme="minorEastAsia"/>
          <w:color w:val="000000" w:themeColor="text1"/>
          <w:sz w:val="24"/>
          <w:szCs w:val="24"/>
        </w:rPr>
        <w:t xml:space="preserve"> </w:t>
      </w:r>
    </w:p>
    <w:p>
      <w:pPr>
        <w:pStyle w:val="3"/>
        <w:rPr>
          <w:rFonts w:hint="eastAsia" w:ascii="Times New Roman" w:hAnsi="Times New Roman" w:cs="Times New Roman" w:eastAsiaTheme="majorEastAsia"/>
          <w:sz w:val="28"/>
          <w:szCs w:val="28"/>
          <w:lang w:val="en-US" w:eastAsia="zh-CN"/>
        </w:rPr>
      </w:pPr>
      <w:bookmarkStart w:id="3" w:name="_Toc9685"/>
      <w:r>
        <w:rPr>
          <w:rFonts w:ascii="Times New Roman" w:hAnsi="Times New Roman" w:cs="Times New Roman"/>
          <w:sz w:val="28"/>
          <w:szCs w:val="28"/>
        </w:rPr>
        <w:t xml:space="preserve">1.2 Backgrounds of </w:t>
      </w:r>
      <w:r>
        <w:rPr>
          <w:rFonts w:hint="eastAsia" w:ascii="Times New Roman" w:hAnsi="Times New Roman" w:cs="Times New Roman"/>
          <w:sz w:val="28"/>
          <w:szCs w:val="28"/>
          <w:lang w:val="en-US" w:eastAsia="zh-CN"/>
        </w:rPr>
        <w:t>Adidas</w:t>
      </w:r>
      <w:bookmarkEnd w:id="3"/>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a German sportswear manufacturer, was named after its founder, </w:t>
      </w:r>
      <w:r>
        <w:rPr>
          <w:rFonts w:hint="eastAsia" w:ascii="Times New Roman" w:hAnsi="Times New Roman" w:eastAsia="宋体" w:cs="Times New Roman"/>
          <w:lang w:val="en-US" w:eastAsia="zh-CN"/>
        </w:rPr>
        <w:t>A</w:t>
      </w:r>
      <w:r>
        <w:rPr>
          <w:rFonts w:hint="default" w:ascii="Times New Roman" w:hAnsi="Times New Roman" w:cs="Times New Roman"/>
        </w:rPr>
        <w:t xml:space="preserve">dolf </w:t>
      </w:r>
      <w:r>
        <w:rPr>
          <w:rFonts w:hint="eastAsia" w:ascii="Times New Roman" w:hAnsi="Times New Roman" w:eastAsia="宋体" w:cs="Times New Roman"/>
          <w:lang w:val="en-US" w:eastAsia="zh-CN"/>
        </w:rPr>
        <w:t>D</w:t>
      </w:r>
      <w:r>
        <w:rPr>
          <w:rFonts w:hint="default" w:ascii="Times New Roman" w:hAnsi="Times New Roman" w:cs="Times New Roman"/>
        </w:rPr>
        <w:t xml:space="preserve">assler, and was registered as </w:t>
      </w:r>
      <w:r>
        <w:rPr>
          <w:rFonts w:hint="eastAsia" w:ascii="Times New Roman" w:hAnsi="Times New Roman" w:eastAsia="宋体" w:cs="Times New Roman"/>
          <w:lang w:eastAsia="zh-CN"/>
        </w:rPr>
        <w:t>Adidas</w:t>
      </w:r>
      <w:r>
        <w:rPr>
          <w:rFonts w:hint="default" w:ascii="Times New Roman" w:hAnsi="Times New Roman" w:cs="Times New Roman"/>
        </w:rPr>
        <w:t xml:space="preserve"> AG on August 18, 1949.</w:t>
      </w:r>
      <w:r>
        <w:rPr>
          <w:rFonts w:hint="eastAsia" w:ascii="Times New Roman" w:hAnsi="Times New Roman" w:eastAsia="宋体" w:cs="Times New Roman"/>
          <w:lang w:eastAsia="zh-CN"/>
        </w:rPr>
        <w:t>Adidas</w:t>
      </w:r>
      <w:r>
        <w:rPr>
          <w:rFonts w:hint="default" w:ascii="Times New Roman" w:hAnsi="Times New Roman" w:cs="Times New Roman"/>
        </w:rPr>
        <w:t xml:space="preserve"> features three parallel interbars.</w:t>
      </w:r>
      <w:r>
        <w:rPr>
          <w:rFonts w:hint="eastAsia" w:ascii="Times New Roman" w:hAnsi="Times New Roman" w:eastAsia="宋体" w:cs="Times New Roman"/>
          <w:lang w:eastAsia="zh-CN"/>
        </w:rPr>
        <w:t>Adidas</w:t>
      </w:r>
      <w:r>
        <w:rPr>
          <w:rFonts w:hint="default" w:ascii="Times New Roman" w:hAnsi="Times New Roman" w:cs="Times New Roman"/>
        </w:rPr>
        <w:t>' classic slogan is</w:t>
      </w:r>
      <w:r>
        <w:rPr>
          <w:rFonts w:hint="default" w:ascii="Times New Roman" w:hAnsi="Times New Roman" w:cs="Times New Roman"/>
          <w:lang w:val="en-US" w:eastAsia="zh-CN"/>
        </w:rPr>
        <w:t xml:space="preserve"> </w:t>
      </w:r>
      <w:r>
        <w:rPr>
          <w:rFonts w:hint="default" w:ascii="Times New Roman" w:hAnsi="Times New Roman" w:cs="Times New Roman"/>
        </w:rPr>
        <w:t>“Impossible is nothing”, changed to “</w:t>
      </w:r>
      <w:r>
        <w:rPr>
          <w:rFonts w:hint="eastAsia" w:ascii="Times New Roman" w:hAnsi="Times New Roman" w:eastAsia="宋体" w:cs="Times New Roman"/>
          <w:lang w:eastAsia="zh-CN"/>
        </w:rPr>
        <w:t>Adidas</w:t>
      </w:r>
      <w:r>
        <w:rPr>
          <w:rFonts w:hint="default" w:ascii="Times New Roman" w:hAnsi="Times New Roman" w:cs="Times New Roman"/>
        </w:rPr>
        <w:t xml:space="preserve"> is all in” </w:t>
      </w:r>
      <w:r>
        <w:rPr>
          <w:rFonts w:hint="default" w:ascii="Times New Roman" w:hAnsi="Times New Roman" w:cs="Times New Roman"/>
          <w:lang w:val="en-US" w:eastAsia="zh-CN"/>
        </w:rPr>
        <w:t xml:space="preserve">on </w:t>
      </w:r>
      <w:r>
        <w:rPr>
          <w:rFonts w:hint="default" w:ascii="Times New Roman" w:hAnsi="Times New Roman" w:cs="Times New Roman"/>
        </w:rPr>
        <w:t>March 2011.</w:t>
      </w:r>
      <w:r>
        <w:rPr>
          <w:rFonts w:hint="eastAsia" w:ascii="Times New Roman" w:hAnsi="Times New Roman" w:eastAsia="宋体" w:cs="Times New Roman"/>
          <w:lang w:eastAsia="zh-CN"/>
        </w:rPr>
        <w:t>Adidas</w:t>
      </w:r>
      <w:r>
        <w:rPr>
          <w:rFonts w:hint="default" w:ascii="Times New Roman" w:hAnsi="Times New Roman" w:cs="Times New Roman"/>
        </w:rPr>
        <w:t xml:space="preserve"> owns three series: Performance, originals and style</w:t>
      </w:r>
      <w:r>
        <w:rPr>
          <w:rFonts w:hint="default" w:ascii="Times New Roman" w:hAnsi="Times New Roman" w:cs="Times New Roman"/>
          <w:lang w:val="en-US" w:eastAsia="zh-CN"/>
        </w:rPr>
        <w:t xml:space="preserve"> .</w:t>
      </w:r>
      <w:r>
        <w:rPr>
          <w:rFonts w:hint="default" w:ascii="Times New Roman" w:hAnsi="Times New Roman" w:cs="Times New Roman"/>
        </w:rPr>
        <w:t xml:space="preserve">The core values of </w:t>
      </w:r>
      <w:r>
        <w:rPr>
          <w:rFonts w:hint="eastAsia" w:ascii="Times New Roman" w:hAnsi="Times New Roman" w:eastAsia="宋体" w:cs="Times New Roman"/>
          <w:lang w:eastAsia="zh-CN"/>
        </w:rPr>
        <w:t>Adidas</w:t>
      </w:r>
      <w:r>
        <w:rPr>
          <w:rFonts w:hint="default" w:ascii="Times New Roman" w:hAnsi="Times New Roman" w:cs="Times New Roman"/>
        </w:rPr>
        <w:t xml:space="preserve"> brand are honesty and credibility, responsible for receiving letters, inspiration, development and innovation, sincerity and candor, rich experience</w:t>
      </w:r>
      <w:r>
        <w:rPr>
          <w:rFonts w:hint="default" w:ascii="Times New Roman" w:hAnsi="Times New Roman" w:cs="Times New Roman"/>
          <w:lang w:val="en-US" w:eastAsia="zh-CN"/>
        </w:rPr>
        <w:t>.</w:t>
      </w:r>
      <w:r>
        <w:rPr>
          <w:rFonts w:hint="default" w:ascii="Times New Roman" w:hAnsi="Times New Roman" w:cs="Times New Roman"/>
        </w:rPr>
        <w:t>Adidas hopes to employee's personal and family needs combined with adidas company business needs, so the adidas has come up with a plan, this scheme has a flexible work place and time, and have a family oriented services, and related leadership can make life and work with the world development phase equilibrium.</w:t>
      </w:r>
    </w:p>
    <w:p>
      <w:pPr>
        <w:pStyle w:val="3"/>
        <w:rPr>
          <w:rFonts w:ascii="Times New Roman" w:hAnsi="Times New Roman" w:cs="Times New Roman"/>
          <w:sz w:val="28"/>
          <w:szCs w:val="28"/>
        </w:rPr>
      </w:pPr>
      <w:bookmarkStart w:id="4" w:name="_Toc32499"/>
      <w:r>
        <w:rPr>
          <w:rFonts w:ascii="Times New Roman" w:hAnsi="Times New Roman" w:cs="Times New Roman"/>
          <w:sz w:val="28"/>
          <w:szCs w:val="28"/>
        </w:rPr>
        <w:t xml:space="preserve">1.3 </w:t>
      </w:r>
      <w:r>
        <w:rPr>
          <w:rFonts w:hint="eastAsia" w:ascii="Times New Roman" w:hAnsi="Times New Roman" w:cs="Times New Roman"/>
          <w:sz w:val="28"/>
          <w:szCs w:val="28"/>
          <w:lang w:val="en-US" w:eastAsia="zh-CN"/>
        </w:rPr>
        <w:t xml:space="preserve">Definition And </w:t>
      </w:r>
      <w:r>
        <w:rPr>
          <w:rFonts w:ascii="Times New Roman" w:hAnsi="Times New Roman" w:cs="Times New Roman"/>
          <w:sz w:val="28"/>
          <w:szCs w:val="28"/>
        </w:rPr>
        <w:t>Strategy</w:t>
      </w:r>
      <w:bookmarkEnd w:id="4"/>
    </w:p>
    <w:p>
      <w:pPr>
        <w:pStyle w:val="4"/>
        <w:rPr>
          <w:rFonts w:hint="eastAsia"/>
          <w:lang w:val="en-US" w:eastAsia="zh-CN"/>
        </w:rPr>
      </w:pPr>
      <w:bookmarkStart w:id="5" w:name="_Toc932"/>
      <w:r>
        <w:rPr>
          <w:rFonts w:hint="eastAsia"/>
          <w:lang w:val="en-US" w:eastAsia="zh-CN"/>
        </w:rPr>
        <w:t xml:space="preserve">1.3.1  </w:t>
      </w:r>
      <w:r>
        <w:t>Strategy</w:t>
      </w:r>
      <w:bookmarkEnd w:id="5"/>
    </w:p>
    <w:p>
      <w:pPr>
        <w:rPr>
          <w:rFonts w:hint="eastAsia" w:ascii="Times New Roman" w:hAnsi="Times New Roman" w:cs="Times New Roman" w:eastAsiaTheme="minorEastAsia"/>
          <w:lang w:eastAsia="zh-CN"/>
        </w:rPr>
      </w:pPr>
      <w:r>
        <w:rPr>
          <w:rFonts w:hint="default" w:ascii="Times New Roman" w:hAnsi="Times New Roman" w:cs="Times New Roman"/>
        </w:rPr>
        <w:t>It can be defined as "</w:t>
      </w:r>
      <w:r>
        <w:rPr>
          <w:rFonts w:hint="default" w:ascii="Times New Roman" w:hAnsi="Times New Roman" w:cs="Times New Roman"/>
          <w:i/>
          <w:iCs/>
        </w:rPr>
        <w:t>defining the fundamental long-term goals of the enterprise and taking action and allocating the resources necessary to achieve those goals</w:t>
      </w:r>
      <w:r>
        <w:rPr>
          <w:rFonts w:hint="default" w:ascii="Times New Roman" w:hAnsi="Times New Roman" w:cs="Times New Roman"/>
        </w:rPr>
        <w:t xml:space="preserve">." </w:t>
      </w:r>
      <w:r>
        <w:rPr>
          <w:rFonts w:hint="eastAsia" w:ascii="Times New Roman" w:hAnsi="Times New Roman" w:cs="Times New Roman" w:eastAsiaTheme="minorEastAsia"/>
          <w:i/>
          <w:iCs/>
        </w:rPr>
        <w:t>(</w:t>
      </w:r>
      <w:r>
        <w:rPr>
          <w:rFonts w:ascii="Times New Roman" w:hAnsi="Times New Roman" w:cs="Times New Roman" w:eastAsiaTheme="minorEastAsia"/>
          <w:i/>
          <w:iCs/>
        </w:rPr>
        <w:t>Chandler</w:t>
      </w:r>
      <w:r>
        <w:rPr>
          <w:rFonts w:hint="eastAsia" w:ascii="Times New Roman" w:hAnsi="Times New Roman" w:cs="Times New Roman" w:eastAsiaTheme="minorEastAsia"/>
          <w:i/>
          <w:iCs/>
        </w:rPr>
        <w:t>, 1962)</w:t>
      </w:r>
      <w:r>
        <w:rPr>
          <w:rFonts w:hint="eastAsia" w:ascii="Times New Roman" w:hAnsi="Times New Roman" w:cs="Times New Roman" w:eastAsiaTheme="minorEastAsia"/>
          <w:lang w:eastAsia="zh-CN"/>
        </w:rPr>
        <w:t>（</w:t>
      </w:r>
      <w:r>
        <w:rPr>
          <w:rFonts w:hint="eastAsia" w:ascii="Times New Roman" w:hAnsi="Times New Roman" w:cs="Times New Roman" w:eastAsiaTheme="minorEastAsia"/>
          <w:lang w:val="en-US" w:eastAsia="zh-CN"/>
        </w:rPr>
        <w:t>P 43</w:t>
      </w:r>
      <w:r>
        <w:rPr>
          <w:rFonts w:hint="eastAsia" w:ascii="Times New Roman" w:hAnsi="Times New Roman" w:cs="Times New Roman" w:eastAsiaTheme="minorEastAsia"/>
          <w:lang w:eastAsia="zh-CN"/>
        </w:rPr>
        <w:t>）</w:t>
      </w:r>
    </w:p>
    <w:p>
      <w:pPr>
        <w:rPr>
          <w:rFonts w:hint="eastAsia" w:ascii="Times New Roman" w:hAnsi="Times New Roman" w:cs="Times New Roman" w:eastAsiaTheme="minorEastAsia"/>
          <w:lang w:eastAsia="zh-CN"/>
        </w:rPr>
      </w:pPr>
    </w:p>
    <w:p/>
    <w:p>
      <w:pPr>
        <w:rPr>
          <w:rFonts w:hint="eastAsia" w:ascii="Times New Roman" w:hAnsi="Times New Roman" w:cs="Times New Roman" w:eastAsiaTheme="minorEastAsia"/>
          <w:b/>
        </w:rPr>
      </w:pPr>
      <w:bookmarkStart w:id="6" w:name="_Toc9314"/>
      <w:r>
        <w:rPr>
          <w:rStyle w:val="26"/>
          <w:rFonts w:hint="eastAsia"/>
          <w:lang w:val="en-US" w:eastAsia="zh-CN"/>
        </w:rPr>
        <w:t>1.3.2 Business Level Strategy</w:t>
      </w:r>
      <w:bookmarkEnd w:id="6"/>
      <w:r>
        <w:rPr>
          <w:rFonts w:hint="eastAsia" w:ascii="Times New Roman" w:hAnsi="Times New Roman" w:cs="Times New Roman" w:eastAsiaTheme="minorEastAsia"/>
          <w:b/>
        </w:rPr>
        <w:t xml:space="preserve"> </w:t>
      </w:r>
    </w:p>
    <w:p>
      <w:pPr>
        <w:rPr>
          <w:rFonts w:hint="default" w:ascii="Times New Roman" w:hAnsi="Times New Roman" w:cs="Times New Roman"/>
        </w:rPr>
      </w:pPr>
      <w:r>
        <w:rPr>
          <w:rFonts w:hint="default" w:ascii="Times New Roman" w:hAnsi="Times New Roman" w:cs="Times New Roman"/>
          <w:i/>
          <w:iCs/>
        </w:rPr>
        <w:t>The strategy at the enterprise level focuses on how to meet the needs of customers, provide products and services to meet the needs of customers, and improve the operating profit of customers.Enterprise strategy can be divided into two types: cost leadership and differentiation</w:t>
      </w:r>
      <w:r>
        <w:rPr>
          <w:rFonts w:hint="eastAsia" w:ascii="Times New Roman" w:hAnsi="Times New Roman" w:eastAsia="宋体" w:cs="Times New Roman"/>
          <w:i/>
          <w:iCs/>
          <w:lang w:val="en-US" w:eastAsia="zh-CN"/>
        </w:rPr>
        <w:t>.</w:t>
      </w:r>
      <w:r>
        <w:rPr>
          <w:rFonts w:hint="default" w:ascii="Times New Roman" w:hAnsi="Times New Roman" w:cs="Times New Roman"/>
          <w:i/>
          <w:iCs/>
        </w:rPr>
        <w:t>(Porter 1985)</w:t>
      </w:r>
      <w:r>
        <w:rPr>
          <w:rFonts w:hint="default" w:ascii="Times New Roman" w:hAnsi="Times New Roman" w:cs="Times New Roman"/>
        </w:rPr>
        <w:t>(page 77)</w:t>
      </w:r>
    </w:p>
    <w:p>
      <w:pPr>
        <w:rPr>
          <w:rFonts w:hint="default" w:ascii="Times New Roman" w:hAnsi="Times New Roman" w:cs="Times New Roman"/>
        </w:rPr>
      </w:pPr>
    </w:p>
    <w:p>
      <w:pPr>
        <w:rPr>
          <w:rStyle w:val="26"/>
          <w:rFonts w:hint="eastAsia"/>
          <w:lang w:val="en-US" w:eastAsia="zh-CN"/>
        </w:rPr>
      </w:pPr>
      <w:bookmarkStart w:id="7" w:name="_Toc22763"/>
      <w:r>
        <w:rPr>
          <w:rStyle w:val="26"/>
          <w:rFonts w:hint="eastAsia"/>
          <w:lang w:val="en-US" w:eastAsia="zh-CN"/>
        </w:rPr>
        <w:t>1.3.3 Organizational Strategy</w:t>
      </w:r>
    </w:p>
    <w:bookmarkEnd w:id="7"/>
    <w:p>
      <w:pPr>
        <w:rPr>
          <w:rFonts w:hint="default" w:ascii="Times New Roman" w:hAnsi="Times New Roman" w:cs="Times New Roman"/>
        </w:rPr>
      </w:pPr>
      <w:r>
        <w:rPr>
          <w:rFonts w:hint="default" w:ascii="Times New Roman" w:hAnsi="Times New Roman" w:cs="Times New Roman"/>
          <w:lang w:eastAsia="zh-CN"/>
        </w:rPr>
        <w:t>Adidas</w:t>
      </w:r>
      <w:r>
        <w:rPr>
          <w:rFonts w:hint="default" w:ascii="Times New Roman" w:hAnsi="Times New Roman" w:cs="Times New Roman"/>
        </w:rPr>
        <w:t xml:space="preserve"> </w:t>
      </w:r>
      <w:r>
        <w:rPr>
          <w:rFonts w:hint="default" w:ascii="Times New Roman" w:hAnsi="Times New Roman" w:cs="Times New Roman"/>
          <w:lang w:val="en-US" w:eastAsia="zh-CN"/>
        </w:rPr>
        <w:t>is a</w:t>
      </w:r>
      <w:r>
        <w:rPr>
          <w:rFonts w:hint="default" w:ascii="Times New Roman" w:hAnsi="Times New Roman" w:cs="Times New Roman"/>
        </w:rPr>
        <w:t xml:space="preserve"> business-level strategy.</w:t>
      </w:r>
      <w:r>
        <w:rPr>
          <w:rFonts w:hint="eastAsia" w:ascii="Times New Roman" w:hAnsi="Times New Roman" w:eastAsia="宋体" w:cs="Times New Roman"/>
          <w:lang w:val="en-US" w:eastAsia="zh-CN"/>
        </w:rPr>
        <w:t xml:space="preserve"> </w:t>
      </w:r>
      <w:r>
        <w:rPr>
          <w:rFonts w:hint="default" w:ascii="Times New Roman" w:hAnsi="Times New Roman" w:cs="Times New Roman"/>
        </w:rPr>
        <w:t>There are two other levels of organizational strategy:</w:t>
      </w:r>
      <w:r>
        <w:rPr>
          <w:rFonts w:hint="eastAsia" w:ascii="Times New Roman" w:hAnsi="Times New Roman" w:eastAsia="宋体" w:cs="Times New Roman"/>
          <w:lang w:val="en-US" w:eastAsia="zh-CN"/>
        </w:rPr>
        <w:t xml:space="preserve"> </w:t>
      </w:r>
      <w:r>
        <w:rPr>
          <w:rFonts w:hint="default" w:ascii="Times New Roman" w:hAnsi="Times New Roman" w:cs="Times New Roman"/>
        </w:rPr>
        <w:t xml:space="preserve">corporate-level strategy and operation strategies. </w:t>
      </w:r>
    </w:p>
    <w:p>
      <w:pPr>
        <w:rPr>
          <w:rStyle w:val="26"/>
          <w:rFonts w:hint="eastAsia"/>
          <w:lang w:val="en-US" w:eastAsia="zh-CN"/>
        </w:rPr>
      </w:pPr>
    </w:p>
    <w:p>
      <w:pPr>
        <w:rPr>
          <w:rFonts w:hint="eastAsia" w:ascii="Times New Roman" w:hAnsi="Times New Roman" w:cs="Times New Roman" w:eastAsiaTheme="minorEastAsia"/>
        </w:rPr>
      </w:pPr>
    </w:p>
    <w:p>
      <w:pPr>
        <w:pStyle w:val="4"/>
        <w:rPr>
          <w:rFonts w:hint="eastAsia"/>
          <w:lang w:val="en-US" w:eastAsia="zh-CN"/>
        </w:rPr>
      </w:pPr>
      <w:bookmarkStart w:id="8" w:name="_Toc19830"/>
      <w:r>
        <w:rPr>
          <w:rFonts w:hint="eastAsia"/>
          <w:lang w:val="en-US" w:eastAsia="zh-CN"/>
        </w:rPr>
        <w:t xml:space="preserve">1.3.4 </w:t>
      </w:r>
      <w:r>
        <w:rPr>
          <w:rStyle w:val="26"/>
          <w:b/>
          <w:bCs/>
        </w:rPr>
        <w:t xml:space="preserve">Strategic </w:t>
      </w:r>
      <w:r>
        <w:rPr>
          <w:rStyle w:val="26"/>
          <w:rFonts w:hint="eastAsia"/>
          <w:b/>
          <w:bCs/>
          <w:lang w:val="en-US" w:eastAsia="zh-CN"/>
        </w:rPr>
        <w:t>M</w:t>
      </w:r>
      <w:r>
        <w:rPr>
          <w:rStyle w:val="26"/>
          <w:b/>
          <w:bCs/>
        </w:rPr>
        <w:t>anagement</w:t>
      </w:r>
      <w:bookmarkEnd w:id="8"/>
    </w:p>
    <w:p>
      <w:pPr>
        <w:rPr>
          <w:rFonts w:hint="eastAsia" w:ascii="Times New Roman" w:hAnsi="Times New Roman" w:cs="Times New Roman" w:eastAsiaTheme="minorEastAsia"/>
          <w:lang w:eastAsia="zh-CN"/>
        </w:rPr>
      </w:pPr>
      <w:r>
        <w:rPr>
          <w:i/>
          <w:iCs/>
        </w:rPr>
        <w:t>It can be defined as making and implementing the main objectives and measures of the senior management of the company on behalf of the owners on the basis of resources, and evaluating the internal and external environment of the organization.</w:t>
      </w:r>
      <w:r>
        <w:rPr>
          <w:rFonts w:hint="eastAsia" w:ascii="Times New Roman" w:hAnsi="Times New Roman" w:cs="Times New Roman" w:eastAsiaTheme="minorEastAsia"/>
          <w:i/>
          <w:iCs/>
        </w:rPr>
        <w:t xml:space="preserve"> (Nag, Hambrick, 2007)</w:t>
      </w:r>
      <w:r>
        <w:rPr>
          <w:rFonts w:hint="eastAsia" w:ascii="Times New Roman" w:hAnsi="Times New Roman" w:cs="Times New Roman" w:eastAsiaTheme="minorEastAsia"/>
          <w:lang w:eastAsia="zh-CN"/>
        </w:rPr>
        <w:t>（</w:t>
      </w:r>
      <w:r>
        <w:rPr>
          <w:rFonts w:hint="eastAsia" w:ascii="Times New Roman" w:hAnsi="Times New Roman" w:cs="Times New Roman" w:eastAsiaTheme="minorEastAsia"/>
          <w:lang w:val="en-US" w:eastAsia="zh-CN"/>
        </w:rPr>
        <w:t>P 73</w:t>
      </w:r>
      <w:r>
        <w:rPr>
          <w:rFonts w:hint="eastAsia" w:ascii="Times New Roman" w:hAnsi="Times New Roman" w:cs="Times New Roman" w:eastAsiaTheme="minorEastAsia"/>
          <w:lang w:eastAsia="zh-CN"/>
        </w:rPr>
        <w:t>）</w:t>
      </w:r>
    </w:p>
    <w:p>
      <w:pPr>
        <w:rPr>
          <w:rFonts w:hint="eastAsia" w:ascii="Times New Roman" w:hAnsi="Times New Roman" w:cs="Times New Roman" w:eastAsiaTheme="minorEastAsia"/>
        </w:rPr>
      </w:pPr>
    </w:p>
    <w:p>
      <w:pPr>
        <w:rPr>
          <w:rFonts w:hint="eastAsia" w:ascii="Times New Roman" w:hAnsi="Times New Roman" w:cs="Times New Roman" w:eastAsiaTheme="minorEastAsia"/>
        </w:rPr>
      </w:pPr>
    </w:p>
    <w:p>
      <w:pPr>
        <w:rPr>
          <w:rFonts w:ascii="Times New Roman" w:hAnsi="Times New Roman" w:cs="Times New Roman" w:eastAsiaTheme="minorEastAsia"/>
        </w:rPr>
      </w:pPr>
    </w:p>
    <w:p>
      <w:pPr>
        <w:pStyle w:val="3"/>
        <w:rPr>
          <w:rFonts w:hint="eastAsia" w:ascii="Times New Roman" w:hAnsi="Times New Roman" w:cs="Times New Roman"/>
          <w:sz w:val="28"/>
          <w:szCs w:val="28"/>
          <w:lang w:val="en-US" w:eastAsia="zh-CN"/>
        </w:rPr>
      </w:pPr>
      <w:bookmarkStart w:id="9" w:name="_Toc30224"/>
      <w:r>
        <w:rPr>
          <w:rFonts w:ascii="Times New Roman" w:hAnsi="Times New Roman" w:cs="Times New Roman"/>
          <w:sz w:val="28"/>
          <w:szCs w:val="28"/>
        </w:rPr>
        <w:t>1.</w:t>
      </w:r>
      <w:r>
        <w:rPr>
          <w:rFonts w:hint="eastAsia" w:ascii="Times New Roman" w:hAnsi="Times New Roman" w:cs="Times New Roman"/>
          <w:sz w:val="28"/>
          <w:szCs w:val="28"/>
          <w:lang w:val="en-US" w:eastAsia="zh-CN"/>
        </w:rPr>
        <w:t>4</w:t>
      </w:r>
      <w:r>
        <w:rPr>
          <w:rFonts w:ascii="Times New Roman" w:hAnsi="Times New Roman" w:cs="Times New Roman"/>
          <w:sz w:val="28"/>
          <w:szCs w:val="28"/>
        </w:rPr>
        <w:t xml:space="preserve"> Porter’s Generic Strategies</w:t>
      </w:r>
      <w:bookmarkEnd w:id="9"/>
    </w:p>
    <w:p>
      <w:pPr>
        <w:rPr>
          <w:rFonts w:hint="eastAsia" w:ascii="Times New Roman" w:hAnsi="Times New Roman" w:eastAsia="宋体" w:cs="Times New Roman"/>
          <w:lang w:eastAsia="zh-CN"/>
        </w:rPr>
      </w:pPr>
      <w:r>
        <w:rPr>
          <w:rFonts w:hint="eastAsia" w:ascii="Times New Roman" w:hAnsi="Times New Roman" w:eastAsia="宋体" w:cs="Times New Roman"/>
          <w:lang w:val="en-US" w:eastAsia="zh-CN"/>
        </w:rPr>
        <w:t>C</w:t>
      </w:r>
      <w:r>
        <w:rPr>
          <w:rFonts w:hint="default" w:ascii="Times New Roman" w:hAnsi="Times New Roman" w:cs="Times New Roman"/>
        </w:rPr>
        <w:t>ost-leading, focus</w:t>
      </w:r>
      <w:r>
        <w:rPr>
          <w:rFonts w:hint="eastAsia" w:ascii="Times New Roman" w:hAnsi="Times New Roman" w:eastAsia="宋体" w:cs="Times New Roman"/>
          <w:lang w:val="en-US" w:eastAsia="zh-CN"/>
        </w:rPr>
        <w:t xml:space="preserve"> and </w:t>
      </w:r>
      <w:r>
        <w:rPr>
          <w:rFonts w:hint="default" w:ascii="Times New Roman" w:hAnsi="Times New Roman" w:cs="Times New Roman"/>
        </w:rPr>
        <w:t>differentiation constitute</w:t>
      </w:r>
      <w:r>
        <w:rPr>
          <w:rFonts w:hint="eastAsia" w:ascii="Times New Roman" w:hAnsi="Times New Roman" w:eastAsia="宋体" w:cs="Times New Roman"/>
          <w:lang w:val="en-US" w:eastAsia="zh-CN"/>
        </w:rPr>
        <w:t xml:space="preserve"> </w:t>
      </w:r>
      <w:r>
        <w:rPr>
          <w:rFonts w:hint="default" w:ascii="Times New Roman" w:hAnsi="Times New Roman" w:cs="Times New Roman"/>
        </w:rPr>
        <w:t>strategic goal.</w:t>
      </w:r>
      <w:r>
        <w:rPr>
          <w:rFonts w:hint="eastAsia" w:ascii="Times New Roman" w:hAnsi="Times New Roman" w:eastAsia="宋体" w:cs="Times New Roman"/>
          <w:lang w:val="en-US" w:eastAsia="zh-CN"/>
        </w:rPr>
        <w:t xml:space="preserve"> </w:t>
      </w:r>
      <w:r>
        <w:rPr>
          <w:rFonts w:hint="default" w:ascii="Times New Roman" w:hAnsi="Times New Roman" w:cs="Times New Roman"/>
        </w:rPr>
        <w:t>. Three common strategies can be applied to any business or company."</w:t>
      </w:r>
      <w:r>
        <w:rPr>
          <w:rFonts w:hint="default" w:ascii="Times New Roman" w:hAnsi="Times New Roman" w:cs="Times New Roman"/>
          <w:i/>
          <w:iCs/>
        </w:rPr>
        <w:t>Companies have to choose between these three options or they're wasting valuable resources,</w:t>
      </w:r>
      <w:r>
        <w:rPr>
          <w:rFonts w:hint="default" w:ascii="Times New Roman" w:hAnsi="Times New Roman" w:cs="Times New Roman"/>
        </w:rPr>
        <w:t>"</w:t>
      </w:r>
      <w:r>
        <w:rPr>
          <w:rFonts w:hint="default" w:ascii="Times New Roman" w:hAnsi="Times New Roman" w:cs="Times New Roman"/>
          <w:i/>
          <w:iCs/>
        </w:rPr>
        <w:t xml:space="preserve"> porter said.</w:t>
      </w:r>
      <w:r>
        <w:rPr>
          <w:rFonts w:hint="eastAsia" w:ascii="Times New Roman" w:hAnsi="Times New Roman" w:eastAsia="宋体" w:cs="Times New Roman"/>
          <w:i/>
          <w:iCs/>
          <w:lang w:eastAsia="zh-CN"/>
        </w:rPr>
        <w:t>（</w:t>
      </w:r>
      <w:r>
        <w:rPr>
          <w:rFonts w:hint="default" w:ascii="Times New Roman" w:hAnsi="Times New Roman" w:cs="Times New Roman"/>
          <w:i/>
          <w:iCs/>
        </w:rPr>
        <w:t>Porter 1980</w:t>
      </w:r>
      <w:r>
        <w:rPr>
          <w:rFonts w:hint="eastAsia" w:ascii="Times New Roman" w:hAnsi="Times New Roman" w:eastAsia="宋体" w:cs="Times New Roman"/>
          <w:i/>
          <w:iCs/>
          <w:lang w:eastAsia="zh-CN"/>
        </w:rPr>
        <w:t>）</w:t>
      </w:r>
      <w:r>
        <w:rPr>
          <w:rFonts w:hint="default" w:ascii="Times New Roman" w:hAnsi="Times New Roman" w:cs="Times New Roman"/>
        </w:rPr>
        <w:t xml:space="preserve"> </w:t>
      </w:r>
      <w:r>
        <w:rPr>
          <w:rFonts w:hint="default" w:ascii="Times New Roman" w:hAnsi="Times New Roman" w:cs="Times New Roman"/>
          <w:i/>
          <w:iCs/>
        </w:rPr>
        <w:t>described the relationship between cost minimization strategy, product differentiation strategy and market focus strategy defined by Porter.</w:t>
      </w:r>
      <w:r>
        <w:rPr>
          <w:rFonts w:hint="eastAsia" w:ascii="Times New Roman" w:hAnsi="Times New Roman" w:eastAsia="宋体" w:cs="Times New Roman"/>
          <w:i/>
          <w:iCs/>
          <w:lang w:val="en-US" w:eastAsia="zh-CN"/>
        </w:rPr>
        <w:t xml:space="preserve"> </w:t>
      </w:r>
      <w:r>
        <w:rPr>
          <w:rFonts w:hint="default" w:ascii="Times New Roman" w:hAnsi="Times New Roman" w:cs="Times New Roman"/>
          <w:i/>
          <w:iCs/>
        </w:rPr>
        <w:t>Porter (2004)</w:t>
      </w:r>
      <w:r>
        <w:rPr>
          <w:rFonts w:hint="eastAsia" w:ascii="Times New Roman" w:hAnsi="Times New Roman" w:eastAsia="宋体" w:cs="Times New Roman"/>
          <w:lang w:eastAsia="zh-CN"/>
        </w:rPr>
        <w:t>（</w:t>
      </w:r>
      <w:r>
        <w:rPr>
          <w:rFonts w:hint="eastAsia" w:ascii="Times New Roman" w:hAnsi="Times New Roman" w:eastAsia="宋体" w:cs="Times New Roman"/>
          <w:lang w:val="en-US" w:eastAsia="zh-CN"/>
        </w:rPr>
        <w:t>P 25 and P 19</w:t>
      </w:r>
      <w:r>
        <w:rPr>
          <w:rFonts w:hint="eastAsia" w:ascii="Times New Roman" w:hAnsi="Times New Roman" w:eastAsia="宋体" w:cs="Times New Roman"/>
          <w:lang w:eastAsia="zh-CN"/>
        </w:rPr>
        <w:t>）</w:t>
      </w:r>
    </w:p>
    <w:p>
      <w:pPr>
        <w:rPr>
          <w:rFonts w:hint="eastAsia" w:ascii="Times New Roman" w:hAnsi="Times New Roman" w:cs="Times New Roman" w:eastAsiaTheme="minorEastAsia"/>
          <w:lang w:eastAsia="zh-CN"/>
        </w:rPr>
      </w:pPr>
    </w:p>
    <w:p>
      <w:pPr>
        <w:pStyle w:val="3"/>
        <w:rPr>
          <w:rFonts w:ascii="Times New Roman" w:hAnsi="Times New Roman" w:cs="Times New Roman"/>
          <w:sz w:val="28"/>
          <w:szCs w:val="28"/>
        </w:rPr>
      </w:pPr>
      <w:bookmarkStart w:id="10" w:name="_Toc29572"/>
      <w:r>
        <w:rPr>
          <w:rFonts w:ascii="Times New Roman" w:hAnsi="Times New Roman" w:cs="Times New Roman"/>
          <w:sz w:val="28"/>
          <w:szCs w:val="28"/>
        </w:rPr>
        <w:t>1.</w:t>
      </w:r>
      <w:r>
        <w:rPr>
          <w:rFonts w:hint="eastAsia" w:ascii="Times New Roman" w:hAnsi="Times New Roman" w:cs="Times New Roman"/>
          <w:sz w:val="28"/>
          <w:szCs w:val="28"/>
          <w:lang w:val="en-US" w:eastAsia="zh-CN"/>
        </w:rPr>
        <w:t>5</w:t>
      </w:r>
      <w:r>
        <w:rPr>
          <w:rFonts w:ascii="Times New Roman" w:hAnsi="Times New Roman" w:cs="Times New Roman"/>
          <w:sz w:val="28"/>
          <w:szCs w:val="28"/>
        </w:rPr>
        <w:t xml:space="preserve"> Competitive Advantage</w:t>
      </w:r>
      <w:bookmarkEnd w:id="10"/>
      <w:r>
        <w:rPr>
          <w:rFonts w:hint="eastAsia" w:ascii="Times New Roman" w:hAnsi="Times New Roman" w:cs="Times New Roman"/>
          <w:sz w:val="28"/>
          <w:szCs w:val="28"/>
          <w:lang w:val="en-US" w:eastAsia="zh-CN"/>
        </w:rPr>
        <w:t xml:space="preserve"> </w:t>
      </w:r>
    </w:p>
    <w:p>
      <w:pPr>
        <w:rPr>
          <w:rFonts w:hint="default" w:ascii="Times New Roman" w:hAnsi="Times New Roman" w:cs="Times New Roman"/>
        </w:rPr>
      </w:pPr>
      <w:r>
        <w:rPr>
          <w:rFonts w:hint="default" w:ascii="Times New Roman" w:hAnsi="Times New Roman" w:cs="Times New Roman"/>
        </w:rPr>
        <w:t>If the enterprise organization structure, brand, labor efficiency, the scale of production, new product development, product quality, marketing, technology, credibility and management has various favorable conditions, it is a competitive advantage, enterprise competitiveness is the premise and basis of the sum of these favorable conditions, and enterprise competitive advantage, selling products, services, enterprise production and design of the enterprise competitiveness is the comprehensive ability to participate in market competition, the enterprise itself determines the competitive advantage of this ability.</w:t>
      </w:r>
    </w:p>
    <w:p>
      <w:pPr>
        <w:rPr>
          <w:rFonts w:hint="default" w:ascii="Times New Roman" w:hAnsi="Times New Roman" w:cs="Times New Roman"/>
        </w:rPr>
      </w:pPr>
      <w:r>
        <w:rPr>
          <w:rFonts w:hint="default" w:ascii="Times New Roman" w:hAnsi="Times New Roman" w:cs="Times New Roman"/>
        </w:rPr>
        <w:t>Adidas' business model is very flexible. Adidas' franchise business model in China is also a good way to avoid the transfer of market risks to the domestic market. Adidas focuses on flexible business investment and cooperation in different markets around the world.If the consumer base stabilizes, adidas can stop recycling and franchise options instead of operating directly, which gives it better control over service quality.(</w:t>
      </w:r>
      <w:r>
        <w:rPr>
          <w:rFonts w:hint="eastAsia" w:ascii="Times New Roman" w:hAnsi="Times New Roman" w:eastAsia="宋体" w:cs="Times New Roman"/>
          <w:lang w:eastAsia="zh-CN"/>
        </w:rPr>
        <w:t>Adidas</w:t>
      </w:r>
      <w:r>
        <w:rPr>
          <w:rFonts w:hint="default" w:ascii="Times New Roman" w:hAnsi="Times New Roman" w:cs="Times New Roman"/>
        </w:rPr>
        <w:t xml:space="preserve"> 201</w:t>
      </w:r>
      <w:r>
        <w:rPr>
          <w:rFonts w:hint="default" w:ascii="Times New Roman" w:hAnsi="Times New Roman" w:cs="Times New Roman"/>
          <w:lang w:val="en-US" w:eastAsia="zh-CN"/>
        </w:rPr>
        <w:t>8</w:t>
      </w:r>
      <w:r>
        <w:rPr>
          <w:rFonts w:hint="default" w:ascii="Times New Roman" w:hAnsi="Times New Roman" w:cs="Times New Roman"/>
        </w:rPr>
        <w:t>)</w:t>
      </w:r>
    </w:p>
    <w:p>
      <w:pPr>
        <w:rPr>
          <w:rFonts w:hint="default" w:ascii="Times New Roman" w:hAnsi="Times New Roman" w:cs="Times New Roman" w:eastAsiaTheme="minorEastAsia"/>
          <w:i/>
          <w:iCs/>
          <w:lang w:eastAsia="zh-CN"/>
        </w:rPr>
      </w:pPr>
      <w:r>
        <w:rPr>
          <w:rFonts w:hint="default" w:ascii="Times New Roman" w:hAnsi="Times New Roman" w:cs="Times New Roman"/>
          <w:i/>
          <w:iCs/>
        </w:rPr>
        <w:t>Competitive advantage defines two ways for enterprises to utilize competitive advantage, namely, differentiation advantage and cost advantage. Competitive advantage is the ability of an enterprise to allow an organization to surpass its competitors.Differentiation advantage is the way that enterprises adopt better services and products in order to defeat competitors.The cost advantage is that the enterprise USES the same service and product of low cost to defeat the competitor.Porter believes that companies need to keep their competitive edge and improve all the time.</w:t>
      </w:r>
      <w:r>
        <w:rPr>
          <w:rFonts w:hint="default" w:ascii="Times New Roman" w:hAnsi="Times New Roman" w:cs="Times New Roman" w:eastAsiaTheme="minorEastAsia"/>
          <w:i/>
          <w:iCs/>
        </w:rPr>
        <w:t>(Porter 1985)</w:t>
      </w:r>
      <w:r>
        <w:rPr>
          <w:rFonts w:hint="default" w:ascii="Times New Roman" w:hAnsi="Times New Roman" w:cs="Times New Roman" w:eastAsiaTheme="minorEastAsia"/>
          <w:i/>
          <w:iCs/>
          <w:lang w:eastAsia="zh-CN"/>
        </w:rPr>
        <w:t>（</w:t>
      </w:r>
      <w:r>
        <w:rPr>
          <w:rFonts w:hint="default" w:ascii="Times New Roman" w:hAnsi="Times New Roman" w:cs="Times New Roman" w:eastAsiaTheme="minorEastAsia"/>
          <w:i/>
          <w:iCs/>
          <w:lang w:val="en-US" w:eastAsia="zh-CN"/>
        </w:rPr>
        <w:t>P 26</w:t>
      </w:r>
      <w:r>
        <w:rPr>
          <w:rFonts w:hint="default" w:ascii="Times New Roman" w:hAnsi="Times New Roman" w:cs="Times New Roman" w:eastAsiaTheme="minorEastAsia"/>
          <w:i/>
          <w:iCs/>
          <w:lang w:eastAsia="zh-CN"/>
        </w:rPr>
        <w:t>）</w:t>
      </w:r>
    </w:p>
    <w:p>
      <w:pPr>
        <w:rPr>
          <w:rFonts w:hint="eastAsia" w:ascii="Times New Roman" w:hAnsi="Times New Roman" w:eastAsia="宋体" w:cs="Times New Roman"/>
          <w:lang w:eastAsia="zh-CN"/>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rPr>
      </w:pPr>
    </w:p>
    <w:p>
      <w:pPr>
        <w:pStyle w:val="2"/>
        <w:rPr>
          <w:rFonts w:ascii="Times New Roman" w:hAnsi="Times New Roman" w:cs="Times New Roman" w:eastAsiaTheme="minorEastAsia"/>
          <w:sz w:val="30"/>
          <w:szCs w:val="30"/>
          <w:lang w:val="en-US"/>
        </w:rPr>
      </w:pPr>
      <w:bookmarkStart w:id="11" w:name="_Toc14225"/>
      <w:r>
        <w:rPr>
          <w:rFonts w:ascii="Times New Roman" w:hAnsi="Times New Roman" w:cs="Times New Roman" w:eastAsiaTheme="minorEastAsia"/>
          <w:sz w:val="30"/>
          <w:szCs w:val="30"/>
        </w:rPr>
        <w:t xml:space="preserve">2.0 </w:t>
      </w:r>
      <w:r>
        <w:rPr>
          <w:rFonts w:ascii="Times New Roman" w:hAnsi="Times New Roman" w:cs="Times New Roman" w:eastAsiaTheme="minorEastAsia"/>
          <w:sz w:val="30"/>
          <w:szCs w:val="30"/>
          <w:lang w:val="en-US"/>
        </w:rPr>
        <w:t>Main body</w:t>
      </w:r>
      <w:bookmarkEnd w:id="11"/>
    </w:p>
    <w:p>
      <w:pPr>
        <w:rPr>
          <w:rFonts w:hint="default" w:ascii="Times New Roman" w:hAnsi="Times New Roman" w:cs="Times New Roman"/>
        </w:rPr>
      </w:pPr>
      <w:r>
        <w:rPr>
          <w:rFonts w:hint="default" w:ascii="Times New Roman" w:hAnsi="Times New Roman" w:cs="Times New Roman"/>
        </w:rPr>
        <w:t xml:space="preserve">Since it is a business-level strategy, </w:t>
      </w:r>
      <w:r>
        <w:rPr>
          <w:rFonts w:hint="eastAsia" w:ascii="Times New Roman" w:hAnsi="Times New Roman" w:eastAsia="宋体" w:cs="Times New Roman"/>
          <w:lang w:eastAsia="zh-CN"/>
        </w:rPr>
        <w:t>Adidas</w:t>
      </w:r>
      <w:r>
        <w:rPr>
          <w:rFonts w:hint="default" w:ascii="Times New Roman" w:hAnsi="Times New Roman" w:cs="Times New Roman"/>
        </w:rPr>
        <w:t xml:space="preserve"> is using it to </w:t>
      </w:r>
      <w:r>
        <w:rPr>
          <w:rFonts w:hint="eastAsia" w:ascii="Times New Roman" w:hAnsi="Times New Roman" w:eastAsia="宋体" w:cs="Times New Roman"/>
          <w:lang w:val="en-US" w:eastAsia="zh-CN"/>
        </w:rPr>
        <w:t>join</w:t>
      </w:r>
      <w:r>
        <w:rPr>
          <w:rFonts w:hint="default" w:ascii="Times New Roman" w:hAnsi="Times New Roman" w:cs="Times New Roman"/>
        </w:rPr>
        <w:t xml:space="preserve"> the market and </w:t>
      </w:r>
      <w:r>
        <w:rPr>
          <w:rFonts w:hint="eastAsia" w:ascii="Times New Roman" w:hAnsi="Times New Roman" w:eastAsia="宋体" w:cs="Times New Roman"/>
          <w:lang w:val="en-US" w:eastAsia="zh-CN"/>
        </w:rPr>
        <w:t xml:space="preserve">finish </w:t>
      </w:r>
      <w:r>
        <w:rPr>
          <w:rFonts w:hint="default" w:ascii="Times New Roman" w:hAnsi="Times New Roman" w:cs="Times New Roman"/>
        </w:rPr>
        <w:t xml:space="preserve">with rivals </w:t>
      </w:r>
      <w:r>
        <w:rPr>
          <w:rFonts w:hint="eastAsia" w:ascii="Times New Roman" w:hAnsi="Times New Roman" w:eastAsia="宋体" w:cs="Times New Roman"/>
          <w:lang w:val="en-US" w:eastAsia="zh-CN"/>
        </w:rPr>
        <w:t>.For example</w:t>
      </w:r>
      <w:r>
        <w:rPr>
          <w:rFonts w:hint="default" w:ascii="Times New Roman" w:hAnsi="Times New Roman" w:cs="Times New Roman"/>
        </w:rPr>
        <w:t xml:space="preserve"> Nike and li ning.Th</w:t>
      </w:r>
      <w:r>
        <w:rPr>
          <w:rFonts w:hint="eastAsia" w:ascii="Times New Roman" w:hAnsi="Times New Roman" w:eastAsia="宋体" w:cs="Times New Roman"/>
          <w:lang w:val="en-US" w:eastAsia="zh-CN"/>
        </w:rPr>
        <w:t>e</w:t>
      </w:r>
      <w:r>
        <w:rPr>
          <w:rFonts w:hint="default" w:ascii="Times New Roman" w:hAnsi="Times New Roman" w:cs="Times New Roman"/>
        </w:rPr>
        <w:t xml:space="preserve"> </w:t>
      </w:r>
      <w:r>
        <w:rPr>
          <w:rFonts w:hint="eastAsia" w:ascii="Times New Roman" w:hAnsi="Times New Roman" w:eastAsia="宋体" w:cs="Times New Roman"/>
          <w:lang w:val="en-US" w:eastAsia="zh-CN"/>
        </w:rPr>
        <w:t>following</w:t>
      </w:r>
      <w:r>
        <w:rPr>
          <w:rFonts w:hint="default" w:ascii="Times New Roman" w:hAnsi="Times New Roman" w:cs="Times New Roman"/>
        </w:rPr>
        <w:t xml:space="preserve"> will analyze </w:t>
      </w:r>
      <w:r>
        <w:rPr>
          <w:rFonts w:hint="eastAsia" w:ascii="Times New Roman" w:hAnsi="Times New Roman" w:eastAsia="宋体" w:cs="Times New Roman"/>
          <w:lang w:eastAsia="zh-CN"/>
        </w:rPr>
        <w:t>Adidas</w:t>
      </w:r>
      <w:r>
        <w:rPr>
          <w:rFonts w:hint="default" w:ascii="Times New Roman" w:hAnsi="Times New Roman" w:cs="Times New Roman"/>
        </w:rPr>
        <w:t xml:space="preserve"> brand perception </w:t>
      </w:r>
      <w:r>
        <w:rPr>
          <w:rFonts w:hint="eastAsia" w:ascii="Times New Roman" w:hAnsi="Times New Roman" w:eastAsia="宋体" w:cs="Times New Roman"/>
          <w:lang w:val="en-US" w:eastAsia="zh-CN"/>
        </w:rPr>
        <w:t>,</w:t>
      </w:r>
      <w:r>
        <w:rPr>
          <w:rFonts w:hint="default" w:ascii="Times New Roman" w:hAnsi="Times New Roman" w:cs="Times New Roman"/>
        </w:rPr>
        <w:t>corporate social responsibility,</w:t>
      </w:r>
      <w:r>
        <w:rPr>
          <w:rFonts w:hint="eastAsia" w:ascii="Times New Roman" w:hAnsi="Times New Roman" w:eastAsia="宋体" w:cs="Times New Roman"/>
          <w:lang w:val="en-US" w:eastAsia="zh-CN"/>
        </w:rPr>
        <w:t xml:space="preserve"> </w:t>
      </w:r>
      <w:r>
        <w:rPr>
          <w:rFonts w:hint="default" w:ascii="Times New Roman" w:hAnsi="Times New Roman" w:cs="Times New Roman"/>
        </w:rPr>
        <w:t>differentiation strategy research development, limitations and advantages.</w:t>
      </w:r>
    </w:p>
    <w:p>
      <w:pPr>
        <w:pStyle w:val="3"/>
        <w:rPr>
          <w:rFonts w:ascii="Times New Roman" w:hAnsi="Times New Roman" w:cs="Times New Roman"/>
          <w:sz w:val="28"/>
          <w:szCs w:val="28"/>
        </w:rPr>
      </w:pPr>
      <w:bookmarkStart w:id="12" w:name="_Toc4002"/>
      <w:r>
        <w:rPr>
          <w:rFonts w:ascii="Times New Roman" w:hAnsi="Times New Roman" w:cs="Times New Roman"/>
          <w:sz w:val="28"/>
          <w:szCs w:val="28"/>
        </w:rPr>
        <w:t xml:space="preserve">2.1 </w:t>
      </w:r>
      <w:r>
        <w:rPr>
          <w:rFonts w:hint="eastAsia" w:ascii="Times New Roman" w:hAnsi="Times New Roman" w:cs="Times New Roman"/>
          <w:sz w:val="28"/>
          <w:szCs w:val="28"/>
        </w:rPr>
        <w:t>L</w:t>
      </w:r>
      <w:r>
        <w:rPr>
          <w:rFonts w:ascii="Times New Roman" w:hAnsi="Times New Roman" w:cs="Times New Roman"/>
          <w:sz w:val="28"/>
          <w:szCs w:val="28"/>
        </w:rPr>
        <w:t>imitations of a differentiation strategy</w:t>
      </w:r>
      <w:bookmarkEnd w:id="12"/>
    </w:p>
    <w:p>
      <w:pPr>
        <w:pStyle w:val="4"/>
        <w:rPr>
          <w:rFonts w:ascii="Times New Roman" w:hAnsi="Times New Roman" w:cs="Times New Roman" w:eastAsiaTheme="minorEastAsia"/>
          <w:sz w:val="24"/>
          <w:szCs w:val="24"/>
        </w:rPr>
      </w:pPr>
      <w:bookmarkStart w:id="13" w:name="_Toc20084"/>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lang w:val="en-US" w:eastAsia="zh-CN"/>
        </w:rPr>
        <w:t>1</w:t>
      </w:r>
      <w:r>
        <w:rPr>
          <w:rFonts w:ascii="Times New Roman" w:hAnsi="Times New Roman" w:cs="Times New Roman" w:eastAsiaTheme="minorEastAsia"/>
          <w:sz w:val="24"/>
          <w:szCs w:val="24"/>
        </w:rPr>
        <w:t>.</w:t>
      </w:r>
      <w:r>
        <w:rPr>
          <w:rFonts w:hint="eastAsia" w:ascii="Times New Roman" w:hAnsi="Times New Roman" w:cs="Times New Roman" w:eastAsiaTheme="minorEastAsia"/>
          <w:sz w:val="24"/>
          <w:szCs w:val="24"/>
          <w:lang w:val="en-US" w:eastAsia="zh-CN"/>
        </w:rPr>
        <w:t>1</w:t>
      </w:r>
      <w:r>
        <w:rPr>
          <w:rFonts w:ascii="Times New Roman" w:hAnsi="Times New Roman" w:cs="Times New Roman" w:eastAsiaTheme="minorEastAsia"/>
          <w:sz w:val="24"/>
          <w:szCs w:val="24"/>
        </w:rPr>
        <w:t xml:space="preserve"> High</w:t>
      </w:r>
      <w:r>
        <w:rPr>
          <w:rFonts w:hint="eastAsia" w:ascii="Times New Roman" w:hAnsi="Times New Roman" w:cs="Times New Roman" w:eastAsiaTheme="minorEastAsia"/>
          <w:sz w:val="24"/>
          <w:szCs w:val="24"/>
          <w:lang w:val="en-US" w:eastAsia="zh-CN"/>
        </w:rPr>
        <w:t xml:space="preserve"> business</w:t>
      </w:r>
      <w:r>
        <w:rPr>
          <w:rFonts w:ascii="Times New Roman" w:hAnsi="Times New Roman" w:cs="Times New Roman" w:eastAsiaTheme="minorEastAsia"/>
          <w:sz w:val="24"/>
          <w:szCs w:val="24"/>
        </w:rPr>
        <w:t xml:space="preserve"> cost</w:t>
      </w:r>
      <w:bookmarkEnd w:id="13"/>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adopts a differentiated strategy, That's why adidas needs to watch what its competitors do copying their new products. Moreover, the cost of implementing the differentiation strategy is </w:t>
      </w:r>
      <w:r>
        <w:rPr>
          <w:rFonts w:hint="eastAsia" w:ascii="Times New Roman" w:hAnsi="Times New Roman" w:eastAsia="宋体" w:cs="Times New Roman"/>
          <w:lang w:val="en-US" w:eastAsia="zh-CN"/>
        </w:rPr>
        <w:t>so</w:t>
      </w:r>
      <w:r>
        <w:rPr>
          <w:rFonts w:hint="default" w:ascii="Times New Roman" w:hAnsi="Times New Roman" w:cs="Times New Roman"/>
        </w:rPr>
        <w:t xml:space="preserve"> high. That makes it very difficult for adidas to rebuild a good brand image, which could take years</w:t>
      </w:r>
      <w:r>
        <w:rPr>
          <w:rFonts w:hint="eastAsia" w:ascii="Times New Roman" w:hAnsi="Times New Roman" w:eastAsia="宋体" w:cs="Times New Roman"/>
          <w:lang w:val="en-US" w:eastAsia="zh-CN"/>
        </w:rPr>
        <w:t>.</w:t>
      </w:r>
      <w:r>
        <w:rPr>
          <w:rFonts w:hint="default" w:ascii="Times New Roman" w:hAnsi="Times New Roman" w:cs="Times New Roman"/>
        </w:rPr>
        <w:t xml:space="preserve"> At the same time, </w:t>
      </w:r>
      <w:r>
        <w:rPr>
          <w:rFonts w:hint="eastAsia" w:ascii="Times New Roman" w:hAnsi="Times New Roman" w:eastAsia="宋体" w:cs="Times New Roman"/>
          <w:lang w:eastAsia="zh-CN"/>
        </w:rPr>
        <w:t>Adidas</w:t>
      </w:r>
      <w:r>
        <w:rPr>
          <w:rFonts w:hint="default" w:ascii="Times New Roman" w:hAnsi="Times New Roman" w:cs="Times New Roman"/>
        </w:rPr>
        <w:t xml:space="preserve"> faces the risk of a new trend. Adidas' costs are so high that it doesn't have enough customers to cover them. This could lead to a loss for </w:t>
      </w:r>
      <w:r>
        <w:rPr>
          <w:rFonts w:hint="eastAsia" w:ascii="Times New Roman" w:hAnsi="Times New Roman" w:eastAsia="宋体" w:cs="Times New Roman"/>
          <w:lang w:eastAsia="zh-CN"/>
        </w:rPr>
        <w:t>Adidas</w:t>
      </w:r>
      <w:r>
        <w:rPr>
          <w:rFonts w:hint="default" w:ascii="Times New Roman" w:hAnsi="Times New Roman" w:cs="Times New Roman"/>
        </w:rPr>
        <w:t xml:space="preserve">. For each new product, </w:t>
      </w:r>
      <w:r>
        <w:rPr>
          <w:rFonts w:hint="eastAsia" w:ascii="Times New Roman" w:hAnsi="Times New Roman" w:eastAsia="宋体" w:cs="Times New Roman"/>
          <w:lang w:eastAsia="zh-CN"/>
        </w:rPr>
        <w:t>Adidas</w:t>
      </w:r>
      <w:r>
        <w:rPr>
          <w:rFonts w:hint="default" w:ascii="Times New Roman" w:hAnsi="Times New Roman" w:cs="Times New Roman"/>
        </w:rPr>
        <w:t xml:space="preserve"> spends a lot of money advertising social apps such as instagram and facebook.</w:t>
      </w:r>
    </w:p>
    <w:p/>
    <w:p/>
    <w:p>
      <w:pPr>
        <w:pStyle w:val="4"/>
        <w:rPr>
          <w:rFonts w:ascii="Times New Roman" w:hAnsi="Times New Roman" w:cs="Times New Roman" w:eastAsiaTheme="minorEastAsia"/>
          <w:sz w:val="24"/>
          <w:szCs w:val="24"/>
        </w:rPr>
      </w:pPr>
      <w:bookmarkStart w:id="14" w:name="_Toc25055"/>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lang w:val="en-US" w:eastAsia="zh-CN"/>
        </w:rPr>
        <w:t>1</w:t>
      </w:r>
      <w:r>
        <w:rPr>
          <w:rFonts w:ascii="Times New Roman" w:hAnsi="Times New Roman" w:cs="Times New Roman" w:eastAsiaTheme="minorEastAsia"/>
          <w:sz w:val="24"/>
          <w:szCs w:val="24"/>
        </w:rPr>
        <w:t>.</w:t>
      </w:r>
      <w:r>
        <w:rPr>
          <w:rFonts w:hint="eastAsia" w:ascii="Times New Roman" w:hAnsi="Times New Roman" w:cs="Times New Roman" w:eastAsiaTheme="minorEastAsia"/>
          <w:sz w:val="24"/>
          <w:szCs w:val="24"/>
          <w:lang w:val="en-US" w:eastAsia="zh-CN"/>
        </w:rPr>
        <w:t>2</w:t>
      </w:r>
      <w:r>
        <w:rPr>
          <w:rFonts w:ascii="Times New Roman" w:hAnsi="Times New Roman" w:cs="Times New Roman" w:eastAsiaTheme="minorEastAsia"/>
          <w:sz w:val="24"/>
          <w:szCs w:val="24"/>
        </w:rPr>
        <w:t xml:space="preserve"> Risk</w:t>
      </w:r>
      <w:bookmarkEnd w:id="14"/>
    </w:p>
    <w:p>
      <w:pPr>
        <w:rPr>
          <w:rFonts w:hint="default" w:ascii="Times New Roman" w:hAnsi="Times New Roman" w:cs="Times New Roman"/>
        </w:rPr>
      </w:pPr>
      <w:r>
        <w:rPr>
          <w:rFonts w:hint="default" w:ascii="Times New Roman" w:hAnsi="Times New Roman" w:cs="Times New Roman"/>
        </w:rPr>
        <w:t>Adidas' new products are developed through differentiation</w:t>
      </w:r>
      <w:r>
        <w:rPr>
          <w:rFonts w:hint="eastAsia" w:ascii="Times New Roman" w:hAnsi="Times New Roman" w:eastAsia="宋体" w:cs="Times New Roman"/>
          <w:lang w:val="en-US" w:eastAsia="zh-CN"/>
        </w:rPr>
        <w:t xml:space="preserve"> strategy</w:t>
      </w:r>
      <w:r>
        <w:rPr>
          <w:rFonts w:hint="default" w:ascii="Times New Roman" w:hAnsi="Times New Roman" w:cs="Times New Roman"/>
        </w:rPr>
        <w:t xml:space="preserve"> and its competitors may try to emulate, and itundefineds cheaper than </w:t>
      </w:r>
      <w:r>
        <w:rPr>
          <w:rFonts w:hint="eastAsia" w:ascii="Times New Roman" w:hAnsi="Times New Roman" w:eastAsia="宋体" w:cs="Times New Roman"/>
          <w:lang w:eastAsia="zh-CN"/>
        </w:rPr>
        <w:t>Adidas</w:t>
      </w:r>
      <w:r>
        <w:rPr>
          <w:rFonts w:hint="default" w:ascii="Times New Roman" w:hAnsi="Times New Roman" w:cs="Times New Roman"/>
        </w:rPr>
        <w:t>.So what adidas needs to do is repeat and replace</w:t>
      </w:r>
      <w:r>
        <w:rPr>
          <w:rFonts w:hint="eastAsia" w:ascii="Times New Roman" w:hAnsi="Times New Roman" w:eastAsia="宋体" w:cs="Times New Roman"/>
          <w:lang w:val="en-US" w:eastAsia="zh-CN"/>
        </w:rPr>
        <w:t xml:space="preserve"> .</w:t>
      </w:r>
      <w:r>
        <w:rPr>
          <w:rFonts w:hint="default" w:ascii="Times New Roman" w:hAnsi="Times New Roman" w:cs="Times New Roman"/>
        </w:rPr>
        <w:t>M</w:t>
      </w:r>
      <w:r>
        <w:rPr>
          <w:rFonts w:hint="eastAsia" w:ascii="Times New Roman" w:hAnsi="Times New Roman" w:eastAsia="宋体" w:cs="Times New Roman"/>
          <w:lang w:val="en-US" w:eastAsia="zh-CN"/>
        </w:rPr>
        <w:t>ost of</w:t>
      </w:r>
      <w:r>
        <w:rPr>
          <w:rFonts w:hint="default" w:ascii="Times New Roman" w:hAnsi="Times New Roman" w:cs="Times New Roman"/>
        </w:rPr>
        <w:t xml:space="preserve"> consumers consider th</w:t>
      </w:r>
      <w:r>
        <w:rPr>
          <w:rFonts w:hint="eastAsia" w:ascii="Times New Roman" w:hAnsi="Times New Roman" w:eastAsia="宋体" w:cs="Times New Roman"/>
          <w:lang w:val="en-US" w:eastAsia="zh-CN"/>
        </w:rPr>
        <w:t>is</w:t>
      </w:r>
      <w:r>
        <w:rPr>
          <w:rFonts w:hint="default" w:ascii="Times New Roman" w:hAnsi="Times New Roman" w:cs="Times New Roman"/>
        </w:rPr>
        <w:t xml:space="preserve"> </w:t>
      </w:r>
      <w:r>
        <w:rPr>
          <w:rFonts w:hint="eastAsia" w:ascii="Times New Roman" w:hAnsi="Times New Roman" w:eastAsia="宋体" w:cs="Times New Roman"/>
          <w:lang w:val="en-US" w:eastAsia="zh-CN"/>
        </w:rPr>
        <w:t>goods</w:t>
      </w:r>
      <w:r>
        <w:rPr>
          <w:rFonts w:hint="default" w:ascii="Times New Roman" w:hAnsi="Times New Roman" w:cs="Times New Roman"/>
        </w:rPr>
        <w:t xml:space="preserve"> to be the equivalent of an alternative to the market at a low price. </w:t>
      </w:r>
      <w:r>
        <w:rPr>
          <w:rFonts w:hint="eastAsia" w:ascii="Times New Roman" w:hAnsi="Times New Roman" w:eastAsia="宋体" w:cs="Times New Roman"/>
          <w:lang w:eastAsia="zh-CN"/>
        </w:rPr>
        <w:t>Adidas</w:t>
      </w:r>
      <w:r>
        <w:rPr>
          <w:rFonts w:hint="default" w:ascii="Times New Roman" w:hAnsi="Times New Roman" w:cs="Times New Roman"/>
        </w:rPr>
        <w:t xml:space="preserve"> introduced a new product called Yeeze a few years ago. A few weeks later, the product was launched; other well-known brands, such as Nike, rolled out similar products. This is both a threat and a risk for </w:t>
      </w:r>
      <w:r>
        <w:rPr>
          <w:rFonts w:hint="eastAsia" w:ascii="Times New Roman" w:hAnsi="Times New Roman" w:eastAsia="宋体" w:cs="Times New Roman"/>
          <w:lang w:eastAsia="zh-CN"/>
        </w:rPr>
        <w:t>Adidas</w:t>
      </w:r>
      <w:r>
        <w:rPr>
          <w:rFonts w:hint="default" w:ascii="Times New Roman" w:hAnsi="Times New Roman" w:cs="Times New Roman"/>
        </w:rPr>
        <w:t xml:space="preserve">. So when </w:t>
      </w:r>
      <w:r>
        <w:rPr>
          <w:rFonts w:hint="eastAsia" w:ascii="Times New Roman" w:hAnsi="Times New Roman" w:eastAsia="宋体" w:cs="Times New Roman"/>
          <w:lang w:eastAsia="zh-CN"/>
        </w:rPr>
        <w:t>Adidas</w:t>
      </w:r>
      <w:r>
        <w:rPr>
          <w:rFonts w:hint="default" w:ascii="Times New Roman" w:hAnsi="Times New Roman" w:cs="Times New Roman"/>
        </w:rPr>
        <w:t xml:space="preserve"> creates new products, it has to take risks.</w:t>
      </w:r>
    </w:p>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uses a differentiation strategy to create new products, and its competitors may try to emulate, and itundefineds cheaper than </w:t>
      </w:r>
      <w:r>
        <w:rPr>
          <w:rFonts w:hint="eastAsia" w:ascii="Times New Roman" w:hAnsi="Times New Roman" w:eastAsia="宋体" w:cs="Times New Roman"/>
          <w:lang w:eastAsia="zh-CN"/>
        </w:rPr>
        <w:t>Adidas</w:t>
      </w:r>
      <w:r>
        <w:rPr>
          <w:rFonts w:hint="default" w:ascii="Times New Roman" w:hAnsi="Times New Roman" w:cs="Times New Roman"/>
        </w:rPr>
        <w:t xml:space="preserve">. At that time, there was substitution and repetition. Many consumers consider the product to be the equivalent of an alternative to the market at a low price. </w:t>
      </w:r>
      <w:r>
        <w:rPr>
          <w:rFonts w:hint="eastAsia" w:ascii="Times New Roman" w:hAnsi="Times New Roman" w:eastAsia="宋体" w:cs="Times New Roman"/>
          <w:lang w:eastAsia="zh-CN"/>
        </w:rPr>
        <w:t>Adidas</w:t>
      </w:r>
      <w:r>
        <w:rPr>
          <w:rFonts w:hint="default" w:ascii="Times New Roman" w:hAnsi="Times New Roman" w:cs="Times New Roman"/>
        </w:rPr>
        <w:t xml:space="preserve"> introduced a new product called Yeeze a few years ago. A few weeks later, the product was launched; other well-known brands, such as Nike, rolled out similar products. This is both a threat and a risk for </w:t>
      </w:r>
      <w:r>
        <w:rPr>
          <w:rFonts w:hint="eastAsia" w:ascii="Times New Roman" w:hAnsi="Times New Roman" w:eastAsia="宋体" w:cs="Times New Roman"/>
          <w:lang w:eastAsia="zh-CN"/>
        </w:rPr>
        <w:t>Adidas</w:t>
      </w:r>
      <w:r>
        <w:rPr>
          <w:rFonts w:hint="default" w:ascii="Times New Roman" w:hAnsi="Times New Roman" w:cs="Times New Roman"/>
        </w:rPr>
        <w:t xml:space="preserve">. So when </w:t>
      </w:r>
      <w:r>
        <w:rPr>
          <w:rFonts w:hint="eastAsia" w:ascii="Times New Roman" w:hAnsi="Times New Roman" w:eastAsia="宋体" w:cs="Times New Roman"/>
          <w:lang w:eastAsia="zh-CN"/>
        </w:rPr>
        <w:t>Adidas</w:t>
      </w:r>
      <w:r>
        <w:rPr>
          <w:rFonts w:hint="default" w:ascii="Times New Roman" w:hAnsi="Times New Roman" w:cs="Times New Roman"/>
        </w:rPr>
        <w:t xml:space="preserve"> creates new products, it has to take risks.</w:t>
      </w:r>
    </w:p>
    <w:p>
      <w:pPr>
        <w:rPr>
          <w:rFonts w:hint="eastAsia"/>
          <w:lang w:val="en-US" w:eastAsia="zh-CN"/>
        </w:rPr>
      </w:pPr>
    </w:p>
    <w:p>
      <w:pPr>
        <w:pStyle w:val="3"/>
        <w:rPr>
          <w:rFonts w:ascii="Times New Roman" w:hAnsi="Times New Roman" w:cs="Times New Roman"/>
          <w:sz w:val="28"/>
          <w:szCs w:val="28"/>
        </w:rPr>
      </w:pPr>
      <w:bookmarkStart w:id="15" w:name="_Toc2343"/>
      <w:r>
        <w:rPr>
          <w:rFonts w:ascii="Times New Roman" w:hAnsi="Times New Roman" w:cs="Times New Roman"/>
          <w:sz w:val="28"/>
          <w:szCs w:val="28"/>
        </w:rPr>
        <w:t>2.</w:t>
      </w:r>
      <w:r>
        <w:rPr>
          <w:rFonts w:hint="eastAsia" w:ascii="Times New Roman" w:hAnsi="Times New Roman" w:cs="Times New Roman"/>
          <w:sz w:val="28"/>
          <w:szCs w:val="28"/>
        </w:rPr>
        <w:t>2</w:t>
      </w:r>
      <w:r>
        <w:rPr>
          <w:rFonts w:ascii="Times New Roman" w:hAnsi="Times New Roman" w:cs="Times New Roman"/>
          <w:sz w:val="28"/>
          <w:szCs w:val="28"/>
        </w:rPr>
        <w:t xml:space="preserve">  strengths of a differentiation strategy</w:t>
      </w:r>
      <w:bookmarkEnd w:id="15"/>
    </w:p>
    <w:p>
      <w:pPr>
        <w:pStyle w:val="3"/>
        <w:rPr>
          <w:rFonts w:hint="eastAsia" w:ascii="Times New Roman" w:hAnsi="Times New Roman" w:cs="Times New Roman" w:eastAsiaTheme="majorEastAsia"/>
          <w:sz w:val="28"/>
          <w:szCs w:val="28"/>
          <w:lang w:val="en-US" w:eastAsia="zh-CN"/>
        </w:rPr>
      </w:pPr>
    </w:p>
    <w:p>
      <w:pPr>
        <w:pStyle w:val="4"/>
        <w:rPr>
          <w:rFonts w:ascii="Times New Roman" w:hAnsi="Times New Roman" w:cs="Times New Roman" w:eastAsiaTheme="minorEastAsia"/>
          <w:sz w:val="24"/>
          <w:szCs w:val="24"/>
        </w:rPr>
      </w:pPr>
      <w:bookmarkStart w:id="16" w:name="_Toc15141"/>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rPr>
        <w:t>2</w:t>
      </w:r>
      <w:r>
        <w:rPr>
          <w:rFonts w:ascii="Times New Roman" w:hAnsi="Times New Roman" w:cs="Times New Roman" w:eastAsiaTheme="minorEastAsia"/>
          <w:sz w:val="24"/>
          <w:szCs w:val="24"/>
        </w:rPr>
        <w:t>.1</w:t>
      </w:r>
      <w:r>
        <w:rPr>
          <w:rFonts w:hint="eastAsia" w:ascii="Times New Roman" w:hAnsi="Times New Roman" w:cs="Times New Roman" w:eastAsiaTheme="minorEastAsia"/>
          <w:sz w:val="24"/>
          <w:szCs w:val="24"/>
          <w:lang w:val="en-US" w:eastAsia="zh-CN"/>
        </w:rPr>
        <w:t xml:space="preserve"> </w:t>
      </w:r>
      <w:r>
        <w:rPr>
          <w:rFonts w:ascii="Times New Roman" w:hAnsi="Times New Roman" w:cs="Times New Roman" w:eastAsiaTheme="minorEastAsia"/>
          <w:sz w:val="24"/>
          <w:szCs w:val="24"/>
        </w:rPr>
        <w:t>No perceived substitute</w:t>
      </w:r>
      <w:bookmarkEnd w:id="16"/>
    </w:p>
    <w:p>
      <w:pPr>
        <w:rPr>
          <w:rFonts w:hint="eastAsia" w:ascii="Times New Roman" w:hAnsi="Times New Roman" w:eastAsia="宋体" w:cs="Times New Roman"/>
          <w:lang w:eastAsia="zh-CN"/>
        </w:rPr>
      </w:pPr>
      <w:r>
        <w:rPr>
          <w:rFonts w:hint="default" w:ascii="Times New Roman" w:hAnsi="Times New Roman" w:cs="Times New Roman"/>
        </w:rPr>
        <w:t>Product differentiation requires an enterprise to focus on product design and quality, which can bring the market irreplaceable view. If the competitors of an enterprise produce the same products, consumers will think that the company's products are irreplaceable because of this view, so the enterprise can gain an advantage in the market.</w:t>
      </w:r>
      <w:r>
        <w:rPr>
          <w:rFonts w:hint="eastAsia" w:ascii="Times New Roman" w:hAnsi="Times New Roman" w:eastAsia="宋体" w:cs="Times New Roman"/>
          <w:lang w:val="en-US" w:eastAsia="zh-CN"/>
        </w:rPr>
        <w:t>Such as</w:t>
      </w:r>
      <w:r>
        <w:rPr>
          <w:rFonts w:hint="default" w:ascii="Times New Roman" w:hAnsi="Times New Roman" w:cs="Times New Roman"/>
        </w:rPr>
        <w:t>,</w:t>
      </w:r>
      <w:r>
        <w:rPr>
          <w:rFonts w:hint="eastAsia" w:ascii="Times New Roman" w:hAnsi="Times New Roman" w:eastAsia="宋体" w:cs="Times New Roman"/>
          <w:lang w:val="en-US" w:eastAsia="zh-CN"/>
        </w:rPr>
        <w:t>Adidas</w:t>
      </w:r>
      <w:r>
        <w:rPr>
          <w:rFonts w:hint="default" w:ascii="Times New Roman" w:hAnsi="Times New Roman" w:cs="Times New Roman"/>
        </w:rPr>
        <w:t xml:space="preserve"> created a small white shoe called Superstar years ago, and other sneaker brands have followed suit. At present, most customers also think that </w:t>
      </w:r>
      <w:r>
        <w:rPr>
          <w:rFonts w:hint="eastAsia" w:ascii="Times New Roman" w:hAnsi="Times New Roman" w:eastAsia="宋体" w:cs="Times New Roman"/>
          <w:lang w:eastAsia="zh-CN"/>
        </w:rPr>
        <w:t>Adidas</w:t>
      </w:r>
      <w:r>
        <w:rPr>
          <w:rFonts w:hint="default" w:ascii="Times New Roman" w:hAnsi="Times New Roman" w:cs="Times New Roman"/>
        </w:rPr>
        <w:t xml:space="preserve"> white shoes are the only, only </w:t>
      </w:r>
      <w:r>
        <w:rPr>
          <w:rFonts w:hint="eastAsia" w:ascii="Times New Roman" w:hAnsi="Times New Roman" w:eastAsia="宋体" w:cs="Times New Roman"/>
          <w:lang w:eastAsia="zh-CN"/>
        </w:rPr>
        <w:t>Adidas</w:t>
      </w:r>
      <w:r>
        <w:rPr>
          <w:rFonts w:hint="default" w:ascii="Times New Roman" w:hAnsi="Times New Roman" w:cs="Times New Roman"/>
        </w:rPr>
        <w:t xml:space="preserve"> has this product.</w:t>
      </w:r>
    </w:p>
    <w:p/>
    <w:p>
      <w:pPr>
        <w:pStyle w:val="4"/>
        <w:rPr>
          <w:rFonts w:ascii="Times New Roman" w:hAnsi="Times New Roman" w:cs="Times New Roman" w:eastAsiaTheme="minorEastAsia"/>
          <w:sz w:val="24"/>
          <w:szCs w:val="24"/>
        </w:rPr>
      </w:pPr>
      <w:bookmarkStart w:id="17" w:name="_Toc2135"/>
      <w:r>
        <w:rPr>
          <w:rFonts w:hint="eastAsia" w:ascii="Times New Roman" w:hAnsi="Times New Roman" w:cs="Times New Roman" w:eastAsiaTheme="minorEastAsia"/>
          <w:sz w:val="24"/>
          <w:szCs w:val="24"/>
        </w:rPr>
        <w:t>2</w:t>
      </w:r>
      <w:r>
        <w:rPr>
          <w:rFonts w:ascii="Times New Roman" w:hAnsi="Times New Roman" w:cs="Times New Roman" w:eastAsiaTheme="minorEastAsia"/>
          <w:sz w:val="24"/>
          <w:szCs w:val="24"/>
        </w:rPr>
        <w:t>.2 Brand Loyalty</w:t>
      </w:r>
      <w:bookmarkEnd w:id="17"/>
    </w:p>
    <w:p>
      <w:pPr>
        <w:rPr>
          <w:rFonts w:hint="default" w:ascii="Times New Roman" w:hAnsi="Times New Roman" w:cs="Times New Roman"/>
        </w:rPr>
      </w:pPr>
      <w:r>
        <w:rPr>
          <w:rFonts w:hint="default" w:ascii="Times New Roman" w:hAnsi="Times New Roman" w:cs="Times New Roman"/>
        </w:rPr>
        <w:t>Adidas needs to adopt product differentiation strategy if it wants to build brand loyalty among customers.Enterprises can improve consumer loyalty by providing consumers with high value and high-quality products.If cost saving and perceived quality strategies achieve the same market share, customer loyalty can also be improved</w:t>
      </w:r>
      <w:r>
        <w:rPr>
          <w:rFonts w:hint="default" w:ascii="Times New Roman" w:hAnsi="Times New Roman" w:cs="Times New Roman"/>
          <w:lang w:val="en-US" w:eastAsia="zh-CN"/>
        </w:rPr>
        <w:t>.</w:t>
      </w:r>
      <w:r>
        <w:rPr>
          <w:rFonts w:hint="default" w:ascii="Times New Roman" w:hAnsi="Times New Roman" w:cs="Times New Roman"/>
        </w:rPr>
        <w:t>.Adidas has created a lot of high-quality and unique products to impress consumers in recent years in order to improve customer loyalty. If adidas does not do so, consumers may choose the products of adidas competitors.</w:t>
      </w:r>
    </w:p>
    <w:p>
      <w:pPr>
        <w:pStyle w:val="4"/>
        <w:rPr>
          <w:rFonts w:hint="eastAsia" w:ascii="Times New Roman" w:hAnsi="Times New Roman" w:cs="Times New Roman" w:eastAsiaTheme="minorEastAsia"/>
          <w:sz w:val="24"/>
          <w:szCs w:val="24"/>
          <w:lang w:val="en-US" w:eastAsia="zh-CN"/>
        </w:rPr>
      </w:pPr>
    </w:p>
    <w:p>
      <w:pPr>
        <w:pStyle w:val="4"/>
        <w:rPr>
          <w:rFonts w:ascii="Times New Roman" w:hAnsi="Times New Roman" w:cs="Times New Roman" w:eastAsiaTheme="minorEastAsia"/>
          <w:sz w:val="24"/>
          <w:szCs w:val="24"/>
        </w:rPr>
      </w:pPr>
      <w:bookmarkStart w:id="18" w:name="_Toc10033"/>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rPr>
        <w:t>2</w:t>
      </w:r>
      <w:r>
        <w:rPr>
          <w:rFonts w:ascii="Times New Roman" w:hAnsi="Times New Roman" w:cs="Times New Roman" w:eastAsiaTheme="minorEastAsia"/>
          <w:sz w:val="24"/>
          <w:szCs w:val="24"/>
        </w:rPr>
        <w:t xml:space="preserve">.3 </w:t>
      </w:r>
      <w:r>
        <w:rPr>
          <w:rFonts w:hint="eastAsia" w:ascii="Times New Roman" w:hAnsi="Times New Roman" w:cs="Times New Roman" w:eastAsiaTheme="minorEastAsia"/>
          <w:sz w:val="24"/>
          <w:szCs w:val="24"/>
          <w:lang w:val="en-US" w:eastAsia="zh-CN"/>
        </w:rPr>
        <w:t xml:space="preserve"> </w:t>
      </w:r>
      <w:r>
        <w:rPr>
          <w:rFonts w:hint="eastAsia" w:ascii="Times New Roman" w:hAnsi="Times New Roman" w:cs="Times New Roman" w:eastAsiaTheme="minorEastAsia"/>
          <w:sz w:val="24"/>
          <w:szCs w:val="24"/>
        </w:rPr>
        <w:t>C</w:t>
      </w:r>
      <w:r>
        <w:rPr>
          <w:rFonts w:ascii="Times New Roman" w:hAnsi="Times New Roman" w:cs="Times New Roman" w:eastAsiaTheme="minorEastAsia"/>
          <w:sz w:val="24"/>
          <w:szCs w:val="24"/>
        </w:rPr>
        <w:t>harge a premium</w:t>
      </w:r>
      <w:bookmarkEnd w:id="18"/>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products and services can charge a premium. Because of </w:t>
      </w:r>
      <w:r>
        <w:rPr>
          <w:rFonts w:hint="eastAsia" w:ascii="Times New Roman" w:hAnsi="Times New Roman" w:eastAsia="宋体" w:cs="Times New Roman"/>
          <w:lang w:eastAsia="zh-CN"/>
        </w:rPr>
        <w:t>Adidas</w:t>
      </w:r>
      <w:r>
        <w:rPr>
          <w:rFonts w:hint="default" w:ascii="Times New Roman" w:hAnsi="Times New Roman" w:cs="Times New Roman"/>
        </w:rPr>
        <w:t xml:space="preserve"> high development and strong corporate image, it is full of confidence. In the absence of alternatives, Adidas can easily pass on higher costs from suppliers to consumers and help the company determine uncertain revenues by tracking loyal customers.</w:t>
      </w:r>
    </w:p>
    <w:p>
      <w:pPr>
        <w:pStyle w:val="4"/>
        <w:rPr>
          <w:rFonts w:hint="eastAsia" w:ascii="Times New Roman" w:hAnsi="Times New Roman" w:cs="Times New Roman" w:eastAsiaTheme="minorEastAsia"/>
          <w:sz w:val="24"/>
          <w:szCs w:val="24"/>
          <w:lang w:val="en-US" w:eastAsia="zh-CN"/>
        </w:rPr>
      </w:pPr>
    </w:p>
    <w:p>
      <w:pPr>
        <w:pStyle w:val="3"/>
        <w:rPr>
          <w:rFonts w:ascii="Times New Roman" w:hAnsi="Times New Roman" w:cs="Times New Roman"/>
          <w:sz w:val="28"/>
          <w:szCs w:val="28"/>
        </w:rPr>
      </w:pPr>
    </w:p>
    <w:p>
      <w:pPr>
        <w:pStyle w:val="3"/>
        <w:rPr>
          <w:rFonts w:ascii="Times New Roman" w:hAnsi="Times New Roman" w:cs="Times New Roman"/>
          <w:sz w:val="28"/>
          <w:szCs w:val="28"/>
        </w:rPr>
      </w:pPr>
    </w:p>
    <w:p>
      <w:pPr>
        <w:pStyle w:val="3"/>
        <w:rPr>
          <w:rFonts w:ascii="Times New Roman" w:hAnsi="Times New Roman" w:cs="Times New Roman"/>
          <w:sz w:val="28"/>
          <w:szCs w:val="28"/>
        </w:rPr>
      </w:pPr>
    </w:p>
    <w:p>
      <w:pPr>
        <w:pStyle w:val="3"/>
        <w:rPr>
          <w:rFonts w:ascii="Times New Roman" w:hAnsi="Times New Roman" w:cs="Times New Roman"/>
          <w:sz w:val="28"/>
          <w:szCs w:val="28"/>
        </w:rPr>
      </w:pPr>
    </w:p>
    <w:p>
      <w:pPr>
        <w:pStyle w:val="3"/>
        <w:rPr>
          <w:rFonts w:ascii="Times New Roman" w:hAnsi="Times New Roman" w:cs="Times New Roman"/>
          <w:sz w:val="28"/>
          <w:szCs w:val="28"/>
        </w:rPr>
      </w:pPr>
    </w:p>
    <w:p>
      <w:pPr>
        <w:pStyle w:val="3"/>
        <w:rPr>
          <w:rFonts w:ascii="Times New Roman" w:hAnsi="Times New Roman" w:cs="Times New Roman"/>
          <w:sz w:val="28"/>
          <w:szCs w:val="28"/>
        </w:rPr>
      </w:pPr>
    </w:p>
    <w:p>
      <w:pPr>
        <w:pStyle w:val="3"/>
        <w:rPr>
          <w:rFonts w:ascii="Times New Roman" w:hAnsi="Times New Roman" w:cs="Times New Roman"/>
          <w:sz w:val="28"/>
          <w:szCs w:val="28"/>
        </w:rPr>
      </w:pPr>
    </w:p>
    <w:p>
      <w:pPr>
        <w:pStyle w:val="3"/>
        <w:rPr>
          <w:rFonts w:ascii="Times New Roman" w:hAnsi="Times New Roman" w:cs="Times New Roman"/>
          <w:sz w:val="28"/>
          <w:szCs w:val="28"/>
        </w:rPr>
      </w:pPr>
    </w:p>
    <w:p>
      <w:pPr>
        <w:pStyle w:val="3"/>
        <w:rPr>
          <w:rFonts w:hint="eastAsia" w:ascii="Times New Roman" w:hAnsi="Times New Roman" w:cs="Times New Roman"/>
          <w:sz w:val="28"/>
          <w:szCs w:val="28"/>
          <w:lang w:eastAsia="zh-CN"/>
        </w:rPr>
      </w:pPr>
      <w:bookmarkStart w:id="19" w:name="_Toc26503"/>
      <w:r>
        <w:rPr>
          <w:rFonts w:ascii="Times New Roman" w:hAnsi="Times New Roman" w:cs="Times New Roman"/>
          <w:sz w:val="28"/>
          <w:szCs w:val="28"/>
        </w:rPr>
        <w:t>2.</w:t>
      </w:r>
      <w:r>
        <w:rPr>
          <w:rFonts w:hint="eastAsia" w:ascii="Times New Roman" w:hAnsi="Times New Roman" w:cs="Times New Roman"/>
          <w:sz w:val="28"/>
          <w:szCs w:val="28"/>
        </w:rPr>
        <w:t>3</w:t>
      </w:r>
      <w:r>
        <w:rPr>
          <w:rFonts w:ascii="Times New Roman" w:hAnsi="Times New Roman" w:cs="Times New Roman"/>
          <w:sz w:val="28"/>
          <w:szCs w:val="28"/>
        </w:rPr>
        <w:t xml:space="preserve"> Differentiation strategy of </w:t>
      </w:r>
      <w:r>
        <w:rPr>
          <w:rFonts w:hint="eastAsia" w:ascii="Times New Roman" w:hAnsi="Times New Roman" w:cs="Times New Roman"/>
          <w:sz w:val="28"/>
          <w:szCs w:val="28"/>
          <w:lang w:eastAsia="zh-CN"/>
        </w:rPr>
        <w:t>Adidas</w:t>
      </w:r>
      <w:bookmarkEnd w:id="19"/>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offers a variety of products, including athletic shoes, sports equipment, men's skin care products and sports balls.It can help companies gain customer brand loyalty.And according to the construction of high-quality corporate social responsibility, it can be divided.They also distinguish between establishing a high level of corporate social responsibility.</w:t>
      </w:r>
    </w:p>
    <w:p>
      <w:pPr>
        <w:rPr>
          <w:rFonts w:hint="eastAsia"/>
          <w:lang w:val="en-US" w:eastAsia="zh-CN"/>
        </w:rPr>
      </w:pPr>
    </w:p>
    <w:p>
      <w:pPr>
        <w:pStyle w:val="4"/>
        <w:rPr>
          <w:rFonts w:hint="eastAsia" w:ascii="Times New Roman" w:hAnsi="Times New Roman" w:cs="Times New Roman" w:eastAsiaTheme="minorEastAsia"/>
          <w:sz w:val="24"/>
          <w:szCs w:val="24"/>
          <w:lang w:val="en-US" w:eastAsia="zh-CN"/>
        </w:rPr>
      </w:pPr>
      <w:bookmarkStart w:id="20" w:name="_Toc32582"/>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rPr>
        <w:t>3</w:t>
      </w:r>
      <w:r>
        <w:rPr>
          <w:rFonts w:ascii="Times New Roman" w:hAnsi="Times New Roman" w:cs="Times New Roman" w:eastAsiaTheme="minorEastAsia"/>
          <w:sz w:val="24"/>
          <w:szCs w:val="24"/>
        </w:rPr>
        <w:t xml:space="preserve">.1 </w:t>
      </w:r>
      <w:bookmarkStart w:id="21" w:name="OLE_LINK3"/>
      <w:r>
        <w:rPr>
          <w:rFonts w:ascii="Times New Roman" w:hAnsi="Times New Roman" w:cs="Times New Roman" w:eastAsiaTheme="minorEastAsia"/>
          <w:sz w:val="24"/>
          <w:szCs w:val="24"/>
        </w:rPr>
        <w:t>Research and development</w:t>
      </w:r>
      <w:bookmarkEnd w:id="20"/>
      <w:r>
        <w:rPr>
          <w:rFonts w:hint="eastAsia" w:ascii="Times New Roman" w:hAnsi="Times New Roman" w:cs="Times New Roman" w:eastAsiaTheme="minorEastAsia"/>
          <w:sz w:val="24"/>
          <w:szCs w:val="24"/>
          <w:lang w:val="en-US" w:eastAsia="zh-CN"/>
        </w:rPr>
        <w:t xml:space="preserve"> </w:t>
      </w:r>
    </w:p>
    <w:p>
      <w:pPr>
        <w:rPr>
          <w:rFonts w:hint="default" w:ascii="Times New Roman" w:hAnsi="Times New Roman" w:cs="Times New Roman"/>
        </w:rPr>
      </w:pPr>
      <w:r>
        <w:rPr>
          <w:rFonts w:hint="default" w:ascii="Times New Roman" w:hAnsi="Times New Roman" w:cs="Times New Roman"/>
        </w:rPr>
        <w:t>R &amp; d refers to the development of new products and improvement of the existing processes or products of the company.Adidas needs to constantly develop new products to maintain customer loyalty.</w:t>
      </w:r>
    </w:p>
    <w:p>
      <w:pPr>
        <w:rPr>
          <w:rFonts w:hint="default" w:ascii="Times New Roman" w:hAnsi="Times New Roman" w:cs="Times New Roman"/>
        </w:rPr>
      </w:pPr>
      <w:r>
        <w:rPr>
          <w:rFonts w:hint="default" w:ascii="Times New Roman" w:hAnsi="Times New Roman" w:cs="Times New Roman"/>
        </w:rPr>
        <w:t xml:space="preserve">The announcement comes weeks after Nike and </w:t>
      </w:r>
      <w:r>
        <w:rPr>
          <w:rFonts w:hint="eastAsia" w:ascii="Times New Roman" w:hAnsi="Times New Roman" w:eastAsia="宋体" w:cs="Times New Roman"/>
          <w:lang w:val="en-US" w:eastAsia="zh-CN"/>
        </w:rPr>
        <w:t>Adidas</w:t>
      </w:r>
      <w:r>
        <w:rPr>
          <w:rFonts w:hint="default" w:ascii="Times New Roman" w:hAnsi="Times New Roman" w:cs="Times New Roman"/>
        </w:rPr>
        <w:t xml:space="preserve"> unveiled their 2017Q2 results.The mainstream financial media at home and abroad, as well as well-known research institutions, have generally analyzed their market share in the global market, especially in North America and China, in the tone of "Nike meets a great challenge from </w:t>
      </w:r>
      <w:r>
        <w:rPr>
          <w:rFonts w:hint="eastAsia" w:ascii="Times New Roman" w:hAnsi="Times New Roman" w:eastAsia="宋体" w:cs="Times New Roman"/>
          <w:lang w:eastAsia="zh-CN"/>
        </w:rPr>
        <w:t>Adidas</w:t>
      </w:r>
      <w:r>
        <w:rPr>
          <w:rFonts w:hint="default" w:ascii="Times New Roman" w:hAnsi="Times New Roman" w:cs="Times New Roman"/>
        </w:rPr>
        <w:t>".</w:t>
      </w:r>
    </w:p>
    <w:p>
      <w:pPr>
        <w:rPr>
          <w:rFonts w:hint="default" w:ascii="Times New Roman" w:hAnsi="Times New Roman" w:cs="Times New Roman"/>
        </w:rPr>
      </w:pPr>
      <w:r>
        <w:rPr>
          <w:rFonts w:hint="default" w:ascii="Times New Roman" w:hAnsi="Times New Roman" w:cs="Times New Roman"/>
        </w:rPr>
        <w:t xml:space="preserve">According to the second-quarter results of </w:t>
      </w:r>
      <w:r>
        <w:rPr>
          <w:rFonts w:hint="eastAsia" w:ascii="Times New Roman" w:hAnsi="Times New Roman" w:eastAsia="宋体" w:cs="Times New Roman"/>
          <w:lang w:eastAsia="zh-CN"/>
        </w:rPr>
        <w:t>Adidas</w:t>
      </w:r>
      <w:r>
        <w:rPr>
          <w:rFonts w:hint="default" w:ascii="Times New Roman" w:hAnsi="Times New Roman" w:cs="Times New Roman"/>
        </w:rPr>
        <w:t>, the company's net sales rose 20 percent year-on-year to 50.38 billion euros, while net profit rose 16 percent year-on-year to 347 million euros, including 25 percent year-on-year growth in North America and 27.7 percent in China.The beautiful growth can be attributed to the adi Originals retro fashion line and the tech-focused Boost series, and reebok, which has changed its Logo, is gaining brand recognition in the professional fitness community.</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Just last year, </w:t>
      </w:r>
      <w:r>
        <w:rPr>
          <w:rFonts w:hint="eastAsia" w:ascii="Times New Roman" w:hAnsi="Times New Roman" w:eastAsia="宋体" w:cs="Times New Roman"/>
          <w:lang w:val="en-US" w:eastAsia="zh-CN"/>
        </w:rPr>
        <w:t>Adidas</w:t>
      </w:r>
      <w:r>
        <w:rPr>
          <w:rFonts w:hint="default" w:ascii="Times New Roman" w:hAnsi="Times New Roman" w:cs="Times New Roman"/>
        </w:rPr>
        <w:t xml:space="preserve"> announced its entry into the e-sports industry. </w:t>
      </w:r>
      <w:r>
        <w:rPr>
          <w:rFonts w:hint="eastAsia" w:ascii="Times New Roman" w:hAnsi="Times New Roman" w:eastAsia="宋体" w:cs="Times New Roman"/>
          <w:lang w:eastAsia="zh-CN"/>
        </w:rPr>
        <w:t>Adidas</w:t>
      </w:r>
      <w:r>
        <w:rPr>
          <w:rFonts w:hint="default" w:ascii="Times New Roman" w:hAnsi="Times New Roman" w:cs="Times New Roman"/>
        </w:rPr>
        <w:t xml:space="preserve"> signed a sponsorship agreement with TEAM VITALITY, a French e-sports club. The global e-sports industry is at its most intensive, even surpassing many traditional sports events.Sports goods and e-sports, which seem completely unrelated, </w:t>
      </w:r>
      <w:r>
        <w:rPr>
          <w:rFonts w:hint="eastAsia" w:ascii="Times New Roman" w:hAnsi="Times New Roman" w:eastAsia="宋体" w:cs="Times New Roman"/>
          <w:lang w:eastAsia="zh-CN"/>
        </w:rPr>
        <w:t>Adidas</w:t>
      </w:r>
      <w:r>
        <w:rPr>
          <w:rFonts w:hint="default" w:ascii="Times New Roman" w:hAnsi="Times New Roman" w:cs="Times New Roman"/>
        </w:rPr>
        <w:t xml:space="preserve"> has made the combination possible.</w:t>
      </w:r>
    </w:p>
    <w:p>
      <w:pPr>
        <w:rPr>
          <w:rFonts w:hint="eastAsia"/>
          <w:lang w:val="en-US" w:eastAsia="zh-CN"/>
        </w:rPr>
      </w:pPr>
    </w:p>
    <w:bookmarkEnd w:id="21"/>
    <w:p>
      <w:pPr>
        <w:pStyle w:val="4"/>
        <w:rPr>
          <w:rFonts w:ascii="Times New Roman" w:hAnsi="Times New Roman" w:cs="Times New Roman" w:eastAsiaTheme="minorEastAsia"/>
          <w:sz w:val="24"/>
          <w:szCs w:val="24"/>
        </w:rPr>
      </w:pPr>
      <w:bookmarkStart w:id="22" w:name="_Toc24440"/>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rPr>
        <w:t>3</w:t>
      </w:r>
      <w:r>
        <w:rPr>
          <w:rFonts w:ascii="Times New Roman" w:hAnsi="Times New Roman" w:cs="Times New Roman" w:eastAsiaTheme="minorEastAsia"/>
          <w:sz w:val="24"/>
          <w:szCs w:val="24"/>
        </w:rPr>
        <w:t>.2 Corporate Social Responsibility (CSR)</w:t>
      </w:r>
      <w:bookmarkEnd w:id="22"/>
    </w:p>
    <w:p>
      <w:r>
        <w:rPr>
          <w:rFonts w:hint="default" w:ascii="Times New Roman" w:hAnsi="Times New Roman" w:cs="Times New Roman"/>
        </w:rPr>
        <w:t>The meaning of corporate social responsibility is:</w:t>
      </w:r>
    </w:p>
    <w:p>
      <w:pPr>
        <w:rPr>
          <w:rFonts w:hint="default" w:ascii="Times New Roman" w:hAnsi="Times New Roman" w:cs="Times New Roman" w:eastAsiaTheme="minorEastAsia"/>
          <w:i/>
          <w:iCs w:val="0"/>
          <w:lang w:val="en-US" w:eastAsia="zh-CN"/>
        </w:rPr>
      </w:pPr>
      <w:r>
        <w:rPr>
          <w:rFonts w:hint="default" w:ascii="Times New Roman" w:hAnsi="Times New Roman" w:cs="Times New Roman" w:eastAsiaTheme="minorEastAsia"/>
          <w:i/>
          <w:iCs w:val="0"/>
        </w:rPr>
        <w:t>“</w:t>
      </w:r>
      <w:r>
        <w:rPr>
          <w:rFonts w:hint="default" w:ascii="Times New Roman" w:hAnsi="Times New Roman" w:cs="Times New Roman"/>
          <w:i/>
          <w:iCs w:val="0"/>
        </w:rPr>
        <w:t>Corporate social responsibility (CSR) is a form of self-regulation and corporate social responsibility (CSR) combined with business model. Corporate social responsibility policy is a self-regulatory mechanism by which companies monitor and ensure their active compliance with the legal spirit, ethical standards and national or international standards.</w:t>
      </w:r>
      <w:r>
        <w:rPr>
          <w:rFonts w:hint="default" w:ascii="Times New Roman" w:hAnsi="Times New Roman" w:cs="Times New Roman" w:eastAsiaTheme="minorEastAsia"/>
          <w:i/>
          <w:iCs w:val="0"/>
        </w:rPr>
        <w:t>” (Rasche 2017)</w:t>
      </w:r>
      <w:r>
        <w:rPr>
          <w:rFonts w:hint="default" w:ascii="Times New Roman" w:hAnsi="Times New Roman" w:cs="Times New Roman" w:eastAsiaTheme="minorEastAsia"/>
          <w:i/>
          <w:iCs w:val="0"/>
          <w:lang w:eastAsia="zh-CN"/>
        </w:rPr>
        <w:t>（</w:t>
      </w:r>
      <w:r>
        <w:rPr>
          <w:rFonts w:hint="default" w:ascii="Times New Roman" w:hAnsi="Times New Roman" w:cs="Times New Roman" w:eastAsiaTheme="minorEastAsia"/>
          <w:i/>
          <w:iCs w:val="0"/>
          <w:lang w:val="en-US" w:eastAsia="zh-CN"/>
        </w:rPr>
        <w:t>P 55</w:t>
      </w:r>
      <w:r>
        <w:rPr>
          <w:rFonts w:hint="default" w:ascii="Times New Roman" w:hAnsi="Times New Roman" w:cs="Times New Roman" w:eastAsiaTheme="minorEastAsia"/>
          <w:i/>
          <w:iCs w:val="0"/>
          <w:lang w:eastAsia="zh-CN"/>
        </w:rPr>
        <w:t>）</w:t>
      </w:r>
    </w:p>
    <w:p>
      <w:pPr>
        <w:rPr>
          <w:rFonts w:eastAsiaTheme="minorEastAsia"/>
        </w:rPr>
      </w:pPr>
    </w:p>
    <w:p>
      <w:pPr>
        <w:rPr>
          <w:rFonts w:hint="default" w:ascii="Times New Roman" w:hAnsi="Times New Roman" w:cs="Times New Roman"/>
          <w:lang w:val="en-US" w:eastAsia="zh-CN"/>
        </w:rPr>
      </w:pPr>
      <w:r>
        <w:rPr>
          <w:rFonts w:hint="default" w:ascii="Times New Roman" w:hAnsi="Times New Roman" w:cs="Times New Roman"/>
        </w:rPr>
        <w:t>Corporate social responsibility of adidas</w:t>
      </w:r>
      <w:r>
        <w:rPr>
          <w:rFonts w:hint="default" w:ascii="Times New Roman" w:hAnsi="Times New Roman" w:cs="Times New Roman"/>
          <w:lang w:val="en-US" w:eastAsia="zh-CN"/>
        </w:rPr>
        <w:t xml:space="preserve"> is :</w:t>
      </w:r>
    </w:p>
    <w:p>
      <w:pPr>
        <w:rPr>
          <w:rFonts w:hint="default" w:ascii="Times New Roman" w:hAnsi="Times New Roman" w:cs="Times New Roman"/>
        </w:rPr>
      </w:pPr>
      <w:r>
        <w:rPr>
          <w:rFonts w:hint="default" w:ascii="Times New Roman" w:hAnsi="Times New Roman" w:cs="Times New Roman"/>
          <w:lang w:val="en-US" w:eastAsia="zh-CN"/>
        </w:rPr>
        <w:t>Over the</w:t>
      </w:r>
      <w:r>
        <w:rPr>
          <w:rFonts w:hint="default" w:ascii="Times New Roman" w:hAnsi="Times New Roman" w:cs="Times New Roman"/>
        </w:rPr>
        <w:t xml:space="preserve"> years, adidas' corporate social responsibility has been manifested in athlete training and grassroots sports promotion.</w:t>
      </w:r>
    </w:p>
    <w:p>
      <w:pPr>
        <w:rPr>
          <w:rFonts w:hint="default" w:ascii="Times New Roman" w:hAnsi="Times New Roman" w:cs="Times New Roman"/>
          <w:lang w:val="en-US" w:eastAsia="zh-CN"/>
        </w:rPr>
      </w:pPr>
      <w:r>
        <w:rPr>
          <w:rFonts w:hint="default" w:ascii="Times New Roman" w:hAnsi="Times New Roman" w:cs="Times New Roman"/>
        </w:rPr>
        <w:t xml:space="preserve">In August, Adidas signed a three-year cooperation agreement with the ministry of education to promote its grassroots soccer program.The plan is to have 20,000 primary and secondary schools featuring football in China by 2017.Adidas helps sports teaching through APP: </w:t>
      </w:r>
      <w:r>
        <w:rPr>
          <w:rFonts w:ascii="Arial" w:hAnsi="Arial" w:eastAsia="宋体" w:cs="Arial"/>
          <w:b w:val="0"/>
          <w:i w:val="0"/>
          <w:caps w:val="0"/>
          <w:color w:val="333333"/>
          <w:spacing w:val="0"/>
          <w:sz w:val="21"/>
          <w:szCs w:val="21"/>
          <w:shd w:val="clear" w:fill="F7F8FA"/>
        </w:rPr>
        <w:t>“</w:t>
      </w:r>
      <w:r>
        <w:rPr>
          <w:rFonts w:hint="default" w:ascii="Times New Roman" w:hAnsi="Times New Roman" w:cs="Times New Roman"/>
        </w:rPr>
        <w:t>free campus football courses</w:t>
      </w:r>
      <w:r>
        <w:rPr>
          <w:rFonts w:ascii="Arial" w:hAnsi="Arial" w:eastAsia="宋体" w:cs="Arial"/>
          <w:b w:val="0"/>
          <w:i w:val="0"/>
          <w:caps w:val="0"/>
          <w:color w:val="333333"/>
          <w:spacing w:val="0"/>
          <w:sz w:val="21"/>
          <w:szCs w:val="21"/>
          <w:shd w:val="clear" w:fill="F7F8FA"/>
        </w:rPr>
        <w:t>”</w:t>
      </w:r>
      <w:r>
        <w:rPr>
          <w:rFonts w:hint="default" w:ascii="Times New Roman" w:hAnsi="Times New Roman" w:cs="Times New Roman"/>
        </w:rPr>
        <w:t xml:space="preserve">. Every year, 6,000 sports school teachers attend training, and adidas also provides a lot of training equipment for schools.Adidas has played an important role in Chinese football, helping China play an important role in becoming a </w:t>
      </w:r>
      <w:r>
        <w:rPr>
          <w:rFonts w:ascii="Arial" w:hAnsi="Arial" w:eastAsia="宋体" w:cs="Arial"/>
          <w:b w:val="0"/>
          <w:i w:val="0"/>
          <w:caps w:val="0"/>
          <w:color w:val="333333"/>
          <w:spacing w:val="0"/>
          <w:sz w:val="21"/>
          <w:szCs w:val="21"/>
          <w:shd w:val="clear" w:fill="F7F8FA"/>
        </w:rPr>
        <w:t>“</w:t>
      </w:r>
      <w:r>
        <w:rPr>
          <w:rFonts w:hint="default" w:ascii="Times New Roman" w:hAnsi="Times New Roman" w:cs="Times New Roman"/>
        </w:rPr>
        <w:t>soccer power</w:t>
      </w:r>
      <w:r>
        <w:rPr>
          <w:rFonts w:ascii="Arial" w:hAnsi="Arial" w:eastAsia="宋体" w:cs="Arial"/>
          <w:b w:val="0"/>
          <w:i w:val="0"/>
          <w:caps w:val="0"/>
          <w:color w:val="333333"/>
          <w:spacing w:val="0"/>
          <w:sz w:val="21"/>
          <w:szCs w:val="21"/>
          <w:shd w:val="clear" w:fill="F7F8FA"/>
        </w:rPr>
        <w:t>”</w:t>
      </w:r>
      <w:r>
        <w:rPr>
          <w:rFonts w:hint="default" w:ascii="Times New Roman" w:hAnsi="Times New Roman" w:cs="Times New Roman"/>
        </w:rPr>
        <w:t xml:space="preserve"> in the future.</w:t>
      </w:r>
    </w:p>
    <w:p>
      <w:pPr>
        <w:pStyle w:val="4"/>
        <w:rPr>
          <w:rFonts w:hint="eastAsia" w:ascii="Times New Roman" w:hAnsi="Times New Roman" w:cs="Times New Roman" w:eastAsiaTheme="minorEastAsia"/>
          <w:sz w:val="24"/>
          <w:szCs w:val="24"/>
          <w:lang w:val="en-US" w:eastAsia="zh-CN"/>
        </w:rPr>
      </w:pPr>
      <w:bookmarkStart w:id="23" w:name="_Toc29576"/>
      <w:r>
        <w:rPr>
          <w:rFonts w:ascii="Times New Roman" w:hAnsi="Times New Roman" w:cs="Times New Roman" w:eastAsiaTheme="minorEastAsia"/>
          <w:sz w:val="24"/>
          <w:szCs w:val="24"/>
        </w:rPr>
        <w:t>2.</w:t>
      </w:r>
      <w:r>
        <w:rPr>
          <w:rFonts w:hint="eastAsia" w:ascii="Times New Roman" w:hAnsi="Times New Roman" w:cs="Times New Roman" w:eastAsiaTheme="minorEastAsia"/>
          <w:sz w:val="24"/>
          <w:szCs w:val="24"/>
        </w:rPr>
        <w:t>3</w:t>
      </w:r>
      <w:r>
        <w:rPr>
          <w:rFonts w:ascii="Times New Roman" w:hAnsi="Times New Roman" w:cs="Times New Roman" w:eastAsiaTheme="minorEastAsia"/>
          <w:sz w:val="24"/>
          <w:szCs w:val="24"/>
        </w:rPr>
        <w:t>.3 Brand perception</w:t>
      </w:r>
      <w:bookmarkEnd w:id="23"/>
      <w:r>
        <w:rPr>
          <w:rFonts w:hint="eastAsia" w:ascii="Times New Roman" w:hAnsi="Times New Roman" w:cs="Times New Roman" w:eastAsiaTheme="minorEastAsia"/>
          <w:sz w:val="24"/>
          <w:szCs w:val="24"/>
          <w:lang w:val="en-US" w:eastAsia="zh-CN"/>
        </w:rPr>
        <w:t xml:space="preserve"> </w:t>
      </w:r>
    </w:p>
    <w:p>
      <w:pPr>
        <w:rPr>
          <w:rFonts w:hint="default" w:ascii="Times New Roman" w:hAnsi="Times New Roman" w:cs="Times New Roman"/>
        </w:rPr>
      </w:pPr>
      <w:r>
        <w:rPr>
          <w:rFonts w:hint="default" w:ascii="Times New Roman" w:hAnsi="Times New Roman" w:cs="Times New Roman"/>
        </w:rPr>
        <w:t>The meaning of brand perception is</w:t>
      </w:r>
    </w:p>
    <w:p>
      <w:pPr>
        <w:rPr>
          <w:rFonts w:hint="default" w:ascii="Times New Roman" w:hAnsi="Times New Roman" w:cs="Times New Roman" w:eastAsiaTheme="minorEastAsia"/>
          <w:i/>
          <w:iCs/>
          <w:lang w:eastAsia="zh-CN"/>
        </w:rPr>
      </w:pPr>
      <w:r>
        <w:rPr>
          <w:rFonts w:hint="default" w:ascii="Times New Roman" w:hAnsi="Times New Roman" w:cs="Times New Roman" w:eastAsiaTheme="minorEastAsia"/>
          <w:i/>
        </w:rPr>
        <w:t>“</w:t>
      </w:r>
      <w:r>
        <w:rPr>
          <w:rFonts w:hint="default" w:ascii="Times New Roman" w:hAnsi="Times New Roman" w:cs="Times New Roman"/>
          <w:i/>
          <w:iCs/>
        </w:rPr>
        <w:t>Brand recognition is shaped by the sum of the customerundefineds experiences with your brand. In short, when people believe in what they get, they buy</w:t>
      </w:r>
      <w:r>
        <w:rPr>
          <w:rFonts w:hint="default" w:ascii="Times New Roman" w:hAnsi="Times New Roman" w:cs="Times New Roman" w:eastAsiaTheme="minorEastAsia"/>
          <w:i/>
          <w:iCs/>
        </w:rPr>
        <w:t>.” (Paul 2017)</w:t>
      </w:r>
      <w:r>
        <w:rPr>
          <w:rFonts w:hint="default" w:ascii="Times New Roman" w:hAnsi="Times New Roman" w:cs="Times New Roman" w:eastAsiaTheme="minorEastAsia"/>
          <w:i/>
          <w:iCs/>
          <w:lang w:eastAsia="zh-CN"/>
        </w:rPr>
        <w:t>（</w:t>
      </w:r>
      <w:r>
        <w:rPr>
          <w:rFonts w:hint="default" w:ascii="Times New Roman" w:hAnsi="Times New Roman" w:cs="Times New Roman" w:eastAsiaTheme="minorEastAsia"/>
          <w:i/>
          <w:iCs/>
          <w:lang w:val="en-US" w:eastAsia="zh-CN"/>
        </w:rPr>
        <w:t>P 77</w:t>
      </w:r>
      <w:r>
        <w:rPr>
          <w:rFonts w:hint="default" w:ascii="Times New Roman" w:hAnsi="Times New Roman" w:cs="Times New Roman" w:eastAsiaTheme="minorEastAsia"/>
          <w:i/>
          <w:iCs/>
          <w:lang w:eastAsia="zh-CN"/>
        </w:rPr>
        <w:t>）</w:t>
      </w:r>
    </w:p>
    <w:p>
      <w:pPr>
        <w:rPr>
          <w:rFonts w:ascii="Times New Roman" w:hAnsi="Times New Roman" w:cs="Times New Roman" w:eastAsiaTheme="minorEastAsia"/>
        </w:rPr>
      </w:pPr>
    </w:p>
    <w:p>
      <w:pPr>
        <w:rPr>
          <w:rFonts w:hint="default" w:ascii="Times New Roman" w:hAnsi="Times New Roman" w:cs="Times New Roman"/>
        </w:rPr>
      </w:pPr>
      <w:r>
        <w:rPr>
          <w:rFonts w:hint="eastAsia" w:ascii="Times New Roman" w:hAnsi="Times New Roman" w:cs="Times New Roman" w:eastAsiaTheme="minorEastAsia"/>
          <w:lang w:val="en-US" w:eastAsia="zh-CN"/>
        </w:rPr>
        <w:t xml:space="preserve">Give an </w:t>
      </w:r>
      <w:r>
        <w:rPr>
          <w:rFonts w:ascii="Times New Roman" w:hAnsi="Times New Roman" w:cs="Times New Roman" w:eastAsiaTheme="minorEastAsia"/>
        </w:rPr>
        <w:t>example,</w:t>
      </w:r>
      <w:r>
        <w:rPr>
          <w:rFonts w:hint="default" w:ascii="Times New Roman" w:hAnsi="Times New Roman" w:cs="Times New Roman" w:eastAsiaTheme="minorEastAsia"/>
        </w:rPr>
        <w:t xml:space="preserve"> </w:t>
      </w:r>
      <w:r>
        <w:rPr>
          <w:rFonts w:hint="default" w:ascii="Times New Roman" w:hAnsi="Times New Roman" w:cs="Times New Roman"/>
        </w:rPr>
        <w:t xml:space="preserve">Unlike professional sports brands such as Nike, Vans, seen by </w:t>
      </w:r>
      <w:r>
        <w:rPr>
          <w:rFonts w:hint="eastAsia" w:ascii="Times New Roman" w:hAnsi="Times New Roman" w:eastAsia="宋体" w:cs="Times New Roman"/>
          <w:lang w:eastAsia="zh-CN"/>
        </w:rPr>
        <w:t>Adidas</w:t>
      </w:r>
      <w:r>
        <w:rPr>
          <w:rFonts w:hint="default" w:ascii="Times New Roman" w:hAnsi="Times New Roman" w:cs="Times New Roman"/>
        </w:rPr>
        <w:t xml:space="preserve"> as a major threat to the popular price range, has been associated with youth culture since its inception, and its brand influence has increased significantly worldwide in recent years.Vans has only 12.14 million followers on Instagram, but the brand's thumb up volume and reviews are almost flat with </w:t>
      </w:r>
      <w:r>
        <w:rPr>
          <w:rFonts w:hint="eastAsia" w:ascii="Times New Roman" w:hAnsi="Times New Roman" w:eastAsia="宋体" w:cs="Times New Roman"/>
          <w:lang w:eastAsia="zh-CN"/>
        </w:rPr>
        <w:t>Adidas</w:t>
      </w:r>
      <w:r>
        <w:rPr>
          <w:rFonts w:hint="default" w:ascii="Times New Roman" w:hAnsi="Times New Roman" w:cs="Times New Roman"/>
        </w:rPr>
        <w:t xml:space="preserve">, which has 20.81 million followers.According to the 2017 annual brand list published by CBN weekly, Vans was the third most popular sport apparel brand by 4.41 percentage points.In the sneaker space, Vans is well versed in balancing the high and low end of the market, with brands already selling part of their shoe line at luxury department store Nordstrom.For example, Vans' new Mono sk8-hi Reissue Zip high-top shoes are already more popular than the Converse sneaker at $80, compared to $50 for its classic unlaced Vans shoes.And depending on the style of Vans sneakers, the lowest end of the range costs no more than $45, leaving brands to amass large groups of teen consumers.Some consumers have pointed out on instagram that contemporary young people prefer the VANS style and that VANS is cheaper and will not buy </w:t>
      </w:r>
      <w:r>
        <w:rPr>
          <w:rFonts w:hint="eastAsia" w:ascii="Times New Roman" w:hAnsi="Times New Roman" w:eastAsia="宋体" w:cs="Times New Roman"/>
          <w:lang w:eastAsia="zh-CN"/>
        </w:rPr>
        <w:t>Adidas</w:t>
      </w:r>
      <w:r>
        <w:rPr>
          <w:rFonts w:hint="default" w:ascii="Times New Roman" w:hAnsi="Times New Roman" w:cs="Times New Roman"/>
        </w:rPr>
        <w:t xml:space="preserve"> sneakers.</w:t>
      </w:r>
    </w:p>
    <w:p/>
    <w:p>
      <w:pPr>
        <w:pStyle w:val="3"/>
        <w:rPr>
          <w:rFonts w:ascii="Times New Roman" w:hAnsi="Times New Roman" w:cs="Times New Roman"/>
          <w:sz w:val="28"/>
          <w:szCs w:val="28"/>
        </w:rPr>
      </w:pPr>
      <w:bookmarkStart w:id="24" w:name="_Toc22677"/>
      <w:r>
        <w:rPr>
          <w:rFonts w:ascii="Times New Roman" w:hAnsi="Times New Roman" w:cs="Times New Roman"/>
          <w:sz w:val="28"/>
          <w:szCs w:val="28"/>
        </w:rPr>
        <w:t>2.</w:t>
      </w:r>
      <w:r>
        <w:rPr>
          <w:rFonts w:hint="eastAsia" w:ascii="Times New Roman" w:hAnsi="Times New Roman" w:cs="Times New Roman"/>
          <w:sz w:val="28"/>
          <w:szCs w:val="28"/>
        </w:rPr>
        <w:t xml:space="preserve">4 </w:t>
      </w:r>
      <w:r>
        <w:rPr>
          <w:rFonts w:ascii="Times New Roman" w:hAnsi="Times New Roman" w:cs="Times New Roman"/>
          <w:sz w:val="28"/>
          <w:szCs w:val="28"/>
        </w:rPr>
        <w:t>Differentiation Strategy</w:t>
      </w:r>
      <w:bookmarkEnd w:id="24"/>
    </w:p>
    <w:p>
      <w:pPr>
        <w:rPr>
          <w:rFonts w:hint="default" w:ascii="Times New Roman" w:hAnsi="Times New Roman" w:cs="Times New Roman"/>
          <w:lang w:val="en-US" w:eastAsia="zh-CN"/>
        </w:rPr>
      </w:pPr>
      <w:r>
        <w:rPr>
          <w:rFonts w:hint="default" w:ascii="Times New Roman" w:hAnsi="Times New Roman" w:cs="Times New Roman"/>
        </w:rPr>
        <w:t>The core of differentiation strategy is to create a unique image and value in consumer psychology. Differentiation strategy is also the significant difference between a company's products and its competitors. Differentiation strategy also has differences among enterprises, which is to highlight their own products and competitors' products.Differentiation strategy can make the company's products have significant characteristics, there are great differences compared with competitors.The core of differentiation strategy is to make the company's products have their own unique value, so the differences between companies make the company's products have corresponding differences.Companies can also charge a premium through this strategy, and consumers can gain benefits and value through better services and products.Therefore, companies should not reduce production costs, but pay more attention to product quality development and differentiation.</w:t>
      </w:r>
    </w:p>
    <w:p>
      <w:pPr>
        <w:rPr>
          <w:rFonts w:ascii="Times New Roman" w:hAnsi="Times New Roman" w:cs="Times New Roman"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pStyle w:val="2"/>
        <w:rPr>
          <w:rFonts w:ascii="Times New Roman" w:hAnsi="Times New Roman" w:cs="Times New Roman"/>
          <w:sz w:val="30"/>
          <w:szCs w:val="30"/>
        </w:rPr>
      </w:pPr>
      <w:bookmarkStart w:id="25" w:name="_Toc18467"/>
      <w:r>
        <w:rPr>
          <w:rFonts w:ascii="Times New Roman" w:hAnsi="Times New Roman" w:cs="Times New Roman"/>
          <w:sz w:val="30"/>
          <w:szCs w:val="30"/>
        </w:rPr>
        <w:t>3.0 Conclusion</w:t>
      </w:r>
      <w:bookmarkEnd w:id="25"/>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uses the differentiation strategy, wins the competition successfully in the sports shoes market.</w:t>
      </w: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xml:space="preserve"> used differentiation, it shows that:</w:t>
      </w:r>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is very concerned about their brand reputation </w:t>
      </w:r>
      <w:r>
        <w:rPr>
          <w:rFonts w:hint="eastAsia" w:ascii="Times New Roman" w:hAnsi="Times New Roman" w:eastAsia="宋体" w:cs="Times New Roman"/>
          <w:lang w:val="en-US" w:eastAsia="zh-CN"/>
        </w:rPr>
        <w:t xml:space="preserve">and </w:t>
      </w:r>
      <w:r>
        <w:rPr>
          <w:rFonts w:hint="default" w:ascii="Times New Roman" w:hAnsi="Times New Roman" w:cs="Times New Roman"/>
        </w:rPr>
        <w:t>Adidas' focus is that consumers can fully understand the high quality and uniqueness of the company's products and view the company's products from a positive perspective. Adidas also adds social responsibility to the company's brand value, which makes the company's products more valuable and high-quality.Adidas also invested heavily in research and development,</w:t>
      </w:r>
    </w:p>
    <w:p>
      <w:pPr>
        <w:rPr>
          <w:rFonts w:ascii="Times New Roman" w:hAnsi="Times New Roman" w:cs="Times New Roman" w:eastAsiaTheme="minorEastAsia"/>
        </w:rPr>
      </w:pPr>
      <w:r>
        <w:rPr>
          <w:rFonts w:hint="default"/>
        </w:rPr>
        <w:t> </w:t>
      </w:r>
      <w:r>
        <w:rPr>
          <w:rFonts w:hint="eastAsia" w:ascii="Times New Roman" w:hAnsi="Times New Roman" w:cs="Times New Roman" w:eastAsiaTheme="minorEastAsia"/>
          <w:lang w:eastAsia="zh-CN"/>
        </w:rPr>
        <w:t>Adidas</w:t>
      </w:r>
      <w:r>
        <w:rPr>
          <w:rFonts w:ascii="Times New Roman" w:hAnsi="Times New Roman" w:cs="Times New Roman" w:eastAsiaTheme="minorEastAsia"/>
        </w:rPr>
        <w:t xml:space="preserve"> gains advantages of differentiation strategy:</w:t>
      </w:r>
    </w:p>
    <w:p>
      <w:pPr>
        <w:pStyle w:val="24"/>
        <w:numPr>
          <w:ilvl w:val="0"/>
          <w:numId w:val="3"/>
        </w:numPr>
        <w:ind w:firstLineChars="0"/>
        <w:rPr>
          <w:rFonts w:hint="default" w:ascii="Times New Roman" w:hAnsi="Times New Roman" w:cs="Times New Roman" w:eastAsiaTheme="minorEastAsia"/>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creates a new product that customers see as unique and unaware of market substitution.</w:t>
      </w:r>
    </w:p>
    <w:p>
      <w:pPr>
        <w:pStyle w:val="24"/>
        <w:numPr>
          <w:ilvl w:val="0"/>
          <w:numId w:val="3"/>
        </w:numPr>
        <w:ind w:firstLineChars="0"/>
        <w:rPr>
          <w:rFonts w:hint="default" w:ascii="Times New Roman" w:hAnsi="Times New Roman" w:cs="Times New Roman" w:eastAsiaTheme="minorEastAsia"/>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can charge a surcharge on its products and services. </w:t>
      </w:r>
    </w:p>
    <w:p>
      <w:pPr>
        <w:pStyle w:val="24"/>
        <w:numPr>
          <w:ilvl w:val="0"/>
          <w:numId w:val="3"/>
        </w:numPr>
        <w:ind w:firstLineChars="0"/>
        <w:rPr>
          <w:rFonts w:hint="default" w:ascii="Times New Roman" w:hAnsi="Times New Roman" w:cs="Times New Roman" w:eastAsiaTheme="minorEastAsia"/>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continues to provide customers with quality or high-value products and services to</w:t>
      </w:r>
      <w:r>
        <w:rPr>
          <w:rFonts w:hint="eastAsia" w:ascii="Times New Roman" w:hAnsi="Times New Roman" w:eastAsia="微软雅黑" w:cs="Times New Roman"/>
          <w:i w:val="0"/>
          <w:caps w:val="0"/>
          <w:color w:val="333333"/>
          <w:spacing w:val="0"/>
          <w:sz w:val="24"/>
          <w:szCs w:val="24"/>
          <w:shd w:val="clear" w:fill="FFFFFF"/>
          <w:lang w:val="en-US" w:eastAsia="zh-CN"/>
        </w:rPr>
        <w:t xml:space="preserve"> </w:t>
      </w:r>
      <w:r>
        <w:rPr>
          <w:rFonts w:hint="default" w:ascii="Times New Roman" w:hAnsi="Times New Roman" w:eastAsia="微软雅黑" w:cs="Times New Roman"/>
          <w:i w:val="0"/>
          <w:caps w:val="0"/>
          <w:color w:val="333333"/>
          <w:spacing w:val="0"/>
          <w:sz w:val="24"/>
          <w:szCs w:val="24"/>
          <w:shd w:val="clear" w:fill="FFFFFF"/>
          <w:lang w:val="en-US" w:eastAsia="zh-CN"/>
        </w:rPr>
        <w:t>a</w:t>
      </w:r>
      <w:r>
        <w:rPr>
          <w:rFonts w:hint="default" w:ascii="Times New Roman" w:hAnsi="Times New Roman" w:cs="Times New Roman"/>
        </w:rPr>
        <w:t>ttracted more consumers</w:t>
      </w:r>
      <w:r>
        <w:rPr>
          <w:rFonts w:hint="default" w:ascii="Times New Roman" w:hAnsi="Times New Roman" w:eastAsia="微软雅黑" w:cs="Times New Roman"/>
          <w:i w:val="0"/>
          <w:caps w:val="0"/>
          <w:color w:val="333333"/>
          <w:spacing w:val="0"/>
          <w:sz w:val="24"/>
          <w:szCs w:val="24"/>
          <w:shd w:val="clear" w:fill="FFFFFF"/>
        </w:rPr>
        <w:t>. </w:t>
      </w:r>
    </w:p>
    <w:p>
      <w:pPr>
        <w:rPr>
          <w:rFonts w:eastAsiaTheme="minorEastAsia"/>
        </w:rPr>
      </w:pPr>
    </w:p>
    <w:p>
      <w:pPr>
        <w:rPr>
          <w:rFonts w:ascii="Times New Roman" w:hAnsi="Times New Roman" w:cs="Times New Roman" w:eastAsiaTheme="minorEastAsia"/>
        </w:rPr>
      </w:pPr>
      <w:r>
        <w:rPr>
          <w:rFonts w:ascii="Times New Roman" w:hAnsi="Times New Roman" w:cs="Times New Roman" w:eastAsiaTheme="minorEastAsia"/>
        </w:rPr>
        <w:t xml:space="preserve">And </w:t>
      </w:r>
      <w:r>
        <w:rPr>
          <w:rFonts w:hint="eastAsia" w:ascii="Times New Roman" w:hAnsi="Times New Roman" w:cs="Times New Roman" w:eastAsiaTheme="minorEastAsia"/>
          <w:lang w:val="en-US" w:eastAsia="zh-CN"/>
        </w:rPr>
        <w:t xml:space="preserve"> there are many </w:t>
      </w:r>
      <w:r>
        <w:rPr>
          <w:rFonts w:ascii="Times New Roman" w:hAnsi="Times New Roman" w:cs="Times New Roman" w:eastAsiaTheme="minorEastAsia"/>
        </w:rPr>
        <w:t>limitations of different strategy</w:t>
      </w:r>
      <w:r>
        <w:rPr>
          <w:rFonts w:hint="eastAsia" w:ascii="Times New Roman" w:hAnsi="Times New Roman" w:cs="Times New Roman" w:eastAsiaTheme="minorEastAsia"/>
          <w:lang w:val="en-US" w:eastAsia="zh-CN"/>
        </w:rPr>
        <w:t>s Adidas have</w:t>
      </w:r>
      <w:r>
        <w:rPr>
          <w:rFonts w:ascii="Times New Roman" w:hAnsi="Times New Roman" w:cs="Times New Roman" w:eastAsiaTheme="minorEastAsia"/>
        </w:rPr>
        <w:t>:</w:t>
      </w:r>
    </w:p>
    <w:p>
      <w:pPr>
        <w:pStyle w:val="24"/>
        <w:numPr>
          <w:ilvl w:val="0"/>
          <w:numId w:val="4"/>
        </w:numPr>
        <w:ind w:firstLineChars="0"/>
        <w:rPr>
          <w:rFonts w:hint="default" w:ascii="Times New Roman" w:hAnsi="Times New Roman" w:cs="Times New Roman" w:eastAsiaTheme="minorEastAsia"/>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rivals may try to imitate, which could seriously affect </w:t>
      </w: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prices.</w:t>
      </w:r>
    </w:p>
    <w:p>
      <w:pPr>
        <w:pStyle w:val="24"/>
        <w:numPr>
          <w:ilvl w:val="0"/>
          <w:numId w:val="4"/>
        </w:numPr>
        <w:ind w:firstLineChars="0"/>
        <w:rPr>
          <w:rFonts w:hint="default" w:ascii="Times New Roman" w:hAnsi="Times New Roman" w:cs="Times New Roman" w:eastAsiaTheme="minorEastAsia"/>
        </w:rPr>
      </w:pPr>
      <w:r>
        <w:rPr>
          <w:rFonts w:hint="default" w:ascii="Times New Roman" w:hAnsi="Times New Roman" w:cs="Times New Roman"/>
        </w:rPr>
        <w:t>Adidas' high costs mean it doesn't have enough customers to sustain production</w:t>
      </w:r>
      <w:r>
        <w:rPr>
          <w:rFonts w:hint="eastAsia" w:ascii="Times New Roman" w:hAnsi="Times New Roman" w:eastAsia="宋体" w:cs="Times New Roman"/>
          <w:lang w:val="en-US" w:eastAsia="zh-CN"/>
        </w:rPr>
        <w:t>.</w:t>
      </w:r>
    </w:p>
    <w:p>
      <w:pPr>
        <w:rPr>
          <w:rFonts w:eastAsiaTheme="minorEastAsia"/>
        </w:rPr>
      </w:pPr>
    </w:p>
    <w:p>
      <w:pPr>
        <w:rPr>
          <w:rFonts w:hint="default" w:ascii="Times New Roman" w:hAnsi="Times New Roman" w:cs="Times New Roman"/>
        </w:rPr>
      </w:pPr>
      <w:r>
        <w:rPr>
          <w:rFonts w:hint="eastAsia" w:ascii="Times New Roman" w:hAnsi="Times New Roman" w:eastAsia="宋体" w:cs="Times New Roman"/>
          <w:lang w:eastAsia="zh-CN"/>
        </w:rPr>
        <w:t>Adidas</w:t>
      </w:r>
      <w:r>
        <w:rPr>
          <w:rFonts w:hint="default" w:ascii="Times New Roman" w:hAnsi="Times New Roman" w:cs="Times New Roman"/>
        </w:rPr>
        <w:t xml:space="preserve"> can gain the advantages and limitations of diversification strategy and </w:t>
      </w:r>
      <w:r>
        <w:rPr>
          <w:rFonts w:hint="eastAsia" w:ascii="Times New Roman" w:hAnsi="Times New Roman" w:eastAsia="宋体" w:cs="Times New Roman"/>
          <w:lang w:eastAsia="zh-CN"/>
        </w:rPr>
        <w:t>Adidas</w:t>
      </w:r>
      <w:r>
        <w:rPr>
          <w:rFonts w:hint="default" w:ascii="Times New Roman" w:hAnsi="Times New Roman" w:cs="Times New Roman"/>
        </w:rPr>
        <w:t xml:space="preserve"> must take more risks. It is also limited by different strategies, but it also generates better sales and revenue.</w:t>
      </w: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pStyle w:val="2"/>
        <w:rPr>
          <w:rFonts w:ascii="Times New Roman" w:hAnsi="Times New Roman" w:cs="Times New Roman" w:eastAsiaTheme="minorEastAsia"/>
          <w:sz w:val="30"/>
          <w:szCs w:val="30"/>
        </w:rPr>
      </w:pPr>
      <w:bookmarkStart w:id="26" w:name="_Toc22022"/>
      <w:r>
        <w:rPr>
          <w:rFonts w:ascii="Times New Roman" w:hAnsi="Times New Roman" w:cs="Times New Roman" w:eastAsiaTheme="minorEastAsia"/>
          <w:sz w:val="30"/>
          <w:szCs w:val="30"/>
        </w:rPr>
        <w:t>4.0 Recommendations</w:t>
      </w:r>
      <w:bookmarkEnd w:id="26"/>
    </w:p>
    <w:p>
      <w:pPr>
        <w:pStyle w:val="24"/>
        <w:numPr>
          <w:ilvl w:val="0"/>
          <w:numId w:val="5"/>
        </w:numPr>
        <w:ind w:firstLineChars="0"/>
        <w:rPr>
          <w:rFonts w:hint="default" w:ascii="Times New Roman" w:hAnsi="Times New Roman" w:cs="Times New Roman" w:eastAsiaTheme="minorEastAsia"/>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default" w:ascii="Times New Roman" w:hAnsi="Times New Roman" w:eastAsia="微软雅黑" w:cs="Times New Roman"/>
          <w:i w:val="0"/>
          <w:caps w:val="0"/>
          <w:color w:val="333333"/>
          <w:spacing w:val="0"/>
          <w:sz w:val="24"/>
          <w:szCs w:val="24"/>
          <w:shd w:val="clear" w:fill="FFFFFF"/>
        </w:rPr>
        <w:t xml:space="preserve"> should create more unique shoe styles such as the new boost in other stores without improving or maintaining customer loyalty. </w:t>
      </w:r>
    </w:p>
    <w:p>
      <w:pPr>
        <w:rPr>
          <w:rFonts w:hint="default" w:ascii="Times New Roman" w:hAnsi="Times New Roman" w:cs="Times New Roman" w:eastAsiaTheme="minorEastAsia"/>
        </w:rPr>
      </w:pPr>
    </w:p>
    <w:p>
      <w:pPr>
        <w:pStyle w:val="24"/>
        <w:numPr>
          <w:ilvl w:val="0"/>
          <w:numId w:val="5"/>
        </w:numPr>
        <w:ind w:firstLineChars="0"/>
        <w:rPr>
          <w:rFonts w:hint="default" w:ascii="Times New Roman" w:hAnsi="Times New Roman" w:cs="Times New Roman" w:eastAsiaTheme="minorEastAsia"/>
        </w:rPr>
      </w:pPr>
      <w:r>
        <w:rPr>
          <w:rFonts w:hint="eastAsia" w:ascii="Times New Roman" w:hAnsi="Times New Roman" w:cs="Times New Roman" w:eastAsiaTheme="minorEastAsia"/>
          <w:lang w:eastAsia="zh-CN"/>
        </w:rPr>
        <w:t>Adidas</w:t>
      </w:r>
      <w:r>
        <w:rPr>
          <w:rFonts w:hint="default"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u</w:t>
      </w:r>
      <w:r>
        <w:rPr>
          <w:rFonts w:hint="default" w:ascii="Times New Roman" w:hAnsi="Times New Roman" w:eastAsia="微软雅黑" w:cs="Times New Roman"/>
          <w:i w:val="0"/>
          <w:caps w:val="0"/>
          <w:color w:val="333333"/>
          <w:spacing w:val="0"/>
          <w:sz w:val="24"/>
          <w:szCs w:val="24"/>
          <w:shd w:val="clear" w:fill="FFFFFF"/>
        </w:rPr>
        <w:t>se diversification strategies to open up new markets.</w:t>
      </w:r>
    </w:p>
    <w:p>
      <w:pPr>
        <w:pStyle w:val="24"/>
        <w:ind w:firstLine="480"/>
        <w:rPr>
          <w:rFonts w:hint="default" w:ascii="Times New Roman" w:hAnsi="Times New Roman" w:cs="Times New Roman" w:eastAsiaTheme="minorEastAsia"/>
        </w:rPr>
      </w:pPr>
    </w:p>
    <w:p>
      <w:pPr>
        <w:pStyle w:val="24"/>
        <w:numPr>
          <w:ilvl w:val="0"/>
          <w:numId w:val="5"/>
        </w:numPr>
        <w:ind w:firstLineChars="0"/>
        <w:rPr>
          <w:rFonts w:hint="default" w:ascii="Times New Roman" w:hAnsi="Times New Roman" w:cs="Times New Roman"/>
        </w:rPr>
      </w:pPr>
      <w:r>
        <w:rPr>
          <w:rFonts w:hint="eastAsia" w:ascii="Times New Roman" w:hAnsi="Times New Roman" w:eastAsia="微软雅黑" w:cs="Times New Roman"/>
          <w:i w:val="0"/>
          <w:caps w:val="0"/>
          <w:color w:val="333333"/>
          <w:spacing w:val="0"/>
          <w:sz w:val="24"/>
          <w:szCs w:val="24"/>
          <w:shd w:val="clear" w:fill="FFFFFF"/>
          <w:lang w:eastAsia="zh-CN"/>
        </w:rPr>
        <w:t>Adidas</w:t>
      </w:r>
      <w:r>
        <w:rPr>
          <w:rFonts w:hint="eastAsia" w:ascii="Times New Roman" w:hAnsi="Times New Roman" w:eastAsia="微软雅黑" w:cs="Times New Roman"/>
          <w:i w:val="0"/>
          <w:caps w:val="0"/>
          <w:color w:val="333333"/>
          <w:spacing w:val="0"/>
          <w:sz w:val="24"/>
          <w:szCs w:val="24"/>
          <w:shd w:val="clear" w:fill="FFFFFF"/>
          <w:lang w:val="en-US" w:eastAsia="zh-CN"/>
        </w:rPr>
        <w:t xml:space="preserve"> </w:t>
      </w:r>
      <w:r>
        <w:rPr>
          <w:rFonts w:hint="default" w:ascii="Times New Roman" w:hAnsi="Times New Roman" w:cs="Times New Roman"/>
        </w:rPr>
        <w:t>also has more opportunities to promote socially responsible activities, such as charity, e-sports and sports, to get more publicity.</w:t>
      </w:r>
    </w:p>
    <w:p>
      <w:pPr>
        <w:rPr>
          <w:rFonts w:hint="default" w:ascii="Times New Roman" w:hAnsi="Times New Roman" w:cs="Times New Roman"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rPr>
          <w:rFonts w:eastAsiaTheme="minorEastAsia"/>
        </w:rPr>
      </w:pPr>
    </w:p>
    <w:p>
      <w:pPr>
        <w:pStyle w:val="2"/>
        <w:rPr>
          <w:rFonts w:ascii="Times New Roman" w:hAnsi="Times New Roman" w:eastAsia="黑体" w:cs="Times New Roman"/>
          <w:sz w:val="30"/>
          <w:szCs w:val="30"/>
        </w:rPr>
      </w:pPr>
      <w:bookmarkStart w:id="27" w:name="_Toc11431"/>
      <w:r>
        <w:rPr>
          <w:rFonts w:ascii="Times New Roman" w:hAnsi="Times New Roman" w:eastAsia="黑体" w:cs="Times New Roman"/>
          <w:sz w:val="30"/>
          <w:szCs w:val="30"/>
        </w:rPr>
        <w:t>References</w:t>
      </w:r>
      <w:bookmarkEnd w:id="27"/>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xml:space="preserve">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xml:space="preserve">. Corporate social </w:t>
      </w:r>
      <w:r>
        <w:rPr>
          <w:rFonts w:hint="eastAsia" w:ascii="Times New Roman" w:hAnsi="Times New Roman" w:cs="Times New Roman" w:eastAsiaTheme="minorEastAsia"/>
          <w:lang w:eastAsia="zh-CN"/>
        </w:rPr>
        <w:t>discover</w:t>
      </w:r>
      <w:r>
        <w:rPr>
          <w:rFonts w:ascii="Times New Roman" w:hAnsi="Times New Roman" w:cs="Times New Roman" w:eastAsiaTheme="minorEastAsia"/>
        </w:rPr>
        <w:t>. [ONLINE] Available at: https://</w:t>
      </w:r>
      <w:r>
        <w:rPr>
          <w:rFonts w:hint="eastAsia" w:ascii="Times New Roman" w:hAnsi="Times New Roman" w:cs="Times New Roman" w:eastAsiaTheme="minorEastAsia"/>
          <w:lang w:val="en-US" w:eastAsia="zh-CN"/>
        </w:rPr>
        <w:t xml:space="preserve"> </w:t>
      </w:r>
      <w:r>
        <w:rPr>
          <w:rFonts w:ascii="Times New Roman" w:hAnsi="Times New Roman" w:cs="Times New Roman" w:eastAsiaTheme="minorEastAsia"/>
        </w:rPr>
        <w:t>www.</w:t>
      </w:r>
      <w:r>
        <w:rPr>
          <w:rFonts w:hint="eastAsia" w:ascii="Times New Roman" w:hAnsi="Times New Roman" w:cs="Times New Roman" w:eastAsiaTheme="minorEastAsia"/>
          <w:lang w:eastAsia="zh-CN"/>
        </w:rPr>
        <w:t>Adidas</w:t>
      </w:r>
      <w:r>
        <w:rPr>
          <w:rFonts w:ascii="Times New Roman" w:hAnsi="Times New Roman" w:cs="Times New Roman" w:eastAsiaTheme="minorEastAsia"/>
        </w:rPr>
        <w:t>.com/</w:t>
      </w:r>
      <w:r>
        <w:rPr>
          <w:rFonts w:hint="eastAsia" w:ascii="Times New Roman" w:hAnsi="Times New Roman" w:cs="Times New Roman" w:eastAsiaTheme="minorEastAsia"/>
          <w:lang w:eastAsia="zh-CN"/>
        </w:rPr>
        <w:t>discover</w:t>
      </w:r>
      <w:r>
        <w:rPr>
          <w:rFonts w:ascii="Times New Roman" w:hAnsi="Times New Roman" w:cs="Times New Roman" w:eastAsiaTheme="minorEastAsia"/>
        </w:rPr>
        <w:t>/global-report. [</w:t>
      </w:r>
      <w:r>
        <w:rPr>
          <w:rFonts w:hint="eastAsia" w:ascii="Times New Roman" w:hAnsi="Times New Roman" w:cs="Times New Roman" w:eastAsiaTheme="minorEastAsia"/>
          <w:lang w:eastAsia="zh-CN"/>
        </w:rPr>
        <w:t>research</w:t>
      </w:r>
      <w:r>
        <w:rPr>
          <w:rFonts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08</w:t>
      </w:r>
      <w:r>
        <w:rPr>
          <w:rFonts w:ascii="Times New Roman" w:hAnsi="Times New Roman" w:cs="Times New Roman" w:eastAsiaTheme="minorEastAsia"/>
        </w:rPr>
        <w:t xml:space="preserve"> </w:t>
      </w:r>
      <w:r>
        <w:rPr>
          <w:rFonts w:hint="eastAsia" w:ascii="Times New Roman" w:hAnsi="Times New Roman" w:cs="Times New Roman" w:eastAsiaTheme="minorEastAsia"/>
          <w:lang w:eastAsia="zh-CN"/>
        </w:rPr>
        <w:t>april</w:t>
      </w:r>
      <w:r>
        <w:rPr>
          <w:rFonts w:ascii="Times New Roman" w:hAnsi="Times New Roman" w:cs="Times New Roman" w:eastAsiaTheme="minorEastAsia"/>
        </w:rPr>
        <w:t xml:space="preserve">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brand-perceptions. [ONLINE] Available at: https:/</w:t>
      </w:r>
      <w:r>
        <w:rPr>
          <w:rFonts w:hint="eastAsia" w:ascii="Times New Roman" w:hAnsi="Times New Roman" w:cs="Times New Roman" w:eastAsiaTheme="minorEastAsia"/>
          <w:lang w:val="en-US" w:eastAsia="zh-CN"/>
        </w:rPr>
        <w:t xml:space="preserve"> </w:t>
      </w:r>
      <w:r>
        <w:rPr>
          <w:rFonts w:ascii="Times New Roman" w:hAnsi="Times New Roman" w:cs="Times New Roman" w:eastAsiaTheme="minorEastAsia"/>
        </w:rPr>
        <w:t>/www.brandingstrategyinsider.com/brand-perceptions. [</w:t>
      </w:r>
      <w:r>
        <w:rPr>
          <w:rFonts w:hint="eastAsia" w:ascii="Times New Roman" w:hAnsi="Times New Roman" w:cs="Times New Roman" w:eastAsiaTheme="minorEastAsia"/>
          <w:lang w:eastAsia="zh-CN"/>
        </w:rPr>
        <w:t>research</w:t>
      </w:r>
      <w:r>
        <w:rPr>
          <w:rFonts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08</w:t>
      </w:r>
      <w:r>
        <w:rPr>
          <w:rFonts w:ascii="Times New Roman" w:hAnsi="Times New Roman" w:cs="Times New Roman" w:eastAsiaTheme="minorEastAsia"/>
        </w:rPr>
        <w:t xml:space="preserve"> </w:t>
      </w:r>
      <w:r>
        <w:rPr>
          <w:rFonts w:hint="eastAsia" w:ascii="Times New Roman" w:hAnsi="Times New Roman" w:cs="Times New Roman" w:eastAsiaTheme="minorEastAsia"/>
          <w:lang w:eastAsia="zh-CN"/>
        </w:rPr>
        <w:t>april</w:t>
      </w:r>
      <w:r>
        <w:rPr>
          <w:rFonts w:ascii="Times New Roman" w:hAnsi="Times New Roman" w:cs="Times New Roman" w:eastAsiaTheme="minorEastAsia"/>
        </w:rPr>
        <w:t xml:space="preserve">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w:t>
      </w:r>
      <w:r>
        <w:rPr>
          <w:rFonts w:hint="eastAsia" w:ascii="Times New Roman" w:hAnsi="Times New Roman" w:cs="Times New Roman" w:eastAsiaTheme="minorEastAsia"/>
          <w:lang w:val="en-US" w:eastAsia="zh-CN"/>
        </w:rPr>
        <w:t xml:space="preserve"> </w:t>
      </w:r>
      <w:r>
        <w:rPr>
          <w:rFonts w:ascii="Times New Roman" w:hAnsi="Times New Roman" w:cs="Times New Roman" w:eastAsiaTheme="minorEastAsia"/>
        </w:rPr>
        <w:t>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brand-perceptions. [ONLINE] Available at: https:/</w:t>
      </w:r>
      <w:r>
        <w:rPr>
          <w:rFonts w:hint="eastAsia" w:ascii="Times New Roman" w:hAnsi="Times New Roman" w:cs="Times New Roman" w:eastAsiaTheme="minorEastAsia"/>
          <w:lang w:val="en-US" w:eastAsia="zh-CN"/>
        </w:rPr>
        <w:t xml:space="preserve"> </w:t>
      </w:r>
      <w:r>
        <w:rPr>
          <w:rFonts w:ascii="Times New Roman" w:hAnsi="Times New Roman" w:cs="Times New Roman" w:eastAsiaTheme="minorEastAsia"/>
        </w:rPr>
        <w:t>/finance.yahoo.com/news/</w:t>
      </w:r>
      <w:r>
        <w:rPr>
          <w:rFonts w:hint="eastAsia" w:ascii="Times New Roman" w:hAnsi="Times New Roman" w:cs="Times New Roman" w:eastAsiaTheme="minorEastAsia"/>
          <w:lang w:eastAsia="zh-CN"/>
        </w:rPr>
        <w:t>Adidas</w:t>
      </w:r>
      <w:r>
        <w:rPr>
          <w:rFonts w:ascii="Times New Roman" w:hAnsi="Times New Roman" w:cs="Times New Roman" w:eastAsiaTheme="minorEastAsia"/>
        </w:rPr>
        <w:t>-brand-perception-plummeted-since-2</w:t>
      </w:r>
      <w:r>
        <w:rPr>
          <w:rFonts w:hint="eastAsia" w:ascii="Times New Roman" w:hAnsi="Times New Roman" w:cs="Times New Roman" w:eastAsiaTheme="minorEastAsia"/>
          <w:lang w:val="en-US" w:eastAsia="zh-CN"/>
        </w:rPr>
        <w:t>3</w:t>
      </w:r>
      <w:r>
        <w:rPr>
          <w:rFonts w:ascii="Times New Roman" w:hAnsi="Times New Roman" w:cs="Times New Roman" w:eastAsiaTheme="minorEastAsia"/>
        </w:rPr>
        <w:t>03533</w:t>
      </w:r>
      <w:r>
        <w:rPr>
          <w:rFonts w:hint="eastAsia" w:ascii="Times New Roman" w:hAnsi="Times New Roman" w:cs="Times New Roman" w:eastAsiaTheme="minorEastAsia"/>
          <w:lang w:val="en-US" w:eastAsia="zh-CN"/>
        </w:rPr>
        <w:t>78</w:t>
      </w:r>
      <w:r>
        <w:rPr>
          <w:rFonts w:ascii="Times New Roman" w:hAnsi="Times New Roman" w:cs="Times New Roman" w:eastAsiaTheme="minorEastAsia"/>
        </w:rPr>
        <w:t>.html. [</w:t>
      </w:r>
      <w:r>
        <w:rPr>
          <w:rFonts w:hint="eastAsia" w:ascii="Times New Roman" w:hAnsi="Times New Roman" w:cs="Times New Roman" w:eastAsiaTheme="minorEastAsia"/>
          <w:lang w:eastAsia="zh-CN"/>
        </w:rPr>
        <w:t>research</w:t>
      </w:r>
      <w:r>
        <w:rPr>
          <w:rFonts w:ascii="Times New Roman" w:hAnsi="Times New Roman" w:cs="Times New Roman" w:eastAsiaTheme="minorEastAsia"/>
        </w:rPr>
        <w:t xml:space="preserve"> 14 </w:t>
      </w:r>
      <w:r>
        <w:rPr>
          <w:rFonts w:hint="eastAsia" w:ascii="Times New Roman" w:hAnsi="Times New Roman" w:cs="Times New Roman" w:eastAsiaTheme="minorEastAsia"/>
          <w:lang w:eastAsia="zh-CN"/>
        </w:rPr>
        <w:t>april</w:t>
      </w:r>
      <w:r>
        <w:rPr>
          <w:rFonts w:ascii="Times New Roman" w:hAnsi="Times New Roman" w:cs="Times New Roman" w:eastAsiaTheme="minorEastAsia"/>
        </w:rPr>
        <w:t xml:space="preserve">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eastAsia="宋体" w:cs="Times New Roman"/>
          <w:lang w:eastAsia="zh-CN"/>
        </w:rPr>
        <w:t>Adidas</w:t>
      </w:r>
      <w:r>
        <w:rPr>
          <w:rFonts w:ascii="Times New Roman" w:hAnsi="Times New Roman" w:cs="Times New Roman"/>
        </w:rPr>
        <w:t>. 201</w:t>
      </w:r>
      <w:r>
        <w:rPr>
          <w:rFonts w:hint="eastAsia" w:ascii="Times New Roman" w:hAnsi="Times New Roman" w:eastAsia="宋体" w:cs="Times New Roman"/>
          <w:lang w:val="en-US" w:eastAsia="zh-CN"/>
        </w:rPr>
        <w:t>8</w:t>
      </w:r>
      <w:r>
        <w:rPr>
          <w:rFonts w:ascii="Times New Roman" w:hAnsi="Times New Roman" w:cs="Times New Roman"/>
        </w:rPr>
        <w:t xml:space="preserve">. research and </w:t>
      </w:r>
      <w:r>
        <w:rPr>
          <w:rFonts w:hint="eastAsia" w:ascii="Times New Roman" w:hAnsi="Times New Roman" w:eastAsia="宋体" w:cs="Times New Roman"/>
          <w:lang w:val="en-US" w:eastAsia="zh-CN"/>
        </w:rPr>
        <w:t>Technology</w:t>
      </w:r>
      <w:r>
        <w:rPr>
          <w:rFonts w:ascii="Times New Roman" w:hAnsi="Times New Roman" w:cs="Times New Roman"/>
        </w:rPr>
        <w:t>. [ONLINE] Available at: https</w:t>
      </w:r>
      <w:r>
        <w:rPr>
          <w:rFonts w:hint="eastAsia" w:ascii="Times New Roman" w:hAnsi="Times New Roman" w:eastAsia="宋体" w:cs="Times New Roman"/>
          <w:lang w:val="en-US" w:eastAsia="zh-CN"/>
        </w:rPr>
        <w:t xml:space="preserve"> </w:t>
      </w:r>
      <w:r>
        <w:rPr>
          <w:rFonts w:ascii="Times New Roman" w:hAnsi="Times New Roman" w:cs="Times New Roman"/>
        </w:rPr>
        <w:t>://www.investopedia.com/terms/r/randd.asp. [</w:t>
      </w:r>
      <w:r>
        <w:rPr>
          <w:rFonts w:hint="eastAsia" w:ascii="Times New Roman" w:hAnsi="Times New Roman" w:eastAsia="宋体" w:cs="Times New Roman"/>
          <w:lang w:eastAsia="zh-CN"/>
        </w:rPr>
        <w:t>research</w:t>
      </w:r>
      <w:r>
        <w:rPr>
          <w:rFonts w:ascii="Times New Roman" w:hAnsi="Times New Roman" w:cs="Times New Roman"/>
        </w:rPr>
        <w:t xml:space="preserve"> 14 </w:t>
      </w:r>
      <w:r>
        <w:rPr>
          <w:rFonts w:hint="eastAsia" w:ascii="Times New Roman" w:hAnsi="Times New Roman" w:eastAsia="宋体" w:cs="Times New Roman"/>
          <w:lang w:eastAsia="zh-CN"/>
        </w:rPr>
        <w:t>april</w:t>
      </w:r>
      <w:r>
        <w:rPr>
          <w:rFonts w:ascii="Times New Roman" w:hAnsi="Times New Roman" w:cs="Times New Roman"/>
        </w:rPr>
        <w:t xml:space="preserve"> 2017].</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xml:space="preserve">. research and </w:t>
      </w:r>
      <w:r>
        <w:rPr>
          <w:rFonts w:hint="eastAsia" w:ascii="Times New Roman" w:hAnsi="Times New Roman" w:cs="Times New Roman" w:eastAsiaTheme="minorEastAsia"/>
          <w:lang w:val="en-US" w:eastAsia="zh-CN"/>
        </w:rPr>
        <w:t>Technology</w:t>
      </w:r>
      <w:r>
        <w:rPr>
          <w:rFonts w:ascii="Times New Roman" w:hAnsi="Times New Roman" w:cs="Times New Roman" w:eastAsiaTheme="minorEastAsia"/>
        </w:rPr>
        <w:t>. [ONLINE] Available at: http:/</w:t>
      </w:r>
      <w:r>
        <w:rPr>
          <w:rFonts w:hint="eastAsia" w:ascii="Times New Roman" w:hAnsi="Times New Roman" w:cs="Times New Roman" w:eastAsiaTheme="minorEastAsia"/>
          <w:lang w:val="en-US" w:eastAsia="zh-CN"/>
        </w:rPr>
        <w:t xml:space="preserve"> </w:t>
      </w:r>
      <w:r>
        <w:rPr>
          <w:rFonts w:ascii="Times New Roman" w:hAnsi="Times New Roman" w:cs="Times New Roman" w:eastAsiaTheme="minorEastAsia"/>
        </w:rPr>
        <w:t>/www.wikinvest.com/stock/</w:t>
      </w:r>
      <w:r>
        <w:rPr>
          <w:rFonts w:hint="eastAsia" w:ascii="Times New Roman" w:hAnsi="Times New Roman" w:cs="Times New Roman" w:eastAsiaTheme="minorEastAsia"/>
          <w:lang w:eastAsia="zh-CN"/>
        </w:rPr>
        <w:t>Adidas</w:t>
      </w:r>
      <w:r>
        <w:rPr>
          <w:rFonts w:ascii="Times New Roman" w:hAnsi="Times New Roman" w:cs="Times New Roman" w:eastAsiaTheme="minorEastAsia"/>
        </w:rPr>
        <w:t>_(SBUX)/Research_Development. [</w:t>
      </w:r>
      <w:r>
        <w:rPr>
          <w:rFonts w:hint="eastAsia" w:ascii="Times New Roman" w:hAnsi="Times New Roman" w:cs="Times New Roman" w:eastAsiaTheme="minorEastAsia"/>
          <w:lang w:eastAsia="zh-CN"/>
        </w:rPr>
        <w:t>research</w:t>
      </w:r>
      <w:r>
        <w:rPr>
          <w:rFonts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08</w:t>
      </w:r>
      <w:r>
        <w:rPr>
          <w:rFonts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april</w:t>
      </w:r>
      <w:r>
        <w:rPr>
          <w:rFonts w:ascii="Times New Roman" w:hAnsi="Times New Roman" w:cs="Times New Roman" w:eastAsiaTheme="minorEastAsia"/>
        </w:rPr>
        <w:t xml:space="preserve">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 xml:space="preserve">Ansoff, I.: Strategies for Diversification, Harvard Business Review, Vol. 35 Issue 5,Sep-Oct 1957, </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xml:space="preserve">. research and </w:t>
      </w:r>
      <w:r>
        <w:rPr>
          <w:rFonts w:hint="eastAsia" w:ascii="Times New Roman" w:hAnsi="Times New Roman" w:cs="Times New Roman" w:eastAsiaTheme="minorEastAsia"/>
          <w:lang w:val="en-US" w:eastAsia="zh-CN"/>
        </w:rPr>
        <w:t>Technology</w:t>
      </w:r>
      <w:r>
        <w:rPr>
          <w:rFonts w:ascii="Times New Roman" w:hAnsi="Times New Roman" w:cs="Times New Roman" w:eastAsiaTheme="minorEastAsia"/>
        </w:rPr>
        <w:t>. [ONLINE] Available at: http://www.wikinvest.com/stock/</w:t>
      </w:r>
      <w:r>
        <w:rPr>
          <w:rFonts w:hint="eastAsia" w:ascii="Times New Roman" w:hAnsi="Times New Roman" w:cs="Times New Roman" w:eastAsiaTheme="minorEastAsia"/>
          <w:lang w:eastAsia="zh-CN"/>
        </w:rPr>
        <w:t>Adidas</w:t>
      </w:r>
      <w:r>
        <w:rPr>
          <w:rFonts w:ascii="Times New Roman" w:hAnsi="Times New Roman" w:cs="Times New Roman" w:eastAsiaTheme="minorEastAsia"/>
        </w:rPr>
        <w:t>_(SBUX)/Research_Development. [</w:t>
      </w:r>
      <w:r>
        <w:rPr>
          <w:rFonts w:hint="eastAsia" w:ascii="Times New Roman" w:hAnsi="Times New Roman" w:cs="Times New Roman" w:eastAsiaTheme="minorEastAsia"/>
          <w:lang w:eastAsia="zh-CN"/>
        </w:rPr>
        <w:t>research</w:t>
      </w:r>
      <w:r>
        <w:rPr>
          <w:rFonts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08</w:t>
      </w:r>
      <w:r>
        <w:rPr>
          <w:rFonts w:ascii="Times New Roman" w:hAnsi="Times New Roman" w:cs="Times New Roman" w:eastAsiaTheme="minorEastAsia"/>
        </w:rPr>
        <w:t xml:space="preserve"> </w:t>
      </w:r>
      <w:r>
        <w:rPr>
          <w:rFonts w:hint="eastAsia" w:ascii="Times New Roman" w:hAnsi="Times New Roman" w:cs="Times New Roman" w:eastAsiaTheme="minorEastAsia"/>
          <w:lang w:eastAsia="zh-CN"/>
        </w:rPr>
        <w:t>april</w:t>
      </w:r>
      <w:r>
        <w:rPr>
          <w:rFonts w:ascii="Times New Roman" w:hAnsi="Times New Roman" w:cs="Times New Roman" w:eastAsiaTheme="minorEastAsia"/>
        </w:rPr>
        <w:t xml:space="preserve">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xml:space="preserve">. </w:t>
      </w:r>
      <w:r>
        <w:rPr>
          <w:rFonts w:hint="eastAsia" w:ascii="Times New Roman" w:hAnsi="Times New Roman" w:cs="Times New Roman" w:eastAsiaTheme="minorEastAsia"/>
          <w:lang w:eastAsia="zh-CN"/>
        </w:rPr>
        <w:t>advantages</w:t>
      </w:r>
      <w:r>
        <w:rPr>
          <w:rFonts w:ascii="Times New Roman" w:hAnsi="Times New Roman" w:cs="Times New Roman" w:eastAsiaTheme="minorEastAsia"/>
        </w:rPr>
        <w:t>-disadvantages-of-business-diversification-strategy. [ONLINE] Available at: https://accountlearning.com/</w:t>
      </w:r>
      <w:r>
        <w:rPr>
          <w:rFonts w:hint="eastAsia" w:ascii="Times New Roman" w:hAnsi="Times New Roman" w:cs="Times New Roman" w:eastAsiaTheme="minorEastAsia"/>
          <w:lang w:eastAsia="zh-CN"/>
        </w:rPr>
        <w:t>advantages</w:t>
      </w:r>
      <w:r>
        <w:rPr>
          <w:rFonts w:ascii="Times New Roman" w:hAnsi="Times New Roman" w:cs="Times New Roman" w:eastAsiaTheme="minorEastAsia"/>
        </w:rPr>
        <w:t>-disadvantages-of-business-diversification-strategy/. [</w:t>
      </w:r>
      <w:r>
        <w:rPr>
          <w:rFonts w:hint="eastAsia" w:ascii="Times New Roman" w:hAnsi="Times New Roman" w:cs="Times New Roman" w:eastAsiaTheme="minorEastAsia"/>
          <w:lang w:eastAsia="zh-CN"/>
        </w:rPr>
        <w:t>research</w:t>
      </w:r>
      <w:r>
        <w:rPr>
          <w:rFonts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08</w:t>
      </w:r>
      <w:r>
        <w:rPr>
          <w:rFonts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april</w:t>
      </w:r>
      <w:r>
        <w:rPr>
          <w:rFonts w:ascii="Times New Roman" w:hAnsi="Times New Roman" w:cs="Times New Roman" w:eastAsiaTheme="minorEastAsia"/>
        </w:rPr>
        <w:t xml:space="preserve">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lang w:eastAsia="zh-CN"/>
        </w:rPr>
        <w:t>Adidas</w:t>
      </w:r>
      <w:r>
        <w:rPr>
          <w:rFonts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 xml:space="preserve">  </w:t>
      </w:r>
      <w:r>
        <w:rPr>
          <w:rFonts w:ascii="Times New Roman" w:hAnsi="Times New Roman" w:cs="Times New Roman" w:eastAsiaTheme="minorEastAsia"/>
        </w:rPr>
        <w:t>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 strengths-weaknesses-differentiation-strategy. [ONLINE] Available at: https://bizfluent.com/info-8</w:t>
      </w:r>
      <w:r>
        <w:rPr>
          <w:rFonts w:hint="eastAsia" w:ascii="Times New Roman" w:hAnsi="Times New Roman" w:cs="Times New Roman" w:eastAsiaTheme="minorEastAsia"/>
          <w:lang w:val="en-US" w:eastAsia="zh-CN"/>
        </w:rPr>
        <w:t>1</w:t>
      </w:r>
      <w:r>
        <w:rPr>
          <w:rFonts w:ascii="Times New Roman" w:hAnsi="Times New Roman" w:cs="Times New Roman" w:eastAsiaTheme="minorEastAsia"/>
        </w:rPr>
        <w:t>8581</w:t>
      </w:r>
      <w:r>
        <w:rPr>
          <w:rFonts w:hint="eastAsia" w:ascii="Times New Roman" w:hAnsi="Times New Roman" w:cs="Times New Roman" w:eastAsiaTheme="minorEastAsia"/>
          <w:lang w:val="en-US" w:eastAsia="zh-CN"/>
        </w:rPr>
        <w:t>9</w:t>
      </w:r>
      <w:r>
        <w:rPr>
          <w:rFonts w:ascii="Times New Roman" w:hAnsi="Times New Roman" w:cs="Times New Roman" w:eastAsiaTheme="minorEastAsia"/>
        </w:rPr>
        <w:t>-strengths-weaknesses-differentiation-strategy.html. [</w:t>
      </w:r>
      <w:r>
        <w:rPr>
          <w:rFonts w:hint="eastAsia" w:ascii="Times New Roman" w:hAnsi="Times New Roman" w:cs="Times New Roman" w:eastAsiaTheme="minorEastAsia"/>
          <w:lang w:eastAsia="zh-CN"/>
        </w:rPr>
        <w:t>research</w:t>
      </w:r>
      <w:r>
        <w:rPr>
          <w:rFonts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08 april</w:t>
      </w:r>
      <w:r>
        <w:rPr>
          <w:rFonts w:ascii="Times New Roman" w:hAnsi="Times New Roman" w:cs="Times New Roman" w:eastAsiaTheme="minorEastAsia"/>
        </w:rPr>
        <w:t xml:space="preserve"> 201</w:t>
      </w:r>
      <w:r>
        <w:rPr>
          <w:rFonts w:hint="eastAsia" w:ascii="Times New Roman" w:hAnsi="Times New Roman" w:cs="Times New Roman" w:eastAsiaTheme="minorEastAsia"/>
          <w:lang w:val="en-US" w:eastAsia="zh-CN"/>
        </w:rPr>
        <w:t>8</w:t>
      </w:r>
      <w:r>
        <w:rPr>
          <w:rFonts w:ascii="Times New Roman" w:hAnsi="Times New Roman" w:cs="Times New Roman" w:eastAsiaTheme="minorEastAsia"/>
        </w:rPr>
        <w:t>].</w:t>
      </w:r>
    </w:p>
    <w:p/>
    <w:p/>
    <w:p>
      <w:pPr>
        <w:rPr>
          <w:rFonts w:ascii="Times New Roman" w:hAnsi="Times New Roman" w:cs="Times New Roman" w:eastAsiaTheme="minorEastAsia"/>
        </w:rPr>
      </w:pPr>
      <w:r>
        <w:rPr>
          <w:rFonts w:ascii="Times New Roman" w:hAnsi="Times New Roman" w:cs="Times New Roman" w:eastAsiaTheme="minorEastAsia"/>
        </w:rPr>
        <w:t>Chandler, Alfred Strategy and Structure: Chapters in the history of industrial enterprise, Doubleday, New York, 1962.</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D Wood, (1991) 16(4) Corporate Social Performance Revisited</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 xml:space="preserve">Gamble, Arthur A. Thompson, Jr., A.J. Strickland III, John E. (2010). Crafting and executing strategy : the quest for competitive advantage : concepts and cases (17th ed.). Boston: McGraw-Hill/Irwin. </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 xml:space="preserve">McWilliams, Abagail; Siegel, Donald (2001). "Corporate social </w:t>
      </w:r>
      <w:r>
        <w:rPr>
          <w:rFonts w:hint="eastAsia" w:ascii="Times New Roman" w:hAnsi="Times New Roman" w:cs="Times New Roman" w:eastAsiaTheme="minorEastAsia"/>
          <w:lang w:eastAsia="zh-CN"/>
        </w:rPr>
        <w:t>discover</w:t>
      </w:r>
      <w:r>
        <w:rPr>
          <w:rFonts w:ascii="Times New Roman" w:hAnsi="Times New Roman" w:cs="Times New Roman" w:eastAsiaTheme="minorEastAsia"/>
        </w:rPr>
        <w:t xml:space="preserve">: A theory of the firm perspective". Academy of Management Review. 26: 117–127. </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 xml:space="preserve">McWilliams, Abagail; Siegel, Donald; Wright, Patrick M. (March 2006). "Corporate Social </w:t>
      </w:r>
      <w:r>
        <w:rPr>
          <w:rFonts w:hint="eastAsia" w:ascii="Times New Roman" w:hAnsi="Times New Roman" w:cs="Times New Roman" w:eastAsiaTheme="minorEastAsia"/>
          <w:lang w:eastAsia="zh-CN"/>
        </w:rPr>
        <w:t>discover</w:t>
      </w:r>
      <w:r>
        <w:rPr>
          <w:rFonts w:ascii="Times New Roman" w:hAnsi="Times New Roman" w:cs="Times New Roman" w:eastAsiaTheme="minorEastAsia"/>
        </w:rPr>
        <w:t>: International Perspectives" (PDF). Working Papers (0604). Troy, New York: Department of Economics, Rensselaer Polytechnic Institute.</w:t>
      </w: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Nag, R.; Hambrick, D. C.; Chen, M.-J (2007). "What is strategic management, really? Inductive derivation of a consensus definition of the field" (PDF). Strategic Management Journal. Retrieved October 22, 2012.</w:t>
      </w:r>
    </w:p>
    <w:p>
      <w:pPr>
        <w:rPr>
          <w:rFonts w:hint="eastAsia"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rPr>
        <w:t xml:space="preserve">Porter, M.(2004).Competitive Strategy: </w:t>
      </w:r>
      <w:r>
        <w:rPr>
          <w:rFonts w:hint="eastAsia" w:ascii="Times New Roman" w:hAnsi="Times New Roman" w:cs="Times New Roman" w:eastAsiaTheme="minorEastAsia"/>
          <w:lang w:val="en-US" w:eastAsia="zh-CN"/>
        </w:rPr>
        <w:t>Technology</w:t>
      </w:r>
      <w:bookmarkStart w:id="29" w:name="_GoBack"/>
      <w:bookmarkEnd w:id="29"/>
      <w:r>
        <w:rPr>
          <w:rFonts w:hint="eastAsia" w:ascii="Times New Roman" w:hAnsi="Times New Roman" w:cs="Times New Roman" w:eastAsiaTheme="minorEastAsia"/>
        </w:rPr>
        <w:t xml:space="preserve"> for analyzing Industries and Competitors. New York: Free Press</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Porter, M</w:t>
      </w:r>
      <w:r>
        <w:rPr>
          <w:rFonts w:hint="eastAsia" w:ascii="Times New Roman" w:hAnsi="Times New Roman" w:cs="Times New Roman" w:eastAsiaTheme="minorEastAsia"/>
          <w:lang w:val="en-US" w:eastAsia="zh-CN"/>
        </w:rPr>
        <w:t>.</w:t>
      </w:r>
      <w:r>
        <w:rPr>
          <w:rFonts w:ascii="Times New Roman" w:hAnsi="Times New Roman" w:cs="Times New Roman" w:eastAsiaTheme="minorEastAsia"/>
        </w:rPr>
        <w:t xml:space="preserve">E. (1985). Competitive Advantage. Free Press. </w:t>
      </w:r>
    </w:p>
    <w:p>
      <w:pPr>
        <w:rPr>
          <w:rFonts w:ascii="Times New Roman" w:hAnsi="Times New Roman" w:cs="Times New Roman" w:eastAsiaTheme="minorEastAsia"/>
        </w:rPr>
      </w:pPr>
    </w:p>
    <w:p>
      <w:pPr>
        <w:rPr>
          <w:rFonts w:ascii="Times New Roman" w:hAnsi="Times New Roman" w:cs="Times New Roman" w:eastAsiaTheme="minorEastAsia"/>
        </w:rPr>
      </w:pPr>
      <w:r>
        <w:rPr>
          <w:rFonts w:ascii="Times New Roman" w:hAnsi="Times New Roman" w:cs="Times New Roman" w:eastAsiaTheme="minorEastAsia"/>
        </w:rPr>
        <w:t xml:space="preserve">Porter, </w:t>
      </w:r>
      <w:r>
        <w:rPr>
          <w:rFonts w:hint="eastAsia" w:ascii="Times New Roman" w:hAnsi="Times New Roman" w:cs="Times New Roman" w:eastAsiaTheme="minorEastAsia"/>
          <w:lang w:val="en-US" w:eastAsia="zh-CN"/>
        </w:rPr>
        <w:t>M.</w:t>
      </w:r>
      <w:r>
        <w:rPr>
          <w:rFonts w:ascii="Times New Roman" w:hAnsi="Times New Roman" w:cs="Times New Roman" w:eastAsiaTheme="minorEastAsia"/>
        </w:rPr>
        <w:t>E. (1980). Competitive Strategy. Free Press.</w:t>
      </w:r>
    </w:p>
    <w:p>
      <w:pPr>
        <w:rPr>
          <w:rFonts w:ascii="Times New Roman" w:hAnsi="Times New Roman" w:cs="Times New Roman" w:eastAsiaTheme="minorEastAsia"/>
        </w:rPr>
      </w:pPr>
    </w:p>
    <w:p>
      <w:pPr>
        <w:rPr>
          <w:rFonts w:ascii="Times New Roman" w:hAnsi="Times New Roman" w:cs="Times New Roman" w:eastAsiaTheme="minorEastAsia"/>
        </w:rPr>
      </w:pPr>
      <w:r>
        <w:rPr>
          <w:rFonts w:hint="eastAsia" w:ascii="Times New Roman" w:hAnsi="Times New Roman" w:cs="Times New Roman" w:eastAsiaTheme="minorEastAsia"/>
        </w:rPr>
        <w:t>Porter, M.</w:t>
      </w:r>
      <w:r>
        <w:rPr>
          <w:rFonts w:hint="eastAsia" w:ascii="Times New Roman" w:hAnsi="Times New Roman" w:cs="Times New Roman" w:eastAsiaTheme="minorEastAsia"/>
          <w:lang w:val="en-US" w:eastAsia="zh-CN"/>
        </w:rPr>
        <w:t xml:space="preserve">E. </w:t>
      </w:r>
      <w:r>
        <w:rPr>
          <w:rFonts w:hint="eastAsia" w:ascii="Times New Roman" w:hAnsi="Times New Roman" w:cs="Times New Roman" w:eastAsiaTheme="minorEastAsia"/>
        </w:rPr>
        <w:t>(1996). What is Strategy？Harvard Business Review.</w:t>
      </w:r>
    </w:p>
    <w:p>
      <w:pPr>
        <w:rPr>
          <w:rFonts w:ascii="Times New Roman" w:hAnsi="Times New Roman" w:cs="Times New Roman" w:eastAsiaTheme="minorEastAsia"/>
        </w:rPr>
      </w:pPr>
    </w:p>
    <w:p>
      <w:pPr>
        <w:rPr>
          <w:rFonts w:hint="eastAsia" w:ascii="Times New Roman" w:hAnsi="Times New Roman" w:cs="Times New Roman" w:eastAsiaTheme="minorEastAsia"/>
        </w:rPr>
      </w:pPr>
      <w:r>
        <w:rPr>
          <w:rFonts w:hint="eastAsia" w:ascii="Times New Roman" w:hAnsi="Times New Roman" w:cs="Times New Roman" w:eastAsiaTheme="minorEastAsia"/>
        </w:rPr>
        <w:t>Porter</w:t>
      </w:r>
      <w:r>
        <w:rPr>
          <w:rFonts w:hint="eastAsia" w:ascii="Times New Roman" w:hAnsi="Times New Roman" w:cs="Times New Roman" w:eastAsiaTheme="minorEastAsia"/>
          <w:lang w:val="en-US" w:eastAsia="zh-CN"/>
        </w:rPr>
        <w:t>.</w:t>
      </w:r>
      <w:r>
        <w:rPr>
          <w:rFonts w:hint="eastAsia" w:ascii="Times New Roman" w:hAnsi="Times New Roman" w:cs="Times New Roman" w:eastAsiaTheme="minorEastAsia"/>
        </w:rPr>
        <w:t>M.</w:t>
      </w:r>
      <w:r>
        <w:rPr>
          <w:rFonts w:hint="eastAsia" w:ascii="Times New Roman" w:hAnsi="Times New Roman" w:cs="Times New Roman" w:eastAsiaTheme="minorEastAsia"/>
          <w:lang w:val="en-US" w:eastAsia="zh-CN"/>
        </w:rPr>
        <w:t>E.</w:t>
      </w:r>
      <w:r>
        <w:rPr>
          <w:rFonts w:hint="eastAsia" w:ascii="Times New Roman" w:hAnsi="Times New Roman" w:cs="Times New Roman" w:eastAsiaTheme="minorEastAsia"/>
        </w:rPr>
        <w:t>(2004). Competitive Advantage: Creating and Sustaining Superior Performance. New York: Free Press</w:t>
      </w:r>
    </w:p>
    <w:p>
      <w:pPr>
        <w:rPr>
          <w:rFonts w:hint="eastAsia" w:ascii="Times New Roman" w:hAnsi="Times New Roman" w:cs="Times New Roman" w:eastAsiaTheme="minorEastAsia"/>
        </w:rPr>
      </w:pPr>
    </w:p>
    <w:p>
      <w:pPr>
        <w:rPr>
          <w:rFonts w:ascii="Times New Roman" w:hAnsi="Times New Roman" w:cs="Times New Roman" w:eastAsiaTheme="minorEastAsia"/>
        </w:rPr>
      </w:pPr>
      <w:bookmarkStart w:id="28" w:name="OLE_LINK2"/>
      <w:r>
        <w:rPr>
          <w:rFonts w:ascii="Times New Roman" w:hAnsi="Times New Roman" w:cs="Times New Roman" w:eastAsiaTheme="minorEastAsia"/>
        </w:rPr>
        <w:t xml:space="preserve"> Rasche, Andreas; Morsing, Mette; Moon, Jeremy (2017). Corporate Social </w:t>
      </w:r>
      <w:r>
        <w:rPr>
          <w:rFonts w:hint="eastAsia" w:ascii="Times New Roman" w:hAnsi="Times New Roman" w:cs="Times New Roman" w:eastAsiaTheme="minorEastAsia"/>
          <w:lang w:eastAsia="zh-CN"/>
        </w:rPr>
        <w:t>discover</w:t>
      </w:r>
      <w:r>
        <w:rPr>
          <w:rFonts w:ascii="Times New Roman" w:hAnsi="Times New Roman" w:cs="Times New Roman" w:eastAsiaTheme="minorEastAsia"/>
        </w:rPr>
        <w:t xml:space="preserve">: Strategy, Communication, Governance. Camebridge, UK: Camebridge University Press. pp. 6f. </w:t>
      </w:r>
    </w:p>
    <w:p>
      <w:pPr>
        <w:rPr>
          <w:rFonts w:ascii="Times New Roman" w:hAnsi="Times New Roman" w:cs="Times New Roman" w:eastAsiaTheme="minorEastAsia"/>
        </w:rPr>
      </w:pPr>
    </w:p>
    <w:bookmarkEnd w:id="28"/>
    <w:p>
      <w:pPr>
        <w:rPr>
          <w:rFonts w:ascii="Times New Roman" w:hAnsi="Times New Roman" w:cs="Times New Roman" w:eastAsiaTheme="minorEastAsia"/>
        </w:rPr>
      </w:pPr>
      <w:r>
        <w:rPr>
          <w:rFonts w:hint="eastAsia" w:ascii="Times New Roman" w:hAnsi="Times New Roman" w:cs="Times New Roman" w:eastAsiaTheme="minorEastAsia"/>
        </w:rPr>
        <w:t>Zikmund,w.&amp;Babin,B., 2006.Exploring Marketing Research.9</w:t>
      </w:r>
      <w:r>
        <w:rPr>
          <w:rFonts w:hint="eastAsia" w:ascii="Times New Roman" w:hAnsi="Times New Roman" w:cs="Times New Roman" w:eastAsiaTheme="minorEastAsia"/>
          <w:vertAlign w:val="superscript"/>
        </w:rPr>
        <w:t>th</w:t>
      </w:r>
      <w:r>
        <w:rPr>
          <w:rFonts w:hint="eastAsia" w:ascii="Times New Roman" w:hAnsi="Times New Roman" w:cs="Times New Roman" w:eastAsiaTheme="minorEastAsia"/>
        </w:rPr>
        <w:t xml:space="preserve"> ed.Boston: Cenage Learning</w:t>
      </w: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p>
      <w:pPr>
        <w:rPr>
          <w:rFonts w:ascii="Times New Roman" w:hAnsi="Times New Roman" w:cs="Times New Roman" w:eastAsiaTheme="minorEastAsia"/>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97059056"/>
      <w:docPartObj>
        <w:docPartGallery w:val="autotext"/>
      </w:docPartObj>
    </w:sdtPr>
    <w:sdtContent>
      <w:p>
        <w:pPr>
          <w:pStyle w:val="11"/>
          <w:jc w:val="center"/>
        </w:pPr>
        <w:r>
          <w:fldChar w:fldCharType="begin"/>
        </w:r>
        <w:r>
          <w:instrText xml:space="preserve"> PAGE   \* MERGEFORMAT </w:instrText>
        </w:r>
        <w:r>
          <w:fldChar w:fldCharType="separate"/>
        </w:r>
        <w:r>
          <w:rPr>
            <w:lang w:val="zh-CN"/>
          </w:rPr>
          <w:t>2</w:t>
        </w:r>
        <w:r>
          <w:rPr>
            <w:lang w:val="zh-CN"/>
          </w:rPr>
          <w:fldChar w:fldCharType="end"/>
        </w:r>
      </w:p>
    </w:sdtContent>
  </w:sdt>
  <w:p>
    <w:pPr>
      <w:pStyle w:val="11"/>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90A6B3A"/>
    <w:multiLevelType w:val="multilevel"/>
    <w:tmpl w:val="F90A6B3A"/>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
    <w:nsid w:val="0E1A1B8F"/>
    <w:multiLevelType w:val="multilevel"/>
    <w:tmpl w:val="0E1A1B8F"/>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2">
    <w:nsid w:val="47821C70"/>
    <w:multiLevelType w:val="multilevel"/>
    <w:tmpl w:val="47821C70"/>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3">
    <w:nsid w:val="5A855994"/>
    <w:multiLevelType w:val="multilevel"/>
    <w:tmpl w:val="5A855994"/>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4">
    <w:nsid w:val="7C657852"/>
    <w:multiLevelType w:val="multilevel"/>
    <w:tmpl w:val="7C657852"/>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val="1"/>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2"/>
  </w:compat>
  <w:rsids>
    <w:rsidRoot w:val="002D1309"/>
    <w:rsid w:val="00017547"/>
    <w:rsid w:val="00043C13"/>
    <w:rsid w:val="0005544E"/>
    <w:rsid w:val="00097904"/>
    <w:rsid w:val="000B65EE"/>
    <w:rsid w:val="000E7952"/>
    <w:rsid w:val="00100E0B"/>
    <w:rsid w:val="00102588"/>
    <w:rsid w:val="00104728"/>
    <w:rsid w:val="001209A3"/>
    <w:rsid w:val="001273F6"/>
    <w:rsid w:val="00151E64"/>
    <w:rsid w:val="001603B0"/>
    <w:rsid w:val="00161221"/>
    <w:rsid w:val="001A7A2D"/>
    <w:rsid w:val="001C183C"/>
    <w:rsid w:val="001C22E2"/>
    <w:rsid w:val="001C75A3"/>
    <w:rsid w:val="001E08F9"/>
    <w:rsid w:val="001E3FE9"/>
    <w:rsid w:val="002203F2"/>
    <w:rsid w:val="002347F9"/>
    <w:rsid w:val="00245794"/>
    <w:rsid w:val="002524A6"/>
    <w:rsid w:val="00283C2D"/>
    <w:rsid w:val="002939AE"/>
    <w:rsid w:val="00294510"/>
    <w:rsid w:val="00295E1E"/>
    <w:rsid w:val="002A6275"/>
    <w:rsid w:val="002C3188"/>
    <w:rsid w:val="002D1309"/>
    <w:rsid w:val="002F70CE"/>
    <w:rsid w:val="00305336"/>
    <w:rsid w:val="003104C5"/>
    <w:rsid w:val="00331A2C"/>
    <w:rsid w:val="003339E7"/>
    <w:rsid w:val="00336969"/>
    <w:rsid w:val="0035194B"/>
    <w:rsid w:val="00365C1E"/>
    <w:rsid w:val="00377421"/>
    <w:rsid w:val="00377B31"/>
    <w:rsid w:val="00383759"/>
    <w:rsid w:val="00390CFF"/>
    <w:rsid w:val="003D18C0"/>
    <w:rsid w:val="003F1EAA"/>
    <w:rsid w:val="0041030B"/>
    <w:rsid w:val="00432943"/>
    <w:rsid w:val="004451ED"/>
    <w:rsid w:val="00457CBB"/>
    <w:rsid w:val="004813D6"/>
    <w:rsid w:val="00497B0A"/>
    <w:rsid w:val="004A3471"/>
    <w:rsid w:val="004A36AE"/>
    <w:rsid w:val="004B4354"/>
    <w:rsid w:val="004C21DF"/>
    <w:rsid w:val="00501B88"/>
    <w:rsid w:val="005104E1"/>
    <w:rsid w:val="005957E4"/>
    <w:rsid w:val="005B76FC"/>
    <w:rsid w:val="006174E2"/>
    <w:rsid w:val="0062476E"/>
    <w:rsid w:val="00627A1D"/>
    <w:rsid w:val="006421C5"/>
    <w:rsid w:val="00642FFB"/>
    <w:rsid w:val="0066396F"/>
    <w:rsid w:val="00674CCC"/>
    <w:rsid w:val="00675BA4"/>
    <w:rsid w:val="006A6B36"/>
    <w:rsid w:val="006B79E9"/>
    <w:rsid w:val="006D0355"/>
    <w:rsid w:val="006E295F"/>
    <w:rsid w:val="006E69A0"/>
    <w:rsid w:val="00745632"/>
    <w:rsid w:val="00780E67"/>
    <w:rsid w:val="007848C4"/>
    <w:rsid w:val="00786D10"/>
    <w:rsid w:val="00790173"/>
    <w:rsid w:val="00794B57"/>
    <w:rsid w:val="007A67F0"/>
    <w:rsid w:val="007C05C7"/>
    <w:rsid w:val="00815A2C"/>
    <w:rsid w:val="00827254"/>
    <w:rsid w:val="0083364E"/>
    <w:rsid w:val="0085034B"/>
    <w:rsid w:val="00850E0E"/>
    <w:rsid w:val="008644E6"/>
    <w:rsid w:val="00875451"/>
    <w:rsid w:val="00877F4E"/>
    <w:rsid w:val="008A442B"/>
    <w:rsid w:val="008B3DAD"/>
    <w:rsid w:val="008D11A8"/>
    <w:rsid w:val="008E7EEC"/>
    <w:rsid w:val="0091359D"/>
    <w:rsid w:val="009145E2"/>
    <w:rsid w:val="009229AF"/>
    <w:rsid w:val="00973B93"/>
    <w:rsid w:val="009C13C4"/>
    <w:rsid w:val="009C74EE"/>
    <w:rsid w:val="009D1629"/>
    <w:rsid w:val="009F19C7"/>
    <w:rsid w:val="00A1104F"/>
    <w:rsid w:val="00A12930"/>
    <w:rsid w:val="00A96CC1"/>
    <w:rsid w:val="00AA6BB0"/>
    <w:rsid w:val="00AC06BD"/>
    <w:rsid w:val="00AD3DC2"/>
    <w:rsid w:val="00AF427F"/>
    <w:rsid w:val="00AF7A19"/>
    <w:rsid w:val="00B4628E"/>
    <w:rsid w:val="00B602B4"/>
    <w:rsid w:val="00B71DCF"/>
    <w:rsid w:val="00B77913"/>
    <w:rsid w:val="00B945D8"/>
    <w:rsid w:val="00BD7EF7"/>
    <w:rsid w:val="00BE4719"/>
    <w:rsid w:val="00C2672E"/>
    <w:rsid w:val="00C36936"/>
    <w:rsid w:val="00C602AB"/>
    <w:rsid w:val="00C66081"/>
    <w:rsid w:val="00C72B62"/>
    <w:rsid w:val="00C7495D"/>
    <w:rsid w:val="00C9360A"/>
    <w:rsid w:val="00CC1456"/>
    <w:rsid w:val="00CC51AA"/>
    <w:rsid w:val="00CD3B1E"/>
    <w:rsid w:val="00CE3E47"/>
    <w:rsid w:val="00CF7121"/>
    <w:rsid w:val="00D04777"/>
    <w:rsid w:val="00D3726F"/>
    <w:rsid w:val="00D659CB"/>
    <w:rsid w:val="00D83200"/>
    <w:rsid w:val="00D855B4"/>
    <w:rsid w:val="00D9267B"/>
    <w:rsid w:val="00D942A6"/>
    <w:rsid w:val="00D9704E"/>
    <w:rsid w:val="00DA05E4"/>
    <w:rsid w:val="00DB1540"/>
    <w:rsid w:val="00DB4674"/>
    <w:rsid w:val="00DE148B"/>
    <w:rsid w:val="00DF3DDF"/>
    <w:rsid w:val="00E1081C"/>
    <w:rsid w:val="00E16A2B"/>
    <w:rsid w:val="00E35993"/>
    <w:rsid w:val="00E44E03"/>
    <w:rsid w:val="00E5206F"/>
    <w:rsid w:val="00E708B9"/>
    <w:rsid w:val="00E848CA"/>
    <w:rsid w:val="00EA68DF"/>
    <w:rsid w:val="00ED2854"/>
    <w:rsid w:val="00EF5877"/>
    <w:rsid w:val="00F01A9A"/>
    <w:rsid w:val="00F34B98"/>
    <w:rsid w:val="00F35430"/>
    <w:rsid w:val="00F3787B"/>
    <w:rsid w:val="00F626E4"/>
    <w:rsid w:val="00F657BF"/>
    <w:rsid w:val="00F825AA"/>
    <w:rsid w:val="00FA04F5"/>
    <w:rsid w:val="00FB6F80"/>
    <w:rsid w:val="00FD1D6D"/>
    <w:rsid w:val="00FF11D4"/>
    <w:rsid w:val="0A8768E3"/>
    <w:rsid w:val="11DE1E5B"/>
    <w:rsid w:val="2B0700D4"/>
    <w:rsid w:val="34356F2C"/>
    <w:rsid w:val="3A1D3E4D"/>
    <w:rsid w:val="3A94621D"/>
    <w:rsid w:val="42281CE0"/>
    <w:rsid w:val="465702DA"/>
    <w:rsid w:val="47BE100B"/>
    <w:rsid w:val="65675163"/>
    <w:rsid w:val="72F95947"/>
    <w:rsid w:val="756A6F97"/>
    <w:rsid w:val="76730A46"/>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semiHidden="0" w:name="heading 6"/>
    <w:lsdException w:qFormat="1" w:uiPriority="9" w:semiHidden="0"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eastAsia="Times New Roman" w:asciiTheme="minorHAnsi" w:hAnsiTheme="minorHAnsi" w:cstheme="minorBidi"/>
      <w:kern w:val="2"/>
      <w:sz w:val="24"/>
      <w:szCs w:val="22"/>
      <w:lang w:val="en-US" w:eastAsia="zh-CN" w:bidi="ar-SA"/>
    </w:rPr>
  </w:style>
  <w:style w:type="paragraph" w:styleId="2">
    <w:name w:val="heading 1"/>
    <w:basedOn w:val="1"/>
    <w:next w:val="1"/>
    <w:link w:val="23"/>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5"/>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26"/>
    <w:unhideWhenUsed/>
    <w:qFormat/>
    <w:uiPriority w:val="9"/>
    <w:pPr>
      <w:keepNext/>
      <w:keepLines/>
      <w:spacing w:before="260" w:after="260" w:line="416" w:lineRule="auto"/>
      <w:outlineLvl w:val="2"/>
    </w:pPr>
    <w:rPr>
      <w:rFonts w:asciiTheme="minorAscii" w:hAnsiTheme="minorAscii"/>
      <w:b/>
      <w:bCs/>
      <w:sz w:val="28"/>
      <w:szCs w:val="32"/>
    </w:rPr>
  </w:style>
  <w:style w:type="paragraph" w:styleId="5">
    <w:name w:val="heading 4"/>
    <w:basedOn w:val="1"/>
    <w:next w:val="1"/>
    <w:link w:val="30"/>
    <w:unhideWhenUsed/>
    <w:qFormat/>
    <w:uiPriority w:val="9"/>
    <w:pPr>
      <w:keepNext/>
      <w:keepLines/>
      <w:spacing w:before="280" w:beforeLines="0" w:beforeAutospacing="0" w:after="290" w:afterLines="0" w:afterAutospacing="0" w:line="372" w:lineRule="auto"/>
      <w:outlineLvl w:val="3"/>
    </w:pPr>
    <w:rPr>
      <w:rFonts w:ascii="Arial" w:hAnsi="Arial" w:eastAsia="黑体"/>
      <w:b/>
      <w:sz w:val="28"/>
    </w:rPr>
  </w:style>
  <w:style w:type="paragraph" w:styleId="6">
    <w:name w:val="heading 5"/>
    <w:basedOn w:val="1"/>
    <w:next w:val="1"/>
    <w:unhideWhenUsed/>
    <w:qFormat/>
    <w:uiPriority w:val="9"/>
    <w:pPr>
      <w:keepNext/>
      <w:keepLines/>
      <w:spacing w:before="280" w:beforeLines="0" w:beforeAutospacing="0" w:after="290" w:afterLines="0" w:afterAutospacing="0" w:line="372" w:lineRule="auto"/>
      <w:outlineLvl w:val="4"/>
    </w:pPr>
    <w:rPr>
      <w:b/>
      <w:sz w:val="28"/>
    </w:rPr>
  </w:style>
  <w:style w:type="paragraph" w:styleId="7">
    <w:name w:val="heading 6"/>
    <w:basedOn w:val="1"/>
    <w:next w:val="1"/>
    <w:unhideWhenUsed/>
    <w:qFormat/>
    <w:uiPriority w:val="9"/>
    <w:pPr>
      <w:keepNext/>
      <w:keepLines/>
      <w:spacing w:before="240" w:beforeLines="0" w:beforeAutospacing="0" w:after="64" w:afterLines="0" w:afterAutospacing="0" w:line="317" w:lineRule="auto"/>
      <w:outlineLvl w:val="5"/>
    </w:pPr>
    <w:rPr>
      <w:rFonts w:ascii="Arial" w:hAnsi="Arial" w:eastAsia="黑体"/>
      <w:b/>
      <w:sz w:val="24"/>
    </w:rPr>
  </w:style>
  <w:style w:type="paragraph" w:styleId="8">
    <w:name w:val="heading 7"/>
    <w:basedOn w:val="1"/>
    <w:next w:val="1"/>
    <w:unhideWhenUsed/>
    <w:qFormat/>
    <w:uiPriority w:val="9"/>
    <w:pPr>
      <w:keepNext/>
      <w:keepLines/>
      <w:spacing w:before="240" w:beforeLines="0" w:beforeAutospacing="0" w:after="64" w:afterLines="0" w:afterAutospacing="0" w:line="317" w:lineRule="auto"/>
      <w:outlineLvl w:val="6"/>
    </w:pPr>
    <w:rPr>
      <w:b/>
      <w:sz w:val="24"/>
    </w:rPr>
  </w:style>
  <w:style w:type="character" w:default="1" w:styleId="16">
    <w:name w:val="Default Paragraph Font"/>
    <w:semiHidden/>
    <w:unhideWhenUsed/>
    <w:qFormat/>
    <w:uiPriority w:val="1"/>
  </w:style>
  <w:style w:type="table" w:default="1" w:styleId="19">
    <w:name w:val="Normal Table"/>
    <w:semiHidden/>
    <w:unhideWhenUsed/>
    <w:qFormat/>
    <w:uiPriority w:val="99"/>
    <w:tblPr>
      <w:tblLayout w:type="fixed"/>
      <w:tblCellMar>
        <w:top w:w="0" w:type="dxa"/>
        <w:left w:w="108" w:type="dxa"/>
        <w:bottom w:w="0" w:type="dxa"/>
        <w:right w:w="108" w:type="dxa"/>
      </w:tblCellMar>
    </w:tblPr>
  </w:style>
  <w:style w:type="paragraph" w:styleId="9">
    <w:name w:val="toc 3"/>
    <w:basedOn w:val="1"/>
    <w:next w:val="1"/>
    <w:unhideWhenUsed/>
    <w:qFormat/>
    <w:uiPriority w:val="39"/>
    <w:pPr>
      <w:ind w:left="840" w:leftChars="400"/>
    </w:pPr>
  </w:style>
  <w:style w:type="paragraph" w:styleId="10">
    <w:name w:val="Balloon Text"/>
    <w:basedOn w:val="1"/>
    <w:link w:val="29"/>
    <w:semiHidden/>
    <w:unhideWhenUsed/>
    <w:qFormat/>
    <w:uiPriority w:val="99"/>
    <w:rPr>
      <w:sz w:val="18"/>
      <w:szCs w:val="18"/>
    </w:rPr>
  </w:style>
  <w:style w:type="paragraph" w:styleId="11">
    <w:name w:val="footer"/>
    <w:basedOn w:val="1"/>
    <w:link w:val="22"/>
    <w:unhideWhenUsed/>
    <w:qFormat/>
    <w:uiPriority w:val="99"/>
    <w:pPr>
      <w:tabs>
        <w:tab w:val="center" w:pos="4153"/>
        <w:tab w:val="right" w:pos="8306"/>
      </w:tabs>
      <w:snapToGrid w:val="0"/>
      <w:jc w:val="left"/>
    </w:pPr>
    <w:rPr>
      <w:sz w:val="18"/>
      <w:szCs w:val="18"/>
    </w:rPr>
  </w:style>
  <w:style w:type="paragraph" w:styleId="12">
    <w:name w:val="header"/>
    <w:basedOn w:val="1"/>
    <w:link w:val="21"/>
    <w:semiHidden/>
    <w:unhideWhenUsed/>
    <w:qFormat/>
    <w:uiPriority w:val="99"/>
    <w:pPr>
      <w:pBdr>
        <w:bottom w:val="single" w:color="auto" w:sz="6" w:space="1"/>
      </w:pBdr>
      <w:tabs>
        <w:tab w:val="center" w:pos="4153"/>
        <w:tab w:val="right" w:pos="8306"/>
      </w:tabs>
      <w:snapToGrid w:val="0"/>
      <w:jc w:val="center"/>
    </w:pPr>
    <w:rPr>
      <w:sz w:val="18"/>
      <w:szCs w:val="18"/>
    </w:rPr>
  </w:style>
  <w:style w:type="paragraph" w:styleId="13">
    <w:name w:val="toc 1"/>
    <w:basedOn w:val="1"/>
    <w:next w:val="1"/>
    <w:unhideWhenUsed/>
    <w:qFormat/>
    <w:uiPriority w:val="39"/>
  </w:style>
  <w:style w:type="paragraph" w:styleId="14">
    <w:name w:val="toc 2"/>
    <w:basedOn w:val="1"/>
    <w:next w:val="1"/>
    <w:unhideWhenUsed/>
    <w:qFormat/>
    <w:uiPriority w:val="39"/>
    <w:pPr>
      <w:ind w:left="420" w:leftChars="200"/>
    </w:pPr>
  </w:style>
  <w:style w:type="paragraph" w:styleId="15">
    <w:name w:val="Normal (Web)"/>
    <w:basedOn w:val="1"/>
    <w:semiHidden/>
    <w:unhideWhenUsed/>
    <w:qFormat/>
    <w:uiPriority w:val="99"/>
    <w:rPr>
      <w:sz w:val="24"/>
    </w:rPr>
  </w:style>
  <w:style w:type="character" w:styleId="17">
    <w:name w:val="Emphasis"/>
    <w:basedOn w:val="16"/>
    <w:qFormat/>
    <w:uiPriority w:val="20"/>
    <w:rPr>
      <w:i/>
    </w:rPr>
  </w:style>
  <w:style w:type="character" w:styleId="18">
    <w:name w:val="Hyperlink"/>
    <w:basedOn w:val="16"/>
    <w:unhideWhenUsed/>
    <w:qFormat/>
    <w:uiPriority w:val="99"/>
    <w:rPr>
      <w:color w:val="0000FF" w:themeColor="hyperlink"/>
      <w:u w:val="single"/>
    </w:rPr>
  </w:style>
  <w:style w:type="table" w:styleId="20">
    <w:name w:val="Table Grid"/>
    <w:basedOn w:val="19"/>
    <w:qFormat/>
    <w:uiPriority w:val="99"/>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style>
  <w:style w:type="character" w:customStyle="1" w:styleId="21">
    <w:name w:val="页眉 Char"/>
    <w:basedOn w:val="16"/>
    <w:link w:val="12"/>
    <w:semiHidden/>
    <w:qFormat/>
    <w:uiPriority w:val="99"/>
    <w:rPr>
      <w:sz w:val="18"/>
      <w:szCs w:val="18"/>
    </w:rPr>
  </w:style>
  <w:style w:type="character" w:customStyle="1" w:styleId="22">
    <w:name w:val="页脚 Char"/>
    <w:basedOn w:val="16"/>
    <w:link w:val="11"/>
    <w:qFormat/>
    <w:uiPriority w:val="99"/>
    <w:rPr>
      <w:sz w:val="18"/>
      <w:szCs w:val="18"/>
    </w:rPr>
  </w:style>
  <w:style w:type="character" w:customStyle="1" w:styleId="23">
    <w:name w:val="标题 1 Char"/>
    <w:basedOn w:val="16"/>
    <w:link w:val="2"/>
    <w:qFormat/>
    <w:uiPriority w:val="9"/>
    <w:rPr>
      <w:rFonts w:eastAsia="Times New Roman"/>
      <w:b/>
      <w:bCs/>
      <w:kern w:val="44"/>
      <w:sz w:val="44"/>
      <w:szCs w:val="44"/>
    </w:rPr>
  </w:style>
  <w:style w:type="paragraph" w:styleId="24">
    <w:name w:val="List Paragraph"/>
    <w:basedOn w:val="1"/>
    <w:qFormat/>
    <w:uiPriority w:val="34"/>
    <w:pPr>
      <w:ind w:firstLine="420" w:firstLineChars="200"/>
    </w:pPr>
  </w:style>
  <w:style w:type="character" w:customStyle="1" w:styleId="25">
    <w:name w:val="标题 2 Char"/>
    <w:basedOn w:val="16"/>
    <w:link w:val="3"/>
    <w:qFormat/>
    <w:uiPriority w:val="9"/>
    <w:rPr>
      <w:rFonts w:asciiTheme="majorHAnsi" w:hAnsiTheme="majorHAnsi" w:eastAsiaTheme="majorEastAsia" w:cstheme="majorBidi"/>
      <w:b/>
      <w:bCs/>
      <w:sz w:val="32"/>
      <w:szCs w:val="32"/>
    </w:rPr>
  </w:style>
  <w:style w:type="character" w:customStyle="1" w:styleId="26">
    <w:name w:val="标题 3 Char"/>
    <w:basedOn w:val="16"/>
    <w:link w:val="4"/>
    <w:qFormat/>
    <w:uiPriority w:val="9"/>
    <w:rPr>
      <w:rFonts w:eastAsia="Times New Roman" w:asciiTheme="minorAscii" w:hAnsiTheme="minorAscii"/>
      <w:b/>
      <w:bCs/>
      <w:sz w:val="28"/>
      <w:szCs w:val="32"/>
    </w:rPr>
  </w:style>
  <w:style w:type="paragraph" w:customStyle="1" w:styleId="27">
    <w:name w:val="列出段落1"/>
    <w:basedOn w:val="1"/>
    <w:qFormat/>
    <w:uiPriority w:val="34"/>
    <w:pPr>
      <w:ind w:firstLine="420" w:firstLineChars="200"/>
    </w:pPr>
    <w:rPr>
      <w:rFonts w:ascii="Calibri" w:hAnsi="Calibri" w:eastAsia="宋体" w:cs="Times New Roman"/>
      <w:sz w:val="21"/>
    </w:rPr>
  </w:style>
  <w:style w:type="paragraph" w:customStyle="1" w:styleId="28">
    <w:name w:val="TOC Heading"/>
    <w:basedOn w:val="2"/>
    <w:next w:val="1"/>
    <w:semiHidden/>
    <w:unhideWhenUsed/>
    <w:qFormat/>
    <w:uiPriority w:val="39"/>
    <w:pPr>
      <w:widowControl/>
      <w:spacing w:before="480" w:after="0" w:line="276" w:lineRule="auto"/>
      <w:jc w:val="left"/>
      <w:outlineLvl w:val="9"/>
    </w:pPr>
    <w:rPr>
      <w:rFonts w:asciiTheme="majorHAnsi" w:hAnsiTheme="majorHAnsi" w:eastAsiaTheme="majorEastAsia" w:cstheme="majorBidi"/>
      <w:color w:val="366091" w:themeColor="accent1" w:themeShade="BF"/>
      <w:kern w:val="0"/>
      <w:sz w:val="28"/>
      <w:szCs w:val="28"/>
    </w:rPr>
  </w:style>
  <w:style w:type="character" w:customStyle="1" w:styleId="29">
    <w:name w:val="批注框文本 Char"/>
    <w:basedOn w:val="16"/>
    <w:link w:val="10"/>
    <w:semiHidden/>
    <w:qFormat/>
    <w:uiPriority w:val="99"/>
    <w:rPr>
      <w:rFonts w:eastAsia="Times New Roman"/>
      <w:sz w:val="18"/>
      <w:szCs w:val="18"/>
    </w:rPr>
  </w:style>
  <w:style w:type="character" w:customStyle="1" w:styleId="30">
    <w:name w:val="标题 4 Char"/>
    <w:link w:val="5"/>
    <w:qFormat/>
    <w:uiPriority w:val="9"/>
    <w:rPr>
      <w:rFonts w:ascii="Arial" w:hAnsi="Arial" w:eastAsia="黑体"/>
      <w:b/>
      <w:sz w:val="2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0B1A5F5-5DA6-434C-9FA2-B2DF5BDFC056}">
  <ds:schemaRefs/>
</ds:datastoreItem>
</file>

<file path=docProps/app.xml><?xml version="1.0" encoding="utf-8"?>
<Properties xmlns="http://schemas.openxmlformats.org/officeDocument/2006/extended-properties" xmlns:vt="http://schemas.openxmlformats.org/officeDocument/2006/docPropsVTypes">
  <Template>Normal</Template>
  <Pages>14</Pages>
  <Words>3467</Words>
  <Characters>19764</Characters>
  <Lines>164</Lines>
  <Paragraphs>46</Paragraphs>
  <TotalTime>1</TotalTime>
  <ScaleCrop>false</ScaleCrop>
  <LinksUpToDate>false</LinksUpToDate>
  <CharactersWithSpaces>23185</CharactersWithSpaces>
  <Application>WPS Office_10.1.0.7670_F1E327BC-269C-435d-A152-05C5408002CA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2017-11-07T14:11:00Z</dcterms:created>
  <dc:creator>yangzheman</dc:creator>
  <cp:lastModifiedBy>hasee</cp:lastModifiedBy>
  <dcterms:modified xsi:type="dcterms:W3CDTF">2018-11-26T17:55:04Z</dcterms:modified>
  <cp:revision>26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2052-10.1.0.7670</vt:lpwstr>
  </property>
</Properties>
</file>