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CE374D" w14:textId="2AE284D0" w:rsidR="0056303F" w:rsidRPr="004A6F99" w:rsidRDefault="00A10EEB">
      <w:pPr>
        <w:rPr>
          <w:b/>
          <w:bCs/>
          <w:u w:val="single"/>
        </w:rPr>
      </w:pPr>
      <w:r w:rsidRPr="004A6F99">
        <w:rPr>
          <w:b/>
          <w:bCs/>
          <w:u w:val="single"/>
        </w:rPr>
        <w:t xml:space="preserve">Reflection </w:t>
      </w:r>
    </w:p>
    <w:p w14:paraId="4F0DEA1E" w14:textId="63DB5078" w:rsidR="00A10EEB" w:rsidRPr="004A6F99" w:rsidRDefault="00A10EEB">
      <w:pPr>
        <w:rPr>
          <w:b/>
          <w:bCs/>
          <w:u w:val="single"/>
        </w:rPr>
      </w:pPr>
    </w:p>
    <w:p w14:paraId="3673830B" w14:textId="1841190E" w:rsidR="00A10EEB" w:rsidRPr="004A6F99" w:rsidRDefault="004B055A">
      <w:pPr>
        <w:rPr>
          <w:b/>
          <w:bCs/>
          <w:u w:val="single"/>
        </w:rPr>
      </w:pPr>
      <w:r w:rsidRPr="004A6F99">
        <w:rPr>
          <w:color w:val="000000"/>
        </w:rPr>
        <w:t>In this assignment I will discuss my journey of reflection using Gibbs (1988) cycle.</w:t>
      </w:r>
      <w:r>
        <w:rPr>
          <w:color w:val="000000"/>
        </w:rPr>
        <w:br/>
      </w:r>
    </w:p>
    <w:p w14:paraId="6F149434" w14:textId="146AE66F" w:rsidR="0043366D" w:rsidRPr="004A6F99" w:rsidRDefault="004A6F99" w:rsidP="0043366D">
      <w:pPr>
        <w:pStyle w:val="NormalWeb"/>
        <w:spacing w:before="0" w:beforeAutospacing="0" w:after="0" w:afterAutospacing="0"/>
        <w:rPr>
          <w:color w:val="000000"/>
        </w:rPr>
      </w:pPr>
      <w:r w:rsidRPr="004A6F99">
        <w:rPr>
          <w:b/>
          <w:bCs/>
          <w:color w:val="000000"/>
          <w:u w:val="single"/>
        </w:rPr>
        <w:t>Description</w:t>
      </w:r>
      <w:r w:rsidR="00C04ECC">
        <w:rPr>
          <w:color w:val="000000"/>
        </w:rPr>
        <w:br/>
      </w:r>
    </w:p>
    <w:p w14:paraId="5B12AA23" w14:textId="33E62460" w:rsidR="0043366D" w:rsidRDefault="00961F7D" w:rsidP="00A82823">
      <w:pPr>
        <w:pStyle w:val="NormalWeb"/>
        <w:spacing w:before="0" w:beforeAutospacing="0" w:after="0" w:afterAutospacing="0"/>
        <w:rPr>
          <w:color w:val="000000"/>
        </w:rPr>
      </w:pPr>
      <w:r>
        <w:rPr>
          <w:color w:val="000000"/>
        </w:rPr>
        <w:t>This course is a Level 4 Skills for the workplace, it’s only 2days a week.</w:t>
      </w:r>
      <w:r>
        <w:rPr>
          <w:color w:val="000000"/>
        </w:rPr>
        <w:br/>
      </w:r>
      <w:r w:rsidR="00C04ECC">
        <w:rPr>
          <w:color w:val="000000"/>
        </w:rPr>
        <w:t>I</w:t>
      </w:r>
      <w:r>
        <w:rPr>
          <w:color w:val="000000"/>
        </w:rPr>
        <w:t xml:space="preserve"> attend lectures through our Microsoft teams, myself and my peers also use Moodle to access all our modules for the course. I also receive updated documents for my course, I get the weekly activity on there which we take part in when we are online for our lectures.  </w:t>
      </w:r>
      <w:r>
        <w:rPr>
          <w:color w:val="000000"/>
        </w:rPr>
        <w:br/>
      </w:r>
      <w:r w:rsidR="0043366D" w:rsidRPr="004A6F99">
        <w:rPr>
          <w:color w:val="000000"/>
        </w:rPr>
        <w:t xml:space="preserve">We also have our student emails where we can contact our lecturers for help or updates on upcoming events. </w:t>
      </w:r>
      <w:r w:rsidR="004B055A">
        <w:rPr>
          <w:color w:val="000000"/>
        </w:rPr>
        <w:br/>
      </w:r>
      <w:r w:rsidR="004B055A">
        <w:rPr>
          <w:color w:val="000000"/>
        </w:rPr>
        <w:br/>
      </w:r>
      <w:r w:rsidR="00A82823" w:rsidRPr="004A6F99">
        <w:rPr>
          <w:color w:val="000000"/>
        </w:rPr>
        <w:t>Having this tool is helpful as it allows an open communication, if I have any unforeseen circumstances or questions around the course, I can ping out an email at any time. My lecturer is also able to keep in contact with me and keep me updated with any changes at any time. Accessibility to this is not an issue and unlike with telephone calls there are no time constraints.</w:t>
      </w:r>
      <w:r w:rsidR="00A82823">
        <w:rPr>
          <w:color w:val="000000"/>
        </w:rPr>
        <w:t xml:space="preserve"> Some of the </w:t>
      </w:r>
      <w:r w:rsidR="00A82823" w:rsidRPr="004A6F99">
        <w:rPr>
          <w:color w:val="000000"/>
        </w:rPr>
        <w:t xml:space="preserve">learning is </w:t>
      </w:r>
      <w:r w:rsidR="00A82823">
        <w:rPr>
          <w:color w:val="000000"/>
        </w:rPr>
        <w:t xml:space="preserve">sometimes </w:t>
      </w:r>
      <w:r w:rsidR="00A82823" w:rsidRPr="004A6F99">
        <w:rPr>
          <w:color w:val="000000"/>
        </w:rPr>
        <w:t>based on tutorials and the learning outcome is completed through assignments to be submitted on specific dates</w:t>
      </w:r>
      <w:r w:rsidR="00A82823">
        <w:rPr>
          <w:color w:val="000000"/>
        </w:rPr>
        <w:t xml:space="preserve">. </w:t>
      </w:r>
    </w:p>
    <w:p w14:paraId="1256AE59" w14:textId="77777777" w:rsidR="00A82823" w:rsidRPr="004A6F99" w:rsidRDefault="00A82823" w:rsidP="00A82823">
      <w:pPr>
        <w:pStyle w:val="NormalWeb"/>
        <w:spacing w:before="0" w:beforeAutospacing="0" w:after="0" w:afterAutospacing="0"/>
        <w:rPr>
          <w:color w:val="000000"/>
        </w:rPr>
      </w:pPr>
    </w:p>
    <w:p w14:paraId="7615F54D" w14:textId="10695853" w:rsidR="0043366D" w:rsidRPr="004A6F99" w:rsidRDefault="0043366D" w:rsidP="0043366D">
      <w:pPr>
        <w:pStyle w:val="NormalWeb"/>
        <w:spacing w:before="0" w:beforeAutospacing="0" w:after="0" w:afterAutospacing="0"/>
        <w:rPr>
          <w:b/>
          <w:bCs/>
          <w:color w:val="000000"/>
          <w:u w:val="single"/>
        </w:rPr>
      </w:pPr>
      <w:r w:rsidRPr="004A6F99">
        <w:rPr>
          <w:b/>
          <w:bCs/>
          <w:color w:val="000000"/>
          <w:u w:val="single"/>
        </w:rPr>
        <w:t>Feelings</w:t>
      </w:r>
      <w:r w:rsidRPr="004A6F99">
        <w:rPr>
          <w:b/>
          <w:bCs/>
          <w:color w:val="000000"/>
          <w:u w:val="single"/>
        </w:rPr>
        <w:br/>
      </w:r>
    </w:p>
    <w:p w14:paraId="50833044" w14:textId="22136902" w:rsidR="0043366D" w:rsidRPr="004A6F99" w:rsidRDefault="00C45F0C" w:rsidP="0043366D">
      <w:pPr>
        <w:pStyle w:val="NormalWeb"/>
        <w:spacing w:before="0" w:beforeAutospacing="0" w:after="0" w:afterAutospacing="0"/>
        <w:rPr>
          <w:color w:val="000000"/>
        </w:rPr>
      </w:pPr>
      <w:r>
        <w:rPr>
          <w:color w:val="000000"/>
        </w:rPr>
        <w:t>Before starting this course, I was extremely enthusiast to become an academic student once again. Nervous but determined to start, having to start through online procedure it had me supressed</w:t>
      </w:r>
      <w:r w:rsidR="00B726A1">
        <w:rPr>
          <w:color w:val="000000"/>
        </w:rPr>
        <w:t xml:space="preserve"> slightly. Everything was new to </w:t>
      </w:r>
      <w:r w:rsidR="00D60BBA">
        <w:rPr>
          <w:color w:val="000000"/>
        </w:rPr>
        <w:t>me;</w:t>
      </w:r>
      <w:r w:rsidR="00B726A1">
        <w:rPr>
          <w:color w:val="000000"/>
        </w:rPr>
        <w:t xml:space="preserve"> I lost a bit of my confidence as it was though provoking to try to get familiar with the IT technology once again.  </w:t>
      </w:r>
      <w:r w:rsidR="008004EE">
        <w:rPr>
          <w:color w:val="000000"/>
        </w:rPr>
        <w:br/>
      </w:r>
      <w:r w:rsidR="008004EE">
        <w:rPr>
          <w:color w:val="000000"/>
        </w:rPr>
        <w:br/>
      </w:r>
      <w:r w:rsidR="0043366D" w:rsidRPr="004A6F99">
        <w:rPr>
          <w:color w:val="000000"/>
        </w:rPr>
        <w:t>Microsoft teams is new to me, this was challenging to begin with as it was a tool I had not used before.</w:t>
      </w:r>
      <w:r w:rsidR="008004EE">
        <w:rPr>
          <w:color w:val="000000"/>
        </w:rPr>
        <w:t xml:space="preserve"> It was frustrating and had me </w:t>
      </w:r>
      <w:r w:rsidR="0043366D" w:rsidRPr="004A6F99">
        <w:rPr>
          <w:color w:val="000000"/>
        </w:rPr>
        <w:t>feeling puzzled, it was really testing my patience to having to log in and know how to attend a lecture, but I soon overcame this challenge. </w:t>
      </w:r>
      <w:r w:rsidR="003B5104">
        <w:rPr>
          <w:color w:val="000000"/>
        </w:rPr>
        <w:t>Knowing my</w:t>
      </w:r>
      <w:r w:rsidR="0043366D" w:rsidRPr="004A6F99">
        <w:rPr>
          <w:color w:val="000000"/>
        </w:rPr>
        <w:t xml:space="preserve"> peers were also feeling nervous</w:t>
      </w:r>
      <w:r w:rsidR="003B5104">
        <w:rPr>
          <w:color w:val="000000"/>
        </w:rPr>
        <w:t xml:space="preserve"> r</w:t>
      </w:r>
      <w:r w:rsidR="0043366D" w:rsidRPr="004A6F99">
        <w:rPr>
          <w:color w:val="000000"/>
        </w:rPr>
        <w:t>eassured me I was not the only one. </w:t>
      </w:r>
    </w:p>
    <w:p w14:paraId="53DF8E9F" w14:textId="77777777" w:rsidR="0043366D" w:rsidRPr="004A6F99" w:rsidRDefault="0043366D" w:rsidP="0043366D">
      <w:pPr>
        <w:pStyle w:val="NormalWeb"/>
        <w:spacing w:before="0" w:beforeAutospacing="0" w:after="0" w:afterAutospacing="0"/>
        <w:rPr>
          <w:color w:val="000000"/>
        </w:rPr>
      </w:pPr>
    </w:p>
    <w:p w14:paraId="426F5582" w14:textId="02DFA24B" w:rsidR="0043366D" w:rsidRDefault="0043366D" w:rsidP="0043366D">
      <w:pPr>
        <w:pStyle w:val="NormalWeb"/>
        <w:spacing w:before="0" w:beforeAutospacing="0" w:after="0" w:afterAutospacing="0"/>
        <w:rPr>
          <w:color w:val="000000"/>
        </w:rPr>
      </w:pPr>
      <w:r w:rsidRPr="004A6F99">
        <w:rPr>
          <w:color w:val="000000"/>
        </w:rPr>
        <w:t>Moodle, I found to be a lot easier to use as everything I need is all in one place. I do feel I can be stressed sometimes but I know the outcome will be rewarding for myself and my family. I feel encouraged and determined to finish my course whilst learning new skills to improve my development.</w:t>
      </w:r>
    </w:p>
    <w:p w14:paraId="5861CF97" w14:textId="3B65C47A" w:rsidR="00B726A1" w:rsidRDefault="00B726A1" w:rsidP="0043366D">
      <w:pPr>
        <w:pStyle w:val="NormalWeb"/>
        <w:spacing w:before="0" w:beforeAutospacing="0" w:after="0" w:afterAutospacing="0"/>
        <w:rPr>
          <w:color w:val="000000"/>
        </w:rPr>
      </w:pPr>
    </w:p>
    <w:p w14:paraId="44303DB5" w14:textId="36E75494" w:rsidR="0043366D" w:rsidRPr="004A6F99" w:rsidRDefault="00C04ECC" w:rsidP="0043366D">
      <w:pPr>
        <w:pStyle w:val="NormalWeb"/>
        <w:spacing w:before="0" w:beforeAutospacing="0" w:after="0" w:afterAutospacing="0"/>
        <w:rPr>
          <w:color w:val="000000"/>
        </w:rPr>
      </w:pPr>
      <w:r>
        <w:rPr>
          <w:color w:val="000000"/>
        </w:rPr>
        <w:t xml:space="preserve">Overall coming into this course has excited me, frustrated me and has made me feel encouraged to move onto a high level. I feel that I can overcome any obstacles with the help I receive. </w:t>
      </w:r>
    </w:p>
    <w:p w14:paraId="09BC2EA9" w14:textId="77777777" w:rsidR="0043366D" w:rsidRPr="004A6F99" w:rsidRDefault="0043366D" w:rsidP="0043366D">
      <w:pPr>
        <w:pStyle w:val="NormalWeb"/>
        <w:spacing w:before="0" w:beforeAutospacing="0" w:after="0" w:afterAutospacing="0"/>
        <w:rPr>
          <w:color w:val="000000"/>
        </w:rPr>
      </w:pPr>
    </w:p>
    <w:p w14:paraId="1356BE12" w14:textId="155C4901" w:rsidR="0043366D" w:rsidRPr="004A6F99" w:rsidRDefault="0043366D" w:rsidP="0043366D">
      <w:pPr>
        <w:pStyle w:val="NormalWeb"/>
        <w:spacing w:before="0" w:beforeAutospacing="0" w:after="0" w:afterAutospacing="0"/>
        <w:rPr>
          <w:b/>
          <w:bCs/>
          <w:color w:val="000000"/>
          <w:u w:val="single"/>
        </w:rPr>
      </w:pPr>
      <w:r w:rsidRPr="004A6F99">
        <w:rPr>
          <w:b/>
          <w:bCs/>
          <w:color w:val="000000"/>
          <w:u w:val="single"/>
        </w:rPr>
        <w:t>Evaluation</w:t>
      </w:r>
    </w:p>
    <w:p w14:paraId="01C6869E" w14:textId="77777777" w:rsidR="0043366D" w:rsidRPr="004A6F99" w:rsidRDefault="0043366D" w:rsidP="0043366D">
      <w:pPr>
        <w:pStyle w:val="NormalWeb"/>
        <w:spacing w:before="0" w:beforeAutospacing="0" w:after="0" w:afterAutospacing="0"/>
        <w:rPr>
          <w:color w:val="000000"/>
        </w:rPr>
      </w:pPr>
    </w:p>
    <w:p w14:paraId="38271937" w14:textId="472942D9" w:rsidR="0043366D" w:rsidRPr="004A6F99" w:rsidRDefault="00C45F0C" w:rsidP="0043366D">
      <w:pPr>
        <w:pStyle w:val="NormalWeb"/>
        <w:spacing w:before="0" w:beforeAutospacing="0" w:after="0" w:afterAutospacing="0"/>
        <w:rPr>
          <w:color w:val="000000"/>
        </w:rPr>
      </w:pPr>
      <w:r w:rsidRPr="004A6F99">
        <w:rPr>
          <w:color w:val="000000"/>
        </w:rPr>
        <w:t xml:space="preserve">Having to go back into education after a gap in my life has excited me yet has also frustrated me due to the fact that I’ve found it quiet challenging. With the current state of society and the unforeseen pandemic everything is now online based, and it's been refreshing to see how I have adapted to this. I am finding myself spending more time with technology to keep in touch with family and friends as opposed to going out to see them, this has also forced me to learn more about the technology I am using to be able to get the best out of it. </w:t>
      </w:r>
      <w:r>
        <w:rPr>
          <w:color w:val="000000"/>
        </w:rPr>
        <w:br/>
      </w:r>
      <w:r>
        <w:rPr>
          <w:color w:val="000000"/>
        </w:rPr>
        <w:lastRenderedPageBreak/>
        <w:br/>
      </w:r>
      <w:r w:rsidR="0043366D" w:rsidRPr="004A6F99">
        <w:rPr>
          <w:color w:val="000000"/>
        </w:rPr>
        <w:t>I have experienced both positive and negatives instances taking on this journey. </w:t>
      </w:r>
    </w:p>
    <w:p w14:paraId="4EFF2734" w14:textId="77777777" w:rsidR="0043366D" w:rsidRPr="004A6F99" w:rsidRDefault="0043366D" w:rsidP="0043366D">
      <w:pPr>
        <w:pStyle w:val="NormalWeb"/>
        <w:spacing w:before="0" w:beforeAutospacing="0" w:after="0" w:afterAutospacing="0"/>
        <w:rPr>
          <w:color w:val="000000"/>
        </w:rPr>
      </w:pPr>
    </w:p>
    <w:p w14:paraId="2D8FC6AA" w14:textId="77777777" w:rsidR="0043366D" w:rsidRPr="004A6F99" w:rsidRDefault="0043366D" w:rsidP="0043366D">
      <w:pPr>
        <w:pStyle w:val="NormalWeb"/>
        <w:spacing w:before="0" w:beforeAutospacing="0" w:after="0" w:afterAutospacing="0"/>
        <w:rPr>
          <w:color w:val="000000"/>
        </w:rPr>
      </w:pPr>
      <w:r w:rsidRPr="004A6F99">
        <w:rPr>
          <w:color w:val="000000"/>
        </w:rPr>
        <w:t>The positives would have to be that I can attend my lectures from the comfort of my own home. The helpful staff that always respond to us with support and great advice. Watching the videos also helped reinforce confidence in myself and my existing skill set as I found some of what was covered was something, I am familiar with, I have always come away from every single session learning something new.  </w:t>
      </w:r>
    </w:p>
    <w:p w14:paraId="7FC53A40" w14:textId="77777777" w:rsidR="0043366D" w:rsidRPr="004A6F99" w:rsidRDefault="0043366D" w:rsidP="0043366D">
      <w:pPr>
        <w:pStyle w:val="NormalWeb"/>
        <w:spacing w:before="0" w:beforeAutospacing="0" w:after="0" w:afterAutospacing="0"/>
        <w:rPr>
          <w:color w:val="000000"/>
        </w:rPr>
      </w:pPr>
    </w:p>
    <w:p w14:paraId="4C58A8ED" w14:textId="36512688" w:rsidR="0043366D" w:rsidRPr="004A6F99" w:rsidRDefault="0043366D" w:rsidP="0043366D">
      <w:pPr>
        <w:pStyle w:val="NormalWeb"/>
        <w:spacing w:before="0" w:beforeAutospacing="0" w:after="0" w:afterAutospacing="0"/>
        <w:rPr>
          <w:color w:val="000000"/>
        </w:rPr>
      </w:pPr>
      <w:r w:rsidRPr="004A6F99">
        <w:rPr>
          <w:color w:val="000000"/>
        </w:rPr>
        <w:t>The negatives would have to be not attending lectures to interact with my peers. Also having trouble with IT has to be a discouraging as I have to figure it out myself sometimes.</w:t>
      </w:r>
    </w:p>
    <w:p w14:paraId="005579B9" w14:textId="77777777" w:rsidR="0043366D" w:rsidRPr="004A6F99" w:rsidRDefault="0043366D" w:rsidP="0043366D">
      <w:pPr>
        <w:pStyle w:val="NormalWeb"/>
        <w:spacing w:before="0" w:beforeAutospacing="0" w:after="0" w:afterAutospacing="0"/>
        <w:rPr>
          <w:color w:val="000000"/>
        </w:rPr>
      </w:pPr>
    </w:p>
    <w:p w14:paraId="6A2B57B7" w14:textId="77777777" w:rsidR="0043366D" w:rsidRPr="004A6F99" w:rsidRDefault="0043366D" w:rsidP="0043366D">
      <w:pPr>
        <w:pStyle w:val="NormalWeb"/>
        <w:spacing w:before="0" w:beforeAutospacing="0" w:after="0" w:afterAutospacing="0"/>
        <w:rPr>
          <w:b/>
          <w:bCs/>
          <w:color w:val="000000"/>
          <w:u w:val="single"/>
        </w:rPr>
      </w:pPr>
      <w:r w:rsidRPr="004A6F99">
        <w:rPr>
          <w:b/>
          <w:bCs/>
          <w:color w:val="000000"/>
          <w:u w:val="single"/>
        </w:rPr>
        <w:t>Analysis</w:t>
      </w:r>
    </w:p>
    <w:p w14:paraId="1BD0F973" w14:textId="77777777" w:rsidR="0043366D" w:rsidRPr="004A6F99" w:rsidRDefault="0043366D" w:rsidP="0043366D">
      <w:pPr>
        <w:pStyle w:val="NormalWeb"/>
        <w:spacing w:before="0" w:beforeAutospacing="0" w:after="0" w:afterAutospacing="0"/>
        <w:rPr>
          <w:color w:val="000000"/>
        </w:rPr>
      </w:pPr>
    </w:p>
    <w:p w14:paraId="3AFE7D34" w14:textId="32246C51" w:rsidR="0043366D" w:rsidRDefault="004B055A" w:rsidP="0043366D">
      <w:pPr>
        <w:pStyle w:val="NormalWeb"/>
        <w:spacing w:before="0" w:beforeAutospacing="0" w:after="0" w:afterAutospacing="0"/>
        <w:rPr>
          <w:color w:val="000000"/>
        </w:rPr>
      </w:pPr>
      <w:r>
        <w:rPr>
          <w:color w:val="000000"/>
        </w:rPr>
        <w:t>(</w:t>
      </w:r>
      <w:r w:rsidR="0043366D" w:rsidRPr="004A6F99">
        <w:rPr>
          <w:color w:val="000000"/>
        </w:rPr>
        <w:t>Drew and Bingham, 2001, p.221)</w:t>
      </w:r>
      <w:r w:rsidR="00D23E2F">
        <w:rPr>
          <w:color w:val="000000"/>
        </w:rPr>
        <w:t xml:space="preserve"> Encourages understanding encounters and to recognise the</w:t>
      </w:r>
      <w:r>
        <w:rPr>
          <w:color w:val="000000"/>
        </w:rPr>
        <w:t xml:space="preserve"> </w:t>
      </w:r>
      <w:r w:rsidR="00D23E2F">
        <w:rPr>
          <w:color w:val="000000"/>
        </w:rPr>
        <w:t>next step to take</w:t>
      </w:r>
      <w:r>
        <w:rPr>
          <w:color w:val="000000"/>
        </w:rPr>
        <w:t xml:space="preserve"> moving forward</w:t>
      </w:r>
      <w:r w:rsidR="00D23E2F">
        <w:rPr>
          <w:color w:val="000000"/>
        </w:rPr>
        <w:t xml:space="preserve">. </w:t>
      </w:r>
      <w:r w:rsidR="0043366D" w:rsidRPr="004A6F99">
        <w:rPr>
          <w:color w:val="000000"/>
        </w:rPr>
        <w:t>Considering I have started off doubting myself in the progress of developing my key and IT skills. I was unsatisfied with how I started off feeling stressed and nervous coming into this course unprepared with what was to come. My time management was unstable to start off with which I believe led to me finding it hard to focus, find my activities and completing them on time with the rest of the group. I decided to sort my time management so that I can manage my studies and my family time very well.</w:t>
      </w:r>
      <w:r w:rsidR="003B5104">
        <w:rPr>
          <w:color w:val="000000"/>
        </w:rPr>
        <w:t xml:space="preserve"> </w:t>
      </w:r>
      <w:r w:rsidR="0043366D" w:rsidRPr="004A6F99">
        <w:rPr>
          <w:color w:val="000000"/>
        </w:rPr>
        <w:t>(Kanar, 2014, p.83) </w:t>
      </w:r>
      <w:r w:rsidR="003B5104">
        <w:rPr>
          <w:color w:val="000000"/>
        </w:rPr>
        <w:t xml:space="preserve">supports this as </w:t>
      </w:r>
      <w:r w:rsidR="00021E2F">
        <w:rPr>
          <w:color w:val="000000"/>
        </w:rPr>
        <w:t xml:space="preserve">he mentions continuance is vital regardless of difficulties. </w:t>
      </w:r>
      <w:r w:rsidR="00D225EE">
        <w:rPr>
          <w:color w:val="000000"/>
        </w:rPr>
        <w:br/>
      </w:r>
    </w:p>
    <w:p w14:paraId="3A5C214A" w14:textId="613ED717" w:rsidR="00D225EE" w:rsidRPr="004A6F99" w:rsidRDefault="00D225EE" w:rsidP="0043366D">
      <w:pPr>
        <w:pStyle w:val="NormalWeb"/>
        <w:spacing w:before="0" w:beforeAutospacing="0" w:after="0" w:afterAutospacing="0"/>
        <w:rPr>
          <w:color w:val="000000"/>
        </w:rPr>
      </w:pPr>
      <w:r>
        <w:rPr>
          <w:color w:val="000000"/>
        </w:rPr>
        <w:t xml:space="preserve">This started off stressful but having to write out a timetable had me to realise I need to use my time usefully which led to me managing my time. </w:t>
      </w:r>
    </w:p>
    <w:p w14:paraId="50161838" w14:textId="77777777" w:rsidR="0043366D" w:rsidRPr="004A6F99" w:rsidRDefault="0043366D" w:rsidP="0043366D">
      <w:pPr>
        <w:pStyle w:val="NormalWeb"/>
        <w:spacing w:before="0" w:beforeAutospacing="0" w:after="0" w:afterAutospacing="0"/>
        <w:rPr>
          <w:color w:val="000000"/>
        </w:rPr>
      </w:pPr>
    </w:p>
    <w:p w14:paraId="0442905D" w14:textId="77777777" w:rsidR="00D225EE" w:rsidRDefault="0043366D" w:rsidP="0043366D">
      <w:pPr>
        <w:pStyle w:val="NormalWeb"/>
        <w:spacing w:before="0" w:beforeAutospacing="0" w:after="0" w:afterAutospacing="0"/>
        <w:rPr>
          <w:color w:val="000000"/>
          <w:bdr w:val="none" w:sz="0" w:space="0" w:color="auto" w:frame="1"/>
        </w:rPr>
      </w:pPr>
      <w:r w:rsidRPr="004A6F99">
        <w:rPr>
          <w:color w:val="000000"/>
        </w:rPr>
        <w:t>I kept to my </w:t>
      </w:r>
      <w:r w:rsidRPr="004A6F99">
        <w:rPr>
          <w:color w:val="000000"/>
          <w:bdr w:val="none" w:sz="0" w:space="0" w:color="auto" w:frame="1"/>
        </w:rPr>
        <w:t>commitment and watched all the tutorials and all the advice I had from ringing IT to help fix my laptop issue to been on time for my lectures. Furthermore, I feel I am slowly but gradually becoming confident in myself to progress and develop the skills I need to move forward with this course as for one I have learnt the important parts to enhance my studies further.</w:t>
      </w:r>
      <w:r w:rsidR="00D60BBA">
        <w:rPr>
          <w:color w:val="000000"/>
          <w:bdr w:val="none" w:sz="0" w:space="0" w:color="auto" w:frame="1"/>
        </w:rPr>
        <w:t xml:space="preserve"> </w:t>
      </w:r>
    </w:p>
    <w:p w14:paraId="562FB000" w14:textId="77777777" w:rsidR="00D225EE" w:rsidRDefault="00D225EE" w:rsidP="0043366D">
      <w:pPr>
        <w:pStyle w:val="NormalWeb"/>
        <w:spacing w:before="0" w:beforeAutospacing="0" w:after="0" w:afterAutospacing="0"/>
        <w:rPr>
          <w:color w:val="000000"/>
          <w:bdr w:val="none" w:sz="0" w:space="0" w:color="auto" w:frame="1"/>
        </w:rPr>
      </w:pPr>
    </w:p>
    <w:p w14:paraId="7AABFE7F" w14:textId="7E7FD167" w:rsidR="0043366D" w:rsidRPr="004A6F99" w:rsidRDefault="00D60BBA" w:rsidP="0043366D">
      <w:pPr>
        <w:pStyle w:val="NormalWeb"/>
        <w:spacing w:before="0" w:beforeAutospacing="0" w:after="0" w:afterAutospacing="0"/>
        <w:rPr>
          <w:color w:val="000000"/>
        </w:rPr>
      </w:pPr>
      <w:r>
        <w:rPr>
          <w:color w:val="000000"/>
          <w:bdr w:val="none" w:sz="0" w:space="0" w:color="auto" w:frame="1"/>
        </w:rPr>
        <w:t>I believe these aspects became a positive for me as I had the help I needed and the tutorials to remind me.</w:t>
      </w:r>
      <w:r w:rsidR="00F216FB">
        <w:rPr>
          <w:color w:val="000000"/>
          <w:bdr w:val="none" w:sz="0" w:space="0" w:color="auto" w:frame="1"/>
        </w:rPr>
        <w:br/>
      </w:r>
    </w:p>
    <w:p w14:paraId="156A1BCD" w14:textId="77777777" w:rsidR="00D225EE" w:rsidRDefault="0043366D" w:rsidP="0043366D">
      <w:pPr>
        <w:pStyle w:val="NormalWeb"/>
        <w:spacing w:before="0" w:beforeAutospacing="0" w:after="0" w:afterAutospacing="0"/>
        <w:rPr>
          <w:color w:val="000000"/>
        </w:rPr>
      </w:pPr>
      <w:r w:rsidRPr="004A6F99">
        <w:rPr>
          <w:color w:val="000000"/>
        </w:rPr>
        <w:t>Using technology for online studying has to be the one of the most used method for learning at this present time. I believe to achieve our target we have to beware of the end goal</w:t>
      </w:r>
      <w:r w:rsidR="00D225EE">
        <w:rPr>
          <w:color w:val="000000"/>
        </w:rPr>
        <w:t>.</w:t>
      </w:r>
      <w:r w:rsidRPr="004A6F99">
        <w:rPr>
          <w:color w:val="000000"/>
        </w:rPr>
        <w:t xml:space="preserve"> Having researching reflection, according to Marquardt and Fee (2009), </w:t>
      </w:r>
      <w:r w:rsidR="00D225EE">
        <w:rPr>
          <w:color w:val="000000"/>
        </w:rPr>
        <w:t xml:space="preserve">there should be </w:t>
      </w:r>
      <w:r w:rsidR="00021E2F">
        <w:rPr>
          <w:color w:val="000000"/>
        </w:rPr>
        <w:t xml:space="preserve">four certain templates to inspire </w:t>
      </w:r>
      <w:r w:rsidR="00D23E2F">
        <w:rPr>
          <w:color w:val="000000"/>
        </w:rPr>
        <w:t>qualities in</w:t>
      </w:r>
      <w:r w:rsidR="00021E2F">
        <w:rPr>
          <w:color w:val="000000"/>
        </w:rPr>
        <w:t xml:space="preserve"> education</w:t>
      </w:r>
      <w:r w:rsidR="00D225EE">
        <w:rPr>
          <w:color w:val="000000"/>
        </w:rPr>
        <w:t xml:space="preserve"> to reach an end result</w:t>
      </w:r>
      <w:r w:rsidRPr="004A6F99">
        <w:rPr>
          <w:color w:val="000000"/>
        </w:rPr>
        <w:t>.</w:t>
      </w:r>
    </w:p>
    <w:p w14:paraId="334F4C64" w14:textId="089161B8" w:rsidR="0043366D" w:rsidRPr="004A6F99" w:rsidRDefault="0043366D" w:rsidP="0043366D">
      <w:pPr>
        <w:pStyle w:val="NormalWeb"/>
        <w:spacing w:before="0" w:beforeAutospacing="0" w:after="0" w:afterAutospacing="0"/>
        <w:rPr>
          <w:color w:val="000000"/>
        </w:rPr>
      </w:pPr>
    </w:p>
    <w:p w14:paraId="61A3B553" w14:textId="3621D44E" w:rsidR="00A82823" w:rsidRDefault="0043366D" w:rsidP="00A82823">
      <w:pPr>
        <w:rPr>
          <w:color w:val="000000" w:themeColor="text1"/>
        </w:rPr>
      </w:pPr>
      <w:r w:rsidRPr="004A6F99">
        <w:rPr>
          <w:b/>
          <w:bCs/>
          <w:color w:val="000000"/>
          <w:u w:val="single"/>
        </w:rPr>
        <w:t>Conclusion</w:t>
      </w:r>
      <w:r w:rsidRPr="004A6F99">
        <w:rPr>
          <w:b/>
          <w:bCs/>
          <w:color w:val="000000"/>
          <w:u w:val="single"/>
        </w:rPr>
        <w:br/>
      </w:r>
      <w:r w:rsidRPr="004A6F99">
        <w:rPr>
          <w:color w:val="000000"/>
        </w:rPr>
        <w:br/>
        <w:t xml:space="preserve">‘Do something, think about what you did, come to conclusion about what you did and plan to try again’ (Kolb, 1984). At the end of every lecture, I revise through my notes and come to a conclusion about what I learnt and what could I have done better. From each lecture, I learn a lesson to carry forward with me to the next. If I find it hard, I discuss with my lecturer or try to find video tutorials on them so </w:t>
      </w:r>
      <w:r w:rsidRPr="008A202C">
        <w:rPr>
          <w:color w:val="000000" w:themeColor="text1"/>
        </w:rPr>
        <w:t>that for the next lesson I am prepared and ready to ask question and process with the lesson.</w:t>
      </w:r>
      <w:r w:rsidR="00F216FB" w:rsidRPr="008A202C">
        <w:rPr>
          <w:color w:val="000000" w:themeColor="text1"/>
        </w:rPr>
        <w:t xml:space="preserve"> </w:t>
      </w:r>
      <w:r w:rsidR="008A202C">
        <w:rPr>
          <w:color w:val="000000" w:themeColor="text1"/>
        </w:rPr>
        <w:t xml:space="preserve">Teachers do encourage us as a </w:t>
      </w:r>
      <w:r w:rsidR="00663B39">
        <w:rPr>
          <w:color w:val="000000" w:themeColor="text1"/>
        </w:rPr>
        <w:t xml:space="preserve">group, so </w:t>
      </w:r>
      <w:r w:rsidR="008A202C">
        <w:rPr>
          <w:color w:val="000000" w:themeColor="text1"/>
        </w:rPr>
        <w:t xml:space="preserve">we </w:t>
      </w:r>
      <w:r w:rsidR="00663B39">
        <w:rPr>
          <w:color w:val="000000" w:themeColor="text1"/>
        </w:rPr>
        <w:t xml:space="preserve">take responsibility to improve and practice. Researching this I have found that (Andreas, J et al, </w:t>
      </w:r>
      <w:r w:rsidR="00663B39">
        <w:rPr>
          <w:color w:val="000000" w:themeColor="text1"/>
        </w:rPr>
        <w:lastRenderedPageBreak/>
        <w:t xml:space="preserve">2020) supports this </w:t>
      </w:r>
      <w:r w:rsidR="008004EE">
        <w:rPr>
          <w:color w:val="000000" w:themeColor="text1"/>
        </w:rPr>
        <w:t xml:space="preserve">similarly </w:t>
      </w:r>
      <w:r w:rsidR="00663B39">
        <w:rPr>
          <w:color w:val="000000" w:themeColor="text1"/>
        </w:rPr>
        <w:t xml:space="preserve">by referring </w:t>
      </w:r>
      <w:r w:rsidR="0062057A">
        <w:rPr>
          <w:color w:val="000000" w:themeColor="text1"/>
        </w:rPr>
        <w:t>to the</w:t>
      </w:r>
      <w:r w:rsidR="003B5104">
        <w:rPr>
          <w:color w:val="000000" w:themeColor="text1"/>
        </w:rPr>
        <w:t xml:space="preserve"> teacher instructing the students on the topics and for the student to take accountability in their work and tasks.</w:t>
      </w:r>
    </w:p>
    <w:p w14:paraId="0349F60F" w14:textId="77777777" w:rsidR="003B5104" w:rsidRDefault="003B5104" w:rsidP="00A82823">
      <w:pPr>
        <w:rPr>
          <w:color w:val="000000" w:themeColor="text1"/>
        </w:rPr>
      </w:pPr>
    </w:p>
    <w:p w14:paraId="0A28FFEC" w14:textId="6416FA94" w:rsidR="0043366D" w:rsidRPr="00A82823" w:rsidRDefault="0043366D" w:rsidP="00A82823">
      <w:r w:rsidRPr="004A6F99">
        <w:rPr>
          <w:b/>
          <w:bCs/>
          <w:color w:val="000000"/>
          <w:u w:val="single"/>
        </w:rPr>
        <w:t>Action Plan</w:t>
      </w:r>
      <w:r w:rsidR="00C04ECC">
        <w:rPr>
          <w:color w:val="000000"/>
        </w:rPr>
        <w:br/>
      </w:r>
      <w:r w:rsidR="00C04ECC">
        <w:rPr>
          <w:color w:val="000000"/>
        </w:rPr>
        <w:br/>
      </w:r>
      <w:r w:rsidRPr="004A6F99">
        <w:rPr>
          <w:color w:val="000000"/>
        </w:rPr>
        <w:t>When starting something new such as this course I will plan ahead of time so that I will always be on time. For example, starting off my laptop before my lecture is due to start, make sure everything is working accordingly, have my paper notes, pens and try my hardest to participate in the lecture. I believe I need to work on my self- esteem to allow me to really express myself and ideas across with my lecturers and the rest of the group.</w:t>
      </w:r>
      <w:r w:rsidR="004B055A">
        <w:rPr>
          <w:color w:val="000000"/>
        </w:rPr>
        <w:t xml:space="preserve"> </w:t>
      </w:r>
    </w:p>
    <w:p w14:paraId="7B531B9B" w14:textId="60701DB9" w:rsidR="00A10EEB" w:rsidRPr="004A6F99" w:rsidRDefault="00A10EEB">
      <w:pPr>
        <w:rPr>
          <w:b/>
          <w:bCs/>
          <w:u w:val="single"/>
        </w:rPr>
      </w:pPr>
    </w:p>
    <w:p w14:paraId="2BA60D5B" w14:textId="3CB1745E" w:rsidR="00A10EEB" w:rsidRPr="004A6F99" w:rsidRDefault="00A10EEB">
      <w:pPr>
        <w:rPr>
          <w:b/>
          <w:bCs/>
          <w:u w:val="single"/>
        </w:rPr>
      </w:pPr>
      <w:r w:rsidRPr="004A6F99">
        <w:rPr>
          <w:b/>
          <w:bCs/>
          <w:u w:val="single"/>
        </w:rPr>
        <w:t xml:space="preserve">References </w:t>
      </w:r>
    </w:p>
    <w:p w14:paraId="2A1A1AD3" w14:textId="77777777" w:rsidR="00A10EEB" w:rsidRPr="004A6F99" w:rsidRDefault="00A10EEB" w:rsidP="00A10EEB">
      <w:pPr>
        <w:rPr>
          <w:u w:val="single"/>
        </w:rPr>
      </w:pPr>
    </w:p>
    <w:p w14:paraId="4683D91C" w14:textId="77777777" w:rsidR="00A10EEB" w:rsidRPr="004A6F99" w:rsidRDefault="00A10EEB" w:rsidP="00A10EEB">
      <w:pPr>
        <w:rPr>
          <w:u w:val="single"/>
        </w:rPr>
      </w:pPr>
      <w:r w:rsidRPr="004A6F99">
        <w:t>Gibbs G (1988). Learning by Doing: A guide to teaching and learning methods. Further Education Unit. Oxford Polytechnic: Oxford</w:t>
      </w:r>
    </w:p>
    <w:p w14:paraId="7ECA187B" w14:textId="6418B340" w:rsidR="00A10EEB" w:rsidRPr="004A6F99" w:rsidRDefault="00A10EEB"/>
    <w:p w14:paraId="30924E6C" w14:textId="28BCAFD4" w:rsidR="00B21745" w:rsidRPr="004A6F99" w:rsidRDefault="00B21745" w:rsidP="00B21745">
      <w:r w:rsidRPr="004A6F99">
        <w:rPr>
          <w:color w:val="212529"/>
        </w:rPr>
        <w:t>Kanar, C.C.</w:t>
      </w:r>
      <w:r w:rsidRPr="004A6F99">
        <w:rPr>
          <w:color w:val="212529"/>
          <w:shd w:val="clear" w:color="auto" w:fill="FFFFFF"/>
        </w:rPr>
        <w:t> (</w:t>
      </w:r>
      <w:r w:rsidRPr="004A6F99">
        <w:rPr>
          <w:color w:val="212529"/>
        </w:rPr>
        <w:t>2014).</w:t>
      </w:r>
      <w:r w:rsidRPr="004A6F99">
        <w:rPr>
          <w:color w:val="212529"/>
          <w:shd w:val="clear" w:color="auto" w:fill="FFFFFF"/>
        </w:rPr>
        <w:t> </w:t>
      </w:r>
      <w:r w:rsidRPr="004A6F99">
        <w:rPr>
          <w:color w:val="212529"/>
        </w:rPr>
        <w:t>Setting Goals and Solving Problems.</w:t>
      </w:r>
      <w:r w:rsidRPr="004A6F99">
        <w:rPr>
          <w:color w:val="212529"/>
          <w:shd w:val="clear" w:color="auto" w:fill="FFFFFF"/>
        </w:rPr>
        <w:t> </w:t>
      </w:r>
      <w:r w:rsidR="001F53C1" w:rsidRPr="004A6F99">
        <w:rPr>
          <w:color w:val="212529"/>
        </w:rPr>
        <w:t>In: Fisher,</w:t>
      </w:r>
      <w:r w:rsidRPr="004A6F99">
        <w:rPr>
          <w:color w:val="212529"/>
        </w:rPr>
        <w:t xml:space="preserve"> S.E.T.A.L</w:t>
      </w:r>
      <w:r w:rsidRPr="004A6F99">
        <w:rPr>
          <w:color w:val="212529"/>
          <w:shd w:val="clear" w:color="auto" w:fill="FFFFFF"/>
        </w:rPr>
        <w:t> </w:t>
      </w:r>
      <w:r w:rsidRPr="004A6F99">
        <w:rPr>
          <w:color w:val="212529"/>
        </w:rPr>
        <w:t>ed</w:t>
      </w:r>
      <w:r w:rsidRPr="004A6F99">
        <w:rPr>
          <w:color w:val="212529"/>
          <w:shd w:val="clear" w:color="auto" w:fill="FFFFFF"/>
        </w:rPr>
        <w:t>. </w:t>
      </w:r>
      <w:r w:rsidRPr="004A6F99">
        <w:rPr>
          <w:color w:val="212529"/>
        </w:rPr>
        <w:t>The Confident Student</w:t>
      </w:r>
      <w:r w:rsidRPr="004A6F99">
        <w:rPr>
          <w:color w:val="212529"/>
          <w:shd w:val="clear" w:color="auto" w:fill="FFFFFF"/>
        </w:rPr>
        <w:t>. </w:t>
      </w:r>
      <w:r w:rsidRPr="004A6F99">
        <w:rPr>
          <w:color w:val="212529"/>
        </w:rPr>
        <w:t>United States</w:t>
      </w:r>
      <w:r w:rsidRPr="004A6F99">
        <w:rPr>
          <w:color w:val="212529"/>
          <w:shd w:val="clear" w:color="auto" w:fill="FFFFFF"/>
        </w:rPr>
        <w:t>: (</w:t>
      </w:r>
      <w:r w:rsidRPr="004A6F99">
        <w:rPr>
          <w:color w:val="212529"/>
        </w:rPr>
        <w:t xml:space="preserve">p.83) </w:t>
      </w:r>
    </w:p>
    <w:p w14:paraId="22A1904B" w14:textId="5FCA1E82" w:rsidR="00B21745" w:rsidRPr="004A6F99" w:rsidRDefault="00B21745"/>
    <w:p w14:paraId="68013CC9" w14:textId="6C210944" w:rsidR="00AA1A55" w:rsidRPr="004A6F99" w:rsidRDefault="00AA1A55">
      <w:pPr>
        <w:rPr>
          <w:color w:val="212529"/>
          <w:shd w:val="clear" w:color="auto" w:fill="FFFFFF"/>
        </w:rPr>
      </w:pPr>
      <w:r w:rsidRPr="004A6F99">
        <w:rPr>
          <w:color w:val="212529"/>
        </w:rPr>
        <w:t>Brock, A</w:t>
      </w:r>
      <w:r w:rsidRPr="004A6F99">
        <w:rPr>
          <w:rStyle w:val="apple-converted-space"/>
          <w:color w:val="212529"/>
          <w:shd w:val="clear" w:color="auto" w:fill="FFFFFF"/>
        </w:rPr>
        <w:t> </w:t>
      </w:r>
      <w:r w:rsidRPr="004A6F99">
        <w:rPr>
          <w:color w:val="212529"/>
        </w:rPr>
        <w:t>(2014).</w:t>
      </w:r>
      <w:r w:rsidRPr="004A6F99">
        <w:rPr>
          <w:rStyle w:val="apple-converted-space"/>
          <w:color w:val="212529"/>
          <w:shd w:val="clear" w:color="auto" w:fill="FFFFFF"/>
        </w:rPr>
        <w:t> </w:t>
      </w:r>
      <w:r w:rsidRPr="004A6F99">
        <w:rPr>
          <w:color w:val="212529"/>
        </w:rPr>
        <w:t>The Early Years Reflective Practice Handbook</w:t>
      </w:r>
      <w:r w:rsidRPr="004A6F99">
        <w:rPr>
          <w:color w:val="212529"/>
          <w:shd w:val="clear" w:color="auto" w:fill="FFFFFF"/>
        </w:rPr>
        <w:t>.</w:t>
      </w:r>
      <w:r w:rsidRPr="004A6F99">
        <w:rPr>
          <w:rStyle w:val="apple-converted-space"/>
          <w:color w:val="212529"/>
          <w:shd w:val="clear" w:color="auto" w:fill="FFFFFF"/>
        </w:rPr>
        <w:t> </w:t>
      </w:r>
      <w:r w:rsidRPr="004A6F99">
        <w:rPr>
          <w:color w:val="212529"/>
        </w:rPr>
        <w:t>(1st ed.)</w:t>
      </w:r>
      <w:r w:rsidRPr="004A6F99">
        <w:rPr>
          <w:color w:val="212529"/>
          <w:shd w:val="clear" w:color="auto" w:fill="FFFFFF"/>
        </w:rPr>
        <w:t>.</w:t>
      </w:r>
      <w:r w:rsidRPr="004A6F99">
        <w:rPr>
          <w:rStyle w:val="apple-converted-space"/>
          <w:color w:val="212529"/>
          <w:shd w:val="clear" w:color="auto" w:fill="FFFFFF"/>
        </w:rPr>
        <w:t> </w:t>
      </w:r>
      <w:r w:rsidRPr="004A6F99">
        <w:rPr>
          <w:color w:val="212529"/>
        </w:rPr>
        <w:t>New York:</w:t>
      </w:r>
      <w:r w:rsidRPr="004A6F99">
        <w:rPr>
          <w:rStyle w:val="apple-converted-space"/>
          <w:color w:val="212529"/>
          <w:shd w:val="clear" w:color="auto" w:fill="FFFFFF"/>
        </w:rPr>
        <w:t> </w:t>
      </w:r>
      <w:r w:rsidRPr="004A6F99">
        <w:rPr>
          <w:color w:val="212529"/>
        </w:rPr>
        <w:t>Avril Brock</w:t>
      </w:r>
      <w:r w:rsidRPr="004A6F99">
        <w:rPr>
          <w:color w:val="212529"/>
          <w:shd w:val="clear" w:color="auto" w:fill="FFFFFF"/>
        </w:rPr>
        <w:t>.</w:t>
      </w:r>
    </w:p>
    <w:p w14:paraId="4A6D6FC3" w14:textId="636561A2" w:rsidR="00157132" w:rsidRPr="004A6F99" w:rsidRDefault="00157132">
      <w:pPr>
        <w:rPr>
          <w:color w:val="212529"/>
          <w:shd w:val="clear" w:color="auto" w:fill="FFFFFF"/>
        </w:rPr>
      </w:pPr>
    </w:p>
    <w:p w14:paraId="15082D51" w14:textId="5F55C0C9" w:rsidR="00651E76" w:rsidRDefault="00651E76" w:rsidP="00651E76">
      <w:pPr>
        <w:rPr>
          <w:i/>
          <w:iCs/>
          <w:color w:val="000000"/>
          <w:u w:val="single"/>
        </w:rPr>
      </w:pPr>
      <w:r w:rsidRPr="004A6F99">
        <w:rPr>
          <w:color w:val="000000"/>
          <w:shd w:val="clear" w:color="auto" w:fill="FFFFFF"/>
        </w:rPr>
        <w:t>Atzesberger.S, et al. (2016) 'Accompanying Teachers on Their Way to Innovative Lesson Design New Formats in Teacher Education in the Context of the Austrian KidZ- Project for Innovative and Technology Enhanced Learning and Teaching', </w:t>
      </w:r>
      <w:r w:rsidRPr="004A6F99">
        <w:rPr>
          <w:i/>
          <w:iCs/>
          <w:color w:val="000000"/>
        </w:rPr>
        <w:t>Reflecting Education, </w:t>
      </w:r>
      <w:r w:rsidRPr="004A6F99">
        <w:rPr>
          <w:color w:val="000000"/>
          <w:shd w:val="clear" w:color="auto" w:fill="FFFFFF"/>
        </w:rPr>
        <w:t>10(1), pp. p.42 [Online]. Available</w:t>
      </w:r>
      <w:r w:rsidRPr="00651E76">
        <w:rPr>
          <w:color w:val="000000"/>
          <w:shd w:val="clear" w:color="auto" w:fill="FFFFFF"/>
        </w:rPr>
        <w:t xml:space="preserve"> at: </w:t>
      </w:r>
      <w:hyperlink r:id="rId7" w:history="1">
        <w:r w:rsidRPr="00651E76">
          <w:rPr>
            <w:rStyle w:val="Hyperlink"/>
            <w:i/>
            <w:iCs/>
          </w:rPr>
          <w:t>http://www.reflectingeducation.net/index.php/reflecting/article/view/135/140</w:t>
        </w:r>
      </w:hyperlink>
      <w:r w:rsidRPr="00651E76">
        <w:rPr>
          <w:i/>
          <w:iCs/>
          <w:color w:val="000000"/>
          <w:u w:val="single"/>
        </w:rPr>
        <w:t xml:space="preserve"> </w:t>
      </w:r>
    </w:p>
    <w:p w14:paraId="77D1C90A" w14:textId="461A85A9" w:rsidR="008A202C" w:rsidRDefault="008A202C" w:rsidP="00651E76">
      <w:pPr>
        <w:rPr>
          <w:i/>
          <w:iCs/>
          <w:color w:val="000000"/>
          <w:u w:val="single"/>
        </w:rPr>
      </w:pPr>
    </w:p>
    <w:p w14:paraId="6A67BCA3" w14:textId="4831239D" w:rsidR="00393195" w:rsidRPr="00A82823" w:rsidRDefault="008A202C">
      <w:pPr>
        <w:rPr>
          <w:color w:val="000000"/>
        </w:rPr>
      </w:pPr>
      <w:r>
        <w:rPr>
          <w:color w:val="000000"/>
        </w:rPr>
        <w:t>Janson, A. Sollner, M. Leimeister, J. M.</w:t>
      </w:r>
      <w:r w:rsidR="00663B39">
        <w:rPr>
          <w:color w:val="000000"/>
        </w:rPr>
        <w:t xml:space="preserve"> (2020)</w:t>
      </w:r>
      <w:r>
        <w:rPr>
          <w:color w:val="000000"/>
        </w:rPr>
        <w:t xml:space="preserve"> Ladders for Learning: Is Scaffolding the Key to Teaching Problem- Solving in Technology- Mediated Learning Contexts? Academy of Management Learning &amp; Education. V.19, N.4, p.439-468, 2020 DOI 10.5465/amle.2018.0078. Disponivel em: </w:t>
      </w:r>
      <w:hyperlink r:id="rId8" w:history="1">
        <w:r w:rsidRPr="00975230">
          <w:rPr>
            <w:rStyle w:val="Hyperlink"/>
          </w:rPr>
          <w:t>https://search-ebscohost-com.ezproxy.uwtsd.ac.uk/login.aspx?direct=true&amp;db=bth&amp;AN=14770585&amp;site=ehost-live</w:t>
        </w:r>
      </w:hyperlink>
      <w:r>
        <w:rPr>
          <w:color w:val="000000"/>
        </w:rPr>
        <w:t xml:space="preserve">. </w:t>
      </w:r>
    </w:p>
    <w:sectPr w:rsidR="00393195" w:rsidRPr="00A8282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DC4A7" w14:textId="77777777" w:rsidR="00C3084B" w:rsidRDefault="00C3084B" w:rsidP="00A10EEB">
      <w:r>
        <w:separator/>
      </w:r>
    </w:p>
  </w:endnote>
  <w:endnote w:type="continuationSeparator" w:id="0">
    <w:p w14:paraId="6636B96A" w14:textId="77777777" w:rsidR="00C3084B" w:rsidRDefault="00C3084B" w:rsidP="00A10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5313B9" w14:textId="77777777" w:rsidR="00C3084B" w:rsidRDefault="00C3084B" w:rsidP="00A10EEB">
      <w:r>
        <w:separator/>
      </w:r>
    </w:p>
  </w:footnote>
  <w:footnote w:type="continuationSeparator" w:id="0">
    <w:p w14:paraId="7D5D95D9" w14:textId="77777777" w:rsidR="00C3084B" w:rsidRDefault="00C3084B" w:rsidP="00A10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D9BF3" w14:textId="3DEE56EE" w:rsidR="00A10EEB" w:rsidRDefault="001B3389">
    <w:pPr>
      <w:pStyle w:val="Header"/>
    </w:pPr>
    <w:r>
      <w:t>BMSW4001_CARD</w:t>
    </w:r>
    <w:r>
      <w:tab/>
    </w:r>
    <w:r w:rsidR="00A10EEB">
      <w:tab/>
      <w:t>2021902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EB"/>
    <w:rsid w:val="00021E2F"/>
    <w:rsid w:val="00034272"/>
    <w:rsid w:val="00157132"/>
    <w:rsid w:val="001B3389"/>
    <w:rsid w:val="001C686F"/>
    <w:rsid w:val="001E611F"/>
    <w:rsid w:val="001F53C1"/>
    <w:rsid w:val="00266E85"/>
    <w:rsid w:val="00393195"/>
    <w:rsid w:val="003B5104"/>
    <w:rsid w:val="003D5D5A"/>
    <w:rsid w:val="00412D73"/>
    <w:rsid w:val="0043366D"/>
    <w:rsid w:val="00434CF4"/>
    <w:rsid w:val="004519CF"/>
    <w:rsid w:val="00492C1B"/>
    <w:rsid w:val="004A6F99"/>
    <w:rsid w:val="004B055A"/>
    <w:rsid w:val="0062057A"/>
    <w:rsid w:val="00651E76"/>
    <w:rsid w:val="00663B39"/>
    <w:rsid w:val="0071778B"/>
    <w:rsid w:val="00796340"/>
    <w:rsid w:val="008004EE"/>
    <w:rsid w:val="00846E9D"/>
    <w:rsid w:val="008A202C"/>
    <w:rsid w:val="009050AF"/>
    <w:rsid w:val="00961F7D"/>
    <w:rsid w:val="00966822"/>
    <w:rsid w:val="00A10EEB"/>
    <w:rsid w:val="00A4641D"/>
    <w:rsid w:val="00A523FD"/>
    <w:rsid w:val="00A82823"/>
    <w:rsid w:val="00A861F8"/>
    <w:rsid w:val="00AA1A55"/>
    <w:rsid w:val="00AC14CB"/>
    <w:rsid w:val="00AF6411"/>
    <w:rsid w:val="00B21745"/>
    <w:rsid w:val="00B524EA"/>
    <w:rsid w:val="00B638E8"/>
    <w:rsid w:val="00B726A1"/>
    <w:rsid w:val="00BA6E29"/>
    <w:rsid w:val="00BD0EC6"/>
    <w:rsid w:val="00BE3FB7"/>
    <w:rsid w:val="00C04ECC"/>
    <w:rsid w:val="00C0632B"/>
    <w:rsid w:val="00C210B3"/>
    <w:rsid w:val="00C3084B"/>
    <w:rsid w:val="00C45F0C"/>
    <w:rsid w:val="00CA0018"/>
    <w:rsid w:val="00D225EE"/>
    <w:rsid w:val="00D23367"/>
    <w:rsid w:val="00D23E2F"/>
    <w:rsid w:val="00D60BBA"/>
    <w:rsid w:val="00D909F0"/>
    <w:rsid w:val="00E16D8A"/>
    <w:rsid w:val="00E76CE2"/>
    <w:rsid w:val="00E93FB5"/>
    <w:rsid w:val="00F21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4760F"/>
  <w15:chartTrackingRefBased/>
  <w15:docId w15:val="{99D72BCA-BE01-CD40-BB09-1A3754BF9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A5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0EE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10EEB"/>
  </w:style>
  <w:style w:type="paragraph" w:styleId="Footer">
    <w:name w:val="footer"/>
    <w:basedOn w:val="Normal"/>
    <w:link w:val="FooterChar"/>
    <w:uiPriority w:val="99"/>
    <w:unhideWhenUsed/>
    <w:rsid w:val="00A10EE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10EEB"/>
  </w:style>
  <w:style w:type="character" w:customStyle="1" w:styleId="apple-converted-space">
    <w:name w:val="apple-converted-space"/>
    <w:basedOn w:val="DefaultParagraphFont"/>
    <w:rsid w:val="00B21745"/>
  </w:style>
  <w:style w:type="character" w:customStyle="1" w:styleId="authors">
    <w:name w:val="authors"/>
    <w:basedOn w:val="DefaultParagraphFont"/>
    <w:rsid w:val="00157132"/>
  </w:style>
  <w:style w:type="character" w:customStyle="1" w:styleId="Date1">
    <w:name w:val="Date1"/>
    <w:basedOn w:val="DefaultParagraphFont"/>
    <w:rsid w:val="00157132"/>
  </w:style>
  <w:style w:type="character" w:customStyle="1" w:styleId="arttitle">
    <w:name w:val="art_title"/>
    <w:basedOn w:val="DefaultParagraphFont"/>
    <w:rsid w:val="00157132"/>
  </w:style>
  <w:style w:type="character" w:customStyle="1" w:styleId="serialtitle">
    <w:name w:val="serial_title"/>
    <w:basedOn w:val="DefaultParagraphFont"/>
    <w:rsid w:val="00157132"/>
  </w:style>
  <w:style w:type="character" w:customStyle="1" w:styleId="volumeissue">
    <w:name w:val="volume_issue"/>
    <w:basedOn w:val="DefaultParagraphFont"/>
    <w:rsid w:val="00157132"/>
  </w:style>
  <w:style w:type="character" w:customStyle="1" w:styleId="pagerange">
    <w:name w:val="page_range"/>
    <w:basedOn w:val="DefaultParagraphFont"/>
    <w:rsid w:val="00157132"/>
  </w:style>
  <w:style w:type="character" w:customStyle="1" w:styleId="doilink">
    <w:name w:val="doi_link"/>
    <w:basedOn w:val="DefaultParagraphFont"/>
    <w:rsid w:val="00157132"/>
  </w:style>
  <w:style w:type="character" w:styleId="Hyperlink">
    <w:name w:val="Hyperlink"/>
    <w:basedOn w:val="DefaultParagraphFont"/>
    <w:uiPriority w:val="99"/>
    <w:unhideWhenUsed/>
    <w:rsid w:val="00157132"/>
    <w:rPr>
      <w:color w:val="0000FF"/>
      <w:u w:val="single"/>
    </w:rPr>
  </w:style>
  <w:style w:type="character" w:styleId="UnresolvedMention">
    <w:name w:val="Unresolved Mention"/>
    <w:basedOn w:val="DefaultParagraphFont"/>
    <w:uiPriority w:val="99"/>
    <w:semiHidden/>
    <w:unhideWhenUsed/>
    <w:rsid w:val="00651E76"/>
    <w:rPr>
      <w:color w:val="605E5C"/>
      <w:shd w:val="clear" w:color="auto" w:fill="E1DFDD"/>
    </w:rPr>
  </w:style>
  <w:style w:type="paragraph" w:styleId="NormalWeb">
    <w:name w:val="Normal (Web)"/>
    <w:basedOn w:val="Normal"/>
    <w:uiPriority w:val="99"/>
    <w:unhideWhenUsed/>
    <w:rsid w:val="0043366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96930">
      <w:bodyDiv w:val="1"/>
      <w:marLeft w:val="0"/>
      <w:marRight w:val="0"/>
      <w:marTop w:val="0"/>
      <w:marBottom w:val="0"/>
      <w:divBdr>
        <w:top w:val="none" w:sz="0" w:space="0" w:color="auto"/>
        <w:left w:val="none" w:sz="0" w:space="0" w:color="auto"/>
        <w:bottom w:val="none" w:sz="0" w:space="0" w:color="auto"/>
        <w:right w:val="none" w:sz="0" w:space="0" w:color="auto"/>
      </w:divBdr>
    </w:div>
    <w:div w:id="456532781">
      <w:bodyDiv w:val="1"/>
      <w:marLeft w:val="0"/>
      <w:marRight w:val="0"/>
      <w:marTop w:val="0"/>
      <w:marBottom w:val="0"/>
      <w:divBdr>
        <w:top w:val="none" w:sz="0" w:space="0" w:color="auto"/>
        <w:left w:val="none" w:sz="0" w:space="0" w:color="auto"/>
        <w:bottom w:val="none" w:sz="0" w:space="0" w:color="auto"/>
        <w:right w:val="none" w:sz="0" w:space="0" w:color="auto"/>
      </w:divBdr>
    </w:div>
    <w:div w:id="491455922">
      <w:bodyDiv w:val="1"/>
      <w:marLeft w:val="0"/>
      <w:marRight w:val="0"/>
      <w:marTop w:val="0"/>
      <w:marBottom w:val="0"/>
      <w:divBdr>
        <w:top w:val="none" w:sz="0" w:space="0" w:color="auto"/>
        <w:left w:val="none" w:sz="0" w:space="0" w:color="auto"/>
        <w:bottom w:val="none" w:sz="0" w:space="0" w:color="auto"/>
        <w:right w:val="none" w:sz="0" w:space="0" w:color="auto"/>
      </w:divBdr>
    </w:div>
    <w:div w:id="1066800460">
      <w:bodyDiv w:val="1"/>
      <w:marLeft w:val="0"/>
      <w:marRight w:val="0"/>
      <w:marTop w:val="0"/>
      <w:marBottom w:val="0"/>
      <w:divBdr>
        <w:top w:val="none" w:sz="0" w:space="0" w:color="auto"/>
        <w:left w:val="none" w:sz="0" w:space="0" w:color="auto"/>
        <w:bottom w:val="none" w:sz="0" w:space="0" w:color="auto"/>
        <w:right w:val="none" w:sz="0" w:space="0" w:color="auto"/>
      </w:divBdr>
    </w:div>
    <w:div w:id="1213999956">
      <w:bodyDiv w:val="1"/>
      <w:marLeft w:val="0"/>
      <w:marRight w:val="0"/>
      <w:marTop w:val="0"/>
      <w:marBottom w:val="0"/>
      <w:divBdr>
        <w:top w:val="none" w:sz="0" w:space="0" w:color="auto"/>
        <w:left w:val="none" w:sz="0" w:space="0" w:color="auto"/>
        <w:bottom w:val="none" w:sz="0" w:space="0" w:color="auto"/>
        <w:right w:val="none" w:sz="0" w:space="0" w:color="auto"/>
      </w:divBdr>
    </w:div>
    <w:div w:id="1633906888">
      <w:bodyDiv w:val="1"/>
      <w:marLeft w:val="0"/>
      <w:marRight w:val="0"/>
      <w:marTop w:val="0"/>
      <w:marBottom w:val="0"/>
      <w:divBdr>
        <w:top w:val="none" w:sz="0" w:space="0" w:color="auto"/>
        <w:left w:val="none" w:sz="0" w:space="0" w:color="auto"/>
        <w:bottom w:val="none" w:sz="0" w:space="0" w:color="auto"/>
        <w:right w:val="none" w:sz="0" w:space="0" w:color="auto"/>
      </w:divBdr>
    </w:div>
    <w:div w:id="193916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ebscohost-com.ezproxy.uwtsd.ac.uk/login.aspx?direct=true&amp;db=bth&amp;AN=14770585&amp;site=ehost-live" TargetMode="External"/><Relationship Id="rId3" Type="http://schemas.openxmlformats.org/officeDocument/2006/relationships/settings" Target="settings.xml"/><Relationship Id="rId7" Type="http://schemas.openxmlformats.org/officeDocument/2006/relationships/hyperlink" Target="http://www.reflectingeducation.net/index.php/reflecting/article/view/135/14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E8EA9-2703-A840-B154-B0F66AD16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Mahir Maki (2021902)</dc:creator>
  <cp:keywords/>
  <dc:description/>
  <cp:lastModifiedBy>Mohammed Mahir Maki (2021902)</cp:lastModifiedBy>
  <cp:revision>2</cp:revision>
  <dcterms:created xsi:type="dcterms:W3CDTF">2021-02-11T14:34:00Z</dcterms:created>
  <dcterms:modified xsi:type="dcterms:W3CDTF">2021-02-11T14:34:00Z</dcterms:modified>
</cp:coreProperties>
</file>