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auto"/>
          <w:kern w:val="2"/>
          <w:sz w:val="22"/>
          <w:lang w:eastAsia="en-US"/>
          <w14:ligatures w14:val="standardContextual"/>
        </w:rPr>
        <w:id w:val="163523915"/>
        <w:docPartObj>
          <w:docPartGallery w:val="Table of Contents"/>
          <w:docPartUnique/>
        </w:docPartObj>
      </w:sdtPr>
      <w:sdtEndPr>
        <w:rPr>
          <w:rFonts w:cs="Arial"/>
          <w:b/>
          <w:bCs/>
        </w:rPr>
      </w:sdtEndPr>
      <w:sdtContent>
        <w:p w14:paraId="733AFDB5" w14:textId="77777777" w:rsidR="009246C9" w:rsidRDefault="000A1319" w:rsidP="00F60E7E">
          <w:pPr>
            <w:pStyle w:val="TOCHeading"/>
            <w:spacing w:line="360" w:lineRule="auto"/>
            <w:rPr>
              <w:noProof/>
            </w:rPr>
          </w:pPr>
          <w:r w:rsidRPr="00F60E7E">
            <w:rPr>
              <w:rFonts w:cs="Arial"/>
            </w:rPr>
            <w:t>Contents</w:t>
          </w:r>
          <w:r w:rsidRPr="00F60E7E">
            <w:rPr>
              <w:rFonts w:cs="Arial"/>
            </w:rPr>
            <w:fldChar w:fldCharType="begin"/>
          </w:r>
          <w:r w:rsidRPr="00F60E7E">
            <w:rPr>
              <w:rFonts w:cs="Arial"/>
            </w:rPr>
            <w:instrText xml:space="preserve"> TOC \o "1-3" \h \z \u </w:instrText>
          </w:r>
          <w:r w:rsidRPr="00F60E7E">
            <w:rPr>
              <w:rFonts w:cs="Arial"/>
            </w:rPr>
            <w:fldChar w:fldCharType="separate"/>
          </w:r>
        </w:p>
        <w:p w14:paraId="3923F40D" w14:textId="65B07286" w:rsidR="009246C9" w:rsidRDefault="009246C9">
          <w:pPr>
            <w:pStyle w:val="TOC1"/>
            <w:rPr>
              <w:rFonts w:asciiTheme="minorHAnsi" w:eastAsiaTheme="minorEastAsia" w:hAnsiTheme="minorHAnsi" w:cstheme="minorBidi"/>
              <w:noProof/>
              <w:sz w:val="24"/>
              <w:szCs w:val="24"/>
              <w:lang w:eastAsia="en-GB"/>
            </w:rPr>
          </w:pPr>
          <w:hyperlink w:anchor="_Toc214389841" w:history="1">
            <w:r w:rsidRPr="00FD029A">
              <w:rPr>
                <w:rStyle w:val="Hyperlink"/>
                <w:rFonts w:cs="Arial"/>
                <w:noProof/>
              </w:rPr>
              <w:t>1.</w:t>
            </w:r>
            <w:r>
              <w:rPr>
                <w:rFonts w:asciiTheme="minorHAnsi" w:eastAsiaTheme="minorEastAsia" w:hAnsiTheme="minorHAnsi" w:cstheme="minorBidi"/>
                <w:noProof/>
                <w:sz w:val="24"/>
                <w:szCs w:val="24"/>
                <w:lang w:eastAsia="en-GB"/>
              </w:rPr>
              <w:tab/>
            </w:r>
            <w:r w:rsidRPr="00FD029A">
              <w:rPr>
                <w:rStyle w:val="Hyperlink"/>
                <w:rFonts w:cs="Arial"/>
                <w:noProof/>
              </w:rPr>
              <w:t>Introduction</w:t>
            </w:r>
            <w:r>
              <w:rPr>
                <w:noProof/>
                <w:webHidden/>
              </w:rPr>
              <w:tab/>
            </w:r>
            <w:r>
              <w:rPr>
                <w:noProof/>
                <w:webHidden/>
              </w:rPr>
              <w:fldChar w:fldCharType="begin"/>
            </w:r>
            <w:r>
              <w:rPr>
                <w:noProof/>
                <w:webHidden/>
              </w:rPr>
              <w:instrText xml:space="preserve"> PAGEREF _Toc214389841 \h </w:instrText>
            </w:r>
            <w:r>
              <w:rPr>
                <w:noProof/>
                <w:webHidden/>
              </w:rPr>
            </w:r>
            <w:r>
              <w:rPr>
                <w:noProof/>
                <w:webHidden/>
              </w:rPr>
              <w:fldChar w:fldCharType="separate"/>
            </w:r>
            <w:r>
              <w:rPr>
                <w:noProof/>
                <w:webHidden/>
              </w:rPr>
              <w:t>3</w:t>
            </w:r>
            <w:r>
              <w:rPr>
                <w:noProof/>
                <w:webHidden/>
              </w:rPr>
              <w:fldChar w:fldCharType="end"/>
            </w:r>
          </w:hyperlink>
        </w:p>
        <w:p w14:paraId="335674C2" w14:textId="03C2909F" w:rsidR="009246C9" w:rsidRDefault="009246C9">
          <w:pPr>
            <w:pStyle w:val="TOC1"/>
            <w:rPr>
              <w:rFonts w:asciiTheme="minorHAnsi" w:eastAsiaTheme="minorEastAsia" w:hAnsiTheme="minorHAnsi" w:cstheme="minorBidi"/>
              <w:noProof/>
              <w:sz w:val="24"/>
              <w:szCs w:val="24"/>
              <w:lang w:eastAsia="en-GB"/>
            </w:rPr>
          </w:pPr>
          <w:hyperlink w:anchor="_Toc214389842" w:history="1">
            <w:r w:rsidRPr="00FD029A">
              <w:rPr>
                <w:rStyle w:val="Hyperlink"/>
                <w:rFonts w:cs="Arial"/>
                <w:noProof/>
              </w:rPr>
              <w:t>2.</w:t>
            </w:r>
            <w:r>
              <w:rPr>
                <w:rFonts w:asciiTheme="minorHAnsi" w:eastAsiaTheme="minorEastAsia" w:hAnsiTheme="minorHAnsi" w:cstheme="minorBidi"/>
                <w:noProof/>
                <w:sz w:val="24"/>
                <w:szCs w:val="24"/>
                <w:lang w:eastAsia="en-GB"/>
              </w:rPr>
              <w:tab/>
            </w:r>
            <w:r w:rsidRPr="00FD029A">
              <w:rPr>
                <w:rStyle w:val="Hyperlink"/>
                <w:rFonts w:cs="Arial"/>
                <w:noProof/>
              </w:rPr>
              <w:t>Job Advertisement</w:t>
            </w:r>
            <w:r>
              <w:rPr>
                <w:noProof/>
                <w:webHidden/>
              </w:rPr>
              <w:tab/>
            </w:r>
            <w:r>
              <w:rPr>
                <w:noProof/>
                <w:webHidden/>
              </w:rPr>
              <w:fldChar w:fldCharType="begin"/>
            </w:r>
            <w:r>
              <w:rPr>
                <w:noProof/>
                <w:webHidden/>
              </w:rPr>
              <w:instrText xml:space="preserve"> PAGEREF _Toc214389842 \h </w:instrText>
            </w:r>
            <w:r>
              <w:rPr>
                <w:noProof/>
                <w:webHidden/>
              </w:rPr>
            </w:r>
            <w:r>
              <w:rPr>
                <w:noProof/>
                <w:webHidden/>
              </w:rPr>
              <w:fldChar w:fldCharType="separate"/>
            </w:r>
            <w:r>
              <w:rPr>
                <w:noProof/>
                <w:webHidden/>
              </w:rPr>
              <w:t>3</w:t>
            </w:r>
            <w:r>
              <w:rPr>
                <w:noProof/>
                <w:webHidden/>
              </w:rPr>
              <w:fldChar w:fldCharType="end"/>
            </w:r>
          </w:hyperlink>
        </w:p>
        <w:p w14:paraId="16CA0EBF" w14:textId="6AB1B9C1" w:rsidR="009246C9" w:rsidRDefault="009246C9">
          <w:pPr>
            <w:pStyle w:val="TOC1"/>
            <w:rPr>
              <w:rFonts w:asciiTheme="minorHAnsi" w:eastAsiaTheme="minorEastAsia" w:hAnsiTheme="minorHAnsi" w:cstheme="minorBidi"/>
              <w:noProof/>
              <w:sz w:val="24"/>
              <w:szCs w:val="24"/>
              <w:lang w:eastAsia="en-GB"/>
            </w:rPr>
          </w:pPr>
          <w:hyperlink w:anchor="_Toc214389843" w:history="1">
            <w:r w:rsidRPr="00FD029A">
              <w:rPr>
                <w:rStyle w:val="Hyperlink"/>
                <w:rFonts w:cs="Arial"/>
                <w:noProof/>
              </w:rPr>
              <w:t>3.</w:t>
            </w:r>
            <w:r>
              <w:rPr>
                <w:rFonts w:asciiTheme="minorHAnsi" w:eastAsiaTheme="minorEastAsia" w:hAnsiTheme="minorHAnsi" w:cstheme="minorBidi"/>
                <w:noProof/>
                <w:sz w:val="24"/>
                <w:szCs w:val="24"/>
                <w:lang w:eastAsia="en-GB"/>
              </w:rPr>
              <w:tab/>
            </w:r>
            <w:r w:rsidRPr="00FD029A">
              <w:rPr>
                <w:rStyle w:val="Hyperlink"/>
                <w:rFonts w:cs="Arial"/>
                <w:noProof/>
              </w:rPr>
              <w:t>Job Role Employability Skills</w:t>
            </w:r>
            <w:r>
              <w:rPr>
                <w:noProof/>
                <w:webHidden/>
              </w:rPr>
              <w:tab/>
            </w:r>
            <w:r>
              <w:rPr>
                <w:noProof/>
                <w:webHidden/>
              </w:rPr>
              <w:fldChar w:fldCharType="begin"/>
            </w:r>
            <w:r>
              <w:rPr>
                <w:noProof/>
                <w:webHidden/>
              </w:rPr>
              <w:instrText xml:space="preserve"> PAGEREF _Toc214389843 \h </w:instrText>
            </w:r>
            <w:r>
              <w:rPr>
                <w:noProof/>
                <w:webHidden/>
              </w:rPr>
            </w:r>
            <w:r>
              <w:rPr>
                <w:noProof/>
                <w:webHidden/>
              </w:rPr>
              <w:fldChar w:fldCharType="separate"/>
            </w:r>
            <w:r>
              <w:rPr>
                <w:noProof/>
                <w:webHidden/>
              </w:rPr>
              <w:t>4</w:t>
            </w:r>
            <w:r>
              <w:rPr>
                <w:noProof/>
                <w:webHidden/>
              </w:rPr>
              <w:fldChar w:fldCharType="end"/>
            </w:r>
          </w:hyperlink>
        </w:p>
        <w:p w14:paraId="60A467D0" w14:textId="310879CD" w:rsidR="009246C9" w:rsidRDefault="009246C9">
          <w:pPr>
            <w:pStyle w:val="TOC1"/>
            <w:rPr>
              <w:rFonts w:asciiTheme="minorHAnsi" w:eastAsiaTheme="minorEastAsia" w:hAnsiTheme="minorHAnsi" w:cstheme="minorBidi"/>
              <w:noProof/>
              <w:sz w:val="24"/>
              <w:szCs w:val="24"/>
              <w:lang w:eastAsia="en-GB"/>
            </w:rPr>
          </w:pPr>
          <w:hyperlink w:anchor="_Toc214389844" w:history="1">
            <w:r w:rsidRPr="00FD029A">
              <w:rPr>
                <w:rStyle w:val="Hyperlink"/>
                <w:rFonts w:cs="Arial"/>
                <w:noProof/>
              </w:rPr>
              <w:t>4.</w:t>
            </w:r>
            <w:r>
              <w:rPr>
                <w:rFonts w:asciiTheme="minorHAnsi" w:eastAsiaTheme="minorEastAsia" w:hAnsiTheme="minorHAnsi" w:cstheme="minorBidi"/>
                <w:noProof/>
                <w:sz w:val="24"/>
                <w:szCs w:val="24"/>
                <w:lang w:eastAsia="en-GB"/>
              </w:rPr>
              <w:tab/>
            </w:r>
            <w:r w:rsidRPr="00FD029A">
              <w:rPr>
                <w:rStyle w:val="Hyperlink"/>
                <w:rFonts w:cs="Arial"/>
                <w:noProof/>
              </w:rPr>
              <w:t>Evaluating My Own Skills</w:t>
            </w:r>
            <w:r>
              <w:rPr>
                <w:noProof/>
                <w:webHidden/>
              </w:rPr>
              <w:tab/>
            </w:r>
            <w:r>
              <w:rPr>
                <w:noProof/>
                <w:webHidden/>
              </w:rPr>
              <w:fldChar w:fldCharType="begin"/>
            </w:r>
            <w:r>
              <w:rPr>
                <w:noProof/>
                <w:webHidden/>
              </w:rPr>
              <w:instrText xml:space="preserve"> PAGEREF _Toc214389844 \h </w:instrText>
            </w:r>
            <w:r>
              <w:rPr>
                <w:noProof/>
                <w:webHidden/>
              </w:rPr>
            </w:r>
            <w:r>
              <w:rPr>
                <w:noProof/>
                <w:webHidden/>
              </w:rPr>
              <w:fldChar w:fldCharType="separate"/>
            </w:r>
            <w:r>
              <w:rPr>
                <w:noProof/>
                <w:webHidden/>
              </w:rPr>
              <w:t>5</w:t>
            </w:r>
            <w:r>
              <w:rPr>
                <w:noProof/>
                <w:webHidden/>
              </w:rPr>
              <w:fldChar w:fldCharType="end"/>
            </w:r>
          </w:hyperlink>
        </w:p>
        <w:p w14:paraId="1E2F79C5" w14:textId="7963FBEE" w:rsidR="009246C9" w:rsidRDefault="009246C9">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389845" w:history="1">
            <w:r w:rsidRPr="00FD029A">
              <w:rPr>
                <w:rStyle w:val="Hyperlink"/>
                <w:rFonts w:cs="Arial"/>
                <w:noProof/>
              </w:rPr>
              <w:t>4.1</w:t>
            </w:r>
            <w:r>
              <w:rPr>
                <w:rFonts w:asciiTheme="minorHAnsi" w:eastAsiaTheme="minorEastAsia" w:hAnsiTheme="minorHAnsi" w:cstheme="minorBidi"/>
                <w:noProof/>
                <w:sz w:val="24"/>
                <w:szCs w:val="24"/>
                <w:lang w:eastAsia="en-GB"/>
              </w:rPr>
              <w:tab/>
            </w:r>
            <w:r w:rsidRPr="00FD029A">
              <w:rPr>
                <w:rStyle w:val="Hyperlink"/>
                <w:rFonts w:cs="Arial"/>
                <w:noProof/>
              </w:rPr>
              <w:t>Experiences</w:t>
            </w:r>
            <w:r>
              <w:rPr>
                <w:noProof/>
                <w:webHidden/>
              </w:rPr>
              <w:tab/>
            </w:r>
            <w:r>
              <w:rPr>
                <w:noProof/>
                <w:webHidden/>
              </w:rPr>
              <w:fldChar w:fldCharType="begin"/>
            </w:r>
            <w:r>
              <w:rPr>
                <w:noProof/>
                <w:webHidden/>
              </w:rPr>
              <w:instrText xml:space="preserve"> PAGEREF _Toc214389845 \h </w:instrText>
            </w:r>
            <w:r>
              <w:rPr>
                <w:noProof/>
                <w:webHidden/>
              </w:rPr>
            </w:r>
            <w:r>
              <w:rPr>
                <w:noProof/>
                <w:webHidden/>
              </w:rPr>
              <w:fldChar w:fldCharType="separate"/>
            </w:r>
            <w:r>
              <w:rPr>
                <w:noProof/>
                <w:webHidden/>
              </w:rPr>
              <w:t>5</w:t>
            </w:r>
            <w:r>
              <w:rPr>
                <w:noProof/>
                <w:webHidden/>
              </w:rPr>
              <w:fldChar w:fldCharType="end"/>
            </w:r>
          </w:hyperlink>
        </w:p>
        <w:p w14:paraId="1E5F40ED" w14:textId="18CE0CB8" w:rsidR="009246C9" w:rsidRDefault="009246C9">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389846" w:history="1">
            <w:r w:rsidRPr="00FD029A">
              <w:rPr>
                <w:rStyle w:val="Hyperlink"/>
                <w:rFonts w:cs="Arial"/>
                <w:noProof/>
              </w:rPr>
              <w:t>4.2</w:t>
            </w:r>
            <w:r>
              <w:rPr>
                <w:rFonts w:asciiTheme="minorHAnsi" w:eastAsiaTheme="minorEastAsia" w:hAnsiTheme="minorHAnsi" w:cstheme="minorBidi"/>
                <w:noProof/>
                <w:sz w:val="24"/>
                <w:szCs w:val="24"/>
                <w:lang w:eastAsia="en-GB"/>
              </w:rPr>
              <w:tab/>
            </w:r>
            <w:r w:rsidRPr="00FD029A">
              <w:rPr>
                <w:rStyle w:val="Hyperlink"/>
                <w:rFonts w:cs="Arial"/>
                <w:noProof/>
              </w:rPr>
              <w:t>Strengths</w:t>
            </w:r>
            <w:r>
              <w:rPr>
                <w:noProof/>
                <w:webHidden/>
              </w:rPr>
              <w:tab/>
            </w:r>
            <w:r>
              <w:rPr>
                <w:noProof/>
                <w:webHidden/>
              </w:rPr>
              <w:fldChar w:fldCharType="begin"/>
            </w:r>
            <w:r>
              <w:rPr>
                <w:noProof/>
                <w:webHidden/>
              </w:rPr>
              <w:instrText xml:space="preserve"> PAGEREF _Toc214389846 \h </w:instrText>
            </w:r>
            <w:r>
              <w:rPr>
                <w:noProof/>
                <w:webHidden/>
              </w:rPr>
            </w:r>
            <w:r>
              <w:rPr>
                <w:noProof/>
                <w:webHidden/>
              </w:rPr>
              <w:fldChar w:fldCharType="separate"/>
            </w:r>
            <w:r>
              <w:rPr>
                <w:noProof/>
                <w:webHidden/>
              </w:rPr>
              <w:t>5</w:t>
            </w:r>
            <w:r>
              <w:rPr>
                <w:noProof/>
                <w:webHidden/>
              </w:rPr>
              <w:fldChar w:fldCharType="end"/>
            </w:r>
          </w:hyperlink>
        </w:p>
        <w:p w14:paraId="474A8D14" w14:textId="00DE88A9" w:rsidR="009246C9" w:rsidRDefault="009246C9">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389847" w:history="1">
            <w:r w:rsidRPr="00FD029A">
              <w:rPr>
                <w:rStyle w:val="Hyperlink"/>
                <w:rFonts w:cs="Arial"/>
                <w:noProof/>
              </w:rPr>
              <w:t>4.3</w:t>
            </w:r>
            <w:r>
              <w:rPr>
                <w:rFonts w:asciiTheme="minorHAnsi" w:eastAsiaTheme="minorEastAsia" w:hAnsiTheme="minorHAnsi" w:cstheme="minorBidi"/>
                <w:noProof/>
                <w:sz w:val="24"/>
                <w:szCs w:val="24"/>
                <w:lang w:eastAsia="en-GB"/>
              </w:rPr>
              <w:tab/>
            </w:r>
            <w:r w:rsidRPr="00FD029A">
              <w:rPr>
                <w:rStyle w:val="Hyperlink"/>
                <w:rFonts w:cs="Arial"/>
                <w:noProof/>
              </w:rPr>
              <w:t>Improvement</w:t>
            </w:r>
            <w:r>
              <w:rPr>
                <w:noProof/>
                <w:webHidden/>
              </w:rPr>
              <w:tab/>
            </w:r>
            <w:r>
              <w:rPr>
                <w:noProof/>
                <w:webHidden/>
              </w:rPr>
              <w:fldChar w:fldCharType="begin"/>
            </w:r>
            <w:r>
              <w:rPr>
                <w:noProof/>
                <w:webHidden/>
              </w:rPr>
              <w:instrText xml:space="preserve"> PAGEREF _Toc214389847 \h </w:instrText>
            </w:r>
            <w:r>
              <w:rPr>
                <w:noProof/>
                <w:webHidden/>
              </w:rPr>
            </w:r>
            <w:r>
              <w:rPr>
                <w:noProof/>
                <w:webHidden/>
              </w:rPr>
              <w:fldChar w:fldCharType="separate"/>
            </w:r>
            <w:r>
              <w:rPr>
                <w:noProof/>
                <w:webHidden/>
              </w:rPr>
              <w:t>5</w:t>
            </w:r>
            <w:r>
              <w:rPr>
                <w:noProof/>
                <w:webHidden/>
              </w:rPr>
              <w:fldChar w:fldCharType="end"/>
            </w:r>
          </w:hyperlink>
        </w:p>
        <w:p w14:paraId="12130EF6" w14:textId="100B7B48" w:rsidR="009246C9" w:rsidRDefault="009246C9">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389848" w:history="1">
            <w:r w:rsidRPr="00FD029A">
              <w:rPr>
                <w:rStyle w:val="Hyperlink"/>
                <w:rFonts w:cs="Arial"/>
                <w:noProof/>
              </w:rPr>
              <w:t>4.4</w:t>
            </w:r>
            <w:r>
              <w:rPr>
                <w:rFonts w:asciiTheme="minorHAnsi" w:eastAsiaTheme="minorEastAsia" w:hAnsiTheme="minorHAnsi" w:cstheme="minorBidi"/>
                <w:noProof/>
                <w:sz w:val="24"/>
                <w:szCs w:val="24"/>
                <w:lang w:eastAsia="en-GB"/>
              </w:rPr>
              <w:tab/>
            </w:r>
            <w:r w:rsidRPr="00FD029A">
              <w:rPr>
                <w:rStyle w:val="Hyperlink"/>
                <w:rFonts w:cs="Arial"/>
                <w:noProof/>
              </w:rPr>
              <w:t>Who can help?</w:t>
            </w:r>
            <w:r>
              <w:rPr>
                <w:noProof/>
                <w:webHidden/>
              </w:rPr>
              <w:tab/>
            </w:r>
            <w:r>
              <w:rPr>
                <w:noProof/>
                <w:webHidden/>
              </w:rPr>
              <w:fldChar w:fldCharType="begin"/>
            </w:r>
            <w:r>
              <w:rPr>
                <w:noProof/>
                <w:webHidden/>
              </w:rPr>
              <w:instrText xml:space="preserve"> PAGEREF _Toc214389848 \h </w:instrText>
            </w:r>
            <w:r>
              <w:rPr>
                <w:noProof/>
                <w:webHidden/>
              </w:rPr>
            </w:r>
            <w:r>
              <w:rPr>
                <w:noProof/>
                <w:webHidden/>
              </w:rPr>
              <w:fldChar w:fldCharType="separate"/>
            </w:r>
            <w:r>
              <w:rPr>
                <w:noProof/>
                <w:webHidden/>
              </w:rPr>
              <w:t>6</w:t>
            </w:r>
            <w:r>
              <w:rPr>
                <w:noProof/>
                <w:webHidden/>
              </w:rPr>
              <w:fldChar w:fldCharType="end"/>
            </w:r>
          </w:hyperlink>
        </w:p>
        <w:p w14:paraId="0031ACEB" w14:textId="462DDE9C" w:rsidR="009246C9" w:rsidRDefault="009246C9">
          <w:pPr>
            <w:pStyle w:val="TOC1"/>
            <w:rPr>
              <w:rFonts w:asciiTheme="minorHAnsi" w:eastAsiaTheme="minorEastAsia" w:hAnsiTheme="minorHAnsi" w:cstheme="minorBidi"/>
              <w:noProof/>
              <w:sz w:val="24"/>
              <w:szCs w:val="24"/>
              <w:lang w:eastAsia="en-GB"/>
            </w:rPr>
          </w:pPr>
          <w:hyperlink w:anchor="_Toc214389849" w:history="1">
            <w:r w:rsidRPr="00FD029A">
              <w:rPr>
                <w:rStyle w:val="Hyperlink"/>
                <w:rFonts w:cs="Arial"/>
                <w:noProof/>
              </w:rPr>
              <w:t>5.</w:t>
            </w:r>
            <w:r>
              <w:rPr>
                <w:rFonts w:asciiTheme="minorHAnsi" w:eastAsiaTheme="minorEastAsia" w:hAnsiTheme="minorHAnsi" w:cstheme="minorBidi"/>
                <w:noProof/>
                <w:sz w:val="24"/>
                <w:szCs w:val="24"/>
                <w:lang w:eastAsia="en-GB"/>
              </w:rPr>
              <w:tab/>
            </w:r>
            <w:r w:rsidRPr="00FD029A">
              <w:rPr>
                <w:rStyle w:val="Hyperlink"/>
                <w:rFonts w:cs="Arial"/>
                <w:noProof/>
              </w:rPr>
              <w:t>Action Plan and Timeline</w:t>
            </w:r>
            <w:r>
              <w:rPr>
                <w:noProof/>
                <w:webHidden/>
              </w:rPr>
              <w:tab/>
            </w:r>
            <w:r>
              <w:rPr>
                <w:noProof/>
                <w:webHidden/>
              </w:rPr>
              <w:fldChar w:fldCharType="begin"/>
            </w:r>
            <w:r>
              <w:rPr>
                <w:noProof/>
                <w:webHidden/>
              </w:rPr>
              <w:instrText xml:space="preserve"> PAGEREF _Toc214389849 \h </w:instrText>
            </w:r>
            <w:r>
              <w:rPr>
                <w:noProof/>
                <w:webHidden/>
              </w:rPr>
            </w:r>
            <w:r>
              <w:rPr>
                <w:noProof/>
                <w:webHidden/>
              </w:rPr>
              <w:fldChar w:fldCharType="separate"/>
            </w:r>
            <w:r>
              <w:rPr>
                <w:noProof/>
                <w:webHidden/>
              </w:rPr>
              <w:t>6</w:t>
            </w:r>
            <w:r>
              <w:rPr>
                <w:noProof/>
                <w:webHidden/>
              </w:rPr>
              <w:fldChar w:fldCharType="end"/>
            </w:r>
          </w:hyperlink>
        </w:p>
        <w:p w14:paraId="0CC353AB" w14:textId="72EB3AF2" w:rsidR="009246C9" w:rsidRDefault="009246C9">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389850" w:history="1">
            <w:r w:rsidRPr="00FD029A">
              <w:rPr>
                <w:rStyle w:val="Hyperlink"/>
                <w:rFonts w:cs="Arial"/>
                <w:noProof/>
              </w:rPr>
              <w:t>5.1</w:t>
            </w:r>
            <w:r>
              <w:rPr>
                <w:rFonts w:asciiTheme="minorHAnsi" w:eastAsiaTheme="minorEastAsia" w:hAnsiTheme="minorHAnsi" w:cstheme="minorBidi"/>
                <w:noProof/>
                <w:sz w:val="24"/>
                <w:szCs w:val="24"/>
                <w:lang w:eastAsia="en-GB"/>
              </w:rPr>
              <w:tab/>
            </w:r>
            <w:r w:rsidRPr="00FD029A">
              <w:rPr>
                <w:rStyle w:val="Hyperlink"/>
                <w:rFonts w:cs="Arial"/>
                <w:noProof/>
              </w:rPr>
              <w:t>Action Plan</w:t>
            </w:r>
            <w:r>
              <w:rPr>
                <w:noProof/>
                <w:webHidden/>
              </w:rPr>
              <w:tab/>
            </w:r>
            <w:r>
              <w:rPr>
                <w:noProof/>
                <w:webHidden/>
              </w:rPr>
              <w:fldChar w:fldCharType="begin"/>
            </w:r>
            <w:r>
              <w:rPr>
                <w:noProof/>
                <w:webHidden/>
              </w:rPr>
              <w:instrText xml:space="preserve"> PAGEREF _Toc214389850 \h </w:instrText>
            </w:r>
            <w:r>
              <w:rPr>
                <w:noProof/>
                <w:webHidden/>
              </w:rPr>
            </w:r>
            <w:r>
              <w:rPr>
                <w:noProof/>
                <w:webHidden/>
              </w:rPr>
              <w:fldChar w:fldCharType="separate"/>
            </w:r>
            <w:r>
              <w:rPr>
                <w:noProof/>
                <w:webHidden/>
              </w:rPr>
              <w:t>6</w:t>
            </w:r>
            <w:r>
              <w:rPr>
                <w:noProof/>
                <w:webHidden/>
              </w:rPr>
              <w:fldChar w:fldCharType="end"/>
            </w:r>
          </w:hyperlink>
        </w:p>
        <w:p w14:paraId="3C6D859D" w14:textId="7560DC5A" w:rsidR="009246C9" w:rsidRDefault="009246C9">
          <w:pPr>
            <w:pStyle w:val="TOC2"/>
            <w:tabs>
              <w:tab w:val="left" w:pos="960"/>
              <w:tab w:val="right" w:leader="dot" w:pos="9016"/>
            </w:tabs>
            <w:rPr>
              <w:rFonts w:asciiTheme="minorHAnsi" w:eastAsiaTheme="minorEastAsia" w:hAnsiTheme="minorHAnsi" w:cstheme="minorBidi"/>
              <w:noProof/>
              <w:sz w:val="24"/>
              <w:szCs w:val="24"/>
              <w:lang w:eastAsia="en-GB"/>
            </w:rPr>
          </w:pPr>
          <w:hyperlink w:anchor="_Toc214389851" w:history="1">
            <w:r w:rsidRPr="00FD029A">
              <w:rPr>
                <w:rStyle w:val="Hyperlink"/>
                <w:rFonts w:cs="Arial"/>
                <w:noProof/>
              </w:rPr>
              <w:t>5.2</w:t>
            </w:r>
            <w:r>
              <w:rPr>
                <w:rFonts w:asciiTheme="minorHAnsi" w:eastAsiaTheme="minorEastAsia" w:hAnsiTheme="minorHAnsi" w:cstheme="minorBidi"/>
                <w:noProof/>
                <w:sz w:val="24"/>
                <w:szCs w:val="24"/>
                <w:lang w:eastAsia="en-GB"/>
              </w:rPr>
              <w:tab/>
            </w:r>
            <w:r w:rsidRPr="00FD029A">
              <w:rPr>
                <w:rStyle w:val="Hyperlink"/>
                <w:rFonts w:cs="Arial"/>
                <w:noProof/>
              </w:rPr>
              <w:t>Timeline</w:t>
            </w:r>
            <w:r>
              <w:rPr>
                <w:noProof/>
                <w:webHidden/>
              </w:rPr>
              <w:tab/>
            </w:r>
            <w:r>
              <w:rPr>
                <w:noProof/>
                <w:webHidden/>
              </w:rPr>
              <w:fldChar w:fldCharType="begin"/>
            </w:r>
            <w:r>
              <w:rPr>
                <w:noProof/>
                <w:webHidden/>
              </w:rPr>
              <w:instrText xml:space="preserve"> PAGEREF _Toc214389851 \h </w:instrText>
            </w:r>
            <w:r>
              <w:rPr>
                <w:noProof/>
                <w:webHidden/>
              </w:rPr>
            </w:r>
            <w:r>
              <w:rPr>
                <w:noProof/>
                <w:webHidden/>
              </w:rPr>
              <w:fldChar w:fldCharType="separate"/>
            </w:r>
            <w:r>
              <w:rPr>
                <w:noProof/>
                <w:webHidden/>
              </w:rPr>
              <w:t>6</w:t>
            </w:r>
            <w:r>
              <w:rPr>
                <w:noProof/>
                <w:webHidden/>
              </w:rPr>
              <w:fldChar w:fldCharType="end"/>
            </w:r>
          </w:hyperlink>
        </w:p>
        <w:p w14:paraId="50ABAC9E" w14:textId="2F228E96" w:rsidR="009246C9" w:rsidRDefault="009246C9">
          <w:pPr>
            <w:pStyle w:val="TOC1"/>
            <w:rPr>
              <w:rFonts w:asciiTheme="minorHAnsi" w:eastAsiaTheme="minorEastAsia" w:hAnsiTheme="minorHAnsi" w:cstheme="minorBidi"/>
              <w:noProof/>
              <w:sz w:val="24"/>
              <w:szCs w:val="24"/>
              <w:lang w:eastAsia="en-GB"/>
            </w:rPr>
          </w:pPr>
          <w:hyperlink w:anchor="_Toc214389852" w:history="1">
            <w:r w:rsidRPr="00FD029A">
              <w:rPr>
                <w:rStyle w:val="Hyperlink"/>
                <w:rFonts w:cs="Arial"/>
                <w:noProof/>
              </w:rPr>
              <w:t>6.</w:t>
            </w:r>
            <w:r>
              <w:rPr>
                <w:rFonts w:asciiTheme="minorHAnsi" w:eastAsiaTheme="minorEastAsia" w:hAnsiTheme="minorHAnsi" w:cstheme="minorBidi"/>
                <w:noProof/>
                <w:sz w:val="24"/>
                <w:szCs w:val="24"/>
                <w:lang w:eastAsia="en-GB"/>
              </w:rPr>
              <w:tab/>
            </w:r>
            <w:r w:rsidRPr="00FD029A">
              <w:rPr>
                <w:rStyle w:val="Hyperlink"/>
                <w:rFonts w:cs="Arial"/>
                <w:noProof/>
              </w:rPr>
              <w:t>Building Personal Brand</w:t>
            </w:r>
            <w:r>
              <w:rPr>
                <w:noProof/>
                <w:webHidden/>
              </w:rPr>
              <w:tab/>
            </w:r>
            <w:r>
              <w:rPr>
                <w:noProof/>
                <w:webHidden/>
              </w:rPr>
              <w:fldChar w:fldCharType="begin"/>
            </w:r>
            <w:r>
              <w:rPr>
                <w:noProof/>
                <w:webHidden/>
              </w:rPr>
              <w:instrText xml:space="preserve"> PAGEREF _Toc214389852 \h </w:instrText>
            </w:r>
            <w:r>
              <w:rPr>
                <w:noProof/>
                <w:webHidden/>
              </w:rPr>
            </w:r>
            <w:r>
              <w:rPr>
                <w:noProof/>
                <w:webHidden/>
              </w:rPr>
              <w:fldChar w:fldCharType="separate"/>
            </w:r>
            <w:r>
              <w:rPr>
                <w:noProof/>
                <w:webHidden/>
              </w:rPr>
              <w:t>7</w:t>
            </w:r>
            <w:r>
              <w:rPr>
                <w:noProof/>
                <w:webHidden/>
              </w:rPr>
              <w:fldChar w:fldCharType="end"/>
            </w:r>
          </w:hyperlink>
        </w:p>
        <w:p w14:paraId="650A1D16" w14:textId="28C3DA11" w:rsidR="009246C9" w:rsidRDefault="009246C9">
          <w:pPr>
            <w:pStyle w:val="TOC1"/>
            <w:rPr>
              <w:rFonts w:asciiTheme="minorHAnsi" w:eastAsiaTheme="minorEastAsia" w:hAnsiTheme="minorHAnsi" w:cstheme="minorBidi"/>
              <w:noProof/>
              <w:sz w:val="24"/>
              <w:szCs w:val="24"/>
              <w:lang w:eastAsia="en-GB"/>
            </w:rPr>
          </w:pPr>
          <w:hyperlink w:anchor="_Toc214389853" w:history="1">
            <w:r w:rsidRPr="00FD029A">
              <w:rPr>
                <w:rStyle w:val="Hyperlink"/>
                <w:rFonts w:cs="Arial"/>
                <w:noProof/>
              </w:rPr>
              <w:t>7.</w:t>
            </w:r>
            <w:r>
              <w:rPr>
                <w:rFonts w:asciiTheme="minorHAnsi" w:eastAsiaTheme="minorEastAsia" w:hAnsiTheme="minorHAnsi" w:cstheme="minorBidi"/>
                <w:noProof/>
                <w:sz w:val="24"/>
                <w:szCs w:val="24"/>
                <w:lang w:eastAsia="en-GB"/>
              </w:rPr>
              <w:tab/>
            </w:r>
            <w:r w:rsidRPr="00FD029A">
              <w:rPr>
                <w:rStyle w:val="Hyperlink"/>
                <w:rFonts w:cs="Arial"/>
                <w:noProof/>
              </w:rPr>
              <w:t>Promoting Professional Identity</w:t>
            </w:r>
            <w:r>
              <w:rPr>
                <w:noProof/>
                <w:webHidden/>
              </w:rPr>
              <w:tab/>
            </w:r>
            <w:r>
              <w:rPr>
                <w:noProof/>
                <w:webHidden/>
              </w:rPr>
              <w:fldChar w:fldCharType="begin"/>
            </w:r>
            <w:r>
              <w:rPr>
                <w:noProof/>
                <w:webHidden/>
              </w:rPr>
              <w:instrText xml:space="preserve"> PAGEREF _Toc214389853 \h </w:instrText>
            </w:r>
            <w:r>
              <w:rPr>
                <w:noProof/>
                <w:webHidden/>
              </w:rPr>
            </w:r>
            <w:r>
              <w:rPr>
                <w:noProof/>
                <w:webHidden/>
              </w:rPr>
              <w:fldChar w:fldCharType="separate"/>
            </w:r>
            <w:r>
              <w:rPr>
                <w:noProof/>
                <w:webHidden/>
              </w:rPr>
              <w:t>7</w:t>
            </w:r>
            <w:r>
              <w:rPr>
                <w:noProof/>
                <w:webHidden/>
              </w:rPr>
              <w:fldChar w:fldCharType="end"/>
            </w:r>
          </w:hyperlink>
        </w:p>
        <w:p w14:paraId="500AC037" w14:textId="7576A62B" w:rsidR="009246C9" w:rsidRDefault="009246C9">
          <w:pPr>
            <w:pStyle w:val="TOC1"/>
            <w:rPr>
              <w:rFonts w:asciiTheme="minorHAnsi" w:eastAsiaTheme="minorEastAsia" w:hAnsiTheme="minorHAnsi" w:cstheme="minorBidi"/>
              <w:noProof/>
              <w:sz w:val="24"/>
              <w:szCs w:val="24"/>
              <w:lang w:eastAsia="en-GB"/>
            </w:rPr>
          </w:pPr>
          <w:hyperlink w:anchor="_Toc214389854" w:history="1">
            <w:r w:rsidRPr="00FD029A">
              <w:rPr>
                <w:rStyle w:val="Hyperlink"/>
                <w:rFonts w:cs="Arial"/>
                <w:noProof/>
              </w:rPr>
              <w:t>8.</w:t>
            </w:r>
            <w:r>
              <w:rPr>
                <w:rFonts w:asciiTheme="minorHAnsi" w:eastAsiaTheme="minorEastAsia" w:hAnsiTheme="minorHAnsi" w:cstheme="minorBidi"/>
                <w:noProof/>
                <w:sz w:val="24"/>
                <w:szCs w:val="24"/>
                <w:lang w:eastAsia="en-GB"/>
              </w:rPr>
              <w:tab/>
            </w:r>
            <w:r w:rsidRPr="00FD029A">
              <w:rPr>
                <w:rStyle w:val="Hyperlink"/>
                <w:rFonts w:cs="Arial"/>
                <w:noProof/>
              </w:rPr>
              <w:t>Building a Network for Successful Employment</w:t>
            </w:r>
            <w:r>
              <w:rPr>
                <w:noProof/>
                <w:webHidden/>
              </w:rPr>
              <w:tab/>
            </w:r>
            <w:r>
              <w:rPr>
                <w:noProof/>
                <w:webHidden/>
              </w:rPr>
              <w:fldChar w:fldCharType="begin"/>
            </w:r>
            <w:r>
              <w:rPr>
                <w:noProof/>
                <w:webHidden/>
              </w:rPr>
              <w:instrText xml:space="preserve"> PAGEREF _Toc214389854 \h </w:instrText>
            </w:r>
            <w:r>
              <w:rPr>
                <w:noProof/>
                <w:webHidden/>
              </w:rPr>
            </w:r>
            <w:r>
              <w:rPr>
                <w:noProof/>
                <w:webHidden/>
              </w:rPr>
              <w:fldChar w:fldCharType="separate"/>
            </w:r>
            <w:r>
              <w:rPr>
                <w:noProof/>
                <w:webHidden/>
              </w:rPr>
              <w:t>8</w:t>
            </w:r>
            <w:r>
              <w:rPr>
                <w:noProof/>
                <w:webHidden/>
              </w:rPr>
              <w:fldChar w:fldCharType="end"/>
            </w:r>
          </w:hyperlink>
        </w:p>
        <w:p w14:paraId="477CD50C" w14:textId="014E4CAE" w:rsidR="009246C9" w:rsidRDefault="009246C9">
          <w:pPr>
            <w:pStyle w:val="TOC1"/>
            <w:rPr>
              <w:rFonts w:asciiTheme="minorHAnsi" w:eastAsiaTheme="minorEastAsia" w:hAnsiTheme="minorHAnsi" w:cstheme="minorBidi"/>
              <w:noProof/>
              <w:sz w:val="24"/>
              <w:szCs w:val="24"/>
              <w:lang w:eastAsia="en-GB"/>
            </w:rPr>
          </w:pPr>
          <w:hyperlink w:anchor="_Toc214389855" w:history="1">
            <w:r w:rsidRPr="00FD029A">
              <w:rPr>
                <w:rStyle w:val="Hyperlink"/>
                <w:rFonts w:cs="Arial"/>
                <w:noProof/>
              </w:rPr>
              <w:t>9.</w:t>
            </w:r>
            <w:r>
              <w:rPr>
                <w:rFonts w:asciiTheme="minorHAnsi" w:eastAsiaTheme="minorEastAsia" w:hAnsiTheme="minorHAnsi" w:cstheme="minorBidi"/>
                <w:noProof/>
                <w:sz w:val="24"/>
                <w:szCs w:val="24"/>
                <w:lang w:eastAsia="en-GB"/>
              </w:rPr>
              <w:tab/>
            </w:r>
            <w:r w:rsidRPr="00FD029A">
              <w:rPr>
                <w:rStyle w:val="Hyperlink"/>
                <w:rFonts w:cs="Arial"/>
                <w:noProof/>
              </w:rPr>
              <w:t>Conclusion</w:t>
            </w:r>
            <w:r>
              <w:rPr>
                <w:noProof/>
                <w:webHidden/>
              </w:rPr>
              <w:tab/>
            </w:r>
            <w:r>
              <w:rPr>
                <w:noProof/>
                <w:webHidden/>
              </w:rPr>
              <w:fldChar w:fldCharType="begin"/>
            </w:r>
            <w:r>
              <w:rPr>
                <w:noProof/>
                <w:webHidden/>
              </w:rPr>
              <w:instrText xml:space="preserve"> PAGEREF _Toc214389855 \h </w:instrText>
            </w:r>
            <w:r>
              <w:rPr>
                <w:noProof/>
                <w:webHidden/>
              </w:rPr>
            </w:r>
            <w:r>
              <w:rPr>
                <w:noProof/>
                <w:webHidden/>
              </w:rPr>
              <w:fldChar w:fldCharType="separate"/>
            </w:r>
            <w:r>
              <w:rPr>
                <w:noProof/>
                <w:webHidden/>
              </w:rPr>
              <w:t>8</w:t>
            </w:r>
            <w:r>
              <w:rPr>
                <w:noProof/>
                <w:webHidden/>
              </w:rPr>
              <w:fldChar w:fldCharType="end"/>
            </w:r>
          </w:hyperlink>
        </w:p>
        <w:p w14:paraId="1B0609C0" w14:textId="3FD28728" w:rsidR="009246C9" w:rsidRDefault="009246C9">
          <w:pPr>
            <w:pStyle w:val="TOC1"/>
            <w:rPr>
              <w:rFonts w:asciiTheme="minorHAnsi" w:eastAsiaTheme="minorEastAsia" w:hAnsiTheme="minorHAnsi" w:cstheme="minorBidi"/>
              <w:noProof/>
              <w:sz w:val="24"/>
              <w:szCs w:val="24"/>
              <w:lang w:eastAsia="en-GB"/>
            </w:rPr>
          </w:pPr>
          <w:hyperlink w:anchor="_Toc214389856" w:history="1">
            <w:r w:rsidRPr="00FD029A">
              <w:rPr>
                <w:rStyle w:val="Hyperlink"/>
                <w:rFonts w:cs="Arial"/>
                <w:noProof/>
              </w:rPr>
              <w:t>References</w:t>
            </w:r>
            <w:r>
              <w:rPr>
                <w:noProof/>
                <w:webHidden/>
              </w:rPr>
              <w:tab/>
            </w:r>
            <w:r>
              <w:rPr>
                <w:noProof/>
                <w:webHidden/>
              </w:rPr>
              <w:fldChar w:fldCharType="begin"/>
            </w:r>
            <w:r>
              <w:rPr>
                <w:noProof/>
                <w:webHidden/>
              </w:rPr>
              <w:instrText xml:space="preserve"> PAGEREF _Toc214389856 \h </w:instrText>
            </w:r>
            <w:r>
              <w:rPr>
                <w:noProof/>
                <w:webHidden/>
              </w:rPr>
            </w:r>
            <w:r>
              <w:rPr>
                <w:noProof/>
                <w:webHidden/>
              </w:rPr>
              <w:fldChar w:fldCharType="separate"/>
            </w:r>
            <w:r>
              <w:rPr>
                <w:noProof/>
                <w:webHidden/>
              </w:rPr>
              <w:t>9</w:t>
            </w:r>
            <w:r>
              <w:rPr>
                <w:noProof/>
                <w:webHidden/>
              </w:rPr>
              <w:fldChar w:fldCharType="end"/>
            </w:r>
          </w:hyperlink>
        </w:p>
        <w:p w14:paraId="436ACF6E" w14:textId="6517AAB0" w:rsidR="000A1319" w:rsidRPr="00F60E7E" w:rsidRDefault="000A1319" w:rsidP="00F60E7E">
          <w:pPr>
            <w:spacing w:line="360" w:lineRule="auto"/>
            <w:rPr>
              <w:rFonts w:cs="Arial"/>
            </w:rPr>
          </w:pPr>
          <w:r w:rsidRPr="00F60E7E">
            <w:rPr>
              <w:rFonts w:cs="Arial"/>
              <w:b/>
              <w:bCs/>
            </w:rPr>
            <w:fldChar w:fldCharType="end"/>
          </w:r>
        </w:p>
      </w:sdtContent>
    </w:sdt>
    <w:p w14:paraId="4CE355E3" w14:textId="04B26EDF" w:rsidR="000A1319" w:rsidRPr="00F60E7E" w:rsidRDefault="000A1319" w:rsidP="00F60E7E">
      <w:pPr>
        <w:spacing w:line="360" w:lineRule="auto"/>
        <w:rPr>
          <w:rFonts w:cs="Arial"/>
        </w:rPr>
      </w:pPr>
    </w:p>
    <w:p w14:paraId="4C540F9E" w14:textId="77777777" w:rsidR="000A1319" w:rsidRPr="00F60E7E" w:rsidRDefault="000A1319" w:rsidP="00F60E7E">
      <w:pPr>
        <w:spacing w:line="360" w:lineRule="auto"/>
        <w:rPr>
          <w:rFonts w:cs="Arial"/>
        </w:rPr>
      </w:pPr>
      <w:r w:rsidRPr="00F60E7E">
        <w:rPr>
          <w:rFonts w:cs="Arial"/>
        </w:rPr>
        <w:br w:type="page"/>
      </w:r>
    </w:p>
    <w:p w14:paraId="61490205" w14:textId="77777777" w:rsidR="000A1319" w:rsidRPr="00F60E7E" w:rsidRDefault="000A1319" w:rsidP="00F60E7E">
      <w:pPr>
        <w:pStyle w:val="Title"/>
        <w:spacing w:line="360" w:lineRule="auto"/>
        <w:jc w:val="center"/>
        <w:rPr>
          <w:rFonts w:ascii="Arial" w:hAnsi="Arial" w:cs="Arial"/>
          <w:sz w:val="72"/>
          <w:szCs w:val="72"/>
        </w:rPr>
      </w:pPr>
      <w:r w:rsidRPr="00F60E7E">
        <w:rPr>
          <w:rFonts w:ascii="Arial" w:hAnsi="Arial" w:cs="Arial"/>
          <w:sz w:val="72"/>
          <w:szCs w:val="72"/>
        </w:rPr>
        <w:lastRenderedPageBreak/>
        <w:t>Raluca Sultana</w:t>
      </w:r>
    </w:p>
    <w:p w14:paraId="48DF6A22" w14:textId="77777777" w:rsidR="000A1319" w:rsidRPr="00F60E7E" w:rsidRDefault="000A1319" w:rsidP="00F60E7E">
      <w:pPr>
        <w:pStyle w:val="Title"/>
        <w:spacing w:line="360" w:lineRule="auto"/>
        <w:jc w:val="center"/>
        <w:rPr>
          <w:rFonts w:ascii="Arial" w:hAnsi="Arial" w:cs="Arial"/>
          <w:sz w:val="72"/>
          <w:szCs w:val="72"/>
        </w:rPr>
      </w:pPr>
      <w:r w:rsidRPr="00F60E7E">
        <w:rPr>
          <w:rFonts w:ascii="Arial" w:hAnsi="Arial" w:cs="Arial"/>
          <w:sz w:val="72"/>
          <w:szCs w:val="72"/>
        </w:rPr>
        <w:t>2325938</w:t>
      </w:r>
    </w:p>
    <w:p w14:paraId="3DF77EE8" w14:textId="71F18E36" w:rsidR="000A1319" w:rsidRPr="00F60E7E" w:rsidRDefault="000A1319" w:rsidP="00F60E7E">
      <w:pPr>
        <w:pStyle w:val="Title"/>
        <w:spacing w:line="360" w:lineRule="auto"/>
        <w:jc w:val="center"/>
        <w:rPr>
          <w:rFonts w:ascii="Arial" w:hAnsi="Arial" w:cs="Arial"/>
          <w:sz w:val="72"/>
          <w:szCs w:val="72"/>
        </w:rPr>
      </w:pPr>
      <w:r w:rsidRPr="00F60E7E">
        <w:rPr>
          <w:rFonts w:ascii="Arial" w:hAnsi="Arial" w:cs="Arial"/>
          <w:sz w:val="72"/>
          <w:szCs w:val="72"/>
        </w:rPr>
        <w:t>Component 2 – Written Assignment (Report)</w:t>
      </w:r>
    </w:p>
    <w:p w14:paraId="5ACC5AFA" w14:textId="77777777" w:rsidR="000A1319" w:rsidRPr="00F60E7E" w:rsidRDefault="000A1319" w:rsidP="00F60E7E">
      <w:pPr>
        <w:pStyle w:val="Title"/>
        <w:spacing w:line="360" w:lineRule="auto"/>
        <w:jc w:val="center"/>
        <w:rPr>
          <w:rFonts w:ascii="Arial" w:hAnsi="Arial" w:cs="Arial"/>
          <w:sz w:val="72"/>
          <w:szCs w:val="72"/>
        </w:rPr>
      </w:pPr>
      <w:r w:rsidRPr="00F60E7E">
        <w:rPr>
          <w:rFonts w:ascii="Arial" w:hAnsi="Arial" w:cs="Arial"/>
          <w:sz w:val="72"/>
          <w:szCs w:val="72"/>
        </w:rPr>
        <w:t>BMHP5015</w:t>
      </w:r>
    </w:p>
    <w:p w14:paraId="6CCB1AB5" w14:textId="18017ACF" w:rsidR="000A1319" w:rsidRPr="00F60E7E" w:rsidRDefault="000A1319" w:rsidP="00F60E7E">
      <w:pPr>
        <w:pStyle w:val="Title"/>
        <w:spacing w:line="360" w:lineRule="auto"/>
        <w:jc w:val="center"/>
        <w:rPr>
          <w:rFonts w:ascii="Arial" w:hAnsi="Arial" w:cs="Arial"/>
          <w:sz w:val="72"/>
          <w:szCs w:val="72"/>
        </w:rPr>
      </w:pPr>
      <w:r w:rsidRPr="00F60E7E">
        <w:rPr>
          <w:rFonts w:ascii="Arial" w:hAnsi="Arial" w:cs="Arial"/>
          <w:sz w:val="72"/>
          <w:szCs w:val="72"/>
        </w:rPr>
        <w:t>Tuesday 25</w:t>
      </w:r>
      <w:r w:rsidRPr="00F60E7E">
        <w:rPr>
          <w:rFonts w:ascii="Arial" w:hAnsi="Arial" w:cs="Arial"/>
          <w:sz w:val="72"/>
          <w:szCs w:val="72"/>
          <w:vertAlign w:val="superscript"/>
        </w:rPr>
        <w:t>th</w:t>
      </w:r>
      <w:r w:rsidRPr="00F60E7E">
        <w:rPr>
          <w:rFonts w:ascii="Arial" w:hAnsi="Arial" w:cs="Arial"/>
          <w:sz w:val="72"/>
          <w:szCs w:val="72"/>
        </w:rPr>
        <w:t xml:space="preserve"> November</w:t>
      </w:r>
    </w:p>
    <w:p w14:paraId="46CC958D" w14:textId="77777777" w:rsidR="000A1319" w:rsidRPr="00F60E7E" w:rsidRDefault="000A1319" w:rsidP="00F60E7E">
      <w:pPr>
        <w:pStyle w:val="Title"/>
        <w:spacing w:line="360" w:lineRule="auto"/>
        <w:jc w:val="center"/>
        <w:rPr>
          <w:rFonts w:ascii="Arial" w:hAnsi="Arial" w:cs="Arial"/>
          <w:color w:val="1D2125"/>
          <w:sz w:val="72"/>
          <w:szCs w:val="72"/>
        </w:rPr>
      </w:pPr>
      <w:r w:rsidRPr="00F60E7E">
        <w:rPr>
          <w:rFonts w:ascii="Arial" w:hAnsi="Arial" w:cs="Arial"/>
          <w:sz w:val="72"/>
          <w:szCs w:val="72"/>
        </w:rPr>
        <w:t>Tutor: Danni Dune</w:t>
      </w:r>
    </w:p>
    <w:p w14:paraId="587B13C6" w14:textId="34CD40EF" w:rsidR="000A1319" w:rsidRPr="00F60E7E" w:rsidRDefault="000A1319" w:rsidP="00F60E7E">
      <w:pPr>
        <w:spacing w:line="360" w:lineRule="auto"/>
        <w:rPr>
          <w:rFonts w:cs="Arial"/>
        </w:rPr>
      </w:pPr>
    </w:p>
    <w:p w14:paraId="70C26116" w14:textId="0143400C" w:rsidR="000A1319" w:rsidRPr="00F60E7E" w:rsidRDefault="000A1319" w:rsidP="00F60E7E">
      <w:pPr>
        <w:spacing w:line="360" w:lineRule="auto"/>
        <w:rPr>
          <w:rFonts w:cs="Arial"/>
        </w:rPr>
      </w:pPr>
      <w:r w:rsidRPr="00F60E7E">
        <w:rPr>
          <w:rFonts w:cs="Arial"/>
        </w:rPr>
        <w:br w:type="page"/>
      </w:r>
    </w:p>
    <w:p w14:paraId="6A2F5A84" w14:textId="6AB4CDDF" w:rsidR="000A1319" w:rsidRPr="00F60E7E" w:rsidRDefault="0004757D" w:rsidP="00F60E7E">
      <w:pPr>
        <w:pStyle w:val="Heading1"/>
        <w:numPr>
          <w:ilvl w:val="0"/>
          <w:numId w:val="3"/>
        </w:numPr>
        <w:spacing w:line="360" w:lineRule="auto"/>
        <w:rPr>
          <w:rFonts w:cs="Arial"/>
        </w:rPr>
      </w:pPr>
      <w:r w:rsidRPr="00F60E7E">
        <w:rPr>
          <w:rFonts w:cs="Arial"/>
        </w:rPr>
        <w:lastRenderedPageBreak/>
        <w:t xml:space="preserve"> </w:t>
      </w:r>
      <w:bookmarkStart w:id="0" w:name="_Toc214389841"/>
      <w:r w:rsidR="000A1319" w:rsidRPr="00F60E7E">
        <w:rPr>
          <w:rFonts w:cs="Arial"/>
        </w:rPr>
        <w:t>Introduction</w:t>
      </w:r>
      <w:bookmarkEnd w:id="0"/>
    </w:p>
    <w:p w14:paraId="70467012" w14:textId="610F9713" w:rsidR="001767B7" w:rsidRPr="00F60E7E" w:rsidRDefault="00303DDB" w:rsidP="00F60E7E">
      <w:pPr>
        <w:spacing w:line="360" w:lineRule="auto"/>
        <w:rPr>
          <w:rFonts w:cs="Arial"/>
        </w:rPr>
      </w:pPr>
      <w:r w:rsidRPr="00F60E7E">
        <w:rPr>
          <w:rFonts w:cs="Arial"/>
        </w:rPr>
        <w:t xml:space="preserve">In this report, an overview of my personal brand, employability skills, and preferred job role will be discussed in detail. The job role I have chosen is “Registered Nurse”, </w:t>
      </w:r>
      <w:r w:rsidR="008632B4" w:rsidRPr="00F60E7E">
        <w:rPr>
          <w:rFonts w:cs="Arial"/>
        </w:rPr>
        <w:t>a role which may require, but not limited to, administrating medication, working together with doctors to understand what the best care for a patient is and keep track on the patient’s progress</w:t>
      </w:r>
      <w:r w:rsidR="00DD4D0D" w:rsidRPr="00F60E7E">
        <w:rPr>
          <w:rFonts w:cs="Arial"/>
        </w:rPr>
        <w:t xml:space="preserve"> (National Careers Service, 2019). Throughout this report, I will explore the skills required, analysing my own skills and identifying what can be improved. I have chosen this job role as I am interested to be a contributing and helpful member in the NHS.</w:t>
      </w:r>
    </w:p>
    <w:p w14:paraId="2F814959" w14:textId="7FF4BAF2" w:rsidR="000A1319" w:rsidRPr="00F60E7E" w:rsidRDefault="0004757D" w:rsidP="00F60E7E">
      <w:pPr>
        <w:pStyle w:val="Heading1"/>
        <w:numPr>
          <w:ilvl w:val="0"/>
          <w:numId w:val="3"/>
        </w:numPr>
        <w:spacing w:line="360" w:lineRule="auto"/>
        <w:rPr>
          <w:rFonts w:cs="Arial"/>
        </w:rPr>
      </w:pPr>
      <w:r w:rsidRPr="00F60E7E">
        <w:rPr>
          <w:rFonts w:cs="Arial"/>
        </w:rPr>
        <w:t xml:space="preserve"> </w:t>
      </w:r>
      <w:bookmarkStart w:id="1" w:name="_Toc214389842"/>
      <w:r w:rsidR="000A1319" w:rsidRPr="00F60E7E">
        <w:rPr>
          <w:rFonts w:cs="Arial"/>
        </w:rPr>
        <w:t>Job Advertisement</w:t>
      </w:r>
      <w:bookmarkEnd w:id="1"/>
      <w:r w:rsidR="000A1319" w:rsidRPr="00F60E7E">
        <w:rPr>
          <w:rFonts w:cs="Arial"/>
        </w:rPr>
        <w:t xml:space="preserve"> </w:t>
      </w:r>
    </w:p>
    <w:p w14:paraId="773E4241" w14:textId="77777777" w:rsidR="001767B7" w:rsidRPr="00F60E7E" w:rsidRDefault="001767B7" w:rsidP="00F60E7E">
      <w:pPr>
        <w:keepNext/>
        <w:spacing w:line="360" w:lineRule="auto"/>
        <w:rPr>
          <w:rFonts w:cs="Arial"/>
        </w:rPr>
      </w:pPr>
      <w:r w:rsidRPr="00F60E7E">
        <w:rPr>
          <w:rFonts w:cs="Arial"/>
          <w:noProof/>
        </w:rPr>
        <w:drawing>
          <wp:inline distT="0" distB="0" distL="0" distR="0" wp14:anchorId="4E3D576B" wp14:editId="224F8B46">
            <wp:extent cx="3945621" cy="4283529"/>
            <wp:effectExtent l="0" t="0" r="0" b="3175"/>
            <wp:docPr id="1864894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478257" name="Picture 1975478257"/>
                    <pic:cNvPicPr/>
                  </pic:nvPicPr>
                  <pic:blipFill>
                    <a:blip r:embed="rId7">
                      <a:extLst>
                        <a:ext uri="{28A0092B-C50C-407E-A947-70E740481C1C}">
                          <a14:useLocalDpi xmlns:a14="http://schemas.microsoft.com/office/drawing/2010/main" val="0"/>
                        </a:ext>
                      </a:extLst>
                    </a:blip>
                    <a:stretch>
                      <a:fillRect/>
                    </a:stretch>
                  </pic:blipFill>
                  <pic:spPr>
                    <a:xfrm>
                      <a:off x="0" y="0"/>
                      <a:ext cx="3957453" cy="4296374"/>
                    </a:xfrm>
                    <a:prstGeom prst="rect">
                      <a:avLst/>
                    </a:prstGeom>
                  </pic:spPr>
                </pic:pic>
              </a:graphicData>
            </a:graphic>
          </wp:inline>
        </w:drawing>
      </w:r>
    </w:p>
    <w:p w14:paraId="2A80B0B3" w14:textId="77777777" w:rsidR="001767B7" w:rsidRPr="00F60E7E" w:rsidRDefault="001767B7" w:rsidP="00F60E7E">
      <w:pPr>
        <w:pStyle w:val="Caption"/>
        <w:spacing w:line="360" w:lineRule="auto"/>
        <w:rPr>
          <w:rFonts w:cs="Arial"/>
        </w:rPr>
      </w:pPr>
      <w:r w:rsidRPr="00F60E7E">
        <w:rPr>
          <w:rFonts w:cs="Arial"/>
        </w:rPr>
        <w:t xml:space="preserve">Figure </w:t>
      </w:r>
      <w:r w:rsidRPr="00F60E7E">
        <w:rPr>
          <w:rFonts w:cs="Arial"/>
        </w:rPr>
        <w:fldChar w:fldCharType="begin"/>
      </w:r>
      <w:r w:rsidRPr="00F60E7E">
        <w:rPr>
          <w:rFonts w:cs="Arial"/>
        </w:rPr>
        <w:instrText xml:space="preserve"> SEQ Figure \* ARABIC </w:instrText>
      </w:r>
      <w:r w:rsidRPr="00F60E7E">
        <w:rPr>
          <w:rFonts w:cs="Arial"/>
        </w:rPr>
        <w:fldChar w:fldCharType="separate"/>
      </w:r>
      <w:r w:rsidRPr="00F60E7E">
        <w:rPr>
          <w:rFonts w:cs="Arial"/>
          <w:noProof/>
        </w:rPr>
        <w:t>1</w:t>
      </w:r>
      <w:r w:rsidRPr="00F60E7E">
        <w:rPr>
          <w:rFonts w:cs="Arial"/>
          <w:noProof/>
        </w:rPr>
        <w:fldChar w:fldCharType="end"/>
      </w:r>
      <w:r w:rsidRPr="00F60E7E">
        <w:rPr>
          <w:rFonts w:cs="Arial"/>
        </w:rPr>
        <w:t xml:space="preserve">  - Indeed (2025)</w:t>
      </w:r>
    </w:p>
    <w:p w14:paraId="26078AE3" w14:textId="77777777" w:rsidR="001767B7" w:rsidRPr="00F60E7E" w:rsidRDefault="001767B7" w:rsidP="00F60E7E">
      <w:pPr>
        <w:keepNext/>
        <w:spacing w:line="360" w:lineRule="auto"/>
        <w:rPr>
          <w:rFonts w:cs="Arial"/>
        </w:rPr>
      </w:pPr>
      <w:r w:rsidRPr="00F60E7E">
        <w:rPr>
          <w:rFonts w:cs="Arial"/>
          <w:noProof/>
        </w:rPr>
        <w:lastRenderedPageBreak/>
        <w:drawing>
          <wp:inline distT="0" distB="0" distL="0" distR="0" wp14:anchorId="609EC961" wp14:editId="46A07CFB">
            <wp:extent cx="3935186" cy="2638136"/>
            <wp:effectExtent l="0" t="0" r="8255" b="0"/>
            <wp:docPr id="5580350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571853" name="Picture 2130571853"/>
                    <pic:cNvPicPr/>
                  </pic:nvPicPr>
                  <pic:blipFill>
                    <a:blip r:embed="rId8">
                      <a:extLst>
                        <a:ext uri="{28A0092B-C50C-407E-A947-70E740481C1C}">
                          <a14:useLocalDpi xmlns:a14="http://schemas.microsoft.com/office/drawing/2010/main" val="0"/>
                        </a:ext>
                      </a:extLst>
                    </a:blip>
                    <a:stretch>
                      <a:fillRect/>
                    </a:stretch>
                  </pic:blipFill>
                  <pic:spPr>
                    <a:xfrm>
                      <a:off x="0" y="0"/>
                      <a:ext cx="3980658" cy="2668620"/>
                    </a:xfrm>
                    <a:prstGeom prst="rect">
                      <a:avLst/>
                    </a:prstGeom>
                  </pic:spPr>
                </pic:pic>
              </a:graphicData>
            </a:graphic>
          </wp:inline>
        </w:drawing>
      </w:r>
    </w:p>
    <w:p w14:paraId="0A67E15D" w14:textId="77777777" w:rsidR="001767B7" w:rsidRPr="00F60E7E" w:rsidRDefault="001767B7" w:rsidP="00F60E7E">
      <w:pPr>
        <w:pStyle w:val="Caption"/>
        <w:spacing w:line="360" w:lineRule="auto"/>
        <w:rPr>
          <w:rFonts w:cs="Arial"/>
        </w:rPr>
      </w:pPr>
      <w:r w:rsidRPr="00F60E7E">
        <w:rPr>
          <w:rFonts w:cs="Arial"/>
        </w:rPr>
        <w:t xml:space="preserve">Figure </w:t>
      </w:r>
      <w:r w:rsidRPr="00F60E7E">
        <w:rPr>
          <w:rFonts w:cs="Arial"/>
        </w:rPr>
        <w:fldChar w:fldCharType="begin"/>
      </w:r>
      <w:r w:rsidRPr="00F60E7E">
        <w:rPr>
          <w:rFonts w:cs="Arial"/>
        </w:rPr>
        <w:instrText xml:space="preserve"> SEQ Figure \* ARABIC </w:instrText>
      </w:r>
      <w:r w:rsidRPr="00F60E7E">
        <w:rPr>
          <w:rFonts w:cs="Arial"/>
        </w:rPr>
        <w:fldChar w:fldCharType="separate"/>
      </w:r>
      <w:r w:rsidRPr="00F60E7E">
        <w:rPr>
          <w:rFonts w:cs="Arial"/>
          <w:noProof/>
        </w:rPr>
        <w:t>2</w:t>
      </w:r>
      <w:r w:rsidRPr="00F60E7E">
        <w:rPr>
          <w:rFonts w:cs="Arial"/>
          <w:noProof/>
        </w:rPr>
        <w:fldChar w:fldCharType="end"/>
      </w:r>
      <w:r w:rsidRPr="00F60E7E">
        <w:rPr>
          <w:rFonts w:cs="Arial"/>
        </w:rPr>
        <w:t xml:space="preserve"> - Indeed (2025)</w:t>
      </w:r>
    </w:p>
    <w:p w14:paraId="441746EB" w14:textId="77777777" w:rsidR="001767B7" w:rsidRPr="00F60E7E" w:rsidRDefault="001767B7" w:rsidP="00F60E7E">
      <w:pPr>
        <w:spacing w:line="360" w:lineRule="auto"/>
        <w:rPr>
          <w:rFonts w:cs="Arial"/>
        </w:rPr>
      </w:pPr>
    </w:p>
    <w:p w14:paraId="0966B577" w14:textId="09B1AADE" w:rsidR="000A1319" w:rsidRPr="00F60E7E" w:rsidRDefault="0004757D" w:rsidP="00F60E7E">
      <w:pPr>
        <w:pStyle w:val="Heading1"/>
        <w:numPr>
          <w:ilvl w:val="0"/>
          <w:numId w:val="3"/>
        </w:numPr>
        <w:spacing w:line="360" w:lineRule="auto"/>
        <w:rPr>
          <w:rFonts w:cs="Arial"/>
        </w:rPr>
      </w:pPr>
      <w:r w:rsidRPr="00F60E7E">
        <w:rPr>
          <w:rFonts w:cs="Arial"/>
        </w:rPr>
        <w:t xml:space="preserve"> </w:t>
      </w:r>
      <w:bookmarkStart w:id="2" w:name="_Toc214389843"/>
      <w:r w:rsidR="000A1319" w:rsidRPr="00F60E7E">
        <w:rPr>
          <w:rFonts w:cs="Arial"/>
        </w:rPr>
        <w:t>Job Role Employability Skills</w:t>
      </w:r>
      <w:bookmarkEnd w:id="2"/>
    </w:p>
    <w:p w14:paraId="29E3EB71" w14:textId="1082F9BF" w:rsidR="00DD4D0D" w:rsidRPr="00F60E7E" w:rsidRDefault="00E8268F" w:rsidP="00F60E7E">
      <w:pPr>
        <w:spacing w:line="360" w:lineRule="auto"/>
        <w:rPr>
          <w:rFonts w:cs="Arial"/>
        </w:rPr>
      </w:pPr>
      <w:r w:rsidRPr="00F60E7E">
        <w:rPr>
          <w:rFonts w:cs="Arial"/>
        </w:rPr>
        <w:t xml:space="preserve">As seen in the screenshots provided above, </w:t>
      </w:r>
      <w:r w:rsidR="0021131D">
        <w:rPr>
          <w:rFonts w:cs="Arial"/>
        </w:rPr>
        <w:t xml:space="preserve">working as a </w:t>
      </w:r>
      <w:r w:rsidRPr="00F60E7E">
        <w:rPr>
          <w:rFonts w:cs="Arial"/>
        </w:rPr>
        <w:t xml:space="preserve">registered nurse </w:t>
      </w:r>
      <w:r w:rsidR="00C347E0" w:rsidRPr="00F60E7E">
        <w:rPr>
          <w:rFonts w:cs="Arial"/>
        </w:rPr>
        <w:t>require</w:t>
      </w:r>
      <w:r w:rsidR="0021131D">
        <w:rPr>
          <w:rFonts w:cs="Arial"/>
        </w:rPr>
        <w:t>s</w:t>
      </w:r>
      <w:r w:rsidR="00C347E0" w:rsidRPr="00F60E7E">
        <w:rPr>
          <w:rFonts w:cs="Arial"/>
        </w:rPr>
        <w:t xml:space="preserve"> quite a few skills. </w:t>
      </w:r>
      <w:r w:rsidR="0021131D">
        <w:rPr>
          <w:rFonts w:cs="Arial"/>
        </w:rPr>
        <w:t>Nurses need to be registered in the UK</w:t>
      </w:r>
      <w:r w:rsidR="00C347E0" w:rsidRPr="00F60E7E">
        <w:rPr>
          <w:rFonts w:cs="Arial"/>
        </w:rPr>
        <w:t xml:space="preserve"> to ensure the safety of both nurse and patient and that the nurse bears the required education and training to be qualified. An unqualified nurse could possess</w:t>
      </w:r>
      <w:r w:rsidR="00D37052" w:rsidRPr="00F60E7E">
        <w:rPr>
          <w:rFonts w:cs="Arial"/>
        </w:rPr>
        <w:t xml:space="preserve"> a serious threat to patients. Thus, these are some of the required skills as shown in the job advertisement:</w:t>
      </w:r>
    </w:p>
    <w:p w14:paraId="6A088E6F" w14:textId="27128DA8" w:rsidR="00D37052" w:rsidRPr="00F60E7E" w:rsidRDefault="00D37052" w:rsidP="00F60E7E">
      <w:pPr>
        <w:pStyle w:val="ListParagraph"/>
        <w:numPr>
          <w:ilvl w:val="0"/>
          <w:numId w:val="2"/>
        </w:numPr>
        <w:spacing w:line="360" w:lineRule="auto"/>
        <w:rPr>
          <w:rFonts w:cs="Arial"/>
        </w:rPr>
      </w:pPr>
      <w:r w:rsidRPr="00F60E7E">
        <w:rPr>
          <w:rFonts w:cs="Arial"/>
        </w:rPr>
        <w:t>Experience, knowledge and professionalism: as observed in other similar job advertisements, experience of at least 6 months is required</w:t>
      </w:r>
      <w:r w:rsidR="007524BA" w:rsidRPr="00F60E7E">
        <w:rPr>
          <w:rFonts w:cs="Arial"/>
        </w:rPr>
        <w:t>;</w:t>
      </w:r>
      <w:r w:rsidRPr="00F60E7E">
        <w:rPr>
          <w:rFonts w:cs="Arial"/>
        </w:rPr>
        <w:t xml:space="preserve"> as mentioned before</w:t>
      </w:r>
      <w:r w:rsidR="007524BA" w:rsidRPr="00F60E7E">
        <w:rPr>
          <w:rFonts w:cs="Arial"/>
        </w:rPr>
        <w:t>,</w:t>
      </w:r>
      <w:r w:rsidRPr="00F60E7E">
        <w:rPr>
          <w:rFonts w:cs="Arial"/>
        </w:rPr>
        <w:t xml:space="preserve"> this could be for the safety of the patients.</w:t>
      </w:r>
    </w:p>
    <w:p w14:paraId="4CD10A28" w14:textId="43553E58" w:rsidR="00D37052" w:rsidRPr="00F60E7E" w:rsidRDefault="007524BA" w:rsidP="00F60E7E">
      <w:pPr>
        <w:pStyle w:val="ListParagraph"/>
        <w:numPr>
          <w:ilvl w:val="0"/>
          <w:numId w:val="2"/>
        </w:numPr>
        <w:spacing w:line="360" w:lineRule="auto"/>
        <w:rPr>
          <w:rFonts w:cs="Arial"/>
        </w:rPr>
      </w:pPr>
      <w:r w:rsidRPr="00F60E7E">
        <w:rPr>
          <w:rFonts w:cs="Arial"/>
        </w:rPr>
        <w:t>Can work under pressure: hospital, clinics, care homes and other professional settings requiring of a nurse can get quite chaotic. Nurses should be able to maintain composure in the face of</w:t>
      </w:r>
      <w:r w:rsidR="002A0C21" w:rsidRPr="00F60E7E">
        <w:rPr>
          <w:rFonts w:cs="Arial"/>
        </w:rPr>
        <w:t xml:space="preserve"> an</w:t>
      </w:r>
      <w:r w:rsidRPr="00F60E7E">
        <w:rPr>
          <w:rFonts w:cs="Arial"/>
        </w:rPr>
        <w:t xml:space="preserve"> emergency.</w:t>
      </w:r>
    </w:p>
    <w:p w14:paraId="46CB88DF" w14:textId="2EDD7383" w:rsidR="007524BA" w:rsidRPr="00F60E7E" w:rsidRDefault="007524BA" w:rsidP="00F60E7E">
      <w:pPr>
        <w:pStyle w:val="ListParagraph"/>
        <w:numPr>
          <w:ilvl w:val="0"/>
          <w:numId w:val="2"/>
        </w:numPr>
        <w:spacing w:line="360" w:lineRule="auto"/>
        <w:rPr>
          <w:rFonts w:cs="Arial"/>
        </w:rPr>
      </w:pPr>
      <w:r w:rsidRPr="00F60E7E">
        <w:rPr>
          <w:rFonts w:cs="Arial"/>
        </w:rPr>
        <w:t>Compassion and empathy: this job requires communication with the patient, being able to communicate in a friendly, understanding, yet professional manner is key to building trust with the patient.</w:t>
      </w:r>
    </w:p>
    <w:p w14:paraId="5F576D9F" w14:textId="3156A399" w:rsidR="002A0C21" w:rsidRPr="00F60E7E" w:rsidRDefault="002A0C21" w:rsidP="00F60E7E">
      <w:pPr>
        <w:pStyle w:val="ListParagraph"/>
        <w:numPr>
          <w:ilvl w:val="0"/>
          <w:numId w:val="2"/>
        </w:numPr>
        <w:spacing w:line="360" w:lineRule="auto"/>
        <w:rPr>
          <w:rFonts w:cs="Arial"/>
        </w:rPr>
      </w:pPr>
      <w:r w:rsidRPr="00F60E7E">
        <w:rPr>
          <w:rFonts w:cs="Arial"/>
        </w:rPr>
        <w:t>Leadership: much alike the previous point, nurses are required to communicate with other staff and leading a team to achieve satisfying results.</w:t>
      </w:r>
    </w:p>
    <w:p w14:paraId="17EC1C6F" w14:textId="08151185" w:rsidR="002A0C21" w:rsidRPr="00F60E7E" w:rsidRDefault="002A0C21" w:rsidP="00F60E7E">
      <w:pPr>
        <w:pStyle w:val="ListParagraph"/>
        <w:numPr>
          <w:ilvl w:val="0"/>
          <w:numId w:val="2"/>
        </w:numPr>
        <w:spacing w:line="360" w:lineRule="auto"/>
        <w:rPr>
          <w:rFonts w:cs="Arial"/>
        </w:rPr>
      </w:pPr>
      <w:r w:rsidRPr="00F60E7E">
        <w:rPr>
          <w:rFonts w:cs="Arial"/>
        </w:rPr>
        <w:t>Recordkeeping: records of patients must be kept so that it can be communicated with doctors and other professionals to achieve the betterment of the patient.</w:t>
      </w:r>
    </w:p>
    <w:p w14:paraId="7EC52181" w14:textId="17683B40" w:rsidR="002A0C21" w:rsidRPr="00F60E7E" w:rsidRDefault="002A0C21" w:rsidP="00F60E7E">
      <w:pPr>
        <w:pStyle w:val="ListParagraph"/>
        <w:numPr>
          <w:ilvl w:val="0"/>
          <w:numId w:val="2"/>
        </w:numPr>
        <w:spacing w:line="360" w:lineRule="auto"/>
        <w:rPr>
          <w:rFonts w:cs="Arial"/>
        </w:rPr>
      </w:pPr>
      <w:r w:rsidRPr="00F60E7E">
        <w:rPr>
          <w:rFonts w:cs="Arial"/>
        </w:rPr>
        <w:lastRenderedPageBreak/>
        <w:t>Administrating medication and drug management: on the surface, this is the most common skill required of a nurse and a basic necessity to become a nurse.</w:t>
      </w:r>
    </w:p>
    <w:p w14:paraId="444C5E9C" w14:textId="22BFA228" w:rsidR="000A1319" w:rsidRPr="00F60E7E" w:rsidRDefault="0004757D" w:rsidP="00F60E7E">
      <w:pPr>
        <w:pStyle w:val="Heading1"/>
        <w:numPr>
          <w:ilvl w:val="0"/>
          <w:numId w:val="3"/>
        </w:numPr>
        <w:spacing w:line="360" w:lineRule="auto"/>
        <w:rPr>
          <w:rFonts w:cs="Arial"/>
        </w:rPr>
      </w:pPr>
      <w:r w:rsidRPr="00F60E7E">
        <w:rPr>
          <w:rFonts w:cs="Arial"/>
        </w:rPr>
        <w:t xml:space="preserve"> </w:t>
      </w:r>
      <w:bookmarkStart w:id="3" w:name="_Toc214389844"/>
      <w:r w:rsidRPr="00F60E7E">
        <w:rPr>
          <w:rFonts w:cs="Arial"/>
        </w:rPr>
        <w:t xml:space="preserve">Evaluating My </w:t>
      </w:r>
      <w:r w:rsidR="000A1319" w:rsidRPr="00F60E7E">
        <w:rPr>
          <w:rFonts w:cs="Arial"/>
        </w:rPr>
        <w:t>Own Skills</w:t>
      </w:r>
      <w:bookmarkEnd w:id="3"/>
    </w:p>
    <w:p w14:paraId="1E3D9CBB" w14:textId="62524DE7" w:rsidR="00B579AA" w:rsidRPr="00F60E7E" w:rsidRDefault="0004757D" w:rsidP="00F60E7E">
      <w:pPr>
        <w:pStyle w:val="Heading2"/>
        <w:numPr>
          <w:ilvl w:val="1"/>
          <w:numId w:val="3"/>
        </w:numPr>
        <w:spacing w:line="360" w:lineRule="auto"/>
        <w:rPr>
          <w:rFonts w:cs="Arial"/>
        </w:rPr>
      </w:pPr>
      <w:bookmarkStart w:id="4" w:name="_Toc214389845"/>
      <w:r w:rsidRPr="00F60E7E">
        <w:rPr>
          <w:rFonts w:cs="Arial"/>
        </w:rPr>
        <w:t>Experiences</w:t>
      </w:r>
      <w:bookmarkEnd w:id="4"/>
    </w:p>
    <w:p w14:paraId="30F92D79" w14:textId="03DB52B0" w:rsidR="0004757D" w:rsidRPr="00F60E7E" w:rsidRDefault="0004757D" w:rsidP="00F60E7E">
      <w:pPr>
        <w:spacing w:line="360" w:lineRule="auto"/>
        <w:rPr>
          <w:rFonts w:cs="Arial"/>
        </w:rPr>
      </w:pPr>
      <w:r w:rsidRPr="00F60E7E">
        <w:rPr>
          <w:rFonts w:cs="Arial"/>
        </w:rPr>
        <w:t>Currently, I lack the important experiences needed to excel as a registered nurse. However, some of my current experiences that may contribute to the job role are:</w:t>
      </w:r>
    </w:p>
    <w:p w14:paraId="65D27DB2" w14:textId="0CE494F1" w:rsidR="0004757D" w:rsidRPr="00F60E7E" w:rsidRDefault="0004757D" w:rsidP="00F60E7E">
      <w:pPr>
        <w:pStyle w:val="ListParagraph"/>
        <w:numPr>
          <w:ilvl w:val="0"/>
          <w:numId w:val="4"/>
        </w:numPr>
        <w:spacing w:line="360" w:lineRule="auto"/>
        <w:rPr>
          <w:rFonts w:cs="Arial"/>
        </w:rPr>
      </w:pPr>
      <w:r w:rsidRPr="00F60E7E">
        <w:rPr>
          <w:rFonts w:cs="Arial"/>
        </w:rPr>
        <w:t xml:space="preserve">A </w:t>
      </w:r>
      <w:r w:rsidR="00AA0916" w:rsidRPr="00F60E7E">
        <w:rPr>
          <w:rFonts w:cs="Arial"/>
        </w:rPr>
        <w:t>CertHE</w:t>
      </w:r>
      <w:r w:rsidRPr="00F60E7E">
        <w:rPr>
          <w:rFonts w:cs="Arial"/>
        </w:rPr>
        <w:t xml:space="preserve"> in Skills for the Workplace </w:t>
      </w:r>
      <w:r w:rsidR="00AA0916" w:rsidRPr="00F60E7E">
        <w:rPr>
          <w:rFonts w:cs="Arial"/>
        </w:rPr>
        <w:t>in Health and Social Care: this allowed me to gain knowledge on record keeping, basic IT and Excel skills, and self-assessment for my own betterment.</w:t>
      </w:r>
    </w:p>
    <w:p w14:paraId="5FC47A2A" w14:textId="7F08CF7F" w:rsidR="00AA0916" w:rsidRPr="00F60E7E" w:rsidRDefault="00AA0916" w:rsidP="00F60E7E">
      <w:pPr>
        <w:pStyle w:val="ListParagraph"/>
        <w:numPr>
          <w:ilvl w:val="0"/>
          <w:numId w:val="4"/>
        </w:numPr>
        <w:spacing w:line="360" w:lineRule="auto"/>
        <w:rPr>
          <w:rFonts w:cs="Arial"/>
        </w:rPr>
      </w:pPr>
      <w:r w:rsidRPr="00F60E7E">
        <w:rPr>
          <w:rFonts w:cs="Arial"/>
        </w:rPr>
        <w:t xml:space="preserve">A certificate in Mental Health First Aid training course: this will aid in case of panic or anxiety attacks and help me show compassion to patients, including </w:t>
      </w:r>
      <w:r w:rsidR="00BB3F94" w:rsidRPr="00F60E7E">
        <w:rPr>
          <w:rFonts w:cs="Arial"/>
        </w:rPr>
        <w:t>communicating and building trust with staff and patients. According to Gamble and Ion (2017), in elderly care there are cases of “ageism” shown by nurses and bad relationships between staff, resulting in bad care provided by the nurse</w:t>
      </w:r>
      <w:r w:rsidR="0021131D">
        <w:rPr>
          <w:rFonts w:cs="Arial"/>
        </w:rPr>
        <w:t>. Being able to communicate and show compassion can mitigate the chances of that happening.</w:t>
      </w:r>
    </w:p>
    <w:p w14:paraId="7F3C17D2" w14:textId="5A5EF2AC" w:rsidR="00BB3F94" w:rsidRPr="00F60E7E" w:rsidRDefault="00BB3F94" w:rsidP="00F60E7E">
      <w:pPr>
        <w:pStyle w:val="Heading2"/>
        <w:numPr>
          <w:ilvl w:val="1"/>
          <w:numId w:val="3"/>
        </w:numPr>
        <w:spacing w:line="360" w:lineRule="auto"/>
        <w:rPr>
          <w:rFonts w:cs="Arial"/>
        </w:rPr>
      </w:pPr>
      <w:bookmarkStart w:id="5" w:name="_Toc214389846"/>
      <w:r w:rsidRPr="00F60E7E">
        <w:rPr>
          <w:rFonts w:cs="Arial"/>
        </w:rPr>
        <w:t>Strengths</w:t>
      </w:r>
      <w:bookmarkEnd w:id="5"/>
    </w:p>
    <w:p w14:paraId="2CBFEFCA" w14:textId="3E7978BF" w:rsidR="00BB3F94" w:rsidRPr="00F60E7E" w:rsidRDefault="00F40568" w:rsidP="00F60E7E">
      <w:pPr>
        <w:spacing w:line="360" w:lineRule="auto"/>
        <w:rPr>
          <w:rFonts w:cs="Arial"/>
        </w:rPr>
      </w:pPr>
      <w:r w:rsidRPr="00F60E7E">
        <w:rPr>
          <w:rFonts w:cs="Arial"/>
        </w:rPr>
        <w:t xml:space="preserve">My strengths align with some of the requirements for the job role. I possess strong communication skills and an understanding of mental health and body language; this will help me build meaningful relationships with staff and offer a safe place to patients. This skill was further strengthened by my training course in Mental Health First Aid where compassion and understanding were taught. Moreover, I am a quick learner, and I will be able to quickly pick up the required miscellaneous tasks that I will need to carry out as a nurse. </w:t>
      </w:r>
    </w:p>
    <w:p w14:paraId="63811656" w14:textId="6037A7E7" w:rsidR="00F40568" w:rsidRPr="00F60E7E" w:rsidRDefault="00F40568" w:rsidP="00F60E7E">
      <w:pPr>
        <w:pStyle w:val="Heading2"/>
        <w:numPr>
          <w:ilvl w:val="1"/>
          <w:numId w:val="3"/>
        </w:numPr>
        <w:spacing w:line="360" w:lineRule="auto"/>
        <w:rPr>
          <w:rFonts w:cs="Arial"/>
        </w:rPr>
      </w:pPr>
      <w:bookmarkStart w:id="6" w:name="_Toc214389847"/>
      <w:r w:rsidRPr="00F60E7E">
        <w:rPr>
          <w:rFonts w:cs="Arial"/>
        </w:rPr>
        <w:t>Improvement</w:t>
      </w:r>
      <w:bookmarkEnd w:id="6"/>
    </w:p>
    <w:p w14:paraId="020CB998" w14:textId="2E719A8A" w:rsidR="00F40568" w:rsidRPr="00F60E7E" w:rsidRDefault="00F40568" w:rsidP="00F60E7E">
      <w:pPr>
        <w:spacing w:line="360" w:lineRule="auto"/>
        <w:rPr>
          <w:rFonts w:cs="Arial"/>
        </w:rPr>
      </w:pPr>
      <w:r w:rsidRPr="00F60E7E">
        <w:rPr>
          <w:rFonts w:cs="Arial"/>
        </w:rPr>
        <w:t>Recognising areas of improvement will bring a</w:t>
      </w:r>
      <w:r w:rsidR="008A3F8C" w:rsidRPr="00F60E7E">
        <w:rPr>
          <w:rFonts w:cs="Arial"/>
        </w:rPr>
        <w:t>bout</w:t>
      </w:r>
      <w:r w:rsidRPr="00F60E7E">
        <w:rPr>
          <w:rFonts w:cs="Arial"/>
        </w:rPr>
        <w:t xml:space="preserve"> quality of life to both </w:t>
      </w:r>
      <w:r w:rsidR="008A3F8C" w:rsidRPr="00F60E7E">
        <w:rPr>
          <w:rFonts w:cs="Arial"/>
        </w:rPr>
        <w:t xml:space="preserve">nurse </w:t>
      </w:r>
      <w:r w:rsidRPr="00F60E7E">
        <w:rPr>
          <w:rFonts w:cs="Arial"/>
        </w:rPr>
        <w:t>and patients</w:t>
      </w:r>
      <w:r w:rsidR="008A3F8C" w:rsidRPr="00F60E7E">
        <w:rPr>
          <w:rFonts w:cs="Arial"/>
        </w:rPr>
        <w:t xml:space="preserve">. My first priority is gaining experience to minimise any risks my lack of experience my cause. </w:t>
      </w:r>
      <w:r w:rsidR="00FA4496" w:rsidRPr="00F60E7E">
        <w:rPr>
          <w:rFonts w:cs="Arial"/>
        </w:rPr>
        <w:t>As discussed previously, lack of experience can be a real threat to the patient and may cause problems to the nurse as well. In Happell’s (2008) study, it was found that undergraduate mental health nurses may hold negative prejudice against individuals experiencing mental illness. To avoid causing the same mistake, I must familiarise myself with different situations and people to gain an understanding of how to conduct myself.</w:t>
      </w:r>
    </w:p>
    <w:p w14:paraId="29D89374" w14:textId="1064375D" w:rsidR="00FA4496" w:rsidRPr="00F60E7E" w:rsidRDefault="00FA4496" w:rsidP="00F60E7E">
      <w:pPr>
        <w:pStyle w:val="Heading2"/>
        <w:numPr>
          <w:ilvl w:val="1"/>
          <w:numId w:val="3"/>
        </w:numPr>
        <w:spacing w:line="360" w:lineRule="auto"/>
        <w:rPr>
          <w:rFonts w:cs="Arial"/>
        </w:rPr>
      </w:pPr>
      <w:bookmarkStart w:id="7" w:name="_Toc214389848"/>
      <w:r w:rsidRPr="00F60E7E">
        <w:rPr>
          <w:rFonts w:cs="Arial"/>
        </w:rPr>
        <w:lastRenderedPageBreak/>
        <w:t>Who can help?</w:t>
      </w:r>
      <w:bookmarkEnd w:id="7"/>
    </w:p>
    <w:p w14:paraId="6F790290" w14:textId="0974A5E9" w:rsidR="00FA4496" w:rsidRPr="00F60E7E" w:rsidRDefault="00FA4496" w:rsidP="00F60E7E">
      <w:pPr>
        <w:spacing w:line="360" w:lineRule="auto"/>
        <w:rPr>
          <w:rFonts w:cs="Arial"/>
        </w:rPr>
      </w:pPr>
      <w:r w:rsidRPr="00F60E7E">
        <w:rPr>
          <w:rFonts w:cs="Arial"/>
        </w:rPr>
        <w:t xml:space="preserve">Currently, the </w:t>
      </w:r>
      <w:r w:rsidR="009225AD" w:rsidRPr="00F60E7E">
        <w:rPr>
          <w:rFonts w:cs="Arial"/>
        </w:rPr>
        <w:t>respective</w:t>
      </w:r>
      <w:r w:rsidRPr="00F60E7E">
        <w:rPr>
          <w:rFonts w:cs="Arial"/>
        </w:rPr>
        <w:t xml:space="preserve"> career team in my university can help me acquire knowledge of </w:t>
      </w:r>
      <w:r w:rsidR="00230F4B" w:rsidRPr="00F60E7E">
        <w:rPr>
          <w:rFonts w:cs="Arial"/>
        </w:rPr>
        <w:t xml:space="preserve">what the appropriate start would be. From my own research, I have discovered that I must first complete a degree in a programme approved by </w:t>
      </w:r>
      <w:r w:rsidR="00903FF0" w:rsidRPr="00F60E7E">
        <w:rPr>
          <w:rFonts w:cs="Arial"/>
        </w:rPr>
        <w:t xml:space="preserve">the </w:t>
      </w:r>
      <w:r w:rsidR="00230F4B" w:rsidRPr="00F60E7E">
        <w:rPr>
          <w:rFonts w:cs="Arial"/>
        </w:rPr>
        <w:t xml:space="preserve">Nursing and Midwifery Council (2025). </w:t>
      </w:r>
      <w:r w:rsidR="009225AD" w:rsidRPr="00F60E7E">
        <w:rPr>
          <w:rFonts w:cs="Arial"/>
        </w:rPr>
        <w:t>Moreover, I could personally seek out assistance from job centres, but the most appropriate course of action would be to acquire a degree in an approved programme. This would solidify the start to my preferred career path.</w:t>
      </w:r>
    </w:p>
    <w:p w14:paraId="40D67258" w14:textId="45EBE627" w:rsidR="000A1319" w:rsidRPr="00F60E7E" w:rsidRDefault="0004757D" w:rsidP="00F60E7E">
      <w:pPr>
        <w:pStyle w:val="Heading1"/>
        <w:numPr>
          <w:ilvl w:val="0"/>
          <w:numId w:val="3"/>
        </w:numPr>
        <w:spacing w:line="360" w:lineRule="auto"/>
        <w:rPr>
          <w:rFonts w:cs="Arial"/>
        </w:rPr>
      </w:pPr>
      <w:r w:rsidRPr="00F60E7E">
        <w:rPr>
          <w:rFonts w:cs="Arial"/>
        </w:rPr>
        <w:t xml:space="preserve"> </w:t>
      </w:r>
      <w:bookmarkStart w:id="8" w:name="_Toc214389849"/>
      <w:r w:rsidR="000A1319" w:rsidRPr="00F60E7E">
        <w:rPr>
          <w:rFonts w:cs="Arial"/>
        </w:rPr>
        <w:t>Action Plan and Timeline</w:t>
      </w:r>
      <w:bookmarkEnd w:id="8"/>
    </w:p>
    <w:p w14:paraId="205743FD" w14:textId="57C4AF55" w:rsidR="00163B6D" w:rsidRPr="00F60E7E" w:rsidRDefault="00163B6D" w:rsidP="00F60E7E">
      <w:pPr>
        <w:pStyle w:val="Heading2"/>
        <w:numPr>
          <w:ilvl w:val="1"/>
          <w:numId w:val="3"/>
        </w:numPr>
        <w:spacing w:line="360" w:lineRule="auto"/>
        <w:rPr>
          <w:rFonts w:cs="Arial"/>
        </w:rPr>
      </w:pPr>
      <w:bookmarkStart w:id="9" w:name="_Toc214389850"/>
      <w:r w:rsidRPr="00F60E7E">
        <w:rPr>
          <w:rFonts w:cs="Arial"/>
        </w:rPr>
        <w:t>Action Plan</w:t>
      </w:r>
      <w:bookmarkEnd w:id="9"/>
    </w:p>
    <w:p w14:paraId="1A443054" w14:textId="4A3BA7BF" w:rsidR="00163B6D" w:rsidRPr="00F60E7E" w:rsidRDefault="00B340FE" w:rsidP="00F60E7E">
      <w:pPr>
        <w:spacing w:line="360" w:lineRule="auto"/>
        <w:rPr>
          <w:rFonts w:cs="Arial"/>
        </w:rPr>
      </w:pPr>
      <w:r w:rsidRPr="00F60E7E">
        <w:rPr>
          <w:rFonts w:cs="Arial"/>
        </w:rPr>
        <w:t>As mentioned previously</w:t>
      </w:r>
      <w:r w:rsidR="0021131D">
        <w:rPr>
          <w:rFonts w:cs="Arial"/>
        </w:rPr>
        <w:t>,</w:t>
      </w:r>
      <w:r w:rsidRPr="00F60E7E">
        <w:rPr>
          <w:rFonts w:cs="Arial"/>
        </w:rPr>
        <w:t xml:space="preserve"> to be able to become a registered nurse </w:t>
      </w:r>
      <w:r w:rsidR="007331D0" w:rsidRPr="00F60E7E">
        <w:rPr>
          <w:rFonts w:cs="Arial"/>
        </w:rPr>
        <w:t xml:space="preserve">in the UK </w:t>
      </w:r>
      <w:r w:rsidRPr="00F60E7E">
        <w:rPr>
          <w:rFonts w:cs="Arial"/>
        </w:rPr>
        <w:t>I must first complete a degree in an approved programme. Within the course of this degree, I should be able to find occasional training experiences and volunteering work</w:t>
      </w:r>
      <w:r w:rsidR="00903FF0" w:rsidRPr="00F60E7E">
        <w:rPr>
          <w:rFonts w:cs="Arial"/>
        </w:rPr>
        <w:t xml:space="preserve"> where I can partake to gain hands-on work experience and accustom myself to the </w:t>
      </w:r>
      <w:r w:rsidR="0021131D" w:rsidRPr="00F60E7E">
        <w:rPr>
          <w:rFonts w:cs="Arial"/>
        </w:rPr>
        <w:t>ins</w:t>
      </w:r>
      <w:r w:rsidR="00903FF0" w:rsidRPr="00F60E7E">
        <w:rPr>
          <w:rFonts w:cs="Arial"/>
        </w:rPr>
        <w:t xml:space="preserve"> and outs of the job role.</w:t>
      </w:r>
      <w:r w:rsidRPr="00F60E7E">
        <w:rPr>
          <w:rFonts w:cs="Arial"/>
        </w:rPr>
        <w:t xml:space="preserve"> As discussed earlier, a measurable quantity of Registered Nurse job advertisements required 6 months of work experience. </w:t>
      </w:r>
      <w:r w:rsidR="003825DE" w:rsidRPr="00F60E7E">
        <w:rPr>
          <w:rFonts w:cs="Arial"/>
        </w:rPr>
        <w:t xml:space="preserve">I aim for at least </w:t>
      </w:r>
      <w:r w:rsidR="007331D0" w:rsidRPr="00F60E7E">
        <w:rPr>
          <w:rFonts w:cs="Arial"/>
        </w:rPr>
        <w:t>one</w:t>
      </w:r>
      <w:r w:rsidR="003825DE" w:rsidRPr="00F60E7E">
        <w:rPr>
          <w:rFonts w:cs="Arial"/>
        </w:rPr>
        <w:t xml:space="preserve"> year of work experience to stay on top of my priorities</w:t>
      </w:r>
      <w:r w:rsidR="00903FF0" w:rsidRPr="00F60E7E">
        <w:rPr>
          <w:rFonts w:cs="Arial"/>
        </w:rPr>
        <w:t xml:space="preserve"> and become a suitable candidate for employers</w:t>
      </w:r>
      <w:r w:rsidR="00E416F3" w:rsidRPr="00F60E7E">
        <w:rPr>
          <w:rFonts w:cs="Arial"/>
        </w:rPr>
        <w:t xml:space="preserve">. Furthermore, I plan to build connections with fellow work colleagues and professionals with years of experience in this work field. This can be achieved over time throughout the course of the degree as I will have the opportunity to work and learn alongside other trainees as well as professionals. </w:t>
      </w:r>
      <w:r w:rsidR="00141DB3" w:rsidRPr="00F60E7E">
        <w:rPr>
          <w:rFonts w:cs="Arial"/>
        </w:rPr>
        <w:t xml:space="preserve">However, I will first prefer to complete my current BSc degree in Health and Social Care, as it only requires one more year before graduation and will allow me to experience distinct training courses (like the Mental Health First Aid training course) and various work experiences which are offered throughout the year. </w:t>
      </w:r>
    </w:p>
    <w:p w14:paraId="3A04DF2C" w14:textId="7365C97B" w:rsidR="00163B6D" w:rsidRPr="00F60E7E" w:rsidRDefault="00163B6D" w:rsidP="00F60E7E">
      <w:pPr>
        <w:pStyle w:val="Heading2"/>
        <w:numPr>
          <w:ilvl w:val="1"/>
          <w:numId w:val="3"/>
        </w:numPr>
        <w:spacing w:line="360" w:lineRule="auto"/>
        <w:rPr>
          <w:rFonts w:cs="Arial"/>
        </w:rPr>
      </w:pPr>
      <w:bookmarkStart w:id="10" w:name="_Toc214389851"/>
      <w:r w:rsidRPr="00F60E7E">
        <w:rPr>
          <w:rFonts w:cs="Arial"/>
        </w:rPr>
        <w:t>Timeline</w:t>
      </w:r>
      <w:bookmarkEnd w:id="10"/>
      <w:r w:rsidRPr="00F60E7E">
        <w:rPr>
          <w:rFonts w:cs="Arial"/>
        </w:rPr>
        <w:t xml:space="preserve"> </w:t>
      </w:r>
    </w:p>
    <w:p w14:paraId="5432A02F" w14:textId="601A5D6B" w:rsidR="007331D0" w:rsidRPr="00F60E7E" w:rsidRDefault="007331D0" w:rsidP="00F60E7E">
      <w:pPr>
        <w:pStyle w:val="ListParagraph"/>
        <w:numPr>
          <w:ilvl w:val="0"/>
          <w:numId w:val="5"/>
        </w:numPr>
        <w:spacing w:line="360" w:lineRule="auto"/>
        <w:rPr>
          <w:rFonts w:cs="Arial"/>
        </w:rPr>
      </w:pPr>
      <w:r w:rsidRPr="00F60E7E">
        <w:rPr>
          <w:rFonts w:cs="Arial"/>
        </w:rPr>
        <w:t xml:space="preserve">Short term: </w:t>
      </w:r>
      <w:r w:rsidR="00141DB3" w:rsidRPr="00F60E7E">
        <w:rPr>
          <w:rFonts w:cs="Arial"/>
        </w:rPr>
        <w:t>I plan to</w:t>
      </w:r>
      <w:r w:rsidR="00781075" w:rsidRPr="00F60E7E">
        <w:rPr>
          <w:rFonts w:cs="Arial"/>
        </w:rPr>
        <w:t xml:space="preserve"> continue my studies and get my BSc degree in Health and Social care. Within this time and beyond this, I will strive to garner work experience through training courses and volunteering work, whether related to nursing or not. I believe all work experience within health and social care will allow me to gain an understanding of the environment I aspire to work in.</w:t>
      </w:r>
    </w:p>
    <w:p w14:paraId="47EF1A97" w14:textId="71BD1BCA" w:rsidR="007331D0" w:rsidRPr="00F60E7E" w:rsidRDefault="007331D0" w:rsidP="00F60E7E">
      <w:pPr>
        <w:pStyle w:val="ListParagraph"/>
        <w:numPr>
          <w:ilvl w:val="0"/>
          <w:numId w:val="5"/>
        </w:numPr>
        <w:spacing w:line="360" w:lineRule="auto"/>
        <w:rPr>
          <w:rFonts w:cs="Arial"/>
        </w:rPr>
      </w:pPr>
      <w:r w:rsidRPr="00F60E7E">
        <w:rPr>
          <w:rFonts w:cs="Arial"/>
        </w:rPr>
        <w:t xml:space="preserve">Medium term: </w:t>
      </w:r>
      <w:r w:rsidR="00781075" w:rsidRPr="00F60E7E">
        <w:rPr>
          <w:rFonts w:cs="Arial"/>
        </w:rPr>
        <w:t xml:space="preserve">Afterwards, I plan on pursing </w:t>
      </w:r>
      <w:r w:rsidRPr="00F60E7E">
        <w:rPr>
          <w:rFonts w:cs="Arial"/>
        </w:rPr>
        <w:t xml:space="preserve">3 years of </w:t>
      </w:r>
      <w:r w:rsidR="00781075" w:rsidRPr="00F60E7E">
        <w:rPr>
          <w:rFonts w:cs="Arial"/>
        </w:rPr>
        <w:t>studying</w:t>
      </w:r>
      <w:r w:rsidRPr="00F60E7E">
        <w:rPr>
          <w:rFonts w:cs="Arial"/>
        </w:rPr>
        <w:t xml:space="preserve"> </w:t>
      </w:r>
      <w:r w:rsidR="00781075" w:rsidRPr="00F60E7E">
        <w:rPr>
          <w:rFonts w:cs="Arial"/>
        </w:rPr>
        <w:t xml:space="preserve">a nursing </w:t>
      </w:r>
      <w:r w:rsidRPr="00F60E7E">
        <w:rPr>
          <w:rFonts w:cs="Arial"/>
        </w:rPr>
        <w:t>degree in an approved university</w:t>
      </w:r>
      <w:r w:rsidR="00781075" w:rsidRPr="00F60E7E">
        <w:rPr>
          <w:rFonts w:cs="Arial"/>
        </w:rPr>
        <w:t>. This will also grant me opportunities to proper</w:t>
      </w:r>
      <w:r w:rsidR="00F2693C" w:rsidRPr="00F60E7E">
        <w:rPr>
          <w:rFonts w:cs="Arial"/>
        </w:rPr>
        <w:t xml:space="preserve"> experience working as a nurse through volunteering and training;</w:t>
      </w:r>
      <w:r w:rsidR="00781075" w:rsidRPr="00F60E7E">
        <w:rPr>
          <w:rFonts w:cs="Arial"/>
        </w:rPr>
        <w:t xml:space="preserve"> as well as connecting with </w:t>
      </w:r>
      <w:r w:rsidR="00781075" w:rsidRPr="00F60E7E">
        <w:rPr>
          <w:rFonts w:cs="Arial"/>
        </w:rPr>
        <w:lastRenderedPageBreak/>
        <w:t>people within this work field</w:t>
      </w:r>
      <w:r w:rsidR="00F2693C" w:rsidRPr="00F60E7E">
        <w:rPr>
          <w:rFonts w:cs="Arial"/>
        </w:rPr>
        <w:t>, allowing me to garner meaningful connections which could help me progress as a nurse in the long run.</w:t>
      </w:r>
    </w:p>
    <w:p w14:paraId="02199A2B" w14:textId="7C91A1C2" w:rsidR="007331D0" w:rsidRPr="00F60E7E" w:rsidRDefault="007331D0" w:rsidP="00F60E7E">
      <w:pPr>
        <w:pStyle w:val="ListParagraph"/>
        <w:numPr>
          <w:ilvl w:val="0"/>
          <w:numId w:val="5"/>
        </w:numPr>
        <w:spacing w:line="360" w:lineRule="auto"/>
        <w:rPr>
          <w:rFonts w:cs="Arial"/>
        </w:rPr>
      </w:pPr>
      <w:r w:rsidRPr="00F60E7E">
        <w:rPr>
          <w:rFonts w:cs="Arial"/>
        </w:rPr>
        <w:t xml:space="preserve">Long term: </w:t>
      </w:r>
      <w:r w:rsidR="00F2693C" w:rsidRPr="00F60E7E">
        <w:rPr>
          <w:rFonts w:cs="Arial"/>
        </w:rPr>
        <w:t xml:space="preserve">I will continue to work as a nurse and strive to gain further work experience; this will allow me to gain more knowledge, so that I can continue to grow as a person and as a nurse. </w:t>
      </w:r>
    </w:p>
    <w:p w14:paraId="7DED747B" w14:textId="05E93320" w:rsidR="000A1319" w:rsidRPr="00F60E7E" w:rsidRDefault="0004757D" w:rsidP="00F60E7E">
      <w:pPr>
        <w:pStyle w:val="Heading1"/>
        <w:numPr>
          <w:ilvl w:val="0"/>
          <w:numId w:val="3"/>
        </w:numPr>
        <w:spacing w:line="360" w:lineRule="auto"/>
        <w:rPr>
          <w:rFonts w:cs="Arial"/>
        </w:rPr>
      </w:pPr>
      <w:r w:rsidRPr="00F60E7E">
        <w:rPr>
          <w:rFonts w:cs="Arial"/>
        </w:rPr>
        <w:t xml:space="preserve"> </w:t>
      </w:r>
      <w:bookmarkStart w:id="11" w:name="_Toc214389852"/>
      <w:r w:rsidR="000A1319" w:rsidRPr="00F60E7E">
        <w:rPr>
          <w:rFonts w:cs="Arial"/>
        </w:rPr>
        <w:t>Building Personal Brand</w:t>
      </w:r>
      <w:bookmarkEnd w:id="11"/>
    </w:p>
    <w:p w14:paraId="0FF3684D" w14:textId="71BBCB8F" w:rsidR="00205C9B" w:rsidRPr="00F60E7E" w:rsidRDefault="004F62F6" w:rsidP="00F60E7E">
      <w:pPr>
        <w:spacing w:line="360" w:lineRule="auto"/>
        <w:rPr>
          <w:rFonts w:cs="Arial"/>
        </w:rPr>
      </w:pPr>
      <w:r w:rsidRPr="00F60E7E">
        <w:rPr>
          <w:rFonts w:cs="Arial"/>
        </w:rPr>
        <w:t>Personal branding</w:t>
      </w:r>
      <w:r w:rsidR="009451AA" w:rsidRPr="00F60E7E">
        <w:rPr>
          <w:rFonts w:cs="Arial"/>
        </w:rPr>
        <w:t xml:space="preserve"> allows for upstanding and professional social image</w:t>
      </w:r>
      <w:r w:rsidR="004368C5" w:rsidRPr="00F60E7E">
        <w:rPr>
          <w:rFonts w:cs="Arial"/>
        </w:rPr>
        <w:t xml:space="preserve"> if done correctly. It is no surprise that background checks will be performed when applying for jobs and that social life will have an impact on it; according to Johnson (2017), if not careful of your social image, </w:t>
      </w:r>
      <w:r w:rsidR="009246C9">
        <w:rPr>
          <w:rFonts w:cs="Arial"/>
        </w:rPr>
        <w:t>this</w:t>
      </w:r>
      <w:r w:rsidR="004368C5" w:rsidRPr="00F60E7E">
        <w:rPr>
          <w:rFonts w:cs="Arial"/>
        </w:rPr>
        <w:t xml:space="preserve"> could negatively impact the chances of landing a job.</w:t>
      </w:r>
      <w:r w:rsidR="005E0489" w:rsidRPr="00F60E7E">
        <w:rPr>
          <w:rFonts w:cs="Arial"/>
        </w:rPr>
        <w:t xml:space="preserve"> In regard to nursing, personal branding helps understand what sets an individual apart from other nurses and reflect on </w:t>
      </w:r>
      <w:r w:rsidR="00251558" w:rsidRPr="00F60E7E">
        <w:rPr>
          <w:rFonts w:cs="Arial"/>
        </w:rPr>
        <w:t>myself</w:t>
      </w:r>
      <w:r w:rsidR="005E0489" w:rsidRPr="00F60E7E">
        <w:rPr>
          <w:rFonts w:cs="Arial"/>
        </w:rPr>
        <w:t xml:space="preserve"> and</w:t>
      </w:r>
      <w:r w:rsidR="00251558" w:rsidRPr="00F60E7E">
        <w:rPr>
          <w:rFonts w:cs="Arial"/>
        </w:rPr>
        <w:t xml:space="preserve"> my</w:t>
      </w:r>
      <w:r w:rsidR="005E0489" w:rsidRPr="00F60E7E">
        <w:rPr>
          <w:rFonts w:cs="Arial"/>
        </w:rPr>
        <w:t xml:space="preserve"> professional career; creating a SWOT (strengths, weaknesses, opportunities, threats) analysis and a </w:t>
      </w:r>
      <w:r w:rsidR="00747789" w:rsidRPr="00F60E7E">
        <w:rPr>
          <w:rFonts w:cs="Arial"/>
        </w:rPr>
        <w:t>LinkedIn</w:t>
      </w:r>
      <w:r w:rsidR="005E0489" w:rsidRPr="00F60E7E">
        <w:rPr>
          <w:rFonts w:cs="Arial"/>
        </w:rPr>
        <w:t xml:space="preserve"> profile can aid in this journey (</w:t>
      </w:r>
      <w:r w:rsidR="008148E2" w:rsidRPr="00F60E7E">
        <w:rPr>
          <w:rFonts w:cs="Arial"/>
        </w:rPr>
        <w:t xml:space="preserve">NursingEducation, 2024). Therefore, there are two factors worth noting: conducting myself with professionalism on the internet as I would in my day to day life and creating a social life that can create connections and social networking opportunities. As observed on most blogs and articles, LinkedIn appears to be a crucial tool to creating a professional social image, consequently I will apply that knowledge and engage </w:t>
      </w:r>
      <w:r w:rsidR="00441F96" w:rsidRPr="00F60E7E">
        <w:rPr>
          <w:rFonts w:cs="Arial"/>
        </w:rPr>
        <w:t>with other professionals with the help of LinkedIn. Flavio (2024) offers insights into creating a professional LinkedIn to appease health care employers, one notable tip is creating regular posts in relation to the nursing career.</w:t>
      </w:r>
    </w:p>
    <w:p w14:paraId="199A7CB6" w14:textId="5E5AF4A4" w:rsidR="000A1319" w:rsidRPr="00F60E7E" w:rsidRDefault="0004757D" w:rsidP="00F60E7E">
      <w:pPr>
        <w:pStyle w:val="Heading1"/>
        <w:numPr>
          <w:ilvl w:val="0"/>
          <w:numId w:val="3"/>
        </w:numPr>
        <w:spacing w:line="360" w:lineRule="auto"/>
        <w:rPr>
          <w:rFonts w:cs="Arial"/>
        </w:rPr>
      </w:pPr>
      <w:r w:rsidRPr="00F60E7E">
        <w:rPr>
          <w:rFonts w:cs="Arial"/>
        </w:rPr>
        <w:t xml:space="preserve"> </w:t>
      </w:r>
      <w:bookmarkStart w:id="12" w:name="_Toc214389853"/>
      <w:r w:rsidR="000A1319" w:rsidRPr="00F60E7E">
        <w:rPr>
          <w:rFonts w:cs="Arial"/>
        </w:rPr>
        <w:t>Promoting Professional Identity</w:t>
      </w:r>
      <w:bookmarkEnd w:id="12"/>
    </w:p>
    <w:p w14:paraId="787FC51B" w14:textId="470E1748" w:rsidR="00441F96" w:rsidRPr="00F60E7E" w:rsidRDefault="003C4BB0" w:rsidP="00F60E7E">
      <w:pPr>
        <w:spacing w:line="360" w:lineRule="auto"/>
        <w:rPr>
          <w:rFonts w:cs="Arial"/>
        </w:rPr>
      </w:pPr>
      <w:r w:rsidRPr="00F60E7E">
        <w:rPr>
          <w:rFonts w:cs="Arial"/>
        </w:rPr>
        <w:t>Most employers will require a CV and in some cases a cover letter, this is used to showcase our experience, skills and basic</w:t>
      </w:r>
      <w:r w:rsidR="00F02F80" w:rsidRPr="00F60E7E">
        <w:rPr>
          <w:rFonts w:cs="Arial"/>
        </w:rPr>
        <w:t xml:space="preserve"> personal</w:t>
      </w:r>
      <w:r w:rsidRPr="00F60E7E">
        <w:rPr>
          <w:rFonts w:cs="Arial"/>
        </w:rPr>
        <w:t xml:space="preserve"> information such as name</w:t>
      </w:r>
      <w:r w:rsidR="00F02F80" w:rsidRPr="00F60E7E">
        <w:rPr>
          <w:rFonts w:cs="Arial"/>
        </w:rPr>
        <w:t xml:space="preserve">, email address, phone number and more. Cover letters specifically can be used to address the employer directly to accentuate the reason behind applying for the job role and how personal qualities apply to this job (Gottlieb </w:t>
      </w:r>
      <w:r w:rsidR="00F02F80" w:rsidRPr="00F60E7E">
        <w:rPr>
          <w:rFonts w:cs="Arial"/>
          <w:i/>
          <w:iCs/>
        </w:rPr>
        <w:t>et al.</w:t>
      </w:r>
      <w:r w:rsidR="00F02F80" w:rsidRPr="00F60E7E">
        <w:rPr>
          <w:rFonts w:cs="Arial"/>
        </w:rPr>
        <w:t xml:space="preserve">, 2021). </w:t>
      </w:r>
      <w:r w:rsidR="00F9774B" w:rsidRPr="00F60E7E">
        <w:rPr>
          <w:rFonts w:cs="Arial"/>
        </w:rPr>
        <w:t>Inside these cover letters various strategies can be applied, which can also be used outside of cover letters (for example interviews), one of these strategies is the PAR story, problem-action-result, as detailed by Wolfe (2024) this method allows to demonstrate problem solving skills to the employer. This is a useful strategy as one question that can be potentially addressed during interviews is “What is one challenge you faced and how did you overcome it?”</w:t>
      </w:r>
      <w:r w:rsidR="00CB5C3C" w:rsidRPr="00F60E7E">
        <w:rPr>
          <w:rFonts w:cs="Arial"/>
        </w:rPr>
        <w:t xml:space="preserve"> </w:t>
      </w:r>
      <w:r w:rsidR="009768AB" w:rsidRPr="00F60E7E">
        <w:rPr>
          <w:rFonts w:cs="Arial"/>
        </w:rPr>
        <w:t>Moreover, as mentioned earlier, maintaining a LinkedIn profile is another essential tool to promote professional identity</w:t>
      </w:r>
      <w:r w:rsidR="00251558" w:rsidRPr="00F60E7E">
        <w:rPr>
          <w:rFonts w:cs="Arial"/>
        </w:rPr>
        <w:t xml:space="preserve">; however, Yang (2024) argues that LinkedIn should not be used as a constant promoting tool, but as a tool to </w:t>
      </w:r>
      <w:r w:rsidR="00251558" w:rsidRPr="00F60E7E">
        <w:rPr>
          <w:rFonts w:cs="Arial"/>
        </w:rPr>
        <w:lastRenderedPageBreak/>
        <w:t>engage with other professionals trough regular daily posting. Much alike other social media outlets, clever engagement allows for the right audience to interact with my posts.</w:t>
      </w:r>
    </w:p>
    <w:p w14:paraId="56AF067E" w14:textId="62682340" w:rsidR="000A1319" w:rsidRPr="00F60E7E" w:rsidRDefault="0004757D" w:rsidP="00F60E7E">
      <w:pPr>
        <w:pStyle w:val="Heading1"/>
        <w:numPr>
          <w:ilvl w:val="0"/>
          <w:numId w:val="3"/>
        </w:numPr>
        <w:spacing w:line="360" w:lineRule="auto"/>
        <w:rPr>
          <w:rFonts w:cs="Arial"/>
        </w:rPr>
      </w:pPr>
      <w:r w:rsidRPr="00F60E7E">
        <w:rPr>
          <w:rFonts w:cs="Arial"/>
        </w:rPr>
        <w:t xml:space="preserve"> </w:t>
      </w:r>
      <w:bookmarkStart w:id="13" w:name="_Toc214389854"/>
      <w:r w:rsidR="000A1319" w:rsidRPr="00F60E7E">
        <w:rPr>
          <w:rFonts w:cs="Arial"/>
        </w:rPr>
        <w:t>Building a Network for Successful Employment</w:t>
      </w:r>
      <w:bookmarkEnd w:id="13"/>
    </w:p>
    <w:p w14:paraId="79E0D7CF" w14:textId="4311165D" w:rsidR="00251558" w:rsidRPr="00F60E7E" w:rsidRDefault="000F4053" w:rsidP="00F60E7E">
      <w:pPr>
        <w:spacing w:line="360" w:lineRule="auto"/>
        <w:rPr>
          <w:rFonts w:cs="Arial"/>
        </w:rPr>
      </w:pPr>
      <w:r w:rsidRPr="00F60E7E">
        <w:rPr>
          <w:rFonts w:cs="Arial"/>
        </w:rPr>
        <w:t xml:space="preserve">Building a network can be essential in attaining a job role, especially in health and social care where vacancies are rare and easily inhabited soon after the job advertisement. </w:t>
      </w:r>
      <w:r w:rsidR="00864CBC" w:rsidRPr="00F60E7E">
        <w:rPr>
          <w:rFonts w:cs="Arial"/>
        </w:rPr>
        <w:t>However, networking is also used as a tool between professionals to communicate, improve the care provided to patients, researching, supply chains and many other quality improvements that can be brought to patients (Rajamani and Iyer, 2023). Overall, networking is a useful aspect to</w:t>
      </w:r>
      <w:r w:rsidR="00C308BE" w:rsidRPr="00F60E7E">
        <w:rPr>
          <w:rFonts w:cs="Arial"/>
        </w:rPr>
        <w:t xml:space="preserve"> start a career and throughout the career serving as a pillar for improvement as an individual and shaping the future of how health care advances throughout the years.</w:t>
      </w:r>
    </w:p>
    <w:p w14:paraId="4D115D28" w14:textId="0A27DF61" w:rsidR="00C308BE" w:rsidRPr="00F60E7E" w:rsidRDefault="00C308BE" w:rsidP="00F60E7E">
      <w:pPr>
        <w:spacing w:line="360" w:lineRule="auto"/>
        <w:rPr>
          <w:rFonts w:cs="Arial"/>
        </w:rPr>
      </w:pPr>
      <w:r w:rsidRPr="00F60E7E">
        <w:rPr>
          <w:rFonts w:cs="Arial"/>
        </w:rPr>
        <w:t xml:space="preserve">Hence, identifying connections that will aid in growing professionally goes along with networking. </w:t>
      </w:r>
    </w:p>
    <w:p w14:paraId="25BCBA37" w14:textId="7731BA65" w:rsidR="0065725A" w:rsidRPr="00F60E7E" w:rsidRDefault="0065725A" w:rsidP="00F60E7E">
      <w:pPr>
        <w:pStyle w:val="ListParagraph"/>
        <w:numPr>
          <w:ilvl w:val="0"/>
          <w:numId w:val="6"/>
        </w:numPr>
        <w:spacing w:line="360" w:lineRule="auto"/>
        <w:rPr>
          <w:rFonts w:cs="Arial"/>
        </w:rPr>
      </w:pPr>
      <w:r w:rsidRPr="00F60E7E">
        <w:rPr>
          <w:rFonts w:cs="Arial"/>
        </w:rPr>
        <w:t>Mentors: this can be anyone with years of experience, including senior colleagues, doctors, peers and more. Mentors can be found inside universities, hospital</w:t>
      </w:r>
      <w:r w:rsidR="009246C9">
        <w:rPr>
          <w:rFonts w:cs="Arial"/>
        </w:rPr>
        <w:t>s</w:t>
      </w:r>
      <w:r w:rsidRPr="00F60E7E">
        <w:rPr>
          <w:rFonts w:cs="Arial"/>
        </w:rPr>
        <w:t xml:space="preserve"> or other similar establishment</w:t>
      </w:r>
      <w:r w:rsidR="009246C9">
        <w:rPr>
          <w:rFonts w:cs="Arial"/>
        </w:rPr>
        <w:t>s</w:t>
      </w:r>
      <w:r w:rsidRPr="00F60E7E">
        <w:rPr>
          <w:rFonts w:cs="Arial"/>
        </w:rPr>
        <w:t>, and the internet (social media, LinkedIn.)</w:t>
      </w:r>
    </w:p>
    <w:p w14:paraId="78AB0311" w14:textId="76A5FB6E" w:rsidR="0065725A" w:rsidRPr="00F60E7E" w:rsidRDefault="0065725A" w:rsidP="00F60E7E">
      <w:pPr>
        <w:pStyle w:val="ListParagraph"/>
        <w:numPr>
          <w:ilvl w:val="0"/>
          <w:numId w:val="6"/>
        </w:numPr>
        <w:spacing w:line="360" w:lineRule="auto"/>
        <w:rPr>
          <w:rFonts w:cs="Arial"/>
        </w:rPr>
      </w:pPr>
      <w:r w:rsidRPr="00F60E7E">
        <w:rPr>
          <w:rFonts w:cs="Arial"/>
        </w:rPr>
        <w:t>Professional Associations: Nursing and Midwifery Council is a</w:t>
      </w:r>
      <w:r w:rsidR="00FE1C28" w:rsidRPr="00F60E7E">
        <w:rPr>
          <w:rFonts w:cs="Arial"/>
        </w:rPr>
        <w:t>n</w:t>
      </w:r>
      <w:r w:rsidRPr="00F60E7E">
        <w:rPr>
          <w:rFonts w:cs="Arial"/>
        </w:rPr>
        <w:t xml:space="preserve"> </w:t>
      </w:r>
      <w:r w:rsidR="00FE1C28" w:rsidRPr="00F60E7E">
        <w:rPr>
          <w:rFonts w:cs="Arial"/>
        </w:rPr>
        <w:t>indispensable association</w:t>
      </w:r>
      <w:r w:rsidRPr="00F60E7E">
        <w:rPr>
          <w:rFonts w:cs="Arial"/>
        </w:rPr>
        <w:t xml:space="preserve"> as mentioned previously in this report, </w:t>
      </w:r>
      <w:r w:rsidR="00FE1C28" w:rsidRPr="00F60E7E">
        <w:rPr>
          <w:rFonts w:cs="Arial"/>
        </w:rPr>
        <w:t>even necessary in becoming a qualified nurse in the UK.</w:t>
      </w:r>
    </w:p>
    <w:p w14:paraId="1542618D" w14:textId="48087A8A" w:rsidR="00FE1C28" w:rsidRPr="00F60E7E" w:rsidRDefault="00FE1C28" w:rsidP="00F60E7E">
      <w:pPr>
        <w:pStyle w:val="ListParagraph"/>
        <w:numPr>
          <w:ilvl w:val="0"/>
          <w:numId w:val="6"/>
        </w:numPr>
        <w:spacing w:line="360" w:lineRule="auto"/>
        <w:rPr>
          <w:rFonts w:cs="Arial"/>
        </w:rPr>
      </w:pPr>
      <w:r w:rsidRPr="00F60E7E">
        <w:rPr>
          <w:rFonts w:cs="Arial"/>
        </w:rPr>
        <w:t xml:space="preserve">Networking events: NHS Providers offers conferences and exhibitions, HMFA accommodates events, The Royal Society of Medicine also offers conferences and events, and many more health care institutions which provide networking events for professionals. </w:t>
      </w:r>
    </w:p>
    <w:p w14:paraId="1398E857" w14:textId="501D28C3" w:rsidR="000A1319" w:rsidRPr="00F60E7E" w:rsidRDefault="0004757D" w:rsidP="00F60E7E">
      <w:pPr>
        <w:pStyle w:val="Heading1"/>
        <w:numPr>
          <w:ilvl w:val="0"/>
          <w:numId w:val="3"/>
        </w:numPr>
        <w:spacing w:line="360" w:lineRule="auto"/>
        <w:rPr>
          <w:rFonts w:cs="Arial"/>
        </w:rPr>
      </w:pPr>
      <w:r w:rsidRPr="00F60E7E">
        <w:rPr>
          <w:rFonts w:cs="Arial"/>
        </w:rPr>
        <w:t xml:space="preserve"> </w:t>
      </w:r>
      <w:bookmarkStart w:id="14" w:name="_Toc214389855"/>
      <w:r w:rsidR="000A1319" w:rsidRPr="00F60E7E">
        <w:rPr>
          <w:rFonts w:cs="Arial"/>
        </w:rPr>
        <w:t>Conclusion</w:t>
      </w:r>
      <w:bookmarkEnd w:id="14"/>
    </w:p>
    <w:p w14:paraId="47046F8E" w14:textId="0E4FE896" w:rsidR="00FE1C28" w:rsidRPr="00F60E7E" w:rsidRDefault="00FE1C28" w:rsidP="00F60E7E">
      <w:pPr>
        <w:spacing w:line="360" w:lineRule="auto"/>
        <w:rPr>
          <w:rFonts w:cs="Arial"/>
        </w:rPr>
      </w:pPr>
      <w:r w:rsidRPr="00F60E7E">
        <w:rPr>
          <w:rFonts w:cs="Arial"/>
        </w:rPr>
        <w:t xml:space="preserve">In this report it has been discussed the skills needed </w:t>
      </w:r>
      <w:r w:rsidR="0060312A" w:rsidRPr="00F60E7E">
        <w:rPr>
          <w:rFonts w:cs="Arial"/>
        </w:rPr>
        <w:t>for a registered nurse</w:t>
      </w:r>
      <w:r w:rsidRPr="00F60E7E">
        <w:rPr>
          <w:rFonts w:cs="Arial"/>
        </w:rPr>
        <w:t xml:space="preserve">, this includes record keeping, leadership, medication and drug management, communication and compassion. </w:t>
      </w:r>
      <w:r w:rsidR="0060312A" w:rsidRPr="00F60E7E">
        <w:rPr>
          <w:rFonts w:cs="Arial"/>
        </w:rPr>
        <w:t>Moreover, e</w:t>
      </w:r>
      <w:r w:rsidRPr="00F60E7E">
        <w:rPr>
          <w:rFonts w:cs="Arial"/>
        </w:rPr>
        <w:t>xperience is significant to assure the safety of patients</w:t>
      </w:r>
      <w:r w:rsidR="0060312A" w:rsidRPr="00F60E7E">
        <w:rPr>
          <w:rFonts w:cs="Arial"/>
        </w:rPr>
        <w:t xml:space="preserve"> and communication between colleagues and patients will in addition improve the quality of care provided to patients. To succeed in </w:t>
      </w:r>
      <w:r w:rsidR="00272E3C" w:rsidRPr="00F60E7E">
        <w:rPr>
          <w:rFonts w:cs="Arial"/>
        </w:rPr>
        <w:t>a</w:t>
      </w:r>
      <w:r w:rsidR="0060312A" w:rsidRPr="00F60E7E">
        <w:rPr>
          <w:rFonts w:cs="Arial"/>
        </w:rPr>
        <w:t xml:space="preserve"> job role </w:t>
      </w:r>
      <w:r w:rsidR="009246C9">
        <w:rPr>
          <w:rFonts w:cs="Arial"/>
        </w:rPr>
        <w:t xml:space="preserve">requires </w:t>
      </w:r>
      <w:r w:rsidR="0060312A" w:rsidRPr="00F60E7E">
        <w:rPr>
          <w:rFonts w:cs="Arial"/>
        </w:rPr>
        <w:t xml:space="preserve">a few factors to consider; these are personal branding and networking. Both coexist together to shape professional image and </w:t>
      </w:r>
      <w:r w:rsidR="00272E3C" w:rsidRPr="00F60E7E">
        <w:rPr>
          <w:rFonts w:cs="Arial"/>
        </w:rPr>
        <w:lastRenderedPageBreak/>
        <w:t xml:space="preserve">build </w:t>
      </w:r>
      <w:r w:rsidR="0060312A" w:rsidRPr="00F60E7E">
        <w:rPr>
          <w:rFonts w:cs="Arial"/>
        </w:rPr>
        <w:t>connect</w:t>
      </w:r>
      <w:r w:rsidR="00272E3C" w:rsidRPr="00F60E7E">
        <w:rPr>
          <w:rFonts w:cs="Arial"/>
        </w:rPr>
        <w:t>ions</w:t>
      </w:r>
      <w:r w:rsidR="0060312A" w:rsidRPr="00F60E7E">
        <w:rPr>
          <w:rFonts w:cs="Arial"/>
        </w:rPr>
        <w:t xml:space="preserve"> with professionals</w:t>
      </w:r>
      <w:r w:rsidR="00272E3C" w:rsidRPr="00F60E7E">
        <w:rPr>
          <w:rFonts w:cs="Arial"/>
        </w:rPr>
        <w:t xml:space="preserve"> within the designated job role; when expanding into social media it creates an algorithm </w:t>
      </w:r>
      <w:r w:rsidR="009246C9">
        <w:rPr>
          <w:rFonts w:cs="Arial"/>
        </w:rPr>
        <w:t xml:space="preserve">to </w:t>
      </w:r>
      <w:r w:rsidR="00272E3C" w:rsidRPr="00F60E7E">
        <w:rPr>
          <w:rFonts w:cs="Arial"/>
        </w:rPr>
        <w:t xml:space="preserve">connect with the right people and promote professional identity. Lastly, I would like to reinstate why I have chosen registered nurse as my preferred job role choice: I personally desire to contribute to society through helping people heal, either physically or mentally. As a registered nurse I can treat patients’ wounds, but I can also offer a safe space to patients and encourage them to seek help and treatment. </w:t>
      </w:r>
    </w:p>
    <w:p w14:paraId="78F40B0C" w14:textId="03D1F1D1" w:rsidR="001767B7" w:rsidRPr="00F60E7E" w:rsidRDefault="001767B7" w:rsidP="00F60E7E">
      <w:pPr>
        <w:pStyle w:val="Heading1"/>
        <w:spacing w:line="360" w:lineRule="auto"/>
        <w:rPr>
          <w:rFonts w:cs="Arial"/>
        </w:rPr>
      </w:pPr>
      <w:bookmarkStart w:id="15" w:name="_Toc214389856"/>
      <w:r w:rsidRPr="00F60E7E">
        <w:rPr>
          <w:rFonts w:cs="Arial"/>
        </w:rPr>
        <w:t>References</w:t>
      </w:r>
      <w:bookmarkEnd w:id="15"/>
    </w:p>
    <w:p w14:paraId="56A9108D" w14:textId="77777777" w:rsidR="00F60E7E" w:rsidRPr="00F60E7E" w:rsidRDefault="00F60E7E" w:rsidP="00F60E7E">
      <w:pPr>
        <w:pStyle w:val="ListParagraph"/>
        <w:numPr>
          <w:ilvl w:val="0"/>
          <w:numId w:val="1"/>
        </w:numPr>
        <w:spacing w:after="240" w:line="360" w:lineRule="auto"/>
        <w:rPr>
          <w:rFonts w:eastAsia="Times New Roman" w:cs="Arial"/>
          <w:kern w:val="0"/>
          <w:szCs w:val="22"/>
          <w:lang w:eastAsia="en-GB"/>
          <w14:ligatures w14:val="none"/>
        </w:rPr>
      </w:pPr>
      <w:r w:rsidRPr="00F60E7E">
        <w:rPr>
          <w:rFonts w:eastAsia="Times New Roman" w:cs="Arial"/>
          <w:kern w:val="0"/>
          <w:szCs w:val="22"/>
          <w:lang w:eastAsia="en-GB"/>
          <w14:ligatures w14:val="none"/>
        </w:rPr>
        <w:t xml:space="preserve">Flavio (2024). </w:t>
      </w:r>
      <w:r w:rsidRPr="00F60E7E">
        <w:rPr>
          <w:rFonts w:eastAsia="Times New Roman" w:cs="Arial"/>
          <w:i/>
          <w:iCs/>
          <w:kern w:val="0"/>
          <w:szCs w:val="22"/>
          <w:lang w:eastAsia="en-GB"/>
          <w14:ligatures w14:val="none"/>
        </w:rPr>
        <w:t xml:space="preserve">LinkedIn for Nurses: 7 Tips </w:t>
      </w:r>
      <w:proofErr w:type="gramStart"/>
      <w:r w:rsidRPr="00F60E7E">
        <w:rPr>
          <w:rFonts w:eastAsia="Times New Roman" w:cs="Arial"/>
          <w:i/>
          <w:iCs/>
          <w:kern w:val="0"/>
          <w:szCs w:val="22"/>
          <w:lang w:eastAsia="en-GB"/>
          <w14:ligatures w14:val="none"/>
        </w:rPr>
        <w:t>To</w:t>
      </w:r>
      <w:proofErr w:type="gramEnd"/>
      <w:r w:rsidRPr="00F60E7E">
        <w:rPr>
          <w:rFonts w:eastAsia="Times New Roman" w:cs="Arial"/>
          <w:i/>
          <w:iCs/>
          <w:kern w:val="0"/>
          <w:szCs w:val="22"/>
          <w:lang w:eastAsia="en-GB"/>
          <w14:ligatures w14:val="none"/>
        </w:rPr>
        <w:t xml:space="preserve"> a Memorable Healthcare Brand • Grow Your Personal Brand </w:t>
      </w:r>
      <w:proofErr w:type="gramStart"/>
      <w:r w:rsidRPr="00F60E7E">
        <w:rPr>
          <w:rFonts w:eastAsia="Times New Roman" w:cs="Arial"/>
          <w:i/>
          <w:iCs/>
          <w:kern w:val="0"/>
          <w:szCs w:val="22"/>
          <w:lang w:eastAsia="en-GB"/>
          <w14:ligatures w14:val="none"/>
        </w:rPr>
        <w:t>On</w:t>
      </w:r>
      <w:proofErr w:type="gramEnd"/>
      <w:r w:rsidRPr="00F60E7E">
        <w:rPr>
          <w:rFonts w:eastAsia="Times New Roman" w:cs="Arial"/>
          <w:i/>
          <w:iCs/>
          <w:kern w:val="0"/>
          <w:szCs w:val="22"/>
          <w:lang w:eastAsia="en-GB"/>
          <w14:ligatures w14:val="none"/>
        </w:rPr>
        <w:t xml:space="preserve"> LinkedIn</w:t>
      </w:r>
      <w:r w:rsidRPr="00F60E7E">
        <w:rPr>
          <w:rFonts w:eastAsia="Times New Roman" w:cs="Arial"/>
          <w:kern w:val="0"/>
          <w:szCs w:val="22"/>
          <w:lang w:eastAsia="en-GB"/>
          <w14:ligatures w14:val="none"/>
        </w:rPr>
        <w:t xml:space="preserve">. [online] Taplio. Available at: </w:t>
      </w:r>
      <w:hyperlink r:id="rId9" w:history="1">
        <w:r w:rsidRPr="00F60E7E">
          <w:rPr>
            <w:rStyle w:val="Hyperlink"/>
            <w:rFonts w:eastAsia="Times New Roman" w:cs="Arial"/>
            <w:color w:val="auto"/>
            <w:kern w:val="0"/>
            <w:szCs w:val="22"/>
            <w:lang w:eastAsia="en-GB"/>
            <w14:ligatures w14:val="none"/>
          </w:rPr>
          <w:t>https://taplio.com/blog/linkedin-for-nurses</w:t>
        </w:r>
      </w:hyperlink>
      <w:r w:rsidRPr="00F60E7E">
        <w:rPr>
          <w:rFonts w:eastAsia="Times New Roman" w:cs="Arial"/>
          <w:kern w:val="0"/>
          <w:szCs w:val="22"/>
          <w:lang w:eastAsia="en-GB"/>
          <w14:ligatures w14:val="none"/>
        </w:rPr>
        <w:t xml:space="preserve"> [Accessed 17 Nov. 2025].</w:t>
      </w:r>
    </w:p>
    <w:p w14:paraId="2EECD315" w14:textId="77777777" w:rsidR="00F60E7E" w:rsidRPr="00F60E7E" w:rsidRDefault="00F60E7E" w:rsidP="00F60E7E">
      <w:pPr>
        <w:pStyle w:val="ListParagraph"/>
        <w:numPr>
          <w:ilvl w:val="0"/>
          <w:numId w:val="1"/>
        </w:numPr>
        <w:spacing w:line="360" w:lineRule="auto"/>
        <w:rPr>
          <w:rFonts w:cs="Arial"/>
        </w:rPr>
      </w:pPr>
      <w:r w:rsidRPr="00F60E7E">
        <w:rPr>
          <w:rFonts w:cs="Arial"/>
        </w:rPr>
        <w:t>Gamble, C. and Ion, R., 2017. Poor care and the professional duty of the registered nurse. </w:t>
      </w:r>
      <w:r w:rsidRPr="00F60E7E">
        <w:rPr>
          <w:rFonts w:cs="Arial"/>
          <w:i/>
          <w:iCs/>
        </w:rPr>
        <w:t>Nursing Older People</w:t>
      </w:r>
      <w:r w:rsidRPr="00F60E7E">
        <w:rPr>
          <w:rFonts w:cs="Arial"/>
        </w:rPr>
        <w:t>, </w:t>
      </w:r>
      <w:r w:rsidRPr="00F60E7E">
        <w:rPr>
          <w:rFonts w:cs="Arial"/>
          <w:i/>
          <w:iCs/>
        </w:rPr>
        <w:t>29</w:t>
      </w:r>
      <w:r w:rsidRPr="00F60E7E">
        <w:rPr>
          <w:rFonts w:cs="Arial"/>
        </w:rPr>
        <w:t>(4).</w:t>
      </w:r>
    </w:p>
    <w:p w14:paraId="4E6A88A5" w14:textId="77777777" w:rsidR="00F60E7E" w:rsidRPr="00F60E7E" w:rsidRDefault="00F60E7E" w:rsidP="00F60E7E">
      <w:pPr>
        <w:pStyle w:val="ListParagraph"/>
        <w:numPr>
          <w:ilvl w:val="0"/>
          <w:numId w:val="1"/>
        </w:numPr>
        <w:spacing w:after="0" w:line="360" w:lineRule="auto"/>
        <w:rPr>
          <w:rFonts w:eastAsia="Times New Roman" w:cs="Arial"/>
          <w:kern w:val="0"/>
          <w:szCs w:val="22"/>
          <w:lang w:eastAsia="en-GB"/>
          <w14:ligatures w14:val="none"/>
        </w:rPr>
      </w:pPr>
      <w:r w:rsidRPr="00F60E7E">
        <w:rPr>
          <w:rFonts w:eastAsia="Times New Roman" w:cs="Arial"/>
          <w:kern w:val="0"/>
          <w:szCs w:val="22"/>
          <w:lang w:eastAsia="en-GB"/>
          <w14:ligatures w14:val="none"/>
        </w:rPr>
        <w:t>Gottlieb, M., Promes, S.B. and Coates, W.C., 2021. A guide to creating a high</w:t>
      </w:r>
      <w:r w:rsidRPr="00F60E7E">
        <w:rPr>
          <w:rFonts w:ascii="Cambria Math" w:eastAsia="Times New Roman" w:hAnsi="Cambria Math" w:cs="Cambria Math"/>
          <w:kern w:val="0"/>
          <w:szCs w:val="22"/>
          <w:lang w:eastAsia="en-GB"/>
          <w14:ligatures w14:val="none"/>
        </w:rPr>
        <w:t>‐</w:t>
      </w:r>
      <w:r w:rsidRPr="00F60E7E">
        <w:rPr>
          <w:rFonts w:eastAsia="Times New Roman" w:cs="Arial"/>
          <w:kern w:val="0"/>
          <w:szCs w:val="22"/>
          <w:lang w:eastAsia="en-GB"/>
          <w14:ligatures w14:val="none"/>
        </w:rPr>
        <w:t>quality curriculum vitae. </w:t>
      </w:r>
      <w:r w:rsidRPr="00F60E7E">
        <w:rPr>
          <w:rFonts w:eastAsia="Times New Roman" w:cs="Arial"/>
          <w:i/>
          <w:iCs/>
          <w:kern w:val="0"/>
          <w:szCs w:val="22"/>
          <w:lang w:eastAsia="en-GB"/>
          <w14:ligatures w14:val="none"/>
        </w:rPr>
        <w:t>AEM Education and Training</w:t>
      </w:r>
      <w:r w:rsidRPr="00F60E7E">
        <w:rPr>
          <w:rFonts w:eastAsia="Times New Roman" w:cs="Arial"/>
          <w:kern w:val="0"/>
          <w:szCs w:val="22"/>
          <w:lang w:eastAsia="en-GB"/>
          <w14:ligatures w14:val="none"/>
        </w:rPr>
        <w:t>, </w:t>
      </w:r>
      <w:r w:rsidRPr="00F60E7E">
        <w:rPr>
          <w:rFonts w:eastAsia="Times New Roman" w:cs="Arial"/>
          <w:i/>
          <w:iCs/>
          <w:kern w:val="0"/>
          <w:szCs w:val="22"/>
          <w:lang w:eastAsia="en-GB"/>
          <w14:ligatures w14:val="none"/>
        </w:rPr>
        <w:t>5</w:t>
      </w:r>
      <w:r w:rsidRPr="00F60E7E">
        <w:rPr>
          <w:rFonts w:eastAsia="Times New Roman" w:cs="Arial"/>
          <w:kern w:val="0"/>
          <w:szCs w:val="22"/>
          <w:lang w:eastAsia="en-GB"/>
          <w14:ligatures w14:val="none"/>
        </w:rPr>
        <w:t>(4), p.e10717.</w:t>
      </w:r>
    </w:p>
    <w:p w14:paraId="68090EBC" w14:textId="77777777" w:rsidR="00F60E7E" w:rsidRPr="00F60E7E" w:rsidRDefault="00F60E7E" w:rsidP="00F60E7E">
      <w:pPr>
        <w:pStyle w:val="ListParagraph"/>
        <w:numPr>
          <w:ilvl w:val="0"/>
          <w:numId w:val="1"/>
        </w:numPr>
        <w:spacing w:line="360" w:lineRule="auto"/>
        <w:rPr>
          <w:rFonts w:cs="Arial"/>
          <w:szCs w:val="22"/>
        </w:rPr>
      </w:pPr>
      <w:r w:rsidRPr="00F60E7E">
        <w:rPr>
          <w:rFonts w:cs="Arial"/>
        </w:rPr>
        <w:t xml:space="preserve">Happell, B., 2008. The importance of clinical experience for mental health nursing–Part 2: Relationships between undergraduate nursing students’ attitudes, </w:t>
      </w:r>
      <w:r w:rsidRPr="00F60E7E">
        <w:rPr>
          <w:rFonts w:cs="Arial"/>
          <w:szCs w:val="22"/>
        </w:rPr>
        <w:t>preparedness, and satisfaction. </w:t>
      </w:r>
      <w:r w:rsidRPr="00F60E7E">
        <w:rPr>
          <w:rFonts w:cs="Arial"/>
          <w:i/>
          <w:iCs/>
          <w:szCs w:val="22"/>
        </w:rPr>
        <w:t>International Journal of Mental Health Nursing</w:t>
      </w:r>
      <w:r w:rsidRPr="00F60E7E">
        <w:rPr>
          <w:rFonts w:cs="Arial"/>
          <w:szCs w:val="22"/>
        </w:rPr>
        <w:t>, </w:t>
      </w:r>
      <w:r w:rsidRPr="00F60E7E">
        <w:rPr>
          <w:rFonts w:cs="Arial"/>
          <w:i/>
          <w:iCs/>
          <w:szCs w:val="22"/>
        </w:rPr>
        <w:t>17</w:t>
      </w:r>
      <w:r w:rsidRPr="00F60E7E">
        <w:rPr>
          <w:rFonts w:cs="Arial"/>
          <w:szCs w:val="22"/>
        </w:rPr>
        <w:t>(5), pp.333-340.</w:t>
      </w:r>
    </w:p>
    <w:p w14:paraId="3E87389C" w14:textId="77777777" w:rsidR="00F60E7E" w:rsidRPr="00F60E7E" w:rsidRDefault="00F60E7E" w:rsidP="00F60E7E">
      <w:pPr>
        <w:pStyle w:val="ListParagraph"/>
        <w:numPr>
          <w:ilvl w:val="0"/>
          <w:numId w:val="1"/>
        </w:numPr>
        <w:spacing w:line="360" w:lineRule="auto"/>
        <w:rPr>
          <w:rFonts w:cs="Arial"/>
        </w:rPr>
      </w:pPr>
      <w:r w:rsidRPr="00F60E7E">
        <w:rPr>
          <w:rFonts w:cs="Arial"/>
        </w:rPr>
        <w:t>Indeed.com. (2025). </w:t>
      </w:r>
      <w:r w:rsidRPr="00F60E7E">
        <w:rPr>
          <w:rFonts w:cs="Arial"/>
          <w:i/>
          <w:iCs/>
        </w:rPr>
        <w:t>Registered Nurse</w:t>
      </w:r>
      <w:r w:rsidRPr="00F60E7E">
        <w:rPr>
          <w:rFonts w:cs="Arial"/>
        </w:rPr>
        <w:t xml:space="preserve">. [online] Available at: </w:t>
      </w:r>
      <w:hyperlink r:id="rId10" w:history="1">
        <w:r w:rsidRPr="00F60E7E">
          <w:rPr>
            <w:rStyle w:val="Hyperlink"/>
            <w:rFonts w:cs="Arial"/>
            <w:color w:val="auto"/>
          </w:rPr>
          <w:t>https://shorturl.at/JXrgI</w:t>
        </w:r>
      </w:hyperlink>
      <w:r w:rsidRPr="00F60E7E">
        <w:rPr>
          <w:rFonts w:cs="Arial"/>
        </w:rPr>
        <w:t xml:space="preserve"> [Accessed 12 Nov. 2025].</w:t>
      </w:r>
    </w:p>
    <w:p w14:paraId="64938B3E" w14:textId="77777777" w:rsidR="00F60E7E" w:rsidRPr="00F60E7E" w:rsidRDefault="00F60E7E" w:rsidP="00F60E7E">
      <w:pPr>
        <w:pStyle w:val="ListParagraph"/>
        <w:numPr>
          <w:ilvl w:val="0"/>
          <w:numId w:val="1"/>
        </w:numPr>
        <w:spacing w:after="0" w:line="360" w:lineRule="auto"/>
        <w:rPr>
          <w:rFonts w:eastAsia="Times New Roman" w:cs="Arial"/>
          <w:kern w:val="0"/>
          <w:szCs w:val="22"/>
          <w:lang w:eastAsia="en-GB"/>
          <w14:ligatures w14:val="none"/>
        </w:rPr>
      </w:pPr>
      <w:r w:rsidRPr="00F60E7E">
        <w:rPr>
          <w:rFonts w:eastAsia="Times New Roman" w:cs="Arial"/>
          <w:kern w:val="0"/>
          <w:szCs w:val="22"/>
          <w:lang w:eastAsia="en-GB"/>
          <w14:ligatures w14:val="none"/>
        </w:rPr>
        <w:t>Johnson, K.M., 2017. The importance of personal branding in social media: educating students to create and manage their personal brand. </w:t>
      </w:r>
      <w:r w:rsidRPr="00F60E7E">
        <w:rPr>
          <w:rFonts w:eastAsia="Times New Roman" w:cs="Arial"/>
          <w:i/>
          <w:iCs/>
          <w:kern w:val="0"/>
          <w:szCs w:val="22"/>
          <w:lang w:eastAsia="en-GB"/>
          <w14:ligatures w14:val="none"/>
        </w:rPr>
        <w:t>International journal of education and social science</w:t>
      </w:r>
      <w:r w:rsidRPr="00F60E7E">
        <w:rPr>
          <w:rFonts w:eastAsia="Times New Roman" w:cs="Arial"/>
          <w:kern w:val="0"/>
          <w:szCs w:val="22"/>
          <w:lang w:eastAsia="en-GB"/>
          <w14:ligatures w14:val="none"/>
        </w:rPr>
        <w:t>, </w:t>
      </w:r>
      <w:r w:rsidRPr="00F60E7E">
        <w:rPr>
          <w:rFonts w:eastAsia="Times New Roman" w:cs="Arial"/>
          <w:i/>
          <w:iCs/>
          <w:kern w:val="0"/>
          <w:szCs w:val="22"/>
          <w:lang w:eastAsia="en-GB"/>
          <w14:ligatures w14:val="none"/>
        </w:rPr>
        <w:t>4</w:t>
      </w:r>
      <w:r w:rsidRPr="00F60E7E">
        <w:rPr>
          <w:rFonts w:eastAsia="Times New Roman" w:cs="Arial"/>
          <w:kern w:val="0"/>
          <w:szCs w:val="22"/>
          <w:lang w:eastAsia="en-GB"/>
          <w14:ligatures w14:val="none"/>
        </w:rPr>
        <w:t>(1), pp.21-27.</w:t>
      </w:r>
    </w:p>
    <w:p w14:paraId="0B51A9CF" w14:textId="77777777" w:rsidR="00F60E7E" w:rsidRPr="00F60E7E" w:rsidRDefault="00F60E7E" w:rsidP="00F60E7E">
      <w:pPr>
        <w:pStyle w:val="ListParagraph"/>
        <w:numPr>
          <w:ilvl w:val="0"/>
          <w:numId w:val="1"/>
        </w:numPr>
        <w:spacing w:after="240" w:line="360" w:lineRule="auto"/>
        <w:rPr>
          <w:rFonts w:eastAsia="Times New Roman" w:cs="Arial"/>
          <w:kern w:val="0"/>
          <w:szCs w:val="22"/>
          <w:lang w:eastAsia="en-GB"/>
          <w14:ligatures w14:val="none"/>
        </w:rPr>
      </w:pPr>
      <w:r w:rsidRPr="00F60E7E">
        <w:rPr>
          <w:rFonts w:eastAsia="Times New Roman" w:cs="Arial"/>
          <w:kern w:val="0"/>
          <w:szCs w:val="22"/>
          <w:lang w:eastAsia="en-GB"/>
          <w14:ligatures w14:val="none"/>
        </w:rPr>
        <w:t xml:space="preserve">National Careers Service (2019). </w:t>
      </w:r>
      <w:r w:rsidRPr="00F60E7E">
        <w:rPr>
          <w:rFonts w:eastAsia="Times New Roman" w:cs="Arial"/>
          <w:i/>
          <w:iCs/>
          <w:kern w:val="0"/>
          <w:szCs w:val="22"/>
          <w:lang w:eastAsia="en-GB"/>
          <w14:ligatures w14:val="none"/>
        </w:rPr>
        <w:t>Nurse | Explore careers</w:t>
      </w:r>
      <w:r w:rsidRPr="00F60E7E">
        <w:rPr>
          <w:rFonts w:eastAsia="Times New Roman" w:cs="Arial"/>
          <w:kern w:val="0"/>
          <w:szCs w:val="22"/>
          <w:lang w:eastAsia="en-GB"/>
          <w14:ligatures w14:val="none"/>
        </w:rPr>
        <w:t xml:space="preserve">. [online] Service.gov.uk. Available at: </w:t>
      </w:r>
      <w:hyperlink r:id="rId11" w:history="1">
        <w:r w:rsidRPr="00F60E7E">
          <w:rPr>
            <w:rStyle w:val="Hyperlink"/>
            <w:rFonts w:eastAsia="Times New Roman" w:cs="Arial"/>
            <w:color w:val="auto"/>
            <w:kern w:val="0"/>
            <w:szCs w:val="22"/>
            <w:lang w:eastAsia="en-GB"/>
            <w14:ligatures w14:val="none"/>
          </w:rPr>
          <w:t>https://nationalcareers.service.gov.uk/job-profiles/nurse</w:t>
        </w:r>
      </w:hyperlink>
      <w:r w:rsidRPr="00F60E7E">
        <w:rPr>
          <w:rFonts w:eastAsia="Times New Roman" w:cs="Arial"/>
          <w:kern w:val="0"/>
          <w:szCs w:val="22"/>
          <w:lang w:eastAsia="en-GB"/>
          <w14:ligatures w14:val="none"/>
        </w:rPr>
        <w:t xml:space="preserve"> [Accessed 12 Nov. 2025].</w:t>
      </w:r>
    </w:p>
    <w:p w14:paraId="56EC2D55" w14:textId="77777777" w:rsidR="00F60E7E" w:rsidRPr="00F60E7E" w:rsidRDefault="00F60E7E" w:rsidP="00F60E7E">
      <w:pPr>
        <w:pStyle w:val="ListParagraph"/>
        <w:numPr>
          <w:ilvl w:val="0"/>
          <w:numId w:val="1"/>
        </w:numPr>
        <w:spacing w:after="0" w:line="360" w:lineRule="auto"/>
        <w:rPr>
          <w:rFonts w:eastAsia="Times New Roman" w:cs="Arial"/>
          <w:kern w:val="0"/>
          <w:szCs w:val="22"/>
          <w:lang w:eastAsia="en-GB"/>
          <w14:ligatures w14:val="none"/>
        </w:rPr>
      </w:pPr>
      <w:r w:rsidRPr="00F60E7E">
        <w:rPr>
          <w:rFonts w:eastAsia="Times New Roman" w:cs="Arial"/>
          <w:kern w:val="0"/>
          <w:szCs w:val="22"/>
          <w:lang w:eastAsia="en-GB"/>
          <w14:ligatures w14:val="none"/>
        </w:rPr>
        <w:t>Nmc.org.uk. (2018). </w:t>
      </w:r>
      <w:r w:rsidRPr="00F60E7E">
        <w:rPr>
          <w:rFonts w:eastAsia="Times New Roman" w:cs="Arial"/>
          <w:i/>
          <w:iCs/>
          <w:kern w:val="0"/>
          <w:szCs w:val="22"/>
          <w:lang w:eastAsia="en-GB"/>
          <w14:ligatures w14:val="none"/>
        </w:rPr>
        <w:t>Approved programmes - The Nursing and Midwifery Council</w:t>
      </w:r>
      <w:r w:rsidRPr="00F60E7E">
        <w:rPr>
          <w:rFonts w:eastAsia="Times New Roman" w:cs="Arial"/>
          <w:kern w:val="0"/>
          <w:szCs w:val="22"/>
          <w:lang w:eastAsia="en-GB"/>
          <w14:ligatures w14:val="none"/>
        </w:rPr>
        <w:t xml:space="preserve">. [online] Available at: </w:t>
      </w:r>
      <w:hyperlink r:id="rId12" w:history="1">
        <w:r w:rsidRPr="00F60E7E">
          <w:rPr>
            <w:rStyle w:val="Hyperlink"/>
            <w:rFonts w:eastAsia="Times New Roman" w:cs="Arial"/>
            <w:color w:val="auto"/>
            <w:kern w:val="0"/>
            <w:szCs w:val="22"/>
            <w:lang w:eastAsia="en-GB"/>
            <w14:ligatures w14:val="none"/>
          </w:rPr>
          <w:t>https://www.nmc.org.uk/education/approved-programmes</w:t>
        </w:r>
      </w:hyperlink>
      <w:r w:rsidRPr="00F60E7E">
        <w:rPr>
          <w:rFonts w:eastAsia="Times New Roman" w:cs="Arial"/>
          <w:kern w:val="0"/>
          <w:szCs w:val="22"/>
          <w:lang w:eastAsia="en-GB"/>
          <w14:ligatures w14:val="none"/>
        </w:rPr>
        <w:t xml:space="preserve"> [Accessed 13 Nov. 2025].</w:t>
      </w:r>
    </w:p>
    <w:p w14:paraId="3D940C7E" w14:textId="77777777" w:rsidR="00F60E7E" w:rsidRPr="00F60E7E" w:rsidRDefault="00F60E7E" w:rsidP="00F60E7E">
      <w:pPr>
        <w:pStyle w:val="ListParagraph"/>
        <w:numPr>
          <w:ilvl w:val="0"/>
          <w:numId w:val="1"/>
        </w:numPr>
        <w:spacing w:after="0" w:line="360" w:lineRule="auto"/>
        <w:rPr>
          <w:rFonts w:eastAsia="Times New Roman" w:cs="Arial"/>
          <w:kern w:val="0"/>
          <w:szCs w:val="22"/>
          <w:lang w:eastAsia="en-GB"/>
          <w14:ligatures w14:val="none"/>
        </w:rPr>
      </w:pPr>
      <w:r w:rsidRPr="00F60E7E">
        <w:rPr>
          <w:rFonts w:eastAsia="Times New Roman" w:cs="Arial"/>
          <w:kern w:val="0"/>
          <w:szCs w:val="22"/>
          <w:lang w:eastAsia="en-GB"/>
          <w14:ligatures w14:val="none"/>
        </w:rPr>
        <w:t>NursingEducation. (2024). </w:t>
      </w:r>
      <w:r w:rsidRPr="00F60E7E">
        <w:rPr>
          <w:rFonts w:eastAsia="Times New Roman" w:cs="Arial"/>
          <w:i/>
          <w:iCs/>
          <w:kern w:val="0"/>
          <w:szCs w:val="22"/>
          <w:lang w:eastAsia="en-GB"/>
          <w14:ligatures w14:val="none"/>
        </w:rPr>
        <w:t>NursingEducation</w:t>
      </w:r>
      <w:r w:rsidRPr="00F60E7E">
        <w:rPr>
          <w:rFonts w:eastAsia="Times New Roman" w:cs="Arial"/>
          <w:kern w:val="0"/>
          <w:szCs w:val="22"/>
          <w:lang w:eastAsia="en-GB"/>
          <w14:ligatures w14:val="none"/>
        </w:rPr>
        <w:t xml:space="preserve">. [online] Available at: </w:t>
      </w:r>
      <w:hyperlink r:id="rId13" w:history="1">
        <w:r w:rsidRPr="00F60E7E">
          <w:rPr>
            <w:rStyle w:val="Hyperlink"/>
            <w:rFonts w:eastAsia="Times New Roman" w:cs="Arial"/>
            <w:color w:val="auto"/>
            <w:kern w:val="0"/>
            <w:szCs w:val="22"/>
            <w:lang w:eastAsia="en-GB"/>
            <w14:ligatures w14:val="none"/>
          </w:rPr>
          <w:t>https://nursingeducation.org/insights/personal-brand</w:t>
        </w:r>
      </w:hyperlink>
      <w:r w:rsidRPr="00F60E7E">
        <w:rPr>
          <w:rFonts w:eastAsia="Times New Roman" w:cs="Arial"/>
          <w:kern w:val="0"/>
          <w:szCs w:val="22"/>
          <w:lang w:eastAsia="en-GB"/>
          <w14:ligatures w14:val="none"/>
        </w:rPr>
        <w:t xml:space="preserve"> [Accessed 17 Nov. 2025].</w:t>
      </w:r>
    </w:p>
    <w:p w14:paraId="73B005DA" w14:textId="77777777" w:rsidR="00F60E7E" w:rsidRPr="00F60E7E" w:rsidRDefault="00F60E7E" w:rsidP="00F60E7E">
      <w:pPr>
        <w:pStyle w:val="ListParagraph"/>
        <w:numPr>
          <w:ilvl w:val="0"/>
          <w:numId w:val="1"/>
        </w:numPr>
        <w:spacing w:after="0" w:line="360" w:lineRule="auto"/>
        <w:rPr>
          <w:rFonts w:eastAsia="Times New Roman" w:cs="Arial"/>
          <w:kern w:val="0"/>
          <w:szCs w:val="22"/>
          <w:lang w:eastAsia="en-GB"/>
          <w14:ligatures w14:val="none"/>
        </w:rPr>
      </w:pPr>
      <w:r w:rsidRPr="00F60E7E">
        <w:rPr>
          <w:rFonts w:eastAsia="Times New Roman" w:cs="Arial"/>
          <w:kern w:val="0"/>
          <w:szCs w:val="22"/>
          <w:lang w:eastAsia="en-GB"/>
          <w14:ligatures w14:val="none"/>
        </w:rPr>
        <w:t>Rajamani, S.K. and Iyer, R.S., 2023. Networks in healthcare: a systematic review. </w:t>
      </w:r>
      <w:proofErr w:type="spellStart"/>
      <w:r w:rsidRPr="00F60E7E">
        <w:rPr>
          <w:rFonts w:eastAsia="Times New Roman" w:cs="Arial"/>
          <w:i/>
          <w:iCs/>
          <w:kern w:val="0"/>
          <w:szCs w:val="22"/>
          <w:lang w:eastAsia="en-GB"/>
          <w14:ligatures w14:val="none"/>
        </w:rPr>
        <w:t>BioMedInformatics</w:t>
      </w:r>
      <w:proofErr w:type="spellEnd"/>
      <w:r w:rsidRPr="00F60E7E">
        <w:rPr>
          <w:rFonts w:eastAsia="Times New Roman" w:cs="Arial"/>
          <w:kern w:val="0"/>
          <w:szCs w:val="22"/>
          <w:lang w:eastAsia="en-GB"/>
          <w14:ligatures w14:val="none"/>
        </w:rPr>
        <w:t>, </w:t>
      </w:r>
      <w:r w:rsidRPr="00F60E7E">
        <w:rPr>
          <w:rFonts w:eastAsia="Times New Roman" w:cs="Arial"/>
          <w:i/>
          <w:iCs/>
          <w:kern w:val="0"/>
          <w:szCs w:val="22"/>
          <w:lang w:eastAsia="en-GB"/>
          <w14:ligatures w14:val="none"/>
        </w:rPr>
        <w:t>3</w:t>
      </w:r>
      <w:r w:rsidRPr="00F60E7E">
        <w:rPr>
          <w:rFonts w:eastAsia="Times New Roman" w:cs="Arial"/>
          <w:kern w:val="0"/>
          <w:szCs w:val="22"/>
          <w:lang w:eastAsia="en-GB"/>
          <w14:ligatures w14:val="none"/>
        </w:rPr>
        <w:t>(2), pp.391-404.</w:t>
      </w:r>
    </w:p>
    <w:p w14:paraId="42DD725B" w14:textId="77777777" w:rsidR="00F60E7E" w:rsidRPr="00F60E7E" w:rsidRDefault="00F60E7E" w:rsidP="00F60E7E">
      <w:pPr>
        <w:pStyle w:val="ListParagraph"/>
        <w:numPr>
          <w:ilvl w:val="0"/>
          <w:numId w:val="1"/>
        </w:numPr>
        <w:spacing w:after="0" w:line="360" w:lineRule="auto"/>
        <w:rPr>
          <w:rFonts w:eastAsia="Times New Roman" w:cs="Arial"/>
          <w:kern w:val="0"/>
          <w:szCs w:val="22"/>
          <w:lang w:eastAsia="en-GB"/>
          <w14:ligatures w14:val="none"/>
        </w:rPr>
      </w:pPr>
      <w:r w:rsidRPr="00F60E7E">
        <w:rPr>
          <w:rFonts w:eastAsia="Times New Roman" w:cs="Arial"/>
          <w:kern w:val="0"/>
          <w:szCs w:val="22"/>
          <w:lang w:eastAsia="en-GB"/>
          <w14:ligatures w14:val="none"/>
        </w:rPr>
        <w:t>Wolfe, A.D., Davidson, L.K. and Paul, C.R., 2024. Put Yourself out There! A Strategy for Effective Self-Promotion in Academic Medicine. </w:t>
      </w:r>
      <w:proofErr w:type="spellStart"/>
      <w:r w:rsidRPr="00F60E7E">
        <w:rPr>
          <w:rFonts w:eastAsia="Times New Roman" w:cs="Arial"/>
          <w:i/>
          <w:iCs/>
          <w:kern w:val="0"/>
          <w:szCs w:val="22"/>
          <w:lang w:eastAsia="en-GB"/>
          <w14:ligatures w14:val="none"/>
        </w:rPr>
        <w:t>MedEdPORTAL</w:t>
      </w:r>
      <w:proofErr w:type="spellEnd"/>
      <w:r w:rsidRPr="00F60E7E">
        <w:rPr>
          <w:rFonts w:eastAsia="Times New Roman" w:cs="Arial"/>
          <w:kern w:val="0"/>
          <w:szCs w:val="22"/>
          <w:lang w:eastAsia="en-GB"/>
          <w14:ligatures w14:val="none"/>
        </w:rPr>
        <w:t>, </w:t>
      </w:r>
      <w:r w:rsidRPr="00F60E7E">
        <w:rPr>
          <w:rFonts w:eastAsia="Times New Roman" w:cs="Arial"/>
          <w:i/>
          <w:iCs/>
          <w:kern w:val="0"/>
          <w:szCs w:val="22"/>
          <w:lang w:eastAsia="en-GB"/>
          <w14:ligatures w14:val="none"/>
        </w:rPr>
        <w:t>20</w:t>
      </w:r>
      <w:r w:rsidRPr="00F60E7E">
        <w:rPr>
          <w:rFonts w:eastAsia="Times New Roman" w:cs="Arial"/>
          <w:kern w:val="0"/>
          <w:szCs w:val="22"/>
          <w:lang w:eastAsia="en-GB"/>
          <w14:ligatures w14:val="none"/>
        </w:rPr>
        <w:t>, p.11409.</w:t>
      </w:r>
    </w:p>
    <w:p w14:paraId="3A2EE9D4" w14:textId="27F440FA" w:rsidR="00227AEC" w:rsidRPr="00F60E7E" w:rsidRDefault="00F60E7E" w:rsidP="00F60E7E">
      <w:pPr>
        <w:pStyle w:val="ListParagraph"/>
        <w:numPr>
          <w:ilvl w:val="0"/>
          <w:numId w:val="1"/>
        </w:numPr>
        <w:spacing w:after="0" w:line="360" w:lineRule="auto"/>
        <w:rPr>
          <w:rFonts w:eastAsia="Times New Roman" w:cs="Arial"/>
          <w:kern w:val="0"/>
          <w:szCs w:val="22"/>
          <w:lang w:eastAsia="en-GB"/>
          <w14:ligatures w14:val="none"/>
        </w:rPr>
      </w:pPr>
      <w:r w:rsidRPr="00F60E7E">
        <w:rPr>
          <w:rFonts w:eastAsia="Times New Roman" w:cs="Arial"/>
          <w:kern w:val="0"/>
          <w:szCs w:val="22"/>
          <w:lang w:eastAsia="en-GB"/>
          <w14:ligatures w14:val="none"/>
        </w:rPr>
        <w:lastRenderedPageBreak/>
        <w:t>Yang, A.B. (2024). </w:t>
      </w:r>
      <w:r w:rsidRPr="00F60E7E">
        <w:rPr>
          <w:rFonts w:eastAsia="Times New Roman" w:cs="Arial"/>
          <w:i/>
          <w:iCs/>
          <w:kern w:val="0"/>
          <w:szCs w:val="22"/>
          <w:lang w:eastAsia="en-GB"/>
          <w14:ligatures w14:val="none"/>
        </w:rPr>
        <w:t>Self-Promotion on LinkedIn Without the Cringe</w:t>
      </w:r>
      <w:r w:rsidRPr="00F60E7E">
        <w:rPr>
          <w:rFonts w:eastAsia="Times New Roman" w:cs="Arial"/>
          <w:kern w:val="0"/>
          <w:szCs w:val="22"/>
          <w:lang w:eastAsia="en-GB"/>
          <w14:ligatures w14:val="none"/>
        </w:rPr>
        <w:t>. [online] Anna Burgess Yang. Available at: https://blog.annabyang.com/make-linkedin-less-cringe [Accessed 18 Nov. 2025].</w:t>
      </w:r>
    </w:p>
    <w:sectPr w:rsidR="00227AEC" w:rsidRPr="00F60E7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01277" w14:textId="77777777" w:rsidR="004E3898" w:rsidRDefault="004E3898" w:rsidP="005C7B4A">
      <w:pPr>
        <w:spacing w:after="0" w:line="240" w:lineRule="auto"/>
      </w:pPr>
      <w:r>
        <w:separator/>
      </w:r>
    </w:p>
  </w:endnote>
  <w:endnote w:type="continuationSeparator" w:id="0">
    <w:p w14:paraId="09626A05" w14:textId="77777777" w:rsidR="004E3898" w:rsidRDefault="004E3898" w:rsidP="005C7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05025"/>
      <w:docPartObj>
        <w:docPartGallery w:val="Page Numbers (Bottom of Page)"/>
        <w:docPartUnique/>
      </w:docPartObj>
    </w:sdtPr>
    <w:sdtContent>
      <w:p w14:paraId="45A1FE38" w14:textId="3261CEDF" w:rsidR="005C7B4A" w:rsidRDefault="005C7B4A">
        <w:pPr>
          <w:pStyle w:val="Footer"/>
          <w:jc w:val="center"/>
        </w:pPr>
        <w:r>
          <w:fldChar w:fldCharType="begin"/>
        </w:r>
        <w:r>
          <w:instrText>PAGE   \* MERGEFORMAT</w:instrText>
        </w:r>
        <w:r>
          <w:fldChar w:fldCharType="separate"/>
        </w:r>
        <w:r>
          <w:t>2</w:t>
        </w:r>
        <w:r>
          <w:fldChar w:fldCharType="end"/>
        </w:r>
      </w:p>
    </w:sdtContent>
  </w:sdt>
  <w:p w14:paraId="52D3885D" w14:textId="77777777" w:rsidR="005C7B4A" w:rsidRDefault="005C7B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4E819" w14:textId="77777777" w:rsidR="004E3898" w:rsidRDefault="004E3898" w:rsidP="005C7B4A">
      <w:pPr>
        <w:spacing w:after="0" w:line="240" w:lineRule="auto"/>
      </w:pPr>
      <w:r>
        <w:separator/>
      </w:r>
    </w:p>
  </w:footnote>
  <w:footnote w:type="continuationSeparator" w:id="0">
    <w:p w14:paraId="1861FD82" w14:textId="77777777" w:rsidR="004E3898" w:rsidRDefault="004E3898" w:rsidP="005C7B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067C3"/>
    <w:multiLevelType w:val="hybridMultilevel"/>
    <w:tmpl w:val="4B38F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490660"/>
    <w:multiLevelType w:val="hybridMultilevel"/>
    <w:tmpl w:val="81F8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4C6B83"/>
    <w:multiLevelType w:val="multilevel"/>
    <w:tmpl w:val="0B66C6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86B07DE"/>
    <w:multiLevelType w:val="hybridMultilevel"/>
    <w:tmpl w:val="09267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940A61"/>
    <w:multiLevelType w:val="hybridMultilevel"/>
    <w:tmpl w:val="B73E7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080456"/>
    <w:multiLevelType w:val="hybridMultilevel"/>
    <w:tmpl w:val="11344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8354062">
    <w:abstractNumId w:val="0"/>
  </w:num>
  <w:num w:numId="2" w16cid:durableId="1015306338">
    <w:abstractNumId w:val="5"/>
  </w:num>
  <w:num w:numId="3" w16cid:durableId="1719620084">
    <w:abstractNumId w:val="2"/>
  </w:num>
  <w:num w:numId="4" w16cid:durableId="1383599555">
    <w:abstractNumId w:val="1"/>
  </w:num>
  <w:num w:numId="5" w16cid:durableId="2128353693">
    <w:abstractNumId w:val="3"/>
  </w:num>
  <w:num w:numId="6" w16cid:durableId="8664085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319"/>
    <w:rsid w:val="0002495F"/>
    <w:rsid w:val="0004757D"/>
    <w:rsid w:val="00093BD6"/>
    <w:rsid w:val="000A1319"/>
    <w:rsid w:val="000A4E31"/>
    <w:rsid w:val="000E1EF6"/>
    <w:rsid w:val="000F4053"/>
    <w:rsid w:val="00141DB3"/>
    <w:rsid w:val="00163B6D"/>
    <w:rsid w:val="001767B7"/>
    <w:rsid w:val="001B4678"/>
    <w:rsid w:val="00205C9B"/>
    <w:rsid w:val="0021131D"/>
    <w:rsid w:val="00227AEC"/>
    <w:rsid w:val="00230F4B"/>
    <w:rsid w:val="00251558"/>
    <w:rsid w:val="00253C8B"/>
    <w:rsid w:val="00272E3C"/>
    <w:rsid w:val="002A0C21"/>
    <w:rsid w:val="00303DDB"/>
    <w:rsid w:val="00304D9A"/>
    <w:rsid w:val="003825DE"/>
    <w:rsid w:val="00392847"/>
    <w:rsid w:val="003C4BB0"/>
    <w:rsid w:val="004368C5"/>
    <w:rsid w:val="00441F96"/>
    <w:rsid w:val="004C2F65"/>
    <w:rsid w:val="004E3898"/>
    <w:rsid w:val="004F62F6"/>
    <w:rsid w:val="0050078A"/>
    <w:rsid w:val="005611BB"/>
    <w:rsid w:val="005C7B4A"/>
    <w:rsid w:val="005E0489"/>
    <w:rsid w:val="0060312A"/>
    <w:rsid w:val="00625100"/>
    <w:rsid w:val="0065725A"/>
    <w:rsid w:val="006F09DD"/>
    <w:rsid w:val="007331D0"/>
    <w:rsid w:val="00747789"/>
    <w:rsid w:val="007524BA"/>
    <w:rsid w:val="00781075"/>
    <w:rsid w:val="008148E2"/>
    <w:rsid w:val="008632B4"/>
    <w:rsid w:val="00864CBC"/>
    <w:rsid w:val="008A3F8C"/>
    <w:rsid w:val="00903FF0"/>
    <w:rsid w:val="009225AD"/>
    <w:rsid w:val="009246C9"/>
    <w:rsid w:val="009451AA"/>
    <w:rsid w:val="009768AB"/>
    <w:rsid w:val="0098768B"/>
    <w:rsid w:val="009C64FE"/>
    <w:rsid w:val="00A5623F"/>
    <w:rsid w:val="00AA0916"/>
    <w:rsid w:val="00AD1EE2"/>
    <w:rsid w:val="00AF364C"/>
    <w:rsid w:val="00B340FE"/>
    <w:rsid w:val="00B579AA"/>
    <w:rsid w:val="00BB3F94"/>
    <w:rsid w:val="00C16856"/>
    <w:rsid w:val="00C308BE"/>
    <w:rsid w:val="00C347E0"/>
    <w:rsid w:val="00C90D4B"/>
    <w:rsid w:val="00CB5C3C"/>
    <w:rsid w:val="00D061A9"/>
    <w:rsid w:val="00D37052"/>
    <w:rsid w:val="00D53614"/>
    <w:rsid w:val="00D763EA"/>
    <w:rsid w:val="00DD4D0D"/>
    <w:rsid w:val="00E416F3"/>
    <w:rsid w:val="00E516D1"/>
    <w:rsid w:val="00E8268F"/>
    <w:rsid w:val="00F02F80"/>
    <w:rsid w:val="00F241FC"/>
    <w:rsid w:val="00F2693C"/>
    <w:rsid w:val="00F369E8"/>
    <w:rsid w:val="00F40568"/>
    <w:rsid w:val="00F60E7E"/>
    <w:rsid w:val="00F944B6"/>
    <w:rsid w:val="00F9774B"/>
    <w:rsid w:val="00FA4496"/>
    <w:rsid w:val="00FE1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7C3AE"/>
  <w15:chartTrackingRefBased/>
  <w15:docId w15:val="{BF8CDC35-BB07-42E6-AD08-D86001386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ajorBidi"/>
        <w:color w:val="0F4761" w:themeColor="accent1" w:themeShade="BF"/>
        <w:kern w:val="2"/>
        <w:sz w:val="32"/>
        <w:szCs w:val="3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319"/>
    <w:rPr>
      <w:color w:val="auto"/>
      <w:sz w:val="22"/>
    </w:rPr>
  </w:style>
  <w:style w:type="paragraph" w:styleId="Heading1">
    <w:name w:val="heading 1"/>
    <w:basedOn w:val="Normal"/>
    <w:next w:val="Normal"/>
    <w:link w:val="Heading1Char"/>
    <w:uiPriority w:val="9"/>
    <w:qFormat/>
    <w:rsid w:val="000A1319"/>
    <w:pPr>
      <w:keepNext/>
      <w:keepLines/>
      <w:spacing w:before="360" w:after="80"/>
      <w:outlineLvl w:val="0"/>
    </w:pPr>
    <w:rPr>
      <w:rFonts w:eastAsiaTheme="majorEastAsia"/>
      <w:color w:val="0E2841" w:themeColor="text2"/>
      <w:sz w:val="40"/>
      <w:szCs w:val="40"/>
    </w:rPr>
  </w:style>
  <w:style w:type="paragraph" w:styleId="Heading2">
    <w:name w:val="heading 2"/>
    <w:basedOn w:val="Normal"/>
    <w:next w:val="Normal"/>
    <w:link w:val="Heading2Char"/>
    <w:uiPriority w:val="9"/>
    <w:unhideWhenUsed/>
    <w:qFormat/>
    <w:rsid w:val="00163B6D"/>
    <w:pPr>
      <w:keepNext/>
      <w:keepLines/>
      <w:spacing w:before="160" w:after="80"/>
      <w:outlineLvl w:val="1"/>
    </w:pPr>
    <w:rPr>
      <w:rFonts w:eastAsiaTheme="majorEastAsia"/>
      <w:color w:val="0E2841" w:themeColor="text2"/>
    </w:rPr>
  </w:style>
  <w:style w:type="paragraph" w:styleId="Heading3">
    <w:name w:val="heading 3"/>
    <w:basedOn w:val="Normal"/>
    <w:next w:val="Normal"/>
    <w:link w:val="Heading3Char"/>
    <w:uiPriority w:val="9"/>
    <w:semiHidden/>
    <w:unhideWhenUsed/>
    <w:qFormat/>
    <w:rsid w:val="000A1319"/>
    <w:pPr>
      <w:keepNext/>
      <w:keepLines/>
      <w:spacing w:before="160" w:after="80"/>
      <w:outlineLvl w:val="2"/>
    </w:pPr>
    <w:rPr>
      <w:rFonts w:asciiTheme="minorHAnsi" w:eastAsiaTheme="majorEastAsia" w:hAnsiTheme="minorHAnsi"/>
      <w:sz w:val="28"/>
      <w:szCs w:val="28"/>
    </w:rPr>
  </w:style>
  <w:style w:type="paragraph" w:styleId="Heading4">
    <w:name w:val="heading 4"/>
    <w:basedOn w:val="Normal"/>
    <w:next w:val="Normal"/>
    <w:link w:val="Heading4Char"/>
    <w:uiPriority w:val="9"/>
    <w:semiHidden/>
    <w:unhideWhenUsed/>
    <w:qFormat/>
    <w:rsid w:val="000A1319"/>
    <w:pPr>
      <w:keepNext/>
      <w:keepLines/>
      <w:spacing w:before="80" w:after="40"/>
      <w:outlineLvl w:val="3"/>
    </w:pPr>
    <w:rPr>
      <w:rFonts w:asciiTheme="minorHAnsi" w:eastAsiaTheme="majorEastAsia" w:hAnsiTheme="minorHAnsi"/>
      <w:i/>
      <w:iCs/>
    </w:rPr>
  </w:style>
  <w:style w:type="paragraph" w:styleId="Heading5">
    <w:name w:val="heading 5"/>
    <w:basedOn w:val="Normal"/>
    <w:next w:val="Normal"/>
    <w:link w:val="Heading5Char"/>
    <w:uiPriority w:val="9"/>
    <w:semiHidden/>
    <w:unhideWhenUsed/>
    <w:qFormat/>
    <w:rsid w:val="000A1319"/>
    <w:pPr>
      <w:keepNext/>
      <w:keepLines/>
      <w:spacing w:before="80" w:after="40"/>
      <w:outlineLvl w:val="4"/>
    </w:pPr>
    <w:rPr>
      <w:rFonts w:asciiTheme="minorHAnsi" w:eastAsiaTheme="majorEastAsia" w:hAnsiTheme="minorHAnsi"/>
    </w:rPr>
  </w:style>
  <w:style w:type="paragraph" w:styleId="Heading6">
    <w:name w:val="heading 6"/>
    <w:basedOn w:val="Normal"/>
    <w:next w:val="Normal"/>
    <w:link w:val="Heading6Char"/>
    <w:uiPriority w:val="9"/>
    <w:semiHidden/>
    <w:unhideWhenUsed/>
    <w:qFormat/>
    <w:rsid w:val="000A1319"/>
    <w:pPr>
      <w:keepNext/>
      <w:keepLines/>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0A1319"/>
    <w:pPr>
      <w:keepNext/>
      <w:keepLines/>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0A1319"/>
    <w:pPr>
      <w:keepNext/>
      <w:keepLines/>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0A1319"/>
    <w:pPr>
      <w:keepNext/>
      <w:keepLines/>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319"/>
    <w:rPr>
      <w:rFonts w:eastAsiaTheme="majorEastAsia"/>
      <w:color w:val="0E2841" w:themeColor="text2"/>
      <w:sz w:val="40"/>
      <w:szCs w:val="40"/>
    </w:rPr>
  </w:style>
  <w:style w:type="character" w:customStyle="1" w:styleId="Heading2Char">
    <w:name w:val="Heading 2 Char"/>
    <w:basedOn w:val="DefaultParagraphFont"/>
    <w:link w:val="Heading2"/>
    <w:uiPriority w:val="9"/>
    <w:rsid w:val="00163B6D"/>
    <w:rPr>
      <w:rFonts w:eastAsiaTheme="majorEastAsia"/>
      <w:color w:val="0E2841" w:themeColor="text2"/>
      <w:sz w:val="22"/>
    </w:rPr>
  </w:style>
  <w:style w:type="character" w:customStyle="1" w:styleId="Heading3Char">
    <w:name w:val="Heading 3 Char"/>
    <w:basedOn w:val="DefaultParagraphFont"/>
    <w:link w:val="Heading3"/>
    <w:uiPriority w:val="9"/>
    <w:semiHidden/>
    <w:rsid w:val="000A1319"/>
    <w:rPr>
      <w:rFonts w:asciiTheme="minorHAnsi" w:eastAsiaTheme="majorEastAsia" w:hAnsiTheme="minorHAnsi"/>
      <w:sz w:val="28"/>
      <w:szCs w:val="28"/>
    </w:rPr>
  </w:style>
  <w:style w:type="character" w:customStyle="1" w:styleId="Heading4Char">
    <w:name w:val="Heading 4 Char"/>
    <w:basedOn w:val="DefaultParagraphFont"/>
    <w:link w:val="Heading4"/>
    <w:uiPriority w:val="9"/>
    <w:semiHidden/>
    <w:rsid w:val="000A1319"/>
    <w:rPr>
      <w:rFonts w:asciiTheme="minorHAnsi" w:eastAsiaTheme="majorEastAsia" w:hAnsiTheme="minorHAnsi"/>
      <w:i/>
      <w:iCs/>
    </w:rPr>
  </w:style>
  <w:style w:type="character" w:customStyle="1" w:styleId="Heading5Char">
    <w:name w:val="Heading 5 Char"/>
    <w:basedOn w:val="DefaultParagraphFont"/>
    <w:link w:val="Heading5"/>
    <w:uiPriority w:val="9"/>
    <w:semiHidden/>
    <w:rsid w:val="000A1319"/>
    <w:rPr>
      <w:rFonts w:asciiTheme="minorHAnsi" w:eastAsiaTheme="majorEastAsia" w:hAnsiTheme="minorHAnsi"/>
    </w:rPr>
  </w:style>
  <w:style w:type="character" w:customStyle="1" w:styleId="Heading6Char">
    <w:name w:val="Heading 6 Char"/>
    <w:basedOn w:val="DefaultParagraphFont"/>
    <w:link w:val="Heading6"/>
    <w:uiPriority w:val="9"/>
    <w:semiHidden/>
    <w:rsid w:val="000A1319"/>
    <w:rPr>
      <w:rFonts w:asciiTheme="minorHAnsi" w:eastAsiaTheme="majorEastAsia" w:hAnsiTheme="minorHAnsi"/>
      <w:i/>
      <w:iCs/>
      <w:color w:val="595959" w:themeColor="text1" w:themeTint="A6"/>
    </w:rPr>
  </w:style>
  <w:style w:type="character" w:customStyle="1" w:styleId="Heading7Char">
    <w:name w:val="Heading 7 Char"/>
    <w:basedOn w:val="DefaultParagraphFont"/>
    <w:link w:val="Heading7"/>
    <w:uiPriority w:val="9"/>
    <w:semiHidden/>
    <w:rsid w:val="000A1319"/>
    <w:rPr>
      <w:rFonts w:asciiTheme="minorHAnsi" w:eastAsiaTheme="majorEastAsia" w:hAnsiTheme="minorHAnsi"/>
      <w:color w:val="595959" w:themeColor="text1" w:themeTint="A6"/>
    </w:rPr>
  </w:style>
  <w:style w:type="character" w:customStyle="1" w:styleId="Heading8Char">
    <w:name w:val="Heading 8 Char"/>
    <w:basedOn w:val="DefaultParagraphFont"/>
    <w:link w:val="Heading8"/>
    <w:uiPriority w:val="9"/>
    <w:semiHidden/>
    <w:rsid w:val="000A1319"/>
    <w:rPr>
      <w:rFonts w:asciiTheme="minorHAnsi" w:eastAsiaTheme="majorEastAsia" w:hAnsiTheme="minorHAnsi"/>
      <w:i/>
      <w:iCs/>
      <w:color w:val="272727" w:themeColor="text1" w:themeTint="D8"/>
    </w:rPr>
  </w:style>
  <w:style w:type="character" w:customStyle="1" w:styleId="Heading9Char">
    <w:name w:val="Heading 9 Char"/>
    <w:basedOn w:val="DefaultParagraphFont"/>
    <w:link w:val="Heading9"/>
    <w:uiPriority w:val="9"/>
    <w:semiHidden/>
    <w:rsid w:val="000A1319"/>
    <w:rPr>
      <w:rFonts w:asciiTheme="minorHAnsi" w:eastAsiaTheme="majorEastAsia" w:hAnsiTheme="minorHAnsi"/>
      <w:color w:val="272727" w:themeColor="text1" w:themeTint="D8"/>
    </w:rPr>
  </w:style>
  <w:style w:type="paragraph" w:styleId="Title">
    <w:name w:val="Title"/>
    <w:basedOn w:val="Normal"/>
    <w:next w:val="Normal"/>
    <w:link w:val="TitleChar"/>
    <w:uiPriority w:val="10"/>
    <w:qFormat/>
    <w:rsid w:val="000A1319"/>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0A1319"/>
    <w:rPr>
      <w:rFonts w:asciiTheme="majorHAnsi" w:eastAsiaTheme="majorEastAsia" w:hAnsiTheme="majorHAnsi"/>
      <w:color w:val="auto"/>
      <w:spacing w:val="-10"/>
      <w:kern w:val="28"/>
      <w:sz w:val="56"/>
      <w:szCs w:val="56"/>
    </w:rPr>
  </w:style>
  <w:style w:type="paragraph" w:styleId="Subtitle">
    <w:name w:val="Subtitle"/>
    <w:basedOn w:val="Normal"/>
    <w:next w:val="Normal"/>
    <w:link w:val="SubtitleChar"/>
    <w:uiPriority w:val="11"/>
    <w:qFormat/>
    <w:rsid w:val="000A1319"/>
    <w:pPr>
      <w:numPr>
        <w:ilvl w:val="1"/>
      </w:numPr>
    </w:pPr>
    <w:rPr>
      <w:rFonts w:asciiTheme="minorHAnsi" w:eastAsiaTheme="majorEastAsia" w:hAnsiTheme="minorHAnsi"/>
      <w:color w:val="595959" w:themeColor="text1" w:themeTint="A6"/>
      <w:spacing w:val="15"/>
      <w:sz w:val="28"/>
      <w:szCs w:val="28"/>
    </w:rPr>
  </w:style>
  <w:style w:type="character" w:customStyle="1" w:styleId="SubtitleChar">
    <w:name w:val="Subtitle Char"/>
    <w:basedOn w:val="DefaultParagraphFont"/>
    <w:link w:val="Subtitle"/>
    <w:uiPriority w:val="11"/>
    <w:rsid w:val="000A1319"/>
    <w:rPr>
      <w:rFonts w:asciiTheme="minorHAnsi" w:eastAsiaTheme="majorEastAsia" w:hAnsiTheme="minorHAnsi"/>
      <w:color w:val="595959" w:themeColor="text1" w:themeTint="A6"/>
      <w:spacing w:val="15"/>
      <w:sz w:val="28"/>
      <w:szCs w:val="28"/>
    </w:rPr>
  </w:style>
  <w:style w:type="paragraph" w:styleId="Quote">
    <w:name w:val="Quote"/>
    <w:basedOn w:val="Normal"/>
    <w:next w:val="Normal"/>
    <w:link w:val="QuoteChar"/>
    <w:uiPriority w:val="29"/>
    <w:qFormat/>
    <w:rsid w:val="000A1319"/>
    <w:pPr>
      <w:spacing w:before="160"/>
      <w:jc w:val="center"/>
    </w:pPr>
    <w:rPr>
      <w:i/>
      <w:iCs/>
      <w:color w:val="404040" w:themeColor="text1" w:themeTint="BF"/>
    </w:rPr>
  </w:style>
  <w:style w:type="character" w:customStyle="1" w:styleId="QuoteChar">
    <w:name w:val="Quote Char"/>
    <w:basedOn w:val="DefaultParagraphFont"/>
    <w:link w:val="Quote"/>
    <w:uiPriority w:val="29"/>
    <w:rsid w:val="000A1319"/>
    <w:rPr>
      <w:i/>
      <w:iCs/>
      <w:color w:val="404040" w:themeColor="text1" w:themeTint="BF"/>
    </w:rPr>
  </w:style>
  <w:style w:type="paragraph" w:styleId="ListParagraph">
    <w:name w:val="List Paragraph"/>
    <w:basedOn w:val="Normal"/>
    <w:uiPriority w:val="34"/>
    <w:qFormat/>
    <w:rsid w:val="000A1319"/>
    <w:pPr>
      <w:ind w:left="720"/>
      <w:contextualSpacing/>
    </w:pPr>
  </w:style>
  <w:style w:type="character" w:styleId="IntenseEmphasis">
    <w:name w:val="Intense Emphasis"/>
    <w:basedOn w:val="DefaultParagraphFont"/>
    <w:uiPriority w:val="21"/>
    <w:qFormat/>
    <w:rsid w:val="000A1319"/>
    <w:rPr>
      <w:i/>
      <w:iCs/>
      <w:color w:val="0F4761" w:themeColor="accent1" w:themeShade="BF"/>
    </w:rPr>
  </w:style>
  <w:style w:type="paragraph" w:styleId="IntenseQuote">
    <w:name w:val="Intense Quote"/>
    <w:basedOn w:val="Normal"/>
    <w:next w:val="Normal"/>
    <w:link w:val="IntenseQuoteChar"/>
    <w:uiPriority w:val="30"/>
    <w:qFormat/>
    <w:rsid w:val="000A1319"/>
    <w:pPr>
      <w:pBdr>
        <w:top w:val="single" w:sz="4" w:space="10" w:color="0F4761" w:themeColor="accent1" w:themeShade="BF"/>
        <w:bottom w:val="single" w:sz="4" w:space="10" w:color="0F4761" w:themeColor="accent1" w:themeShade="BF"/>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0A1319"/>
    <w:rPr>
      <w:i/>
      <w:iCs/>
    </w:rPr>
  </w:style>
  <w:style w:type="character" w:styleId="IntenseReference">
    <w:name w:val="Intense Reference"/>
    <w:basedOn w:val="DefaultParagraphFont"/>
    <w:uiPriority w:val="32"/>
    <w:qFormat/>
    <w:rsid w:val="000A1319"/>
    <w:rPr>
      <w:b/>
      <w:bCs/>
      <w:smallCaps/>
      <w:color w:val="0F4761" w:themeColor="accent1" w:themeShade="BF"/>
      <w:spacing w:val="5"/>
    </w:rPr>
  </w:style>
  <w:style w:type="paragraph" w:styleId="TOCHeading">
    <w:name w:val="TOC Heading"/>
    <w:basedOn w:val="Heading1"/>
    <w:next w:val="Normal"/>
    <w:uiPriority w:val="39"/>
    <w:unhideWhenUsed/>
    <w:qFormat/>
    <w:rsid w:val="000A1319"/>
    <w:pPr>
      <w:spacing w:before="240" w:after="0"/>
      <w:outlineLvl w:val="9"/>
    </w:pPr>
    <w:rPr>
      <w:color w:val="0F4761" w:themeColor="accent1" w:themeShade="BF"/>
      <w:kern w:val="0"/>
      <w:sz w:val="32"/>
      <w:szCs w:val="32"/>
      <w:lang w:eastAsia="en-GB"/>
      <w14:ligatures w14:val="none"/>
    </w:rPr>
  </w:style>
  <w:style w:type="paragraph" w:styleId="Caption">
    <w:name w:val="caption"/>
    <w:basedOn w:val="Normal"/>
    <w:next w:val="Normal"/>
    <w:uiPriority w:val="35"/>
    <w:unhideWhenUsed/>
    <w:qFormat/>
    <w:rsid w:val="001767B7"/>
    <w:pPr>
      <w:spacing w:after="200" w:line="240" w:lineRule="auto"/>
    </w:pPr>
    <w:rPr>
      <w:i/>
      <w:iCs/>
      <w:color w:val="0E2841" w:themeColor="text2"/>
      <w:sz w:val="18"/>
      <w:szCs w:val="18"/>
    </w:rPr>
  </w:style>
  <w:style w:type="paragraph" w:styleId="NormalWeb">
    <w:name w:val="Normal (Web)"/>
    <w:basedOn w:val="Normal"/>
    <w:uiPriority w:val="99"/>
    <w:semiHidden/>
    <w:unhideWhenUsed/>
    <w:rsid w:val="001767B7"/>
    <w:rPr>
      <w:rFonts w:ascii="Times New Roman" w:hAnsi="Times New Roman" w:cs="Times New Roman"/>
      <w:sz w:val="24"/>
      <w:szCs w:val="24"/>
    </w:rPr>
  </w:style>
  <w:style w:type="character" w:styleId="Hyperlink">
    <w:name w:val="Hyperlink"/>
    <w:basedOn w:val="DefaultParagraphFont"/>
    <w:uiPriority w:val="99"/>
    <w:unhideWhenUsed/>
    <w:rsid w:val="00F369E8"/>
    <w:rPr>
      <w:color w:val="467886" w:themeColor="hyperlink"/>
      <w:u w:val="single"/>
    </w:rPr>
  </w:style>
  <w:style w:type="character" w:styleId="UnresolvedMention">
    <w:name w:val="Unresolved Mention"/>
    <w:basedOn w:val="DefaultParagraphFont"/>
    <w:uiPriority w:val="99"/>
    <w:semiHidden/>
    <w:unhideWhenUsed/>
    <w:rsid w:val="00F369E8"/>
    <w:rPr>
      <w:color w:val="605E5C"/>
      <w:shd w:val="clear" w:color="auto" w:fill="E1DFDD"/>
    </w:rPr>
  </w:style>
  <w:style w:type="paragraph" w:styleId="TOC1">
    <w:name w:val="toc 1"/>
    <w:basedOn w:val="Normal"/>
    <w:next w:val="Normal"/>
    <w:autoRedefine/>
    <w:uiPriority w:val="39"/>
    <w:unhideWhenUsed/>
    <w:rsid w:val="00F60E7E"/>
    <w:pPr>
      <w:tabs>
        <w:tab w:val="left" w:pos="480"/>
        <w:tab w:val="right" w:leader="dot" w:pos="9016"/>
      </w:tabs>
      <w:spacing w:after="100"/>
    </w:pPr>
  </w:style>
  <w:style w:type="character" w:styleId="FollowedHyperlink">
    <w:name w:val="FollowedHyperlink"/>
    <w:basedOn w:val="DefaultParagraphFont"/>
    <w:uiPriority w:val="99"/>
    <w:semiHidden/>
    <w:unhideWhenUsed/>
    <w:rsid w:val="00D763EA"/>
    <w:rPr>
      <w:color w:val="96607D" w:themeColor="followedHyperlink"/>
      <w:u w:val="single"/>
    </w:rPr>
  </w:style>
  <w:style w:type="paragraph" w:styleId="Header">
    <w:name w:val="header"/>
    <w:basedOn w:val="Normal"/>
    <w:link w:val="HeaderChar"/>
    <w:uiPriority w:val="99"/>
    <w:unhideWhenUsed/>
    <w:rsid w:val="005C7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B4A"/>
    <w:rPr>
      <w:color w:val="auto"/>
      <w:sz w:val="22"/>
    </w:rPr>
  </w:style>
  <w:style w:type="paragraph" w:styleId="Footer">
    <w:name w:val="footer"/>
    <w:basedOn w:val="Normal"/>
    <w:link w:val="FooterChar"/>
    <w:uiPriority w:val="99"/>
    <w:unhideWhenUsed/>
    <w:rsid w:val="005C7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B4A"/>
    <w:rPr>
      <w:color w:val="auto"/>
      <w:sz w:val="22"/>
    </w:rPr>
  </w:style>
  <w:style w:type="paragraph" w:styleId="TOC2">
    <w:name w:val="toc 2"/>
    <w:basedOn w:val="Normal"/>
    <w:next w:val="Normal"/>
    <w:autoRedefine/>
    <w:uiPriority w:val="39"/>
    <w:unhideWhenUsed/>
    <w:rsid w:val="00163B6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nursingeducation.org/insights/personal-bran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mc.org.uk/education/approved-programm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tionalcareers.service.gov.uk/job-profiles/nurs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horturl.at/JXrgI" TargetMode="External"/><Relationship Id="rId4" Type="http://schemas.openxmlformats.org/officeDocument/2006/relationships/webSettings" Target="webSettings.xml"/><Relationship Id="rId9" Type="http://schemas.openxmlformats.org/officeDocument/2006/relationships/hyperlink" Target="https://taplio.com/blog/linkedin-for-nurs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987</TotalTime>
  <Pages>10</Pages>
  <Words>2516</Words>
  <Characters>13588</Characters>
  <Application>Microsoft Office Word</Application>
  <DocSecurity>0</DocSecurity>
  <Lines>251</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Sultana (2325938)</dc:creator>
  <cp:keywords/>
  <dc:description/>
  <cp:lastModifiedBy>Raluca Sultana (2325938)</cp:lastModifiedBy>
  <cp:revision>11</cp:revision>
  <dcterms:created xsi:type="dcterms:W3CDTF">2025-11-12T14:33:00Z</dcterms:created>
  <dcterms:modified xsi:type="dcterms:W3CDTF">2025-11-18T20:23:00Z</dcterms:modified>
</cp:coreProperties>
</file>