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C5A9E" w14:textId="77777777" w:rsidR="009E39F8" w:rsidRPr="000854D3" w:rsidRDefault="009E39F8" w:rsidP="000854D3">
      <w:pPr>
        <w:spacing w:line="360" w:lineRule="auto"/>
        <w:jc w:val="center"/>
        <w:rPr>
          <w:rFonts w:ascii="Times New Roman" w:hAnsi="Times New Roman" w:cs="Times New Roman"/>
          <w:b/>
          <w:bCs/>
          <w:sz w:val="40"/>
          <w:szCs w:val="40"/>
        </w:rPr>
      </w:pPr>
    </w:p>
    <w:p w14:paraId="27A3E0B1" w14:textId="77777777" w:rsidR="009E39F8" w:rsidRPr="000854D3" w:rsidRDefault="009E39F8" w:rsidP="000854D3">
      <w:pPr>
        <w:spacing w:line="360" w:lineRule="auto"/>
        <w:jc w:val="center"/>
        <w:rPr>
          <w:rFonts w:ascii="Times New Roman" w:hAnsi="Times New Roman" w:cs="Times New Roman"/>
          <w:b/>
          <w:bCs/>
          <w:sz w:val="40"/>
          <w:szCs w:val="40"/>
        </w:rPr>
      </w:pPr>
    </w:p>
    <w:p w14:paraId="07BD0F87" w14:textId="77777777" w:rsidR="009E39F8" w:rsidRPr="000854D3" w:rsidRDefault="009E39F8" w:rsidP="000854D3">
      <w:pPr>
        <w:spacing w:line="360" w:lineRule="auto"/>
        <w:jc w:val="center"/>
        <w:rPr>
          <w:rFonts w:ascii="Times New Roman" w:hAnsi="Times New Roman" w:cs="Times New Roman"/>
          <w:b/>
          <w:bCs/>
          <w:sz w:val="40"/>
          <w:szCs w:val="40"/>
        </w:rPr>
      </w:pPr>
    </w:p>
    <w:p w14:paraId="6DA05152" w14:textId="54EF9F3F" w:rsidR="00DB3E4D" w:rsidRPr="000854D3" w:rsidRDefault="00DB3E4D" w:rsidP="000854D3">
      <w:pPr>
        <w:spacing w:line="360" w:lineRule="auto"/>
        <w:jc w:val="center"/>
        <w:rPr>
          <w:rFonts w:ascii="Times New Roman" w:hAnsi="Times New Roman" w:cs="Times New Roman"/>
          <w:b/>
          <w:bCs/>
          <w:sz w:val="40"/>
          <w:szCs w:val="40"/>
        </w:rPr>
      </w:pPr>
      <w:r w:rsidRPr="000854D3">
        <w:rPr>
          <w:rFonts w:ascii="Times New Roman" w:hAnsi="Times New Roman" w:cs="Times New Roman"/>
          <w:b/>
          <w:bCs/>
          <w:sz w:val="40"/>
          <w:szCs w:val="40"/>
        </w:rPr>
        <w:t>Work Based Project</w:t>
      </w:r>
    </w:p>
    <w:p w14:paraId="129CF7BF" w14:textId="1FE5AA57" w:rsidR="00DB3E4D" w:rsidRPr="000854D3" w:rsidRDefault="00DB3E4D" w:rsidP="000854D3">
      <w:pPr>
        <w:spacing w:line="360" w:lineRule="auto"/>
        <w:jc w:val="center"/>
        <w:rPr>
          <w:rFonts w:ascii="Times New Roman" w:hAnsi="Times New Roman" w:cs="Times New Roman"/>
          <w:b/>
          <w:bCs/>
          <w:sz w:val="40"/>
          <w:szCs w:val="40"/>
        </w:rPr>
      </w:pPr>
      <w:r w:rsidRPr="000854D3">
        <w:rPr>
          <w:rFonts w:ascii="Times New Roman" w:hAnsi="Times New Roman" w:cs="Times New Roman"/>
          <w:b/>
          <w:bCs/>
          <w:sz w:val="40"/>
          <w:szCs w:val="40"/>
        </w:rPr>
        <w:t>Research Proposal/</w:t>
      </w:r>
      <w:r w:rsidR="009E39F8" w:rsidRPr="000854D3">
        <w:rPr>
          <w:rFonts w:ascii="Times New Roman" w:hAnsi="Times New Roman" w:cs="Times New Roman"/>
          <w:b/>
          <w:bCs/>
          <w:sz w:val="40"/>
          <w:szCs w:val="40"/>
        </w:rPr>
        <w:t>Synopsis</w:t>
      </w:r>
    </w:p>
    <w:p w14:paraId="08767824" w14:textId="5F5696E6" w:rsidR="004A48F9" w:rsidRPr="000854D3" w:rsidRDefault="004A48F9" w:rsidP="000854D3">
      <w:pPr>
        <w:spacing w:line="360" w:lineRule="auto"/>
        <w:jc w:val="both"/>
        <w:rPr>
          <w:rFonts w:ascii="Times New Roman" w:hAnsi="Times New Roman" w:cs="Times New Roman"/>
        </w:rPr>
      </w:pPr>
    </w:p>
    <w:p w14:paraId="35454DC2" w14:textId="6DB14875" w:rsidR="004A48F9" w:rsidRPr="000854D3" w:rsidRDefault="004A48F9" w:rsidP="000854D3">
      <w:pPr>
        <w:spacing w:line="360" w:lineRule="auto"/>
        <w:jc w:val="center"/>
        <w:rPr>
          <w:rFonts w:ascii="Times New Roman" w:hAnsi="Times New Roman" w:cs="Times New Roman"/>
          <w:b/>
          <w:bCs/>
        </w:rPr>
      </w:pPr>
      <w:r w:rsidRPr="000854D3">
        <w:rPr>
          <w:rFonts w:ascii="Times New Roman" w:hAnsi="Times New Roman" w:cs="Times New Roman"/>
          <w:b/>
          <w:bCs/>
        </w:rPr>
        <w:t>NAME OF STUDENT: SHALOM JOSEPH</w:t>
      </w:r>
    </w:p>
    <w:p w14:paraId="3502E15F" w14:textId="5CE2552C" w:rsidR="004A48F9" w:rsidRPr="000854D3" w:rsidRDefault="004A48F9" w:rsidP="000854D3">
      <w:pPr>
        <w:spacing w:line="360" w:lineRule="auto"/>
        <w:jc w:val="center"/>
        <w:rPr>
          <w:rFonts w:ascii="Times New Roman" w:hAnsi="Times New Roman" w:cs="Times New Roman"/>
          <w:b/>
          <w:bCs/>
        </w:rPr>
      </w:pPr>
      <w:r w:rsidRPr="000854D3">
        <w:rPr>
          <w:rFonts w:ascii="Times New Roman" w:hAnsi="Times New Roman" w:cs="Times New Roman"/>
          <w:b/>
          <w:bCs/>
        </w:rPr>
        <w:t>STUDENT ID: 2113608</w:t>
      </w:r>
    </w:p>
    <w:p w14:paraId="488BD6E4" w14:textId="2FDC4574" w:rsidR="004A48F9" w:rsidRPr="000854D3" w:rsidRDefault="004A48F9" w:rsidP="000854D3">
      <w:pPr>
        <w:spacing w:line="360" w:lineRule="auto"/>
        <w:jc w:val="center"/>
        <w:rPr>
          <w:rFonts w:ascii="Times New Roman" w:hAnsi="Times New Roman" w:cs="Times New Roman"/>
          <w:b/>
          <w:bCs/>
        </w:rPr>
      </w:pPr>
      <w:r w:rsidRPr="000854D3">
        <w:rPr>
          <w:rFonts w:ascii="Times New Roman" w:hAnsi="Times New Roman" w:cs="Times New Roman"/>
          <w:b/>
          <w:bCs/>
        </w:rPr>
        <w:t>NAME OF AWARD: BSC CIVIL ENGINEERING</w:t>
      </w:r>
    </w:p>
    <w:p w14:paraId="0650AFA8" w14:textId="3CF6E771" w:rsidR="004A48F9" w:rsidRPr="000854D3" w:rsidRDefault="004A48F9" w:rsidP="000854D3">
      <w:pPr>
        <w:spacing w:line="360" w:lineRule="auto"/>
        <w:jc w:val="center"/>
        <w:rPr>
          <w:rFonts w:ascii="Times New Roman" w:hAnsi="Times New Roman" w:cs="Times New Roman"/>
          <w:b/>
          <w:bCs/>
        </w:rPr>
      </w:pPr>
      <w:r w:rsidRPr="000854D3">
        <w:rPr>
          <w:rFonts w:ascii="Times New Roman" w:hAnsi="Times New Roman" w:cs="Times New Roman"/>
          <w:b/>
          <w:bCs/>
        </w:rPr>
        <w:t>MODE: FULL TIME</w:t>
      </w:r>
    </w:p>
    <w:p w14:paraId="48C4FDD0" w14:textId="314666C9" w:rsidR="00F30ECF" w:rsidRPr="000854D3" w:rsidRDefault="00F30ECF" w:rsidP="000854D3">
      <w:pPr>
        <w:spacing w:line="360" w:lineRule="auto"/>
        <w:rPr>
          <w:rFonts w:ascii="Times New Roman" w:hAnsi="Times New Roman" w:cs="Times New Roman"/>
          <w:b/>
          <w:bCs/>
        </w:rPr>
      </w:pPr>
      <w:r w:rsidRPr="000854D3">
        <w:rPr>
          <w:rFonts w:ascii="Times New Roman" w:hAnsi="Times New Roman" w:cs="Times New Roman"/>
          <w:b/>
          <w:bCs/>
        </w:rPr>
        <w:br w:type="page"/>
      </w:r>
    </w:p>
    <w:p w14:paraId="27BE3B6B" w14:textId="77777777" w:rsidR="00421422" w:rsidRPr="000854D3" w:rsidRDefault="00421422" w:rsidP="000854D3">
      <w:pPr>
        <w:spacing w:line="360" w:lineRule="auto"/>
        <w:rPr>
          <w:rFonts w:ascii="Times New Roman" w:hAnsi="Times New Roman" w:cs="Times New Roman"/>
          <w:b/>
          <w:bCs/>
          <w:sz w:val="40"/>
          <w:szCs w:val="40"/>
        </w:rPr>
      </w:pPr>
      <w:r w:rsidRPr="000854D3">
        <w:rPr>
          <w:rFonts w:ascii="Times New Roman" w:hAnsi="Times New Roman" w:cs="Times New Roman"/>
          <w:b/>
          <w:bCs/>
          <w:sz w:val="40"/>
          <w:szCs w:val="40"/>
        </w:rPr>
        <w:lastRenderedPageBreak/>
        <w:t>TABLE OF CONTENTS</w:t>
      </w:r>
    </w:p>
    <w:p w14:paraId="653531CB" w14:textId="77777777" w:rsidR="00421422" w:rsidRPr="000854D3" w:rsidRDefault="00421422" w:rsidP="000854D3">
      <w:pPr>
        <w:spacing w:line="360" w:lineRule="auto"/>
        <w:rPr>
          <w:rFonts w:ascii="Times New Roman" w:hAnsi="Times New Roman" w:cs="Times New Roman"/>
          <w:b/>
          <w:bCs/>
        </w:rPr>
      </w:pPr>
    </w:p>
    <w:p w14:paraId="4AFA4277" w14:textId="3D3F1265" w:rsidR="00124B80" w:rsidRPr="000854D3" w:rsidRDefault="00124B80" w:rsidP="000854D3">
      <w:pPr>
        <w:spacing w:line="360" w:lineRule="auto"/>
        <w:rPr>
          <w:rFonts w:ascii="Times New Roman" w:hAnsi="Times New Roman" w:cs="Times New Roman"/>
          <w:b/>
          <w:bCs/>
        </w:rPr>
      </w:pPr>
      <w:r w:rsidRPr="000854D3">
        <w:rPr>
          <w:rFonts w:ascii="Times New Roman" w:hAnsi="Times New Roman" w:cs="Times New Roman"/>
          <w:b/>
          <w:bCs/>
        </w:rPr>
        <w:t>Provisional Title for Project</w:t>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rPr>
        <w:t>1</w:t>
      </w:r>
    </w:p>
    <w:p w14:paraId="259EAC9D" w14:textId="1AD07651" w:rsidR="00124B80" w:rsidRPr="000854D3" w:rsidRDefault="00124B80" w:rsidP="000854D3">
      <w:pPr>
        <w:spacing w:line="360" w:lineRule="auto"/>
        <w:jc w:val="both"/>
        <w:rPr>
          <w:rFonts w:ascii="Times New Roman" w:hAnsi="Times New Roman" w:cs="Times New Roman"/>
          <w:b/>
          <w:bCs/>
        </w:rPr>
      </w:pPr>
      <w:r w:rsidRPr="000854D3">
        <w:rPr>
          <w:rFonts w:ascii="Times New Roman" w:hAnsi="Times New Roman" w:cs="Times New Roman"/>
          <w:b/>
          <w:bCs/>
        </w:rPr>
        <w:t>Overview/Purpose of work</w:t>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proofErr w:type="gramStart"/>
      <w:r w:rsidR="000854D3" w:rsidRPr="000854D3">
        <w:rPr>
          <w:rFonts w:ascii="Times New Roman" w:hAnsi="Times New Roman" w:cs="Times New Roman"/>
          <w:b/>
          <w:bCs/>
        </w:rPr>
        <w:t>1</w:t>
      </w:r>
      <w:proofErr w:type="gramEnd"/>
    </w:p>
    <w:p w14:paraId="527068FE" w14:textId="4A57CBFB" w:rsidR="00124B80" w:rsidRPr="000854D3" w:rsidRDefault="00124B80" w:rsidP="000854D3">
      <w:pPr>
        <w:spacing w:line="360" w:lineRule="auto"/>
        <w:jc w:val="both"/>
        <w:rPr>
          <w:rFonts w:ascii="Times New Roman" w:hAnsi="Times New Roman" w:cs="Times New Roman"/>
          <w:b/>
          <w:bCs/>
        </w:rPr>
      </w:pPr>
      <w:r w:rsidRPr="000854D3">
        <w:rPr>
          <w:rFonts w:ascii="Times New Roman" w:hAnsi="Times New Roman" w:cs="Times New Roman"/>
          <w:b/>
          <w:bCs/>
        </w:rPr>
        <w:t>Aims and Objectives</w:t>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rPr>
        <w:t>1</w:t>
      </w:r>
    </w:p>
    <w:p w14:paraId="27D7B276" w14:textId="25392BC2" w:rsidR="007A0C55" w:rsidRPr="000854D3" w:rsidRDefault="007A0C55" w:rsidP="000854D3">
      <w:pPr>
        <w:spacing w:line="360" w:lineRule="auto"/>
        <w:jc w:val="both"/>
        <w:rPr>
          <w:rFonts w:ascii="Times New Roman" w:hAnsi="Times New Roman" w:cs="Times New Roman"/>
          <w:b/>
          <w:bCs/>
        </w:rPr>
      </w:pPr>
      <w:r w:rsidRPr="000854D3">
        <w:rPr>
          <w:rFonts w:ascii="Times New Roman" w:hAnsi="Times New Roman" w:cs="Times New Roman"/>
          <w:b/>
          <w:bCs/>
        </w:rPr>
        <w:t>Research Methodology</w:t>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rPr>
        <w:t>1</w:t>
      </w:r>
    </w:p>
    <w:p w14:paraId="01F19414" w14:textId="4D9B0DF0" w:rsidR="007A0C55" w:rsidRPr="000854D3" w:rsidRDefault="007A0C55" w:rsidP="000854D3">
      <w:pPr>
        <w:spacing w:line="360" w:lineRule="auto"/>
        <w:jc w:val="both"/>
        <w:rPr>
          <w:rFonts w:ascii="Times New Roman" w:hAnsi="Times New Roman" w:cs="Times New Roman"/>
          <w:b/>
          <w:bCs/>
        </w:rPr>
      </w:pPr>
      <w:r w:rsidRPr="000854D3">
        <w:rPr>
          <w:rFonts w:ascii="Times New Roman" w:hAnsi="Times New Roman" w:cs="Times New Roman"/>
          <w:b/>
          <w:bCs/>
        </w:rPr>
        <w:t>Research Paper Framework/Outline</w:t>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rPr>
        <w:t>3</w:t>
      </w:r>
    </w:p>
    <w:p w14:paraId="49C73D45" w14:textId="3F329E9C" w:rsidR="007A0C55" w:rsidRPr="000854D3" w:rsidRDefault="007A0C55" w:rsidP="000854D3">
      <w:pPr>
        <w:spacing w:line="360" w:lineRule="auto"/>
        <w:rPr>
          <w:rFonts w:ascii="Times New Roman" w:hAnsi="Times New Roman" w:cs="Times New Roman"/>
          <w:b/>
          <w:bCs/>
        </w:rPr>
      </w:pPr>
      <w:r w:rsidRPr="000854D3">
        <w:rPr>
          <w:rFonts w:ascii="Times New Roman" w:hAnsi="Times New Roman" w:cs="Times New Roman"/>
          <w:b/>
          <w:bCs/>
        </w:rPr>
        <w:t>Significance of the Study to Researcher</w:t>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rPr>
        <w:t>3</w:t>
      </w:r>
    </w:p>
    <w:p w14:paraId="60FC9967" w14:textId="56599260" w:rsidR="007A0C55" w:rsidRPr="000854D3" w:rsidRDefault="007A0C55" w:rsidP="000854D3">
      <w:pPr>
        <w:spacing w:line="360" w:lineRule="auto"/>
        <w:rPr>
          <w:rFonts w:ascii="Times New Roman" w:hAnsi="Times New Roman" w:cs="Times New Roman"/>
          <w:b/>
          <w:bCs/>
        </w:rPr>
      </w:pPr>
      <w:r w:rsidRPr="000854D3">
        <w:rPr>
          <w:rFonts w:ascii="Times New Roman" w:hAnsi="Times New Roman" w:cs="Times New Roman"/>
          <w:b/>
          <w:bCs/>
        </w:rPr>
        <w:t>References</w:t>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r w:rsidR="000854D3" w:rsidRPr="000854D3">
        <w:rPr>
          <w:rFonts w:ascii="Times New Roman" w:hAnsi="Times New Roman" w:cs="Times New Roman"/>
          <w:b/>
          <w:bCs/>
          <w:u w:val="dotted"/>
        </w:rPr>
        <w:tab/>
      </w:r>
      <w:proofErr w:type="gramStart"/>
      <w:r w:rsidR="000854D3" w:rsidRPr="000854D3">
        <w:rPr>
          <w:rFonts w:ascii="Times New Roman" w:hAnsi="Times New Roman" w:cs="Times New Roman"/>
          <w:b/>
          <w:bCs/>
        </w:rPr>
        <w:t>4</w:t>
      </w:r>
      <w:proofErr w:type="gramEnd"/>
    </w:p>
    <w:p w14:paraId="0355F956" w14:textId="47FA37A3" w:rsidR="00694E7F" w:rsidRPr="000854D3" w:rsidRDefault="00694E7F" w:rsidP="000854D3">
      <w:pPr>
        <w:spacing w:line="360" w:lineRule="auto"/>
        <w:rPr>
          <w:rFonts w:ascii="Times New Roman" w:hAnsi="Times New Roman" w:cs="Times New Roman"/>
          <w:b/>
          <w:bCs/>
        </w:rPr>
      </w:pPr>
      <w:r w:rsidRPr="000854D3">
        <w:rPr>
          <w:rFonts w:ascii="Times New Roman" w:hAnsi="Times New Roman" w:cs="Times New Roman"/>
          <w:b/>
          <w:bCs/>
        </w:rPr>
        <w:br w:type="page"/>
      </w:r>
    </w:p>
    <w:p w14:paraId="1834AED2" w14:textId="77777777" w:rsidR="00E23D32" w:rsidRPr="000854D3" w:rsidRDefault="00E23D32" w:rsidP="000854D3">
      <w:pPr>
        <w:spacing w:line="360" w:lineRule="auto"/>
        <w:rPr>
          <w:rFonts w:ascii="Times New Roman" w:hAnsi="Times New Roman" w:cs="Times New Roman"/>
          <w:b/>
          <w:bCs/>
        </w:rPr>
        <w:sectPr w:rsidR="00E23D32" w:rsidRPr="000854D3" w:rsidSect="00694E7F">
          <w:footerReference w:type="even" r:id="rId8"/>
          <w:footerReference w:type="default" r:id="rId9"/>
          <w:pgSz w:w="12240" w:h="15840"/>
          <w:pgMar w:top="1440" w:right="1440" w:bottom="1440" w:left="1440" w:header="720" w:footer="720" w:gutter="0"/>
          <w:cols w:space="720"/>
          <w:docGrid w:linePitch="360"/>
        </w:sectPr>
      </w:pPr>
    </w:p>
    <w:p w14:paraId="6EAF9B1B" w14:textId="77777777" w:rsidR="00694E7F" w:rsidRPr="000854D3" w:rsidRDefault="00694E7F" w:rsidP="000854D3">
      <w:pPr>
        <w:spacing w:line="360" w:lineRule="auto"/>
        <w:rPr>
          <w:rFonts w:ascii="Times New Roman" w:hAnsi="Times New Roman" w:cs="Times New Roman"/>
          <w:b/>
          <w:bCs/>
        </w:rPr>
      </w:pPr>
      <w:r w:rsidRPr="000854D3">
        <w:rPr>
          <w:rFonts w:ascii="Times New Roman" w:hAnsi="Times New Roman" w:cs="Times New Roman"/>
          <w:b/>
          <w:bCs/>
        </w:rPr>
        <w:lastRenderedPageBreak/>
        <w:t>Provisional Title for Project</w:t>
      </w:r>
    </w:p>
    <w:p w14:paraId="61DE4581"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Improving Mental Health of Teachers in Schools Through Biophilic Design.</w:t>
      </w:r>
    </w:p>
    <w:p w14:paraId="271D58E1" w14:textId="77777777" w:rsidR="00694E7F" w:rsidRPr="000854D3" w:rsidRDefault="00694E7F" w:rsidP="000854D3">
      <w:pPr>
        <w:spacing w:line="360" w:lineRule="auto"/>
        <w:jc w:val="both"/>
        <w:rPr>
          <w:rFonts w:ascii="Times New Roman" w:hAnsi="Times New Roman" w:cs="Times New Roman"/>
        </w:rPr>
      </w:pPr>
    </w:p>
    <w:p w14:paraId="2BE7829C" w14:textId="77777777" w:rsidR="00694E7F" w:rsidRPr="000854D3" w:rsidRDefault="00694E7F" w:rsidP="000854D3">
      <w:pPr>
        <w:spacing w:line="360" w:lineRule="auto"/>
        <w:jc w:val="both"/>
        <w:rPr>
          <w:rFonts w:ascii="Times New Roman" w:hAnsi="Times New Roman" w:cs="Times New Roman"/>
          <w:b/>
          <w:bCs/>
        </w:rPr>
      </w:pPr>
      <w:r w:rsidRPr="000854D3">
        <w:rPr>
          <w:rFonts w:ascii="Times New Roman" w:hAnsi="Times New Roman" w:cs="Times New Roman"/>
          <w:b/>
          <w:bCs/>
        </w:rPr>
        <w:t>Overview/Purpose of work</w:t>
      </w:r>
    </w:p>
    <w:p w14:paraId="6B8A7076"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The success of the educational system is dependent on the well-being of teachers. It has a direct impact on the standard of instruction that students receive, the effectiveness and happiness of said instructors, and the general well-being of school communities. Establishing a friendly and productive learning environment for teachers requires an understanding of and attention to the issues that affect their well-being. This research will examine how the implementation of the natural environment through biophilic design principles impacts a teacher’s mental well-being in educational spaces.</w:t>
      </w:r>
    </w:p>
    <w:p w14:paraId="39095E3F" w14:textId="77777777" w:rsidR="00694E7F" w:rsidRPr="000854D3" w:rsidRDefault="00694E7F" w:rsidP="000854D3">
      <w:pPr>
        <w:spacing w:line="360" w:lineRule="auto"/>
        <w:jc w:val="both"/>
        <w:rPr>
          <w:rFonts w:ascii="Times New Roman" w:hAnsi="Times New Roman" w:cs="Times New Roman"/>
        </w:rPr>
      </w:pPr>
    </w:p>
    <w:p w14:paraId="377168A2" w14:textId="77777777" w:rsidR="00694E7F" w:rsidRPr="000854D3" w:rsidRDefault="00694E7F" w:rsidP="000854D3">
      <w:pPr>
        <w:spacing w:line="360" w:lineRule="auto"/>
        <w:jc w:val="both"/>
        <w:rPr>
          <w:rFonts w:ascii="Times New Roman" w:hAnsi="Times New Roman" w:cs="Times New Roman"/>
          <w:b/>
          <w:bCs/>
        </w:rPr>
      </w:pPr>
      <w:r w:rsidRPr="000854D3">
        <w:rPr>
          <w:rFonts w:ascii="Times New Roman" w:hAnsi="Times New Roman" w:cs="Times New Roman"/>
          <w:b/>
          <w:bCs/>
        </w:rPr>
        <w:t>Aims and Objectives</w:t>
      </w:r>
    </w:p>
    <w:p w14:paraId="14C7EF36"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 xml:space="preserve">The aim of this research is to examine how implementing biophilic design principles in schools can promote improved mental wellbeing among teachers. The research will seek to determine how Martin Seligman’s PERMA model can link to biophilic design as a factor of fostering positivity and well-being in the workplace. </w:t>
      </w:r>
    </w:p>
    <w:p w14:paraId="5530B4B8"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 xml:space="preserve"> </w:t>
      </w:r>
    </w:p>
    <w:p w14:paraId="4891E955" w14:textId="77777777" w:rsidR="00694E7F" w:rsidRPr="000854D3" w:rsidRDefault="00694E7F" w:rsidP="000854D3">
      <w:pPr>
        <w:spacing w:line="360" w:lineRule="auto"/>
        <w:jc w:val="both"/>
        <w:rPr>
          <w:rFonts w:ascii="Times New Roman" w:hAnsi="Times New Roman" w:cs="Times New Roman"/>
          <w:b/>
          <w:bCs/>
        </w:rPr>
      </w:pPr>
      <w:r w:rsidRPr="000854D3">
        <w:rPr>
          <w:rFonts w:ascii="Times New Roman" w:hAnsi="Times New Roman" w:cs="Times New Roman"/>
          <w:b/>
          <w:bCs/>
        </w:rPr>
        <w:t>Research Methodology</w:t>
      </w:r>
    </w:p>
    <w:p w14:paraId="20B150B3"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 xml:space="preserve">Data for this research will primarily </w:t>
      </w:r>
      <w:proofErr w:type="gramStart"/>
      <w:r w:rsidRPr="000854D3">
        <w:rPr>
          <w:rFonts w:ascii="Times New Roman" w:hAnsi="Times New Roman" w:cs="Times New Roman"/>
        </w:rPr>
        <w:t>be gathered</w:t>
      </w:r>
      <w:proofErr w:type="gramEnd"/>
      <w:r w:rsidRPr="000854D3">
        <w:rPr>
          <w:rFonts w:ascii="Times New Roman" w:hAnsi="Times New Roman" w:cs="Times New Roman"/>
        </w:rPr>
        <w:t xml:space="preserve"> through interviews and questionnaires targeted towards teachers in specific schools (Schools that implement biophilic designs and schools that do not). Whereas secondary data will </w:t>
      </w:r>
      <w:proofErr w:type="gramStart"/>
      <w:r w:rsidRPr="000854D3">
        <w:rPr>
          <w:rFonts w:ascii="Times New Roman" w:hAnsi="Times New Roman" w:cs="Times New Roman"/>
        </w:rPr>
        <w:t>be gathered</w:t>
      </w:r>
      <w:proofErr w:type="gramEnd"/>
      <w:r w:rsidRPr="000854D3">
        <w:rPr>
          <w:rFonts w:ascii="Times New Roman" w:hAnsi="Times New Roman" w:cs="Times New Roman"/>
        </w:rPr>
        <w:t xml:space="preserve"> from books, academic journals, professional organizations, and government reports. </w:t>
      </w:r>
    </w:p>
    <w:p w14:paraId="4D71AF4E"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 xml:space="preserve">Researchers found that to understand mental health in the workplace, it is necessary to consider viewpoints from the individual, organizational, and societal levels. Individual viewpoints include the role of stereotypes, the impact of accommodations on employees, and the provision of resources and the creation of an inclusive workplace (Follmer, K. B., &amp; Jones, K. S. 2018). Therefore, an interdisciplinary perspective will </w:t>
      </w:r>
      <w:proofErr w:type="gramStart"/>
      <w:r w:rsidRPr="000854D3">
        <w:rPr>
          <w:rFonts w:ascii="Times New Roman" w:hAnsi="Times New Roman" w:cs="Times New Roman"/>
        </w:rPr>
        <w:t>be taken</w:t>
      </w:r>
      <w:proofErr w:type="gramEnd"/>
      <w:r w:rsidRPr="000854D3">
        <w:rPr>
          <w:rFonts w:ascii="Times New Roman" w:hAnsi="Times New Roman" w:cs="Times New Roman"/>
        </w:rPr>
        <w:t xml:space="preserve"> for this research. Including a psychological approach, the natural </w:t>
      </w:r>
      <w:proofErr w:type="gramStart"/>
      <w:r w:rsidRPr="000854D3">
        <w:rPr>
          <w:rFonts w:ascii="Times New Roman" w:hAnsi="Times New Roman" w:cs="Times New Roman"/>
        </w:rPr>
        <w:t>environment</w:t>
      </w:r>
      <w:proofErr w:type="gramEnd"/>
      <w:r w:rsidRPr="000854D3">
        <w:rPr>
          <w:rFonts w:ascii="Times New Roman" w:hAnsi="Times New Roman" w:cs="Times New Roman"/>
        </w:rPr>
        <w:t xml:space="preserve"> and its effects on wellbeing, and incorporating it through construction.</w:t>
      </w:r>
    </w:p>
    <w:p w14:paraId="1D5F19BB"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lastRenderedPageBreak/>
        <w:t xml:space="preserve">Interviews are key to this research as mental health </w:t>
      </w:r>
      <w:proofErr w:type="gramStart"/>
      <w:r w:rsidRPr="000854D3">
        <w:rPr>
          <w:rFonts w:ascii="Times New Roman" w:hAnsi="Times New Roman" w:cs="Times New Roman"/>
        </w:rPr>
        <w:t>is defined</w:t>
      </w:r>
      <w:proofErr w:type="gramEnd"/>
      <w:r w:rsidRPr="000854D3">
        <w:rPr>
          <w:rFonts w:ascii="Times New Roman" w:hAnsi="Times New Roman" w:cs="Times New Roman"/>
        </w:rPr>
        <w:t xml:space="preserve"> as multifaceted (</w:t>
      </w:r>
      <w:proofErr w:type="spellStart"/>
      <w:r w:rsidRPr="000854D3">
        <w:rPr>
          <w:rFonts w:ascii="Times New Roman" w:hAnsi="Times New Roman" w:cs="Times New Roman"/>
        </w:rPr>
        <w:t>Bhui</w:t>
      </w:r>
      <w:proofErr w:type="spellEnd"/>
      <w:r w:rsidRPr="000854D3">
        <w:rPr>
          <w:rFonts w:ascii="Times New Roman" w:hAnsi="Times New Roman" w:cs="Times New Roman"/>
        </w:rPr>
        <w:t xml:space="preserve">, K. 2021). Therefore, through this qualitative approach, greater insight </w:t>
      </w:r>
      <w:proofErr w:type="gramStart"/>
      <w:r w:rsidRPr="000854D3">
        <w:rPr>
          <w:rFonts w:ascii="Times New Roman" w:hAnsi="Times New Roman" w:cs="Times New Roman"/>
        </w:rPr>
        <w:t>is built</w:t>
      </w:r>
      <w:proofErr w:type="gramEnd"/>
      <w:r w:rsidRPr="000854D3">
        <w:rPr>
          <w:rFonts w:ascii="Times New Roman" w:hAnsi="Times New Roman" w:cs="Times New Roman"/>
        </w:rPr>
        <w:t xml:space="preserve"> because it allows participants the opportunity to share wholeheartedly their experiences and takes on the research at hand. In mental health research, where stigma and discrimination can make it difficult for people to share honestly about their experiences, this can be especially crucial. The researcher will conduct a series of questions with a selection of teachers who instruct over a range of various levels at two specific schools that incorporate biophilic design and do not incorporate it.</w:t>
      </w:r>
    </w:p>
    <w:p w14:paraId="646ADEF7"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 xml:space="preserve">Interview questions may include but </w:t>
      </w:r>
      <w:proofErr w:type="gramStart"/>
      <w:r w:rsidRPr="000854D3">
        <w:rPr>
          <w:rFonts w:ascii="Times New Roman" w:hAnsi="Times New Roman" w:cs="Times New Roman"/>
        </w:rPr>
        <w:t>are not limited</w:t>
      </w:r>
      <w:proofErr w:type="gramEnd"/>
      <w:r w:rsidRPr="000854D3">
        <w:rPr>
          <w:rFonts w:ascii="Times New Roman" w:hAnsi="Times New Roman" w:cs="Times New Roman"/>
        </w:rPr>
        <w:t xml:space="preserve"> to:</w:t>
      </w:r>
    </w:p>
    <w:p w14:paraId="72F8A73C" w14:textId="77777777" w:rsidR="00694E7F" w:rsidRPr="000854D3" w:rsidRDefault="00694E7F" w:rsidP="000854D3">
      <w:pPr>
        <w:pStyle w:val="ListParagraph"/>
        <w:numPr>
          <w:ilvl w:val="0"/>
          <w:numId w:val="3"/>
        </w:numPr>
        <w:spacing w:line="360" w:lineRule="auto"/>
        <w:jc w:val="both"/>
        <w:rPr>
          <w:rFonts w:ascii="Times New Roman" w:hAnsi="Times New Roman" w:cs="Times New Roman"/>
        </w:rPr>
      </w:pPr>
      <w:r w:rsidRPr="000854D3">
        <w:rPr>
          <w:rFonts w:ascii="Times New Roman" w:hAnsi="Times New Roman" w:cs="Times New Roman"/>
        </w:rPr>
        <w:t>Could you give a summary of your teaching background, including the subjects and grade level you have taught?</w:t>
      </w:r>
    </w:p>
    <w:p w14:paraId="48348C27" w14:textId="77777777" w:rsidR="00694E7F" w:rsidRPr="000854D3" w:rsidRDefault="00694E7F" w:rsidP="000854D3">
      <w:pPr>
        <w:pStyle w:val="ListParagraph"/>
        <w:numPr>
          <w:ilvl w:val="0"/>
          <w:numId w:val="3"/>
        </w:numPr>
        <w:spacing w:line="360" w:lineRule="auto"/>
        <w:jc w:val="both"/>
        <w:rPr>
          <w:rFonts w:ascii="Times New Roman" w:hAnsi="Times New Roman" w:cs="Times New Roman"/>
        </w:rPr>
      </w:pPr>
      <w:r w:rsidRPr="000854D3">
        <w:rPr>
          <w:rFonts w:ascii="Times New Roman" w:hAnsi="Times New Roman" w:cs="Times New Roman"/>
        </w:rPr>
        <w:t>How would you characterize your general state of happiness and contentment with your current teaching position?</w:t>
      </w:r>
    </w:p>
    <w:p w14:paraId="22F1889D" w14:textId="77777777" w:rsidR="00694E7F" w:rsidRPr="000854D3" w:rsidRDefault="00694E7F" w:rsidP="000854D3">
      <w:pPr>
        <w:pStyle w:val="ListParagraph"/>
        <w:numPr>
          <w:ilvl w:val="0"/>
          <w:numId w:val="3"/>
        </w:numPr>
        <w:spacing w:line="360" w:lineRule="auto"/>
        <w:jc w:val="both"/>
        <w:rPr>
          <w:rFonts w:ascii="Times New Roman" w:hAnsi="Times New Roman" w:cs="Times New Roman"/>
        </w:rPr>
      </w:pPr>
      <w:r w:rsidRPr="000854D3">
        <w:rPr>
          <w:rFonts w:ascii="Times New Roman" w:hAnsi="Times New Roman" w:cs="Times New Roman"/>
        </w:rPr>
        <w:t xml:space="preserve">Does your school currently implement biophilic designs principles? </w:t>
      </w:r>
    </w:p>
    <w:p w14:paraId="2712BDB6" w14:textId="77777777" w:rsidR="00694E7F" w:rsidRPr="000854D3" w:rsidRDefault="00694E7F" w:rsidP="000854D3">
      <w:pPr>
        <w:pStyle w:val="ListParagraph"/>
        <w:numPr>
          <w:ilvl w:val="0"/>
          <w:numId w:val="3"/>
        </w:numPr>
        <w:spacing w:line="360" w:lineRule="auto"/>
        <w:jc w:val="both"/>
        <w:rPr>
          <w:rFonts w:ascii="Times New Roman" w:hAnsi="Times New Roman" w:cs="Times New Roman"/>
        </w:rPr>
      </w:pPr>
      <w:r w:rsidRPr="000854D3">
        <w:rPr>
          <w:rFonts w:ascii="Times New Roman" w:hAnsi="Times New Roman" w:cs="Times New Roman"/>
        </w:rPr>
        <w:t>In terms of design components and natural aspects, how would you characterize the physical environment of your school?</w:t>
      </w:r>
    </w:p>
    <w:p w14:paraId="1504BE52" w14:textId="77777777" w:rsidR="00694E7F" w:rsidRPr="000854D3" w:rsidRDefault="00694E7F" w:rsidP="000854D3">
      <w:pPr>
        <w:pStyle w:val="ListParagraph"/>
        <w:numPr>
          <w:ilvl w:val="0"/>
          <w:numId w:val="3"/>
        </w:numPr>
        <w:spacing w:line="360" w:lineRule="auto"/>
        <w:jc w:val="both"/>
        <w:rPr>
          <w:rFonts w:ascii="Times New Roman" w:hAnsi="Times New Roman" w:cs="Times New Roman"/>
        </w:rPr>
      </w:pPr>
      <w:r w:rsidRPr="000854D3">
        <w:rPr>
          <w:rFonts w:ascii="Times New Roman" w:hAnsi="Times New Roman" w:cs="Times New Roman"/>
        </w:rPr>
        <w:t xml:space="preserve">Do you think your stress levels can </w:t>
      </w:r>
      <w:proofErr w:type="gramStart"/>
      <w:r w:rsidRPr="000854D3">
        <w:rPr>
          <w:rFonts w:ascii="Times New Roman" w:hAnsi="Times New Roman" w:cs="Times New Roman"/>
        </w:rPr>
        <w:t>be affected</w:t>
      </w:r>
      <w:proofErr w:type="gramEnd"/>
      <w:r w:rsidRPr="000854D3">
        <w:rPr>
          <w:rFonts w:ascii="Times New Roman" w:hAnsi="Times New Roman" w:cs="Times New Roman"/>
        </w:rPr>
        <w:t xml:space="preserve"> by your physical surroundings, including biophilic design elements?</w:t>
      </w:r>
    </w:p>
    <w:p w14:paraId="7206030A" w14:textId="77777777" w:rsidR="00694E7F" w:rsidRPr="000854D3" w:rsidRDefault="00694E7F" w:rsidP="000854D3">
      <w:pPr>
        <w:pStyle w:val="ListParagraph"/>
        <w:numPr>
          <w:ilvl w:val="0"/>
          <w:numId w:val="3"/>
        </w:numPr>
        <w:spacing w:line="360" w:lineRule="auto"/>
        <w:jc w:val="both"/>
        <w:rPr>
          <w:rFonts w:ascii="Times New Roman" w:hAnsi="Times New Roman" w:cs="Times New Roman"/>
        </w:rPr>
      </w:pPr>
      <w:r w:rsidRPr="000854D3">
        <w:rPr>
          <w:rFonts w:ascii="Times New Roman" w:hAnsi="Times New Roman" w:cs="Times New Roman"/>
        </w:rPr>
        <w:t>How do you believe your own health affects your ability to teach effectively?</w:t>
      </w:r>
    </w:p>
    <w:p w14:paraId="6BAF79C3"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 xml:space="preserve">Because they can </w:t>
      </w:r>
      <w:proofErr w:type="gramStart"/>
      <w:r w:rsidRPr="000854D3">
        <w:rPr>
          <w:rFonts w:ascii="Times New Roman" w:hAnsi="Times New Roman" w:cs="Times New Roman"/>
        </w:rPr>
        <w:t>be given</w:t>
      </w:r>
      <w:proofErr w:type="gramEnd"/>
      <w:r w:rsidRPr="000854D3">
        <w:rPr>
          <w:rFonts w:ascii="Times New Roman" w:hAnsi="Times New Roman" w:cs="Times New Roman"/>
        </w:rPr>
        <w:t xml:space="preserve"> to a large number of individuals at once and are simple and quick to complete, questionnaires will be an affordable method of gathering data. They will also </w:t>
      </w:r>
      <w:proofErr w:type="gramStart"/>
      <w:r w:rsidRPr="000854D3">
        <w:rPr>
          <w:rFonts w:ascii="Times New Roman" w:hAnsi="Times New Roman" w:cs="Times New Roman"/>
        </w:rPr>
        <w:t>be used</w:t>
      </w:r>
      <w:proofErr w:type="gramEnd"/>
      <w:r w:rsidRPr="000854D3">
        <w:rPr>
          <w:rFonts w:ascii="Times New Roman" w:hAnsi="Times New Roman" w:cs="Times New Roman"/>
        </w:rPr>
        <w:t xml:space="preserve"> to gather information from people who would not be able to take part in other parts of the research. The researcher will distribute questionnaires to a selection of teachers who instruct over a range of various levels at two specified schools which incorporate biophilic design and do not incorporate it</w:t>
      </w:r>
      <w:proofErr w:type="gramStart"/>
      <w:r w:rsidRPr="000854D3">
        <w:rPr>
          <w:rFonts w:ascii="Times New Roman" w:hAnsi="Times New Roman" w:cs="Times New Roman"/>
        </w:rPr>
        <w:t xml:space="preserve">.  </w:t>
      </w:r>
      <w:proofErr w:type="gramEnd"/>
      <w:r w:rsidRPr="000854D3">
        <w:rPr>
          <w:rFonts w:ascii="Times New Roman" w:hAnsi="Times New Roman" w:cs="Times New Roman"/>
        </w:rPr>
        <w:t xml:space="preserve">In comparison, there will be more participants conducting questionnaires than that of interviews. Also, participants who have completed a questionnaire will not be engaged for an interview. </w:t>
      </w:r>
    </w:p>
    <w:p w14:paraId="45DF13AB"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 xml:space="preserve">Information gathered from the completed questionnaires will </w:t>
      </w:r>
      <w:proofErr w:type="gramStart"/>
      <w:r w:rsidRPr="000854D3">
        <w:rPr>
          <w:rFonts w:ascii="Times New Roman" w:hAnsi="Times New Roman" w:cs="Times New Roman"/>
        </w:rPr>
        <w:t>be collated</w:t>
      </w:r>
      <w:proofErr w:type="gramEnd"/>
      <w:r w:rsidRPr="000854D3">
        <w:rPr>
          <w:rFonts w:ascii="Times New Roman" w:hAnsi="Times New Roman" w:cs="Times New Roman"/>
        </w:rPr>
        <w:t xml:space="preserve"> and placed into a spreadsheet. Any patterns or correlations will </w:t>
      </w:r>
      <w:proofErr w:type="gramStart"/>
      <w:r w:rsidRPr="000854D3">
        <w:rPr>
          <w:rFonts w:ascii="Times New Roman" w:hAnsi="Times New Roman" w:cs="Times New Roman"/>
        </w:rPr>
        <w:t>be identified</w:t>
      </w:r>
      <w:proofErr w:type="gramEnd"/>
      <w:r w:rsidRPr="000854D3">
        <w:rPr>
          <w:rFonts w:ascii="Times New Roman" w:hAnsi="Times New Roman" w:cs="Times New Roman"/>
        </w:rPr>
        <w:t xml:space="preserve"> and discussed. The questionnaire will restrict each response to a rating of 1–5, with </w:t>
      </w:r>
      <w:proofErr w:type="gramStart"/>
      <w:r w:rsidRPr="000854D3">
        <w:rPr>
          <w:rFonts w:ascii="Times New Roman" w:hAnsi="Times New Roman" w:cs="Times New Roman"/>
        </w:rPr>
        <w:t>1</w:t>
      </w:r>
      <w:proofErr w:type="gramEnd"/>
      <w:r w:rsidRPr="000854D3">
        <w:rPr>
          <w:rFonts w:ascii="Times New Roman" w:hAnsi="Times New Roman" w:cs="Times New Roman"/>
        </w:rPr>
        <w:t xml:space="preserve"> being the most positive and 5 being the most negative, with the hopes of producing data that can be analyzed.</w:t>
      </w:r>
    </w:p>
    <w:p w14:paraId="43F08805" w14:textId="77777777" w:rsidR="00D738EF" w:rsidRDefault="00D738EF">
      <w:pPr>
        <w:rPr>
          <w:rFonts w:ascii="Times New Roman" w:hAnsi="Times New Roman" w:cs="Times New Roman"/>
        </w:rPr>
      </w:pPr>
      <w:r>
        <w:rPr>
          <w:rFonts w:ascii="Times New Roman" w:hAnsi="Times New Roman" w:cs="Times New Roman"/>
        </w:rPr>
        <w:br w:type="page"/>
      </w:r>
    </w:p>
    <w:p w14:paraId="1A025B45" w14:textId="4A15DDF3"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lastRenderedPageBreak/>
        <w:t xml:space="preserve">The questions posed in the interviews will </w:t>
      </w:r>
      <w:proofErr w:type="gramStart"/>
      <w:r w:rsidRPr="000854D3">
        <w:rPr>
          <w:rFonts w:ascii="Times New Roman" w:hAnsi="Times New Roman" w:cs="Times New Roman"/>
        </w:rPr>
        <w:t>be aimed</w:t>
      </w:r>
      <w:proofErr w:type="gramEnd"/>
      <w:r w:rsidRPr="000854D3">
        <w:rPr>
          <w:rFonts w:ascii="Times New Roman" w:hAnsi="Times New Roman" w:cs="Times New Roman"/>
        </w:rPr>
        <w:t xml:space="preserve"> at achieving specific answers from each participant, which then inductive reasoning can be applied. Whereas those of the questionnaires will </w:t>
      </w:r>
      <w:proofErr w:type="gramStart"/>
      <w:r w:rsidRPr="000854D3">
        <w:rPr>
          <w:rFonts w:ascii="Times New Roman" w:hAnsi="Times New Roman" w:cs="Times New Roman"/>
        </w:rPr>
        <w:t>be used</w:t>
      </w:r>
      <w:proofErr w:type="gramEnd"/>
      <w:r w:rsidRPr="000854D3">
        <w:rPr>
          <w:rFonts w:ascii="Times New Roman" w:hAnsi="Times New Roman" w:cs="Times New Roman"/>
        </w:rPr>
        <w:t xml:space="preserve"> to generate figures surrounding factors of mental health amongst teachers and satisfaction </w:t>
      </w:r>
      <w:proofErr w:type="gramStart"/>
      <w:r w:rsidRPr="000854D3">
        <w:rPr>
          <w:rFonts w:ascii="Times New Roman" w:hAnsi="Times New Roman" w:cs="Times New Roman"/>
        </w:rPr>
        <w:t>at</w:t>
      </w:r>
      <w:proofErr w:type="gramEnd"/>
      <w:r w:rsidRPr="000854D3">
        <w:rPr>
          <w:rFonts w:ascii="Times New Roman" w:hAnsi="Times New Roman" w:cs="Times New Roman"/>
        </w:rPr>
        <w:t xml:space="preserve"> current work environments.</w:t>
      </w:r>
    </w:p>
    <w:p w14:paraId="677418DE" w14:textId="77777777" w:rsidR="00694E7F" w:rsidRPr="000854D3" w:rsidRDefault="00694E7F" w:rsidP="000854D3">
      <w:pPr>
        <w:spacing w:line="360" w:lineRule="auto"/>
        <w:jc w:val="both"/>
        <w:rPr>
          <w:rFonts w:ascii="Times New Roman" w:hAnsi="Times New Roman" w:cs="Times New Roman"/>
        </w:rPr>
      </w:pPr>
      <w:r w:rsidRPr="000854D3">
        <w:rPr>
          <w:rFonts w:ascii="Times New Roman" w:hAnsi="Times New Roman" w:cs="Times New Roman"/>
        </w:rPr>
        <w:t xml:space="preserve">From the </w:t>
      </w:r>
      <w:proofErr w:type="gramStart"/>
      <w:r w:rsidRPr="000854D3">
        <w:rPr>
          <w:rFonts w:ascii="Times New Roman" w:hAnsi="Times New Roman" w:cs="Times New Roman"/>
        </w:rPr>
        <w:t>aforementioned data</w:t>
      </w:r>
      <w:proofErr w:type="gramEnd"/>
      <w:r w:rsidRPr="000854D3">
        <w:rPr>
          <w:rFonts w:ascii="Times New Roman" w:hAnsi="Times New Roman" w:cs="Times New Roman"/>
        </w:rPr>
        <w:t xml:space="preserve"> collection methods, the data collated will then be applied to Martin Seligman’s PERMA model, deducing how each of his proposed important factors for positivity and wellbeing can be translated into biophilic design concepts.</w:t>
      </w:r>
    </w:p>
    <w:p w14:paraId="6BEADC54" w14:textId="77777777" w:rsidR="00694E7F" w:rsidRPr="000854D3" w:rsidRDefault="00694E7F" w:rsidP="000854D3">
      <w:pPr>
        <w:spacing w:line="360" w:lineRule="auto"/>
        <w:jc w:val="both"/>
        <w:rPr>
          <w:rFonts w:ascii="Times New Roman" w:hAnsi="Times New Roman" w:cs="Times New Roman"/>
        </w:rPr>
      </w:pPr>
      <w:proofErr w:type="gramStart"/>
      <w:r w:rsidRPr="000854D3">
        <w:rPr>
          <w:rFonts w:ascii="Times New Roman" w:hAnsi="Times New Roman" w:cs="Times New Roman"/>
        </w:rPr>
        <w:t>Facts and figures</w:t>
      </w:r>
      <w:proofErr w:type="gramEnd"/>
      <w:r w:rsidRPr="000854D3">
        <w:rPr>
          <w:rFonts w:ascii="Times New Roman" w:hAnsi="Times New Roman" w:cs="Times New Roman"/>
        </w:rPr>
        <w:t xml:space="preserve"> collected from books, academic journals, professional organizations, and government reports will be used to aid findings derived from the primary research data. </w:t>
      </w:r>
    </w:p>
    <w:p w14:paraId="2C1380FF" w14:textId="77777777" w:rsidR="00694E7F" w:rsidRPr="000854D3" w:rsidRDefault="00694E7F" w:rsidP="000854D3">
      <w:pPr>
        <w:spacing w:line="360" w:lineRule="auto"/>
        <w:jc w:val="both"/>
        <w:rPr>
          <w:rFonts w:ascii="Times New Roman" w:hAnsi="Times New Roman" w:cs="Times New Roman"/>
        </w:rPr>
      </w:pPr>
    </w:p>
    <w:p w14:paraId="0348817E" w14:textId="77777777" w:rsidR="00694E7F" w:rsidRPr="000854D3" w:rsidRDefault="00694E7F" w:rsidP="000854D3">
      <w:pPr>
        <w:spacing w:line="360" w:lineRule="auto"/>
        <w:jc w:val="both"/>
        <w:rPr>
          <w:rFonts w:ascii="Times New Roman" w:hAnsi="Times New Roman" w:cs="Times New Roman"/>
          <w:b/>
        </w:rPr>
      </w:pPr>
      <w:r w:rsidRPr="000854D3">
        <w:rPr>
          <w:rFonts w:ascii="Times New Roman" w:hAnsi="Times New Roman" w:cs="Times New Roman"/>
          <w:b/>
          <w:bCs/>
        </w:rPr>
        <w:t>Research Paper Framework/Outline</w:t>
      </w:r>
    </w:p>
    <w:p w14:paraId="0F9C83DC"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Abstract</w:t>
      </w:r>
    </w:p>
    <w:p w14:paraId="027B5489"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Background</w:t>
      </w:r>
    </w:p>
    <w:p w14:paraId="5066CC6F"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Aims and Objectives</w:t>
      </w:r>
    </w:p>
    <w:p w14:paraId="12BD8ECD"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Literature Review</w:t>
      </w:r>
    </w:p>
    <w:p w14:paraId="0D1C1C1A"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Research Methodology</w:t>
      </w:r>
    </w:p>
    <w:p w14:paraId="0A6ECBD1"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Findings</w:t>
      </w:r>
    </w:p>
    <w:p w14:paraId="578DD782"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 xml:space="preserve">Data Analysis </w:t>
      </w:r>
    </w:p>
    <w:p w14:paraId="7791741C"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Discussion</w:t>
      </w:r>
    </w:p>
    <w:p w14:paraId="222046DE"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 xml:space="preserve">Conclusion </w:t>
      </w:r>
    </w:p>
    <w:p w14:paraId="4B4B6D51" w14:textId="77777777" w:rsidR="00694E7F" w:rsidRPr="000854D3" w:rsidRDefault="00694E7F" w:rsidP="000854D3">
      <w:pPr>
        <w:pStyle w:val="ListParagraph"/>
        <w:numPr>
          <w:ilvl w:val="0"/>
          <w:numId w:val="4"/>
        </w:numPr>
        <w:spacing w:line="360" w:lineRule="auto"/>
        <w:jc w:val="both"/>
        <w:rPr>
          <w:rFonts w:ascii="Times New Roman" w:hAnsi="Times New Roman" w:cs="Times New Roman"/>
        </w:rPr>
      </w:pPr>
      <w:r w:rsidRPr="000854D3">
        <w:rPr>
          <w:rFonts w:ascii="Times New Roman" w:hAnsi="Times New Roman" w:cs="Times New Roman"/>
        </w:rPr>
        <w:t>References</w:t>
      </w:r>
    </w:p>
    <w:p w14:paraId="27AD9EE2" w14:textId="77777777" w:rsidR="00694E7F" w:rsidRPr="000854D3" w:rsidRDefault="00694E7F" w:rsidP="000854D3">
      <w:pPr>
        <w:spacing w:line="360" w:lineRule="auto"/>
        <w:jc w:val="both"/>
        <w:rPr>
          <w:rFonts w:ascii="Times New Roman" w:hAnsi="Times New Roman" w:cs="Times New Roman"/>
        </w:rPr>
      </w:pPr>
    </w:p>
    <w:p w14:paraId="4AB51181" w14:textId="77777777" w:rsidR="00694E7F" w:rsidRPr="000854D3" w:rsidRDefault="00694E7F" w:rsidP="000854D3">
      <w:pPr>
        <w:spacing w:line="360" w:lineRule="auto"/>
        <w:rPr>
          <w:rFonts w:ascii="Times New Roman" w:hAnsi="Times New Roman" w:cs="Times New Roman"/>
          <w:b/>
        </w:rPr>
      </w:pPr>
      <w:r w:rsidRPr="000854D3">
        <w:rPr>
          <w:rFonts w:ascii="Times New Roman" w:hAnsi="Times New Roman" w:cs="Times New Roman"/>
          <w:b/>
          <w:bCs/>
        </w:rPr>
        <w:t>Significance of the Study to Researcher</w:t>
      </w:r>
    </w:p>
    <w:p w14:paraId="3F4A523F" w14:textId="6F941F78" w:rsidR="00694E7F" w:rsidRPr="00D738EF" w:rsidRDefault="00694E7F" w:rsidP="00D738EF">
      <w:pPr>
        <w:spacing w:line="360" w:lineRule="auto"/>
        <w:jc w:val="both"/>
        <w:rPr>
          <w:rFonts w:ascii="Times New Roman" w:hAnsi="Times New Roman" w:cs="Times New Roman"/>
        </w:rPr>
      </w:pPr>
      <w:r w:rsidRPr="000854D3">
        <w:rPr>
          <w:rFonts w:ascii="Times New Roman" w:hAnsi="Times New Roman" w:cs="Times New Roman"/>
        </w:rPr>
        <w:t>The researcher understands that the welfare of educators affects society as a whole and goes beyond issues of education. Designing school environments that support mental well-being can benefit from the integration of concepts from both the built and natural environment. Opportunities to be creative and offer fresh approaches to close the knowledge gap between said environments and educational quality can also arise. The researcher sees how this multidisciplinary approach presents an opportunity for original problem-solving. The researcher is a second-year civil engineer student at the University of Wales Trinity St. David. This topic helps better understand the surrounding natural environment of the researcher’s campus as well as how impactful it can be on the lecturer’s well-being.</w:t>
      </w:r>
    </w:p>
    <w:p w14:paraId="214217A6" w14:textId="77777777" w:rsidR="00694E7F" w:rsidRPr="000854D3" w:rsidRDefault="00694E7F" w:rsidP="000854D3">
      <w:pPr>
        <w:spacing w:line="360" w:lineRule="auto"/>
        <w:rPr>
          <w:rFonts w:ascii="Times New Roman" w:hAnsi="Times New Roman" w:cs="Times New Roman"/>
          <w:b/>
          <w:bCs/>
        </w:rPr>
      </w:pPr>
      <w:r w:rsidRPr="000854D3">
        <w:rPr>
          <w:rFonts w:ascii="Times New Roman" w:hAnsi="Times New Roman" w:cs="Times New Roman"/>
          <w:b/>
          <w:bCs/>
        </w:rPr>
        <w:lastRenderedPageBreak/>
        <w:t>References</w:t>
      </w:r>
    </w:p>
    <w:p w14:paraId="20450A02" w14:textId="77777777" w:rsidR="00D738EF" w:rsidRDefault="00694E7F" w:rsidP="00D738EF">
      <w:pPr>
        <w:pStyle w:val="ListParagraph"/>
        <w:numPr>
          <w:ilvl w:val="0"/>
          <w:numId w:val="5"/>
        </w:numPr>
        <w:spacing w:line="360" w:lineRule="auto"/>
        <w:jc w:val="both"/>
        <w:rPr>
          <w:rFonts w:ascii="Times New Roman" w:hAnsi="Times New Roman" w:cs="Times New Roman"/>
        </w:rPr>
      </w:pPr>
      <w:r w:rsidRPr="00D738EF">
        <w:rPr>
          <w:rFonts w:ascii="Times New Roman" w:hAnsi="Times New Roman" w:cs="Times New Roman"/>
        </w:rPr>
        <w:t>Follmer, K. B., &amp; Jones, K. S. (2018). Mental illness in the workplace: An interdisciplinary review and organizational research agenda. Journal of Management, 44(1), 325–351.</w:t>
      </w:r>
    </w:p>
    <w:p w14:paraId="067206DA" w14:textId="390C19C2" w:rsidR="000075FF" w:rsidRPr="00D738EF" w:rsidRDefault="00066ECF" w:rsidP="00D738EF">
      <w:pPr>
        <w:pStyle w:val="ListParagraph"/>
        <w:numPr>
          <w:ilvl w:val="0"/>
          <w:numId w:val="5"/>
        </w:numPr>
        <w:spacing w:line="360" w:lineRule="auto"/>
        <w:jc w:val="both"/>
        <w:rPr>
          <w:rFonts w:ascii="Times New Roman" w:hAnsi="Times New Roman" w:cs="Times New Roman"/>
        </w:rPr>
      </w:pPr>
      <w:proofErr w:type="spellStart"/>
      <w:r w:rsidRPr="00D738EF">
        <w:rPr>
          <w:rFonts w:ascii="Times New Roman" w:hAnsi="Times New Roman" w:cs="Times New Roman"/>
        </w:rPr>
        <w:t>Bhui</w:t>
      </w:r>
      <w:proofErr w:type="spellEnd"/>
      <w:r w:rsidR="000075FF" w:rsidRPr="00D738EF">
        <w:rPr>
          <w:rFonts w:ascii="Times New Roman" w:hAnsi="Times New Roman" w:cs="Times New Roman"/>
        </w:rPr>
        <w:t xml:space="preserve">, </w:t>
      </w:r>
      <w:r w:rsidRPr="00D738EF">
        <w:rPr>
          <w:rFonts w:ascii="Times New Roman" w:hAnsi="Times New Roman" w:cs="Times New Roman"/>
        </w:rPr>
        <w:t>K</w:t>
      </w:r>
      <w:r w:rsidR="000075FF" w:rsidRPr="00D738EF">
        <w:rPr>
          <w:rFonts w:ascii="Times New Roman" w:hAnsi="Times New Roman" w:cs="Times New Roman"/>
        </w:rPr>
        <w:t>. (20</w:t>
      </w:r>
      <w:r w:rsidRPr="00D738EF">
        <w:rPr>
          <w:rFonts w:ascii="Times New Roman" w:hAnsi="Times New Roman" w:cs="Times New Roman"/>
        </w:rPr>
        <w:t>21</w:t>
      </w:r>
      <w:r w:rsidR="000075FF" w:rsidRPr="00D738EF">
        <w:rPr>
          <w:rFonts w:ascii="Times New Roman" w:hAnsi="Times New Roman" w:cs="Times New Roman"/>
        </w:rPr>
        <w:t>) ‘</w:t>
      </w:r>
      <w:r w:rsidR="00A27B16" w:rsidRPr="00D738EF">
        <w:rPr>
          <w:rFonts w:ascii="Times New Roman" w:hAnsi="Times New Roman" w:cs="Times New Roman"/>
        </w:rPr>
        <w:t xml:space="preserve">Interdisciplinary Research: An interview with Professor Kamaldeep </w:t>
      </w:r>
      <w:proofErr w:type="spellStart"/>
      <w:r w:rsidR="00A27B16" w:rsidRPr="00D738EF">
        <w:rPr>
          <w:rFonts w:ascii="Times New Roman" w:hAnsi="Times New Roman" w:cs="Times New Roman"/>
        </w:rPr>
        <w:t>Bhui</w:t>
      </w:r>
      <w:proofErr w:type="spellEnd"/>
      <w:r w:rsidR="00602E09" w:rsidRPr="00D738EF">
        <w:rPr>
          <w:rFonts w:ascii="Times New Roman" w:hAnsi="Times New Roman" w:cs="Times New Roman"/>
        </w:rPr>
        <w:t>’</w:t>
      </w:r>
      <w:r w:rsidR="000075FF" w:rsidRPr="00D738EF">
        <w:rPr>
          <w:rFonts w:ascii="Times New Roman" w:hAnsi="Times New Roman" w:cs="Times New Roman"/>
        </w:rPr>
        <w:t xml:space="preserve">. Interviewed by </w:t>
      </w:r>
      <w:r w:rsidR="00602E09" w:rsidRPr="00D738EF">
        <w:rPr>
          <w:rFonts w:ascii="Times New Roman" w:hAnsi="Times New Roman" w:cs="Times New Roman"/>
        </w:rPr>
        <w:t>James Buckle</w:t>
      </w:r>
      <w:r w:rsidR="000075FF" w:rsidRPr="00D738EF">
        <w:rPr>
          <w:rFonts w:ascii="Times New Roman" w:hAnsi="Times New Roman" w:cs="Times New Roman"/>
        </w:rPr>
        <w:t xml:space="preserve">, </w:t>
      </w:r>
      <w:r w:rsidR="00261A5E" w:rsidRPr="00D738EF">
        <w:rPr>
          <w:rFonts w:ascii="Times New Roman" w:hAnsi="Times New Roman" w:cs="Times New Roman"/>
        </w:rPr>
        <w:t>Mental Health Research Matters</w:t>
      </w:r>
      <w:r w:rsidR="000075FF" w:rsidRPr="00D738EF">
        <w:rPr>
          <w:rFonts w:ascii="Times New Roman" w:hAnsi="Times New Roman" w:cs="Times New Roman"/>
        </w:rPr>
        <w:t xml:space="preserve">, </w:t>
      </w:r>
      <w:r w:rsidR="00134CBB" w:rsidRPr="00D738EF">
        <w:rPr>
          <w:rFonts w:ascii="Times New Roman" w:hAnsi="Times New Roman" w:cs="Times New Roman"/>
        </w:rPr>
        <w:t>9th</w:t>
      </w:r>
      <w:r w:rsidR="000075FF" w:rsidRPr="00D738EF">
        <w:rPr>
          <w:rFonts w:ascii="Times New Roman" w:hAnsi="Times New Roman" w:cs="Times New Roman"/>
        </w:rPr>
        <w:t xml:space="preserve"> </w:t>
      </w:r>
      <w:r w:rsidR="00134CBB" w:rsidRPr="00D738EF">
        <w:rPr>
          <w:rFonts w:ascii="Times New Roman" w:hAnsi="Times New Roman" w:cs="Times New Roman"/>
        </w:rPr>
        <w:t>September</w:t>
      </w:r>
      <w:r w:rsidR="000075FF" w:rsidRPr="00D738EF">
        <w:rPr>
          <w:rFonts w:ascii="Times New Roman" w:hAnsi="Times New Roman" w:cs="Times New Roman"/>
        </w:rPr>
        <w:t>.</w:t>
      </w:r>
    </w:p>
    <w:p w14:paraId="218446A7" w14:textId="77777777" w:rsidR="00694E7F" w:rsidRPr="000854D3" w:rsidRDefault="00694E7F" w:rsidP="000854D3">
      <w:pPr>
        <w:spacing w:line="360" w:lineRule="auto"/>
        <w:jc w:val="both"/>
        <w:rPr>
          <w:rFonts w:ascii="Times New Roman" w:hAnsi="Times New Roman" w:cs="Times New Roman"/>
        </w:rPr>
      </w:pPr>
    </w:p>
    <w:p w14:paraId="551701DF" w14:textId="77777777" w:rsidR="004C515D" w:rsidRPr="000854D3" w:rsidRDefault="004C515D" w:rsidP="000854D3">
      <w:pPr>
        <w:spacing w:line="360" w:lineRule="auto"/>
        <w:rPr>
          <w:rFonts w:ascii="Times New Roman" w:hAnsi="Times New Roman" w:cs="Times New Roman"/>
          <w:b/>
          <w:bCs/>
        </w:rPr>
      </w:pPr>
    </w:p>
    <w:sectPr w:rsidR="004C515D" w:rsidRPr="000854D3" w:rsidSect="000138C6">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E1BEA" w14:textId="77777777" w:rsidR="00E64DA7" w:rsidRDefault="00E64DA7" w:rsidP="00E64DA7">
      <w:pPr>
        <w:spacing w:after="0" w:line="240" w:lineRule="auto"/>
      </w:pPr>
      <w:r>
        <w:separator/>
      </w:r>
    </w:p>
  </w:endnote>
  <w:endnote w:type="continuationSeparator" w:id="0">
    <w:p w14:paraId="0297688A" w14:textId="77777777" w:rsidR="00E64DA7" w:rsidRDefault="00E64DA7" w:rsidP="00E64DA7">
      <w:pPr>
        <w:spacing w:after="0" w:line="240" w:lineRule="auto"/>
      </w:pPr>
      <w:r>
        <w:continuationSeparator/>
      </w:r>
    </w:p>
  </w:endnote>
  <w:endnote w:type="continuationNotice" w:id="1">
    <w:p w14:paraId="3C5A13B5" w14:textId="77777777" w:rsidR="00E64DA7" w:rsidRDefault="00E64D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1317920"/>
      <w:docPartObj>
        <w:docPartGallery w:val="Page Numbers (Bottom of Page)"/>
        <w:docPartUnique/>
      </w:docPartObj>
    </w:sdtPr>
    <w:sdtContent>
      <w:p w14:paraId="261E1FCE" w14:textId="40B7267B" w:rsidR="009E0A42" w:rsidRDefault="009E0A42">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635629376"/>
      <w:docPartObj>
        <w:docPartGallery w:val="Page Numbers (Bottom of Page)"/>
        <w:docPartUnique/>
      </w:docPartObj>
    </w:sdtPr>
    <w:sdtContent>
      <w:p w14:paraId="63F9926A" w14:textId="6AA82288" w:rsidR="00842015" w:rsidRDefault="008420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03B65D" w14:textId="77777777" w:rsidR="00E64DA7" w:rsidRDefault="00E64D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D5807" w14:textId="1A385174" w:rsidR="00686E0B" w:rsidRDefault="00686E0B">
    <w:pPr>
      <w:pStyle w:val="Footer"/>
      <w:jc w:val="center"/>
    </w:pPr>
  </w:p>
  <w:p w14:paraId="36B7F8C0" w14:textId="77777777" w:rsidR="00686E0B" w:rsidRDefault="00686E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5769502"/>
      <w:docPartObj>
        <w:docPartGallery w:val="Page Numbers (Bottom of Page)"/>
        <w:docPartUnique/>
      </w:docPartObj>
    </w:sdtPr>
    <w:sdtContent>
      <w:p w14:paraId="58DBFA6D" w14:textId="77777777" w:rsidR="00686E0B" w:rsidRDefault="00686E0B">
        <w:pPr>
          <w:pStyle w:val="Footer"/>
          <w:jc w:val="center"/>
        </w:pPr>
        <w:r>
          <w:fldChar w:fldCharType="begin"/>
        </w:r>
        <w:r>
          <w:instrText>PAGE   \* MERGEFORMAT</w:instrText>
        </w:r>
        <w:r>
          <w:fldChar w:fldCharType="separate"/>
        </w:r>
        <w:r>
          <w:rPr>
            <w:lang w:val="en-GB"/>
          </w:rPr>
          <w:t>2</w:t>
        </w:r>
        <w:r>
          <w:fldChar w:fldCharType="end"/>
        </w:r>
      </w:p>
    </w:sdtContent>
  </w:sdt>
  <w:p w14:paraId="0A230689" w14:textId="77777777" w:rsidR="00686E0B" w:rsidRDefault="00686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BFC65" w14:textId="77777777" w:rsidR="00E64DA7" w:rsidRDefault="00E64DA7" w:rsidP="00E64DA7">
      <w:pPr>
        <w:spacing w:after="0" w:line="240" w:lineRule="auto"/>
      </w:pPr>
      <w:r>
        <w:separator/>
      </w:r>
    </w:p>
  </w:footnote>
  <w:footnote w:type="continuationSeparator" w:id="0">
    <w:p w14:paraId="714C6326" w14:textId="77777777" w:rsidR="00E64DA7" w:rsidRDefault="00E64DA7" w:rsidP="00E64DA7">
      <w:pPr>
        <w:spacing w:after="0" w:line="240" w:lineRule="auto"/>
      </w:pPr>
      <w:r>
        <w:continuationSeparator/>
      </w:r>
    </w:p>
  </w:footnote>
  <w:footnote w:type="continuationNotice" w:id="1">
    <w:p w14:paraId="6A44096F" w14:textId="77777777" w:rsidR="00E64DA7" w:rsidRDefault="00E64DA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63DE6"/>
    <w:multiLevelType w:val="hybridMultilevel"/>
    <w:tmpl w:val="91A27C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671C50"/>
    <w:multiLevelType w:val="hybridMultilevel"/>
    <w:tmpl w:val="B904628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02E3832"/>
    <w:multiLevelType w:val="hybridMultilevel"/>
    <w:tmpl w:val="050883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BA717E"/>
    <w:multiLevelType w:val="hybridMultilevel"/>
    <w:tmpl w:val="F62C8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483ADC"/>
    <w:multiLevelType w:val="hybridMultilevel"/>
    <w:tmpl w:val="4E1AC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659917">
    <w:abstractNumId w:val="2"/>
  </w:num>
  <w:num w:numId="2" w16cid:durableId="1724058629">
    <w:abstractNumId w:val="0"/>
  </w:num>
  <w:num w:numId="3" w16cid:durableId="1817801219">
    <w:abstractNumId w:val="4"/>
  </w:num>
  <w:num w:numId="4" w16cid:durableId="1618609507">
    <w:abstractNumId w:val="1"/>
  </w:num>
  <w:num w:numId="5" w16cid:durableId="21043011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A26"/>
    <w:rsid w:val="00005C85"/>
    <w:rsid w:val="00005EF7"/>
    <w:rsid w:val="0000652B"/>
    <w:rsid w:val="000075FF"/>
    <w:rsid w:val="0001261C"/>
    <w:rsid w:val="000138C6"/>
    <w:rsid w:val="000362FD"/>
    <w:rsid w:val="00044E0B"/>
    <w:rsid w:val="000453AF"/>
    <w:rsid w:val="000576CE"/>
    <w:rsid w:val="00065EFC"/>
    <w:rsid w:val="00066ECF"/>
    <w:rsid w:val="000854D3"/>
    <w:rsid w:val="000967CF"/>
    <w:rsid w:val="000A5B08"/>
    <w:rsid w:val="000F6421"/>
    <w:rsid w:val="00104786"/>
    <w:rsid w:val="00110756"/>
    <w:rsid w:val="00124B80"/>
    <w:rsid w:val="00124D52"/>
    <w:rsid w:val="00126D39"/>
    <w:rsid w:val="00134CBB"/>
    <w:rsid w:val="00141A20"/>
    <w:rsid w:val="0014436B"/>
    <w:rsid w:val="00147350"/>
    <w:rsid w:val="0015471D"/>
    <w:rsid w:val="0015627D"/>
    <w:rsid w:val="00160042"/>
    <w:rsid w:val="00165FB2"/>
    <w:rsid w:val="0017219F"/>
    <w:rsid w:val="001769C6"/>
    <w:rsid w:val="00186891"/>
    <w:rsid w:val="00196C84"/>
    <w:rsid w:val="00197062"/>
    <w:rsid w:val="001A1670"/>
    <w:rsid w:val="001A2C60"/>
    <w:rsid w:val="001A49AE"/>
    <w:rsid w:val="001B7F8C"/>
    <w:rsid w:val="001C3806"/>
    <w:rsid w:val="001C595E"/>
    <w:rsid w:val="001D6293"/>
    <w:rsid w:val="001E59D3"/>
    <w:rsid w:val="001F02E6"/>
    <w:rsid w:val="001F02F6"/>
    <w:rsid w:val="001F0C60"/>
    <w:rsid w:val="001F2D21"/>
    <w:rsid w:val="001F7C4D"/>
    <w:rsid w:val="0020641A"/>
    <w:rsid w:val="00216F64"/>
    <w:rsid w:val="00230918"/>
    <w:rsid w:val="002352A8"/>
    <w:rsid w:val="00236B1D"/>
    <w:rsid w:val="00240736"/>
    <w:rsid w:val="00246A52"/>
    <w:rsid w:val="00261A5E"/>
    <w:rsid w:val="00265BB4"/>
    <w:rsid w:val="002668EF"/>
    <w:rsid w:val="002749C3"/>
    <w:rsid w:val="00283E45"/>
    <w:rsid w:val="00297B8B"/>
    <w:rsid w:val="002A50D6"/>
    <w:rsid w:val="002B20FE"/>
    <w:rsid w:val="002B2800"/>
    <w:rsid w:val="002B334E"/>
    <w:rsid w:val="002C204D"/>
    <w:rsid w:val="002E0A76"/>
    <w:rsid w:val="002E1211"/>
    <w:rsid w:val="002E40FC"/>
    <w:rsid w:val="002E46E3"/>
    <w:rsid w:val="002F2A8B"/>
    <w:rsid w:val="003009B0"/>
    <w:rsid w:val="003072F9"/>
    <w:rsid w:val="00310F40"/>
    <w:rsid w:val="00314325"/>
    <w:rsid w:val="003225D8"/>
    <w:rsid w:val="00352FF9"/>
    <w:rsid w:val="00362FEA"/>
    <w:rsid w:val="0036339D"/>
    <w:rsid w:val="0037732F"/>
    <w:rsid w:val="00390D2F"/>
    <w:rsid w:val="003931B3"/>
    <w:rsid w:val="003956E2"/>
    <w:rsid w:val="003A4448"/>
    <w:rsid w:val="003A707D"/>
    <w:rsid w:val="003B5A73"/>
    <w:rsid w:val="003B5F63"/>
    <w:rsid w:val="003D23E9"/>
    <w:rsid w:val="003D290E"/>
    <w:rsid w:val="003E2096"/>
    <w:rsid w:val="003E4904"/>
    <w:rsid w:val="003E6331"/>
    <w:rsid w:val="00421422"/>
    <w:rsid w:val="0042273B"/>
    <w:rsid w:val="00461F9F"/>
    <w:rsid w:val="00470F20"/>
    <w:rsid w:val="00475683"/>
    <w:rsid w:val="004859A0"/>
    <w:rsid w:val="00497A2E"/>
    <w:rsid w:val="004A073E"/>
    <w:rsid w:val="004A48F9"/>
    <w:rsid w:val="004B2087"/>
    <w:rsid w:val="004C515D"/>
    <w:rsid w:val="004D0527"/>
    <w:rsid w:val="004E122B"/>
    <w:rsid w:val="004E1F07"/>
    <w:rsid w:val="004E23B4"/>
    <w:rsid w:val="004E4EA5"/>
    <w:rsid w:val="004E50B0"/>
    <w:rsid w:val="004F4422"/>
    <w:rsid w:val="005009ED"/>
    <w:rsid w:val="00512DCE"/>
    <w:rsid w:val="00522EA2"/>
    <w:rsid w:val="00530976"/>
    <w:rsid w:val="005335AA"/>
    <w:rsid w:val="00540176"/>
    <w:rsid w:val="00542965"/>
    <w:rsid w:val="005465E0"/>
    <w:rsid w:val="00554C09"/>
    <w:rsid w:val="00570B67"/>
    <w:rsid w:val="00595CF1"/>
    <w:rsid w:val="005961AB"/>
    <w:rsid w:val="005B3AD6"/>
    <w:rsid w:val="005B5DDE"/>
    <w:rsid w:val="005C0E1A"/>
    <w:rsid w:val="005C1C0B"/>
    <w:rsid w:val="005C21DD"/>
    <w:rsid w:val="005F0708"/>
    <w:rsid w:val="005F07A1"/>
    <w:rsid w:val="005F58AC"/>
    <w:rsid w:val="005F64B5"/>
    <w:rsid w:val="00602E09"/>
    <w:rsid w:val="00604BD0"/>
    <w:rsid w:val="006065E6"/>
    <w:rsid w:val="0063730A"/>
    <w:rsid w:val="00641642"/>
    <w:rsid w:val="006514CD"/>
    <w:rsid w:val="0065301B"/>
    <w:rsid w:val="00653E33"/>
    <w:rsid w:val="00666D60"/>
    <w:rsid w:val="00685EE4"/>
    <w:rsid w:val="00686E0B"/>
    <w:rsid w:val="0069035B"/>
    <w:rsid w:val="00692379"/>
    <w:rsid w:val="00693035"/>
    <w:rsid w:val="00694E7F"/>
    <w:rsid w:val="006A357F"/>
    <w:rsid w:val="006A62D5"/>
    <w:rsid w:val="006C5054"/>
    <w:rsid w:val="006E68B4"/>
    <w:rsid w:val="006E7073"/>
    <w:rsid w:val="006F2021"/>
    <w:rsid w:val="00721724"/>
    <w:rsid w:val="00730120"/>
    <w:rsid w:val="00731496"/>
    <w:rsid w:val="007348E4"/>
    <w:rsid w:val="0074144C"/>
    <w:rsid w:val="00751206"/>
    <w:rsid w:val="00751948"/>
    <w:rsid w:val="0075298D"/>
    <w:rsid w:val="0076186B"/>
    <w:rsid w:val="00784F6A"/>
    <w:rsid w:val="00785B58"/>
    <w:rsid w:val="0079459D"/>
    <w:rsid w:val="00795843"/>
    <w:rsid w:val="007A0C55"/>
    <w:rsid w:val="007A4CB8"/>
    <w:rsid w:val="007A7594"/>
    <w:rsid w:val="007B42ED"/>
    <w:rsid w:val="007B5338"/>
    <w:rsid w:val="007B78F1"/>
    <w:rsid w:val="007C5FD8"/>
    <w:rsid w:val="007C7A4F"/>
    <w:rsid w:val="007D6634"/>
    <w:rsid w:val="007E7E0F"/>
    <w:rsid w:val="007F62A9"/>
    <w:rsid w:val="00802889"/>
    <w:rsid w:val="00803DDA"/>
    <w:rsid w:val="00812FC5"/>
    <w:rsid w:val="00817BB8"/>
    <w:rsid w:val="00821141"/>
    <w:rsid w:val="00821A70"/>
    <w:rsid w:val="00821BE6"/>
    <w:rsid w:val="00833050"/>
    <w:rsid w:val="00834323"/>
    <w:rsid w:val="00842015"/>
    <w:rsid w:val="008515D4"/>
    <w:rsid w:val="008536C9"/>
    <w:rsid w:val="00856EB9"/>
    <w:rsid w:val="00862B1D"/>
    <w:rsid w:val="008815A6"/>
    <w:rsid w:val="0088645D"/>
    <w:rsid w:val="00893A26"/>
    <w:rsid w:val="008A23A2"/>
    <w:rsid w:val="008A2B15"/>
    <w:rsid w:val="008E6D0C"/>
    <w:rsid w:val="00900952"/>
    <w:rsid w:val="0091064B"/>
    <w:rsid w:val="00916256"/>
    <w:rsid w:val="009228AA"/>
    <w:rsid w:val="0092290C"/>
    <w:rsid w:val="00930624"/>
    <w:rsid w:val="00931912"/>
    <w:rsid w:val="0093368A"/>
    <w:rsid w:val="00941AB7"/>
    <w:rsid w:val="00972BF5"/>
    <w:rsid w:val="00973508"/>
    <w:rsid w:val="00980217"/>
    <w:rsid w:val="0098276B"/>
    <w:rsid w:val="009845C9"/>
    <w:rsid w:val="0099309F"/>
    <w:rsid w:val="0099477D"/>
    <w:rsid w:val="009A3CA5"/>
    <w:rsid w:val="009B5E3F"/>
    <w:rsid w:val="009B6590"/>
    <w:rsid w:val="009B774D"/>
    <w:rsid w:val="009C3537"/>
    <w:rsid w:val="009C4123"/>
    <w:rsid w:val="009C4E07"/>
    <w:rsid w:val="009D374F"/>
    <w:rsid w:val="009E0A42"/>
    <w:rsid w:val="009E2429"/>
    <w:rsid w:val="009E27D7"/>
    <w:rsid w:val="009E3344"/>
    <w:rsid w:val="009E39F8"/>
    <w:rsid w:val="009E5DC2"/>
    <w:rsid w:val="009E6A11"/>
    <w:rsid w:val="009F0C7A"/>
    <w:rsid w:val="009F17BE"/>
    <w:rsid w:val="009F7D84"/>
    <w:rsid w:val="00A14691"/>
    <w:rsid w:val="00A223DD"/>
    <w:rsid w:val="00A2519C"/>
    <w:rsid w:val="00A27B16"/>
    <w:rsid w:val="00A30429"/>
    <w:rsid w:val="00A423E1"/>
    <w:rsid w:val="00A54FCB"/>
    <w:rsid w:val="00A750D1"/>
    <w:rsid w:val="00A83804"/>
    <w:rsid w:val="00AA38D0"/>
    <w:rsid w:val="00AA6501"/>
    <w:rsid w:val="00AB56E6"/>
    <w:rsid w:val="00AC34ED"/>
    <w:rsid w:val="00AD002E"/>
    <w:rsid w:val="00AD0CAA"/>
    <w:rsid w:val="00AD1206"/>
    <w:rsid w:val="00AD56CD"/>
    <w:rsid w:val="00AD776C"/>
    <w:rsid w:val="00AE01F8"/>
    <w:rsid w:val="00AE1CAC"/>
    <w:rsid w:val="00AE7FB5"/>
    <w:rsid w:val="00AF09C2"/>
    <w:rsid w:val="00AF0C42"/>
    <w:rsid w:val="00AF228B"/>
    <w:rsid w:val="00AF4111"/>
    <w:rsid w:val="00B03AE9"/>
    <w:rsid w:val="00B03C52"/>
    <w:rsid w:val="00B46630"/>
    <w:rsid w:val="00B6178B"/>
    <w:rsid w:val="00B66470"/>
    <w:rsid w:val="00B7174A"/>
    <w:rsid w:val="00B71954"/>
    <w:rsid w:val="00BA6B94"/>
    <w:rsid w:val="00BB5DE5"/>
    <w:rsid w:val="00BD66DC"/>
    <w:rsid w:val="00BE28F5"/>
    <w:rsid w:val="00BE3299"/>
    <w:rsid w:val="00BE3797"/>
    <w:rsid w:val="00C00EE7"/>
    <w:rsid w:val="00C20A81"/>
    <w:rsid w:val="00C222D9"/>
    <w:rsid w:val="00C35321"/>
    <w:rsid w:val="00C42E01"/>
    <w:rsid w:val="00C4331E"/>
    <w:rsid w:val="00C43396"/>
    <w:rsid w:val="00C574A2"/>
    <w:rsid w:val="00C57CDE"/>
    <w:rsid w:val="00C61B1D"/>
    <w:rsid w:val="00C6797D"/>
    <w:rsid w:val="00C84ED0"/>
    <w:rsid w:val="00C91336"/>
    <w:rsid w:val="00C93C9F"/>
    <w:rsid w:val="00CA3109"/>
    <w:rsid w:val="00CA39FA"/>
    <w:rsid w:val="00CA453F"/>
    <w:rsid w:val="00CB49C8"/>
    <w:rsid w:val="00CC2BFB"/>
    <w:rsid w:val="00CD00AB"/>
    <w:rsid w:val="00CD4AC3"/>
    <w:rsid w:val="00CE2B7D"/>
    <w:rsid w:val="00CE41FB"/>
    <w:rsid w:val="00CE732A"/>
    <w:rsid w:val="00CF7CBF"/>
    <w:rsid w:val="00D018D4"/>
    <w:rsid w:val="00D0290F"/>
    <w:rsid w:val="00D30BD8"/>
    <w:rsid w:val="00D3610A"/>
    <w:rsid w:val="00D40FD6"/>
    <w:rsid w:val="00D535C8"/>
    <w:rsid w:val="00D54503"/>
    <w:rsid w:val="00D629FA"/>
    <w:rsid w:val="00D6574C"/>
    <w:rsid w:val="00D738EF"/>
    <w:rsid w:val="00D7769E"/>
    <w:rsid w:val="00D92527"/>
    <w:rsid w:val="00DB3E4D"/>
    <w:rsid w:val="00DC3EA6"/>
    <w:rsid w:val="00DD0103"/>
    <w:rsid w:val="00DD3039"/>
    <w:rsid w:val="00DD56B6"/>
    <w:rsid w:val="00DE4AFB"/>
    <w:rsid w:val="00DE66BB"/>
    <w:rsid w:val="00DE6D37"/>
    <w:rsid w:val="00E23D32"/>
    <w:rsid w:val="00E30114"/>
    <w:rsid w:val="00E32A8D"/>
    <w:rsid w:val="00E46286"/>
    <w:rsid w:val="00E46C9F"/>
    <w:rsid w:val="00E53339"/>
    <w:rsid w:val="00E53849"/>
    <w:rsid w:val="00E54C23"/>
    <w:rsid w:val="00E57FC5"/>
    <w:rsid w:val="00E61F54"/>
    <w:rsid w:val="00E64DA7"/>
    <w:rsid w:val="00E67D77"/>
    <w:rsid w:val="00E92F17"/>
    <w:rsid w:val="00E97488"/>
    <w:rsid w:val="00EE0720"/>
    <w:rsid w:val="00EF333A"/>
    <w:rsid w:val="00EF5B81"/>
    <w:rsid w:val="00F037D4"/>
    <w:rsid w:val="00F04346"/>
    <w:rsid w:val="00F05C67"/>
    <w:rsid w:val="00F107E7"/>
    <w:rsid w:val="00F24E20"/>
    <w:rsid w:val="00F30ECF"/>
    <w:rsid w:val="00F3392B"/>
    <w:rsid w:val="00F34AA2"/>
    <w:rsid w:val="00F35235"/>
    <w:rsid w:val="00F36303"/>
    <w:rsid w:val="00F37D53"/>
    <w:rsid w:val="00F45968"/>
    <w:rsid w:val="00F5247D"/>
    <w:rsid w:val="00F54C7A"/>
    <w:rsid w:val="00F5570E"/>
    <w:rsid w:val="00F65DA0"/>
    <w:rsid w:val="00F7626B"/>
    <w:rsid w:val="00F76941"/>
    <w:rsid w:val="00F8104E"/>
    <w:rsid w:val="00F810F1"/>
    <w:rsid w:val="00F86CC4"/>
    <w:rsid w:val="00FB00C3"/>
    <w:rsid w:val="00FB5468"/>
    <w:rsid w:val="00FC0E1D"/>
    <w:rsid w:val="00FC3D83"/>
    <w:rsid w:val="00FD13EA"/>
    <w:rsid w:val="00FD1949"/>
    <w:rsid w:val="00FE38CE"/>
    <w:rsid w:val="00FF5D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373F0"/>
  <w15:chartTrackingRefBased/>
  <w15:docId w15:val="{93FB7014-8C09-42F6-8822-3F0F4C33B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C55"/>
  </w:style>
  <w:style w:type="paragraph" w:styleId="Heading1">
    <w:name w:val="heading 1"/>
    <w:basedOn w:val="Normal"/>
    <w:next w:val="Normal"/>
    <w:link w:val="Heading1Char"/>
    <w:uiPriority w:val="9"/>
    <w:qFormat/>
    <w:rsid w:val="002B33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48F9"/>
    <w:pPr>
      <w:ind w:left="720"/>
      <w:contextualSpacing/>
    </w:pPr>
  </w:style>
  <w:style w:type="paragraph" w:styleId="Header">
    <w:name w:val="header"/>
    <w:basedOn w:val="Normal"/>
    <w:link w:val="HeaderChar"/>
    <w:uiPriority w:val="99"/>
    <w:unhideWhenUsed/>
    <w:rsid w:val="008420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4DA7"/>
  </w:style>
  <w:style w:type="paragraph" w:styleId="Footer">
    <w:name w:val="footer"/>
    <w:basedOn w:val="Normal"/>
    <w:link w:val="FooterChar"/>
    <w:uiPriority w:val="99"/>
    <w:unhideWhenUsed/>
    <w:rsid w:val="008420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4DA7"/>
  </w:style>
  <w:style w:type="character" w:styleId="PageNumber">
    <w:name w:val="page number"/>
    <w:basedOn w:val="DefaultParagraphFont"/>
    <w:uiPriority w:val="99"/>
    <w:semiHidden/>
    <w:unhideWhenUsed/>
    <w:rsid w:val="00E64DA7"/>
  </w:style>
  <w:style w:type="character" w:customStyle="1" w:styleId="Heading1Char">
    <w:name w:val="Heading 1 Char"/>
    <w:basedOn w:val="DefaultParagraphFont"/>
    <w:link w:val="Heading1"/>
    <w:uiPriority w:val="9"/>
    <w:rsid w:val="002B33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334E"/>
    <w:pPr>
      <w:outlineLvl w:val="9"/>
    </w:pPr>
    <w:rPr>
      <w:kern w:val="0"/>
      <w:lang w:val="en-GB" w:eastAsia="en-GB"/>
      <w14:ligatures w14:val="none"/>
    </w:rPr>
  </w:style>
  <w:style w:type="paragraph" w:styleId="TOC2">
    <w:name w:val="toc 2"/>
    <w:basedOn w:val="Normal"/>
    <w:next w:val="Normal"/>
    <w:autoRedefine/>
    <w:uiPriority w:val="39"/>
    <w:unhideWhenUsed/>
    <w:rsid w:val="002B334E"/>
    <w:pPr>
      <w:spacing w:after="100"/>
      <w:ind w:left="220"/>
    </w:pPr>
    <w:rPr>
      <w:rFonts w:eastAsiaTheme="minorEastAsia" w:cs="Times New Roman"/>
      <w:kern w:val="0"/>
      <w:lang w:val="en-GB" w:eastAsia="en-GB"/>
      <w14:ligatures w14:val="none"/>
    </w:rPr>
  </w:style>
  <w:style w:type="paragraph" w:styleId="TOC1">
    <w:name w:val="toc 1"/>
    <w:basedOn w:val="Normal"/>
    <w:next w:val="Normal"/>
    <w:autoRedefine/>
    <w:uiPriority w:val="39"/>
    <w:unhideWhenUsed/>
    <w:rsid w:val="002B334E"/>
    <w:pPr>
      <w:spacing w:after="100"/>
    </w:pPr>
    <w:rPr>
      <w:rFonts w:eastAsiaTheme="minorEastAsia" w:cs="Times New Roman"/>
      <w:kern w:val="0"/>
      <w:lang w:val="en-GB" w:eastAsia="en-GB"/>
      <w14:ligatures w14:val="none"/>
    </w:rPr>
  </w:style>
  <w:style w:type="paragraph" w:styleId="TOC3">
    <w:name w:val="toc 3"/>
    <w:basedOn w:val="Normal"/>
    <w:next w:val="Normal"/>
    <w:autoRedefine/>
    <w:uiPriority w:val="39"/>
    <w:unhideWhenUsed/>
    <w:rsid w:val="002B334E"/>
    <w:pPr>
      <w:spacing w:after="100"/>
      <w:ind w:left="440"/>
    </w:pPr>
    <w:rPr>
      <w:rFonts w:eastAsiaTheme="minorEastAsia"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61174">
      <w:bodyDiv w:val="1"/>
      <w:marLeft w:val="0"/>
      <w:marRight w:val="0"/>
      <w:marTop w:val="0"/>
      <w:marBottom w:val="0"/>
      <w:divBdr>
        <w:top w:val="none" w:sz="0" w:space="0" w:color="auto"/>
        <w:left w:val="none" w:sz="0" w:space="0" w:color="auto"/>
        <w:bottom w:val="none" w:sz="0" w:space="0" w:color="auto"/>
        <w:right w:val="none" w:sz="0" w:space="0" w:color="auto"/>
      </w:divBdr>
    </w:div>
    <w:div w:id="162418758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3DF74-7A47-4E1D-9848-C3EBF4EDE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1031</Words>
  <Characters>5879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 (2113608)</dc:creator>
  <cp:keywords/>
  <dc:description/>
  <cp:lastModifiedBy>Shalom Joseph (2113608)</cp:lastModifiedBy>
  <cp:revision>2</cp:revision>
  <dcterms:created xsi:type="dcterms:W3CDTF">2023-11-28T14:24:00Z</dcterms:created>
  <dcterms:modified xsi:type="dcterms:W3CDTF">2023-11-28T14:24:00Z</dcterms:modified>
</cp:coreProperties>
</file>