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BFFAF" w14:textId="77777777" w:rsidR="00474413" w:rsidRDefault="00474413">
      <w:pPr>
        <w:spacing w:line="360" w:lineRule="auto"/>
        <w:jc w:val="center"/>
        <w:rPr>
          <w:b/>
        </w:rPr>
      </w:pPr>
    </w:p>
    <w:p w14:paraId="254CD270" w14:textId="77777777" w:rsidR="00474413" w:rsidRDefault="00474413">
      <w:pPr>
        <w:spacing w:line="360" w:lineRule="auto"/>
        <w:jc w:val="center"/>
        <w:rPr>
          <w:b/>
        </w:rPr>
      </w:pPr>
    </w:p>
    <w:p w14:paraId="0F31E1E4" w14:textId="77777777" w:rsidR="00474413" w:rsidRDefault="00474413">
      <w:pPr>
        <w:pBdr>
          <w:bottom w:val="single" w:sz="6" w:space="1" w:color="000000"/>
        </w:pBdr>
        <w:spacing w:line="360" w:lineRule="auto"/>
        <w:jc w:val="center"/>
        <w:rPr>
          <w:b/>
        </w:rPr>
      </w:pPr>
    </w:p>
    <w:p w14:paraId="07B39B15" w14:textId="77777777" w:rsidR="00474413" w:rsidRDefault="00474413">
      <w:pPr>
        <w:spacing w:line="360" w:lineRule="auto"/>
        <w:jc w:val="center"/>
        <w:rPr>
          <w:b/>
        </w:rPr>
      </w:pPr>
    </w:p>
    <w:p w14:paraId="444608AB" w14:textId="77777777" w:rsidR="001358A9" w:rsidRPr="001358A9" w:rsidRDefault="001358A9">
      <w:pPr>
        <w:pBdr>
          <w:bottom w:val="single" w:sz="6" w:space="1" w:color="000000"/>
        </w:pBdr>
        <w:spacing w:line="360" w:lineRule="auto"/>
        <w:jc w:val="center"/>
        <w:rPr>
          <w:b/>
          <w:sz w:val="32"/>
          <w:szCs w:val="32"/>
        </w:rPr>
      </w:pPr>
      <w:r w:rsidRPr="001358A9">
        <w:rPr>
          <w:b/>
          <w:sz w:val="32"/>
          <w:szCs w:val="32"/>
        </w:rPr>
        <w:t>Portfolio of Work</w:t>
      </w:r>
    </w:p>
    <w:p w14:paraId="15E0D572" w14:textId="48E996AB" w:rsidR="00474413" w:rsidRPr="001358A9" w:rsidRDefault="00831E38">
      <w:pPr>
        <w:pBdr>
          <w:bottom w:val="single" w:sz="6" w:space="1" w:color="000000"/>
        </w:pBdr>
        <w:spacing w:line="360" w:lineRule="auto"/>
        <w:jc w:val="center"/>
        <w:rPr>
          <w:b/>
          <w:sz w:val="32"/>
          <w:szCs w:val="32"/>
        </w:rPr>
      </w:pPr>
      <w:r w:rsidRPr="001358A9">
        <w:rPr>
          <w:b/>
          <w:sz w:val="32"/>
          <w:szCs w:val="32"/>
        </w:rPr>
        <w:t>ASSIGNMENT – TASK 3</w:t>
      </w:r>
    </w:p>
    <w:p w14:paraId="6D694383" w14:textId="77777777" w:rsidR="00474413" w:rsidRDefault="00474413">
      <w:pPr>
        <w:pBdr>
          <w:bottom w:val="single" w:sz="6" w:space="1" w:color="000000"/>
        </w:pBdr>
        <w:spacing w:line="360" w:lineRule="auto"/>
        <w:jc w:val="center"/>
        <w:rPr>
          <w:b/>
        </w:rPr>
      </w:pPr>
    </w:p>
    <w:p w14:paraId="7A4FF544" w14:textId="77777777" w:rsidR="00474413" w:rsidRDefault="00474413">
      <w:pPr>
        <w:spacing w:line="360" w:lineRule="auto"/>
        <w:jc w:val="center"/>
        <w:rPr>
          <w:b/>
        </w:rPr>
      </w:pPr>
    </w:p>
    <w:p w14:paraId="68813B7E" w14:textId="77777777" w:rsidR="00474413" w:rsidRDefault="00474413">
      <w:pPr>
        <w:spacing w:line="360" w:lineRule="auto"/>
        <w:jc w:val="center"/>
        <w:rPr>
          <w:b/>
        </w:rPr>
      </w:pPr>
    </w:p>
    <w:p w14:paraId="40D45279" w14:textId="60E83636" w:rsidR="00474413" w:rsidRPr="00A51808" w:rsidRDefault="003872D6" w:rsidP="003872D6">
      <w:pPr>
        <w:spacing w:line="360" w:lineRule="auto"/>
        <w:rPr>
          <w:b/>
          <w:sz w:val="28"/>
          <w:szCs w:val="28"/>
        </w:rPr>
      </w:pPr>
      <w:r>
        <w:rPr>
          <w:b/>
          <w:sz w:val="28"/>
          <w:szCs w:val="28"/>
        </w:rPr>
        <w:t xml:space="preserve">  </w:t>
      </w:r>
      <w:r w:rsidR="00831E38" w:rsidRPr="00A51808">
        <w:rPr>
          <w:b/>
          <w:sz w:val="28"/>
          <w:szCs w:val="28"/>
        </w:rPr>
        <w:t>Submitted by:</w:t>
      </w:r>
    </w:p>
    <w:p w14:paraId="6FB5D108" w14:textId="73191121" w:rsidR="003872D6" w:rsidRDefault="00CA4DA6" w:rsidP="00CA4DA6">
      <w:pPr>
        <w:spacing w:line="360" w:lineRule="auto"/>
        <w:rPr>
          <w:b/>
          <w:sz w:val="28"/>
          <w:szCs w:val="28"/>
        </w:rPr>
      </w:pPr>
      <w:r>
        <w:rPr>
          <w:b/>
          <w:sz w:val="28"/>
          <w:szCs w:val="28"/>
        </w:rPr>
        <w:t xml:space="preserve">                       </w:t>
      </w:r>
      <w:r w:rsidR="00831E38" w:rsidRPr="00A51808">
        <w:rPr>
          <w:b/>
          <w:sz w:val="28"/>
          <w:szCs w:val="28"/>
        </w:rPr>
        <w:t>Student Name</w:t>
      </w:r>
      <w:r w:rsidR="00A51808">
        <w:rPr>
          <w:b/>
          <w:sz w:val="28"/>
          <w:szCs w:val="28"/>
        </w:rPr>
        <w:t xml:space="preserve"> - - - - - - - - - - - -</w:t>
      </w:r>
      <w:r w:rsidR="001358A9">
        <w:rPr>
          <w:b/>
          <w:sz w:val="28"/>
          <w:szCs w:val="28"/>
        </w:rPr>
        <w:t xml:space="preserve"> </w:t>
      </w:r>
      <w:r>
        <w:rPr>
          <w:b/>
          <w:sz w:val="28"/>
          <w:szCs w:val="28"/>
        </w:rPr>
        <w:t xml:space="preserve">Sarwat Kazmi </w:t>
      </w:r>
    </w:p>
    <w:p w14:paraId="6656F8F9" w14:textId="01DC78EF" w:rsidR="00474413" w:rsidRPr="00A51808" w:rsidRDefault="003872D6" w:rsidP="003872D6">
      <w:pPr>
        <w:spacing w:line="360" w:lineRule="auto"/>
        <w:rPr>
          <w:b/>
          <w:sz w:val="28"/>
          <w:szCs w:val="28"/>
        </w:rPr>
      </w:pPr>
      <w:r>
        <w:rPr>
          <w:b/>
          <w:sz w:val="28"/>
          <w:szCs w:val="28"/>
        </w:rPr>
        <w:t xml:space="preserve">                       </w:t>
      </w:r>
      <w:r w:rsidR="00831E38" w:rsidRPr="00A51808">
        <w:rPr>
          <w:b/>
          <w:sz w:val="28"/>
          <w:szCs w:val="28"/>
        </w:rPr>
        <w:t>Student ID</w:t>
      </w:r>
      <w:r w:rsidR="00A51808">
        <w:rPr>
          <w:b/>
          <w:sz w:val="28"/>
          <w:szCs w:val="28"/>
        </w:rPr>
        <w:t xml:space="preserve"> - - - - - - - - - - - - - -</w:t>
      </w:r>
      <w:r>
        <w:rPr>
          <w:b/>
          <w:sz w:val="28"/>
          <w:szCs w:val="28"/>
        </w:rPr>
        <w:t xml:space="preserve"> - </w:t>
      </w:r>
      <w:r w:rsidR="00CA4DA6">
        <w:rPr>
          <w:b/>
          <w:sz w:val="28"/>
          <w:szCs w:val="28"/>
        </w:rPr>
        <w:t>20626</w:t>
      </w:r>
    </w:p>
    <w:p w14:paraId="1CFB5889" w14:textId="26CD440F" w:rsidR="00A51808" w:rsidRPr="00A51808" w:rsidRDefault="003872D6" w:rsidP="003872D6">
      <w:pPr>
        <w:spacing w:line="360" w:lineRule="auto"/>
        <w:rPr>
          <w:b/>
          <w:sz w:val="28"/>
          <w:szCs w:val="28"/>
        </w:rPr>
      </w:pPr>
      <w:r>
        <w:rPr>
          <w:b/>
          <w:sz w:val="28"/>
          <w:szCs w:val="28"/>
        </w:rPr>
        <w:t xml:space="preserve">                       </w:t>
      </w:r>
      <w:r w:rsidR="00A51808" w:rsidRPr="00A51808">
        <w:rPr>
          <w:b/>
          <w:sz w:val="28"/>
          <w:szCs w:val="28"/>
        </w:rPr>
        <w:t>Module Code</w:t>
      </w:r>
      <w:r w:rsidR="00A51808">
        <w:rPr>
          <w:b/>
          <w:sz w:val="28"/>
          <w:szCs w:val="28"/>
        </w:rPr>
        <w:t xml:space="preserve"> - - - - - - - - - - - - -</w:t>
      </w:r>
      <w:r w:rsidR="001358A9">
        <w:rPr>
          <w:b/>
          <w:sz w:val="28"/>
          <w:szCs w:val="28"/>
        </w:rPr>
        <w:t xml:space="preserve"> </w:t>
      </w:r>
      <w:r w:rsidR="00CA4DA6">
        <w:rPr>
          <w:b/>
          <w:sz w:val="28"/>
          <w:szCs w:val="28"/>
        </w:rPr>
        <w:t>BMSW4005</w:t>
      </w:r>
    </w:p>
    <w:p w14:paraId="53206624" w14:textId="77777777" w:rsidR="00A51808" w:rsidRPr="00A51808" w:rsidRDefault="00A51808" w:rsidP="003872D6">
      <w:pPr>
        <w:spacing w:line="360" w:lineRule="auto"/>
        <w:jc w:val="center"/>
        <w:rPr>
          <w:b/>
          <w:sz w:val="28"/>
          <w:szCs w:val="28"/>
        </w:rPr>
      </w:pPr>
    </w:p>
    <w:p w14:paraId="319A648A" w14:textId="77777777" w:rsidR="00474413" w:rsidRPr="00A51808" w:rsidRDefault="00474413" w:rsidP="003872D6">
      <w:pPr>
        <w:spacing w:line="360" w:lineRule="auto"/>
        <w:jc w:val="center"/>
        <w:rPr>
          <w:b/>
          <w:sz w:val="28"/>
          <w:szCs w:val="28"/>
        </w:rPr>
      </w:pPr>
    </w:p>
    <w:p w14:paraId="0B0FD42F" w14:textId="4774905B" w:rsidR="00474413" w:rsidRPr="00A51808" w:rsidRDefault="003872D6" w:rsidP="003872D6">
      <w:pPr>
        <w:spacing w:line="360" w:lineRule="auto"/>
        <w:rPr>
          <w:b/>
          <w:sz w:val="28"/>
          <w:szCs w:val="28"/>
        </w:rPr>
      </w:pPr>
      <w:r>
        <w:rPr>
          <w:b/>
          <w:sz w:val="28"/>
          <w:szCs w:val="28"/>
        </w:rPr>
        <w:t xml:space="preserve"> </w:t>
      </w:r>
      <w:r w:rsidR="00831E38" w:rsidRPr="00A51808">
        <w:rPr>
          <w:b/>
          <w:sz w:val="28"/>
          <w:szCs w:val="28"/>
        </w:rPr>
        <w:t>Submitted to</w:t>
      </w:r>
      <w:r>
        <w:rPr>
          <w:b/>
          <w:sz w:val="28"/>
          <w:szCs w:val="28"/>
        </w:rPr>
        <w:t>:</w:t>
      </w:r>
    </w:p>
    <w:p w14:paraId="794BBE93" w14:textId="6613BBF6" w:rsidR="00474413" w:rsidRPr="00A51808" w:rsidRDefault="00CA4DA6" w:rsidP="00CA4DA6">
      <w:pPr>
        <w:spacing w:line="360" w:lineRule="auto"/>
        <w:rPr>
          <w:b/>
          <w:sz w:val="28"/>
          <w:szCs w:val="28"/>
        </w:rPr>
      </w:pPr>
      <w:r>
        <w:rPr>
          <w:b/>
          <w:sz w:val="28"/>
          <w:szCs w:val="28"/>
        </w:rPr>
        <w:t xml:space="preserve">                    </w:t>
      </w:r>
      <w:r w:rsidR="003872D6">
        <w:rPr>
          <w:b/>
          <w:sz w:val="28"/>
          <w:szCs w:val="28"/>
        </w:rPr>
        <w:t xml:space="preserve">  </w:t>
      </w:r>
      <w:r w:rsidR="00A51808" w:rsidRPr="00A51808">
        <w:rPr>
          <w:b/>
          <w:sz w:val="28"/>
          <w:szCs w:val="28"/>
        </w:rPr>
        <w:t>Lecturer</w:t>
      </w:r>
      <w:r w:rsidR="00831E38" w:rsidRPr="00A51808">
        <w:rPr>
          <w:b/>
          <w:sz w:val="28"/>
          <w:szCs w:val="28"/>
        </w:rPr>
        <w:t xml:space="preserve"> Name</w:t>
      </w:r>
      <w:r w:rsidR="001358A9">
        <w:rPr>
          <w:b/>
          <w:sz w:val="28"/>
          <w:szCs w:val="28"/>
        </w:rPr>
        <w:t xml:space="preserve"> - - - - - - - - - - - - - -</w:t>
      </w:r>
      <w:r>
        <w:rPr>
          <w:b/>
          <w:sz w:val="28"/>
          <w:szCs w:val="28"/>
        </w:rPr>
        <w:t xml:space="preserve"> Yohan </w:t>
      </w:r>
      <w:proofErr w:type="spellStart"/>
      <w:r>
        <w:rPr>
          <w:b/>
          <w:sz w:val="28"/>
          <w:szCs w:val="28"/>
        </w:rPr>
        <w:t>Mendis</w:t>
      </w:r>
      <w:proofErr w:type="spellEnd"/>
    </w:p>
    <w:p w14:paraId="018EB226" w14:textId="77777777" w:rsidR="00474413" w:rsidRDefault="00831E38">
      <w:pPr>
        <w:spacing w:line="360" w:lineRule="auto"/>
        <w:jc w:val="center"/>
        <w:rPr>
          <w:b/>
        </w:rPr>
      </w:pPr>
      <w:r>
        <w:br w:type="page"/>
      </w:r>
    </w:p>
    <w:p w14:paraId="5A5513B3" w14:textId="77777777" w:rsidR="00474413" w:rsidRPr="00953932" w:rsidRDefault="00831E38">
      <w:pPr>
        <w:keepNext/>
        <w:keepLines/>
        <w:pBdr>
          <w:top w:val="nil"/>
          <w:left w:val="nil"/>
          <w:bottom w:val="nil"/>
          <w:right w:val="nil"/>
          <w:between w:val="nil"/>
        </w:pBdr>
        <w:spacing w:before="480" w:after="0" w:line="360" w:lineRule="auto"/>
        <w:rPr>
          <w:b/>
          <w:color w:val="000000"/>
          <w:sz w:val="28"/>
          <w:szCs w:val="28"/>
        </w:rPr>
      </w:pPr>
      <w:r w:rsidRPr="00953932">
        <w:rPr>
          <w:b/>
          <w:color w:val="000000"/>
          <w:sz w:val="28"/>
          <w:szCs w:val="28"/>
        </w:rPr>
        <w:lastRenderedPageBreak/>
        <w:t>Table of Contents</w:t>
      </w:r>
    </w:p>
    <w:p w14:paraId="0CE1A734" w14:textId="77777777" w:rsidR="00474413" w:rsidRDefault="00474413"/>
    <w:sdt>
      <w:sdtPr>
        <w:id w:val="-1644499194"/>
        <w:docPartObj>
          <w:docPartGallery w:val="Table of Contents"/>
          <w:docPartUnique/>
        </w:docPartObj>
      </w:sdtPr>
      <w:sdtContent>
        <w:p w14:paraId="47D8276B" w14:textId="77777777" w:rsidR="00474413" w:rsidRDefault="00953932">
          <w:pPr>
            <w:pBdr>
              <w:top w:val="nil"/>
              <w:left w:val="nil"/>
              <w:bottom w:val="nil"/>
              <w:right w:val="nil"/>
              <w:between w:val="nil"/>
            </w:pBdr>
            <w:tabs>
              <w:tab w:val="right" w:pos="9350"/>
            </w:tabs>
            <w:spacing w:after="100" w:line="360" w:lineRule="auto"/>
            <w:rPr>
              <w:color w:val="000000"/>
            </w:rPr>
          </w:pPr>
          <w:r>
            <w:t xml:space="preserve">   </w:t>
          </w:r>
          <w:r w:rsidR="00831E38">
            <w:fldChar w:fldCharType="begin"/>
          </w:r>
          <w:r w:rsidR="00831E38">
            <w:instrText xml:space="preserve"> TOC \h \u \z </w:instrText>
          </w:r>
          <w:r w:rsidR="00831E38">
            <w:fldChar w:fldCharType="separate"/>
          </w:r>
          <w:hyperlink w:anchor="_gjdgxs">
            <w:r w:rsidR="00831E38">
              <w:rPr>
                <w:color w:val="000000"/>
              </w:rPr>
              <w:t>Introduction</w:t>
            </w:r>
            <w:r w:rsidR="00831E38">
              <w:rPr>
                <w:color w:val="000000"/>
              </w:rPr>
              <w:tab/>
              <w:t>3</w:t>
            </w:r>
          </w:hyperlink>
        </w:p>
        <w:p w14:paraId="4A6D102F" w14:textId="2C91F3E7" w:rsidR="00474413" w:rsidRDefault="00C96CB4">
          <w:pPr>
            <w:pBdr>
              <w:top w:val="nil"/>
              <w:left w:val="nil"/>
              <w:bottom w:val="nil"/>
              <w:right w:val="nil"/>
              <w:between w:val="nil"/>
            </w:pBdr>
            <w:tabs>
              <w:tab w:val="left" w:pos="440"/>
              <w:tab w:val="right" w:pos="9350"/>
            </w:tabs>
            <w:spacing w:after="100" w:line="360" w:lineRule="auto"/>
            <w:rPr>
              <w:color w:val="000000"/>
            </w:rPr>
          </w:pPr>
          <w:hyperlink w:anchor="_30j0zll">
            <w:r w:rsidR="00831E38">
              <w:rPr>
                <w:color w:val="000000"/>
              </w:rPr>
              <w:t>1.Evolution of Skills</w:t>
            </w:r>
            <w:r w:rsidR="00831E38">
              <w:rPr>
                <w:color w:val="000000"/>
              </w:rPr>
              <w:tab/>
              <w:t>3</w:t>
            </w:r>
          </w:hyperlink>
        </w:p>
        <w:p w14:paraId="5512AC85" w14:textId="77777777" w:rsidR="00474413" w:rsidRDefault="00C96CB4">
          <w:pPr>
            <w:pBdr>
              <w:top w:val="nil"/>
              <w:left w:val="nil"/>
              <w:bottom w:val="nil"/>
              <w:right w:val="nil"/>
              <w:between w:val="nil"/>
            </w:pBdr>
            <w:tabs>
              <w:tab w:val="right" w:pos="9350"/>
            </w:tabs>
            <w:spacing w:after="100" w:line="360" w:lineRule="auto"/>
            <w:ind w:left="220"/>
            <w:rPr>
              <w:color w:val="000000"/>
            </w:rPr>
          </w:pPr>
          <w:hyperlink w:anchor="_1fob9te">
            <w:r w:rsidR="00831E38">
              <w:rPr>
                <w:color w:val="000000"/>
              </w:rPr>
              <w:t>SWOT Analysis</w:t>
            </w:r>
            <w:r w:rsidR="00831E38">
              <w:rPr>
                <w:color w:val="000000"/>
              </w:rPr>
              <w:tab/>
              <w:t>3</w:t>
            </w:r>
          </w:hyperlink>
        </w:p>
        <w:p w14:paraId="4871552A" w14:textId="5A48FD90" w:rsidR="00474413" w:rsidRDefault="00C96CB4">
          <w:pPr>
            <w:pBdr>
              <w:top w:val="nil"/>
              <w:left w:val="nil"/>
              <w:bottom w:val="nil"/>
              <w:right w:val="nil"/>
              <w:between w:val="nil"/>
            </w:pBdr>
            <w:tabs>
              <w:tab w:val="right" w:pos="9350"/>
            </w:tabs>
            <w:spacing w:after="100" w:line="360" w:lineRule="auto"/>
            <w:ind w:left="220"/>
            <w:rPr>
              <w:color w:val="000000"/>
            </w:rPr>
          </w:pPr>
          <w:hyperlink w:anchor="_3znysh7">
            <w:r w:rsidR="00831E38">
              <w:rPr>
                <w:color w:val="000000"/>
              </w:rPr>
              <w:t>Personal Development Plan</w:t>
            </w:r>
            <w:r w:rsidR="00831E38">
              <w:rPr>
                <w:color w:val="000000"/>
              </w:rPr>
              <w:tab/>
            </w:r>
            <w:r w:rsidR="009B2B90">
              <w:rPr>
                <w:color w:val="000000"/>
              </w:rPr>
              <w:t>5</w:t>
            </w:r>
          </w:hyperlink>
        </w:p>
        <w:p w14:paraId="3EDD06D9" w14:textId="5EF4DA3A" w:rsidR="00474413" w:rsidRDefault="00C96CB4">
          <w:pPr>
            <w:pBdr>
              <w:top w:val="nil"/>
              <w:left w:val="nil"/>
              <w:bottom w:val="nil"/>
              <w:right w:val="nil"/>
              <w:between w:val="nil"/>
            </w:pBdr>
            <w:tabs>
              <w:tab w:val="left" w:pos="440"/>
              <w:tab w:val="right" w:pos="9350"/>
            </w:tabs>
            <w:spacing w:after="100" w:line="360" w:lineRule="auto"/>
            <w:rPr>
              <w:color w:val="000000"/>
            </w:rPr>
          </w:pPr>
          <w:hyperlink w:anchor="_2et92p0">
            <w:r w:rsidR="00831E38">
              <w:rPr>
                <w:color w:val="000000"/>
              </w:rPr>
              <w:t>2.Skills Required to be an Affective Manager in NHS</w:t>
            </w:r>
            <w:r w:rsidR="00831E38">
              <w:rPr>
                <w:color w:val="000000"/>
              </w:rPr>
              <w:tab/>
              <w:t>5</w:t>
            </w:r>
          </w:hyperlink>
        </w:p>
        <w:p w14:paraId="405C7D76" w14:textId="77777777" w:rsidR="00474413" w:rsidRDefault="00C96CB4">
          <w:pPr>
            <w:pBdr>
              <w:top w:val="nil"/>
              <w:left w:val="nil"/>
              <w:bottom w:val="nil"/>
              <w:right w:val="nil"/>
              <w:between w:val="nil"/>
            </w:pBdr>
            <w:tabs>
              <w:tab w:val="right" w:pos="9350"/>
            </w:tabs>
            <w:spacing w:after="100" w:line="360" w:lineRule="auto"/>
            <w:ind w:left="220"/>
            <w:rPr>
              <w:color w:val="000000"/>
            </w:rPr>
          </w:pPr>
          <w:hyperlink w:anchor="_tyjcwt">
            <w:r w:rsidR="00831E38">
              <w:rPr>
                <w:color w:val="000000"/>
              </w:rPr>
              <w:t>Technical Skills</w:t>
            </w:r>
            <w:r w:rsidR="00831E38">
              <w:rPr>
                <w:color w:val="000000"/>
              </w:rPr>
              <w:tab/>
              <w:t>5</w:t>
            </w:r>
          </w:hyperlink>
        </w:p>
        <w:p w14:paraId="3745EE69" w14:textId="1C875EC4" w:rsidR="00474413" w:rsidRDefault="00C96CB4">
          <w:pPr>
            <w:pBdr>
              <w:top w:val="nil"/>
              <w:left w:val="nil"/>
              <w:bottom w:val="nil"/>
              <w:right w:val="nil"/>
              <w:between w:val="nil"/>
            </w:pBdr>
            <w:tabs>
              <w:tab w:val="right" w:pos="9350"/>
            </w:tabs>
            <w:spacing w:after="100" w:line="360" w:lineRule="auto"/>
            <w:ind w:left="220"/>
            <w:rPr>
              <w:color w:val="000000"/>
            </w:rPr>
          </w:pPr>
          <w:hyperlink w:anchor="_3dy6vkm">
            <w:r w:rsidR="00831E38">
              <w:rPr>
                <w:color w:val="000000"/>
              </w:rPr>
              <w:t>Conceptual Skills</w:t>
            </w:r>
            <w:r w:rsidR="00831E38">
              <w:rPr>
                <w:color w:val="000000"/>
              </w:rPr>
              <w:tab/>
            </w:r>
            <w:r w:rsidR="009B2B90">
              <w:rPr>
                <w:color w:val="000000"/>
              </w:rPr>
              <w:t>6</w:t>
            </w:r>
          </w:hyperlink>
        </w:p>
        <w:p w14:paraId="10D8041F" w14:textId="77777777" w:rsidR="00474413" w:rsidRDefault="00C96CB4">
          <w:pPr>
            <w:pBdr>
              <w:top w:val="nil"/>
              <w:left w:val="nil"/>
              <w:bottom w:val="nil"/>
              <w:right w:val="nil"/>
              <w:between w:val="nil"/>
            </w:pBdr>
            <w:tabs>
              <w:tab w:val="right" w:pos="9350"/>
            </w:tabs>
            <w:spacing w:after="100" w:line="360" w:lineRule="auto"/>
            <w:ind w:left="220"/>
            <w:rPr>
              <w:color w:val="000000"/>
            </w:rPr>
          </w:pPr>
          <w:hyperlink w:anchor="_1t3h5sf">
            <w:r w:rsidR="00831E38">
              <w:rPr>
                <w:color w:val="000000"/>
              </w:rPr>
              <w:t>Interpersonal &amp; Communication Skills</w:t>
            </w:r>
            <w:r w:rsidR="00831E38">
              <w:rPr>
                <w:color w:val="000000"/>
              </w:rPr>
              <w:tab/>
              <w:t>6</w:t>
            </w:r>
          </w:hyperlink>
        </w:p>
        <w:p w14:paraId="4A22C1CC" w14:textId="307120E5" w:rsidR="00474413" w:rsidRDefault="00C96CB4">
          <w:pPr>
            <w:pBdr>
              <w:top w:val="nil"/>
              <w:left w:val="nil"/>
              <w:bottom w:val="nil"/>
              <w:right w:val="nil"/>
              <w:between w:val="nil"/>
            </w:pBdr>
            <w:tabs>
              <w:tab w:val="right" w:pos="9350"/>
            </w:tabs>
            <w:spacing w:after="100" w:line="360" w:lineRule="auto"/>
            <w:ind w:left="220"/>
            <w:rPr>
              <w:color w:val="000000"/>
            </w:rPr>
          </w:pPr>
          <w:hyperlink w:anchor="_4d34og8">
            <w:r w:rsidR="00831E38">
              <w:rPr>
                <w:color w:val="000000"/>
              </w:rPr>
              <w:t>Decision Making Skills</w:t>
            </w:r>
            <w:r w:rsidR="00831E38">
              <w:rPr>
                <w:color w:val="000000"/>
              </w:rPr>
              <w:tab/>
            </w:r>
            <w:r w:rsidR="009B2B90">
              <w:rPr>
                <w:color w:val="000000"/>
              </w:rPr>
              <w:t>7</w:t>
            </w:r>
          </w:hyperlink>
        </w:p>
        <w:p w14:paraId="32719337" w14:textId="651990B6" w:rsidR="00474413" w:rsidRDefault="00C96CB4">
          <w:pPr>
            <w:pBdr>
              <w:top w:val="nil"/>
              <w:left w:val="nil"/>
              <w:bottom w:val="nil"/>
              <w:right w:val="nil"/>
              <w:between w:val="nil"/>
            </w:pBdr>
            <w:tabs>
              <w:tab w:val="right" w:pos="9350"/>
            </w:tabs>
            <w:spacing w:after="100" w:line="360" w:lineRule="auto"/>
            <w:ind w:left="220"/>
            <w:rPr>
              <w:color w:val="000000"/>
            </w:rPr>
          </w:pPr>
          <w:hyperlink w:anchor="_2s8eyo1">
            <w:r w:rsidR="00831E38">
              <w:rPr>
                <w:color w:val="000000"/>
              </w:rPr>
              <w:t>Diagnostic &amp; Analytical Skills</w:t>
            </w:r>
            <w:r w:rsidR="00831E38">
              <w:rPr>
                <w:color w:val="000000"/>
              </w:rPr>
              <w:tab/>
            </w:r>
            <w:r w:rsidR="009B2B90">
              <w:rPr>
                <w:color w:val="000000"/>
              </w:rPr>
              <w:t>7</w:t>
            </w:r>
          </w:hyperlink>
        </w:p>
        <w:p w14:paraId="4A29723B" w14:textId="2083FBDD" w:rsidR="00474413" w:rsidRDefault="00C96CB4">
          <w:pPr>
            <w:pBdr>
              <w:top w:val="nil"/>
              <w:left w:val="nil"/>
              <w:bottom w:val="nil"/>
              <w:right w:val="nil"/>
              <w:between w:val="nil"/>
            </w:pBdr>
            <w:tabs>
              <w:tab w:val="left" w:pos="440"/>
              <w:tab w:val="right" w:pos="9350"/>
            </w:tabs>
            <w:spacing w:after="100" w:line="360" w:lineRule="auto"/>
            <w:rPr>
              <w:color w:val="000000"/>
            </w:rPr>
          </w:pPr>
          <w:hyperlink w:anchor="_17dp8vu">
            <w:r w:rsidR="00831E38">
              <w:rPr>
                <w:color w:val="000000"/>
              </w:rPr>
              <w:t>3.Reflective Model</w:t>
            </w:r>
            <w:r w:rsidR="00831E38">
              <w:rPr>
                <w:color w:val="000000"/>
              </w:rPr>
              <w:tab/>
            </w:r>
            <w:r w:rsidR="009B2B90">
              <w:rPr>
                <w:color w:val="000000"/>
              </w:rPr>
              <w:t>8</w:t>
            </w:r>
          </w:hyperlink>
        </w:p>
        <w:p w14:paraId="331025B0" w14:textId="4CE04B9E" w:rsidR="00474413" w:rsidRDefault="00C96CB4">
          <w:pPr>
            <w:pBdr>
              <w:top w:val="nil"/>
              <w:left w:val="nil"/>
              <w:bottom w:val="nil"/>
              <w:right w:val="nil"/>
              <w:between w:val="nil"/>
            </w:pBdr>
            <w:tabs>
              <w:tab w:val="right" w:pos="9350"/>
            </w:tabs>
            <w:spacing w:after="100" w:line="360" w:lineRule="auto"/>
            <w:ind w:left="220"/>
            <w:rPr>
              <w:color w:val="000000"/>
            </w:rPr>
          </w:pPr>
          <w:hyperlink w:anchor="_3rdcrjn">
            <w:r w:rsidR="00831E38">
              <w:rPr>
                <w:color w:val="000000"/>
              </w:rPr>
              <w:t>Mock interview</w:t>
            </w:r>
            <w:r w:rsidR="00831E38">
              <w:rPr>
                <w:color w:val="000000"/>
              </w:rPr>
              <w:tab/>
            </w:r>
            <w:r w:rsidR="00DD67AC">
              <w:rPr>
                <w:color w:val="000000"/>
              </w:rPr>
              <w:t>8</w:t>
            </w:r>
            <w:bookmarkStart w:id="0" w:name="_GoBack"/>
            <w:bookmarkEnd w:id="0"/>
          </w:hyperlink>
        </w:p>
        <w:p w14:paraId="0D82AC21" w14:textId="6D42E8CC" w:rsidR="00474413" w:rsidRDefault="00831E38">
          <w:pPr>
            <w:pBdr>
              <w:top w:val="nil"/>
              <w:left w:val="nil"/>
              <w:bottom w:val="nil"/>
              <w:right w:val="nil"/>
              <w:between w:val="nil"/>
            </w:pBdr>
            <w:tabs>
              <w:tab w:val="right" w:pos="9350"/>
            </w:tabs>
            <w:spacing w:after="100" w:line="360" w:lineRule="auto"/>
            <w:rPr>
              <w:color w:val="000000"/>
            </w:rPr>
          </w:pPr>
          <w:r>
            <w:rPr>
              <w:color w:val="000000"/>
            </w:rPr>
            <w:t xml:space="preserve">   </w:t>
          </w:r>
          <w:hyperlink w:anchor="_26in1rg">
            <w:r>
              <w:rPr>
                <w:color w:val="000000"/>
              </w:rPr>
              <w:t>Self-Awareness</w:t>
            </w:r>
            <w:r>
              <w:rPr>
                <w:color w:val="000000"/>
              </w:rPr>
              <w:tab/>
            </w:r>
            <w:r w:rsidR="009B2B90">
              <w:rPr>
                <w:color w:val="000000"/>
              </w:rPr>
              <w:t>9</w:t>
            </w:r>
          </w:hyperlink>
        </w:p>
        <w:p w14:paraId="691223A2" w14:textId="0392A756" w:rsidR="00474413" w:rsidRDefault="00C96CB4">
          <w:pPr>
            <w:pBdr>
              <w:top w:val="nil"/>
              <w:left w:val="nil"/>
              <w:bottom w:val="nil"/>
              <w:right w:val="nil"/>
              <w:between w:val="nil"/>
            </w:pBdr>
            <w:tabs>
              <w:tab w:val="right" w:pos="9350"/>
            </w:tabs>
            <w:spacing w:after="100" w:line="360" w:lineRule="auto"/>
            <w:ind w:left="220"/>
            <w:rPr>
              <w:color w:val="000000"/>
            </w:rPr>
          </w:pPr>
          <w:hyperlink w:anchor="_lnxbz9">
            <w:r w:rsidR="00831E38">
              <w:rPr>
                <w:color w:val="000000"/>
              </w:rPr>
              <w:t>Summary</w:t>
            </w:r>
            <w:r w:rsidR="00831E38">
              <w:rPr>
                <w:color w:val="000000"/>
              </w:rPr>
              <w:tab/>
            </w:r>
            <w:r w:rsidR="009B2B90">
              <w:rPr>
                <w:color w:val="000000"/>
              </w:rPr>
              <w:t>11</w:t>
            </w:r>
          </w:hyperlink>
        </w:p>
        <w:p w14:paraId="77EE0026" w14:textId="6D1E2389" w:rsidR="00474413" w:rsidRDefault="00CA32C1">
          <w:pPr>
            <w:pBdr>
              <w:top w:val="nil"/>
              <w:left w:val="nil"/>
              <w:bottom w:val="nil"/>
              <w:right w:val="nil"/>
              <w:between w:val="nil"/>
            </w:pBdr>
            <w:tabs>
              <w:tab w:val="right" w:pos="9350"/>
            </w:tabs>
            <w:spacing w:after="100" w:line="360" w:lineRule="auto"/>
            <w:rPr>
              <w:color w:val="000000"/>
            </w:rPr>
          </w:pPr>
          <w:r>
            <w:t xml:space="preserve">   </w:t>
          </w:r>
          <w:hyperlink w:anchor="_35nkun2">
            <w:r w:rsidR="00831E38">
              <w:rPr>
                <w:color w:val="000000"/>
              </w:rPr>
              <w:t>Conclusion</w:t>
            </w:r>
            <w:r w:rsidR="00831E38">
              <w:rPr>
                <w:color w:val="000000"/>
              </w:rPr>
              <w:tab/>
            </w:r>
            <w:r w:rsidR="009B2B90">
              <w:rPr>
                <w:color w:val="000000"/>
              </w:rPr>
              <w:t>11</w:t>
            </w:r>
          </w:hyperlink>
        </w:p>
        <w:p w14:paraId="0088AD24" w14:textId="3ECC2A05" w:rsidR="00474413" w:rsidRDefault="00CA32C1">
          <w:pPr>
            <w:pBdr>
              <w:top w:val="nil"/>
              <w:left w:val="nil"/>
              <w:bottom w:val="nil"/>
              <w:right w:val="nil"/>
              <w:between w:val="nil"/>
            </w:pBdr>
            <w:tabs>
              <w:tab w:val="right" w:pos="9350"/>
            </w:tabs>
            <w:spacing w:after="100" w:line="360" w:lineRule="auto"/>
            <w:rPr>
              <w:color w:val="000000"/>
            </w:rPr>
          </w:pPr>
          <w:r>
            <w:t xml:space="preserve">   </w:t>
          </w:r>
          <w:hyperlink w:anchor="_1ksv4uv">
            <w:r w:rsidR="00831E38">
              <w:rPr>
                <w:color w:val="000000"/>
              </w:rPr>
              <w:t>References</w:t>
            </w:r>
            <w:r w:rsidR="00831E38">
              <w:rPr>
                <w:color w:val="000000"/>
              </w:rPr>
              <w:tab/>
            </w:r>
            <w:r w:rsidR="009B2B90">
              <w:rPr>
                <w:color w:val="000000"/>
              </w:rPr>
              <w:t>12</w:t>
            </w:r>
          </w:hyperlink>
        </w:p>
        <w:p w14:paraId="1666F0F5" w14:textId="3F79AE74" w:rsidR="00474413" w:rsidRDefault="00831E38">
          <w:pPr>
            <w:spacing w:line="360" w:lineRule="auto"/>
          </w:pPr>
          <w:r>
            <w:fldChar w:fldCharType="end"/>
          </w:r>
          <w:r w:rsidR="00953932">
            <w:t xml:space="preserve">   Appendices                                                                                                                               </w:t>
          </w:r>
          <w:r w:rsidR="009B2B90">
            <w:t>13</w:t>
          </w:r>
        </w:p>
      </w:sdtContent>
    </w:sdt>
    <w:p w14:paraId="0636A74C" w14:textId="77777777" w:rsidR="00474413" w:rsidRDefault="00474413">
      <w:pPr>
        <w:pStyle w:val="Heading1"/>
        <w:spacing w:line="360" w:lineRule="auto"/>
      </w:pPr>
    </w:p>
    <w:p w14:paraId="79BCC7BD" w14:textId="77777777" w:rsidR="00474413" w:rsidRDefault="00831E38">
      <w:pPr>
        <w:spacing w:line="360" w:lineRule="auto"/>
      </w:pPr>
      <w:r>
        <w:br w:type="page"/>
      </w:r>
    </w:p>
    <w:p w14:paraId="09BE8A56" w14:textId="177609F8" w:rsidR="00CA4DA6" w:rsidRPr="00CA4DA6" w:rsidRDefault="00CA4DA6" w:rsidP="009B2B90">
      <w:pPr>
        <w:spacing w:line="360" w:lineRule="auto"/>
        <w:jc w:val="both"/>
        <w:rPr>
          <w:b/>
          <w:bCs/>
          <w:color w:val="000000" w:themeColor="text1"/>
          <w:sz w:val="24"/>
          <w:szCs w:val="24"/>
          <w:u w:val="single"/>
        </w:rPr>
      </w:pPr>
      <w:bookmarkStart w:id="1" w:name="_gjdgxs" w:colFirst="0" w:colLast="0"/>
      <w:bookmarkEnd w:id="1"/>
      <w:r w:rsidRPr="00CA4DA6">
        <w:rPr>
          <w:b/>
          <w:bCs/>
          <w:color w:val="000000" w:themeColor="text1"/>
          <w:sz w:val="24"/>
          <w:szCs w:val="24"/>
          <w:u w:val="single"/>
        </w:rPr>
        <w:lastRenderedPageBreak/>
        <w:t>Introduction</w:t>
      </w:r>
      <w:r w:rsidR="006B478E">
        <w:rPr>
          <w:b/>
          <w:bCs/>
          <w:color w:val="000000" w:themeColor="text1"/>
          <w:sz w:val="24"/>
          <w:szCs w:val="24"/>
          <w:u w:val="single"/>
        </w:rPr>
        <w:t>:</w:t>
      </w:r>
    </w:p>
    <w:p w14:paraId="6DCDC168" w14:textId="6CDEC9C1" w:rsidR="00CA4DA6" w:rsidRPr="00DD67AC" w:rsidRDefault="00CA4DA6" w:rsidP="00DD67AC">
      <w:pPr>
        <w:pStyle w:val="root-block-node"/>
        <w:spacing w:line="360" w:lineRule="auto"/>
        <w:jc w:val="both"/>
        <w:rPr>
          <w:rFonts w:ascii="Arial" w:hAnsi="Arial" w:cs="Arial"/>
          <w:sz w:val="22"/>
          <w:szCs w:val="22"/>
        </w:rPr>
      </w:pPr>
      <w:r w:rsidRPr="00CA4DA6">
        <w:rPr>
          <w:rFonts w:ascii="Arial" w:hAnsi="Arial" w:cs="Arial"/>
          <w:sz w:val="22"/>
          <w:szCs w:val="22"/>
        </w:rPr>
        <w:t>This study is a personal assessment report in which different methods and procedures are used for making reflections upon personal experiences. In this report, the evolution of skills is carried out through the use of SWOT analysis. A personal development plan is also discussed in this study. Furthermore, the skills needed to become a manager in the NHS are also discussed in this study. Finally, the Driscoll model is used to discuss personal reflection.</w:t>
      </w:r>
      <w:r w:rsidRPr="006C7FA7">
        <w:rPr>
          <w:color w:val="000000" w:themeColor="text1"/>
        </w:rPr>
        <w:t xml:space="preserve"> </w:t>
      </w:r>
    </w:p>
    <w:p w14:paraId="4EEA68CF" w14:textId="7C7E15AA" w:rsidR="00CA4DA6" w:rsidRPr="007951C0" w:rsidRDefault="007951C0" w:rsidP="009B2B90">
      <w:pPr>
        <w:pStyle w:val="ListParagraph"/>
        <w:numPr>
          <w:ilvl w:val="1"/>
          <w:numId w:val="17"/>
        </w:numPr>
        <w:spacing w:line="360" w:lineRule="auto"/>
        <w:jc w:val="both"/>
        <w:rPr>
          <w:b/>
          <w:bCs/>
          <w:color w:val="000000" w:themeColor="text1"/>
          <w:sz w:val="24"/>
          <w:szCs w:val="24"/>
          <w:u w:val="single"/>
        </w:rPr>
      </w:pPr>
      <w:r>
        <w:rPr>
          <w:b/>
          <w:bCs/>
          <w:color w:val="000000" w:themeColor="text1"/>
          <w:sz w:val="24"/>
          <w:szCs w:val="24"/>
          <w:u w:val="single"/>
        </w:rPr>
        <w:t xml:space="preserve"> </w:t>
      </w:r>
      <w:r w:rsidR="00CA4DA6" w:rsidRPr="007951C0">
        <w:rPr>
          <w:b/>
          <w:bCs/>
          <w:color w:val="000000" w:themeColor="text1"/>
          <w:sz w:val="24"/>
          <w:szCs w:val="24"/>
          <w:u w:val="single"/>
        </w:rPr>
        <w:t>Evolution of skills</w:t>
      </w:r>
      <w:r w:rsidR="006B478E" w:rsidRPr="007951C0">
        <w:rPr>
          <w:b/>
          <w:bCs/>
          <w:color w:val="000000" w:themeColor="text1"/>
          <w:sz w:val="24"/>
          <w:szCs w:val="24"/>
          <w:u w:val="single"/>
        </w:rPr>
        <w:t>:</w:t>
      </w:r>
    </w:p>
    <w:p w14:paraId="0C3CE6FC" w14:textId="6492231A" w:rsidR="006B478E" w:rsidRDefault="00CA4DA6" w:rsidP="009B2B90">
      <w:pPr>
        <w:spacing w:line="360" w:lineRule="auto"/>
        <w:jc w:val="both"/>
        <w:rPr>
          <w:b/>
          <w:bCs/>
          <w:color w:val="000000" w:themeColor="text1"/>
        </w:rPr>
      </w:pPr>
      <w:r w:rsidRPr="006C7FA7">
        <w:rPr>
          <w:b/>
          <w:bCs/>
          <w:color w:val="000000" w:themeColor="text1"/>
        </w:rPr>
        <w:t>Swot analysis</w:t>
      </w:r>
      <w:r w:rsidR="006B478E">
        <w:rPr>
          <w:b/>
          <w:bCs/>
          <w:color w:val="000000" w:themeColor="text1"/>
        </w:rPr>
        <w:t>:</w:t>
      </w:r>
    </w:p>
    <w:p w14:paraId="3D6CAA60" w14:textId="10A45AD2" w:rsidR="006B478E" w:rsidRPr="006B478E" w:rsidRDefault="006B478E" w:rsidP="009B2B90">
      <w:pPr>
        <w:spacing w:line="360" w:lineRule="auto"/>
        <w:jc w:val="both"/>
        <w:rPr>
          <w:b/>
          <w:bCs/>
          <w:color w:val="000000" w:themeColor="text1"/>
        </w:rPr>
      </w:pPr>
      <w:r>
        <w:t>SWOT analyses the subject on the basis of its strengths, weaknesses, opportunities, and threats (</w:t>
      </w:r>
      <w:proofErr w:type="spellStart"/>
      <w:r>
        <w:t>Sabbaghi</w:t>
      </w:r>
      <w:proofErr w:type="spellEnd"/>
      <w:r>
        <w:t>, A. and Vaidyanathan, G., 2004).</w:t>
      </w:r>
    </w:p>
    <w:p w14:paraId="327608E7" w14:textId="77777777" w:rsidR="00CA4DA6" w:rsidRPr="006C7FA7" w:rsidRDefault="00CA4DA6" w:rsidP="009B2B90">
      <w:pPr>
        <w:spacing w:line="360" w:lineRule="auto"/>
        <w:jc w:val="both"/>
        <w:rPr>
          <w:color w:val="000000" w:themeColor="text1"/>
        </w:rPr>
      </w:pPr>
      <w:r>
        <w:rPr>
          <w:noProof/>
          <w:color w:val="000000" w:themeColor="text1"/>
        </w:rPr>
        <w:drawing>
          <wp:inline distT="0" distB="0" distL="0" distR="0" wp14:anchorId="16108953" wp14:editId="1370E3C3">
            <wp:extent cx="5857875" cy="3752850"/>
            <wp:effectExtent l="0" t="0" r="9525"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7875" cy="3752850"/>
                    </a:xfrm>
                    <a:prstGeom prst="rect">
                      <a:avLst/>
                    </a:prstGeom>
                    <a:noFill/>
                    <a:ln>
                      <a:noFill/>
                    </a:ln>
                  </pic:spPr>
                </pic:pic>
              </a:graphicData>
            </a:graphic>
          </wp:inline>
        </w:drawing>
      </w:r>
    </w:p>
    <w:p w14:paraId="754052DE" w14:textId="77777777" w:rsidR="00CA4DA6" w:rsidRPr="006C7FA7" w:rsidRDefault="00CA4DA6" w:rsidP="009B2B90">
      <w:pPr>
        <w:spacing w:line="360" w:lineRule="auto"/>
        <w:jc w:val="both"/>
        <w:rPr>
          <w:color w:val="000000" w:themeColor="text1"/>
        </w:rPr>
      </w:pPr>
      <w:r w:rsidRPr="006C7FA7">
        <w:rPr>
          <w:noProof/>
          <w:color w:val="000000" w:themeColor="text1"/>
        </w:rPr>
        <w:lastRenderedPageBreak/>
        <w:drawing>
          <wp:inline distT="0" distB="0" distL="0" distR="0" wp14:anchorId="6CDE6290" wp14:editId="4F835D83">
            <wp:extent cx="5486400" cy="53054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B7FD65" w14:textId="366F3D5E" w:rsidR="00CA4DA6" w:rsidRPr="006B478E" w:rsidRDefault="00CA4DA6" w:rsidP="009B2B90">
      <w:pPr>
        <w:spacing w:line="360" w:lineRule="auto"/>
        <w:jc w:val="both"/>
        <w:rPr>
          <w:b/>
          <w:bCs/>
          <w:color w:val="000000" w:themeColor="text1"/>
        </w:rPr>
      </w:pPr>
      <w:r w:rsidRPr="006B478E">
        <w:rPr>
          <w:b/>
          <w:bCs/>
          <w:color w:val="000000" w:themeColor="text1"/>
        </w:rPr>
        <w:t xml:space="preserve">Personal </w:t>
      </w:r>
      <w:r w:rsidR="006B478E" w:rsidRPr="006B478E">
        <w:rPr>
          <w:b/>
          <w:bCs/>
          <w:color w:val="000000" w:themeColor="text1"/>
        </w:rPr>
        <w:t>D</w:t>
      </w:r>
      <w:r w:rsidRPr="006B478E">
        <w:rPr>
          <w:b/>
          <w:bCs/>
          <w:color w:val="000000" w:themeColor="text1"/>
        </w:rPr>
        <w:t xml:space="preserve">evelopment </w:t>
      </w:r>
      <w:r w:rsidR="006B478E" w:rsidRPr="006B478E">
        <w:rPr>
          <w:b/>
          <w:bCs/>
          <w:color w:val="000000" w:themeColor="text1"/>
        </w:rPr>
        <w:t>P</w:t>
      </w:r>
      <w:r w:rsidRPr="006B478E">
        <w:rPr>
          <w:b/>
          <w:bCs/>
          <w:color w:val="000000" w:themeColor="text1"/>
        </w:rPr>
        <w:t>lan</w:t>
      </w:r>
      <w:r w:rsidR="006B478E" w:rsidRPr="006B478E">
        <w:rPr>
          <w:b/>
          <w:bCs/>
          <w:color w:val="000000" w:themeColor="text1"/>
        </w:rPr>
        <w:t>:</w:t>
      </w:r>
    </w:p>
    <w:p w14:paraId="1080D127" w14:textId="6E905FDD" w:rsidR="00CA4DA6" w:rsidRPr="006B478E" w:rsidRDefault="006B478E" w:rsidP="009B2B90">
      <w:pPr>
        <w:pStyle w:val="root-block-node"/>
        <w:spacing w:line="360" w:lineRule="auto"/>
        <w:jc w:val="both"/>
        <w:rPr>
          <w:rFonts w:ascii="Arial" w:hAnsi="Arial" w:cs="Arial"/>
          <w:sz w:val="22"/>
          <w:szCs w:val="22"/>
        </w:rPr>
      </w:pPr>
      <w:r w:rsidRPr="006B478E">
        <w:rPr>
          <w:rFonts w:ascii="Arial" w:hAnsi="Arial" w:cs="Arial"/>
          <w:sz w:val="22"/>
          <w:szCs w:val="22"/>
        </w:rPr>
        <w:t>Personal development is a plan of action which is used by individuals for the identification of personal goals and objectives or what they want to become. A personal development plan allows individuals to plan their goals in the form of different steps. A personal development plan enlists strengths and weaknesses as well. </w:t>
      </w:r>
      <w:r w:rsidR="00CA4DA6" w:rsidRPr="006B478E">
        <w:rPr>
          <w:rFonts w:ascii="Arial" w:hAnsi="Arial" w:cs="Arial"/>
          <w:color w:val="000000" w:themeColor="text1"/>
          <w:sz w:val="22"/>
          <w:szCs w:val="22"/>
          <w:shd w:val="clear" w:color="auto" w:fill="FFFFFF"/>
        </w:rPr>
        <w:t>(Eisele, L., et al., 2013).</w:t>
      </w:r>
    </w:p>
    <w:p w14:paraId="38E48741" w14:textId="77777777" w:rsidR="00CA4DA6" w:rsidRDefault="00CA4DA6" w:rsidP="009B2B90">
      <w:pPr>
        <w:spacing w:line="360" w:lineRule="auto"/>
        <w:jc w:val="both"/>
        <w:rPr>
          <w:color w:val="000000" w:themeColor="text1"/>
          <w:shd w:val="clear" w:color="auto" w:fill="FFFFFF"/>
        </w:rPr>
      </w:pPr>
    </w:p>
    <w:p w14:paraId="3225AA65" w14:textId="77777777" w:rsidR="00CA4DA6" w:rsidRDefault="00CA4DA6" w:rsidP="009B2B90">
      <w:pPr>
        <w:spacing w:line="360" w:lineRule="auto"/>
        <w:jc w:val="both"/>
        <w:rPr>
          <w:color w:val="000000" w:themeColor="text1"/>
          <w:shd w:val="clear" w:color="auto" w:fill="FFFFFF"/>
        </w:rPr>
      </w:pPr>
    </w:p>
    <w:p w14:paraId="6A06C01A" w14:textId="77777777" w:rsidR="00CA4DA6" w:rsidRDefault="00CA4DA6" w:rsidP="009B2B90">
      <w:pPr>
        <w:spacing w:line="360" w:lineRule="auto"/>
        <w:jc w:val="both"/>
        <w:rPr>
          <w:color w:val="000000" w:themeColor="text1"/>
          <w:shd w:val="clear" w:color="auto" w:fill="FFFFFF"/>
        </w:rPr>
      </w:pPr>
    </w:p>
    <w:tbl>
      <w:tblPr>
        <w:tblStyle w:val="TableGrid0"/>
        <w:tblW w:w="9871" w:type="dxa"/>
        <w:tblLook w:val="04A0" w:firstRow="1" w:lastRow="0" w:firstColumn="1" w:lastColumn="0" w:noHBand="0" w:noVBand="1"/>
      </w:tblPr>
      <w:tblGrid>
        <w:gridCol w:w="1628"/>
        <w:gridCol w:w="1325"/>
        <w:gridCol w:w="1214"/>
        <w:gridCol w:w="1356"/>
        <w:gridCol w:w="1556"/>
        <w:gridCol w:w="1436"/>
        <w:gridCol w:w="1356"/>
      </w:tblGrid>
      <w:tr w:rsidR="00CA4DA6" w:rsidRPr="00A63F1A" w14:paraId="0895E8F4" w14:textId="77777777" w:rsidTr="007951C0">
        <w:trPr>
          <w:trHeight w:val="1512"/>
        </w:trPr>
        <w:tc>
          <w:tcPr>
            <w:tcW w:w="1653" w:type="dxa"/>
          </w:tcPr>
          <w:p w14:paraId="2004965D"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What are my big goals?</w:t>
            </w:r>
          </w:p>
        </w:tc>
        <w:tc>
          <w:tcPr>
            <w:tcW w:w="1346" w:type="dxa"/>
          </w:tcPr>
          <w:p w14:paraId="6B093D5B"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Which goals need to happen first?</w:t>
            </w:r>
          </w:p>
        </w:tc>
        <w:tc>
          <w:tcPr>
            <w:tcW w:w="1233" w:type="dxa"/>
          </w:tcPr>
          <w:p w14:paraId="5C83C883"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When do I want to achieve this?</w:t>
            </w:r>
          </w:p>
        </w:tc>
        <w:tc>
          <w:tcPr>
            <w:tcW w:w="1602" w:type="dxa"/>
          </w:tcPr>
          <w:p w14:paraId="46B03E8E"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What obstacles might get in my way?</w:t>
            </w:r>
          </w:p>
        </w:tc>
        <w:tc>
          <w:tcPr>
            <w:tcW w:w="1294" w:type="dxa"/>
          </w:tcPr>
          <w:p w14:paraId="725C95D0"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What can I improve my chances of meeting my goal?</w:t>
            </w:r>
          </w:p>
        </w:tc>
        <w:tc>
          <w:tcPr>
            <w:tcW w:w="1366" w:type="dxa"/>
          </w:tcPr>
          <w:p w14:paraId="64EC50A9"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Where can I go for support?</w:t>
            </w:r>
          </w:p>
        </w:tc>
        <w:tc>
          <w:tcPr>
            <w:tcW w:w="1377" w:type="dxa"/>
          </w:tcPr>
          <w:p w14:paraId="58DF4639" w14:textId="77777777" w:rsidR="00CA4DA6" w:rsidRPr="007951C0" w:rsidRDefault="00CA4DA6" w:rsidP="009B2B90">
            <w:pPr>
              <w:spacing w:line="360" w:lineRule="auto"/>
              <w:jc w:val="both"/>
              <w:rPr>
                <w:b/>
                <w:bCs/>
                <w:color w:val="000000" w:themeColor="text1"/>
                <w:sz w:val="18"/>
                <w:szCs w:val="18"/>
                <w:shd w:val="clear" w:color="auto" w:fill="FFFFFF"/>
              </w:rPr>
            </w:pPr>
            <w:r w:rsidRPr="007951C0">
              <w:rPr>
                <w:b/>
                <w:bCs/>
                <w:color w:val="000000" w:themeColor="text1"/>
                <w:sz w:val="18"/>
                <w:szCs w:val="18"/>
                <w:shd w:val="clear" w:color="auto" w:fill="FFFFFF"/>
              </w:rPr>
              <w:t>Review how am I doing?</w:t>
            </w:r>
          </w:p>
        </w:tc>
      </w:tr>
      <w:tr w:rsidR="00CA4DA6" w:rsidRPr="00A63F1A" w14:paraId="64015C81" w14:textId="77777777" w:rsidTr="007951C0">
        <w:trPr>
          <w:trHeight w:val="5796"/>
        </w:trPr>
        <w:tc>
          <w:tcPr>
            <w:tcW w:w="1653" w:type="dxa"/>
          </w:tcPr>
          <w:p w14:paraId="7A168FDC"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want to get a support worker job in any reputable organization.</w:t>
            </w:r>
          </w:p>
        </w:tc>
        <w:tc>
          <w:tcPr>
            <w:tcW w:w="1346" w:type="dxa"/>
          </w:tcPr>
          <w:p w14:paraId="4E99E61A"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want to acquire skills which I would need in my job.</w:t>
            </w:r>
          </w:p>
          <w:p w14:paraId="011D64F7"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need to complete my degree first.</w:t>
            </w:r>
          </w:p>
        </w:tc>
        <w:tc>
          <w:tcPr>
            <w:tcW w:w="1233" w:type="dxa"/>
          </w:tcPr>
          <w:p w14:paraId="5FB71253"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want to achieve this after my health and social care level 4.</w:t>
            </w:r>
          </w:p>
        </w:tc>
        <w:tc>
          <w:tcPr>
            <w:tcW w:w="1602" w:type="dxa"/>
          </w:tcPr>
          <w:p w14:paraId="0D46D5A5" w14:textId="77777777" w:rsidR="00CA4DA6" w:rsidRPr="007951C0" w:rsidRDefault="00CA4DA6" w:rsidP="009B2B90">
            <w:pPr>
              <w:spacing w:line="360" w:lineRule="auto"/>
              <w:jc w:val="both"/>
              <w:rPr>
                <w:color w:val="000000" w:themeColor="text1"/>
                <w:sz w:val="18"/>
                <w:szCs w:val="18"/>
                <w:shd w:val="clear" w:color="auto" w:fill="FFFFFF"/>
              </w:rPr>
            </w:pPr>
            <w:r w:rsidRPr="007951C0">
              <w:rPr>
                <w:color w:val="000000" w:themeColor="text1"/>
                <w:sz w:val="18"/>
                <w:szCs w:val="18"/>
                <w:shd w:val="clear" w:color="auto" w:fill="FFFFFF"/>
              </w:rPr>
              <w:t>Lack of motivation.</w:t>
            </w:r>
          </w:p>
          <w:p w14:paraId="717ED190" w14:textId="77777777" w:rsidR="00CA4DA6" w:rsidRPr="007951C0" w:rsidRDefault="00CA4DA6" w:rsidP="009B2B90">
            <w:pPr>
              <w:spacing w:line="360" w:lineRule="auto"/>
              <w:jc w:val="both"/>
              <w:rPr>
                <w:color w:val="000000" w:themeColor="text1"/>
                <w:sz w:val="18"/>
                <w:szCs w:val="18"/>
                <w:shd w:val="clear" w:color="auto" w:fill="FFFFFF"/>
              </w:rPr>
            </w:pPr>
          </w:p>
          <w:p w14:paraId="293A6B1D" w14:textId="77777777" w:rsidR="00CA4DA6" w:rsidRPr="007951C0" w:rsidRDefault="00CA4DA6" w:rsidP="009B2B90">
            <w:pPr>
              <w:spacing w:line="360" w:lineRule="auto"/>
              <w:jc w:val="both"/>
              <w:rPr>
                <w:color w:val="000000" w:themeColor="text1"/>
                <w:sz w:val="18"/>
                <w:szCs w:val="18"/>
                <w:shd w:val="clear" w:color="auto" w:fill="FFFFFF"/>
              </w:rPr>
            </w:pPr>
            <w:r w:rsidRPr="007951C0">
              <w:rPr>
                <w:color w:val="000000" w:themeColor="text1"/>
                <w:sz w:val="18"/>
                <w:szCs w:val="18"/>
                <w:shd w:val="clear" w:color="auto" w:fill="FFFFFF"/>
              </w:rPr>
              <w:t>Lack of knowledge.</w:t>
            </w:r>
          </w:p>
          <w:p w14:paraId="412BFD4B" w14:textId="77777777" w:rsidR="00CA4DA6" w:rsidRPr="007951C0" w:rsidRDefault="00CA4DA6" w:rsidP="009B2B90">
            <w:pPr>
              <w:spacing w:line="360" w:lineRule="auto"/>
              <w:jc w:val="both"/>
              <w:rPr>
                <w:color w:val="000000" w:themeColor="text1"/>
                <w:sz w:val="18"/>
                <w:szCs w:val="18"/>
                <w:shd w:val="clear" w:color="auto" w:fill="FFFFFF"/>
              </w:rPr>
            </w:pPr>
          </w:p>
          <w:p w14:paraId="4FA10435" w14:textId="77777777" w:rsidR="00CA4DA6" w:rsidRPr="007951C0" w:rsidRDefault="00CA4DA6" w:rsidP="009B2B90">
            <w:pPr>
              <w:spacing w:line="360" w:lineRule="auto"/>
              <w:jc w:val="both"/>
              <w:rPr>
                <w:color w:val="000000" w:themeColor="text1"/>
                <w:sz w:val="18"/>
                <w:szCs w:val="18"/>
                <w:shd w:val="clear" w:color="auto" w:fill="FFFFFF"/>
              </w:rPr>
            </w:pPr>
            <w:r w:rsidRPr="007951C0">
              <w:rPr>
                <w:color w:val="000000" w:themeColor="text1"/>
                <w:sz w:val="18"/>
                <w:szCs w:val="18"/>
                <w:shd w:val="clear" w:color="auto" w:fill="FFFFFF"/>
              </w:rPr>
              <w:t xml:space="preserve">A bad CV. </w:t>
            </w:r>
          </w:p>
        </w:tc>
        <w:tc>
          <w:tcPr>
            <w:tcW w:w="1294" w:type="dxa"/>
          </w:tcPr>
          <w:p w14:paraId="6F2B368C"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can work on my skills required for doing support worker job.</w:t>
            </w:r>
          </w:p>
          <w:p w14:paraId="67D89C22"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would have to acquire skills which would be must in getting job.</w:t>
            </w:r>
          </w:p>
          <w:p w14:paraId="7BEAA72E"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Getting a job in any reputable organization is very challenging and it needs good references</w:t>
            </w:r>
          </w:p>
        </w:tc>
        <w:tc>
          <w:tcPr>
            <w:tcW w:w="1366" w:type="dxa"/>
          </w:tcPr>
          <w:p w14:paraId="741C7FF3"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can seek help from my seniors who are doing jobs in a reputable company</w:t>
            </w:r>
          </w:p>
          <w:p w14:paraId="04659161"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Through websites like indeed, jobs.ac.uk.</w:t>
            </w:r>
          </w:p>
          <w:p w14:paraId="4786F2B5" w14:textId="77777777" w:rsidR="00CA4DA6" w:rsidRPr="007951C0" w:rsidRDefault="00CA4DA6" w:rsidP="009B2B90">
            <w:pPr>
              <w:spacing w:line="360" w:lineRule="auto"/>
              <w:ind w:left="359"/>
              <w:jc w:val="both"/>
              <w:rPr>
                <w:color w:val="000000" w:themeColor="text1"/>
                <w:sz w:val="18"/>
                <w:szCs w:val="18"/>
                <w:shd w:val="clear" w:color="auto" w:fill="FFFFFF"/>
              </w:rPr>
            </w:pPr>
          </w:p>
        </w:tc>
        <w:tc>
          <w:tcPr>
            <w:tcW w:w="1377" w:type="dxa"/>
          </w:tcPr>
          <w:p w14:paraId="1F19D3A3"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 xml:space="preserve">I am doing very good so far for achieving my goal. </w:t>
            </w:r>
          </w:p>
          <w:p w14:paraId="3CD8CB70" w14:textId="77777777" w:rsidR="00CA4DA6" w:rsidRPr="007951C0" w:rsidRDefault="00CA4DA6" w:rsidP="009B2B90">
            <w:pPr>
              <w:spacing w:line="360" w:lineRule="auto"/>
              <w:ind w:left="359"/>
              <w:jc w:val="both"/>
              <w:rPr>
                <w:color w:val="000000" w:themeColor="text1"/>
                <w:sz w:val="18"/>
                <w:szCs w:val="18"/>
                <w:shd w:val="clear" w:color="auto" w:fill="FFFFFF"/>
              </w:rPr>
            </w:pPr>
            <w:r w:rsidRPr="007951C0">
              <w:rPr>
                <w:color w:val="000000" w:themeColor="text1"/>
                <w:sz w:val="18"/>
                <w:szCs w:val="18"/>
                <w:shd w:val="clear" w:color="auto" w:fill="FFFFFF"/>
              </w:rPr>
              <w:t>I am acquiring new skills and doing my studies as well which would really help me in achieving my goal.</w:t>
            </w:r>
          </w:p>
        </w:tc>
      </w:tr>
    </w:tbl>
    <w:p w14:paraId="2346B262" w14:textId="77777777" w:rsidR="00CA4DA6" w:rsidRPr="00A63F1A" w:rsidRDefault="00CA4DA6" w:rsidP="009B2B90">
      <w:pPr>
        <w:spacing w:line="360" w:lineRule="auto"/>
        <w:jc w:val="both"/>
        <w:rPr>
          <w:color w:val="000000" w:themeColor="text1"/>
          <w:sz w:val="18"/>
          <w:szCs w:val="18"/>
          <w:shd w:val="clear" w:color="auto" w:fill="FFFFFF"/>
        </w:rPr>
      </w:pPr>
    </w:p>
    <w:p w14:paraId="6C40D95D" w14:textId="77777777" w:rsidR="009B2B90" w:rsidRDefault="007951C0" w:rsidP="009B2B90">
      <w:pPr>
        <w:pStyle w:val="ListParagraph"/>
        <w:numPr>
          <w:ilvl w:val="1"/>
          <w:numId w:val="17"/>
        </w:numPr>
        <w:spacing w:line="360" w:lineRule="auto"/>
        <w:jc w:val="both"/>
        <w:rPr>
          <w:b/>
          <w:bCs/>
          <w:color w:val="000000" w:themeColor="text1"/>
          <w:sz w:val="24"/>
          <w:szCs w:val="24"/>
          <w:u w:val="single"/>
        </w:rPr>
      </w:pPr>
      <w:r>
        <w:rPr>
          <w:b/>
          <w:bCs/>
          <w:color w:val="000000" w:themeColor="text1"/>
          <w:sz w:val="24"/>
          <w:szCs w:val="24"/>
          <w:u w:val="single"/>
        </w:rPr>
        <w:t xml:space="preserve"> </w:t>
      </w:r>
      <w:r w:rsidR="00CA4DA6" w:rsidRPr="007951C0">
        <w:rPr>
          <w:b/>
          <w:bCs/>
          <w:color w:val="000000" w:themeColor="text1"/>
          <w:sz w:val="24"/>
          <w:szCs w:val="24"/>
          <w:u w:val="single"/>
        </w:rPr>
        <w:t>Skills required to be an effective manager in NHS</w:t>
      </w:r>
    </w:p>
    <w:p w14:paraId="637A864D" w14:textId="424BAD36" w:rsidR="009B2B90" w:rsidRPr="009B2B90" w:rsidRDefault="009B2B90" w:rsidP="009B2B90">
      <w:pPr>
        <w:spacing w:line="360" w:lineRule="auto"/>
        <w:jc w:val="both"/>
        <w:rPr>
          <w:b/>
          <w:bCs/>
          <w:color w:val="000000" w:themeColor="text1"/>
          <w:sz w:val="24"/>
          <w:szCs w:val="24"/>
          <w:u w:val="single"/>
        </w:rPr>
      </w:pPr>
      <w:r w:rsidRPr="009B2B90">
        <w:t>In the future, I hope to work as a manager for the NHS. so, I would have to acquire the following five skills:</w:t>
      </w:r>
    </w:p>
    <w:p w14:paraId="375A822A" w14:textId="77777777" w:rsidR="009B2B90" w:rsidRDefault="00CA4DA6" w:rsidP="009B2B90">
      <w:pPr>
        <w:spacing w:line="360" w:lineRule="auto"/>
        <w:jc w:val="both"/>
        <w:rPr>
          <w:b/>
          <w:bCs/>
          <w:color w:val="002060"/>
        </w:rPr>
      </w:pPr>
      <w:r w:rsidRPr="00592F08">
        <w:rPr>
          <w:b/>
          <w:bCs/>
          <w:color w:val="002060"/>
        </w:rPr>
        <w:t>Technical skills</w:t>
      </w:r>
      <w:r w:rsidR="00592F08">
        <w:rPr>
          <w:b/>
          <w:bCs/>
          <w:color w:val="002060"/>
        </w:rPr>
        <w:t>:</w:t>
      </w:r>
    </w:p>
    <w:p w14:paraId="69487C5B" w14:textId="3EDD1612" w:rsidR="009B2B90" w:rsidRPr="009B2B90" w:rsidRDefault="009B2B90" w:rsidP="009B2B90">
      <w:pPr>
        <w:spacing w:line="360" w:lineRule="auto"/>
        <w:jc w:val="both"/>
        <w:rPr>
          <w:b/>
          <w:bCs/>
          <w:color w:val="002060"/>
        </w:rPr>
      </w:pPr>
      <w:r w:rsidRPr="009B2B90">
        <w:t xml:space="preserve">Technical skills are knowledge of activities included in work procedures, methods, and procedures. Technical skills are an essential part of the skill set of any manager. Technical skills </w:t>
      </w:r>
      <w:r w:rsidRPr="009B2B90">
        <w:lastRenderedPageBreak/>
        <w:t>are the most important skills for any individual who wants to become a manager. Technical skills are the fundamental skills required for any specific job, without which a person cannot perform the job.</w:t>
      </w:r>
      <w:r w:rsidR="00E63787">
        <w:t xml:space="preserve"> </w:t>
      </w:r>
      <w:r w:rsidRPr="009B2B90">
        <w:t>Technical skills are acquired by managers through which they become able to use their specialised knowledge, techniques, expertise, and procedures within the job and guide their subordinates in accomplishing their daily work activities. As far as my technical skills are concerned, to become an NHS manager, I have to acquire the technical skills needed by healthcare professionals. I would have to acquire complete knowledge of dealing with patients and carrying out their treatment in the most effective and efficient way. I have to acquire skills to put my knowledge, which I have learned through my academic career, into work handling customers with care (El-</w:t>
      </w:r>
      <w:proofErr w:type="spellStart"/>
      <w:r w:rsidRPr="009B2B90">
        <w:t>Sabaa</w:t>
      </w:r>
      <w:proofErr w:type="spellEnd"/>
      <w:r w:rsidRPr="009B2B90">
        <w:t>, S., 2001).</w:t>
      </w:r>
    </w:p>
    <w:p w14:paraId="17E7F415" w14:textId="15A8BB26" w:rsidR="00CA4DA6" w:rsidRPr="00592F08" w:rsidRDefault="00CA4DA6" w:rsidP="009B2B90">
      <w:pPr>
        <w:spacing w:line="360" w:lineRule="auto"/>
        <w:jc w:val="both"/>
        <w:rPr>
          <w:b/>
          <w:bCs/>
          <w:color w:val="002060"/>
        </w:rPr>
      </w:pPr>
      <w:r w:rsidRPr="00592F08">
        <w:rPr>
          <w:b/>
          <w:bCs/>
          <w:color w:val="002060"/>
        </w:rPr>
        <w:t>Conceptual skills</w:t>
      </w:r>
      <w:r w:rsidR="00592F08">
        <w:rPr>
          <w:b/>
          <w:bCs/>
          <w:color w:val="002060"/>
        </w:rPr>
        <w:t>:</w:t>
      </w:r>
    </w:p>
    <w:p w14:paraId="6A229E31" w14:textId="77777777" w:rsidR="00592F08" w:rsidRPr="00592F08" w:rsidRDefault="00592F08" w:rsidP="009B2B90">
      <w:pPr>
        <w:pStyle w:val="root-block-node"/>
        <w:spacing w:line="360" w:lineRule="auto"/>
        <w:jc w:val="both"/>
        <w:rPr>
          <w:rFonts w:ascii="Arial" w:hAnsi="Arial" w:cs="Arial"/>
          <w:sz w:val="22"/>
          <w:szCs w:val="22"/>
        </w:rPr>
      </w:pPr>
      <w:r w:rsidRPr="00592F08">
        <w:rPr>
          <w:rFonts w:ascii="Arial" w:hAnsi="Arial" w:cs="Arial"/>
          <w:sz w:val="22"/>
          <w:szCs w:val="22"/>
        </w:rPr>
        <w:t>Conceptual skills are other skills that every good manager must have and possess to carry out their responsibilities effectively and become proficient in their work. Conceptual skills are the ability of managers to see the big picture of the scenario and understand the relationships between different elements present in any given scenario for the most effective solution to the pertaining issue (</w:t>
      </w:r>
      <w:proofErr w:type="spellStart"/>
      <w:r w:rsidRPr="00592F08">
        <w:rPr>
          <w:rFonts w:ascii="Arial" w:hAnsi="Arial" w:cs="Arial"/>
          <w:sz w:val="22"/>
          <w:szCs w:val="22"/>
        </w:rPr>
        <w:t>Ramzova</w:t>
      </w:r>
      <w:proofErr w:type="spellEnd"/>
      <w:r w:rsidRPr="00592F08">
        <w:rPr>
          <w:rFonts w:ascii="Arial" w:hAnsi="Arial" w:cs="Arial"/>
          <w:sz w:val="22"/>
          <w:szCs w:val="22"/>
        </w:rPr>
        <w:t>, M.A., 2018). For me, I have to develop conceptual skills in myself in order to become a good manager, which could help me in coordinating and integrating all the activities of the NHS. Learning conceptual skills will allow me to visualise a bigger picture of the NHS, including looking after all the functions involved in any given situation of the patient or any circumstance. By acquiring good conceptual skills, I would be able to suggest new innovative ideas and procedures to the NHS which could help them grow and improve their treatment procedures and methods to increase patient care and become more successful, which is the ultimate goal of the NHS (Horstman, M. 2016).</w:t>
      </w:r>
    </w:p>
    <w:p w14:paraId="5DD1DDDF" w14:textId="550603A2" w:rsidR="00CA4DA6" w:rsidRPr="00592F08" w:rsidRDefault="00CA4DA6" w:rsidP="009B2B90">
      <w:pPr>
        <w:spacing w:line="360" w:lineRule="auto"/>
        <w:jc w:val="both"/>
        <w:rPr>
          <w:b/>
          <w:bCs/>
          <w:color w:val="002060"/>
        </w:rPr>
      </w:pPr>
      <w:r w:rsidRPr="00592F08">
        <w:rPr>
          <w:b/>
          <w:bCs/>
          <w:color w:val="002060"/>
        </w:rPr>
        <w:t>Interpersonal and communication skills</w:t>
      </w:r>
      <w:r w:rsidR="00592F08">
        <w:rPr>
          <w:b/>
          <w:bCs/>
          <w:color w:val="002060"/>
        </w:rPr>
        <w:t>:</w:t>
      </w:r>
    </w:p>
    <w:p w14:paraId="31AFBC69" w14:textId="77777777" w:rsidR="00592F08" w:rsidRPr="00592F08" w:rsidRDefault="00592F08" w:rsidP="009B2B90">
      <w:pPr>
        <w:pStyle w:val="root-block-node"/>
        <w:spacing w:line="360" w:lineRule="auto"/>
        <w:jc w:val="both"/>
        <w:rPr>
          <w:rFonts w:ascii="Arial" w:hAnsi="Arial" w:cs="Arial"/>
          <w:sz w:val="22"/>
          <w:szCs w:val="22"/>
        </w:rPr>
      </w:pPr>
      <w:r w:rsidRPr="00592F08">
        <w:rPr>
          <w:rFonts w:ascii="Arial" w:hAnsi="Arial" w:cs="Arial"/>
          <w:sz w:val="22"/>
          <w:szCs w:val="22"/>
        </w:rPr>
        <w:t xml:space="preserve">Every manager has to be very good at their interpersonal and communication skills, as a manager has to interact with their subordinates on a regular basis, and these thorough interactions can only be possible if the manager possesses good communication skills. Managers also require good interpersonal skills to manage all the subordinates with whom they have to interact with and deal with them accordingly. For me to become a manager, I would have to acquire good interpersonal and communication skills, as I would have to deal with my subordinates on a regular </w:t>
      </w:r>
      <w:r w:rsidRPr="00592F08">
        <w:rPr>
          <w:rFonts w:ascii="Arial" w:hAnsi="Arial" w:cs="Arial"/>
          <w:sz w:val="22"/>
          <w:szCs w:val="22"/>
        </w:rPr>
        <w:lastRenderedPageBreak/>
        <w:t>basis, for which good interpersonal skills would be needed. Furthermore, I would have to acquire good interpersonal skills as managing different subordinates requires good interpersonal skills for managing different subordinates as every individual has a different aptitude and personality. I would also have to go through different critical situations in which a manager’s role has to be very important in managing those critical situations and coming up with a solution as well, which can only be made successful through good interpersonal skills (Pettersen, N., 1991).</w:t>
      </w:r>
    </w:p>
    <w:p w14:paraId="573997BD" w14:textId="17A62F5A" w:rsidR="00CA4DA6" w:rsidRPr="006C7FA7" w:rsidRDefault="00CA4DA6" w:rsidP="009B2B90">
      <w:pPr>
        <w:spacing w:line="360" w:lineRule="auto"/>
        <w:jc w:val="both"/>
        <w:rPr>
          <w:color w:val="000000" w:themeColor="text1"/>
        </w:rPr>
      </w:pPr>
    </w:p>
    <w:p w14:paraId="577F24CC" w14:textId="53E323C1" w:rsidR="00CA4DA6" w:rsidRPr="00592F08" w:rsidRDefault="00CA4DA6" w:rsidP="009B2B90">
      <w:pPr>
        <w:spacing w:line="360" w:lineRule="auto"/>
        <w:jc w:val="both"/>
        <w:rPr>
          <w:b/>
          <w:bCs/>
          <w:color w:val="002060"/>
        </w:rPr>
      </w:pPr>
      <w:r w:rsidRPr="00592F08">
        <w:rPr>
          <w:b/>
          <w:bCs/>
          <w:color w:val="002060"/>
        </w:rPr>
        <w:t>Decision making skills</w:t>
      </w:r>
      <w:r w:rsidR="00592F08">
        <w:rPr>
          <w:b/>
          <w:bCs/>
          <w:color w:val="002060"/>
        </w:rPr>
        <w:t>:</w:t>
      </w:r>
    </w:p>
    <w:p w14:paraId="666291FF" w14:textId="77777777" w:rsidR="00592F08" w:rsidRPr="00592F08" w:rsidRDefault="00592F08" w:rsidP="009B2B90">
      <w:pPr>
        <w:pStyle w:val="root-block-node"/>
        <w:spacing w:line="360" w:lineRule="auto"/>
        <w:jc w:val="both"/>
        <w:rPr>
          <w:rFonts w:ascii="Arial" w:hAnsi="Arial" w:cs="Arial"/>
          <w:sz w:val="22"/>
          <w:szCs w:val="22"/>
        </w:rPr>
      </w:pPr>
      <w:r w:rsidRPr="00592F08">
        <w:rPr>
          <w:rFonts w:ascii="Arial" w:hAnsi="Arial" w:cs="Arial"/>
          <w:sz w:val="22"/>
          <w:szCs w:val="22"/>
        </w:rPr>
        <w:t>As NHS managers, they have to deal with different critical situations in which they have to make critical decisions in order to come up with a solution to those critical problems. Good decision-making skills are essential for every kind of manager, and for any health-related manager, it becomes more critical for them to acquire good decision-making skills as they have to work through different critical conditions while doing treatment of patients (Fisher, E., 2011). So, in order to become a good manager in the NHS, I would have to acquire good communication skills that would help me carry out good decisions in critical conditions that I would have to go through very often while doing my job as a manager.</w:t>
      </w:r>
    </w:p>
    <w:p w14:paraId="43B3789B" w14:textId="59BA97E8" w:rsidR="00CA4DA6" w:rsidRPr="006C7FA7" w:rsidRDefault="00CA4DA6" w:rsidP="009B2B90">
      <w:pPr>
        <w:spacing w:line="360" w:lineRule="auto"/>
        <w:jc w:val="both"/>
        <w:rPr>
          <w:color w:val="000000" w:themeColor="text1"/>
        </w:rPr>
      </w:pPr>
    </w:p>
    <w:p w14:paraId="5726AB9F" w14:textId="6E72A488" w:rsidR="00CA4DA6" w:rsidRPr="00592F08" w:rsidRDefault="00CA4DA6" w:rsidP="009B2B90">
      <w:pPr>
        <w:spacing w:line="360" w:lineRule="auto"/>
        <w:jc w:val="both"/>
        <w:rPr>
          <w:b/>
          <w:bCs/>
          <w:color w:val="002060"/>
        </w:rPr>
      </w:pPr>
      <w:r w:rsidRPr="00592F08">
        <w:rPr>
          <w:b/>
          <w:bCs/>
          <w:color w:val="002060"/>
        </w:rPr>
        <w:t>Diagnostic and analytical skills</w:t>
      </w:r>
      <w:r w:rsidR="00592F08">
        <w:rPr>
          <w:b/>
          <w:bCs/>
          <w:color w:val="002060"/>
        </w:rPr>
        <w:t>:</w:t>
      </w:r>
    </w:p>
    <w:p w14:paraId="0192E063" w14:textId="77777777" w:rsidR="00CA4DA6" w:rsidRPr="006C7FA7" w:rsidRDefault="00CA4DA6" w:rsidP="009B2B90">
      <w:pPr>
        <w:spacing w:line="360" w:lineRule="auto"/>
        <w:jc w:val="both"/>
        <w:rPr>
          <w:color w:val="000000" w:themeColor="text1"/>
        </w:rPr>
      </w:pPr>
      <w:r w:rsidRPr="006C7FA7">
        <w:rPr>
          <w:color w:val="000000" w:themeColor="text1"/>
        </w:rPr>
        <w:t>Every manager has to be very good in their diagnostic and analytical skills as it is very essential for them in diagnosis any problem from every perceived situation which they experience during their job in which they have to make analytical analysis in order to come up with a solution. For becoming a manager at NHS, I would have to acquire good diagnostic and analytical skills because I would have to deal with many critical situations with the managers very often during my job in which I would have to diagnose different problems which would require analytical analysis from me in order to assessing the main cause of the problems on the basis of which I would come up with a proposed solution (</w:t>
      </w:r>
      <w:r w:rsidRPr="006C7FA7">
        <w:rPr>
          <w:color w:val="000000" w:themeColor="text1"/>
          <w:shd w:val="clear" w:color="auto" w:fill="FFFFFF"/>
        </w:rPr>
        <w:t>Cook, S., 2009)</w:t>
      </w:r>
      <w:r w:rsidRPr="006C7FA7">
        <w:rPr>
          <w:color w:val="000000" w:themeColor="text1"/>
        </w:rPr>
        <w:t>. So, acquiring good diagnostic and analytical skills is very important for me as it would be very essential requirement of my job depending upon the nature of my job.</w:t>
      </w:r>
    </w:p>
    <w:p w14:paraId="7AB6DF79" w14:textId="7A315FCA" w:rsidR="00CA4DA6" w:rsidRPr="00D5338C" w:rsidRDefault="00CA4DA6" w:rsidP="009B2B90">
      <w:pPr>
        <w:spacing w:line="360" w:lineRule="auto"/>
        <w:jc w:val="both"/>
        <w:rPr>
          <w:color w:val="000000" w:themeColor="text1"/>
          <w:sz w:val="24"/>
          <w:szCs w:val="24"/>
          <w:u w:val="single"/>
        </w:rPr>
      </w:pPr>
      <w:r w:rsidRPr="00D5338C">
        <w:rPr>
          <w:b/>
          <w:bCs/>
          <w:color w:val="000000" w:themeColor="text1"/>
          <w:sz w:val="24"/>
          <w:szCs w:val="24"/>
          <w:u w:val="single"/>
        </w:rPr>
        <w:lastRenderedPageBreak/>
        <w:t>Reflective model</w:t>
      </w:r>
      <w:r w:rsidR="00D5338C">
        <w:rPr>
          <w:b/>
          <w:bCs/>
          <w:color w:val="000000" w:themeColor="text1"/>
          <w:sz w:val="24"/>
          <w:szCs w:val="24"/>
          <w:u w:val="single"/>
        </w:rPr>
        <w:t>:</w:t>
      </w:r>
    </w:p>
    <w:p w14:paraId="0DD4314D" w14:textId="77777777" w:rsidR="00D5338C" w:rsidRPr="00D5338C" w:rsidRDefault="00D5338C" w:rsidP="009B2B90">
      <w:pPr>
        <w:spacing w:before="100" w:beforeAutospacing="1" w:after="100" w:afterAutospacing="1" w:line="360" w:lineRule="auto"/>
        <w:jc w:val="both"/>
        <w:rPr>
          <w:rFonts w:eastAsia="Times New Roman"/>
          <w:lang w:val="en-PK"/>
        </w:rPr>
      </w:pPr>
      <w:r w:rsidRPr="00D5338C">
        <w:rPr>
          <w:rFonts w:eastAsia="Times New Roman"/>
          <w:lang w:val="en-PK"/>
        </w:rPr>
        <w:t>For my reflection, I am using the Driscoll model, which is a very effective and widely used framework of reflection. The Driscoll model is a structured process of explaining reflection (Allan, E.G., and Driscoll, D.L., 2014). The reason behind choosing this reflection framework is its effectiveness in explaining the reflection of any given scenario. The Driscoll model is based on three questions, which are:</w:t>
      </w:r>
    </w:p>
    <w:p w14:paraId="20740907" w14:textId="77777777" w:rsidR="00D5338C" w:rsidRPr="00D5338C" w:rsidRDefault="00D5338C" w:rsidP="009B2B90">
      <w:pPr>
        <w:numPr>
          <w:ilvl w:val="0"/>
          <w:numId w:val="19"/>
        </w:numPr>
        <w:spacing w:before="100" w:beforeAutospacing="1" w:after="100" w:afterAutospacing="1" w:line="360" w:lineRule="auto"/>
        <w:jc w:val="both"/>
        <w:rPr>
          <w:rFonts w:eastAsia="Times New Roman"/>
          <w:lang w:val="en-PK"/>
        </w:rPr>
      </w:pPr>
      <w:r w:rsidRPr="00D5338C">
        <w:rPr>
          <w:rFonts w:eastAsia="Times New Roman"/>
          <w:lang w:val="en-PK"/>
        </w:rPr>
        <w:t>What?</w:t>
      </w:r>
    </w:p>
    <w:p w14:paraId="1E8B11E9" w14:textId="77777777" w:rsidR="00D5338C" w:rsidRPr="00D5338C" w:rsidRDefault="00D5338C" w:rsidP="009B2B90">
      <w:pPr>
        <w:numPr>
          <w:ilvl w:val="0"/>
          <w:numId w:val="20"/>
        </w:numPr>
        <w:spacing w:before="100" w:beforeAutospacing="1" w:after="100" w:afterAutospacing="1" w:line="360" w:lineRule="auto"/>
        <w:jc w:val="both"/>
        <w:rPr>
          <w:rFonts w:eastAsia="Times New Roman"/>
          <w:lang w:val="en-PK"/>
        </w:rPr>
      </w:pPr>
      <w:r w:rsidRPr="00D5338C">
        <w:rPr>
          <w:rFonts w:eastAsia="Times New Roman"/>
          <w:lang w:val="en-PK"/>
        </w:rPr>
        <w:t>So what?</w:t>
      </w:r>
    </w:p>
    <w:p w14:paraId="583ACC3E" w14:textId="77777777" w:rsidR="00D5338C" w:rsidRPr="00D5338C" w:rsidRDefault="00D5338C" w:rsidP="009B2B90">
      <w:pPr>
        <w:numPr>
          <w:ilvl w:val="0"/>
          <w:numId w:val="21"/>
        </w:numPr>
        <w:spacing w:before="100" w:beforeAutospacing="1" w:after="100" w:afterAutospacing="1" w:line="360" w:lineRule="auto"/>
        <w:jc w:val="both"/>
        <w:rPr>
          <w:rFonts w:eastAsia="Times New Roman"/>
          <w:lang w:val="en-PK"/>
        </w:rPr>
      </w:pPr>
      <w:r w:rsidRPr="00D5338C">
        <w:rPr>
          <w:rFonts w:eastAsia="Times New Roman"/>
          <w:lang w:val="en-PK"/>
        </w:rPr>
        <w:t>Now what?</w:t>
      </w:r>
    </w:p>
    <w:p w14:paraId="62BA53FE" w14:textId="77777777" w:rsidR="00D5338C" w:rsidRPr="00D5338C" w:rsidRDefault="00D5338C" w:rsidP="009B2B90">
      <w:pPr>
        <w:spacing w:before="100" w:beforeAutospacing="1" w:after="100" w:afterAutospacing="1" w:line="360" w:lineRule="auto"/>
        <w:jc w:val="both"/>
        <w:rPr>
          <w:rFonts w:eastAsia="Times New Roman"/>
          <w:lang w:val="en-PK"/>
        </w:rPr>
      </w:pPr>
      <w:r w:rsidRPr="00D5338C">
        <w:rPr>
          <w:rFonts w:eastAsia="Times New Roman"/>
          <w:lang w:val="en-PK"/>
        </w:rPr>
        <w:t>My reflection is divided into two parts which I have learned throughout my module, which are mock interview and self-awareness. The reflections of both are as follows:</w:t>
      </w:r>
    </w:p>
    <w:p w14:paraId="2AAB35EF" w14:textId="7318DDAC" w:rsidR="00CA4DA6" w:rsidRPr="00592F08" w:rsidRDefault="00CA4DA6" w:rsidP="009B2B90">
      <w:pPr>
        <w:spacing w:line="360" w:lineRule="auto"/>
        <w:jc w:val="both"/>
        <w:rPr>
          <w:b/>
          <w:bCs/>
          <w:color w:val="000000" w:themeColor="text1"/>
        </w:rPr>
      </w:pPr>
      <w:r w:rsidRPr="00592F08">
        <w:rPr>
          <w:b/>
          <w:bCs/>
          <w:color w:val="000000" w:themeColor="text1"/>
        </w:rPr>
        <w:t>Mock interview</w:t>
      </w:r>
      <w:r w:rsidR="00D5338C" w:rsidRPr="00592F08">
        <w:rPr>
          <w:b/>
          <w:bCs/>
          <w:color w:val="000000" w:themeColor="text1"/>
        </w:rPr>
        <w:t>:</w:t>
      </w:r>
    </w:p>
    <w:p w14:paraId="0540DE68" w14:textId="24BA3D1D" w:rsidR="00CA4DA6" w:rsidRPr="00D5338C" w:rsidRDefault="00CA4DA6" w:rsidP="009B2B90">
      <w:pPr>
        <w:spacing w:line="360" w:lineRule="auto"/>
        <w:jc w:val="both"/>
        <w:rPr>
          <w:b/>
          <w:bCs/>
          <w:color w:val="002060"/>
        </w:rPr>
      </w:pPr>
      <w:r w:rsidRPr="00D5338C">
        <w:rPr>
          <w:b/>
          <w:bCs/>
          <w:color w:val="002060"/>
        </w:rPr>
        <w:t xml:space="preserve">What </w:t>
      </w:r>
      <w:r w:rsidR="00D5338C" w:rsidRPr="00D5338C">
        <w:rPr>
          <w:b/>
          <w:bCs/>
          <w:color w:val="002060"/>
        </w:rPr>
        <w:t>did I do?</w:t>
      </w:r>
    </w:p>
    <w:p w14:paraId="15FF7F19" w14:textId="77777777" w:rsidR="00DC29C3" w:rsidRPr="00DC29C3" w:rsidRDefault="00DC29C3" w:rsidP="00DC29C3">
      <w:pPr>
        <w:pStyle w:val="root-block-node"/>
        <w:spacing w:line="360" w:lineRule="auto"/>
        <w:jc w:val="both"/>
        <w:rPr>
          <w:rFonts w:ascii="Arial" w:hAnsi="Arial" w:cs="Arial"/>
          <w:sz w:val="22"/>
          <w:szCs w:val="22"/>
        </w:rPr>
      </w:pPr>
      <w:r w:rsidRPr="00DC29C3">
        <w:rPr>
          <w:rFonts w:ascii="Arial" w:hAnsi="Arial" w:cs="Arial"/>
          <w:sz w:val="22"/>
          <w:szCs w:val="22"/>
        </w:rPr>
        <w:t>During my module, I have to go through a mock interview. A mock interview was conducted to assess my skills in giving interviews. In a mock interview, I was asked about different questions for the purpose of teaching me how to answer difficult questions during an interview. Doing so really helps me learn how to answer various questions asked in any interview. My communication skills tend to improve through this mock interview, which is needed before giving any interview. During giving interviews, I learned about how to overcome stress. All these things helped in learning new interview strategies and improving my communication skills. In order to stay calm and focused on the interview, I learned how to control and overcome my weaknesses during giving interviews. Furthermore, a mock interview was conducted with me to teach me how to answer in an interview, which is taken by organisations at the point of hiring.</w:t>
      </w:r>
    </w:p>
    <w:p w14:paraId="32B4154A" w14:textId="77777777" w:rsidR="00DC29C3" w:rsidRDefault="00DC29C3" w:rsidP="009B2B90">
      <w:pPr>
        <w:spacing w:before="100" w:beforeAutospacing="1" w:after="100" w:afterAutospacing="1" w:line="360" w:lineRule="auto"/>
        <w:jc w:val="both"/>
        <w:rPr>
          <w:b/>
          <w:bCs/>
          <w:color w:val="002060"/>
        </w:rPr>
      </w:pPr>
    </w:p>
    <w:p w14:paraId="6E6487AF" w14:textId="77777777" w:rsidR="00DC29C3" w:rsidRDefault="00DC29C3" w:rsidP="009B2B90">
      <w:pPr>
        <w:spacing w:before="100" w:beforeAutospacing="1" w:after="100" w:afterAutospacing="1" w:line="360" w:lineRule="auto"/>
        <w:jc w:val="both"/>
        <w:rPr>
          <w:b/>
          <w:bCs/>
          <w:color w:val="002060"/>
        </w:rPr>
      </w:pPr>
    </w:p>
    <w:p w14:paraId="74106E39" w14:textId="41A191D6" w:rsidR="00D5338C" w:rsidRPr="00D5338C" w:rsidRDefault="00D5338C" w:rsidP="009B2B90">
      <w:pPr>
        <w:spacing w:before="100" w:beforeAutospacing="1" w:after="100" w:afterAutospacing="1" w:line="360" w:lineRule="auto"/>
        <w:jc w:val="both"/>
        <w:rPr>
          <w:b/>
          <w:bCs/>
          <w:color w:val="002060"/>
        </w:rPr>
      </w:pPr>
      <w:r w:rsidRPr="00D5338C">
        <w:rPr>
          <w:b/>
          <w:bCs/>
          <w:color w:val="002060"/>
        </w:rPr>
        <w:lastRenderedPageBreak/>
        <w:t>What did I learn?</w:t>
      </w:r>
    </w:p>
    <w:p w14:paraId="2551E84A" w14:textId="2D058865" w:rsidR="004971CA" w:rsidRPr="004971CA" w:rsidRDefault="004971CA" w:rsidP="004971CA">
      <w:pPr>
        <w:spacing w:before="100" w:beforeAutospacing="1" w:after="100" w:afterAutospacing="1" w:line="360" w:lineRule="auto"/>
        <w:jc w:val="both"/>
        <w:rPr>
          <w:rFonts w:eastAsia="Times New Roman"/>
          <w:lang w:val="en-PK"/>
        </w:rPr>
      </w:pPr>
      <w:r w:rsidRPr="004971CA">
        <w:rPr>
          <w:rFonts w:eastAsia="Times New Roman"/>
          <w:lang w:val="en-PK"/>
        </w:rPr>
        <w:t>Throughout any interview, I learned how to answer difficult questions.</w:t>
      </w:r>
      <w:r>
        <w:rPr>
          <w:rFonts w:eastAsia="Times New Roman"/>
        </w:rPr>
        <w:t xml:space="preserve"> </w:t>
      </w:r>
      <w:r w:rsidRPr="004971CA">
        <w:rPr>
          <w:rFonts w:eastAsia="Times New Roman"/>
          <w:lang w:val="en-PK"/>
        </w:rPr>
        <w:t xml:space="preserve">I need to prepare my CV for a mock interview in which I learned how to create a strong CV for applying for any specific job. During my interview, I was put through various situations in which I learned how to manage various situations, which are critical in giving any successful job interview. From this mock interview, I learnt a lot of different things, all of which are important in doing a successful job interview and achieving success in that interview. It was a really positive experience for me since it taught me many new skills for conducting successful interviews, which will be extremely useful to me in the future while conducting other types of interviews. </w:t>
      </w:r>
      <w:r w:rsidRPr="00D5338C">
        <w:rPr>
          <w:rFonts w:eastAsia="Times New Roman"/>
          <w:lang w:val="en-PK"/>
        </w:rPr>
        <w:t>In the beginning, I was very nervous as it was my first experience of giving mock interviews, but I was also very confident because I intended to learn new skills.</w:t>
      </w:r>
    </w:p>
    <w:p w14:paraId="4E6FA621" w14:textId="77777777" w:rsidR="00D5338C" w:rsidRPr="00D5338C" w:rsidRDefault="00D5338C" w:rsidP="009B2B90">
      <w:pPr>
        <w:spacing w:line="360" w:lineRule="auto"/>
        <w:jc w:val="both"/>
        <w:rPr>
          <w:b/>
          <w:bCs/>
          <w:color w:val="002060"/>
        </w:rPr>
      </w:pPr>
      <w:r w:rsidRPr="00D5338C">
        <w:rPr>
          <w:b/>
          <w:bCs/>
          <w:color w:val="002060"/>
        </w:rPr>
        <w:t>Now what will I do?</w:t>
      </w:r>
    </w:p>
    <w:p w14:paraId="69729454" w14:textId="77777777" w:rsidR="00DC29C3" w:rsidRPr="00DC29C3" w:rsidRDefault="00DC29C3" w:rsidP="00DC29C3">
      <w:pPr>
        <w:pStyle w:val="root-block-node"/>
        <w:spacing w:line="360" w:lineRule="auto"/>
        <w:jc w:val="both"/>
        <w:rPr>
          <w:rFonts w:ascii="Arial" w:hAnsi="Arial" w:cs="Arial"/>
          <w:sz w:val="22"/>
          <w:szCs w:val="22"/>
        </w:rPr>
      </w:pPr>
      <w:r w:rsidRPr="00DC29C3">
        <w:rPr>
          <w:rFonts w:ascii="Arial" w:hAnsi="Arial" w:cs="Arial"/>
          <w:sz w:val="22"/>
          <w:szCs w:val="22"/>
        </w:rPr>
        <w:t>Now I feel that my hesitation has been dispelled by this mock interview. I feel very lucky to have participated in that interview with complete interest. The skills I learned through the mock interview were in accordance with my personal values as well, and I started to get a feeling of accomplishment after taking the mock interview in this module. Through this mock interview, I learned how to give interviews and became able to nullify my bad experience that I had in my previous interview. I have now become capable of doing well in my interview as I feel prepared to give any kind of interview in any kind of situation in the future.</w:t>
      </w:r>
    </w:p>
    <w:p w14:paraId="3C9D5082" w14:textId="77777777" w:rsidR="00CA4DA6" w:rsidRDefault="00CA4DA6" w:rsidP="009B2B90">
      <w:pPr>
        <w:spacing w:line="360" w:lineRule="auto"/>
        <w:jc w:val="both"/>
        <w:rPr>
          <w:b/>
          <w:bCs/>
          <w:color w:val="000000" w:themeColor="text1"/>
        </w:rPr>
      </w:pPr>
      <w:r w:rsidRPr="006C7FA7">
        <w:rPr>
          <w:b/>
          <w:bCs/>
          <w:color w:val="000000" w:themeColor="text1"/>
        </w:rPr>
        <w:t>Self-awareness</w:t>
      </w:r>
    </w:p>
    <w:p w14:paraId="7A2668F5" w14:textId="057BBB44" w:rsidR="00CA4DA6" w:rsidRPr="00592F08" w:rsidRDefault="00592F08" w:rsidP="009B2B90">
      <w:pPr>
        <w:spacing w:line="360" w:lineRule="auto"/>
        <w:jc w:val="both"/>
        <w:rPr>
          <w:b/>
          <w:bCs/>
          <w:color w:val="002060"/>
        </w:rPr>
      </w:pPr>
      <w:r w:rsidRPr="00592F08">
        <w:rPr>
          <w:b/>
          <w:bCs/>
          <w:color w:val="002060"/>
        </w:rPr>
        <w:t>What did I do:</w:t>
      </w:r>
    </w:p>
    <w:p w14:paraId="1CB440EC" w14:textId="4FA234B7" w:rsidR="00C96CB4" w:rsidRPr="00377BB8" w:rsidRDefault="00C96CB4" w:rsidP="00C96CB4">
      <w:pPr>
        <w:pStyle w:val="root-block-node"/>
        <w:spacing w:line="360" w:lineRule="auto"/>
        <w:jc w:val="both"/>
        <w:rPr>
          <w:rFonts w:ascii="Arial" w:hAnsi="Arial" w:cs="Arial"/>
          <w:sz w:val="22"/>
          <w:szCs w:val="22"/>
          <w:lang w:val="en-US" w:eastAsia="en-PK"/>
        </w:rPr>
      </w:pPr>
      <w:r w:rsidRPr="00592F08">
        <w:rPr>
          <w:rFonts w:ascii="Arial" w:hAnsi="Arial" w:cs="Arial"/>
          <w:sz w:val="22"/>
          <w:szCs w:val="22"/>
        </w:rPr>
        <w:t>In my module</w:t>
      </w:r>
      <w:r>
        <w:rPr>
          <w:rFonts w:ascii="Arial" w:hAnsi="Arial" w:cs="Arial"/>
          <w:sz w:val="22"/>
          <w:szCs w:val="22"/>
          <w:lang w:val="en-US"/>
        </w:rPr>
        <w:t xml:space="preserve">, </w:t>
      </w:r>
      <w:r w:rsidRPr="008B5338">
        <w:rPr>
          <w:rFonts w:ascii="Arial" w:hAnsi="Arial" w:cs="Arial"/>
          <w:sz w:val="22"/>
          <w:szCs w:val="22"/>
        </w:rPr>
        <w:t>I did a lot of educational activities, such as creating a CV, a cover letter, and giving a mock interview as well</w:t>
      </w:r>
      <w:r w:rsidRPr="008B5338">
        <w:rPr>
          <w:rFonts w:ascii="Arial" w:hAnsi="Arial" w:cs="Arial"/>
          <w:sz w:val="22"/>
          <w:szCs w:val="22"/>
          <w:lang w:val="en-US"/>
        </w:rPr>
        <w:t xml:space="preserve"> </w:t>
      </w:r>
      <w:r w:rsidRPr="008B5338">
        <w:rPr>
          <w:rFonts w:ascii="Arial" w:hAnsi="Arial" w:cs="Arial"/>
          <w:sz w:val="22"/>
          <w:szCs w:val="22"/>
        </w:rPr>
        <w:t>as a part of my module</w:t>
      </w:r>
      <w:r w:rsidRPr="00592F08">
        <w:rPr>
          <w:rFonts w:ascii="Arial" w:hAnsi="Arial" w:cs="Arial"/>
          <w:sz w:val="22"/>
          <w:szCs w:val="22"/>
        </w:rPr>
        <w:t>.</w:t>
      </w:r>
      <w:r w:rsidRPr="000D052D">
        <w:t xml:space="preserve"> </w:t>
      </w:r>
      <w:r w:rsidRPr="000D052D">
        <w:rPr>
          <w:rFonts w:ascii="Arial" w:hAnsi="Arial" w:cs="Arial"/>
          <w:sz w:val="22"/>
          <w:szCs w:val="22"/>
          <w:lang w:val="en-PK" w:eastAsia="en-PK"/>
        </w:rPr>
        <w:t>Throughout the semester, I delivered multiple presentations, completed all of my assignments on time, and attended all of my classes. Throughout my degree, I had countless opportunities to develop my confidence and time management skills</w:t>
      </w:r>
      <w:bookmarkStart w:id="2" w:name="_Hlk89721542"/>
      <w:r w:rsidRPr="000D052D">
        <w:rPr>
          <w:rFonts w:ascii="Arial" w:hAnsi="Arial" w:cs="Arial"/>
          <w:sz w:val="22"/>
          <w:szCs w:val="22"/>
          <w:lang w:val="en-PK" w:eastAsia="en-PK"/>
        </w:rPr>
        <w:t>.</w:t>
      </w:r>
      <w:r w:rsidR="00377BB8">
        <w:rPr>
          <w:rFonts w:ascii="Arial" w:hAnsi="Arial" w:cs="Arial"/>
          <w:sz w:val="22"/>
          <w:szCs w:val="22"/>
          <w:lang w:val="en-US" w:eastAsia="en-PK"/>
        </w:rPr>
        <w:t xml:space="preserve"> </w:t>
      </w:r>
      <w:bookmarkEnd w:id="2"/>
    </w:p>
    <w:p w14:paraId="7D9B5D99" w14:textId="77777777" w:rsidR="00321B63" w:rsidRPr="00321B63" w:rsidRDefault="00321B63" w:rsidP="00321B63">
      <w:pPr>
        <w:spacing w:before="100" w:beforeAutospacing="1" w:after="100" w:afterAutospacing="1" w:line="360" w:lineRule="auto"/>
        <w:jc w:val="both"/>
        <w:rPr>
          <w:rFonts w:eastAsia="Times New Roman"/>
          <w:lang w:val="en-PK" w:eastAsia="en-PK"/>
        </w:rPr>
      </w:pPr>
      <w:r w:rsidRPr="00321B63">
        <w:rPr>
          <w:rFonts w:eastAsia="Times New Roman"/>
          <w:lang w:val="en-PK" w:eastAsia="en-PK"/>
        </w:rPr>
        <w:lastRenderedPageBreak/>
        <w:t>It is important for me to develop self-awareness in order to seek assistance with a variety of issues with which I deal on a daily basis. The goal of developing self-awareness was to better understand what I feel, why I feel it, and why I behave the way I do in every scenario that I encounter. Learning about myself allows me to see that I cannot influence the environment around me or become self-accepting unless I first learn about myself. I discovered that having clarity about myself and what I want is tremendously powerful because it gives me the confidence to make changes.</w:t>
      </w:r>
    </w:p>
    <w:p w14:paraId="2FEB3C3C" w14:textId="77777777" w:rsidR="00592F08" w:rsidRDefault="00CA4DA6" w:rsidP="009B2B90">
      <w:pPr>
        <w:spacing w:line="360" w:lineRule="auto"/>
        <w:jc w:val="both"/>
        <w:rPr>
          <w:color w:val="000000" w:themeColor="text1"/>
        </w:rPr>
      </w:pPr>
      <w:r w:rsidRPr="006C7FA7">
        <w:rPr>
          <w:color w:val="000000" w:themeColor="text1"/>
        </w:rPr>
        <w:t xml:space="preserve">. </w:t>
      </w:r>
    </w:p>
    <w:p w14:paraId="4A512DB8" w14:textId="77777777" w:rsidR="00377BB8" w:rsidRDefault="00592F08" w:rsidP="00377BB8">
      <w:pPr>
        <w:spacing w:line="360" w:lineRule="auto"/>
        <w:jc w:val="both"/>
        <w:rPr>
          <w:b/>
          <w:bCs/>
          <w:color w:val="002060"/>
        </w:rPr>
      </w:pPr>
      <w:r w:rsidRPr="00592F08">
        <w:rPr>
          <w:b/>
          <w:bCs/>
          <w:color w:val="002060"/>
        </w:rPr>
        <w:t>What did I learn:</w:t>
      </w:r>
    </w:p>
    <w:p w14:paraId="1C21A329" w14:textId="77777777" w:rsidR="00DF72F6" w:rsidRPr="00DF72F6" w:rsidRDefault="00DF72F6" w:rsidP="00DF72F6">
      <w:pPr>
        <w:spacing w:before="100" w:beforeAutospacing="1" w:after="100" w:afterAutospacing="1" w:line="360" w:lineRule="auto"/>
        <w:jc w:val="both"/>
        <w:rPr>
          <w:rFonts w:eastAsia="Times New Roman"/>
          <w:lang w:val="en-PK" w:eastAsia="en-PK"/>
        </w:rPr>
      </w:pPr>
      <w:r w:rsidRPr="00DF72F6">
        <w:rPr>
          <w:rFonts w:eastAsia="Times New Roman"/>
          <w:lang w:val="en-PK" w:eastAsia="en-PK"/>
        </w:rPr>
        <w:t>By doing all this, I am aware of my own weaknesses and strengths. I learned the importance of knowing myself, which helps in changing things. Different instructors were involved in teaching me. Overall, it was a good experience for me as I got to learn about lots of new things through this module. I was very excited at the point of my first class as I thought it was a new and interesting subject for me to learn, something with which I was not very familiar before. Through doing all of this, I improved my confidence level. I learned how to manage my time.</w:t>
      </w:r>
    </w:p>
    <w:p w14:paraId="442F3B8C" w14:textId="2405E4A5" w:rsidR="00CA4DA6" w:rsidRDefault="00CA4DA6" w:rsidP="009B2B90">
      <w:pPr>
        <w:spacing w:line="360" w:lineRule="auto"/>
        <w:jc w:val="both"/>
        <w:rPr>
          <w:b/>
          <w:bCs/>
          <w:color w:val="002060"/>
        </w:rPr>
      </w:pPr>
      <w:r w:rsidRPr="00592F08">
        <w:rPr>
          <w:b/>
          <w:bCs/>
          <w:color w:val="002060"/>
        </w:rPr>
        <w:t>Now what</w:t>
      </w:r>
      <w:r w:rsidR="00592F08" w:rsidRPr="00592F08">
        <w:rPr>
          <w:b/>
          <w:bCs/>
          <w:color w:val="002060"/>
        </w:rPr>
        <w:t xml:space="preserve"> will I do:</w:t>
      </w:r>
    </w:p>
    <w:p w14:paraId="3FFB76F8" w14:textId="3BF1D566" w:rsidR="00F35D6D" w:rsidRPr="00F35D6D" w:rsidRDefault="00FC4261" w:rsidP="00F35D6D">
      <w:pPr>
        <w:pStyle w:val="root-block-node"/>
        <w:spacing w:line="360" w:lineRule="auto"/>
        <w:jc w:val="both"/>
        <w:rPr>
          <w:rFonts w:ascii="Arial" w:hAnsi="Arial" w:cs="Arial"/>
          <w:sz w:val="22"/>
          <w:szCs w:val="22"/>
        </w:rPr>
      </w:pPr>
      <w:r w:rsidRPr="00F35D6D">
        <w:rPr>
          <w:rFonts w:ascii="Arial" w:hAnsi="Arial" w:cs="Arial"/>
          <w:sz w:val="22"/>
          <w:szCs w:val="22"/>
        </w:rPr>
        <w:t xml:space="preserve">My response to building confidence is very positive because I am very excited about learning self-awareness and I am really looking forward to learning that what should </w:t>
      </w:r>
      <w:r w:rsidRPr="00F35D6D">
        <w:rPr>
          <w:rFonts w:ascii="Arial" w:hAnsi="Arial" w:cs="Arial"/>
          <w:sz w:val="22"/>
          <w:szCs w:val="22"/>
        </w:rPr>
        <w:t>I</w:t>
      </w:r>
      <w:r w:rsidRPr="00F35D6D">
        <w:rPr>
          <w:rFonts w:ascii="Arial" w:hAnsi="Arial" w:cs="Arial"/>
          <w:sz w:val="22"/>
          <w:szCs w:val="22"/>
        </w:rPr>
        <w:t xml:space="preserve"> have to gain at this ​time</w:t>
      </w:r>
      <w:r w:rsidRPr="00F35D6D">
        <w:rPr>
          <w:rFonts w:ascii="Arial" w:hAnsi="Arial" w:cs="Arial"/>
          <w:sz w:val="22"/>
          <w:szCs w:val="22"/>
        </w:rPr>
        <w:t>.</w:t>
      </w:r>
      <w:r w:rsidR="00F35D6D" w:rsidRPr="00F35D6D">
        <w:rPr>
          <w:rFonts w:ascii="Arial" w:hAnsi="Arial" w:cs="Arial"/>
          <w:sz w:val="22"/>
          <w:szCs w:val="22"/>
        </w:rPr>
        <w:t xml:space="preserve"> </w:t>
      </w:r>
      <w:r w:rsidR="00F35D6D" w:rsidRPr="00F35D6D">
        <w:rPr>
          <w:rFonts w:ascii="Arial" w:hAnsi="Arial" w:cs="Arial"/>
          <w:sz w:val="22"/>
          <w:szCs w:val="22"/>
        </w:rPr>
        <w:t>Through learning self-awareness, I get to know the importance of understanding myself on the basis of which I can change the things around me. Learning self-awareness allowed me to mitigate all the negative thoughts in my mind about my surroundings, change, and personal development. Knowing the importance of self-awareness was really helpful for me in learning it throughout this module.</w:t>
      </w:r>
      <w:r w:rsidR="009E5719" w:rsidRPr="009E5719">
        <w:t xml:space="preserve"> </w:t>
      </w:r>
      <w:r w:rsidR="009E5719">
        <w:rPr>
          <w:rFonts w:ascii="Arial" w:hAnsi="Arial" w:cs="Arial"/>
          <w:sz w:val="22"/>
          <w:szCs w:val="22"/>
          <w:lang w:val="en-US"/>
        </w:rPr>
        <w:t xml:space="preserve">Now I will </w:t>
      </w:r>
      <w:r w:rsidR="009E5719" w:rsidRPr="009E5719">
        <w:rPr>
          <w:rFonts w:ascii="Arial" w:hAnsi="Arial" w:cs="Arial"/>
          <w:sz w:val="22"/>
          <w:szCs w:val="22"/>
        </w:rPr>
        <w:t>be able to make the right decisions about my profession</w:t>
      </w:r>
      <w:r w:rsidR="009E5719">
        <w:rPr>
          <w:rFonts w:ascii="Arial" w:hAnsi="Arial" w:cs="Arial"/>
          <w:sz w:val="22"/>
          <w:szCs w:val="22"/>
          <w:lang w:val="en-US"/>
        </w:rPr>
        <w:t xml:space="preserve"> a</w:t>
      </w:r>
      <w:r w:rsidR="009E5719" w:rsidRPr="009E5719">
        <w:rPr>
          <w:rFonts w:ascii="Arial" w:hAnsi="Arial" w:cs="Arial"/>
          <w:sz w:val="22"/>
          <w:szCs w:val="22"/>
          <w:lang w:val="en-US"/>
        </w:rPr>
        <w:t>nd I can give a job interview of any company and make a good CV.</w:t>
      </w:r>
      <w:r w:rsidRPr="00F35D6D">
        <w:rPr>
          <w:rFonts w:ascii="Arial" w:hAnsi="Arial" w:cs="Arial"/>
          <w:sz w:val="22"/>
          <w:szCs w:val="22"/>
        </w:rPr>
        <w:t xml:space="preserve"> </w:t>
      </w:r>
      <w:r w:rsidR="00F35D6D" w:rsidRPr="00F35D6D">
        <w:rPr>
          <w:rFonts w:ascii="Arial" w:hAnsi="Arial" w:cs="Arial"/>
          <w:sz w:val="22"/>
          <w:szCs w:val="22"/>
          <w:lang w:val="en-PK" w:eastAsia="en-PK"/>
        </w:rPr>
        <w:t>After doing all of this, my next step will be to improve all of these skills and overcome my weaknesses, and then I will use my skills to achieve my goals and use these skills to get a job in a reputable company in the future.</w:t>
      </w:r>
    </w:p>
    <w:p w14:paraId="577BD330" w14:textId="2D0FEDB3" w:rsidR="00FC4261" w:rsidRPr="00FC4261" w:rsidRDefault="00FC4261" w:rsidP="009B2B90">
      <w:pPr>
        <w:spacing w:line="360" w:lineRule="auto"/>
        <w:jc w:val="both"/>
      </w:pPr>
    </w:p>
    <w:p w14:paraId="35E51DC7" w14:textId="77777777" w:rsidR="009B2B90" w:rsidRDefault="009B2B90" w:rsidP="009B2B90">
      <w:pPr>
        <w:spacing w:line="360" w:lineRule="auto"/>
        <w:jc w:val="both"/>
        <w:rPr>
          <w:b/>
          <w:bCs/>
          <w:color w:val="000000" w:themeColor="text1"/>
          <w:sz w:val="24"/>
          <w:szCs w:val="24"/>
          <w:u w:val="single"/>
        </w:rPr>
      </w:pPr>
    </w:p>
    <w:p w14:paraId="6ABD3BA2" w14:textId="77777777" w:rsidR="009B2B90" w:rsidRDefault="009B2B90" w:rsidP="009B2B90">
      <w:pPr>
        <w:spacing w:line="360" w:lineRule="auto"/>
        <w:jc w:val="both"/>
        <w:rPr>
          <w:b/>
          <w:bCs/>
          <w:color w:val="000000" w:themeColor="text1"/>
          <w:sz w:val="24"/>
          <w:szCs w:val="24"/>
          <w:u w:val="single"/>
        </w:rPr>
      </w:pPr>
    </w:p>
    <w:p w14:paraId="266F870E" w14:textId="77777777" w:rsidR="009E5719" w:rsidRDefault="009E5719" w:rsidP="009B2B90">
      <w:pPr>
        <w:spacing w:line="360" w:lineRule="auto"/>
        <w:jc w:val="both"/>
        <w:rPr>
          <w:b/>
          <w:bCs/>
          <w:color w:val="000000" w:themeColor="text1"/>
          <w:sz w:val="24"/>
          <w:szCs w:val="24"/>
          <w:u w:val="single"/>
        </w:rPr>
      </w:pPr>
    </w:p>
    <w:p w14:paraId="67014D8B" w14:textId="47947C40" w:rsidR="00CA4DA6" w:rsidRPr="00D5338C" w:rsidRDefault="00CA4DA6" w:rsidP="009B2B90">
      <w:pPr>
        <w:spacing w:line="360" w:lineRule="auto"/>
        <w:jc w:val="both"/>
        <w:rPr>
          <w:b/>
          <w:bCs/>
          <w:color w:val="000000" w:themeColor="text1"/>
          <w:sz w:val="24"/>
          <w:szCs w:val="24"/>
          <w:u w:val="single"/>
        </w:rPr>
      </w:pPr>
      <w:r w:rsidRPr="00D5338C">
        <w:rPr>
          <w:b/>
          <w:bCs/>
          <w:color w:val="000000" w:themeColor="text1"/>
          <w:sz w:val="24"/>
          <w:szCs w:val="24"/>
          <w:u w:val="single"/>
        </w:rPr>
        <w:t>Summary</w:t>
      </w:r>
      <w:r w:rsidR="00D5338C">
        <w:rPr>
          <w:b/>
          <w:bCs/>
          <w:color w:val="000000" w:themeColor="text1"/>
          <w:sz w:val="24"/>
          <w:szCs w:val="24"/>
          <w:u w:val="single"/>
        </w:rPr>
        <w:t>:</w:t>
      </w:r>
    </w:p>
    <w:p w14:paraId="570D7F3E" w14:textId="77777777" w:rsidR="009B2B90" w:rsidRDefault="00D5338C" w:rsidP="009B2B90">
      <w:pPr>
        <w:pStyle w:val="root-block-node"/>
        <w:spacing w:line="360" w:lineRule="auto"/>
        <w:jc w:val="both"/>
        <w:rPr>
          <w:rFonts w:ascii="Arial" w:hAnsi="Arial" w:cs="Arial"/>
          <w:sz w:val="22"/>
          <w:szCs w:val="22"/>
        </w:rPr>
      </w:pPr>
      <w:r w:rsidRPr="00D5338C">
        <w:rPr>
          <w:rFonts w:ascii="Arial" w:hAnsi="Arial" w:cs="Arial"/>
          <w:sz w:val="22"/>
          <w:szCs w:val="22"/>
        </w:rPr>
        <w:t>During my module, I get to learn self-assessment and mock interviews, which help me a lot in acquiring new skills. These learned skills will definitely help me in pursuing my career. My skill set got really changed after taking this module as it let me learn lots of new skills, which are very crucial for starting my professional career.</w:t>
      </w:r>
    </w:p>
    <w:p w14:paraId="43B42A1D" w14:textId="567163C6" w:rsidR="00CA4DA6" w:rsidRPr="009B2B90" w:rsidRDefault="00CA4DA6" w:rsidP="009B2B90">
      <w:pPr>
        <w:pStyle w:val="root-block-node"/>
        <w:spacing w:line="360" w:lineRule="auto"/>
        <w:jc w:val="both"/>
        <w:rPr>
          <w:rFonts w:ascii="Arial" w:hAnsi="Arial" w:cs="Arial"/>
          <w:sz w:val="22"/>
          <w:szCs w:val="22"/>
        </w:rPr>
      </w:pPr>
      <w:r w:rsidRPr="00D5338C">
        <w:rPr>
          <w:b/>
          <w:bCs/>
          <w:color w:val="000000" w:themeColor="text1"/>
          <w:u w:val="single"/>
        </w:rPr>
        <w:t>Conclusion</w:t>
      </w:r>
      <w:r w:rsidR="00D5338C">
        <w:rPr>
          <w:b/>
          <w:bCs/>
          <w:color w:val="000000" w:themeColor="text1"/>
          <w:u w:val="single"/>
        </w:rPr>
        <w:t>:</w:t>
      </w:r>
    </w:p>
    <w:p w14:paraId="32AFFD6C" w14:textId="66B57D8A" w:rsidR="00D5338C" w:rsidRPr="00D5338C" w:rsidRDefault="00D5338C" w:rsidP="009B2B90">
      <w:pPr>
        <w:pStyle w:val="root-block-node"/>
        <w:spacing w:line="360" w:lineRule="auto"/>
        <w:jc w:val="both"/>
        <w:rPr>
          <w:rFonts w:ascii="Arial" w:hAnsi="Arial" w:cs="Arial"/>
          <w:sz w:val="22"/>
          <w:szCs w:val="22"/>
        </w:rPr>
      </w:pPr>
      <w:r w:rsidRPr="00D5338C">
        <w:rPr>
          <w:rFonts w:ascii="Arial" w:hAnsi="Arial" w:cs="Arial"/>
          <w:sz w:val="22"/>
          <w:szCs w:val="22"/>
        </w:rPr>
        <w:t>This study is based upon the personal assessment of the candidate in which the evolution of skills has been discussed using SWOT analysis along with his personal development plan. There are different skills required for becoming a good manager, which have been discussed in this study as well. In the last part of the study, the Driscoll model was used for making personal assessments.</w:t>
      </w:r>
    </w:p>
    <w:p w14:paraId="148A2FC6" w14:textId="77777777" w:rsidR="00D5338C" w:rsidRDefault="00D5338C" w:rsidP="009B2B90">
      <w:pPr>
        <w:spacing w:line="360" w:lineRule="auto"/>
        <w:jc w:val="both"/>
        <w:rPr>
          <w:b/>
          <w:bCs/>
          <w:color w:val="000000" w:themeColor="text1"/>
        </w:rPr>
      </w:pPr>
    </w:p>
    <w:p w14:paraId="7C6D7330" w14:textId="2DD6881F" w:rsidR="00D5338C" w:rsidRDefault="00D5338C" w:rsidP="009B2B90">
      <w:pPr>
        <w:spacing w:line="360" w:lineRule="auto"/>
        <w:jc w:val="both"/>
        <w:rPr>
          <w:b/>
          <w:bCs/>
          <w:color w:val="000000" w:themeColor="text1"/>
        </w:rPr>
      </w:pPr>
    </w:p>
    <w:p w14:paraId="1A30C5D6" w14:textId="5C225B89" w:rsidR="009B2B90" w:rsidRDefault="009B2B90" w:rsidP="009B2B90">
      <w:pPr>
        <w:spacing w:line="360" w:lineRule="auto"/>
        <w:jc w:val="both"/>
        <w:rPr>
          <w:b/>
          <w:bCs/>
          <w:color w:val="000000" w:themeColor="text1"/>
        </w:rPr>
      </w:pPr>
    </w:p>
    <w:p w14:paraId="2D1E8AD6" w14:textId="77777777" w:rsidR="009B2B90" w:rsidRDefault="009B2B90" w:rsidP="009B2B90">
      <w:pPr>
        <w:spacing w:line="360" w:lineRule="auto"/>
        <w:jc w:val="both"/>
        <w:rPr>
          <w:b/>
          <w:bCs/>
          <w:color w:val="000000" w:themeColor="text1"/>
        </w:rPr>
      </w:pPr>
    </w:p>
    <w:p w14:paraId="4B979AF1" w14:textId="77777777" w:rsidR="009B2B90" w:rsidRDefault="009B2B90" w:rsidP="009B2B90">
      <w:pPr>
        <w:spacing w:line="360" w:lineRule="auto"/>
        <w:jc w:val="both"/>
        <w:rPr>
          <w:b/>
          <w:bCs/>
          <w:color w:val="000000" w:themeColor="text1"/>
          <w:sz w:val="24"/>
          <w:szCs w:val="24"/>
          <w:u w:val="single"/>
        </w:rPr>
      </w:pPr>
    </w:p>
    <w:p w14:paraId="6D6631B4" w14:textId="77777777" w:rsidR="009B2B90" w:rsidRDefault="009B2B90" w:rsidP="009B2B90">
      <w:pPr>
        <w:spacing w:line="360" w:lineRule="auto"/>
        <w:jc w:val="both"/>
        <w:rPr>
          <w:b/>
          <w:bCs/>
          <w:color w:val="000000" w:themeColor="text1"/>
          <w:sz w:val="24"/>
          <w:szCs w:val="24"/>
          <w:u w:val="single"/>
        </w:rPr>
      </w:pPr>
    </w:p>
    <w:p w14:paraId="4D8A0CA8" w14:textId="77777777" w:rsidR="009B2B90" w:rsidRDefault="009B2B90" w:rsidP="009B2B90">
      <w:pPr>
        <w:spacing w:line="360" w:lineRule="auto"/>
        <w:jc w:val="both"/>
        <w:rPr>
          <w:b/>
          <w:bCs/>
          <w:color w:val="000000" w:themeColor="text1"/>
          <w:sz w:val="24"/>
          <w:szCs w:val="24"/>
          <w:u w:val="single"/>
        </w:rPr>
      </w:pPr>
    </w:p>
    <w:p w14:paraId="5C897D89" w14:textId="77777777" w:rsidR="009B2B90" w:rsidRDefault="009B2B90" w:rsidP="009B2B90">
      <w:pPr>
        <w:spacing w:line="360" w:lineRule="auto"/>
        <w:jc w:val="both"/>
        <w:rPr>
          <w:b/>
          <w:bCs/>
          <w:color w:val="000000" w:themeColor="text1"/>
          <w:sz w:val="24"/>
          <w:szCs w:val="24"/>
          <w:u w:val="single"/>
        </w:rPr>
      </w:pPr>
    </w:p>
    <w:p w14:paraId="5AD1C735" w14:textId="77777777" w:rsidR="009B2B90" w:rsidRDefault="009B2B90" w:rsidP="009B2B90">
      <w:pPr>
        <w:spacing w:line="360" w:lineRule="auto"/>
        <w:jc w:val="both"/>
        <w:rPr>
          <w:b/>
          <w:bCs/>
          <w:color w:val="000000" w:themeColor="text1"/>
          <w:sz w:val="24"/>
          <w:szCs w:val="24"/>
          <w:u w:val="single"/>
        </w:rPr>
      </w:pPr>
    </w:p>
    <w:p w14:paraId="323D676A" w14:textId="77777777" w:rsidR="009B2B90" w:rsidRDefault="009B2B90" w:rsidP="009B2B90">
      <w:pPr>
        <w:spacing w:line="360" w:lineRule="auto"/>
        <w:jc w:val="both"/>
        <w:rPr>
          <w:b/>
          <w:bCs/>
          <w:color w:val="000000" w:themeColor="text1"/>
          <w:sz w:val="24"/>
          <w:szCs w:val="24"/>
          <w:u w:val="single"/>
        </w:rPr>
      </w:pPr>
    </w:p>
    <w:p w14:paraId="56604DC6" w14:textId="77777777" w:rsidR="009B2B90" w:rsidRDefault="009B2B90" w:rsidP="009B2B90">
      <w:pPr>
        <w:spacing w:line="360" w:lineRule="auto"/>
        <w:jc w:val="both"/>
        <w:rPr>
          <w:b/>
          <w:bCs/>
          <w:color w:val="000000" w:themeColor="text1"/>
          <w:sz w:val="24"/>
          <w:szCs w:val="24"/>
          <w:u w:val="single"/>
        </w:rPr>
      </w:pPr>
    </w:p>
    <w:p w14:paraId="281D8E3D" w14:textId="77777777" w:rsidR="009B2B90" w:rsidRDefault="009B2B90" w:rsidP="009B2B90">
      <w:pPr>
        <w:spacing w:line="360" w:lineRule="auto"/>
        <w:jc w:val="both"/>
        <w:rPr>
          <w:b/>
          <w:bCs/>
          <w:color w:val="000000" w:themeColor="text1"/>
          <w:sz w:val="24"/>
          <w:szCs w:val="24"/>
          <w:u w:val="single"/>
        </w:rPr>
      </w:pPr>
    </w:p>
    <w:p w14:paraId="00F804A3" w14:textId="47948776" w:rsidR="00CA4DA6" w:rsidRPr="00D5338C" w:rsidRDefault="00CA4DA6" w:rsidP="009B2B90">
      <w:pPr>
        <w:spacing w:line="360" w:lineRule="auto"/>
        <w:jc w:val="both"/>
        <w:rPr>
          <w:b/>
          <w:bCs/>
          <w:color w:val="000000" w:themeColor="text1"/>
          <w:sz w:val="24"/>
          <w:szCs w:val="24"/>
          <w:u w:val="single"/>
        </w:rPr>
      </w:pPr>
      <w:r w:rsidRPr="00D5338C">
        <w:rPr>
          <w:b/>
          <w:bCs/>
          <w:color w:val="000000" w:themeColor="text1"/>
          <w:sz w:val="24"/>
          <w:szCs w:val="24"/>
          <w:u w:val="single"/>
        </w:rPr>
        <w:t>References</w:t>
      </w:r>
    </w:p>
    <w:p w14:paraId="45D67F69"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222222"/>
          <w:sz w:val="20"/>
          <w:szCs w:val="20"/>
          <w:shd w:val="clear" w:color="auto" w:fill="FFFFFF"/>
        </w:rPr>
        <w:t xml:space="preserve">Eisele, L., </w:t>
      </w:r>
      <w:proofErr w:type="spellStart"/>
      <w:r w:rsidRPr="00D5338C">
        <w:rPr>
          <w:b/>
          <w:bCs/>
          <w:color w:val="222222"/>
          <w:sz w:val="20"/>
          <w:szCs w:val="20"/>
          <w:shd w:val="clear" w:color="auto" w:fill="FFFFFF"/>
        </w:rPr>
        <w:t>Grohnert</w:t>
      </w:r>
      <w:proofErr w:type="spellEnd"/>
      <w:r w:rsidRPr="00D5338C">
        <w:rPr>
          <w:b/>
          <w:bCs/>
          <w:color w:val="222222"/>
          <w:sz w:val="20"/>
          <w:szCs w:val="20"/>
          <w:shd w:val="clear" w:color="auto" w:fill="FFFFFF"/>
        </w:rPr>
        <w:t xml:space="preserve">, T., </w:t>
      </w:r>
      <w:proofErr w:type="spellStart"/>
      <w:r w:rsidRPr="00D5338C">
        <w:rPr>
          <w:b/>
          <w:bCs/>
          <w:color w:val="222222"/>
          <w:sz w:val="20"/>
          <w:szCs w:val="20"/>
          <w:shd w:val="clear" w:color="auto" w:fill="FFFFFF"/>
        </w:rPr>
        <w:t>Beausaert</w:t>
      </w:r>
      <w:proofErr w:type="spellEnd"/>
      <w:r w:rsidRPr="00D5338C">
        <w:rPr>
          <w:b/>
          <w:bCs/>
          <w:color w:val="222222"/>
          <w:sz w:val="20"/>
          <w:szCs w:val="20"/>
          <w:shd w:val="clear" w:color="auto" w:fill="FFFFFF"/>
        </w:rPr>
        <w:t xml:space="preserve">, S., &amp; </w:t>
      </w:r>
      <w:proofErr w:type="spellStart"/>
      <w:r w:rsidRPr="00D5338C">
        <w:rPr>
          <w:b/>
          <w:bCs/>
          <w:color w:val="222222"/>
          <w:sz w:val="20"/>
          <w:szCs w:val="20"/>
          <w:shd w:val="clear" w:color="auto" w:fill="FFFFFF"/>
        </w:rPr>
        <w:t>Segers</w:t>
      </w:r>
      <w:proofErr w:type="spellEnd"/>
      <w:r w:rsidRPr="00D5338C">
        <w:rPr>
          <w:b/>
          <w:bCs/>
          <w:color w:val="222222"/>
          <w:sz w:val="20"/>
          <w:szCs w:val="20"/>
          <w:shd w:val="clear" w:color="auto" w:fill="FFFFFF"/>
        </w:rPr>
        <w:t>, M. (2013). Employee motivation for personal development plan effectiveness. </w:t>
      </w:r>
      <w:r w:rsidRPr="00D5338C">
        <w:rPr>
          <w:b/>
          <w:bCs/>
          <w:i/>
          <w:iCs/>
          <w:color w:val="222222"/>
          <w:sz w:val="20"/>
          <w:szCs w:val="20"/>
          <w:shd w:val="clear" w:color="auto" w:fill="FFFFFF"/>
        </w:rPr>
        <w:t>European Journal of Training and Development</w:t>
      </w:r>
      <w:r w:rsidRPr="00D5338C">
        <w:rPr>
          <w:b/>
          <w:bCs/>
          <w:color w:val="222222"/>
          <w:sz w:val="20"/>
          <w:szCs w:val="20"/>
          <w:shd w:val="clear" w:color="auto" w:fill="FFFFFF"/>
        </w:rPr>
        <w:t>.</w:t>
      </w:r>
    </w:p>
    <w:p w14:paraId="50E2C0B4" w14:textId="77777777" w:rsidR="00CA4DA6" w:rsidRPr="00D5338C" w:rsidRDefault="00CA4DA6" w:rsidP="009B2B90">
      <w:pPr>
        <w:pStyle w:val="ListParagraph"/>
        <w:numPr>
          <w:ilvl w:val="0"/>
          <w:numId w:val="18"/>
        </w:numPr>
        <w:spacing w:line="360" w:lineRule="auto"/>
        <w:jc w:val="both"/>
        <w:rPr>
          <w:b/>
          <w:bCs/>
          <w:color w:val="000000" w:themeColor="text1"/>
        </w:rPr>
      </w:pPr>
      <w:proofErr w:type="spellStart"/>
      <w:r w:rsidRPr="00D5338C">
        <w:rPr>
          <w:b/>
          <w:bCs/>
          <w:color w:val="000000" w:themeColor="text1"/>
          <w:shd w:val="clear" w:color="auto" w:fill="FFFFFF"/>
        </w:rPr>
        <w:t>Sabbaghi</w:t>
      </w:r>
      <w:proofErr w:type="spellEnd"/>
      <w:r w:rsidRPr="00D5338C">
        <w:rPr>
          <w:b/>
          <w:bCs/>
          <w:color w:val="000000" w:themeColor="text1"/>
          <w:shd w:val="clear" w:color="auto" w:fill="FFFFFF"/>
        </w:rPr>
        <w:t>, A. and Vaidyanathan, G., 2004. SWOT analysis and theory of constraint in information technology projects. </w:t>
      </w:r>
      <w:r w:rsidRPr="00D5338C">
        <w:rPr>
          <w:b/>
          <w:bCs/>
          <w:i/>
          <w:iCs/>
          <w:color w:val="000000" w:themeColor="text1"/>
          <w:shd w:val="clear" w:color="auto" w:fill="FFFFFF"/>
        </w:rPr>
        <w:t>Information systems education journal</w:t>
      </w:r>
      <w:r w:rsidRPr="00D5338C">
        <w:rPr>
          <w:b/>
          <w:bCs/>
          <w:color w:val="000000" w:themeColor="text1"/>
          <w:shd w:val="clear" w:color="auto" w:fill="FFFFFF"/>
        </w:rPr>
        <w:t>, </w:t>
      </w:r>
      <w:r w:rsidRPr="00D5338C">
        <w:rPr>
          <w:b/>
          <w:bCs/>
          <w:i/>
          <w:iCs/>
          <w:color w:val="000000" w:themeColor="text1"/>
          <w:shd w:val="clear" w:color="auto" w:fill="FFFFFF"/>
        </w:rPr>
        <w:t>2</w:t>
      </w:r>
      <w:r w:rsidRPr="00D5338C">
        <w:rPr>
          <w:b/>
          <w:bCs/>
          <w:color w:val="000000" w:themeColor="text1"/>
          <w:shd w:val="clear" w:color="auto" w:fill="FFFFFF"/>
        </w:rPr>
        <w:t>(23), pp.1-19.</w:t>
      </w:r>
      <w:r w:rsidRPr="00D5338C">
        <w:rPr>
          <w:b/>
          <w:bCs/>
          <w:color w:val="000000" w:themeColor="text1"/>
        </w:rPr>
        <w:t xml:space="preserve">   </w:t>
      </w:r>
    </w:p>
    <w:p w14:paraId="26078B5D"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000000" w:themeColor="text1"/>
          <w:shd w:val="clear" w:color="auto" w:fill="FFFFFF"/>
        </w:rPr>
        <w:t>El-</w:t>
      </w:r>
      <w:proofErr w:type="spellStart"/>
      <w:r w:rsidRPr="00D5338C">
        <w:rPr>
          <w:b/>
          <w:bCs/>
          <w:color w:val="000000" w:themeColor="text1"/>
          <w:shd w:val="clear" w:color="auto" w:fill="FFFFFF"/>
        </w:rPr>
        <w:t>Sabaa</w:t>
      </w:r>
      <w:proofErr w:type="spellEnd"/>
      <w:r w:rsidRPr="00D5338C">
        <w:rPr>
          <w:b/>
          <w:bCs/>
          <w:color w:val="000000" w:themeColor="text1"/>
          <w:shd w:val="clear" w:color="auto" w:fill="FFFFFF"/>
        </w:rPr>
        <w:t>, S., 2001. The skills and career path of an effective project manager. </w:t>
      </w:r>
      <w:r w:rsidRPr="00D5338C">
        <w:rPr>
          <w:b/>
          <w:bCs/>
          <w:i/>
          <w:iCs/>
          <w:color w:val="000000" w:themeColor="text1"/>
          <w:shd w:val="clear" w:color="auto" w:fill="FFFFFF"/>
        </w:rPr>
        <w:t>International journal of project management</w:t>
      </w:r>
      <w:r w:rsidRPr="00D5338C">
        <w:rPr>
          <w:b/>
          <w:bCs/>
          <w:color w:val="000000" w:themeColor="text1"/>
          <w:shd w:val="clear" w:color="auto" w:fill="FFFFFF"/>
        </w:rPr>
        <w:t>, </w:t>
      </w:r>
      <w:r w:rsidRPr="00D5338C">
        <w:rPr>
          <w:b/>
          <w:bCs/>
          <w:i/>
          <w:iCs/>
          <w:color w:val="000000" w:themeColor="text1"/>
          <w:shd w:val="clear" w:color="auto" w:fill="FFFFFF"/>
        </w:rPr>
        <w:t>19</w:t>
      </w:r>
      <w:r w:rsidRPr="00D5338C">
        <w:rPr>
          <w:b/>
          <w:bCs/>
          <w:color w:val="000000" w:themeColor="text1"/>
          <w:shd w:val="clear" w:color="auto" w:fill="FFFFFF"/>
        </w:rPr>
        <w:t>(1), pp.1-7.</w:t>
      </w:r>
    </w:p>
    <w:p w14:paraId="0A7A3DB0"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000000" w:themeColor="text1"/>
          <w:shd w:val="clear" w:color="auto" w:fill="FFFFFF"/>
        </w:rPr>
        <w:t>Horstman, M. (2016). </w:t>
      </w:r>
      <w:r w:rsidRPr="00D5338C">
        <w:rPr>
          <w:b/>
          <w:bCs/>
          <w:i/>
          <w:iCs/>
          <w:color w:val="000000" w:themeColor="text1"/>
          <w:shd w:val="clear" w:color="auto" w:fill="FFFFFF"/>
        </w:rPr>
        <w:t>The effective manager</w:t>
      </w:r>
      <w:r w:rsidRPr="00D5338C">
        <w:rPr>
          <w:b/>
          <w:bCs/>
          <w:color w:val="000000" w:themeColor="text1"/>
          <w:shd w:val="clear" w:color="auto" w:fill="FFFFFF"/>
        </w:rPr>
        <w:t>. John Wiley &amp; Sons.</w:t>
      </w:r>
    </w:p>
    <w:p w14:paraId="0E9D46AF"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000000" w:themeColor="text1"/>
          <w:shd w:val="clear" w:color="auto" w:fill="FFFFFF"/>
        </w:rPr>
        <w:t>Pettersen, N., 1991. What do we know about the effective project manager? </w:t>
      </w:r>
      <w:r w:rsidRPr="00D5338C">
        <w:rPr>
          <w:b/>
          <w:bCs/>
          <w:i/>
          <w:iCs/>
          <w:color w:val="000000" w:themeColor="text1"/>
          <w:shd w:val="clear" w:color="auto" w:fill="FFFFFF"/>
        </w:rPr>
        <w:t>International Journal of Project Management</w:t>
      </w:r>
      <w:r w:rsidRPr="00D5338C">
        <w:rPr>
          <w:b/>
          <w:bCs/>
          <w:color w:val="000000" w:themeColor="text1"/>
          <w:shd w:val="clear" w:color="auto" w:fill="FFFFFF"/>
        </w:rPr>
        <w:t>, </w:t>
      </w:r>
      <w:r w:rsidRPr="00D5338C">
        <w:rPr>
          <w:b/>
          <w:bCs/>
          <w:i/>
          <w:iCs/>
          <w:color w:val="000000" w:themeColor="text1"/>
          <w:shd w:val="clear" w:color="auto" w:fill="FFFFFF"/>
        </w:rPr>
        <w:t>9</w:t>
      </w:r>
      <w:r w:rsidRPr="00D5338C">
        <w:rPr>
          <w:b/>
          <w:bCs/>
          <w:color w:val="000000" w:themeColor="text1"/>
          <w:shd w:val="clear" w:color="auto" w:fill="FFFFFF"/>
        </w:rPr>
        <w:t>(2), pp.99-104.</w:t>
      </w:r>
    </w:p>
    <w:p w14:paraId="42AD4E76"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000000" w:themeColor="text1"/>
          <w:shd w:val="clear" w:color="auto" w:fill="FFFFFF"/>
        </w:rPr>
        <w:t>Fisher, E., 2011. What practitioners consider to be the skills and behaviors of an effective people project manager. </w:t>
      </w:r>
      <w:r w:rsidRPr="00D5338C">
        <w:rPr>
          <w:b/>
          <w:bCs/>
          <w:i/>
          <w:iCs/>
          <w:color w:val="000000" w:themeColor="text1"/>
          <w:shd w:val="clear" w:color="auto" w:fill="FFFFFF"/>
        </w:rPr>
        <w:t>International journal of project management</w:t>
      </w:r>
      <w:r w:rsidRPr="00D5338C">
        <w:rPr>
          <w:b/>
          <w:bCs/>
          <w:color w:val="000000" w:themeColor="text1"/>
          <w:shd w:val="clear" w:color="auto" w:fill="FFFFFF"/>
        </w:rPr>
        <w:t>, </w:t>
      </w:r>
      <w:r w:rsidRPr="00D5338C">
        <w:rPr>
          <w:b/>
          <w:bCs/>
          <w:i/>
          <w:iCs/>
          <w:color w:val="000000" w:themeColor="text1"/>
          <w:shd w:val="clear" w:color="auto" w:fill="FFFFFF"/>
        </w:rPr>
        <w:t>29</w:t>
      </w:r>
      <w:r w:rsidRPr="00D5338C">
        <w:rPr>
          <w:b/>
          <w:bCs/>
          <w:color w:val="000000" w:themeColor="text1"/>
          <w:shd w:val="clear" w:color="auto" w:fill="FFFFFF"/>
        </w:rPr>
        <w:t>(8), pp.994-1002.</w:t>
      </w:r>
    </w:p>
    <w:p w14:paraId="0DA7E920" w14:textId="77777777" w:rsidR="00CA4DA6" w:rsidRPr="00D5338C" w:rsidRDefault="00CA4DA6" w:rsidP="009B2B90">
      <w:pPr>
        <w:pStyle w:val="ListParagraph"/>
        <w:numPr>
          <w:ilvl w:val="0"/>
          <w:numId w:val="18"/>
        </w:numPr>
        <w:spacing w:line="360" w:lineRule="auto"/>
        <w:jc w:val="both"/>
        <w:rPr>
          <w:b/>
          <w:bCs/>
          <w:color w:val="000000" w:themeColor="text1"/>
        </w:rPr>
      </w:pPr>
      <w:r w:rsidRPr="00D5338C">
        <w:rPr>
          <w:b/>
          <w:bCs/>
          <w:color w:val="000000" w:themeColor="text1"/>
          <w:shd w:val="clear" w:color="auto" w:fill="FFFFFF"/>
        </w:rPr>
        <w:t>Cook, S., 2009. </w:t>
      </w:r>
      <w:r w:rsidRPr="00D5338C">
        <w:rPr>
          <w:b/>
          <w:bCs/>
          <w:i/>
          <w:iCs/>
          <w:color w:val="000000" w:themeColor="text1"/>
          <w:shd w:val="clear" w:color="auto" w:fill="FFFFFF"/>
        </w:rPr>
        <w:t>The Effective Manager: Management skills for high performance</w:t>
      </w:r>
      <w:r w:rsidRPr="00D5338C">
        <w:rPr>
          <w:b/>
          <w:bCs/>
          <w:color w:val="000000" w:themeColor="text1"/>
          <w:shd w:val="clear" w:color="auto" w:fill="FFFFFF"/>
        </w:rPr>
        <w:t>. IT Governance Ltd.</w:t>
      </w:r>
      <w:r w:rsidRPr="00D5338C">
        <w:rPr>
          <w:b/>
          <w:bCs/>
          <w:color w:val="000000" w:themeColor="text1"/>
        </w:rPr>
        <w:t xml:space="preserve"> </w:t>
      </w:r>
    </w:p>
    <w:p w14:paraId="7DA72572"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r w:rsidRPr="00D5338C">
        <w:rPr>
          <w:b/>
          <w:bCs/>
          <w:color w:val="000000" w:themeColor="text1"/>
          <w:shd w:val="clear" w:color="auto" w:fill="FFFFFF"/>
        </w:rPr>
        <w:t>Allan, E.G. and Driscoll, D.L., 2014. The three-fold benefit of reflective writing: Improving program assessment, student learning, and faculty professional development. </w:t>
      </w:r>
      <w:r w:rsidRPr="00D5338C">
        <w:rPr>
          <w:b/>
          <w:bCs/>
          <w:i/>
          <w:iCs/>
          <w:color w:val="000000" w:themeColor="text1"/>
          <w:shd w:val="clear" w:color="auto" w:fill="FFFFFF"/>
        </w:rPr>
        <w:t>Assessing Writing</w:t>
      </w:r>
      <w:r w:rsidRPr="00D5338C">
        <w:rPr>
          <w:b/>
          <w:bCs/>
          <w:color w:val="000000" w:themeColor="text1"/>
          <w:shd w:val="clear" w:color="auto" w:fill="FFFFFF"/>
        </w:rPr>
        <w:t>, </w:t>
      </w:r>
      <w:r w:rsidRPr="00D5338C">
        <w:rPr>
          <w:b/>
          <w:bCs/>
          <w:i/>
          <w:iCs/>
          <w:color w:val="000000" w:themeColor="text1"/>
          <w:shd w:val="clear" w:color="auto" w:fill="FFFFFF"/>
        </w:rPr>
        <w:t>21</w:t>
      </w:r>
      <w:r w:rsidRPr="00D5338C">
        <w:rPr>
          <w:b/>
          <w:bCs/>
          <w:color w:val="000000" w:themeColor="text1"/>
          <w:shd w:val="clear" w:color="auto" w:fill="FFFFFF"/>
        </w:rPr>
        <w:t>, pp.37-55.</w:t>
      </w:r>
    </w:p>
    <w:p w14:paraId="105488CB" w14:textId="77777777" w:rsidR="00CA4DA6" w:rsidRPr="00D5338C" w:rsidRDefault="00CA4DA6" w:rsidP="009B2B90">
      <w:pPr>
        <w:pStyle w:val="ListParagraph"/>
        <w:numPr>
          <w:ilvl w:val="0"/>
          <w:numId w:val="18"/>
        </w:numPr>
        <w:spacing w:line="360" w:lineRule="auto"/>
        <w:jc w:val="both"/>
        <w:rPr>
          <w:b/>
          <w:bCs/>
          <w:color w:val="000000" w:themeColor="text1"/>
          <w:shd w:val="clear" w:color="auto" w:fill="FFFFFF"/>
        </w:rPr>
      </w:pPr>
      <w:proofErr w:type="spellStart"/>
      <w:r w:rsidRPr="00D5338C">
        <w:rPr>
          <w:b/>
          <w:bCs/>
          <w:color w:val="000000" w:themeColor="text1"/>
          <w:shd w:val="clear" w:color="auto" w:fill="FFFFFF"/>
        </w:rPr>
        <w:t>Ramzova</w:t>
      </w:r>
      <w:proofErr w:type="spellEnd"/>
      <w:r w:rsidRPr="00D5338C">
        <w:rPr>
          <w:b/>
          <w:bCs/>
          <w:color w:val="000000" w:themeColor="text1"/>
          <w:shd w:val="clear" w:color="auto" w:fill="FFFFFF"/>
        </w:rPr>
        <w:t>, M.A., 2018. How to become a good manager: global perspective. </w:t>
      </w:r>
      <w:r w:rsidRPr="00D5338C">
        <w:rPr>
          <w:b/>
          <w:bCs/>
          <w:i/>
          <w:iCs/>
          <w:color w:val="000000" w:themeColor="text1"/>
          <w:shd w:val="clear" w:color="auto" w:fill="FFFFFF"/>
        </w:rPr>
        <w:t>Section 1 Globalized Economy: Challenges and Prospects</w:t>
      </w:r>
      <w:r w:rsidRPr="00D5338C">
        <w:rPr>
          <w:b/>
          <w:bCs/>
          <w:color w:val="000000" w:themeColor="text1"/>
          <w:shd w:val="clear" w:color="auto" w:fill="FFFFFF"/>
        </w:rPr>
        <w:t>, p.182.</w:t>
      </w:r>
    </w:p>
    <w:p w14:paraId="0EBE3BF1" w14:textId="330E4D5D" w:rsidR="00CA32C1" w:rsidRDefault="00CA32C1">
      <w:pPr>
        <w:spacing w:line="360" w:lineRule="auto"/>
        <w:ind w:left="720" w:hanging="720"/>
      </w:pPr>
    </w:p>
    <w:p w14:paraId="33D9C6CD" w14:textId="49DB1AE9" w:rsidR="00CA4DA6" w:rsidRDefault="00CA4DA6" w:rsidP="001358A9">
      <w:pPr>
        <w:spacing w:line="360" w:lineRule="auto"/>
      </w:pPr>
    </w:p>
    <w:p w14:paraId="75A449AA" w14:textId="77777777" w:rsidR="00592F08" w:rsidRDefault="00592F08" w:rsidP="001358A9">
      <w:pPr>
        <w:spacing w:line="360" w:lineRule="auto"/>
        <w:rPr>
          <w:b/>
          <w:bCs/>
          <w:sz w:val="28"/>
          <w:szCs w:val="28"/>
          <w:u w:val="single"/>
        </w:rPr>
      </w:pPr>
    </w:p>
    <w:p w14:paraId="5024AFD8" w14:textId="77777777" w:rsidR="009B2B90" w:rsidRDefault="009B2B90" w:rsidP="001358A9">
      <w:pPr>
        <w:spacing w:line="360" w:lineRule="auto"/>
        <w:rPr>
          <w:b/>
          <w:bCs/>
          <w:sz w:val="28"/>
          <w:szCs w:val="28"/>
          <w:u w:val="single"/>
        </w:rPr>
      </w:pPr>
    </w:p>
    <w:p w14:paraId="45D6105A" w14:textId="77777777" w:rsidR="009B2B90" w:rsidRDefault="009B2B90" w:rsidP="001358A9">
      <w:pPr>
        <w:spacing w:line="360" w:lineRule="auto"/>
        <w:rPr>
          <w:b/>
          <w:bCs/>
          <w:sz w:val="28"/>
          <w:szCs w:val="28"/>
          <w:u w:val="single"/>
        </w:rPr>
      </w:pPr>
    </w:p>
    <w:p w14:paraId="2A95B03D" w14:textId="77777777" w:rsidR="009B2B90" w:rsidRDefault="009B2B90" w:rsidP="001358A9">
      <w:pPr>
        <w:spacing w:line="360" w:lineRule="auto"/>
        <w:rPr>
          <w:b/>
          <w:bCs/>
          <w:sz w:val="28"/>
          <w:szCs w:val="28"/>
          <w:u w:val="single"/>
        </w:rPr>
      </w:pPr>
    </w:p>
    <w:p w14:paraId="4B17BDF5" w14:textId="403E2171" w:rsidR="00E72561" w:rsidRDefault="00CA32C1" w:rsidP="001358A9">
      <w:pPr>
        <w:spacing w:line="360" w:lineRule="auto"/>
        <w:rPr>
          <w:b/>
          <w:bCs/>
          <w:sz w:val="28"/>
          <w:szCs w:val="28"/>
          <w:u w:val="single"/>
        </w:rPr>
      </w:pPr>
      <w:r w:rsidRPr="00A51808">
        <w:rPr>
          <w:b/>
          <w:bCs/>
          <w:sz w:val="28"/>
          <w:szCs w:val="28"/>
          <w:u w:val="single"/>
        </w:rPr>
        <w:t>AP</w:t>
      </w:r>
      <w:r w:rsidR="001358A9">
        <w:rPr>
          <w:b/>
          <w:bCs/>
          <w:sz w:val="28"/>
          <w:szCs w:val="28"/>
          <w:u w:val="single"/>
        </w:rPr>
        <w:t>P</w:t>
      </w:r>
      <w:r w:rsidR="00C437EB">
        <w:rPr>
          <w:b/>
          <w:bCs/>
          <w:sz w:val="28"/>
          <w:szCs w:val="28"/>
          <w:u w:val="single"/>
        </w:rPr>
        <w:t>ENDICES:</w:t>
      </w:r>
    </w:p>
    <w:tbl>
      <w:tblPr>
        <w:tblW w:w="5000" w:type="pct"/>
        <w:shd w:val="clear" w:color="auto" w:fill="FFFFFF"/>
        <w:tblCellMar>
          <w:left w:w="0" w:type="dxa"/>
          <w:right w:w="0" w:type="dxa"/>
        </w:tblCellMar>
        <w:tblLook w:val="04A0" w:firstRow="1" w:lastRow="0" w:firstColumn="1" w:lastColumn="0" w:noHBand="0" w:noVBand="1"/>
      </w:tblPr>
      <w:tblGrid>
        <w:gridCol w:w="9360"/>
      </w:tblGrid>
      <w:tr w:rsidR="00C437EB" w14:paraId="399441ED" w14:textId="77777777" w:rsidTr="00C437EB">
        <w:tc>
          <w:tcPr>
            <w:tcW w:w="0" w:type="auto"/>
            <w:tcBorders>
              <w:top w:val="nil"/>
              <w:bottom w:val="nil"/>
            </w:tcBorders>
            <w:shd w:val="clear" w:color="auto" w:fill="FFFFFF"/>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360"/>
            </w:tblGrid>
            <w:tr w:rsidR="00C437EB" w14:paraId="0A8F0D9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3AB37673" w14:textId="77777777">
                    <w:tc>
                      <w:tcPr>
                        <w:tcW w:w="0" w:type="auto"/>
                        <w:tcMar>
                          <w:top w:w="0" w:type="dxa"/>
                          <w:left w:w="270" w:type="dxa"/>
                          <w:bottom w:w="135" w:type="dxa"/>
                          <w:right w:w="270" w:type="dxa"/>
                        </w:tcMar>
                        <w:hideMark/>
                      </w:tcPr>
                      <w:p w14:paraId="5A1D8CE8" w14:textId="77777777" w:rsidR="00C437EB" w:rsidRDefault="00C437EB">
                        <w:pPr>
                          <w:pStyle w:val="Heading1"/>
                          <w:spacing w:before="0" w:after="0" w:line="469" w:lineRule="atLeast"/>
                          <w:jc w:val="center"/>
                          <w:rPr>
                            <w:rFonts w:ascii="Source Sans Pro" w:hAnsi="Source Sans Pro"/>
                            <w:b w:val="0"/>
                            <w:color w:val="57584F"/>
                            <w:sz w:val="38"/>
                            <w:szCs w:val="38"/>
                          </w:rPr>
                        </w:pPr>
                        <w:r>
                          <w:rPr>
                            <w:rFonts w:ascii="Source Sans Pro" w:hAnsi="Source Sans Pro"/>
                            <w:b w:val="0"/>
                            <w:bCs/>
                            <w:color w:val="57584F"/>
                            <w:sz w:val="38"/>
                            <w:szCs w:val="38"/>
                          </w:rPr>
                          <w:t>Thank you for completing our personality test!</w:t>
                        </w:r>
                      </w:p>
                    </w:tc>
                  </w:tr>
                </w:tbl>
                <w:p w14:paraId="11D3EF46" w14:textId="77777777" w:rsidR="00C437EB" w:rsidRDefault="00C437EB">
                  <w:pPr>
                    <w:rPr>
                      <w:rFonts w:ascii="Helvetica" w:hAnsi="Helvetica"/>
                      <w:sz w:val="24"/>
                      <w:szCs w:val="24"/>
                    </w:rPr>
                  </w:pPr>
                </w:p>
              </w:tc>
            </w:tr>
          </w:tbl>
          <w:p w14:paraId="2D087C46" w14:textId="77777777" w:rsidR="00C437EB" w:rsidRDefault="00C437EB">
            <w:pPr>
              <w:rPr>
                <w:rFonts w:ascii="Helvetica" w:hAnsi="Helvetica"/>
                <w:color w:val="222222"/>
                <w:sz w:val="24"/>
                <w:szCs w:val="24"/>
              </w:rPr>
            </w:pPr>
          </w:p>
        </w:tc>
      </w:tr>
      <w:tr w:rsidR="00C437EB" w14:paraId="0F990024" w14:textId="77777777" w:rsidTr="00C437EB">
        <w:tc>
          <w:tcPr>
            <w:tcW w:w="0" w:type="auto"/>
            <w:tcBorders>
              <w:top w:val="nil"/>
            </w:tcBorders>
            <w:shd w:val="clear" w:color="auto" w:fill="FFFFFF"/>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360"/>
            </w:tblGrid>
            <w:tr w:rsidR="00C437EB" w14:paraId="51B55DB4" w14:textId="77777777">
              <w:tc>
                <w:tcPr>
                  <w:tcW w:w="0" w:type="auto"/>
                  <w:tcMar>
                    <w:top w:w="135" w:type="dxa"/>
                    <w:left w:w="0" w:type="dxa"/>
                    <w:bottom w:w="0" w:type="dxa"/>
                    <w:right w:w="0" w:type="dxa"/>
                  </w:tcMar>
                  <w:hideMark/>
                </w:tcPr>
                <w:p w14:paraId="07B1F94B" w14:textId="77777777" w:rsidR="00C437EB" w:rsidRDefault="00C437EB">
                  <w:pPr>
                    <w:spacing w:line="405" w:lineRule="atLeast"/>
                    <w:jc w:val="center"/>
                    <w:rPr>
                      <w:rFonts w:ascii="Helvetica" w:hAnsi="Helvetica"/>
                      <w:color w:val="57584F"/>
                      <w:sz w:val="27"/>
                      <w:szCs w:val="27"/>
                    </w:rPr>
                  </w:pPr>
                </w:p>
              </w:tc>
            </w:tr>
          </w:tbl>
          <w:p w14:paraId="35D8A9B8"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2937B15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262B35AF" w14:textId="77777777">
                    <w:tc>
                      <w:tcPr>
                        <w:tcW w:w="0" w:type="auto"/>
                        <w:tcMar>
                          <w:top w:w="0" w:type="dxa"/>
                          <w:left w:w="270" w:type="dxa"/>
                          <w:bottom w:w="135" w:type="dxa"/>
                          <w:right w:w="270" w:type="dxa"/>
                        </w:tcMar>
                        <w:hideMark/>
                      </w:tcPr>
                      <w:p w14:paraId="53F3BDD3"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t>As promised, here are your results:</w:t>
                        </w:r>
                      </w:p>
                      <w:p w14:paraId="48C63A84"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Style w:val="Strong"/>
                            <w:rFonts w:ascii="Source Sans Pro" w:hAnsi="Source Sans Pro"/>
                            <w:color w:val="57584F"/>
                            <w:sz w:val="27"/>
                            <w:szCs w:val="27"/>
                          </w:rPr>
                          <w:t>Personality type</w:t>
                        </w:r>
                        <w:r>
                          <w:rPr>
                            <w:rFonts w:ascii="Source Sans Pro" w:hAnsi="Source Sans Pro"/>
                            <w:color w:val="57584F"/>
                            <w:sz w:val="27"/>
                            <w:szCs w:val="27"/>
                          </w:rPr>
                          <w:t>: </w:t>
                        </w:r>
                        <w:hyperlink r:id="rId14" w:tgtFrame="_blank" w:history="1">
                          <w:r>
                            <w:rPr>
                              <w:rStyle w:val="Hyperlink"/>
                              <w:rFonts w:ascii="Source Sans Pro" w:hAnsi="Source Sans Pro"/>
                              <w:color w:val="53A7A8"/>
                              <w:sz w:val="27"/>
                              <w:szCs w:val="27"/>
                              <w:u w:val="none"/>
                            </w:rPr>
                            <w:t>Consul (ESFJ-A)</w:t>
                          </w:r>
                        </w:hyperlink>
                        <w:r>
                          <w:rPr>
                            <w:rFonts w:ascii="Source Sans Pro" w:hAnsi="Source Sans Pro"/>
                            <w:color w:val="57584F"/>
                            <w:sz w:val="27"/>
                            <w:szCs w:val="27"/>
                          </w:rPr>
                          <w:br/>
                        </w:r>
                        <w:r>
                          <w:rPr>
                            <w:rStyle w:val="Strong"/>
                            <w:rFonts w:ascii="Source Sans Pro" w:hAnsi="Source Sans Pro"/>
                            <w:color w:val="57584F"/>
                            <w:sz w:val="27"/>
                            <w:szCs w:val="27"/>
                          </w:rPr>
                          <w:t>Traits</w:t>
                        </w:r>
                        <w:r>
                          <w:rPr>
                            <w:rFonts w:ascii="Source Sans Pro" w:hAnsi="Source Sans Pro"/>
                            <w:color w:val="57584F"/>
                            <w:sz w:val="27"/>
                            <w:szCs w:val="27"/>
                          </w:rPr>
                          <w:t>: Extraverted – 59%, Observant – 51%, Feeling – 67%, Judging – 56%, Assertive – 51%</w:t>
                        </w:r>
                        <w:r>
                          <w:rPr>
                            <w:rFonts w:ascii="Source Sans Pro" w:hAnsi="Source Sans Pro"/>
                            <w:color w:val="57584F"/>
                            <w:sz w:val="27"/>
                            <w:szCs w:val="27"/>
                          </w:rPr>
                          <w:br/>
                        </w:r>
                        <w:r>
                          <w:rPr>
                            <w:rStyle w:val="Strong"/>
                            <w:rFonts w:ascii="Source Sans Pro" w:hAnsi="Source Sans Pro"/>
                            <w:color w:val="57584F"/>
                            <w:sz w:val="27"/>
                            <w:szCs w:val="27"/>
                          </w:rPr>
                          <w:t>Role</w:t>
                        </w:r>
                        <w:r>
                          <w:rPr>
                            <w:rFonts w:ascii="Source Sans Pro" w:hAnsi="Source Sans Pro"/>
                            <w:color w:val="57584F"/>
                            <w:sz w:val="27"/>
                            <w:szCs w:val="27"/>
                          </w:rPr>
                          <w:t>: Sentinel</w:t>
                        </w:r>
                        <w:r>
                          <w:rPr>
                            <w:rFonts w:ascii="Source Sans Pro" w:hAnsi="Source Sans Pro"/>
                            <w:color w:val="57584F"/>
                            <w:sz w:val="27"/>
                            <w:szCs w:val="27"/>
                          </w:rPr>
                          <w:br/>
                        </w:r>
                        <w:r>
                          <w:rPr>
                            <w:rStyle w:val="Strong"/>
                            <w:rFonts w:ascii="Source Sans Pro" w:hAnsi="Source Sans Pro"/>
                            <w:color w:val="57584F"/>
                            <w:sz w:val="27"/>
                            <w:szCs w:val="27"/>
                          </w:rPr>
                          <w:t>Strategy</w:t>
                        </w:r>
                        <w:r>
                          <w:rPr>
                            <w:rFonts w:ascii="Source Sans Pro" w:hAnsi="Source Sans Pro"/>
                            <w:color w:val="57584F"/>
                            <w:sz w:val="27"/>
                            <w:szCs w:val="27"/>
                          </w:rPr>
                          <w:t>: People Mastery</w:t>
                        </w:r>
                      </w:p>
                      <w:p w14:paraId="77BFC53F" w14:textId="77777777" w:rsidR="00C437EB" w:rsidRDefault="00C437EB">
                        <w:pPr>
                          <w:spacing w:line="405" w:lineRule="atLeast"/>
                          <w:rPr>
                            <w:rFonts w:ascii="Helvetica" w:hAnsi="Helvetica"/>
                            <w:color w:val="57584F"/>
                            <w:sz w:val="27"/>
                            <w:szCs w:val="27"/>
                          </w:rPr>
                        </w:pPr>
                        <w:r>
                          <w:rPr>
                            <w:rFonts w:ascii="Helvetica" w:hAnsi="Helvetica"/>
                            <w:color w:val="57584F"/>
                            <w:sz w:val="27"/>
                            <w:szCs w:val="27"/>
                          </w:rPr>
                          <w:t>You can use this randomly generated password to access your profile:</w:t>
                        </w:r>
                      </w:p>
                      <w:p w14:paraId="12FF064A"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Style w:val="Strong"/>
                            <w:rFonts w:ascii="Source Sans Pro" w:hAnsi="Source Sans Pro"/>
                            <w:color w:val="57584F"/>
                            <w:sz w:val="27"/>
                            <w:szCs w:val="27"/>
                          </w:rPr>
                          <w:t>d0dd6800</w:t>
                        </w:r>
                      </w:p>
                      <w:p w14:paraId="5CA0F6DC" w14:textId="77777777" w:rsidR="00C437EB" w:rsidRDefault="00C96CB4">
                        <w:pPr>
                          <w:pStyle w:val="NormalWeb"/>
                          <w:spacing w:before="150" w:beforeAutospacing="0" w:after="0" w:afterAutospacing="0" w:line="405" w:lineRule="atLeast"/>
                          <w:rPr>
                            <w:rFonts w:ascii="Source Sans Pro" w:hAnsi="Source Sans Pro"/>
                            <w:color w:val="57584F"/>
                            <w:sz w:val="27"/>
                            <w:szCs w:val="27"/>
                          </w:rPr>
                        </w:pPr>
                        <w:hyperlink r:id="rId15" w:tgtFrame="_blank" w:history="1">
                          <w:r w:rsidR="00C437EB">
                            <w:rPr>
                              <w:rStyle w:val="Hyperlink"/>
                              <w:rFonts w:ascii="Source Sans Pro" w:hAnsi="Source Sans Pro"/>
                              <w:color w:val="53A7A8"/>
                              <w:sz w:val="27"/>
                              <w:szCs w:val="27"/>
                              <w:u w:val="none"/>
                            </w:rPr>
                            <w:t>View your profile →</w:t>
                          </w:r>
                        </w:hyperlink>
                      </w:p>
                    </w:tc>
                  </w:tr>
                </w:tbl>
                <w:p w14:paraId="62B7334B" w14:textId="77777777" w:rsidR="00C437EB" w:rsidRDefault="00C437EB">
                  <w:pPr>
                    <w:rPr>
                      <w:rFonts w:ascii="Helvetica" w:hAnsi="Helvetica"/>
                      <w:sz w:val="24"/>
                      <w:szCs w:val="24"/>
                    </w:rPr>
                  </w:pPr>
                </w:p>
              </w:tc>
            </w:tr>
          </w:tbl>
          <w:p w14:paraId="589B426D"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158EA254"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C437EB" w14:paraId="3B830624" w14:textId="77777777">
                    <w:tc>
                      <w:tcPr>
                        <w:tcW w:w="0" w:type="auto"/>
                        <w:vAlign w:val="center"/>
                        <w:hideMark/>
                      </w:tcPr>
                      <w:p w14:paraId="5750380C" w14:textId="77777777" w:rsidR="00C437EB" w:rsidRDefault="00C437EB">
                        <w:pPr>
                          <w:rPr>
                            <w:rFonts w:ascii="Helvetica" w:hAnsi="Helvetica"/>
                            <w:color w:val="222222"/>
                            <w:sz w:val="24"/>
                            <w:szCs w:val="24"/>
                          </w:rPr>
                        </w:pPr>
                      </w:p>
                    </w:tc>
                  </w:tr>
                </w:tbl>
                <w:p w14:paraId="2C8F6E7E" w14:textId="77777777" w:rsidR="00C437EB" w:rsidRDefault="00C437EB">
                  <w:pPr>
                    <w:rPr>
                      <w:rFonts w:ascii="Helvetica" w:hAnsi="Helvetica"/>
                      <w:sz w:val="24"/>
                      <w:szCs w:val="24"/>
                    </w:rPr>
                  </w:pPr>
                </w:p>
              </w:tc>
            </w:tr>
          </w:tbl>
          <w:p w14:paraId="1BF64018"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11E5E7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5C50724D" w14:textId="77777777">
                    <w:tc>
                      <w:tcPr>
                        <w:tcW w:w="0" w:type="auto"/>
                        <w:tcMar>
                          <w:top w:w="0" w:type="dxa"/>
                          <w:left w:w="270" w:type="dxa"/>
                          <w:bottom w:w="135" w:type="dxa"/>
                          <w:right w:w="270" w:type="dxa"/>
                        </w:tcMar>
                        <w:hideMark/>
                      </w:tcPr>
                      <w:p w14:paraId="51058873" w14:textId="77777777" w:rsidR="00C437EB" w:rsidRDefault="00C437EB">
                        <w:pPr>
                          <w:pStyle w:val="Heading2"/>
                          <w:spacing w:before="0" w:after="0" w:line="469" w:lineRule="atLeast"/>
                          <w:jc w:val="center"/>
                          <w:rPr>
                            <w:rFonts w:ascii="Source Sans Pro" w:hAnsi="Source Sans Pro"/>
                            <w:b w:val="0"/>
                            <w:color w:val="57584F"/>
                            <w:sz w:val="38"/>
                            <w:szCs w:val="38"/>
                          </w:rPr>
                        </w:pPr>
                        <w:r>
                          <w:rPr>
                            <w:rFonts w:ascii="Source Sans Pro" w:hAnsi="Source Sans Pro"/>
                            <w:b w:val="0"/>
                            <w:bCs/>
                            <w:color w:val="57584F"/>
                            <w:sz w:val="38"/>
                            <w:szCs w:val="38"/>
                          </w:rPr>
                          <w:t>Your world is about to make a whole lot more sense.</w:t>
                        </w:r>
                      </w:p>
                    </w:tc>
                  </w:tr>
                </w:tbl>
                <w:p w14:paraId="153DDB9A" w14:textId="77777777" w:rsidR="00C437EB" w:rsidRDefault="00C437EB">
                  <w:pPr>
                    <w:rPr>
                      <w:rFonts w:ascii="Helvetica" w:hAnsi="Helvetica"/>
                      <w:sz w:val="24"/>
                      <w:szCs w:val="24"/>
                    </w:rPr>
                  </w:pPr>
                </w:p>
              </w:tc>
            </w:tr>
          </w:tbl>
          <w:p w14:paraId="0519D113"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1B4CDC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32643B8A" w14:textId="77777777">
                    <w:tc>
                      <w:tcPr>
                        <w:tcW w:w="0" w:type="auto"/>
                        <w:tcMar>
                          <w:top w:w="0" w:type="dxa"/>
                          <w:left w:w="270" w:type="dxa"/>
                          <w:bottom w:w="135" w:type="dxa"/>
                          <w:right w:w="270" w:type="dxa"/>
                        </w:tcMar>
                        <w:hideMark/>
                      </w:tcPr>
                      <w:p w14:paraId="4A7665F9"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t>Your journey to self-discovery is just beginning. To gain a much deeper understanding of who you are so you can put your gifts to work instead of grappling with them, unleash your potential for personal growth, and fully show up for the people, causes, and purposes you care about, get the 231-page </w:t>
                        </w:r>
                        <w:hyperlink r:id="rId16" w:tgtFrame="_blank" w:history="1">
                          <w:r>
                            <w:rPr>
                              <w:rStyle w:val="Hyperlink"/>
                              <w:rFonts w:ascii="Source Sans Pro" w:hAnsi="Source Sans Pro"/>
                              <w:color w:val="53A7A8"/>
                              <w:sz w:val="27"/>
                              <w:szCs w:val="27"/>
                              <w:u w:val="none"/>
                            </w:rPr>
                            <w:t>Consul Premium Profile</w:t>
                          </w:r>
                        </w:hyperlink>
                        <w:r>
                          <w:rPr>
                            <w:rFonts w:ascii="Source Sans Pro" w:hAnsi="Source Sans Pro"/>
                            <w:color w:val="57584F"/>
                            <w:sz w:val="27"/>
                            <w:szCs w:val="27"/>
                          </w:rPr>
                          <w:t>.</w:t>
                        </w:r>
                      </w:p>
                      <w:p w14:paraId="3B32DCE7"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lastRenderedPageBreak/>
                          <w:t xml:space="preserve">With the Premium Profile, you will go beyond the periphery for an in-depth exploration of your personality. You will understand, accept, and </w:t>
                        </w:r>
                        <w:proofErr w:type="spellStart"/>
                        <w:r>
                          <w:rPr>
                            <w:rFonts w:ascii="Source Sans Pro" w:hAnsi="Source Sans Pro"/>
                            <w:color w:val="57584F"/>
                            <w:sz w:val="27"/>
                            <w:szCs w:val="27"/>
                          </w:rPr>
                          <w:t>honor</w:t>
                        </w:r>
                        <w:proofErr w:type="spellEnd"/>
                        <w:r>
                          <w:rPr>
                            <w:rFonts w:ascii="Source Sans Pro" w:hAnsi="Source Sans Pro"/>
                            <w:color w:val="57584F"/>
                            <w:sz w:val="27"/>
                            <w:szCs w:val="27"/>
                          </w:rPr>
                          <w:t xml:space="preserve"> the person you are... while revealing the path to growing into the person you want to be.</w:t>
                        </w:r>
                      </w:p>
                      <w:p w14:paraId="29516389"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The only question you’ll be asking yourself is: </w:t>
                        </w:r>
                        <w:r>
                          <w:rPr>
                            <w:rStyle w:val="Emphasis"/>
                            <w:rFonts w:ascii="Source Sans Pro" w:hAnsi="Source Sans Pro"/>
                            <w:color w:val="57584F"/>
                            <w:sz w:val="27"/>
                            <w:szCs w:val="27"/>
                          </w:rPr>
                          <w:t>Why didn’t I have this sooner?</w:t>
                        </w:r>
                      </w:p>
                    </w:tc>
                  </w:tr>
                </w:tbl>
                <w:p w14:paraId="4A4CDC86" w14:textId="77777777" w:rsidR="00C437EB" w:rsidRDefault="00C437EB">
                  <w:pPr>
                    <w:rPr>
                      <w:rFonts w:ascii="Helvetica" w:hAnsi="Helvetica"/>
                      <w:sz w:val="24"/>
                      <w:szCs w:val="24"/>
                    </w:rPr>
                  </w:pPr>
                </w:p>
              </w:tc>
            </w:tr>
          </w:tbl>
          <w:p w14:paraId="104747F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3DE034E" w14:textId="77777777">
              <w:tc>
                <w:tcPr>
                  <w:tcW w:w="0" w:type="auto"/>
                  <w:tcMar>
                    <w:top w:w="135" w:type="dxa"/>
                    <w:left w:w="135" w:type="dxa"/>
                    <w:bottom w:w="0" w:type="dxa"/>
                    <w:right w:w="135" w:type="dxa"/>
                  </w:tcMar>
                  <w:hideMark/>
                </w:tcPr>
                <w:tbl>
                  <w:tblPr>
                    <w:tblW w:w="5000" w:type="pct"/>
                    <w:tblCellSpacing w:w="0" w:type="dxa"/>
                    <w:tblCellMar>
                      <w:left w:w="0" w:type="dxa"/>
                      <w:right w:w="0" w:type="dxa"/>
                    </w:tblCellMar>
                    <w:tblLook w:val="04A0" w:firstRow="1" w:lastRow="0" w:firstColumn="1" w:lastColumn="0" w:noHBand="0" w:noVBand="1"/>
                  </w:tblPr>
                  <w:tblGrid>
                    <w:gridCol w:w="3090"/>
                    <w:gridCol w:w="6000"/>
                  </w:tblGrid>
                  <w:tr w:rsidR="00C437EB" w14:paraId="70A9ABD8" w14:textId="77777777">
                    <w:trPr>
                      <w:tblCellSpacing w:w="0" w:type="dxa"/>
                    </w:trPr>
                    <w:tc>
                      <w:tcPr>
                        <w:tcW w:w="0" w:type="auto"/>
                        <w:tcMar>
                          <w:top w:w="0" w:type="dxa"/>
                          <w:left w:w="135" w:type="dxa"/>
                          <w:bottom w:w="135" w:type="dxa"/>
                          <w:right w:w="135" w:type="dxa"/>
                        </w:tcMar>
                        <w:hideMark/>
                      </w:tcPr>
                      <w:p w14:paraId="19A0FEE4" w14:textId="77777777" w:rsidR="00C437EB" w:rsidRDefault="00C96CB4">
                        <w:pPr>
                          <w:spacing w:line="405" w:lineRule="atLeast"/>
                          <w:rPr>
                            <w:rFonts w:ascii="Helvetica" w:hAnsi="Helvetica"/>
                            <w:color w:val="57584F"/>
                            <w:sz w:val="27"/>
                            <w:szCs w:val="27"/>
                          </w:rPr>
                        </w:pPr>
                        <w:hyperlink r:id="rId17" w:tgtFrame="_blank" w:history="1">
                          <w:r w:rsidR="00C437EB">
                            <w:rPr>
                              <w:rStyle w:val="Hyperlink"/>
                              <w:rFonts w:ascii="Helvetica" w:hAnsi="Helvetica"/>
                              <w:color w:val="53A7A8"/>
                              <w:sz w:val="27"/>
                              <w:szCs w:val="27"/>
                              <w:u w:val="none"/>
                            </w:rPr>
                            <w:t>Get the Consul Premium Profile →</w:t>
                          </w:r>
                        </w:hyperlink>
                        <w:r w:rsidR="00C437EB">
                          <w:rPr>
                            <w:rFonts w:ascii="Helvetica" w:hAnsi="Helvetica"/>
                            <w:color w:val="57584F"/>
                            <w:sz w:val="27"/>
                            <w:szCs w:val="27"/>
                          </w:rPr>
                          <w:br/>
                        </w:r>
                        <w:r w:rsidR="00C437EB">
                          <w:rPr>
                            <w:rFonts w:ascii="Helvetica" w:hAnsi="Helvetica"/>
                            <w:color w:val="808080"/>
                            <w:sz w:val="21"/>
                            <w:szCs w:val="21"/>
                          </w:rPr>
                          <w:t>231 pages of insights and advice. Instant PDF download and online access, with e-reader versions also available. 30-day money-back guarantee.</w:t>
                        </w:r>
                      </w:p>
                    </w:tc>
                    <w:tc>
                      <w:tcPr>
                        <w:tcW w:w="0" w:type="auto"/>
                        <w:hideMark/>
                      </w:tcPr>
                      <w:p w14:paraId="505F3CBB" w14:textId="7917071C" w:rsidR="00C437EB" w:rsidRDefault="00C437EB">
                        <w:pPr>
                          <w:spacing w:line="240" w:lineRule="auto"/>
                          <w:rPr>
                            <w:rFonts w:ascii="Helvetica" w:hAnsi="Helvetica"/>
                            <w:sz w:val="24"/>
                            <w:szCs w:val="24"/>
                          </w:rPr>
                        </w:pPr>
                        <w:r>
                          <w:rPr>
                            <w:rFonts w:ascii="Helvetica" w:hAnsi="Helvetica"/>
                            <w:noProof/>
                            <w:color w:val="53A7A8"/>
                          </w:rPr>
                          <w:drawing>
                            <wp:inline distT="0" distB="0" distL="0" distR="0" wp14:anchorId="5FB223E2" wp14:editId="7AC52B32">
                              <wp:extent cx="3806190" cy="2860040"/>
                              <wp:effectExtent l="0" t="0" r="3810" b="0"/>
                              <wp:docPr id="10" name="Picture 10">
                                <a:hlinkClick xmlns:a="http://schemas.openxmlformats.org/drawingml/2006/main" r:id="rId1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8" tgtFrame="&quot;_blank&quot;" tooltip="&quot;&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06190" cy="2860040"/>
                                      </a:xfrm>
                                      <a:prstGeom prst="rect">
                                        <a:avLst/>
                                      </a:prstGeom>
                                      <a:noFill/>
                                      <a:ln>
                                        <a:noFill/>
                                      </a:ln>
                                    </pic:spPr>
                                  </pic:pic>
                                </a:graphicData>
                              </a:graphic>
                            </wp:inline>
                          </w:drawing>
                        </w:r>
                      </w:p>
                    </w:tc>
                  </w:tr>
                </w:tbl>
                <w:p w14:paraId="38327C79" w14:textId="77777777" w:rsidR="00C437EB" w:rsidRDefault="00C437EB">
                  <w:pPr>
                    <w:rPr>
                      <w:rFonts w:ascii="Helvetica" w:hAnsi="Helvetica"/>
                    </w:rPr>
                  </w:pPr>
                </w:p>
              </w:tc>
            </w:tr>
          </w:tbl>
          <w:p w14:paraId="7731768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E99B85F"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C437EB" w14:paraId="16DBF67F" w14:textId="77777777">
                    <w:tc>
                      <w:tcPr>
                        <w:tcW w:w="0" w:type="auto"/>
                        <w:vAlign w:val="center"/>
                        <w:hideMark/>
                      </w:tcPr>
                      <w:p w14:paraId="3F9D769B" w14:textId="77777777" w:rsidR="00C437EB" w:rsidRDefault="00C437EB">
                        <w:pPr>
                          <w:rPr>
                            <w:rFonts w:ascii="Helvetica" w:hAnsi="Helvetica"/>
                            <w:color w:val="222222"/>
                            <w:sz w:val="24"/>
                            <w:szCs w:val="24"/>
                          </w:rPr>
                        </w:pPr>
                      </w:p>
                    </w:tc>
                  </w:tr>
                </w:tbl>
                <w:p w14:paraId="0F8C25FB" w14:textId="77777777" w:rsidR="00C437EB" w:rsidRDefault="00C437EB">
                  <w:pPr>
                    <w:rPr>
                      <w:rFonts w:ascii="Helvetica" w:hAnsi="Helvetica"/>
                      <w:sz w:val="24"/>
                      <w:szCs w:val="24"/>
                    </w:rPr>
                  </w:pPr>
                </w:p>
              </w:tc>
            </w:tr>
          </w:tbl>
          <w:p w14:paraId="3A42D21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93874CF"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4441F210" w14:textId="77777777">
                    <w:tc>
                      <w:tcPr>
                        <w:tcW w:w="0" w:type="auto"/>
                        <w:tcMar>
                          <w:top w:w="135" w:type="dxa"/>
                          <w:left w:w="270" w:type="dxa"/>
                          <w:bottom w:w="135" w:type="dxa"/>
                          <w:right w:w="270" w:type="dxa"/>
                        </w:tcMar>
                        <w:vAlign w:val="center"/>
                        <w:hideMark/>
                      </w:tcPr>
                      <w:tbl>
                        <w:tblPr>
                          <w:tblW w:w="5000" w:type="pct"/>
                          <w:shd w:val="clear" w:color="auto" w:fill="56AC8A"/>
                          <w:tblCellMar>
                            <w:top w:w="15" w:type="dxa"/>
                            <w:left w:w="15" w:type="dxa"/>
                            <w:bottom w:w="15" w:type="dxa"/>
                            <w:right w:w="15" w:type="dxa"/>
                          </w:tblCellMar>
                          <w:tblLook w:val="04A0" w:firstRow="1" w:lastRow="0" w:firstColumn="1" w:lastColumn="0" w:noHBand="0" w:noVBand="1"/>
                        </w:tblPr>
                        <w:tblGrid>
                          <w:gridCol w:w="8820"/>
                        </w:tblGrid>
                        <w:tr w:rsidR="00C437EB" w14:paraId="2FCE32C2" w14:textId="77777777">
                          <w:tc>
                            <w:tcPr>
                              <w:tcW w:w="0" w:type="auto"/>
                              <w:shd w:val="clear" w:color="auto" w:fill="56AC8A"/>
                              <w:tcMar>
                                <w:top w:w="270" w:type="dxa"/>
                                <w:left w:w="270" w:type="dxa"/>
                                <w:bottom w:w="270" w:type="dxa"/>
                                <w:right w:w="270" w:type="dxa"/>
                              </w:tcMar>
                              <w:hideMark/>
                            </w:tcPr>
                            <w:p w14:paraId="30831520" w14:textId="77777777" w:rsidR="00C437EB" w:rsidRDefault="00C437EB">
                              <w:pPr>
                                <w:spacing w:line="486" w:lineRule="atLeast"/>
                                <w:jc w:val="center"/>
                                <w:rPr>
                                  <w:rFonts w:ascii="Helvetica" w:hAnsi="Helvetica"/>
                                  <w:sz w:val="27"/>
                                  <w:szCs w:val="27"/>
                                </w:rPr>
                              </w:pPr>
                              <w:r>
                                <w:rPr>
                                  <w:rFonts w:ascii="Helvetica" w:hAnsi="Helvetica"/>
                                  <w:sz w:val="27"/>
                                  <w:szCs w:val="27"/>
                                </w:rPr>
                                <w:t>Oh, and as a little thank-you for scrolling down this far, here’s a discount code for 20% off your premium profile:</w:t>
                              </w:r>
                              <w:r>
                                <w:rPr>
                                  <w:rFonts w:ascii="Helvetica" w:hAnsi="Helvetica"/>
                                  <w:sz w:val="27"/>
                                  <w:szCs w:val="27"/>
                                </w:rPr>
                                <w:br/>
                              </w:r>
                              <w:r>
                                <w:rPr>
                                  <w:rStyle w:val="Strong"/>
                                  <w:rFonts w:ascii="Helvetica" w:hAnsi="Helvetica"/>
                                  <w:sz w:val="27"/>
                                  <w:szCs w:val="27"/>
                                </w:rPr>
                                <w:t>LEARNANDGROW</w:t>
                              </w:r>
                            </w:p>
                          </w:tc>
                        </w:tr>
                      </w:tbl>
                      <w:p w14:paraId="147E16EB" w14:textId="77777777" w:rsidR="00C437EB" w:rsidRDefault="00C437EB">
                        <w:pPr>
                          <w:spacing w:line="240" w:lineRule="auto"/>
                          <w:rPr>
                            <w:rFonts w:ascii="Helvetica" w:hAnsi="Helvetica"/>
                            <w:sz w:val="24"/>
                            <w:szCs w:val="24"/>
                          </w:rPr>
                        </w:pPr>
                      </w:p>
                    </w:tc>
                  </w:tr>
                </w:tbl>
                <w:p w14:paraId="30F02E99" w14:textId="77777777" w:rsidR="00C437EB" w:rsidRDefault="00C437EB">
                  <w:pPr>
                    <w:rPr>
                      <w:rFonts w:ascii="Helvetica" w:hAnsi="Helvetica"/>
                      <w:sz w:val="24"/>
                      <w:szCs w:val="24"/>
                    </w:rPr>
                  </w:pPr>
                </w:p>
              </w:tc>
            </w:tr>
          </w:tbl>
          <w:p w14:paraId="55E5D8C7"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83E339F"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C437EB" w14:paraId="1B000765" w14:textId="77777777">
                    <w:tc>
                      <w:tcPr>
                        <w:tcW w:w="0" w:type="auto"/>
                        <w:vAlign w:val="center"/>
                        <w:hideMark/>
                      </w:tcPr>
                      <w:p w14:paraId="6DBA313E" w14:textId="77777777" w:rsidR="00C437EB" w:rsidRDefault="00C437EB">
                        <w:pPr>
                          <w:rPr>
                            <w:rFonts w:ascii="Helvetica" w:hAnsi="Helvetica"/>
                            <w:color w:val="222222"/>
                            <w:sz w:val="24"/>
                            <w:szCs w:val="24"/>
                          </w:rPr>
                        </w:pPr>
                      </w:p>
                    </w:tc>
                  </w:tr>
                </w:tbl>
                <w:p w14:paraId="6B286882" w14:textId="77777777" w:rsidR="00C437EB" w:rsidRDefault="00C437EB">
                  <w:pPr>
                    <w:rPr>
                      <w:rFonts w:ascii="Helvetica" w:hAnsi="Helvetica"/>
                      <w:sz w:val="24"/>
                      <w:szCs w:val="24"/>
                    </w:rPr>
                  </w:pPr>
                </w:p>
              </w:tc>
            </w:tr>
          </w:tbl>
          <w:p w14:paraId="554F1FEB"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4F00049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27D661F7" w14:textId="77777777">
                    <w:tc>
                      <w:tcPr>
                        <w:tcW w:w="0" w:type="auto"/>
                        <w:tcMar>
                          <w:top w:w="0" w:type="dxa"/>
                          <w:left w:w="270" w:type="dxa"/>
                          <w:bottom w:w="135" w:type="dxa"/>
                          <w:right w:w="270" w:type="dxa"/>
                        </w:tcMar>
                        <w:hideMark/>
                      </w:tcPr>
                      <w:p w14:paraId="57886D4F" w14:textId="77777777" w:rsidR="00C437EB" w:rsidRDefault="00C437EB">
                        <w:pPr>
                          <w:pStyle w:val="Heading2"/>
                          <w:spacing w:before="0" w:after="0" w:line="469" w:lineRule="atLeast"/>
                          <w:jc w:val="center"/>
                          <w:rPr>
                            <w:rFonts w:ascii="Source Sans Pro" w:hAnsi="Source Sans Pro"/>
                            <w:b w:val="0"/>
                            <w:color w:val="57584F"/>
                            <w:sz w:val="38"/>
                            <w:szCs w:val="38"/>
                          </w:rPr>
                        </w:pPr>
                        <w:r>
                          <w:rPr>
                            <w:rFonts w:ascii="Source Sans Pro" w:hAnsi="Source Sans Pro"/>
                            <w:b w:val="0"/>
                            <w:bCs/>
                            <w:color w:val="57584F"/>
                            <w:sz w:val="38"/>
                            <w:szCs w:val="38"/>
                          </w:rPr>
                          <w:t>What else can you learn?</w:t>
                        </w:r>
                      </w:p>
                    </w:tc>
                  </w:tr>
                </w:tbl>
                <w:p w14:paraId="66791AA4" w14:textId="77777777" w:rsidR="00C437EB" w:rsidRDefault="00C437EB">
                  <w:pPr>
                    <w:rPr>
                      <w:rFonts w:ascii="Helvetica" w:hAnsi="Helvetica"/>
                      <w:sz w:val="24"/>
                      <w:szCs w:val="24"/>
                    </w:rPr>
                  </w:pPr>
                </w:p>
              </w:tc>
            </w:tr>
          </w:tbl>
          <w:p w14:paraId="4EBC9D66"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342C00A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54C49543" w14:textId="77777777">
                    <w:tc>
                      <w:tcPr>
                        <w:tcW w:w="0" w:type="auto"/>
                        <w:tcMar>
                          <w:top w:w="0" w:type="dxa"/>
                          <w:left w:w="270" w:type="dxa"/>
                          <w:bottom w:w="135" w:type="dxa"/>
                          <w:right w:w="270" w:type="dxa"/>
                        </w:tcMar>
                        <w:hideMark/>
                      </w:tcPr>
                      <w:p w14:paraId="34EF20A8" w14:textId="77777777" w:rsidR="00C437EB" w:rsidRDefault="00C437EB">
                        <w:pPr>
                          <w:pStyle w:val="NormalWeb"/>
                          <w:spacing w:before="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lastRenderedPageBreak/>
                          <w:t>We’ve also developed many other tools and resources to help you explore how your personality traits may affect various aspects of your life – such as your confidence, perfectionism, job burnout, and more. You can also use our research to understand what really drives, inspires, and worries different personality types, helping you build more meaningful relationships.</w:t>
                        </w:r>
                      </w:p>
                    </w:tc>
                  </w:tr>
                </w:tbl>
                <w:p w14:paraId="149F0914" w14:textId="77777777" w:rsidR="00C437EB" w:rsidRDefault="00C437EB">
                  <w:pPr>
                    <w:rPr>
                      <w:rFonts w:ascii="Helvetica" w:hAnsi="Helvetica"/>
                      <w:sz w:val="24"/>
                      <w:szCs w:val="24"/>
                    </w:rPr>
                  </w:pPr>
                </w:p>
              </w:tc>
            </w:tr>
          </w:tbl>
          <w:p w14:paraId="1722164F"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3CACF1C5"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C437EB" w14:paraId="56A8CA70" w14:textId="77777777">
                    <w:tc>
                      <w:tcPr>
                        <w:tcW w:w="0" w:type="auto"/>
                        <w:vAlign w:val="center"/>
                        <w:hideMark/>
                      </w:tcPr>
                      <w:p w14:paraId="11BE900C" w14:textId="77777777" w:rsidR="00C437EB" w:rsidRDefault="00C437EB">
                        <w:pPr>
                          <w:rPr>
                            <w:rFonts w:ascii="Helvetica" w:hAnsi="Helvetica"/>
                            <w:color w:val="222222"/>
                            <w:sz w:val="24"/>
                            <w:szCs w:val="24"/>
                          </w:rPr>
                        </w:pPr>
                      </w:p>
                    </w:tc>
                  </w:tr>
                </w:tbl>
                <w:p w14:paraId="246B1FBA" w14:textId="77777777" w:rsidR="00C437EB" w:rsidRDefault="00C437EB">
                  <w:pPr>
                    <w:rPr>
                      <w:rFonts w:ascii="Helvetica" w:hAnsi="Helvetica"/>
                      <w:sz w:val="24"/>
                      <w:szCs w:val="24"/>
                    </w:rPr>
                  </w:pPr>
                </w:p>
              </w:tc>
            </w:tr>
          </w:tbl>
          <w:p w14:paraId="51C3EC2E"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220B1E08"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C437EB" w14:paraId="7FC7A32A"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C437EB" w14:paraId="4CF6B4DC" w14:textId="77777777">
                          <w:tc>
                            <w:tcPr>
                              <w:tcW w:w="0" w:type="auto"/>
                              <w:hideMark/>
                            </w:tcPr>
                            <w:p w14:paraId="644883D7" w14:textId="7F7C09CD" w:rsidR="00C437EB" w:rsidRDefault="00C437EB">
                              <w:pPr>
                                <w:rPr>
                                  <w:rFonts w:ascii="Helvetica" w:hAnsi="Helvetica"/>
                                  <w:sz w:val="24"/>
                                  <w:szCs w:val="24"/>
                                </w:rPr>
                              </w:pPr>
                              <w:r>
                                <w:rPr>
                                  <w:rFonts w:ascii="Helvetica" w:hAnsi="Helvetica"/>
                                  <w:noProof/>
                                  <w:color w:val="53A7A8"/>
                                </w:rPr>
                                <w:drawing>
                                  <wp:inline distT="0" distB="0" distL="0" distR="0" wp14:anchorId="50178EB6" wp14:editId="7F231225">
                                    <wp:extent cx="3806190" cy="2860040"/>
                                    <wp:effectExtent l="0" t="0" r="3810" b="0"/>
                                    <wp:docPr id="8" name="Picture 8">
                                      <a:hlinkClick xmlns:a="http://schemas.openxmlformats.org/drawingml/2006/main" r:id="rId2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0" tgtFrame="&quot;_blank&quot;" tooltip="&quot;&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06190" cy="286004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C437EB" w14:paraId="2ED76891" w14:textId="77777777">
                          <w:tc>
                            <w:tcPr>
                              <w:tcW w:w="0" w:type="auto"/>
                              <w:hideMark/>
                            </w:tcPr>
                            <w:p w14:paraId="2F852906" w14:textId="77777777" w:rsidR="00C437EB" w:rsidRDefault="00C96CB4">
                              <w:pPr>
                                <w:pStyle w:val="NormalWeb"/>
                                <w:spacing w:before="0" w:beforeAutospacing="0" w:after="300" w:afterAutospacing="0" w:line="405" w:lineRule="atLeast"/>
                                <w:rPr>
                                  <w:rFonts w:ascii="Source Sans Pro" w:hAnsi="Source Sans Pro"/>
                                  <w:color w:val="57584F"/>
                                  <w:sz w:val="27"/>
                                  <w:szCs w:val="27"/>
                                </w:rPr>
                              </w:pPr>
                              <w:hyperlink r:id="rId22" w:tgtFrame="_blank" w:history="1">
                                <w:r w:rsidR="00C437EB">
                                  <w:rPr>
                                    <w:rStyle w:val="Hyperlink"/>
                                    <w:rFonts w:ascii="Source Sans Pro" w:hAnsi="Source Sans Pro"/>
                                    <w:color w:val="53A7A8"/>
                                    <w:sz w:val="27"/>
                                    <w:szCs w:val="27"/>
                                    <w:u w:val="none"/>
                                  </w:rPr>
                                  <w:t>Take specialized assessments</w:t>
                                </w:r>
                                <w:r w:rsidR="00C437EB">
                                  <w:rPr>
                                    <w:rStyle w:val="Strong"/>
                                    <w:rFonts w:ascii="Source Sans Pro" w:hAnsi="Source Sans Pro"/>
                                    <w:color w:val="53A7A8"/>
                                    <w:sz w:val="27"/>
                                    <w:szCs w:val="27"/>
                                  </w:rPr>
                                  <w:t>→</w:t>
                                </w:r>
                              </w:hyperlink>
                            </w:p>
                            <w:p w14:paraId="2283A180"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 xml:space="preserve">Our 25+ specialized assessments can help you improve your romantic relationships, </w:t>
                              </w:r>
                              <w:proofErr w:type="spellStart"/>
                              <w:r>
                                <w:rPr>
                                  <w:rFonts w:ascii="Source Sans Pro" w:hAnsi="Source Sans Pro"/>
                                  <w:color w:val="57584F"/>
                                  <w:sz w:val="27"/>
                                  <w:szCs w:val="27"/>
                                </w:rPr>
                                <w:t>analyze</w:t>
                              </w:r>
                              <w:proofErr w:type="spellEnd"/>
                              <w:r>
                                <w:rPr>
                                  <w:rFonts w:ascii="Source Sans Pro" w:hAnsi="Source Sans Pro"/>
                                  <w:color w:val="57584F"/>
                                  <w:sz w:val="27"/>
                                  <w:szCs w:val="27"/>
                                </w:rPr>
                                <w:t xml:space="preserve"> career choices, get a glimpse into your dark side, and more.</w:t>
                              </w:r>
                            </w:p>
                          </w:tc>
                        </w:tr>
                      </w:tbl>
                      <w:p w14:paraId="18D35DF1" w14:textId="77777777" w:rsidR="00C437EB" w:rsidRDefault="00C437EB">
                        <w:pPr>
                          <w:rPr>
                            <w:rFonts w:ascii="Helvetica" w:hAnsi="Helvetica"/>
                            <w:sz w:val="24"/>
                            <w:szCs w:val="24"/>
                          </w:rPr>
                        </w:pPr>
                      </w:p>
                    </w:tc>
                  </w:tr>
                </w:tbl>
                <w:p w14:paraId="28CB8070" w14:textId="77777777" w:rsidR="00C437EB" w:rsidRDefault="00C437EB">
                  <w:pPr>
                    <w:rPr>
                      <w:rFonts w:ascii="Helvetica" w:hAnsi="Helvetica"/>
                      <w:sz w:val="24"/>
                      <w:szCs w:val="24"/>
                    </w:rPr>
                  </w:pPr>
                </w:p>
              </w:tc>
            </w:tr>
          </w:tbl>
          <w:p w14:paraId="1F8BEE7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55D06199"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C437EB" w14:paraId="36C09412" w14:textId="77777777">
                    <w:tc>
                      <w:tcPr>
                        <w:tcW w:w="0" w:type="auto"/>
                        <w:vAlign w:val="center"/>
                        <w:hideMark/>
                      </w:tcPr>
                      <w:p w14:paraId="5648826E" w14:textId="77777777" w:rsidR="00C437EB" w:rsidRDefault="00C437EB">
                        <w:pPr>
                          <w:rPr>
                            <w:rFonts w:ascii="Helvetica" w:hAnsi="Helvetica"/>
                            <w:color w:val="222222"/>
                            <w:sz w:val="24"/>
                            <w:szCs w:val="24"/>
                          </w:rPr>
                        </w:pPr>
                      </w:p>
                    </w:tc>
                  </w:tr>
                </w:tbl>
                <w:p w14:paraId="14FD55C7" w14:textId="77777777" w:rsidR="00C437EB" w:rsidRDefault="00C437EB">
                  <w:pPr>
                    <w:rPr>
                      <w:rFonts w:ascii="Helvetica" w:hAnsi="Helvetica"/>
                      <w:sz w:val="24"/>
                      <w:szCs w:val="24"/>
                    </w:rPr>
                  </w:pPr>
                </w:p>
              </w:tc>
            </w:tr>
          </w:tbl>
          <w:p w14:paraId="363D0E2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2E6C4A95"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C437EB" w14:paraId="2F8B1829"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C437EB" w14:paraId="60568775" w14:textId="77777777">
                          <w:tc>
                            <w:tcPr>
                              <w:tcW w:w="0" w:type="auto"/>
                              <w:hideMark/>
                            </w:tcPr>
                            <w:p w14:paraId="5F552418" w14:textId="405178CB" w:rsidR="00C437EB" w:rsidRDefault="00C437EB">
                              <w:pPr>
                                <w:rPr>
                                  <w:rFonts w:ascii="Helvetica" w:hAnsi="Helvetica"/>
                                  <w:sz w:val="24"/>
                                  <w:szCs w:val="24"/>
                                </w:rPr>
                              </w:pPr>
                              <w:r>
                                <w:rPr>
                                  <w:rFonts w:ascii="Helvetica" w:hAnsi="Helvetica"/>
                                  <w:noProof/>
                                  <w:color w:val="53A7A8"/>
                                </w:rPr>
                                <w:lastRenderedPageBreak/>
                                <w:drawing>
                                  <wp:inline distT="0" distB="0" distL="0" distR="0" wp14:anchorId="32CAAE64" wp14:editId="7D3A4AB8">
                                    <wp:extent cx="3806190" cy="2860040"/>
                                    <wp:effectExtent l="0" t="0" r="3810" b="0"/>
                                    <wp:docPr id="7" name="Picture 7">
                                      <a:hlinkClick xmlns:a="http://schemas.openxmlformats.org/drawingml/2006/main" r:id="rId2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3" tgtFrame="&quot;_blank&quot;" tooltip="&quo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6190" cy="286004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C437EB" w14:paraId="146E56E7" w14:textId="77777777">
                          <w:tc>
                            <w:tcPr>
                              <w:tcW w:w="0" w:type="auto"/>
                              <w:hideMark/>
                            </w:tcPr>
                            <w:p w14:paraId="72976C11" w14:textId="77777777" w:rsidR="00C437EB" w:rsidRDefault="00C96CB4">
                              <w:pPr>
                                <w:pStyle w:val="NormalWeb"/>
                                <w:spacing w:before="0" w:beforeAutospacing="0" w:after="300" w:afterAutospacing="0" w:line="405" w:lineRule="atLeast"/>
                                <w:rPr>
                                  <w:rFonts w:ascii="Source Sans Pro" w:hAnsi="Source Sans Pro"/>
                                  <w:color w:val="57584F"/>
                                  <w:sz w:val="27"/>
                                  <w:szCs w:val="27"/>
                                </w:rPr>
                              </w:pPr>
                              <w:hyperlink r:id="rId25" w:tgtFrame="_blank" w:history="1">
                                <w:r w:rsidR="00C437EB">
                                  <w:rPr>
                                    <w:rStyle w:val="Hyperlink"/>
                                    <w:rFonts w:ascii="Source Sans Pro" w:hAnsi="Source Sans Pro"/>
                                    <w:color w:val="53A7A8"/>
                                    <w:sz w:val="27"/>
                                    <w:szCs w:val="27"/>
                                    <w:u w:val="none"/>
                                  </w:rPr>
                                  <w:t>Boost your team’s performance</w:t>
                                </w:r>
                                <w:r w:rsidR="00C437EB">
                                  <w:rPr>
                                    <w:rStyle w:val="Strong"/>
                                    <w:rFonts w:ascii="Source Sans Pro" w:hAnsi="Source Sans Pro"/>
                                    <w:color w:val="53A7A8"/>
                                    <w:sz w:val="27"/>
                                    <w:szCs w:val="27"/>
                                  </w:rPr>
                                  <w:t>→</w:t>
                                </w:r>
                              </w:hyperlink>
                            </w:p>
                            <w:p w14:paraId="3619BCD7"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Leading a team? Our team assessments will help you identify what makes your team tick, find its weak points, and see what challenges and opportunities likely await you, based on your mix of personalities.</w:t>
                              </w:r>
                            </w:p>
                          </w:tc>
                        </w:tr>
                      </w:tbl>
                      <w:p w14:paraId="6808AABE" w14:textId="77777777" w:rsidR="00C437EB" w:rsidRDefault="00C437EB">
                        <w:pPr>
                          <w:rPr>
                            <w:rFonts w:ascii="Helvetica" w:hAnsi="Helvetica"/>
                            <w:sz w:val="24"/>
                            <w:szCs w:val="24"/>
                          </w:rPr>
                        </w:pPr>
                      </w:p>
                    </w:tc>
                  </w:tr>
                </w:tbl>
                <w:p w14:paraId="062AAE45" w14:textId="77777777" w:rsidR="00C437EB" w:rsidRDefault="00C437EB">
                  <w:pPr>
                    <w:rPr>
                      <w:rFonts w:ascii="Helvetica" w:hAnsi="Helvetica"/>
                      <w:sz w:val="24"/>
                      <w:szCs w:val="24"/>
                    </w:rPr>
                  </w:pPr>
                </w:p>
              </w:tc>
            </w:tr>
          </w:tbl>
          <w:p w14:paraId="0B7614D8"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65FACF26"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C437EB" w14:paraId="413A117C" w14:textId="77777777">
                    <w:tc>
                      <w:tcPr>
                        <w:tcW w:w="0" w:type="auto"/>
                        <w:vAlign w:val="center"/>
                        <w:hideMark/>
                      </w:tcPr>
                      <w:p w14:paraId="4C0A465C" w14:textId="77777777" w:rsidR="00C437EB" w:rsidRDefault="00C437EB">
                        <w:pPr>
                          <w:rPr>
                            <w:rFonts w:ascii="Helvetica" w:hAnsi="Helvetica"/>
                            <w:color w:val="222222"/>
                            <w:sz w:val="24"/>
                            <w:szCs w:val="24"/>
                          </w:rPr>
                        </w:pPr>
                      </w:p>
                    </w:tc>
                  </w:tr>
                </w:tbl>
                <w:p w14:paraId="6BBDA89F" w14:textId="77777777" w:rsidR="00C437EB" w:rsidRDefault="00C437EB">
                  <w:pPr>
                    <w:rPr>
                      <w:rFonts w:ascii="Helvetica" w:hAnsi="Helvetica"/>
                      <w:sz w:val="24"/>
                      <w:szCs w:val="24"/>
                    </w:rPr>
                  </w:pPr>
                </w:p>
              </w:tc>
            </w:tr>
          </w:tbl>
          <w:p w14:paraId="61E9DA84"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4BAE8418"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C437EB" w14:paraId="56390356"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
                        </w:tblGrid>
                        <w:tr w:rsidR="00C437EB" w14:paraId="7C87ECBF" w14:textId="77777777">
                          <w:tc>
                            <w:tcPr>
                              <w:tcW w:w="0" w:type="auto"/>
                              <w:hideMark/>
                            </w:tcPr>
                            <w:p w14:paraId="6370E181" w14:textId="5C5E23B7" w:rsidR="00C437EB" w:rsidRDefault="00C437EB">
                              <w:pPr>
                                <w:rPr>
                                  <w:rFonts w:ascii="Helvetica" w:hAnsi="Helvetica"/>
                                  <w:sz w:val="24"/>
                                  <w:szCs w:val="24"/>
                                </w:rPr>
                              </w:pP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C437EB" w14:paraId="5881D8F4" w14:textId="77777777">
                          <w:tc>
                            <w:tcPr>
                              <w:tcW w:w="0" w:type="auto"/>
                              <w:hideMark/>
                            </w:tcPr>
                            <w:p w14:paraId="05926841" w14:textId="77777777" w:rsidR="00C437EB" w:rsidRDefault="00C96CB4">
                              <w:pPr>
                                <w:pStyle w:val="NormalWeb"/>
                                <w:spacing w:before="0" w:beforeAutospacing="0" w:after="300" w:afterAutospacing="0" w:line="405" w:lineRule="atLeast"/>
                                <w:rPr>
                                  <w:rFonts w:ascii="Source Sans Pro" w:hAnsi="Source Sans Pro"/>
                                  <w:color w:val="57584F"/>
                                  <w:sz w:val="27"/>
                                  <w:szCs w:val="27"/>
                                </w:rPr>
                              </w:pPr>
                              <w:hyperlink r:id="rId26" w:tgtFrame="_blank" w:history="1">
                                <w:r w:rsidR="00C437EB">
                                  <w:rPr>
                                    <w:rStyle w:val="Hyperlink"/>
                                    <w:rFonts w:ascii="Source Sans Pro" w:hAnsi="Source Sans Pro"/>
                                    <w:color w:val="53A7A8"/>
                                    <w:sz w:val="27"/>
                                    <w:szCs w:val="27"/>
                                    <w:u w:val="none"/>
                                  </w:rPr>
                                  <w:t>Dig into our personality research</w:t>
                                </w:r>
                                <w:r w:rsidR="00C437EB">
                                  <w:rPr>
                                    <w:rStyle w:val="Strong"/>
                                    <w:rFonts w:ascii="Source Sans Pro" w:hAnsi="Source Sans Pro"/>
                                    <w:color w:val="53A7A8"/>
                                    <w:sz w:val="27"/>
                                    <w:szCs w:val="27"/>
                                  </w:rPr>
                                  <w:t>→</w:t>
                                </w:r>
                              </w:hyperlink>
                            </w:p>
                            <w:p w14:paraId="5CB64BAB"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Curious whether other people with your personality type share some of your quirks? Or perhaps you’re a data geek and just can’t resist an enlightening chart? Our surveys can give you all that, and much, much more.</w:t>
                              </w:r>
                            </w:p>
                          </w:tc>
                        </w:tr>
                      </w:tbl>
                      <w:p w14:paraId="086CEFD2" w14:textId="77777777" w:rsidR="00C437EB" w:rsidRDefault="00C437EB">
                        <w:pPr>
                          <w:rPr>
                            <w:rFonts w:ascii="Helvetica" w:hAnsi="Helvetica"/>
                            <w:sz w:val="24"/>
                            <w:szCs w:val="24"/>
                          </w:rPr>
                        </w:pPr>
                      </w:p>
                    </w:tc>
                  </w:tr>
                </w:tbl>
                <w:p w14:paraId="6441CEFC" w14:textId="77777777" w:rsidR="00C437EB" w:rsidRDefault="00C437EB">
                  <w:pPr>
                    <w:rPr>
                      <w:rFonts w:ascii="Helvetica" w:hAnsi="Helvetica"/>
                      <w:sz w:val="24"/>
                      <w:szCs w:val="24"/>
                    </w:rPr>
                  </w:pPr>
                </w:p>
              </w:tc>
            </w:tr>
          </w:tbl>
          <w:p w14:paraId="010E71CD"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2DB0FFE8" w14:textId="77777777">
              <w:tc>
                <w:tcPr>
                  <w:tcW w:w="0" w:type="auto"/>
                  <w:tcMar>
                    <w:top w:w="75" w:type="dxa"/>
                    <w:left w:w="270" w:type="dxa"/>
                    <w:bottom w:w="7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820"/>
                  </w:tblGrid>
                  <w:tr w:rsidR="00C437EB" w14:paraId="38CDB1C1" w14:textId="77777777">
                    <w:tc>
                      <w:tcPr>
                        <w:tcW w:w="0" w:type="auto"/>
                        <w:vAlign w:val="center"/>
                        <w:hideMark/>
                      </w:tcPr>
                      <w:p w14:paraId="22307A39" w14:textId="77777777" w:rsidR="00C437EB" w:rsidRDefault="00C437EB">
                        <w:pPr>
                          <w:rPr>
                            <w:rFonts w:ascii="Helvetica" w:hAnsi="Helvetica"/>
                            <w:color w:val="222222"/>
                            <w:sz w:val="24"/>
                            <w:szCs w:val="24"/>
                          </w:rPr>
                        </w:pPr>
                      </w:p>
                    </w:tc>
                  </w:tr>
                </w:tbl>
                <w:p w14:paraId="4628FE4F" w14:textId="77777777" w:rsidR="00C437EB" w:rsidRDefault="00C437EB">
                  <w:pPr>
                    <w:rPr>
                      <w:rFonts w:ascii="Helvetica" w:hAnsi="Helvetica"/>
                      <w:sz w:val="24"/>
                      <w:szCs w:val="24"/>
                    </w:rPr>
                  </w:pPr>
                </w:p>
              </w:tc>
            </w:tr>
          </w:tbl>
          <w:p w14:paraId="7A562DA3"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565F370D" w14:textId="77777777">
              <w:tc>
                <w:tcPr>
                  <w:tcW w:w="0" w:type="auto"/>
                  <w:tcMar>
                    <w:top w:w="135" w:type="dxa"/>
                    <w:left w:w="135" w:type="dxa"/>
                    <w:bottom w:w="0" w:type="dxa"/>
                    <w:right w:w="135" w:type="dxa"/>
                  </w:tcMar>
                  <w:hideMark/>
                </w:tcPr>
                <w:tbl>
                  <w:tblPr>
                    <w:tblW w:w="5000" w:type="pct"/>
                    <w:tblCellMar>
                      <w:left w:w="0" w:type="dxa"/>
                      <w:right w:w="0" w:type="dxa"/>
                    </w:tblCellMar>
                    <w:tblLook w:val="04A0" w:firstRow="1" w:lastRow="0" w:firstColumn="1" w:lastColumn="0" w:noHBand="0" w:noVBand="1"/>
                  </w:tblPr>
                  <w:tblGrid>
                    <w:gridCol w:w="9090"/>
                  </w:tblGrid>
                  <w:tr w:rsidR="00C437EB" w14:paraId="5C7CFBC1" w14:textId="77777777">
                    <w:tc>
                      <w:tcPr>
                        <w:tcW w:w="0" w:type="auto"/>
                        <w:tcMar>
                          <w:top w:w="0" w:type="dxa"/>
                          <w:left w:w="135" w:type="dxa"/>
                          <w:bottom w:w="0"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000"/>
                        </w:tblGrid>
                        <w:tr w:rsidR="00C437EB" w14:paraId="433F05CB" w14:textId="77777777">
                          <w:tc>
                            <w:tcPr>
                              <w:tcW w:w="0" w:type="auto"/>
                              <w:hideMark/>
                            </w:tcPr>
                            <w:p w14:paraId="5721B58F" w14:textId="3AEEBC8F" w:rsidR="00C437EB" w:rsidRDefault="00C437EB">
                              <w:pPr>
                                <w:rPr>
                                  <w:rFonts w:ascii="Helvetica" w:hAnsi="Helvetica"/>
                                  <w:sz w:val="24"/>
                                  <w:szCs w:val="24"/>
                                </w:rPr>
                              </w:pPr>
                              <w:r>
                                <w:rPr>
                                  <w:rFonts w:ascii="Helvetica" w:hAnsi="Helvetica"/>
                                  <w:noProof/>
                                  <w:color w:val="53A7A8"/>
                                </w:rPr>
                                <w:lastRenderedPageBreak/>
                                <w:drawing>
                                  <wp:inline distT="0" distB="0" distL="0" distR="0" wp14:anchorId="68568447" wp14:editId="79332A67">
                                    <wp:extent cx="3806190" cy="2541270"/>
                                    <wp:effectExtent l="0" t="0" r="3810" b="0"/>
                                    <wp:docPr id="5" name="Picture 5">
                                      <a:hlinkClick xmlns:a="http://schemas.openxmlformats.org/drawingml/2006/main" r:id="rId2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7" tgtFrame="&quot;_blank&quot;" tooltip="&quot;&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06190" cy="2541270"/>
                                            </a:xfrm>
                                            <a:prstGeom prst="rect">
                                              <a:avLst/>
                                            </a:prstGeom>
                                            <a:noFill/>
                                            <a:ln>
                                              <a:noFill/>
                                            </a:ln>
                                          </pic:spPr>
                                        </pic:pic>
                                      </a:graphicData>
                                    </a:graphic>
                                  </wp:inline>
                                </w:drawing>
                              </w:r>
                            </w:p>
                          </w:tc>
                        </w:tr>
                      </w:tbl>
                      <w:tbl>
                        <w:tblPr>
                          <w:tblpPr w:leftFromText="45" w:rightFromText="45" w:vertAnchor="text" w:tblpXSpec="right" w:tblpYSpec="center"/>
                          <w:tblW w:w="0" w:type="auto"/>
                          <w:tblCellMar>
                            <w:left w:w="0" w:type="dxa"/>
                            <w:right w:w="0" w:type="dxa"/>
                          </w:tblCellMar>
                          <w:tblLook w:val="04A0" w:firstRow="1" w:lastRow="0" w:firstColumn="1" w:lastColumn="0" w:noHBand="0" w:noVBand="1"/>
                        </w:tblPr>
                        <w:tblGrid>
                          <w:gridCol w:w="8820"/>
                        </w:tblGrid>
                        <w:tr w:rsidR="00C437EB" w14:paraId="17D7AF70" w14:textId="77777777">
                          <w:tc>
                            <w:tcPr>
                              <w:tcW w:w="0" w:type="auto"/>
                              <w:hideMark/>
                            </w:tcPr>
                            <w:p w14:paraId="63CE043A" w14:textId="77777777" w:rsidR="00C437EB" w:rsidRDefault="00C96CB4">
                              <w:pPr>
                                <w:pStyle w:val="NormalWeb"/>
                                <w:spacing w:before="0" w:beforeAutospacing="0" w:after="300" w:afterAutospacing="0" w:line="405" w:lineRule="atLeast"/>
                                <w:rPr>
                                  <w:rFonts w:ascii="Source Sans Pro" w:hAnsi="Source Sans Pro"/>
                                  <w:color w:val="57584F"/>
                                  <w:sz w:val="27"/>
                                  <w:szCs w:val="27"/>
                                </w:rPr>
                              </w:pPr>
                              <w:hyperlink r:id="rId29" w:tgtFrame="_blank" w:history="1">
                                <w:r w:rsidR="00C437EB">
                                  <w:rPr>
                                    <w:rStyle w:val="Hyperlink"/>
                                    <w:rFonts w:ascii="Source Sans Pro" w:hAnsi="Source Sans Pro"/>
                                    <w:color w:val="53A7A8"/>
                                    <w:sz w:val="27"/>
                                    <w:szCs w:val="27"/>
                                    <w:u w:val="none"/>
                                  </w:rPr>
                                  <w:t>Explore our articles</w:t>
                                </w:r>
                                <w:r w:rsidR="00C437EB">
                                  <w:rPr>
                                    <w:rStyle w:val="Strong"/>
                                    <w:rFonts w:ascii="Source Sans Pro" w:hAnsi="Source Sans Pro"/>
                                    <w:color w:val="53A7A8"/>
                                    <w:sz w:val="27"/>
                                    <w:szCs w:val="27"/>
                                  </w:rPr>
                                  <w:t>→</w:t>
                                </w:r>
                              </w:hyperlink>
                            </w:p>
                            <w:p w14:paraId="718509D9"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Our hundreds of articles cover a wide range of topics, from perfectionism to dating to gift guides – check them out for some truly fascinating insights into how different personality types act and think.</w:t>
                              </w:r>
                            </w:p>
                          </w:tc>
                        </w:tr>
                      </w:tbl>
                      <w:p w14:paraId="48721ADA" w14:textId="77777777" w:rsidR="00C437EB" w:rsidRDefault="00C437EB">
                        <w:pPr>
                          <w:rPr>
                            <w:rFonts w:ascii="Helvetica" w:hAnsi="Helvetica"/>
                            <w:sz w:val="24"/>
                            <w:szCs w:val="24"/>
                          </w:rPr>
                        </w:pPr>
                      </w:p>
                    </w:tc>
                  </w:tr>
                </w:tbl>
                <w:p w14:paraId="41D2FDCB" w14:textId="77777777" w:rsidR="00C437EB" w:rsidRDefault="00C437EB">
                  <w:pPr>
                    <w:rPr>
                      <w:rFonts w:ascii="Helvetica" w:hAnsi="Helvetica"/>
                      <w:sz w:val="24"/>
                      <w:szCs w:val="24"/>
                    </w:rPr>
                  </w:pPr>
                </w:p>
              </w:tc>
            </w:tr>
          </w:tbl>
          <w:p w14:paraId="1DCFD38D"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6EC7C64C"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C437EB" w14:paraId="44BFBB71" w14:textId="77777777">
                    <w:tc>
                      <w:tcPr>
                        <w:tcW w:w="0" w:type="auto"/>
                        <w:vAlign w:val="center"/>
                        <w:hideMark/>
                      </w:tcPr>
                      <w:p w14:paraId="48F39C4B" w14:textId="77777777" w:rsidR="00C437EB" w:rsidRDefault="00C437EB">
                        <w:pPr>
                          <w:rPr>
                            <w:rFonts w:ascii="Helvetica" w:hAnsi="Helvetica"/>
                            <w:color w:val="222222"/>
                            <w:sz w:val="24"/>
                            <w:szCs w:val="24"/>
                          </w:rPr>
                        </w:pPr>
                      </w:p>
                    </w:tc>
                  </w:tr>
                </w:tbl>
                <w:p w14:paraId="0A86C1DC" w14:textId="77777777" w:rsidR="00C437EB" w:rsidRDefault="00C437EB">
                  <w:pPr>
                    <w:rPr>
                      <w:rFonts w:ascii="Helvetica" w:hAnsi="Helvetica"/>
                      <w:sz w:val="24"/>
                      <w:szCs w:val="24"/>
                    </w:rPr>
                  </w:pPr>
                </w:p>
              </w:tc>
            </w:tr>
          </w:tbl>
          <w:p w14:paraId="010F465A"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5BF07EA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2C62CFA9" w14:textId="77777777">
                    <w:tc>
                      <w:tcPr>
                        <w:tcW w:w="0" w:type="auto"/>
                        <w:tcMar>
                          <w:top w:w="0" w:type="dxa"/>
                          <w:left w:w="270" w:type="dxa"/>
                          <w:bottom w:w="135" w:type="dxa"/>
                          <w:right w:w="270" w:type="dxa"/>
                        </w:tcMar>
                        <w:hideMark/>
                      </w:tcPr>
                      <w:p w14:paraId="420A9E2C" w14:textId="77777777" w:rsidR="00C437EB" w:rsidRDefault="00C437EB">
                        <w:pPr>
                          <w:pStyle w:val="Heading2"/>
                          <w:spacing w:before="0" w:after="0" w:line="469" w:lineRule="atLeast"/>
                          <w:jc w:val="center"/>
                          <w:rPr>
                            <w:rFonts w:ascii="Source Sans Pro" w:hAnsi="Source Sans Pro"/>
                            <w:b w:val="0"/>
                            <w:color w:val="57584F"/>
                            <w:sz w:val="38"/>
                            <w:szCs w:val="38"/>
                          </w:rPr>
                        </w:pPr>
                        <w:r>
                          <w:rPr>
                            <w:rFonts w:ascii="Source Sans Pro" w:hAnsi="Source Sans Pro"/>
                            <w:b w:val="0"/>
                            <w:bCs/>
                            <w:color w:val="57584F"/>
                            <w:sz w:val="38"/>
                            <w:szCs w:val="38"/>
                          </w:rPr>
                          <w:t>Fun facts about Consuls</w:t>
                        </w:r>
                      </w:p>
                    </w:tc>
                  </w:tr>
                </w:tbl>
                <w:p w14:paraId="65C544E2" w14:textId="77777777" w:rsidR="00C437EB" w:rsidRDefault="00C437EB">
                  <w:pPr>
                    <w:rPr>
                      <w:rFonts w:ascii="Helvetica" w:hAnsi="Helvetica"/>
                      <w:sz w:val="24"/>
                      <w:szCs w:val="24"/>
                    </w:rPr>
                  </w:pPr>
                </w:p>
              </w:tc>
            </w:tr>
          </w:tbl>
          <w:p w14:paraId="34386DE4"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6D1B634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380A8668" w14:textId="77777777">
                    <w:tc>
                      <w:tcPr>
                        <w:tcW w:w="0" w:type="auto"/>
                        <w:tcMar>
                          <w:top w:w="0" w:type="dxa"/>
                          <w:left w:w="270" w:type="dxa"/>
                          <w:bottom w:w="135" w:type="dxa"/>
                          <w:right w:w="270" w:type="dxa"/>
                        </w:tcMar>
                        <w:hideMark/>
                      </w:tcPr>
                      <w:p w14:paraId="73DCA2C2"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t>Finally, here are some cool Consul insights from our research. According to our surveys, Consuls are the most likely personality type to...</w:t>
                        </w:r>
                      </w:p>
                      <w:p w14:paraId="725CF1FF" w14:textId="77777777" w:rsidR="00C437EB" w:rsidRDefault="00C437EB" w:rsidP="00C437EB">
                        <w:pPr>
                          <w:numPr>
                            <w:ilvl w:val="0"/>
                            <w:numId w:val="11"/>
                          </w:numPr>
                          <w:spacing w:before="100" w:beforeAutospacing="1" w:after="100" w:afterAutospacing="1" w:line="405" w:lineRule="atLeast"/>
                          <w:ind w:left="945"/>
                          <w:rPr>
                            <w:rFonts w:ascii="Helvetica" w:hAnsi="Helvetica"/>
                            <w:color w:val="57584F"/>
                            <w:sz w:val="27"/>
                            <w:szCs w:val="27"/>
                          </w:rPr>
                        </w:pPr>
                        <w:r>
                          <w:rPr>
                            <w:rFonts w:ascii="Helvetica" w:hAnsi="Helvetica"/>
                            <w:color w:val="57584F"/>
                            <w:sz w:val="27"/>
                            <w:szCs w:val="27"/>
                          </w:rPr>
                          <w:t>...be satisfied with their life</w:t>
                        </w:r>
                      </w:p>
                      <w:p w14:paraId="72BCB7D9" w14:textId="77777777" w:rsidR="00C437EB" w:rsidRDefault="00C437EB" w:rsidP="00C437EB">
                        <w:pPr>
                          <w:numPr>
                            <w:ilvl w:val="0"/>
                            <w:numId w:val="11"/>
                          </w:numPr>
                          <w:spacing w:before="100" w:beforeAutospacing="1" w:after="100" w:afterAutospacing="1" w:line="405" w:lineRule="atLeast"/>
                          <w:ind w:left="945"/>
                          <w:rPr>
                            <w:rFonts w:ascii="Helvetica" w:hAnsi="Helvetica"/>
                            <w:color w:val="57584F"/>
                            <w:sz w:val="27"/>
                            <w:szCs w:val="27"/>
                          </w:rPr>
                        </w:pPr>
                        <w:r>
                          <w:rPr>
                            <w:rFonts w:ascii="Helvetica" w:hAnsi="Helvetica"/>
                            <w:color w:val="57584F"/>
                            <w:sz w:val="27"/>
                            <w:szCs w:val="27"/>
                          </w:rPr>
                          <w:t>...seek commitment in their relationships</w:t>
                        </w:r>
                      </w:p>
                      <w:p w14:paraId="4CE5F58B" w14:textId="77777777" w:rsidR="00C437EB" w:rsidRDefault="00C437EB" w:rsidP="00C437EB">
                        <w:pPr>
                          <w:numPr>
                            <w:ilvl w:val="0"/>
                            <w:numId w:val="11"/>
                          </w:numPr>
                          <w:spacing w:before="100" w:beforeAutospacing="1" w:after="100" w:afterAutospacing="1" w:line="405" w:lineRule="atLeast"/>
                          <w:ind w:left="945"/>
                          <w:rPr>
                            <w:rFonts w:ascii="Helvetica" w:hAnsi="Helvetica"/>
                            <w:color w:val="57584F"/>
                            <w:sz w:val="27"/>
                            <w:szCs w:val="27"/>
                          </w:rPr>
                        </w:pPr>
                        <w:r>
                          <w:rPr>
                            <w:rFonts w:ascii="Helvetica" w:hAnsi="Helvetica"/>
                            <w:color w:val="57584F"/>
                            <w:sz w:val="27"/>
                            <w:szCs w:val="27"/>
                          </w:rPr>
                          <w:t>...enjoy teaching or mentoring others</w:t>
                        </w:r>
                      </w:p>
                      <w:p w14:paraId="2D09BD20" w14:textId="77777777" w:rsidR="00C437EB" w:rsidRDefault="00C437EB" w:rsidP="00C437EB">
                        <w:pPr>
                          <w:numPr>
                            <w:ilvl w:val="0"/>
                            <w:numId w:val="11"/>
                          </w:numPr>
                          <w:spacing w:before="100" w:beforeAutospacing="1" w:after="100" w:afterAutospacing="1" w:line="405" w:lineRule="atLeast"/>
                          <w:ind w:left="945"/>
                          <w:rPr>
                            <w:rFonts w:ascii="Helvetica" w:hAnsi="Helvetica"/>
                            <w:color w:val="57584F"/>
                            <w:sz w:val="27"/>
                            <w:szCs w:val="27"/>
                          </w:rPr>
                        </w:pPr>
                        <w:r>
                          <w:rPr>
                            <w:rFonts w:ascii="Helvetica" w:hAnsi="Helvetica"/>
                            <w:color w:val="57584F"/>
                            <w:sz w:val="27"/>
                            <w:szCs w:val="27"/>
                          </w:rPr>
                          <w:t>...have good handwriting</w:t>
                        </w:r>
                      </w:p>
                      <w:p w14:paraId="69A9301E" w14:textId="77777777" w:rsidR="00C437EB" w:rsidRDefault="00C437EB" w:rsidP="00C437EB">
                        <w:pPr>
                          <w:numPr>
                            <w:ilvl w:val="0"/>
                            <w:numId w:val="11"/>
                          </w:numPr>
                          <w:spacing w:before="100" w:beforeAutospacing="1" w:after="100" w:afterAutospacing="1" w:line="405" w:lineRule="atLeast"/>
                          <w:ind w:left="945"/>
                          <w:rPr>
                            <w:rFonts w:ascii="Helvetica" w:hAnsi="Helvetica"/>
                            <w:color w:val="57584F"/>
                            <w:sz w:val="27"/>
                            <w:szCs w:val="27"/>
                          </w:rPr>
                        </w:pPr>
                        <w:r>
                          <w:rPr>
                            <w:rFonts w:ascii="Helvetica" w:hAnsi="Helvetica"/>
                            <w:color w:val="57584F"/>
                            <w:sz w:val="27"/>
                            <w:szCs w:val="27"/>
                          </w:rPr>
                          <w:t>...remember birthdays easily</w:t>
                        </w:r>
                      </w:p>
                      <w:p w14:paraId="1AA7D148"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lastRenderedPageBreak/>
                          <w:t>For more insights, check out our research using the link above – our surveys are a great way to compare your habits, goals, and attitudes with other Consuls.</w:t>
                        </w:r>
                      </w:p>
                      <w:p w14:paraId="33147D97" w14:textId="77777777" w:rsidR="00C437EB" w:rsidRDefault="00C437EB">
                        <w:pPr>
                          <w:pStyle w:val="NormalWeb"/>
                          <w:spacing w:before="150" w:beforeAutospacing="0" w:after="300" w:afterAutospacing="0" w:line="405" w:lineRule="atLeast"/>
                          <w:rPr>
                            <w:rFonts w:ascii="Source Sans Pro" w:hAnsi="Source Sans Pro"/>
                            <w:color w:val="57584F"/>
                            <w:sz w:val="27"/>
                            <w:szCs w:val="27"/>
                          </w:rPr>
                        </w:pPr>
                        <w:r>
                          <w:rPr>
                            <w:rFonts w:ascii="Source Sans Pro" w:hAnsi="Source Sans Pro"/>
                            <w:color w:val="57584F"/>
                            <w:sz w:val="27"/>
                            <w:szCs w:val="27"/>
                          </w:rPr>
                          <w:t>Until next time!</w:t>
                        </w:r>
                      </w:p>
                      <w:p w14:paraId="3422D9CE" w14:textId="77777777" w:rsidR="00C437EB" w:rsidRDefault="00C437EB">
                        <w:pPr>
                          <w:pStyle w:val="NormalWeb"/>
                          <w:spacing w:before="150" w:beforeAutospacing="0" w:after="0" w:afterAutospacing="0" w:line="405" w:lineRule="atLeast"/>
                          <w:rPr>
                            <w:rFonts w:ascii="Source Sans Pro" w:hAnsi="Source Sans Pro"/>
                            <w:color w:val="57584F"/>
                            <w:sz w:val="27"/>
                            <w:szCs w:val="27"/>
                          </w:rPr>
                        </w:pPr>
                        <w:r>
                          <w:rPr>
                            <w:rFonts w:ascii="Source Sans Pro" w:hAnsi="Source Sans Pro"/>
                            <w:color w:val="57584F"/>
                            <w:sz w:val="27"/>
                            <w:szCs w:val="27"/>
                          </w:rPr>
                          <w:t>The 16Personalities Team</w:t>
                        </w:r>
                      </w:p>
                    </w:tc>
                  </w:tr>
                </w:tbl>
                <w:p w14:paraId="06D32411" w14:textId="77777777" w:rsidR="00C437EB" w:rsidRDefault="00C437EB">
                  <w:pPr>
                    <w:rPr>
                      <w:rFonts w:ascii="Helvetica" w:hAnsi="Helvetica"/>
                      <w:sz w:val="24"/>
                      <w:szCs w:val="24"/>
                    </w:rPr>
                  </w:pPr>
                </w:p>
              </w:tc>
            </w:tr>
          </w:tbl>
          <w:p w14:paraId="4EBDC44F"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5261FA42"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C437EB" w14:paraId="4905B01C" w14:textId="77777777">
                    <w:tc>
                      <w:tcPr>
                        <w:tcW w:w="0" w:type="auto"/>
                        <w:vAlign w:val="center"/>
                        <w:hideMark/>
                      </w:tcPr>
                      <w:p w14:paraId="6120F937" w14:textId="77777777" w:rsidR="00C437EB" w:rsidRDefault="00C437EB">
                        <w:pPr>
                          <w:rPr>
                            <w:rFonts w:ascii="Helvetica" w:hAnsi="Helvetica"/>
                            <w:color w:val="222222"/>
                            <w:sz w:val="24"/>
                            <w:szCs w:val="24"/>
                          </w:rPr>
                        </w:pPr>
                      </w:p>
                    </w:tc>
                  </w:tr>
                </w:tbl>
                <w:p w14:paraId="7A42090C" w14:textId="77777777" w:rsidR="00C437EB" w:rsidRDefault="00C437EB">
                  <w:pPr>
                    <w:rPr>
                      <w:rFonts w:ascii="Helvetica" w:hAnsi="Helvetica"/>
                      <w:sz w:val="24"/>
                      <w:szCs w:val="24"/>
                    </w:rPr>
                  </w:pPr>
                </w:p>
              </w:tc>
            </w:tr>
          </w:tbl>
          <w:p w14:paraId="13CA9B35" w14:textId="77777777" w:rsidR="00C437EB" w:rsidRDefault="00C437EB">
            <w:pPr>
              <w:rPr>
                <w:rFonts w:ascii="Helvetica" w:hAnsi="Helvetica"/>
                <w:vanish/>
                <w:color w:val="222222"/>
              </w:rPr>
            </w:pPr>
          </w:p>
          <w:tbl>
            <w:tblPr>
              <w:tblW w:w="5000" w:type="pct"/>
              <w:tblCellMar>
                <w:left w:w="0" w:type="dxa"/>
                <w:right w:w="0" w:type="dxa"/>
              </w:tblCellMar>
              <w:tblLook w:val="04A0" w:firstRow="1" w:lastRow="0" w:firstColumn="1" w:lastColumn="0" w:noHBand="0" w:noVBand="1"/>
            </w:tblPr>
            <w:tblGrid>
              <w:gridCol w:w="9360"/>
            </w:tblGrid>
            <w:tr w:rsidR="00C437EB" w14:paraId="075BFB2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C437EB" w14:paraId="32B0AF6A" w14:textId="77777777">
                    <w:tc>
                      <w:tcPr>
                        <w:tcW w:w="0" w:type="auto"/>
                        <w:tcMar>
                          <w:top w:w="0" w:type="dxa"/>
                          <w:left w:w="270" w:type="dxa"/>
                          <w:bottom w:w="135" w:type="dxa"/>
                          <w:right w:w="270" w:type="dxa"/>
                        </w:tcMar>
                        <w:hideMark/>
                      </w:tcPr>
                      <w:tbl>
                        <w:tblPr>
                          <w:tblW w:w="5000" w:type="pct"/>
                          <w:tblCellSpacing w:w="0" w:type="dxa"/>
                          <w:tblCellMar>
                            <w:left w:w="0" w:type="dxa"/>
                            <w:right w:w="0" w:type="dxa"/>
                          </w:tblCellMar>
                          <w:tblLook w:val="04A0" w:firstRow="1" w:lastRow="0" w:firstColumn="1" w:lastColumn="0" w:noHBand="0" w:noVBand="1"/>
                        </w:tblPr>
                        <w:tblGrid>
                          <w:gridCol w:w="8820"/>
                        </w:tblGrid>
                        <w:tr w:rsidR="00C437EB" w14:paraId="47CAA45A" w14:textId="77777777">
                          <w:trPr>
                            <w:tblCellSpacing w:w="0" w:type="dxa"/>
                          </w:trPr>
                          <w:tc>
                            <w:tcPr>
                              <w:tcW w:w="0" w:type="auto"/>
                              <w:vAlign w:val="center"/>
                              <w:hideMark/>
                            </w:tcPr>
                            <w:p w14:paraId="5EB102F0" w14:textId="77777777" w:rsidR="00C437EB" w:rsidRDefault="00C437EB">
                              <w:pPr>
                                <w:pStyle w:val="NormalWeb"/>
                                <w:spacing w:before="150" w:beforeAutospacing="0" w:after="300" w:afterAutospacing="0" w:line="304" w:lineRule="atLeast"/>
                                <w:rPr>
                                  <w:rFonts w:ascii="Source Sans Pro" w:hAnsi="Source Sans Pro"/>
                                  <w:color w:val="57584F"/>
                                </w:rPr>
                              </w:pPr>
                              <w:r>
                                <w:rPr>
                                  <w:rFonts w:ascii="Source Sans Pro" w:hAnsi="Source Sans Pro"/>
                                  <w:color w:val="57584F"/>
                                </w:rPr>
                                <w:t>This message was sent from a notification-only e-mail address that is not actively monitored. If you would like to get in touch with us, please e-mail </w:t>
                              </w:r>
                              <w:hyperlink r:id="rId30" w:tgtFrame="_blank" w:history="1">
                                <w:r>
                                  <w:rPr>
                                    <w:rStyle w:val="Hyperlink"/>
                                    <w:rFonts w:ascii="Source Sans Pro" w:hAnsi="Source Sans Pro"/>
                                    <w:color w:val="53A7A8"/>
                                    <w:u w:val="none"/>
                                  </w:rPr>
                                  <w:t>support@16personalities.com</w:t>
                                </w:r>
                              </w:hyperlink>
                              <w:r>
                                <w:rPr>
                                  <w:rFonts w:ascii="Source Sans Pro" w:hAnsi="Source Sans Pro"/>
                                  <w:color w:val="57584F"/>
                                </w:rPr>
                                <w:t> instead. Thank you!</w:t>
                              </w:r>
                            </w:p>
                          </w:tc>
                        </w:tr>
                      </w:tbl>
                      <w:p w14:paraId="440FF181" w14:textId="77777777" w:rsidR="00C437EB" w:rsidRDefault="00C437EB">
                        <w:pPr>
                          <w:spacing w:line="405" w:lineRule="atLeast"/>
                          <w:rPr>
                            <w:rFonts w:ascii="Helvetica" w:hAnsi="Helvetica"/>
                            <w:color w:val="57584F"/>
                            <w:sz w:val="27"/>
                            <w:szCs w:val="27"/>
                          </w:rPr>
                        </w:pPr>
                      </w:p>
                    </w:tc>
                  </w:tr>
                </w:tbl>
                <w:p w14:paraId="3F464F46" w14:textId="77777777" w:rsidR="00C437EB" w:rsidRDefault="00C437EB">
                  <w:pPr>
                    <w:spacing w:line="240" w:lineRule="auto"/>
                    <w:rPr>
                      <w:rFonts w:ascii="Helvetica" w:hAnsi="Helvetica"/>
                      <w:sz w:val="24"/>
                      <w:szCs w:val="24"/>
                    </w:rPr>
                  </w:pPr>
                </w:p>
              </w:tc>
            </w:tr>
          </w:tbl>
          <w:p w14:paraId="6EBE24DC" w14:textId="77777777" w:rsidR="00C437EB" w:rsidRDefault="00C437EB">
            <w:pPr>
              <w:rPr>
                <w:rFonts w:ascii="Helvetica" w:hAnsi="Helvetica"/>
                <w:color w:val="222222"/>
                <w:sz w:val="24"/>
                <w:szCs w:val="24"/>
              </w:rPr>
            </w:pPr>
          </w:p>
        </w:tc>
      </w:tr>
      <w:tr w:rsidR="00C437EB" w14:paraId="3A4601F8" w14:textId="77777777" w:rsidTr="00C437EB">
        <w:tc>
          <w:tcPr>
            <w:tcW w:w="0" w:type="auto"/>
            <w:shd w:val="clear" w:color="auto" w:fill="FFFFFF"/>
            <w:tcMar>
              <w:top w:w="0" w:type="dxa"/>
              <w:left w:w="270" w:type="dxa"/>
              <w:bottom w:w="0" w:type="dxa"/>
              <w:right w:w="270" w:type="dxa"/>
            </w:tcMar>
            <w:hideMark/>
          </w:tcPr>
          <w:tbl>
            <w:tblPr>
              <w:tblW w:w="5000" w:type="pct"/>
              <w:shd w:val="clear" w:color="auto" w:fill="FAFAFA"/>
              <w:tblCellMar>
                <w:left w:w="0" w:type="dxa"/>
                <w:right w:w="0" w:type="dxa"/>
              </w:tblCellMar>
              <w:tblLook w:val="04A0" w:firstRow="1" w:lastRow="0" w:firstColumn="1" w:lastColumn="0" w:noHBand="0" w:noVBand="1"/>
            </w:tblPr>
            <w:tblGrid>
              <w:gridCol w:w="8820"/>
            </w:tblGrid>
            <w:tr w:rsidR="00C437EB" w14:paraId="62F389BA" w14:textId="77777777">
              <w:tc>
                <w:tcPr>
                  <w:tcW w:w="0" w:type="auto"/>
                  <w:shd w:val="clear" w:color="auto" w:fill="FAFAFA"/>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20"/>
                  </w:tblGrid>
                  <w:tr w:rsidR="00C437EB" w14:paraId="52D3635D" w14:textId="77777777">
                    <w:tc>
                      <w:tcPr>
                        <w:tcW w:w="0" w:type="auto"/>
                        <w:tcMar>
                          <w:top w:w="135" w:type="dxa"/>
                          <w:left w:w="0" w:type="dxa"/>
                          <w:bottom w:w="135" w:type="dxa"/>
                          <w:right w:w="0" w:type="dxa"/>
                        </w:tcMar>
                        <w:hideMark/>
                      </w:tcPr>
                      <w:p w14:paraId="7BA70E10" w14:textId="77777777" w:rsidR="00C437EB" w:rsidRDefault="00C437EB">
                        <w:pPr>
                          <w:spacing w:line="270" w:lineRule="atLeast"/>
                          <w:jc w:val="center"/>
                          <w:rPr>
                            <w:rFonts w:ascii="Helvetica" w:hAnsi="Helvetica"/>
                            <w:color w:val="656565"/>
                            <w:sz w:val="18"/>
                            <w:szCs w:val="18"/>
                          </w:rPr>
                        </w:pPr>
                        <w:r>
                          <w:rPr>
                            <w:rFonts w:ascii="Helvetica" w:hAnsi="Helvetica"/>
                            <w:color w:val="656565"/>
                            <w:sz w:val="18"/>
                            <w:szCs w:val="18"/>
                          </w:rPr>
                          <w:lastRenderedPageBreak/>
                          <w:t>NERIS Analytics Limited</w:t>
                        </w:r>
                        <w:r>
                          <w:rPr>
                            <w:rFonts w:ascii="Helvetica" w:hAnsi="Helvetica"/>
                            <w:color w:val="656565"/>
                            <w:sz w:val="18"/>
                            <w:szCs w:val="18"/>
                          </w:rPr>
                          <w:br/>
                          <w:t>Nine Hills Road</w:t>
                        </w:r>
                        <w:r>
                          <w:rPr>
                            <w:rFonts w:ascii="Helvetica" w:hAnsi="Helvetica"/>
                            <w:color w:val="656565"/>
                            <w:sz w:val="18"/>
                            <w:szCs w:val="18"/>
                          </w:rPr>
                          <w:br/>
                          <w:t>Cambridge, CB2 1GE</w:t>
                        </w:r>
                        <w:r>
                          <w:rPr>
                            <w:rFonts w:ascii="Helvetica" w:hAnsi="Helvetica"/>
                            <w:color w:val="656565"/>
                            <w:sz w:val="18"/>
                            <w:szCs w:val="18"/>
                          </w:rPr>
                          <w:br/>
                          <w:t>United Kingdom</w:t>
                        </w:r>
                        <w:r>
                          <w:rPr>
                            <w:rFonts w:ascii="Helvetica" w:hAnsi="Helvetica"/>
                            <w:color w:val="656565"/>
                            <w:sz w:val="18"/>
                            <w:szCs w:val="18"/>
                          </w:rPr>
                          <w:br/>
                          <w:t>Registered in England and Wales, # 8646330</w:t>
                        </w:r>
                        <w:r>
                          <w:rPr>
                            <w:rFonts w:ascii="Helvetica" w:hAnsi="Helvetica"/>
                            <w:color w:val="656565"/>
                            <w:sz w:val="18"/>
                            <w:szCs w:val="18"/>
                          </w:rPr>
                          <w:br/>
                        </w:r>
                        <w:hyperlink r:id="rId31" w:tgtFrame="_blank" w:history="1">
                          <w:r>
                            <w:rPr>
                              <w:rStyle w:val="Hyperlink"/>
                              <w:rFonts w:ascii="Helvetica" w:hAnsi="Helvetica"/>
                              <w:color w:val="53A7A8"/>
                              <w:sz w:val="18"/>
                              <w:szCs w:val="18"/>
                              <w:u w:val="none"/>
                            </w:rPr>
                            <w:t>https://www.16personalities.com</w:t>
                          </w:r>
                        </w:hyperlink>
                        <w:r>
                          <w:rPr>
                            <w:rFonts w:ascii="Helvetica" w:hAnsi="Helvetica"/>
                            <w:color w:val="656565"/>
                            <w:sz w:val="18"/>
                            <w:szCs w:val="18"/>
                          </w:rPr>
                          <w:br/>
                        </w:r>
                        <w:r>
                          <w:rPr>
                            <w:rFonts w:ascii="Helvetica" w:hAnsi="Helvetica"/>
                            <w:color w:val="656565"/>
                            <w:sz w:val="18"/>
                            <w:szCs w:val="18"/>
                          </w:rPr>
                          <w:br/>
                          <w:t>© 2021 - All rights reserved</w:t>
                        </w:r>
                      </w:p>
                    </w:tc>
                  </w:tr>
                </w:tbl>
                <w:p w14:paraId="1297C1D3" w14:textId="77777777" w:rsidR="00C437EB" w:rsidRDefault="00C437EB">
                  <w:pPr>
                    <w:spacing w:line="240" w:lineRule="auto"/>
                    <w:rPr>
                      <w:rFonts w:ascii="Helvetica" w:hAnsi="Helvetica"/>
                      <w:sz w:val="24"/>
                      <w:szCs w:val="24"/>
                    </w:rPr>
                  </w:pPr>
                </w:p>
              </w:tc>
            </w:tr>
          </w:tbl>
          <w:p w14:paraId="33F788C0" w14:textId="77777777" w:rsidR="00C437EB" w:rsidRDefault="00C437EB">
            <w:pPr>
              <w:rPr>
                <w:rFonts w:ascii="Helvetica" w:hAnsi="Helvetica"/>
                <w:color w:val="222222"/>
                <w:sz w:val="24"/>
                <w:szCs w:val="24"/>
              </w:rPr>
            </w:pPr>
          </w:p>
        </w:tc>
      </w:tr>
    </w:tbl>
    <w:p w14:paraId="61DE8CDD" w14:textId="77777777" w:rsidR="00C437EB" w:rsidRDefault="00C437EB" w:rsidP="001358A9">
      <w:pPr>
        <w:spacing w:line="360" w:lineRule="auto"/>
        <w:rPr>
          <w:b/>
          <w:bCs/>
          <w:sz w:val="28"/>
          <w:szCs w:val="28"/>
          <w:u w:val="single"/>
        </w:rPr>
      </w:pPr>
    </w:p>
    <w:p w14:paraId="43E00CEC" w14:textId="055CA569" w:rsidR="00C437EB" w:rsidRDefault="00C437EB" w:rsidP="001358A9">
      <w:pPr>
        <w:spacing w:line="360" w:lineRule="auto"/>
        <w:rPr>
          <w:b/>
          <w:bCs/>
          <w:sz w:val="28"/>
          <w:szCs w:val="28"/>
          <w:u w:val="single"/>
        </w:rPr>
      </w:pPr>
    </w:p>
    <w:p w14:paraId="1748224D" w14:textId="77777777" w:rsidR="00C437EB" w:rsidRPr="001358A9" w:rsidRDefault="00C437EB" w:rsidP="001358A9">
      <w:pPr>
        <w:spacing w:line="360" w:lineRule="auto"/>
        <w:rPr>
          <w:b/>
          <w:bCs/>
          <w:sz w:val="28"/>
          <w:szCs w:val="28"/>
          <w:u w:val="single"/>
        </w:rPr>
      </w:pPr>
    </w:p>
    <w:p w14:paraId="201FD098" w14:textId="7F922A03" w:rsidR="00E72561" w:rsidRDefault="00E72561">
      <w:pPr>
        <w:spacing w:line="360" w:lineRule="auto"/>
        <w:ind w:left="720" w:hanging="720"/>
        <w:rPr>
          <w:b/>
          <w:bCs/>
          <w:u w:val="single"/>
        </w:rPr>
      </w:pPr>
    </w:p>
    <w:p w14:paraId="2562AA48" w14:textId="0BABB460" w:rsidR="00E72561" w:rsidRDefault="00E72561">
      <w:pPr>
        <w:spacing w:line="360" w:lineRule="auto"/>
        <w:ind w:left="720" w:hanging="720"/>
        <w:rPr>
          <w:b/>
          <w:bCs/>
          <w:u w:val="single"/>
        </w:rPr>
      </w:pPr>
    </w:p>
    <w:p w14:paraId="695C8B80" w14:textId="50049ED0" w:rsidR="00E72561" w:rsidRDefault="00E72561">
      <w:pPr>
        <w:spacing w:line="360" w:lineRule="auto"/>
        <w:ind w:left="720" w:hanging="720"/>
        <w:rPr>
          <w:b/>
          <w:bCs/>
          <w:u w:val="single"/>
        </w:rPr>
      </w:pPr>
    </w:p>
    <w:p w14:paraId="367349C8" w14:textId="1258D3FE" w:rsidR="00E72561" w:rsidRDefault="00E72561">
      <w:pPr>
        <w:spacing w:line="360" w:lineRule="auto"/>
        <w:ind w:left="720" w:hanging="720"/>
        <w:rPr>
          <w:b/>
          <w:bCs/>
          <w:u w:val="single"/>
        </w:rPr>
      </w:pPr>
    </w:p>
    <w:p w14:paraId="28941CB3" w14:textId="5D604FD9" w:rsidR="00E72561" w:rsidRPr="00CA32C1" w:rsidRDefault="00E72561">
      <w:pPr>
        <w:spacing w:line="360" w:lineRule="auto"/>
        <w:ind w:left="720" w:hanging="720"/>
        <w:rPr>
          <w:b/>
          <w:bCs/>
          <w:u w:val="single"/>
        </w:rPr>
      </w:pPr>
    </w:p>
    <w:p w14:paraId="52102E21" w14:textId="5C4D81F4" w:rsidR="00474413" w:rsidRDefault="0029399B">
      <w:pPr>
        <w:spacing w:line="360" w:lineRule="auto"/>
      </w:pPr>
      <w:r>
        <w:rPr>
          <w:b/>
          <w:bCs/>
          <w:noProof/>
          <w:u w:val="single"/>
        </w:rPr>
        <w:lastRenderedPageBreak/>
        <w:drawing>
          <wp:anchor distT="0" distB="0" distL="114300" distR="114300" simplePos="0" relativeHeight="251659264" behindDoc="1" locked="0" layoutInCell="1" allowOverlap="1" wp14:anchorId="2B1EFBF9" wp14:editId="6AA31587">
            <wp:simplePos x="0" y="0"/>
            <wp:positionH relativeFrom="page">
              <wp:posOffset>666750</wp:posOffset>
            </wp:positionH>
            <wp:positionV relativeFrom="paragraph">
              <wp:posOffset>-662940</wp:posOffset>
            </wp:positionV>
            <wp:extent cx="6325870" cy="8467113"/>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jfif"/>
                    <pic:cNvPicPr/>
                  </pic:nvPicPr>
                  <pic:blipFill>
                    <a:blip r:embed="rId32">
                      <a:extLst>
                        <a:ext uri="{28A0092B-C50C-407E-A947-70E740481C1C}">
                          <a14:useLocalDpi xmlns:a14="http://schemas.microsoft.com/office/drawing/2010/main" val="0"/>
                        </a:ext>
                      </a:extLst>
                    </a:blip>
                    <a:stretch>
                      <a:fillRect/>
                    </a:stretch>
                  </pic:blipFill>
                  <pic:spPr>
                    <a:xfrm>
                      <a:off x="0" y="0"/>
                      <a:ext cx="6325870" cy="8467113"/>
                    </a:xfrm>
                    <a:prstGeom prst="rect">
                      <a:avLst/>
                    </a:prstGeom>
                  </pic:spPr>
                </pic:pic>
              </a:graphicData>
            </a:graphic>
            <wp14:sizeRelH relativeFrom="margin">
              <wp14:pctWidth>0</wp14:pctWidth>
            </wp14:sizeRelH>
            <wp14:sizeRelV relativeFrom="margin">
              <wp14:pctHeight>0</wp14:pctHeight>
            </wp14:sizeRelV>
          </wp:anchor>
        </w:drawing>
      </w:r>
    </w:p>
    <w:p w14:paraId="51C68845" w14:textId="77777777" w:rsidR="00474413" w:rsidRDefault="00474413">
      <w:pPr>
        <w:spacing w:line="360" w:lineRule="auto"/>
      </w:pPr>
    </w:p>
    <w:p w14:paraId="4866A891" w14:textId="4558B066" w:rsidR="003A55DB" w:rsidRDefault="003A55DB">
      <w:pPr>
        <w:spacing w:line="360" w:lineRule="auto"/>
      </w:pPr>
    </w:p>
    <w:p w14:paraId="76741D61" w14:textId="5F981AC2" w:rsidR="00C437EB" w:rsidRDefault="00C437EB">
      <w:pPr>
        <w:spacing w:line="360" w:lineRule="auto"/>
      </w:pPr>
    </w:p>
    <w:p w14:paraId="69475C84" w14:textId="71B51E33" w:rsidR="00C437EB" w:rsidRDefault="00C437EB">
      <w:pPr>
        <w:spacing w:line="360" w:lineRule="auto"/>
      </w:pPr>
    </w:p>
    <w:p w14:paraId="4C547A18" w14:textId="5FDCD664" w:rsidR="00C437EB" w:rsidRDefault="00C437EB">
      <w:pPr>
        <w:spacing w:line="360" w:lineRule="auto"/>
      </w:pPr>
    </w:p>
    <w:p w14:paraId="361994D8" w14:textId="0E6FE622" w:rsidR="00C437EB" w:rsidRDefault="00C437EB">
      <w:pPr>
        <w:spacing w:line="360" w:lineRule="auto"/>
      </w:pPr>
    </w:p>
    <w:p w14:paraId="75DC5AA6" w14:textId="218E8A44" w:rsidR="00C437EB" w:rsidRDefault="00C437EB">
      <w:pPr>
        <w:spacing w:line="360" w:lineRule="auto"/>
      </w:pPr>
    </w:p>
    <w:p w14:paraId="745B2532" w14:textId="67AEEED7" w:rsidR="00C437EB" w:rsidRDefault="00C437EB">
      <w:pPr>
        <w:spacing w:line="360" w:lineRule="auto"/>
      </w:pPr>
    </w:p>
    <w:p w14:paraId="3D0D9BBA" w14:textId="4E1BFE71" w:rsidR="00C437EB" w:rsidRDefault="00C437EB">
      <w:pPr>
        <w:spacing w:line="360" w:lineRule="auto"/>
      </w:pPr>
    </w:p>
    <w:p w14:paraId="22FD2705" w14:textId="64CEA8DB" w:rsidR="00C437EB" w:rsidRDefault="00C437EB">
      <w:pPr>
        <w:spacing w:line="360" w:lineRule="auto"/>
      </w:pPr>
    </w:p>
    <w:p w14:paraId="06BA17A9" w14:textId="77777777" w:rsidR="00C437EB" w:rsidRDefault="00C437EB">
      <w:pPr>
        <w:spacing w:line="360" w:lineRule="auto"/>
      </w:pPr>
    </w:p>
    <w:p w14:paraId="63AEACA7" w14:textId="1EEE53B0" w:rsidR="00474413" w:rsidRDefault="00474413" w:rsidP="003A55DB"/>
    <w:p w14:paraId="380D571D" w14:textId="72D3B4A5" w:rsidR="003A55DB" w:rsidRDefault="003A55DB" w:rsidP="003A55DB"/>
    <w:p w14:paraId="3EC6183A" w14:textId="509C2D54" w:rsidR="003A55DB" w:rsidRDefault="003A55DB" w:rsidP="003A55DB"/>
    <w:p w14:paraId="1283DB91" w14:textId="678AFA4D" w:rsidR="003A55DB" w:rsidRDefault="003A55DB" w:rsidP="003A55DB"/>
    <w:p w14:paraId="06339411" w14:textId="03C3F319" w:rsidR="003A55DB" w:rsidRDefault="003A55DB" w:rsidP="003A55DB"/>
    <w:p w14:paraId="0F51ABED" w14:textId="4B3D4C28" w:rsidR="003A55DB" w:rsidRDefault="003A55DB" w:rsidP="003A55DB"/>
    <w:p w14:paraId="099F890E" w14:textId="48598E7D" w:rsidR="003A55DB" w:rsidRDefault="003A55DB" w:rsidP="003A55DB"/>
    <w:p w14:paraId="2EBC384A" w14:textId="05C8316C" w:rsidR="003A55DB" w:rsidRDefault="003A55DB" w:rsidP="003A55DB"/>
    <w:p w14:paraId="6C1CBB19" w14:textId="25429722" w:rsidR="003A55DB" w:rsidRDefault="003A55DB" w:rsidP="003A55DB"/>
    <w:p w14:paraId="06ACC04F" w14:textId="2C5A38B8" w:rsidR="003A55DB" w:rsidRDefault="003A55DB" w:rsidP="003A55DB"/>
    <w:p w14:paraId="1C3EB028" w14:textId="2BF8A2AF" w:rsidR="003A55DB" w:rsidRDefault="003A55DB" w:rsidP="003A55DB"/>
    <w:p w14:paraId="7C85D73B" w14:textId="359EF376" w:rsidR="003A55DB" w:rsidRDefault="003A55DB" w:rsidP="003A55DB"/>
    <w:p w14:paraId="3E50B959" w14:textId="36F53BE7" w:rsidR="003A55DB" w:rsidRDefault="003A55DB" w:rsidP="003A55DB"/>
    <w:p w14:paraId="7907D00D" w14:textId="21CCA066" w:rsidR="00953932" w:rsidRDefault="00953932" w:rsidP="003A55DB">
      <w:r>
        <w:rPr>
          <w:noProof/>
        </w:rPr>
        <w:lastRenderedPageBreak/>
        <w:drawing>
          <wp:anchor distT="0" distB="0" distL="114300" distR="114300" simplePos="0" relativeHeight="251660288" behindDoc="0" locked="0" layoutInCell="1" allowOverlap="1" wp14:anchorId="42323FD2" wp14:editId="366905B9">
            <wp:simplePos x="0" y="0"/>
            <wp:positionH relativeFrom="margin">
              <wp:posOffset>-581025</wp:posOffset>
            </wp:positionH>
            <wp:positionV relativeFrom="paragraph">
              <wp:posOffset>-909320</wp:posOffset>
            </wp:positionV>
            <wp:extent cx="7114091" cy="92106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edback.jfif"/>
                    <pic:cNvPicPr/>
                  </pic:nvPicPr>
                  <pic:blipFill>
                    <a:blip r:embed="rId33">
                      <a:extLst>
                        <a:ext uri="{28A0092B-C50C-407E-A947-70E740481C1C}">
                          <a14:useLocalDpi xmlns:a14="http://schemas.microsoft.com/office/drawing/2010/main" val="0"/>
                        </a:ext>
                      </a:extLst>
                    </a:blip>
                    <a:stretch>
                      <a:fillRect/>
                    </a:stretch>
                  </pic:blipFill>
                  <pic:spPr>
                    <a:xfrm>
                      <a:off x="0" y="0"/>
                      <a:ext cx="7114091" cy="9210675"/>
                    </a:xfrm>
                    <a:prstGeom prst="rect">
                      <a:avLst/>
                    </a:prstGeom>
                  </pic:spPr>
                </pic:pic>
              </a:graphicData>
            </a:graphic>
            <wp14:sizeRelH relativeFrom="margin">
              <wp14:pctWidth>0</wp14:pctWidth>
            </wp14:sizeRelH>
            <wp14:sizeRelV relativeFrom="margin">
              <wp14:pctHeight>0</wp14:pctHeight>
            </wp14:sizeRelV>
          </wp:anchor>
        </w:drawing>
      </w:r>
    </w:p>
    <w:sectPr w:rsidR="00953932" w:rsidSect="009F4A64">
      <w:headerReference w:type="default" r:id="rId34"/>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E8CBC" w14:textId="77777777" w:rsidR="00D847CD" w:rsidRDefault="00D847CD">
      <w:pPr>
        <w:spacing w:after="0" w:line="240" w:lineRule="auto"/>
      </w:pPr>
      <w:r>
        <w:separator/>
      </w:r>
    </w:p>
  </w:endnote>
  <w:endnote w:type="continuationSeparator" w:id="0">
    <w:p w14:paraId="219C5A07" w14:textId="77777777" w:rsidR="00D847CD" w:rsidRDefault="00D84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2F11D" w14:textId="77777777" w:rsidR="00D847CD" w:rsidRDefault="00D847CD">
      <w:pPr>
        <w:spacing w:after="0" w:line="240" w:lineRule="auto"/>
      </w:pPr>
      <w:r>
        <w:separator/>
      </w:r>
    </w:p>
  </w:footnote>
  <w:footnote w:type="continuationSeparator" w:id="0">
    <w:p w14:paraId="011EF4D6" w14:textId="77777777" w:rsidR="00D847CD" w:rsidRDefault="00D84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5D215" w14:textId="77777777" w:rsidR="00DF72F6" w:rsidRDefault="00DF72F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2194365" w14:textId="77777777" w:rsidR="00DF72F6" w:rsidRDefault="00DF72F6">
    <w:pPr>
      <w:pBdr>
        <w:top w:val="nil"/>
        <w:left w:val="nil"/>
        <w:bottom w:val="nil"/>
        <w:right w:val="nil"/>
        <w:between w:val="nil"/>
      </w:pBdr>
      <w:tabs>
        <w:tab w:val="center" w:pos="4680"/>
        <w:tab w:val="right" w:pos="9360"/>
      </w:tabs>
      <w:spacing w:after="0" w:line="240" w:lineRule="auto"/>
      <w:rPr>
        <w:color w:val="000000"/>
      </w:rPr>
    </w:pPr>
  </w:p>
  <w:p w14:paraId="7213149E" w14:textId="77777777" w:rsidR="00DF72F6" w:rsidRDefault="00DF72F6"/>
  <w:p w14:paraId="3B1B86D7" w14:textId="77777777" w:rsidR="00DF72F6" w:rsidRDefault="00DF72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F3C61"/>
    <w:multiLevelType w:val="multilevel"/>
    <w:tmpl w:val="BA1668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A0AEC"/>
    <w:multiLevelType w:val="multilevel"/>
    <w:tmpl w:val="7B4CA2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645EF5"/>
    <w:multiLevelType w:val="hybridMultilevel"/>
    <w:tmpl w:val="48BA7106"/>
    <w:lvl w:ilvl="0" w:tplc="6242131E">
      <w:start w:val="1"/>
      <w:numFmt w:val="bullet"/>
      <w:lvlText w:val="•"/>
      <w:lvlJc w:val="left"/>
      <w:pPr>
        <w:ind w:left="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AE18C0">
      <w:start w:val="1"/>
      <w:numFmt w:val="bullet"/>
      <w:lvlText w:val="o"/>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203BC0">
      <w:start w:val="1"/>
      <w:numFmt w:val="bullet"/>
      <w:lvlText w:val="▪"/>
      <w:lvlJc w:val="left"/>
      <w:pPr>
        <w:ind w:left="22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A41E56">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80E6D6">
      <w:start w:val="1"/>
      <w:numFmt w:val="bullet"/>
      <w:lvlText w:val="o"/>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12C8D8">
      <w:start w:val="1"/>
      <w:numFmt w:val="bullet"/>
      <w:lvlText w:val="▪"/>
      <w:lvlJc w:val="left"/>
      <w:pPr>
        <w:ind w:left="44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723230">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40081E">
      <w:start w:val="1"/>
      <w:numFmt w:val="bullet"/>
      <w:lvlText w:val="o"/>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44958C">
      <w:start w:val="1"/>
      <w:numFmt w:val="bullet"/>
      <w:lvlText w:val="▪"/>
      <w:lvlJc w:val="left"/>
      <w:pPr>
        <w:ind w:left="65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A47467"/>
    <w:multiLevelType w:val="hybridMultilevel"/>
    <w:tmpl w:val="D76035E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B491EC2"/>
    <w:multiLevelType w:val="multilevel"/>
    <w:tmpl w:val="5578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E5DEA"/>
    <w:multiLevelType w:val="hybridMultilevel"/>
    <w:tmpl w:val="098A450E"/>
    <w:lvl w:ilvl="0" w:tplc="56A6B1A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2F62348"/>
    <w:multiLevelType w:val="multilevel"/>
    <w:tmpl w:val="7AF8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77F40"/>
    <w:multiLevelType w:val="hybridMultilevel"/>
    <w:tmpl w:val="138C421C"/>
    <w:lvl w:ilvl="0" w:tplc="2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F2B6246"/>
    <w:multiLevelType w:val="hybridMultilevel"/>
    <w:tmpl w:val="AD648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DD3F63"/>
    <w:multiLevelType w:val="multilevel"/>
    <w:tmpl w:val="D172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3D1943"/>
    <w:multiLevelType w:val="hybridMultilevel"/>
    <w:tmpl w:val="A77E2F5A"/>
    <w:lvl w:ilvl="0" w:tplc="1B1A2400">
      <w:start w:val="1"/>
      <w:numFmt w:val="bullet"/>
      <w:lvlText w:val="•"/>
      <w:lvlJc w:val="left"/>
      <w:pPr>
        <w:ind w:left="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4E8CA2">
      <w:start w:val="1"/>
      <w:numFmt w:val="bullet"/>
      <w:lvlText w:val="o"/>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2AB7EC">
      <w:start w:val="1"/>
      <w:numFmt w:val="bullet"/>
      <w:lvlText w:val="▪"/>
      <w:lvlJc w:val="left"/>
      <w:pPr>
        <w:ind w:left="22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A0AB5E">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56DBDE">
      <w:start w:val="1"/>
      <w:numFmt w:val="bullet"/>
      <w:lvlText w:val="o"/>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BC94D0">
      <w:start w:val="1"/>
      <w:numFmt w:val="bullet"/>
      <w:lvlText w:val="▪"/>
      <w:lvlJc w:val="left"/>
      <w:pPr>
        <w:ind w:left="44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F0B4F4">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C20644">
      <w:start w:val="1"/>
      <w:numFmt w:val="bullet"/>
      <w:lvlText w:val="o"/>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E461EA">
      <w:start w:val="1"/>
      <w:numFmt w:val="bullet"/>
      <w:lvlText w:val="▪"/>
      <w:lvlJc w:val="left"/>
      <w:pPr>
        <w:ind w:left="65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96A5A98"/>
    <w:multiLevelType w:val="multilevel"/>
    <w:tmpl w:val="6F2C84A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E351AF"/>
    <w:multiLevelType w:val="multilevel"/>
    <w:tmpl w:val="D0388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444368"/>
    <w:multiLevelType w:val="hybridMultilevel"/>
    <w:tmpl w:val="3BDE25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4CB6A70"/>
    <w:multiLevelType w:val="hybridMultilevel"/>
    <w:tmpl w:val="AE3600F4"/>
    <w:lvl w:ilvl="0" w:tplc="E0F018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113DFA"/>
    <w:multiLevelType w:val="multilevel"/>
    <w:tmpl w:val="AD727C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127349"/>
    <w:multiLevelType w:val="hybridMultilevel"/>
    <w:tmpl w:val="FC72583A"/>
    <w:lvl w:ilvl="0" w:tplc="2996DBE2">
      <w:start w:val="1"/>
      <w:numFmt w:val="bullet"/>
      <w:lvlText w:val="•"/>
      <w:lvlJc w:val="left"/>
      <w:pPr>
        <w:ind w:left="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6E1BD0">
      <w:start w:val="1"/>
      <w:numFmt w:val="bullet"/>
      <w:lvlText w:val="o"/>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C6E172">
      <w:start w:val="1"/>
      <w:numFmt w:val="bullet"/>
      <w:lvlText w:val="▪"/>
      <w:lvlJc w:val="left"/>
      <w:pPr>
        <w:ind w:left="22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74F086">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56BB58">
      <w:start w:val="1"/>
      <w:numFmt w:val="bullet"/>
      <w:lvlText w:val="o"/>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06D670">
      <w:start w:val="1"/>
      <w:numFmt w:val="bullet"/>
      <w:lvlText w:val="▪"/>
      <w:lvlJc w:val="left"/>
      <w:pPr>
        <w:ind w:left="44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E653E2">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9097E0">
      <w:start w:val="1"/>
      <w:numFmt w:val="bullet"/>
      <w:lvlText w:val="o"/>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5C6EA4">
      <w:start w:val="1"/>
      <w:numFmt w:val="bullet"/>
      <w:lvlText w:val="▪"/>
      <w:lvlJc w:val="left"/>
      <w:pPr>
        <w:ind w:left="65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B95A29"/>
    <w:multiLevelType w:val="multilevel"/>
    <w:tmpl w:val="3216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A2174C"/>
    <w:multiLevelType w:val="hybridMultilevel"/>
    <w:tmpl w:val="0464DC62"/>
    <w:lvl w:ilvl="0" w:tplc="1E16B854">
      <w:start w:val="1"/>
      <w:numFmt w:val="bullet"/>
      <w:lvlText w:val="•"/>
      <w:lvlJc w:val="left"/>
      <w:pPr>
        <w:ind w:left="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2C6D74">
      <w:start w:val="1"/>
      <w:numFmt w:val="bullet"/>
      <w:lvlText w:val="o"/>
      <w:lvlJc w:val="left"/>
      <w:pPr>
        <w:ind w:left="25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12C24A">
      <w:start w:val="1"/>
      <w:numFmt w:val="bullet"/>
      <w:lvlText w:val="▪"/>
      <w:lvlJc w:val="left"/>
      <w:pPr>
        <w:ind w:left="33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B4D676">
      <w:start w:val="1"/>
      <w:numFmt w:val="bullet"/>
      <w:lvlText w:val="•"/>
      <w:lvlJc w:val="left"/>
      <w:pPr>
        <w:ind w:left="40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A8E546">
      <w:start w:val="1"/>
      <w:numFmt w:val="bullet"/>
      <w:lvlText w:val="o"/>
      <w:lvlJc w:val="left"/>
      <w:pPr>
        <w:ind w:left="47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8EC5D6">
      <w:start w:val="1"/>
      <w:numFmt w:val="bullet"/>
      <w:lvlText w:val="▪"/>
      <w:lvlJc w:val="left"/>
      <w:pPr>
        <w:ind w:left="54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A4DE68">
      <w:start w:val="1"/>
      <w:numFmt w:val="bullet"/>
      <w:lvlText w:val="•"/>
      <w:lvlJc w:val="left"/>
      <w:pPr>
        <w:ind w:left="61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F9CE">
      <w:start w:val="1"/>
      <w:numFmt w:val="bullet"/>
      <w:lvlText w:val="o"/>
      <w:lvlJc w:val="left"/>
      <w:pPr>
        <w:ind w:left="6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1226D8">
      <w:start w:val="1"/>
      <w:numFmt w:val="bullet"/>
      <w:lvlText w:val="▪"/>
      <w:lvlJc w:val="left"/>
      <w:pPr>
        <w:ind w:left="76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8F90637"/>
    <w:multiLevelType w:val="multilevel"/>
    <w:tmpl w:val="2232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BD3B58"/>
    <w:multiLevelType w:val="multilevel"/>
    <w:tmpl w:val="A006953E"/>
    <w:lvl w:ilvl="0">
      <w:start w:val="2"/>
      <w:numFmt w:val="decimal"/>
      <w:lvlText w:val="%1"/>
      <w:lvlJc w:val="left"/>
      <w:pPr>
        <w:ind w:left="928"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1" w15:restartNumberingAfterBreak="0">
    <w:nsid w:val="6D082B34"/>
    <w:multiLevelType w:val="hybridMultilevel"/>
    <w:tmpl w:val="37B0DF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4"/>
  </w:num>
  <w:num w:numId="4">
    <w:abstractNumId w:val="3"/>
  </w:num>
  <w:num w:numId="5">
    <w:abstractNumId w:val="7"/>
  </w:num>
  <w:num w:numId="6">
    <w:abstractNumId w:val="19"/>
  </w:num>
  <w:num w:numId="7">
    <w:abstractNumId w:val="10"/>
  </w:num>
  <w:num w:numId="8">
    <w:abstractNumId w:val="18"/>
  </w:num>
  <w:num w:numId="9">
    <w:abstractNumId w:val="16"/>
  </w:num>
  <w:num w:numId="10">
    <w:abstractNumId w:val="2"/>
  </w:num>
  <w:num w:numId="11">
    <w:abstractNumId w:val="6"/>
  </w:num>
  <w:num w:numId="12">
    <w:abstractNumId w:val="13"/>
  </w:num>
  <w:num w:numId="13">
    <w:abstractNumId w:val="14"/>
  </w:num>
  <w:num w:numId="14">
    <w:abstractNumId w:val="8"/>
  </w:num>
  <w:num w:numId="15">
    <w:abstractNumId w:val="1"/>
  </w:num>
  <w:num w:numId="16">
    <w:abstractNumId w:val="11"/>
  </w:num>
  <w:num w:numId="17">
    <w:abstractNumId w:val="20"/>
  </w:num>
  <w:num w:numId="18">
    <w:abstractNumId w:val="21"/>
  </w:num>
  <w:num w:numId="19">
    <w:abstractNumId w:val="17"/>
  </w:num>
  <w:num w:numId="20">
    <w:abstractNumId w:val="9"/>
  </w:num>
  <w:num w:numId="21">
    <w:abstractNumId w:val="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413"/>
    <w:rsid w:val="00030155"/>
    <w:rsid w:val="001251E4"/>
    <w:rsid w:val="001358A9"/>
    <w:rsid w:val="001649C5"/>
    <w:rsid w:val="001903D2"/>
    <w:rsid w:val="001B44FC"/>
    <w:rsid w:val="0029399B"/>
    <w:rsid w:val="00321B63"/>
    <w:rsid w:val="00377BB8"/>
    <w:rsid w:val="003872D6"/>
    <w:rsid w:val="00390D19"/>
    <w:rsid w:val="003A55DB"/>
    <w:rsid w:val="003C5215"/>
    <w:rsid w:val="003F4843"/>
    <w:rsid w:val="004434CF"/>
    <w:rsid w:val="00474413"/>
    <w:rsid w:val="004971CA"/>
    <w:rsid w:val="00592F08"/>
    <w:rsid w:val="005B082E"/>
    <w:rsid w:val="005C0847"/>
    <w:rsid w:val="006B478E"/>
    <w:rsid w:val="006C5044"/>
    <w:rsid w:val="006C52AE"/>
    <w:rsid w:val="006D599A"/>
    <w:rsid w:val="007951C0"/>
    <w:rsid w:val="0081037F"/>
    <w:rsid w:val="00814862"/>
    <w:rsid w:val="00831E38"/>
    <w:rsid w:val="008A0EF6"/>
    <w:rsid w:val="00953932"/>
    <w:rsid w:val="009B2B90"/>
    <w:rsid w:val="009E5719"/>
    <w:rsid w:val="009F4A64"/>
    <w:rsid w:val="00A361D6"/>
    <w:rsid w:val="00A44032"/>
    <w:rsid w:val="00A51808"/>
    <w:rsid w:val="00B14A65"/>
    <w:rsid w:val="00BE630B"/>
    <w:rsid w:val="00C111AF"/>
    <w:rsid w:val="00C437EB"/>
    <w:rsid w:val="00C96CB4"/>
    <w:rsid w:val="00CA32C1"/>
    <w:rsid w:val="00CA4DA6"/>
    <w:rsid w:val="00D0182B"/>
    <w:rsid w:val="00D5338C"/>
    <w:rsid w:val="00D5606C"/>
    <w:rsid w:val="00D847CD"/>
    <w:rsid w:val="00D85114"/>
    <w:rsid w:val="00DC29C3"/>
    <w:rsid w:val="00DD67AC"/>
    <w:rsid w:val="00DF72F6"/>
    <w:rsid w:val="00E63787"/>
    <w:rsid w:val="00E72561"/>
    <w:rsid w:val="00E959BB"/>
    <w:rsid w:val="00F35D6D"/>
    <w:rsid w:val="00F367C7"/>
    <w:rsid w:val="00FC426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93B37"/>
  <w15:docId w15:val="{7063DAD5-2968-4C75-BB6E-BC98AF78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P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808"/>
  </w:style>
  <w:style w:type="paragraph" w:styleId="Heading1">
    <w:name w:val="heading 1"/>
    <w:basedOn w:val="Normal"/>
    <w:next w:val="Normal"/>
    <w:link w:val="Heading1Char"/>
    <w:uiPriority w:val="9"/>
    <w:qFormat/>
    <w:pPr>
      <w:keepNext/>
      <w:keepLines/>
      <w:spacing w:before="120" w:after="120"/>
      <w:outlineLvl w:val="0"/>
    </w:pPr>
    <w:rPr>
      <w:b/>
    </w:rPr>
  </w:style>
  <w:style w:type="paragraph" w:styleId="Heading2">
    <w:name w:val="heading 2"/>
    <w:basedOn w:val="Normal"/>
    <w:next w:val="Normal"/>
    <w:uiPriority w:val="9"/>
    <w:unhideWhenUsed/>
    <w:qFormat/>
    <w:pPr>
      <w:keepNext/>
      <w:keepLines/>
      <w:spacing w:before="120" w:after="12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E72561"/>
    <w:pPr>
      <w:spacing w:before="100" w:beforeAutospacing="1" w:after="100" w:afterAutospacing="1" w:line="240" w:lineRule="auto"/>
    </w:pPr>
    <w:rPr>
      <w:rFonts w:ascii="Times New Roman" w:eastAsia="Times New Roman" w:hAnsi="Times New Roman" w:cs="Times New Roman"/>
      <w:sz w:val="24"/>
      <w:szCs w:val="24"/>
      <w:lang w:val="en-PK"/>
    </w:rPr>
  </w:style>
  <w:style w:type="character" w:styleId="Strong">
    <w:name w:val="Strong"/>
    <w:basedOn w:val="DefaultParagraphFont"/>
    <w:uiPriority w:val="22"/>
    <w:qFormat/>
    <w:rsid w:val="00E72561"/>
    <w:rPr>
      <w:b/>
      <w:bCs/>
    </w:rPr>
  </w:style>
  <w:style w:type="character" w:styleId="Hyperlink">
    <w:name w:val="Hyperlink"/>
    <w:basedOn w:val="DefaultParagraphFont"/>
    <w:uiPriority w:val="99"/>
    <w:unhideWhenUsed/>
    <w:rsid w:val="00E72561"/>
    <w:rPr>
      <w:color w:val="0000FF"/>
      <w:u w:val="single"/>
    </w:rPr>
  </w:style>
  <w:style w:type="character" w:styleId="Emphasis">
    <w:name w:val="Emphasis"/>
    <w:basedOn w:val="DefaultParagraphFont"/>
    <w:uiPriority w:val="20"/>
    <w:qFormat/>
    <w:rsid w:val="00E72561"/>
    <w:rPr>
      <w:i/>
      <w:iCs/>
    </w:rPr>
  </w:style>
  <w:style w:type="paragraph" w:styleId="ListParagraph">
    <w:name w:val="List Paragraph"/>
    <w:basedOn w:val="Normal"/>
    <w:uiPriority w:val="34"/>
    <w:qFormat/>
    <w:rsid w:val="00E72561"/>
    <w:pPr>
      <w:ind w:left="720"/>
      <w:contextualSpacing/>
    </w:pPr>
  </w:style>
  <w:style w:type="character" w:customStyle="1" w:styleId="Heading1Char">
    <w:name w:val="Heading 1 Char"/>
    <w:link w:val="Heading1"/>
    <w:uiPriority w:val="9"/>
    <w:rsid w:val="003A55DB"/>
    <w:rPr>
      <w:b/>
    </w:rPr>
  </w:style>
  <w:style w:type="table" w:customStyle="1" w:styleId="TableGrid">
    <w:name w:val="TableGrid"/>
    <w:rsid w:val="003A55DB"/>
    <w:pPr>
      <w:spacing w:after="0" w:line="240" w:lineRule="auto"/>
    </w:pPr>
    <w:rPr>
      <w:rFonts w:asciiTheme="minorHAnsi" w:eastAsiaTheme="minorEastAsia" w:hAnsiTheme="minorHAnsi" w:cstheme="minorBidi"/>
      <w:lang w:val="en-PK"/>
    </w:rPr>
    <w:tblPr>
      <w:tblCellMar>
        <w:top w:w="0" w:type="dxa"/>
        <w:left w:w="0" w:type="dxa"/>
        <w:bottom w:w="0" w:type="dxa"/>
        <w:right w:w="0" w:type="dxa"/>
      </w:tblCellMar>
    </w:tblPr>
  </w:style>
  <w:style w:type="paragraph" w:styleId="TOC1">
    <w:name w:val="toc 1"/>
    <w:basedOn w:val="Normal"/>
    <w:next w:val="Normal"/>
    <w:autoRedefine/>
    <w:uiPriority w:val="39"/>
    <w:unhideWhenUsed/>
    <w:rsid w:val="00953932"/>
    <w:pPr>
      <w:spacing w:after="100"/>
    </w:pPr>
  </w:style>
  <w:style w:type="paragraph" w:styleId="TOC2">
    <w:name w:val="toc 2"/>
    <w:basedOn w:val="Normal"/>
    <w:next w:val="Normal"/>
    <w:autoRedefine/>
    <w:uiPriority w:val="39"/>
    <w:unhideWhenUsed/>
    <w:rsid w:val="00953932"/>
    <w:pPr>
      <w:spacing w:after="100"/>
      <w:ind w:left="220"/>
    </w:pPr>
  </w:style>
  <w:style w:type="paragraph" w:styleId="Header">
    <w:name w:val="header"/>
    <w:basedOn w:val="Normal"/>
    <w:link w:val="HeaderChar"/>
    <w:uiPriority w:val="99"/>
    <w:unhideWhenUsed/>
    <w:rsid w:val="009F4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A64"/>
  </w:style>
  <w:style w:type="paragraph" w:styleId="Footer">
    <w:name w:val="footer"/>
    <w:basedOn w:val="Normal"/>
    <w:link w:val="FooterChar"/>
    <w:uiPriority w:val="99"/>
    <w:unhideWhenUsed/>
    <w:rsid w:val="009F4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A64"/>
  </w:style>
  <w:style w:type="table" w:styleId="TableGrid0">
    <w:name w:val="Table Grid"/>
    <w:basedOn w:val="TableNormal"/>
    <w:uiPriority w:val="39"/>
    <w:rsid w:val="001B4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6">
    <w:name w:val="List Table 3 Accent 6"/>
    <w:basedOn w:val="TableNormal"/>
    <w:uiPriority w:val="48"/>
    <w:rsid w:val="001B44FC"/>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1Light-Accent6">
    <w:name w:val="Grid Table 1 Light Accent 6"/>
    <w:basedOn w:val="TableNormal"/>
    <w:uiPriority w:val="46"/>
    <w:rsid w:val="001B44FC"/>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1B44F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6">
    <w:name w:val="Grid Table 4 Accent 6"/>
    <w:basedOn w:val="TableNormal"/>
    <w:uiPriority w:val="49"/>
    <w:rsid w:val="001649C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5">
    <w:name w:val="Grid Table 5 Dark Accent 5"/>
    <w:basedOn w:val="TableNormal"/>
    <w:uiPriority w:val="50"/>
    <w:rsid w:val="00390D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root-block-node">
    <w:name w:val="root-block-node"/>
    <w:basedOn w:val="Normal"/>
    <w:rsid w:val="00CA4DA6"/>
    <w:pPr>
      <w:spacing w:before="100" w:beforeAutospacing="1" w:after="100" w:afterAutospacing="1" w:line="240" w:lineRule="auto"/>
    </w:pPr>
    <w:rPr>
      <w:rFonts w:ascii="Times New Roman" w:eastAsia="Times New Roman" w:hAnsi="Times New Roman" w:cs="Times New Roman"/>
      <w:sz w:val="24"/>
      <w:szCs w:val="24"/>
      <w:lang w:val="en-PK"/>
    </w:rPr>
  </w:style>
  <w:style w:type="character" w:customStyle="1" w:styleId="red-underline">
    <w:name w:val="red-underline"/>
    <w:basedOn w:val="DefaultParagraphFont"/>
    <w:rsid w:val="00497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982162">
      <w:bodyDiv w:val="1"/>
      <w:marLeft w:val="0"/>
      <w:marRight w:val="0"/>
      <w:marTop w:val="0"/>
      <w:marBottom w:val="0"/>
      <w:divBdr>
        <w:top w:val="none" w:sz="0" w:space="0" w:color="auto"/>
        <w:left w:val="none" w:sz="0" w:space="0" w:color="auto"/>
        <w:bottom w:val="none" w:sz="0" w:space="0" w:color="auto"/>
        <w:right w:val="none" w:sz="0" w:space="0" w:color="auto"/>
      </w:divBdr>
    </w:div>
    <w:div w:id="404030277">
      <w:bodyDiv w:val="1"/>
      <w:marLeft w:val="0"/>
      <w:marRight w:val="0"/>
      <w:marTop w:val="0"/>
      <w:marBottom w:val="0"/>
      <w:divBdr>
        <w:top w:val="none" w:sz="0" w:space="0" w:color="auto"/>
        <w:left w:val="none" w:sz="0" w:space="0" w:color="auto"/>
        <w:bottom w:val="none" w:sz="0" w:space="0" w:color="auto"/>
        <w:right w:val="none" w:sz="0" w:space="0" w:color="auto"/>
      </w:divBdr>
    </w:div>
    <w:div w:id="499125721">
      <w:bodyDiv w:val="1"/>
      <w:marLeft w:val="0"/>
      <w:marRight w:val="0"/>
      <w:marTop w:val="0"/>
      <w:marBottom w:val="0"/>
      <w:divBdr>
        <w:top w:val="none" w:sz="0" w:space="0" w:color="auto"/>
        <w:left w:val="none" w:sz="0" w:space="0" w:color="auto"/>
        <w:bottom w:val="none" w:sz="0" w:space="0" w:color="auto"/>
        <w:right w:val="none" w:sz="0" w:space="0" w:color="auto"/>
      </w:divBdr>
    </w:div>
    <w:div w:id="662587165">
      <w:bodyDiv w:val="1"/>
      <w:marLeft w:val="0"/>
      <w:marRight w:val="0"/>
      <w:marTop w:val="0"/>
      <w:marBottom w:val="0"/>
      <w:divBdr>
        <w:top w:val="none" w:sz="0" w:space="0" w:color="auto"/>
        <w:left w:val="none" w:sz="0" w:space="0" w:color="auto"/>
        <w:bottom w:val="none" w:sz="0" w:space="0" w:color="auto"/>
        <w:right w:val="none" w:sz="0" w:space="0" w:color="auto"/>
      </w:divBdr>
    </w:div>
    <w:div w:id="662978496">
      <w:bodyDiv w:val="1"/>
      <w:marLeft w:val="0"/>
      <w:marRight w:val="0"/>
      <w:marTop w:val="0"/>
      <w:marBottom w:val="0"/>
      <w:divBdr>
        <w:top w:val="none" w:sz="0" w:space="0" w:color="auto"/>
        <w:left w:val="none" w:sz="0" w:space="0" w:color="auto"/>
        <w:bottom w:val="none" w:sz="0" w:space="0" w:color="auto"/>
        <w:right w:val="none" w:sz="0" w:space="0" w:color="auto"/>
      </w:divBdr>
    </w:div>
    <w:div w:id="703139927">
      <w:bodyDiv w:val="1"/>
      <w:marLeft w:val="0"/>
      <w:marRight w:val="0"/>
      <w:marTop w:val="0"/>
      <w:marBottom w:val="0"/>
      <w:divBdr>
        <w:top w:val="none" w:sz="0" w:space="0" w:color="auto"/>
        <w:left w:val="none" w:sz="0" w:space="0" w:color="auto"/>
        <w:bottom w:val="none" w:sz="0" w:space="0" w:color="auto"/>
        <w:right w:val="none" w:sz="0" w:space="0" w:color="auto"/>
      </w:divBdr>
    </w:div>
    <w:div w:id="709231116">
      <w:bodyDiv w:val="1"/>
      <w:marLeft w:val="0"/>
      <w:marRight w:val="0"/>
      <w:marTop w:val="0"/>
      <w:marBottom w:val="0"/>
      <w:divBdr>
        <w:top w:val="none" w:sz="0" w:space="0" w:color="auto"/>
        <w:left w:val="none" w:sz="0" w:space="0" w:color="auto"/>
        <w:bottom w:val="none" w:sz="0" w:space="0" w:color="auto"/>
        <w:right w:val="none" w:sz="0" w:space="0" w:color="auto"/>
      </w:divBdr>
    </w:div>
    <w:div w:id="728649518">
      <w:bodyDiv w:val="1"/>
      <w:marLeft w:val="0"/>
      <w:marRight w:val="0"/>
      <w:marTop w:val="0"/>
      <w:marBottom w:val="0"/>
      <w:divBdr>
        <w:top w:val="none" w:sz="0" w:space="0" w:color="auto"/>
        <w:left w:val="none" w:sz="0" w:space="0" w:color="auto"/>
        <w:bottom w:val="none" w:sz="0" w:space="0" w:color="auto"/>
        <w:right w:val="none" w:sz="0" w:space="0" w:color="auto"/>
      </w:divBdr>
    </w:div>
    <w:div w:id="791555716">
      <w:bodyDiv w:val="1"/>
      <w:marLeft w:val="0"/>
      <w:marRight w:val="0"/>
      <w:marTop w:val="0"/>
      <w:marBottom w:val="0"/>
      <w:divBdr>
        <w:top w:val="none" w:sz="0" w:space="0" w:color="auto"/>
        <w:left w:val="none" w:sz="0" w:space="0" w:color="auto"/>
        <w:bottom w:val="none" w:sz="0" w:space="0" w:color="auto"/>
        <w:right w:val="none" w:sz="0" w:space="0" w:color="auto"/>
      </w:divBdr>
    </w:div>
    <w:div w:id="837690393">
      <w:bodyDiv w:val="1"/>
      <w:marLeft w:val="0"/>
      <w:marRight w:val="0"/>
      <w:marTop w:val="0"/>
      <w:marBottom w:val="0"/>
      <w:divBdr>
        <w:top w:val="none" w:sz="0" w:space="0" w:color="auto"/>
        <w:left w:val="none" w:sz="0" w:space="0" w:color="auto"/>
        <w:bottom w:val="none" w:sz="0" w:space="0" w:color="auto"/>
        <w:right w:val="none" w:sz="0" w:space="0" w:color="auto"/>
      </w:divBdr>
    </w:div>
    <w:div w:id="946158227">
      <w:bodyDiv w:val="1"/>
      <w:marLeft w:val="0"/>
      <w:marRight w:val="0"/>
      <w:marTop w:val="0"/>
      <w:marBottom w:val="0"/>
      <w:divBdr>
        <w:top w:val="none" w:sz="0" w:space="0" w:color="auto"/>
        <w:left w:val="none" w:sz="0" w:space="0" w:color="auto"/>
        <w:bottom w:val="none" w:sz="0" w:space="0" w:color="auto"/>
        <w:right w:val="none" w:sz="0" w:space="0" w:color="auto"/>
      </w:divBdr>
    </w:div>
    <w:div w:id="948705203">
      <w:bodyDiv w:val="1"/>
      <w:marLeft w:val="0"/>
      <w:marRight w:val="0"/>
      <w:marTop w:val="0"/>
      <w:marBottom w:val="0"/>
      <w:divBdr>
        <w:top w:val="none" w:sz="0" w:space="0" w:color="auto"/>
        <w:left w:val="none" w:sz="0" w:space="0" w:color="auto"/>
        <w:bottom w:val="none" w:sz="0" w:space="0" w:color="auto"/>
        <w:right w:val="none" w:sz="0" w:space="0" w:color="auto"/>
      </w:divBdr>
    </w:div>
    <w:div w:id="1027679025">
      <w:bodyDiv w:val="1"/>
      <w:marLeft w:val="0"/>
      <w:marRight w:val="0"/>
      <w:marTop w:val="0"/>
      <w:marBottom w:val="0"/>
      <w:divBdr>
        <w:top w:val="none" w:sz="0" w:space="0" w:color="auto"/>
        <w:left w:val="none" w:sz="0" w:space="0" w:color="auto"/>
        <w:bottom w:val="none" w:sz="0" w:space="0" w:color="auto"/>
        <w:right w:val="none" w:sz="0" w:space="0" w:color="auto"/>
      </w:divBdr>
    </w:div>
    <w:div w:id="1108432231">
      <w:bodyDiv w:val="1"/>
      <w:marLeft w:val="0"/>
      <w:marRight w:val="0"/>
      <w:marTop w:val="0"/>
      <w:marBottom w:val="0"/>
      <w:divBdr>
        <w:top w:val="none" w:sz="0" w:space="0" w:color="auto"/>
        <w:left w:val="none" w:sz="0" w:space="0" w:color="auto"/>
        <w:bottom w:val="none" w:sz="0" w:space="0" w:color="auto"/>
        <w:right w:val="none" w:sz="0" w:space="0" w:color="auto"/>
      </w:divBdr>
    </w:div>
    <w:div w:id="1291008628">
      <w:bodyDiv w:val="1"/>
      <w:marLeft w:val="0"/>
      <w:marRight w:val="0"/>
      <w:marTop w:val="0"/>
      <w:marBottom w:val="0"/>
      <w:divBdr>
        <w:top w:val="none" w:sz="0" w:space="0" w:color="auto"/>
        <w:left w:val="none" w:sz="0" w:space="0" w:color="auto"/>
        <w:bottom w:val="none" w:sz="0" w:space="0" w:color="auto"/>
        <w:right w:val="none" w:sz="0" w:space="0" w:color="auto"/>
      </w:divBdr>
    </w:div>
    <w:div w:id="1426996544">
      <w:bodyDiv w:val="1"/>
      <w:marLeft w:val="0"/>
      <w:marRight w:val="0"/>
      <w:marTop w:val="0"/>
      <w:marBottom w:val="0"/>
      <w:divBdr>
        <w:top w:val="none" w:sz="0" w:space="0" w:color="auto"/>
        <w:left w:val="none" w:sz="0" w:space="0" w:color="auto"/>
        <w:bottom w:val="none" w:sz="0" w:space="0" w:color="auto"/>
        <w:right w:val="none" w:sz="0" w:space="0" w:color="auto"/>
      </w:divBdr>
    </w:div>
    <w:div w:id="1445270318">
      <w:bodyDiv w:val="1"/>
      <w:marLeft w:val="0"/>
      <w:marRight w:val="0"/>
      <w:marTop w:val="0"/>
      <w:marBottom w:val="0"/>
      <w:divBdr>
        <w:top w:val="none" w:sz="0" w:space="0" w:color="auto"/>
        <w:left w:val="none" w:sz="0" w:space="0" w:color="auto"/>
        <w:bottom w:val="none" w:sz="0" w:space="0" w:color="auto"/>
        <w:right w:val="none" w:sz="0" w:space="0" w:color="auto"/>
      </w:divBdr>
    </w:div>
    <w:div w:id="1449010713">
      <w:bodyDiv w:val="1"/>
      <w:marLeft w:val="0"/>
      <w:marRight w:val="0"/>
      <w:marTop w:val="0"/>
      <w:marBottom w:val="0"/>
      <w:divBdr>
        <w:top w:val="none" w:sz="0" w:space="0" w:color="auto"/>
        <w:left w:val="none" w:sz="0" w:space="0" w:color="auto"/>
        <w:bottom w:val="none" w:sz="0" w:space="0" w:color="auto"/>
        <w:right w:val="none" w:sz="0" w:space="0" w:color="auto"/>
      </w:divBdr>
    </w:div>
    <w:div w:id="1600867548">
      <w:bodyDiv w:val="1"/>
      <w:marLeft w:val="0"/>
      <w:marRight w:val="0"/>
      <w:marTop w:val="0"/>
      <w:marBottom w:val="0"/>
      <w:divBdr>
        <w:top w:val="none" w:sz="0" w:space="0" w:color="auto"/>
        <w:left w:val="none" w:sz="0" w:space="0" w:color="auto"/>
        <w:bottom w:val="none" w:sz="0" w:space="0" w:color="auto"/>
        <w:right w:val="none" w:sz="0" w:space="0" w:color="auto"/>
      </w:divBdr>
    </w:div>
    <w:div w:id="1614361858">
      <w:bodyDiv w:val="1"/>
      <w:marLeft w:val="0"/>
      <w:marRight w:val="0"/>
      <w:marTop w:val="0"/>
      <w:marBottom w:val="0"/>
      <w:divBdr>
        <w:top w:val="none" w:sz="0" w:space="0" w:color="auto"/>
        <w:left w:val="none" w:sz="0" w:space="0" w:color="auto"/>
        <w:bottom w:val="none" w:sz="0" w:space="0" w:color="auto"/>
        <w:right w:val="none" w:sz="0" w:space="0" w:color="auto"/>
      </w:divBdr>
    </w:div>
    <w:div w:id="1857693878">
      <w:bodyDiv w:val="1"/>
      <w:marLeft w:val="0"/>
      <w:marRight w:val="0"/>
      <w:marTop w:val="0"/>
      <w:marBottom w:val="0"/>
      <w:divBdr>
        <w:top w:val="none" w:sz="0" w:space="0" w:color="auto"/>
        <w:left w:val="none" w:sz="0" w:space="0" w:color="auto"/>
        <w:bottom w:val="none" w:sz="0" w:space="0" w:color="auto"/>
        <w:right w:val="none" w:sz="0" w:space="0" w:color="auto"/>
      </w:divBdr>
    </w:div>
    <w:div w:id="1894921586">
      <w:bodyDiv w:val="1"/>
      <w:marLeft w:val="0"/>
      <w:marRight w:val="0"/>
      <w:marTop w:val="0"/>
      <w:marBottom w:val="0"/>
      <w:divBdr>
        <w:top w:val="none" w:sz="0" w:space="0" w:color="auto"/>
        <w:left w:val="none" w:sz="0" w:space="0" w:color="auto"/>
        <w:bottom w:val="none" w:sz="0" w:space="0" w:color="auto"/>
        <w:right w:val="none" w:sz="0" w:space="0" w:color="auto"/>
      </w:divBdr>
    </w:div>
    <w:div w:id="1928616089">
      <w:bodyDiv w:val="1"/>
      <w:marLeft w:val="0"/>
      <w:marRight w:val="0"/>
      <w:marTop w:val="0"/>
      <w:marBottom w:val="0"/>
      <w:divBdr>
        <w:top w:val="none" w:sz="0" w:space="0" w:color="auto"/>
        <w:left w:val="none" w:sz="0" w:space="0" w:color="auto"/>
        <w:bottom w:val="none" w:sz="0" w:space="0" w:color="auto"/>
        <w:right w:val="none" w:sz="0" w:space="0" w:color="auto"/>
      </w:divBdr>
    </w:div>
    <w:div w:id="1957252082">
      <w:bodyDiv w:val="1"/>
      <w:marLeft w:val="0"/>
      <w:marRight w:val="0"/>
      <w:marTop w:val="0"/>
      <w:marBottom w:val="0"/>
      <w:divBdr>
        <w:top w:val="none" w:sz="0" w:space="0" w:color="auto"/>
        <w:left w:val="none" w:sz="0" w:space="0" w:color="auto"/>
        <w:bottom w:val="none" w:sz="0" w:space="0" w:color="auto"/>
        <w:right w:val="none" w:sz="0" w:space="0" w:color="auto"/>
      </w:divBdr>
    </w:div>
    <w:div w:id="1983849896">
      <w:bodyDiv w:val="1"/>
      <w:marLeft w:val="0"/>
      <w:marRight w:val="0"/>
      <w:marTop w:val="0"/>
      <w:marBottom w:val="0"/>
      <w:divBdr>
        <w:top w:val="none" w:sz="0" w:space="0" w:color="auto"/>
        <w:left w:val="none" w:sz="0" w:space="0" w:color="auto"/>
        <w:bottom w:val="none" w:sz="0" w:space="0" w:color="auto"/>
        <w:right w:val="none" w:sz="0" w:space="0" w:color="auto"/>
      </w:divBdr>
    </w:div>
    <w:div w:id="2027175026">
      <w:bodyDiv w:val="1"/>
      <w:marLeft w:val="0"/>
      <w:marRight w:val="0"/>
      <w:marTop w:val="0"/>
      <w:marBottom w:val="0"/>
      <w:divBdr>
        <w:top w:val="none" w:sz="0" w:space="0" w:color="auto"/>
        <w:left w:val="none" w:sz="0" w:space="0" w:color="auto"/>
        <w:bottom w:val="none" w:sz="0" w:space="0" w:color="auto"/>
        <w:right w:val="none" w:sz="0" w:space="0" w:color="auto"/>
      </w:divBdr>
    </w:div>
    <w:div w:id="2120568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eur01.safelinks.protection.outlook.com/?url=https%3A%2F%2Fwww.16personalities.com%2Facademy%2Fconsul%3Futm_source%3Demail%26utm_medium%3Dwelcome-consul%26utm_campaign%3Dpremium-3&amp;data=04%7C01%7C2020626%40student.uwtsd.ac.uk%7C818050ef39cb46f86eae08d984f5fdbe%7C4e0f11f9046e45059cb8db2152311e21%7C0%7C0%7C637687014330056835%7CUnknown%7CTWFpbGZsb3d8eyJWIjoiMC4wLjAwMDAiLCJQIjoiV2luMzIiLCJBTiI6Ik1haWwiLCJXVCI6Mn0%3D%7C1000&amp;sdata=lcDvYBNY%2BOM8yBbqcdnNwctNgnS7EcYlyn%2FRcrCstqw%3D&amp;reserved=0" TargetMode="External"/><Relationship Id="rId26" Type="http://schemas.openxmlformats.org/officeDocument/2006/relationships/hyperlink" Target="https://eur01.safelinks.protection.outlook.com/?url=https%3A%2F%2Fwww.16personalities.com%2Finsights%3Futm_source%3Demail%26utm_medium%3Dwelcome-consul%26utm_campaign%3Dinsights&amp;data=04%7C01%7C2020626%40student.uwtsd.ac.uk%7C818050ef39cb46f86eae08d984f5fdbe%7C4e0f11f9046e45059cb8db2152311e21%7C0%7C0%7C637687014330086703%7CUnknown%7CTWFpbGZsb3d8eyJWIjoiMC4wLjAwMDAiLCJQIjoiV2luMzIiLCJBTiI6Ik1haWwiLCJXVCI6Mn0%3D%7C1000&amp;sdata=zCasHT0FOm5JCqK0Q0TMLg07oZOq8n%2FI8I1mcDOiY0Q%3D&amp;reserved=0" TargetMode="Externa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eur01.safelinks.protection.outlook.com/?url=https%3A%2F%2Fwww.16personalities.com%2Facademy%2Fconsul%3Futm_source%3Demail%26utm_medium%3Dwelcome-consul%26utm_campaign%3Dpremium-2&amp;data=04%7C01%7C2020626%40student.uwtsd.ac.uk%7C818050ef39cb46f86eae08d984f5fdbe%7C4e0f11f9046e45059cb8db2152311e21%7C0%7C0%7C637687014330056835%7CUnknown%7CTWFpbGZsb3d8eyJWIjoiMC4wLjAwMDAiLCJQIjoiV2luMzIiLCJBTiI6Ik1haWwiLCJXVCI6Mn0%3D%7C1000&amp;sdata=OpYcws4qcDAjTYGwgmeLB2nuIG8XsDnIeeRTMFvWnkc%3D&amp;reserved=0" TargetMode="External"/><Relationship Id="rId25" Type="http://schemas.openxmlformats.org/officeDocument/2006/relationships/hyperlink" Target="https://eur01.safelinks.protection.outlook.com/?url=https%3A%2F%2Fwww.16personalities.com%2Ftools%2Fteams%3Futm_source%3Demail%26utm_medium%3Dwelcome-consul%26utm_campaign%3Dteams&amp;data=04%7C01%7C2020626%40student.uwtsd.ac.uk%7C818050ef39cb46f86eae08d984f5fdbe%7C4e0f11f9046e45059cb8db2152311e21%7C0%7C0%7C637687014330076747%7CUnknown%7CTWFpbGZsb3d8eyJWIjoiMC4wLjAwMDAiLCJQIjoiV2luMzIiLCJBTiI6Ik1haWwiLCJXVCI6Mn0%3D%7C1000&amp;sdata=V5j1RdXHGXNEmiMW5dFDW%2FtEG4%2BM0UuXWoOv0TsacJY%3D&amp;reserved=0" TargetMode="External"/><Relationship Id="rId33" Type="http://schemas.openxmlformats.org/officeDocument/2006/relationships/image" Target="media/image7.jfif"/><Relationship Id="rId2" Type="http://schemas.openxmlformats.org/officeDocument/2006/relationships/numbering" Target="numbering.xml"/><Relationship Id="rId16" Type="http://schemas.openxmlformats.org/officeDocument/2006/relationships/hyperlink" Target="https://eur01.safelinks.protection.outlook.com/?url=https%3A%2F%2Fwww.16personalities.com%2Facademy%2Fconsul%3Futm_source%3Demail%26utm_medium%3Dwelcome-consul%26utm_campaign%3Dpremium-1&amp;data=04%7C01%7C2020626%40student.uwtsd.ac.uk%7C818050ef39cb46f86eae08d984f5fdbe%7C4e0f11f9046e45059cb8db2152311e21%7C0%7C0%7C637687014330056835%7CUnknown%7CTWFpbGZsb3d8eyJWIjoiMC4wLjAwMDAiLCJQIjoiV2luMzIiLCJBTiI6Ik1haWwiLCJXVCI6Mn0%3D%7C1000&amp;sdata=5rmbizboQKms1gEqbyYtkFWCPBJAWCAzimcBASFSp%2FE%3D&amp;reserved=0" TargetMode="External"/><Relationship Id="rId20" Type="http://schemas.openxmlformats.org/officeDocument/2006/relationships/hyperlink" Target="https://eur01.safelinks.protection.outlook.com/?url=https%3A%2F%2Fwww.16personalities.com%2Ftools%3Futm_source%3Demail%26utm_medium%3Dwelcome-consul%26utm_campaign%3Dtools&amp;data=04%7C01%7C2020626%40student.uwtsd.ac.uk%7C818050ef39cb46f86eae08d984f5fdbe%7C4e0f11f9046e45059cb8db2152311e21%7C0%7C0%7C637687014330066793%7CUnknown%7CTWFpbGZsb3d8eyJWIjoiMC4wLjAwMDAiLCJQIjoiV2luMzIiLCJBTiI6Ik1haWwiLCJXVCI6Mn0%3D%7C1000&amp;sdata=dosOqjRWtctdSXY7D3KwwGS9fTsnlNgBJktWcn493rI%3D&amp;reserved=0" TargetMode="External"/><Relationship Id="rId29" Type="http://schemas.openxmlformats.org/officeDocument/2006/relationships/hyperlink" Target="https://eur01.safelinks.protection.outlook.com/?url=https%3A%2F%2Fwww.16personalities.com%2Farticles%3Fcategory%3Dlist%26utm_source%3Demail%26utm_medium%3Dwelcome-consul%26utm_campaign%3Darticles&amp;data=04%7C01%7C2020626%40student.uwtsd.ac.uk%7C818050ef39cb46f86eae08d984f5fdbe%7C4e0f11f9046e45059cb8db2152311e21%7C0%7C0%7C637687014330086703%7CUnknown%7CTWFpbGZsb3d8eyJWIjoiMC4wLjAwMDAiLCJQIjoiV2luMzIiLCJBTiI6Ik1haWwiLCJXVCI6Mn0%3D%7C1000&amp;sdata=P4Uww6Xtp5ocP7CycauCc%2BGyRx6vQmVBQJuu4XarCFo%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4.png"/><Relationship Id="rId32" Type="http://schemas.openxmlformats.org/officeDocument/2006/relationships/image" Target="media/image6.jfif"/><Relationship Id="rId5" Type="http://schemas.openxmlformats.org/officeDocument/2006/relationships/webSettings" Target="webSettings.xml"/><Relationship Id="rId15" Type="http://schemas.openxmlformats.org/officeDocument/2006/relationships/hyperlink" Target="https://eur01.safelinks.protection.outlook.com/?url=https%3A%2F%2Fwww.16personalities.com%2Fprofile%3Futm_source%3Demail%26utm_medium%3Dwelcome-consul%26utm_campaign%3Dprofile&amp;data=04%7C01%7C2020626%40student.uwtsd.ac.uk%7C818050ef39cb46f86eae08d984f5fdbe%7C4e0f11f9046e45059cb8db2152311e21%7C0%7C0%7C637687014330046877%7CUnknown%7CTWFpbGZsb3d8eyJWIjoiMC4wLjAwMDAiLCJQIjoiV2luMzIiLCJBTiI6Ik1haWwiLCJXVCI6Mn0%3D%7C1000&amp;sdata=GfXG9Wy6doOUQJBzRTmRJSQq8iFKa9YIqOeoXbJ%2By2Y%3D&amp;reserved=0" TargetMode="External"/><Relationship Id="rId23" Type="http://schemas.openxmlformats.org/officeDocument/2006/relationships/hyperlink" Target="https://eur01.safelinks.protection.outlook.com/?url=https%3A%2F%2Fwww.16personalities.com%2Ftools%2Fteams%3Futm_source%3Demail%26utm_medium%3Dwelcome-consul%26utm_campaign%3Dteams&amp;data=04%7C01%7C2020626%40student.uwtsd.ac.uk%7C818050ef39cb46f86eae08d984f5fdbe%7C4e0f11f9046e45059cb8db2152311e21%7C0%7C0%7C637687014330076747%7CUnknown%7CTWFpbGZsb3d8eyJWIjoiMC4wLjAwMDAiLCJQIjoiV2luMzIiLCJBTiI6Ik1haWwiLCJXVCI6Mn0%3D%7C1000&amp;sdata=V5j1RdXHGXNEmiMW5dFDW%2FtEG4%2BM0UuXWoOv0TsacJY%3D&amp;reserved=0"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eur01.safelinks.protection.outlook.com/?url=https%3A%2F%2Fwww.16personalities.com%2F&amp;data=04%7C01%7C2020626%40student.uwtsd.ac.uk%7C818050ef39cb46f86eae08d984f5fdbe%7C4e0f11f9046e45059cb8db2152311e21%7C0%7C0%7C637687014330096661%7CUnknown%7CTWFpbGZsb3d8eyJWIjoiMC4wLjAwMDAiLCJQIjoiV2luMzIiLCJBTiI6Ik1haWwiLCJXVCI6Mn0%3D%7C1000&amp;sdata=A7M7pv7e9buG6DuYxjIErdtsHGBA7KSzthxDrcnuFr8%3D&amp;reserved=0"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eur01.safelinks.protection.outlook.com/?url=https%3A%2F%2Fwww.16personalities.com%2Fesfj-personality%3Futm_source%3Demail%26utm_medium%3Dwelcome-consul%26utm_campaign%3Ddescription&amp;data=04%7C01%7C2020626%40student.uwtsd.ac.uk%7C818050ef39cb46f86eae08d984f5fdbe%7C4e0f11f9046e45059cb8db2152311e21%7C0%7C0%7C637687014330046877%7CUnknown%7CTWFpbGZsb3d8eyJWIjoiMC4wLjAwMDAiLCJQIjoiV2luMzIiLCJBTiI6Ik1haWwiLCJXVCI6Mn0%3D%7C1000&amp;sdata=8MtU9djDCFV8TZmSw7ERmAZOG0aYiDN9f7eWgDue9P8%3D&amp;reserved=0" TargetMode="External"/><Relationship Id="rId22" Type="http://schemas.openxmlformats.org/officeDocument/2006/relationships/hyperlink" Target="https://eur01.safelinks.protection.outlook.com/?url=https%3A%2F%2Fwww.16personalities.com%2Ftools%3Futm_source%3Demail%26utm_medium%3Dwelcome-consul%26utm_campaign%3Dtools&amp;data=04%7C01%7C2020626%40student.uwtsd.ac.uk%7C818050ef39cb46f86eae08d984f5fdbe%7C4e0f11f9046e45059cb8db2152311e21%7C0%7C0%7C637687014330066793%7CUnknown%7CTWFpbGZsb3d8eyJWIjoiMC4wLjAwMDAiLCJQIjoiV2luMzIiLCJBTiI6Ik1haWwiLCJXVCI6Mn0%3D%7C1000&amp;sdata=dosOqjRWtctdSXY7D3KwwGS9fTsnlNgBJktWcn493rI%3D&amp;reserved=0" TargetMode="External"/><Relationship Id="rId27" Type="http://schemas.openxmlformats.org/officeDocument/2006/relationships/hyperlink" Target="https://eur01.safelinks.protection.outlook.com/?url=https%3A%2F%2Fwww.16personalities.com%2Farticles%3Fcategory%3Dlist%26utm_source%3Demail%26utm_medium%3Dwelcome-consul%26utm_campaign%3Darticles&amp;data=04%7C01%7C2020626%40student.uwtsd.ac.uk%7C818050ef39cb46f86eae08d984f5fdbe%7C4e0f11f9046e45059cb8db2152311e21%7C0%7C0%7C637687014330086703%7CUnknown%7CTWFpbGZsb3d8eyJWIjoiMC4wLjAwMDAiLCJQIjoiV2luMzIiLCJBTiI6Ik1haWwiLCJXVCI6Mn0%3D%7C1000&amp;sdata=P4Uww6Xtp5ocP7CycauCc%2BGyRx6vQmVBQJuu4XarCFo%3D&amp;reserved=0" TargetMode="External"/><Relationship Id="rId30" Type="http://schemas.openxmlformats.org/officeDocument/2006/relationships/hyperlink" Target="mailto:support@16personalities.com" TargetMode="External"/><Relationship Id="rId35" Type="http://schemas.openxmlformats.org/officeDocument/2006/relationships/fontTable" Target="fontTable.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38329C-3FF4-465D-94E9-A8F95923C8E2}"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41BCD1DC-3B68-4CD5-9EF7-E37B7F428738}">
      <dgm:prSet phldrT="[Text]"/>
      <dgm:spPr/>
      <dgm:t>
        <a:bodyPr/>
        <a:lstStyle/>
        <a:p>
          <a:r>
            <a:rPr lang="en-US" b="1"/>
            <a:t>Strength</a:t>
          </a:r>
          <a:endParaRPr lang="en-US"/>
        </a:p>
        <a:p>
          <a:r>
            <a:rPr lang="en-US"/>
            <a:t>I am highly motivated and have excellent communication and interpersonal skills. I can work individually and in teams too, without needing any kind of supervision..</a:t>
          </a:r>
        </a:p>
      </dgm:t>
    </dgm:pt>
    <dgm:pt modelId="{A9C383E0-6EA9-4E86-B377-48438CE14E12}" type="parTrans" cxnId="{F1F4E2AD-9DFD-4721-BB0B-BFAF8D50DCE1}">
      <dgm:prSet/>
      <dgm:spPr/>
      <dgm:t>
        <a:bodyPr/>
        <a:lstStyle/>
        <a:p>
          <a:endParaRPr lang="en-US"/>
        </a:p>
      </dgm:t>
    </dgm:pt>
    <dgm:pt modelId="{B34DAFB7-7777-4C95-A2E3-90B61949AF3F}" type="sibTrans" cxnId="{F1F4E2AD-9DFD-4721-BB0B-BFAF8D50DCE1}">
      <dgm:prSet/>
      <dgm:spPr/>
      <dgm:t>
        <a:bodyPr/>
        <a:lstStyle/>
        <a:p>
          <a:endParaRPr lang="en-US"/>
        </a:p>
      </dgm:t>
    </dgm:pt>
    <dgm:pt modelId="{80F64FD2-F93F-47C2-BF0A-0BE0B3668979}">
      <dgm:prSet phldrT="[Text]"/>
      <dgm:spPr/>
      <dgm:t>
        <a:bodyPr/>
        <a:lstStyle/>
        <a:p>
          <a:r>
            <a:rPr lang="en-US" b="1"/>
            <a:t>Weakness</a:t>
          </a:r>
          <a:endParaRPr lang="en-US"/>
        </a:p>
        <a:p>
          <a:r>
            <a:rPr lang="en-US"/>
            <a:t>Being a socialised person, I preferred to work with my subordinates and sometimes I do not feel very good while working independently which effects my performance sometimes. </a:t>
          </a:r>
        </a:p>
      </dgm:t>
    </dgm:pt>
    <dgm:pt modelId="{CF0774C4-270A-4756-B43A-F75D34738CE3}" type="parTrans" cxnId="{3133D41A-18A6-44C2-81C5-351F39B03131}">
      <dgm:prSet/>
      <dgm:spPr/>
      <dgm:t>
        <a:bodyPr/>
        <a:lstStyle/>
        <a:p>
          <a:endParaRPr lang="en-US"/>
        </a:p>
      </dgm:t>
    </dgm:pt>
    <dgm:pt modelId="{B0B14534-A36F-460B-B5A9-74056013D3D9}" type="sibTrans" cxnId="{3133D41A-18A6-44C2-81C5-351F39B03131}">
      <dgm:prSet/>
      <dgm:spPr/>
      <dgm:t>
        <a:bodyPr/>
        <a:lstStyle/>
        <a:p>
          <a:endParaRPr lang="en-US"/>
        </a:p>
      </dgm:t>
    </dgm:pt>
    <dgm:pt modelId="{1B8D2091-C14A-41AF-B395-F85118E35EE5}">
      <dgm:prSet phldrT="[Text]"/>
      <dgm:spPr/>
      <dgm:t>
        <a:bodyPr/>
        <a:lstStyle/>
        <a:p>
          <a:r>
            <a:rPr lang="en-US" b="1"/>
            <a:t>Opportunities</a:t>
          </a:r>
          <a:endParaRPr lang="en-US"/>
        </a:p>
        <a:p>
          <a:r>
            <a:rPr lang="en-US"/>
            <a:t>With my ability to adapt to every new environment, I have the opportunity to seek employment opportunities in different organizations.</a:t>
          </a:r>
        </a:p>
      </dgm:t>
    </dgm:pt>
    <dgm:pt modelId="{E11001D1-7950-4CD2-97C7-F1E0EE8143B7}" type="parTrans" cxnId="{6BAAA7E2-14B9-4D78-9D97-1A2677E31091}">
      <dgm:prSet/>
      <dgm:spPr/>
      <dgm:t>
        <a:bodyPr/>
        <a:lstStyle/>
        <a:p>
          <a:endParaRPr lang="en-US"/>
        </a:p>
      </dgm:t>
    </dgm:pt>
    <dgm:pt modelId="{D97B7F2B-F699-4B54-95ED-60F7C5E399F7}" type="sibTrans" cxnId="{6BAAA7E2-14B9-4D78-9D97-1A2677E31091}">
      <dgm:prSet/>
      <dgm:spPr/>
      <dgm:t>
        <a:bodyPr/>
        <a:lstStyle/>
        <a:p>
          <a:endParaRPr lang="en-US"/>
        </a:p>
      </dgm:t>
    </dgm:pt>
    <dgm:pt modelId="{8A31506E-7839-4F10-A303-EC1A1A2ABFAC}">
      <dgm:prSet phldrT="[Text]"/>
      <dgm:spPr/>
      <dgm:t>
        <a:bodyPr/>
        <a:lstStyle/>
        <a:p>
          <a:r>
            <a:rPr lang="en-US" b="1"/>
            <a:t>Threats</a:t>
          </a:r>
          <a:endParaRPr lang="en-US"/>
        </a:p>
        <a:p>
          <a:r>
            <a:rPr lang="en-US"/>
            <a:t>According to me, not getting a good employment opportunity due to having a vast number of skills is the biggest threat to me.</a:t>
          </a:r>
        </a:p>
      </dgm:t>
    </dgm:pt>
    <dgm:pt modelId="{D0E62B13-A04C-4A4F-9DA2-CB7409D09059}" type="parTrans" cxnId="{66F723ED-0601-4824-834A-4C9566BE0F60}">
      <dgm:prSet/>
      <dgm:spPr/>
      <dgm:t>
        <a:bodyPr/>
        <a:lstStyle/>
        <a:p>
          <a:endParaRPr lang="en-US"/>
        </a:p>
      </dgm:t>
    </dgm:pt>
    <dgm:pt modelId="{D96A4540-3B73-46FE-9002-7B75D837237C}" type="sibTrans" cxnId="{66F723ED-0601-4824-834A-4C9566BE0F60}">
      <dgm:prSet/>
      <dgm:spPr/>
      <dgm:t>
        <a:bodyPr/>
        <a:lstStyle/>
        <a:p>
          <a:endParaRPr lang="en-US"/>
        </a:p>
      </dgm:t>
    </dgm:pt>
    <dgm:pt modelId="{A3164F2F-2DCC-4AB5-9D4B-849221DD2F46}" type="pres">
      <dgm:prSet presAssocID="{2B38329C-3FF4-465D-94E9-A8F95923C8E2}" presName="matrix" presStyleCnt="0">
        <dgm:presLayoutVars>
          <dgm:chMax val="1"/>
          <dgm:dir/>
          <dgm:resizeHandles val="exact"/>
        </dgm:presLayoutVars>
      </dgm:prSet>
      <dgm:spPr/>
    </dgm:pt>
    <dgm:pt modelId="{98B3ECBE-332A-4AB4-A4E5-97CC4BF64A47}" type="pres">
      <dgm:prSet presAssocID="{2B38329C-3FF4-465D-94E9-A8F95923C8E2}" presName="diamond" presStyleLbl="bgShp" presStyleIdx="0" presStyleCnt="1"/>
      <dgm:spPr/>
    </dgm:pt>
    <dgm:pt modelId="{02C21A16-2018-4914-B33F-59DABA392ACE}" type="pres">
      <dgm:prSet presAssocID="{2B38329C-3FF4-465D-94E9-A8F95923C8E2}" presName="quad1" presStyleLbl="node1" presStyleIdx="0" presStyleCnt="4">
        <dgm:presLayoutVars>
          <dgm:chMax val="0"/>
          <dgm:chPref val="0"/>
          <dgm:bulletEnabled val="1"/>
        </dgm:presLayoutVars>
      </dgm:prSet>
      <dgm:spPr/>
    </dgm:pt>
    <dgm:pt modelId="{150DA090-CE82-4282-8933-6046BC2F7BEA}" type="pres">
      <dgm:prSet presAssocID="{2B38329C-3FF4-465D-94E9-A8F95923C8E2}" presName="quad2" presStyleLbl="node1" presStyleIdx="1" presStyleCnt="4">
        <dgm:presLayoutVars>
          <dgm:chMax val="0"/>
          <dgm:chPref val="0"/>
          <dgm:bulletEnabled val="1"/>
        </dgm:presLayoutVars>
      </dgm:prSet>
      <dgm:spPr/>
    </dgm:pt>
    <dgm:pt modelId="{DC64767A-2F44-44BA-82FF-5765306B42E3}" type="pres">
      <dgm:prSet presAssocID="{2B38329C-3FF4-465D-94E9-A8F95923C8E2}" presName="quad3" presStyleLbl="node1" presStyleIdx="2" presStyleCnt="4">
        <dgm:presLayoutVars>
          <dgm:chMax val="0"/>
          <dgm:chPref val="0"/>
          <dgm:bulletEnabled val="1"/>
        </dgm:presLayoutVars>
      </dgm:prSet>
      <dgm:spPr/>
    </dgm:pt>
    <dgm:pt modelId="{3BB53FA2-A17D-4ADF-8420-7F5AE7466C2B}" type="pres">
      <dgm:prSet presAssocID="{2B38329C-3FF4-465D-94E9-A8F95923C8E2}" presName="quad4" presStyleLbl="node1" presStyleIdx="3" presStyleCnt="4">
        <dgm:presLayoutVars>
          <dgm:chMax val="0"/>
          <dgm:chPref val="0"/>
          <dgm:bulletEnabled val="1"/>
        </dgm:presLayoutVars>
      </dgm:prSet>
      <dgm:spPr/>
    </dgm:pt>
  </dgm:ptLst>
  <dgm:cxnLst>
    <dgm:cxn modelId="{1C0F0216-B347-4B70-B4D4-A42E56E3037D}" type="presOf" srcId="{41BCD1DC-3B68-4CD5-9EF7-E37B7F428738}" destId="{02C21A16-2018-4914-B33F-59DABA392ACE}" srcOrd="0" destOrd="0" presId="urn:microsoft.com/office/officeart/2005/8/layout/matrix3"/>
    <dgm:cxn modelId="{3133D41A-18A6-44C2-81C5-351F39B03131}" srcId="{2B38329C-3FF4-465D-94E9-A8F95923C8E2}" destId="{80F64FD2-F93F-47C2-BF0A-0BE0B3668979}" srcOrd="1" destOrd="0" parTransId="{CF0774C4-270A-4756-B43A-F75D34738CE3}" sibTransId="{B0B14534-A36F-460B-B5A9-74056013D3D9}"/>
    <dgm:cxn modelId="{1BB0D72A-D4E6-404D-AC08-FEC7798AAC2D}" type="presOf" srcId="{2B38329C-3FF4-465D-94E9-A8F95923C8E2}" destId="{A3164F2F-2DCC-4AB5-9D4B-849221DD2F46}" srcOrd="0" destOrd="0" presId="urn:microsoft.com/office/officeart/2005/8/layout/matrix3"/>
    <dgm:cxn modelId="{E9FFA75F-D446-48FA-AD4F-D3345BA3F079}" type="presOf" srcId="{1B8D2091-C14A-41AF-B395-F85118E35EE5}" destId="{DC64767A-2F44-44BA-82FF-5765306B42E3}" srcOrd="0" destOrd="0" presId="urn:microsoft.com/office/officeart/2005/8/layout/matrix3"/>
    <dgm:cxn modelId="{9D3CAC75-07E0-4A26-8E73-FA6C1E121AEF}" type="presOf" srcId="{80F64FD2-F93F-47C2-BF0A-0BE0B3668979}" destId="{150DA090-CE82-4282-8933-6046BC2F7BEA}" srcOrd="0" destOrd="0" presId="urn:microsoft.com/office/officeart/2005/8/layout/matrix3"/>
    <dgm:cxn modelId="{F1F4E2AD-9DFD-4721-BB0B-BFAF8D50DCE1}" srcId="{2B38329C-3FF4-465D-94E9-A8F95923C8E2}" destId="{41BCD1DC-3B68-4CD5-9EF7-E37B7F428738}" srcOrd="0" destOrd="0" parTransId="{A9C383E0-6EA9-4E86-B377-48438CE14E12}" sibTransId="{B34DAFB7-7777-4C95-A2E3-90B61949AF3F}"/>
    <dgm:cxn modelId="{6E94C0D9-4B82-4FCA-BDD1-F5B2338A2784}" type="presOf" srcId="{8A31506E-7839-4F10-A303-EC1A1A2ABFAC}" destId="{3BB53FA2-A17D-4ADF-8420-7F5AE7466C2B}" srcOrd="0" destOrd="0" presId="urn:microsoft.com/office/officeart/2005/8/layout/matrix3"/>
    <dgm:cxn modelId="{6BAAA7E2-14B9-4D78-9D97-1A2677E31091}" srcId="{2B38329C-3FF4-465D-94E9-A8F95923C8E2}" destId="{1B8D2091-C14A-41AF-B395-F85118E35EE5}" srcOrd="2" destOrd="0" parTransId="{E11001D1-7950-4CD2-97C7-F1E0EE8143B7}" sibTransId="{D97B7F2B-F699-4B54-95ED-60F7C5E399F7}"/>
    <dgm:cxn modelId="{66F723ED-0601-4824-834A-4C9566BE0F60}" srcId="{2B38329C-3FF4-465D-94E9-A8F95923C8E2}" destId="{8A31506E-7839-4F10-A303-EC1A1A2ABFAC}" srcOrd="3" destOrd="0" parTransId="{D0E62B13-A04C-4A4F-9DA2-CB7409D09059}" sibTransId="{D96A4540-3B73-46FE-9002-7B75D837237C}"/>
    <dgm:cxn modelId="{4E642610-F54B-4E90-8506-E9E839D6C7B1}" type="presParOf" srcId="{A3164F2F-2DCC-4AB5-9D4B-849221DD2F46}" destId="{98B3ECBE-332A-4AB4-A4E5-97CC4BF64A47}" srcOrd="0" destOrd="0" presId="urn:microsoft.com/office/officeart/2005/8/layout/matrix3"/>
    <dgm:cxn modelId="{1F67242A-8F67-455B-B7AD-4295F1F754EF}" type="presParOf" srcId="{A3164F2F-2DCC-4AB5-9D4B-849221DD2F46}" destId="{02C21A16-2018-4914-B33F-59DABA392ACE}" srcOrd="1" destOrd="0" presId="urn:microsoft.com/office/officeart/2005/8/layout/matrix3"/>
    <dgm:cxn modelId="{E12FE872-AC9F-4854-8BF6-DE1684B5D42A}" type="presParOf" srcId="{A3164F2F-2DCC-4AB5-9D4B-849221DD2F46}" destId="{150DA090-CE82-4282-8933-6046BC2F7BEA}" srcOrd="2" destOrd="0" presId="urn:microsoft.com/office/officeart/2005/8/layout/matrix3"/>
    <dgm:cxn modelId="{685B8E49-35EE-46AA-8B62-9F6CBDB602A5}" type="presParOf" srcId="{A3164F2F-2DCC-4AB5-9D4B-849221DD2F46}" destId="{DC64767A-2F44-44BA-82FF-5765306B42E3}" srcOrd="3" destOrd="0" presId="urn:microsoft.com/office/officeart/2005/8/layout/matrix3"/>
    <dgm:cxn modelId="{C969FE6A-6402-40E9-8A6C-61859B9F2975}" type="presParOf" srcId="{A3164F2F-2DCC-4AB5-9D4B-849221DD2F46}" destId="{3BB53FA2-A17D-4ADF-8420-7F5AE7466C2B}" srcOrd="4" destOrd="0" presId="urn:microsoft.com/office/officeart/2005/8/layout/matrix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B3ECBE-332A-4AB4-A4E5-97CC4BF64A47}">
      <dsp:nvSpPr>
        <dsp:cNvPr id="0" name=""/>
        <dsp:cNvSpPr/>
      </dsp:nvSpPr>
      <dsp:spPr>
        <a:xfrm>
          <a:off x="90487" y="0"/>
          <a:ext cx="5305425" cy="5305425"/>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2C21A16-2018-4914-B33F-59DABA392ACE}">
      <dsp:nvSpPr>
        <dsp:cNvPr id="0" name=""/>
        <dsp:cNvSpPr/>
      </dsp:nvSpPr>
      <dsp:spPr>
        <a:xfrm>
          <a:off x="594502" y="504015"/>
          <a:ext cx="2069115" cy="206911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Strength</a:t>
          </a:r>
          <a:endParaRPr lang="en-US" sz="1200" kern="1200"/>
        </a:p>
        <a:p>
          <a:pPr marL="0" lvl="0" indent="0" algn="ctr" defTabSz="533400">
            <a:lnSpc>
              <a:spcPct val="90000"/>
            </a:lnSpc>
            <a:spcBef>
              <a:spcPct val="0"/>
            </a:spcBef>
            <a:spcAft>
              <a:spcPct val="35000"/>
            </a:spcAft>
            <a:buNone/>
          </a:pPr>
          <a:r>
            <a:rPr lang="en-US" sz="1200" kern="1200"/>
            <a:t>I am highly motivated and have excellent communication and interpersonal skills. I can work individually and in teams too, without needing any kind of supervision..</a:t>
          </a:r>
        </a:p>
      </dsp:txBody>
      <dsp:txXfrm>
        <a:off x="695508" y="605021"/>
        <a:ext cx="1867103" cy="1867103"/>
      </dsp:txXfrm>
    </dsp:sp>
    <dsp:sp modelId="{150DA090-CE82-4282-8933-6046BC2F7BEA}">
      <dsp:nvSpPr>
        <dsp:cNvPr id="0" name=""/>
        <dsp:cNvSpPr/>
      </dsp:nvSpPr>
      <dsp:spPr>
        <a:xfrm>
          <a:off x="2822781" y="504015"/>
          <a:ext cx="2069115" cy="206911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Weakness</a:t>
          </a:r>
          <a:endParaRPr lang="en-US" sz="1200" kern="1200"/>
        </a:p>
        <a:p>
          <a:pPr marL="0" lvl="0" indent="0" algn="ctr" defTabSz="533400">
            <a:lnSpc>
              <a:spcPct val="90000"/>
            </a:lnSpc>
            <a:spcBef>
              <a:spcPct val="0"/>
            </a:spcBef>
            <a:spcAft>
              <a:spcPct val="35000"/>
            </a:spcAft>
            <a:buNone/>
          </a:pPr>
          <a:r>
            <a:rPr lang="en-US" sz="1200" kern="1200"/>
            <a:t>Being a socialised person, I preferred to work with my subordinates and sometimes I do not feel very good while working independently which effects my performance sometimes. </a:t>
          </a:r>
        </a:p>
      </dsp:txBody>
      <dsp:txXfrm>
        <a:off x="2923787" y="605021"/>
        <a:ext cx="1867103" cy="1867103"/>
      </dsp:txXfrm>
    </dsp:sp>
    <dsp:sp modelId="{DC64767A-2F44-44BA-82FF-5765306B42E3}">
      <dsp:nvSpPr>
        <dsp:cNvPr id="0" name=""/>
        <dsp:cNvSpPr/>
      </dsp:nvSpPr>
      <dsp:spPr>
        <a:xfrm>
          <a:off x="594502" y="2732293"/>
          <a:ext cx="2069115" cy="206911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Opportunities</a:t>
          </a:r>
          <a:endParaRPr lang="en-US" sz="1200" kern="1200"/>
        </a:p>
        <a:p>
          <a:pPr marL="0" lvl="0" indent="0" algn="ctr" defTabSz="533400">
            <a:lnSpc>
              <a:spcPct val="90000"/>
            </a:lnSpc>
            <a:spcBef>
              <a:spcPct val="0"/>
            </a:spcBef>
            <a:spcAft>
              <a:spcPct val="35000"/>
            </a:spcAft>
            <a:buNone/>
          </a:pPr>
          <a:r>
            <a:rPr lang="en-US" sz="1200" kern="1200"/>
            <a:t>With my ability to adapt to every new environment, I have the opportunity to seek employment opportunities in different organizations.</a:t>
          </a:r>
        </a:p>
      </dsp:txBody>
      <dsp:txXfrm>
        <a:off x="695508" y="2833299"/>
        <a:ext cx="1867103" cy="1867103"/>
      </dsp:txXfrm>
    </dsp:sp>
    <dsp:sp modelId="{3BB53FA2-A17D-4ADF-8420-7F5AE7466C2B}">
      <dsp:nvSpPr>
        <dsp:cNvPr id="0" name=""/>
        <dsp:cNvSpPr/>
      </dsp:nvSpPr>
      <dsp:spPr>
        <a:xfrm>
          <a:off x="2822781" y="2732293"/>
          <a:ext cx="2069115" cy="206911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Threats</a:t>
          </a:r>
          <a:endParaRPr lang="en-US" sz="1200" kern="1200"/>
        </a:p>
        <a:p>
          <a:pPr marL="0" lvl="0" indent="0" algn="ctr" defTabSz="533400">
            <a:lnSpc>
              <a:spcPct val="90000"/>
            </a:lnSpc>
            <a:spcBef>
              <a:spcPct val="0"/>
            </a:spcBef>
            <a:spcAft>
              <a:spcPct val="35000"/>
            </a:spcAft>
            <a:buNone/>
          </a:pPr>
          <a:r>
            <a:rPr lang="en-US" sz="1200" kern="1200"/>
            <a:t>According to me, not getting a good employment opportunity due to having a vast number of skills is the biggest threat to me.</a:t>
          </a:r>
        </a:p>
      </dsp:txBody>
      <dsp:txXfrm>
        <a:off x="2923787" y="2833299"/>
        <a:ext cx="1867103" cy="1867103"/>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A3524-3402-4B12-B55D-BD90D0532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3703</Words>
  <Characters>21110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mahnoor ali</dc:creator>
  <cp:lastModifiedBy>DELL</cp:lastModifiedBy>
  <cp:revision>2</cp:revision>
  <dcterms:created xsi:type="dcterms:W3CDTF">2021-12-06T19:59:00Z</dcterms:created>
  <dcterms:modified xsi:type="dcterms:W3CDTF">2021-12-06T19:59:00Z</dcterms:modified>
</cp:coreProperties>
</file>