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54FC" w:rsidRDefault="003D54FC" w:rsidP="003D54FC">
      <w:pPr>
        <w:pStyle w:val="Title"/>
      </w:pPr>
      <w:r>
        <w:t>School of Sport, Health &amp; Outdoor Education</w:t>
      </w:r>
    </w:p>
    <w:p w:rsidR="003D54FC" w:rsidRDefault="003D54FC" w:rsidP="003D54FC">
      <w:pPr>
        <w:rPr>
          <w:b/>
          <w:bCs/>
          <w:sz w:val="16"/>
          <w:szCs w:val="16"/>
        </w:rPr>
      </w:pPr>
    </w:p>
    <w:p w:rsidR="003D54FC" w:rsidRDefault="003D54FC" w:rsidP="003D54FC">
      <w:pPr>
        <w:pStyle w:val="Subtitle"/>
      </w:pPr>
      <w:r>
        <w:t>Assessment Feedback Sheet</w:t>
      </w:r>
    </w:p>
    <w:p w:rsidR="003D54FC" w:rsidRDefault="003D54FC" w:rsidP="003D54FC">
      <w:pPr>
        <w:pStyle w:val="Subtitle"/>
        <w:rPr>
          <w:sz w:val="16"/>
          <w:szCs w:val="16"/>
        </w:rPr>
      </w:pPr>
    </w:p>
    <w:p w:rsidR="003D54FC" w:rsidRDefault="003D54FC" w:rsidP="003D54FC">
      <w:pPr>
        <w:pStyle w:val="Subtitle"/>
        <w:jc w:val="both"/>
        <w:rPr>
          <w:b/>
          <w:bCs/>
          <w:u w:val="none"/>
        </w:rPr>
      </w:pPr>
      <w:r>
        <w:rPr>
          <w:b/>
          <w:bCs/>
          <w:sz w:val="24"/>
          <w:szCs w:val="24"/>
          <w:u w:val="none"/>
        </w:rPr>
        <w:tab/>
        <w:t xml:space="preserve">                Student No./Name:</w:t>
      </w:r>
      <w:r w:rsidR="004D5779">
        <w:rPr>
          <w:b/>
          <w:bCs/>
          <w:sz w:val="24"/>
          <w:szCs w:val="24"/>
          <w:u w:val="none"/>
        </w:rPr>
        <w:t xml:space="preserve">  Robert Shaw</w:t>
      </w:r>
      <w:r>
        <w:rPr>
          <w:b/>
          <w:bCs/>
          <w:sz w:val="24"/>
          <w:szCs w:val="24"/>
          <w:u w:val="none"/>
        </w:rPr>
        <w:tab/>
      </w:r>
    </w:p>
    <w:p w:rsidR="003D54FC" w:rsidRDefault="003D54FC" w:rsidP="003D54FC">
      <w:pPr>
        <w:pStyle w:val="Subtitle"/>
        <w:jc w:val="left"/>
        <w:rPr>
          <w:b/>
          <w:bCs/>
          <w:sz w:val="24"/>
          <w:szCs w:val="24"/>
          <w:u w:val="none"/>
        </w:rPr>
      </w:pPr>
      <w:r>
        <w:rPr>
          <w:b/>
          <w:bCs/>
          <w:sz w:val="24"/>
          <w:szCs w:val="24"/>
          <w:u w:val="none"/>
        </w:rPr>
        <w:t xml:space="preserve">                                               Module: Introduction to Sport and Exercise Psychology</w:t>
      </w:r>
      <w:r>
        <w:rPr>
          <w:sz w:val="24"/>
          <w:szCs w:val="24"/>
          <w:u w:val="none"/>
        </w:rPr>
        <w:t xml:space="preserve"> </w:t>
      </w:r>
    </w:p>
    <w:p w:rsidR="003D54FC" w:rsidRDefault="003D54FC" w:rsidP="003D54FC">
      <w:pPr>
        <w:pStyle w:val="Title"/>
        <w:jc w:val="left"/>
        <w:rPr>
          <w:b w:val="0"/>
          <w:sz w:val="24"/>
          <w:szCs w:val="24"/>
        </w:rPr>
      </w:pPr>
      <w:r>
        <w:rPr>
          <w:bCs w:val="0"/>
          <w:sz w:val="24"/>
          <w:szCs w:val="24"/>
        </w:rPr>
        <w:t xml:space="preserve">                                      Module Code:</w:t>
      </w:r>
      <w:r>
        <w:rPr>
          <w:b w:val="0"/>
          <w:bCs w:val="0"/>
          <w:sz w:val="24"/>
          <w:szCs w:val="24"/>
        </w:rPr>
        <w:t xml:space="preserve"> </w:t>
      </w:r>
      <w:r>
        <w:rPr>
          <w:b w:val="0"/>
          <w:sz w:val="24"/>
          <w:szCs w:val="24"/>
        </w:rPr>
        <w:t>SHSS4086</w:t>
      </w:r>
    </w:p>
    <w:p w:rsidR="003D54FC" w:rsidRDefault="003D54FC" w:rsidP="003D54FC">
      <w:pPr>
        <w:pStyle w:val="Subtitle"/>
        <w:jc w:val="left"/>
        <w:rPr>
          <w:b/>
          <w:bCs/>
          <w:sz w:val="16"/>
          <w:szCs w:val="16"/>
        </w:rPr>
      </w:pPr>
    </w:p>
    <w:p w:rsidR="003D54FC" w:rsidRDefault="003D54FC" w:rsidP="003D54F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3D54FC" w:rsidTr="003D54F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3D54FC" w:rsidRDefault="003D54F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3D54FC" w:rsidTr="003D54F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3D54FC" w:rsidRDefault="003D54FC">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D54FC" w:rsidRDefault="0013369C">
            <w:pPr>
              <w:pStyle w:val="Subtitle"/>
              <w:spacing w:line="276" w:lineRule="auto"/>
              <w:rPr>
                <w:b/>
                <w:bCs/>
                <w:sz w:val="24"/>
                <w:szCs w:val="24"/>
                <w:u w:val="none"/>
                <w:lang w:eastAsia="en-US"/>
              </w:rPr>
            </w:pPr>
            <w:r>
              <w:rPr>
                <w:b/>
                <w:bCs/>
                <w:sz w:val="24"/>
                <w:szCs w:val="24"/>
                <w:u w:val="none"/>
                <w:lang w:eastAsia="en-US"/>
              </w:rPr>
              <w:t>The research</w:t>
            </w:r>
          </w:p>
        </w:tc>
      </w:tr>
      <w:tr w:rsidR="003D54FC" w:rsidTr="003D54F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3D54FC" w:rsidRDefault="003D54FC">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D54FC" w:rsidRDefault="0013369C">
            <w:pPr>
              <w:pStyle w:val="Subtitle"/>
              <w:spacing w:line="276" w:lineRule="auto"/>
              <w:rPr>
                <w:b/>
                <w:bCs/>
                <w:sz w:val="24"/>
                <w:szCs w:val="24"/>
                <w:u w:val="none"/>
                <w:lang w:eastAsia="en-US"/>
              </w:rPr>
            </w:pPr>
            <w:r>
              <w:rPr>
                <w:b/>
                <w:bCs/>
                <w:sz w:val="24"/>
                <w:szCs w:val="24"/>
                <w:u w:val="none"/>
                <w:lang w:eastAsia="en-US"/>
              </w:rPr>
              <w:t>The three strategies</w:t>
            </w:r>
          </w:p>
        </w:tc>
      </w:tr>
      <w:tr w:rsidR="003D54FC" w:rsidTr="003D54F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3D54FC" w:rsidRDefault="003D54FC">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3D54FC" w:rsidRDefault="00397B7B">
            <w:pPr>
              <w:pStyle w:val="Subtitle"/>
              <w:spacing w:line="276" w:lineRule="auto"/>
              <w:rPr>
                <w:b/>
                <w:bCs/>
                <w:sz w:val="24"/>
                <w:szCs w:val="24"/>
                <w:u w:val="none"/>
                <w:lang w:eastAsia="en-US"/>
              </w:rPr>
            </w:pPr>
            <w:r>
              <w:rPr>
                <w:b/>
                <w:bCs/>
                <w:sz w:val="24"/>
                <w:szCs w:val="24"/>
                <w:u w:val="none"/>
                <w:lang w:eastAsia="en-US"/>
              </w:rPr>
              <w:t xml:space="preserve">Researching to have a better knowledge and understanding </w:t>
            </w:r>
            <w:r w:rsidR="00026BBA">
              <w:rPr>
                <w:b/>
                <w:bCs/>
                <w:sz w:val="24"/>
                <w:szCs w:val="24"/>
                <w:u w:val="none"/>
                <w:lang w:eastAsia="en-US"/>
              </w:rPr>
              <w:t>of psychology</w:t>
            </w:r>
          </w:p>
        </w:tc>
      </w:tr>
      <w:tr w:rsidR="003D54FC" w:rsidTr="003D54F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3D54FC" w:rsidRDefault="003D54FC">
            <w:pPr>
              <w:pStyle w:val="Subtitle"/>
              <w:spacing w:line="276" w:lineRule="auto"/>
              <w:jc w:val="left"/>
              <w:rPr>
                <w:b/>
                <w:bCs/>
                <w:sz w:val="24"/>
                <w:szCs w:val="24"/>
                <w:u w:val="none"/>
                <w:lang w:eastAsia="en-US"/>
              </w:rPr>
            </w:pPr>
          </w:p>
          <w:p w:rsidR="003D54FC" w:rsidRDefault="003D54F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3D54FC" w:rsidRDefault="003D54FC">
            <w:pPr>
              <w:ind w:left="113" w:right="113"/>
              <w:rPr>
                <w:sz w:val="16"/>
                <w:szCs w:val="16"/>
              </w:rPr>
            </w:pPr>
            <w:r>
              <w:rPr>
                <w:sz w:val="16"/>
                <w:szCs w:val="16"/>
              </w:rPr>
              <w:t>Learning</w:t>
            </w:r>
          </w:p>
          <w:p w:rsidR="003D54FC" w:rsidRDefault="003D54FC">
            <w:pPr>
              <w:ind w:left="113" w:right="113"/>
              <w:rPr>
                <w:sz w:val="16"/>
                <w:szCs w:val="16"/>
              </w:rPr>
            </w:pPr>
            <w:r>
              <w:rPr>
                <w:sz w:val="16"/>
                <w:szCs w:val="16"/>
              </w:rPr>
              <w:t>Outcomes</w:t>
            </w:r>
          </w:p>
          <w:p w:rsidR="003D54FC" w:rsidRDefault="003D54FC">
            <w:pPr>
              <w:ind w:left="113" w:right="113"/>
              <w:rPr>
                <w:sz w:val="16"/>
                <w:szCs w:val="16"/>
              </w:rPr>
            </w:pPr>
          </w:p>
          <w:p w:rsidR="003D54FC" w:rsidRDefault="003D54FC">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rPr>
                <w:b/>
                <w:bCs/>
                <w:sz w:val="24"/>
                <w:szCs w:val="24"/>
                <w:u w:val="none"/>
                <w:lang w:eastAsia="en-US"/>
              </w:rPr>
            </w:pPr>
            <w:r>
              <w:rPr>
                <w:b/>
                <w:bCs/>
                <w:sz w:val="24"/>
                <w:szCs w:val="24"/>
                <w:u w:val="none"/>
                <w:lang w:eastAsia="en-US"/>
              </w:rPr>
              <w:t>GRADE</w:t>
            </w:r>
          </w:p>
        </w:tc>
      </w:tr>
      <w:tr w:rsidR="003D54FC" w:rsidTr="003D54F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3D54FC" w:rsidRDefault="003D54FC">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3D54FC" w:rsidRDefault="003D54FC">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rPr>
                <w:b/>
                <w:bCs/>
                <w:sz w:val="16"/>
                <w:szCs w:val="16"/>
                <w:u w:val="none"/>
                <w:lang w:eastAsia="en-US"/>
              </w:rPr>
            </w:pPr>
            <w:r>
              <w:rPr>
                <w:b/>
                <w:bCs/>
                <w:sz w:val="16"/>
                <w:szCs w:val="16"/>
                <w:u w:val="none"/>
                <w:lang w:eastAsia="en-US"/>
              </w:rPr>
              <w:t>Poor</w:t>
            </w:r>
          </w:p>
          <w:p w:rsidR="003D54FC" w:rsidRDefault="003D54FC">
            <w:pPr>
              <w:pStyle w:val="Subtitle"/>
              <w:spacing w:line="276" w:lineRule="auto"/>
              <w:rPr>
                <w:b/>
                <w:bCs/>
                <w:sz w:val="16"/>
                <w:szCs w:val="16"/>
                <w:u w:val="none"/>
                <w:lang w:eastAsia="en-US"/>
              </w:rPr>
            </w:pPr>
            <w:r>
              <w:rPr>
                <w:b/>
                <w:bCs/>
                <w:sz w:val="16"/>
                <w:szCs w:val="16"/>
                <w:u w:val="none"/>
                <w:lang w:eastAsia="en-US"/>
              </w:rPr>
              <w:t>&lt; 20%</w:t>
            </w:r>
          </w:p>
          <w:p w:rsidR="003D54FC" w:rsidRDefault="003D54FC">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3D54FC" w:rsidRDefault="003D54FC">
            <w:pPr>
              <w:pStyle w:val="Subtitle"/>
              <w:spacing w:line="276" w:lineRule="auto"/>
              <w:rPr>
                <w:b/>
                <w:sz w:val="16"/>
                <w:szCs w:val="16"/>
                <w:u w:val="none"/>
                <w:lang w:eastAsia="en-US"/>
              </w:rPr>
            </w:pPr>
            <w:r>
              <w:rPr>
                <w:b/>
                <w:sz w:val="16"/>
                <w:szCs w:val="16"/>
                <w:u w:val="none"/>
                <w:lang w:eastAsia="en-US"/>
              </w:rPr>
              <w:t>Weak</w:t>
            </w:r>
          </w:p>
          <w:p w:rsidR="003D54FC" w:rsidRDefault="003D54FC">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Unsatisfactory</w:t>
            </w:r>
          </w:p>
          <w:p w:rsidR="003D54FC" w:rsidRDefault="003D54FC">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Satisfactory</w:t>
            </w:r>
          </w:p>
          <w:p w:rsidR="003D54FC" w:rsidRDefault="003D54FC">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Good</w:t>
            </w:r>
          </w:p>
          <w:p w:rsidR="003D54FC" w:rsidRDefault="003D54FC">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Very Good</w:t>
            </w:r>
          </w:p>
          <w:p w:rsidR="003D54FC" w:rsidRDefault="003D54FC">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Excellent</w:t>
            </w:r>
          </w:p>
          <w:p w:rsidR="003D54FC" w:rsidRDefault="003D54FC">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3D54FC" w:rsidRDefault="003D54FC">
            <w:pPr>
              <w:pStyle w:val="Subtitle"/>
              <w:spacing w:line="276" w:lineRule="auto"/>
              <w:rPr>
                <w:b/>
                <w:bCs/>
                <w:sz w:val="16"/>
                <w:szCs w:val="16"/>
                <w:u w:val="none"/>
                <w:lang w:eastAsia="en-US"/>
              </w:rPr>
            </w:pPr>
            <w:r>
              <w:rPr>
                <w:b/>
                <w:bCs/>
                <w:sz w:val="16"/>
                <w:szCs w:val="16"/>
                <w:u w:val="none"/>
                <w:lang w:eastAsia="en-US"/>
              </w:rPr>
              <w:t>Exceptional</w:t>
            </w:r>
          </w:p>
          <w:p w:rsidR="003D54FC" w:rsidRDefault="003D54FC">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3D54FC" w:rsidRDefault="003D54FC">
            <w:pPr>
              <w:pStyle w:val="Subtitle"/>
              <w:spacing w:line="276" w:lineRule="auto"/>
              <w:jc w:val="left"/>
              <w:rPr>
                <w:b/>
                <w:bCs/>
                <w:sz w:val="18"/>
                <w:szCs w:val="18"/>
                <w:u w:val="none"/>
                <w:lang w:eastAsia="en-US"/>
              </w:rPr>
            </w:pPr>
          </w:p>
          <w:p w:rsidR="003D54FC" w:rsidRDefault="003D54FC">
            <w:pPr>
              <w:pStyle w:val="Subtitle"/>
              <w:spacing w:line="276" w:lineRule="auto"/>
              <w:jc w:val="left"/>
              <w:rPr>
                <w:b/>
                <w:bCs/>
                <w:sz w:val="18"/>
                <w:szCs w:val="18"/>
                <w:u w:val="none"/>
                <w:lang w:eastAsia="en-US"/>
              </w:rPr>
            </w:pPr>
            <w:r>
              <w:rPr>
                <w:b/>
                <w:bCs/>
                <w:sz w:val="18"/>
                <w:szCs w:val="18"/>
                <w:u w:val="none"/>
                <w:lang w:eastAsia="en-US"/>
              </w:rPr>
              <w:t xml:space="preserve">  %</w:t>
            </w:r>
          </w:p>
        </w:tc>
      </w:tr>
      <w:tr w:rsidR="003D54FC" w:rsidTr="003D54FC">
        <w:tc>
          <w:tcPr>
            <w:tcW w:w="2305" w:type="dxa"/>
            <w:tcBorders>
              <w:top w:val="single" w:sz="6" w:space="0" w:color="auto"/>
              <w:left w:val="thinThickLargeGap" w:sz="24" w:space="0" w:color="auto"/>
              <w:bottom w:val="single" w:sz="6" w:space="0" w:color="auto"/>
              <w:right w:val="single" w:sz="4" w:space="0" w:color="auto"/>
            </w:tcBorders>
            <w:hideMark/>
          </w:tcPr>
          <w:p w:rsidR="003D54FC" w:rsidRDefault="003D54FC">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left w:val="single" w:sz="4" w:space="0" w:color="auto"/>
              <w:bottom w:val="single" w:sz="6"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5%</w:t>
            </w:r>
          </w:p>
        </w:tc>
      </w:tr>
      <w:tr w:rsidR="003D54FC" w:rsidTr="003D54FC">
        <w:tc>
          <w:tcPr>
            <w:tcW w:w="2305" w:type="dxa"/>
            <w:tcBorders>
              <w:top w:val="single" w:sz="6" w:space="0" w:color="auto"/>
              <w:left w:val="thinThickLargeGap" w:sz="24" w:space="0" w:color="auto"/>
              <w:bottom w:val="single" w:sz="6" w:space="0" w:color="auto"/>
              <w:right w:val="single" w:sz="4" w:space="0" w:color="auto"/>
            </w:tcBorders>
            <w:hideMark/>
          </w:tcPr>
          <w:p w:rsidR="003D54FC" w:rsidRDefault="003D54FC">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left w:val="single" w:sz="4" w:space="0" w:color="auto"/>
              <w:bottom w:val="single" w:sz="6"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10%</w:t>
            </w:r>
          </w:p>
        </w:tc>
      </w:tr>
      <w:tr w:rsidR="003D54FC" w:rsidTr="003D54FC">
        <w:tc>
          <w:tcPr>
            <w:tcW w:w="2305" w:type="dxa"/>
            <w:tcBorders>
              <w:top w:val="single" w:sz="6" w:space="0" w:color="auto"/>
              <w:left w:val="thinThickLargeGap" w:sz="24" w:space="0" w:color="auto"/>
              <w:bottom w:val="single" w:sz="6" w:space="0" w:color="auto"/>
              <w:right w:val="single" w:sz="4" w:space="0" w:color="auto"/>
            </w:tcBorders>
            <w:hideMark/>
          </w:tcPr>
          <w:p w:rsidR="003D54FC" w:rsidRDefault="003D54FC">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left w:val="single" w:sz="4" w:space="0" w:color="auto"/>
              <w:bottom w:val="single" w:sz="6"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10%</w:t>
            </w:r>
          </w:p>
        </w:tc>
      </w:tr>
      <w:tr w:rsidR="003D54FC" w:rsidTr="003D54FC">
        <w:tc>
          <w:tcPr>
            <w:tcW w:w="2305" w:type="dxa"/>
            <w:tcBorders>
              <w:top w:val="single" w:sz="6" w:space="0" w:color="auto"/>
              <w:left w:val="thinThickLargeGap" w:sz="24" w:space="0" w:color="auto"/>
              <w:bottom w:val="single" w:sz="6" w:space="0" w:color="auto"/>
              <w:right w:val="single" w:sz="4" w:space="0" w:color="auto"/>
            </w:tcBorders>
            <w:hideMark/>
          </w:tcPr>
          <w:p w:rsidR="003D54FC" w:rsidRDefault="003D54FC">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left w:val="single" w:sz="4" w:space="0" w:color="auto"/>
              <w:bottom w:val="single" w:sz="6" w:space="0" w:color="auto"/>
              <w:right w:val="single" w:sz="6" w:space="0" w:color="auto"/>
            </w:tcBorders>
          </w:tcPr>
          <w:p w:rsidR="003D54FC" w:rsidRDefault="003D54FC">
            <w:pPr>
              <w:pStyle w:val="Subtitle"/>
              <w:spacing w:line="276" w:lineRule="auto"/>
              <w:rPr>
                <w:b/>
                <w:bCs/>
                <w:sz w:val="18"/>
                <w:szCs w:val="18"/>
                <w:u w:val="none"/>
                <w:lang w:eastAsia="en-US"/>
              </w:rPr>
            </w:pPr>
            <w:r>
              <w:rPr>
                <w:b/>
                <w:bCs/>
                <w:sz w:val="18"/>
                <w:szCs w:val="18"/>
                <w:u w:val="none"/>
                <w:lang w:eastAsia="en-US"/>
              </w:rPr>
              <w:t>2,4</w:t>
            </w:r>
          </w:p>
          <w:p w:rsidR="003D54FC" w:rsidRDefault="003D54FC">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20%</w:t>
            </w:r>
          </w:p>
        </w:tc>
      </w:tr>
      <w:tr w:rsidR="003D54FC" w:rsidTr="003D54FC">
        <w:tc>
          <w:tcPr>
            <w:tcW w:w="2305" w:type="dxa"/>
            <w:tcBorders>
              <w:top w:val="single" w:sz="6" w:space="0" w:color="auto"/>
              <w:left w:val="thinThickLargeGap" w:sz="24" w:space="0" w:color="auto"/>
              <w:bottom w:val="single" w:sz="6" w:space="0" w:color="auto"/>
              <w:right w:val="single" w:sz="4" w:space="0" w:color="auto"/>
            </w:tcBorders>
            <w:hideMark/>
          </w:tcPr>
          <w:p w:rsidR="003D54FC" w:rsidRDefault="003D54FC">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left w:val="single" w:sz="4" w:space="0" w:color="auto"/>
              <w:bottom w:val="single" w:sz="6"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3,4</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20%</w:t>
            </w:r>
          </w:p>
        </w:tc>
      </w:tr>
      <w:tr w:rsidR="003D54FC" w:rsidTr="003D54FC">
        <w:tc>
          <w:tcPr>
            <w:tcW w:w="2305" w:type="dxa"/>
            <w:tcBorders>
              <w:top w:val="single" w:sz="6" w:space="0" w:color="auto"/>
              <w:left w:val="thinThickLargeGap" w:sz="24" w:space="0" w:color="auto"/>
              <w:bottom w:val="single" w:sz="4" w:space="0" w:color="auto"/>
              <w:right w:val="single" w:sz="4" w:space="0" w:color="auto"/>
            </w:tcBorders>
            <w:hideMark/>
          </w:tcPr>
          <w:p w:rsidR="003D54FC" w:rsidRDefault="003D54FC">
            <w:pPr>
              <w:pStyle w:val="Subtitle"/>
              <w:spacing w:line="276" w:lineRule="auto"/>
              <w:ind w:left="-15"/>
              <w:jc w:val="left"/>
              <w:rPr>
                <w:sz w:val="20"/>
                <w:szCs w:val="20"/>
                <w:u w:val="none"/>
                <w:lang w:eastAsia="en-US"/>
              </w:rPr>
            </w:pPr>
            <w:r>
              <w:rPr>
                <w:sz w:val="20"/>
                <w:szCs w:val="20"/>
                <w:u w:val="none"/>
                <w:lang w:eastAsia="en-US"/>
              </w:rPr>
              <w:t>Identification and explanation of strategy 1</w:t>
            </w:r>
          </w:p>
        </w:tc>
        <w:tc>
          <w:tcPr>
            <w:tcW w:w="540" w:type="dxa"/>
            <w:gridSpan w:val="2"/>
            <w:tcBorders>
              <w:top w:val="single" w:sz="6" w:space="0" w:color="auto"/>
              <w:left w:val="single" w:sz="4" w:space="0" w:color="auto"/>
              <w:bottom w:val="single" w:sz="4"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10%</w:t>
            </w:r>
          </w:p>
        </w:tc>
      </w:tr>
      <w:tr w:rsidR="003D54FC" w:rsidTr="003D54FC">
        <w:tc>
          <w:tcPr>
            <w:tcW w:w="2305" w:type="dxa"/>
            <w:tcBorders>
              <w:top w:val="single" w:sz="6" w:space="0" w:color="auto"/>
              <w:left w:val="thinThickLargeGap" w:sz="24" w:space="0" w:color="auto"/>
              <w:bottom w:val="single" w:sz="4" w:space="0" w:color="auto"/>
              <w:right w:val="single" w:sz="4" w:space="0" w:color="auto"/>
            </w:tcBorders>
            <w:hideMark/>
          </w:tcPr>
          <w:p w:rsidR="003D54FC" w:rsidRDefault="003D54FC">
            <w:pPr>
              <w:pStyle w:val="Subtitle"/>
              <w:spacing w:line="276" w:lineRule="auto"/>
              <w:ind w:left="-15"/>
              <w:jc w:val="left"/>
              <w:rPr>
                <w:sz w:val="20"/>
                <w:szCs w:val="20"/>
                <w:u w:val="none"/>
                <w:lang w:eastAsia="en-US"/>
              </w:rPr>
            </w:pPr>
            <w:r>
              <w:rPr>
                <w:sz w:val="20"/>
                <w:szCs w:val="20"/>
                <w:u w:val="none"/>
                <w:lang w:eastAsia="en-US"/>
              </w:rPr>
              <w:t>Identification and explanation of strategy 2</w:t>
            </w:r>
          </w:p>
        </w:tc>
        <w:tc>
          <w:tcPr>
            <w:tcW w:w="540" w:type="dxa"/>
            <w:gridSpan w:val="2"/>
            <w:tcBorders>
              <w:top w:val="single" w:sz="6" w:space="0" w:color="auto"/>
              <w:left w:val="single" w:sz="4" w:space="0" w:color="auto"/>
              <w:bottom w:val="single" w:sz="4"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10%</w:t>
            </w:r>
          </w:p>
        </w:tc>
      </w:tr>
      <w:tr w:rsidR="003D54FC" w:rsidTr="003D54FC">
        <w:tc>
          <w:tcPr>
            <w:tcW w:w="2305" w:type="dxa"/>
            <w:tcBorders>
              <w:top w:val="single" w:sz="6" w:space="0" w:color="auto"/>
              <w:left w:val="thinThickLargeGap" w:sz="24" w:space="0" w:color="auto"/>
              <w:bottom w:val="single" w:sz="4" w:space="0" w:color="auto"/>
              <w:right w:val="single" w:sz="4" w:space="0" w:color="auto"/>
            </w:tcBorders>
            <w:hideMark/>
          </w:tcPr>
          <w:p w:rsidR="003D54FC" w:rsidRDefault="003D54FC">
            <w:pPr>
              <w:pStyle w:val="Subtitle"/>
              <w:spacing w:line="276" w:lineRule="auto"/>
              <w:ind w:left="-15"/>
              <w:jc w:val="left"/>
              <w:rPr>
                <w:sz w:val="20"/>
                <w:szCs w:val="20"/>
                <w:u w:val="none"/>
                <w:lang w:eastAsia="en-US"/>
              </w:rPr>
            </w:pPr>
            <w:r>
              <w:rPr>
                <w:sz w:val="20"/>
                <w:szCs w:val="20"/>
                <w:u w:val="none"/>
                <w:lang w:eastAsia="en-US"/>
              </w:rPr>
              <w:t>Identification and explanation of strategy 3</w:t>
            </w:r>
          </w:p>
        </w:tc>
        <w:tc>
          <w:tcPr>
            <w:tcW w:w="540" w:type="dxa"/>
            <w:gridSpan w:val="2"/>
            <w:tcBorders>
              <w:top w:val="single" w:sz="6" w:space="0" w:color="auto"/>
              <w:left w:val="single" w:sz="4" w:space="0" w:color="auto"/>
              <w:bottom w:val="single" w:sz="4"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10%</w:t>
            </w:r>
          </w:p>
        </w:tc>
      </w:tr>
      <w:tr w:rsidR="003D54FC" w:rsidTr="003D54FC">
        <w:tc>
          <w:tcPr>
            <w:tcW w:w="2305" w:type="dxa"/>
            <w:tcBorders>
              <w:top w:val="single" w:sz="6" w:space="0" w:color="auto"/>
              <w:left w:val="thinThickLargeGap" w:sz="24" w:space="0" w:color="auto"/>
              <w:bottom w:val="single" w:sz="4" w:space="0" w:color="auto"/>
              <w:right w:val="single" w:sz="4" w:space="0" w:color="auto"/>
            </w:tcBorders>
            <w:hideMark/>
          </w:tcPr>
          <w:p w:rsidR="003D54FC" w:rsidRDefault="003D54FC">
            <w:pPr>
              <w:pStyle w:val="Subtitle"/>
              <w:spacing w:line="276" w:lineRule="auto"/>
              <w:ind w:left="-15"/>
              <w:jc w:val="left"/>
              <w:rPr>
                <w:sz w:val="20"/>
                <w:szCs w:val="20"/>
                <w:u w:val="none"/>
                <w:lang w:eastAsia="en-US"/>
              </w:rPr>
            </w:pPr>
            <w:r>
              <w:rPr>
                <w:sz w:val="20"/>
                <w:szCs w:val="20"/>
                <w:u w:val="none"/>
                <w:lang w:eastAsia="en-US"/>
              </w:rPr>
              <w:t>Summary of the essay content</w:t>
            </w:r>
          </w:p>
        </w:tc>
        <w:tc>
          <w:tcPr>
            <w:tcW w:w="540" w:type="dxa"/>
            <w:gridSpan w:val="2"/>
            <w:tcBorders>
              <w:top w:val="single" w:sz="6" w:space="0" w:color="auto"/>
              <w:left w:val="single" w:sz="4" w:space="0" w:color="auto"/>
              <w:bottom w:val="single" w:sz="4" w:space="0" w:color="auto"/>
              <w:right w:val="single" w:sz="6" w:space="0" w:color="auto"/>
            </w:tcBorders>
            <w:hideMark/>
          </w:tcPr>
          <w:p w:rsidR="003D54FC" w:rsidRDefault="003D54FC">
            <w:pPr>
              <w:pStyle w:val="Subtitle"/>
              <w:spacing w:line="276" w:lineRule="auto"/>
              <w:rPr>
                <w:b/>
                <w:bCs/>
                <w:sz w:val="18"/>
                <w:szCs w:val="18"/>
                <w:u w:val="none"/>
                <w:lang w:eastAsia="en-US"/>
              </w:rPr>
            </w:pPr>
            <w:r>
              <w:rPr>
                <w:b/>
                <w:bCs/>
                <w:sz w:val="18"/>
                <w:szCs w:val="18"/>
                <w:u w:val="none"/>
                <w:lang w:eastAsia="en-US"/>
              </w:rPr>
              <w:t>1,4,5,</w:t>
            </w:r>
          </w:p>
        </w:tc>
        <w:tc>
          <w:tcPr>
            <w:tcW w:w="922"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3D54FC" w:rsidRDefault="003D54F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3D54FC" w:rsidRDefault="003D54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5%</w:t>
            </w:r>
          </w:p>
        </w:tc>
      </w:tr>
      <w:tr w:rsidR="003D54FC" w:rsidTr="003D54FC">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3D54FC" w:rsidRDefault="003D54F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3D54FC" w:rsidRDefault="003D54FC">
            <w:pPr>
              <w:pStyle w:val="Subtitle"/>
              <w:spacing w:line="276" w:lineRule="auto"/>
              <w:jc w:val="left"/>
              <w:rPr>
                <w:b/>
                <w:bCs/>
                <w:sz w:val="24"/>
                <w:szCs w:val="24"/>
                <w:u w:val="none"/>
                <w:lang w:eastAsia="en-US"/>
              </w:rPr>
            </w:pPr>
          </w:p>
        </w:tc>
      </w:tr>
      <w:tr w:rsidR="003D54FC" w:rsidTr="003D54FC">
        <w:trPr>
          <w:cantSplit/>
          <w:trHeight w:val="1645"/>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3D54FC" w:rsidRDefault="003D54FC">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rsidR="003D54FC" w:rsidRDefault="003D54FC">
            <w:pPr>
              <w:pStyle w:val="Subtitle"/>
              <w:spacing w:line="276" w:lineRule="auto"/>
              <w:ind w:right="1152"/>
              <w:jc w:val="both"/>
              <w:rPr>
                <w:b/>
                <w:bCs/>
                <w:sz w:val="24"/>
                <w:szCs w:val="24"/>
                <w:u w:val="none"/>
                <w:lang w:eastAsia="en-US"/>
              </w:rPr>
            </w:pPr>
          </w:p>
          <w:p w:rsidR="003D54FC" w:rsidRDefault="003D54FC">
            <w:pPr>
              <w:pStyle w:val="Subtitle"/>
              <w:spacing w:line="276" w:lineRule="auto"/>
              <w:ind w:right="1152"/>
              <w:jc w:val="both"/>
              <w:rPr>
                <w:b/>
                <w:bCs/>
                <w:sz w:val="24"/>
                <w:szCs w:val="24"/>
                <w:u w:val="none"/>
                <w:lang w:eastAsia="en-US"/>
              </w:rPr>
            </w:pPr>
          </w:p>
        </w:tc>
      </w:tr>
      <w:tr w:rsidR="003D54FC" w:rsidTr="003D54FC">
        <w:trPr>
          <w:cantSplit/>
          <w:trHeight w:val="63"/>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 xml:space="preserve"> Submission date:  23/3/18</w:t>
            </w:r>
          </w:p>
          <w:p w:rsidR="003D54FC" w:rsidRDefault="003D54FC">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Return date:</w:t>
            </w:r>
          </w:p>
          <w:p w:rsidR="003D54FC" w:rsidRDefault="003D54F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3D54FC" w:rsidRDefault="003D54FC">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071A4C" w:rsidRDefault="00071A4C">
      <w:pPr>
        <w:rPr>
          <w:b/>
        </w:rPr>
      </w:pPr>
    </w:p>
    <w:p w:rsidR="006A4269" w:rsidRPr="003A37BF" w:rsidRDefault="006A4269" w:rsidP="002B797A">
      <w:pPr>
        <w:spacing w:line="360" w:lineRule="auto"/>
        <w:rPr>
          <w:rFonts w:ascii="Times New Roman" w:hAnsi="Times New Roman" w:cs="Times New Roman"/>
          <w:sz w:val="28"/>
          <w:szCs w:val="28"/>
        </w:rPr>
      </w:pPr>
      <w:r w:rsidRPr="003A37BF">
        <w:rPr>
          <w:rFonts w:ascii="Times New Roman" w:hAnsi="Times New Roman" w:cs="Times New Roman"/>
          <w:sz w:val="28"/>
          <w:szCs w:val="28"/>
        </w:rPr>
        <w:lastRenderedPageBreak/>
        <w:t>Introduction</w:t>
      </w:r>
      <w:r w:rsidR="00522BFA" w:rsidRPr="003A37BF">
        <w:rPr>
          <w:rFonts w:ascii="Times New Roman" w:hAnsi="Times New Roman" w:cs="Times New Roman"/>
          <w:sz w:val="28"/>
          <w:szCs w:val="28"/>
        </w:rPr>
        <w:t>.</w:t>
      </w:r>
      <w:r w:rsidRPr="003A37BF">
        <w:rPr>
          <w:rFonts w:ascii="Times New Roman" w:hAnsi="Times New Roman" w:cs="Times New Roman"/>
          <w:sz w:val="28"/>
          <w:szCs w:val="28"/>
        </w:rPr>
        <w:t xml:space="preserve"> </w:t>
      </w:r>
    </w:p>
    <w:p w:rsidR="006A4269" w:rsidRDefault="006A4269"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The following </w:t>
      </w:r>
      <w:r w:rsidR="002A6670" w:rsidRPr="003A37BF">
        <w:rPr>
          <w:rFonts w:ascii="Times New Roman" w:hAnsi="Times New Roman" w:cs="Times New Roman"/>
          <w:sz w:val="24"/>
          <w:szCs w:val="24"/>
        </w:rPr>
        <w:t xml:space="preserve">essay </w:t>
      </w:r>
      <w:r w:rsidRPr="003A37BF">
        <w:rPr>
          <w:rFonts w:ascii="Times New Roman" w:hAnsi="Times New Roman" w:cs="Times New Roman"/>
          <w:sz w:val="24"/>
          <w:szCs w:val="24"/>
        </w:rPr>
        <w:t xml:space="preserve">will </w:t>
      </w:r>
      <w:r w:rsidR="002A6670" w:rsidRPr="003A37BF">
        <w:rPr>
          <w:rFonts w:ascii="Times New Roman" w:hAnsi="Times New Roman" w:cs="Times New Roman"/>
          <w:sz w:val="24"/>
          <w:szCs w:val="24"/>
        </w:rPr>
        <w:t xml:space="preserve">give </w:t>
      </w:r>
      <w:r w:rsidRPr="003A37BF">
        <w:rPr>
          <w:rFonts w:ascii="Times New Roman" w:hAnsi="Times New Roman" w:cs="Times New Roman"/>
          <w:sz w:val="24"/>
          <w:szCs w:val="24"/>
        </w:rPr>
        <w:t>a</w:t>
      </w:r>
      <w:r w:rsidR="002A6670" w:rsidRPr="003A37BF">
        <w:rPr>
          <w:rFonts w:ascii="Times New Roman" w:hAnsi="Times New Roman" w:cs="Times New Roman"/>
          <w:sz w:val="24"/>
          <w:szCs w:val="24"/>
        </w:rPr>
        <w:t>n</w:t>
      </w:r>
      <w:r w:rsidRPr="003A37BF">
        <w:rPr>
          <w:rFonts w:ascii="Times New Roman" w:hAnsi="Times New Roman" w:cs="Times New Roman"/>
          <w:sz w:val="24"/>
          <w:szCs w:val="24"/>
        </w:rPr>
        <w:t xml:space="preserve"> overview of the current recommended physical activity guideline for the age group </w:t>
      </w:r>
      <w:r w:rsidR="00DB36F0" w:rsidRPr="003A37BF">
        <w:rPr>
          <w:rFonts w:ascii="Times New Roman" w:hAnsi="Times New Roman" w:cs="Times New Roman"/>
          <w:sz w:val="24"/>
          <w:szCs w:val="24"/>
        </w:rPr>
        <w:t>19-64-year</w:t>
      </w:r>
      <w:r w:rsidRPr="003A37BF">
        <w:rPr>
          <w:rFonts w:ascii="Times New Roman" w:hAnsi="Times New Roman" w:cs="Times New Roman"/>
          <w:sz w:val="24"/>
          <w:szCs w:val="24"/>
        </w:rPr>
        <w:t xml:space="preserve"> olds. </w:t>
      </w:r>
      <w:r w:rsidR="002A6670" w:rsidRPr="003A37BF">
        <w:rPr>
          <w:rFonts w:ascii="Times New Roman" w:hAnsi="Times New Roman" w:cs="Times New Roman"/>
          <w:sz w:val="24"/>
          <w:szCs w:val="24"/>
        </w:rPr>
        <w:t xml:space="preserve">Following on from this overview </w:t>
      </w:r>
      <w:r w:rsidRPr="003A37BF">
        <w:rPr>
          <w:rFonts w:ascii="Times New Roman" w:hAnsi="Times New Roman" w:cs="Times New Roman"/>
          <w:sz w:val="24"/>
          <w:szCs w:val="24"/>
        </w:rPr>
        <w:t xml:space="preserve">will be </w:t>
      </w:r>
      <w:r w:rsidR="002A6670" w:rsidRPr="003A37BF">
        <w:rPr>
          <w:rFonts w:ascii="Times New Roman" w:hAnsi="Times New Roman" w:cs="Times New Roman"/>
          <w:sz w:val="24"/>
          <w:szCs w:val="24"/>
        </w:rPr>
        <w:t>a discussion of</w:t>
      </w:r>
      <w:r w:rsidRPr="003A37BF">
        <w:rPr>
          <w:rFonts w:ascii="Times New Roman" w:hAnsi="Times New Roman" w:cs="Times New Roman"/>
          <w:sz w:val="24"/>
          <w:szCs w:val="24"/>
        </w:rPr>
        <w:t xml:space="preserve"> the potential motives and barriers to physical activity </w:t>
      </w:r>
      <w:r w:rsidR="0043322E" w:rsidRPr="003A37BF">
        <w:rPr>
          <w:rFonts w:ascii="Times New Roman" w:hAnsi="Times New Roman" w:cs="Times New Roman"/>
          <w:sz w:val="24"/>
          <w:szCs w:val="24"/>
        </w:rPr>
        <w:t xml:space="preserve">this </w:t>
      </w:r>
      <w:r w:rsidRPr="003A37BF">
        <w:rPr>
          <w:rFonts w:ascii="Times New Roman" w:hAnsi="Times New Roman" w:cs="Times New Roman"/>
          <w:sz w:val="24"/>
          <w:szCs w:val="24"/>
        </w:rPr>
        <w:t xml:space="preserve">group </w:t>
      </w:r>
      <w:r w:rsidR="002A6670" w:rsidRPr="003A37BF">
        <w:rPr>
          <w:rFonts w:ascii="Times New Roman" w:hAnsi="Times New Roman" w:cs="Times New Roman"/>
          <w:sz w:val="24"/>
          <w:szCs w:val="24"/>
        </w:rPr>
        <w:t xml:space="preserve">are considered to </w:t>
      </w:r>
      <w:r w:rsidRPr="003A37BF">
        <w:rPr>
          <w:rFonts w:ascii="Times New Roman" w:hAnsi="Times New Roman" w:cs="Times New Roman"/>
          <w:sz w:val="24"/>
          <w:szCs w:val="24"/>
        </w:rPr>
        <w:t>experience</w:t>
      </w:r>
      <w:r w:rsidR="00566B9B" w:rsidRPr="003A37BF">
        <w:rPr>
          <w:rFonts w:ascii="Times New Roman" w:hAnsi="Times New Roman" w:cs="Times New Roman"/>
          <w:sz w:val="24"/>
          <w:szCs w:val="24"/>
        </w:rPr>
        <w:t>. The final part</w:t>
      </w:r>
      <w:r w:rsidRPr="003A37BF">
        <w:rPr>
          <w:rFonts w:ascii="Times New Roman" w:hAnsi="Times New Roman" w:cs="Times New Roman"/>
          <w:sz w:val="24"/>
          <w:szCs w:val="24"/>
        </w:rPr>
        <w:t xml:space="preserve"> will identify and explain three different strategies that can be used to increase participants and adherence levels. </w:t>
      </w:r>
      <w:r w:rsidR="0043322E" w:rsidRPr="003A37BF">
        <w:rPr>
          <w:rFonts w:ascii="Times New Roman" w:hAnsi="Times New Roman" w:cs="Times New Roman"/>
          <w:sz w:val="24"/>
          <w:szCs w:val="24"/>
        </w:rPr>
        <w:t xml:space="preserve"> </w:t>
      </w:r>
    </w:p>
    <w:p w:rsidR="003E07A2" w:rsidRPr="003A37BF" w:rsidRDefault="003E07A2" w:rsidP="002B797A">
      <w:pPr>
        <w:spacing w:line="360" w:lineRule="auto"/>
        <w:ind w:firstLine="720"/>
        <w:rPr>
          <w:rFonts w:ascii="Times New Roman" w:hAnsi="Times New Roman" w:cs="Times New Roman"/>
          <w:sz w:val="24"/>
          <w:szCs w:val="24"/>
        </w:rPr>
      </w:pPr>
    </w:p>
    <w:p w:rsidR="00AD7A31" w:rsidRPr="003A37BF" w:rsidRDefault="00AD7A31" w:rsidP="002B797A">
      <w:pPr>
        <w:spacing w:line="360" w:lineRule="auto"/>
        <w:rPr>
          <w:rFonts w:ascii="Times New Roman" w:hAnsi="Times New Roman" w:cs="Times New Roman"/>
          <w:sz w:val="28"/>
          <w:szCs w:val="28"/>
        </w:rPr>
      </w:pPr>
      <w:r w:rsidRPr="003A37BF">
        <w:rPr>
          <w:rFonts w:ascii="Times New Roman" w:hAnsi="Times New Roman" w:cs="Times New Roman"/>
          <w:sz w:val="28"/>
          <w:szCs w:val="28"/>
        </w:rPr>
        <w:t>Current recommended physical guidelines</w:t>
      </w:r>
      <w:r w:rsidR="00522BFA" w:rsidRPr="003A37BF">
        <w:rPr>
          <w:rFonts w:ascii="Times New Roman" w:hAnsi="Times New Roman" w:cs="Times New Roman"/>
          <w:sz w:val="28"/>
          <w:szCs w:val="28"/>
        </w:rPr>
        <w:t>.</w:t>
      </w:r>
    </w:p>
    <w:p w:rsidR="001C7E35" w:rsidRDefault="006A4269"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ab/>
        <w:t xml:space="preserve">The </w:t>
      </w:r>
      <w:r w:rsidR="007777B3" w:rsidRPr="003A37BF">
        <w:rPr>
          <w:rFonts w:ascii="Times New Roman" w:hAnsi="Times New Roman" w:cs="Times New Roman"/>
          <w:sz w:val="24"/>
          <w:szCs w:val="24"/>
        </w:rPr>
        <w:t xml:space="preserve">Department of </w:t>
      </w:r>
      <w:r w:rsidR="002A6670" w:rsidRPr="003A37BF">
        <w:rPr>
          <w:rFonts w:ascii="Times New Roman" w:hAnsi="Times New Roman" w:cs="Times New Roman"/>
          <w:sz w:val="24"/>
          <w:szCs w:val="24"/>
        </w:rPr>
        <w:t xml:space="preserve">Health </w:t>
      </w:r>
      <w:r w:rsidR="007777B3" w:rsidRPr="003A37BF">
        <w:rPr>
          <w:rFonts w:ascii="Times New Roman" w:hAnsi="Times New Roman" w:cs="Times New Roman"/>
          <w:sz w:val="24"/>
          <w:szCs w:val="24"/>
        </w:rPr>
        <w:t xml:space="preserve">(2011) </w:t>
      </w:r>
      <w:r w:rsidRPr="003A37BF">
        <w:rPr>
          <w:rFonts w:ascii="Times New Roman" w:hAnsi="Times New Roman" w:cs="Times New Roman"/>
          <w:sz w:val="24"/>
          <w:szCs w:val="24"/>
        </w:rPr>
        <w:t xml:space="preserve">UK </w:t>
      </w:r>
      <w:r w:rsidR="00456F10" w:rsidRPr="003A37BF">
        <w:rPr>
          <w:rFonts w:ascii="Times New Roman" w:hAnsi="Times New Roman" w:cs="Times New Roman"/>
          <w:sz w:val="24"/>
          <w:szCs w:val="24"/>
        </w:rPr>
        <w:t>physical</w:t>
      </w:r>
      <w:r w:rsidRPr="003A37BF">
        <w:rPr>
          <w:rFonts w:ascii="Times New Roman" w:hAnsi="Times New Roman" w:cs="Times New Roman"/>
          <w:sz w:val="24"/>
          <w:szCs w:val="24"/>
        </w:rPr>
        <w:t xml:space="preserve"> activity guidelines</w:t>
      </w:r>
      <w:r w:rsidR="007777B3" w:rsidRPr="003A37BF">
        <w:rPr>
          <w:rFonts w:ascii="Times New Roman" w:hAnsi="Times New Roman" w:cs="Times New Roman"/>
          <w:sz w:val="24"/>
          <w:szCs w:val="24"/>
        </w:rPr>
        <w:t xml:space="preserve"> </w:t>
      </w:r>
      <w:r w:rsidRPr="003A37BF">
        <w:rPr>
          <w:rFonts w:ascii="Times New Roman" w:hAnsi="Times New Roman" w:cs="Times New Roman"/>
          <w:sz w:val="24"/>
          <w:szCs w:val="24"/>
        </w:rPr>
        <w:t xml:space="preserve">state that </w:t>
      </w:r>
      <w:r w:rsidR="00456F10" w:rsidRPr="003A37BF">
        <w:rPr>
          <w:rFonts w:ascii="Times New Roman" w:hAnsi="Times New Roman" w:cs="Times New Roman"/>
          <w:sz w:val="24"/>
          <w:szCs w:val="24"/>
        </w:rPr>
        <w:t>individual</w:t>
      </w:r>
      <w:r w:rsidR="002A6670" w:rsidRPr="003A37BF">
        <w:rPr>
          <w:rFonts w:ascii="Times New Roman" w:hAnsi="Times New Roman" w:cs="Times New Roman"/>
          <w:sz w:val="24"/>
          <w:szCs w:val="24"/>
        </w:rPr>
        <w:t>s</w:t>
      </w:r>
      <w:r w:rsidR="00456F10" w:rsidRPr="003A37BF">
        <w:rPr>
          <w:rFonts w:ascii="Times New Roman" w:hAnsi="Times New Roman" w:cs="Times New Roman"/>
          <w:sz w:val="24"/>
          <w:szCs w:val="24"/>
        </w:rPr>
        <w:t xml:space="preserve"> between the ages of 19 and 64 should participate in at least 150 minutes per week of moderate intensity activity. This </w:t>
      </w:r>
      <w:r w:rsidR="002A6670" w:rsidRPr="003A37BF">
        <w:rPr>
          <w:rFonts w:ascii="Times New Roman" w:hAnsi="Times New Roman" w:cs="Times New Roman"/>
          <w:sz w:val="24"/>
          <w:szCs w:val="24"/>
        </w:rPr>
        <w:t xml:space="preserve">activity </w:t>
      </w:r>
      <w:r w:rsidR="00BA1F8D" w:rsidRPr="003A37BF">
        <w:rPr>
          <w:rFonts w:ascii="Times New Roman" w:hAnsi="Times New Roman" w:cs="Times New Roman"/>
          <w:sz w:val="24"/>
          <w:szCs w:val="24"/>
        </w:rPr>
        <w:t xml:space="preserve">period </w:t>
      </w:r>
      <w:r w:rsidR="002A6670" w:rsidRPr="003A37BF">
        <w:rPr>
          <w:rFonts w:ascii="Times New Roman" w:hAnsi="Times New Roman" w:cs="Times New Roman"/>
          <w:sz w:val="24"/>
          <w:szCs w:val="24"/>
        </w:rPr>
        <w:t xml:space="preserve">is described as </w:t>
      </w:r>
      <w:r w:rsidR="00456F10" w:rsidRPr="003A37BF">
        <w:rPr>
          <w:rFonts w:ascii="Times New Roman" w:hAnsi="Times New Roman" w:cs="Times New Roman"/>
          <w:sz w:val="24"/>
          <w:szCs w:val="24"/>
        </w:rPr>
        <w:t xml:space="preserve">30 minutes, 5 times a week.  </w:t>
      </w:r>
      <w:r w:rsidR="00BA1F8D" w:rsidRPr="003A37BF">
        <w:rPr>
          <w:rFonts w:ascii="Times New Roman" w:hAnsi="Times New Roman" w:cs="Times New Roman"/>
          <w:sz w:val="24"/>
          <w:szCs w:val="24"/>
        </w:rPr>
        <w:t>As an a</w:t>
      </w:r>
      <w:r w:rsidR="002A6670" w:rsidRPr="003A37BF">
        <w:rPr>
          <w:rFonts w:ascii="Times New Roman" w:hAnsi="Times New Roman" w:cs="Times New Roman"/>
          <w:sz w:val="24"/>
          <w:szCs w:val="24"/>
        </w:rPr>
        <w:t>lternative</w:t>
      </w:r>
      <w:r w:rsidR="00456F10" w:rsidRPr="003A37BF">
        <w:rPr>
          <w:rFonts w:ascii="Times New Roman" w:hAnsi="Times New Roman" w:cs="Times New Roman"/>
          <w:sz w:val="24"/>
          <w:szCs w:val="24"/>
        </w:rPr>
        <w:t>,</w:t>
      </w:r>
      <w:r w:rsidR="002A6670" w:rsidRPr="003A37BF">
        <w:rPr>
          <w:rFonts w:ascii="Times New Roman" w:hAnsi="Times New Roman" w:cs="Times New Roman"/>
          <w:sz w:val="24"/>
          <w:szCs w:val="24"/>
        </w:rPr>
        <w:t xml:space="preserve"> the</w:t>
      </w:r>
      <w:r w:rsidR="007777B3" w:rsidRPr="003A37BF">
        <w:rPr>
          <w:rFonts w:ascii="Times New Roman" w:hAnsi="Times New Roman" w:cs="Times New Roman"/>
          <w:sz w:val="24"/>
          <w:szCs w:val="24"/>
        </w:rPr>
        <w:t xml:space="preserve"> Department of </w:t>
      </w:r>
      <w:r w:rsidR="002A6670" w:rsidRPr="003A37BF">
        <w:rPr>
          <w:rFonts w:ascii="Times New Roman" w:hAnsi="Times New Roman" w:cs="Times New Roman"/>
          <w:sz w:val="24"/>
          <w:szCs w:val="24"/>
        </w:rPr>
        <w:t xml:space="preserve">Health </w:t>
      </w:r>
      <w:r w:rsidR="007777B3" w:rsidRPr="003A37BF">
        <w:rPr>
          <w:rFonts w:ascii="Times New Roman" w:hAnsi="Times New Roman" w:cs="Times New Roman"/>
          <w:sz w:val="24"/>
          <w:szCs w:val="24"/>
        </w:rPr>
        <w:t>(2011)</w:t>
      </w:r>
      <w:r w:rsidR="00456F10" w:rsidRPr="003A37BF">
        <w:rPr>
          <w:rFonts w:ascii="Times New Roman" w:hAnsi="Times New Roman" w:cs="Times New Roman"/>
          <w:sz w:val="24"/>
          <w:szCs w:val="24"/>
        </w:rPr>
        <w:t xml:space="preserve"> stated an individual in this age group could take part in 75 minutes of vigorous activity</w:t>
      </w:r>
      <w:r w:rsidR="00BA1F8D" w:rsidRPr="003A37BF">
        <w:rPr>
          <w:rFonts w:ascii="Times New Roman" w:hAnsi="Times New Roman" w:cs="Times New Roman"/>
          <w:sz w:val="24"/>
          <w:szCs w:val="24"/>
        </w:rPr>
        <w:t>, twice weekly</w:t>
      </w:r>
      <w:r w:rsidR="00456F10" w:rsidRPr="003A37BF">
        <w:rPr>
          <w:rFonts w:ascii="Times New Roman" w:hAnsi="Times New Roman" w:cs="Times New Roman"/>
          <w:sz w:val="24"/>
          <w:szCs w:val="24"/>
        </w:rPr>
        <w:t>. Th</w:t>
      </w:r>
      <w:r w:rsidR="00BA1F8D" w:rsidRPr="003A37BF">
        <w:rPr>
          <w:rFonts w:ascii="Times New Roman" w:hAnsi="Times New Roman" w:cs="Times New Roman"/>
          <w:sz w:val="24"/>
          <w:szCs w:val="24"/>
        </w:rPr>
        <w:t xml:space="preserve">e guideline gives an </w:t>
      </w:r>
      <w:r w:rsidR="00456F10" w:rsidRPr="003A37BF">
        <w:rPr>
          <w:rFonts w:ascii="Times New Roman" w:hAnsi="Times New Roman" w:cs="Times New Roman"/>
          <w:sz w:val="24"/>
          <w:szCs w:val="24"/>
        </w:rPr>
        <w:t xml:space="preserve">option of mixing </w:t>
      </w:r>
      <w:r w:rsidR="00E0766D" w:rsidRPr="003A37BF">
        <w:rPr>
          <w:rFonts w:ascii="Times New Roman" w:hAnsi="Times New Roman" w:cs="Times New Roman"/>
          <w:sz w:val="24"/>
          <w:szCs w:val="24"/>
        </w:rPr>
        <w:t>“or combinations of moderate and vigorous intensity activity</w:t>
      </w:r>
      <w:r w:rsidR="00BA1F8D" w:rsidRPr="003A37BF">
        <w:rPr>
          <w:rFonts w:ascii="Times New Roman" w:hAnsi="Times New Roman" w:cs="Times New Roman"/>
          <w:sz w:val="24"/>
          <w:szCs w:val="24"/>
        </w:rPr>
        <w:t>”</w:t>
      </w:r>
      <w:r w:rsidR="005E5288" w:rsidRPr="003A37BF">
        <w:rPr>
          <w:rFonts w:ascii="Times New Roman" w:hAnsi="Times New Roman" w:cs="Times New Roman"/>
          <w:sz w:val="24"/>
          <w:szCs w:val="24"/>
        </w:rPr>
        <w:t>.</w:t>
      </w:r>
      <w:r w:rsidR="00BA1F8D" w:rsidRPr="003A37BF">
        <w:rPr>
          <w:rFonts w:ascii="Times New Roman" w:hAnsi="Times New Roman" w:cs="Times New Roman"/>
          <w:sz w:val="24"/>
          <w:szCs w:val="24"/>
        </w:rPr>
        <w:t xml:space="preserve"> </w:t>
      </w:r>
      <w:r w:rsidR="005E5288" w:rsidRPr="003A37BF">
        <w:rPr>
          <w:rFonts w:ascii="Times New Roman" w:hAnsi="Times New Roman" w:cs="Times New Roman"/>
          <w:sz w:val="24"/>
          <w:szCs w:val="24"/>
        </w:rPr>
        <w:t>This</w:t>
      </w:r>
      <w:r w:rsidR="00BA1F8D" w:rsidRPr="003A37BF">
        <w:rPr>
          <w:rFonts w:ascii="Times New Roman" w:hAnsi="Times New Roman" w:cs="Times New Roman"/>
          <w:sz w:val="24"/>
          <w:szCs w:val="24"/>
        </w:rPr>
        <w:t xml:space="preserve"> identifies that </w:t>
      </w:r>
      <w:r w:rsidR="00DB36F0" w:rsidRPr="003A37BF">
        <w:rPr>
          <w:rFonts w:ascii="Times New Roman" w:hAnsi="Times New Roman" w:cs="Times New Roman"/>
          <w:sz w:val="24"/>
          <w:szCs w:val="24"/>
        </w:rPr>
        <w:t>undertaking</w:t>
      </w:r>
      <w:r w:rsidR="00BA1F8D" w:rsidRPr="003A37BF">
        <w:rPr>
          <w:rFonts w:ascii="Times New Roman" w:hAnsi="Times New Roman" w:cs="Times New Roman"/>
          <w:sz w:val="24"/>
          <w:szCs w:val="24"/>
        </w:rPr>
        <w:t xml:space="preserve"> physical activity twice</w:t>
      </w:r>
      <w:r w:rsidR="00E0766D" w:rsidRPr="003A37BF">
        <w:rPr>
          <w:rFonts w:ascii="Times New Roman" w:hAnsi="Times New Roman" w:cs="Times New Roman"/>
          <w:sz w:val="24"/>
          <w:szCs w:val="24"/>
        </w:rPr>
        <w:t xml:space="preserve"> week</w:t>
      </w:r>
      <w:r w:rsidR="00BA1F8D" w:rsidRPr="003A37BF">
        <w:rPr>
          <w:rFonts w:ascii="Times New Roman" w:hAnsi="Times New Roman" w:cs="Times New Roman"/>
          <w:sz w:val="24"/>
          <w:szCs w:val="24"/>
        </w:rPr>
        <w:t>ly</w:t>
      </w:r>
      <w:r w:rsidR="00E0766D" w:rsidRPr="003A37BF">
        <w:rPr>
          <w:rFonts w:ascii="Times New Roman" w:hAnsi="Times New Roman" w:cs="Times New Roman"/>
          <w:sz w:val="24"/>
          <w:szCs w:val="24"/>
        </w:rPr>
        <w:t xml:space="preserve"> improve</w:t>
      </w:r>
      <w:r w:rsidR="003E0975" w:rsidRPr="003A37BF">
        <w:rPr>
          <w:rFonts w:ascii="Times New Roman" w:hAnsi="Times New Roman" w:cs="Times New Roman"/>
          <w:sz w:val="24"/>
          <w:szCs w:val="24"/>
        </w:rPr>
        <w:t>s</w:t>
      </w:r>
      <w:r w:rsidR="00E0766D" w:rsidRPr="003A37BF">
        <w:rPr>
          <w:rFonts w:ascii="Times New Roman" w:hAnsi="Times New Roman" w:cs="Times New Roman"/>
          <w:sz w:val="24"/>
          <w:szCs w:val="24"/>
        </w:rPr>
        <w:t xml:space="preserve"> muscle strength and reduce</w:t>
      </w:r>
      <w:r w:rsidR="003E0975" w:rsidRPr="003A37BF">
        <w:rPr>
          <w:rFonts w:ascii="Times New Roman" w:hAnsi="Times New Roman" w:cs="Times New Roman"/>
          <w:sz w:val="24"/>
          <w:szCs w:val="24"/>
        </w:rPr>
        <w:t>s</w:t>
      </w:r>
      <w:r w:rsidR="00E0766D" w:rsidRPr="003A37BF">
        <w:rPr>
          <w:rFonts w:ascii="Times New Roman" w:hAnsi="Times New Roman" w:cs="Times New Roman"/>
          <w:sz w:val="24"/>
          <w:szCs w:val="24"/>
        </w:rPr>
        <w:t xml:space="preserve"> </w:t>
      </w:r>
      <w:r w:rsidR="003E0975" w:rsidRPr="003A37BF">
        <w:rPr>
          <w:rFonts w:ascii="Times New Roman" w:hAnsi="Times New Roman" w:cs="Times New Roman"/>
          <w:sz w:val="24"/>
          <w:szCs w:val="24"/>
        </w:rPr>
        <w:t>sedentary time</w:t>
      </w:r>
      <w:r w:rsidR="00E0766D" w:rsidRPr="003A37BF">
        <w:rPr>
          <w:rFonts w:ascii="Times New Roman" w:hAnsi="Times New Roman" w:cs="Times New Roman"/>
          <w:sz w:val="24"/>
          <w:szCs w:val="24"/>
        </w:rPr>
        <w:t xml:space="preserve">. </w:t>
      </w:r>
      <w:r w:rsidR="00BA1F8D" w:rsidRPr="003A37BF">
        <w:rPr>
          <w:rFonts w:ascii="Times New Roman" w:hAnsi="Times New Roman" w:cs="Times New Roman"/>
          <w:sz w:val="24"/>
          <w:szCs w:val="24"/>
        </w:rPr>
        <w:t xml:space="preserve">Following these guidelines </w:t>
      </w:r>
      <w:r w:rsidR="00E0766D" w:rsidRPr="003A37BF">
        <w:rPr>
          <w:rFonts w:ascii="Times New Roman" w:hAnsi="Times New Roman" w:cs="Times New Roman"/>
          <w:sz w:val="24"/>
          <w:szCs w:val="24"/>
        </w:rPr>
        <w:t xml:space="preserve">will improve muscle strength and keep bones healthy reducing the risk of </w:t>
      </w:r>
      <w:r w:rsidR="00BA1F8D" w:rsidRPr="003A37BF">
        <w:rPr>
          <w:rFonts w:ascii="Times New Roman" w:hAnsi="Times New Roman" w:cs="Times New Roman"/>
          <w:sz w:val="24"/>
          <w:szCs w:val="24"/>
        </w:rPr>
        <w:t xml:space="preserve">developing </w:t>
      </w:r>
      <w:r w:rsidR="00E0766D" w:rsidRPr="003A37BF">
        <w:rPr>
          <w:rFonts w:ascii="Times New Roman" w:hAnsi="Times New Roman" w:cs="Times New Roman"/>
          <w:sz w:val="24"/>
          <w:szCs w:val="24"/>
        </w:rPr>
        <w:t xml:space="preserve">chronic diseases </w:t>
      </w:r>
      <w:r w:rsidR="00BA1F8D" w:rsidRPr="003A37BF">
        <w:rPr>
          <w:rFonts w:ascii="Times New Roman" w:hAnsi="Times New Roman" w:cs="Times New Roman"/>
          <w:sz w:val="24"/>
          <w:szCs w:val="24"/>
        </w:rPr>
        <w:t>including</w:t>
      </w:r>
      <w:r w:rsidR="00E0766D" w:rsidRPr="003A37BF">
        <w:rPr>
          <w:rFonts w:ascii="Times New Roman" w:hAnsi="Times New Roman" w:cs="Times New Roman"/>
          <w:sz w:val="24"/>
          <w:szCs w:val="24"/>
        </w:rPr>
        <w:t xml:space="preserve"> Arthritis, Obesity</w:t>
      </w:r>
      <w:r w:rsidR="00BA1F8D" w:rsidRPr="003A37BF">
        <w:rPr>
          <w:rFonts w:ascii="Times New Roman" w:hAnsi="Times New Roman" w:cs="Times New Roman"/>
          <w:sz w:val="24"/>
          <w:szCs w:val="24"/>
        </w:rPr>
        <w:t xml:space="preserve"> and prevent other chronic </w:t>
      </w:r>
      <w:r w:rsidR="00DB36F0" w:rsidRPr="003A37BF">
        <w:rPr>
          <w:rFonts w:ascii="Times New Roman" w:hAnsi="Times New Roman" w:cs="Times New Roman"/>
          <w:sz w:val="24"/>
          <w:szCs w:val="24"/>
        </w:rPr>
        <w:t>long-term</w:t>
      </w:r>
      <w:r w:rsidR="00BA1F8D" w:rsidRPr="003A37BF">
        <w:rPr>
          <w:rFonts w:ascii="Times New Roman" w:hAnsi="Times New Roman" w:cs="Times New Roman"/>
          <w:sz w:val="24"/>
          <w:szCs w:val="24"/>
        </w:rPr>
        <w:t xml:space="preserve"> conditions from </w:t>
      </w:r>
      <w:r w:rsidR="00DB36F0" w:rsidRPr="003A37BF">
        <w:rPr>
          <w:rFonts w:ascii="Times New Roman" w:hAnsi="Times New Roman" w:cs="Times New Roman"/>
          <w:sz w:val="24"/>
          <w:szCs w:val="24"/>
        </w:rPr>
        <w:t>deteriorating</w:t>
      </w:r>
      <w:r w:rsidR="00BA1F8D" w:rsidRPr="003A37BF">
        <w:rPr>
          <w:rFonts w:ascii="Times New Roman" w:hAnsi="Times New Roman" w:cs="Times New Roman"/>
          <w:sz w:val="24"/>
          <w:szCs w:val="24"/>
        </w:rPr>
        <w:t xml:space="preserve"> rapidly</w:t>
      </w:r>
      <w:r w:rsidR="003E0975" w:rsidRPr="003A37BF">
        <w:rPr>
          <w:rFonts w:ascii="Times New Roman" w:hAnsi="Times New Roman" w:cs="Times New Roman"/>
          <w:sz w:val="24"/>
          <w:szCs w:val="24"/>
        </w:rPr>
        <w:t xml:space="preserve"> e.g.</w:t>
      </w:r>
      <w:r w:rsidR="00BA1F8D" w:rsidRPr="003A37BF">
        <w:rPr>
          <w:rFonts w:ascii="Times New Roman" w:hAnsi="Times New Roman" w:cs="Times New Roman"/>
          <w:sz w:val="24"/>
          <w:szCs w:val="24"/>
        </w:rPr>
        <w:t xml:space="preserve"> </w:t>
      </w:r>
      <w:r w:rsidR="00E0766D" w:rsidRPr="003A37BF">
        <w:rPr>
          <w:rFonts w:ascii="Times New Roman" w:hAnsi="Times New Roman" w:cs="Times New Roman"/>
          <w:sz w:val="24"/>
          <w:szCs w:val="24"/>
        </w:rPr>
        <w:t>COPD (Chronic Obstructive Pulmonary Disease)</w:t>
      </w:r>
      <w:r w:rsidR="00BA1F8D" w:rsidRPr="003A37BF">
        <w:rPr>
          <w:rFonts w:ascii="Times New Roman" w:hAnsi="Times New Roman" w:cs="Times New Roman"/>
          <w:sz w:val="24"/>
          <w:szCs w:val="24"/>
        </w:rPr>
        <w:t>.</w:t>
      </w:r>
      <w:r w:rsidR="00E0766D" w:rsidRPr="003A37BF">
        <w:rPr>
          <w:rFonts w:ascii="Times New Roman" w:hAnsi="Times New Roman" w:cs="Times New Roman"/>
          <w:sz w:val="24"/>
          <w:szCs w:val="24"/>
        </w:rPr>
        <w:t xml:space="preserve"> </w:t>
      </w:r>
    </w:p>
    <w:p w:rsidR="003E07A2" w:rsidRPr="003A37BF" w:rsidRDefault="003E07A2" w:rsidP="002B797A">
      <w:pPr>
        <w:spacing w:line="360" w:lineRule="auto"/>
        <w:rPr>
          <w:rFonts w:ascii="Times New Roman" w:hAnsi="Times New Roman" w:cs="Times New Roman"/>
          <w:sz w:val="24"/>
          <w:szCs w:val="24"/>
        </w:rPr>
      </w:pPr>
    </w:p>
    <w:p w:rsidR="00C71569" w:rsidRPr="003E07A2" w:rsidRDefault="0020054D" w:rsidP="002B797A">
      <w:pPr>
        <w:spacing w:line="360" w:lineRule="auto"/>
        <w:rPr>
          <w:rFonts w:ascii="Times New Roman" w:hAnsi="Times New Roman" w:cs="Times New Roman"/>
          <w:sz w:val="28"/>
          <w:szCs w:val="28"/>
        </w:rPr>
      </w:pPr>
      <w:r w:rsidRPr="003E07A2">
        <w:rPr>
          <w:rFonts w:ascii="Times New Roman" w:hAnsi="Times New Roman" w:cs="Times New Roman"/>
          <w:sz w:val="28"/>
          <w:szCs w:val="28"/>
        </w:rPr>
        <w:t>Motives</w:t>
      </w:r>
    </w:p>
    <w:p w:rsidR="00DE280A" w:rsidRPr="003A37BF" w:rsidRDefault="002475AE"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The age group chosen </w:t>
      </w:r>
      <w:r w:rsidR="00804142" w:rsidRPr="003A37BF">
        <w:rPr>
          <w:rFonts w:ascii="Times New Roman" w:hAnsi="Times New Roman" w:cs="Times New Roman"/>
          <w:sz w:val="24"/>
          <w:szCs w:val="24"/>
        </w:rPr>
        <w:t>consists of</w:t>
      </w:r>
      <w:r w:rsidR="00BA1F8D" w:rsidRPr="003A37BF">
        <w:rPr>
          <w:rFonts w:ascii="Times New Roman" w:hAnsi="Times New Roman" w:cs="Times New Roman"/>
          <w:sz w:val="24"/>
          <w:szCs w:val="24"/>
        </w:rPr>
        <w:t xml:space="preserve"> a large age range there are numerous </w:t>
      </w:r>
      <w:r w:rsidR="00DE280A" w:rsidRPr="003A37BF">
        <w:rPr>
          <w:rFonts w:ascii="Times New Roman" w:hAnsi="Times New Roman" w:cs="Times New Roman"/>
          <w:sz w:val="24"/>
          <w:szCs w:val="24"/>
        </w:rPr>
        <w:t>commonalities across this diverse group. The predominant issue is that this is the working group age range with the majority having 9am – 5pm work commitments.</w:t>
      </w:r>
      <w:r w:rsidR="002A0F66" w:rsidRPr="003A37BF">
        <w:rPr>
          <w:rFonts w:ascii="Times New Roman" w:hAnsi="Times New Roman" w:cs="Times New Roman"/>
          <w:sz w:val="24"/>
          <w:szCs w:val="24"/>
        </w:rPr>
        <w:t xml:space="preserve"> </w:t>
      </w:r>
      <w:r w:rsidR="00DE280A" w:rsidRPr="003A37BF">
        <w:rPr>
          <w:rFonts w:ascii="Times New Roman" w:hAnsi="Times New Roman" w:cs="Times New Roman"/>
          <w:sz w:val="24"/>
          <w:szCs w:val="24"/>
        </w:rPr>
        <w:t>Other common commitments and therefore barriers include having children and child care</w:t>
      </w:r>
      <w:r w:rsidRPr="003A37BF">
        <w:rPr>
          <w:rFonts w:ascii="Times New Roman" w:hAnsi="Times New Roman" w:cs="Times New Roman"/>
          <w:sz w:val="24"/>
          <w:szCs w:val="24"/>
        </w:rPr>
        <w:t xml:space="preserve">, </w:t>
      </w:r>
      <w:r w:rsidR="00DE280A" w:rsidRPr="003A37BF">
        <w:rPr>
          <w:rFonts w:ascii="Times New Roman" w:hAnsi="Times New Roman" w:cs="Times New Roman"/>
          <w:sz w:val="24"/>
          <w:szCs w:val="24"/>
        </w:rPr>
        <w:t xml:space="preserve">other family </w:t>
      </w:r>
      <w:r w:rsidRPr="003A37BF">
        <w:rPr>
          <w:rFonts w:ascii="Times New Roman" w:hAnsi="Times New Roman" w:cs="Times New Roman"/>
          <w:sz w:val="24"/>
          <w:szCs w:val="24"/>
        </w:rPr>
        <w:t>commitments</w:t>
      </w:r>
      <w:r w:rsidR="00DE280A" w:rsidRPr="003A37BF">
        <w:rPr>
          <w:rFonts w:ascii="Times New Roman" w:hAnsi="Times New Roman" w:cs="Times New Roman"/>
          <w:sz w:val="24"/>
          <w:szCs w:val="24"/>
        </w:rPr>
        <w:t>, which may include being a carer for aging parents and</w:t>
      </w:r>
      <w:r w:rsidRPr="003A37BF">
        <w:rPr>
          <w:rFonts w:ascii="Times New Roman" w:hAnsi="Times New Roman" w:cs="Times New Roman"/>
          <w:sz w:val="24"/>
          <w:szCs w:val="24"/>
        </w:rPr>
        <w:t xml:space="preserve"> other lifestyle factors</w:t>
      </w:r>
      <w:r w:rsidR="00DE280A" w:rsidRPr="003A37BF">
        <w:rPr>
          <w:rFonts w:ascii="Times New Roman" w:hAnsi="Times New Roman" w:cs="Times New Roman"/>
          <w:sz w:val="24"/>
          <w:szCs w:val="24"/>
        </w:rPr>
        <w:t xml:space="preserve">. </w:t>
      </w:r>
    </w:p>
    <w:p w:rsidR="002475AE" w:rsidRPr="003A37BF" w:rsidRDefault="00DE280A"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There are also time constraints including managing </w:t>
      </w:r>
      <w:proofErr w:type="gramStart"/>
      <w:r w:rsidRPr="003A37BF">
        <w:rPr>
          <w:rFonts w:ascii="Times New Roman" w:hAnsi="Times New Roman" w:cs="Times New Roman"/>
          <w:sz w:val="24"/>
          <w:szCs w:val="24"/>
        </w:rPr>
        <w:t>a home and general requirement</w:t>
      </w:r>
      <w:r w:rsidR="003E0975" w:rsidRPr="003A37BF">
        <w:rPr>
          <w:rFonts w:ascii="Times New Roman" w:hAnsi="Times New Roman" w:cs="Times New Roman"/>
          <w:sz w:val="24"/>
          <w:szCs w:val="24"/>
        </w:rPr>
        <w:t>s</w:t>
      </w:r>
      <w:proofErr w:type="gramEnd"/>
      <w:r w:rsidRPr="003A37BF">
        <w:rPr>
          <w:rFonts w:ascii="Times New Roman" w:hAnsi="Times New Roman" w:cs="Times New Roman"/>
          <w:sz w:val="24"/>
          <w:szCs w:val="24"/>
        </w:rPr>
        <w:t xml:space="preserve"> including shopping, cooking, and other activities for living. These initial diverse issues </w:t>
      </w:r>
      <w:r w:rsidR="002A0F66" w:rsidRPr="003A37BF">
        <w:rPr>
          <w:rFonts w:ascii="Times New Roman" w:hAnsi="Times New Roman" w:cs="Times New Roman"/>
          <w:sz w:val="24"/>
          <w:szCs w:val="24"/>
        </w:rPr>
        <w:t>suggest</w:t>
      </w:r>
      <w:r w:rsidRPr="003A37BF">
        <w:rPr>
          <w:rFonts w:ascii="Times New Roman" w:hAnsi="Times New Roman" w:cs="Times New Roman"/>
          <w:sz w:val="24"/>
          <w:szCs w:val="24"/>
        </w:rPr>
        <w:t xml:space="preserve"> this</w:t>
      </w:r>
      <w:r w:rsidR="002475AE" w:rsidRPr="003A37BF">
        <w:rPr>
          <w:rFonts w:ascii="Times New Roman" w:hAnsi="Times New Roman" w:cs="Times New Roman"/>
          <w:sz w:val="24"/>
          <w:szCs w:val="24"/>
        </w:rPr>
        <w:t xml:space="preserve"> </w:t>
      </w:r>
      <w:r w:rsidRPr="003A37BF">
        <w:rPr>
          <w:rFonts w:ascii="Times New Roman" w:hAnsi="Times New Roman" w:cs="Times New Roman"/>
          <w:sz w:val="24"/>
          <w:szCs w:val="24"/>
        </w:rPr>
        <w:t xml:space="preserve">could </w:t>
      </w:r>
      <w:r w:rsidR="002475AE" w:rsidRPr="003A37BF">
        <w:rPr>
          <w:rFonts w:ascii="Times New Roman" w:hAnsi="Times New Roman" w:cs="Times New Roman"/>
          <w:sz w:val="24"/>
          <w:szCs w:val="24"/>
        </w:rPr>
        <w:t xml:space="preserve">be the age group with the most barriers to overcome. </w:t>
      </w:r>
      <w:r w:rsidR="00FC6CB8" w:rsidRPr="003A37BF">
        <w:rPr>
          <w:rFonts w:ascii="Times New Roman" w:hAnsi="Times New Roman" w:cs="Times New Roman"/>
          <w:sz w:val="24"/>
          <w:szCs w:val="24"/>
        </w:rPr>
        <w:t xml:space="preserve">‘These findings </w:t>
      </w:r>
      <w:proofErr w:type="gramStart"/>
      <w:r w:rsidR="00FC6CB8" w:rsidRPr="003A37BF">
        <w:rPr>
          <w:rFonts w:ascii="Times New Roman" w:hAnsi="Times New Roman" w:cs="Times New Roman"/>
          <w:sz w:val="24"/>
          <w:szCs w:val="24"/>
        </w:rPr>
        <w:t>are in agreement</w:t>
      </w:r>
      <w:proofErr w:type="gramEnd"/>
      <w:r w:rsidR="00FC6CB8" w:rsidRPr="003A37BF">
        <w:rPr>
          <w:rFonts w:ascii="Times New Roman" w:hAnsi="Times New Roman" w:cs="Times New Roman"/>
          <w:sz w:val="24"/>
          <w:szCs w:val="24"/>
        </w:rPr>
        <w:t xml:space="preserve"> with Shephard (1985) who found that would-be participants must cope with </w:t>
      </w:r>
      <w:r w:rsidR="00FC6CB8" w:rsidRPr="003A37BF">
        <w:rPr>
          <w:rFonts w:ascii="Times New Roman" w:hAnsi="Times New Roman" w:cs="Times New Roman"/>
          <w:sz w:val="24"/>
          <w:szCs w:val="24"/>
        </w:rPr>
        <w:lastRenderedPageBreak/>
        <w:t>barriers to participation in fitness such as lack of leisure time and conflicting family and work obligations.’</w:t>
      </w:r>
    </w:p>
    <w:p w:rsidR="00C3563C" w:rsidRPr="003A37BF" w:rsidRDefault="00C3563C" w:rsidP="002B797A">
      <w:pPr>
        <w:spacing w:line="360" w:lineRule="auto"/>
        <w:ind w:firstLine="720"/>
        <w:rPr>
          <w:rFonts w:ascii="Times New Roman" w:hAnsi="Times New Roman" w:cs="Times New Roman"/>
          <w:sz w:val="24"/>
          <w:szCs w:val="24"/>
        </w:rPr>
      </w:pPr>
      <w:proofErr w:type="spellStart"/>
      <w:r w:rsidRPr="003A37BF">
        <w:rPr>
          <w:rFonts w:ascii="Times New Roman" w:hAnsi="Times New Roman" w:cs="Times New Roman"/>
          <w:sz w:val="24"/>
          <w:szCs w:val="24"/>
        </w:rPr>
        <w:t>L</w:t>
      </w:r>
      <w:r w:rsidR="0064743D" w:rsidRPr="003A37BF">
        <w:rPr>
          <w:rFonts w:ascii="Times New Roman" w:hAnsi="Times New Roman" w:cs="Times New Roman"/>
          <w:sz w:val="24"/>
          <w:szCs w:val="24"/>
        </w:rPr>
        <w:t>ouw</w:t>
      </w:r>
      <w:proofErr w:type="spellEnd"/>
      <w:r w:rsidRPr="003A37BF">
        <w:rPr>
          <w:rFonts w:ascii="Times New Roman" w:hAnsi="Times New Roman" w:cs="Times New Roman"/>
          <w:sz w:val="24"/>
          <w:szCs w:val="24"/>
        </w:rPr>
        <w:t xml:space="preserve"> et al (2012)</w:t>
      </w:r>
      <w:r w:rsidR="00EE3CE3" w:rsidRPr="003A37BF">
        <w:rPr>
          <w:rFonts w:ascii="Times New Roman" w:hAnsi="Times New Roman" w:cs="Times New Roman"/>
          <w:sz w:val="24"/>
          <w:szCs w:val="24"/>
        </w:rPr>
        <w:t xml:space="preserve"> identified the top 10 motives </w:t>
      </w:r>
      <w:r w:rsidR="00B228E4" w:rsidRPr="003A37BF">
        <w:rPr>
          <w:rFonts w:ascii="Times New Roman" w:hAnsi="Times New Roman" w:cs="Times New Roman"/>
          <w:sz w:val="24"/>
          <w:szCs w:val="24"/>
        </w:rPr>
        <w:t>in the t</w:t>
      </w:r>
      <w:r w:rsidR="00EE3CE3" w:rsidRPr="003A37BF">
        <w:rPr>
          <w:rFonts w:ascii="Times New Roman" w:hAnsi="Times New Roman" w:cs="Times New Roman"/>
          <w:sz w:val="24"/>
          <w:szCs w:val="24"/>
        </w:rPr>
        <w:t>able</w:t>
      </w:r>
      <w:r w:rsidR="00B228E4" w:rsidRPr="003A37BF">
        <w:rPr>
          <w:rFonts w:ascii="Times New Roman" w:hAnsi="Times New Roman" w:cs="Times New Roman"/>
          <w:sz w:val="24"/>
          <w:szCs w:val="24"/>
        </w:rPr>
        <w:t xml:space="preserve"> (below)</w:t>
      </w:r>
      <w:r w:rsidR="00EE3CE3" w:rsidRPr="003A37BF">
        <w:rPr>
          <w:rFonts w:ascii="Times New Roman" w:hAnsi="Times New Roman" w:cs="Times New Roman"/>
          <w:sz w:val="24"/>
          <w:szCs w:val="24"/>
        </w:rPr>
        <w:t xml:space="preserve"> to exercise for subsections of the chosen age group</w:t>
      </w:r>
      <w:r w:rsidRPr="003A37BF">
        <w:rPr>
          <w:rFonts w:ascii="Times New Roman" w:hAnsi="Times New Roman" w:cs="Times New Roman"/>
          <w:sz w:val="24"/>
          <w:szCs w:val="24"/>
        </w:rPr>
        <w:t xml:space="preserve">. </w:t>
      </w:r>
      <w:r w:rsidR="00280128" w:rsidRPr="003A37BF">
        <w:rPr>
          <w:rFonts w:ascii="Times New Roman" w:hAnsi="Times New Roman" w:cs="Times New Roman"/>
          <w:sz w:val="24"/>
          <w:szCs w:val="24"/>
        </w:rPr>
        <w:t xml:space="preserve">The table </w:t>
      </w:r>
      <w:r w:rsidR="00EE3CE3" w:rsidRPr="003A37BF">
        <w:rPr>
          <w:rFonts w:ascii="Times New Roman" w:hAnsi="Times New Roman" w:cs="Times New Roman"/>
          <w:sz w:val="24"/>
          <w:szCs w:val="24"/>
        </w:rPr>
        <w:t xml:space="preserve">identifies </w:t>
      </w:r>
      <w:r w:rsidR="00280128" w:rsidRPr="003A37BF">
        <w:rPr>
          <w:rFonts w:ascii="Times New Roman" w:hAnsi="Times New Roman" w:cs="Times New Roman"/>
          <w:sz w:val="24"/>
          <w:szCs w:val="24"/>
        </w:rPr>
        <w:t xml:space="preserve">intrinsic and extrinsic factors </w:t>
      </w:r>
      <w:r w:rsidR="00C71569" w:rsidRPr="003A37BF">
        <w:rPr>
          <w:rFonts w:ascii="Times New Roman" w:hAnsi="Times New Roman" w:cs="Times New Roman"/>
          <w:sz w:val="24"/>
          <w:szCs w:val="24"/>
        </w:rPr>
        <w:t xml:space="preserve">and </w:t>
      </w:r>
      <w:r w:rsidR="00E434BB" w:rsidRPr="003A37BF">
        <w:rPr>
          <w:rFonts w:ascii="Times New Roman" w:hAnsi="Times New Roman" w:cs="Times New Roman"/>
          <w:sz w:val="24"/>
          <w:szCs w:val="24"/>
        </w:rPr>
        <w:t xml:space="preserve">how </w:t>
      </w:r>
      <w:r w:rsidR="00C71569" w:rsidRPr="003A37BF">
        <w:rPr>
          <w:rFonts w:ascii="Times New Roman" w:hAnsi="Times New Roman" w:cs="Times New Roman"/>
          <w:sz w:val="24"/>
          <w:szCs w:val="24"/>
        </w:rPr>
        <w:t>the priority in these factors change</w:t>
      </w:r>
      <w:r w:rsidR="00E434BB" w:rsidRPr="003A37BF">
        <w:rPr>
          <w:rFonts w:ascii="Times New Roman" w:hAnsi="Times New Roman" w:cs="Times New Roman"/>
          <w:sz w:val="24"/>
          <w:szCs w:val="24"/>
        </w:rPr>
        <w:t xml:space="preserve"> as we get older; h</w:t>
      </w:r>
      <w:r w:rsidR="00C71569" w:rsidRPr="003A37BF">
        <w:rPr>
          <w:rFonts w:ascii="Times New Roman" w:hAnsi="Times New Roman" w:cs="Times New Roman"/>
          <w:sz w:val="24"/>
          <w:szCs w:val="24"/>
        </w:rPr>
        <w:t xml:space="preserve">owever, </w:t>
      </w:r>
      <w:r w:rsidR="00E434BB" w:rsidRPr="003A37BF">
        <w:rPr>
          <w:rFonts w:ascii="Times New Roman" w:hAnsi="Times New Roman" w:cs="Times New Roman"/>
          <w:sz w:val="24"/>
          <w:szCs w:val="24"/>
        </w:rPr>
        <w:t>it is identified that</w:t>
      </w:r>
      <w:r w:rsidR="00C71569" w:rsidRPr="003A37BF">
        <w:rPr>
          <w:rFonts w:ascii="Times New Roman" w:hAnsi="Times New Roman" w:cs="Times New Roman"/>
          <w:sz w:val="24"/>
          <w:szCs w:val="24"/>
        </w:rPr>
        <w:t xml:space="preserve"> </w:t>
      </w:r>
      <w:r w:rsidR="000D5293" w:rsidRPr="003A37BF">
        <w:rPr>
          <w:rFonts w:ascii="Times New Roman" w:hAnsi="Times New Roman" w:cs="Times New Roman"/>
          <w:sz w:val="24"/>
          <w:szCs w:val="24"/>
        </w:rPr>
        <w:t>g</w:t>
      </w:r>
      <w:r w:rsidR="00C71569" w:rsidRPr="003A37BF">
        <w:rPr>
          <w:rFonts w:ascii="Times New Roman" w:hAnsi="Times New Roman" w:cs="Times New Roman"/>
          <w:sz w:val="24"/>
          <w:szCs w:val="24"/>
        </w:rPr>
        <w:t xml:space="preserve">eneral </w:t>
      </w:r>
      <w:r w:rsidR="000D5293" w:rsidRPr="003A37BF">
        <w:rPr>
          <w:rFonts w:ascii="Times New Roman" w:hAnsi="Times New Roman" w:cs="Times New Roman"/>
          <w:sz w:val="24"/>
          <w:szCs w:val="24"/>
        </w:rPr>
        <w:t>h</w:t>
      </w:r>
      <w:r w:rsidR="00B8681D" w:rsidRPr="003A37BF">
        <w:rPr>
          <w:rFonts w:ascii="Times New Roman" w:hAnsi="Times New Roman" w:cs="Times New Roman"/>
          <w:sz w:val="24"/>
          <w:szCs w:val="24"/>
        </w:rPr>
        <w:t xml:space="preserve">ealth </w:t>
      </w:r>
      <w:r w:rsidR="00C71569" w:rsidRPr="003A37BF">
        <w:rPr>
          <w:rFonts w:ascii="Times New Roman" w:hAnsi="Times New Roman" w:cs="Times New Roman"/>
          <w:sz w:val="24"/>
          <w:szCs w:val="24"/>
        </w:rPr>
        <w:t xml:space="preserve">is a major </w:t>
      </w:r>
      <w:r w:rsidR="00E434BB" w:rsidRPr="003A37BF">
        <w:rPr>
          <w:rFonts w:ascii="Times New Roman" w:hAnsi="Times New Roman" w:cs="Times New Roman"/>
          <w:sz w:val="24"/>
          <w:szCs w:val="24"/>
        </w:rPr>
        <w:t xml:space="preserve">motive </w:t>
      </w:r>
      <w:r w:rsidR="00C71569" w:rsidRPr="003A37BF">
        <w:rPr>
          <w:rFonts w:ascii="Times New Roman" w:hAnsi="Times New Roman" w:cs="Times New Roman"/>
          <w:sz w:val="24"/>
          <w:szCs w:val="24"/>
        </w:rPr>
        <w:t xml:space="preserve">no matter the age.  </w:t>
      </w:r>
      <w:r w:rsidR="002C7B6C" w:rsidRPr="003A37BF">
        <w:rPr>
          <w:rFonts w:ascii="Times New Roman" w:hAnsi="Times New Roman" w:cs="Times New Roman"/>
          <w:sz w:val="24"/>
          <w:szCs w:val="24"/>
        </w:rPr>
        <w:t xml:space="preserve">General </w:t>
      </w:r>
      <w:r w:rsidR="000D5293" w:rsidRPr="003A37BF">
        <w:rPr>
          <w:rFonts w:ascii="Times New Roman" w:hAnsi="Times New Roman" w:cs="Times New Roman"/>
          <w:sz w:val="24"/>
          <w:szCs w:val="24"/>
        </w:rPr>
        <w:t>h</w:t>
      </w:r>
      <w:r w:rsidR="00B8681D" w:rsidRPr="003A37BF">
        <w:rPr>
          <w:rFonts w:ascii="Times New Roman" w:hAnsi="Times New Roman" w:cs="Times New Roman"/>
          <w:sz w:val="24"/>
          <w:szCs w:val="24"/>
        </w:rPr>
        <w:t xml:space="preserve">ealth </w:t>
      </w:r>
      <w:r w:rsidR="002C7B6C" w:rsidRPr="003A37BF">
        <w:rPr>
          <w:rFonts w:ascii="Times New Roman" w:hAnsi="Times New Roman" w:cs="Times New Roman"/>
          <w:sz w:val="24"/>
          <w:szCs w:val="24"/>
        </w:rPr>
        <w:t xml:space="preserve">is identified as the </w:t>
      </w:r>
      <w:r w:rsidR="00DB36F0" w:rsidRPr="003A37BF">
        <w:rPr>
          <w:rFonts w:ascii="Times New Roman" w:hAnsi="Times New Roman" w:cs="Times New Roman"/>
          <w:sz w:val="24"/>
          <w:szCs w:val="24"/>
        </w:rPr>
        <w:t>priority</w:t>
      </w:r>
      <w:r w:rsidR="002C7B6C" w:rsidRPr="003A37BF">
        <w:rPr>
          <w:rFonts w:ascii="Times New Roman" w:hAnsi="Times New Roman" w:cs="Times New Roman"/>
          <w:sz w:val="24"/>
          <w:szCs w:val="24"/>
        </w:rPr>
        <w:t xml:space="preserve"> in three out of four age groups and is second in the fourth group. </w:t>
      </w:r>
    </w:p>
    <w:p w:rsidR="00FE4699" w:rsidRPr="003A37BF" w:rsidRDefault="00FE4699" w:rsidP="002B797A">
      <w:pPr>
        <w:spacing w:line="360" w:lineRule="auto"/>
        <w:rPr>
          <w:rFonts w:ascii="Times New Roman" w:hAnsi="Times New Roman" w:cs="Times New Roman"/>
          <w:sz w:val="24"/>
          <w:szCs w:val="24"/>
        </w:rPr>
      </w:pPr>
    </w:p>
    <w:p w:rsidR="009E1FF9" w:rsidRPr="003A37BF" w:rsidRDefault="00C3563C" w:rsidP="002B797A">
      <w:pPr>
        <w:spacing w:after="0" w:line="360" w:lineRule="auto"/>
        <w:rPr>
          <w:rFonts w:ascii="Times New Roman" w:hAnsi="Times New Roman" w:cs="Times New Roman"/>
          <w:sz w:val="24"/>
          <w:szCs w:val="24"/>
        </w:rPr>
      </w:pPr>
      <w:r w:rsidRPr="003A37BF">
        <w:rPr>
          <w:rFonts w:ascii="Times New Roman" w:hAnsi="Times New Roman" w:cs="Times New Roman"/>
          <w:noProof/>
          <w:sz w:val="24"/>
          <w:szCs w:val="24"/>
        </w:rPr>
        <w:drawing>
          <wp:inline distT="0" distB="0" distL="0" distR="0" wp14:anchorId="21C475BC" wp14:editId="08E571EF">
            <wp:extent cx="5373584"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068" t="18908" r="35853" b="58342"/>
                    <a:stretch/>
                  </pic:blipFill>
                  <pic:spPr bwMode="auto">
                    <a:xfrm>
                      <a:off x="0" y="0"/>
                      <a:ext cx="5379457" cy="2288498"/>
                    </a:xfrm>
                    <a:prstGeom prst="rect">
                      <a:avLst/>
                    </a:prstGeom>
                    <a:ln>
                      <a:noFill/>
                    </a:ln>
                    <a:extLst>
                      <a:ext uri="{53640926-AAD7-44D8-BBD7-CCE9431645EC}">
                        <a14:shadowObscured xmlns:a14="http://schemas.microsoft.com/office/drawing/2010/main"/>
                      </a:ext>
                    </a:extLst>
                  </pic:spPr>
                </pic:pic>
              </a:graphicData>
            </a:graphic>
          </wp:inline>
        </w:drawing>
      </w:r>
    </w:p>
    <w:p w:rsidR="00FE4699" w:rsidRPr="003A37BF" w:rsidRDefault="00FE4699" w:rsidP="002B797A">
      <w:pPr>
        <w:spacing w:after="0" w:line="360" w:lineRule="auto"/>
        <w:rPr>
          <w:rFonts w:ascii="Times New Roman" w:hAnsi="Times New Roman" w:cs="Times New Roman"/>
          <w:sz w:val="24"/>
          <w:szCs w:val="24"/>
        </w:rPr>
      </w:pPr>
      <w:r w:rsidRPr="003A37BF">
        <w:rPr>
          <w:rFonts w:ascii="Times New Roman" w:hAnsi="Times New Roman" w:cs="Times New Roman"/>
          <w:sz w:val="24"/>
          <w:szCs w:val="24"/>
        </w:rPr>
        <w:t xml:space="preserve">Table 1: </w:t>
      </w:r>
      <w:r w:rsidR="00B741E4" w:rsidRPr="003A37BF">
        <w:rPr>
          <w:rFonts w:ascii="Times New Roman" w:hAnsi="Times New Roman" w:cs="Times New Roman"/>
          <w:sz w:val="24"/>
          <w:szCs w:val="24"/>
        </w:rPr>
        <w:t>Motive to tak</w:t>
      </w:r>
      <w:r w:rsidR="009E376F" w:rsidRPr="003A37BF">
        <w:rPr>
          <w:rFonts w:ascii="Times New Roman" w:hAnsi="Times New Roman" w:cs="Times New Roman"/>
          <w:sz w:val="24"/>
          <w:szCs w:val="24"/>
        </w:rPr>
        <w:t>ing</w:t>
      </w:r>
      <w:r w:rsidR="00B741E4" w:rsidRPr="003A37BF">
        <w:rPr>
          <w:rFonts w:ascii="Times New Roman" w:hAnsi="Times New Roman" w:cs="Times New Roman"/>
          <w:sz w:val="24"/>
          <w:szCs w:val="24"/>
        </w:rPr>
        <w:t xml:space="preserve"> part in physical activity (</w:t>
      </w:r>
      <w:proofErr w:type="spellStart"/>
      <w:r w:rsidR="00B741E4" w:rsidRPr="003A37BF">
        <w:rPr>
          <w:rFonts w:ascii="Times New Roman" w:hAnsi="Times New Roman" w:cs="Times New Roman"/>
          <w:sz w:val="24"/>
          <w:szCs w:val="24"/>
        </w:rPr>
        <w:t>Louw</w:t>
      </w:r>
      <w:proofErr w:type="spellEnd"/>
      <w:r w:rsidR="00B741E4" w:rsidRPr="003A37BF">
        <w:rPr>
          <w:rFonts w:ascii="Times New Roman" w:hAnsi="Times New Roman" w:cs="Times New Roman"/>
          <w:sz w:val="24"/>
          <w:szCs w:val="24"/>
        </w:rPr>
        <w:t xml:space="preserve"> et al, 2012).</w:t>
      </w:r>
    </w:p>
    <w:p w:rsidR="002475AE" w:rsidRPr="003A37BF" w:rsidRDefault="002475AE"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ab/>
        <w:t xml:space="preserve"> </w:t>
      </w:r>
    </w:p>
    <w:p w:rsidR="00266775" w:rsidRPr="003A37BF" w:rsidRDefault="00E434BB"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Other priority </w:t>
      </w:r>
      <w:r w:rsidR="007266BA" w:rsidRPr="003A37BF">
        <w:rPr>
          <w:rFonts w:ascii="Times New Roman" w:hAnsi="Times New Roman" w:cs="Times New Roman"/>
          <w:sz w:val="24"/>
          <w:szCs w:val="24"/>
        </w:rPr>
        <w:t>motive</w:t>
      </w:r>
      <w:r w:rsidRPr="003A37BF">
        <w:rPr>
          <w:rFonts w:ascii="Times New Roman" w:hAnsi="Times New Roman" w:cs="Times New Roman"/>
          <w:sz w:val="24"/>
          <w:szCs w:val="24"/>
        </w:rPr>
        <w:t xml:space="preserve">s include </w:t>
      </w:r>
      <w:r w:rsidR="007266BA" w:rsidRPr="003A37BF">
        <w:rPr>
          <w:rFonts w:ascii="Times New Roman" w:hAnsi="Times New Roman" w:cs="Times New Roman"/>
          <w:sz w:val="24"/>
          <w:szCs w:val="24"/>
        </w:rPr>
        <w:t>c</w:t>
      </w:r>
      <w:r w:rsidR="002475AE" w:rsidRPr="003A37BF">
        <w:rPr>
          <w:rFonts w:ascii="Times New Roman" w:hAnsi="Times New Roman" w:cs="Times New Roman"/>
          <w:sz w:val="24"/>
          <w:szCs w:val="24"/>
        </w:rPr>
        <w:t>aring for</w:t>
      </w:r>
      <w:r w:rsidR="00266775" w:rsidRPr="003A37BF">
        <w:rPr>
          <w:rFonts w:ascii="Times New Roman" w:hAnsi="Times New Roman" w:cs="Times New Roman"/>
          <w:sz w:val="24"/>
          <w:szCs w:val="24"/>
        </w:rPr>
        <w:t xml:space="preserve"> the</w:t>
      </w:r>
      <w:r w:rsidR="002475AE" w:rsidRPr="003A37BF">
        <w:rPr>
          <w:rFonts w:ascii="Times New Roman" w:hAnsi="Times New Roman" w:cs="Times New Roman"/>
          <w:sz w:val="24"/>
          <w:szCs w:val="24"/>
        </w:rPr>
        <w:t xml:space="preserve"> body </w:t>
      </w:r>
      <w:r w:rsidRPr="003A37BF">
        <w:rPr>
          <w:rFonts w:ascii="Times New Roman" w:hAnsi="Times New Roman" w:cs="Times New Roman"/>
          <w:sz w:val="24"/>
          <w:szCs w:val="24"/>
        </w:rPr>
        <w:t xml:space="preserve">(fitness, control weight, strength /endurance) </w:t>
      </w:r>
      <w:r w:rsidR="002475AE" w:rsidRPr="003A37BF">
        <w:rPr>
          <w:rFonts w:ascii="Times New Roman" w:hAnsi="Times New Roman" w:cs="Times New Roman"/>
          <w:sz w:val="24"/>
          <w:szCs w:val="24"/>
        </w:rPr>
        <w:t xml:space="preserve">and </w:t>
      </w:r>
      <w:r w:rsidRPr="003A37BF">
        <w:rPr>
          <w:rFonts w:ascii="Times New Roman" w:hAnsi="Times New Roman" w:cs="Times New Roman"/>
          <w:sz w:val="24"/>
          <w:szCs w:val="24"/>
        </w:rPr>
        <w:t xml:space="preserve">maintaining mental </w:t>
      </w:r>
      <w:r w:rsidR="002475AE" w:rsidRPr="003A37BF">
        <w:rPr>
          <w:rFonts w:ascii="Times New Roman" w:hAnsi="Times New Roman" w:cs="Times New Roman"/>
          <w:sz w:val="24"/>
          <w:szCs w:val="24"/>
        </w:rPr>
        <w:t>health</w:t>
      </w:r>
      <w:r w:rsidR="007266BA" w:rsidRPr="003A37BF">
        <w:rPr>
          <w:rFonts w:ascii="Times New Roman" w:hAnsi="Times New Roman" w:cs="Times New Roman"/>
          <w:sz w:val="24"/>
          <w:szCs w:val="24"/>
        </w:rPr>
        <w:t xml:space="preserve"> </w:t>
      </w:r>
      <w:r w:rsidRPr="003A37BF">
        <w:rPr>
          <w:rFonts w:ascii="Times New Roman" w:hAnsi="Times New Roman" w:cs="Times New Roman"/>
          <w:sz w:val="24"/>
          <w:szCs w:val="24"/>
        </w:rPr>
        <w:t xml:space="preserve">and </w:t>
      </w:r>
      <w:r w:rsidR="00DB36F0" w:rsidRPr="003A37BF">
        <w:rPr>
          <w:rFonts w:ascii="Times New Roman" w:hAnsi="Times New Roman" w:cs="Times New Roman"/>
          <w:sz w:val="24"/>
          <w:szCs w:val="24"/>
        </w:rPr>
        <w:t>wellbeing</w:t>
      </w:r>
      <w:r w:rsidRPr="003A37BF">
        <w:rPr>
          <w:rFonts w:ascii="Times New Roman" w:hAnsi="Times New Roman" w:cs="Times New Roman"/>
          <w:sz w:val="24"/>
          <w:szCs w:val="24"/>
        </w:rPr>
        <w:t xml:space="preserve"> (feel good, </w:t>
      </w:r>
      <w:r w:rsidR="00DB36F0" w:rsidRPr="003A37BF">
        <w:rPr>
          <w:rFonts w:ascii="Times New Roman" w:hAnsi="Times New Roman" w:cs="Times New Roman"/>
          <w:sz w:val="24"/>
          <w:szCs w:val="24"/>
        </w:rPr>
        <w:t>self-esteem</w:t>
      </w:r>
      <w:r w:rsidRPr="003A37BF">
        <w:rPr>
          <w:rFonts w:ascii="Times New Roman" w:hAnsi="Times New Roman" w:cs="Times New Roman"/>
          <w:sz w:val="24"/>
          <w:szCs w:val="24"/>
        </w:rPr>
        <w:t xml:space="preserve">, enjoyment) whist habit </w:t>
      </w:r>
      <w:r w:rsidR="007266BA" w:rsidRPr="003A37BF">
        <w:rPr>
          <w:rFonts w:ascii="Times New Roman" w:hAnsi="Times New Roman" w:cs="Times New Roman"/>
          <w:sz w:val="24"/>
          <w:szCs w:val="24"/>
        </w:rPr>
        <w:t xml:space="preserve">will come into its own in later life leading to </w:t>
      </w:r>
      <w:r w:rsidRPr="003A37BF">
        <w:rPr>
          <w:rFonts w:ascii="Times New Roman" w:hAnsi="Times New Roman" w:cs="Times New Roman"/>
          <w:sz w:val="24"/>
          <w:szCs w:val="24"/>
        </w:rPr>
        <w:t xml:space="preserve">continued motive for maintaining a </w:t>
      </w:r>
      <w:r w:rsidR="007266BA" w:rsidRPr="003A37BF">
        <w:rPr>
          <w:rFonts w:ascii="Times New Roman" w:hAnsi="Times New Roman" w:cs="Times New Roman"/>
          <w:sz w:val="24"/>
          <w:szCs w:val="24"/>
        </w:rPr>
        <w:t>physical</w:t>
      </w:r>
      <w:r w:rsidR="00D17DB7" w:rsidRPr="003A37BF">
        <w:rPr>
          <w:rFonts w:ascii="Times New Roman" w:hAnsi="Times New Roman" w:cs="Times New Roman"/>
          <w:sz w:val="24"/>
          <w:szCs w:val="24"/>
        </w:rPr>
        <w:t>,</w:t>
      </w:r>
      <w:r w:rsidR="007266BA" w:rsidRPr="003A37BF">
        <w:rPr>
          <w:rFonts w:ascii="Times New Roman" w:hAnsi="Times New Roman" w:cs="Times New Roman"/>
          <w:sz w:val="24"/>
          <w:szCs w:val="24"/>
        </w:rPr>
        <w:t xml:space="preserve"> healthier life</w:t>
      </w:r>
      <w:r w:rsidR="00266775" w:rsidRPr="003A37BF">
        <w:rPr>
          <w:rFonts w:ascii="Times New Roman" w:hAnsi="Times New Roman" w:cs="Times New Roman"/>
          <w:sz w:val="24"/>
          <w:szCs w:val="24"/>
        </w:rPr>
        <w:t xml:space="preserve"> and building on </w:t>
      </w:r>
      <w:r w:rsidRPr="003A37BF">
        <w:rPr>
          <w:rFonts w:ascii="Times New Roman" w:hAnsi="Times New Roman" w:cs="Times New Roman"/>
          <w:sz w:val="24"/>
          <w:szCs w:val="24"/>
        </w:rPr>
        <w:t>positive behaviours</w:t>
      </w:r>
      <w:r w:rsidR="00266775" w:rsidRPr="003A37BF">
        <w:rPr>
          <w:rFonts w:ascii="Times New Roman" w:hAnsi="Times New Roman" w:cs="Times New Roman"/>
          <w:sz w:val="24"/>
          <w:szCs w:val="24"/>
        </w:rPr>
        <w:t xml:space="preserve"> from a younger age. </w:t>
      </w:r>
    </w:p>
    <w:p w:rsidR="007524B4" w:rsidRPr="003A37BF" w:rsidRDefault="00331115"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ab/>
        <w:t xml:space="preserve">Another two </w:t>
      </w:r>
      <w:r w:rsidR="002C7B6C" w:rsidRPr="003A37BF">
        <w:rPr>
          <w:rFonts w:ascii="Times New Roman" w:hAnsi="Times New Roman" w:cs="Times New Roman"/>
          <w:sz w:val="24"/>
          <w:szCs w:val="24"/>
        </w:rPr>
        <w:t xml:space="preserve">motives identified by </w:t>
      </w:r>
      <w:proofErr w:type="spellStart"/>
      <w:r w:rsidR="002C7B6C" w:rsidRPr="003A37BF">
        <w:rPr>
          <w:rFonts w:ascii="Times New Roman" w:hAnsi="Times New Roman" w:cs="Times New Roman"/>
          <w:sz w:val="24"/>
          <w:szCs w:val="24"/>
        </w:rPr>
        <w:t>Louw</w:t>
      </w:r>
      <w:proofErr w:type="spellEnd"/>
      <w:r w:rsidR="002C7B6C" w:rsidRPr="003A37BF">
        <w:rPr>
          <w:rFonts w:ascii="Times New Roman" w:hAnsi="Times New Roman" w:cs="Times New Roman"/>
          <w:sz w:val="24"/>
          <w:szCs w:val="24"/>
        </w:rPr>
        <w:t xml:space="preserve"> et al (2006) </w:t>
      </w:r>
      <w:r w:rsidRPr="003A37BF">
        <w:rPr>
          <w:rFonts w:ascii="Times New Roman" w:hAnsi="Times New Roman" w:cs="Times New Roman"/>
          <w:sz w:val="24"/>
          <w:szCs w:val="24"/>
        </w:rPr>
        <w:t xml:space="preserve">in all four </w:t>
      </w:r>
      <w:r w:rsidR="002C7B6C" w:rsidRPr="003A37BF">
        <w:rPr>
          <w:rFonts w:ascii="Times New Roman" w:hAnsi="Times New Roman" w:cs="Times New Roman"/>
          <w:sz w:val="24"/>
          <w:szCs w:val="24"/>
        </w:rPr>
        <w:t xml:space="preserve">groups </w:t>
      </w:r>
      <w:r w:rsidRPr="003A37BF">
        <w:rPr>
          <w:rFonts w:ascii="Times New Roman" w:hAnsi="Times New Roman" w:cs="Times New Roman"/>
          <w:sz w:val="24"/>
          <w:szCs w:val="24"/>
        </w:rPr>
        <w:t xml:space="preserve">is </w:t>
      </w:r>
      <w:r w:rsidR="002C7B6C" w:rsidRPr="003A37BF">
        <w:rPr>
          <w:rFonts w:ascii="Times New Roman" w:hAnsi="Times New Roman" w:cs="Times New Roman"/>
          <w:sz w:val="24"/>
          <w:szCs w:val="24"/>
        </w:rPr>
        <w:t>“</w:t>
      </w:r>
      <w:r w:rsidRPr="003A37BF">
        <w:rPr>
          <w:rFonts w:ascii="Times New Roman" w:hAnsi="Times New Roman" w:cs="Times New Roman"/>
          <w:sz w:val="24"/>
          <w:szCs w:val="24"/>
        </w:rPr>
        <w:t>control weight</w:t>
      </w:r>
      <w:r w:rsidR="002C7B6C" w:rsidRPr="003A37BF">
        <w:rPr>
          <w:rFonts w:ascii="Times New Roman" w:hAnsi="Times New Roman" w:cs="Times New Roman"/>
          <w:sz w:val="24"/>
          <w:szCs w:val="24"/>
        </w:rPr>
        <w:t>”</w:t>
      </w:r>
      <w:r w:rsidRPr="003A37BF">
        <w:rPr>
          <w:rFonts w:ascii="Times New Roman" w:hAnsi="Times New Roman" w:cs="Times New Roman"/>
          <w:sz w:val="24"/>
          <w:szCs w:val="24"/>
        </w:rPr>
        <w:t xml:space="preserve"> and </w:t>
      </w:r>
      <w:r w:rsidR="002C7B6C" w:rsidRPr="003A37BF">
        <w:rPr>
          <w:rFonts w:ascii="Times New Roman" w:hAnsi="Times New Roman" w:cs="Times New Roman"/>
          <w:sz w:val="24"/>
          <w:szCs w:val="24"/>
        </w:rPr>
        <w:t>“</w:t>
      </w:r>
      <w:r w:rsidR="00574618" w:rsidRPr="003A37BF">
        <w:rPr>
          <w:rFonts w:ascii="Times New Roman" w:hAnsi="Times New Roman" w:cs="Times New Roman"/>
          <w:sz w:val="24"/>
          <w:szCs w:val="24"/>
        </w:rPr>
        <w:t>appearance”</w:t>
      </w:r>
      <w:r w:rsidR="00B8681D" w:rsidRPr="003A37BF">
        <w:rPr>
          <w:rFonts w:ascii="Times New Roman" w:hAnsi="Times New Roman" w:cs="Times New Roman"/>
          <w:sz w:val="24"/>
          <w:szCs w:val="24"/>
        </w:rPr>
        <w:t>.</w:t>
      </w:r>
      <w:r w:rsidR="002C7B6C" w:rsidRPr="003A37BF">
        <w:rPr>
          <w:rFonts w:ascii="Times New Roman" w:hAnsi="Times New Roman" w:cs="Times New Roman"/>
          <w:sz w:val="24"/>
          <w:szCs w:val="24"/>
        </w:rPr>
        <w:t xml:space="preserve"> </w:t>
      </w:r>
      <w:r w:rsidRPr="003A37BF">
        <w:rPr>
          <w:rFonts w:ascii="Times New Roman" w:hAnsi="Times New Roman" w:cs="Times New Roman"/>
          <w:sz w:val="24"/>
          <w:szCs w:val="24"/>
        </w:rPr>
        <w:t xml:space="preserve">Both factors are </w:t>
      </w:r>
      <w:r w:rsidR="008D0CB2" w:rsidRPr="003A37BF">
        <w:rPr>
          <w:rFonts w:ascii="Times New Roman" w:hAnsi="Times New Roman" w:cs="Times New Roman"/>
          <w:sz w:val="24"/>
          <w:szCs w:val="24"/>
        </w:rPr>
        <w:t>intrinsically</w:t>
      </w:r>
      <w:r w:rsidR="002C7B6C" w:rsidRPr="003A37BF">
        <w:rPr>
          <w:rFonts w:ascii="Times New Roman" w:hAnsi="Times New Roman" w:cs="Times New Roman"/>
          <w:sz w:val="24"/>
          <w:szCs w:val="24"/>
        </w:rPr>
        <w:t xml:space="preserve"> linked</w:t>
      </w:r>
      <w:r w:rsidRPr="003A37BF">
        <w:rPr>
          <w:rFonts w:ascii="Times New Roman" w:hAnsi="Times New Roman" w:cs="Times New Roman"/>
          <w:sz w:val="24"/>
          <w:szCs w:val="24"/>
        </w:rPr>
        <w:t xml:space="preserve"> </w:t>
      </w:r>
      <w:r w:rsidR="002C7B6C" w:rsidRPr="003A37BF">
        <w:rPr>
          <w:rFonts w:ascii="Times New Roman" w:hAnsi="Times New Roman" w:cs="Times New Roman"/>
          <w:sz w:val="24"/>
          <w:szCs w:val="24"/>
        </w:rPr>
        <w:t xml:space="preserve">through </w:t>
      </w:r>
      <w:r w:rsidRPr="003A37BF">
        <w:rPr>
          <w:rFonts w:ascii="Times New Roman" w:hAnsi="Times New Roman" w:cs="Times New Roman"/>
          <w:sz w:val="24"/>
          <w:szCs w:val="24"/>
        </w:rPr>
        <w:t xml:space="preserve">exercise as </w:t>
      </w:r>
      <w:r w:rsidR="007524B4" w:rsidRPr="003A37BF">
        <w:rPr>
          <w:rFonts w:ascii="Times New Roman" w:hAnsi="Times New Roman" w:cs="Times New Roman"/>
          <w:sz w:val="24"/>
          <w:szCs w:val="24"/>
        </w:rPr>
        <w:t>for</w:t>
      </w:r>
      <w:r w:rsidRPr="003A37BF">
        <w:rPr>
          <w:rFonts w:ascii="Times New Roman" w:hAnsi="Times New Roman" w:cs="Times New Roman"/>
          <w:sz w:val="24"/>
          <w:szCs w:val="24"/>
        </w:rPr>
        <w:t xml:space="preserve"> people to be happy with physical appearance weight control or </w:t>
      </w:r>
      <w:r w:rsidR="008D0CB2" w:rsidRPr="003A37BF">
        <w:rPr>
          <w:rFonts w:ascii="Times New Roman" w:hAnsi="Times New Roman" w:cs="Times New Roman"/>
          <w:sz w:val="24"/>
          <w:szCs w:val="24"/>
        </w:rPr>
        <w:t xml:space="preserve">loss </w:t>
      </w:r>
      <w:r w:rsidRPr="003A37BF">
        <w:rPr>
          <w:rFonts w:ascii="Times New Roman" w:hAnsi="Times New Roman" w:cs="Times New Roman"/>
          <w:sz w:val="24"/>
          <w:szCs w:val="24"/>
        </w:rPr>
        <w:t>is ofte</w:t>
      </w:r>
      <w:r w:rsidR="007524B4" w:rsidRPr="003A37BF">
        <w:rPr>
          <w:rFonts w:ascii="Times New Roman" w:hAnsi="Times New Roman" w:cs="Times New Roman"/>
          <w:sz w:val="24"/>
          <w:szCs w:val="24"/>
        </w:rPr>
        <w:t xml:space="preserve">n needed to achieve this goal. </w:t>
      </w:r>
      <w:r w:rsidR="008D0CB2" w:rsidRPr="003A37BF">
        <w:rPr>
          <w:rFonts w:ascii="Times New Roman" w:hAnsi="Times New Roman" w:cs="Times New Roman"/>
          <w:sz w:val="24"/>
          <w:szCs w:val="24"/>
        </w:rPr>
        <w:t xml:space="preserve">Weight control and body image are well documented </w:t>
      </w:r>
      <w:proofErr w:type="gramStart"/>
      <w:r w:rsidR="008D0CB2" w:rsidRPr="003A37BF">
        <w:rPr>
          <w:rFonts w:ascii="Times New Roman" w:hAnsi="Times New Roman" w:cs="Times New Roman"/>
          <w:sz w:val="24"/>
          <w:szCs w:val="24"/>
        </w:rPr>
        <w:t>in today’s society</w:t>
      </w:r>
      <w:proofErr w:type="gramEnd"/>
      <w:r w:rsidR="008D0CB2" w:rsidRPr="003A37BF">
        <w:rPr>
          <w:rFonts w:ascii="Times New Roman" w:hAnsi="Times New Roman" w:cs="Times New Roman"/>
          <w:sz w:val="24"/>
          <w:szCs w:val="24"/>
        </w:rPr>
        <w:t xml:space="preserve">, almost on a daily basis, and there is now a </w:t>
      </w:r>
      <w:r w:rsidR="007524B4" w:rsidRPr="003A37BF">
        <w:rPr>
          <w:rFonts w:ascii="Times New Roman" w:hAnsi="Times New Roman" w:cs="Times New Roman"/>
          <w:sz w:val="24"/>
          <w:szCs w:val="24"/>
        </w:rPr>
        <w:t>culture that some describe as governed by a "tyranny of thinness" (</w:t>
      </w:r>
      <w:proofErr w:type="spellStart"/>
      <w:r w:rsidR="007524B4" w:rsidRPr="003A37BF">
        <w:rPr>
          <w:rFonts w:ascii="Times New Roman" w:hAnsi="Times New Roman" w:cs="Times New Roman"/>
          <w:sz w:val="24"/>
          <w:szCs w:val="24"/>
        </w:rPr>
        <w:t>Chemin</w:t>
      </w:r>
      <w:proofErr w:type="spellEnd"/>
      <w:r w:rsidR="007524B4" w:rsidRPr="003A37BF">
        <w:rPr>
          <w:rFonts w:ascii="Times New Roman" w:hAnsi="Times New Roman" w:cs="Times New Roman"/>
          <w:sz w:val="24"/>
          <w:szCs w:val="24"/>
        </w:rPr>
        <w:t>, 1980)</w:t>
      </w:r>
      <w:r w:rsidR="008D0CB2" w:rsidRPr="003A37BF">
        <w:rPr>
          <w:rFonts w:ascii="Times New Roman" w:hAnsi="Times New Roman" w:cs="Times New Roman"/>
          <w:sz w:val="24"/>
          <w:szCs w:val="24"/>
        </w:rPr>
        <w:t>.</w:t>
      </w:r>
      <w:r w:rsidR="00C26233" w:rsidRPr="003A37BF">
        <w:rPr>
          <w:rFonts w:ascii="Times New Roman" w:hAnsi="Times New Roman" w:cs="Times New Roman"/>
          <w:sz w:val="24"/>
          <w:szCs w:val="24"/>
        </w:rPr>
        <w:t xml:space="preserve"> </w:t>
      </w:r>
      <w:r w:rsidR="008D0CB2" w:rsidRPr="003A37BF">
        <w:rPr>
          <w:rFonts w:ascii="Times New Roman" w:hAnsi="Times New Roman" w:cs="Times New Roman"/>
          <w:sz w:val="24"/>
          <w:szCs w:val="24"/>
        </w:rPr>
        <w:t xml:space="preserve">This media and culture </w:t>
      </w:r>
      <w:r w:rsidR="00C26233" w:rsidRPr="003A37BF">
        <w:rPr>
          <w:rFonts w:ascii="Times New Roman" w:hAnsi="Times New Roman" w:cs="Times New Roman"/>
          <w:sz w:val="24"/>
          <w:szCs w:val="24"/>
        </w:rPr>
        <w:t xml:space="preserve">can be a motive </w:t>
      </w:r>
      <w:r w:rsidR="008D0CB2" w:rsidRPr="003A37BF">
        <w:rPr>
          <w:rFonts w:ascii="Times New Roman" w:hAnsi="Times New Roman" w:cs="Times New Roman"/>
          <w:sz w:val="24"/>
          <w:szCs w:val="24"/>
        </w:rPr>
        <w:t xml:space="preserve">to positively change </w:t>
      </w:r>
      <w:r w:rsidR="00C26233" w:rsidRPr="003A37BF">
        <w:rPr>
          <w:rFonts w:ascii="Times New Roman" w:hAnsi="Times New Roman" w:cs="Times New Roman"/>
          <w:sz w:val="24"/>
          <w:szCs w:val="24"/>
        </w:rPr>
        <w:t xml:space="preserve">body image and </w:t>
      </w:r>
      <w:r w:rsidR="008D0CB2" w:rsidRPr="003A37BF">
        <w:rPr>
          <w:rFonts w:ascii="Times New Roman" w:hAnsi="Times New Roman" w:cs="Times New Roman"/>
          <w:sz w:val="24"/>
          <w:szCs w:val="24"/>
        </w:rPr>
        <w:t>aspire</w:t>
      </w:r>
      <w:r w:rsidR="00C26233" w:rsidRPr="003A37BF">
        <w:rPr>
          <w:rFonts w:ascii="Times New Roman" w:hAnsi="Times New Roman" w:cs="Times New Roman"/>
          <w:sz w:val="24"/>
          <w:szCs w:val="24"/>
        </w:rPr>
        <w:t xml:space="preserve"> to get ‘the ideal body’ </w:t>
      </w:r>
      <w:r w:rsidR="008D0CB2" w:rsidRPr="003A37BF">
        <w:rPr>
          <w:rFonts w:ascii="Times New Roman" w:hAnsi="Times New Roman" w:cs="Times New Roman"/>
          <w:sz w:val="24"/>
          <w:szCs w:val="24"/>
        </w:rPr>
        <w:t>though for some this may become a barrier</w:t>
      </w:r>
      <w:r w:rsidR="00C26233" w:rsidRPr="003A37BF">
        <w:rPr>
          <w:rFonts w:ascii="Times New Roman" w:hAnsi="Times New Roman" w:cs="Times New Roman"/>
          <w:sz w:val="24"/>
          <w:szCs w:val="24"/>
        </w:rPr>
        <w:t xml:space="preserve">. </w:t>
      </w:r>
      <w:r w:rsidR="00B8681D" w:rsidRPr="003A37BF">
        <w:rPr>
          <w:rFonts w:ascii="Times New Roman" w:hAnsi="Times New Roman" w:cs="Times New Roman"/>
          <w:sz w:val="24"/>
          <w:szCs w:val="24"/>
        </w:rPr>
        <w:t>In</w:t>
      </w:r>
      <w:r w:rsidR="00804142" w:rsidRPr="003A37BF">
        <w:rPr>
          <w:rFonts w:ascii="Times New Roman" w:hAnsi="Times New Roman" w:cs="Times New Roman"/>
          <w:sz w:val="24"/>
          <w:szCs w:val="24"/>
        </w:rPr>
        <w:t xml:space="preserve"> </w:t>
      </w:r>
      <w:r w:rsidR="006E2EB4" w:rsidRPr="003A37BF">
        <w:rPr>
          <w:rFonts w:ascii="Times New Roman" w:hAnsi="Times New Roman" w:cs="Times New Roman"/>
          <w:sz w:val="24"/>
          <w:szCs w:val="24"/>
        </w:rPr>
        <w:t xml:space="preserve">later adulthood body imagine </w:t>
      </w:r>
      <w:r w:rsidR="00804142" w:rsidRPr="003A37BF">
        <w:rPr>
          <w:rFonts w:ascii="Times New Roman" w:hAnsi="Times New Roman" w:cs="Times New Roman"/>
          <w:sz w:val="24"/>
          <w:szCs w:val="24"/>
        </w:rPr>
        <w:t>focus will reduce</w:t>
      </w:r>
      <w:r w:rsidR="006E2EB4" w:rsidRPr="003A37BF">
        <w:rPr>
          <w:rFonts w:ascii="Times New Roman" w:hAnsi="Times New Roman" w:cs="Times New Roman"/>
          <w:sz w:val="24"/>
          <w:szCs w:val="24"/>
        </w:rPr>
        <w:t xml:space="preserve"> </w:t>
      </w:r>
      <w:r w:rsidR="00804142" w:rsidRPr="003A37BF">
        <w:rPr>
          <w:rFonts w:ascii="Times New Roman" w:hAnsi="Times New Roman" w:cs="Times New Roman"/>
          <w:sz w:val="24"/>
          <w:szCs w:val="24"/>
        </w:rPr>
        <w:t xml:space="preserve">whilst </w:t>
      </w:r>
      <w:r w:rsidR="006E2EB4" w:rsidRPr="003A37BF">
        <w:rPr>
          <w:rFonts w:ascii="Times New Roman" w:hAnsi="Times New Roman" w:cs="Times New Roman"/>
          <w:sz w:val="24"/>
          <w:szCs w:val="24"/>
        </w:rPr>
        <w:t xml:space="preserve">the weight control aspect of fitness will be more of a priority to reduce </w:t>
      </w:r>
      <w:r w:rsidR="00877153" w:rsidRPr="003A37BF">
        <w:rPr>
          <w:rFonts w:ascii="Times New Roman" w:hAnsi="Times New Roman" w:cs="Times New Roman"/>
          <w:sz w:val="24"/>
          <w:szCs w:val="24"/>
        </w:rPr>
        <w:t>health risk and promote general health.</w:t>
      </w:r>
    </w:p>
    <w:p w:rsidR="008D0CB2" w:rsidRDefault="002475AE"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lastRenderedPageBreak/>
        <w:t>It is important to note that from a young age exercise and socialising in aspects of sports and exercise would be crucial to build</w:t>
      </w:r>
      <w:r w:rsidR="00B8681D" w:rsidRPr="003A37BF">
        <w:rPr>
          <w:rFonts w:ascii="Times New Roman" w:hAnsi="Times New Roman" w:cs="Times New Roman"/>
          <w:sz w:val="24"/>
          <w:szCs w:val="24"/>
        </w:rPr>
        <w:t>ing</w:t>
      </w:r>
      <w:r w:rsidRPr="003A37BF">
        <w:rPr>
          <w:rFonts w:ascii="Times New Roman" w:hAnsi="Times New Roman" w:cs="Times New Roman"/>
          <w:sz w:val="24"/>
          <w:szCs w:val="24"/>
        </w:rPr>
        <w:t xml:space="preserve"> a routine according to Jarvis (2006, p. 46). This will be </w:t>
      </w:r>
      <w:r w:rsidR="008D0CB2" w:rsidRPr="003A37BF">
        <w:rPr>
          <w:rFonts w:ascii="Times New Roman" w:hAnsi="Times New Roman" w:cs="Times New Roman"/>
          <w:sz w:val="24"/>
          <w:szCs w:val="24"/>
        </w:rPr>
        <w:t xml:space="preserve">an </w:t>
      </w:r>
      <w:r w:rsidRPr="003A37BF">
        <w:rPr>
          <w:rFonts w:ascii="Times New Roman" w:hAnsi="Times New Roman" w:cs="Times New Roman"/>
          <w:sz w:val="24"/>
          <w:szCs w:val="24"/>
        </w:rPr>
        <w:t xml:space="preserve">important </w:t>
      </w:r>
      <w:r w:rsidR="007A3662" w:rsidRPr="003A37BF">
        <w:rPr>
          <w:rFonts w:ascii="Times New Roman" w:hAnsi="Times New Roman" w:cs="Times New Roman"/>
          <w:sz w:val="24"/>
          <w:szCs w:val="24"/>
        </w:rPr>
        <w:t xml:space="preserve">motive </w:t>
      </w:r>
      <w:r w:rsidRPr="003A37BF">
        <w:rPr>
          <w:rFonts w:ascii="Times New Roman" w:hAnsi="Times New Roman" w:cs="Times New Roman"/>
          <w:sz w:val="24"/>
          <w:szCs w:val="24"/>
        </w:rPr>
        <w:t xml:space="preserve">come to adulthood as taking part in sports </w:t>
      </w:r>
      <w:r w:rsidR="006E2EB4" w:rsidRPr="003A37BF">
        <w:rPr>
          <w:rFonts w:ascii="Times New Roman" w:hAnsi="Times New Roman" w:cs="Times New Roman"/>
          <w:sz w:val="24"/>
          <w:szCs w:val="24"/>
        </w:rPr>
        <w:t xml:space="preserve">and exercise </w:t>
      </w:r>
      <w:r w:rsidRPr="003A37BF">
        <w:rPr>
          <w:rFonts w:ascii="Times New Roman" w:hAnsi="Times New Roman" w:cs="Times New Roman"/>
          <w:sz w:val="24"/>
          <w:szCs w:val="24"/>
        </w:rPr>
        <w:t xml:space="preserve">will be </w:t>
      </w:r>
      <w:r w:rsidR="008D0CB2" w:rsidRPr="003A37BF">
        <w:rPr>
          <w:rFonts w:ascii="Times New Roman" w:hAnsi="Times New Roman" w:cs="Times New Roman"/>
          <w:sz w:val="24"/>
          <w:szCs w:val="24"/>
        </w:rPr>
        <w:t>more of a habit</w:t>
      </w:r>
      <w:r w:rsidRPr="003A37BF">
        <w:rPr>
          <w:rFonts w:ascii="Times New Roman" w:hAnsi="Times New Roman" w:cs="Times New Roman"/>
          <w:sz w:val="24"/>
          <w:szCs w:val="24"/>
        </w:rPr>
        <w:t xml:space="preserve"> </w:t>
      </w:r>
      <w:r w:rsidR="008D0CB2" w:rsidRPr="003A37BF">
        <w:rPr>
          <w:rFonts w:ascii="Times New Roman" w:hAnsi="Times New Roman" w:cs="Times New Roman"/>
          <w:sz w:val="24"/>
          <w:szCs w:val="24"/>
        </w:rPr>
        <w:t xml:space="preserve">having </w:t>
      </w:r>
      <w:r w:rsidRPr="003A37BF">
        <w:rPr>
          <w:rFonts w:ascii="Times New Roman" w:hAnsi="Times New Roman" w:cs="Times New Roman"/>
          <w:sz w:val="24"/>
          <w:szCs w:val="24"/>
        </w:rPr>
        <w:t xml:space="preserve">been learnt in childhood. </w:t>
      </w:r>
      <w:r w:rsidR="007A3662" w:rsidRPr="003A37BF">
        <w:rPr>
          <w:rFonts w:ascii="Times New Roman" w:hAnsi="Times New Roman" w:cs="Times New Roman"/>
          <w:sz w:val="24"/>
          <w:szCs w:val="24"/>
        </w:rPr>
        <w:t xml:space="preserve">This background skills and learning building into a habit is also identified by </w:t>
      </w:r>
      <w:proofErr w:type="spellStart"/>
      <w:r w:rsidR="007A3662" w:rsidRPr="003A37BF">
        <w:rPr>
          <w:rFonts w:ascii="Times New Roman" w:hAnsi="Times New Roman" w:cs="Times New Roman"/>
          <w:sz w:val="24"/>
          <w:szCs w:val="24"/>
        </w:rPr>
        <w:t>Louw</w:t>
      </w:r>
      <w:proofErr w:type="spellEnd"/>
      <w:r w:rsidR="007A3662" w:rsidRPr="003A37BF">
        <w:rPr>
          <w:rFonts w:ascii="Times New Roman" w:hAnsi="Times New Roman" w:cs="Times New Roman"/>
          <w:sz w:val="24"/>
          <w:szCs w:val="24"/>
        </w:rPr>
        <w:t xml:space="preserve"> et al</w:t>
      </w:r>
      <w:r w:rsidR="00B63DAE" w:rsidRPr="003A37BF">
        <w:rPr>
          <w:rFonts w:ascii="Times New Roman" w:hAnsi="Times New Roman" w:cs="Times New Roman"/>
          <w:sz w:val="24"/>
          <w:szCs w:val="24"/>
        </w:rPr>
        <w:t xml:space="preserve"> (2012)</w:t>
      </w:r>
      <w:r w:rsidR="007A3662" w:rsidRPr="003A37BF">
        <w:rPr>
          <w:rFonts w:ascii="Times New Roman" w:hAnsi="Times New Roman" w:cs="Times New Roman"/>
          <w:sz w:val="24"/>
          <w:szCs w:val="24"/>
        </w:rPr>
        <w:t xml:space="preserve"> in three of their four age groups. </w:t>
      </w:r>
    </w:p>
    <w:p w:rsidR="003E07A2" w:rsidRPr="003E07A2" w:rsidRDefault="003E07A2" w:rsidP="002B797A">
      <w:pPr>
        <w:spacing w:line="360" w:lineRule="auto"/>
        <w:ind w:firstLine="720"/>
        <w:rPr>
          <w:rFonts w:ascii="Times New Roman" w:hAnsi="Times New Roman" w:cs="Times New Roman"/>
          <w:sz w:val="28"/>
          <w:szCs w:val="28"/>
        </w:rPr>
      </w:pPr>
    </w:p>
    <w:p w:rsidR="004E2CFF" w:rsidRPr="003E07A2" w:rsidRDefault="0020054D" w:rsidP="002B797A">
      <w:pPr>
        <w:spacing w:line="360" w:lineRule="auto"/>
        <w:rPr>
          <w:rFonts w:ascii="Times New Roman" w:hAnsi="Times New Roman" w:cs="Times New Roman"/>
          <w:sz w:val="28"/>
          <w:szCs w:val="28"/>
        </w:rPr>
      </w:pPr>
      <w:r w:rsidRPr="003E07A2">
        <w:rPr>
          <w:rFonts w:ascii="Times New Roman" w:hAnsi="Times New Roman" w:cs="Times New Roman"/>
          <w:sz w:val="28"/>
          <w:szCs w:val="28"/>
        </w:rPr>
        <w:t>B</w:t>
      </w:r>
      <w:r w:rsidR="004E2CFF" w:rsidRPr="003E07A2">
        <w:rPr>
          <w:rFonts w:ascii="Times New Roman" w:hAnsi="Times New Roman" w:cs="Times New Roman"/>
          <w:sz w:val="28"/>
          <w:szCs w:val="28"/>
        </w:rPr>
        <w:t>arriers</w:t>
      </w:r>
    </w:p>
    <w:p w:rsidR="007A3662" w:rsidRPr="003A37BF" w:rsidRDefault="00C71569" w:rsidP="002B797A">
      <w:pPr>
        <w:spacing w:line="360" w:lineRule="auto"/>
        <w:ind w:left="360" w:firstLine="360"/>
        <w:rPr>
          <w:rFonts w:ascii="Times New Roman" w:hAnsi="Times New Roman" w:cs="Times New Roman"/>
          <w:sz w:val="24"/>
          <w:szCs w:val="24"/>
        </w:rPr>
      </w:pPr>
      <w:proofErr w:type="spellStart"/>
      <w:r w:rsidRPr="003A37BF">
        <w:rPr>
          <w:rFonts w:ascii="Times New Roman" w:hAnsi="Times New Roman" w:cs="Times New Roman"/>
          <w:sz w:val="24"/>
          <w:szCs w:val="24"/>
        </w:rPr>
        <w:t>Louw</w:t>
      </w:r>
      <w:proofErr w:type="spellEnd"/>
      <w:r w:rsidRPr="003A37BF">
        <w:rPr>
          <w:rFonts w:ascii="Times New Roman" w:hAnsi="Times New Roman" w:cs="Times New Roman"/>
          <w:sz w:val="24"/>
          <w:szCs w:val="24"/>
        </w:rPr>
        <w:t xml:space="preserve"> et al (2012)</w:t>
      </w:r>
      <w:r w:rsidR="007A3662" w:rsidRPr="003A37BF">
        <w:rPr>
          <w:rFonts w:ascii="Times New Roman" w:hAnsi="Times New Roman" w:cs="Times New Roman"/>
          <w:sz w:val="24"/>
          <w:szCs w:val="24"/>
        </w:rPr>
        <w:t xml:space="preserve"> identified barriers to physical activity </w:t>
      </w:r>
      <w:r w:rsidR="006E2EB4" w:rsidRPr="003A37BF">
        <w:rPr>
          <w:rFonts w:ascii="Times New Roman" w:hAnsi="Times New Roman" w:cs="Times New Roman"/>
          <w:sz w:val="24"/>
          <w:szCs w:val="24"/>
        </w:rPr>
        <w:t>in the t</w:t>
      </w:r>
      <w:r w:rsidR="007A3662" w:rsidRPr="003A37BF">
        <w:rPr>
          <w:rFonts w:ascii="Times New Roman" w:hAnsi="Times New Roman" w:cs="Times New Roman"/>
          <w:sz w:val="24"/>
          <w:szCs w:val="24"/>
        </w:rPr>
        <w:t xml:space="preserve">able </w:t>
      </w:r>
      <w:r w:rsidR="006E2EB4" w:rsidRPr="003A37BF">
        <w:rPr>
          <w:rFonts w:ascii="Times New Roman" w:hAnsi="Times New Roman" w:cs="Times New Roman"/>
          <w:sz w:val="24"/>
          <w:szCs w:val="24"/>
        </w:rPr>
        <w:t>(below</w:t>
      </w:r>
      <w:r w:rsidR="007A3662" w:rsidRPr="003A37BF">
        <w:rPr>
          <w:rFonts w:ascii="Times New Roman" w:hAnsi="Times New Roman" w:cs="Times New Roman"/>
          <w:sz w:val="24"/>
          <w:szCs w:val="24"/>
        </w:rPr>
        <w:t>) likely to be</w:t>
      </w:r>
      <w:r w:rsidR="00197E47" w:rsidRPr="003A37BF">
        <w:rPr>
          <w:rFonts w:ascii="Times New Roman" w:hAnsi="Times New Roman" w:cs="Times New Roman"/>
          <w:sz w:val="24"/>
          <w:szCs w:val="24"/>
        </w:rPr>
        <w:t xml:space="preserve"> </w:t>
      </w:r>
      <w:r w:rsidR="00C26233" w:rsidRPr="003A37BF">
        <w:rPr>
          <w:rFonts w:ascii="Times New Roman" w:hAnsi="Times New Roman" w:cs="Times New Roman"/>
          <w:sz w:val="24"/>
          <w:szCs w:val="24"/>
        </w:rPr>
        <w:t>experience</w:t>
      </w:r>
      <w:r w:rsidR="007A3662" w:rsidRPr="003A37BF">
        <w:rPr>
          <w:rFonts w:ascii="Times New Roman" w:hAnsi="Times New Roman" w:cs="Times New Roman"/>
          <w:sz w:val="24"/>
          <w:szCs w:val="24"/>
        </w:rPr>
        <w:t>d in the age range identified within</w:t>
      </w:r>
      <w:r w:rsidR="00C26233" w:rsidRPr="003A37BF">
        <w:rPr>
          <w:rFonts w:ascii="Times New Roman" w:hAnsi="Times New Roman" w:cs="Times New Roman"/>
          <w:sz w:val="24"/>
          <w:szCs w:val="24"/>
        </w:rPr>
        <w:t xml:space="preserve"> their everyday life. </w:t>
      </w:r>
    </w:p>
    <w:p w:rsidR="00280128" w:rsidRPr="003A37BF" w:rsidRDefault="00197E47" w:rsidP="002B797A">
      <w:pPr>
        <w:spacing w:line="360" w:lineRule="auto"/>
        <w:ind w:left="360" w:firstLine="360"/>
        <w:rPr>
          <w:rFonts w:ascii="Times New Roman" w:hAnsi="Times New Roman" w:cs="Times New Roman"/>
          <w:sz w:val="24"/>
          <w:szCs w:val="24"/>
        </w:rPr>
      </w:pPr>
      <w:r w:rsidRPr="003A37BF">
        <w:rPr>
          <w:rFonts w:ascii="Times New Roman" w:hAnsi="Times New Roman" w:cs="Times New Roman"/>
          <w:sz w:val="24"/>
          <w:szCs w:val="24"/>
        </w:rPr>
        <w:t xml:space="preserve">Broken down in to </w:t>
      </w:r>
      <w:r w:rsidR="007A3662" w:rsidRPr="003A37BF">
        <w:rPr>
          <w:rFonts w:ascii="Times New Roman" w:hAnsi="Times New Roman" w:cs="Times New Roman"/>
          <w:sz w:val="24"/>
          <w:szCs w:val="24"/>
        </w:rPr>
        <w:t xml:space="preserve">same </w:t>
      </w:r>
      <w:r w:rsidRPr="003A37BF">
        <w:rPr>
          <w:rFonts w:ascii="Times New Roman" w:hAnsi="Times New Roman" w:cs="Times New Roman"/>
          <w:sz w:val="24"/>
          <w:szCs w:val="24"/>
        </w:rPr>
        <w:t xml:space="preserve">age groups within </w:t>
      </w:r>
      <w:r w:rsidR="007A3662" w:rsidRPr="003A37BF">
        <w:rPr>
          <w:rFonts w:ascii="Times New Roman" w:hAnsi="Times New Roman" w:cs="Times New Roman"/>
          <w:sz w:val="24"/>
          <w:szCs w:val="24"/>
        </w:rPr>
        <w:t xml:space="preserve">the age range chosen </w:t>
      </w:r>
      <w:r w:rsidRPr="003A37BF">
        <w:rPr>
          <w:rFonts w:ascii="Times New Roman" w:hAnsi="Times New Roman" w:cs="Times New Roman"/>
          <w:sz w:val="24"/>
          <w:szCs w:val="24"/>
        </w:rPr>
        <w:t xml:space="preserve">many of the factors </w:t>
      </w:r>
      <w:r w:rsidR="00AC1193" w:rsidRPr="003A37BF">
        <w:rPr>
          <w:rFonts w:ascii="Times New Roman" w:hAnsi="Times New Roman" w:cs="Times New Roman"/>
          <w:sz w:val="24"/>
          <w:szCs w:val="24"/>
        </w:rPr>
        <w:t>t</w:t>
      </w:r>
      <w:r w:rsidRPr="003A37BF">
        <w:rPr>
          <w:rFonts w:ascii="Times New Roman" w:hAnsi="Times New Roman" w:cs="Times New Roman"/>
          <w:sz w:val="24"/>
          <w:szCs w:val="24"/>
        </w:rPr>
        <w:t xml:space="preserve">hat are high </w:t>
      </w:r>
      <w:r w:rsidR="00804142" w:rsidRPr="003A37BF">
        <w:rPr>
          <w:rFonts w:ascii="Times New Roman" w:hAnsi="Times New Roman" w:cs="Times New Roman"/>
          <w:sz w:val="24"/>
          <w:szCs w:val="24"/>
        </w:rPr>
        <w:t xml:space="preserve">are consistent </w:t>
      </w:r>
      <w:r w:rsidR="007A3662" w:rsidRPr="003A37BF">
        <w:rPr>
          <w:rFonts w:ascii="Times New Roman" w:hAnsi="Times New Roman" w:cs="Times New Roman"/>
          <w:sz w:val="24"/>
          <w:szCs w:val="24"/>
        </w:rPr>
        <w:t>across the age ranges</w:t>
      </w:r>
      <w:r w:rsidRPr="003A37BF">
        <w:rPr>
          <w:rFonts w:ascii="Times New Roman" w:hAnsi="Times New Roman" w:cs="Times New Roman"/>
          <w:sz w:val="24"/>
          <w:szCs w:val="24"/>
        </w:rPr>
        <w:t xml:space="preserve">. ‘Time’ is </w:t>
      </w:r>
      <w:r w:rsidR="007A3662" w:rsidRPr="003A37BF">
        <w:rPr>
          <w:rFonts w:ascii="Times New Roman" w:hAnsi="Times New Roman" w:cs="Times New Roman"/>
          <w:sz w:val="24"/>
          <w:szCs w:val="24"/>
        </w:rPr>
        <w:t xml:space="preserve">identified as a </w:t>
      </w:r>
      <w:r w:rsidRPr="003A37BF">
        <w:rPr>
          <w:rFonts w:ascii="Times New Roman" w:hAnsi="Times New Roman" w:cs="Times New Roman"/>
          <w:sz w:val="24"/>
          <w:szCs w:val="24"/>
        </w:rPr>
        <w:t xml:space="preserve">major </w:t>
      </w:r>
      <w:r w:rsidR="007A3662" w:rsidRPr="003A37BF">
        <w:rPr>
          <w:rFonts w:ascii="Times New Roman" w:hAnsi="Times New Roman" w:cs="Times New Roman"/>
          <w:sz w:val="24"/>
          <w:szCs w:val="24"/>
        </w:rPr>
        <w:t xml:space="preserve">barrier </w:t>
      </w:r>
      <w:r w:rsidR="004E2CFF" w:rsidRPr="003A37BF">
        <w:rPr>
          <w:rFonts w:ascii="Times New Roman" w:hAnsi="Times New Roman" w:cs="Times New Roman"/>
          <w:sz w:val="24"/>
          <w:szCs w:val="24"/>
        </w:rPr>
        <w:t xml:space="preserve">in all groups; number one barrier in two groups and second and third major barriers in the other groups. </w:t>
      </w:r>
      <w:r w:rsidRPr="003A37BF">
        <w:rPr>
          <w:rFonts w:ascii="Times New Roman" w:hAnsi="Times New Roman" w:cs="Times New Roman"/>
          <w:sz w:val="24"/>
          <w:szCs w:val="24"/>
        </w:rPr>
        <w:t xml:space="preserve">‘Other priorities’ and ‘work routine’ </w:t>
      </w:r>
      <w:r w:rsidR="004E2CFF" w:rsidRPr="003A37BF">
        <w:rPr>
          <w:rFonts w:ascii="Times New Roman" w:hAnsi="Times New Roman" w:cs="Times New Roman"/>
          <w:sz w:val="24"/>
          <w:szCs w:val="24"/>
        </w:rPr>
        <w:t>are identified as</w:t>
      </w:r>
      <w:r w:rsidRPr="003A37BF">
        <w:rPr>
          <w:rFonts w:ascii="Times New Roman" w:hAnsi="Times New Roman" w:cs="Times New Roman"/>
          <w:sz w:val="24"/>
          <w:szCs w:val="24"/>
        </w:rPr>
        <w:t xml:space="preserve"> high in the list </w:t>
      </w:r>
      <w:r w:rsidR="004E2CFF" w:rsidRPr="003A37BF">
        <w:rPr>
          <w:rFonts w:ascii="Times New Roman" w:hAnsi="Times New Roman" w:cs="Times New Roman"/>
          <w:sz w:val="24"/>
          <w:szCs w:val="24"/>
        </w:rPr>
        <w:t xml:space="preserve">of barriers </w:t>
      </w:r>
      <w:r w:rsidRPr="003A37BF">
        <w:rPr>
          <w:rFonts w:ascii="Times New Roman" w:hAnsi="Times New Roman" w:cs="Times New Roman"/>
          <w:sz w:val="24"/>
          <w:szCs w:val="24"/>
        </w:rPr>
        <w:t xml:space="preserve">compared to such barriers as </w:t>
      </w:r>
      <w:r w:rsidR="004E2CFF" w:rsidRPr="003A37BF">
        <w:rPr>
          <w:rFonts w:ascii="Times New Roman" w:hAnsi="Times New Roman" w:cs="Times New Roman"/>
          <w:sz w:val="24"/>
          <w:szCs w:val="24"/>
        </w:rPr>
        <w:t>being ‘</w:t>
      </w:r>
      <w:r w:rsidRPr="003A37BF">
        <w:rPr>
          <w:rFonts w:ascii="Times New Roman" w:hAnsi="Times New Roman" w:cs="Times New Roman"/>
          <w:sz w:val="24"/>
          <w:szCs w:val="24"/>
        </w:rPr>
        <w:t xml:space="preserve">out of shape’ and ‘Facilities’.  </w:t>
      </w:r>
    </w:p>
    <w:p w:rsidR="00C71569" w:rsidRPr="003A37BF" w:rsidRDefault="00C71569" w:rsidP="002B797A">
      <w:pPr>
        <w:spacing w:line="360" w:lineRule="auto"/>
        <w:rPr>
          <w:rFonts w:ascii="Times New Roman" w:hAnsi="Times New Roman" w:cs="Times New Roman"/>
          <w:sz w:val="24"/>
          <w:szCs w:val="24"/>
        </w:rPr>
      </w:pPr>
      <w:r w:rsidRPr="003A37BF">
        <w:rPr>
          <w:rFonts w:ascii="Times New Roman" w:hAnsi="Times New Roman" w:cs="Times New Roman"/>
          <w:noProof/>
          <w:sz w:val="24"/>
          <w:szCs w:val="24"/>
        </w:rPr>
        <w:drawing>
          <wp:inline distT="0" distB="0" distL="0" distR="0" wp14:anchorId="1D5A77F8" wp14:editId="32B91AE5">
            <wp:extent cx="5391150" cy="21920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401" t="34863" r="35354" b="43273"/>
                    <a:stretch/>
                  </pic:blipFill>
                  <pic:spPr bwMode="auto">
                    <a:xfrm>
                      <a:off x="0" y="0"/>
                      <a:ext cx="5417604" cy="2202762"/>
                    </a:xfrm>
                    <a:prstGeom prst="rect">
                      <a:avLst/>
                    </a:prstGeom>
                    <a:ln>
                      <a:noFill/>
                    </a:ln>
                    <a:extLst>
                      <a:ext uri="{53640926-AAD7-44D8-BBD7-CCE9431645EC}">
                        <a14:shadowObscured xmlns:a14="http://schemas.microsoft.com/office/drawing/2010/main"/>
                      </a:ext>
                    </a:extLst>
                  </pic:spPr>
                </pic:pic>
              </a:graphicData>
            </a:graphic>
          </wp:inline>
        </w:drawing>
      </w:r>
    </w:p>
    <w:p w:rsidR="00A9130F" w:rsidRPr="003A37BF" w:rsidRDefault="00A9130F"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 xml:space="preserve">Table 2: Barriers </w:t>
      </w:r>
      <w:r w:rsidR="009E376F" w:rsidRPr="003A37BF">
        <w:rPr>
          <w:rFonts w:ascii="Times New Roman" w:hAnsi="Times New Roman" w:cs="Times New Roman"/>
          <w:sz w:val="24"/>
          <w:szCs w:val="24"/>
        </w:rPr>
        <w:t>to taking part in physical activity (</w:t>
      </w:r>
      <w:proofErr w:type="spellStart"/>
      <w:r w:rsidR="009E376F" w:rsidRPr="003A37BF">
        <w:rPr>
          <w:rFonts w:ascii="Times New Roman" w:hAnsi="Times New Roman" w:cs="Times New Roman"/>
          <w:sz w:val="24"/>
          <w:szCs w:val="24"/>
        </w:rPr>
        <w:t>Louw</w:t>
      </w:r>
      <w:proofErr w:type="spellEnd"/>
      <w:r w:rsidR="009E376F" w:rsidRPr="003A37BF">
        <w:rPr>
          <w:rFonts w:ascii="Times New Roman" w:hAnsi="Times New Roman" w:cs="Times New Roman"/>
          <w:sz w:val="24"/>
          <w:szCs w:val="24"/>
        </w:rPr>
        <w:t xml:space="preserve"> et al, 2012). </w:t>
      </w:r>
    </w:p>
    <w:p w:rsidR="00AC1193" w:rsidRPr="003A37BF" w:rsidRDefault="00AC5A6F" w:rsidP="002B797A">
      <w:pPr>
        <w:spacing w:line="360" w:lineRule="auto"/>
        <w:rPr>
          <w:rFonts w:ascii="Times New Roman" w:hAnsi="Times New Roman" w:cs="Times New Roman"/>
          <w:sz w:val="24"/>
          <w:szCs w:val="24"/>
        </w:rPr>
      </w:pPr>
      <w:r w:rsidRPr="003A37BF">
        <w:rPr>
          <w:rFonts w:ascii="Times New Roman" w:hAnsi="Times New Roman" w:cs="Times New Roman"/>
          <w:b/>
          <w:sz w:val="24"/>
          <w:szCs w:val="24"/>
        </w:rPr>
        <w:tab/>
      </w:r>
      <w:r w:rsidR="004E2CFF" w:rsidRPr="003A37BF">
        <w:rPr>
          <w:rFonts w:ascii="Times New Roman" w:hAnsi="Times New Roman" w:cs="Times New Roman"/>
          <w:sz w:val="24"/>
          <w:szCs w:val="24"/>
        </w:rPr>
        <w:t xml:space="preserve">It was acknowledged at the beginning of this essay that this age group have numerous </w:t>
      </w:r>
      <w:r w:rsidR="005645AC" w:rsidRPr="003A37BF">
        <w:rPr>
          <w:rFonts w:ascii="Times New Roman" w:hAnsi="Times New Roman" w:cs="Times New Roman"/>
          <w:sz w:val="24"/>
          <w:szCs w:val="24"/>
        </w:rPr>
        <w:t>responsibilities</w:t>
      </w:r>
      <w:r w:rsidR="004E2CFF" w:rsidRPr="003A37BF">
        <w:rPr>
          <w:rFonts w:ascii="Times New Roman" w:hAnsi="Times New Roman" w:cs="Times New Roman"/>
          <w:sz w:val="24"/>
          <w:szCs w:val="24"/>
        </w:rPr>
        <w:t xml:space="preserve"> that will contribute to their time constraints. Time</w:t>
      </w:r>
      <w:r w:rsidR="005645AC" w:rsidRPr="003A37BF">
        <w:rPr>
          <w:rFonts w:ascii="Times New Roman" w:hAnsi="Times New Roman" w:cs="Times New Roman"/>
          <w:sz w:val="24"/>
          <w:szCs w:val="24"/>
        </w:rPr>
        <w:t>,</w:t>
      </w:r>
      <w:r w:rsidR="004E2CFF" w:rsidRPr="003A37BF">
        <w:rPr>
          <w:rFonts w:ascii="Times New Roman" w:hAnsi="Times New Roman" w:cs="Times New Roman"/>
          <w:sz w:val="24"/>
          <w:szCs w:val="24"/>
        </w:rPr>
        <w:t xml:space="preserve"> as a barrier</w:t>
      </w:r>
      <w:r w:rsidR="005645AC" w:rsidRPr="003A37BF">
        <w:rPr>
          <w:rFonts w:ascii="Times New Roman" w:hAnsi="Times New Roman" w:cs="Times New Roman"/>
          <w:sz w:val="24"/>
          <w:szCs w:val="24"/>
        </w:rPr>
        <w:t>,</w:t>
      </w:r>
      <w:r w:rsidR="004E2CFF" w:rsidRPr="003A37BF">
        <w:rPr>
          <w:rFonts w:ascii="Times New Roman" w:hAnsi="Times New Roman" w:cs="Times New Roman"/>
          <w:sz w:val="24"/>
          <w:szCs w:val="24"/>
        </w:rPr>
        <w:t xml:space="preserve"> may be influenced by lifestyle choices</w:t>
      </w:r>
      <w:r w:rsidR="005645AC" w:rsidRPr="003A37BF">
        <w:rPr>
          <w:rFonts w:ascii="Times New Roman" w:hAnsi="Times New Roman" w:cs="Times New Roman"/>
          <w:sz w:val="24"/>
          <w:szCs w:val="24"/>
        </w:rPr>
        <w:t xml:space="preserve"> once all necessary responsibilities are accounted for</w:t>
      </w:r>
      <w:r w:rsidR="004E2CFF" w:rsidRPr="003A37BF">
        <w:rPr>
          <w:rFonts w:ascii="Times New Roman" w:hAnsi="Times New Roman" w:cs="Times New Roman"/>
          <w:sz w:val="24"/>
          <w:szCs w:val="24"/>
        </w:rPr>
        <w:t xml:space="preserve">. With so many passive alternatives easily available personal choice </w:t>
      </w:r>
      <w:r w:rsidR="005645AC" w:rsidRPr="003A37BF">
        <w:rPr>
          <w:rFonts w:ascii="Times New Roman" w:hAnsi="Times New Roman" w:cs="Times New Roman"/>
          <w:sz w:val="24"/>
          <w:szCs w:val="24"/>
        </w:rPr>
        <w:t xml:space="preserve">on how to utilise time </w:t>
      </w:r>
      <w:r w:rsidR="004E2CFF" w:rsidRPr="003A37BF">
        <w:rPr>
          <w:rFonts w:ascii="Times New Roman" w:hAnsi="Times New Roman" w:cs="Times New Roman"/>
          <w:sz w:val="24"/>
          <w:szCs w:val="24"/>
        </w:rPr>
        <w:t>could be one of the largest</w:t>
      </w:r>
      <w:r w:rsidRPr="003A37BF">
        <w:rPr>
          <w:rFonts w:ascii="Times New Roman" w:hAnsi="Times New Roman" w:cs="Times New Roman"/>
          <w:sz w:val="24"/>
          <w:szCs w:val="24"/>
        </w:rPr>
        <w:t xml:space="preserve"> </w:t>
      </w:r>
      <w:r w:rsidR="004E2CFF" w:rsidRPr="003A37BF">
        <w:rPr>
          <w:rFonts w:ascii="Times New Roman" w:hAnsi="Times New Roman" w:cs="Times New Roman"/>
          <w:sz w:val="24"/>
          <w:szCs w:val="24"/>
        </w:rPr>
        <w:t xml:space="preserve">barriers. Passive alternatives </w:t>
      </w:r>
      <w:r w:rsidR="00FC6CB8" w:rsidRPr="003A37BF">
        <w:rPr>
          <w:rFonts w:ascii="Times New Roman" w:hAnsi="Times New Roman" w:cs="Times New Roman"/>
          <w:sz w:val="24"/>
          <w:szCs w:val="24"/>
        </w:rPr>
        <w:t xml:space="preserve">include </w:t>
      </w:r>
      <w:r w:rsidR="004E2CFF" w:rsidRPr="003A37BF">
        <w:rPr>
          <w:rFonts w:ascii="Times New Roman" w:hAnsi="Times New Roman" w:cs="Times New Roman"/>
          <w:sz w:val="24"/>
          <w:szCs w:val="24"/>
        </w:rPr>
        <w:t xml:space="preserve">electronic and information technology </w:t>
      </w:r>
      <w:r w:rsidR="005645AC" w:rsidRPr="003A37BF">
        <w:rPr>
          <w:rFonts w:ascii="Times New Roman" w:hAnsi="Times New Roman" w:cs="Times New Roman"/>
          <w:sz w:val="24"/>
          <w:szCs w:val="24"/>
        </w:rPr>
        <w:t>devices</w:t>
      </w:r>
      <w:r w:rsidR="004E2CFF" w:rsidRPr="003A37BF">
        <w:rPr>
          <w:rFonts w:ascii="Times New Roman" w:hAnsi="Times New Roman" w:cs="Times New Roman"/>
          <w:sz w:val="24"/>
          <w:szCs w:val="24"/>
        </w:rPr>
        <w:t xml:space="preserve"> including social media</w:t>
      </w:r>
      <w:r w:rsidR="005645AC" w:rsidRPr="003A37BF">
        <w:rPr>
          <w:rFonts w:ascii="Times New Roman" w:hAnsi="Times New Roman" w:cs="Times New Roman"/>
          <w:sz w:val="24"/>
          <w:szCs w:val="24"/>
        </w:rPr>
        <w:t xml:space="preserve"> and gaming consoles</w:t>
      </w:r>
      <w:r w:rsidR="0020054D" w:rsidRPr="003A37BF">
        <w:rPr>
          <w:rFonts w:ascii="Times New Roman" w:hAnsi="Times New Roman" w:cs="Times New Roman"/>
          <w:sz w:val="24"/>
          <w:szCs w:val="24"/>
        </w:rPr>
        <w:t xml:space="preserve"> and for the older generation of adults, </w:t>
      </w:r>
      <w:r w:rsidR="0020054D" w:rsidRPr="003A37BF">
        <w:rPr>
          <w:rFonts w:ascii="Times New Roman" w:hAnsi="Times New Roman" w:cs="Times New Roman"/>
          <w:sz w:val="24"/>
          <w:szCs w:val="24"/>
        </w:rPr>
        <w:lastRenderedPageBreak/>
        <w:t xml:space="preserve">other family commitments, </w:t>
      </w:r>
      <w:r w:rsidR="00FC6CB8" w:rsidRPr="003A37BF">
        <w:rPr>
          <w:rFonts w:ascii="Times New Roman" w:hAnsi="Times New Roman" w:cs="Times New Roman"/>
          <w:sz w:val="24"/>
          <w:szCs w:val="24"/>
        </w:rPr>
        <w:t>supported</w:t>
      </w:r>
      <w:r w:rsidR="0020054D" w:rsidRPr="003A37BF">
        <w:rPr>
          <w:rFonts w:ascii="Times New Roman" w:hAnsi="Times New Roman" w:cs="Times New Roman"/>
          <w:sz w:val="24"/>
          <w:szCs w:val="24"/>
        </w:rPr>
        <w:t xml:space="preserve"> by </w:t>
      </w:r>
      <w:proofErr w:type="spellStart"/>
      <w:r w:rsidR="0020054D" w:rsidRPr="003A37BF">
        <w:rPr>
          <w:rFonts w:ascii="Times New Roman" w:hAnsi="Times New Roman" w:cs="Times New Roman"/>
          <w:sz w:val="24"/>
          <w:szCs w:val="24"/>
        </w:rPr>
        <w:t>Mathes</w:t>
      </w:r>
      <w:proofErr w:type="spellEnd"/>
      <w:r w:rsidR="0020054D" w:rsidRPr="003A37BF">
        <w:rPr>
          <w:rFonts w:ascii="Times New Roman" w:hAnsi="Times New Roman" w:cs="Times New Roman"/>
          <w:sz w:val="24"/>
          <w:szCs w:val="24"/>
        </w:rPr>
        <w:t xml:space="preserve"> et al (</w:t>
      </w:r>
      <w:r w:rsidR="00522BFA" w:rsidRPr="003A37BF">
        <w:rPr>
          <w:rFonts w:ascii="Times New Roman" w:hAnsi="Times New Roman" w:cs="Times New Roman"/>
          <w:sz w:val="24"/>
          <w:szCs w:val="24"/>
        </w:rPr>
        <w:t>1992)</w:t>
      </w:r>
      <w:r w:rsidR="00FC6CB8" w:rsidRPr="003A37BF">
        <w:rPr>
          <w:rFonts w:ascii="Times New Roman" w:hAnsi="Times New Roman" w:cs="Times New Roman"/>
          <w:sz w:val="24"/>
          <w:szCs w:val="24"/>
        </w:rPr>
        <w:t>.</w:t>
      </w:r>
      <w:r w:rsidR="003B4BD5" w:rsidRPr="003A37BF">
        <w:rPr>
          <w:rFonts w:ascii="Times New Roman" w:hAnsi="Times New Roman" w:cs="Times New Roman"/>
          <w:sz w:val="24"/>
          <w:szCs w:val="24"/>
        </w:rPr>
        <w:t xml:space="preserve"> Similar barriers have been identified by </w:t>
      </w:r>
      <w:proofErr w:type="spellStart"/>
      <w:r w:rsidR="003B4BD5" w:rsidRPr="003A37BF">
        <w:rPr>
          <w:rFonts w:ascii="Times New Roman" w:hAnsi="Times New Roman" w:cs="Times New Roman"/>
          <w:sz w:val="24"/>
          <w:szCs w:val="24"/>
        </w:rPr>
        <w:t>Sallis</w:t>
      </w:r>
      <w:proofErr w:type="spellEnd"/>
      <w:r w:rsidR="003B4BD5" w:rsidRPr="003A37BF">
        <w:rPr>
          <w:rFonts w:ascii="Times New Roman" w:hAnsi="Times New Roman" w:cs="Times New Roman"/>
          <w:sz w:val="24"/>
          <w:szCs w:val="24"/>
        </w:rPr>
        <w:t xml:space="preserve"> and </w:t>
      </w:r>
      <w:proofErr w:type="spellStart"/>
      <w:r w:rsidR="003B4BD5" w:rsidRPr="003A37BF">
        <w:rPr>
          <w:rFonts w:ascii="Times New Roman" w:hAnsi="Times New Roman" w:cs="Times New Roman"/>
          <w:sz w:val="24"/>
          <w:szCs w:val="24"/>
        </w:rPr>
        <w:t>Hovell</w:t>
      </w:r>
      <w:proofErr w:type="spellEnd"/>
      <w:r w:rsidR="003B4BD5" w:rsidRPr="003A37BF">
        <w:rPr>
          <w:rFonts w:ascii="Times New Roman" w:hAnsi="Times New Roman" w:cs="Times New Roman"/>
          <w:sz w:val="24"/>
          <w:szCs w:val="24"/>
        </w:rPr>
        <w:t xml:space="preserve"> (1990). </w:t>
      </w:r>
    </w:p>
    <w:p w:rsidR="00197E47" w:rsidRPr="003A37BF" w:rsidRDefault="00197E47" w:rsidP="002B797A">
      <w:pPr>
        <w:spacing w:line="360" w:lineRule="auto"/>
        <w:ind w:firstLine="360"/>
        <w:rPr>
          <w:rFonts w:ascii="Times New Roman" w:hAnsi="Times New Roman" w:cs="Times New Roman"/>
          <w:sz w:val="24"/>
          <w:szCs w:val="24"/>
        </w:rPr>
      </w:pPr>
      <w:r w:rsidRPr="003A37BF">
        <w:rPr>
          <w:rFonts w:ascii="Times New Roman" w:hAnsi="Times New Roman" w:cs="Times New Roman"/>
          <w:sz w:val="24"/>
          <w:szCs w:val="24"/>
        </w:rPr>
        <w:tab/>
        <w:t xml:space="preserve">One </w:t>
      </w:r>
      <w:r w:rsidR="005645AC" w:rsidRPr="003A37BF">
        <w:rPr>
          <w:rFonts w:ascii="Times New Roman" w:hAnsi="Times New Roman" w:cs="Times New Roman"/>
          <w:sz w:val="24"/>
          <w:szCs w:val="24"/>
        </w:rPr>
        <w:t xml:space="preserve">barrier that </w:t>
      </w:r>
      <w:r w:rsidRPr="003A37BF">
        <w:rPr>
          <w:rFonts w:ascii="Times New Roman" w:hAnsi="Times New Roman" w:cs="Times New Roman"/>
          <w:sz w:val="24"/>
          <w:szCs w:val="24"/>
        </w:rPr>
        <w:t xml:space="preserve">wasn’t </w:t>
      </w:r>
      <w:r w:rsidR="005645AC" w:rsidRPr="003A37BF">
        <w:rPr>
          <w:rFonts w:ascii="Times New Roman" w:hAnsi="Times New Roman" w:cs="Times New Roman"/>
          <w:sz w:val="24"/>
          <w:szCs w:val="24"/>
        </w:rPr>
        <w:t xml:space="preserve">included in </w:t>
      </w:r>
      <w:r w:rsidRPr="003A37BF">
        <w:rPr>
          <w:rFonts w:ascii="Times New Roman" w:hAnsi="Times New Roman" w:cs="Times New Roman"/>
          <w:sz w:val="24"/>
          <w:szCs w:val="24"/>
        </w:rPr>
        <w:t xml:space="preserve">the </w:t>
      </w:r>
      <w:r w:rsidR="005645AC" w:rsidRPr="003A37BF">
        <w:rPr>
          <w:rFonts w:ascii="Times New Roman" w:hAnsi="Times New Roman" w:cs="Times New Roman"/>
          <w:sz w:val="24"/>
          <w:szCs w:val="24"/>
        </w:rPr>
        <w:t xml:space="preserve">Tables developed </w:t>
      </w:r>
      <w:r w:rsidRPr="003A37BF">
        <w:rPr>
          <w:rFonts w:ascii="Times New Roman" w:hAnsi="Times New Roman" w:cs="Times New Roman"/>
          <w:sz w:val="24"/>
          <w:szCs w:val="24"/>
        </w:rPr>
        <w:t xml:space="preserve">by </w:t>
      </w:r>
      <w:proofErr w:type="spellStart"/>
      <w:r w:rsidRPr="003A37BF">
        <w:rPr>
          <w:rFonts w:ascii="Times New Roman" w:hAnsi="Times New Roman" w:cs="Times New Roman"/>
          <w:sz w:val="24"/>
          <w:szCs w:val="24"/>
        </w:rPr>
        <w:t>Louw</w:t>
      </w:r>
      <w:proofErr w:type="spellEnd"/>
      <w:r w:rsidR="00B63DAE" w:rsidRPr="003A37BF">
        <w:rPr>
          <w:rFonts w:ascii="Times New Roman" w:hAnsi="Times New Roman" w:cs="Times New Roman"/>
          <w:sz w:val="24"/>
          <w:szCs w:val="24"/>
        </w:rPr>
        <w:t xml:space="preserve"> </w:t>
      </w:r>
      <w:r w:rsidRPr="003A37BF">
        <w:rPr>
          <w:rFonts w:ascii="Times New Roman" w:hAnsi="Times New Roman" w:cs="Times New Roman"/>
          <w:sz w:val="24"/>
          <w:szCs w:val="24"/>
        </w:rPr>
        <w:t xml:space="preserve">et al (2012), was financial </w:t>
      </w:r>
      <w:r w:rsidR="005645AC" w:rsidRPr="003A37BF">
        <w:rPr>
          <w:rFonts w:ascii="Times New Roman" w:hAnsi="Times New Roman" w:cs="Times New Roman"/>
          <w:sz w:val="24"/>
          <w:szCs w:val="24"/>
        </w:rPr>
        <w:t>costs.</w:t>
      </w:r>
      <w:r w:rsidRPr="003A37BF">
        <w:rPr>
          <w:rFonts w:ascii="Times New Roman" w:hAnsi="Times New Roman" w:cs="Times New Roman"/>
          <w:sz w:val="24"/>
          <w:szCs w:val="24"/>
        </w:rPr>
        <w:t xml:space="preserve"> </w:t>
      </w:r>
      <w:proofErr w:type="spellStart"/>
      <w:r w:rsidR="005645AC" w:rsidRPr="003A37BF">
        <w:rPr>
          <w:rFonts w:ascii="Times New Roman" w:hAnsi="Times New Roman" w:cs="Times New Roman"/>
          <w:sz w:val="24"/>
          <w:szCs w:val="24"/>
        </w:rPr>
        <w:t>Louw</w:t>
      </w:r>
      <w:proofErr w:type="spellEnd"/>
      <w:r w:rsidR="005645AC" w:rsidRPr="003A37BF">
        <w:rPr>
          <w:rFonts w:ascii="Times New Roman" w:hAnsi="Times New Roman" w:cs="Times New Roman"/>
          <w:sz w:val="24"/>
          <w:szCs w:val="24"/>
        </w:rPr>
        <w:t xml:space="preserve"> et al</w:t>
      </w:r>
      <w:r w:rsidR="00B63DAE" w:rsidRPr="003A37BF">
        <w:rPr>
          <w:rFonts w:ascii="Times New Roman" w:hAnsi="Times New Roman" w:cs="Times New Roman"/>
          <w:sz w:val="24"/>
          <w:szCs w:val="24"/>
        </w:rPr>
        <w:t xml:space="preserve"> (2012)</w:t>
      </w:r>
      <w:r w:rsidR="005645AC" w:rsidRPr="003A37BF">
        <w:rPr>
          <w:rFonts w:ascii="Times New Roman" w:hAnsi="Times New Roman" w:cs="Times New Roman"/>
          <w:sz w:val="24"/>
          <w:szCs w:val="24"/>
        </w:rPr>
        <w:t xml:space="preserve"> identify facility as a barrier but does not expan</w:t>
      </w:r>
      <w:r w:rsidR="00F177EB" w:rsidRPr="003A37BF">
        <w:rPr>
          <w:rFonts w:ascii="Times New Roman" w:hAnsi="Times New Roman" w:cs="Times New Roman"/>
          <w:sz w:val="24"/>
          <w:szCs w:val="24"/>
        </w:rPr>
        <w:t>d</w:t>
      </w:r>
      <w:r w:rsidR="005645AC" w:rsidRPr="003A37BF">
        <w:rPr>
          <w:rFonts w:ascii="Times New Roman" w:hAnsi="Times New Roman" w:cs="Times New Roman"/>
          <w:sz w:val="24"/>
          <w:szCs w:val="24"/>
        </w:rPr>
        <w:t xml:space="preserve"> as to whether this is the </w:t>
      </w:r>
      <w:r w:rsidR="00DB36F0" w:rsidRPr="003A37BF">
        <w:rPr>
          <w:rFonts w:ascii="Times New Roman" w:hAnsi="Times New Roman" w:cs="Times New Roman"/>
          <w:sz w:val="24"/>
          <w:szCs w:val="24"/>
        </w:rPr>
        <w:t>availability</w:t>
      </w:r>
      <w:r w:rsidR="005645AC" w:rsidRPr="003A37BF">
        <w:rPr>
          <w:rFonts w:ascii="Times New Roman" w:hAnsi="Times New Roman" w:cs="Times New Roman"/>
          <w:sz w:val="24"/>
          <w:szCs w:val="24"/>
        </w:rPr>
        <w:t xml:space="preserve"> and suitability or the cost of accessing </w:t>
      </w:r>
      <w:r w:rsidR="00DB36F0" w:rsidRPr="003A37BF">
        <w:rPr>
          <w:rFonts w:ascii="Times New Roman" w:hAnsi="Times New Roman" w:cs="Times New Roman"/>
          <w:sz w:val="24"/>
          <w:szCs w:val="24"/>
        </w:rPr>
        <w:t>facilities</w:t>
      </w:r>
      <w:r w:rsidR="005645AC" w:rsidRPr="003A37BF">
        <w:rPr>
          <w:rFonts w:ascii="Times New Roman" w:hAnsi="Times New Roman" w:cs="Times New Roman"/>
          <w:sz w:val="24"/>
          <w:szCs w:val="24"/>
        </w:rPr>
        <w:t xml:space="preserve">. Lack of disposable income </w:t>
      </w:r>
      <w:r w:rsidR="00AC1193" w:rsidRPr="003A37BF">
        <w:rPr>
          <w:rFonts w:ascii="Times New Roman" w:hAnsi="Times New Roman" w:cs="Times New Roman"/>
          <w:sz w:val="24"/>
          <w:szCs w:val="24"/>
        </w:rPr>
        <w:t>(</w:t>
      </w:r>
      <w:proofErr w:type="spellStart"/>
      <w:r w:rsidR="00AC1193" w:rsidRPr="003A37BF">
        <w:rPr>
          <w:rFonts w:ascii="Times New Roman" w:hAnsi="Times New Roman" w:cs="Times New Roman"/>
          <w:sz w:val="24"/>
          <w:szCs w:val="24"/>
        </w:rPr>
        <w:t>Steenhuis</w:t>
      </w:r>
      <w:proofErr w:type="spellEnd"/>
      <w:r w:rsidR="00AC1193" w:rsidRPr="003A37BF">
        <w:rPr>
          <w:rFonts w:ascii="Times New Roman" w:hAnsi="Times New Roman" w:cs="Times New Roman"/>
          <w:sz w:val="24"/>
          <w:szCs w:val="24"/>
        </w:rPr>
        <w:t xml:space="preserve"> et al</w:t>
      </w:r>
      <w:r w:rsidR="000966CA" w:rsidRPr="003A37BF">
        <w:rPr>
          <w:rFonts w:ascii="Times New Roman" w:hAnsi="Times New Roman" w:cs="Times New Roman"/>
          <w:sz w:val="24"/>
          <w:szCs w:val="24"/>
        </w:rPr>
        <w:t>,</w:t>
      </w:r>
      <w:r w:rsidR="00AC1193" w:rsidRPr="003A37BF">
        <w:rPr>
          <w:rFonts w:ascii="Times New Roman" w:hAnsi="Times New Roman" w:cs="Times New Roman"/>
          <w:sz w:val="24"/>
          <w:szCs w:val="24"/>
        </w:rPr>
        <w:t xml:space="preserve"> 2009) </w:t>
      </w:r>
      <w:r w:rsidR="005645AC" w:rsidRPr="003A37BF">
        <w:rPr>
          <w:rFonts w:ascii="Times New Roman" w:hAnsi="Times New Roman" w:cs="Times New Roman"/>
          <w:sz w:val="24"/>
          <w:szCs w:val="24"/>
        </w:rPr>
        <w:t>or personal debt could be a barrier to participation</w:t>
      </w:r>
      <w:r w:rsidR="00B64F38" w:rsidRPr="003A37BF">
        <w:rPr>
          <w:rFonts w:ascii="Times New Roman" w:hAnsi="Times New Roman" w:cs="Times New Roman"/>
          <w:sz w:val="24"/>
          <w:szCs w:val="24"/>
        </w:rPr>
        <w:t xml:space="preserve"> including </w:t>
      </w:r>
      <w:r w:rsidRPr="003A37BF">
        <w:rPr>
          <w:rFonts w:ascii="Times New Roman" w:hAnsi="Times New Roman" w:cs="Times New Roman"/>
          <w:sz w:val="24"/>
          <w:szCs w:val="24"/>
        </w:rPr>
        <w:t xml:space="preserve">where </w:t>
      </w:r>
      <w:r w:rsidR="009508C6" w:rsidRPr="003A37BF">
        <w:rPr>
          <w:rFonts w:ascii="Times New Roman" w:hAnsi="Times New Roman" w:cs="Times New Roman"/>
          <w:sz w:val="24"/>
          <w:szCs w:val="24"/>
        </w:rPr>
        <w:t>people</w:t>
      </w:r>
      <w:r w:rsidRPr="003A37BF">
        <w:rPr>
          <w:rFonts w:ascii="Times New Roman" w:hAnsi="Times New Roman" w:cs="Times New Roman"/>
          <w:sz w:val="24"/>
          <w:szCs w:val="24"/>
        </w:rPr>
        <w:t xml:space="preserve"> live</w:t>
      </w:r>
      <w:r w:rsidR="00B64F38" w:rsidRPr="003A37BF">
        <w:rPr>
          <w:rFonts w:ascii="Times New Roman" w:hAnsi="Times New Roman" w:cs="Times New Roman"/>
          <w:sz w:val="24"/>
          <w:szCs w:val="24"/>
        </w:rPr>
        <w:t xml:space="preserve"> e.g.</w:t>
      </w:r>
      <w:r w:rsidRPr="003A37BF">
        <w:rPr>
          <w:rFonts w:ascii="Times New Roman" w:hAnsi="Times New Roman" w:cs="Times New Roman"/>
          <w:sz w:val="24"/>
          <w:szCs w:val="24"/>
        </w:rPr>
        <w:t xml:space="preserve"> </w:t>
      </w:r>
      <w:r w:rsidR="009508C6" w:rsidRPr="003A37BF">
        <w:rPr>
          <w:rFonts w:ascii="Times New Roman" w:hAnsi="Times New Roman" w:cs="Times New Roman"/>
          <w:sz w:val="24"/>
          <w:szCs w:val="24"/>
        </w:rPr>
        <w:t xml:space="preserve">cost associated with </w:t>
      </w:r>
      <w:r w:rsidRPr="003A37BF">
        <w:rPr>
          <w:rFonts w:ascii="Times New Roman" w:hAnsi="Times New Roman" w:cs="Times New Roman"/>
          <w:sz w:val="24"/>
          <w:szCs w:val="24"/>
        </w:rPr>
        <w:t xml:space="preserve">travel to a gym and membership </w:t>
      </w:r>
      <w:r w:rsidR="00B64F38" w:rsidRPr="003A37BF">
        <w:rPr>
          <w:rFonts w:ascii="Times New Roman" w:hAnsi="Times New Roman" w:cs="Times New Roman"/>
          <w:sz w:val="24"/>
          <w:szCs w:val="24"/>
        </w:rPr>
        <w:t>fees</w:t>
      </w:r>
      <w:r w:rsidRPr="003A37BF">
        <w:rPr>
          <w:rFonts w:ascii="Times New Roman" w:hAnsi="Times New Roman" w:cs="Times New Roman"/>
          <w:sz w:val="24"/>
          <w:szCs w:val="24"/>
        </w:rPr>
        <w:t xml:space="preserve"> may be higher if it is the only facility in the local area.  Many people don’t realise that they </w:t>
      </w:r>
      <w:r w:rsidR="00C777FB" w:rsidRPr="003A37BF">
        <w:rPr>
          <w:rFonts w:ascii="Times New Roman" w:hAnsi="Times New Roman" w:cs="Times New Roman"/>
          <w:sz w:val="24"/>
          <w:szCs w:val="24"/>
        </w:rPr>
        <w:t>don’t</w:t>
      </w:r>
      <w:r w:rsidRPr="003A37BF">
        <w:rPr>
          <w:rFonts w:ascii="Times New Roman" w:hAnsi="Times New Roman" w:cs="Times New Roman"/>
          <w:sz w:val="24"/>
          <w:szCs w:val="24"/>
        </w:rPr>
        <w:t xml:space="preserve"> need a gym to stay active</w:t>
      </w:r>
      <w:r w:rsidR="00F87DC2" w:rsidRPr="003A37BF">
        <w:rPr>
          <w:rFonts w:ascii="Times New Roman" w:hAnsi="Times New Roman" w:cs="Times New Roman"/>
          <w:sz w:val="24"/>
          <w:szCs w:val="24"/>
        </w:rPr>
        <w:t>.</w:t>
      </w:r>
      <w:r w:rsidRPr="003A37BF">
        <w:rPr>
          <w:rFonts w:ascii="Times New Roman" w:hAnsi="Times New Roman" w:cs="Times New Roman"/>
          <w:sz w:val="24"/>
          <w:szCs w:val="24"/>
        </w:rPr>
        <w:t xml:space="preserve"> </w:t>
      </w:r>
      <w:r w:rsidR="00F87DC2" w:rsidRPr="003A37BF">
        <w:rPr>
          <w:rFonts w:ascii="Times New Roman" w:hAnsi="Times New Roman" w:cs="Times New Roman"/>
          <w:sz w:val="24"/>
          <w:szCs w:val="24"/>
        </w:rPr>
        <w:t>M</w:t>
      </w:r>
      <w:r w:rsidRPr="003A37BF">
        <w:rPr>
          <w:rFonts w:ascii="Times New Roman" w:hAnsi="Times New Roman" w:cs="Times New Roman"/>
          <w:sz w:val="24"/>
          <w:szCs w:val="24"/>
        </w:rPr>
        <w:t>any exercises or activities can be done at home or outside such as running and body weight exercises</w:t>
      </w:r>
      <w:r w:rsidR="00B64F38" w:rsidRPr="003A37BF">
        <w:rPr>
          <w:rFonts w:ascii="Times New Roman" w:hAnsi="Times New Roman" w:cs="Times New Roman"/>
          <w:sz w:val="24"/>
          <w:szCs w:val="24"/>
        </w:rPr>
        <w:t xml:space="preserve"> though </w:t>
      </w:r>
      <w:proofErr w:type="spellStart"/>
      <w:r w:rsidR="00B64F38" w:rsidRPr="003A37BF">
        <w:rPr>
          <w:rFonts w:ascii="Times New Roman" w:hAnsi="Times New Roman" w:cs="Times New Roman"/>
          <w:sz w:val="24"/>
          <w:szCs w:val="24"/>
        </w:rPr>
        <w:t>Louw</w:t>
      </w:r>
      <w:proofErr w:type="spellEnd"/>
      <w:r w:rsidR="00B64F38" w:rsidRPr="003A37BF">
        <w:rPr>
          <w:rFonts w:ascii="Times New Roman" w:hAnsi="Times New Roman" w:cs="Times New Roman"/>
          <w:sz w:val="24"/>
          <w:szCs w:val="24"/>
        </w:rPr>
        <w:t xml:space="preserve"> et al</w:t>
      </w:r>
      <w:r w:rsidR="000966CA" w:rsidRPr="003A37BF">
        <w:rPr>
          <w:rFonts w:ascii="Times New Roman" w:hAnsi="Times New Roman" w:cs="Times New Roman"/>
          <w:sz w:val="24"/>
          <w:szCs w:val="24"/>
        </w:rPr>
        <w:t xml:space="preserve"> (2012)</w:t>
      </w:r>
      <w:r w:rsidR="00B64F38" w:rsidRPr="003A37BF">
        <w:rPr>
          <w:rFonts w:ascii="Times New Roman" w:hAnsi="Times New Roman" w:cs="Times New Roman"/>
          <w:sz w:val="24"/>
          <w:szCs w:val="24"/>
        </w:rPr>
        <w:t xml:space="preserve"> only identified knowledge as a barrier in </w:t>
      </w:r>
      <w:r w:rsidR="00F177EB" w:rsidRPr="003A37BF">
        <w:rPr>
          <w:rFonts w:ascii="Times New Roman" w:hAnsi="Times New Roman" w:cs="Times New Roman"/>
          <w:sz w:val="24"/>
          <w:szCs w:val="24"/>
        </w:rPr>
        <w:t xml:space="preserve">two </w:t>
      </w:r>
      <w:r w:rsidR="00B64F38" w:rsidRPr="003A37BF">
        <w:rPr>
          <w:rFonts w:ascii="Times New Roman" w:hAnsi="Times New Roman" w:cs="Times New Roman"/>
          <w:sz w:val="24"/>
          <w:szCs w:val="24"/>
        </w:rPr>
        <w:t>age range</w:t>
      </w:r>
      <w:r w:rsidR="00F177EB" w:rsidRPr="003A37BF">
        <w:rPr>
          <w:rFonts w:ascii="Times New Roman" w:hAnsi="Times New Roman" w:cs="Times New Roman"/>
          <w:sz w:val="24"/>
          <w:szCs w:val="24"/>
        </w:rPr>
        <w:t>s</w:t>
      </w:r>
      <w:r w:rsidRPr="003A37BF">
        <w:rPr>
          <w:rFonts w:ascii="Times New Roman" w:hAnsi="Times New Roman" w:cs="Times New Roman"/>
          <w:sz w:val="24"/>
          <w:szCs w:val="24"/>
        </w:rPr>
        <w:t xml:space="preserve">.  </w:t>
      </w:r>
    </w:p>
    <w:p w:rsidR="009508C6" w:rsidRPr="003A37BF" w:rsidRDefault="008065E5"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ab/>
      </w:r>
      <w:r w:rsidR="00B64F38" w:rsidRPr="003A37BF">
        <w:rPr>
          <w:rFonts w:ascii="Times New Roman" w:hAnsi="Times New Roman" w:cs="Times New Roman"/>
          <w:sz w:val="24"/>
          <w:szCs w:val="24"/>
        </w:rPr>
        <w:t xml:space="preserve">Being </w:t>
      </w:r>
      <w:r w:rsidRPr="003A37BF">
        <w:rPr>
          <w:rFonts w:ascii="Times New Roman" w:hAnsi="Times New Roman" w:cs="Times New Roman"/>
          <w:sz w:val="24"/>
          <w:szCs w:val="24"/>
        </w:rPr>
        <w:t>out of shape can be a huge barrier for many people</w:t>
      </w:r>
      <w:r w:rsidR="00B64F38" w:rsidRPr="003A37BF">
        <w:rPr>
          <w:rFonts w:ascii="Times New Roman" w:hAnsi="Times New Roman" w:cs="Times New Roman"/>
          <w:sz w:val="24"/>
          <w:szCs w:val="24"/>
        </w:rPr>
        <w:t xml:space="preserve"> despite </w:t>
      </w:r>
      <w:proofErr w:type="spellStart"/>
      <w:r w:rsidR="00DB36F0" w:rsidRPr="003A37BF">
        <w:rPr>
          <w:rFonts w:ascii="Times New Roman" w:hAnsi="Times New Roman" w:cs="Times New Roman"/>
          <w:sz w:val="24"/>
          <w:szCs w:val="24"/>
        </w:rPr>
        <w:t>Louw</w:t>
      </w:r>
      <w:proofErr w:type="spellEnd"/>
      <w:r w:rsidR="00DB36F0" w:rsidRPr="003A37BF">
        <w:rPr>
          <w:rFonts w:ascii="Times New Roman" w:hAnsi="Times New Roman" w:cs="Times New Roman"/>
          <w:sz w:val="24"/>
          <w:szCs w:val="24"/>
        </w:rPr>
        <w:t xml:space="preserve"> et al (2012)</w:t>
      </w:r>
      <w:r w:rsidR="00B64F38" w:rsidRPr="003A37BF">
        <w:rPr>
          <w:rFonts w:ascii="Times New Roman" w:hAnsi="Times New Roman" w:cs="Times New Roman"/>
          <w:sz w:val="24"/>
          <w:szCs w:val="24"/>
        </w:rPr>
        <w:t xml:space="preserve"> table of barriers </w:t>
      </w:r>
      <w:r w:rsidR="00F177EB" w:rsidRPr="003A37BF">
        <w:rPr>
          <w:rFonts w:ascii="Times New Roman" w:hAnsi="Times New Roman" w:cs="Times New Roman"/>
          <w:sz w:val="24"/>
          <w:szCs w:val="24"/>
        </w:rPr>
        <w:t>identifying</w:t>
      </w:r>
      <w:r w:rsidR="00B64F38" w:rsidRPr="003A37BF">
        <w:rPr>
          <w:rFonts w:ascii="Times New Roman" w:hAnsi="Times New Roman" w:cs="Times New Roman"/>
          <w:sz w:val="24"/>
          <w:szCs w:val="24"/>
        </w:rPr>
        <w:t xml:space="preserve"> it low down in all age ranges</w:t>
      </w:r>
      <w:r w:rsidRPr="003A37BF">
        <w:rPr>
          <w:rFonts w:ascii="Times New Roman" w:hAnsi="Times New Roman" w:cs="Times New Roman"/>
          <w:sz w:val="24"/>
          <w:szCs w:val="24"/>
        </w:rPr>
        <w:t xml:space="preserve">. </w:t>
      </w:r>
      <w:r w:rsidR="00F177EB" w:rsidRPr="003A37BF">
        <w:rPr>
          <w:rFonts w:ascii="Times New Roman" w:hAnsi="Times New Roman" w:cs="Times New Roman"/>
          <w:sz w:val="24"/>
          <w:szCs w:val="24"/>
        </w:rPr>
        <w:t xml:space="preserve">As discussed in motives the perpetual promotion of ‘the perfect body’ </w:t>
      </w:r>
      <w:r w:rsidRPr="003A37BF">
        <w:rPr>
          <w:rFonts w:ascii="Times New Roman" w:hAnsi="Times New Roman" w:cs="Times New Roman"/>
          <w:sz w:val="24"/>
          <w:szCs w:val="24"/>
        </w:rPr>
        <w:t xml:space="preserve">could lead to low </w:t>
      </w:r>
      <w:r w:rsidR="00E03200" w:rsidRPr="003A37BF">
        <w:rPr>
          <w:rFonts w:ascii="Times New Roman" w:hAnsi="Times New Roman" w:cs="Times New Roman"/>
          <w:sz w:val="24"/>
          <w:szCs w:val="24"/>
        </w:rPr>
        <w:t>self-esteem</w:t>
      </w:r>
      <w:r w:rsidR="009508C6" w:rsidRPr="003A37BF">
        <w:rPr>
          <w:rFonts w:ascii="Times New Roman" w:hAnsi="Times New Roman" w:cs="Times New Roman"/>
          <w:sz w:val="24"/>
          <w:szCs w:val="24"/>
        </w:rPr>
        <w:t>,</w:t>
      </w:r>
      <w:r w:rsidR="00E03200" w:rsidRPr="003A37BF">
        <w:rPr>
          <w:rFonts w:ascii="Times New Roman" w:hAnsi="Times New Roman" w:cs="Times New Roman"/>
          <w:sz w:val="24"/>
          <w:szCs w:val="24"/>
        </w:rPr>
        <w:t xml:space="preserve"> a barrier</w:t>
      </w:r>
      <w:r w:rsidR="00F177EB" w:rsidRPr="003A37BF">
        <w:rPr>
          <w:rFonts w:ascii="Times New Roman" w:hAnsi="Times New Roman" w:cs="Times New Roman"/>
          <w:sz w:val="24"/>
          <w:szCs w:val="24"/>
        </w:rPr>
        <w:t xml:space="preserve"> linked to mental health.</w:t>
      </w:r>
      <w:r w:rsidR="0004159A" w:rsidRPr="003A37BF">
        <w:rPr>
          <w:rFonts w:ascii="Times New Roman" w:hAnsi="Times New Roman" w:cs="Times New Roman"/>
          <w:sz w:val="24"/>
          <w:szCs w:val="24"/>
        </w:rPr>
        <w:t xml:space="preserve"> </w:t>
      </w:r>
      <w:r w:rsidR="00F177EB" w:rsidRPr="003A37BF">
        <w:rPr>
          <w:rFonts w:ascii="Times New Roman" w:hAnsi="Times New Roman" w:cs="Times New Roman"/>
          <w:sz w:val="24"/>
          <w:szCs w:val="24"/>
        </w:rPr>
        <w:t xml:space="preserve">Body image is a major concern </w:t>
      </w:r>
      <w:proofErr w:type="gramStart"/>
      <w:r w:rsidR="00F177EB" w:rsidRPr="003A37BF">
        <w:rPr>
          <w:rFonts w:ascii="Times New Roman" w:hAnsi="Times New Roman" w:cs="Times New Roman"/>
          <w:sz w:val="24"/>
          <w:szCs w:val="24"/>
        </w:rPr>
        <w:t>in today’s society</w:t>
      </w:r>
      <w:proofErr w:type="gramEnd"/>
      <w:r w:rsidR="00F177EB" w:rsidRPr="003A37BF">
        <w:rPr>
          <w:rFonts w:ascii="Times New Roman" w:hAnsi="Times New Roman" w:cs="Times New Roman"/>
          <w:sz w:val="24"/>
          <w:szCs w:val="24"/>
        </w:rPr>
        <w:t>. Having outlined some aspects above about body image</w:t>
      </w:r>
      <w:r w:rsidR="00750815" w:rsidRPr="003A37BF">
        <w:rPr>
          <w:rFonts w:ascii="Times New Roman" w:hAnsi="Times New Roman" w:cs="Times New Roman"/>
          <w:sz w:val="24"/>
          <w:szCs w:val="24"/>
        </w:rPr>
        <w:t xml:space="preserve"> and </w:t>
      </w:r>
      <w:proofErr w:type="spellStart"/>
      <w:r w:rsidR="00750815" w:rsidRPr="003A37BF">
        <w:rPr>
          <w:rFonts w:ascii="Times New Roman" w:hAnsi="Times New Roman" w:cs="Times New Roman"/>
          <w:sz w:val="24"/>
          <w:szCs w:val="24"/>
        </w:rPr>
        <w:t>Louw</w:t>
      </w:r>
      <w:proofErr w:type="spellEnd"/>
      <w:r w:rsidR="000966CA" w:rsidRPr="003A37BF">
        <w:rPr>
          <w:rFonts w:ascii="Times New Roman" w:hAnsi="Times New Roman" w:cs="Times New Roman"/>
          <w:sz w:val="24"/>
          <w:szCs w:val="24"/>
        </w:rPr>
        <w:t xml:space="preserve"> et al (2012)</w:t>
      </w:r>
      <w:r w:rsidR="00750815" w:rsidRPr="003A37BF">
        <w:rPr>
          <w:rFonts w:ascii="Times New Roman" w:hAnsi="Times New Roman" w:cs="Times New Roman"/>
          <w:sz w:val="24"/>
          <w:szCs w:val="24"/>
        </w:rPr>
        <w:t xml:space="preserve"> having </w:t>
      </w:r>
      <w:r w:rsidR="00DB36F0" w:rsidRPr="003A37BF">
        <w:rPr>
          <w:rFonts w:ascii="Times New Roman" w:hAnsi="Times New Roman" w:cs="Times New Roman"/>
          <w:sz w:val="24"/>
          <w:szCs w:val="24"/>
        </w:rPr>
        <w:t>identified</w:t>
      </w:r>
      <w:r w:rsidR="00750815" w:rsidRPr="003A37BF">
        <w:rPr>
          <w:rFonts w:ascii="Times New Roman" w:hAnsi="Times New Roman" w:cs="Times New Roman"/>
          <w:sz w:val="24"/>
          <w:szCs w:val="24"/>
        </w:rPr>
        <w:t xml:space="preserve"> weight control and weight loss as motives</w:t>
      </w:r>
      <w:r w:rsidR="009A11AD" w:rsidRPr="003A37BF">
        <w:rPr>
          <w:rFonts w:ascii="Times New Roman" w:hAnsi="Times New Roman" w:cs="Times New Roman"/>
          <w:sz w:val="24"/>
          <w:szCs w:val="24"/>
        </w:rPr>
        <w:t>.</w:t>
      </w:r>
      <w:r w:rsidR="00750815" w:rsidRPr="003A37BF">
        <w:rPr>
          <w:rFonts w:ascii="Times New Roman" w:hAnsi="Times New Roman" w:cs="Times New Roman"/>
          <w:sz w:val="24"/>
          <w:szCs w:val="24"/>
        </w:rPr>
        <w:t xml:space="preserve"> </w:t>
      </w:r>
      <w:r w:rsidR="00347E50" w:rsidRPr="003A37BF">
        <w:rPr>
          <w:rFonts w:ascii="Times New Roman" w:hAnsi="Times New Roman" w:cs="Times New Roman"/>
          <w:sz w:val="24"/>
          <w:szCs w:val="24"/>
        </w:rPr>
        <w:t xml:space="preserve">Body image was a significant factor in determining the amount exercised for </w:t>
      </w:r>
      <w:proofErr w:type="gramStart"/>
      <w:r w:rsidR="00347E50" w:rsidRPr="003A37BF">
        <w:rPr>
          <w:rFonts w:ascii="Times New Roman" w:hAnsi="Times New Roman" w:cs="Times New Roman"/>
          <w:sz w:val="24"/>
          <w:szCs w:val="24"/>
        </w:rPr>
        <w:t>a majority of</w:t>
      </w:r>
      <w:proofErr w:type="gramEnd"/>
      <w:r w:rsidR="00347E50" w:rsidRPr="003A37BF">
        <w:rPr>
          <w:rFonts w:ascii="Times New Roman" w:hAnsi="Times New Roman" w:cs="Times New Roman"/>
          <w:sz w:val="24"/>
          <w:szCs w:val="24"/>
        </w:rPr>
        <w:t xml:space="preserve"> participants (58.3%), as well as the location of exercise for some (22.4%)’. </w:t>
      </w:r>
    </w:p>
    <w:p w:rsidR="0033116A" w:rsidRPr="003A37BF" w:rsidRDefault="00347E50" w:rsidP="002B797A">
      <w:pPr>
        <w:spacing w:line="360" w:lineRule="auto"/>
        <w:rPr>
          <w:rFonts w:ascii="Times New Roman" w:hAnsi="Times New Roman" w:cs="Times New Roman"/>
          <w:sz w:val="24"/>
          <w:szCs w:val="24"/>
        </w:rPr>
      </w:pPr>
      <w:r w:rsidRPr="003A37BF">
        <w:rPr>
          <w:rFonts w:ascii="Times New Roman" w:hAnsi="Times New Roman" w:cs="Times New Roman"/>
          <w:sz w:val="24"/>
          <w:szCs w:val="24"/>
        </w:rPr>
        <w:t xml:space="preserve">In </w:t>
      </w:r>
      <w:r w:rsidR="00341C0A" w:rsidRPr="003A37BF">
        <w:rPr>
          <w:rFonts w:ascii="Times New Roman" w:hAnsi="Times New Roman" w:cs="Times New Roman"/>
          <w:sz w:val="24"/>
          <w:szCs w:val="24"/>
        </w:rPr>
        <w:t>today’s</w:t>
      </w:r>
      <w:r w:rsidRPr="003A37BF">
        <w:rPr>
          <w:rFonts w:ascii="Times New Roman" w:hAnsi="Times New Roman" w:cs="Times New Roman"/>
          <w:sz w:val="24"/>
          <w:szCs w:val="24"/>
        </w:rPr>
        <w:t xml:space="preserve"> social media </w:t>
      </w:r>
      <w:r w:rsidR="009508C6" w:rsidRPr="003A37BF">
        <w:rPr>
          <w:rFonts w:ascii="Times New Roman" w:hAnsi="Times New Roman" w:cs="Times New Roman"/>
          <w:sz w:val="24"/>
          <w:szCs w:val="24"/>
        </w:rPr>
        <w:t xml:space="preserve">heavy culture there is over promotion of </w:t>
      </w:r>
      <w:r w:rsidRPr="003A37BF">
        <w:rPr>
          <w:rFonts w:ascii="Times New Roman" w:hAnsi="Times New Roman" w:cs="Times New Roman"/>
          <w:sz w:val="24"/>
          <w:szCs w:val="24"/>
        </w:rPr>
        <w:t xml:space="preserve">‘the perfect body’. </w:t>
      </w:r>
      <w:r w:rsidR="001B4FFC" w:rsidRPr="003A37BF">
        <w:rPr>
          <w:rFonts w:ascii="Times New Roman" w:hAnsi="Times New Roman" w:cs="Times New Roman"/>
          <w:sz w:val="24"/>
          <w:szCs w:val="24"/>
        </w:rPr>
        <w:t>T</w:t>
      </w:r>
      <w:r w:rsidR="009508C6" w:rsidRPr="003A37BF">
        <w:rPr>
          <w:rFonts w:ascii="Times New Roman" w:hAnsi="Times New Roman" w:cs="Times New Roman"/>
          <w:sz w:val="24"/>
          <w:szCs w:val="24"/>
        </w:rPr>
        <w:t xml:space="preserve">his </w:t>
      </w:r>
      <w:r w:rsidRPr="003A37BF">
        <w:rPr>
          <w:rFonts w:ascii="Times New Roman" w:hAnsi="Times New Roman" w:cs="Times New Roman"/>
          <w:sz w:val="24"/>
          <w:szCs w:val="24"/>
        </w:rPr>
        <w:t>could lead to low self-esteem which is a barrier.  Carrying extra weight</w:t>
      </w:r>
      <w:r w:rsidR="009508C6" w:rsidRPr="003A37BF">
        <w:rPr>
          <w:rFonts w:ascii="Times New Roman" w:hAnsi="Times New Roman" w:cs="Times New Roman"/>
          <w:sz w:val="24"/>
          <w:szCs w:val="24"/>
        </w:rPr>
        <w:t>,</w:t>
      </w:r>
      <w:r w:rsidRPr="003A37BF">
        <w:rPr>
          <w:rFonts w:ascii="Times New Roman" w:hAnsi="Times New Roman" w:cs="Times New Roman"/>
          <w:sz w:val="24"/>
          <w:szCs w:val="24"/>
        </w:rPr>
        <w:t xml:space="preserve"> </w:t>
      </w:r>
      <w:r w:rsidR="009508C6" w:rsidRPr="003A37BF">
        <w:rPr>
          <w:rFonts w:ascii="Times New Roman" w:hAnsi="Times New Roman" w:cs="Times New Roman"/>
          <w:sz w:val="24"/>
          <w:szCs w:val="24"/>
        </w:rPr>
        <w:t>w</w:t>
      </w:r>
      <w:r w:rsidRPr="003A37BF">
        <w:rPr>
          <w:rFonts w:ascii="Times New Roman" w:hAnsi="Times New Roman" w:cs="Times New Roman"/>
          <w:sz w:val="24"/>
          <w:szCs w:val="24"/>
        </w:rPr>
        <w:t>omen's greater conce</w:t>
      </w:r>
      <w:r w:rsidR="00AC5A6F" w:rsidRPr="003A37BF">
        <w:rPr>
          <w:rFonts w:ascii="Times New Roman" w:hAnsi="Times New Roman" w:cs="Times New Roman"/>
          <w:sz w:val="24"/>
          <w:szCs w:val="24"/>
        </w:rPr>
        <w:t>rn</w:t>
      </w:r>
      <w:r w:rsidRPr="003A37BF">
        <w:rPr>
          <w:rFonts w:ascii="Times New Roman" w:hAnsi="Times New Roman" w:cs="Times New Roman"/>
          <w:sz w:val="24"/>
          <w:szCs w:val="24"/>
        </w:rPr>
        <w:t xml:space="preserve"> with weight control is well documented (Humphries &amp; </w:t>
      </w:r>
      <w:proofErr w:type="spellStart"/>
      <w:r w:rsidRPr="003A37BF">
        <w:rPr>
          <w:rFonts w:ascii="Times New Roman" w:hAnsi="Times New Roman" w:cs="Times New Roman"/>
          <w:sz w:val="24"/>
          <w:szCs w:val="24"/>
        </w:rPr>
        <w:t>Gruher</w:t>
      </w:r>
      <w:proofErr w:type="spellEnd"/>
      <w:r w:rsidRPr="003A37BF">
        <w:rPr>
          <w:rFonts w:ascii="Times New Roman" w:hAnsi="Times New Roman" w:cs="Times New Roman"/>
          <w:sz w:val="24"/>
          <w:szCs w:val="24"/>
        </w:rPr>
        <w:t>. 1986; Orbach, 1986; Thornton, 1989)</w:t>
      </w:r>
      <w:r w:rsidR="0033116A" w:rsidRPr="003A37BF">
        <w:rPr>
          <w:rFonts w:ascii="Times New Roman" w:hAnsi="Times New Roman" w:cs="Times New Roman"/>
          <w:sz w:val="24"/>
          <w:szCs w:val="24"/>
        </w:rPr>
        <w:t xml:space="preserve"> </w:t>
      </w:r>
      <w:r w:rsidR="00750815" w:rsidRPr="003A37BF">
        <w:rPr>
          <w:rFonts w:ascii="Times New Roman" w:hAnsi="Times New Roman" w:cs="Times New Roman"/>
          <w:sz w:val="24"/>
          <w:szCs w:val="24"/>
        </w:rPr>
        <w:t xml:space="preserve">and lack of positive body image can be barriers to exercise and participation in sports. </w:t>
      </w:r>
    </w:p>
    <w:p w:rsidR="000D1B3E" w:rsidRPr="003A37BF" w:rsidRDefault="000D1B3E" w:rsidP="002B797A">
      <w:pPr>
        <w:spacing w:line="360" w:lineRule="auto"/>
        <w:rPr>
          <w:rFonts w:ascii="Times New Roman" w:hAnsi="Times New Roman" w:cs="Times New Roman"/>
          <w:b/>
          <w:sz w:val="24"/>
          <w:szCs w:val="24"/>
        </w:rPr>
      </w:pPr>
    </w:p>
    <w:p w:rsidR="00133B3B" w:rsidRPr="003E07A2" w:rsidRDefault="00133B3B" w:rsidP="002B797A">
      <w:pPr>
        <w:spacing w:line="360" w:lineRule="auto"/>
        <w:rPr>
          <w:rFonts w:ascii="Times New Roman" w:hAnsi="Times New Roman" w:cs="Times New Roman"/>
          <w:sz w:val="28"/>
          <w:szCs w:val="28"/>
        </w:rPr>
      </w:pPr>
      <w:r w:rsidRPr="003E07A2">
        <w:rPr>
          <w:rFonts w:ascii="Times New Roman" w:hAnsi="Times New Roman" w:cs="Times New Roman"/>
          <w:sz w:val="28"/>
          <w:szCs w:val="28"/>
        </w:rPr>
        <w:t>3 different strategies to increase participation in exercise</w:t>
      </w:r>
    </w:p>
    <w:p w:rsidR="008313D5" w:rsidRPr="003A37BF" w:rsidRDefault="00203916"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The first barrier </w:t>
      </w:r>
      <w:r w:rsidR="008313D5" w:rsidRPr="003A37BF">
        <w:rPr>
          <w:rFonts w:ascii="Times New Roman" w:hAnsi="Times New Roman" w:cs="Times New Roman"/>
          <w:sz w:val="24"/>
          <w:szCs w:val="24"/>
        </w:rPr>
        <w:t>under</w:t>
      </w:r>
      <w:r w:rsidRPr="003A37BF">
        <w:rPr>
          <w:rFonts w:ascii="Times New Roman" w:hAnsi="Times New Roman" w:cs="Times New Roman"/>
          <w:sz w:val="24"/>
          <w:szCs w:val="24"/>
        </w:rPr>
        <w:t xml:space="preserve"> </w:t>
      </w:r>
      <w:r w:rsidR="008313D5" w:rsidRPr="003A37BF">
        <w:rPr>
          <w:rFonts w:ascii="Times New Roman" w:hAnsi="Times New Roman" w:cs="Times New Roman"/>
          <w:sz w:val="24"/>
          <w:szCs w:val="24"/>
        </w:rPr>
        <w:t>review</w:t>
      </w:r>
      <w:r w:rsidRPr="003A37BF">
        <w:rPr>
          <w:rFonts w:ascii="Times New Roman" w:hAnsi="Times New Roman" w:cs="Times New Roman"/>
          <w:sz w:val="24"/>
          <w:szCs w:val="24"/>
        </w:rPr>
        <w:t xml:space="preserve">, is the very basic, ‘Getting people to exercise’. Later in life many people become </w:t>
      </w:r>
      <w:r w:rsidR="000D1B3E" w:rsidRPr="003A37BF">
        <w:rPr>
          <w:rFonts w:ascii="Times New Roman" w:hAnsi="Times New Roman" w:cs="Times New Roman"/>
          <w:sz w:val="24"/>
          <w:szCs w:val="24"/>
        </w:rPr>
        <w:t>inactive</w:t>
      </w:r>
      <w:r w:rsidRPr="003A37BF">
        <w:rPr>
          <w:rFonts w:ascii="Times New Roman" w:hAnsi="Times New Roman" w:cs="Times New Roman"/>
          <w:sz w:val="24"/>
          <w:szCs w:val="24"/>
        </w:rPr>
        <w:t xml:space="preserve">, this </w:t>
      </w:r>
      <w:r w:rsidR="000D1B3E" w:rsidRPr="003A37BF">
        <w:rPr>
          <w:rFonts w:ascii="Times New Roman" w:hAnsi="Times New Roman" w:cs="Times New Roman"/>
          <w:sz w:val="24"/>
          <w:szCs w:val="24"/>
        </w:rPr>
        <w:t>is supported</w:t>
      </w:r>
      <w:r w:rsidRPr="003A37BF">
        <w:rPr>
          <w:rFonts w:ascii="Times New Roman" w:hAnsi="Times New Roman" w:cs="Times New Roman"/>
          <w:sz w:val="24"/>
          <w:szCs w:val="24"/>
        </w:rPr>
        <w:t xml:space="preserve"> by </w:t>
      </w:r>
      <w:proofErr w:type="spellStart"/>
      <w:r w:rsidR="006273F4" w:rsidRPr="003A37BF">
        <w:rPr>
          <w:rFonts w:ascii="Times New Roman" w:hAnsi="Times New Roman" w:cs="Times New Roman"/>
          <w:sz w:val="24"/>
          <w:szCs w:val="24"/>
        </w:rPr>
        <w:t>Schutzer</w:t>
      </w:r>
      <w:proofErr w:type="spellEnd"/>
      <w:r w:rsidR="006273F4" w:rsidRPr="003A37BF">
        <w:rPr>
          <w:rFonts w:ascii="Times New Roman" w:hAnsi="Times New Roman" w:cs="Times New Roman"/>
          <w:sz w:val="24"/>
          <w:szCs w:val="24"/>
        </w:rPr>
        <w:t xml:space="preserve"> and Graves (2004) who stated ‘Yet, despite documentation of the physical and psychological benefits derived from regular activity, surveys conclude more than 60% of the adult population is not engaged in physical activity on a regular basis and 31% of adults are not exercising at al</w:t>
      </w:r>
      <w:r w:rsidR="000D1B3E" w:rsidRPr="003A37BF">
        <w:rPr>
          <w:rFonts w:ascii="Times New Roman" w:hAnsi="Times New Roman" w:cs="Times New Roman"/>
          <w:sz w:val="24"/>
          <w:szCs w:val="24"/>
        </w:rPr>
        <w:t>l</w:t>
      </w:r>
      <w:r w:rsidR="006273F4" w:rsidRPr="003A37BF">
        <w:rPr>
          <w:rFonts w:ascii="Times New Roman" w:hAnsi="Times New Roman" w:cs="Times New Roman"/>
          <w:sz w:val="24"/>
          <w:szCs w:val="24"/>
        </w:rPr>
        <w:t xml:space="preserve">.’ </w:t>
      </w:r>
      <w:r w:rsidR="004D5779" w:rsidRPr="003A37BF">
        <w:rPr>
          <w:rFonts w:ascii="Times New Roman" w:hAnsi="Times New Roman" w:cs="Times New Roman"/>
          <w:sz w:val="24"/>
          <w:szCs w:val="24"/>
        </w:rPr>
        <w:t xml:space="preserve">Such </w:t>
      </w:r>
      <w:r w:rsidR="004D5779" w:rsidRPr="003A37BF">
        <w:rPr>
          <w:rFonts w:ascii="Times New Roman" w:hAnsi="Times New Roman" w:cs="Times New Roman"/>
          <w:sz w:val="24"/>
          <w:szCs w:val="24"/>
        </w:rPr>
        <w:lastRenderedPageBreak/>
        <w:t xml:space="preserve">strategies as a ‘Walk Run’ style programme where you start an individual or new comer to the gym/exercising at a level and intensity suited to them. Also allowing the person to choose which exercise they want to do allows them self-control over the training activities and makes them feel </w:t>
      </w:r>
      <w:r w:rsidR="000D1B3E" w:rsidRPr="003A37BF">
        <w:rPr>
          <w:rFonts w:ascii="Times New Roman" w:hAnsi="Times New Roman" w:cs="Times New Roman"/>
          <w:sz w:val="24"/>
          <w:szCs w:val="24"/>
        </w:rPr>
        <w:t xml:space="preserve">empowered </w:t>
      </w:r>
      <w:r w:rsidR="004D5779" w:rsidRPr="003A37BF">
        <w:rPr>
          <w:rFonts w:ascii="Times New Roman" w:hAnsi="Times New Roman" w:cs="Times New Roman"/>
          <w:sz w:val="24"/>
          <w:szCs w:val="24"/>
        </w:rPr>
        <w:t>and in charge making it more likely for them to continue to exercise.</w:t>
      </w:r>
    </w:p>
    <w:p w:rsidR="004D5779" w:rsidRPr="003A37BF" w:rsidRDefault="008313D5"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The second barrier under review is time, during adulthood many people live busy life style</w:t>
      </w:r>
      <w:r w:rsidR="00842A24" w:rsidRPr="003A37BF">
        <w:rPr>
          <w:rFonts w:ascii="Times New Roman" w:hAnsi="Times New Roman" w:cs="Times New Roman"/>
          <w:sz w:val="24"/>
          <w:szCs w:val="24"/>
        </w:rPr>
        <w:t>s</w:t>
      </w:r>
      <w:r w:rsidR="00C8712D" w:rsidRPr="003A37BF">
        <w:rPr>
          <w:rFonts w:ascii="Times New Roman" w:hAnsi="Times New Roman" w:cs="Times New Roman"/>
          <w:sz w:val="24"/>
          <w:szCs w:val="24"/>
        </w:rPr>
        <w:t>, a</w:t>
      </w:r>
      <w:r w:rsidR="000D1B3E" w:rsidRPr="003A37BF">
        <w:rPr>
          <w:rFonts w:ascii="Times New Roman" w:hAnsi="Times New Roman" w:cs="Times New Roman"/>
          <w:sz w:val="24"/>
          <w:szCs w:val="24"/>
        </w:rPr>
        <w:t>lthough</w:t>
      </w:r>
      <w:r w:rsidRPr="003A37BF">
        <w:rPr>
          <w:rFonts w:ascii="Times New Roman" w:hAnsi="Times New Roman" w:cs="Times New Roman"/>
          <w:sz w:val="24"/>
          <w:szCs w:val="24"/>
        </w:rPr>
        <w:t xml:space="preserve"> ‘current recommendation physical guidelines’</w:t>
      </w:r>
      <w:r w:rsidR="00842A24" w:rsidRPr="003A37BF">
        <w:rPr>
          <w:rFonts w:ascii="Times New Roman" w:hAnsi="Times New Roman" w:cs="Times New Roman"/>
          <w:sz w:val="24"/>
          <w:szCs w:val="24"/>
        </w:rPr>
        <w:t xml:space="preserve"> </w:t>
      </w:r>
      <w:r w:rsidRPr="003A37BF">
        <w:rPr>
          <w:rFonts w:ascii="Times New Roman" w:hAnsi="Times New Roman" w:cs="Times New Roman"/>
          <w:sz w:val="24"/>
          <w:szCs w:val="24"/>
        </w:rPr>
        <w:t>adult</w:t>
      </w:r>
      <w:r w:rsidR="009431FD" w:rsidRPr="003A37BF">
        <w:rPr>
          <w:rFonts w:ascii="Times New Roman" w:hAnsi="Times New Roman" w:cs="Times New Roman"/>
          <w:sz w:val="24"/>
          <w:szCs w:val="24"/>
        </w:rPr>
        <w:t>s</w:t>
      </w:r>
      <w:r w:rsidRPr="003A37BF">
        <w:rPr>
          <w:rFonts w:ascii="Times New Roman" w:hAnsi="Times New Roman" w:cs="Times New Roman"/>
          <w:sz w:val="24"/>
          <w:szCs w:val="24"/>
        </w:rPr>
        <w:t xml:space="preserve"> only need to reach 150 minutes </w:t>
      </w:r>
      <w:r w:rsidR="00C8712D" w:rsidRPr="003A37BF">
        <w:rPr>
          <w:rFonts w:ascii="Times New Roman" w:hAnsi="Times New Roman" w:cs="Times New Roman"/>
          <w:sz w:val="24"/>
          <w:szCs w:val="24"/>
        </w:rPr>
        <w:t>per</w:t>
      </w:r>
      <w:r w:rsidRPr="003A37BF">
        <w:rPr>
          <w:rFonts w:ascii="Times New Roman" w:hAnsi="Times New Roman" w:cs="Times New Roman"/>
          <w:sz w:val="24"/>
          <w:szCs w:val="24"/>
        </w:rPr>
        <w:t xml:space="preserve"> week. The results found by </w:t>
      </w:r>
      <w:r w:rsidR="009303EC" w:rsidRPr="003A37BF">
        <w:rPr>
          <w:rFonts w:ascii="Times New Roman" w:hAnsi="Times New Roman" w:cs="Times New Roman"/>
          <w:sz w:val="24"/>
          <w:szCs w:val="24"/>
        </w:rPr>
        <w:t>Reichert</w:t>
      </w:r>
      <w:r w:rsidRPr="003A37BF">
        <w:rPr>
          <w:rFonts w:ascii="Times New Roman" w:hAnsi="Times New Roman" w:cs="Times New Roman"/>
          <w:sz w:val="24"/>
          <w:szCs w:val="24"/>
        </w:rPr>
        <w:t xml:space="preserve"> et al (</w:t>
      </w:r>
      <w:r w:rsidR="009303EC" w:rsidRPr="003A37BF">
        <w:rPr>
          <w:rFonts w:ascii="Times New Roman" w:hAnsi="Times New Roman" w:cs="Times New Roman"/>
          <w:sz w:val="24"/>
          <w:szCs w:val="24"/>
        </w:rPr>
        <w:t>2007</w:t>
      </w:r>
      <w:r w:rsidRPr="003A37BF">
        <w:rPr>
          <w:rFonts w:ascii="Times New Roman" w:hAnsi="Times New Roman" w:cs="Times New Roman"/>
          <w:sz w:val="24"/>
          <w:szCs w:val="24"/>
        </w:rPr>
        <w:t xml:space="preserve">) </w:t>
      </w:r>
      <w:r w:rsidR="009303EC" w:rsidRPr="003A37BF">
        <w:rPr>
          <w:rFonts w:ascii="Times New Roman" w:hAnsi="Times New Roman" w:cs="Times New Roman"/>
          <w:sz w:val="24"/>
          <w:szCs w:val="24"/>
        </w:rPr>
        <w:t>‘Only 26.8% of participants achieved 150 minutes per week of leisure-time physical activity.’</w:t>
      </w:r>
      <w:r w:rsidR="004D5779" w:rsidRPr="003A37BF">
        <w:rPr>
          <w:rFonts w:ascii="Times New Roman" w:hAnsi="Times New Roman" w:cs="Times New Roman"/>
          <w:sz w:val="24"/>
          <w:szCs w:val="24"/>
        </w:rPr>
        <w:t xml:space="preserve"> A simple strategy is showing people </w:t>
      </w:r>
      <w:r w:rsidR="000D1B3E" w:rsidRPr="003A37BF">
        <w:rPr>
          <w:rFonts w:ascii="Times New Roman" w:hAnsi="Times New Roman" w:cs="Times New Roman"/>
          <w:sz w:val="24"/>
          <w:szCs w:val="24"/>
        </w:rPr>
        <w:t>how</w:t>
      </w:r>
      <w:r w:rsidR="004D5779" w:rsidRPr="003A37BF">
        <w:rPr>
          <w:rFonts w:ascii="Times New Roman" w:hAnsi="Times New Roman" w:cs="Times New Roman"/>
          <w:sz w:val="24"/>
          <w:szCs w:val="24"/>
        </w:rPr>
        <w:t xml:space="preserve"> physical activities can be done at home or in their local environment</w:t>
      </w:r>
      <w:r w:rsidR="000D1B3E" w:rsidRPr="003A37BF">
        <w:rPr>
          <w:rFonts w:ascii="Times New Roman" w:hAnsi="Times New Roman" w:cs="Times New Roman"/>
          <w:sz w:val="24"/>
          <w:szCs w:val="24"/>
        </w:rPr>
        <w:t xml:space="preserve"> which can include walking the dog further, parking longer </w:t>
      </w:r>
      <w:r w:rsidR="004262FF" w:rsidRPr="003A37BF">
        <w:rPr>
          <w:rFonts w:ascii="Times New Roman" w:hAnsi="Times New Roman" w:cs="Times New Roman"/>
          <w:sz w:val="24"/>
          <w:szCs w:val="24"/>
        </w:rPr>
        <w:t>distances</w:t>
      </w:r>
      <w:r w:rsidR="000D1B3E" w:rsidRPr="003A37BF">
        <w:rPr>
          <w:rFonts w:ascii="Times New Roman" w:hAnsi="Times New Roman" w:cs="Times New Roman"/>
          <w:sz w:val="24"/>
          <w:szCs w:val="24"/>
        </w:rPr>
        <w:t xml:space="preserve"> away from shops or work, taking stair</w:t>
      </w:r>
      <w:r w:rsidR="00C8712D" w:rsidRPr="003A37BF">
        <w:rPr>
          <w:rFonts w:ascii="Times New Roman" w:hAnsi="Times New Roman" w:cs="Times New Roman"/>
          <w:sz w:val="24"/>
          <w:szCs w:val="24"/>
        </w:rPr>
        <w:t>s</w:t>
      </w:r>
      <w:r w:rsidR="000D1B3E" w:rsidRPr="003A37BF">
        <w:rPr>
          <w:rFonts w:ascii="Times New Roman" w:hAnsi="Times New Roman" w:cs="Times New Roman"/>
          <w:sz w:val="24"/>
          <w:szCs w:val="24"/>
        </w:rPr>
        <w:t xml:space="preserve"> instead of lifts</w:t>
      </w:r>
      <w:r w:rsidR="00515E37" w:rsidRPr="003A37BF">
        <w:rPr>
          <w:rFonts w:ascii="Times New Roman" w:hAnsi="Times New Roman" w:cs="Times New Roman"/>
          <w:sz w:val="24"/>
          <w:szCs w:val="24"/>
        </w:rPr>
        <w:t xml:space="preserve"> and</w:t>
      </w:r>
      <w:r w:rsidR="001C7E35" w:rsidRPr="003A37BF">
        <w:rPr>
          <w:rFonts w:ascii="Times New Roman" w:hAnsi="Times New Roman" w:cs="Times New Roman"/>
          <w:sz w:val="24"/>
          <w:szCs w:val="24"/>
        </w:rPr>
        <w:t xml:space="preserve"> play</w:t>
      </w:r>
      <w:r w:rsidR="00515E37" w:rsidRPr="003A37BF">
        <w:rPr>
          <w:rFonts w:ascii="Times New Roman" w:hAnsi="Times New Roman" w:cs="Times New Roman"/>
          <w:sz w:val="24"/>
          <w:szCs w:val="24"/>
        </w:rPr>
        <w:t>ing</w:t>
      </w:r>
      <w:r w:rsidR="001C7E35" w:rsidRPr="003A37BF">
        <w:rPr>
          <w:rFonts w:ascii="Times New Roman" w:hAnsi="Times New Roman" w:cs="Times New Roman"/>
          <w:sz w:val="24"/>
          <w:szCs w:val="24"/>
        </w:rPr>
        <w:t xml:space="preserve"> games outside with the</w:t>
      </w:r>
      <w:r w:rsidR="007D462C" w:rsidRPr="003A37BF">
        <w:rPr>
          <w:rFonts w:ascii="Times New Roman" w:hAnsi="Times New Roman" w:cs="Times New Roman"/>
          <w:sz w:val="24"/>
          <w:szCs w:val="24"/>
        </w:rPr>
        <w:t>ir</w:t>
      </w:r>
      <w:r w:rsidR="001C7E35" w:rsidRPr="003A37BF">
        <w:rPr>
          <w:rFonts w:ascii="Times New Roman" w:hAnsi="Times New Roman" w:cs="Times New Roman"/>
          <w:sz w:val="24"/>
          <w:szCs w:val="24"/>
        </w:rPr>
        <w:t xml:space="preserve"> children</w:t>
      </w:r>
      <w:r w:rsidR="004D5779" w:rsidRPr="003A37BF">
        <w:rPr>
          <w:rFonts w:ascii="Times New Roman" w:hAnsi="Times New Roman" w:cs="Times New Roman"/>
          <w:sz w:val="24"/>
          <w:szCs w:val="24"/>
        </w:rPr>
        <w:t xml:space="preserve">. The only hold back is general knowledge of these physical exercises. Each home session only needs to last 20 minutes per day to meet government guidelines and can fit in easily if that means waking up 20 minutes earlier per day. </w:t>
      </w:r>
    </w:p>
    <w:p w:rsidR="004D5779" w:rsidRDefault="004D5779" w:rsidP="002B797A">
      <w:pPr>
        <w:spacing w:line="360" w:lineRule="auto"/>
        <w:ind w:firstLine="720"/>
        <w:rPr>
          <w:rFonts w:ascii="Times New Roman" w:hAnsi="Times New Roman" w:cs="Times New Roman"/>
          <w:sz w:val="24"/>
          <w:szCs w:val="24"/>
        </w:rPr>
      </w:pPr>
      <w:r w:rsidRPr="003A37BF">
        <w:rPr>
          <w:rFonts w:ascii="Times New Roman" w:hAnsi="Times New Roman" w:cs="Times New Roman"/>
          <w:sz w:val="24"/>
          <w:szCs w:val="24"/>
        </w:rPr>
        <w:t xml:space="preserve">The third barrier under review is </w:t>
      </w:r>
      <w:r w:rsidR="001C7E35" w:rsidRPr="003A37BF">
        <w:rPr>
          <w:rFonts w:ascii="Times New Roman" w:hAnsi="Times New Roman" w:cs="Times New Roman"/>
          <w:sz w:val="24"/>
          <w:szCs w:val="24"/>
        </w:rPr>
        <w:t xml:space="preserve">mental health including </w:t>
      </w:r>
      <w:r w:rsidRPr="003A37BF">
        <w:rPr>
          <w:rFonts w:ascii="Times New Roman" w:hAnsi="Times New Roman" w:cs="Times New Roman"/>
          <w:sz w:val="24"/>
          <w:szCs w:val="24"/>
        </w:rPr>
        <w:t xml:space="preserve">depression, unlike the other two, depression was not on either of the lists above but is just a barrier as any listed if not more. It was stated that physical exercise can help with this barrier by Taylor et al (1985) ‘It has been claimed that mental health in both clinical and nonclinical populations is positively affected by vigorous physical activity.’ Exercise can lower depression by increasing positive feeling </w:t>
      </w:r>
      <w:r w:rsidR="000D1B3E" w:rsidRPr="003A37BF">
        <w:rPr>
          <w:rFonts w:ascii="Times New Roman" w:hAnsi="Times New Roman" w:cs="Times New Roman"/>
          <w:sz w:val="24"/>
          <w:szCs w:val="24"/>
        </w:rPr>
        <w:t>which is based on altering body hormone production.</w:t>
      </w:r>
      <w:r w:rsidR="001C7E35" w:rsidRPr="003A37BF">
        <w:rPr>
          <w:rFonts w:ascii="Times New Roman" w:hAnsi="Times New Roman" w:cs="Times New Roman"/>
          <w:sz w:val="24"/>
          <w:szCs w:val="24"/>
        </w:rPr>
        <w:t xml:space="preserve"> Other aspects can be anxiety and isolation. Having a buddy system or working with friends and joining local groups can all overcome this barrier.  </w:t>
      </w:r>
    </w:p>
    <w:p w:rsidR="003E07A2" w:rsidRPr="003A37BF" w:rsidRDefault="003E07A2" w:rsidP="0043322E">
      <w:pPr>
        <w:ind w:firstLine="720"/>
        <w:rPr>
          <w:rFonts w:ascii="Times New Roman" w:hAnsi="Times New Roman" w:cs="Times New Roman"/>
          <w:sz w:val="24"/>
          <w:szCs w:val="24"/>
        </w:rPr>
      </w:pPr>
    </w:p>
    <w:p w:rsidR="004D5779" w:rsidRPr="003A37BF" w:rsidRDefault="004717B3" w:rsidP="004717B3">
      <w:pPr>
        <w:tabs>
          <w:tab w:val="left" w:pos="2690"/>
        </w:tabs>
        <w:rPr>
          <w:rFonts w:ascii="Times New Roman" w:hAnsi="Times New Roman" w:cs="Times New Roman"/>
          <w:sz w:val="24"/>
          <w:szCs w:val="24"/>
        </w:rPr>
      </w:pPr>
      <w:r w:rsidRPr="003A37BF">
        <w:rPr>
          <w:rFonts w:ascii="Times New Roman" w:hAnsi="Times New Roman" w:cs="Times New Roman"/>
          <w:sz w:val="24"/>
          <w:szCs w:val="24"/>
        </w:rPr>
        <w:t>W</w:t>
      </w:r>
      <w:r w:rsidR="001C7E35" w:rsidRPr="003A37BF">
        <w:rPr>
          <w:rFonts w:ascii="Times New Roman" w:hAnsi="Times New Roman" w:cs="Times New Roman"/>
          <w:sz w:val="24"/>
          <w:szCs w:val="24"/>
        </w:rPr>
        <w:t xml:space="preserve">ord </w:t>
      </w:r>
      <w:r w:rsidRPr="003A37BF">
        <w:rPr>
          <w:rFonts w:ascii="Times New Roman" w:hAnsi="Times New Roman" w:cs="Times New Roman"/>
          <w:sz w:val="24"/>
          <w:szCs w:val="24"/>
        </w:rPr>
        <w:t>C</w:t>
      </w:r>
      <w:r w:rsidR="001C7E35" w:rsidRPr="003A37BF">
        <w:rPr>
          <w:rFonts w:ascii="Times New Roman" w:hAnsi="Times New Roman" w:cs="Times New Roman"/>
          <w:sz w:val="24"/>
          <w:szCs w:val="24"/>
        </w:rPr>
        <w:t>ount 161</w:t>
      </w:r>
      <w:r w:rsidRPr="003A37BF">
        <w:rPr>
          <w:rFonts w:ascii="Times New Roman" w:hAnsi="Times New Roman" w:cs="Times New Roman"/>
          <w:sz w:val="24"/>
          <w:szCs w:val="24"/>
        </w:rPr>
        <w:t>3</w:t>
      </w:r>
    </w:p>
    <w:p w:rsidR="004D5779" w:rsidRPr="003A37BF" w:rsidRDefault="004D5779">
      <w:pPr>
        <w:rPr>
          <w:rFonts w:ascii="Times New Roman" w:hAnsi="Times New Roman" w:cs="Times New Roman"/>
          <w:sz w:val="24"/>
          <w:szCs w:val="24"/>
        </w:rPr>
      </w:pPr>
    </w:p>
    <w:p w:rsidR="004D5779" w:rsidRPr="003A37BF" w:rsidRDefault="004D5779">
      <w:pPr>
        <w:rPr>
          <w:rFonts w:ascii="Times New Roman" w:hAnsi="Times New Roman" w:cs="Times New Roman"/>
          <w:sz w:val="24"/>
          <w:szCs w:val="24"/>
        </w:rPr>
      </w:pPr>
    </w:p>
    <w:p w:rsidR="004D5779" w:rsidRPr="003A37BF" w:rsidRDefault="004D5779">
      <w:pPr>
        <w:rPr>
          <w:rFonts w:ascii="Times New Roman" w:hAnsi="Times New Roman" w:cs="Times New Roman"/>
          <w:sz w:val="24"/>
          <w:szCs w:val="24"/>
        </w:rPr>
      </w:pPr>
    </w:p>
    <w:p w:rsidR="004D5779" w:rsidRPr="003A37BF" w:rsidRDefault="004D5779">
      <w:pPr>
        <w:rPr>
          <w:rFonts w:ascii="Times New Roman" w:hAnsi="Times New Roman" w:cs="Times New Roman"/>
          <w:sz w:val="24"/>
          <w:szCs w:val="24"/>
        </w:rPr>
      </w:pPr>
    </w:p>
    <w:p w:rsidR="004D5779" w:rsidRPr="003A37BF" w:rsidRDefault="004D5779">
      <w:pPr>
        <w:rPr>
          <w:rFonts w:ascii="Times New Roman" w:hAnsi="Times New Roman" w:cs="Times New Roman"/>
          <w:sz w:val="24"/>
          <w:szCs w:val="24"/>
        </w:rPr>
      </w:pPr>
    </w:p>
    <w:p w:rsidR="004D5779" w:rsidRPr="003A37BF" w:rsidRDefault="004D5779">
      <w:pPr>
        <w:rPr>
          <w:rFonts w:ascii="Times New Roman" w:hAnsi="Times New Roman" w:cs="Times New Roman"/>
          <w:sz w:val="24"/>
          <w:szCs w:val="24"/>
        </w:rPr>
      </w:pPr>
    </w:p>
    <w:p w:rsidR="00160C10" w:rsidRDefault="00160C10">
      <w:pPr>
        <w:rPr>
          <w:rFonts w:ascii="Times New Roman" w:hAnsi="Times New Roman" w:cs="Times New Roman"/>
          <w:sz w:val="24"/>
          <w:szCs w:val="24"/>
        </w:rPr>
      </w:pPr>
    </w:p>
    <w:p w:rsidR="006A4269" w:rsidRPr="00160C10" w:rsidRDefault="007777B3">
      <w:pPr>
        <w:rPr>
          <w:rFonts w:ascii="Times New Roman" w:hAnsi="Times New Roman" w:cs="Times New Roman"/>
          <w:b/>
          <w:sz w:val="24"/>
          <w:szCs w:val="24"/>
        </w:rPr>
      </w:pPr>
      <w:bookmarkStart w:id="0" w:name="_GoBack"/>
      <w:bookmarkEnd w:id="0"/>
      <w:r w:rsidRPr="00160C10">
        <w:rPr>
          <w:rFonts w:ascii="Times New Roman" w:hAnsi="Times New Roman" w:cs="Times New Roman"/>
          <w:b/>
          <w:sz w:val="24"/>
          <w:szCs w:val="24"/>
        </w:rPr>
        <w:lastRenderedPageBreak/>
        <w:t>Reference list</w:t>
      </w:r>
    </w:p>
    <w:p w:rsidR="004D5779" w:rsidRPr="00160C10" w:rsidRDefault="004D5779" w:rsidP="004D5779">
      <w:pPr>
        <w:rPr>
          <w:rFonts w:ascii="Times New Roman" w:hAnsi="Times New Roman" w:cs="Times New Roman"/>
          <w:sz w:val="24"/>
          <w:szCs w:val="24"/>
        </w:rPr>
      </w:pPr>
      <w:proofErr w:type="spellStart"/>
      <w:r w:rsidRPr="00160C10">
        <w:rPr>
          <w:rFonts w:ascii="Times New Roman" w:hAnsi="Times New Roman" w:cs="Times New Roman"/>
          <w:sz w:val="24"/>
          <w:szCs w:val="24"/>
          <w:shd w:val="clear" w:color="auto" w:fill="FFFFFF"/>
        </w:rPr>
        <w:t>Brudzynski</w:t>
      </w:r>
      <w:proofErr w:type="spellEnd"/>
      <w:r w:rsidRPr="00160C10">
        <w:rPr>
          <w:rFonts w:ascii="Times New Roman" w:hAnsi="Times New Roman" w:cs="Times New Roman"/>
          <w:sz w:val="24"/>
          <w:szCs w:val="24"/>
          <w:shd w:val="clear" w:color="auto" w:fill="FFFFFF"/>
        </w:rPr>
        <w:t xml:space="preserve">, L. and </w:t>
      </w:r>
      <w:proofErr w:type="spellStart"/>
      <w:r w:rsidRPr="00160C10">
        <w:rPr>
          <w:rFonts w:ascii="Times New Roman" w:hAnsi="Times New Roman" w:cs="Times New Roman"/>
          <w:sz w:val="24"/>
          <w:szCs w:val="24"/>
          <w:shd w:val="clear" w:color="auto" w:fill="FFFFFF"/>
        </w:rPr>
        <w:t>Ebben</w:t>
      </w:r>
      <w:proofErr w:type="spellEnd"/>
      <w:r w:rsidRPr="00160C10">
        <w:rPr>
          <w:rFonts w:ascii="Times New Roman" w:hAnsi="Times New Roman" w:cs="Times New Roman"/>
          <w:sz w:val="24"/>
          <w:szCs w:val="24"/>
          <w:shd w:val="clear" w:color="auto" w:fill="FFFFFF"/>
        </w:rPr>
        <w:t>, W.P. (2010). ‘Body Image as a Motivator and Barrier to Exercise Participation’. </w:t>
      </w:r>
      <w:r w:rsidRPr="00160C10">
        <w:rPr>
          <w:rFonts w:ascii="Times New Roman" w:hAnsi="Times New Roman" w:cs="Times New Roman"/>
          <w:i/>
          <w:iCs/>
          <w:sz w:val="24"/>
          <w:szCs w:val="24"/>
          <w:shd w:val="clear" w:color="auto" w:fill="FFFFFF"/>
        </w:rPr>
        <w:t>International Journal of Exercise Science</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3</w:t>
      </w:r>
      <w:r w:rsidRPr="00160C10">
        <w:rPr>
          <w:rFonts w:ascii="Times New Roman" w:hAnsi="Times New Roman" w:cs="Times New Roman"/>
          <w:sz w:val="24"/>
          <w:szCs w:val="24"/>
          <w:shd w:val="clear" w:color="auto" w:fill="FFFFFF"/>
        </w:rPr>
        <w:t xml:space="preserve">(1), pp.36-43. </w:t>
      </w:r>
    </w:p>
    <w:p w:rsidR="00AC48E5" w:rsidRPr="00160C10" w:rsidRDefault="00AC48E5">
      <w:pPr>
        <w:rPr>
          <w:rFonts w:ascii="Times New Roman" w:hAnsi="Times New Roman" w:cs="Times New Roman"/>
          <w:sz w:val="24"/>
          <w:szCs w:val="24"/>
        </w:rPr>
      </w:pPr>
      <w:r w:rsidRPr="00160C10">
        <w:rPr>
          <w:rFonts w:ascii="Times New Roman" w:hAnsi="Times New Roman" w:cs="Times New Roman"/>
          <w:sz w:val="24"/>
          <w:szCs w:val="24"/>
        </w:rPr>
        <w:t>Department of Health and Social Care (2011) Available at:</w:t>
      </w:r>
      <w:hyperlink r:id="rId9" w:history="1">
        <w:r w:rsidRPr="00160C10">
          <w:rPr>
            <w:rStyle w:val="Hyperlink"/>
            <w:rFonts w:ascii="Times New Roman" w:hAnsi="Times New Roman" w:cs="Times New Roman"/>
            <w:color w:val="auto"/>
            <w:sz w:val="24"/>
            <w:szCs w:val="24"/>
          </w:rPr>
          <w:t>https://www.gov.uk/government/publications/uk-physical-activity-guidelines</w:t>
        </w:r>
      </w:hyperlink>
      <w:r w:rsidRPr="00160C10">
        <w:rPr>
          <w:rFonts w:ascii="Times New Roman" w:hAnsi="Times New Roman" w:cs="Times New Roman"/>
          <w:sz w:val="24"/>
          <w:szCs w:val="24"/>
        </w:rPr>
        <w:t xml:space="preserve"> (Accessed:28/02/2018).</w:t>
      </w:r>
    </w:p>
    <w:p w:rsidR="00AC48E5" w:rsidRPr="00160C10" w:rsidRDefault="00AC48E5">
      <w:pPr>
        <w:rPr>
          <w:rFonts w:ascii="Times New Roman" w:hAnsi="Times New Roman" w:cs="Times New Roman"/>
          <w:sz w:val="24"/>
          <w:szCs w:val="24"/>
        </w:rPr>
      </w:pPr>
      <w:r w:rsidRPr="00160C10">
        <w:rPr>
          <w:rFonts w:ascii="Times New Roman" w:hAnsi="Times New Roman" w:cs="Times New Roman"/>
          <w:sz w:val="24"/>
          <w:szCs w:val="24"/>
        </w:rPr>
        <w:t>Department of Health and Social Care (2011) Available at:</w:t>
      </w:r>
      <w:hyperlink r:id="rId10" w:history="1">
        <w:r w:rsidRPr="00160C10">
          <w:rPr>
            <w:rStyle w:val="Hyperlink"/>
            <w:rFonts w:ascii="Times New Roman" w:hAnsi="Times New Roman" w:cs="Times New Roman"/>
            <w:color w:val="auto"/>
            <w:sz w:val="24"/>
            <w:szCs w:val="24"/>
          </w:rPr>
          <w:t>https://www.gov.uk/government/uploads/system/uploads/attachment_data/file/213740/dh_128145.pdf</w:t>
        </w:r>
      </w:hyperlink>
      <w:r w:rsidRPr="00160C10">
        <w:rPr>
          <w:rFonts w:ascii="Times New Roman" w:hAnsi="Times New Roman" w:cs="Times New Roman"/>
          <w:sz w:val="24"/>
          <w:szCs w:val="24"/>
        </w:rPr>
        <w:t xml:space="preserve"> (Accessed:28/02/2018).</w:t>
      </w:r>
    </w:p>
    <w:p w:rsidR="00AC48E5" w:rsidRPr="00160C10" w:rsidRDefault="00AC48E5">
      <w:pPr>
        <w:rPr>
          <w:rFonts w:ascii="Times New Roman" w:hAnsi="Times New Roman" w:cs="Times New Roman"/>
          <w:sz w:val="24"/>
          <w:szCs w:val="24"/>
        </w:rPr>
      </w:pPr>
      <w:r w:rsidRPr="00160C10">
        <w:rPr>
          <w:rFonts w:ascii="Times New Roman" w:hAnsi="Times New Roman" w:cs="Times New Roman"/>
          <w:sz w:val="24"/>
          <w:szCs w:val="24"/>
        </w:rPr>
        <w:t>Jarvis, M. (2006). ‘</w:t>
      </w:r>
      <w:r w:rsidRPr="00160C10">
        <w:rPr>
          <w:rFonts w:ascii="Times New Roman" w:hAnsi="Times New Roman" w:cs="Times New Roman"/>
          <w:i/>
          <w:sz w:val="24"/>
          <w:szCs w:val="24"/>
        </w:rPr>
        <w:t xml:space="preserve">Sports Psychology: A Student’s Handbook’. </w:t>
      </w:r>
      <w:r w:rsidRPr="00160C10">
        <w:rPr>
          <w:rFonts w:ascii="Times New Roman" w:hAnsi="Times New Roman" w:cs="Times New Roman"/>
          <w:sz w:val="24"/>
          <w:szCs w:val="24"/>
        </w:rPr>
        <w:t>East Sussex: Routledge</w:t>
      </w:r>
    </w:p>
    <w:p w:rsidR="004D5779" w:rsidRPr="00160C10" w:rsidRDefault="004D5779" w:rsidP="0043322E">
      <w:pPr>
        <w:rPr>
          <w:rFonts w:ascii="Times New Roman" w:hAnsi="Times New Roman" w:cs="Times New Roman"/>
          <w:sz w:val="24"/>
          <w:szCs w:val="24"/>
        </w:rPr>
      </w:pPr>
      <w:proofErr w:type="spellStart"/>
      <w:r w:rsidRPr="00160C10">
        <w:rPr>
          <w:rFonts w:ascii="Times New Roman" w:hAnsi="Times New Roman" w:cs="Times New Roman"/>
          <w:sz w:val="24"/>
          <w:szCs w:val="24"/>
          <w:shd w:val="clear" w:color="auto" w:fill="FFFFFF"/>
        </w:rPr>
        <w:t>Louw</w:t>
      </w:r>
      <w:proofErr w:type="spellEnd"/>
      <w:r w:rsidRPr="00160C10">
        <w:rPr>
          <w:rFonts w:ascii="Times New Roman" w:hAnsi="Times New Roman" w:cs="Times New Roman"/>
          <w:sz w:val="24"/>
          <w:szCs w:val="24"/>
          <w:shd w:val="clear" w:color="auto" w:fill="FFFFFF"/>
        </w:rPr>
        <w:t xml:space="preserve">, A.J, Van </w:t>
      </w:r>
      <w:proofErr w:type="spellStart"/>
      <w:r w:rsidRPr="00160C10">
        <w:rPr>
          <w:rFonts w:ascii="Times New Roman" w:hAnsi="Times New Roman" w:cs="Times New Roman"/>
          <w:sz w:val="24"/>
          <w:szCs w:val="24"/>
          <w:shd w:val="clear" w:color="auto" w:fill="FFFFFF"/>
        </w:rPr>
        <w:t>Biljon</w:t>
      </w:r>
      <w:proofErr w:type="spellEnd"/>
      <w:r w:rsidRPr="00160C10">
        <w:rPr>
          <w:rFonts w:ascii="Times New Roman" w:hAnsi="Times New Roman" w:cs="Times New Roman"/>
          <w:sz w:val="24"/>
          <w:szCs w:val="24"/>
          <w:shd w:val="clear" w:color="auto" w:fill="FFFFFF"/>
        </w:rPr>
        <w:t xml:space="preserve">, A. and </w:t>
      </w:r>
      <w:proofErr w:type="spellStart"/>
      <w:r w:rsidRPr="00160C10">
        <w:rPr>
          <w:rFonts w:ascii="Times New Roman" w:hAnsi="Times New Roman" w:cs="Times New Roman"/>
          <w:sz w:val="24"/>
          <w:szCs w:val="24"/>
          <w:shd w:val="clear" w:color="auto" w:fill="FFFFFF"/>
        </w:rPr>
        <w:t>Mugandani</w:t>
      </w:r>
      <w:proofErr w:type="spellEnd"/>
      <w:r w:rsidRPr="00160C10">
        <w:rPr>
          <w:rFonts w:ascii="Times New Roman" w:hAnsi="Times New Roman" w:cs="Times New Roman"/>
          <w:sz w:val="24"/>
          <w:szCs w:val="24"/>
          <w:shd w:val="clear" w:color="auto" w:fill="FFFFFF"/>
        </w:rPr>
        <w:t>, S.C. (2012). ‘Exercise Motivation and Barriers Among Men and Women of Different Age Groups: Sport Psychology’. </w:t>
      </w:r>
      <w:r w:rsidRPr="00160C10">
        <w:rPr>
          <w:rFonts w:ascii="Times New Roman" w:hAnsi="Times New Roman" w:cs="Times New Roman"/>
          <w:i/>
          <w:iCs/>
          <w:sz w:val="24"/>
          <w:szCs w:val="24"/>
          <w:shd w:val="clear" w:color="auto" w:fill="FFFFFF"/>
        </w:rPr>
        <w:t>African Journal for Physical Health Education, Recreation and Dance</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18</w:t>
      </w:r>
      <w:r w:rsidRPr="00160C10">
        <w:rPr>
          <w:rFonts w:ascii="Times New Roman" w:hAnsi="Times New Roman" w:cs="Times New Roman"/>
          <w:sz w:val="24"/>
          <w:szCs w:val="24"/>
          <w:shd w:val="clear" w:color="auto" w:fill="FFFFFF"/>
        </w:rPr>
        <w:t>(4), pp.759-768.</w:t>
      </w:r>
    </w:p>
    <w:p w:rsidR="004D5779" w:rsidRPr="00160C10" w:rsidRDefault="004D5779" w:rsidP="0043322E">
      <w:pPr>
        <w:rPr>
          <w:rFonts w:ascii="Times New Roman" w:hAnsi="Times New Roman" w:cs="Times New Roman"/>
          <w:sz w:val="24"/>
          <w:szCs w:val="24"/>
        </w:rPr>
      </w:pPr>
      <w:proofErr w:type="spellStart"/>
      <w:r w:rsidRPr="00160C10">
        <w:rPr>
          <w:rFonts w:ascii="Times New Roman" w:hAnsi="Times New Roman" w:cs="Times New Roman"/>
          <w:sz w:val="24"/>
          <w:szCs w:val="24"/>
          <w:shd w:val="clear" w:color="auto" w:fill="FFFFFF"/>
        </w:rPr>
        <w:t>Mathes</w:t>
      </w:r>
      <w:proofErr w:type="spellEnd"/>
      <w:r w:rsidRPr="00160C10">
        <w:rPr>
          <w:rFonts w:ascii="Times New Roman" w:hAnsi="Times New Roman" w:cs="Times New Roman"/>
          <w:sz w:val="24"/>
          <w:szCs w:val="24"/>
          <w:shd w:val="clear" w:color="auto" w:fill="FFFFFF"/>
        </w:rPr>
        <w:t xml:space="preserve">, S.A, McGivern, A.T. and Schneider, C.M. (1992). ‘The Influence of Participation and Gender on Employees' Motives for </w:t>
      </w:r>
      <w:proofErr w:type="spellStart"/>
      <w:r w:rsidRPr="00160C10">
        <w:rPr>
          <w:rFonts w:ascii="Times New Roman" w:hAnsi="Times New Roman" w:cs="Times New Roman"/>
          <w:sz w:val="24"/>
          <w:szCs w:val="24"/>
          <w:shd w:val="clear" w:color="auto" w:fill="FFFFFF"/>
        </w:rPr>
        <w:t>Ivolvement</w:t>
      </w:r>
      <w:proofErr w:type="spellEnd"/>
      <w:r w:rsidRPr="00160C10">
        <w:rPr>
          <w:rFonts w:ascii="Times New Roman" w:hAnsi="Times New Roman" w:cs="Times New Roman"/>
          <w:sz w:val="24"/>
          <w:szCs w:val="24"/>
          <w:shd w:val="clear" w:color="auto" w:fill="FFFFFF"/>
        </w:rPr>
        <w:t xml:space="preserve"> in a Corporate Exercise Program. </w:t>
      </w:r>
      <w:r w:rsidRPr="00160C10">
        <w:rPr>
          <w:rFonts w:ascii="Times New Roman" w:hAnsi="Times New Roman" w:cs="Times New Roman"/>
          <w:i/>
          <w:iCs/>
          <w:sz w:val="24"/>
          <w:szCs w:val="24"/>
          <w:shd w:val="clear" w:color="auto" w:fill="FFFFFF"/>
        </w:rPr>
        <w:t>Journal of Sport Management</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6</w:t>
      </w:r>
      <w:r w:rsidRPr="00160C10">
        <w:rPr>
          <w:rFonts w:ascii="Times New Roman" w:hAnsi="Times New Roman" w:cs="Times New Roman"/>
          <w:sz w:val="24"/>
          <w:szCs w:val="24"/>
          <w:shd w:val="clear" w:color="auto" w:fill="FFFFFF"/>
        </w:rPr>
        <w:t>(1), pp.1-14.</w:t>
      </w:r>
    </w:p>
    <w:p w:rsidR="004D5779" w:rsidRPr="00160C10" w:rsidRDefault="004D5779">
      <w:pPr>
        <w:rPr>
          <w:rFonts w:ascii="Times New Roman" w:hAnsi="Times New Roman" w:cs="Times New Roman"/>
          <w:sz w:val="24"/>
          <w:szCs w:val="24"/>
          <w:shd w:val="clear" w:color="auto" w:fill="FFFFFF"/>
        </w:rPr>
      </w:pPr>
      <w:r w:rsidRPr="00160C10">
        <w:rPr>
          <w:rFonts w:ascii="Times New Roman" w:hAnsi="Times New Roman" w:cs="Times New Roman"/>
          <w:sz w:val="24"/>
          <w:szCs w:val="24"/>
          <w:shd w:val="clear" w:color="auto" w:fill="FFFFFF"/>
        </w:rPr>
        <w:t xml:space="preserve">Reichert, F.F, Barros, A.J, </w:t>
      </w:r>
      <w:proofErr w:type="spellStart"/>
      <w:r w:rsidRPr="00160C10">
        <w:rPr>
          <w:rFonts w:ascii="Times New Roman" w:hAnsi="Times New Roman" w:cs="Times New Roman"/>
          <w:sz w:val="24"/>
          <w:szCs w:val="24"/>
          <w:shd w:val="clear" w:color="auto" w:fill="FFFFFF"/>
        </w:rPr>
        <w:t>Domingues</w:t>
      </w:r>
      <w:proofErr w:type="spellEnd"/>
      <w:r w:rsidRPr="00160C10">
        <w:rPr>
          <w:rFonts w:ascii="Times New Roman" w:hAnsi="Times New Roman" w:cs="Times New Roman"/>
          <w:sz w:val="24"/>
          <w:szCs w:val="24"/>
          <w:shd w:val="clear" w:color="auto" w:fill="FFFFFF"/>
        </w:rPr>
        <w:t xml:space="preserve">, M.R. and </w:t>
      </w:r>
      <w:proofErr w:type="spellStart"/>
      <w:r w:rsidRPr="00160C10">
        <w:rPr>
          <w:rFonts w:ascii="Times New Roman" w:hAnsi="Times New Roman" w:cs="Times New Roman"/>
          <w:sz w:val="24"/>
          <w:szCs w:val="24"/>
          <w:shd w:val="clear" w:color="auto" w:fill="FFFFFF"/>
        </w:rPr>
        <w:t>Hallal</w:t>
      </w:r>
      <w:proofErr w:type="spellEnd"/>
      <w:r w:rsidRPr="00160C10">
        <w:rPr>
          <w:rFonts w:ascii="Times New Roman" w:hAnsi="Times New Roman" w:cs="Times New Roman"/>
          <w:sz w:val="24"/>
          <w:szCs w:val="24"/>
          <w:shd w:val="clear" w:color="auto" w:fill="FFFFFF"/>
        </w:rPr>
        <w:t>, P.C. (2007). ‘The Role of Perceived Personal Barriers to Engagement in Leisure-Time Physical Activity’. </w:t>
      </w:r>
      <w:r w:rsidRPr="00160C10">
        <w:rPr>
          <w:rFonts w:ascii="Times New Roman" w:hAnsi="Times New Roman" w:cs="Times New Roman"/>
          <w:i/>
          <w:iCs/>
          <w:sz w:val="24"/>
          <w:szCs w:val="24"/>
          <w:shd w:val="clear" w:color="auto" w:fill="FFFFFF"/>
        </w:rPr>
        <w:t>American Journal of Public Health</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97</w:t>
      </w:r>
      <w:r w:rsidRPr="00160C10">
        <w:rPr>
          <w:rFonts w:ascii="Times New Roman" w:hAnsi="Times New Roman" w:cs="Times New Roman"/>
          <w:sz w:val="24"/>
          <w:szCs w:val="24"/>
          <w:shd w:val="clear" w:color="auto" w:fill="FFFFFF"/>
        </w:rPr>
        <w:t>(3), pp.515-519.</w:t>
      </w:r>
    </w:p>
    <w:p w:rsidR="00577B83" w:rsidRPr="00160C10" w:rsidRDefault="00577B83">
      <w:pPr>
        <w:rPr>
          <w:rFonts w:ascii="Times New Roman" w:hAnsi="Times New Roman" w:cs="Times New Roman"/>
          <w:sz w:val="24"/>
          <w:szCs w:val="24"/>
          <w:shd w:val="clear" w:color="auto" w:fill="FFFFFF"/>
        </w:rPr>
      </w:pPr>
      <w:proofErr w:type="spellStart"/>
      <w:r w:rsidRPr="00160C10">
        <w:rPr>
          <w:rFonts w:ascii="Times New Roman" w:hAnsi="Times New Roman" w:cs="Times New Roman"/>
          <w:sz w:val="24"/>
          <w:szCs w:val="24"/>
          <w:shd w:val="clear" w:color="auto" w:fill="FFFFFF"/>
        </w:rPr>
        <w:t>Sallis</w:t>
      </w:r>
      <w:proofErr w:type="spellEnd"/>
      <w:r w:rsidRPr="00160C10">
        <w:rPr>
          <w:rFonts w:ascii="Times New Roman" w:hAnsi="Times New Roman" w:cs="Times New Roman"/>
          <w:sz w:val="24"/>
          <w:szCs w:val="24"/>
          <w:shd w:val="clear" w:color="auto" w:fill="FFFFFF"/>
        </w:rPr>
        <w:t xml:space="preserve">, J.F. and </w:t>
      </w:r>
      <w:proofErr w:type="spellStart"/>
      <w:r w:rsidRPr="00160C10">
        <w:rPr>
          <w:rFonts w:ascii="Times New Roman" w:hAnsi="Times New Roman" w:cs="Times New Roman"/>
          <w:sz w:val="24"/>
          <w:szCs w:val="24"/>
          <w:shd w:val="clear" w:color="auto" w:fill="FFFFFF"/>
        </w:rPr>
        <w:t>Hovell</w:t>
      </w:r>
      <w:proofErr w:type="spellEnd"/>
      <w:r w:rsidRPr="00160C10">
        <w:rPr>
          <w:rFonts w:ascii="Times New Roman" w:hAnsi="Times New Roman" w:cs="Times New Roman"/>
          <w:sz w:val="24"/>
          <w:szCs w:val="24"/>
          <w:shd w:val="clear" w:color="auto" w:fill="FFFFFF"/>
        </w:rPr>
        <w:t>, M.F.</w:t>
      </w:r>
      <w:r w:rsidR="00FC5756" w:rsidRPr="00160C10">
        <w:rPr>
          <w:rFonts w:ascii="Times New Roman" w:hAnsi="Times New Roman" w:cs="Times New Roman"/>
          <w:sz w:val="24"/>
          <w:szCs w:val="24"/>
          <w:shd w:val="clear" w:color="auto" w:fill="FFFFFF"/>
        </w:rPr>
        <w:t xml:space="preserve"> (</w:t>
      </w:r>
      <w:r w:rsidRPr="00160C10">
        <w:rPr>
          <w:rFonts w:ascii="Times New Roman" w:hAnsi="Times New Roman" w:cs="Times New Roman"/>
          <w:sz w:val="24"/>
          <w:szCs w:val="24"/>
          <w:shd w:val="clear" w:color="auto" w:fill="FFFFFF"/>
        </w:rPr>
        <w:t>1990</w:t>
      </w:r>
      <w:r w:rsidR="00FC5756"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xml:space="preserve">. </w:t>
      </w:r>
      <w:r w:rsidR="00FC5756"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xml:space="preserve">Determinants of </w:t>
      </w:r>
      <w:r w:rsidR="00FC5756" w:rsidRPr="00160C10">
        <w:rPr>
          <w:rFonts w:ascii="Times New Roman" w:hAnsi="Times New Roman" w:cs="Times New Roman"/>
          <w:sz w:val="24"/>
          <w:szCs w:val="24"/>
          <w:shd w:val="clear" w:color="auto" w:fill="FFFFFF"/>
        </w:rPr>
        <w:t>E</w:t>
      </w:r>
      <w:r w:rsidRPr="00160C10">
        <w:rPr>
          <w:rFonts w:ascii="Times New Roman" w:hAnsi="Times New Roman" w:cs="Times New Roman"/>
          <w:sz w:val="24"/>
          <w:szCs w:val="24"/>
          <w:shd w:val="clear" w:color="auto" w:fill="FFFFFF"/>
        </w:rPr>
        <w:t xml:space="preserve">xercise </w:t>
      </w:r>
      <w:proofErr w:type="spellStart"/>
      <w:r w:rsidR="00FC5756" w:rsidRPr="00160C10">
        <w:rPr>
          <w:rFonts w:ascii="Times New Roman" w:hAnsi="Times New Roman" w:cs="Times New Roman"/>
          <w:sz w:val="24"/>
          <w:szCs w:val="24"/>
          <w:shd w:val="clear" w:color="auto" w:fill="FFFFFF"/>
        </w:rPr>
        <w:t>B</w:t>
      </w:r>
      <w:r w:rsidRPr="00160C10">
        <w:rPr>
          <w:rFonts w:ascii="Times New Roman" w:hAnsi="Times New Roman" w:cs="Times New Roman"/>
          <w:sz w:val="24"/>
          <w:szCs w:val="24"/>
          <w:shd w:val="clear" w:color="auto" w:fill="FFFFFF"/>
        </w:rPr>
        <w:t>ehavior</w:t>
      </w:r>
      <w:proofErr w:type="spellEnd"/>
      <w:r w:rsidR="00FC5756"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 xml:space="preserve">Exercise and </w:t>
      </w:r>
      <w:r w:rsidR="00FC5756" w:rsidRPr="00160C10">
        <w:rPr>
          <w:rFonts w:ascii="Times New Roman" w:hAnsi="Times New Roman" w:cs="Times New Roman"/>
          <w:i/>
          <w:iCs/>
          <w:sz w:val="24"/>
          <w:szCs w:val="24"/>
          <w:shd w:val="clear" w:color="auto" w:fill="FFFFFF"/>
        </w:rPr>
        <w:t>S</w:t>
      </w:r>
      <w:r w:rsidRPr="00160C10">
        <w:rPr>
          <w:rFonts w:ascii="Times New Roman" w:hAnsi="Times New Roman" w:cs="Times New Roman"/>
          <w:i/>
          <w:iCs/>
          <w:sz w:val="24"/>
          <w:szCs w:val="24"/>
          <w:shd w:val="clear" w:color="auto" w:fill="FFFFFF"/>
        </w:rPr>
        <w:t xml:space="preserve">port </w:t>
      </w:r>
      <w:r w:rsidR="00FC5756" w:rsidRPr="00160C10">
        <w:rPr>
          <w:rFonts w:ascii="Times New Roman" w:hAnsi="Times New Roman" w:cs="Times New Roman"/>
          <w:i/>
          <w:iCs/>
          <w:sz w:val="24"/>
          <w:szCs w:val="24"/>
          <w:shd w:val="clear" w:color="auto" w:fill="FFFFFF"/>
        </w:rPr>
        <w:t>S</w:t>
      </w:r>
      <w:r w:rsidRPr="00160C10">
        <w:rPr>
          <w:rFonts w:ascii="Times New Roman" w:hAnsi="Times New Roman" w:cs="Times New Roman"/>
          <w:i/>
          <w:iCs/>
          <w:sz w:val="24"/>
          <w:szCs w:val="24"/>
          <w:shd w:val="clear" w:color="auto" w:fill="FFFFFF"/>
        </w:rPr>
        <w:t>ciences</w:t>
      </w:r>
      <w:r w:rsidR="00FC5756" w:rsidRPr="00160C10">
        <w:rPr>
          <w:rFonts w:ascii="Times New Roman" w:hAnsi="Times New Roman" w:cs="Times New Roman"/>
          <w:i/>
          <w:iCs/>
          <w:sz w:val="24"/>
          <w:szCs w:val="24"/>
          <w:shd w:val="clear" w:color="auto" w:fill="FFFFFF"/>
        </w:rPr>
        <w:t xml:space="preserve"> R</w:t>
      </w:r>
      <w:r w:rsidRPr="00160C10">
        <w:rPr>
          <w:rFonts w:ascii="Times New Roman" w:hAnsi="Times New Roman" w:cs="Times New Roman"/>
          <w:i/>
          <w:iCs/>
          <w:sz w:val="24"/>
          <w:szCs w:val="24"/>
          <w:shd w:val="clear" w:color="auto" w:fill="FFFFFF"/>
        </w:rPr>
        <w:t>eviews</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18</w:t>
      </w:r>
      <w:r w:rsidRPr="00160C10">
        <w:rPr>
          <w:rFonts w:ascii="Times New Roman" w:hAnsi="Times New Roman" w:cs="Times New Roman"/>
          <w:sz w:val="24"/>
          <w:szCs w:val="24"/>
          <w:shd w:val="clear" w:color="auto" w:fill="FFFFFF"/>
        </w:rPr>
        <w:t>(1), pp.307-330.</w:t>
      </w:r>
    </w:p>
    <w:p w:rsidR="004D5779" w:rsidRPr="00160C10" w:rsidRDefault="004D5779">
      <w:pPr>
        <w:rPr>
          <w:rFonts w:ascii="Times New Roman" w:hAnsi="Times New Roman" w:cs="Times New Roman"/>
          <w:sz w:val="24"/>
          <w:szCs w:val="24"/>
          <w:shd w:val="clear" w:color="auto" w:fill="FFFFFF"/>
        </w:rPr>
      </w:pPr>
      <w:bookmarkStart w:id="1" w:name="baep-author-id1"/>
      <w:proofErr w:type="spellStart"/>
      <w:r w:rsidRPr="00160C10">
        <w:rPr>
          <w:rFonts w:ascii="Times New Roman" w:hAnsi="Times New Roman" w:cs="Times New Roman"/>
          <w:sz w:val="24"/>
          <w:szCs w:val="24"/>
          <w:shd w:val="clear" w:color="auto" w:fill="FFFFFF"/>
        </w:rPr>
        <w:t>Schutzer</w:t>
      </w:r>
      <w:proofErr w:type="spellEnd"/>
      <w:r w:rsidRPr="00160C10">
        <w:rPr>
          <w:rFonts w:ascii="Times New Roman" w:hAnsi="Times New Roman" w:cs="Times New Roman"/>
          <w:sz w:val="24"/>
          <w:szCs w:val="24"/>
          <w:shd w:val="clear" w:color="auto" w:fill="FFFFFF"/>
        </w:rPr>
        <w:t>, K.A. and Graves, B.S. (2004). ‘Barriers and Motivations to Exercise in Older Adults. </w:t>
      </w:r>
      <w:r w:rsidRPr="00160C10">
        <w:rPr>
          <w:rFonts w:ascii="Times New Roman" w:hAnsi="Times New Roman" w:cs="Times New Roman"/>
          <w:i/>
          <w:iCs/>
          <w:sz w:val="24"/>
          <w:szCs w:val="24"/>
          <w:shd w:val="clear" w:color="auto" w:fill="FFFFFF"/>
        </w:rPr>
        <w:t>Preventive Medicine</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39</w:t>
      </w:r>
      <w:r w:rsidRPr="00160C10">
        <w:rPr>
          <w:rFonts w:ascii="Times New Roman" w:hAnsi="Times New Roman" w:cs="Times New Roman"/>
          <w:sz w:val="24"/>
          <w:szCs w:val="24"/>
          <w:shd w:val="clear" w:color="auto" w:fill="FFFFFF"/>
        </w:rPr>
        <w:t>(5), pp.1056-1061.</w:t>
      </w:r>
    </w:p>
    <w:p w:rsidR="00FC5756" w:rsidRPr="00160C10" w:rsidRDefault="00FC5756">
      <w:pPr>
        <w:rPr>
          <w:rFonts w:ascii="Times New Roman" w:hAnsi="Times New Roman" w:cs="Times New Roman"/>
          <w:sz w:val="24"/>
          <w:szCs w:val="24"/>
        </w:rPr>
      </w:pPr>
      <w:proofErr w:type="spellStart"/>
      <w:r w:rsidRPr="00160C10">
        <w:rPr>
          <w:rFonts w:ascii="Times New Roman" w:hAnsi="Times New Roman" w:cs="Times New Roman"/>
          <w:sz w:val="24"/>
          <w:szCs w:val="24"/>
          <w:shd w:val="clear" w:color="auto" w:fill="FFFFFF"/>
        </w:rPr>
        <w:t>Steenhuis</w:t>
      </w:r>
      <w:proofErr w:type="spellEnd"/>
      <w:r w:rsidRPr="00160C10">
        <w:rPr>
          <w:rFonts w:ascii="Times New Roman" w:hAnsi="Times New Roman" w:cs="Times New Roman"/>
          <w:sz w:val="24"/>
          <w:szCs w:val="24"/>
          <w:shd w:val="clear" w:color="auto" w:fill="FFFFFF"/>
        </w:rPr>
        <w:t xml:space="preserve">, I.H, </w:t>
      </w:r>
      <w:proofErr w:type="spellStart"/>
      <w:r w:rsidRPr="00160C10">
        <w:rPr>
          <w:rFonts w:ascii="Times New Roman" w:hAnsi="Times New Roman" w:cs="Times New Roman"/>
          <w:sz w:val="24"/>
          <w:szCs w:val="24"/>
          <w:shd w:val="clear" w:color="auto" w:fill="FFFFFF"/>
        </w:rPr>
        <w:t>Nooy</w:t>
      </w:r>
      <w:proofErr w:type="spellEnd"/>
      <w:r w:rsidRPr="00160C10">
        <w:rPr>
          <w:rFonts w:ascii="Times New Roman" w:hAnsi="Times New Roman" w:cs="Times New Roman"/>
          <w:sz w:val="24"/>
          <w:szCs w:val="24"/>
          <w:shd w:val="clear" w:color="auto" w:fill="FFFFFF"/>
        </w:rPr>
        <w:t xml:space="preserve">, S.B, </w:t>
      </w:r>
      <w:proofErr w:type="spellStart"/>
      <w:r w:rsidRPr="00160C10">
        <w:rPr>
          <w:rFonts w:ascii="Times New Roman" w:hAnsi="Times New Roman" w:cs="Times New Roman"/>
          <w:sz w:val="24"/>
          <w:szCs w:val="24"/>
          <w:shd w:val="clear" w:color="auto" w:fill="FFFFFF"/>
        </w:rPr>
        <w:t>Moes</w:t>
      </w:r>
      <w:proofErr w:type="spellEnd"/>
      <w:r w:rsidRPr="00160C10">
        <w:rPr>
          <w:rFonts w:ascii="Times New Roman" w:hAnsi="Times New Roman" w:cs="Times New Roman"/>
          <w:sz w:val="24"/>
          <w:szCs w:val="24"/>
          <w:shd w:val="clear" w:color="auto" w:fill="FFFFFF"/>
        </w:rPr>
        <w:t xml:space="preserve">, M.J. and </w:t>
      </w:r>
      <w:proofErr w:type="spellStart"/>
      <w:r w:rsidRPr="00160C10">
        <w:rPr>
          <w:rFonts w:ascii="Times New Roman" w:hAnsi="Times New Roman" w:cs="Times New Roman"/>
          <w:sz w:val="24"/>
          <w:szCs w:val="24"/>
          <w:shd w:val="clear" w:color="auto" w:fill="FFFFFF"/>
        </w:rPr>
        <w:t>Schuit</w:t>
      </w:r>
      <w:proofErr w:type="spellEnd"/>
      <w:r w:rsidRPr="00160C10">
        <w:rPr>
          <w:rFonts w:ascii="Times New Roman" w:hAnsi="Times New Roman" w:cs="Times New Roman"/>
          <w:sz w:val="24"/>
          <w:szCs w:val="24"/>
          <w:shd w:val="clear" w:color="auto" w:fill="FFFFFF"/>
        </w:rPr>
        <w:t xml:space="preserve">, A.J. </w:t>
      </w:r>
      <w:r w:rsidR="00EF3951"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2009</w:t>
      </w:r>
      <w:r w:rsidR="00EF3951"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xml:space="preserve">. </w:t>
      </w:r>
      <w:r w:rsidR="00EF3951"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xml:space="preserve">Financial </w:t>
      </w:r>
      <w:r w:rsidR="00EF3951" w:rsidRPr="00160C10">
        <w:rPr>
          <w:rFonts w:ascii="Times New Roman" w:hAnsi="Times New Roman" w:cs="Times New Roman"/>
          <w:sz w:val="24"/>
          <w:szCs w:val="24"/>
          <w:shd w:val="clear" w:color="auto" w:fill="FFFFFF"/>
        </w:rPr>
        <w:t>B</w:t>
      </w:r>
      <w:r w:rsidRPr="00160C10">
        <w:rPr>
          <w:rFonts w:ascii="Times New Roman" w:hAnsi="Times New Roman" w:cs="Times New Roman"/>
          <w:sz w:val="24"/>
          <w:szCs w:val="24"/>
          <w:shd w:val="clear" w:color="auto" w:fill="FFFFFF"/>
        </w:rPr>
        <w:t xml:space="preserve">arriers and </w:t>
      </w:r>
      <w:r w:rsidR="00EF3951" w:rsidRPr="00160C10">
        <w:rPr>
          <w:rFonts w:ascii="Times New Roman" w:hAnsi="Times New Roman" w:cs="Times New Roman"/>
          <w:sz w:val="24"/>
          <w:szCs w:val="24"/>
          <w:shd w:val="clear" w:color="auto" w:fill="FFFFFF"/>
        </w:rPr>
        <w:t>P</w:t>
      </w:r>
      <w:r w:rsidRPr="00160C10">
        <w:rPr>
          <w:rFonts w:ascii="Times New Roman" w:hAnsi="Times New Roman" w:cs="Times New Roman"/>
          <w:sz w:val="24"/>
          <w:szCs w:val="24"/>
          <w:shd w:val="clear" w:color="auto" w:fill="FFFFFF"/>
        </w:rPr>
        <w:t xml:space="preserve">ricing </w:t>
      </w:r>
      <w:r w:rsidR="00EF3951" w:rsidRPr="00160C10">
        <w:rPr>
          <w:rFonts w:ascii="Times New Roman" w:hAnsi="Times New Roman" w:cs="Times New Roman"/>
          <w:sz w:val="24"/>
          <w:szCs w:val="24"/>
          <w:shd w:val="clear" w:color="auto" w:fill="FFFFFF"/>
        </w:rPr>
        <w:t>S</w:t>
      </w:r>
      <w:r w:rsidRPr="00160C10">
        <w:rPr>
          <w:rFonts w:ascii="Times New Roman" w:hAnsi="Times New Roman" w:cs="Times New Roman"/>
          <w:sz w:val="24"/>
          <w:szCs w:val="24"/>
          <w:shd w:val="clear" w:color="auto" w:fill="FFFFFF"/>
        </w:rPr>
        <w:t xml:space="preserve">trategies </w:t>
      </w:r>
      <w:r w:rsidR="00EF3951" w:rsidRPr="00160C10">
        <w:rPr>
          <w:rFonts w:ascii="Times New Roman" w:hAnsi="Times New Roman" w:cs="Times New Roman"/>
          <w:sz w:val="24"/>
          <w:szCs w:val="24"/>
          <w:shd w:val="clear" w:color="auto" w:fill="FFFFFF"/>
        </w:rPr>
        <w:t>R</w:t>
      </w:r>
      <w:r w:rsidRPr="00160C10">
        <w:rPr>
          <w:rFonts w:ascii="Times New Roman" w:hAnsi="Times New Roman" w:cs="Times New Roman"/>
          <w:sz w:val="24"/>
          <w:szCs w:val="24"/>
          <w:shd w:val="clear" w:color="auto" w:fill="FFFFFF"/>
        </w:rPr>
        <w:t xml:space="preserve">elated to </w:t>
      </w:r>
      <w:r w:rsidR="00EF3951" w:rsidRPr="00160C10">
        <w:rPr>
          <w:rFonts w:ascii="Times New Roman" w:hAnsi="Times New Roman" w:cs="Times New Roman"/>
          <w:sz w:val="24"/>
          <w:szCs w:val="24"/>
          <w:shd w:val="clear" w:color="auto" w:fill="FFFFFF"/>
        </w:rPr>
        <w:t>P</w:t>
      </w:r>
      <w:r w:rsidRPr="00160C10">
        <w:rPr>
          <w:rFonts w:ascii="Times New Roman" w:hAnsi="Times New Roman" w:cs="Times New Roman"/>
          <w:sz w:val="24"/>
          <w:szCs w:val="24"/>
          <w:shd w:val="clear" w:color="auto" w:fill="FFFFFF"/>
        </w:rPr>
        <w:t xml:space="preserve">articipation in </w:t>
      </w:r>
      <w:r w:rsidR="00EF3951" w:rsidRPr="00160C10">
        <w:rPr>
          <w:rFonts w:ascii="Times New Roman" w:hAnsi="Times New Roman" w:cs="Times New Roman"/>
          <w:sz w:val="24"/>
          <w:szCs w:val="24"/>
          <w:shd w:val="clear" w:color="auto" w:fill="FFFFFF"/>
        </w:rPr>
        <w:t>S</w:t>
      </w:r>
      <w:r w:rsidRPr="00160C10">
        <w:rPr>
          <w:rFonts w:ascii="Times New Roman" w:hAnsi="Times New Roman" w:cs="Times New Roman"/>
          <w:sz w:val="24"/>
          <w:szCs w:val="24"/>
          <w:shd w:val="clear" w:color="auto" w:fill="FFFFFF"/>
        </w:rPr>
        <w:t xml:space="preserve">ports </w:t>
      </w:r>
      <w:r w:rsidR="00EF3951" w:rsidRPr="00160C10">
        <w:rPr>
          <w:rFonts w:ascii="Times New Roman" w:hAnsi="Times New Roman" w:cs="Times New Roman"/>
          <w:sz w:val="24"/>
          <w:szCs w:val="24"/>
          <w:shd w:val="clear" w:color="auto" w:fill="FFFFFF"/>
        </w:rPr>
        <w:t>A</w:t>
      </w:r>
      <w:r w:rsidRPr="00160C10">
        <w:rPr>
          <w:rFonts w:ascii="Times New Roman" w:hAnsi="Times New Roman" w:cs="Times New Roman"/>
          <w:sz w:val="24"/>
          <w:szCs w:val="24"/>
          <w:shd w:val="clear" w:color="auto" w:fill="FFFFFF"/>
        </w:rPr>
        <w:t xml:space="preserve">ctivities: </w:t>
      </w:r>
      <w:r w:rsidR="00EF3951" w:rsidRPr="00160C10">
        <w:rPr>
          <w:rFonts w:ascii="Times New Roman" w:hAnsi="Times New Roman" w:cs="Times New Roman"/>
          <w:sz w:val="24"/>
          <w:szCs w:val="24"/>
          <w:shd w:val="clear" w:color="auto" w:fill="FFFFFF"/>
        </w:rPr>
        <w:t>T</w:t>
      </w:r>
      <w:r w:rsidRPr="00160C10">
        <w:rPr>
          <w:rFonts w:ascii="Times New Roman" w:hAnsi="Times New Roman" w:cs="Times New Roman"/>
          <w:sz w:val="24"/>
          <w:szCs w:val="24"/>
          <w:shd w:val="clear" w:color="auto" w:fill="FFFFFF"/>
        </w:rPr>
        <w:t xml:space="preserve">he </w:t>
      </w:r>
      <w:r w:rsidR="00EF3951" w:rsidRPr="00160C10">
        <w:rPr>
          <w:rFonts w:ascii="Times New Roman" w:hAnsi="Times New Roman" w:cs="Times New Roman"/>
          <w:sz w:val="24"/>
          <w:szCs w:val="24"/>
          <w:shd w:val="clear" w:color="auto" w:fill="FFFFFF"/>
        </w:rPr>
        <w:t>P</w:t>
      </w:r>
      <w:r w:rsidRPr="00160C10">
        <w:rPr>
          <w:rFonts w:ascii="Times New Roman" w:hAnsi="Times New Roman" w:cs="Times New Roman"/>
          <w:sz w:val="24"/>
          <w:szCs w:val="24"/>
          <w:shd w:val="clear" w:color="auto" w:fill="FFFFFF"/>
        </w:rPr>
        <w:t xml:space="preserve">erceptions of </w:t>
      </w:r>
      <w:r w:rsidR="00EF3951" w:rsidRPr="00160C10">
        <w:rPr>
          <w:rFonts w:ascii="Times New Roman" w:hAnsi="Times New Roman" w:cs="Times New Roman"/>
          <w:sz w:val="24"/>
          <w:szCs w:val="24"/>
          <w:shd w:val="clear" w:color="auto" w:fill="FFFFFF"/>
        </w:rPr>
        <w:t>P</w:t>
      </w:r>
      <w:r w:rsidRPr="00160C10">
        <w:rPr>
          <w:rFonts w:ascii="Times New Roman" w:hAnsi="Times New Roman" w:cs="Times New Roman"/>
          <w:sz w:val="24"/>
          <w:szCs w:val="24"/>
          <w:shd w:val="clear" w:color="auto" w:fill="FFFFFF"/>
        </w:rPr>
        <w:t xml:space="preserve">eople of </w:t>
      </w:r>
      <w:r w:rsidR="00EF3951" w:rsidRPr="00160C10">
        <w:rPr>
          <w:rFonts w:ascii="Times New Roman" w:hAnsi="Times New Roman" w:cs="Times New Roman"/>
          <w:sz w:val="24"/>
          <w:szCs w:val="24"/>
          <w:shd w:val="clear" w:color="auto" w:fill="FFFFFF"/>
        </w:rPr>
        <w:t>L</w:t>
      </w:r>
      <w:r w:rsidRPr="00160C10">
        <w:rPr>
          <w:rFonts w:ascii="Times New Roman" w:hAnsi="Times New Roman" w:cs="Times New Roman"/>
          <w:sz w:val="24"/>
          <w:szCs w:val="24"/>
          <w:shd w:val="clear" w:color="auto" w:fill="FFFFFF"/>
        </w:rPr>
        <w:t xml:space="preserve">ow </w:t>
      </w:r>
      <w:r w:rsidR="00EF3951" w:rsidRPr="00160C10">
        <w:rPr>
          <w:rFonts w:ascii="Times New Roman" w:hAnsi="Times New Roman" w:cs="Times New Roman"/>
          <w:sz w:val="24"/>
          <w:szCs w:val="24"/>
          <w:shd w:val="clear" w:color="auto" w:fill="FFFFFF"/>
        </w:rPr>
        <w:t>I</w:t>
      </w:r>
      <w:r w:rsidRPr="00160C10">
        <w:rPr>
          <w:rFonts w:ascii="Times New Roman" w:hAnsi="Times New Roman" w:cs="Times New Roman"/>
          <w:sz w:val="24"/>
          <w:szCs w:val="24"/>
          <w:shd w:val="clear" w:color="auto" w:fill="FFFFFF"/>
        </w:rPr>
        <w:t>ncome</w:t>
      </w:r>
      <w:r w:rsidR="00EF3951" w:rsidRPr="00160C10">
        <w:rPr>
          <w:rFonts w:ascii="Times New Roman" w:hAnsi="Times New Roman" w:cs="Times New Roman"/>
          <w:sz w:val="24"/>
          <w:szCs w:val="24"/>
          <w:shd w:val="clear" w:color="auto" w:fill="FFFFFF"/>
        </w:rPr>
        <w:t>’</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Journal of Physical Activity and Health</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6</w:t>
      </w:r>
      <w:r w:rsidRPr="00160C10">
        <w:rPr>
          <w:rFonts w:ascii="Times New Roman" w:hAnsi="Times New Roman" w:cs="Times New Roman"/>
          <w:sz w:val="24"/>
          <w:szCs w:val="24"/>
          <w:shd w:val="clear" w:color="auto" w:fill="FFFFFF"/>
        </w:rPr>
        <w:t>(6), pp.716-721.</w:t>
      </w:r>
    </w:p>
    <w:bookmarkEnd w:id="1"/>
    <w:p w:rsidR="00A35C74" w:rsidRPr="00160C10" w:rsidRDefault="004D5779">
      <w:pPr>
        <w:rPr>
          <w:rFonts w:ascii="Times New Roman" w:hAnsi="Times New Roman" w:cs="Times New Roman"/>
          <w:sz w:val="24"/>
          <w:szCs w:val="24"/>
        </w:rPr>
      </w:pPr>
      <w:r w:rsidRPr="00160C10">
        <w:rPr>
          <w:rFonts w:ascii="Times New Roman" w:hAnsi="Times New Roman" w:cs="Times New Roman"/>
          <w:sz w:val="24"/>
          <w:szCs w:val="24"/>
          <w:shd w:val="clear" w:color="auto" w:fill="FFFFFF"/>
        </w:rPr>
        <w:t xml:space="preserve">Taylor, C.B, </w:t>
      </w:r>
      <w:proofErr w:type="spellStart"/>
      <w:r w:rsidRPr="00160C10">
        <w:rPr>
          <w:rFonts w:ascii="Times New Roman" w:hAnsi="Times New Roman" w:cs="Times New Roman"/>
          <w:sz w:val="24"/>
          <w:szCs w:val="24"/>
          <w:shd w:val="clear" w:color="auto" w:fill="FFFFFF"/>
        </w:rPr>
        <w:t>Sallis</w:t>
      </w:r>
      <w:proofErr w:type="spellEnd"/>
      <w:r w:rsidRPr="00160C10">
        <w:rPr>
          <w:rFonts w:ascii="Times New Roman" w:hAnsi="Times New Roman" w:cs="Times New Roman"/>
          <w:sz w:val="24"/>
          <w:szCs w:val="24"/>
          <w:shd w:val="clear" w:color="auto" w:fill="FFFFFF"/>
        </w:rPr>
        <w:t>, J.F. and Needle, R. (1985). ‘The Relation of Physical Activity and Exercise to Mental Health. </w:t>
      </w:r>
      <w:r w:rsidRPr="00160C10">
        <w:rPr>
          <w:rFonts w:ascii="Times New Roman" w:hAnsi="Times New Roman" w:cs="Times New Roman"/>
          <w:i/>
          <w:iCs/>
          <w:sz w:val="24"/>
          <w:szCs w:val="24"/>
          <w:shd w:val="clear" w:color="auto" w:fill="FFFFFF"/>
        </w:rPr>
        <w:t>Public Health Reports</w:t>
      </w:r>
      <w:r w:rsidRPr="00160C10">
        <w:rPr>
          <w:rFonts w:ascii="Times New Roman" w:hAnsi="Times New Roman" w:cs="Times New Roman"/>
          <w:sz w:val="24"/>
          <w:szCs w:val="24"/>
          <w:shd w:val="clear" w:color="auto" w:fill="FFFFFF"/>
        </w:rPr>
        <w:t>, </w:t>
      </w:r>
      <w:r w:rsidRPr="00160C10">
        <w:rPr>
          <w:rFonts w:ascii="Times New Roman" w:hAnsi="Times New Roman" w:cs="Times New Roman"/>
          <w:i/>
          <w:iCs/>
          <w:sz w:val="24"/>
          <w:szCs w:val="24"/>
          <w:shd w:val="clear" w:color="auto" w:fill="FFFFFF"/>
        </w:rPr>
        <w:t>100</w:t>
      </w:r>
      <w:r w:rsidRPr="00160C10">
        <w:rPr>
          <w:rFonts w:ascii="Times New Roman" w:hAnsi="Times New Roman" w:cs="Times New Roman"/>
          <w:sz w:val="24"/>
          <w:szCs w:val="24"/>
          <w:shd w:val="clear" w:color="auto" w:fill="FFFFFF"/>
        </w:rPr>
        <w:t>(2), p.195-202.</w:t>
      </w:r>
    </w:p>
    <w:sectPr w:rsidR="00A35C74" w:rsidRPr="00160C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34A6" w:rsidRDefault="009534A6" w:rsidP="002B797A">
      <w:pPr>
        <w:spacing w:after="0" w:line="240" w:lineRule="auto"/>
      </w:pPr>
      <w:r>
        <w:separator/>
      </w:r>
    </w:p>
  </w:endnote>
  <w:endnote w:type="continuationSeparator" w:id="0">
    <w:p w:rsidR="009534A6" w:rsidRDefault="009534A6" w:rsidP="002B7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317038"/>
      <w:docPartObj>
        <w:docPartGallery w:val="Page Numbers (Bottom of Page)"/>
        <w:docPartUnique/>
      </w:docPartObj>
    </w:sdtPr>
    <w:sdtEndPr>
      <w:rPr>
        <w:noProof/>
      </w:rPr>
    </w:sdtEndPr>
    <w:sdtContent>
      <w:p w:rsidR="002B797A" w:rsidRDefault="002B7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B797A" w:rsidRDefault="002B7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34A6" w:rsidRDefault="009534A6" w:rsidP="002B797A">
      <w:pPr>
        <w:spacing w:after="0" w:line="240" w:lineRule="auto"/>
      </w:pPr>
      <w:r>
        <w:separator/>
      </w:r>
    </w:p>
  </w:footnote>
  <w:footnote w:type="continuationSeparator" w:id="0">
    <w:p w:rsidR="009534A6" w:rsidRDefault="009534A6" w:rsidP="002B7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11E32"/>
    <w:multiLevelType w:val="hybridMultilevel"/>
    <w:tmpl w:val="95263840"/>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E0FF1"/>
    <w:multiLevelType w:val="hybridMultilevel"/>
    <w:tmpl w:val="6368F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6F5012"/>
    <w:multiLevelType w:val="hybridMultilevel"/>
    <w:tmpl w:val="26308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2A3A9F"/>
    <w:multiLevelType w:val="hybridMultilevel"/>
    <w:tmpl w:val="F36AB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A31"/>
    <w:rsid w:val="00026BBA"/>
    <w:rsid w:val="00026FD6"/>
    <w:rsid w:val="0004159A"/>
    <w:rsid w:val="0005217A"/>
    <w:rsid w:val="00071A4C"/>
    <w:rsid w:val="000966CA"/>
    <w:rsid w:val="000B04B5"/>
    <w:rsid w:val="000D1B3E"/>
    <w:rsid w:val="000D5293"/>
    <w:rsid w:val="0012467D"/>
    <w:rsid w:val="0013369C"/>
    <w:rsid w:val="00133B3B"/>
    <w:rsid w:val="00160C10"/>
    <w:rsid w:val="001949CE"/>
    <w:rsid w:val="00197E47"/>
    <w:rsid w:val="001B4FFC"/>
    <w:rsid w:val="001C6D8C"/>
    <w:rsid w:val="001C7E35"/>
    <w:rsid w:val="001E3E60"/>
    <w:rsid w:val="0020054D"/>
    <w:rsid w:val="00203916"/>
    <w:rsid w:val="002341DA"/>
    <w:rsid w:val="002475AE"/>
    <w:rsid w:val="00266775"/>
    <w:rsid w:val="00280128"/>
    <w:rsid w:val="002A0F66"/>
    <w:rsid w:val="002A6670"/>
    <w:rsid w:val="002B797A"/>
    <w:rsid w:val="002C7B6C"/>
    <w:rsid w:val="00331115"/>
    <w:rsid w:val="0033116A"/>
    <w:rsid w:val="00341C0A"/>
    <w:rsid w:val="00347E50"/>
    <w:rsid w:val="00374F84"/>
    <w:rsid w:val="00397B7B"/>
    <w:rsid w:val="003A37BF"/>
    <w:rsid w:val="003B4BD5"/>
    <w:rsid w:val="003B79AE"/>
    <w:rsid w:val="003D54FC"/>
    <w:rsid w:val="003E07A2"/>
    <w:rsid w:val="003E0975"/>
    <w:rsid w:val="00422605"/>
    <w:rsid w:val="004262FF"/>
    <w:rsid w:val="0043322E"/>
    <w:rsid w:val="00456F10"/>
    <w:rsid w:val="00466B6F"/>
    <w:rsid w:val="00466DAA"/>
    <w:rsid w:val="004717B3"/>
    <w:rsid w:val="004C3DD3"/>
    <w:rsid w:val="004D5779"/>
    <w:rsid w:val="004E2CFF"/>
    <w:rsid w:val="004F3F91"/>
    <w:rsid w:val="00515E37"/>
    <w:rsid w:val="00522BFA"/>
    <w:rsid w:val="005645AC"/>
    <w:rsid w:val="00566B9B"/>
    <w:rsid w:val="00574618"/>
    <w:rsid w:val="00577B83"/>
    <w:rsid w:val="005E4087"/>
    <w:rsid w:val="005E5288"/>
    <w:rsid w:val="006266FA"/>
    <w:rsid w:val="006273F4"/>
    <w:rsid w:val="00642156"/>
    <w:rsid w:val="0064743D"/>
    <w:rsid w:val="00664649"/>
    <w:rsid w:val="006A4269"/>
    <w:rsid w:val="006B2A9B"/>
    <w:rsid w:val="006C58CB"/>
    <w:rsid w:val="006E2EB4"/>
    <w:rsid w:val="007266BA"/>
    <w:rsid w:val="00750815"/>
    <w:rsid w:val="007524B4"/>
    <w:rsid w:val="007777B3"/>
    <w:rsid w:val="007A3662"/>
    <w:rsid w:val="007B25D6"/>
    <w:rsid w:val="007D462C"/>
    <w:rsid w:val="007E47F5"/>
    <w:rsid w:val="00804142"/>
    <w:rsid w:val="008065E5"/>
    <w:rsid w:val="008313D5"/>
    <w:rsid w:val="00842A24"/>
    <w:rsid w:val="00877153"/>
    <w:rsid w:val="008D0CB2"/>
    <w:rsid w:val="008E76BA"/>
    <w:rsid w:val="008F3F16"/>
    <w:rsid w:val="009303EC"/>
    <w:rsid w:val="009431FD"/>
    <w:rsid w:val="009508C6"/>
    <w:rsid w:val="009534A6"/>
    <w:rsid w:val="009A11AD"/>
    <w:rsid w:val="009E1FF9"/>
    <w:rsid w:val="009E376F"/>
    <w:rsid w:val="00A069AB"/>
    <w:rsid w:val="00A35C74"/>
    <w:rsid w:val="00A9130F"/>
    <w:rsid w:val="00AC1193"/>
    <w:rsid w:val="00AC48E5"/>
    <w:rsid w:val="00AC49D5"/>
    <w:rsid w:val="00AC5A6F"/>
    <w:rsid w:val="00AD7A31"/>
    <w:rsid w:val="00B228E4"/>
    <w:rsid w:val="00B46F37"/>
    <w:rsid w:val="00B56BC2"/>
    <w:rsid w:val="00B63DAE"/>
    <w:rsid w:val="00B64F38"/>
    <w:rsid w:val="00B741E4"/>
    <w:rsid w:val="00B8681D"/>
    <w:rsid w:val="00BA1F8D"/>
    <w:rsid w:val="00C26233"/>
    <w:rsid w:val="00C3563C"/>
    <w:rsid w:val="00C71569"/>
    <w:rsid w:val="00C777FB"/>
    <w:rsid w:val="00C819A7"/>
    <w:rsid w:val="00C8712D"/>
    <w:rsid w:val="00CA0C66"/>
    <w:rsid w:val="00CD13CC"/>
    <w:rsid w:val="00CE14BE"/>
    <w:rsid w:val="00D17DB7"/>
    <w:rsid w:val="00D63317"/>
    <w:rsid w:val="00D81A07"/>
    <w:rsid w:val="00DB36F0"/>
    <w:rsid w:val="00DC0EEA"/>
    <w:rsid w:val="00DE280A"/>
    <w:rsid w:val="00E03200"/>
    <w:rsid w:val="00E0766D"/>
    <w:rsid w:val="00E135FD"/>
    <w:rsid w:val="00E434BB"/>
    <w:rsid w:val="00E938DD"/>
    <w:rsid w:val="00EE3CE3"/>
    <w:rsid w:val="00EE793E"/>
    <w:rsid w:val="00EF3951"/>
    <w:rsid w:val="00F177EB"/>
    <w:rsid w:val="00F87DC2"/>
    <w:rsid w:val="00FC5756"/>
    <w:rsid w:val="00FC6CB8"/>
    <w:rsid w:val="00FE4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73C8C"/>
  <w15:chartTrackingRefBased/>
  <w15:docId w15:val="{B74E18CE-8DC4-488A-BB90-96C20C84B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273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273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4269"/>
    <w:rPr>
      <w:color w:val="0563C1" w:themeColor="hyperlink"/>
      <w:u w:val="single"/>
    </w:rPr>
  </w:style>
  <w:style w:type="character" w:styleId="UnresolvedMention">
    <w:name w:val="Unresolved Mention"/>
    <w:basedOn w:val="DefaultParagraphFont"/>
    <w:uiPriority w:val="99"/>
    <w:semiHidden/>
    <w:unhideWhenUsed/>
    <w:rsid w:val="006A4269"/>
    <w:rPr>
      <w:color w:val="808080"/>
      <w:shd w:val="clear" w:color="auto" w:fill="E6E6E6"/>
    </w:rPr>
  </w:style>
  <w:style w:type="character" w:styleId="FollowedHyperlink">
    <w:name w:val="FollowedHyperlink"/>
    <w:basedOn w:val="DefaultParagraphFont"/>
    <w:uiPriority w:val="99"/>
    <w:semiHidden/>
    <w:unhideWhenUsed/>
    <w:rsid w:val="007777B3"/>
    <w:rPr>
      <w:color w:val="954F72" w:themeColor="followedHyperlink"/>
      <w:u w:val="single"/>
    </w:rPr>
  </w:style>
  <w:style w:type="paragraph" w:styleId="ListParagraph">
    <w:name w:val="List Paragraph"/>
    <w:basedOn w:val="Normal"/>
    <w:uiPriority w:val="34"/>
    <w:qFormat/>
    <w:rsid w:val="00466DAA"/>
    <w:pPr>
      <w:ind w:left="720"/>
      <w:contextualSpacing/>
    </w:pPr>
  </w:style>
  <w:style w:type="character" w:styleId="Strong">
    <w:name w:val="Strong"/>
    <w:basedOn w:val="DefaultParagraphFont"/>
    <w:uiPriority w:val="22"/>
    <w:qFormat/>
    <w:rsid w:val="00A35C74"/>
    <w:rPr>
      <w:b/>
      <w:bCs/>
    </w:rPr>
  </w:style>
  <w:style w:type="paragraph" w:styleId="Title">
    <w:name w:val="Title"/>
    <w:basedOn w:val="Normal"/>
    <w:link w:val="TitleChar"/>
    <w:uiPriority w:val="10"/>
    <w:qFormat/>
    <w:rsid w:val="003D54F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D54F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D54F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D54FC"/>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8D0C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0CB2"/>
    <w:rPr>
      <w:rFonts w:ascii="Segoe UI" w:hAnsi="Segoe UI" w:cs="Segoe UI"/>
      <w:sz w:val="18"/>
      <w:szCs w:val="18"/>
    </w:rPr>
  </w:style>
  <w:style w:type="character" w:customStyle="1" w:styleId="Heading1Char">
    <w:name w:val="Heading 1 Char"/>
    <w:basedOn w:val="DefaultParagraphFont"/>
    <w:link w:val="Heading1"/>
    <w:uiPriority w:val="9"/>
    <w:rsid w:val="006273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273F4"/>
    <w:rPr>
      <w:rFonts w:ascii="Times New Roman" w:eastAsia="Times New Roman" w:hAnsi="Times New Roman" w:cs="Times New Roman"/>
      <w:b/>
      <w:bCs/>
      <w:sz w:val="36"/>
      <w:szCs w:val="36"/>
      <w:lang w:eastAsia="en-GB"/>
    </w:rPr>
  </w:style>
  <w:style w:type="character" w:customStyle="1" w:styleId="size-xl">
    <w:name w:val="size-xl"/>
    <w:basedOn w:val="DefaultParagraphFont"/>
    <w:rsid w:val="006273F4"/>
  </w:style>
  <w:style w:type="character" w:customStyle="1" w:styleId="size-m">
    <w:name w:val="size-m"/>
    <w:basedOn w:val="DefaultParagraphFont"/>
    <w:rsid w:val="006273F4"/>
  </w:style>
  <w:style w:type="character" w:customStyle="1" w:styleId="title-text">
    <w:name w:val="title-text"/>
    <w:basedOn w:val="DefaultParagraphFont"/>
    <w:rsid w:val="006273F4"/>
  </w:style>
  <w:style w:type="character" w:customStyle="1" w:styleId="sr-only">
    <w:name w:val="sr-only"/>
    <w:basedOn w:val="DefaultParagraphFont"/>
    <w:rsid w:val="006273F4"/>
  </w:style>
  <w:style w:type="character" w:customStyle="1" w:styleId="text">
    <w:name w:val="text"/>
    <w:basedOn w:val="DefaultParagraphFont"/>
    <w:rsid w:val="006273F4"/>
  </w:style>
  <w:style w:type="character" w:customStyle="1" w:styleId="author-ref">
    <w:name w:val="author-ref"/>
    <w:basedOn w:val="DefaultParagraphFont"/>
    <w:rsid w:val="006273F4"/>
  </w:style>
  <w:style w:type="paragraph" w:styleId="Header">
    <w:name w:val="header"/>
    <w:basedOn w:val="Normal"/>
    <w:link w:val="HeaderChar"/>
    <w:uiPriority w:val="99"/>
    <w:unhideWhenUsed/>
    <w:rsid w:val="002B7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97A"/>
  </w:style>
  <w:style w:type="paragraph" w:styleId="Footer">
    <w:name w:val="footer"/>
    <w:basedOn w:val="Normal"/>
    <w:link w:val="FooterChar"/>
    <w:uiPriority w:val="99"/>
    <w:unhideWhenUsed/>
    <w:rsid w:val="002B7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341146">
      <w:bodyDiv w:val="1"/>
      <w:marLeft w:val="0"/>
      <w:marRight w:val="0"/>
      <w:marTop w:val="0"/>
      <w:marBottom w:val="0"/>
      <w:divBdr>
        <w:top w:val="none" w:sz="0" w:space="0" w:color="auto"/>
        <w:left w:val="none" w:sz="0" w:space="0" w:color="auto"/>
        <w:bottom w:val="none" w:sz="0" w:space="0" w:color="auto"/>
        <w:right w:val="none" w:sz="0" w:space="0" w:color="auto"/>
      </w:divBdr>
    </w:div>
    <w:div w:id="1037851438">
      <w:bodyDiv w:val="1"/>
      <w:marLeft w:val="0"/>
      <w:marRight w:val="0"/>
      <w:marTop w:val="0"/>
      <w:marBottom w:val="0"/>
      <w:divBdr>
        <w:top w:val="none" w:sz="0" w:space="0" w:color="auto"/>
        <w:left w:val="none" w:sz="0" w:space="0" w:color="auto"/>
        <w:bottom w:val="none" w:sz="0" w:space="0" w:color="auto"/>
        <w:right w:val="none" w:sz="0" w:space="0" w:color="auto"/>
      </w:divBdr>
      <w:divsChild>
        <w:div w:id="519010778">
          <w:marLeft w:val="0"/>
          <w:marRight w:val="0"/>
          <w:marTop w:val="0"/>
          <w:marBottom w:val="0"/>
          <w:divBdr>
            <w:top w:val="none" w:sz="0" w:space="0" w:color="auto"/>
            <w:left w:val="none" w:sz="0" w:space="0" w:color="auto"/>
            <w:bottom w:val="none" w:sz="0" w:space="0" w:color="auto"/>
            <w:right w:val="none" w:sz="0" w:space="0" w:color="auto"/>
          </w:divBdr>
        </w:div>
        <w:div w:id="736704444">
          <w:marLeft w:val="0"/>
          <w:marRight w:val="0"/>
          <w:marTop w:val="0"/>
          <w:marBottom w:val="120"/>
          <w:divBdr>
            <w:top w:val="none" w:sz="0" w:space="0" w:color="auto"/>
            <w:left w:val="none" w:sz="0" w:space="0" w:color="auto"/>
            <w:bottom w:val="none" w:sz="0" w:space="0" w:color="auto"/>
            <w:right w:val="none" w:sz="0" w:space="0" w:color="auto"/>
          </w:divBdr>
          <w:divsChild>
            <w:div w:id="1970434164">
              <w:marLeft w:val="0"/>
              <w:marRight w:val="0"/>
              <w:marTop w:val="0"/>
              <w:marBottom w:val="0"/>
              <w:divBdr>
                <w:top w:val="none" w:sz="0" w:space="0" w:color="auto"/>
                <w:left w:val="none" w:sz="0" w:space="0" w:color="auto"/>
                <w:bottom w:val="none" w:sz="0" w:space="0" w:color="auto"/>
                <w:right w:val="none" w:sz="0" w:space="0" w:color="auto"/>
              </w:divBdr>
              <w:divsChild>
                <w:div w:id="184293561">
                  <w:marLeft w:val="0"/>
                  <w:marRight w:val="0"/>
                  <w:marTop w:val="0"/>
                  <w:marBottom w:val="0"/>
                  <w:divBdr>
                    <w:top w:val="none" w:sz="0" w:space="0" w:color="auto"/>
                    <w:left w:val="none" w:sz="0" w:space="0" w:color="auto"/>
                    <w:bottom w:val="none" w:sz="0" w:space="0" w:color="auto"/>
                    <w:right w:val="none" w:sz="0" w:space="0" w:color="auto"/>
                  </w:divBdr>
                  <w:divsChild>
                    <w:div w:id="150157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727392">
          <w:marLeft w:val="0"/>
          <w:marRight w:val="0"/>
          <w:marTop w:val="0"/>
          <w:marBottom w:val="135"/>
          <w:divBdr>
            <w:top w:val="none" w:sz="0" w:space="0" w:color="auto"/>
            <w:left w:val="none" w:sz="0" w:space="0" w:color="auto"/>
            <w:bottom w:val="single" w:sz="12" w:space="9" w:color="EBEBEB"/>
            <w:right w:val="none" w:sz="0" w:space="0" w:color="auto"/>
          </w:divBdr>
          <w:divsChild>
            <w:div w:id="162203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342693">
      <w:bodyDiv w:val="1"/>
      <w:marLeft w:val="0"/>
      <w:marRight w:val="0"/>
      <w:marTop w:val="0"/>
      <w:marBottom w:val="0"/>
      <w:divBdr>
        <w:top w:val="none" w:sz="0" w:space="0" w:color="auto"/>
        <w:left w:val="none" w:sz="0" w:space="0" w:color="auto"/>
        <w:bottom w:val="none" w:sz="0" w:space="0" w:color="auto"/>
        <w:right w:val="none" w:sz="0" w:space="0" w:color="auto"/>
      </w:divBdr>
    </w:div>
    <w:div w:id="1840537341">
      <w:bodyDiv w:val="1"/>
      <w:marLeft w:val="0"/>
      <w:marRight w:val="0"/>
      <w:marTop w:val="0"/>
      <w:marBottom w:val="0"/>
      <w:divBdr>
        <w:top w:val="none" w:sz="0" w:space="0" w:color="auto"/>
        <w:left w:val="none" w:sz="0" w:space="0" w:color="auto"/>
        <w:bottom w:val="none" w:sz="0" w:space="0" w:color="auto"/>
        <w:right w:val="none" w:sz="0" w:space="0" w:color="auto"/>
      </w:divBdr>
    </w:div>
    <w:div w:id="207940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government/uploads/system/uploads/attachment_data/file/213740/dh_128145.pdf" TargetMode="External"/><Relationship Id="rId4" Type="http://schemas.openxmlformats.org/officeDocument/2006/relationships/webSettings" Target="webSettings.xml"/><Relationship Id="rId9" Type="http://schemas.openxmlformats.org/officeDocument/2006/relationships/hyperlink" Target="https://www.gov.uk/government/publications/uk-physical-activity-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2092</Words>
  <Characters>11929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Shaw1684</dc:creator>
  <cp:keywords/>
  <dc:description/>
  <cp:lastModifiedBy>Paige</cp:lastModifiedBy>
  <cp:revision>3</cp:revision>
  <dcterms:created xsi:type="dcterms:W3CDTF">2018-03-23T00:01:00Z</dcterms:created>
  <dcterms:modified xsi:type="dcterms:W3CDTF">2018-03-23T00:02:00Z</dcterms:modified>
</cp:coreProperties>
</file>