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7C331C" w14:textId="3C637F6C" w:rsidR="00CE2046" w:rsidRDefault="00916144" w:rsidP="00916144">
      <w:pPr>
        <w:pStyle w:val="Title"/>
      </w:pPr>
      <w:r>
        <w:t xml:space="preserve">                           </w:t>
      </w:r>
      <w:r w:rsidR="00C81230" w:rsidRPr="00766E98">
        <w:t>PORTFOLIO</w:t>
      </w:r>
    </w:p>
    <w:p w14:paraId="49EF4569" w14:textId="77777777" w:rsidR="00916144" w:rsidRPr="00916144" w:rsidRDefault="00916144" w:rsidP="00916144"/>
    <w:p w14:paraId="13C4D75C" w14:textId="77777777" w:rsidR="007A4942" w:rsidRPr="00916144" w:rsidRDefault="00C81230" w:rsidP="00766E98">
      <w:pPr>
        <w:pStyle w:val="Subtitle"/>
        <w:jc w:val="center"/>
        <w:rPr>
          <w:rFonts w:ascii="Arial" w:hAnsi="Arial" w:cs="Arial"/>
          <w:sz w:val="24"/>
          <w:szCs w:val="24"/>
          <w:shd w:val="clear" w:color="auto" w:fill="FFFFFF"/>
        </w:rPr>
      </w:pPr>
      <w:r w:rsidRPr="00916144">
        <w:rPr>
          <w:rFonts w:ascii="Arial" w:hAnsi="Arial" w:cs="Arial"/>
          <w:sz w:val="24"/>
          <w:szCs w:val="24"/>
          <w:shd w:val="clear" w:color="auto" w:fill="FFFFFF"/>
        </w:rPr>
        <w:t>HOTEL PLACEMENT MANAGING GUEST SERVICE OPERATIONS</w:t>
      </w:r>
    </w:p>
    <w:p w14:paraId="23C04141" w14:textId="77777777" w:rsidR="007A4942" w:rsidRDefault="007A4942" w:rsidP="00766E98">
      <w:pPr>
        <w:pStyle w:val="Subtitle"/>
        <w:jc w:val="center"/>
        <w:rPr>
          <w:shd w:val="clear" w:color="auto" w:fill="FFFFFF"/>
        </w:rPr>
      </w:pPr>
    </w:p>
    <w:p w14:paraId="4AE72342" w14:textId="77777777" w:rsidR="007A4942" w:rsidRDefault="007A4942" w:rsidP="00766E98">
      <w:pPr>
        <w:pStyle w:val="Subtitle"/>
        <w:jc w:val="center"/>
        <w:rPr>
          <w:shd w:val="clear" w:color="auto" w:fill="FFFFFF"/>
        </w:rPr>
      </w:pPr>
    </w:p>
    <w:p w14:paraId="633FFDF6" w14:textId="77777777" w:rsidR="007A4942" w:rsidRDefault="007A4942" w:rsidP="00766E98">
      <w:pPr>
        <w:pStyle w:val="Subtitle"/>
        <w:jc w:val="center"/>
        <w:rPr>
          <w:shd w:val="clear" w:color="auto" w:fill="FFFFFF"/>
        </w:rPr>
      </w:pPr>
    </w:p>
    <w:p w14:paraId="4C9114B3" w14:textId="77777777" w:rsidR="007A4942" w:rsidRDefault="007A4942" w:rsidP="00766E98">
      <w:pPr>
        <w:pStyle w:val="Subtitle"/>
        <w:jc w:val="center"/>
        <w:rPr>
          <w:shd w:val="clear" w:color="auto" w:fill="FFFFFF"/>
        </w:rPr>
      </w:pPr>
    </w:p>
    <w:p w14:paraId="55B3ABB5" w14:textId="77777777" w:rsidR="003D6A0E" w:rsidRPr="008871C7" w:rsidRDefault="003D6A0E" w:rsidP="00F76E51">
      <w:pPr>
        <w:pStyle w:val="Subtitle"/>
        <w:spacing w:line="360" w:lineRule="auto"/>
        <w:rPr>
          <w:rFonts w:ascii="Arial" w:hAnsi="Arial" w:cs="Arial"/>
          <w:sz w:val="28"/>
          <w:szCs w:val="28"/>
          <w:lang w:val="en-US"/>
        </w:rPr>
      </w:pPr>
      <w:r w:rsidRPr="008871C7">
        <w:rPr>
          <w:rFonts w:ascii="Arial" w:hAnsi="Arial" w:cs="Arial"/>
          <w:sz w:val="28"/>
          <w:szCs w:val="28"/>
          <w:lang w:val="en-US"/>
        </w:rPr>
        <w:t>Student Name : Filis Laris Osman</w:t>
      </w:r>
    </w:p>
    <w:p w14:paraId="47980234" w14:textId="77777777" w:rsidR="003D6A0E" w:rsidRPr="008871C7" w:rsidRDefault="003D6A0E" w:rsidP="00F76E51">
      <w:pPr>
        <w:pStyle w:val="Subtitle"/>
        <w:spacing w:line="360" w:lineRule="auto"/>
        <w:rPr>
          <w:rFonts w:ascii="Arial" w:hAnsi="Arial" w:cs="Arial"/>
          <w:sz w:val="28"/>
          <w:szCs w:val="28"/>
          <w:lang w:val="en-US"/>
        </w:rPr>
      </w:pPr>
      <w:r w:rsidRPr="008871C7">
        <w:rPr>
          <w:rFonts w:ascii="Arial" w:hAnsi="Arial" w:cs="Arial"/>
          <w:sz w:val="28"/>
          <w:szCs w:val="28"/>
          <w:lang w:val="en-US"/>
        </w:rPr>
        <w:t>Student ID : 2025564</w:t>
      </w:r>
    </w:p>
    <w:p w14:paraId="28BC19CE" w14:textId="77777777" w:rsidR="00C26D10" w:rsidRPr="008871C7" w:rsidRDefault="000E1CD9" w:rsidP="00F76E51">
      <w:pPr>
        <w:pStyle w:val="Subtitle"/>
        <w:spacing w:line="360" w:lineRule="auto"/>
        <w:rPr>
          <w:rFonts w:ascii="Arial" w:hAnsi="Arial" w:cs="Arial"/>
          <w:sz w:val="28"/>
          <w:szCs w:val="28"/>
          <w:lang w:val="en-US"/>
        </w:rPr>
      </w:pPr>
      <w:r w:rsidRPr="008871C7">
        <w:rPr>
          <w:rFonts w:ascii="Arial" w:hAnsi="Arial" w:cs="Arial"/>
          <w:sz w:val="28"/>
          <w:szCs w:val="28"/>
          <w:lang w:val="en-US"/>
        </w:rPr>
        <w:t xml:space="preserve">Module Name : Managing Guest </w:t>
      </w:r>
      <w:r w:rsidR="00C26D10" w:rsidRPr="008871C7">
        <w:rPr>
          <w:rFonts w:ascii="Arial" w:hAnsi="Arial" w:cs="Arial"/>
          <w:sz w:val="28"/>
          <w:szCs w:val="28"/>
          <w:lang w:val="en-US"/>
        </w:rPr>
        <w:t>Service Operations</w:t>
      </w:r>
    </w:p>
    <w:p w14:paraId="2B04F297" w14:textId="77777777" w:rsidR="00C26D10" w:rsidRPr="008871C7" w:rsidRDefault="00C26D10" w:rsidP="00F76E51">
      <w:pPr>
        <w:pStyle w:val="Subtitle"/>
        <w:spacing w:line="360" w:lineRule="auto"/>
        <w:rPr>
          <w:rFonts w:ascii="Arial" w:hAnsi="Arial" w:cs="Arial"/>
          <w:sz w:val="28"/>
          <w:szCs w:val="28"/>
          <w:lang w:val="en-US"/>
        </w:rPr>
      </w:pPr>
      <w:r w:rsidRPr="008871C7">
        <w:rPr>
          <w:rFonts w:ascii="Arial" w:hAnsi="Arial" w:cs="Arial"/>
          <w:sz w:val="28"/>
          <w:szCs w:val="28"/>
          <w:lang w:val="en-US"/>
        </w:rPr>
        <w:t>Module Code : BMIH6003</w:t>
      </w:r>
    </w:p>
    <w:p w14:paraId="36C05EEA" w14:textId="581CC249" w:rsidR="00CE2046" w:rsidRPr="00175AC7" w:rsidRDefault="00C26D10" w:rsidP="00F76E51">
      <w:pPr>
        <w:pStyle w:val="Subtitle"/>
        <w:spacing w:line="360" w:lineRule="auto"/>
        <w:rPr>
          <w:rFonts w:eastAsiaTheme="majorEastAsia"/>
          <w:color w:val="2F5496" w:themeColor="accent1" w:themeShade="BF"/>
          <w:lang w:val="en-US"/>
        </w:rPr>
      </w:pPr>
      <w:r w:rsidRPr="008871C7">
        <w:rPr>
          <w:rFonts w:ascii="Arial" w:hAnsi="Arial" w:cs="Arial"/>
          <w:sz w:val="28"/>
          <w:szCs w:val="28"/>
          <w:lang w:val="en-US"/>
        </w:rPr>
        <w:t>Lecturer’s Name : Natalie Brailsford</w:t>
      </w:r>
      <w:r w:rsidR="00C81230" w:rsidRPr="00175AC7">
        <w:rPr>
          <w:lang w:val="en-US"/>
        </w:rPr>
        <w:br w:type="page"/>
      </w:r>
    </w:p>
    <w:sdt>
      <w:sdtPr>
        <w:rPr>
          <w:rFonts w:ascii="Times New Roman" w:eastAsiaTheme="minorHAnsi" w:hAnsi="Times New Roman" w:cs="Times New Roman"/>
          <w:color w:val="auto"/>
          <w:kern w:val="2"/>
          <w:sz w:val="24"/>
          <w:szCs w:val="24"/>
          <w:lang w:val="en-IN" w:bidi="hi-IN"/>
          <w14:ligatures w14:val="standardContextual"/>
        </w:rPr>
        <w:id w:val="-1593924776"/>
        <w:docPartObj>
          <w:docPartGallery w:val="Table of Contents"/>
          <w:docPartUnique/>
        </w:docPartObj>
      </w:sdtPr>
      <w:sdtEndPr>
        <w:rPr>
          <w:b/>
          <w:bCs/>
          <w:noProof/>
        </w:rPr>
      </w:sdtEndPr>
      <w:sdtContent>
        <w:p w14:paraId="2C9B9BC1" w14:textId="25CD540E" w:rsidR="00CE2046" w:rsidRPr="00175AC7" w:rsidRDefault="00C81230" w:rsidP="00175AC7">
          <w:pPr>
            <w:pStyle w:val="TOCHeading"/>
            <w:spacing w:line="360" w:lineRule="auto"/>
            <w:jc w:val="both"/>
            <w:rPr>
              <w:rFonts w:ascii="Times New Roman" w:hAnsi="Times New Roman" w:cs="Times New Roman"/>
              <w:sz w:val="24"/>
              <w:szCs w:val="24"/>
            </w:rPr>
          </w:pPr>
          <w:r w:rsidRPr="00175AC7">
            <w:rPr>
              <w:rFonts w:ascii="Times New Roman" w:hAnsi="Times New Roman" w:cs="Times New Roman"/>
              <w:sz w:val="24"/>
              <w:szCs w:val="24"/>
            </w:rPr>
            <w:t>Table of Contents</w:t>
          </w:r>
        </w:p>
        <w:p w14:paraId="23F3E100" w14:textId="77777777" w:rsidR="00766E98" w:rsidRPr="00F76E51" w:rsidRDefault="00C81230">
          <w:pPr>
            <w:pStyle w:val="TOC1"/>
            <w:tabs>
              <w:tab w:val="right" w:leader="dot" w:pos="9016"/>
            </w:tabs>
            <w:rPr>
              <w:rFonts w:ascii="Arial" w:eastAsiaTheme="minorEastAsia" w:hAnsi="Arial" w:cs="Arial"/>
              <w:noProof/>
              <w:kern w:val="0"/>
              <w:sz w:val="24"/>
              <w:szCs w:val="24"/>
              <w:lang w:val="en-US" w:bidi="ar-SA"/>
              <w14:ligatures w14:val="none"/>
            </w:rPr>
          </w:pPr>
          <w:r w:rsidRPr="00175AC7">
            <w:rPr>
              <w:rFonts w:ascii="Times New Roman" w:hAnsi="Times New Roman" w:cs="Times New Roman"/>
              <w:sz w:val="24"/>
              <w:szCs w:val="24"/>
            </w:rPr>
            <w:fldChar w:fldCharType="begin"/>
          </w:r>
          <w:r w:rsidRPr="00175AC7">
            <w:rPr>
              <w:rFonts w:ascii="Times New Roman" w:hAnsi="Times New Roman" w:cs="Times New Roman"/>
              <w:sz w:val="24"/>
              <w:szCs w:val="24"/>
            </w:rPr>
            <w:instrText xml:space="preserve"> TOC \o "1-3" \h \z \u </w:instrText>
          </w:r>
          <w:r w:rsidRPr="00175AC7">
            <w:rPr>
              <w:rFonts w:ascii="Times New Roman" w:hAnsi="Times New Roman" w:cs="Times New Roman"/>
              <w:sz w:val="24"/>
              <w:szCs w:val="24"/>
            </w:rPr>
            <w:fldChar w:fldCharType="separate"/>
          </w:r>
          <w:hyperlink w:anchor="_Toc150249143" w:history="1">
            <w:r w:rsidR="00766E98" w:rsidRPr="00F76E51">
              <w:rPr>
                <w:rStyle w:val="Hyperlink"/>
                <w:rFonts w:ascii="Arial" w:hAnsi="Arial" w:cs="Arial"/>
                <w:noProof/>
                <w:sz w:val="24"/>
                <w:szCs w:val="24"/>
                <w:lang w:val="en-US"/>
              </w:rPr>
              <w:t>Introduction</w:t>
            </w:r>
            <w:r w:rsidR="00766E98" w:rsidRPr="00F76E51">
              <w:rPr>
                <w:rFonts w:ascii="Arial" w:hAnsi="Arial" w:cs="Arial"/>
                <w:noProof/>
                <w:webHidden/>
                <w:sz w:val="24"/>
                <w:szCs w:val="24"/>
              </w:rPr>
              <w:tab/>
            </w:r>
            <w:r w:rsidR="00766E98" w:rsidRPr="00F76E51">
              <w:rPr>
                <w:rFonts w:ascii="Arial" w:hAnsi="Arial" w:cs="Arial"/>
                <w:noProof/>
                <w:webHidden/>
                <w:sz w:val="24"/>
                <w:szCs w:val="24"/>
              </w:rPr>
              <w:fldChar w:fldCharType="begin"/>
            </w:r>
            <w:r w:rsidR="00766E98" w:rsidRPr="00F76E51">
              <w:rPr>
                <w:rFonts w:ascii="Arial" w:hAnsi="Arial" w:cs="Arial"/>
                <w:noProof/>
                <w:webHidden/>
                <w:sz w:val="24"/>
                <w:szCs w:val="24"/>
              </w:rPr>
              <w:instrText xml:space="preserve"> PAGEREF _Toc150249143 \h </w:instrText>
            </w:r>
            <w:r w:rsidR="00766E98" w:rsidRPr="00F76E51">
              <w:rPr>
                <w:rFonts w:ascii="Arial" w:hAnsi="Arial" w:cs="Arial"/>
                <w:noProof/>
                <w:webHidden/>
                <w:sz w:val="24"/>
                <w:szCs w:val="24"/>
              </w:rPr>
            </w:r>
            <w:r w:rsidR="00766E98" w:rsidRPr="00F76E51">
              <w:rPr>
                <w:rFonts w:ascii="Arial" w:hAnsi="Arial" w:cs="Arial"/>
                <w:noProof/>
                <w:webHidden/>
                <w:sz w:val="24"/>
                <w:szCs w:val="24"/>
              </w:rPr>
              <w:fldChar w:fldCharType="separate"/>
            </w:r>
            <w:r w:rsidR="00766E98" w:rsidRPr="00F76E51">
              <w:rPr>
                <w:rFonts w:ascii="Arial" w:hAnsi="Arial" w:cs="Arial"/>
                <w:noProof/>
                <w:webHidden/>
                <w:sz w:val="24"/>
                <w:szCs w:val="24"/>
              </w:rPr>
              <w:t>3</w:t>
            </w:r>
            <w:r w:rsidR="00766E98" w:rsidRPr="00F76E51">
              <w:rPr>
                <w:rFonts w:ascii="Arial" w:hAnsi="Arial" w:cs="Arial"/>
                <w:noProof/>
                <w:webHidden/>
                <w:sz w:val="24"/>
                <w:szCs w:val="24"/>
              </w:rPr>
              <w:fldChar w:fldCharType="end"/>
            </w:r>
          </w:hyperlink>
        </w:p>
        <w:p w14:paraId="5E0B8FCB" w14:textId="77777777" w:rsidR="00766E98" w:rsidRPr="00F76E51" w:rsidRDefault="005C55BC">
          <w:pPr>
            <w:pStyle w:val="TOC1"/>
            <w:tabs>
              <w:tab w:val="right" w:leader="dot" w:pos="9016"/>
            </w:tabs>
            <w:rPr>
              <w:rFonts w:ascii="Arial" w:eastAsiaTheme="minorEastAsia" w:hAnsi="Arial" w:cs="Arial"/>
              <w:noProof/>
              <w:kern w:val="0"/>
              <w:sz w:val="24"/>
              <w:szCs w:val="24"/>
              <w:lang w:val="en-US" w:bidi="ar-SA"/>
              <w14:ligatures w14:val="none"/>
            </w:rPr>
          </w:pPr>
          <w:hyperlink w:anchor="_Toc150249144" w:history="1">
            <w:r w:rsidR="00766E98" w:rsidRPr="00F76E51">
              <w:rPr>
                <w:rStyle w:val="Hyperlink"/>
                <w:rFonts w:ascii="Arial" w:hAnsi="Arial" w:cs="Arial"/>
                <w:noProof/>
                <w:sz w:val="24"/>
                <w:szCs w:val="24"/>
                <w:lang w:val="en-US"/>
              </w:rPr>
              <w:t>Gibb Model</w:t>
            </w:r>
            <w:r w:rsidR="00766E98" w:rsidRPr="00F76E51">
              <w:rPr>
                <w:rFonts w:ascii="Arial" w:hAnsi="Arial" w:cs="Arial"/>
                <w:noProof/>
                <w:webHidden/>
                <w:sz w:val="24"/>
                <w:szCs w:val="24"/>
              </w:rPr>
              <w:tab/>
            </w:r>
            <w:r w:rsidR="00766E98" w:rsidRPr="00F76E51">
              <w:rPr>
                <w:rFonts w:ascii="Arial" w:hAnsi="Arial" w:cs="Arial"/>
                <w:noProof/>
                <w:webHidden/>
                <w:sz w:val="24"/>
                <w:szCs w:val="24"/>
              </w:rPr>
              <w:fldChar w:fldCharType="begin"/>
            </w:r>
            <w:r w:rsidR="00766E98" w:rsidRPr="00F76E51">
              <w:rPr>
                <w:rFonts w:ascii="Arial" w:hAnsi="Arial" w:cs="Arial"/>
                <w:noProof/>
                <w:webHidden/>
                <w:sz w:val="24"/>
                <w:szCs w:val="24"/>
              </w:rPr>
              <w:instrText xml:space="preserve"> PAGEREF _Toc150249144 \h </w:instrText>
            </w:r>
            <w:r w:rsidR="00766E98" w:rsidRPr="00F76E51">
              <w:rPr>
                <w:rFonts w:ascii="Arial" w:hAnsi="Arial" w:cs="Arial"/>
                <w:noProof/>
                <w:webHidden/>
                <w:sz w:val="24"/>
                <w:szCs w:val="24"/>
              </w:rPr>
            </w:r>
            <w:r w:rsidR="00766E98" w:rsidRPr="00F76E51">
              <w:rPr>
                <w:rFonts w:ascii="Arial" w:hAnsi="Arial" w:cs="Arial"/>
                <w:noProof/>
                <w:webHidden/>
                <w:sz w:val="24"/>
                <w:szCs w:val="24"/>
              </w:rPr>
              <w:fldChar w:fldCharType="separate"/>
            </w:r>
            <w:r w:rsidR="00766E98" w:rsidRPr="00F76E51">
              <w:rPr>
                <w:rFonts w:ascii="Arial" w:hAnsi="Arial" w:cs="Arial"/>
                <w:noProof/>
                <w:webHidden/>
                <w:sz w:val="24"/>
                <w:szCs w:val="24"/>
              </w:rPr>
              <w:t>3</w:t>
            </w:r>
            <w:r w:rsidR="00766E98" w:rsidRPr="00F76E51">
              <w:rPr>
                <w:rFonts w:ascii="Arial" w:hAnsi="Arial" w:cs="Arial"/>
                <w:noProof/>
                <w:webHidden/>
                <w:sz w:val="24"/>
                <w:szCs w:val="24"/>
              </w:rPr>
              <w:fldChar w:fldCharType="end"/>
            </w:r>
          </w:hyperlink>
        </w:p>
        <w:p w14:paraId="7C9853EE" w14:textId="77777777" w:rsidR="00766E98" w:rsidRPr="00F76E51" w:rsidRDefault="005C55BC">
          <w:pPr>
            <w:pStyle w:val="TOC2"/>
            <w:tabs>
              <w:tab w:val="right" w:leader="dot" w:pos="9016"/>
            </w:tabs>
            <w:rPr>
              <w:rFonts w:ascii="Arial" w:eastAsiaTheme="minorEastAsia" w:hAnsi="Arial" w:cs="Arial"/>
              <w:noProof/>
              <w:kern w:val="0"/>
              <w:sz w:val="24"/>
              <w:szCs w:val="24"/>
              <w:lang w:val="en-US" w:bidi="ar-SA"/>
              <w14:ligatures w14:val="none"/>
            </w:rPr>
          </w:pPr>
          <w:hyperlink w:anchor="_Toc150249145" w:history="1">
            <w:r w:rsidR="00766E98" w:rsidRPr="00F76E51">
              <w:rPr>
                <w:rStyle w:val="Hyperlink"/>
                <w:rFonts w:ascii="Arial" w:hAnsi="Arial" w:cs="Arial"/>
                <w:noProof/>
                <w:sz w:val="24"/>
                <w:szCs w:val="24"/>
                <w:lang w:val="en-US"/>
              </w:rPr>
              <w:t>Description</w:t>
            </w:r>
            <w:r w:rsidR="00766E98" w:rsidRPr="00F76E51">
              <w:rPr>
                <w:rFonts w:ascii="Arial" w:hAnsi="Arial" w:cs="Arial"/>
                <w:noProof/>
                <w:webHidden/>
                <w:sz w:val="24"/>
                <w:szCs w:val="24"/>
              </w:rPr>
              <w:tab/>
            </w:r>
            <w:r w:rsidR="00766E98" w:rsidRPr="00F76E51">
              <w:rPr>
                <w:rFonts w:ascii="Arial" w:hAnsi="Arial" w:cs="Arial"/>
                <w:noProof/>
                <w:webHidden/>
                <w:sz w:val="24"/>
                <w:szCs w:val="24"/>
              </w:rPr>
              <w:fldChar w:fldCharType="begin"/>
            </w:r>
            <w:r w:rsidR="00766E98" w:rsidRPr="00F76E51">
              <w:rPr>
                <w:rFonts w:ascii="Arial" w:hAnsi="Arial" w:cs="Arial"/>
                <w:noProof/>
                <w:webHidden/>
                <w:sz w:val="24"/>
                <w:szCs w:val="24"/>
              </w:rPr>
              <w:instrText xml:space="preserve"> PAGEREF _Toc150249145 \h </w:instrText>
            </w:r>
            <w:r w:rsidR="00766E98" w:rsidRPr="00F76E51">
              <w:rPr>
                <w:rFonts w:ascii="Arial" w:hAnsi="Arial" w:cs="Arial"/>
                <w:noProof/>
                <w:webHidden/>
                <w:sz w:val="24"/>
                <w:szCs w:val="24"/>
              </w:rPr>
            </w:r>
            <w:r w:rsidR="00766E98" w:rsidRPr="00F76E51">
              <w:rPr>
                <w:rFonts w:ascii="Arial" w:hAnsi="Arial" w:cs="Arial"/>
                <w:noProof/>
                <w:webHidden/>
                <w:sz w:val="24"/>
                <w:szCs w:val="24"/>
              </w:rPr>
              <w:fldChar w:fldCharType="separate"/>
            </w:r>
            <w:r w:rsidR="00766E98" w:rsidRPr="00F76E51">
              <w:rPr>
                <w:rFonts w:ascii="Arial" w:hAnsi="Arial" w:cs="Arial"/>
                <w:noProof/>
                <w:webHidden/>
                <w:sz w:val="24"/>
                <w:szCs w:val="24"/>
              </w:rPr>
              <w:t>3</w:t>
            </w:r>
            <w:r w:rsidR="00766E98" w:rsidRPr="00F76E51">
              <w:rPr>
                <w:rFonts w:ascii="Arial" w:hAnsi="Arial" w:cs="Arial"/>
                <w:noProof/>
                <w:webHidden/>
                <w:sz w:val="24"/>
                <w:szCs w:val="24"/>
              </w:rPr>
              <w:fldChar w:fldCharType="end"/>
            </w:r>
          </w:hyperlink>
        </w:p>
        <w:p w14:paraId="7AD8D4F5" w14:textId="77777777" w:rsidR="00766E98" w:rsidRPr="00F76E51" w:rsidRDefault="005C55BC">
          <w:pPr>
            <w:pStyle w:val="TOC2"/>
            <w:tabs>
              <w:tab w:val="right" w:leader="dot" w:pos="9016"/>
            </w:tabs>
            <w:rPr>
              <w:rFonts w:ascii="Arial" w:eastAsiaTheme="minorEastAsia" w:hAnsi="Arial" w:cs="Arial"/>
              <w:noProof/>
              <w:kern w:val="0"/>
              <w:sz w:val="24"/>
              <w:szCs w:val="24"/>
              <w:lang w:val="en-US" w:bidi="ar-SA"/>
              <w14:ligatures w14:val="none"/>
            </w:rPr>
          </w:pPr>
          <w:hyperlink w:anchor="_Toc150249146" w:history="1">
            <w:r w:rsidR="00766E98" w:rsidRPr="00F76E51">
              <w:rPr>
                <w:rStyle w:val="Hyperlink"/>
                <w:rFonts w:ascii="Arial" w:hAnsi="Arial" w:cs="Arial"/>
                <w:noProof/>
                <w:sz w:val="24"/>
                <w:szCs w:val="24"/>
                <w:shd w:val="clear" w:color="auto" w:fill="FFFFFF"/>
              </w:rPr>
              <w:t>Feeling</w:t>
            </w:r>
            <w:r w:rsidR="00766E98" w:rsidRPr="00F76E51">
              <w:rPr>
                <w:rFonts w:ascii="Arial" w:hAnsi="Arial" w:cs="Arial"/>
                <w:noProof/>
                <w:webHidden/>
                <w:sz w:val="24"/>
                <w:szCs w:val="24"/>
              </w:rPr>
              <w:tab/>
            </w:r>
            <w:r w:rsidR="00766E98" w:rsidRPr="00F76E51">
              <w:rPr>
                <w:rFonts w:ascii="Arial" w:hAnsi="Arial" w:cs="Arial"/>
                <w:noProof/>
                <w:webHidden/>
                <w:sz w:val="24"/>
                <w:szCs w:val="24"/>
              </w:rPr>
              <w:fldChar w:fldCharType="begin"/>
            </w:r>
            <w:r w:rsidR="00766E98" w:rsidRPr="00F76E51">
              <w:rPr>
                <w:rFonts w:ascii="Arial" w:hAnsi="Arial" w:cs="Arial"/>
                <w:noProof/>
                <w:webHidden/>
                <w:sz w:val="24"/>
                <w:szCs w:val="24"/>
              </w:rPr>
              <w:instrText xml:space="preserve"> PAGEREF _Toc150249146 \h </w:instrText>
            </w:r>
            <w:r w:rsidR="00766E98" w:rsidRPr="00F76E51">
              <w:rPr>
                <w:rFonts w:ascii="Arial" w:hAnsi="Arial" w:cs="Arial"/>
                <w:noProof/>
                <w:webHidden/>
                <w:sz w:val="24"/>
                <w:szCs w:val="24"/>
              </w:rPr>
            </w:r>
            <w:r w:rsidR="00766E98" w:rsidRPr="00F76E51">
              <w:rPr>
                <w:rFonts w:ascii="Arial" w:hAnsi="Arial" w:cs="Arial"/>
                <w:noProof/>
                <w:webHidden/>
                <w:sz w:val="24"/>
                <w:szCs w:val="24"/>
              </w:rPr>
              <w:fldChar w:fldCharType="separate"/>
            </w:r>
            <w:r w:rsidR="00766E98" w:rsidRPr="00F76E51">
              <w:rPr>
                <w:rFonts w:ascii="Arial" w:hAnsi="Arial" w:cs="Arial"/>
                <w:noProof/>
                <w:webHidden/>
                <w:sz w:val="24"/>
                <w:szCs w:val="24"/>
              </w:rPr>
              <w:t>3</w:t>
            </w:r>
            <w:r w:rsidR="00766E98" w:rsidRPr="00F76E51">
              <w:rPr>
                <w:rFonts w:ascii="Arial" w:hAnsi="Arial" w:cs="Arial"/>
                <w:noProof/>
                <w:webHidden/>
                <w:sz w:val="24"/>
                <w:szCs w:val="24"/>
              </w:rPr>
              <w:fldChar w:fldCharType="end"/>
            </w:r>
          </w:hyperlink>
        </w:p>
        <w:p w14:paraId="6B6EB2D0" w14:textId="77777777" w:rsidR="00766E98" w:rsidRPr="00F76E51" w:rsidRDefault="005C55BC">
          <w:pPr>
            <w:pStyle w:val="TOC2"/>
            <w:tabs>
              <w:tab w:val="right" w:leader="dot" w:pos="9016"/>
            </w:tabs>
            <w:rPr>
              <w:rFonts w:ascii="Arial" w:eastAsiaTheme="minorEastAsia" w:hAnsi="Arial" w:cs="Arial"/>
              <w:noProof/>
              <w:kern w:val="0"/>
              <w:sz w:val="24"/>
              <w:szCs w:val="24"/>
              <w:lang w:val="en-US" w:bidi="ar-SA"/>
              <w14:ligatures w14:val="none"/>
            </w:rPr>
          </w:pPr>
          <w:hyperlink w:anchor="_Toc150249147" w:history="1">
            <w:r w:rsidR="00766E98" w:rsidRPr="00F76E51">
              <w:rPr>
                <w:rStyle w:val="Hyperlink"/>
                <w:rFonts w:ascii="Arial" w:hAnsi="Arial" w:cs="Arial"/>
                <w:noProof/>
                <w:sz w:val="24"/>
                <w:szCs w:val="24"/>
                <w:lang w:val="en-US"/>
              </w:rPr>
              <w:t>Evaluation</w:t>
            </w:r>
            <w:r w:rsidR="00766E98" w:rsidRPr="00F76E51">
              <w:rPr>
                <w:rFonts w:ascii="Arial" w:hAnsi="Arial" w:cs="Arial"/>
                <w:noProof/>
                <w:webHidden/>
                <w:sz w:val="24"/>
                <w:szCs w:val="24"/>
              </w:rPr>
              <w:tab/>
            </w:r>
            <w:r w:rsidR="00766E98" w:rsidRPr="00F76E51">
              <w:rPr>
                <w:rFonts w:ascii="Arial" w:hAnsi="Arial" w:cs="Arial"/>
                <w:noProof/>
                <w:webHidden/>
                <w:sz w:val="24"/>
                <w:szCs w:val="24"/>
              </w:rPr>
              <w:fldChar w:fldCharType="begin"/>
            </w:r>
            <w:r w:rsidR="00766E98" w:rsidRPr="00F76E51">
              <w:rPr>
                <w:rFonts w:ascii="Arial" w:hAnsi="Arial" w:cs="Arial"/>
                <w:noProof/>
                <w:webHidden/>
                <w:sz w:val="24"/>
                <w:szCs w:val="24"/>
              </w:rPr>
              <w:instrText xml:space="preserve"> PAGEREF _Toc150249147 \h </w:instrText>
            </w:r>
            <w:r w:rsidR="00766E98" w:rsidRPr="00F76E51">
              <w:rPr>
                <w:rFonts w:ascii="Arial" w:hAnsi="Arial" w:cs="Arial"/>
                <w:noProof/>
                <w:webHidden/>
                <w:sz w:val="24"/>
                <w:szCs w:val="24"/>
              </w:rPr>
            </w:r>
            <w:r w:rsidR="00766E98" w:rsidRPr="00F76E51">
              <w:rPr>
                <w:rFonts w:ascii="Arial" w:hAnsi="Arial" w:cs="Arial"/>
                <w:noProof/>
                <w:webHidden/>
                <w:sz w:val="24"/>
                <w:szCs w:val="24"/>
              </w:rPr>
              <w:fldChar w:fldCharType="separate"/>
            </w:r>
            <w:r w:rsidR="00766E98" w:rsidRPr="00F76E51">
              <w:rPr>
                <w:rFonts w:ascii="Arial" w:hAnsi="Arial" w:cs="Arial"/>
                <w:noProof/>
                <w:webHidden/>
                <w:sz w:val="24"/>
                <w:szCs w:val="24"/>
              </w:rPr>
              <w:t>4</w:t>
            </w:r>
            <w:r w:rsidR="00766E98" w:rsidRPr="00F76E51">
              <w:rPr>
                <w:rFonts w:ascii="Arial" w:hAnsi="Arial" w:cs="Arial"/>
                <w:noProof/>
                <w:webHidden/>
                <w:sz w:val="24"/>
                <w:szCs w:val="24"/>
              </w:rPr>
              <w:fldChar w:fldCharType="end"/>
            </w:r>
          </w:hyperlink>
        </w:p>
        <w:p w14:paraId="10CEC07D" w14:textId="77777777" w:rsidR="00766E98" w:rsidRPr="00F76E51" w:rsidRDefault="005C55BC">
          <w:pPr>
            <w:pStyle w:val="TOC2"/>
            <w:tabs>
              <w:tab w:val="right" w:leader="dot" w:pos="9016"/>
            </w:tabs>
            <w:rPr>
              <w:rFonts w:ascii="Arial" w:eastAsiaTheme="minorEastAsia" w:hAnsi="Arial" w:cs="Arial"/>
              <w:noProof/>
              <w:kern w:val="0"/>
              <w:sz w:val="24"/>
              <w:szCs w:val="24"/>
              <w:lang w:val="en-US" w:bidi="ar-SA"/>
              <w14:ligatures w14:val="none"/>
            </w:rPr>
          </w:pPr>
          <w:hyperlink w:anchor="_Toc150249148" w:history="1">
            <w:r w:rsidR="00766E98" w:rsidRPr="00F76E51">
              <w:rPr>
                <w:rStyle w:val="Hyperlink"/>
                <w:rFonts w:ascii="Arial" w:hAnsi="Arial" w:cs="Arial"/>
                <w:noProof/>
                <w:sz w:val="24"/>
                <w:szCs w:val="24"/>
                <w:lang w:val="en-US"/>
              </w:rPr>
              <w:t>Analysis</w:t>
            </w:r>
            <w:r w:rsidR="00766E98" w:rsidRPr="00F76E51">
              <w:rPr>
                <w:rFonts w:ascii="Arial" w:hAnsi="Arial" w:cs="Arial"/>
                <w:noProof/>
                <w:webHidden/>
                <w:sz w:val="24"/>
                <w:szCs w:val="24"/>
              </w:rPr>
              <w:tab/>
            </w:r>
            <w:r w:rsidR="00766E98" w:rsidRPr="00F76E51">
              <w:rPr>
                <w:rFonts w:ascii="Arial" w:hAnsi="Arial" w:cs="Arial"/>
                <w:noProof/>
                <w:webHidden/>
                <w:sz w:val="24"/>
                <w:szCs w:val="24"/>
              </w:rPr>
              <w:fldChar w:fldCharType="begin"/>
            </w:r>
            <w:r w:rsidR="00766E98" w:rsidRPr="00F76E51">
              <w:rPr>
                <w:rFonts w:ascii="Arial" w:hAnsi="Arial" w:cs="Arial"/>
                <w:noProof/>
                <w:webHidden/>
                <w:sz w:val="24"/>
                <w:szCs w:val="24"/>
              </w:rPr>
              <w:instrText xml:space="preserve"> PAGEREF _Toc150249148 \h </w:instrText>
            </w:r>
            <w:r w:rsidR="00766E98" w:rsidRPr="00F76E51">
              <w:rPr>
                <w:rFonts w:ascii="Arial" w:hAnsi="Arial" w:cs="Arial"/>
                <w:noProof/>
                <w:webHidden/>
                <w:sz w:val="24"/>
                <w:szCs w:val="24"/>
              </w:rPr>
            </w:r>
            <w:r w:rsidR="00766E98" w:rsidRPr="00F76E51">
              <w:rPr>
                <w:rFonts w:ascii="Arial" w:hAnsi="Arial" w:cs="Arial"/>
                <w:noProof/>
                <w:webHidden/>
                <w:sz w:val="24"/>
                <w:szCs w:val="24"/>
              </w:rPr>
              <w:fldChar w:fldCharType="separate"/>
            </w:r>
            <w:r w:rsidR="00766E98" w:rsidRPr="00F76E51">
              <w:rPr>
                <w:rFonts w:ascii="Arial" w:hAnsi="Arial" w:cs="Arial"/>
                <w:noProof/>
                <w:webHidden/>
                <w:sz w:val="24"/>
                <w:szCs w:val="24"/>
              </w:rPr>
              <w:t>4</w:t>
            </w:r>
            <w:r w:rsidR="00766E98" w:rsidRPr="00F76E51">
              <w:rPr>
                <w:rFonts w:ascii="Arial" w:hAnsi="Arial" w:cs="Arial"/>
                <w:noProof/>
                <w:webHidden/>
                <w:sz w:val="24"/>
                <w:szCs w:val="24"/>
              </w:rPr>
              <w:fldChar w:fldCharType="end"/>
            </w:r>
          </w:hyperlink>
        </w:p>
        <w:p w14:paraId="66BB36AD" w14:textId="77777777" w:rsidR="00766E98" w:rsidRPr="00F76E51" w:rsidRDefault="005C55BC">
          <w:pPr>
            <w:pStyle w:val="TOC2"/>
            <w:tabs>
              <w:tab w:val="right" w:leader="dot" w:pos="9016"/>
            </w:tabs>
            <w:rPr>
              <w:rFonts w:ascii="Arial" w:eastAsiaTheme="minorEastAsia" w:hAnsi="Arial" w:cs="Arial"/>
              <w:noProof/>
              <w:kern w:val="0"/>
              <w:sz w:val="24"/>
              <w:szCs w:val="24"/>
              <w:lang w:val="en-US" w:bidi="ar-SA"/>
              <w14:ligatures w14:val="none"/>
            </w:rPr>
          </w:pPr>
          <w:hyperlink w:anchor="_Toc150249149" w:history="1">
            <w:r w:rsidR="00766E98" w:rsidRPr="00F76E51">
              <w:rPr>
                <w:rStyle w:val="Hyperlink"/>
                <w:rFonts w:ascii="Arial" w:hAnsi="Arial" w:cs="Arial"/>
                <w:noProof/>
                <w:sz w:val="24"/>
                <w:szCs w:val="24"/>
                <w:lang w:val="en-US"/>
              </w:rPr>
              <w:t>Conclusion</w:t>
            </w:r>
            <w:r w:rsidR="00766E98" w:rsidRPr="00F76E51">
              <w:rPr>
                <w:rFonts w:ascii="Arial" w:hAnsi="Arial" w:cs="Arial"/>
                <w:noProof/>
                <w:webHidden/>
                <w:sz w:val="24"/>
                <w:szCs w:val="24"/>
              </w:rPr>
              <w:tab/>
            </w:r>
            <w:r w:rsidR="00766E98" w:rsidRPr="00F76E51">
              <w:rPr>
                <w:rFonts w:ascii="Arial" w:hAnsi="Arial" w:cs="Arial"/>
                <w:noProof/>
                <w:webHidden/>
                <w:sz w:val="24"/>
                <w:szCs w:val="24"/>
              </w:rPr>
              <w:fldChar w:fldCharType="begin"/>
            </w:r>
            <w:r w:rsidR="00766E98" w:rsidRPr="00F76E51">
              <w:rPr>
                <w:rFonts w:ascii="Arial" w:hAnsi="Arial" w:cs="Arial"/>
                <w:noProof/>
                <w:webHidden/>
                <w:sz w:val="24"/>
                <w:szCs w:val="24"/>
              </w:rPr>
              <w:instrText xml:space="preserve"> PAGEREF _Toc150249149 \h </w:instrText>
            </w:r>
            <w:r w:rsidR="00766E98" w:rsidRPr="00F76E51">
              <w:rPr>
                <w:rFonts w:ascii="Arial" w:hAnsi="Arial" w:cs="Arial"/>
                <w:noProof/>
                <w:webHidden/>
                <w:sz w:val="24"/>
                <w:szCs w:val="24"/>
              </w:rPr>
            </w:r>
            <w:r w:rsidR="00766E98" w:rsidRPr="00F76E51">
              <w:rPr>
                <w:rFonts w:ascii="Arial" w:hAnsi="Arial" w:cs="Arial"/>
                <w:noProof/>
                <w:webHidden/>
                <w:sz w:val="24"/>
                <w:szCs w:val="24"/>
              </w:rPr>
              <w:fldChar w:fldCharType="separate"/>
            </w:r>
            <w:r w:rsidR="00766E98" w:rsidRPr="00F76E51">
              <w:rPr>
                <w:rFonts w:ascii="Arial" w:hAnsi="Arial" w:cs="Arial"/>
                <w:noProof/>
                <w:webHidden/>
                <w:sz w:val="24"/>
                <w:szCs w:val="24"/>
              </w:rPr>
              <w:t>5</w:t>
            </w:r>
            <w:r w:rsidR="00766E98" w:rsidRPr="00F76E51">
              <w:rPr>
                <w:rFonts w:ascii="Arial" w:hAnsi="Arial" w:cs="Arial"/>
                <w:noProof/>
                <w:webHidden/>
                <w:sz w:val="24"/>
                <w:szCs w:val="24"/>
              </w:rPr>
              <w:fldChar w:fldCharType="end"/>
            </w:r>
          </w:hyperlink>
        </w:p>
        <w:p w14:paraId="372D7EB0" w14:textId="77777777" w:rsidR="00766E98" w:rsidRPr="00F76E51" w:rsidRDefault="005C55BC">
          <w:pPr>
            <w:pStyle w:val="TOC2"/>
            <w:tabs>
              <w:tab w:val="right" w:leader="dot" w:pos="9016"/>
            </w:tabs>
            <w:rPr>
              <w:rFonts w:ascii="Arial" w:eastAsiaTheme="minorEastAsia" w:hAnsi="Arial" w:cs="Arial"/>
              <w:noProof/>
              <w:kern w:val="0"/>
              <w:sz w:val="24"/>
              <w:szCs w:val="24"/>
              <w:lang w:val="en-US" w:bidi="ar-SA"/>
              <w14:ligatures w14:val="none"/>
            </w:rPr>
          </w:pPr>
          <w:hyperlink w:anchor="_Toc150249150" w:history="1">
            <w:r w:rsidR="00766E98" w:rsidRPr="00F76E51">
              <w:rPr>
                <w:rStyle w:val="Hyperlink"/>
                <w:rFonts w:ascii="Arial" w:hAnsi="Arial" w:cs="Arial"/>
                <w:noProof/>
                <w:sz w:val="24"/>
                <w:szCs w:val="24"/>
                <w:lang w:val="en-US"/>
              </w:rPr>
              <w:t>Action plan</w:t>
            </w:r>
            <w:r w:rsidR="00766E98" w:rsidRPr="00F76E51">
              <w:rPr>
                <w:rFonts w:ascii="Arial" w:hAnsi="Arial" w:cs="Arial"/>
                <w:noProof/>
                <w:webHidden/>
                <w:sz w:val="24"/>
                <w:szCs w:val="24"/>
              </w:rPr>
              <w:tab/>
            </w:r>
            <w:r w:rsidR="00766E98" w:rsidRPr="00F76E51">
              <w:rPr>
                <w:rFonts w:ascii="Arial" w:hAnsi="Arial" w:cs="Arial"/>
                <w:noProof/>
                <w:webHidden/>
                <w:sz w:val="24"/>
                <w:szCs w:val="24"/>
              </w:rPr>
              <w:fldChar w:fldCharType="begin"/>
            </w:r>
            <w:r w:rsidR="00766E98" w:rsidRPr="00F76E51">
              <w:rPr>
                <w:rFonts w:ascii="Arial" w:hAnsi="Arial" w:cs="Arial"/>
                <w:noProof/>
                <w:webHidden/>
                <w:sz w:val="24"/>
                <w:szCs w:val="24"/>
              </w:rPr>
              <w:instrText xml:space="preserve"> PAGEREF _Toc150249150 \h </w:instrText>
            </w:r>
            <w:r w:rsidR="00766E98" w:rsidRPr="00F76E51">
              <w:rPr>
                <w:rFonts w:ascii="Arial" w:hAnsi="Arial" w:cs="Arial"/>
                <w:noProof/>
                <w:webHidden/>
                <w:sz w:val="24"/>
                <w:szCs w:val="24"/>
              </w:rPr>
            </w:r>
            <w:r w:rsidR="00766E98" w:rsidRPr="00F76E51">
              <w:rPr>
                <w:rFonts w:ascii="Arial" w:hAnsi="Arial" w:cs="Arial"/>
                <w:noProof/>
                <w:webHidden/>
                <w:sz w:val="24"/>
                <w:szCs w:val="24"/>
              </w:rPr>
              <w:fldChar w:fldCharType="separate"/>
            </w:r>
            <w:r w:rsidR="00766E98" w:rsidRPr="00F76E51">
              <w:rPr>
                <w:rFonts w:ascii="Arial" w:hAnsi="Arial" w:cs="Arial"/>
                <w:noProof/>
                <w:webHidden/>
                <w:sz w:val="24"/>
                <w:szCs w:val="24"/>
              </w:rPr>
              <w:t>5</w:t>
            </w:r>
            <w:r w:rsidR="00766E98" w:rsidRPr="00F76E51">
              <w:rPr>
                <w:rFonts w:ascii="Arial" w:hAnsi="Arial" w:cs="Arial"/>
                <w:noProof/>
                <w:webHidden/>
                <w:sz w:val="24"/>
                <w:szCs w:val="24"/>
              </w:rPr>
              <w:fldChar w:fldCharType="end"/>
            </w:r>
          </w:hyperlink>
        </w:p>
        <w:p w14:paraId="6761F8BB" w14:textId="77777777" w:rsidR="00766E98" w:rsidRPr="00F76E51" w:rsidRDefault="005C55BC">
          <w:pPr>
            <w:pStyle w:val="TOC1"/>
            <w:tabs>
              <w:tab w:val="right" w:leader="dot" w:pos="9016"/>
            </w:tabs>
            <w:rPr>
              <w:rFonts w:ascii="Arial" w:eastAsiaTheme="minorEastAsia" w:hAnsi="Arial" w:cs="Arial"/>
              <w:noProof/>
              <w:kern w:val="0"/>
              <w:sz w:val="24"/>
              <w:szCs w:val="24"/>
              <w:lang w:val="en-US" w:bidi="ar-SA"/>
              <w14:ligatures w14:val="none"/>
            </w:rPr>
          </w:pPr>
          <w:hyperlink w:anchor="_Toc150249151" w:history="1">
            <w:r w:rsidR="00766E98" w:rsidRPr="00F76E51">
              <w:rPr>
                <w:rStyle w:val="Hyperlink"/>
                <w:rFonts w:ascii="Arial" w:hAnsi="Arial" w:cs="Arial"/>
                <w:noProof/>
                <w:sz w:val="24"/>
                <w:szCs w:val="24"/>
              </w:rPr>
              <w:t>Reference</w:t>
            </w:r>
            <w:r w:rsidR="00766E98" w:rsidRPr="00F76E51">
              <w:rPr>
                <w:rFonts w:ascii="Arial" w:hAnsi="Arial" w:cs="Arial"/>
                <w:noProof/>
                <w:webHidden/>
                <w:sz w:val="24"/>
                <w:szCs w:val="24"/>
              </w:rPr>
              <w:tab/>
            </w:r>
            <w:r w:rsidR="00766E98" w:rsidRPr="00F76E51">
              <w:rPr>
                <w:rFonts w:ascii="Arial" w:hAnsi="Arial" w:cs="Arial"/>
                <w:noProof/>
                <w:webHidden/>
                <w:sz w:val="24"/>
                <w:szCs w:val="24"/>
              </w:rPr>
              <w:fldChar w:fldCharType="begin"/>
            </w:r>
            <w:r w:rsidR="00766E98" w:rsidRPr="00F76E51">
              <w:rPr>
                <w:rFonts w:ascii="Arial" w:hAnsi="Arial" w:cs="Arial"/>
                <w:noProof/>
                <w:webHidden/>
                <w:sz w:val="24"/>
                <w:szCs w:val="24"/>
              </w:rPr>
              <w:instrText xml:space="preserve"> PAGEREF _Toc150249151 \h </w:instrText>
            </w:r>
            <w:r w:rsidR="00766E98" w:rsidRPr="00F76E51">
              <w:rPr>
                <w:rFonts w:ascii="Arial" w:hAnsi="Arial" w:cs="Arial"/>
                <w:noProof/>
                <w:webHidden/>
                <w:sz w:val="24"/>
                <w:szCs w:val="24"/>
              </w:rPr>
            </w:r>
            <w:r w:rsidR="00766E98" w:rsidRPr="00F76E51">
              <w:rPr>
                <w:rFonts w:ascii="Arial" w:hAnsi="Arial" w:cs="Arial"/>
                <w:noProof/>
                <w:webHidden/>
                <w:sz w:val="24"/>
                <w:szCs w:val="24"/>
              </w:rPr>
              <w:fldChar w:fldCharType="separate"/>
            </w:r>
            <w:r w:rsidR="00766E98" w:rsidRPr="00F76E51">
              <w:rPr>
                <w:rFonts w:ascii="Arial" w:hAnsi="Arial" w:cs="Arial"/>
                <w:noProof/>
                <w:webHidden/>
                <w:sz w:val="24"/>
                <w:szCs w:val="24"/>
              </w:rPr>
              <w:t>8</w:t>
            </w:r>
            <w:r w:rsidR="00766E98" w:rsidRPr="00F76E51">
              <w:rPr>
                <w:rFonts w:ascii="Arial" w:hAnsi="Arial" w:cs="Arial"/>
                <w:noProof/>
                <w:webHidden/>
                <w:sz w:val="24"/>
                <w:szCs w:val="24"/>
              </w:rPr>
              <w:fldChar w:fldCharType="end"/>
            </w:r>
          </w:hyperlink>
        </w:p>
        <w:p w14:paraId="68B300CB" w14:textId="2A3BCE87" w:rsidR="00CE2046" w:rsidRPr="00175AC7" w:rsidRDefault="00C81230" w:rsidP="00175AC7">
          <w:pPr>
            <w:spacing w:line="360" w:lineRule="auto"/>
            <w:jc w:val="both"/>
            <w:rPr>
              <w:rFonts w:ascii="Times New Roman" w:hAnsi="Times New Roman" w:cs="Times New Roman"/>
              <w:sz w:val="24"/>
              <w:szCs w:val="24"/>
            </w:rPr>
          </w:pPr>
          <w:r w:rsidRPr="00175AC7">
            <w:rPr>
              <w:rFonts w:ascii="Times New Roman" w:hAnsi="Times New Roman" w:cs="Times New Roman"/>
              <w:b/>
              <w:bCs/>
              <w:noProof/>
              <w:sz w:val="24"/>
              <w:szCs w:val="24"/>
            </w:rPr>
            <w:fldChar w:fldCharType="end"/>
          </w:r>
        </w:p>
      </w:sdtContent>
    </w:sdt>
    <w:p w14:paraId="39B069CF" w14:textId="77777777" w:rsidR="00CE2046" w:rsidRPr="00175AC7" w:rsidRDefault="00CE2046" w:rsidP="00175AC7">
      <w:pPr>
        <w:pStyle w:val="Heading1"/>
        <w:spacing w:line="360" w:lineRule="auto"/>
        <w:jc w:val="both"/>
        <w:rPr>
          <w:rFonts w:ascii="Times New Roman" w:hAnsi="Times New Roman" w:cs="Times New Roman"/>
          <w:sz w:val="24"/>
          <w:szCs w:val="24"/>
          <w:lang w:val="en-US"/>
        </w:rPr>
      </w:pPr>
    </w:p>
    <w:p w14:paraId="5EEE907B" w14:textId="77777777" w:rsidR="00CE2046" w:rsidRPr="00175AC7" w:rsidRDefault="00C81230" w:rsidP="00175AC7">
      <w:pPr>
        <w:spacing w:line="360" w:lineRule="auto"/>
        <w:jc w:val="both"/>
        <w:rPr>
          <w:rFonts w:ascii="Times New Roman" w:eastAsiaTheme="majorEastAsia" w:hAnsi="Times New Roman" w:cs="Times New Roman"/>
          <w:color w:val="2F5496" w:themeColor="accent1" w:themeShade="BF"/>
          <w:sz w:val="24"/>
          <w:szCs w:val="24"/>
          <w:lang w:val="en-US"/>
        </w:rPr>
      </w:pPr>
      <w:r w:rsidRPr="00175AC7">
        <w:rPr>
          <w:rFonts w:ascii="Times New Roman" w:hAnsi="Times New Roman" w:cs="Times New Roman"/>
          <w:sz w:val="24"/>
          <w:szCs w:val="24"/>
          <w:lang w:val="en-US"/>
        </w:rPr>
        <w:br w:type="page"/>
      </w:r>
    </w:p>
    <w:p w14:paraId="2DE94E47" w14:textId="3FD8101A" w:rsidR="0022130F" w:rsidRPr="00175AC7" w:rsidRDefault="00C81230" w:rsidP="00175AC7">
      <w:pPr>
        <w:pStyle w:val="Heading1"/>
        <w:spacing w:line="360" w:lineRule="auto"/>
        <w:jc w:val="both"/>
        <w:rPr>
          <w:rFonts w:ascii="Times New Roman" w:hAnsi="Times New Roman" w:cs="Times New Roman"/>
          <w:sz w:val="24"/>
          <w:szCs w:val="24"/>
          <w:lang w:val="en-US"/>
        </w:rPr>
      </w:pPr>
      <w:bookmarkStart w:id="0" w:name="_Toc150249143"/>
      <w:r w:rsidRPr="00175AC7">
        <w:rPr>
          <w:rFonts w:ascii="Times New Roman" w:hAnsi="Times New Roman" w:cs="Times New Roman"/>
          <w:sz w:val="24"/>
          <w:szCs w:val="24"/>
          <w:lang w:val="en-US"/>
        </w:rPr>
        <w:lastRenderedPageBreak/>
        <w:t>Introduction</w:t>
      </w:r>
      <w:bookmarkEnd w:id="0"/>
      <w:r w:rsidRPr="00175AC7">
        <w:rPr>
          <w:rFonts w:ascii="Times New Roman" w:hAnsi="Times New Roman" w:cs="Times New Roman"/>
          <w:sz w:val="24"/>
          <w:szCs w:val="24"/>
          <w:lang w:val="en-US"/>
        </w:rPr>
        <w:t xml:space="preserve"> </w:t>
      </w:r>
    </w:p>
    <w:p w14:paraId="45E8F01F" w14:textId="2D42A5A3" w:rsidR="00485257" w:rsidRPr="001536BB" w:rsidRDefault="00C81230" w:rsidP="00175AC7">
      <w:pPr>
        <w:spacing w:line="360" w:lineRule="auto"/>
        <w:jc w:val="both"/>
        <w:rPr>
          <w:rFonts w:ascii="Arial" w:hAnsi="Arial" w:cs="Arial"/>
          <w:sz w:val="24"/>
          <w:szCs w:val="24"/>
          <w:lang w:val="en-US"/>
        </w:rPr>
      </w:pPr>
      <w:r w:rsidRPr="001536BB">
        <w:rPr>
          <w:rFonts w:ascii="Arial" w:hAnsi="Arial" w:cs="Arial"/>
          <w:sz w:val="24"/>
          <w:szCs w:val="24"/>
          <w:lang w:val="en-US"/>
        </w:rPr>
        <w:t>This reflection discusses about the Learning Log</w:t>
      </w:r>
      <w:r w:rsidR="008204F5" w:rsidRPr="001536BB">
        <w:rPr>
          <w:rFonts w:ascii="Arial" w:hAnsi="Arial" w:cs="Arial"/>
          <w:sz w:val="24"/>
          <w:szCs w:val="24"/>
          <w:lang w:val="en-US"/>
        </w:rPr>
        <w:t xml:space="preserve"> has been instrumental in fostering my</w:t>
      </w:r>
      <w:r w:rsidRPr="001536BB">
        <w:rPr>
          <w:rFonts w:ascii="Arial" w:hAnsi="Arial" w:cs="Arial"/>
          <w:sz w:val="24"/>
          <w:szCs w:val="24"/>
          <w:lang w:val="en-US"/>
        </w:rPr>
        <w:t xml:space="preserve"> self-reflection</w:t>
      </w:r>
      <w:r w:rsidR="008204F5" w:rsidRPr="001536BB">
        <w:rPr>
          <w:rFonts w:ascii="Arial" w:hAnsi="Arial" w:cs="Arial"/>
          <w:sz w:val="24"/>
          <w:szCs w:val="24"/>
          <w:lang w:val="en-US"/>
        </w:rPr>
        <w:t xml:space="preserve"> during my </w:t>
      </w:r>
      <w:r w:rsidRPr="001536BB">
        <w:rPr>
          <w:rFonts w:ascii="Arial" w:hAnsi="Arial" w:cs="Arial"/>
          <w:sz w:val="24"/>
          <w:szCs w:val="24"/>
          <w:lang w:val="en-US"/>
        </w:rPr>
        <w:t>placement experience</w:t>
      </w:r>
      <w:r w:rsidR="008204F5" w:rsidRPr="001536BB">
        <w:rPr>
          <w:rFonts w:ascii="Arial" w:hAnsi="Arial" w:cs="Arial"/>
          <w:sz w:val="24"/>
          <w:szCs w:val="24"/>
          <w:lang w:val="en-US"/>
        </w:rPr>
        <w:t>s. it allowed me to assess my</w:t>
      </w:r>
      <w:r w:rsidRPr="001536BB">
        <w:rPr>
          <w:rFonts w:ascii="Arial" w:hAnsi="Arial" w:cs="Arial"/>
          <w:sz w:val="24"/>
          <w:szCs w:val="24"/>
          <w:lang w:val="en-US"/>
        </w:rPr>
        <w:t xml:space="preserve"> achievement</w:t>
      </w:r>
      <w:r w:rsidR="008204F5" w:rsidRPr="001536BB">
        <w:rPr>
          <w:rFonts w:ascii="Arial" w:hAnsi="Arial" w:cs="Arial"/>
          <w:sz w:val="24"/>
          <w:szCs w:val="24"/>
          <w:lang w:val="en-US"/>
        </w:rPr>
        <w:t xml:space="preserve">s, both personally and academically, while also recognizing missed opportunities. Furthermore, I engaged in addressing a management issue within the association </w:t>
      </w:r>
      <w:r w:rsidR="00797E31" w:rsidRPr="001536BB">
        <w:rPr>
          <w:rFonts w:ascii="Arial" w:hAnsi="Arial" w:cs="Arial"/>
          <w:sz w:val="24"/>
          <w:szCs w:val="24"/>
          <w:lang w:val="en-US"/>
        </w:rPr>
        <w:t>and contributing</w:t>
      </w:r>
      <w:r w:rsidR="008204F5" w:rsidRPr="001536BB">
        <w:rPr>
          <w:rFonts w:ascii="Arial" w:hAnsi="Arial" w:cs="Arial"/>
          <w:sz w:val="24"/>
          <w:szCs w:val="24"/>
          <w:lang w:val="en-US"/>
        </w:rPr>
        <w:t xml:space="preserve"> practical solutions rooted in theory across several areas like performance, guest services, marketing, and team dynamic forces.</w:t>
      </w:r>
    </w:p>
    <w:p w14:paraId="326F9317" w14:textId="4F9EA55A" w:rsidR="00623E56" w:rsidRPr="00175AC7" w:rsidRDefault="00623E56" w:rsidP="00175AC7">
      <w:pPr>
        <w:pStyle w:val="Heading1"/>
        <w:spacing w:line="360" w:lineRule="auto"/>
        <w:jc w:val="both"/>
        <w:rPr>
          <w:rFonts w:ascii="Times New Roman" w:hAnsi="Times New Roman" w:cs="Times New Roman"/>
          <w:sz w:val="24"/>
          <w:szCs w:val="24"/>
          <w:lang w:val="en-US"/>
        </w:rPr>
      </w:pPr>
      <w:bookmarkStart w:id="1" w:name="_Toc150249144"/>
      <w:r w:rsidRPr="00175AC7">
        <w:rPr>
          <w:rFonts w:ascii="Times New Roman" w:hAnsi="Times New Roman" w:cs="Times New Roman"/>
          <w:sz w:val="24"/>
          <w:szCs w:val="24"/>
          <w:lang w:val="en-US"/>
        </w:rPr>
        <w:t>Gibb Model</w:t>
      </w:r>
      <w:bookmarkEnd w:id="1"/>
    </w:p>
    <w:p w14:paraId="66E2B4EF" w14:textId="6C668E58" w:rsidR="00C2456C" w:rsidRPr="00175AC7" w:rsidRDefault="00766E98" w:rsidP="00175AC7">
      <w:pPr>
        <w:pStyle w:val="Heading2"/>
        <w:spacing w:line="360" w:lineRule="auto"/>
        <w:jc w:val="both"/>
        <w:rPr>
          <w:rFonts w:ascii="Times New Roman" w:hAnsi="Times New Roman" w:cs="Times New Roman"/>
          <w:sz w:val="24"/>
          <w:szCs w:val="24"/>
          <w:lang w:val="en-US"/>
        </w:rPr>
      </w:pPr>
      <w:bookmarkStart w:id="2" w:name="_Toc150249145"/>
      <w:r w:rsidRPr="00175AC7">
        <w:rPr>
          <w:rFonts w:ascii="Times New Roman" w:hAnsi="Times New Roman" w:cs="Times New Roman"/>
          <w:sz w:val="24"/>
          <w:szCs w:val="24"/>
          <w:lang w:val="en-US"/>
        </w:rPr>
        <w:t>Description</w:t>
      </w:r>
      <w:bookmarkEnd w:id="2"/>
    </w:p>
    <w:p w14:paraId="2699C4B7" w14:textId="4D77A450" w:rsidR="008204F5" w:rsidRPr="001536BB" w:rsidRDefault="008204F5" w:rsidP="00175AC7">
      <w:pPr>
        <w:spacing w:line="360" w:lineRule="auto"/>
        <w:jc w:val="both"/>
        <w:rPr>
          <w:rFonts w:ascii="Arial" w:hAnsi="Arial" w:cs="Arial"/>
          <w:sz w:val="24"/>
          <w:szCs w:val="24"/>
          <w:lang w:val="en-US"/>
        </w:rPr>
      </w:pPr>
      <w:r w:rsidRPr="001536BB">
        <w:rPr>
          <w:rFonts w:ascii="Arial" w:hAnsi="Arial" w:cs="Arial"/>
          <w:sz w:val="24"/>
          <w:szCs w:val="24"/>
          <w:lang w:val="en-US"/>
        </w:rPr>
        <w:t xml:space="preserve">In my placement experience, I found it to be </w:t>
      </w:r>
      <w:r w:rsidR="00797E31" w:rsidRPr="001536BB">
        <w:rPr>
          <w:rFonts w:ascii="Arial" w:hAnsi="Arial" w:cs="Arial"/>
          <w:sz w:val="24"/>
          <w:szCs w:val="24"/>
          <w:lang w:val="en-US"/>
        </w:rPr>
        <w:t>an</w:t>
      </w:r>
      <w:r w:rsidRPr="001536BB">
        <w:rPr>
          <w:rFonts w:ascii="Arial" w:hAnsi="Arial" w:cs="Arial"/>
          <w:sz w:val="24"/>
          <w:szCs w:val="24"/>
          <w:lang w:val="en-US"/>
        </w:rPr>
        <w:t xml:space="preserve"> </w:t>
      </w:r>
      <w:r w:rsidR="00766E98" w:rsidRPr="001536BB">
        <w:rPr>
          <w:rFonts w:ascii="Arial" w:hAnsi="Arial" w:cs="Arial"/>
          <w:sz w:val="24"/>
          <w:szCs w:val="24"/>
          <w:lang w:val="en-US"/>
        </w:rPr>
        <w:t>essential</w:t>
      </w:r>
      <w:r w:rsidRPr="001536BB">
        <w:rPr>
          <w:rFonts w:ascii="Arial" w:hAnsi="Arial" w:cs="Arial"/>
          <w:sz w:val="24"/>
          <w:szCs w:val="24"/>
          <w:lang w:val="en-US"/>
        </w:rPr>
        <w:t xml:space="preserve"> step in realizing the predefined objectives and learning outcomes. The primary aim was to bridge the gap between academic knowledge and practical application, and it proved to be highly successful in achieving this goal. As outlined in my achievement plan and learning arrangement, I had set specific targets to enhance self-development, vocational skills, and theoretical comprehension.</w:t>
      </w:r>
    </w:p>
    <w:p w14:paraId="741C5D2B" w14:textId="77777777" w:rsidR="008204F5" w:rsidRPr="001536BB" w:rsidRDefault="008204F5" w:rsidP="00175AC7">
      <w:pPr>
        <w:spacing w:line="360" w:lineRule="auto"/>
        <w:jc w:val="both"/>
        <w:rPr>
          <w:rFonts w:ascii="Arial" w:hAnsi="Arial" w:cs="Arial"/>
          <w:sz w:val="24"/>
          <w:szCs w:val="24"/>
          <w:lang w:val="en-US"/>
        </w:rPr>
      </w:pPr>
      <w:r w:rsidRPr="001536BB">
        <w:rPr>
          <w:rFonts w:ascii="Arial" w:hAnsi="Arial" w:cs="Arial"/>
          <w:sz w:val="24"/>
          <w:szCs w:val="24"/>
          <w:lang w:val="en-US"/>
        </w:rPr>
        <w:t>Regarding self-development, the placement provided ample opportunities for personal growth, including improved communication, effective time management, and enhanced problem-solving abilities. It also boosted my self-confidence and adaptability in a real-world work environment.</w:t>
      </w:r>
    </w:p>
    <w:p w14:paraId="7F2F3FC4" w14:textId="26DD2781" w:rsidR="008204F5" w:rsidRPr="001536BB" w:rsidRDefault="008204F5" w:rsidP="00175AC7">
      <w:pPr>
        <w:spacing w:line="360" w:lineRule="auto"/>
        <w:jc w:val="both"/>
        <w:rPr>
          <w:rFonts w:ascii="Arial" w:hAnsi="Arial" w:cs="Arial"/>
          <w:sz w:val="24"/>
          <w:szCs w:val="24"/>
          <w:lang w:val="en-US"/>
        </w:rPr>
      </w:pPr>
      <w:r w:rsidRPr="001536BB">
        <w:rPr>
          <w:rFonts w:ascii="Arial" w:hAnsi="Arial" w:cs="Arial"/>
          <w:sz w:val="24"/>
          <w:szCs w:val="24"/>
          <w:lang w:val="en-US"/>
        </w:rPr>
        <w:t xml:space="preserve">Vocational development took </w:t>
      </w:r>
      <w:proofErr w:type="spellStart"/>
      <w:r w:rsidR="00797E31" w:rsidRPr="001536BB">
        <w:rPr>
          <w:rFonts w:ascii="Arial" w:hAnsi="Arial" w:cs="Arial"/>
          <w:sz w:val="24"/>
          <w:szCs w:val="24"/>
          <w:lang w:val="en-US"/>
        </w:rPr>
        <w:t>centre</w:t>
      </w:r>
      <w:proofErr w:type="spellEnd"/>
      <w:r w:rsidRPr="001536BB">
        <w:rPr>
          <w:rFonts w:ascii="Arial" w:hAnsi="Arial" w:cs="Arial"/>
          <w:sz w:val="24"/>
          <w:szCs w:val="24"/>
          <w:lang w:val="en-US"/>
        </w:rPr>
        <w:t xml:space="preserve"> stage, with the placement allowing me to put classroom knowledge into practice. This not only deepened my understanding of the field but also significantly improved my job-specific skills.</w:t>
      </w:r>
    </w:p>
    <w:p w14:paraId="52AE39DD" w14:textId="77777777" w:rsidR="008204F5" w:rsidRPr="001536BB" w:rsidRDefault="008204F5" w:rsidP="00175AC7">
      <w:pPr>
        <w:spacing w:line="360" w:lineRule="auto"/>
        <w:jc w:val="both"/>
        <w:rPr>
          <w:rFonts w:ascii="Arial" w:hAnsi="Arial" w:cs="Arial"/>
          <w:sz w:val="24"/>
          <w:szCs w:val="24"/>
          <w:lang w:val="en-US"/>
        </w:rPr>
      </w:pPr>
      <w:r w:rsidRPr="001536BB">
        <w:rPr>
          <w:rFonts w:ascii="Arial" w:hAnsi="Arial" w:cs="Arial"/>
          <w:sz w:val="24"/>
          <w:szCs w:val="24"/>
          <w:lang w:val="en-US"/>
        </w:rPr>
        <w:t>Surprisingly, the placement also had a positive impact on my academic development. The practical experiences offered a fresh perspective and enriched the academic knowledge I had acquired in the classroom.</w:t>
      </w:r>
    </w:p>
    <w:p w14:paraId="762D8FAD" w14:textId="47F35358" w:rsidR="001E62BC" w:rsidRPr="001536BB" w:rsidRDefault="008204F5" w:rsidP="00175AC7">
      <w:pPr>
        <w:spacing w:line="360" w:lineRule="auto"/>
        <w:jc w:val="both"/>
        <w:rPr>
          <w:rFonts w:ascii="Arial" w:hAnsi="Arial" w:cs="Arial"/>
          <w:sz w:val="24"/>
          <w:szCs w:val="24"/>
          <w:lang w:val="en-US"/>
        </w:rPr>
      </w:pPr>
      <w:r w:rsidRPr="001536BB">
        <w:rPr>
          <w:rFonts w:ascii="Arial" w:hAnsi="Arial" w:cs="Arial"/>
          <w:sz w:val="24"/>
          <w:szCs w:val="24"/>
          <w:lang w:val="en-US"/>
        </w:rPr>
        <w:t>Nonetheless, the placement shed light on missed opportunities for further exploration and skills that could have been honed and improved. However, all in all, the placement effectively fulfilled its objectives, providing a comprehensive learning experience that substantially contributed to my p</w:t>
      </w:r>
      <w:r w:rsidR="00540CA4" w:rsidRPr="001536BB">
        <w:rPr>
          <w:rFonts w:ascii="Arial" w:hAnsi="Arial" w:cs="Arial"/>
          <w:sz w:val="24"/>
          <w:szCs w:val="24"/>
          <w:lang w:val="en-US"/>
        </w:rPr>
        <w:t>ersonal and professional growth</w:t>
      </w:r>
      <w:r w:rsidR="004B59CC">
        <w:rPr>
          <w:rFonts w:ascii="Arial" w:hAnsi="Arial" w:cs="Arial"/>
          <w:sz w:val="24"/>
          <w:szCs w:val="24"/>
          <w:lang w:val="en-US"/>
        </w:rPr>
        <w:t>.</w:t>
      </w:r>
    </w:p>
    <w:p w14:paraId="7B466A49" w14:textId="2DB08B04" w:rsidR="00623E56" w:rsidRPr="001536BB" w:rsidRDefault="00C2456C" w:rsidP="00175AC7">
      <w:pPr>
        <w:pStyle w:val="Heading2"/>
        <w:spacing w:line="360" w:lineRule="auto"/>
        <w:jc w:val="both"/>
        <w:rPr>
          <w:rFonts w:ascii="Arial" w:hAnsi="Arial" w:cs="Arial"/>
          <w:sz w:val="24"/>
          <w:szCs w:val="24"/>
          <w:shd w:val="clear" w:color="auto" w:fill="FFFFFF"/>
        </w:rPr>
      </w:pPr>
      <w:bookmarkStart w:id="3" w:name="_Toc150249146"/>
      <w:r w:rsidRPr="001536BB">
        <w:rPr>
          <w:rFonts w:ascii="Arial" w:hAnsi="Arial" w:cs="Arial"/>
          <w:sz w:val="24"/>
          <w:szCs w:val="24"/>
          <w:shd w:val="clear" w:color="auto" w:fill="FFFFFF"/>
        </w:rPr>
        <w:lastRenderedPageBreak/>
        <w:t>F</w:t>
      </w:r>
      <w:r w:rsidR="00766E98" w:rsidRPr="001536BB">
        <w:rPr>
          <w:rFonts w:ascii="Arial" w:hAnsi="Arial" w:cs="Arial"/>
          <w:sz w:val="24"/>
          <w:szCs w:val="24"/>
          <w:shd w:val="clear" w:color="auto" w:fill="FFFFFF"/>
        </w:rPr>
        <w:t>eeling</w:t>
      </w:r>
      <w:bookmarkEnd w:id="3"/>
    </w:p>
    <w:p w14:paraId="4B88E342" w14:textId="4B199D5E" w:rsidR="00623E56" w:rsidRPr="004B59CC" w:rsidRDefault="00C81230" w:rsidP="00175AC7">
      <w:pPr>
        <w:spacing w:line="360" w:lineRule="auto"/>
        <w:jc w:val="both"/>
        <w:rPr>
          <w:rFonts w:ascii="Arial" w:hAnsi="Arial" w:cs="Arial"/>
          <w:color w:val="222222"/>
          <w:sz w:val="24"/>
          <w:szCs w:val="24"/>
          <w:shd w:val="clear" w:color="auto" w:fill="FFFFFF"/>
        </w:rPr>
      </w:pPr>
      <w:r w:rsidRPr="004B59CC">
        <w:rPr>
          <w:rFonts w:ascii="Arial" w:hAnsi="Arial" w:cs="Arial"/>
          <w:sz w:val="24"/>
          <w:szCs w:val="24"/>
          <w:lang w:val="en-US"/>
        </w:rPr>
        <w:t xml:space="preserve">The overall placement experience </w:t>
      </w:r>
      <w:r w:rsidR="00DB48BA" w:rsidRPr="004B59CC">
        <w:rPr>
          <w:rFonts w:ascii="Arial" w:hAnsi="Arial" w:cs="Arial"/>
          <w:sz w:val="24"/>
          <w:szCs w:val="24"/>
          <w:lang w:val="en-US"/>
        </w:rPr>
        <w:t>demonstrated</w:t>
      </w:r>
      <w:r w:rsidRPr="004B59CC">
        <w:rPr>
          <w:rFonts w:ascii="Arial" w:hAnsi="Arial" w:cs="Arial"/>
          <w:sz w:val="24"/>
          <w:szCs w:val="24"/>
          <w:lang w:val="en-US"/>
        </w:rPr>
        <w:t xml:space="preserve"> to be a transformative journey, aligning </w:t>
      </w:r>
      <w:r w:rsidR="00DB48BA" w:rsidRPr="004B59CC">
        <w:rPr>
          <w:rFonts w:ascii="Arial" w:hAnsi="Arial" w:cs="Arial"/>
          <w:sz w:val="24"/>
          <w:szCs w:val="24"/>
          <w:lang w:val="en-US"/>
        </w:rPr>
        <w:t>thoroughly</w:t>
      </w:r>
      <w:r w:rsidRPr="004B59CC">
        <w:rPr>
          <w:rFonts w:ascii="Arial" w:hAnsi="Arial" w:cs="Arial"/>
          <w:sz w:val="24"/>
          <w:szCs w:val="24"/>
          <w:lang w:val="en-US"/>
        </w:rPr>
        <w:t xml:space="preserve"> with the </w:t>
      </w:r>
      <w:r w:rsidR="00DB48BA" w:rsidRPr="004B59CC">
        <w:rPr>
          <w:rFonts w:ascii="Arial" w:hAnsi="Arial" w:cs="Arial"/>
          <w:sz w:val="24"/>
          <w:szCs w:val="24"/>
          <w:lang w:val="en-US"/>
        </w:rPr>
        <w:t>object</w:t>
      </w:r>
      <w:r w:rsidRPr="004B59CC">
        <w:rPr>
          <w:rFonts w:ascii="Arial" w:hAnsi="Arial" w:cs="Arial"/>
          <w:sz w:val="24"/>
          <w:szCs w:val="24"/>
          <w:lang w:val="en-US"/>
        </w:rPr>
        <w:t xml:space="preserve">ives outlined in the action plan and learning agreement. Significant </w:t>
      </w:r>
      <w:r w:rsidR="00DB48BA" w:rsidRPr="004B59CC">
        <w:rPr>
          <w:rFonts w:ascii="Arial" w:hAnsi="Arial" w:cs="Arial"/>
          <w:sz w:val="24"/>
          <w:szCs w:val="24"/>
          <w:lang w:val="en-US"/>
        </w:rPr>
        <w:t>steps</w:t>
      </w:r>
      <w:r w:rsidRPr="004B59CC">
        <w:rPr>
          <w:rFonts w:ascii="Arial" w:hAnsi="Arial" w:cs="Arial"/>
          <w:sz w:val="24"/>
          <w:szCs w:val="24"/>
          <w:lang w:val="en-US"/>
        </w:rPr>
        <w:t xml:space="preserve"> were made in self-development, </w:t>
      </w:r>
      <w:r w:rsidR="00DB48BA" w:rsidRPr="004B59CC">
        <w:rPr>
          <w:rFonts w:ascii="Arial" w:hAnsi="Arial" w:cs="Arial"/>
          <w:sz w:val="24"/>
          <w:szCs w:val="24"/>
          <w:lang w:val="en-US"/>
        </w:rPr>
        <w:t>obvious</w:t>
      </w:r>
      <w:r w:rsidRPr="004B59CC">
        <w:rPr>
          <w:rFonts w:ascii="Arial" w:hAnsi="Arial" w:cs="Arial"/>
          <w:sz w:val="24"/>
          <w:szCs w:val="24"/>
          <w:lang w:val="en-US"/>
        </w:rPr>
        <w:t xml:space="preserve"> through improved communication, </w:t>
      </w:r>
      <w:r w:rsidR="00DB48BA" w:rsidRPr="004B59CC">
        <w:rPr>
          <w:rFonts w:ascii="Arial" w:hAnsi="Arial" w:cs="Arial"/>
          <w:sz w:val="24"/>
          <w:szCs w:val="24"/>
          <w:lang w:val="en-US"/>
        </w:rPr>
        <w:t>adaptableness</w:t>
      </w:r>
      <w:r w:rsidRPr="004B59CC">
        <w:rPr>
          <w:rFonts w:ascii="Arial" w:hAnsi="Arial" w:cs="Arial"/>
          <w:sz w:val="24"/>
          <w:szCs w:val="24"/>
          <w:lang w:val="en-US"/>
        </w:rPr>
        <w:t xml:space="preserve">, and problem-solving skills. Vocational </w:t>
      </w:r>
      <w:r w:rsidR="00DB48BA" w:rsidRPr="004B59CC">
        <w:rPr>
          <w:rFonts w:ascii="Arial" w:hAnsi="Arial" w:cs="Arial"/>
          <w:sz w:val="24"/>
          <w:szCs w:val="24"/>
          <w:lang w:val="en-US"/>
        </w:rPr>
        <w:t>development</w:t>
      </w:r>
      <w:r w:rsidRPr="004B59CC">
        <w:rPr>
          <w:rFonts w:ascii="Arial" w:hAnsi="Arial" w:cs="Arial"/>
          <w:sz w:val="24"/>
          <w:szCs w:val="24"/>
          <w:lang w:val="en-US"/>
        </w:rPr>
        <w:t xml:space="preserve"> was achieved by actively engaging in real-world </w:t>
      </w:r>
      <w:r w:rsidR="00DB48BA" w:rsidRPr="004B59CC">
        <w:rPr>
          <w:rFonts w:ascii="Arial" w:hAnsi="Arial" w:cs="Arial"/>
          <w:sz w:val="24"/>
          <w:szCs w:val="24"/>
          <w:lang w:val="en-US"/>
        </w:rPr>
        <w:t>responsibilities</w:t>
      </w:r>
      <w:r w:rsidRPr="004B59CC">
        <w:rPr>
          <w:rFonts w:ascii="Arial" w:hAnsi="Arial" w:cs="Arial"/>
          <w:sz w:val="24"/>
          <w:szCs w:val="24"/>
          <w:lang w:val="en-US"/>
        </w:rPr>
        <w:t xml:space="preserve"> and collaborating with experienced colleagues, </w:t>
      </w:r>
      <w:r w:rsidR="00DB48BA" w:rsidRPr="004B59CC">
        <w:rPr>
          <w:rFonts w:ascii="Arial" w:hAnsi="Arial" w:cs="Arial"/>
          <w:sz w:val="24"/>
          <w:szCs w:val="24"/>
          <w:lang w:val="en-US"/>
        </w:rPr>
        <w:t>important</w:t>
      </w:r>
      <w:r w:rsidRPr="004B59CC">
        <w:rPr>
          <w:rFonts w:ascii="Arial" w:hAnsi="Arial" w:cs="Arial"/>
          <w:sz w:val="24"/>
          <w:szCs w:val="24"/>
          <w:lang w:val="en-US"/>
        </w:rPr>
        <w:t xml:space="preserve"> to a practical understanding of the field. </w:t>
      </w:r>
      <w:r w:rsidR="00DB48BA" w:rsidRPr="004B59CC">
        <w:rPr>
          <w:rFonts w:ascii="Arial" w:hAnsi="Arial" w:cs="Arial"/>
          <w:sz w:val="24"/>
          <w:szCs w:val="24"/>
          <w:lang w:val="en-US"/>
        </w:rPr>
        <w:t>Furthermore</w:t>
      </w:r>
      <w:r w:rsidRPr="004B59CC">
        <w:rPr>
          <w:rFonts w:ascii="Arial" w:hAnsi="Arial" w:cs="Arial"/>
          <w:sz w:val="24"/>
          <w:szCs w:val="24"/>
          <w:lang w:val="en-US"/>
        </w:rPr>
        <w:t xml:space="preserve">, academic development was </w:t>
      </w:r>
      <w:r w:rsidR="00DB48BA" w:rsidRPr="004B59CC">
        <w:rPr>
          <w:rFonts w:ascii="Arial" w:hAnsi="Arial" w:cs="Arial"/>
          <w:sz w:val="24"/>
          <w:szCs w:val="24"/>
          <w:lang w:val="en-US"/>
        </w:rPr>
        <w:t>adopted</w:t>
      </w:r>
      <w:r w:rsidRPr="004B59CC">
        <w:rPr>
          <w:rFonts w:ascii="Arial" w:hAnsi="Arial" w:cs="Arial"/>
          <w:sz w:val="24"/>
          <w:szCs w:val="24"/>
          <w:lang w:val="en-US"/>
        </w:rPr>
        <w:t xml:space="preserve">, enhancing classroom knowledge with </w:t>
      </w:r>
      <w:r w:rsidR="00DB48BA" w:rsidRPr="004B59CC">
        <w:rPr>
          <w:rFonts w:ascii="Arial" w:hAnsi="Arial" w:cs="Arial"/>
          <w:sz w:val="24"/>
          <w:szCs w:val="24"/>
          <w:lang w:val="en-US"/>
        </w:rPr>
        <w:t>applied</w:t>
      </w:r>
      <w:r w:rsidRPr="004B59CC">
        <w:rPr>
          <w:rFonts w:ascii="Arial" w:hAnsi="Arial" w:cs="Arial"/>
          <w:sz w:val="24"/>
          <w:szCs w:val="24"/>
          <w:lang w:val="en-US"/>
        </w:rPr>
        <w:t xml:space="preserve"> insights. While the placement was </w:t>
      </w:r>
      <w:r w:rsidR="00DB48BA" w:rsidRPr="004B59CC">
        <w:rPr>
          <w:rFonts w:ascii="Arial" w:hAnsi="Arial" w:cs="Arial"/>
          <w:sz w:val="24"/>
          <w:szCs w:val="24"/>
          <w:lang w:val="en-US"/>
        </w:rPr>
        <w:t>extremely</w:t>
      </w:r>
      <w:r w:rsidRPr="004B59CC">
        <w:rPr>
          <w:rFonts w:ascii="Arial" w:hAnsi="Arial" w:cs="Arial"/>
          <w:sz w:val="24"/>
          <w:szCs w:val="24"/>
          <w:lang w:val="en-US"/>
        </w:rPr>
        <w:t xml:space="preserve"> rewarding, it highlighted</w:t>
      </w:r>
      <w:r w:rsidR="00E0426B" w:rsidRPr="004B59CC">
        <w:rPr>
          <w:rFonts w:ascii="Arial" w:hAnsi="Arial" w:cs="Arial"/>
          <w:sz w:val="24"/>
          <w:szCs w:val="24"/>
          <w:lang w:val="en-US"/>
        </w:rPr>
        <w:t xml:space="preserve"> </w:t>
      </w:r>
      <w:r w:rsidR="00DB48BA" w:rsidRPr="004B59CC">
        <w:rPr>
          <w:rFonts w:ascii="Arial" w:hAnsi="Arial" w:cs="Arial"/>
          <w:sz w:val="24"/>
          <w:szCs w:val="24"/>
          <w:lang w:val="en-US"/>
        </w:rPr>
        <w:t>principally</w:t>
      </w:r>
      <w:r w:rsidRPr="004B59CC">
        <w:rPr>
          <w:rFonts w:ascii="Arial" w:hAnsi="Arial" w:cs="Arial"/>
          <w:sz w:val="24"/>
          <w:szCs w:val="24"/>
          <w:lang w:val="en-US"/>
        </w:rPr>
        <w:t xml:space="preserve"> areas where more extensive </w:t>
      </w:r>
      <w:r w:rsidR="00DB48BA" w:rsidRPr="004B59CC">
        <w:rPr>
          <w:rFonts w:ascii="Arial" w:hAnsi="Arial" w:cs="Arial"/>
          <w:sz w:val="24"/>
          <w:szCs w:val="24"/>
          <w:lang w:val="en-US"/>
        </w:rPr>
        <w:t>survey</w:t>
      </w:r>
      <w:r w:rsidRPr="004B59CC">
        <w:rPr>
          <w:rFonts w:ascii="Arial" w:hAnsi="Arial" w:cs="Arial"/>
          <w:sz w:val="24"/>
          <w:szCs w:val="24"/>
          <w:lang w:val="en-US"/>
        </w:rPr>
        <w:t xml:space="preserve">s could have occurred. Overall, this </w:t>
      </w:r>
      <w:r w:rsidR="00DB48BA" w:rsidRPr="004B59CC">
        <w:rPr>
          <w:rFonts w:ascii="Arial" w:hAnsi="Arial" w:cs="Arial"/>
          <w:sz w:val="24"/>
          <w:szCs w:val="24"/>
          <w:lang w:val="en-US"/>
        </w:rPr>
        <w:t>knowledge</w:t>
      </w:r>
      <w:r w:rsidRPr="004B59CC">
        <w:rPr>
          <w:rFonts w:ascii="Arial" w:hAnsi="Arial" w:cs="Arial"/>
          <w:sz w:val="24"/>
          <w:szCs w:val="24"/>
          <w:lang w:val="en-US"/>
        </w:rPr>
        <w:t xml:space="preserve"> provided invaluable </w:t>
      </w:r>
      <w:r w:rsidR="00DB48BA" w:rsidRPr="004B59CC">
        <w:rPr>
          <w:rFonts w:ascii="Arial" w:hAnsi="Arial" w:cs="Arial"/>
          <w:sz w:val="24"/>
          <w:szCs w:val="24"/>
          <w:lang w:val="en-US"/>
        </w:rPr>
        <w:t>individual</w:t>
      </w:r>
      <w:r w:rsidRPr="004B59CC">
        <w:rPr>
          <w:rFonts w:ascii="Arial" w:hAnsi="Arial" w:cs="Arial"/>
          <w:sz w:val="24"/>
          <w:szCs w:val="24"/>
          <w:lang w:val="en-US"/>
        </w:rPr>
        <w:t xml:space="preserve"> and professional growth, equipping me for </w:t>
      </w:r>
      <w:r w:rsidR="0006252F" w:rsidRPr="004B59CC">
        <w:rPr>
          <w:rFonts w:ascii="Arial" w:hAnsi="Arial" w:cs="Arial"/>
          <w:sz w:val="24"/>
          <w:szCs w:val="24"/>
          <w:lang w:val="en-US"/>
        </w:rPr>
        <w:t>upcoming</w:t>
      </w:r>
      <w:r w:rsidRPr="004B59CC">
        <w:rPr>
          <w:rFonts w:ascii="Arial" w:hAnsi="Arial" w:cs="Arial"/>
          <w:sz w:val="24"/>
          <w:szCs w:val="24"/>
          <w:lang w:val="en-US"/>
        </w:rPr>
        <w:t xml:space="preserve"> </w:t>
      </w:r>
      <w:proofErr w:type="spellStart"/>
      <w:r w:rsidR="00797E31" w:rsidRPr="004B59CC">
        <w:rPr>
          <w:rFonts w:ascii="Arial" w:hAnsi="Arial" w:cs="Arial"/>
          <w:sz w:val="24"/>
          <w:szCs w:val="24"/>
          <w:lang w:val="en-US"/>
        </w:rPr>
        <w:t>endeavours</w:t>
      </w:r>
      <w:proofErr w:type="spellEnd"/>
      <w:r w:rsidR="00CE2046" w:rsidRPr="004B59CC">
        <w:rPr>
          <w:rFonts w:ascii="Arial" w:hAnsi="Arial" w:cs="Arial"/>
          <w:sz w:val="24"/>
          <w:szCs w:val="24"/>
          <w:lang w:val="en-US"/>
        </w:rPr>
        <w:t xml:space="preserve"> </w:t>
      </w:r>
      <w:r w:rsidR="00175AC7" w:rsidRPr="004B59CC">
        <w:rPr>
          <w:rFonts w:ascii="Arial" w:hAnsi="Arial" w:cs="Arial"/>
          <w:sz w:val="24"/>
          <w:szCs w:val="24"/>
          <w:lang w:val="en-US"/>
        </w:rPr>
        <w:t>(</w:t>
      </w:r>
      <w:r w:rsidR="00175AC7" w:rsidRPr="004B59CC">
        <w:rPr>
          <w:rFonts w:ascii="Arial" w:hAnsi="Arial" w:cs="Arial"/>
          <w:color w:val="222222"/>
          <w:sz w:val="24"/>
          <w:szCs w:val="24"/>
          <w:shd w:val="clear" w:color="auto" w:fill="FFFFFF"/>
        </w:rPr>
        <w:t>Ardian et al., 2019).</w:t>
      </w:r>
    </w:p>
    <w:p w14:paraId="5D834021" w14:textId="77777777" w:rsidR="00623E56" w:rsidRPr="004B59CC" w:rsidRDefault="00623E56" w:rsidP="00175AC7">
      <w:pPr>
        <w:spacing w:line="360" w:lineRule="auto"/>
        <w:jc w:val="both"/>
        <w:rPr>
          <w:rFonts w:ascii="Arial" w:hAnsi="Arial" w:cs="Arial"/>
          <w:sz w:val="24"/>
          <w:szCs w:val="24"/>
          <w:lang w:val="en-US"/>
        </w:rPr>
      </w:pPr>
      <w:r w:rsidRPr="004B59CC">
        <w:rPr>
          <w:rFonts w:ascii="Arial" w:hAnsi="Arial" w:cs="Arial"/>
          <w:sz w:val="24"/>
          <w:szCs w:val="24"/>
          <w:lang w:val="en-US"/>
        </w:rPr>
        <w:t>Objective: Recognise areas of probable growth that may have been disregarded.</w:t>
      </w:r>
    </w:p>
    <w:p w14:paraId="0F401413" w14:textId="77777777" w:rsidR="00623E56" w:rsidRPr="004B59CC" w:rsidRDefault="00623E56" w:rsidP="00175AC7">
      <w:pPr>
        <w:spacing w:line="360" w:lineRule="auto"/>
        <w:jc w:val="both"/>
        <w:rPr>
          <w:rFonts w:ascii="Arial" w:hAnsi="Arial" w:cs="Arial"/>
          <w:sz w:val="24"/>
          <w:szCs w:val="24"/>
          <w:lang w:val="en-US"/>
        </w:rPr>
      </w:pPr>
      <w:r w:rsidRPr="004B59CC">
        <w:rPr>
          <w:rFonts w:ascii="Arial" w:hAnsi="Arial" w:cs="Arial"/>
          <w:sz w:val="24"/>
          <w:szCs w:val="24"/>
          <w:lang w:val="en-US"/>
        </w:rPr>
        <w:t>Action Steps: Regularly review development against objectives, seek feedback from administrators and peers, and identify parts where additional focus is essential for future development.</w:t>
      </w:r>
    </w:p>
    <w:p w14:paraId="49167B7A" w14:textId="77777777" w:rsidR="00175AC7" w:rsidRPr="004B59CC" w:rsidRDefault="00623E56" w:rsidP="00175AC7">
      <w:pPr>
        <w:spacing w:line="360" w:lineRule="auto"/>
        <w:jc w:val="both"/>
        <w:rPr>
          <w:rFonts w:ascii="Arial" w:hAnsi="Arial" w:cs="Arial"/>
          <w:color w:val="222222"/>
          <w:sz w:val="24"/>
          <w:szCs w:val="24"/>
          <w:shd w:val="clear" w:color="auto" w:fill="FFFFFF"/>
        </w:rPr>
      </w:pPr>
      <w:r w:rsidRPr="004B59CC">
        <w:rPr>
          <w:rFonts w:ascii="Arial" w:hAnsi="Arial" w:cs="Arial"/>
          <w:sz w:val="24"/>
          <w:szCs w:val="24"/>
          <w:lang w:val="en-US"/>
        </w:rPr>
        <w:t>Throughout the placement, I will frequently assess my progress against these achievement plan objectives, making necessary modifications to exploit my learning outcomes. By the end of the placement, I aim to demonstrate significant development in self, vocational, and academic aspects, with an inclusive understanding of my achievements and areas for improvement (</w:t>
      </w:r>
      <w:r w:rsidRPr="004B59CC">
        <w:rPr>
          <w:rFonts w:ascii="Arial" w:hAnsi="Arial" w:cs="Arial"/>
          <w:color w:val="222222"/>
          <w:sz w:val="24"/>
          <w:szCs w:val="24"/>
          <w:shd w:val="clear" w:color="auto" w:fill="FFFFFF"/>
        </w:rPr>
        <w:t>Bandara et al. 2020).</w:t>
      </w:r>
    </w:p>
    <w:p w14:paraId="297A151E" w14:textId="2BDB64CC" w:rsidR="00623E56" w:rsidRPr="004B59CC" w:rsidRDefault="00766E98" w:rsidP="00175AC7">
      <w:pPr>
        <w:pStyle w:val="Heading2"/>
        <w:spacing w:line="360" w:lineRule="auto"/>
        <w:jc w:val="both"/>
        <w:rPr>
          <w:rFonts w:ascii="Arial" w:hAnsi="Arial" w:cs="Arial"/>
          <w:sz w:val="24"/>
          <w:szCs w:val="24"/>
          <w:lang w:val="en-US"/>
        </w:rPr>
      </w:pPr>
      <w:bookmarkStart w:id="4" w:name="_Toc150249147"/>
      <w:r w:rsidRPr="004B59CC">
        <w:rPr>
          <w:rFonts w:ascii="Arial" w:hAnsi="Arial" w:cs="Arial"/>
          <w:sz w:val="24"/>
          <w:szCs w:val="24"/>
          <w:lang w:val="en-US"/>
        </w:rPr>
        <w:t>Evaluation</w:t>
      </w:r>
      <w:bookmarkEnd w:id="4"/>
    </w:p>
    <w:p w14:paraId="0EB41A6D" w14:textId="6F582826" w:rsidR="0022130F" w:rsidRPr="004B59CC" w:rsidRDefault="00C81230" w:rsidP="00175AC7">
      <w:pPr>
        <w:spacing w:line="360" w:lineRule="auto"/>
        <w:jc w:val="both"/>
        <w:rPr>
          <w:rFonts w:ascii="Arial" w:hAnsi="Arial" w:cs="Arial"/>
          <w:sz w:val="24"/>
          <w:szCs w:val="24"/>
          <w:lang w:val="en-US"/>
        </w:rPr>
      </w:pPr>
      <w:r w:rsidRPr="004B59CC">
        <w:rPr>
          <w:rFonts w:ascii="Arial" w:hAnsi="Arial" w:cs="Arial"/>
          <w:sz w:val="24"/>
          <w:szCs w:val="24"/>
          <w:lang w:val="en-US"/>
        </w:rPr>
        <w:t xml:space="preserve">At the Best Western York House Hotel, a </w:t>
      </w:r>
      <w:r w:rsidR="00744049" w:rsidRPr="004B59CC">
        <w:rPr>
          <w:rFonts w:ascii="Arial" w:hAnsi="Arial" w:cs="Arial"/>
          <w:sz w:val="24"/>
          <w:szCs w:val="24"/>
          <w:lang w:val="en-US"/>
        </w:rPr>
        <w:t>prominent</w:t>
      </w:r>
      <w:r w:rsidRPr="004B59CC">
        <w:rPr>
          <w:rFonts w:ascii="Arial" w:hAnsi="Arial" w:cs="Arial"/>
          <w:sz w:val="24"/>
          <w:szCs w:val="24"/>
          <w:lang w:val="en-US"/>
        </w:rPr>
        <w:t xml:space="preserve"> management issue </w:t>
      </w:r>
      <w:r w:rsidR="00540CA4" w:rsidRPr="004B59CC">
        <w:rPr>
          <w:rFonts w:ascii="Arial" w:hAnsi="Arial" w:cs="Arial"/>
          <w:sz w:val="24"/>
          <w:szCs w:val="24"/>
          <w:lang w:val="en-US"/>
        </w:rPr>
        <w:t xml:space="preserve">I faced was </w:t>
      </w:r>
      <w:r w:rsidR="005C55BC" w:rsidRPr="004B59CC">
        <w:rPr>
          <w:rFonts w:ascii="Arial" w:hAnsi="Arial" w:cs="Arial"/>
          <w:sz w:val="24"/>
          <w:szCs w:val="24"/>
          <w:lang w:val="en-US"/>
        </w:rPr>
        <w:t>centered</w:t>
      </w:r>
      <w:r w:rsidRPr="004B59CC">
        <w:rPr>
          <w:rFonts w:ascii="Arial" w:hAnsi="Arial" w:cs="Arial"/>
          <w:sz w:val="24"/>
          <w:szCs w:val="24"/>
          <w:lang w:val="en-US"/>
        </w:rPr>
        <w:t xml:space="preserve"> around guest service </w:t>
      </w:r>
      <w:r w:rsidR="00744049" w:rsidRPr="004B59CC">
        <w:rPr>
          <w:rFonts w:ascii="Arial" w:hAnsi="Arial" w:cs="Arial"/>
          <w:sz w:val="24"/>
          <w:szCs w:val="24"/>
          <w:lang w:val="en-US"/>
        </w:rPr>
        <w:t>completion</w:t>
      </w:r>
      <w:r w:rsidRPr="004B59CC">
        <w:rPr>
          <w:rFonts w:ascii="Arial" w:hAnsi="Arial" w:cs="Arial"/>
          <w:sz w:val="24"/>
          <w:szCs w:val="24"/>
          <w:lang w:val="en-US"/>
        </w:rPr>
        <w:t xml:space="preserve">. </w:t>
      </w:r>
      <w:r w:rsidR="00540CA4" w:rsidRPr="004B59CC">
        <w:rPr>
          <w:rFonts w:ascii="Arial" w:hAnsi="Arial" w:cs="Arial"/>
          <w:sz w:val="24"/>
          <w:szCs w:val="24"/>
          <w:lang w:val="en-US"/>
        </w:rPr>
        <w:t>In my personal experience</w:t>
      </w:r>
      <w:r w:rsidR="00797E31" w:rsidRPr="004B59CC">
        <w:rPr>
          <w:rFonts w:ascii="Arial" w:hAnsi="Arial" w:cs="Arial"/>
          <w:sz w:val="24"/>
          <w:szCs w:val="24"/>
          <w:lang w:val="en-US"/>
        </w:rPr>
        <w:t>,</w:t>
      </w:r>
      <w:r w:rsidR="00540CA4" w:rsidRPr="004B59CC">
        <w:rPr>
          <w:rFonts w:ascii="Arial" w:hAnsi="Arial" w:cs="Arial"/>
          <w:sz w:val="24"/>
          <w:szCs w:val="24"/>
          <w:lang w:val="en-US"/>
        </w:rPr>
        <w:t xml:space="preserve"> </w:t>
      </w:r>
      <w:r w:rsidRPr="004B59CC">
        <w:rPr>
          <w:rFonts w:ascii="Arial" w:hAnsi="Arial" w:cs="Arial"/>
          <w:sz w:val="24"/>
          <w:szCs w:val="24"/>
          <w:lang w:val="en-US"/>
        </w:rPr>
        <w:t xml:space="preserve">there was a challenge in maintaining </w:t>
      </w:r>
      <w:r w:rsidR="00744049" w:rsidRPr="004B59CC">
        <w:rPr>
          <w:rFonts w:ascii="Arial" w:hAnsi="Arial" w:cs="Arial"/>
          <w:sz w:val="24"/>
          <w:szCs w:val="24"/>
          <w:lang w:val="en-US"/>
        </w:rPr>
        <w:t>reliable</w:t>
      </w:r>
      <w:r w:rsidRPr="004B59CC">
        <w:rPr>
          <w:rFonts w:ascii="Arial" w:hAnsi="Arial" w:cs="Arial"/>
          <w:sz w:val="24"/>
          <w:szCs w:val="24"/>
          <w:lang w:val="en-US"/>
        </w:rPr>
        <w:t xml:space="preserve"> high-quality service delivery across various departments. To address this, </w:t>
      </w:r>
      <w:r w:rsidR="00540CA4" w:rsidRPr="004B59CC">
        <w:rPr>
          <w:rFonts w:ascii="Arial" w:hAnsi="Arial" w:cs="Arial"/>
          <w:sz w:val="24"/>
          <w:szCs w:val="24"/>
          <w:lang w:val="en-US"/>
        </w:rPr>
        <w:t xml:space="preserve">I have </w:t>
      </w:r>
      <w:r w:rsidRPr="004B59CC">
        <w:rPr>
          <w:rFonts w:ascii="Arial" w:hAnsi="Arial" w:cs="Arial"/>
          <w:sz w:val="24"/>
          <w:szCs w:val="24"/>
          <w:lang w:val="en-US"/>
        </w:rPr>
        <w:t xml:space="preserve">included </w:t>
      </w:r>
      <w:r w:rsidR="00540CA4" w:rsidRPr="004B59CC">
        <w:rPr>
          <w:rFonts w:ascii="Arial" w:hAnsi="Arial" w:cs="Arial"/>
          <w:sz w:val="24"/>
          <w:szCs w:val="24"/>
          <w:lang w:val="en-US"/>
        </w:rPr>
        <w:t xml:space="preserve">practical keys </w:t>
      </w:r>
      <w:r w:rsidRPr="004B59CC">
        <w:rPr>
          <w:rFonts w:ascii="Arial" w:hAnsi="Arial" w:cs="Arial"/>
          <w:sz w:val="24"/>
          <w:szCs w:val="24"/>
          <w:lang w:val="en-US"/>
        </w:rPr>
        <w:t xml:space="preserve">implementing service standards and customer service training for all </w:t>
      </w:r>
      <w:r w:rsidR="00065E18" w:rsidRPr="004B59CC">
        <w:rPr>
          <w:rFonts w:ascii="Arial" w:hAnsi="Arial" w:cs="Arial"/>
          <w:sz w:val="24"/>
          <w:szCs w:val="24"/>
          <w:lang w:val="en-US"/>
        </w:rPr>
        <w:t>supervise</w:t>
      </w:r>
      <w:r w:rsidR="00E0426B" w:rsidRPr="004B59CC">
        <w:rPr>
          <w:rFonts w:ascii="Arial" w:hAnsi="Arial" w:cs="Arial"/>
          <w:sz w:val="24"/>
          <w:szCs w:val="24"/>
          <w:lang w:val="en-US"/>
        </w:rPr>
        <w:t>.</w:t>
      </w:r>
      <w:r w:rsidRPr="004B59CC">
        <w:rPr>
          <w:rFonts w:ascii="Arial" w:hAnsi="Arial" w:cs="Arial"/>
          <w:sz w:val="24"/>
          <w:szCs w:val="24"/>
          <w:lang w:val="en-US"/>
        </w:rPr>
        <w:t xml:space="preserve"> By focusing on tangibles, reliability, </w:t>
      </w:r>
      <w:r w:rsidR="00065E18" w:rsidRPr="004B59CC">
        <w:rPr>
          <w:rFonts w:ascii="Arial" w:hAnsi="Arial" w:cs="Arial"/>
          <w:sz w:val="24"/>
          <w:szCs w:val="24"/>
          <w:lang w:val="en-US"/>
        </w:rPr>
        <w:t>awareness</w:t>
      </w:r>
      <w:r w:rsidRPr="004B59CC">
        <w:rPr>
          <w:rFonts w:ascii="Arial" w:hAnsi="Arial" w:cs="Arial"/>
          <w:sz w:val="24"/>
          <w:szCs w:val="24"/>
          <w:lang w:val="en-US"/>
        </w:rPr>
        <w:t xml:space="preserve">, assurance, and empathy, the hotel aimed to enhance overall guest </w:t>
      </w:r>
      <w:r w:rsidR="00065E18" w:rsidRPr="004B59CC">
        <w:rPr>
          <w:rFonts w:ascii="Arial" w:hAnsi="Arial" w:cs="Arial"/>
          <w:sz w:val="24"/>
          <w:szCs w:val="24"/>
          <w:lang w:val="en-US"/>
        </w:rPr>
        <w:t>involvement</w:t>
      </w:r>
      <w:r w:rsidRPr="004B59CC">
        <w:rPr>
          <w:rFonts w:ascii="Arial" w:hAnsi="Arial" w:cs="Arial"/>
          <w:sz w:val="24"/>
          <w:szCs w:val="24"/>
          <w:lang w:val="en-US"/>
        </w:rPr>
        <w:t xml:space="preserve">. Moreover, feedback mechanisms such as </w:t>
      </w:r>
      <w:r w:rsidR="00065E18" w:rsidRPr="004B59CC">
        <w:rPr>
          <w:rFonts w:ascii="Arial" w:hAnsi="Arial" w:cs="Arial"/>
          <w:sz w:val="24"/>
          <w:szCs w:val="24"/>
          <w:lang w:val="en-US"/>
        </w:rPr>
        <w:t>remark</w:t>
      </w:r>
      <w:r w:rsidRPr="004B59CC">
        <w:rPr>
          <w:rFonts w:ascii="Arial" w:hAnsi="Arial" w:cs="Arial"/>
          <w:sz w:val="24"/>
          <w:szCs w:val="24"/>
          <w:lang w:val="en-US"/>
        </w:rPr>
        <w:t xml:space="preserve"> cards and online reviews were </w:t>
      </w:r>
      <w:r w:rsidR="00540CA4" w:rsidRPr="004B59CC">
        <w:rPr>
          <w:rFonts w:ascii="Arial" w:hAnsi="Arial" w:cs="Arial"/>
          <w:sz w:val="24"/>
          <w:szCs w:val="24"/>
          <w:lang w:val="en-US"/>
        </w:rPr>
        <w:t>utilized</w:t>
      </w:r>
      <w:r w:rsidRPr="004B59CC">
        <w:rPr>
          <w:rFonts w:ascii="Arial" w:hAnsi="Arial" w:cs="Arial"/>
          <w:sz w:val="24"/>
          <w:szCs w:val="24"/>
          <w:lang w:val="en-US"/>
        </w:rPr>
        <w:t xml:space="preserve"> to </w:t>
      </w:r>
      <w:r w:rsidR="00540CA4" w:rsidRPr="004B59CC">
        <w:rPr>
          <w:rFonts w:ascii="Arial" w:hAnsi="Arial" w:cs="Arial"/>
          <w:sz w:val="24"/>
          <w:szCs w:val="24"/>
          <w:lang w:val="en-US"/>
        </w:rPr>
        <w:t xml:space="preserve">continuously </w:t>
      </w:r>
      <w:r w:rsidRPr="004B59CC">
        <w:rPr>
          <w:rFonts w:ascii="Arial" w:hAnsi="Arial" w:cs="Arial"/>
          <w:sz w:val="24"/>
          <w:szCs w:val="24"/>
          <w:lang w:val="en-US"/>
        </w:rPr>
        <w:t xml:space="preserve">assess and </w:t>
      </w:r>
      <w:r w:rsidR="00065E18" w:rsidRPr="004B59CC">
        <w:rPr>
          <w:rFonts w:ascii="Arial" w:hAnsi="Arial" w:cs="Arial"/>
          <w:sz w:val="24"/>
          <w:szCs w:val="24"/>
          <w:lang w:val="en-US"/>
        </w:rPr>
        <w:t>progress</w:t>
      </w:r>
      <w:r w:rsidRPr="004B59CC">
        <w:rPr>
          <w:rFonts w:ascii="Arial" w:hAnsi="Arial" w:cs="Arial"/>
          <w:sz w:val="24"/>
          <w:szCs w:val="24"/>
          <w:lang w:val="en-US"/>
        </w:rPr>
        <w:t xml:space="preserve"> </w:t>
      </w:r>
      <w:r w:rsidR="00540CA4" w:rsidRPr="004B59CC">
        <w:rPr>
          <w:rFonts w:ascii="Arial" w:hAnsi="Arial" w:cs="Arial"/>
          <w:sz w:val="24"/>
          <w:szCs w:val="24"/>
          <w:lang w:val="en-US"/>
        </w:rPr>
        <w:t xml:space="preserve">our </w:t>
      </w:r>
      <w:r w:rsidRPr="004B59CC">
        <w:rPr>
          <w:rFonts w:ascii="Arial" w:hAnsi="Arial" w:cs="Arial"/>
          <w:sz w:val="24"/>
          <w:szCs w:val="24"/>
          <w:lang w:val="en-US"/>
        </w:rPr>
        <w:t xml:space="preserve">service quality. These actionable solutions sought to </w:t>
      </w:r>
      <w:r w:rsidR="00065E18" w:rsidRPr="004B59CC">
        <w:rPr>
          <w:rFonts w:ascii="Arial" w:hAnsi="Arial" w:cs="Arial"/>
          <w:sz w:val="24"/>
          <w:szCs w:val="24"/>
          <w:lang w:val="en-US"/>
        </w:rPr>
        <w:t>raise</w:t>
      </w:r>
      <w:r w:rsidRPr="004B59CC">
        <w:rPr>
          <w:rFonts w:ascii="Arial" w:hAnsi="Arial" w:cs="Arial"/>
          <w:sz w:val="24"/>
          <w:szCs w:val="24"/>
          <w:lang w:val="en-US"/>
        </w:rPr>
        <w:t xml:space="preserve"> guest satisfaction and set the hotel as a premier destination for exceptional service</w:t>
      </w:r>
      <w:r w:rsidR="00CE2046" w:rsidRPr="004B59CC">
        <w:rPr>
          <w:rFonts w:ascii="Arial" w:hAnsi="Arial" w:cs="Arial"/>
          <w:sz w:val="24"/>
          <w:szCs w:val="24"/>
          <w:lang w:val="en-US"/>
        </w:rPr>
        <w:t xml:space="preserve"> (</w:t>
      </w:r>
      <w:r w:rsidR="00CE2046" w:rsidRPr="004B59CC">
        <w:rPr>
          <w:rFonts w:ascii="Arial" w:hAnsi="Arial" w:cs="Arial"/>
          <w:color w:val="222222"/>
          <w:sz w:val="24"/>
          <w:szCs w:val="24"/>
          <w:shd w:val="clear" w:color="auto" w:fill="FFFFFF"/>
        </w:rPr>
        <w:t>Delis et al., 2023).</w:t>
      </w:r>
    </w:p>
    <w:p w14:paraId="04033AE8" w14:textId="6B3A9881" w:rsidR="006D6394" w:rsidRPr="00175AC7" w:rsidRDefault="00623E56" w:rsidP="00175AC7">
      <w:pPr>
        <w:pStyle w:val="Heading2"/>
        <w:spacing w:line="360" w:lineRule="auto"/>
        <w:jc w:val="both"/>
        <w:rPr>
          <w:rFonts w:ascii="Times New Roman" w:hAnsi="Times New Roman" w:cs="Times New Roman"/>
          <w:sz w:val="24"/>
          <w:szCs w:val="24"/>
          <w:lang w:val="en-US"/>
        </w:rPr>
      </w:pPr>
      <w:bookmarkStart w:id="5" w:name="_Toc150249148"/>
      <w:r w:rsidRPr="00175AC7">
        <w:rPr>
          <w:rFonts w:ascii="Times New Roman" w:hAnsi="Times New Roman" w:cs="Times New Roman"/>
          <w:sz w:val="24"/>
          <w:szCs w:val="24"/>
          <w:lang w:val="en-US"/>
        </w:rPr>
        <w:lastRenderedPageBreak/>
        <w:t>A</w:t>
      </w:r>
      <w:r w:rsidR="00766E98" w:rsidRPr="00175AC7">
        <w:rPr>
          <w:rFonts w:ascii="Times New Roman" w:hAnsi="Times New Roman" w:cs="Times New Roman"/>
          <w:sz w:val="24"/>
          <w:szCs w:val="24"/>
          <w:lang w:val="en-US"/>
        </w:rPr>
        <w:t>nalysis</w:t>
      </w:r>
      <w:bookmarkEnd w:id="5"/>
    </w:p>
    <w:p w14:paraId="6998AD39" w14:textId="3EA14BD7" w:rsidR="0022130F" w:rsidRPr="004B59CC" w:rsidRDefault="00C81230" w:rsidP="00175AC7">
      <w:pPr>
        <w:spacing w:line="360" w:lineRule="auto"/>
        <w:jc w:val="both"/>
        <w:rPr>
          <w:rFonts w:ascii="Arial" w:hAnsi="Arial" w:cs="Arial"/>
          <w:sz w:val="24"/>
          <w:szCs w:val="24"/>
          <w:lang w:val="en-US"/>
        </w:rPr>
      </w:pPr>
      <w:r w:rsidRPr="004B59CC">
        <w:rPr>
          <w:rFonts w:ascii="Arial" w:hAnsi="Arial" w:cs="Arial"/>
          <w:sz w:val="24"/>
          <w:szCs w:val="24"/>
          <w:lang w:val="en-US"/>
        </w:rPr>
        <w:t xml:space="preserve">At the Best Western York House Hotel, a significant problem </w:t>
      </w:r>
      <w:r w:rsidR="00540CA4" w:rsidRPr="004B59CC">
        <w:rPr>
          <w:rFonts w:ascii="Arial" w:hAnsi="Arial" w:cs="Arial"/>
          <w:sz w:val="24"/>
          <w:szCs w:val="24"/>
          <w:lang w:val="en-US"/>
        </w:rPr>
        <w:t xml:space="preserve">I </w:t>
      </w:r>
      <w:r w:rsidR="00766E98" w:rsidRPr="004B59CC">
        <w:rPr>
          <w:rFonts w:ascii="Arial" w:hAnsi="Arial" w:cs="Arial"/>
          <w:sz w:val="24"/>
          <w:szCs w:val="24"/>
          <w:lang w:val="en-US"/>
        </w:rPr>
        <w:t>experienced</w:t>
      </w:r>
      <w:r w:rsidR="00540CA4" w:rsidRPr="004B59CC">
        <w:rPr>
          <w:rFonts w:ascii="Arial" w:hAnsi="Arial" w:cs="Arial"/>
          <w:sz w:val="24"/>
          <w:szCs w:val="24"/>
          <w:lang w:val="en-US"/>
        </w:rPr>
        <w:t xml:space="preserve"> the</w:t>
      </w:r>
      <w:r w:rsidRPr="004B59CC">
        <w:rPr>
          <w:rFonts w:ascii="Arial" w:hAnsi="Arial" w:cs="Arial"/>
          <w:sz w:val="24"/>
          <w:szCs w:val="24"/>
          <w:lang w:val="en-US"/>
        </w:rPr>
        <w:t xml:space="preserve"> communication </w:t>
      </w:r>
      <w:r w:rsidR="00065E18" w:rsidRPr="004B59CC">
        <w:rPr>
          <w:rFonts w:ascii="Arial" w:hAnsi="Arial" w:cs="Arial"/>
          <w:sz w:val="24"/>
          <w:szCs w:val="24"/>
          <w:lang w:val="en-US"/>
        </w:rPr>
        <w:t>interruption</w:t>
      </w:r>
      <w:r w:rsidRPr="004B59CC">
        <w:rPr>
          <w:rFonts w:ascii="Arial" w:hAnsi="Arial" w:cs="Arial"/>
          <w:sz w:val="24"/>
          <w:szCs w:val="24"/>
          <w:lang w:val="en-US"/>
        </w:rPr>
        <w:t xml:space="preserve"> between departments, affecting the overall guest experience. To address this</w:t>
      </w:r>
      <w:r w:rsidR="00540CA4" w:rsidRPr="004B59CC">
        <w:rPr>
          <w:rFonts w:ascii="Arial" w:hAnsi="Arial" w:cs="Arial"/>
          <w:sz w:val="24"/>
          <w:szCs w:val="24"/>
          <w:lang w:val="en-US"/>
        </w:rPr>
        <w:t xml:space="preserve"> issue</w:t>
      </w:r>
      <w:r w:rsidRPr="004B59CC">
        <w:rPr>
          <w:rFonts w:ascii="Arial" w:hAnsi="Arial" w:cs="Arial"/>
          <w:sz w:val="24"/>
          <w:szCs w:val="24"/>
          <w:lang w:val="en-US"/>
        </w:rPr>
        <w:t xml:space="preserve">, </w:t>
      </w:r>
      <w:r w:rsidR="00540CA4" w:rsidRPr="004B59CC">
        <w:rPr>
          <w:rFonts w:ascii="Arial" w:hAnsi="Arial" w:cs="Arial"/>
          <w:sz w:val="24"/>
          <w:szCs w:val="24"/>
          <w:lang w:val="en-US"/>
        </w:rPr>
        <w:t xml:space="preserve">I </w:t>
      </w:r>
      <w:r w:rsidR="00755A5E" w:rsidRPr="004B59CC">
        <w:rPr>
          <w:rFonts w:ascii="Arial" w:hAnsi="Arial" w:cs="Arial"/>
          <w:sz w:val="24"/>
          <w:szCs w:val="24"/>
          <w:lang w:val="en-US"/>
        </w:rPr>
        <w:t>applied</w:t>
      </w:r>
      <w:r w:rsidRPr="004B59CC">
        <w:rPr>
          <w:rFonts w:ascii="Arial" w:hAnsi="Arial" w:cs="Arial"/>
          <w:sz w:val="24"/>
          <w:szCs w:val="24"/>
          <w:lang w:val="en-US"/>
        </w:rPr>
        <w:t xml:space="preserve"> </w:t>
      </w:r>
      <w:r w:rsidR="00797E31" w:rsidRPr="004B59CC">
        <w:rPr>
          <w:rFonts w:ascii="Arial" w:hAnsi="Arial" w:cs="Arial"/>
          <w:sz w:val="24"/>
          <w:szCs w:val="24"/>
          <w:lang w:val="en-US"/>
        </w:rPr>
        <w:t xml:space="preserve">a </w:t>
      </w:r>
      <w:r w:rsidRPr="004B59CC">
        <w:rPr>
          <w:rFonts w:ascii="Arial" w:hAnsi="Arial" w:cs="Arial"/>
          <w:sz w:val="24"/>
          <w:szCs w:val="24"/>
          <w:lang w:val="en-US"/>
        </w:rPr>
        <w:t xml:space="preserve">solution </w:t>
      </w:r>
      <w:r w:rsidR="00797E31" w:rsidRPr="004B59CC">
        <w:rPr>
          <w:rFonts w:ascii="Arial" w:hAnsi="Arial" w:cs="Arial"/>
          <w:sz w:val="24"/>
          <w:szCs w:val="24"/>
          <w:lang w:val="en-US"/>
        </w:rPr>
        <w:t xml:space="preserve">that </w:t>
      </w:r>
      <w:r w:rsidRPr="004B59CC">
        <w:rPr>
          <w:rFonts w:ascii="Arial" w:hAnsi="Arial" w:cs="Arial"/>
          <w:sz w:val="24"/>
          <w:szCs w:val="24"/>
          <w:lang w:val="en-US"/>
        </w:rPr>
        <w:t xml:space="preserve">involved implementing a cross-functional team </w:t>
      </w:r>
      <w:r w:rsidR="00755A5E" w:rsidRPr="004B59CC">
        <w:rPr>
          <w:rFonts w:ascii="Arial" w:hAnsi="Arial" w:cs="Arial"/>
          <w:sz w:val="24"/>
          <w:szCs w:val="24"/>
          <w:lang w:val="en-US"/>
        </w:rPr>
        <w:t>method</w:t>
      </w:r>
      <w:r w:rsidRPr="004B59CC">
        <w:rPr>
          <w:rFonts w:ascii="Arial" w:hAnsi="Arial" w:cs="Arial"/>
          <w:sz w:val="24"/>
          <w:szCs w:val="24"/>
          <w:lang w:val="en-US"/>
        </w:rPr>
        <w:t xml:space="preserve">, </w:t>
      </w:r>
      <w:r w:rsidR="00755A5E" w:rsidRPr="004B59CC">
        <w:rPr>
          <w:rFonts w:ascii="Arial" w:hAnsi="Arial" w:cs="Arial"/>
          <w:sz w:val="24"/>
          <w:szCs w:val="24"/>
          <w:lang w:val="en-US"/>
        </w:rPr>
        <w:t>Consistent</w:t>
      </w:r>
      <w:r w:rsidRPr="004B59CC">
        <w:rPr>
          <w:rFonts w:ascii="Arial" w:hAnsi="Arial" w:cs="Arial"/>
          <w:sz w:val="24"/>
          <w:szCs w:val="24"/>
          <w:lang w:val="en-US"/>
        </w:rPr>
        <w:t xml:space="preserve"> inter-departmental meetings an</w:t>
      </w:r>
      <w:r w:rsidR="00540CA4" w:rsidRPr="004B59CC">
        <w:rPr>
          <w:rFonts w:ascii="Arial" w:hAnsi="Arial" w:cs="Arial"/>
          <w:sz w:val="24"/>
          <w:szCs w:val="24"/>
          <w:lang w:val="en-US"/>
        </w:rPr>
        <w:t xml:space="preserve">d collaboration were encouraged in our department </w:t>
      </w:r>
      <w:r w:rsidRPr="004B59CC">
        <w:rPr>
          <w:rFonts w:ascii="Arial" w:hAnsi="Arial" w:cs="Arial"/>
          <w:sz w:val="24"/>
          <w:szCs w:val="24"/>
          <w:lang w:val="en-US"/>
        </w:rPr>
        <w:t xml:space="preserve">to </w:t>
      </w:r>
      <w:r w:rsidR="00540CA4" w:rsidRPr="004B59CC">
        <w:rPr>
          <w:rFonts w:ascii="Arial" w:hAnsi="Arial" w:cs="Arial"/>
          <w:sz w:val="24"/>
          <w:szCs w:val="24"/>
          <w:lang w:val="en-US"/>
        </w:rPr>
        <w:t>rationalize</w:t>
      </w:r>
      <w:r w:rsidRPr="004B59CC">
        <w:rPr>
          <w:rFonts w:ascii="Arial" w:hAnsi="Arial" w:cs="Arial"/>
          <w:sz w:val="24"/>
          <w:szCs w:val="24"/>
          <w:lang w:val="en-US"/>
        </w:rPr>
        <w:t xml:space="preserve"> information sharing and improve coordination</w:t>
      </w:r>
      <w:r w:rsidR="00540CA4" w:rsidRPr="004B59CC">
        <w:rPr>
          <w:rFonts w:ascii="Arial" w:hAnsi="Arial" w:cs="Arial"/>
          <w:sz w:val="24"/>
          <w:szCs w:val="24"/>
          <w:lang w:val="en-US"/>
        </w:rPr>
        <w:t xml:space="preserve"> within the team</w:t>
      </w:r>
      <w:r w:rsidRPr="004B59CC">
        <w:rPr>
          <w:rFonts w:ascii="Arial" w:hAnsi="Arial" w:cs="Arial"/>
          <w:sz w:val="24"/>
          <w:szCs w:val="24"/>
          <w:lang w:val="en-US"/>
        </w:rPr>
        <w:t xml:space="preserve">. Additionally, a digital </w:t>
      </w:r>
      <w:r w:rsidR="00755A5E" w:rsidRPr="004B59CC">
        <w:rPr>
          <w:rFonts w:ascii="Arial" w:hAnsi="Arial" w:cs="Arial"/>
          <w:sz w:val="24"/>
          <w:szCs w:val="24"/>
          <w:lang w:val="en-US"/>
        </w:rPr>
        <w:t>announcement</w:t>
      </w:r>
      <w:r w:rsidRPr="004B59CC">
        <w:rPr>
          <w:rFonts w:ascii="Arial" w:hAnsi="Arial" w:cs="Arial"/>
          <w:sz w:val="24"/>
          <w:szCs w:val="24"/>
          <w:lang w:val="en-US"/>
        </w:rPr>
        <w:t xml:space="preserve"> platform was introduced to </w:t>
      </w:r>
      <w:r w:rsidR="00755A5E" w:rsidRPr="004B59CC">
        <w:rPr>
          <w:rFonts w:ascii="Arial" w:hAnsi="Arial" w:cs="Arial"/>
          <w:sz w:val="24"/>
          <w:szCs w:val="24"/>
          <w:lang w:val="en-US"/>
        </w:rPr>
        <w:t>enable</w:t>
      </w:r>
      <w:r w:rsidRPr="004B59CC">
        <w:rPr>
          <w:rFonts w:ascii="Arial" w:hAnsi="Arial" w:cs="Arial"/>
          <w:sz w:val="24"/>
          <w:szCs w:val="24"/>
          <w:lang w:val="en-US"/>
        </w:rPr>
        <w:t xml:space="preserve"> real-time information exchange. These solutions </w:t>
      </w:r>
      <w:r w:rsidR="00755A5E" w:rsidRPr="004B59CC">
        <w:rPr>
          <w:rFonts w:ascii="Arial" w:hAnsi="Arial" w:cs="Arial"/>
          <w:sz w:val="24"/>
          <w:szCs w:val="24"/>
          <w:lang w:val="en-US"/>
        </w:rPr>
        <w:t>are intended</w:t>
      </w:r>
      <w:r w:rsidRPr="004B59CC">
        <w:rPr>
          <w:rFonts w:ascii="Arial" w:hAnsi="Arial" w:cs="Arial"/>
          <w:sz w:val="24"/>
          <w:szCs w:val="24"/>
          <w:lang w:val="en-US"/>
        </w:rPr>
        <w:t xml:space="preserve"> to foster a culture </w:t>
      </w:r>
      <w:r w:rsidR="00540CA4" w:rsidRPr="004B59CC">
        <w:rPr>
          <w:rFonts w:ascii="Arial" w:hAnsi="Arial" w:cs="Arial"/>
          <w:sz w:val="24"/>
          <w:szCs w:val="24"/>
          <w:lang w:val="en-US"/>
        </w:rPr>
        <w:t xml:space="preserve">in our working environment </w:t>
      </w:r>
      <w:r w:rsidRPr="004B59CC">
        <w:rPr>
          <w:rFonts w:ascii="Arial" w:hAnsi="Arial" w:cs="Arial"/>
          <w:sz w:val="24"/>
          <w:szCs w:val="24"/>
          <w:lang w:val="en-US"/>
        </w:rPr>
        <w:t xml:space="preserve">of </w:t>
      </w:r>
      <w:r w:rsidR="00755A5E" w:rsidRPr="004B59CC">
        <w:rPr>
          <w:rFonts w:ascii="Arial" w:hAnsi="Arial" w:cs="Arial"/>
          <w:sz w:val="24"/>
          <w:szCs w:val="24"/>
          <w:lang w:val="en-US"/>
        </w:rPr>
        <w:t>operative</w:t>
      </w:r>
      <w:r w:rsidRPr="004B59CC">
        <w:rPr>
          <w:rFonts w:ascii="Arial" w:hAnsi="Arial" w:cs="Arial"/>
          <w:sz w:val="24"/>
          <w:szCs w:val="24"/>
          <w:lang w:val="en-US"/>
        </w:rPr>
        <w:t xml:space="preserve"> communication, resulting in smoother operations and ultimately </w:t>
      </w:r>
      <w:r w:rsidR="00755A5E" w:rsidRPr="004B59CC">
        <w:rPr>
          <w:rFonts w:ascii="Arial" w:hAnsi="Arial" w:cs="Arial"/>
          <w:sz w:val="24"/>
          <w:szCs w:val="24"/>
          <w:lang w:val="en-US"/>
        </w:rPr>
        <w:t>attractiv</w:t>
      </w:r>
      <w:r w:rsidRPr="004B59CC">
        <w:rPr>
          <w:rFonts w:ascii="Arial" w:hAnsi="Arial" w:cs="Arial"/>
          <w:sz w:val="24"/>
          <w:szCs w:val="24"/>
          <w:lang w:val="en-US"/>
        </w:rPr>
        <w:t>e guest services provided by the hotel</w:t>
      </w:r>
      <w:r w:rsidR="00CE2046" w:rsidRPr="004B59CC">
        <w:rPr>
          <w:rFonts w:ascii="Arial" w:hAnsi="Arial" w:cs="Arial"/>
          <w:sz w:val="24"/>
          <w:szCs w:val="24"/>
          <w:lang w:val="en-US"/>
        </w:rPr>
        <w:t xml:space="preserve"> (</w:t>
      </w:r>
      <w:r w:rsidR="00E6385C" w:rsidRPr="004B59CC">
        <w:rPr>
          <w:rFonts w:ascii="Arial" w:hAnsi="Arial" w:cs="Arial"/>
          <w:color w:val="222222"/>
          <w:sz w:val="24"/>
          <w:szCs w:val="24"/>
          <w:shd w:val="clear" w:color="auto" w:fill="FFFFFF"/>
        </w:rPr>
        <w:t xml:space="preserve">Pedroso </w:t>
      </w:r>
      <w:r w:rsidR="00CE2046" w:rsidRPr="004B59CC">
        <w:rPr>
          <w:rFonts w:ascii="Arial" w:hAnsi="Arial" w:cs="Arial"/>
          <w:color w:val="222222"/>
          <w:sz w:val="24"/>
          <w:szCs w:val="24"/>
          <w:shd w:val="clear" w:color="auto" w:fill="FFFFFF"/>
        </w:rPr>
        <w:t>et al., 202</w:t>
      </w:r>
      <w:r w:rsidR="00E6385C" w:rsidRPr="004B59CC">
        <w:rPr>
          <w:rFonts w:ascii="Arial" w:hAnsi="Arial" w:cs="Arial"/>
          <w:color w:val="222222"/>
          <w:sz w:val="24"/>
          <w:szCs w:val="24"/>
          <w:shd w:val="clear" w:color="auto" w:fill="FFFFFF"/>
        </w:rPr>
        <w:t>1</w:t>
      </w:r>
      <w:r w:rsidR="00CE2046" w:rsidRPr="004B59CC">
        <w:rPr>
          <w:rFonts w:ascii="Arial" w:hAnsi="Arial" w:cs="Arial"/>
          <w:color w:val="222222"/>
          <w:sz w:val="24"/>
          <w:szCs w:val="24"/>
          <w:shd w:val="clear" w:color="auto" w:fill="FFFFFF"/>
        </w:rPr>
        <w:t>).</w:t>
      </w:r>
    </w:p>
    <w:p w14:paraId="085AC3DD" w14:textId="6102269E" w:rsidR="00B87219" w:rsidRPr="004B59CC" w:rsidRDefault="00540CA4" w:rsidP="00175AC7">
      <w:pPr>
        <w:spacing w:line="360" w:lineRule="auto"/>
        <w:jc w:val="both"/>
        <w:rPr>
          <w:rFonts w:ascii="Arial" w:hAnsi="Arial" w:cs="Arial"/>
          <w:sz w:val="24"/>
          <w:szCs w:val="24"/>
          <w:lang w:val="en-US"/>
        </w:rPr>
      </w:pPr>
      <w:r w:rsidRPr="004B59CC">
        <w:rPr>
          <w:rFonts w:ascii="Arial" w:hAnsi="Arial" w:cs="Arial"/>
          <w:sz w:val="24"/>
          <w:szCs w:val="24"/>
          <w:lang w:val="en-US"/>
        </w:rPr>
        <w:t xml:space="preserve">The </w:t>
      </w:r>
      <w:r w:rsidR="00C81230" w:rsidRPr="004B59CC">
        <w:rPr>
          <w:rFonts w:ascii="Arial" w:hAnsi="Arial" w:cs="Arial"/>
          <w:sz w:val="24"/>
          <w:szCs w:val="24"/>
          <w:lang w:val="en-US"/>
        </w:rPr>
        <w:t xml:space="preserve">management </w:t>
      </w:r>
      <w:r w:rsidR="00755A5E" w:rsidRPr="004B59CC">
        <w:rPr>
          <w:rFonts w:ascii="Arial" w:hAnsi="Arial" w:cs="Arial"/>
          <w:sz w:val="24"/>
          <w:szCs w:val="24"/>
          <w:lang w:val="en-US"/>
        </w:rPr>
        <w:t>problem</w:t>
      </w:r>
      <w:r w:rsidR="00C81230" w:rsidRPr="004B59CC">
        <w:rPr>
          <w:rFonts w:ascii="Arial" w:hAnsi="Arial" w:cs="Arial"/>
          <w:sz w:val="24"/>
          <w:szCs w:val="24"/>
          <w:lang w:val="en-US"/>
        </w:rPr>
        <w:t xml:space="preserve"> at Best Western York House Hotel was guest service inconsistency</w:t>
      </w:r>
      <w:r w:rsidR="00175AC7" w:rsidRPr="004B59CC">
        <w:rPr>
          <w:rFonts w:ascii="Arial" w:hAnsi="Arial" w:cs="Arial"/>
          <w:sz w:val="24"/>
          <w:szCs w:val="24"/>
          <w:lang w:val="en-US"/>
        </w:rPr>
        <w:t xml:space="preserve">. </w:t>
      </w:r>
      <w:r w:rsidR="00C81230" w:rsidRPr="004B59CC">
        <w:rPr>
          <w:rFonts w:ascii="Arial" w:hAnsi="Arial" w:cs="Arial"/>
          <w:sz w:val="24"/>
          <w:szCs w:val="24"/>
          <w:lang w:val="en-US"/>
        </w:rPr>
        <w:t xml:space="preserve">Regular staff training and </w:t>
      </w:r>
      <w:r w:rsidR="00755A5E" w:rsidRPr="004B59CC">
        <w:rPr>
          <w:rFonts w:ascii="Arial" w:hAnsi="Arial" w:cs="Arial"/>
          <w:sz w:val="24"/>
          <w:szCs w:val="24"/>
          <w:lang w:val="en-US"/>
        </w:rPr>
        <w:t>response</w:t>
      </w:r>
      <w:r w:rsidR="00C81230" w:rsidRPr="004B59CC">
        <w:rPr>
          <w:rFonts w:ascii="Arial" w:hAnsi="Arial" w:cs="Arial"/>
          <w:sz w:val="24"/>
          <w:szCs w:val="24"/>
          <w:lang w:val="en-US"/>
        </w:rPr>
        <w:t xml:space="preserve"> mechanisms were established</w:t>
      </w:r>
      <w:r w:rsidRPr="004B59CC">
        <w:rPr>
          <w:rFonts w:ascii="Arial" w:hAnsi="Arial" w:cs="Arial"/>
          <w:sz w:val="24"/>
          <w:szCs w:val="24"/>
          <w:lang w:val="en-US"/>
        </w:rPr>
        <w:t xml:space="preserve"> in our department</w:t>
      </w:r>
      <w:r w:rsidR="00C81230" w:rsidRPr="004B59CC">
        <w:rPr>
          <w:rFonts w:ascii="Arial" w:hAnsi="Arial" w:cs="Arial"/>
          <w:sz w:val="24"/>
          <w:szCs w:val="24"/>
          <w:lang w:val="en-US"/>
        </w:rPr>
        <w:t xml:space="preserve">. This </w:t>
      </w:r>
      <w:r w:rsidR="00755A5E" w:rsidRPr="004B59CC">
        <w:rPr>
          <w:rFonts w:ascii="Arial" w:hAnsi="Arial" w:cs="Arial"/>
          <w:sz w:val="24"/>
          <w:szCs w:val="24"/>
          <w:lang w:val="en-US"/>
        </w:rPr>
        <w:t>directed</w:t>
      </w:r>
      <w:r w:rsidR="00C81230" w:rsidRPr="004B59CC">
        <w:rPr>
          <w:rFonts w:ascii="Arial" w:hAnsi="Arial" w:cs="Arial"/>
          <w:sz w:val="24"/>
          <w:szCs w:val="24"/>
          <w:lang w:val="en-US"/>
        </w:rPr>
        <w:t xml:space="preserve"> to improved guest satisfaction, solidifying the hotel's </w:t>
      </w:r>
      <w:r w:rsidR="00797E31" w:rsidRPr="004B59CC">
        <w:rPr>
          <w:rFonts w:ascii="Arial" w:hAnsi="Arial" w:cs="Arial"/>
          <w:sz w:val="24"/>
          <w:szCs w:val="24"/>
          <w:lang w:val="en-US"/>
        </w:rPr>
        <w:t>reputation</w:t>
      </w:r>
      <w:r w:rsidR="00C81230" w:rsidRPr="004B59CC">
        <w:rPr>
          <w:rFonts w:ascii="Arial" w:hAnsi="Arial" w:cs="Arial"/>
          <w:sz w:val="24"/>
          <w:szCs w:val="24"/>
          <w:lang w:val="en-US"/>
        </w:rPr>
        <w:t xml:space="preserve"> for exceptional service.</w:t>
      </w:r>
    </w:p>
    <w:p w14:paraId="13FFAD96" w14:textId="20ED927C" w:rsidR="00C2456C" w:rsidRPr="004B59CC" w:rsidRDefault="00766E98" w:rsidP="00175AC7">
      <w:pPr>
        <w:pStyle w:val="Heading2"/>
        <w:spacing w:line="360" w:lineRule="auto"/>
        <w:jc w:val="both"/>
        <w:rPr>
          <w:rFonts w:ascii="Arial" w:hAnsi="Arial" w:cs="Arial"/>
          <w:sz w:val="24"/>
          <w:szCs w:val="24"/>
          <w:lang w:val="en-US"/>
        </w:rPr>
      </w:pPr>
      <w:bookmarkStart w:id="6" w:name="_Toc150249149"/>
      <w:r w:rsidRPr="004B59CC">
        <w:rPr>
          <w:rFonts w:ascii="Arial" w:hAnsi="Arial" w:cs="Arial"/>
          <w:sz w:val="24"/>
          <w:szCs w:val="24"/>
          <w:lang w:val="en-US"/>
        </w:rPr>
        <w:t>Conclusion</w:t>
      </w:r>
      <w:bookmarkEnd w:id="6"/>
    </w:p>
    <w:p w14:paraId="57055B51" w14:textId="2D5CA70C" w:rsidR="00C2456C" w:rsidRPr="004B59CC" w:rsidRDefault="00C2456C" w:rsidP="00175AC7">
      <w:pPr>
        <w:spacing w:line="360" w:lineRule="auto"/>
        <w:jc w:val="both"/>
        <w:rPr>
          <w:rFonts w:ascii="Arial" w:hAnsi="Arial" w:cs="Arial"/>
          <w:sz w:val="24"/>
          <w:szCs w:val="24"/>
          <w:lang w:val="en-US"/>
        </w:rPr>
      </w:pPr>
      <w:r w:rsidRPr="004B59CC">
        <w:rPr>
          <w:rFonts w:ascii="Arial" w:hAnsi="Arial" w:cs="Arial"/>
          <w:sz w:val="24"/>
          <w:szCs w:val="24"/>
          <w:lang w:val="en-US"/>
        </w:rPr>
        <w:t>Academic development was an unanticipated benefit, as the practical experiences provided a fresh perspective and enriched the academic information gained in the classroom.</w:t>
      </w:r>
      <w:r w:rsidR="00540CA4" w:rsidRPr="004B59CC">
        <w:rPr>
          <w:rFonts w:ascii="Arial" w:hAnsi="Arial" w:cs="Arial"/>
          <w:sz w:val="24"/>
          <w:szCs w:val="24"/>
          <w:lang w:val="en-US"/>
        </w:rPr>
        <w:t xml:space="preserve"> </w:t>
      </w:r>
      <w:r w:rsidRPr="004B59CC">
        <w:rPr>
          <w:rFonts w:ascii="Arial" w:hAnsi="Arial" w:cs="Arial"/>
          <w:sz w:val="24"/>
          <w:szCs w:val="24"/>
          <w:lang w:val="en-US"/>
        </w:rPr>
        <w:t xml:space="preserve">However, the placement also brought to light some such as the extent to which the student could have more explored or skills that could have been honed and improved. Nevertheless, overall, the placement effectively met its objectives, offering a well-rounded knowledge experience that suggestively contributed to personal and professional growth </w:t>
      </w:r>
      <w:r w:rsidR="00175AC7" w:rsidRPr="004B59CC">
        <w:rPr>
          <w:rFonts w:ascii="Arial" w:hAnsi="Arial" w:cs="Arial"/>
          <w:sz w:val="24"/>
          <w:szCs w:val="24"/>
          <w:lang w:val="en-US"/>
        </w:rPr>
        <w:t>(</w:t>
      </w:r>
      <w:r w:rsidR="00175AC7" w:rsidRPr="004B59CC">
        <w:rPr>
          <w:rFonts w:ascii="Arial" w:hAnsi="Arial" w:cs="Arial"/>
          <w:color w:val="222222"/>
          <w:sz w:val="24"/>
          <w:szCs w:val="24"/>
          <w:shd w:val="clear" w:color="auto" w:fill="FFFFFF"/>
        </w:rPr>
        <w:t>Adeani et al., 2020).</w:t>
      </w:r>
    </w:p>
    <w:p w14:paraId="3EA660A2" w14:textId="602BBAB1" w:rsidR="00623E56" w:rsidRPr="004B59CC" w:rsidRDefault="00766E98" w:rsidP="00175AC7">
      <w:pPr>
        <w:pStyle w:val="Heading2"/>
        <w:spacing w:line="360" w:lineRule="auto"/>
        <w:jc w:val="both"/>
        <w:rPr>
          <w:rFonts w:ascii="Arial" w:hAnsi="Arial" w:cs="Arial"/>
          <w:sz w:val="24"/>
          <w:szCs w:val="24"/>
          <w:lang w:val="en-US"/>
        </w:rPr>
      </w:pPr>
      <w:bookmarkStart w:id="7" w:name="_Toc150249150"/>
      <w:r w:rsidRPr="004B59CC">
        <w:rPr>
          <w:rFonts w:ascii="Arial" w:hAnsi="Arial" w:cs="Arial"/>
          <w:sz w:val="24"/>
          <w:szCs w:val="24"/>
          <w:lang w:val="en-US"/>
        </w:rPr>
        <w:t>Action plan</w:t>
      </w:r>
      <w:bookmarkEnd w:id="7"/>
    </w:p>
    <w:p w14:paraId="09015FC5" w14:textId="77777777" w:rsidR="00623E56" w:rsidRPr="004B59CC" w:rsidRDefault="00623E56" w:rsidP="00175AC7">
      <w:pPr>
        <w:spacing w:line="360" w:lineRule="auto"/>
        <w:jc w:val="both"/>
        <w:rPr>
          <w:rFonts w:ascii="Arial" w:hAnsi="Arial" w:cs="Arial"/>
          <w:sz w:val="24"/>
          <w:szCs w:val="24"/>
          <w:lang w:val="en-US"/>
        </w:rPr>
      </w:pPr>
      <w:r w:rsidRPr="004B59CC">
        <w:rPr>
          <w:rFonts w:ascii="Arial" w:hAnsi="Arial" w:cs="Arial"/>
          <w:sz w:val="24"/>
          <w:szCs w:val="24"/>
          <w:lang w:val="en-US"/>
        </w:rPr>
        <w:t>In my action plan intended for the placement, I set clear objectives aimed at exploiting my learning outcomes about self, vocational, and academic growth. To achieve these objectives, I outlined the succeeding plan:</w:t>
      </w:r>
    </w:p>
    <w:p w14:paraId="14C3B740" w14:textId="77777777" w:rsidR="00623E56" w:rsidRPr="004B59CC" w:rsidRDefault="00623E56" w:rsidP="00175AC7">
      <w:pPr>
        <w:spacing w:line="360" w:lineRule="auto"/>
        <w:jc w:val="both"/>
        <w:rPr>
          <w:rFonts w:ascii="Arial" w:hAnsi="Arial" w:cs="Arial"/>
          <w:sz w:val="24"/>
          <w:szCs w:val="24"/>
          <w:lang w:val="en-US"/>
        </w:rPr>
      </w:pPr>
      <w:r w:rsidRPr="004B59CC">
        <w:rPr>
          <w:rFonts w:ascii="Arial" w:hAnsi="Arial" w:cs="Arial"/>
          <w:sz w:val="24"/>
          <w:szCs w:val="24"/>
          <w:lang w:val="en-US"/>
        </w:rPr>
        <w:t>Self-Development:</w:t>
      </w:r>
    </w:p>
    <w:p w14:paraId="3359CBF2" w14:textId="77777777" w:rsidR="00623E56" w:rsidRPr="004B59CC" w:rsidRDefault="00623E56" w:rsidP="00175AC7">
      <w:pPr>
        <w:spacing w:line="360" w:lineRule="auto"/>
        <w:jc w:val="both"/>
        <w:rPr>
          <w:rFonts w:ascii="Arial" w:hAnsi="Arial" w:cs="Arial"/>
          <w:sz w:val="24"/>
          <w:szCs w:val="24"/>
          <w:lang w:val="en-US"/>
        </w:rPr>
      </w:pPr>
      <w:r w:rsidRPr="004B59CC">
        <w:rPr>
          <w:rFonts w:ascii="Arial" w:hAnsi="Arial" w:cs="Arial"/>
          <w:sz w:val="24"/>
          <w:szCs w:val="24"/>
          <w:lang w:val="en-US"/>
        </w:rPr>
        <w:t>Objective: Enhance personal development and soft skills.</w:t>
      </w:r>
    </w:p>
    <w:p w14:paraId="16F1D783" w14:textId="77777777" w:rsidR="00623E56" w:rsidRPr="004B59CC" w:rsidRDefault="00623E56" w:rsidP="00175AC7">
      <w:pPr>
        <w:spacing w:line="360" w:lineRule="auto"/>
        <w:jc w:val="both"/>
        <w:rPr>
          <w:rFonts w:ascii="Arial" w:hAnsi="Arial" w:cs="Arial"/>
          <w:sz w:val="24"/>
          <w:szCs w:val="24"/>
          <w:lang w:val="en-US"/>
        </w:rPr>
      </w:pPr>
      <w:r w:rsidRPr="004B59CC">
        <w:rPr>
          <w:rFonts w:ascii="Arial" w:hAnsi="Arial" w:cs="Arial"/>
          <w:sz w:val="24"/>
          <w:szCs w:val="24"/>
          <w:lang w:val="en-US"/>
        </w:rPr>
        <w:lastRenderedPageBreak/>
        <w:t>Action Steps: Be present at regular self-improvement workshops, actively pursue and act on feedback from colleagues, and preserve a reflective journal to track personal growth.</w:t>
      </w:r>
    </w:p>
    <w:p w14:paraId="56E572D6" w14:textId="77777777" w:rsidR="00623E56" w:rsidRPr="004B59CC" w:rsidRDefault="00623E56" w:rsidP="00175AC7">
      <w:pPr>
        <w:spacing w:line="360" w:lineRule="auto"/>
        <w:jc w:val="both"/>
        <w:rPr>
          <w:rFonts w:ascii="Arial" w:hAnsi="Arial" w:cs="Arial"/>
          <w:sz w:val="24"/>
          <w:szCs w:val="24"/>
          <w:lang w:val="en-US"/>
        </w:rPr>
      </w:pPr>
      <w:r w:rsidRPr="004B59CC">
        <w:rPr>
          <w:rFonts w:ascii="Arial" w:hAnsi="Arial" w:cs="Arial"/>
          <w:sz w:val="24"/>
          <w:szCs w:val="24"/>
          <w:lang w:val="en-US"/>
        </w:rPr>
        <w:t>Vocational Development:</w:t>
      </w:r>
    </w:p>
    <w:p w14:paraId="3B736910" w14:textId="77777777" w:rsidR="00623E56" w:rsidRPr="004B59CC" w:rsidRDefault="00623E56" w:rsidP="00175AC7">
      <w:pPr>
        <w:spacing w:line="360" w:lineRule="auto"/>
        <w:jc w:val="both"/>
        <w:rPr>
          <w:rFonts w:ascii="Arial" w:hAnsi="Arial" w:cs="Arial"/>
          <w:sz w:val="24"/>
          <w:szCs w:val="24"/>
          <w:lang w:val="en-US"/>
        </w:rPr>
      </w:pPr>
      <w:r w:rsidRPr="004B59CC">
        <w:rPr>
          <w:rFonts w:ascii="Arial" w:hAnsi="Arial" w:cs="Arial"/>
          <w:sz w:val="24"/>
          <w:szCs w:val="24"/>
          <w:lang w:val="en-US"/>
        </w:rPr>
        <w:t>Objective: Apply theoretical information to practical situations and gain hands-on knowledge.</w:t>
      </w:r>
    </w:p>
    <w:p w14:paraId="5592652D" w14:textId="77777777" w:rsidR="00623E56" w:rsidRPr="004B59CC" w:rsidRDefault="00623E56" w:rsidP="00175AC7">
      <w:pPr>
        <w:spacing w:line="360" w:lineRule="auto"/>
        <w:jc w:val="both"/>
        <w:rPr>
          <w:rFonts w:ascii="Arial" w:hAnsi="Arial" w:cs="Arial"/>
          <w:sz w:val="24"/>
          <w:szCs w:val="24"/>
          <w:lang w:val="en-US"/>
        </w:rPr>
      </w:pPr>
      <w:r w:rsidRPr="004B59CC">
        <w:rPr>
          <w:rFonts w:ascii="Arial" w:hAnsi="Arial" w:cs="Arial"/>
          <w:sz w:val="24"/>
          <w:szCs w:val="24"/>
          <w:lang w:val="en-US"/>
        </w:rPr>
        <w:t xml:space="preserve"> Action Steps: Involve in real-world projects, collaborate with experienced experts, seek mentorship, and contribute to cross-functional teams to understand the full possibility of the industry.</w:t>
      </w:r>
    </w:p>
    <w:p w14:paraId="6C404B6F" w14:textId="77777777" w:rsidR="00623E56" w:rsidRPr="004B59CC" w:rsidRDefault="00623E56" w:rsidP="00175AC7">
      <w:pPr>
        <w:spacing w:line="360" w:lineRule="auto"/>
        <w:jc w:val="both"/>
        <w:rPr>
          <w:rFonts w:ascii="Arial" w:hAnsi="Arial" w:cs="Arial"/>
          <w:sz w:val="24"/>
          <w:szCs w:val="24"/>
          <w:lang w:val="en-US"/>
        </w:rPr>
      </w:pPr>
      <w:r w:rsidRPr="004B59CC">
        <w:rPr>
          <w:rFonts w:ascii="Arial" w:hAnsi="Arial" w:cs="Arial"/>
          <w:sz w:val="24"/>
          <w:szCs w:val="24"/>
          <w:lang w:val="en-US"/>
        </w:rPr>
        <w:t>Academic Development:</w:t>
      </w:r>
    </w:p>
    <w:p w14:paraId="799AC43A" w14:textId="77777777" w:rsidR="00623E56" w:rsidRPr="004B59CC" w:rsidRDefault="00623E56" w:rsidP="00175AC7">
      <w:pPr>
        <w:spacing w:line="360" w:lineRule="auto"/>
        <w:jc w:val="both"/>
        <w:rPr>
          <w:rFonts w:ascii="Arial" w:hAnsi="Arial" w:cs="Arial"/>
          <w:sz w:val="24"/>
          <w:szCs w:val="24"/>
          <w:lang w:val="en-US"/>
        </w:rPr>
      </w:pPr>
      <w:r w:rsidRPr="004B59CC">
        <w:rPr>
          <w:rFonts w:ascii="Arial" w:hAnsi="Arial" w:cs="Arial"/>
          <w:sz w:val="24"/>
          <w:szCs w:val="24"/>
          <w:lang w:val="en-US"/>
        </w:rPr>
        <w:t>Objective: Deepen academic consideration through practical exposure.</w:t>
      </w:r>
    </w:p>
    <w:p w14:paraId="4166DC48" w14:textId="77777777" w:rsidR="00623E56" w:rsidRPr="004B59CC" w:rsidRDefault="00623E56" w:rsidP="00175AC7">
      <w:pPr>
        <w:spacing w:line="360" w:lineRule="auto"/>
        <w:jc w:val="both"/>
        <w:rPr>
          <w:rFonts w:ascii="Arial" w:hAnsi="Arial" w:cs="Arial"/>
          <w:sz w:val="24"/>
          <w:szCs w:val="24"/>
          <w:lang w:val="en-US"/>
        </w:rPr>
      </w:pPr>
      <w:r w:rsidRPr="004B59CC">
        <w:rPr>
          <w:rFonts w:ascii="Arial" w:hAnsi="Arial" w:cs="Arial"/>
          <w:sz w:val="24"/>
          <w:szCs w:val="24"/>
          <w:lang w:val="en-US"/>
        </w:rPr>
        <w:t>Action Steps: Align coursework with real-world knowledge, research emerging trends and technologies in the range, and participate in ongoing training and professional development prospects.</w:t>
      </w:r>
    </w:p>
    <w:p w14:paraId="3246F13B" w14:textId="2F96B6D0" w:rsidR="00B87219" w:rsidRPr="004B59CC" w:rsidRDefault="00C81230" w:rsidP="00175AC7">
      <w:pPr>
        <w:spacing w:line="360" w:lineRule="auto"/>
        <w:jc w:val="both"/>
        <w:rPr>
          <w:rFonts w:ascii="Arial" w:hAnsi="Arial" w:cs="Arial"/>
          <w:sz w:val="24"/>
          <w:szCs w:val="24"/>
          <w:lang w:val="en-US"/>
        </w:rPr>
      </w:pPr>
      <w:r w:rsidRPr="004B59CC">
        <w:rPr>
          <w:rFonts w:ascii="Arial" w:hAnsi="Arial" w:cs="Arial"/>
          <w:sz w:val="24"/>
          <w:szCs w:val="24"/>
          <w:lang w:val="en-US"/>
        </w:rPr>
        <w:t>Throughout my placement at Best Western York House Hotel, a pressing management subject was related to people administration. High employee turnover and self-confidence concerns were evident. To address this, practical keys included the implementation of Herzberg's Two-Factor Philosophy, addressing hygiene factors like working situations and compensation to prevent disappointment, and motivators such as recognition and occasions for advancement to boost employee morale and retention. Regular staff surveys were also introduced to gather feedback and adjust policies</w:t>
      </w:r>
      <w:r w:rsidR="00CE2046" w:rsidRPr="004B59CC">
        <w:rPr>
          <w:rFonts w:ascii="Arial" w:hAnsi="Arial" w:cs="Arial"/>
          <w:sz w:val="24"/>
          <w:szCs w:val="24"/>
          <w:lang w:val="en-US"/>
        </w:rPr>
        <w:t xml:space="preserve"> (</w:t>
      </w:r>
      <w:r w:rsidR="00CE2046" w:rsidRPr="004B59CC">
        <w:rPr>
          <w:rFonts w:ascii="Arial" w:hAnsi="Arial" w:cs="Arial"/>
          <w:color w:val="222222"/>
          <w:sz w:val="24"/>
          <w:szCs w:val="24"/>
          <w:shd w:val="clear" w:color="auto" w:fill="FFFFFF"/>
        </w:rPr>
        <w:t>Alvarez Sainz et al., 2019).</w:t>
      </w:r>
    </w:p>
    <w:p w14:paraId="339077C9" w14:textId="03025EB5" w:rsidR="00B87219" w:rsidRPr="004B59CC" w:rsidRDefault="00C81230" w:rsidP="00175AC7">
      <w:pPr>
        <w:spacing w:line="360" w:lineRule="auto"/>
        <w:jc w:val="both"/>
        <w:rPr>
          <w:rFonts w:ascii="Arial" w:hAnsi="Arial" w:cs="Arial"/>
          <w:sz w:val="24"/>
          <w:szCs w:val="24"/>
        </w:rPr>
      </w:pPr>
      <w:r w:rsidRPr="004B59CC">
        <w:rPr>
          <w:rFonts w:ascii="Arial" w:hAnsi="Arial" w:cs="Arial"/>
          <w:sz w:val="24"/>
          <w:szCs w:val="24"/>
        </w:rPr>
        <w:t>Self-management and devel</w:t>
      </w:r>
      <w:r w:rsidR="00175AC7" w:rsidRPr="004B59CC">
        <w:rPr>
          <w:rFonts w:ascii="Arial" w:hAnsi="Arial" w:cs="Arial"/>
          <w:sz w:val="24"/>
          <w:szCs w:val="24"/>
        </w:rPr>
        <w:t>o</w:t>
      </w:r>
      <w:r w:rsidRPr="004B59CC">
        <w:rPr>
          <w:rFonts w:ascii="Arial" w:hAnsi="Arial" w:cs="Arial"/>
          <w:sz w:val="24"/>
          <w:szCs w:val="24"/>
        </w:rPr>
        <w:t xml:space="preserve">pment </w:t>
      </w:r>
      <w:r w:rsidR="00755A5E" w:rsidRPr="004B59CC">
        <w:rPr>
          <w:rFonts w:ascii="Arial" w:hAnsi="Arial" w:cs="Arial"/>
          <w:sz w:val="24"/>
          <w:szCs w:val="24"/>
        </w:rPr>
        <w:t>include</w:t>
      </w:r>
      <w:r w:rsidRPr="004B59CC">
        <w:rPr>
          <w:rFonts w:ascii="Arial" w:hAnsi="Arial" w:cs="Arial"/>
          <w:sz w:val="24"/>
          <w:szCs w:val="24"/>
        </w:rPr>
        <w:t xml:space="preserve"> setting personal goals, managing time </w:t>
      </w:r>
      <w:r w:rsidR="00755A5E" w:rsidRPr="004B59CC">
        <w:rPr>
          <w:rFonts w:ascii="Arial" w:hAnsi="Arial" w:cs="Arial"/>
          <w:sz w:val="24"/>
          <w:szCs w:val="24"/>
        </w:rPr>
        <w:t>competently</w:t>
      </w:r>
      <w:r w:rsidRPr="004B59CC">
        <w:rPr>
          <w:rFonts w:ascii="Arial" w:hAnsi="Arial" w:cs="Arial"/>
          <w:sz w:val="24"/>
          <w:szCs w:val="24"/>
        </w:rPr>
        <w:t xml:space="preserve">, and continually improving skills. It </w:t>
      </w:r>
      <w:r w:rsidR="00755A5E" w:rsidRPr="004B59CC">
        <w:rPr>
          <w:rFonts w:ascii="Arial" w:hAnsi="Arial" w:cs="Arial"/>
          <w:sz w:val="24"/>
          <w:szCs w:val="24"/>
        </w:rPr>
        <w:t>involves</w:t>
      </w:r>
      <w:r w:rsidRPr="004B59CC">
        <w:rPr>
          <w:rFonts w:ascii="Arial" w:hAnsi="Arial" w:cs="Arial"/>
          <w:sz w:val="24"/>
          <w:szCs w:val="24"/>
        </w:rPr>
        <w:t xml:space="preserve"> self-awareness, discipline, and the ability to </w:t>
      </w:r>
      <w:r w:rsidR="00755A5E" w:rsidRPr="004B59CC">
        <w:rPr>
          <w:rFonts w:ascii="Arial" w:hAnsi="Arial" w:cs="Arial"/>
          <w:sz w:val="24"/>
          <w:szCs w:val="24"/>
        </w:rPr>
        <w:t>adjust</w:t>
      </w:r>
      <w:r w:rsidRPr="004B59CC">
        <w:rPr>
          <w:rFonts w:ascii="Arial" w:hAnsi="Arial" w:cs="Arial"/>
          <w:sz w:val="24"/>
          <w:szCs w:val="24"/>
        </w:rPr>
        <w:t xml:space="preserve"> to change. By </w:t>
      </w:r>
      <w:r w:rsidR="00755A5E" w:rsidRPr="004B59CC">
        <w:rPr>
          <w:rFonts w:ascii="Arial" w:hAnsi="Arial" w:cs="Arial"/>
          <w:sz w:val="24"/>
          <w:szCs w:val="24"/>
        </w:rPr>
        <w:t>involv</w:t>
      </w:r>
      <w:r w:rsidRPr="004B59CC">
        <w:rPr>
          <w:rFonts w:ascii="Arial" w:hAnsi="Arial" w:cs="Arial"/>
          <w:sz w:val="24"/>
          <w:szCs w:val="24"/>
        </w:rPr>
        <w:t xml:space="preserve">ing self-management and development, individuals can </w:t>
      </w:r>
      <w:r w:rsidR="00755A5E" w:rsidRPr="004B59CC">
        <w:rPr>
          <w:rFonts w:ascii="Arial" w:hAnsi="Arial" w:cs="Arial"/>
          <w:sz w:val="24"/>
          <w:szCs w:val="24"/>
        </w:rPr>
        <w:t>improve</w:t>
      </w:r>
      <w:r w:rsidRPr="004B59CC">
        <w:rPr>
          <w:rFonts w:ascii="Arial" w:hAnsi="Arial" w:cs="Arial"/>
          <w:sz w:val="24"/>
          <w:szCs w:val="24"/>
        </w:rPr>
        <w:t xml:space="preserve"> their personal and professional growth, </w:t>
      </w:r>
      <w:r w:rsidR="00755A5E" w:rsidRPr="004B59CC">
        <w:rPr>
          <w:rFonts w:ascii="Arial" w:hAnsi="Arial" w:cs="Arial"/>
          <w:sz w:val="24"/>
          <w:szCs w:val="24"/>
        </w:rPr>
        <w:t>attain</w:t>
      </w:r>
      <w:r w:rsidRPr="004B59CC">
        <w:rPr>
          <w:rFonts w:ascii="Arial" w:hAnsi="Arial" w:cs="Arial"/>
          <w:sz w:val="24"/>
          <w:szCs w:val="24"/>
        </w:rPr>
        <w:t xml:space="preserve"> their objectives, and </w:t>
      </w:r>
      <w:r w:rsidR="00797E31" w:rsidRPr="004B59CC">
        <w:rPr>
          <w:rFonts w:ascii="Arial" w:hAnsi="Arial" w:cs="Arial"/>
          <w:sz w:val="24"/>
          <w:szCs w:val="24"/>
        </w:rPr>
        <w:t>fulfil</w:t>
      </w:r>
      <w:r w:rsidRPr="004B59CC">
        <w:rPr>
          <w:rFonts w:ascii="Arial" w:hAnsi="Arial" w:cs="Arial"/>
          <w:sz w:val="24"/>
          <w:szCs w:val="24"/>
        </w:rPr>
        <w:t xml:space="preserve"> their potential.</w:t>
      </w:r>
    </w:p>
    <w:p w14:paraId="3D0EF73D" w14:textId="4A3DB528" w:rsidR="00B87219" w:rsidRPr="00F33287" w:rsidRDefault="00C81230" w:rsidP="00175AC7">
      <w:pPr>
        <w:spacing w:line="360" w:lineRule="auto"/>
        <w:jc w:val="both"/>
        <w:rPr>
          <w:rFonts w:ascii="Arial" w:hAnsi="Arial" w:cs="Arial"/>
          <w:sz w:val="24"/>
          <w:szCs w:val="24"/>
        </w:rPr>
      </w:pPr>
      <w:r w:rsidRPr="004B59CC">
        <w:rPr>
          <w:rFonts w:ascii="Arial" w:hAnsi="Arial" w:cs="Arial"/>
          <w:sz w:val="24"/>
          <w:szCs w:val="24"/>
        </w:rPr>
        <w:t xml:space="preserve">Task management is the </w:t>
      </w:r>
      <w:r w:rsidR="00755A5E" w:rsidRPr="004B59CC">
        <w:rPr>
          <w:rFonts w:ascii="Arial" w:hAnsi="Arial" w:cs="Arial"/>
          <w:sz w:val="24"/>
          <w:szCs w:val="24"/>
        </w:rPr>
        <w:t>aptitude</w:t>
      </w:r>
      <w:r w:rsidRPr="004B59CC">
        <w:rPr>
          <w:rFonts w:ascii="Arial" w:hAnsi="Arial" w:cs="Arial"/>
          <w:sz w:val="24"/>
          <w:szCs w:val="24"/>
        </w:rPr>
        <w:t xml:space="preserve"> to efficiently plan, prioriti</w:t>
      </w:r>
      <w:r w:rsidR="004E5F0E" w:rsidRPr="004B59CC">
        <w:rPr>
          <w:rFonts w:ascii="Arial" w:hAnsi="Arial" w:cs="Arial"/>
          <w:sz w:val="24"/>
          <w:szCs w:val="24"/>
        </w:rPr>
        <w:t>s</w:t>
      </w:r>
      <w:r w:rsidRPr="004B59CC">
        <w:rPr>
          <w:rFonts w:ascii="Arial" w:hAnsi="Arial" w:cs="Arial"/>
          <w:sz w:val="24"/>
          <w:szCs w:val="24"/>
        </w:rPr>
        <w:t xml:space="preserve">e, and execute </w:t>
      </w:r>
      <w:r w:rsidR="00755A5E" w:rsidRPr="004B59CC">
        <w:rPr>
          <w:rFonts w:ascii="Arial" w:hAnsi="Arial" w:cs="Arial"/>
          <w:sz w:val="24"/>
          <w:szCs w:val="24"/>
        </w:rPr>
        <w:t>responsibilities</w:t>
      </w:r>
      <w:r w:rsidRPr="004B59CC">
        <w:rPr>
          <w:rFonts w:ascii="Arial" w:hAnsi="Arial" w:cs="Arial"/>
          <w:sz w:val="24"/>
          <w:szCs w:val="24"/>
        </w:rPr>
        <w:t>. It involves setting clear goals, organi</w:t>
      </w:r>
      <w:r w:rsidR="004E5F0E" w:rsidRPr="004B59CC">
        <w:rPr>
          <w:rFonts w:ascii="Arial" w:hAnsi="Arial" w:cs="Arial"/>
          <w:sz w:val="24"/>
          <w:szCs w:val="24"/>
        </w:rPr>
        <w:t>s</w:t>
      </w:r>
      <w:r w:rsidRPr="004B59CC">
        <w:rPr>
          <w:rFonts w:ascii="Arial" w:hAnsi="Arial" w:cs="Arial"/>
          <w:sz w:val="24"/>
          <w:szCs w:val="24"/>
        </w:rPr>
        <w:t xml:space="preserve">ing work, setting </w:t>
      </w:r>
      <w:r w:rsidR="00755A5E" w:rsidRPr="004B59CC">
        <w:rPr>
          <w:rFonts w:ascii="Arial" w:hAnsi="Arial" w:cs="Arial"/>
          <w:sz w:val="24"/>
          <w:szCs w:val="24"/>
        </w:rPr>
        <w:t>goals</w:t>
      </w:r>
      <w:r w:rsidRPr="004B59CC">
        <w:rPr>
          <w:rFonts w:ascii="Arial" w:hAnsi="Arial" w:cs="Arial"/>
          <w:sz w:val="24"/>
          <w:szCs w:val="24"/>
        </w:rPr>
        <w:t xml:space="preserve">, and monitoring progress. Effective task management ensures productivity, </w:t>
      </w:r>
      <w:r w:rsidR="00755A5E" w:rsidRPr="004B59CC">
        <w:rPr>
          <w:rFonts w:ascii="Arial" w:hAnsi="Arial" w:cs="Arial"/>
          <w:sz w:val="24"/>
          <w:szCs w:val="24"/>
        </w:rPr>
        <w:t>reduces</w:t>
      </w:r>
      <w:r w:rsidRPr="004B59CC">
        <w:rPr>
          <w:rFonts w:ascii="Arial" w:hAnsi="Arial" w:cs="Arial"/>
          <w:sz w:val="24"/>
          <w:szCs w:val="24"/>
        </w:rPr>
        <w:t xml:space="preserve"> stress, </w:t>
      </w:r>
      <w:r w:rsidRPr="00F33287">
        <w:rPr>
          <w:rFonts w:ascii="Arial" w:hAnsi="Arial" w:cs="Arial"/>
          <w:sz w:val="24"/>
          <w:szCs w:val="24"/>
        </w:rPr>
        <w:lastRenderedPageBreak/>
        <w:t xml:space="preserve">and helps individuals and teams achieve their </w:t>
      </w:r>
      <w:r w:rsidR="00755A5E" w:rsidRPr="00F33287">
        <w:rPr>
          <w:rFonts w:ascii="Arial" w:hAnsi="Arial" w:cs="Arial"/>
          <w:sz w:val="24"/>
          <w:szCs w:val="24"/>
        </w:rPr>
        <w:t>objectives</w:t>
      </w:r>
      <w:r w:rsidRPr="00F33287">
        <w:rPr>
          <w:rFonts w:ascii="Arial" w:hAnsi="Arial" w:cs="Arial"/>
          <w:sz w:val="24"/>
          <w:szCs w:val="24"/>
        </w:rPr>
        <w:t xml:space="preserve"> on time and with greater efficiency</w:t>
      </w:r>
      <w:r w:rsidR="00CE2046" w:rsidRPr="00F33287">
        <w:rPr>
          <w:rFonts w:ascii="Arial" w:hAnsi="Arial" w:cs="Arial"/>
          <w:sz w:val="24"/>
          <w:szCs w:val="24"/>
        </w:rPr>
        <w:t xml:space="preserve"> (</w:t>
      </w:r>
      <w:r w:rsidR="00175AC7" w:rsidRPr="00F33287">
        <w:rPr>
          <w:rFonts w:ascii="Arial" w:hAnsi="Arial" w:cs="Arial"/>
          <w:color w:val="222222"/>
          <w:sz w:val="24"/>
          <w:szCs w:val="24"/>
          <w:shd w:val="clear" w:color="auto" w:fill="FFFFFF"/>
        </w:rPr>
        <w:t>Adeani et al., 2020</w:t>
      </w:r>
      <w:r w:rsidR="00CE2046" w:rsidRPr="00F33287">
        <w:rPr>
          <w:rFonts w:ascii="Arial" w:hAnsi="Arial" w:cs="Arial"/>
          <w:color w:val="222222"/>
          <w:sz w:val="24"/>
          <w:szCs w:val="24"/>
          <w:shd w:val="clear" w:color="auto" w:fill="FFFFFF"/>
        </w:rPr>
        <w:t>).</w:t>
      </w:r>
    </w:p>
    <w:p w14:paraId="4B26D216" w14:textId="4E74C14B" w:rsidR="00B87219" w:rsidRPr="00F33287" w:rsidRDefault="00C81230" w:rsidP="00175AC7">
      <w:pPr>
        <w:spacing w:line="360" w:lineRule="auto"/>
        <w:jc w:val="both"/>
        <w:rPr>
          <w:rFonts w:ascii="Arial" w:hAnsi="Arial" w:cs="Arial"/>
          <w:sz w:val="24"/>
          <w:szCs w:val="24"/>
        </w:rPr>
      </w:pPr>
      <w:r w:rsidRPr="00F33287">
        <w:rPr>
          <w:rFonts w:ascii="Arial" w:hAnsi="Arial" w:cs="Arial"/>
          <w:sz w:val="24"/>
          <w:szCs w:val="24"/>
        </w:rPr>
        <w:t xml:space="preserve">Initiative in the workplace </w:t>
      </w:r>
      <w:r w:rsidR="00755A5E" w:rsidRPr="00F33287">
        <w:rPr>
          <w:rFonts w:ascii="Arial" w:hAnsi="Arial" w:cs="Arial"/>
          <w:sz w:val="24"/>
          <w:szCs w:val="24"/>
        </w:rPr>
        <w:t>includes</w:t>
      </w:r>
      <w:r w:rsidRPr="00F33287">
        <w:rPr>
          <w:rFonts w:ascii="Arial" w:hAnsi="Arial" w:cs="Arial"/>
          <w:sz w:val="24"/>
          <w:szCs w:val="24"/>
        </w:rPr>
        <w:t xml:space="preserve"> proactively identifying and solving problems. It </w:t>
      </w:r>
      <w:r w:rsidR="00755A5E" w:rsidRPr="00F33287">
        <w:rPr>
          <w:rFonts w:ascii="Arial" w:hAnsi="Arial" w:cs="Arial"/>
          <w:sz w:val="24"/>
          <w:szCs w:val="24"/>
        </w:rPr>
        <w:t>involves</w:t>
      </w:r>
      <w:r w:rsidRPr="00F33287">
        <w:rPr>
          <w:rFonts w:ascii="Arial" w:hAnsi="Arial" w:cs="Arial"/>
          <w:sz w:val="24"/>
          <w:szCs w:val="24"/>
        </w:rPr>
        <w:t xml:space="preserve"> taking action without direct </w:t>
      </w:r>
      <w:r w:rsidR="00755A5E" w:rsidRPr="00F33287">
        <w:rPr>
          <w:rFonts w:ascii="Arial" w:hAnsi="Arial" w:cs="Arial"/>
          <w:sz w:val="24"/>
          <w:szCs w:val="24"/>
        </w:rPr>
        <w:t>orders</w:t>
      </w:r>
      <w:r w:rsidRPr="00F33287">
        <w:rPr>
          <w:rFonts w:ascii="Arial" w:hAnsi="Arial" w:cs="Arial"/>
          <w:sz w:val="24"/>
          <w:szCs w:val="24"/>
        </w:rPr>
        <w:t xml:space="preserve">, seeking creative solutions, and anticipating </w:t>
      </w:r>
      <w:r w:rsidR="00755A5E" w:rsidRPr="00F33287">
        <w:rPr>
          <w:rFonts w:ascii="Arial" w:hAnsi="Arial" w:cs="Arial"/>
          <w:sz w:val="24"/>
          <w:szCs w:val="24"/>
        </w:rPr>
        <w:t>possible</w:t>
      </w:r>
      <w:r w:rsidRPr="00F33287">
        <w:rPr>
          <w:rFonts w:ascii="Arial" w:hAnsi="Arial" w:cs="Arial"/>
          <w:sz w:val="24"/>
          <w:szCs w:val="24"/>
        </w:rPr>
        <w:t xml:space="preserve"> challenges. Demonstrating this </w:t>
      </w:r>
      <w:r w:rsidR="00755A5E" w:rsidRPr="00F33287">
        <w:rPr>
          <w:rFonts w:ascii="Arial" w:hAnsi="Arial" w:cs="Arial"/>
          <w:sz w:val="24"/>
          <w:szCs w:val="24"/>
        </w:rPr>
        <w:t>ability</w:t>
      </w:r>
      <w:r w:rsidRPr="00F33287">
        <w:rPr>
          <w:rFonts w:ascii="Arial" w:hAnsi="Arial" w:cs="Arial"/>
          <w:sz w:val="24"/>
          <w:szCs w:val="24"/>
        </w:rPr>
        <w:t xml:space="preserve"> can lead to increased efficiency, </w:t>
      </w:r>
      <w:r w:rsidR="00755A5E" w:rsidRPr="00F33287">
        <w:rPr>
          <w:rFonts w:ascii="Arial" w:hAnsi="Arial" w:cs="Arial"/>
          <w:sz w:val="24"/>
          <w:szCs w:val="24"/>
        </w:rPr>
        <w:t>better</w:t>
      </w:r>
      <w:r w:rsidRPr="00F33287">
        <w:rPr>
          <w:rFonts w:ascii="Arial" w:hAnsi="Arial" w:cs="Arial"/>
          <w:sz w:val="24"/>
          <w:szCs w:val="24"/>
        </w:rPr>
        <w:t xml:space="preserve"> teamwork, and a more dynamic and adaptable work environment, </w:t>
      </w:r>
      <w:r w:rsidR="00755A5E" w:rsidRPr="00F33287">
        <w:rPr>
          <w:rFonts w:ascii="Arial" w:hAnsi="Arial" w:cs="Arial"/>
          <w:sz w:val="24"/>
          <w:szCs w:val="24"/>
        </w:rPr>
        <w:t>eventually</w:t>
      </w:r>
      <w:r w:rsidRPr="00F33287">
        <w:rPr>
          <w:rFonts w:ascii="Arial" w:hAnsi="Arial" w:cs="Arial"/>
          <w:sz w:val="24"/>
          <w:szCs w:val="24"/>
        </w:rPr>
        <w:t xml:space="preserve"> contributing to the organi</w:t>
      </w:r>
      <w:r w:rsidR="004E5F0E" w:rsidRPr="00F33287">
        <w:rPr>
          <w:rFonts w:ascii="Arial" w:hAnsi="Arial" w:cs="Arial"/>
          <w:sz w:val="24"/>
          <w:szCs w:val="24"/>
        </w:rPr>
        <w:t>s</w:t>
      </w:r>
      <w:r w:rsidRPr="00F33287">
        <w:rPr>
          <w:rFonts w:ascii="Arial" w:hAnsi="Arial" w:cs="Arial"/>
          <w:sz w:val="24"/>
          <w:szCs w:val="24"/>
        </w:rPr>
        <w:t>ation's success.</w:t>
      </w:r>
    </w:p>
    <w:p w14:paraId="791BF19D" w14:textId="223D85CC" w:rsidR="00CE2046" w:rsidRPr="00F33287" w:rsidRDefault="00C81230" w:rsidP="00175AC7">
      <w:pPr>
        <w:spacing w:line="360" w:lineRule="auto"/>
        <w:jc w:val="both"/>
        <w:rPr>
          <w:rFonts w:ascii="Arial" w:hAnsi="Arial" w:cs="Arial"/>
          <w:sz w:val="24"/>
          <w:szCs w:val="24"/>
          <w:lang w:val="en-US"/>
        </w:rPr>
      </w:pPr>
      <w:r w:rsidRPr="00F33287">
        <w:rPr>
          <w:rFonts w:ascii="Arial" w:hAnsi="Arial" w:cs="Arial"/>
          <w:sz w:val="24"/>
          <w:szCs w:val="24"/>
        </w:rPr>
        <w:t xml:space="preserve">Communication skills </w:t>
      </w:r>
      <w:r w:rsidR="00755A5E" w:rsidRPr="00F33287">
        <w:rPr>
          <w:rFonts w:ascii="Arial" w:hAnsi="Arial" w:cs="Arial"/>
          <w:sz w:val="24"/>
          <w:szCs w:val="24"/>
        </w:rPr>
        <w:t>include</w:t>
      </w:r>
      <w:r w:rsidRPr="00F33287">
        <w:rPr>
          <w:rFonts w:ascii="Arial" w:hAnsi="Arial" w:cs="Arial"/>
          <w:sz w:val="24"/>
          <w:szCs w:val="24"/>
        </w:rPr>
        <w:t xml:space="preserve"> the ability to convey ideas, thoughts, and </w:t>
      </w:r>
      <w:r w:rsidR="00755A5E" w:rsidRPr="00F33287">
        <w:rPr>
          <w:rFonts w:ascii="Arial" w:hAnsi="Arial" w:cs="Arial"/>
          <w:sz w:val="24"/>
          <w:szCs w:val="24"/>
        </w:rPr>
        <w:t>data</w:t>
      </w:r>
      <w:r w:rsidRPr="00F33287">
        <w:rPr>
          <w:rFonts w:ascii="Arial" w:hAnsi="Arial" w:cs="Arial"/>
          <w:sz w:val="24"/>
          <w:szCs w:val="24"/>
        </w:rPr>
        <w:t xml:space="preserve"> effectively. This includes clear verbal </w:t>
      </w:r>
      <w:r w:rsidR="00755A5E" w:rsidRPr="00F33287">
        <w:rPr>
          <w:rFonts w:ascii="Arial" w:hAnsi="Arial" w:cs="Arial"/>
          <w:sz w:val="24"/>
          <w:szCs w:val="24"/>
        </w:rPr>
        <w:t>also</w:t>
      </w:r>
      <w:r w:rsidRPr="00F33287">
        <w:rPr>
          <w:rFonts w:ascii="Arial" w:hAnsi="Arial" w:cs="Arial"/>
          <w:sz w:val="24"/>
          <w:szCs w:val="24"/>
        </w:rPr>
        <w:t xml:space="preserve"> written communication, active listening, and </w:t>
      </w:r>
      <w:r w:rsidR="00755A5E" w:rsidRPr="00F33287">
        <w:rPr>
          <w:rFonts w:ascii="Arial" w:hAnsi="Arial" w:cs="Arial"/>
          <w:sz w:val="24"/>
          <w:szCs w:val="24"/>
        </w:rPr>
        <w:t>adjusting</w:t>
      </w:r>
      <w:r w:rsidRPr="00F33287">
        <w:rPr>
          <w:rFonts w:ascii="Arial" w:hAnsi="Arial" w:cs="Arial"/>
          <w:sz w:val="24"/>
          <w:szCs w:val="24"/>
        </w:rPr>
        <w:t xml:space="preserve"> one's communication style to the audience. Strong communication </w:t>
      </w:r>
      <w:r w:rsidR="00755A5E" w:rsidRPr="00F33287">
        <w:rPr>
          <w:rFonts w:ascii="Arial" w:hAnsi="Arial" w:cs="Arial"/>
          <w:sz w:val="24"/>
          <w:szCs w:val="24"/>
        </w:rPr>
        <w:t>assistance</w:t>
      </w:r>
      <w:r w:rsidRPr="00F33287">
        <w:rPr>
          <w:rFonts w:ascii="Arial" w:hAnsi="Arial" w:cs="Arial"/>
          <w:sz w:val="24"/>
          <w:szCs w:val="24"/>
        </w:rPr>
        <w:t xml:space="preserve"> is crucial for fostering collaboration, resolving conflicts, and </w:t>
      </w:r>
      <w:r w:rsidR="00755A5E" w:rsidRPr="00F33287">
        <w:rPr>
          <w:rFonts w:ascii="Arial" w:hAnsi="Arial" w:cs="Arial"/>
          <w:sz w:val="24"/>
          <w:szCs w:val="24"/>
        </w:rPr>
        <w:t>confirming</w:t>
      </w:r>
      <w:r w:rsidRPr="00F33287">
        <w:rPr>
          <w:rFonts w:ascii="Arial" w:hAnsi="Arial" w:cs="Arial"/>
          <w:sz w:val="24"/>
          <w:szCs w:val="24"/>
        </w:rPr>
        <w:t xml:space="preserve"> mutual understanding in both personal and professional </w:t>
      </w:r>
      <w:r w:rsidR="00797E31" w:rsidRPr="00F33287">
        <w:rPr>
          <w:rFonts w:ascii="Arial" w:hAnsi="Arial" w:cs="Arial"/>
          <w:sz w:val="24"/>
          <w:szCs w:val="24"/>
        </w:rPr>
        <w:t>connections</w:t>
      </w:r>
      <w:r w:rsidRPr="00F33287">
        <w:rPr>
          <w:rFonts w:ascii="Arial" w:hAnsi="Arial" w:cs="Arial"/>
          <w:sz w:val="24"/>
          <w:szCs w:val="24"/>
        </w:rPr>
        <w:t xml:space="preserve"> </w:t>
      </w:r>
      <w:r w:rsidRPr="00F33287">
        <w:rPr>
          <w:rFonts w:ascii="Arial" w:hAnsi="Arial" w:cs="Arial"/>
          <w:sz w:val="24"/>
          <w:szCs w:val="24"/>
          <w:lang w:val="en-US"/>
        </w:rPr>
        <w:t>(</w:t>
      </w:r>
      <w:r w:rsidRPr="00F33287">
        <w:rPr>
          <w:rFonts w:ascii="Arial" w:hAnsi="Arial" w:cs="Arial"/>
          <w:color w:val="222222"/>
          <w:sz w:val="24"/>
          <w:szCs w:val="24"/>
          <w:shd w:val="clear" w:color="auto" w:fill="FFFFFF"/>
        </w:rPr>
        <w:t>Delis et al., 2023).</w:t>
      </w:r>
    </w:p>
    <w:p w14:paraId="020599EA" w14:textId="4B862392" w:rsidR="00AF0CEA" w:rsidRPr="00F33287" w:rsidRDefault="00C81230" w:rsidP="00175AC7">
      <w:pPr>
        <w:spacing w:line="360" w:lineRule="auto"/>
        <w:jc w:val="both"/>
        <w:rPr>
          <w:rFonts w:ascii="Arial" w:hAnsi="Arial" w:cs="Arial"/>
          <w:sz w:val="24"/>
          <w:szCs w:val="24"/>
        </w:rPr>
      </w:pPr>
      <w:r w:rsidRPr="00F33287">
        <w:rPr>
          <w:rFonts w:ascii="Arial" w:hAnsi="Arial" w:cs="Arial"/>
          <w:sz w:val="24"/>
          <w:szCs w:val="24"/>
        </w:rPr>
        <w:t>The application of knowledge</w:t>
      </w:r>
      <w:r w:rsidR="00755A5E" w:rsidRPr="00F33287">
        <w:rPr>
          <w:rFonts w:ascii="Arial" w:hAnsi="Arial" w:cs="Arial"/>
          <w:sz w:val="24"/>
          <w:szCs w:val="24"/>
        </w:rPr>
        <w:t>ability</w:t>
      </w:r>
      <w:r w:rsidRPr="00F33287">
        <w:rPr>
          <w:rFonts w:ascii="Arial" w:hAnsi="Arial" w:cs="Arial"/>
          <w:sz w:val="24"/>
          <w:szCs w:val="24"/>
        </w:rPr>
        <w:t xml:space="preserve"> involves utili</w:t>
      </w:r>
      <w:r w:rsidR="00755A5E" w:rsidRPr="00F33287">
        <w:rPr>
          <w:rFonts w:ascii="Arial" w:hAnsi="Arial" w:cs="Arial"/>
          <w:sz w:val="24"/>
          <w:szCs w:val="24"/>
        </w:rPr>
        <w:t>s</w:t>
      </w:r>
      <w:r w:rsidRPr="00F33287">
        <w:rPr>
          <w:rFonts w:ascii="Arial" w:hAnsi="Arial" w:cs="Arial"/>
          <w:sz w:val="24"/>
          <w:szCs w:val="24"/>
        </w:rPr>
        <w:t xml:space="preserve">ing acquired </w:t>
      </w:r>
      <w:r w:rsidR="00755A5E" w:rsidRPr="00F33287">
        <w:rPr>
          <w:rFonts w:ascii="Arial" w:hAnsi="Arial" w:cs="Arial"/>
          <w:sz w:val="24"/>
          <w:szCs w:val="24"/>
        </w:rPr>
        <w:t>data</w:t>
      </w:r>
      <w:r w:rsidRPr="00F33287">
        <w:rPr>
          <w:rFonts w:ascii="Arial" w:hAnsi="Arial" w:cs="Arial"/>
          <w:sz w:val="24"/>
          <w:szCs w:val="24"/>
        </w:rPr>
        <w:t xml:space="preserve"> and expertise to solve problems, make informed </w:t>
      </w:r>
      <w:r w:rsidR="00755A5E" w:rsidRPr="00F33287">
        <w:rPr>
          <w:rFonts w:ascii="Arial" w:hAnsi="Arial" w:cs="Arial"/>
          <w:sz w:val="24"/>
          <w:szCs w:val="24"/>
        </w:rPr>
        <w:t>choices</w:t>
      </w:r>
      <w:r w:rsidRPr="00F33287">
        <w:rPr>
          <w:rFonts w:ascii="Arial" w:hAnsi="Arial" w:cs="Arial"/>
          <w:sz w:val="24"/>
          <w:szCs w:val="24"/>
        </w:rPr>
        <w:t xml:space="preserve">, and achieve goals. It requires critical thinking, </w:t>
      </w:r>
      <w:r w:rsidR="00755A5E" w:rsidRPr="00F33287">
        <w:rPr>
          <w:rFonts w:ascii="Arial" w:hAnsi="Arial" w:cs="Arial"/>
          <w:sz w:val="24"/>
          <w:szCs w:val="24"/>
        </w:rPr>
        <w:t>adaptableness</w:t>
      </w:r>
      <w:r w:rsidRPr="00F33287">
        <w:rPr>
          <w:rFonts w:ascii="Arial" w:hAnsi="Arial" w:cs="Arial"/>
          <w:sz w:val="24"/>
          <w:szCs w:val="24"/>
        </w:rPr>
        <w:t xml:space="preserve">, and the practical use of theoretical or learned </w:t>
      </w:r>
      <w:r w:rsidR="00755A5E" w:rsidRPr="00F33287">
        <w:rPr>
          <w:rFonts w:ascii="Arial" w:hAnsi="Arial" w:cs="Arial"/>
          <w:sz w:val="24"/>
          <w:szCs w:val="24"/>
        </w:rPr>
        <w:t>information</w:t>
      </w:r>
      <w:r w:rsidRPr="00F33287">
        <w:rPr>
          <w:rFonts w:ascii="Arial" w:hAnsi="Arial" w:cs="Arial"/>
          <w:sz w:val="24"/>
          <w:szCs w:val="24"/>
        </w:rPr>
        <w:t xml:space="preserve"> in various real-life situations, driving innovation, and contributing to </w:t>
      </w:r>
      <w:r w:rsidR="00755A5E" w:rsidRPr="00F33287">
        <w:rPr>
          <w:rFonts w:ascii="Arial" w:hAnsi="Arial" w:cs="Arial"/>
          <w:sz w:val="24"/>
          <w:szCs w:val="24"/>
        </w:rPr>
        <w:t>individual</w:t>
      </w:r>
      <w:r w:rsidRPr="00F33287">
        <w:rPr>
          <w:rFonts w:ascii="Arial" w:hAnsi="Arial" w:cs="Arial"/>
          <w:sz w:val="24"/>
          <w:szCs w:val="24"/>
        </w:rPr>
        <w:t xml:space="preserve"> and professional success</w:t>
      </w:r>
      <w:r w:rsidR="00CE2046" w:rsidRPr="00F33287">
        <w:rPr>
          <w:rFonts w:ascii="Arial" w:hAnsi="Arial" w:cs="Arial"/>
          <w:sz w:val="24"/>
          <w:szCs w:val="24"/>
        </w:rPr>
        <w:t xml:space="preserve"> (</w:t>
      </w:r>
      <w:r w:rsidR="00175AC7" w:rsidRPr="00F33287">
        <w:rPr>
          <w:rFonts w:ascii="Arial" w:hAnsi="Arial" w:cs="Arial"/>
          <w:color w:val="222222"/>
          <w:sz w:val="24"/>
          <w:szCs w:val="24"/>
          <w:shd w:val="clear" w:color="auto" w:fill="FFFFFF"/>
        </w:rPr>
        <w:t>Ardian et al., 2019).</w:t>
      </w:r>
    </w:p>
    <w:p w14:paraId="7630B295" w14:textId="23B2AF5B" w:rsidR="00AF0CEA" w:rsidRPr="00F33287" w:rsidRDefault="00C81230" w:rsidP="00175AC7">
      <w:pPr>
        <w:spacing w:line="360" w:lineRule="auto"/>
        <w:jc w:val="both"/>
        <w:rPr>
          <w:rFonts w:ascii="Arial" w:hAnsi="Arial" w:cs="Arial"/>
          <w:sz w:val="24"/>
          <w:szCs w:val="24"/>
        </w:rPr>
      </w:pPr>
      <w:r w:rsidRPr="00F33287">
        <w:rPr>
          <w:rFonts w:ascii="Arial" w:hAnsi="Arial" w:cs="Arial"/>
          <w:sz w:val="24"/>
          <w:szCs w:val="24"/>
        </w:rPr>
        <w:t xml:space="preserve">This reflection </w:t>
      </w:r>
      <w:r w:rsidR="00755A5E" w:rsidRPr="00F33287">
        <w:rPr>
          <w:rFonts w:ascii="Arial" w:hAnsi="Arial" w:cs="Arial"/>
          <w:sz w:val="24"/>
          <w:szCs w:val="24"/>
        </w:rPr>
        <w:t>concludes</w:t>
      </w:r>
      <w:r w:rsidRPr="00F33287">
        <w:rPr>
          <w:rFonts w:ascii="Arial" w:hAnsi="Arial" w:cs="Arial"/>
          <w:sz w:val="24"/>
          <w:szCs w:val="24"/>
        </w:rPr>
        <w:t xml:space="preserve"> that throughout the placement, I </w:t>
      </w:r>
      <w:r w:rsidR="00755A5E" w:rsidRPr="00F33287">
        <w:rPr>
          <w:rFonts w:ascii="Arial" w:hAnsi="Arial" w:cs="Arial"/>
          <w:sz w:val="24"/>
          <w:szCs w:val="24"/>
        </w:rPr>
        <w:t>effectively</w:t>
      </w:r>
      <w:r w:rsidRPr="00F33287">
        <w:rPr>
          <w:rFonts w:ascii="Arial" w:hAnsi="Arial" w:cs="Arial"/>
          <w:sz w:val="24"/>
          <w:szCs w:val="24"/>
        </w:rPr>
        <w:t xml:space="preserve"> met my objectives in self, </w:t>
      </w:r>
      <w:r w:rsidR="00755A5E" w:rsidRPr="00F33287">
        <w:rPr>
          <w:rFonts w:ascii="Arial" w:hAnsi="Arial" w:cs="Arial"/>
          <w:sz w:val="24"/>
          <w:szCs w:val="24"/>
        </w:rPr>
        <w:t>occupational</w:t>
      </w:r>
      <w:r w:rsidRPr="00F33287">
        <w:rPr>
          <w:rFonts w:ascii="Arial" w:hAnsi="Arial" w:cs="Arial"/>
          <w:sz w:val="24"/>
          <w:szCs w:val="24"/>
        </w:rPr>
        <w:t xml:space="preserve">, and academic development. I identified a key management </w:t>
      </w:r>
      <w:r w:rsidR="00755A5E" w:rsidRPr="00F33287">
        <w:rPr>
          <w:rFonts w:ascii="Arial" w:hAnsi="Arial" w:cs="Arial"/>
          <w:sz w:val="24"/>
          <w:szCs w:val="24"/>
        </w:rPr>
        <w:t>problem</w:t>
      </w:r>
      <w:r w:rsidRPr="00F33287">
        <w:rPr>
          <w:rFonts w:ascii="Arial" w:hAnsi="Arial" w:cs="Arial"/>
          <w:sz w:val="24"/>
          <w:szCs w:val="24"/>
        </w:rPr>
        <w:t xml:space="preserve"> in guest services and implemented solutions </w:t>
      </w:r>
      <w:r w:rsidR="00755A5E" w:rsidRPr="00F33287">
        <w:rPr>
          <w:rFonts w:ascii="Arial" w:hAnsi="Arial" w:cs="Arial"/>
          <w:sz w:val="24"/>
          <w:szCs w:val="24"/>
        </w:rPr>
        <w:t>portrayal</w:t>
      </w:r>
      <w:r w:rsidRPr="00F33287">
        <w:rPr>
          <w:rFonts w:ascii="Arial" w:hAnsi="Arial" w:cs="Arial"/>
          <w:sz w:val="24"/>
          <w:szCs w:val="24"/>
        </w:rPr>
        <w:t xml:space="preserve"> from relevant theories. This experience was invaluable for personal </w:t>
      </w:r>
      <w:r w:rsidR="00755A5E" w:rsidRPr="00F33287">
        <w:rPr>
          <w:rFonts w:ascii="Arial" w:hAnsi="Arial" w:cs="Arial"/>
          <w:sz w:val="24"/>
          <w:szCs w:val="24"/>
        </w:rPr>
        <w:t>development</w:t>
      </w:r>
      <w:r w:rsidRPr="00F33287">
        <w:rPr>
          <w:rFonts w:ascii="Arial" w:hAnsi="Arial" w:cs="Arial"/>
          <w:sz w:val="24"/>
          <w:szCs w:val="24"/>
        </w:rPr>
        <w:t xml:space="preserve"> and contributed positively to the organi</w:t>
      </w:r>
      <w:r w:rsidR="004E5F0E" w:rsidRPr="00F33287">
        <w:rPr>
          <w:rFonts w:ascii="Arial" w:hAnsi="Arial" w:cs="Arial"/>
          <w:sz w:val="24"/>
          <w:szCs w:val="24"/>
        </w:rPr>
        <w:t>s</w:t>
      </w:r>
      <w:r w:rsidRPr="00F33287">
        <w:rPr>
          <w:rFonts w:ascii="Arial" w:hAnsi="Arial" w:cs="Arial"/>
          <w:sz w:val="24"/>
          <w:szCs w:val="24"/>
        </w:rPr>
        <w:t xml:space="preserve">ation's </w:t>
      </w:r>
      <w:r w:rsidR="00755A5E" w:rsidRPr="00F33287">
        <w:rPr>
          <w:rFonts w:ascii="Arial" w:hAnsi="Arial" w:cs="Arial"/>
          <w:sz w:val="24"/>
          <w:szCs w:val="24"/>
        </w:rPr>
        <w:t>presentation</w:t>
      </w:r>
      <w:r w:rsidRPr="00F33287">
        <w:rPr>
          <w:rFonts w:ascii="Arial" w:hAnsi="Arial" w:cs="Arial"/>
          <w:sz w:val="24"/>
          <w:szCs w:val="24"/>
        </w:rPr>
        <w:t xml:space="preserve"> and service quality.</w:t>
      </w:r>
    </w:p>
    <w:p w14:paraId="05A306BE" w14:textId="77777777" w:rsidR="00766E98" w:rsidRPr="00F33287" w:rsidRDefault="00766E98">
      <w:pPr>
        <w:rPr>
          <w:rFonts w:ascii="Arial" w:eastAsiaTheme="majorEastAsia" w:hAnsi="Arial" w:cs="Arial"/>
          <w:color w:val="2F5496" w:themeColor="accent1" w:themeShade="BF"/>
          <w:sz w:val="24"/>
          <w:szCs w:val="24"/>
        </w:rPr>
      </w:pPr>
      <w:r w:rsidRPr="00F33287">
        <w:rPr>
          <w:rFonts w:ascii="Arial" w:hAnsi="Arial" w:cs="Arial"/>
          <w:sz w:val="24"/>
          <w:szCs w:val="24"/>
        </w:rPr>
        <w:br w:type="page"/>
      </w:r>
    </w:p>
    <w:p w14:paraId="2EF242F2" w14:textId="28D81B7B" w:rsidR="00755A5E" w:rsidRPr="00DD7C92" w:rsidRDefault="00C81230" w:rsidP="00DD7C92">
      <w:pPr>
        <w:pStyle w:val="Heading1"/>
        <w:spacing w:line="360" w:lineRule="auto"/>
        <w:jc w:val="both"/>
        <w:rPr>
          <w:rFonts w:ascii="Times New Roman" w:hAnsi="Times New Roman" w:cs="Times New Roman"/>
          <w:sz w:val="24"/>
          <w:szCs w:val="24"/>
        </w:rPr>
      </w:pPr>
      <w:bookmarkStart w:id="8" w:name="_Toc150249151"/>
      <w:r w:rsidRPr="00DD7C92">
        <w:rPr>
          <w:rFonts w:ascii="Times New Roman" w:hAnsi="Times New Roman" w:cs="Times New Roman"/>
          <w:sz w:val="24"/>
          <w:szCs w:val="24"/>
        </w:rPr>
        <w:lastRenderedPageBreak/>
        <w:t>Reference</w:t>
      </w:r>
      <w:bookmarkEnd w:id="8"/>
      <w:r w:rsidRPr="00DD7C92">
        <w:rPr>
          <w:rFonts w:ascii="Times New Roman" w:hAnsi="Times New Roman" w:cs="Times New Roman"/>
          <w:sz w:val="24"/>
          <w:szCs w:val="24"/>
        </w:rPr>
        <w:t xml:space="preserve"> </w:t>
      </w:r>
    </w:p>
    <w:p w14:paraId="5C496E63" w14:textId="77777777" w:rsidR="00766E98" w:rsidRPr="00F33287" w:rsidRDefault="00766E98" w:rsidP="00DD7C92">
      <w:pPr>
        <w:spacing w:line="360" w:lineRule="auto"/>
        <w:jc w:val="both"/>
        <w:rPr>
          <w:rFonts w:ascii="Arial" w:hAnsi="Arial" w:cs="Arial"/>
          <w:color w:val="222222"/>
          <w:sz w:val="24"/>
          <w:szCs w:val="24"/>
          <w:shd w:val="clear" w:color="auto" w:fill="FFFFFF"/>
        </w:rPr>
      </w:pPr>
      <w:proofErr w:type="spellStart"/>
      <w:r w:rsidRPr="00F33287">
        <w:rPr>
          <w:rFonts w:ascii="Arial" w:hAnsi="Arial" w:cs="Arial"/>
          <w:color w:val="222222"/>
          <w:sz w:val="24"/>
          <w:szCs w:val="24"/>
          <w:shd w:val="clear" w:color="auto" w:fill="FFFFFF"/>
        </w:rPr>
        <w:t>Adeani</w:t>
      </w:r>
      <w:proofErr w:type="spellEnd"/>
      <w:r w:rsidRPr="00F33287">
        <w:rPr>
          <w:rFonts w:ascii="Arial" w:hAnsi="Arial" w:cs="Arial"/>
          <w:color w:val="222222"/>
          <w:sz w:val="24"/>
          <w:szCs w:val="24"/>
          <w:shd w:val="clear" w:color="auto" w:fill="FFFFFF"/>
        </w:rPr>
        <w:t xml:space="preserve">, I.S., </w:t>
      </w:r>
      <w:proofErr w:type="spellStart"/>
      <w:r w:rsidRPr="00F33287">
        <w:rPr>
          <w:rFonts w:ascii="Arial" w:hAnsi="Arial" w:cs="Arial"/>
          <w:color w:val="222222"/>
          <w:sz w:val="24"/>
          <w:szCs w:val="24"/>
          <w:shd w:val="clear" w:color="auto" w:fill="FFFFFF"/>
        </w:rPr>
        <w:t>Febriani</w:t>
      </w:r>
      <w:proofErr w:type="spellEnd"/>
      <w:r w:rsidRPr="00F33287">
        <w:rPr>
          <w:rFonts w:ascii="Arial" w:hAnsi="Arial" w:cs="Arial"/>
          <w:color w:val="222222"/>
          <w:sz w:val="24"/>
          <w:szCs w:val="24"/>
          <w:shd w:val="clear" w:color="auto" w:fill="FFFFFF"/>
        </w:rPr>
        <w:t>, R.B. and Syafryadin, S., (2020) Using GIBBS’reflective cycle in making reflections of literary analysis. </w:t>
      </w:r>
      <w:r w:rsidRPr="00F33287">
        <w:rPr>
          <w:rFonts w:ascii="Arial" w:hAnsi="Arial" w:cs="Arial"/>
          <w:i/>
          <w:iCs/>
          <w:color w:val="222222"/>
          <w:sz w:val="24"/>
          <w:szCs w:val="24"/>
          <w:shd w:val="clear" w:color="auto" w:fill="FFFFFF"/>
        </w:rPr>
        <w:t>Indonesian EFL Journal</w:t>
      </w:r>
      <w:r w:rsidRPr="00F33287">
        <w:rPr>
          <w:rFonts w:ascii="Arial" w:hAnsi="Arial" w:cs="Arial"/>
          <w:color w:val="222222"/>
          <w:sz w:val="24"/>
          <w:szCs w:val="24"/>
          <w:shd w:val="clear" w:color="auto" w:fill="FFFFFF"/>
        </w:rPr>
        <w:t>, </w:t>
      </w:r>
      <w:r w:rsidRPr="00F33287">
        <w:rPr>
          <w:rFonts w:ascii="Arial" w:hAnsi="Arial" w:cs="Arial"/>
          <w:i/>
          <w:iCs/>
          <w:color w:val="222222"/>
          <w:sz w:val="24"/>
          <w:szCs w:val="24"/>
          <w:shd w:val="clear" w:color="auto" w:fill="FFFFFF"/>
        </w:rPr>
        <w:t>6</w:t>
      </w:r>
      <w:r w:rsidRPr="00F33287">
        <w:rPr>
          <w:rFonts w:ascii="Arial" w:hAnsi="Arial" w:cs="Arial"/>
          <w:color w:val="222222"/>
          <w:sz w:val="24"/>
          <w:szCs w:val="24"/>
          <w:shd w:val="clear" w:color="auto" w:fill="FFFFFF"/>
        </w:rPr>
        <w:t>(2), pp.139-148.</w:t>
      </w:r>
    </w:p>
    <w:p w14:paraId="081CC1AE" w14:textId="77777777" w:rsidR="00766E98" w:rsidRPr="00F33287" w:rsidRDefault="00766E98" w:rsidP="00DD7C92">
      <w:pPr>
        <w:spacing w:line="360" w:lineRule="auto"/>
        <w:jc w:val="both"/>
        <w:rPr>
          <w:rFonts w:ascii="Arial" w:hAnsi="Arial" w:cs="Arial"/>
          <w:color w:val="222222"/>
          <w:sz w:val="24"/>
          <w:szCs w:val="24"/>
          <w:shd w:val="clear" w:color="auto" w:fill="FFFFFF"/>
        </w:rPr>
      </w:pPr>
      <w:r w:rsidRPr="00F33287">
        <w:rPr>
          <w:rFonts w:ascii="Arial" w:hAnsi="Arial" w:cs="Arial"/>
          <w:color w:val="222222"/>
          <w:sz w:val="24"/>
          <w:szCs w:val="24"/>
          <w:shd w:val="clear" w:color="auto" w:fill="FFFFFF"/>
        </w:rPr>
        <w:t>Alvarez Sainz, M., Ferrero, A.M. and Ugidos, A., (2019) Time management: skills to learn and put into practice. </w:t>
      </w:r>
      <w:r w:rsidRPr="00F33287">
        <w:rPr>
          <w:rFonts w:ascii="Arial" w:hAnsi="Arial" w:cs="Arial"/>
          <w:i/>
          <w:iCs/>
          <w:color w:val="222222"/>
          <w:sz w:val="24"/>
          <w:szCs w:val="24"/>
          <w:shd w:val="clear" w:color="auto" w:fill="FFFFFF"/>
        </w:rPr>
        <w:t>Education+ Training</w:t>
      </w:r>
      <w:r w:rsidRPr="00F33287">
        <w:rPr>
          <w:rFonts w:ascii="Arial" w:hAnsi="Arial" w:cs="Arial"/>
          <w:color w:val="222222"/>
          <w:sz w:val="24"/>
          <w:szCs w:val="24"/>
          <w:shd w:val="clear" w:color="auto" w:fill="FFFFFF"/>
        </w:rPr>
        <w:t>, </w:t>
      </w:r>
      <w:r w:rsidRPr="00F33287">
        <w:rPr>
          <w:rFonts w:ascii="Arial" w:hAnsi="Arial" w:cs="Arial"/>
          <w:i/>
          <w:iCs/>
          <w:color w:val="222222"/>
          <w:sz w:val="24"/>
          <w:szCs w:val="24"/>
          <w:shd w:val="clear" w:color="auto" w:fill="FFFFFF"/>
        </w:rPr>
        <w:t>61</w:t>
      </w:r>
      <w:r w:rsidRPr="00F33287">
        <w:rPr>
          <w:rFonts w:ascii="Arial" w:hAnsi="Arial" w:cs="Arial"/>
          <w:color w:val="222222"/>
          <w:sz w:val="24"/>
          <w:szCs w:val="24"/>
          <w:shd w:val="clear" w:color="auto" w:fill="FFFFFF"/>
        </w:rPr>
        <w:t>(5), pp.635-648.</w:t>
      </w:r>
    </w:p>
    <w:p w14:paraId="523EF166" w14:textId="77777777" w:rsidR="00766E98" w:rsidRPr="00F33287" w:rsidRDefault="00766E98" w:rsidP="00DD7C92">
      <w:pPr>
        <w:spacing w:line="360" w:lineRule="auto"/>
        <w:jc w:val="both"/>
        <w:rPr>
          <w:rFonts w:ascii="Arial" w:hAnsi="Arial" w:cs="Arial"/>
          <w:color w:val="222222"/>
          <w:sz w:val="24"/>
          <w:szCs w:val="24"/>
          <w:shd w:val="clear" w:color="auto" w:fill="FFFFFF"/>
        </w:rPr>
      </w:pPr>
      <w:r w:rsidRPr="00F33287">
        <w:rPr>
          <w:rFonts w:ascii="Arial" w:hAnsi="Arial" w:cs="Arial"/>
          <w:color w:val="222222"/>
          <w:sz w:val="24"/>
          <w:szCs w:val="24"/>
          <w:shd w:val="clear" w:color="auto" w:fill="FFFFFF"/>
        </w:rPr>
        <w:t>Ardian, P., Hariyati, R.T.S. and Afifah, E., (2019) Correlation between implementation case reflection discussion based on the Graham Gibbs Cycle critical thinking skills. </w:t>
      </w:r>
      <w:r w:rsidRPr="00F33287">
        <w:rPr>
          <w:rFonts w:ascii="Arial" w:hAnsi="Arial" w:cs="Arial"/>
          <w:i/>
          <w:iCs/>
          <w:color w:val="222222"/>
          <w:sz w:val="24"/>
          <w:szCs w:val="24"/>
          <w:shd w:val="clear" w:color="auto" w:fill="FFFFFF"/>
        </w:rPr>
        <w:t>Enfermeria Clinica</w:t>
      </w:r>
      <w:r w:rsidRPr="00F33287">
        <w:rPr>
          <w:rFonts w:ascii="Arial" w:hAnsi="Arial" w:cs="Arial"/>
          <w:color w:val="222222"/>
          <w:sz w:val="24"/>
          <w:szCs w:val="24"/>
          <w:shd w:val="clear" w:color="auto" w:fill="FFFFFF"/>
        </w:rPr>
        <w:t>, </w:t>
      </w:r>
      <w:r w:rsidRPr="00F33287">
        <w:rPr>
          <w:rFonts w:ascii="Arial" w:hAnsi="Arial" w:cs="Arial"/>
          <w:i/>
          <w:iCs/>
          <w:color w:val="222222"/>
          <w:sz w:val="24"/>
          <w:szCs w:val="24"/>
          <w:shd w:val="clear" w:color="auto" w:fill="FFFFFF"/>
        </w:rPr>
        <w:t>29</w:t>
      </w:r>
      <w:r w:rsidRPr="00F33287">
        <w:rPr>
          <w:rFonts w:ascii="Arial" w:hAnsi="Arial" w:cs="Arial"/>
          <w:color w:val="222222"/>
          <w:sz w:val="24"/>
          <w:szCs w:val="24"/>
          <w:shd w:val="clear" w:color="auto" w:fill="FFFFFF"/>
        </w:rPr>
        <w:t>, pp.588-593.</w:t>
      </w:r>
    </w:p>
    <w:p w14:paraId="53BFB0F1" w14:textId="77777777" w:rsidR="00766E98" w:rsidRPr="00F33287" w:rsidRDefault="00766E98" w:rsidP="00DD7C92">
      <w:pPr>
        <w:spacing w:line="360" w:lineRule="auto"/>
        <w:jc w:val="both"/>
        <w:rPr>
          <w:rFonts w:ascii="Arial" w:hAnsi="Arial" w:cs="Arial"/>
          <w:color w:val="222222"/>
          <w:sz w:val="24"/>
          <w:szCs w:val="24"/>
          <w:shd w:val="clear" w:color="auto" w:fill="FFFFFF"/>
        </w:rPr>
      </w:pPr>
      <w:r w:rsidRPr="00F33287">
        <w:rPr>
          <w:rFonts w:ascii="Arial" w:hAnsi="Arial" w:cs="Arial"/>
          <w:color w:val="222222"/>
          <w:sz w:val="24"/>
          <w:szCs w:val="24"/>
          <w:shd w:val="clear" w:color="auto" w:fill="FFFFFF"/>
        </w:rPr>
        <w:t>Bandara, W., Indulska, M., Chong, S. and Sadiq, S., (2019) Major issues in business process management: an expert perspective. In </w:t>
      </w:r>
      <w:r w:rsidRPr="00F33287">
        <w:rPr>
          <w:rFonts w:ascii="Arial" w:hAnsi="Arial" w:cs="Arial"/>
          <w:i/>
          <w:iCs/>
          <w:color w:val="222222"/>
          <w:sz w:val="24"/>
          <w:szCs w:val="24"/>
          <w:shd w:val="clear" w:color="auto" w:fill="FFFFFF"/>
        </w:rPr>
        <w:t>Proceedings of the 15th European Conference on Information Systems</w:t>
      </w:r>
      <w:r w:rsidRPr="00F33287">
        <w:rPr>
          <w:rFonts w:ascii="Arial" w:hAnsi="Arial" w:cs="Arial"/>
          <w:color w:val="222222"/>
          <w:sz w:val="24"/>
          <w:szCs w:val="24"/>
          <w:shd w:val="clear" w:color="auto" w:fill="FFFFFF"/>
        </w:rPr>
        <w:t> (pp. 1240-1251). University of St Gallen, Switzerland.</w:t>
      </w:r>
    </w:p>
    <w:p w14:paraId="7BF3F40D" w14:textId="77777777" w:rsidR="00766E98" w:rsidRPr="00F33287" w:rsidRDefault="00766E98" w:rsidP="00DD7C92">
      <w:pPr>
        <w:spacing w:line="360" w:lineRule="auto"/>
        <w:jc w:val="both"/>
        <w:rPr>
          <w:rFonts w:ascii="Arial" w:hAnsi="Arial" w:cs="Arial"/>
          <w:color w:val="222222"/>
          <w:sz w:val="24"/>
          <w:szCs w:val="24"/>
          <w:shd w:val="clear" w:color="auto" w:fill="FFFFFF"/>
        </w:rPr>
      </w:pPr>
      <w:r w:rsidRPr="00F33287">
        <w:rPr>
          <w:rFonts w:ascii="Arial" w:hAnsi="Arial" w:cs="Arial"/>
          <w:color w:val="222222"/>
          <w:sz w:val="24"/>
          <w:szCs w:val="24"/>
          <w:shd w:val="clear" w:color="auto" w:fill="FFFFFF"/>
        </w:rPr>
        <w:t>Delis, A. and Jones, C., (2023) The impact of work placements on graduate earnings. </w:t>
      </w:r>
      <w:r w:rsidRPr="00F33287">
        <w:rPr>
          <w:rFonts w:ascii="Arial" w:hAnsi="Arial" w:cs="Arial"/>
          <w:i/>
          <w:iCs/>
          <w:color w:val="222222"/>
          <w:sz w:val="24"/>
          <w:szCs w:val="24"/>
          <w:shd w:val="clear" w:color="auto" w:fill="FFFFFF"/>
        </w:rPr>
        <w:t>Studies in Higher Education</w:t>
      </w:r>
      <w:r w:rsidRPr="00F33287">
        <w:rPr>
          <w:rFonts w:ascii="Arial" w:hAnsi="Arial" w:cs="Arial"/>
          <w:color w:val="222222"/>
          <w:sz w:val="24"/>
          <w:szCs w:val="24"/>
          <w:shd w:val="clear" w:color="auto" w:fill="FFFFFF"/>
        </w:rPr>
        <w:t>, pp.1-16.</w:t>
      </w:r>
    </w:p>
    <w:p w14:paraId="58E68325" w14:textId="77777777" w:rsidR="00766E98" w:rsidRPr="00F33287" w:rsidRDefault="00766E98" w:rsidP="00DD7C92">
      <w:pPr>
        <w:spacing w:line="360" w:lineRule="auto"/>
        <w:jc w:val="both"/>
        <w:rPr>
          <w:rFonts w:ascii="Arial" w:hAnsi="Arial" w:cs="Arial"/>
          <w:sz w:val="24"/>
          <w:szCs w:val="24"/>
        </w:rPr>
      </w:pPr>
      <w:r w:rsidRPr="00F33287">
        <w:rPr>
          <w:rFonts w:ascii="Arial" w:hAnsi="Arial" w:cs="Arial"/>
          <w:color w:val="222222"/>
          <w:sz w:val="24"/>
          <w:szCs w:val="24"/>
          <w:shd w:val="clear" w:color="auto" w:fill="FFFFFF"/>
        </w:rPr>
        <w:t>Pedroso, J.E.P., (2021) Students’ views from webinars: A qualitative study. </w:t>
      </w:r>
      <w:r w:rsidRPr="00F33287">
        <w:rPr>
          <w:rFonts w:ascii="Arial" w:hAnsi="Arial" w:cs="Arial"/>
          <w:i/>
          <w:iCs/>
          <w:color w:val="222222"/>
          <w:sz w:val="24"/>
          <w:szCs w:val="24"/>
          <w:shd w:val="clear" w:color="auto" w:fill="FFFFFF"/>
        </w:rPr>
        <w:t>International Journal of Arts and Humanities Studies</w:t>
      </w:r>
      <w:r w:rsidRPr="00F33287">
        <w:rPr>
          <w:rFonts w:ascii="Arial" w:hAnsi="Arial" w:cs="Arial"/>
          <w:color w:val="222222"/>
          <w:sz w:val="24"/>
          <w:szCs w:val="24"/>
          <w:shd w:val="clear" w:color="auto" w:fill="FFFFFF"/>
        </w:rPr>
        <w:t>, </w:t>
      </w:r>
      <w:r w:rsidRPr="00F33287">
        <w:rPr>
          <w:rFonts w:ascii="Arial" w:hAnsi="Arial" w:cs="Arial"/>
          <w:i/>
          <w:iCs/>
          <w:color w:val="222222"/>
          <w:sz w:val="24"/>
          <w:szCs w:val="24"/>
          <w:shd w:val="clear" w:color="auto" w:fill="FFFFFF"/>
        </w:rPr>
        <w:t>1</w:t>
      </w:r>
      <w:r w:rsidRPr="00F33287">
        <w:rPr>
          <w:rFonts w:ascii="Arial" w:hAnsi="Arial" w:cs="Arial"/>
          <w:color w:val="222222"/>
          <w:sz w:val="24"/>
          <w:szCs w:val="24"/>
          <w:shd w:val="clear" w:color="auto" w:fill="FFFFFF"/>
        </w:rPr>
        <w:t>(1), pp.36-44.</w:t>
      </w:r>
    </w:p>
    <w:sectPr w:rsidR="00766E98" w:rsidRPr="00F33287">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FA6354" w14:textId="77777777" w:rsidR="00063782" w:rsidRDefault="00063782">
      <w:pPr>
        <w:spacing w:after="0" w:line="240" w:lineRule="auto"/>
      </w:pPr>
      <w:r>
        <w:separator/>
      </w:r>
    </w:p>
  </w:endnote>
  <w:endnote w:type="continuationSeparator" w:id="0">
    <w:p w14:paraId="622AC2C2" w14:textId="77777777" w:rsidR="00063782" w:rsidRDefault="000637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2559963"/>
      <w:docPartObj>
        <w:docPartGallery w:val="Page Numbers (Bottom of Page)"/>
        <w:docPartUnique/>
      </w:docPartObj>
    </w:sdtPr>
    <w:sdtEndPr>
      <w:rPr>
        <w:noProof/>
      </w:rPr>
    </w:sdtEndPr>
    <w:sdtContent>
      <w:p w14:paraId="628CBED6" w14:textId="3512B025" w:rsidR="00CE2046" w:rsidRDefault="00C81230">
        <w:pPr>
          <w:pStyle w:val="Footer"/>
          <w:jc w:val="center"/>
        </w:pPr>
        <w:r>
          <w:fldChar w:fldCharType="begin"/>
        </w:r>
        <w:r>
          <w:instrText xml:space="preserve"> PAGE   \* MERGEFORMAT </w:instrText>
        </w:r>
        <w:r>
          <w:fldChar w:fldCharType="separate"/>
        </w:r>
        <w:r w:rsidR="00797E31">
          <w:rPr>
            <w:noProof/>
          </w:rPr>
          <w:t>8</w:t>
        </w:r>
        <w:r>
          <w:rPr>
            <w:noProof/>
          </w:rPr>
          <w:fldChar w:fldCharType="end"/>
        </w:r>
      </w:p>
    </w:sdtContent>
  </w:sdt>
  <w:p w14:paraId="48DAB7CB" w14:textId="77777777" w:rsidR="00CE2046" w:rsidRDefault="00CE20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1F7CB6" w14:textId="77777777" w:rsidR="00063782" w:rsidRDefault="00063782">
      <w:pPr>
        <w:spacing w:after="0" w:line="240" w:lineRule="auto"/>
      </w:pPr>
      <w:r>
        <w:separator/>
      </w:r>
    </w:p>
  </w:footnote>
  <w:footnote w:type="continuationSeparator" w:id="0">
    <w:p w14:paraId="2EBFBAE0" w14:textId="77777777" w:rsidR="00063782" w:rsidRDefault="0006378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6A09"/>
    <w:rsid w:val="0006252F"/>
    <w:rsid w:val="00063782"/>
    <w:rsid w:val="00065E18"/>
    <w:rsid w:val="00085594"/>
    <w:rsid w:val="000A5BB5"/>
    <w:rsid w:val="000E1CD9"/>
    <w:rsid w:val="001536BB"/>
    <w:rsid w:val="00175AC7"/>
    <w:rsid w:val="001E1D1B"/>
    <w:rsid w:val="001E62BC"/>
    <w:rsid w:val="0022130F"/>
    <w:rsid w:val="00235C90"/>
    <w:rsid w:val="002454C9"/>
    <w:rsid w:val="003D6A0E"/>
    <w:rsid w:val="00485257"/>
    <w:rsid w:val="004B59CC"/>
    <w:rsid w:val="004E5F0E"/>
    <w:rsid w:val="00540CA4"/>
    <w:rsid w:val="005C55BC"/>
    <w:rsid w:val="005D7980"/>
    <w:rsid w:val="00623E56"/>
    <w:rsid w:val="006B3020"/>
    <w:rsid w:val="006D6394"/>
    <w:rsid w:val="00731994"/>
    <w:rsid w:val="00744049"/>
    <w:rsid w:val="00755A5E"/>
    <w:rsid w:val="00766E98"/>
    <w:rsid w:val="00797E31"/>
    <w:rsid w:val="007A4942"/>
    <w:rsid w:val="008204F5"/>
    <w:rsid w:val="008871C7"/>
    <w:rsid w:val="00916144"/>
    <w:rsid w:val="009A445E"/>
    <w:rsid w:val="00A43AB3"/>
    <w:rsid w:val="00AA0141"/>
    <w:rsid w:val="00AF0CEA"/>
    <w:rsid w:val="00B514C4"/>
    <w:rsid w:val="00B61F1C"/>
    <w:rsid w:val="00B87219"/>
    <w:rsid w:val="00C16A09"/>
    <w:rsid w:val="00C2456C"/>
    <w:rsid w:val="00C26D10"/>
    <w:rsid w:val="00C81230"/>
    <w:rsid w:val="00CE2046"/>
    <w:rsid w:val="00CE26B8"/>
    <w:rsid w:val="00D41F38"/>
    <w:rsid w:val="00D73B76"/>
    <w:rsid w:val="00DB48BA"/>
    <w:rsid w:val="00DD7C92"/>
    <w:rsid w:val="00E0426B"/>
    <w:rsid w:val="00E6385C"/>
    <w:rsid w:val="00E74DD9"/>
    <w:rsid w:val="00F33287"/>
    <w:rsid w:val="00F62973"/>
    <w:rsid w:val="00F76E51"/>
    <w:rsid w:val="00F85499"/>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86417D2"/>
  <w15:chartTrackingRefBased/>
  <w15:docId w15:val="{5BDC33CA-8F23-48B4-B0A7-6C0FD1E715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lang w:val="en-IN" w:eastAsia="en-US" w:bidi="hi-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Mangal"/>
    </w:rPr>
  </w:style>
  <w:style w:type="paragraph" w:styleId="Heading1">
    <w:name w:val="heading 1"/>
    <w:basedOn w:val="Normal"/>
    <w:next w:val="Normal"/>
    <w:link w:val="Heading1Char"/>
    <w:uiPriority w:val="9"/>
    <w:qFormat/>
    <w:rsid w:val="00AA0141"/>
    <w:pPr>
      <w:keepNext/>
      <w:keepLines/>
      <w:spacing w:before="240" w:after="0"/>
      <w:outlineLvl w:val="0"/>
    </w:pPr>
    <w:rPr>
      <w:rFonts w:asciiTheme="majorHAnsi" w:eastAsiaTheme="majorEastAsia" w:hAnsiTheme="majorHAnsi" w:cstheme="majorBidi"/>
      <w:color w:val="2F5496" w:themeColor="accent1" w:themeShade="BF"/>
      <w:sz w:val="32"/>
      <w:szCs w:val="29"/>
    </w:rPr>
  </w:style>
  <w:style w:type="paragraph" w:styleId="Heading2">
    <w:name w:val="heading 2"/>
    <w:basedOn w:val="Normal"/>
    <w:next w:val="Normal"/>
    <w:link w:val="Heading2Char"/>
    <w:uiPriority w:val="9"/>
    <w:unhideWhenUsed/>
    <w:qFormat/>
    <w:rsid w:val="00085594"/>
    <w:pPr>
      <w:keepNext/>
      <w:keepLines/>
      <w:spacing w:before="40" w:after="0"/>
      <w:outlineLvl w:val="1"/>
    </w:pPr>
    <w:rPr>
      <w:rFonts w:asciiTheme="majorHAnsi" w:eastAsiaTheme="majorEastAsia" w:hAnsiTheme="majorHAnsi" w:cstheme="majorBidi"/>
      <w:color w:val="2F5496" w:themeColor="accent1" w:themeShade="BF"/>
      <w:sz w:val="26"/>
      <w:szCs w:val="23"/>
    </w:rPr>
  </w:style>
  <w:style w:type="paragraph" w:styleId="Heading3">
    <w:name w:val="heading 3"/>
    <w:basedOn w:val="Normal"/>
    <w:next w:val="Normal"/>
    <w:link w:val="Heading3Char"/>
    <w:uiPriority w:val="9"/>
    <w:unhideWhenUsed/>
    <w:qFormat/>
    <w:rsid w:val="00C2456C"/>
    <w:pPr>
      <w:keepNext/>
      <w:keepLines/>
      <w:spacing w:before="40" w:after="0"/>
      <w:outlineLvl w:val="2"/>
    </w:pPr>
    <w:rPr>
      <w:rFonts w:asciiTheme="majorHAnsi" w:eastAsiaTheme="majorEastAsia" w:hAnsiTheme="majorHAnsi" w:cstheme="majorBidi"/>
      <w:color w:val="1F3763" w:themeColor="accent1" w:themeShade="7F"/>
      <w:sz w:val="24"/>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0141"/>
    <w:rPr>
      <w:rFonts w:asciiTheme="majorHAnsi" w:eastAsiaTheme="majorEastAsia" w:hAnsiTheme="majorHAnsi" w:cstheme="majorBidi"/>
      <w:color w:val="2F5496" w:themeColor="accent1" w:themeShade="BF"/>
      <w:sz w:val="32"/>
      <w:szCs w:val="29"/>
    </w:rPr>
  </w:style>
  <w:style w:type="character" w:customStyle="1" w:styleId="Heading2Char">
    <w:name w:val="Heading 2 Char"/>
    <w:basedOn w:val="DefaultParagraphFont"/>
    <w:link w:val="Heading2"/>
    <w:uiPriority w:val="9"/>
    <w:rsid w:val="00085594"/>
    <w:rPr>
      <w:rFonts w:asciiTheme="majorHAnsi" w:eastAsiaTheme="majorEastAsia" w:hAnsiTheme="majorHAnsi" w:cstheme="majorBidi"/>
      <w:color w:val="2F5496" w:themeColor="accent1" w:themeShade="BF"/>
      <w:sz w:val="26"/>
      <w:szCs w:val="23"/>
    </w:rPr>
  </w:style>
  <w:style w:type="paragraph" w:styleId="TOCHeading">
    <w:name w:val="TOC Heading"/>
    <w:basedOn w:val="Heading1"/>
    <w:next w:val="Normal"/>
    <w:uiPriority w:val="39"/>
    <w:unhideWhenUsed/>
    <w:qFormat/>
    <w:rsid w:val="00CE2046"/>
    <w:pPr>
      <w:outlineLvl w:val="9"/>
    </w:pPr>
    <w:rPr>
      <w:kern w:val="0"/>
      <w:szCs w:val="32"/>
      <w:lang w:val="en-US" w:bidi="ar-SA"/>
      <w14:ligatures w14:val="none"/>
    </w:rPr>
  </w:style>
  <w:style w:type="paragraph" w:styleId="TOC1">
    <w:name w:val="toc 1"/>
    <w:basedOn w:val="Normal"/>
    <w:next w:val="Normal"/>
    <w:autoRedefine/>
    <w:uiPriority w:val="39"/>
    <w:unhideWhenUsed/>
    <w:rsid w:val="00CE2046"/>
    <w:pPr>
      <w:spacing w:after="100"/>
    </w:pPr>
  </w:style>
  <w:style w:type="paragraph" w:styleId="TOC2">
    <w:name w:val="toc 2"/>
    <w:basedOn w:val="Normal"/>
    <w:next w:val="Normal"/>
    <w:autoRedefine/>
    <w:uiPriority w:val="39"/>
    <w:unhideWhenUsed/>
    <w:rsid w:val="00CE2046"/>
    <w:pPr>
      <w:spacing w:after="100"/>
      <w:ind w:left="220"/>
    </w:pPr>
  </w:style>
  <w:style w:type="character" w:styleId="Hyperlink">
    <w:name w:val="Hyperlink"/>
    <w:basedOn w:val="DefaultParagraphFont"/>
    <w:uiPriority w:val="99"/>
    <w:unhideWhenUsed/>
    <w:rsid w:val="00CE2046"/>
    <w:rPr>
      <w:color w:val="0563C1" w:themeColor="hyperlink"/>
      <w:u w:val="single"/>
    </w:rPr>
  </w:style>
  <w:style w:type="paragraph" w:styleId="Header">
    <w:name w:val="header"/>
    <w:basedOn w:val="Normal"/>
    <w:link w:val="HeaderChar"/>
    <w:uiPriority w:val="99"/>
    <w:unhideWhenUsed/>
    <w:rsid w:val="00CE20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2046"/>
    <w:rPr>
      <w:rFonts w:cs="Mangal"/>
    </w:rPr>
  </w:style>
  <w:style w:type="paragraph" w:styleId="Footer">
    <w:name w:val="footer"/>
    <w:basedOn w:val="Normal"/>
    <w:link w:val="FooterChar"/>
    <w:uiPriority w:val="99"/>
    <w:unhideWhenUsed/>
    <w:rsid w:val="00CE20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2046"/>
    <w:rPr>
      <w:rFonts w:cs="Mangal"/>
    </w:rPr>
  </w:style>
  <w:style w:type="character" w:styleId="Strong">
    <w:name w:val="Strong"/>
    <w:basedOn w:val="DefaultParagraphFont"/>
    <w:uiPriority w:val="22"/>
    <w:qFormat/>
    <w:rsid w:val="00623E56"/>
    <w:rPr>
      <w:b/>
      <w:bCs/>
    </w:rPr>
  </w:style>
  <w:style w:type="character" w:customStyle="1" w:styleId="Heading3Char">
    <w:name w:val="Heading 3 Char"/>
    <w:basedOn w:val="DefaultParagraphFont"/>
    <w:link w:val="Heading3"/>
    <w:uiPriority w:val="9"/>
    <w:rsid w:val="00C2456C"/>
    <w:rPr>
      <w:rFonts w:asciiTheme="majorHAnsi" w:eastAsiaTheme="majorEastAsia" w:hAnsiTheme="majorHAnsi" w:cstheme="majorBidi"/>
      <w:color w:val="1F3763" w:themeColor="accent1" w:themeShade="7F"/>
      <w:sz w:val="24"/>
      <w:szCs w:val="21"/>
    </w:rPr>
  </w:style>
  <w:style w:type="paragraph" w:styleId="Title">
    <w:name w:val="Title"/>
    <w:basedOn w:val="Normal"/>
    <w:next w:val="Normal"/>
    <w:link w:val="TitleChar"/>
    <w:uiPriority w:val="10"/>
    <w:qFormat/>
    <w:rsid w:val="00540CA4"/>
    <w:pPr>
      <w:spacing w:after="0" w:line="240" w:lineRule="auto"/>
      <w:contextualSpacing/>
    </w:pPr>
    <w:rPr>
      <w:rFonts w:asciiTheme="majorHAnsi" w:eastAsiaTheme="majorEastAsia" w:hAnsiTheme="majorHAnsi" w:cstheme="majorBidi"/>
      <w:spacing w:val="-10"/>
      <w:kern w:val="28"/>
      <w:sz w:val="56"/>
      <w:szCs w:val="50"/>
    </w:rPr>
  </w:style>
  <w:style w:type="character" w:customStyle="1" w:styleId="TitleChar">
    <w:name w:val="Title Char"/>
    <w:basedOn w:val="DefaultParagraphFont"/>
    <w:link w:val="Title"/>
    <w:uiPriority w:val="10"/>
    <w:rsid w:val="00540CA4"/>
    <w:rPr>
      <w:rFonts w:asciiTheme="majorHAnsi" w:eastAsiaTheme="majorEastAsia" w:hAnsiTheme="majorHAnsi" w:cstheme="majorBidi"/>
      <w:spacing w:val="-10"/>
      <w:kern w:val="28"/>
      <w:sz w:val="56"/>
      <w:szCs w:val="50"/>
    </w:rPr>
  </w:style>
  <w:style w:type="paragraph" w:styleId="Subtitle">
    <w:name w:val="Subtitle"/>
    <w:basedOn w:val="Normal"/>
    <w:next w:val="Normal"/>
    <w:link w:val="SubtitleChar"/>
    <w:uiPriority w:val="11"/>
    <w:qFormat/>
    <w:rsid w:val="00766E98"/>
    <w:pPr>
      <w:numPr>
        <w:ilvl w:val="1"/>
      </w:numPr>
    </w:pPr>
    <w:rPr>
      <w:rFonts w:eastAsiaTheme="minorEastAsia" w:cstheme="minorBidi"/>
      <w:color w:val="5A5A5A" w:themeColor="text1" w:themeTint="A5"/>
      <w:spacing w:val="15"/>
    </w:rPr>
  </w:style>
  <w:style w:type="character" w:customStyle="1" w:styleId="SubtitleChar">
    <w:name w:val="Subtitle Char"/>
    <w:basedOn w:val="DefaultParagraphFont"/>
    <w:link w:val="Subtitle"/>
    <w:uiPriority w:val="11"/>
    <w:rsid w:val="00766E98"/>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19916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F2F376-9133-432F-99F4-6FD46844BA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1520</Words>
  <Characters>10433</Characters>
  <Application>Microsoft Office Word</Application>
  <DocSecurity>0</DocSecurity>
  <Lines>86</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Filis Laris Osman</cp:lastModifiedBy>
  <cp:revision>19</cp:revision>
  <dcterms:created xsi:type="dcterms:W3CDTF">2023-11-07T06:02:00Z</dcterms:created>
  <dcterms:modified xsi:type="dcterms:W3CDTF">2023-11-09T12:56:00Z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20fcca16f3c43ce9c5c2804abf4a3e3273a7e170a0b19d061d0e0364bd7a5772</vt:lpwstr>
  </property>
</Properties>
</file>