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63CBA" w14:textId="77777777" w:rsidR="004F78C1" w:rsidRPr="004F78C1" w:rsidRDefault="004F78C1" w:rsidP="004F78C1">
      <w:pPr>
        <w:widowControl w:val="0"/>
        <w:spacing w:after="0" w:line="240" w:lineRule="auto"/>
        <w:ind w:leftChars="-340" w:left="462" w:hangingChars="252" w:hanging="1210"/>
        <w:jc w:val="center"/>
        <w:rPr>
          <w:rFonts w:ascii="Calibri" w:eastAsia="SimSun" w:hAnsi="Calibri" w:cs="Times New Roman"/>
          <w:i/>
          <w:iCs/>
          <w:color w:val="4F81BD"/>
          <w:kern w:val="2"/>
          <w:sz w:val="48"/>
          <w:szCs w:val="48"/>
          <w:lang w:val="en-US" w:eastAsia="zh-CN"/>
        </w:rPr>
      </w:pPr>
      <w:r w:rsidRPr="004F78C1">
        <w:rPr>
          <w:rFonts w:ascii="Calibri" w:eastAsia="SimSun" w:hAnsi="Calibri" w:cs="Times New Roman"/>
          <w:i/>
          <w:iCs/>
          <w:color w:val="4F81BD"/>
          <w:kern w:val="2"/>
          <w:sz w:val="48"/>
          <w:szCs w:val="48"/>
          <w:lang w:val="en-US" w:eastAsia="zh-CN"/>
        </w:rPr>
        <w:t>University of Wales</w:t>
      </w:r>
    </w:p>
    <w:p w14:paraId="747465F0" w14:textId="77777777" w:rsidR="004F78C1" w:rsidRPr="004F78C1" w:rsidRDefault="004F78C1" w:rsidP="004F78C1">
      <w:pPr>
        <w:widowControl w:val="0"/>
        <w:spacing w:after="0" w:line="240" w:lineRule="auto"/>
        <w:ind w:leftChars="-340" w:left="462" w:hangingChars="252" w:hanging="1210"/>
        <w:jc w:val="center"/>
        <w:rPr>
          <w:rFonts w:ascii="Calibri" w:eastAsia="SimSun" w:hAnsi="Calibri" w:cs="Times New Roman"/>
          <w:i/>
          <w:iCs/>
          <w:color w:val="4F81BD"/>
          <w:kern w:val="2"/>
          <w:sz w:val="48"/>
          <w:szCs w:val="48"/>
          <w:lang w:val="en-US" w:eastAsia="zh-CN"/>
        </w:rPr>
      </w:pPr>
    </w:p>
    <w:p w14:paraId="30779522" w14:textId="77777777" w:rsidR="004F78C1" w:rsidRPr="004F78C1" w:rsidRDefault="004F78C1" w:rsidP="004F78C1">
      <w:pPr>
        <w:widowControl w:val="0"/>
        <w:spacing w:after="0" w:line="240" w:lineRule="auto"/>
        <w:ind w:leftChars="-340" w:left="-42" w:hangingChars="252" w:hanging="706"/>
        <w:jc w:val="center"/>
        <w:rPr>
          <w:rFonts w:ascii="Helvetica" w:eastAsia="SimSun" w:hAnsi="Helvetica" w:cs="Helvetica"/>
          <w:sz w:val="28"/>
          <w:szCs w:val="28"/>
          <w:lang w:val="en-US" w:eastAsia="zh-CN"/>
        </w:rPr>
      </w:pPr>
    </w:p>
    <w:p w14:paraId="76A11762" w14:textId="6B657A4F" w:rsidR="004F78C1" w:rsidRDefault="004F78C1" w:rsidP="004F78C1">
      <w:pPr>
        <w:widowControl w:val="0"/>
        <w:spacing w:after="0" w:line="240" w:lineRule="auto"/>
        <w:ind w:leftChars="-340" w:left="562" w:hangingChars="252" w:hanging="1310"/>
        <w:jc w:val="center"/>
        <w:rPr>
          <w:rFonts w:ascii="Calibri" w:eastAsia="SimSun" w:hAnsi="Calibri" w:cs="Times New Roman"/>
          <w:i/>
          <w:iCs/>
          <w:color w:val="4F81BD"/>
          <w:kern w:val="2"/>
          <w:sz w:val="52"/>
          <w:szCs w:val="52"/>
          <w:lang w:val="en-US" w:eastAsia="zh-CN"/>
        </w:rPr>
      </w:pPr>
      <w:r w:rsidRPr="004F78C1">
        <w:rPr>
          <w:rFonts w:ascii="Calibri" w:eastAsia="SimSun" w:hAnsi="Calibri" w:cs="Times New Roman"/>
          <w:i/>
          <w:iCs/>
          <w:color w:val="4F81BD"/>
          <w:kern w:val="2"/>
          <w:sz w:val="52"/>
          <w:szCs w:val="52"/>
          <w:lang w:val="en-US" w:eastAsia="zh-CN"/>
        </w:rPr>
        <w:t>Level 4 Assessment Specification</w:t>
      </w:r>
    </w:p>
    <w:p w14:paraId="2F121F50" w14:textId="77777777" w:rsidR="004F78C1" w:rsidRPr="004F78C1" w:rsidRDefault="004F78C1" w:rsidP="004F78C1">
      <w:pPr>
        <w:widowControl w:val="0"/>
        <w:spacing w:after="0" w:line="240" w:lineRule="auto"/>
        <w:ind w:leftChars="-340" w:left="562" w:hangingChars="252" w:hanging="1310"/>
        <w:jc w:val="center"/>
        <w:rPr>
          <w:rFonts w:ascii="Calibri" w:eastAsia="SimSun" w:hAnsi="Calibri" w:cs="Times New Roman"/>
          <w:i/>
          <w:iCs/>
          <w:color w:val="4F81BD"/>
          <w:kern w:val="2"/>
          <w:sz w:val="52"/>
          <w:szCs w:val="52"/>
          <w:lang w:val="en-US" w:eastAsia="zh-CN"/>
        </w:rPr>
      </w:pPr>
    </w:p>
    <w:p w14:paraId="1D0B093C" w14:textId="1D53970B" w:rsidR="004F78C1" w:rsidRPr="004F78C1" w:rsidRDefault="004F78C1" w:rsidP="004F78C1">
      <w:pPr>
        <w:widowControl w:val="0"/>
        <w:spacing w:after="0" w:line="240" w:lineRule="auto"/>
        <w:ind w:leftChars="-340" w:left="-40" w:hangingChars="252" w:hanging="708"/>
        <w:jc w:val="center"/>
        <w:rPr>
          <w:rFonts w:ascii="Helvetica" w:eastAsia="SimSun" w:hAnsi="Helvetica" w:cs="Helvetica"/>
          <w:b/>
          <w:sz w:val="28"/>
          <w:szCs w:val="28"/>
          <w:lang w:val="en-US" w:eastAsia="zh-CN"/>
        </w:rPr>
      </w:pPr>
    </w:p>
    <w:p w14:paraId="4B6DF560" w14:textId="77777777" w:rsidR="004F78C1" w:rsidRPr="004F78C1" w:rsidRDefault="004F78C1" w:rsidP="004F78C1">
      <w:pPr>
        <w:widowControl w:val="0"/>
        <w:spacing w:after="0" w:line="240" w:lineRule="auto"/>
        <w:jc w:val="center"/>
        <w:rPr>
          <w:rFonts w:ascii="Helvetica" w:eastAsia="SimSun" w:hAnsi="Helvetica" w:cs="Helvetica"/>
          <w:b/>
          <w:sz w:val="28"/>
          <w:szCs w:val="28"/>
          <w:lang w:val="en-US" w:eastAsia="zh-CN"/>
        </w:rPr>
      </w:pPr>
    </w:p>
    <w:p w14:paraId="546B2EA7" w14:textId="77777777" w:rsidR="004F78C1" w:rsidRPr="004F78C1" w:rsidRDefault="004F78C1" w:rsidP="004F78C1">
      <w:pPr>
        <w:widowControl w:val="0"/>
        <w:spacing w:after="0" w:line="240" w:lineRule="auto"/>
        <w:jc w:val="center"/>
        <w:rPr>
          <w:rFonts w:ascii="Helvetica" w:eastAsia="SimSun" w:hAnsi="Helvetica" w:cs="Helvetica"/>
          <w:b/>
          <w:sz w:val="28"/>
          <w:szCs w:val="28"/>
          <w:lang w:val="en-US" w:eastAsia="zh-CN"/>
        </w:rPr>
      </w:pPr>
    </w:p>
    <w:p w14:paraId="2EE9A126" w14:textId="6D5E883B" w:rsidR="004F78C1" w:rsidRDefault="004F78C1" w:rsidP="004F78C1">
      <w:pPr>
        <w:widowControl w:val="0"/>
        <w:spacing w:after="0" w:line="240" w:lineRule="auto"/>
        <w:jc w:val="center"/>
        <w:rPr>
          <w:rFonts w:ascii="Helvetica" w:eastAsia="SimSun" w:hAnsi="Helvetica" w:cs="Helvetica"/>
          <w:b/>
          <w:sz w:val="28"/>
          <w:szCs w:val="28"/>
          <w:u w:val="single"/>
          <w:lang w:val="en-US" w:eastAsia="zh-CN"/>
        </w:rPr>
      </w:pPr>
      <w:proofErr w:type="spellStart"/>
      <w:r w:rsidRPr="004F78C1">
        <w:rPr>
          <w:rFonts w:ascii="Helvetica" w:eastAsia="SimSun" w:hAnsi="Helvetica" w:cs="Helvetica"/>
          <w:b/>
          <w:sz w:val="28"/>
          <w:szCs w:val="28"/>
          <w:u w:val="single"/>
          <w:lang w:val="en-US" w:eastAsia="zh-CN"/>
        </w:rPr>
        <w:t>Resit</w:t>
      </w:r>
      <w:proofErr w:type="spellEnd"/>
      <w:r w:rsidRPr="004F78C1">
        <w:rPr>
          <w:rFonts w:ascii="Helvetica" w:eastAsia="SimSun" w:hAnsi="Helvetica" w:cs="Helvetica"/>
          <w:b/>
          <w:sz w:val="28"/>
          <w:szCs w:val="28"/>
          <w:u w:val="single"/>
          <w:lang w:val="en-US" w:eastAsia="zh-CN"/>
        </w:rPr>
        <w:t xml:space="preserve"> C2: Tesco Report</w:t>
      </w:r>
    </w:p>
    <w:p w14:paraId="5E9D227D" w14:textId="79E6C6B0"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p>
    <w:p w14:paraId="256135A4" w14:textId="77777777"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p>
    <w:p w14:paraId="068762D0" w14:textId="2AD638E5"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r>
        <w:rPr>
          <w:rFonts w:ascii="Helvetica" w:eastAsia="SimSun" w:hAnsi="Helvetica" w:cs="Helvetica"/>
          <w:b/>
          <w:sz w:val="28"/>
          <w:szCs w:val="28"/>
          <w:u w:val="single"/>
          <w:lang w:val="en-US" w:eastAsia="zh-CN"/>
        </w:rPr>
        <w:t>Problem Solving and Decision Making</w:t>
      </w:r>
    </w:p>
    <w:p w14:paraId="77516FFF" w14:textId="0A427C6E"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p>
    <w:p w14:paraId="33AC45ED" w14:textId="54A460FE"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p>
    <w:p w14:paraId="4129D3EE" w14:textId="7CB41B43" w:rsidR="00C81BC5" w:rsidRDefault="00C81BC5" w:rsidP="004F78C1">
      <w:pPr>
        <w:widowControl w:val="0"/>
        <w:spacing w:after="0" w:line="240" w:lineRule="auto"/>
        <w:jc w:val="center"/>
        <w:rPr>
          <w:rFonts w:ascii="Helvetica" w:eastAsia="SimSun" w:hAnsi="Helvetica" w:cs="Helvetica"/>
          <w:b/>
          <w:sz w:val="28"/>
          <w:szCs w:val="28"/>
          <w:u w:val="single"/>
          <w:lang w:val="en-US" w:eastAsia="zh-CN"/>
        </w:rPr>
      </w:pPr>
    </w:p>
    <w:p w14:paraId="2486D652" w14:textId="63D8E0BA" w:rsidR="00C81BC5" w:rsidRDefault="00C81BC5" w:rsidP="004F78C1">
      <w:pPr>
        <w:widowControl w:val="0"/>
        <w:spacing w:after="0" w:line="240" w:lineRule="auto"/>
        <w:jc w:val="center"/>
        <w:rPr>
          <w:rFonts w:ascii="Helvetica" w:eastAsia="SimSun" w:hAnsi="Helvetica" w:cs="Helvetica"/>
          <w:b/>
          <w:sz w:val="28"/>
          <w:szCs w:val="28"/>
          <w:u w:val="single"/>
          <w:lang w:val="en-US" w:eastAsia="zh-CN"/>
        </w:rPr>
      </w:pPr>
    </w:p>
    <w:p w14:paraId="123230B7" w14:textId="2A839A99" w:rsidR="00C81BC5" w:rsidRDefault="00C81BC5" w:rsidP="004F78C1">
      <w:pPr>
        <w:widowControl w:val="0"/>
        <w:spacing w:after="0" w:line="240" w:lineRule="auto"/>
        <w:jc w:val="center"/>
        <w:rPr>
          <w:rFonts w:ascii="Helvetica" w:eastAsia="SimSun" w:hAnsi="Helvetica" w:cs="Helvetica"/>
          <w:b/>
          <w:sz w:val="28"/>
          <w:szCs w:val="28"/>
          <w:u w:val="single"/>
          <w:lang w:val="en-US" w:eastAsia="zh-CN"/>
        </w:rPr>
      </w:pPr>
    </w:p>
    <w:p w14:paraId="15CEA950" w14:textId="77777777" w:rsidR="00C81BC5" w:rsidRDefault="00C81BC5" w:rsidP="004F78C1">
      <w:pPr>
        <w:widowControl w:val="0"/>
        <w:spacing w:after="0" w:line="240" w:lineRule="auto"/>
        <w:jc w:val="center"/>
        <w:rPr>
          <w:rFonts w:ascii="Helvetica" w:eastAsia="SimSun" w:hAnsi="Helvetica" w:cs="Helvetica"/>
          <w:b/>
          <w:sz w:val="28"/>
          <w:szCs w:val="28"/>
          <w:u w:val="single"/>
          <w:lang w:val="en-US" w:eastAsia="zh-CN"/>
        </w:rPr>
      </w:pPr>
    </w:p>
    <w:p w14:paraId="3F657DD3" w14:textId="39DD56AE" w:rsidR="00D6112E" w:rsidRDefault="00D6112E" w:rsidP="004F78C1">
      <w:pPr>
        <w:widowControl w:val="0"/>
        <w:spacing w:after="0" w:line="240" w:lineRule="auto"/>
        <w:jc w:val="center"/>
        <w:rPr>
          <w:rFonts w:ascii="Helvetica" w:eastAsia="SimSun" w:hAnsi="Helvetica" w:cs="Helvetica"/>
          <w:b/>
          <w:sz w:val="28"/>
          <w:szCs w:val="28"/>
          <w:u w:val="single"/>
          <w:lang w:val="en-US" w:eastAsia="zh-CN"/>
        </w:rPr>
      </w:pPr>
      <w:r>
        <w:rPr>
          <w:rFonts w:ascii="Helvetica" w:eastAsia="SimSun" w:hAnsi="Helvetica" w:cs="Helvetica"/>
          <w:b/>
          <w:sz w:val="28"/>
          <w:szCs w:val="28"/>
          <w:u w:val="single"/>
          <w:lang w:val="en-US" w:eastAsia="zh-CN"/>
        </w:rPr>
        <w:t>Module Code: BMSK4004</w:t>
      </w:r>
    </w:p>
    <w:p w14:paraId="33E921A5" w14:textId="77777777" w:rsidR="00D6112E" w:rsidRPr="004F78C1" w:rsidRDefault="00D6112E" w:rsidP="004F78C1">
      <w:pPr>
        <w:widowControl w:val="0"/>
        <w:spacing w:after="0" w:line="240" w:lineRule="auto"/>
        <w:jc w:val="center"/>
        <w:rPr>
          <w:rFonts w:ascii="Helvetica" w:eastAsia="SimSun" w:hAnsi="Helvetica" w:cs="Helvetica"/>
          <w:b/>
          <w:sz w:val="28"/>
          <w:szCs w:val="28"/>
          <w:u w:val="single"/>
          <w:lang w:val="en-US" w:eastAsia="zh-CN"/>
        </w:rPr>
      </w:pPr>
    </w:p>
    <w:p w14:paraId="53D7F889" w14:textId="45B3AB76" w:rsidR="004F78C1" w:rsidRDefault="004F78C1"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18C5AC94" w14:textId="727A7404" w:rsidR="00C81BC5" w:rsidRDefault="00C81BC5"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5EC1BDE1" w14:textId="499E4777" w:rsidR="00C81BC5" w:rsidRDefault="00C81BC5"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58287B31" w14:textId="240AF446" w:rsidR="00C81BC5" w:rsidRDefault="00C81BC5"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5349E35E" w14:textId="77777777" w:rsidR="00C81BC5" w:rsidRPr="004F78C1" w:rsidRDefault="00C81BC5"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1F666F6C" w14:textId="77777777" w:rsidR="004F78C1" w:rsidRPr="004F78C1" w:rsidRDefault="004F78C1" w:rsidP="004F78C1">
      <w:pPr>
        <w:widowControl w:val="0"/>
        <w:spacing w:after="0" w:line="240" w:lineRule="auto"/>
        <w:jc w:val="center"/>
        <w:rPr>
          <w:rFonts w:ascii="Times New Roman" w:eastAsia="SimSun" w:hAnsi="Times New Roman" w:cs="Times New Roman"/>
          <w:b/>
          <w:sz w:val="28"/>
          <w:szCs w:val="28"/>
          <w:u w:val="single"/>
          <w:lang w:val="en-US" w:eastAsia="zh-CN"/>
        </w:rPr>
      </w:pPr>
    </w:p>
    <w:p w14:paraId="570DF33A" w14:textId="77777777" w:rsidR="004F78C1" w:rsidRPr="004F78C1" w:rsidRDefault="004F78C1" w:rsidP="004F78C1">
      <w:pPr>
        <w:widowControl w:val="0"/>
        <w:spacing w:after="0" w:line="240" w:lineRule="auto"/>
        <w:jc w:val="center"/>
        <w:rPr>
          <w:rFonts w:ascii="Helvetica" w:eastAsia="SimSun" w:hAnsi="Helvetica" w:cs="Helvetica"/>
          <w:b/>
          <w:sz w:val="28"/>
          <w:szCs w:val="28"/>
          <w:lang w:val="en-US" w:eastAsia="zh-CN"/>
        </w:rPr>
      </w:pPr>
      <w:r w:rsidRPr="004F78C1">
        <w:rPr>
          <w:rFonts w:ascii="Times New Roman" w:eastAsia="SimSun" w:hAnsi="Times New Roman" w:cs="Times New Roman"/>
          <w:b/>
          <w:sz w:val="28"/>
          <w:szCs w:val="28"/>
          <w:u w:val="single"/>
          <w:lang w:val="en-US" w:eastAsia="zh-CN"/>
        </w:rPr>
        <w:t>Student Name</w:t>
      </w:r>
      <w:r w:rsidRPr="004F78C1">
        <w:rPr>
          <w:rFonts w:ascii="Helvetica" w:eastAsia="SimSun" w:hAnsi="Helvetica" w:cs="Helvetica"/>
          <w:b/>
          <w:sz w:val="28"/>
          <w:szCs w:val="28"/>
          <w:lang w:val="en-US" w:eastAsia="zh-CN"/>
        </w:rPr>
        <w:t xml:space="preserve">: </w:t>
      </w:r>
      <w:proofErr w:type="spellStart"/>
      <w:r w:rsidRPr="004F78C1">
        <w:rPr>
          <w:rFonts w:ascii="Helvetica" w:eastAsia="SimSun" w:hAnsi="Helvetica" w:cs="Helvetica"/>
          <w:b/>
          <w:sz w:val="28"/>
          <w:szCs w:val="28"/>
          <w:lang w:val="en-US" w:eastAsia="zh-CN"/>
        </w:rPr>
        <w:t>Niclette</w:t>
      </w:r>
      <w:proofErr w:type="spellEnd"/>
      <w:r w:rsidRPr="004F78C1">
        <w:rPr>
          <w:rFonts w:ascii="Helvetica" w:eastAsia="SimSun" w:hAnsi="Helvetica" w:cs="Helvetica"/>
          <w:b/>
          <w:sz w:val="28"/>
          <w:szCs w:val="28"/>
          <w:lang w:val="en-US" w:eastAsia="zh-CN"/>
        </w:rPr>
        <w:t xml:space="preserve"> </w:t>
      </w:r>
      <w:proofErr w:type="spellStart"/>
      <w:r w:rsidRPr="004F78C1">
        <w:rPr>
          <w:rFonts w:ascii="Helvetica" w:eastAsia="SimSun" w:hAnsi="Helvetica" w:cs="Helvetica"/>
          <w:b/>
          <w:sz w:val="28"/>
          <w:szCs w:val="28"/>
          <w:lang w:val="en-US" w:eastAsia="zh-CN"/>
        </w:rPr>
        <w:t>Ifwa</w:t>
      </w:r>
      <w:proofErr w:type="spellEnd"/>
      <w:r w:rsidRPr="004F78C1">
        <w:rPr>
          <w:rFonts w:ascii="Helvetica" w:eastAsia="SimSun" w:hAnsi="Helvetica" w:cs="Helvetica"/>
          <w:b/>
          <w:sz w:val="28"/>
          <w:szCs w:val="28"/>
          <w:lang w:val="en-US" w:eastAsia="zh-CN"/>
        </w:rPr>
        <w:t xml:space="preserve"> Kala</w:t>
      </w:r>
    </w:p>
    <w:p w14:paraId="4D38E012" w14:textId="73037740" w:rsidR="004F78C1" w:rsidRDefault="004F78C1" w:rsidP="004F78C1">
      <w:pPr>
        <w:widowControl w:val="0"/>
        <w:spacing w:after="0" w:line="240" w:lineRule="auto"/>
        <w:jc w:val="center"/>
        <w:rPr>
          <w:rFonts w:ascii="Helvetica" w:eastAsia="SimSun" w:hAnsi="Helvetica" w:cs="Helvetica"/>
          <w:b/>
          <w:sz w:val="28"/>
          <w:szCs w:val="28"/>
          <w:lang w:val="en-US" w:eastAsia="zh-CN"/>
        </w:rPr>
      </w:pPr>
    </w:p>
    <w:p w14:paraId="6702D081" w14:textId="04DDA29A" w:rsidR="00D6112E" w:rsidRPr="004F78C1" w:rsidRDefault="00C81BC5" w:rsidP="004F78C1">
      <w:pPr>
        <w:widowControl w:val="0"/>
        <w:spacing w:after="0" w:line="240" w:lineRule="auto"/>
        <w:jc w:val="center"/>
        <w:rPr>
          <w:rFonts w:ascii="Helvetica" w:eastAsia="SimSun" w:hAnsi="Helvetica" w:cs="Helvetica"/>
          <w:b/>
          <w:sz w:val="28"/>
          <w:szCs w:val="28"/>
          <w:lang w:val="en-US" w:eastAsia="zh-CN"/>
        </w:rPr>
      </w:pPr>
      <w:r>
        <w:rPr>
          <w:rFonts w:ascii="Helvetica" w:eastAsia="SimSun" w:hAnsi="Helvetica" w:cs="Helvetica"/>
          <w:b/>
          <w:sz w:val="28"/>
          <w:szCs w:val="28"/>
          <w:lang w:val="en-US" w:eastAsia="zh-CN"/>
        </w:rPr>
        <w:t>ID: 1812284</w:t>
      </w:r>
    </w:p>
    <w:p w14:paraId="19F8F0E0" w14:textId="77777777" w:rsidR="004F78C1" w:rsidRPr="004F78C1" w:rsidRDefault="004F78C1" w:rsidP="004F78C1">
      <w:pPr>
        <w:widowControl w:val="0"/>
        <w:spacing w:after="0" w:line="240" w:lineRule="auto"/>
        <w:jc w:val="center"/>
        <w:rPr>
          <w:rFonts w:ascii="Helvetica" w:eastAsia="SimSun" w:hAnsi="Helvetica" w:cs="Helvetica"/>
          <w:sz w:val="28"/>
          <w:szCs w:val="28"/>
          <w:lang w:val="en-US" w:eastAsia="zh-CN"/>
        </w:rPr>
      </w:pPr>
    </w:p>
    <w:p w14:paraId="7E3D8F26" w14:textId="65480837"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1770231D" w14:textId="43FFD00C"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47DD4542" w14:textId="0EB6DA35"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17DDE5F1" w14:textId="36CB1B5A"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28E52C81" w14:textId="7AE91E69"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5C40A245" w14:textId="369E2249"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6B960F9A" w14:textId="76E172EA"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42027178" w14:textId="72C7E92C"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7A49425A" w14:textId="6783832F" w:rsidR="004F78C1" w:rsidRDefault="004F78C1" w:rsidP="004F78C1">
      <w:pPr>
        <w:widowControl w:val="0"/>
        <w:spacing w:after="0" w:line="240" w:lineRule="auto"/>
        <w:jc w:val="center"/>
        <w:rPr>
          <w:rFonts w:ascii="Helvetica" w:eastAsia="SimSun" w:hAnsi="Helvetica" w:cs="Helvetica"/>
          <w:sz w:val="28"/>
          <w:szCs w:val="28"/>
          <w:lang w:val="en-US" w:eastAsia="zh-CN"/>
        </w:rPr>
      </w:pPr>
    </w:p>
    <w:p w14:paraId="0224F292" w14:textId="77777777" w:rsidR="004F78C1" w:rsidRPr="00D6112E" w:rsidRDefault="004F78C1" w:rsidP="004F78C1">
      <w:pPr>
        <w:widowControl w:val="0"/>
        <w:spacing w:after="0" w:line="240" w:lineRule="auto"/>
        <w:rPr>
          <w:rFonts w:ascii="Arial" w:eastAsia="SimSun" w:hAnsi="Arial" w:cs="Arial"/>
          <w:b/>
          <w:bCs/>
          <w:sz w:val="36"/>
          <w:szCs w:val="36"/>
          <w:u w:val="single"/>
          <w:lang w:val="en-US" w:eastAsia="zh-CN"/>
        </w:rPr>
      </w:pPr>
      <w:r w:rsidRPr="00D6112E">
        <w:rPr>
          <w:rFonts w:ascii="Arial" w:eastAsia="SimSun" w:hAnsi="Arial" w:cs="Arial"/>
          <w:b/>
          <w:bCs/>
          <w:sz w:val="36"/>
          <w:szCs w:val="36"/>
          <w:u w:val="single"/>
          <w:lang w:val="en-US" w:eastAsia="zh-CN"/>
        </w:rPr>
        <w:lastRenderedPageBreak/>
        <w:t>Task 1</w:t>
      </w:r>
    </w:p>
    <w:p w14:paraId="11D7F834" w14:textId="35115A67" w:rsidR="004F78C1" w:rsidRDefault="004F78C1" w:rsidP="004F78C1">
      <w:pPr>
        <w:widowControl w:val="0"/>
        <w:spacing w:after="0" w:line="240" w:lineRule="auto"/>
        <w:rPr>
          <w:rFonts w:ascii="Arial" w:eastAsia="SimSun" w:hAnsi="Arial" w:cs="Arial"/>
          <w:sz w:val="24"/>
          <w:szCs w:val="24"/>
          <w:lang w:val="en-US" w:eastAsia="zh-CN"/>
        </w:rPr>
      </w:pPr>
    </w:p>
    <w:p w14:paraId="747CEE75" w14:textId="58645579" w:rsidR="00D96B8C" w:rsidRPr="000656B4" w:rsidRDefault="000656B4" w:rsidP="004F78C1">
      <w:pPr>
        <w:widowControl w:val="0"/>
        <w:spacing w:after="0" w:line="360" w:lineRule="auto"/>
        <w:jc w:val="both"/>
        <w:rPr>
          <w:rFonts w:ascii="Arial" w:eastAsia="SimSun" w:hAnsi="Arial" w:cs="Arial"/>
          <w:sz w:val="24"/>
          <w:szCs w:val="24"/>
          <w:u w:val="single"/>
          <w:lang w:val="en-US" w:eastAsia="zh-CN"/>
        </w:rPr>
      </w:pPr>
      <w:r w:rsidRPr="000656B4">
        <w:rPr>
          <w:rFonts w:ascii="Arial" w:eastAsia="SimSun" w:hAnsi="Arial" w:cs="Arial"/>
          <w:sz w:val="24"/>
          <w:szCs w:val="24"/>
          <w:u w:val="single"/>
          <w:lang w:val="en-US" w:eastAsia="zh-CN"/>
        </w:rPr>
        <w:t>About Tesco Plc</w:t>
      </w:r>
    </w:p>
    <w:p w14:paraId="0CD613DB" w14:textId="38E09BF1" w:rsidR="000656B4" w:rsidRDefault="000656B4" w:rsidP="004F78C1">
      <w:pPr>
        <w:widowControl w:val="0"/>
        <w:spacing w:after="0" w:line="360" w:lineRule="auto"/>
        <w:jc w:val="both"/>
        <w:rPr>
          <w:rFonts w:ascii="Arial" w:eastAsia="SimSun" w:hAnsi="Arial" w:cs="Arial"/>
          <w:sz w:val="24"/>
          <w:szCs w:val="24"/>
          <w:lang w:val="en-US" w:eastAsia="zh-CN"/>
        </w:rPr>
      </w:pPr>
      <w:r w:rsidRPr="000656B4">
        <w:rPr>
          <w:rFonts w:ascii="Arial" w:eastAsia="SimSun" w:hAnsi="Arial" w:cs="Arial"/>
          <w:sz w:val="24"/>
          <w:szCs w:val="24"/>
          <w:lang w:val="en-US" w:eastAsia="zh-CN"/>
        </w:rPr>
        <w:t xml:space="preserve">Tesco PLC (Tesco) </w:t>
      </w:r>
      <w:r>
        <w:rPr>
          <w:rFonts w:ascii="Arial" w:eastAsia="SimSun" w:hAnsi="Arial" w:cs="Arial"/>
          <w:sz w:val="24"/>
          <w:szCs w:val="24"/>
          <w:lang w:val="en-US" w:eastAsia="zh-CN"/>
        </w:rPr>
        <w:t xml:space="preserve">is </w:t>
      </w:r>
      <w:r w:rsidRPr="000656B4">
        <w:rPr>
          <w:rFonts w:ascii="Arial" w:eastAsia="SimSun" w:hAnsi="Arial" w:cs="Arial"/>
          <w:sz w:val="24"/>
          <w:szCs w:val="24"/>
          <w:lang w:val="en-US" w:eastAsia="zh-CN"/>
        </w:rPr>
        <w:t xml:space="preserve">a retail company. The Company is </w:t>
      </w:r>
      <w:r>
        <w:rPr>
          <w:rFonts w:ascii="Arial" w:eastAsia="SimSun" w:hAnsi="Arial" w:cs="Arial"/>
          <w:sz w:val="24"/>
          <w:szCs w:val="24"/>
          <w:lang w:val="en-US" w:eastAsia="zh-CN"/>
        </w:rPr>
        <w:t xml:space="preserve">categorized </w:t>
      </w:r>
      <w:r w:rsidRPr="000656B4">
        <w:rPr>
          <w:rFonts w:ascii="Arial" w:eastAsia="SimSun" w:hAnsi="Arial" w:cs="Arial"/>
          <w:sz w:val="24"/>
          <w:szCs w:val="24"/>
          <w:lang w:val="en-US" w:eastAsia="zh-CN"/>
        </w:rPr>
        <w:t xml:space="preserve">in within the commerce of Retailing and related exercises (Retail) and Retail keeping money and protections administrations. ... Finest and Solely at Tesco are the two food brands within the United Kingdom. The Company is locked in within the trade of Retailing and related </w:t>
      </w:r>
      <w:r>
        <w:rPr>
          <w:rFonts w:ascii="Arial" w:eastAsia="SimSun" w:hAnsi="Arial" w:cs="Arial"/>
          <w:sz w:val="24"/>
          <w:szCs w:val="24"/>
          <w:lang w:val="en-US" w:eastAsia="zh-CN"/>
        </w:rPr>
        <w:t>products</w:t>
      </w:r>
      <w:r w:rsidRPr="000656B4">
        <w:rPr>
          <w:rFonts w:ascii="Arial" w:eastAsia="SimSun" w:hAnsi="Arial" w:cs="Arial"/>
          <w:sz w:val="24"/>
          <w:szCs w:val="24"/>
          <w:lang w:val="en-US" w:eastAsia="zh-CN"/>
        </w:rPr>
        <w:t xml:space="preserve"> (Retail) and Retail managing an account and protections administrations. The Company's fragments incorporate UK &amp; ROI, which incorporates the Joined together Kingdom and Republic of Ireland; Universal, which incorporates Czech Republic, Hungary, Poland, Slovakia, Malaysia and Thailand, and Tesco Bank, which incorporates retail managing an account and protections administrations through Tesco Bank within the Joined together Kingdom. The Company's businesses incorporate Tesco UK, Tesco in India, Tesco Malaysia, Tesco Lotus, Tesco Czech Republic, Tesco Hungary, Tesco Ireland, Tesco Poland, Tesco Slovakia, Tesco in China, Tesco Bank and </w:t>
      </w:r>
      <w:proofErr w:type="spellStart"/>
      <w:r w:rsidRPr="000656B4">
        <w:rPr>
          <w:rFonts w:ascii="Arial" w:eastAsia="SimSun" w:hAnsi="Arial" w:cs="Arial"/>
          <w:sz w:val="24"/>
          <w:szCs w:val="24"/>
          <w:lang w:val="en-US" w:eastAsia="zh-CN"/>
        </w:rPr>
        <w:t>dunnhumby</w:t>
      </w:r>
      <w:proofErr w:type="spellEnd"/>
      <w:r w:rsidRPr="000656B4">
        <w:rPr>
          <w:rFonts w:ascii="Arial" w:eastAsia="SimSun" w:hAnsi="Arial" w:cs="Arial"/>
          <w:sz w:val="24"/>
          <w:szCs w:val="24"/>
          <w:lang w:val="en-US" w:eastAsia="zh-CN"/>
        </w:rPr>
        <w:t>. The Company's brands incorporate Finest, Exclus</w:t>
      </w:r>
      <w:r>
        <w:rPr>
          <w:rFonts w:ascii="Arial" w:eastAsia="SimSun" w:hAnsi="Arial" w:cs="Arial"/>
          <w:sz w:val="24"/>
          <w:szCs w:val="24"/>
          <w:lang w:val="en-US" w:eastAsia="zh-CN"/>
        </w:rPr>
        <w:t>ivity. (</w:t>
      </w:r>
      <w:r w:rsidRPr="000656B4">
        <w:rPr>
          <w:rFonts w:ascii="Arial" w:eastAsia="SimSun" w:hAnsi="Arial" w:cs="Arial"/>
          <w:sz w:val="24"/>
          <w:szCs w:val="24"/>
          <w:lang w:val="en-US" w:eastAsia="zh-CN"/>
        </w:rPr>
        <w:t>https://www.reuters.com › companies</w:t>
      </w:r>
      <w:r>
        <w:rPr>
          <w:rFonts w:ascii="Arial" w:eastAsia="SimSun" w:hAnsi="Arial" w:cs="Arial"/>
          <w:sz w:val="24"/>
          <w:szCs w:val="24"/>
          <w:lang w:val="en-US" w:eastAsia="zh-CN"/>
        </w:rPr>
        <w:t>)</w:t>
      </w:r>
    </w:p>
    <w:p w14:paraId="5C102790" w14:textId="77777777" w:rsidR="000656B4" w:rsidRPr="000656B4" w:rsidRDefault="000656B4" w:rsidP="000656B4">
      <w:pPr>
        <w:widowControl w:val="0"/>
        <w:spacing w:after="0" w:line="360" w:lineRule="auto"/>
        <w:jc w:val="both"/>
        <w:rPr>
          <w:rFonts w:ascii="Arial" w:eastAsia="SimSun" w:hAnsi="Arial" w:cs="Arial"/>
          <w:sz w:val="24"/>
          <w:szCs w:val="24"/>
          <w:lang w:val="en-US" w:eastAsia="zh-CN"/>
        </w:rPr>
      </w:pPr>
    </w:p>
    <w:p w14:paraId="25C41965" w14:textId="064CAF46" w:rsidR="000656B4" w:rsidRDefault="000656B4" w:rsidP="000656B4">
      <w:pPr>
        <w:widowControl w:val="0"/>
        <w:spacing w:after="0" w:line="360" w:lineRule="auto"/>
        <w:jc w:val="both"/>
        <w:rPr>
          <w:rFonts w:ascii="Arial" w:eastAsia="SimSun" w:hAnsi="Arial" w:cs="Arial"/>
          <w:sz w:val="24"/>
          <w:szCs w:val="24"/>
          <w:lang w:val="en-US" w:eastAsia="zh-CN"/>
        </w:rPr>
      </w:pPr>
      <w:r w:rsidRPr="00D6112E">
        <w:rPr>
          <w:rFonts w:ascii="Arial" w:eastAsia="SimSun" w:hAnsi="Arial" w:cs="Arial"/>
          <w:sz w:val="24"/>
          <w:szCs w:val="24"/>
          <w:u w:val="single"/>
          <w:lang w:val="en-US" w:eastAsia="zh-CN"/>
        </w:rPr>
        <w:t>Principal Subsidiaries</w:t>
      </w:r>
      <w:r w:rsidRPr="000656B4">
        <w:rPr>
          <w:rFonts w:ascii="Arial" w:eastAsia="SimSun" w:hAnsi="Arial" w:cs="Arial"/>
          <w:sz w:val="24"/>
          <w:szCs w:val="24"/>
          <w:lang w:val="en-US" w:eastAsia="zh-CN"/>
        </w:rPr>
        <w:t xml:space="preserve">: Tesco Capital Limited; Tesco Insurance Limited; Tesco Property Holdings Limited; Tesco Stores Hong Kong Limited; Tesco Stores Limited; Global TH (Hungary); </w:t>
      </w:r>
      <w:proofErr w:type="spellStart"/>
      <w:r w:rsidRPr="000656B4">
        <w:rPr>
          <w:rFonts w:ascii="Arial" w:eastAsia="SimSun" w:hAnsi="Arial" w:cs="Arial"/>
          <w:sz w:val="24"/>
          <w:szCs w:val="24"/>
          <w:lang w:val="en-US" w:eastAsia="zh-CN"/>
        </w:rPr>
        <w:t>Savia</w:t>
      </w:r>
      <w:proofErr w:type="spellEnd"/>
      <w:r w:rsidRPr="000656B4">
        <w:rPr>
          <w:rFonts w:ascii="Arial" w:eastAsia="SimSun" w:hAnsi="Arial" w:cs="Arial"/>
          <w:sz w:val="24"/>
          <w:szCs w:val="24"/>
          <w:lang w:val="en-US" w:eastAsia="zh-CN"/>
        </w:rPr>
        <w:t xml:space="preserve"> S.A. (Poland).</w:t>
      </w:r>
      <w:r>
        <w:rPr>
          <w:rFonts w:ascii="Arial" w:eastAsia="SimSun" w:hAnsi="Arial" w:cs="Arial"/>
          <w:sz w:val="24"/>
          <w:szCs w:val="24"/>
          <w:lang w:val="en-US" w:eastAsia="zh-CN"/>
        </w:rPr>
        <w:t xml:space="preserve"> (</w:t>
      </w:r>
      <w:r w:rsidRPr="000656B4">
        <w:rPr>
          <w:rFonts w:ascii="Arial" w:eastAsia="SimSun" w:hAnsi="Arial" w:cs="Arial"/>
          <w:sz w:val="24"/>
          <w:szCs w:val="24"/>
          <w:lang w:val="en-US" w:eastAsia="zh-CN"/>
        </w:rPr>
        <w:t>https://www.tescoplc.com</w:t>
      </w:r>
      <w:r>
        <w:rPr>
          <w:rFonts w:ascii="Arial" w:eastAsia="SimSun" w:hAnsi="Arial" w:cs="Arial"/>
          <w:sz w:val="24"/>
          <w:szCs w:val="24"/>
          <w:lang w:val="en-US" w:eastAsia="zh-CN"/>
        </w:rPr>
        <w:t>).</w:t>
      </w:r>
    </w:p>
    <w:p w14:paraId="2C8C4AFB" w14:textId="77777777" w:rsidR="000656B4" w:rsidRDefault="000656B4" w:rsidP="000656B4">
      <w:pPr>
        <w:widowControl w:val="0"/>
        <w:spacing w:after="0" w:line="360" w:lineRule="auto"/>
        <w:jc w:val="both"/>
        <w:rPr>
          <w:rFonts w:ascii="Arial" w:eastAsia="SimSun" w:hAnsi="Arial" w:cs="Arial"/>
          <w:sz w:val="24"/>
          <w:szCs w:val="24"/>
          <w:lang w:val="en-US" w:eastAsia="zh-CN"/>
        </w:rPr>
      </w:pPr>
    </w:p>
    <w:p w14:paraId="3DB5A01C" w14:textId="31194344" w:rsidR="00D96B8C" w:rsidRPr="000656B4" w:rsidRDefault="000656B4" w:rsidP="004F78C1">
      <w:pPr>
        <w:widowControl w:val="0"/>
        <w:spacing w:after="0" w:line="360" w:lineRule="auto"/>
        <w:jc w:val="both"/>
        <w:rPr>
          <w:rFonts w:ascii="Arial" w:eastAsia="SimSun" w:hAnsi="Arial" w:cs="Arial"/>
          <w:sz w:val="24"/>
          <w:szCs w:val="24"/>
          <w:u w:val="single"/>
          <w:lang w:val="en-US" w:eastAsia="zh-CN"/>
        </w:rPr>
      </w:pPr>
      <w:r w:rsidRPr="000656B4">
        <w:rPr>
          <w:rFonts w:ascii="Arial" w:eastAsia="SimSun" w:hAnsi="Arial" w:cs="Arial"/>
          <w:sz w:val="24"/>
          <w:szCs w:val="24"/>
          <w:u w:val="single"/>
          <w:lang w:val="en-US" w:eastAsia="zh-CN"/>
        </w:rPr>
        <w:t>Time development of Tesco</w:t>
      </w:r>
    </w:p>
    <w:p w14:paraId="75C5DF9B" w14:textId="7BCC2843" w:rsidR="004F78C1" w:rsidRDefault="004F78C1" w:rsidP="004F78C1">
      <w:pPr>
        <w:widowControl w:val="0"/>
        <w:spacing w:after="0" w:line="360" w:lineRule="auto"/>
        <w:jc w:val="both"/>
        <w:rPr>
          <w:rFonts w:ascii="Arial" w:eastAsia="SimSun" w:hAnsi="Arial" w:cs="Arial"/>
          <w:sz w:val="24"/>
          <w:szCs w:val="24"/>
          <w:lang w:val="en-US" w:eastAsia="zh-CN"/>
        </w:rPr>
      </w:pPr>
      <w:r w:rsidRPr="004F78C1">
        <w:rPr>
          <w:rFonts w:ascii="Arial" w:eastAsia="SimSun" w:hAnsi="Arial" w:cs="Arial"/>
          <w:sz w:val="24"/>
          <w:szCs w:val="24"/>
          <w:lang w:val="en-US" w:eastAsia="zh-CN"/>
        </w:rPr>
        <w:t xml:space="preserve">Tesco begun life in 1919 when Jack Cohen begun offering surplus groceries from a stall within the East End of London. </w:t>
      </w:r>
      <w:proofErr w:type="spellStart"/>
      <w:r w:rsidRPr="004F78C1">
        <w:rPr>
          <w:rFonts w:ascii="Arial" w:eastAsia="SimSun" w:hAnsi="Arial" w:cs="Arial"/>
          <w:sz w:val="24"/>
          <w:szCs w:val="24"/>
          <w:lang w:val="en-US" w:eastAsia="zh-CN"/>
        </w:rPr>
        <w:t>Mr</w:t>
      </w:r>
      <w:proofErr w:type="spellEnd"/>
      <w:r w:rsidRPr="004F78C1">
        <w:rPr>
          <w:rFonts w:ascii="Arial" w:eastAsia="SimSun" w:hAnsi="Arial" w:cs="Arial"/>
          <w:sz w:val="24"/>
          <w:szCs w:val="24"/>
          <w:lang w:val="en-US" w:eastAsia="zh-CN"/>
        </w:rPr>
        <w:t xml:space="preserve"> Cohen made a benefit of £1 from deals of £4 on his to begin with day. The Tesco brand to begin with showed up five a long time afterward in 1924 when he bought a shipment of tea from a </w:t>
      </w:r>
      <w:proofErr w:type="spellStart"/>
      <w:r w:rsidRPr="004F78C1">
        <w:rPr>
          <w:rFonts w:ascii="Arial" w:eastAsia="SimSun" w:hAnsi="Arial" w:cs="Arial"/>
          <w:sz w:val="24"/>
          <w:szCs w:val="24"/>
          <w:lang w:val="en-US" w:eastAsia="zh-CN"/>
        </w:rPr>
        <w:t>Mr</w:t>
      </w:r>
      <w:proofErr w:type="spellEnd"/>
      <w:r w:rsidRPr="004F78C1">
        <w:rPr>
          <w:rFonts w:ascii="Arial" w:eastAsia="SimSun" w:hAnsi="Arial" w:cs="Arial"/>
          <w:sz w:val="24"/>
          <w:szCs w:val="24"/>
          <w:lang w:val="en-US" w:eastAsia="zh-CN"/>
        </w:rPr>
        <w:t xml:space="preserve"> T. E </w:t>
      </w:r>
      <w:proofErr w:type="spellStart"/>
      <w:r w:rsidRPr="004F78C1">
        <w:rPr>
          <w:rFonts w:ascii="Arial" w:eastAsia="SimSun" w:hAnsi="Arial" w:cs="Arial"/>
          <w:sz w:val="24"/>
          <w:szCs w:val="24"/>
          <w:lang w:val="en-US" w:eastAsia="zh-CN"/>
        </w:rPr>
        <w:t>Stockwell</w:t>
      </w:r>
      <w:proofErr w:type="spellEnd"/>
      <w:r w:rsidRPr="004F78C1">
        <w:rPr>
          <w:rFonts w:ascii="Arial" w:eastAsia="SimSun" w:hAnsi="Arial" w:cs="Arial"/>
          <w:sz w:val="24"/>
          <w:szCs w:val="24"/>
          <w:lang w:val="en-US" w:eastAsia="zh-CN"/>
        </w:rPr>
        <w:t xml:space="preserve">. The initials and letters were combined to make </w:t>
      </w:r>
      <w:proofErr w:type="spellStart"/>
      <w:r w:rsidRPr="004F78C1">
        <w:rPr>
          <w:rFonts w:ascii="Arial" w:eastAsia="SimSun" w:hAnsi="Arial" w:cs="Arial"/>
          <w:sz w:val="24"/>
          <w:szCs w:val="24"/>
          <w:lang w:val="en-US" w:eastAsia="zh-CN"/>
        </w:rPr>
        <w:t>Tes</w:t>
      </w:r>
      <w:proofErr w:type="spellEnd"/>
      <w:r w:rsidRPr="004F78C1">
        <w:rPr>
          <w:rFonts w:ascii="Arial" w:eastAsia="SimSun" w:hAnsi="Arial" w:cs="Arial"/>
          <w:sz w:val="24"/>
          <w:szCs w:val="24"/>
          <w:lang w:val="en-US" w:eastAsia="zh-CN"/>
        </w:rPr>
        <w:t xml:space="preserve">-co and in 1929 </w:t>
      </w:r>
      <w:proofErr w:type="spellStart"/>
      <w:r w:rsidRPr="004F78C1">
        <w:rPr>
          <w:rFonts w:ascii="Arial" w:eastAsia="SimSun" w:hAnsi="Arial" w:cs="Arial"/>
          <w:sz w:val="24"/>
          <w:szCs w:val="24"/>
          <w:lang w:val="en-US" w:eastAsia="zh-CN"/>
        </w:rPr>
        <w:t>Mr</w:t>
      </w:r>
      <w:proofErr w:type="spellEnd"/>
      <w:r w:rsidRPr="004F78C1">
        <w:rPr>
          <w:rFonts w:ascii="Arial" w:eastAsia="SimSun" w:hAnsi="Arial" w:cs="Arial"/>
          <w:sz w:val="24"/>
          <w:szCs w:val="24"/>
          <w:lang w:val="en-US" w:eastAsia="zh-CN"/>
        </w:rPr>
        <w:t xml:space="preserve"> Cohen opened the lead Tesco store in Burnt Oak, North London. The brand proceeded its rise within the 1930s when </w:t>
      </w:r>
      <w:proofErr w:type="spellStart"/>
      <w:r w:rsidRPr="004F78C1">
        <w:rPr>
          <w:rFonts w:ascii="Arial" w:eastAsia="SimSun" w:hAnsi="Arial" w:cs="Arial"/>
          <w:sz w:val="24"/>
          <w:szCs w:val="24"/>
          <w:lang w:val="en-US" w:eastAsia="zh-CN"/>
        </w:rPr>
        <w:t>Mr</w:t>
      </w:r>
      <w:proofErr w:type="spellEnd"/>
      <w:r w:rsidRPr="004F78C1">
        <w:rPr>
          <w:rFonts w:ascii="Arial" w:eastAsia="SimSun" w:hAnsi="Arial" w:cs="Arial"/>
          <w:sz w:val="24"/>
          <w:szCs w:val="24"/>
          <w:lang w:val="en-US" w:eastAsia="zh-CN"/>
        </w:rPr>
        <w:t xml:space="preserve"> Cohen built a </w:t>
      </w:r>
      <w:proofErr w:type="spellStart"/>
      <w:r w:rsidRPr="004F78C1">
        <w:rPr>
          <w:rFonts w:ascii="Arial" w:eastAsia="SimSun" w:hAnsi="Arial" w:cs="Arial"/>
          <w:sz w:val="24"/>
          <w:szCs w:val="24"/>
          <w:lang w:val="en-US" w:eastAsia="zh-CN"/>
        </w:rPr>
        <w:t>headquaters</w:t>
      </w:r>
      <w:proofErr w:type="spellEnd"/>
      <w:r w:rsidRPr="004F78C1">
        <w:rPr>
          <w:rFonts w:ascii="Arial" w:eastAsia="SimSun" w:hAnsi="Arial" w:cs="Arial"/>
          <w:sz w:val="24"/>
          <w:szCs w:val="24"/>
          <w:lang w:val="en-US" w:eastAsia="zh-CN"/>
        </w:rPr>
        <w:t xml:space="preserve"> and stockroom in North London, and in 1932 Tesco got to be a private constrained company. In 1947 Tesco Stores (Possessions) Ltd coasted on the stock trade with a share cost of 25p. Expand and conquer Tesco appeared its expansionary energy early on by buying up match shops. Within the 1950s the retailer bought 70 Williams stores and 200 Harrow stores, taken </w:t>
      </w:r>
      <w:r w:rsidRPr="004F78C1">
        <w:rPr>
          <w:rFonts w:ascii="Arial" w:eastAsia="SimSun" w:hAnsi="Arial" w:cs="Arial"/>
          <w:sz w:val="24"/>
          <w:szCs w:val="24"/>
          <w:lang w:val="en-US" w:eastAsia="zh-CN"/>
        </w:rPr>
        <w:lastRenderedPageBreak/>
        <w:t>after by 97 Charles Philips stores and the Victor Esteem chain within the early 1960s.</w:t>
      </w:r>
    </w:p>
    <w:p w14:paraId="5E856476" w14:textId="279C5075" w:rsidR="00D96B8C" w:rsidRDefault="00D96B8C" w:rsidP="00D96B8C">
      <w:pPr>
        <w:widowControl w:val="0"/>
        <w:spacing w:after="0" w:line="360" w:lineRule="auto"/>
        <w:jc w:val="both"/>
        <w:rPr>
          <w:rFonts w:ascii="Arial" w:eastAsia="SimSun" w:hAnsi="Arial" w:cs="Arial"/>
          <w:sz w:val="24"/>
          <w:szCs w:val="24"/>
          <w:lang w:eastAsia="zh-CN"/>
        </w:rPr>
      </w:pPr>
      <w:r>
        <w:rPr>
          <w:rFonts w:ascii="Arial" w:eastAsia="SimSun" w:hAnsi="Arial" w:cs="Arial"/>
          <w:sz w:val="24"/>
          <w:szCs w:val="24"/>
          <w:lang w:val="en-US" w:eastAsia="zh-CN"/>
        </w:rPr>
        <w:t>(</w:t>
      </w:r>
      <w:r w:rsidRPr="00D96B8C">
        <w:rPr>
          <w:rFonts w:ascii="Arial" w:eastAsia="SimSun" w:hAnsi="Arial" w:cs="Arial"/>
          <w:sz w:val="24"/>
          <w:szCs w:val="24"/>
          <w:lang w:eastAsia="zh-CN"/>
        </w:rPr>
        <w:t xml:space="preserve">Tim Clark, and </w:t>
      </w:r>
      <w:proofErr w:type="spellStart"/>
      <w:r w:rsidRPr="00D96B8C">
        <w:rPr>
          <w:rFonts w:ascii="Arial" w:eastAsia="SimSun" w:hAnsi="Arial" w:cs="Arial"/>
          <w:sz w:val="24"/>
          <w:szCs w:val="24"/>
          <w:lang w:eastAsia="zh-CN"/>
        </w:rPr>
        <w:t>Szu</w:t>
      </w:r>
      <w:proofErr w:type="spellEnd"/>
      <w:r w:rsidRPr="00D96B8C">
        <w:rPr>
          <w:rFonts w:ascii="Arial" w:eastAsia="SimSun" w:hAnsi="Arial" w:cs="Arial"/>
          <w:sz w:val="24"/>
          <w:szCs w:val="24"/>
          <w:lang w:eastAsia="zh-CN"/>
        </w:rPr>
        <w:t xml:space="preserve"> Ping</w:t>
      </w:r>
      <w:r>
        <w:rPr>
          <w:rFonts w:ascii="Arial" w:eastAsia="SimSun" w:hAnsi="Arial" w:cs="Arial"/>
          <w:sz w:val="24"/>
          <w:szCs w:val="24"/>
          <w:lang w:eastAsia="zh-CN"/>
        </w:rPr>
        <w:t xml:space="preserve">, </w:t>
      </w:r>
      <w:r w:rsidRPr="00D96B8C">
        <w:rPr>
          <w:rFonts w:ascii="Arial" w:eastAsia="SimSun" w:hAnsi="Arial" w:cs="Arial"/>
          <w:sz w:val="24"/>
          <w:szCs w:val="24"/>
          <w:lang w:eastAsia="zh-CN"/>
        </w:rPr>
        <w:t>2014</w:t>
      </w:r>
      <w:r>
        <w:rPr>
          <w:rFonts w:ascii="Arial" w:eastAsia="SimSun" w:hAnsi="Arial" w:cs="Arial"/>
          <w:sz w:val="24"/>
          <w:szCs w:val="24"/>
          <w:lang w:eastAsia="zh-CN"/>
        </w:rPr>
        <w:t>)</w:t>
      </w:r>
    </w:p>
    <w:p w14:paraId="5FFC2A7C" w14:textId="02539372" w:rsidR="00D96B8C" w:rsidRDefault="00D96B8C" w:rsidP="00D96B8C">
      <w:pPr>
        <w:widowControl w:val="0"/>
        <w:spacing w:after="0" w:line="360" w:lineRule="auto"/>
        <w:jc w:val="both"/>
        <w:rPr>
          <w:rFonts w:ascii="Arial" w:eastAsia="SimSun" w:hAnsi="Arial" w:cs="Arial"/>
          <w:sz w:val="24"/>
          <w:szCs w:val="24"/>
          <w:lang w:eastAsia="zh-CN"/>
        </w:rPr>
      </w:pPr>
      <w:r w:rsidRPr="00D96B8C">
        <w:rPr>
          <w:rFonts w:ascii="Arial" w:eastAsia="SimSun" w:hAnsi="Arial" w:cs="Arial"/>
          <w:sz w:val="24"/>
          <w:szCs w:val="24"/>
          <w:lang w:eastAsia="zh-CN"/>
        </w:rPr>
        <w:t xml:space="preserve">In 1961 Tesco Leicester entered the </w:t>
      </w:r>
      <w:proofErr w:type="spellStart"/>
      <w:r w:rsidRPr="00D96B8C">
        <w:rPr>
          <w:rFonts w:ascii="Arial" w:eastAsia="SimSun" w:hAnsi="Arial" w:cs="Arial"/>
          <w:sz w:val="24"/>
          <w:szCs w:val="24"/>
          <w:lang w:eastAsia="zh-CN"/>
        </w:rPr>
        <w:t>Guiness</w:t>
      </w:r>
      <w:proofErr w:type="spellEnd"/>
      <w:r w:rsidRPr="00D96B8C">
        <w:rPr>
          <w:rFonts w:ascii="Arial" w:eastAsia="SimSun" w:hAnsi="Arial" w:cs="Arial"/>
          <w:sz w:val="24"/>
          <w:szCs w:val="24"/>
          <w:lang w:eastAsia="zh-CN"/>
        </w:rPr>
        <w:t xml:space="preserve"> Book of Records as the biggest store in Europe and in 1968 Tesco opened its to begin with 'superstore' in Crawley, West Sussex. Supermarkets altered the way individuals shopped and by the 1970s Tesco was building a national store organize to cover the total of the UK, which it proceeds to grow to this day, whereas too broadening into other products. In 1974 Tesco opened its to begin with petrol </w:t>
      </w:r>
      <w:r w:rsidRPr="00D96B8C">
        <w:rPr>
          <w:rFonts w:ascii="Arial" w:eastAsia="SimSun" w:hAnsi="Arial" w:cs="Arial"/>
          <w:sz w:val="24"/>
          <w:szCs w:val="24"/>
          <w:lang w:eastAsia="zh-CN"/>
        </w:rPr>
        <w:t>stations and</w:t>
      </w:r>
      <w:r w:rsidRPr="00D96B8C">
        <w:rPr>
          <w:rFonts w:ascii="Arial" w:eastAsia="SimSun" w:hAnsi="Arial" w:cs="Arial"/>
          <w:sz w:val="24"/>
          <w:szCs w:val="24"/>
          <w:lang w:eastAsia="zh-CN"/>
        </w:rPr>
        <w:t xml:space="preserve"> would </w:t>
      </w:r>
      <w:r w:rsidRPr="00D96B8C">
        <w:rPr>
          <w:rFonts w:ascii="Arial" w:eastAsia="SimSun" w:hAnsi="Arial" w:cs="Arial"/>
          <w:sz w:val="24"/>
          <w:szCs w:val="24"/>
          <w:lang w:eastAsia="zh-CN"/>
        </w:rPr>
        <w:t>end</w:t>
      </w:r>
      <w:r w:rsidRPr="00D96B8C">
        <w:rPr>
          <w:rFonts w:ascii="Arial" w:eastAsia="SimSun" w:hAnsi="Arial" w:cs="Arial"/>
          <w:sz w:val="24"/>
          <w:szCs w:val="24"/>
          <w:lang w:eastAsia="zh-CN"/>
        </w:rPr>
        <w:t xml:space="preserve"> up the UK's biggest free petrol retailer. By 1979 add up to deals topped £1bn, and by 1982 deals had multiplied to more than £2bn. In 1987 Tesco effectively completed a threatening takeover of general store equal </w:t>
      </w:r>
      <w:proofErr w:type="spellStart"/>
      <w:r w:rsidRPr="00D96B8C">
        <w:rPr>
          <w:rFonts w:ascii="Arial" w:eastAsia="SimSun" w:hAnsi="Arial" w:cs="Arial"/>
          <w:sz w:val="24"/>
          <w:szCs w:val="24"/>
          <w:lang w:eastAsia="zh-CN"/>
        </w:rPr>
        <w:t>Hillards</w:t>
      </w:r>
      <w:proofErr w:type="spellEnd"/>
      <w:r w:rsidRPr="00D96B8C">
        <w:rPr>
          <w:rFonts w:ascii="Arial" w:eastAsia="SimSun" w:hAnsi="Arial" w:cs="Arial"/>
          <w:sz w:val="24"/>
          <w:szCs w:val="24"/>
          <w:lang w:eastAsia="zh-CN"/>
        </w:rPr>
        <w:t xml:space="preserve"> for £220m. </w:t>
      </w:r>
    </w:p>
    <w:p w14:paraId="1423D786" w14:textId="111DF0ED" w:rsidR="00D96B8C" w:rsidRDefault="00D96B8C" w:rsidP="00D96B8C">
      <w:pPr>
        <w:widowControl w:val="0"/>
        <w:spacing w:after="0" w:line="360" w:lineRule="auto"/>
        <w:jc w:val="both"/>
        <w:rPr>
          <w:rFonts w:ascii="Arial" w:eastAsia="SimSun" w:hAnsi="Arial" w:cs="Arial"/>
          <w:sz w:val="24"/>
          <w:szCs w:val="24"/>
          <w:lang w:eastAsia="zh-CN"/>
        </w:rPr>
      </w:pPr>
      <w:r w:rsidRPr="00D96B8C">
        <w:rPr>
          <w:rFonts w:ascii="Arial" w:eastAsia="SimSun" w:hAnsi="Arial" w:cs="Arial"/>
          <w:sz w:val="24"/>
          <w:szCs w:val="24"/>
          <w:lang w:eastAsia="zh-CN"/>
        </w:rPr>
        <w:t xml:space="preserve">The battle for best spot </w:t>
      </w:r>
      <w:r w:rsidRPr="00D96B8C">
        <w:rPr>
          <w:rFonts w:ascii="Arial" w:eastAsia="SimSun" w:hAnsi="Arial" w:cs="Arial"/>
          <w:sz w:val="24"/>
          <w:szCs w:val="24"/>
          <w:lang w:eastAsia="zh-CN"/>
        </w:rPr>
        <w:t>in</w:t>
      </w:r>
      <w:r w:rsidRPr="00D96B8C">
        <w:rPr>
          <w:rFonts w:ascii="Arial" w:eastAsia="SimSun" w:hAnsi="Arial" w:cs="Arial"/>
          <w:sz w:val="24"/>
          <w:szCs w:val="24"/>
          <w:lang w:eastAsia="zh-CN"/>
        </w:rPr>
        <w:t xml:space="preserve"> the 1990s Tesco proceeded to fix its grasp on the UK with more store openings and an </w:t>
      </w:r>
      <w:r w:rsidRPr="00D96B8C">
        <w:rPr>
          <w:rFonts w:ascii="Arial" w:eastAsia="SimSun" w:hAnsi="Arial" w:cs="Arial"/>
          <w:sz w:val="24"/>
          <w:szCs w:val="24"/>
          <w:lang w:eastAsia="zh-CN"/>
        </w:rPr>
        <w:t>aggressive</w:t>
      </w:r>
      <w:r w:rsidRPr="00D96B8C">
        <w:rPr>
          <w:rFonts w:ascii="Arial" w:eastAsia="SimSun" w:hAnsi="Arial" w:cs="Arial"/>
          <w:sz w:val="24"/>
          <w:szCs w:val="24"/>
          <w:lang w:eastAsia="zh-CN"/>
        </w:rPr>
        <w:t> showcasing campaign in an </w:t>
      </w:r>
      <w:r w:rsidRPr="00D96B8C">
        <w:rPr>
          <w:rFonts w:ascii="Arial" w:eastAsia="SimSun" w:hAnsi="Arial" w:cs="Arial"/>
          <w:sz w:val="24"/>
          <w:szCs w:val="24"/>
          <w:lang w:eastAsia="zh-CN"/>
        </w:rPr>
        <w:t>endeavour</w:t>
      </w:r>
      <w:r w:rsidRPr="00D96B8C">
        <w:rPr>
          <w:rFonts w:ascii="Arial" w:eastAsia="SimSun" w:hAnsi="Arial" w:cs="Arial"/>
          <w:sz w:val="24"/>
          <w:szCs w:val="24"/>
          <w:lang w:eastAsia="zh-CN"/>
        </w:rPr>
        <w:t xml:space="preserve"> to surpass Sainsbury's as the UK's driving grocer. </w:t>
      </w:r>
    </w:p>
    <w:p w14:paraId="32C75785" w14:textId="4EBF87F9" w:rsidR="00D96B8C" w:rsidRDefault="00D96B8C" w:rsidP="00D96B8C">
      <w:pPr>
        <w:widowControl w:val="0"/>
        <w:spacing w:after="0" w:line="360" w:lineRule="auto"/>
        <w:jc w:val="both"/>
        <w:rPr>
          <w:rFonts w:ascii="Arial" w:eastAsia="SimSun" w:hAnsi="Arial" w:cs="Arial"/>
          <w:sz w:val="24"/>
          <w:szCs w:val="24"/>
          <w:lang w:eastAsia="zh-CN"/>
        </w:rPr>
      </w:pPr>
      <w:r w:rsidRPr="00D96B8C">
        <w:rPr>
          <w:rFonts w:ascii="Arial" w:eastAsia="SimSun" w:hAnsi="Arial" w:cs="Arial"/>
          <w:sz w:val="24"/>
          <w:szCs w:val="24"/>
          <w:lang w:eastAsia="zh-CN"/>
        </w:rPr>
        <w:t>In 1992, the company propelled is motto 'every </w:t>
      </w:r>
      <w:r>
        <w:rPr>
          <w:rFonts w:ascii="Arial" w:eastAsia="SimSun" w:hAnsi="Arial" w:cs="Arial"/>
          <w:sz w:val="24"/>
          <w:szCs w:val="24"/>
          <w:lang w:eastAsia="zh-CN"/>
        </w:rPr>
        <w:t xml:space="preserve">little </w:t>
      </w:r>
      <w:proofErr w:type="gramStart"/>
      <w:r>
        <w:rPr>
          <w:rFonts w:ascii="Arial" w:eastAsia="SimSun" w:hAnsi="Arial" w:cs="Arial"/>
          <w:sz w:val="24"/>
          <w:szCs w:val="24"/>
          <w:lang w:eastAsia="zh-CN"/>
        </w:rPr>
        <w:t>helps</w:t>
      </w:r>
      <w:proofErr w:type="gramEnd"/>
      <w:r w:rsidRPr="00D96B8C">
        <w:rPr>
          <w:rFonts w:ascii="Arial" w:eastAsia="SimSun" w:hAnsi="Arial" w:cs="Arial"/>
          <w:sz w:val="24"/>
          <w:szCs w:val="24"/>
          <w:lang w:eastAsia="zh-CN"/>
        </w:rPr>
        <w:t>.</w:t>
      </w:r>
      <w:r>
        <w:rPr>
          <w:rFonts w:ascii="Arial" w:eastAsia="SimSun" w:hAnsi="Arial" w:cs="Arial"/>
          <w:sz w:val="24"/>
          <w:szCs w:val="24"/>
          <w:lang w:eastAsia="zh-CN"/>
        </w:rPr>
        <w:t xml:space="preserve"> This was followed </w:t>
      </w:r>
      <w:r w:rsidRPr="00D96B8C">
        <w:rPr>
          <w:rFonts w:ascii="Arial" w:eastAsia="SimSun" w:hAnsi="Arial" w:cs="Arial"/>
          <w:sz w:val="24"/>
          <w:szCs w:val="24"/>
          <w:lang w:eastAsia="zh-CN"/>
        </w:rPr>
        <w:t>by the Tesco Esteem extend in 1993. This was taken after by the dispatch of the Tesco Clubcard conspire in 1995, making a difference Tesco to surpass match Sainsbury's as the UK's biggest nourishment retailer. 1996 saw the retailer present its to begin with 24-hour store whereas it too extended abroad opening shops in Poland, the Czech Republic, and Slovakia. In 1997 Tesco designated Sir Terry Leahy as chief executive. Tesco.com was propelled in 2000 and the grocery store proceeded to extend </w:t>
      </w:r>
      <w:proofErr w:type="gramStart"/>
      <w:r w:rsidRPr="00D96B8C">
        <w:rPr>
          <w:rFonts w:ascii="Arial" w:eastAsia="SimSun" w:hAnsi="Arial" w:cs="Arial"/>
          <w:sz w:val="24"/>
          <w:szCs w:val="24"/>
          <w:lang w:eastAsia="zh-CN"/>
        </w:rPr>
        <w:t>its</w:t>
      </w:r>
      <w:proofErr w:type="gramEnd"/>
      <w:r w:rsidRPr="00D96B8C">
        <w:rPr>
          <w:rFonts w:ascii="Arial" w:eastAsia="SimSun" w:hAnsi="Arial" w:cs="Arial"/>
          <w:sz w:val="24"/>
          <w:szCs w:val="24"/>
          <w:lang w:eastAsia="zh-CN"/>
        </w:rPr>
        <w:t xml:space="preserve"> extend of items, which presently incorporates dress, electricals and individual back items. In 2004 Tesco entered the broadband market. In 2006, the retailer declared ambitious plans to open stores within the US beneath the title 'Fresh and Easy' and financed by existing assets. Tesco presently works in 13 countries. Today it detailed that gather deals were £51.8bn within the year to February </w:t>
      </w:r>
      <w:r w:rsidRPr="00D96B8C">
        <w:rPr>
          <w:rFonts w:ascii="Arial" w:eastAsia="SimSun" w:hAnsi="Arial" w:cs="Arial"/>
          <w:sz w:val="24"/>
          <w:szCs w:val="24"/>
          <w:lang w:eastAsia="zh-CN"/>
        </w:rPr>
        <w:t>23,</w:t>
      </w:r>
      <w:r w:rsidRPr="00D96B8C">
        <w:rPr>
          <w:rFonts w:ascii="Arial" w:eastAsia="SimSun" w:hAnsi="Arial" w:cs="Arial"/>
          <w:sz w:val="24"/>
          <w:szCs w:val="24"/>
          <w:lang w:eastAsia="zh-CN"/>
        </w:rPr>
        <w:t xml:space="preserve"> 2008. Pre-tax benefit rose to £2.8bn.</w:t>
      </w:r>
      <w:r>
        <w:rPr>
          <w:rFonts w:ascii="Arial" w:eastAsia="SimSun" w:hAnsi="Arial" w:cs="Arial"/>
          <w:sz w:val="24"/>
          <w:szCs w:val="24"/>
          <w:lang w:eastAsia="zh-CN"/>
        </w:rPr>
        <w:t xml:space="preserve">  </w:t>
      </w:r>
      <w:r w:rsidRPr="00D96B8C">
        <w:rPr>
          <w:rFonts w:ascii="Arial" w:eastAsia="SimSun" w:hAnsi="Arial" w:cs="Arial"/>
          <w:sz w:val="24"/>
          <w:szCs w:val="24"/>
          <w:lang w:eastAsia="zh-CN"/>
        </w:rPr>
        <w:t xml:space="preserve">In 2008 the retail monster took its success of the UK one step encourage by buying up a few match Somerfield stores on inaccessible islands in Scotland, giving Tesco a nearness in each single postcode region within the country. Because it stands there's as it were one postcode within the UK - in Harrogate in North Yorkshire - which does not have a Tesco.  In 2009 Tesco Bank was propelled as a joint wander with Illustrious Bank of Scotland. In 2010 the grocery store opens its to begin with zero-carbon grocery store in Ramsey, Cambridgeshire A general store in decline 2013 saw Tesco report </w:t>
      </w:r>
      <w:proofErr w:type="spellStart"/>
      <w:r w:rsidRPr="00D96B8C">
        <w:rPr>
          <w:rFonts w:ascii="Arial" w:eastAsia="SimSun" w:hAnsi="Arial" w:cs="Arial"/>
          <w:sz w:val="24"/>
          <w:szCs w:val="24"/>
          <w:lang w:eastAsia="zh-CN"/>
        </w:rPr>
        <w:lastRenderedPageBreak/>
        <w:t>its</w:t>
      </w:r>
      <w:proofErr w:type="spellEnd"/>
      <w:r w:rsidRPr="00D96B8C">
        <w:rPr>
          <w:rFonts w:ascii="Arial" w:eastAsia="SimSun" w:hAnsi="Arial" w:cs="Arial"/>
          <w:sz w:val="24"/>
          <w:szCs w:val="24"/>
          <w:lang w:eastAsia="zh-CN"/>
        </w:rPr>
        <w:t xml:space="preserve"> to begin with drop in benefits for 20 a long time. The decrease would continue. 2014 has been a riotous one for Britain's greatest supermarket: Tesco reports its most exceedingly bad execution for 20 a long time on June </w:t>
      </w:r>
      <w:proofErr w:type="gramStart"/>
      <w:r w:rsidRPr="00D96B8C">
        <w:rPr>
          <w:rFonts w:ascii="Arial" w:eastAsia="SimSun" w:hAnsi="Arial" w:cs="Arial"/>
          <w:sz w:val="24"/>
          <w:szCs w:val="24"/>
          <w:lang w:eastAsia="zh-CN"/>
        </w:rPr>
        <w:t>4 ,</w:t>
      </w:r>
      <w:proofErr w:type="gramEnd"/>
      <w:r w:rsidRPr="00D96B8C">
        <w:rPr>
          <w:rFonts w:ascii="Arial" w:eastAsia="SimSun" w:hAnsi="Arial" w:cs="Arial"/>
          <w:sz w:val="24"/>
          <w:szCs w:val="24"/>
          <w:lang w:eastAsia="zh-CN"/>
        </w:rPr>
        <w:t xml:space="preserve"> with a 3.7pc decay in like-for like deals within the to begin with quarter. On July 10, Tesco divulges Alan Stewart as its unused chief budgetary officer. Mr Stewart is to connect from Marks &amp; Spencer.</w:t>
      </w:r>
    </w:p>
    <w:p w14:paraId="50B35482" w14:textId="715854A5" w:rsidR="00D96B8C" w:rsidRDefault="000656B4" w:rsidP="00D96B8C">
      <w:pPr>
        <w:widowControl w:val="0"/>
        <w:spacing w:after="0" w:line="360" w:lineRule="auto"/>
        <w:jc w:val="both"/>
        <w:rPr>
          <w:rFonts w:ascii="Arial" w:eastAsia="SimSun" w:hAnsi="Arial" w:cs="Arial"/>
          <w:sz w:val="24"/>
          <w:szCs w:val="24"/>
          <w:lang w:eastAsia="zh-CN"/>
        </w:rPr>
      </w:pPr>
      <w:r>
        <w:rPr>
          <w:rFonts w:ascii="Arial" w:eastAsia="SimSun" w:hAnsi="Arial" w:cs="Arial"/>
          <w:sz w:val="24"/>
          <w:szCs w:val="24"/>
          <w:lang w:eastAsia="zh-CN"/>
        </w:rPr>
        <w:t>In brief there are four key time development in the history of Tesco, namely</w:t>
      </w:r>
    </w:p>
    <w:p w14:paraId="64B43740" w14:textId="1C90076E" w:rsidR="000656B4" w:rsidRDefault="000656B4" w:rsidP="000656B4">
      <w:pPr>
        <w:pStyle w:val="ListParagraph"/>
        <w:widowControl w:val="0"/>
        <w:numPr>
          <w:ilvl w:val="0"/>
          <w:numId w:val="1"/>
        </w:numPr>
        <w:spacing w:after="0" w:line="360" w:lineRule="auto"/>
        <w:jc w:val="both"/>
        <w:rPr>
          <w:rFonts w:ascii="Arial" w:eastAsia="SimSun" w:hAnsi="Arial" w:cs="Arial"/>
          <w:sz w:val="24"/>
          <w:szCs w:val="24"/>
          <w:lang w:eastAsia="zh-CN"/>
        </w:rPr>
      </w:pPr>
      <w:r>
        <w:rPr>
          <w:rFonts w:ascii="Arial" w:eastAsia="SimSun" w:hAnsi="Arial" w:cs="Arial"/>
          <w:sz w:val="24"/>
          <w:szCs w:val="24"/>
          <w:lang w:eastAsia="zh-CN"/>
        </w:rPr>
        <w:t>Early history:1919</w:t>
      </w:r>
    </w:p>
    <w:p w14:paraId="5C79CC91" w14:textId="60FE19C7" w:rsidR="000656B4" w:rsidRDefault="000656B4" w:rsidP="000656B4">
      <w:pPr>
        <w:pStyle w:val="ListParagraph"/>
        <w:widowControl w:val="0"/>
        <w:numPr>
          <w:ilvl w:val="0"/>
          <w:numId w:val="1"/>
        </w:numPr>
        <w:spacing w:after="0" w:line="360" w:lineRule="auto"/>
        <w:jc w:val="both"/>
        <w:rPr>
          <w:rFonts w:ascii="Arial" w:eastAsia="SimSun" w:hAnsi="Arial" w:cs="Arial"/>
          <w:sz w:val="24"/>
          <w:szCs w:val="24"/>
          <w:lang w:eastAsia="zh-CN"/>
        </w:rPr>
      </w:pPr>
      <w:r>
        <w:rPr>
          <w:rFonts w:ascii="Arial" w:eastAsia="SimSun" w:hAnsi="Arial" w:cs="Arial"/>
          <w:sz w:val="24"/>
          <w:szCs w:val="24"/>
          <w:lang w:eastAsia="zh-CN"/>
        </w:rPr>
        <w:t>Turn around in the later 1970S</w:t>
      </w:r>
    </w:p>
    <w:p w14:paraId="0F2FE0FB" w14:textId="4B9FCAD0" w:rsidR="000656B4" w:rsidRDefault="000656B4" w:rsidP="000656B4">
      <w:pPr>
        <w:pStyle w:val="ListParagraph"/>
        <w:widowControl w:val="0"/>
        <w:numPr>
          <w:ilvl w:val="0"/>
          <w:numId w:val="1"/>
        </w:numPr>
        <w:spacing w:after="0" w:line="360" w:lineRule="auto"/>
        <w:jc w:val="both"/>
        <w:rPr>
          <w:rFonts w:ascii="Arial" w:eastAsia="SimSun" w:hAnsi="Arial" w:cs="Arial"/>
          <w:sz w:val="24"/>
          <w:szCs w:val="24"/>
          <w:lang w:eastAsia="zh-CN"/>
        </w:rPr>
      </w:pPr>
      <w:r>
        <w:rPr>
          <w:rFonts w:ascii="Arial" w:eastAsia="SimSun" w:hAnsi="Arial" w:cs="Arial"/>
          <w:sz w:val="24"/>
          <w:szCs w:val="24"/>
          <w:lang w:eastAsia="zh-CN"/>
        </w:rPr>
        <w:t>Continued to battle for market share in the 1980s</w:t>
      </w:r>
    </w:p>
    <w:p w14:paraId="4C347AF5" w14:textId="5B05E1E6" w:rsidR="000656B4" w:rsidRDefault="000656B4" w:rsidP="000656B4">
      <w:pPr>
        <w:pStyle w:val="ListParagraph"/>
        <w:widowControl w:val="0"/>
        <w:numPr>
          <w:ilvl w:val="0"/>
          <w:numId w:val="1"/>
        </w:numPr>
        <w:spacing w:after="0" w:line="360" w:lineRule="auto"/>
        <w:jc w:val="both"/>
        <w:rPr>
          <w:rFonts w:ascii="Arial" w:eastAsia="SimSun" w:hAnsi="Arial" w:cs="Arial"/>
          <w:sz w:val="24"/>
          <w:szCs w:val="24"/>
          <w:lang w:eastAsia="zh-CN"/>
        </w:rPr>
      </w:pPr>
      <w:r>
        <w:rPr>
          <w:rFonts w:ascii="Arial" w:eastAsia="SimSun" w:hAnsi="Arial" w:cs="Arial"/>
          <w:sz w:val="24"/>
          <w:szCs w:val="24"/>
          <w:lang w:eastAsia="zh-CN"/>
        </w:rPr>
        <w:t>Expansion outside Great Britain market 1990s</w:t>
      </w:r>
    </w:p>
    <w:p w14:paraId="10C949EE" w14:textId="1525D740" w:rsidR="004F78C1" w:rsidRDefault="004F78C1" w:rsidP="004F78C1">
      <w:pPr>
        <w:widowControl w:val="0"/>
        <w:spacing w:after="0" w:line="240" w:lineRule="auto"/>
        <w:rPr>
          <w:rFonts w:ascii="Arial" w:eastAsia="SimSun" w:hAnsi="Arial" w:cs="Arial"/>
          <w:sz w:val="24"/>
          <w:szCs w:val="24"/>
          <w:lang w:val="en-US" w:eastAsia="zh-CN"/>
        </w:rPr>
      </w:pPr>
    </w:p>
    <w:p w14:paraId="67BF7708" w14:textId="3746645E" w:rsidR="004F78C1" w:rsidRDefault="004F78C1" w:rsidP="004F78C1">
      <w:pPr>
        <w:widowControl w:val="0"/>
        <w:spacing w:after="0" w:line="240" w:lineRule="auto"/>
        <w:rPr>
          <w:rFonts w:ascii="Arial" w:eastAsia="SimSun" w:hAnsi="Arial" w:cs="Arial"/>
          <w:sz w:val="24"/>
          <w:szCs w:val="24"/>
          <w:lang w:val="en-US" w:eastAsia="zh-CN"/>
        </w:rPr>
      </w:pPr>
    </w:p>
    <w:p w14:paraId="22854AA8" w14:textId="6E8DE712" w:rsidR="004F78C1" w:rsidRDefault="004F78C1" w:rsidP="004F78C1">
      <w:pPr>
        <w:widowControl w:val="0"/>
        <w:spacing w:after="0" w:line="240" w:lineRule="auto"/>
        <w:rPr>
          <w:rFonts w:ascii="Arial" w:eastAsia="SimSun" w:hAnsi="Arial" w:cs="Arial"/>
          <w:sz w:val="24"/>
          <w:szCs w:val="24"/>
          <w:lang w:val="en-US" w:eastAsia="zh-CN"/>
        </w:rPr>
      </w:pPr>
    </w:p>
    <w:p w14:paraId="54E687C9" w14:textId="2AF419BD" w:rsidR="004F78C1" w:rsidRDefault="004F78C1" w:rsidP="004F78C1">
      <w:pPr>
        <w:widowControl w:val="0"/>
        <w:spacing w:after="0" w:line="240" w:lineRule="auto"/>
        <w:rPr>
          <w:rFonts w:ascii="Arial" w:eastAsia="SimSun" w:hAnsi="Arial" w:cs="Arial"/>
          <w:sz w:val="24"/>
          <w:szCs w:val="24"/>
          <w:lang w:val="en-US" w:eastAsia="zh-CN"/>
        </w:rPr>
      </w:pPr>
    </w:p>
    <w:p w14:paraId="718C3AD4" w14:textId="77777777" w:rsidR="004F78C1" w:rsidRPr="004F78C1" w:rsidRDefault="004F78C1" w:rsidP="004F78C1">
      <w:pPr>
        <w:widowControl w:val="0"/>
        <w:spacing w:after="0" w:line="240" w:lineRule="auto"/>
        <w:rPr>
          <w:rFonts w:ascii="Arial" w:eastAsia="SimSun" w:hAnsi="Arial" w:cs="Arial"/>
          <w:sz w:val="24"/>
          <w:szCs w:val="24"/>
          <w:lang w:val="en-US" w:eastAsia="zh-CN"/>
        </w:rPr>
      </w:pPr>
    </w:p>
    <w:p w14:paraId="25599000" w14:textId="77777777" w:rsidR="004F78C1" w:rsidRPr="00D6112E" w:rsidRDefault="004F78C1" w:rsidP="004F78C1">
      <w:pPr>
        <w:widowControl w:val="0"/>
        <w:spacing w:after="0" w:line="240" w:lineRule="auto"/>
        <w:rPr>
          <w:rFonts w:ascii="Arial" w:eastAsia="SimSun" w:hAnsi="Arial" w:cs="Arial"/>
          <w:b/>
          <w:bCs/>
          <w:sz w:val="36"/>
          <w:szCs w:val="36"/>
          <w:u w:val="single"/>
          <w:lang w:val="en-US" w:eastAsia="zh-CN"/>
        </w:rPr>
      </w:pPr>
      <w:r w:rsidRPr="00D6112E">
        <w:rPr>
          <w:rFonts w:ascii="Arial" w:eastAsia="SimSun" w:hAnsi="Arial" w:cs="Arial"/>
          <w:b/>
          <w:bCs/>
          <w:sz w:val="36"/>
          <w:szCs w:val="36"/>
          <w:u w:val="single"/>
          <w:lang w:val="en-US" w:eastAsia="zh-CN"/>
        </w:rPr>
        <w:t>Task 2</w:t>
      </w:r>
    </w:p>
    <w:p w14:paraId="4D89FA33" w14:textId="77777777" w:rsidR="004F78C1" w:rsidRPr="004F78C1" w:rsidRDefault="004F78C1" w:rsidP="004F78C1">
      <w:pPr>
        <w:widowControl w:val="0"/>
        <w:spacing w:after="0" w:line="240" w:lineRule="auto"/>
        <w:rPr>
          <w:rFonts w:ascii="Arial" w:eastAsia="SimSun" w:hAnsi="Arial" w:cs="Arial"/>
          <w:sz w:val="24"/>
          <w:szCs w:val="24"/>
          <w:lang w:val="en-US" w:eastAsia="zh-CN"/>
        </w:rPr>
      </w:pPr>
    </w:p>
    <w:p w14:paraId="41506113" w14:textId="45EE00D4" w:rsidR="004F78C1" w:rsidRDefault="004F78C1" w:rsidP="004F78C1">
      <w:pPr>
        <w:widowControl w:val="0"/>
        <w:spacing w:after="0" w:line="240" w:lineRule="auto"/>
        <w:rPr>
          <w:rFonts w:ascii="Arial" w:eastAsia="SimSun" w:hAnsi="Arial" w:cs="Arial"/>
          <w:sz w:val="24"/>
          <w:szCs w:val="24"/>
          <w:lang w:val="en-US" w:eastAsia="zh-CN"/>
        </w:rPr>
      </w:pPr>
    </w:p>
    <w:p w14:paraId="56A28D78" w14:textId="2CCC88BF" w:rsidR="000656B4" w:rsidRDefault="004D51CA" w:rsidP="004D51CA">
      <w:pPr>
        <w:widowControl w:val="0"/>
        <w:spacing w:after="0" w:line="360" w:lineRule="auto"/>
        <w:jc w:val="both"/>
        <w:rPr>
          <w:rFonts w:ascii="Arial" w:eastAsia="SimSun" w:hAnsi="Arial" w:cs="Arial"/>
          <w:sz w:val="24"/>
          <w:szCs w:val="24"/>
          <w:lang w:val="en-US" w:eastAsia="zh-CN"/>
        </w:rPr>
      </w:pPr>
      <w:r w:rsidRPr="004D51CA">
        <w:rPr>
          <w:rFonts w:ascii="Arial" w:eastAsia="SimSun" w:hAnsi="Arial" w:cs="Arial"/>
          <w:sz w:val="24"/>
          <w:szCs w:val="24"/>
          <w:lang w:val="en-US" w:eastAsia="zh-CN"/>
        </w:rPr>
        <w:t xml:space="preserve">The first thing to say is that in Tesco history, there have been numerous events whereby the organization must to arrange, communicate, screen and survey past endeavors to resolve its distinctive issues. To this conclusion, the major choice that Tesco has taken was the opening of its to begin with shop in 1929, in Burnt Oak </w:t>
      </w:r>
      <w:proofErr w:type="spellStart"/>
      <w:r w:rsidRPr="004D51CA">
        <w:rPr>
          <w:rFonts w:ascii="Arial" w:eastAsia="SimSun" w:hAnsi="Arial" w:cs="Arial"/>
          <w:sz w:val="24"/>
          <w:szCs w:val="24"/>
          <w:lang w:val="en-US" w:eastAsia="zh-CN"/>
        </w:rPr>
        <w:t>Edware</w:t>
      </w:r>
      <w:proofErr w:type="spellEnd"/>
      <w:r w:rsidRPr="004D51CA">
        <w:rPr>
          <w:rFonts w:ascii="Arial" w:eastAsia="SimSun" w:hAnsi="Arial" w:cs="Arial"/>
          <w:sz w:val="24"/>
          <w:szCs w:val="24"/>
          <w:lang w:val="en-US" w:eastAsia="zh-CN"/>
        </w:rPr>
        <w:t xml:space="preserve">. This was well arranged ten a long time after its creation, by Jack Cohen. The communication was at that point exceptionally basic as the organization was little with less staff. The checking inferred to other critical choices such as the securing of more arrive for its expansion. Moreover, Tesco has always </w:t>
      </w:r>
      <w:proofErr w:type="gramStart"/>
      <w:r w:rsidRPr="004D51CA">
        <w:rPr>
          <w:rFonts w:ascii="Arial" w:eastAsia="SimSun" w:hAnsi="Arial" w:cs="Arial"/>
          <w:sz w:val="24"/>
          <w:szCs w:val="24"/>
          <w:lang w:val="en-US" w:eastAsia="zh-CN"/>
        </w:rPr>
        <w:t>looked into</w:t>
      </w:r>
      <w:proofErr w:type="gramEnd"/>
      <w:r w:rsidRPr="004D51CA">
        <w:rPr>
          <w:rFonts w:ascii="Arial" w:eastAsia="SimSun" w:hAnsi="Arial" w:cs="Arial"/>
          <w:sz w:val="24"/>
          <w:szCs w:val="24"/>
          <w:lang w:val="en-US" w:eastAsia="zh-CN"/>
        </w:rPr>
        <w:t xml:space="preserve"> its choices in 1940s and 1950s by actualizing methodologies that saw the advancement of its to begin with </w:t>
      </w:r>
      <w:proofErr w:type="spellStart"/>
      <w:r w:rsidRPr="004D51CA">
        <w:rPr>
          <w:rFonts w:ascii="Arial" w:eastAsia="SimSun" w:hAnsi="Arial" w:cs="Arial"/>
          <w:sz w:val="24"/>
          <w:szCs w:val="24"/>
          <w:lang w:val="en-US" w:eastAsia="zh-CN"/>
        </w:rPr>
        <w:t>self benefit</w:t>
      </w:r>
      <w:proofErr w:type="spellEnd"/>
      <w:r w:rsidRPr="004D51CA">
        <w:rPr>
          <w:rFonts w:ascii="Arial" w:eastAsia="SimSun" w:hAnsi="Arial" w:cs="Arial"/>
          <w:sz w:val="24"/>
          <w:szCs w:val="24"/>
          <w:lang w:val="en-US" w:eastAsia="zh-CN"/>
        </w:rPr>
        <w:t xml:space="preserve"> stores and grocery stores. Amid this time of development, Tesco surveyed its plans with take after up from customers’ input and other vital choices to ‘put reasonable nourishment int eh reach of everybody’s’ (Tesco.com 29/08/2019).</w:t>
      </w:r>
    </w:p>
    <w:p w14:paraId="475FFF30" w14:textId="586180A3" w:rsidR="000656B4" w:rsidRDefault="004D51CA" w:rsidP="004D51CA">
      <w:pPr>
        <w:widowControl w:val="0"/>
        <w:spacing w:after="0" w:line="360" w:lineRule="auto"/>
        <w:jc w:val="both"/>
        <w:rPr>
          <w:rFonts w:ascii="Arial" w:eastAsia="SimSun" w:hAnsi="Arial" w:cs="Arial"/>
          <w:sz w:val="24"/>
          <w:szCs w:val="24"/>
          <w:lang w:val="en-US" w:eastAsia="zh-CN"/>
        </w:rPr>
      </w:pPr>
      <w:r w:rsidRPr="004D51CA">
        <w:rPr>
          <w:rFonts w:ascii="Arial" w:eastAsia="SimSun" w:hAnsi="Arial" w:cs="Arial"/>
          <w:sz w:val="24"/>
          <w:szCs w:val="24"/>
          <w:lang w:val="en-US" w:eastAsia="zh-CN"/>
        </w:rPr>
        <w:t xml:space="preserve">The company is nowadays well organized with diverse lines of administration. The board of executives continuously guarantees that all the individuals of administration and the staff are mindful of procedures. The line of communication is well built up by the firm through pamphlets, staff diary, memos, gatherings etc.…the choice handle envelops distinctive individuals of the organization at all levels of decision. Furthermore, to attain great decision-making handle, Tesco has created all diverse </w:t>
      </w:r>
      <w:r w:rsidRPr="004D51CA">
        <w:rPr>
          <w:rFonts w:ascii="Arial" w:eastAsia="SimSun" w:hAnsi="Arial" w:cs="Arial"/>
          <w:sz w:val="24"/>
          <w:szCs w:val="24"/>
          <w:lang w:val="en-US" w:eastAsia="zh-CN"/>
        </w:rPr>
        <w:lastRenderedPageBreak/>
        <w:t>plans as expressed by the company’s mission and vision. Tesco continuously considers the distinctive techniques of its competitors and responds appropriately to stay competitive and productive. All levels of administration are concerned and included approximately the determination of Tesco’s issues.</w:t>
      </w:r>
    </w:p>
    <w:p w14:paraId="181EEEE3" w14:textId="75BF3774" w:rsidR="000656B4" w:rsidRDefault="000656B4" w:rsidP="004F78C1">
      <w:pPr>
        <w:widowControl w:val="0"/>
        <w:spacing w:after="0" w:line="240" w:lineRule="auto"/>
        <w:rPr>
          <w:rFonts w:ascii="Arial" w:eastAsia="SimSun" w:hAnsi="Arial" w:cs="Arial"/>
          <w:sz w:val="24"/>
          <w:szCs w:val="24"/>
          <w:lang w:val="en-US" w:eastAsia="zh-CN"/>
        </w:rPr>
      </w:pPr>
    </w:p>
    <w:p w14:paraId="43BF57CC" w14:textId="1E98144A" w:rsidR="000656B4" w:rsidRDefault="000656B4" w:rsidP="004F78C1">
      <w:pPr>
        <w:widowControl w:val="0"/>
        <w:spacing w:after="0" w:line="240" w:lineRule="auto"/>
        <w:rPr>
          <w:rFonts w:ascii="Arial" w:eastAsia="SimSun" w:hAnsi="Arial" w:cs="Arial"/>
          <w:sz w:val="24"/>
          <w:szCs w:val="24"/>
          <w:lang w:val="en-US" w:eastAsia="zh-CN"/>
        </w:rPr>
      </w:pPr>
    </w:p>
    <w:p w14:paraId="4B4F12EE" w14:textId="33960935" w:rsidR="000656B4" w:rsidRDefault="000656B4" w:rsidP="004F78C1">
      <w:pPr>
        <w:widowControl w:val="0"/>
        <w:spacing w:after="0" w:line="240" w:lineRule="auto"/>
        <w:rPr>
          <w:rFonts w:ascii="Arial" w:eastAsia="SimSun" w:hAnsi="Arial" w:cs="Arial"/>
          <w:sz w:val="24"/>
          <w:szCs w:val="24"/>
          <w:lang w:val="en-US" w:eastAsia="zh-CN"/>
        </w:rPr>
      </w:pPr>
    </w:p>
    <w:p w14:paraId="2D3C0FB4" w14:textId="77777777" w:rsidR="000656B4" w:rsidRPr="00D6112E" w:rsidRDefault="000656B4" w:rsidP="004F78C1">
      <w:pPr>
        <w:widowControl w:val="0"/>
        <w:spacing w:after="0" w:line="240" w:lineRule="auto"/>
        <w:rPr>
          <w:rFonts w:ascii="Arial" w:eastAsia="SimSun" w:hAnsi="Arial" w:cs="Arial"/>
          <w:b/>
          <w:bCs/>
          <w:sz w:val="36"/>
          <w:szCs w:val="36"/>
          <w:u w:val="single"/>
          <w:lang w:val="en-US" w:eastAsia="zh-CN"/>
        </w:rPr>
      </w:pPr>
    </w:p>
    <w:p w14:paraId="43A8FAFB" w14:textId="77777777" w:rsidR="004F78C1" w:rsidRPr="00D6112E" w:rsidRDefault="004F78C1" w:rsidP="004F78C1">
      <w:pPr>
        <w:widowControl w:val="0"/>
        <w:spacing w:after="0" w:line="240" w:lineRule="auto"/>
        <w:rPr>
          <w:rFonts w:ascii="Arial" w:eastAsia="SimSun" w:hAnsi="Arial" w:cs="Arial"/>
          <w:b/>
          <w:bCs/>
          <w:sz w:val="36"/>
          <w:szCs w:val="36"/>
          <w:u w:val="single"/>
          <w:lang w:val="en-US" w:eastAsia="zh-CN"/>
        </w:rPr>
      </w:pPr>
      <w:r w:rsidRPr="00D6112E">
        <w:rPr>
          <w:rFonts w:ascii="Arial" w:eastAsia="SimSun" w:hAnsi="Arial" w:cs="Arial"/>
          <w:b/>
          <w:bCs/>
          <w:sz w:val="36"/>
          <w:szCs w:val="36"/>
          <w:u w:val="single"/>
          <w:lang w:val="en-US" w:eastAsia="zh-CN"/>
        </w:rPr>
        <w:t>Task 3</w:t>
      </w:r>
    </w:p>
    <w:p w14:paraId="04314643" w14:textId="716118DB" w:rsidR="000656B4" w:rsidRDefault="000656B4" w:rsidP="004F78C1">
      <w:pPr>
        <w:widowControl w:val="0"/>
        <w:spacing w:after="0" w:line="240" w:lineRule="auto"/>
        <w:rPr>
          <w:rFonts w:ascii="Arial" w:eastAsia="SimSun" w:hAnsi="Arial" w:cs="Arial"/>
          <w:sz w:val="24"/>
          <w:szCs w:val="24"/>
          <w:lang w:val="en-US" w:eastAsia="zh-CN"/>
        </w:rPr>
      </w:pPr>
    </w:p>
    <w:p w14:paraId="35038351" w14:textId="136A6C9E" w:rsidR="000656B4" w:rsidRDefault="004D51CA" w:rsidP="004D51CA">
      <w:pPr>
        <w:widowControl w:val="0"/>
        <w:spacing w:after="0" w:line="360" w:lineRule="auto"/>
        <w:jc w:val="both"/>
        <w:rPr>
          <w:rFonts w:ascii="Arial" w:eastAsia="SimSun" w:hAnsi="Arial" w:cs="Arial"/>
          <w:sz w:val="24"/>
          <w:szCs w:val="24"/>
          <w:lang w:val="en-US" w:eastAsia="zh-CN"/>
        </w:rPr>
      </w:pPr>
      <w:r w:rsidRPr="004D51CA">
        <w:rPr>
          <w:rFonts w:ascii="Arial" w:eastAsia="SimSun" w:hAnsi="Arial" w:cs="Arial"/>
          <w:sz w:val="24"/>
          <w:szCs w:val="24"/>
          <w:lang w:val="en-US" w:eastAsia="zh-CN"/>
        </w:rPr>
        <w:t xml:space="preserve">Stakeholders are anybody with an intrigued in a commerce. partners are people, bunches or organizations that are influenced by the movement of the trade. besides, in schools, the partners are anybody who is contributed within the welfare and victory of a school and its students. A case of partners inside Tesco are shareholders, clients, representatives, bosses, neighborhood communities. Whereas LBTS partners are clients (understudies), workers (instructors), government, shareholders and the nearby community. Views Stakeholders in Tesco can have struggle. These </w:t>
      </w:r>
      <w:proofErr w:type="gramStart"/>
      <w:r w:rsidRPr="004D51CA">
        <w:rPr>
          <w:rFonts w:ascii="Arial" w:eastAsia="SimSun" w:hAnsi="Arial" w:cs="Arial"/>
          <w:sz w:val="24"/>
          <w:szCs w:val="24"/>
          <w:lang w:val="en-US" w:eastAsia="zh-CN"/>
        </w:rPr>
        <w:t>An</w:t>
      </w:r>
      <w:proofErr w:type="gramEnd"/>
      <w:r w:rsidRPr="004D51CA">
        <w:rPr>
          <w:rFonts w:ascii="Arial" w:eastAsia="SimSun" w:hAnsi="Arial" w:cs="Arial"/>
          <w:sz w:val="24"/>
          <w:szCs w:val="24"/>
          <w:lang w:val="en-US" w:eastAsia="zh-CN"/>
        </w:rPr>
        <w:t xml:space="preserve"> case of struggle would be between providers (pastry kitchen) and the Tesco shareholders. This struggle would be based on the reality that as Tesco is arranging on closing their bakery because they need to extend its supplies from other pastry shops. There would be conflict between them as the providers think that this can be unjustifiable. They </w:t>
      </w:r>
      <w:r w:rsidR="00C81BC5" w:rsidRPr="004D51CA">
        <w:rPr>
          <w:rFonts w:ascii="Arial" w:eastAsia="SimSun" w:hAnsi="Arial" w:cs="Arial"/>
          <w:sz w:val="24"/>
          <w:szCs w:val="24"/>
          <w:lang w:val="en-US" w:eastAsia="zh-CN"/>
        </w:rPr>
        <w:t>believe</w:t>
      </w:r>
      <w:r w:rsidRPr="004D51CA">
        <w:rPr>
          <w:rFonts w:ascii="Arial" w:eastAsia="SimSun" w:hAnsi="Arial" w:cs="Arial"/>
          <w:sz w:val="24"/>
          <w:szCs w:val="24"/>
          <w:lang w:val="en-US" w:eastAsia="zh-CN"/>
        </w:rPr>
        <w:t xml:space="preserve"> that why </w:t>
      </w:r>
      <w:r w:rsidR="00C81BC5" w:rsidRPr="004D51CA">
        <w:rPr>
          <w:rFonts w:ascii="Arial" w:eastAsia="SimSun" w:hAnsi="Arial" w:cs="Arial"/>
          <w:sz w:val="24"/>
          <w:szCs w:val="24"/>
          <w:lang w:val="en-US" w:eastAsia="zh-CN"/>
        </w:rPr>
        <w:t>can’t</w:t>
      </w:r>
      <w:r w:rsidRPr="004D51CA">
        <w:rPr>
          <w:rFonts w:ascii="Arial" w:eastAsia="SimSun" w:hAnsi="Arial" w:cs="Arial"/>
          <w:sz w:val="24"/>
          <w:szCs w:val="24"/>
          <w:lang w:val="en-US" w:eastAsia="zh-CN"/>
        </w:rPr>
        <w:t xml:space="preserve"> Tesco migrate or deliver diverse products.</w:t>
      </w:r>
    </w:p>
    <w:p w14:paraId="1E28FB41" w14:textId="42DEA450" w:rsidR="000656B4" w:rsidRDefault="004D51CA" w:rsidP="004D51CA">
      <w:pPr>
        <w:widowControl w:val="0"/>
        <w:spacing w:after="0" w:line="360" w:lineRule="auto"/>
        <w:jc w:val="both"/>
        <w:rPr>
          <w:rFonts w:ascii="Arial" w:eastAsia="SimSun" w:hAnsi="Arial" w:cs="Arial"/>
          <w:sz w:val="24"/>
          <w:szCs w:val="24"/>
          <w:lang w:val="en-US" w:eastAsia="zh-CN"/>
        </w:rPr>
      </w:pPr>
      <w:r w:rsidRPr="004D51CA">
        <w:rPr>
          <w:rFonts w:ascii="Arial" w:eastAsia="SimSun" w:hAnsi="Arial" w:cs="Arial"/>
          <w:sz w:val="24"/>
          <w:szCs w:val="24"/>
          <w:lang w:val="en-US" w:eastAsia="zh-CN"/>
        </w:rPr>
        <w:t xml:space="preserve">The primary internal stakeholders of Tesco are employees, managers, board and official committee, and shareholders. Like all other association, workers are exceptionally imperative for Tesco, so are the supervisors. As of Admirable 2019, Tesco has 450,000 ‘colleagues’ around the world (Tesco, 2019). It puts human assets at the heart of what it does. Tesco Board comprises of the chairman, chief official, chief budgetary officer, and </w:t>
      </w:r>
      <w:r w:rsidR="00C81BC5" w:rsidRPr="004D51CA">
        <w:rPr>
          <w:rFonts w:ascii="Arial" w:eastAsia="SimSun" w:hAnsi="Arial" w:cs="Arial"/>
          <w:sz w:val="24"/>
          <w:szCs w:val="24"/>
          <w:lang w:val="en-US" w:eastAsia="zh-CN"/>
        </w:rPr>
        <w:t>several</w:t>
      </w:r>
      <w:r w:rsidRPr="004D51CA">
        <w:rPr>
          <w:rFonts w:ascii="Arial" w:eastAsia="SimSun" w:hAnsi="Arial" w:cs="Arial"/>
          <w:sz w:val="24"/>
          <w:szCs w:val="24"/>
          <w:lang w:val="en-US" w:eastAsia="zh-CN"/>
        </w:rPr>
        <w:t xml:space="preserve"> non-executive executives. They are exceptionally capable and greatly imperative for the company, Moreover, shareholders are too exceptionally vital partners in Tesco. As of January 2019, the major shareholders of the company are BlackRock, Inc., </w:t>
      </w:r>
      <w:proofErr w:type="spellStart"/>
      <w:r w:rsidRPr="004D51CA">
        <w:rPr>
          <w:rFonts w:ascii="Arial" w:eastAsia="SimSun" w:hAnsi="Arial" w:cs="Arial"/>
          <w:sz w:val="24"/>
          <w:szCs w:val="24"/>
          <w:lang w:val="en-US" w:eastAsia="zh-CN"/>
        </w:rPr>
        <w:t>Norges</w:t>
      </w:r>
      <w:proofErr w:type="spellEnd"/>
      <w:r w:rsidRPr="004D51CA">
        <w:rPr>
          <w:rFonts w:ascii="Arial" w:eastAsia="SimSun" w:hAnsi="Arial" w:cs="Arial"/>
          <w:sz w:val="24"/>
          <w:szCs w:val="24"/>
          <w:lang w:val="en-US" w:eastAsia="zh-CN"/>
        </w:rPr>
        <w:t xml:space="preserve"> Bank, and Schroders plc with 6.64%, 3.99%, and 4.99% holding separately (Tesco, 2019).</w:t>
      </w:r>
    </w:p>
    <w:p w14:paraId="3E3AAE88" w14:textId="77777777" w:rsidR="008C33EF" w:rsidRDefault="008C33EF" w:rsidP="004D51CA">
      <w:pPr>
        <w:widowControl w:val="0"/>
        <w:spacing w:after="0" w:line="360" w:lineRule="auto"/>
        <w:jc w:val="both"/>
        <w:rPr>
          <w:rFonts w:ascii="Arial" w:eastAsia="SimSun" w:hAnsi="Arial" w:cs="Arial"/>
          <w:sz w:val="24"/>
          <w:szCs w:val="24"/>
          <w:lang w:val="en-US" w:eastAsia="zh-CN"/>
        </w:rPr>
      </w:pPr>
    </w:p>
    <w:p w14:paraId="0A25F0BB" w14:textId="5F06FC74" w:rsidR="008C33EF" w:rsidRDefault="008C33EF" w:rsidP="004D51CA">
      <w:pPr>
        <w:widowControl w:val="0"/>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The main external stakeholders of Tesco are clients, providers, leasers, competitors, weight bunches, nearby communities, and the government. Tesco serves millions of </w:t>
      </w:r>
      <w:r w:rsidRPr="008C33EF">
        <w:rPr>
          <w:rFonts w:ascii="Arial" w:eastAsia="SimSun" w:hAnsi="Arial" w:cs="Arial"/>
          <w:sz w:val="24"/>
          <w:szCs w:val="24"/>
          <w:lang w:val="en-US" w:eastAsia="zh-CN"/>
        </w:rPr>
        <w:lastRenderedPageBreak/>
        <w:t xml:space="preserve">clients each week. To server the clients with great quality, sound and feasible items, Tesco works with thousands of providers and makers. These providers and makers not as it were </w:t>
      </w:r>
      <w:proofErr w:type="gramStart"/>
      <w:r w:rsidRPr="008C33EF">
        <w:rPr>
          <w:rFonts w:ascii="Arial" w:eastAsia="SimSun" w:hAnsi="Arial" w:cs="Arial"/>
          <w:sz w:val="24"/>
          <w:szCs w:val="24"/>
          <w:lang w:val="en-US" w:eastAsia="zh-CN"/>
        </w:rPr>
        <w:t>give</w:t>
      </w:r>
      <w:proofErr w:type="gramEnd"/>
      <w:r w:rsidRPr="008C33EF">
        <w:rPr>
          <w:rFonts w:ascii="Arial" w:eastAsia="SimSun" w:hAnsi="Arial" w:cs="Arial"/>
          <w:sz w:val="24"/>
          <w:szCs w:val="24"/>
          <w:lang w:val="en-US" w:eastAsia="zh-CN"/>
        </w:rPr>
        <w:t xml:space="preserve"> Tesco with required items, but moreover offer assistance the company diminish nourishment waste. There are </w:t>
      </w:r>
      <w:proofErr w:type="gramStart"/>
      <w:r w:rsidRPr="008C33EF">
        <w:rPr>
          <w:rFonts w:ascii="Arial" w:eastAsia="SimSun" w:hAnsi="Arial" w:cs="Arial"/>
          <w:sz w:val="24"/>
          <w:szCs w:val="24"/>
          <w:lang w:val="en-US" w:eastAsia="zh-CN"/>
        </w:rPr>
        <w:t>a number of</w:t>
      </w:r>
      <w:proofErr w:type="gramEnd"/>
      <w:r w:rsidRPr="008C33EF">
        <w:rPr>
          <w:rFonts w:ascii="Arial" w:eastAsia="SimSun" w:hAnsi="Arial" w:cs="Arial"/>
          <w:sz w:val="24"/>
          <w:szCs w:val="24"/>
          <w:lang w:val="en-US" w:eastAsia="zh-CN"/>
        </w:rPr>
        <w:t xml:space="preserve"> enormous competitors that challenge Tesco within the UK and overseas. ASDA, Sainsbury’s, Morrisons. Co-op, Waitrose, Lidl, Aldi, and Iceland are the most competitors of Tesco within the UK. Universally, it is challenged by huge names such as Walmart, Amazon, Carrefour, and a few other Web giants. The article ‘Competitors of Tesco’ gives more and point by point data approximately the competitors of Tesco within the UK and abroad.</w:t>
      </w:r>
    </w:p>
    <w:p w14:paraId="7FC9325D" w14:textId="649E0FF2" w:rsidR="000656B4" w:rsidRDefault="000656B4" w:rsidP="004F78C1">
      <w:pPr>
        <w:widowControl w:val="0"/>
        <w:spacing w:after="0" w:line="240" w:lineRule="auto"/>
        <w:rPr>
          <w:rFonts w:ascii="Arial" w:eastAsia="SimSun" w:hAnsi="Arial" w:cs="Arial"/>
          <w:sz w:val="24"/>
          <w:szCs w:val="24"/>
          <w:lang w:val="en-US" w:eastAsia="zh-CN"/>
        </w:rPr>
      </w:pPr>
    </w:p>
    <w:p w14:paraId="1ED6A1FD" w14:textId="5F492CAD" w:rsidR="000656B4" w:rsidRDefault="008C33EF" w:rsidP="008C33EF">
      <w:pPr>
        <w:widowControl w:val="0"/>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All the stakeholders are important for Tesco. In any case, they are not one or the other similarly critical nor similarly capable. A few partners are distant more capable than the others. For occurrence, the chairman, chiefs, and other senior administrators chart the by and large and key heading of the company. Be that as it may, the shareholders must endorse the major choices. For occasion, numerous shareholders were against the choice of Tesco’s takeover of Booker, </w:t>
      </w:r>
      <w:proofErr w:type="spellStart"/>
      <w:proofErr w:type="gramStart"/>
      <w:r w:rsidRPr="008C33EF">
        <w:rPr>
          <w:rFonts w:ascii="Arial" w:eastAsia="SimSun" w:hAnsi="Arial" w:cs="Arial"/>
          <w:sz w:val="24"/>
          <w:szCs w:val="24"/>
          <w:lang w:val="en-US" w:eastAsia="zh-CN"/>
        </w:rPr>
        <w:t>a</w:t>
      </w:r>
      <w:proofErr w:type="spellEnd"/>
      <w:proofErr w:type="gramEnd"/>
      <w:r w:rsidRPr="008C33EF">
        <w:rPr>
          <w:rFonts w:ascii="Arial" w:eastAsia="SimSun" w:hAnsi="Arial" w:cs="Arial"/>
          <w:sz w:val="24"/>
          <w:szCs w:val="24"/>
          <w:lang w:val="en-US" w:eastAsia="zh-CN"/>
        </w:rPr>
        <w:t xml:space="preserve"> eatery provider. In any case, Tesco at last fixed its £4bn takeover of Booker as over 85 per cent of its financial specialists had voted for the bargain (</w:t>
      </w:r>
      <w:proofErr w:type="spellStart"/>
      <w:r w:rsidRPr="008C33EF">
        <w:rPr>
          <w:rFonts w:ascii="Arial" w:eastAsia="SimSun" w:hAnsi="Arial" w:cs="Arial"/>
          <w:sz w:val="24"/>
          <w:szCs w:val="24"/>
          <w:lang w:val="en-US" w:eastAsia="zh-CN"/>
        </w:rPr>
        <w:t>Rovnick</w:t>
      </w:r>
      <w:proofErr w:type="spellEnd"/>
      <w:r w:rsidRPr="008C33EF">
        <w:rPr>
          <w:rFonts w:ascii="Arial" w:eastAsia="SimSun" w:hAnsi="Arial" w:cs="Arial"/>
          <w:sz w:val="24"/>
          <w:szCs w:val="24"/>
          <w:lang w:val="en-US" w:eastAsia="zh-CN"/>
        </w:rPr>
        <w:t xml:space="preserve"> &amp; Odell, 2018). Competitors </w:t>
      </w:r>
      <w:r w:rsidR="00C81BC5" w:rsidRPr="008C33EF">
        <w:rPr>
          <w:rFonts w:ascii="Arial" w:eastAsia="SimSun" w:hAnsi="Arial" w:cs="Arial"/>
          <w:sz w:val="24"/>
          <w:szCs w:val="24"/>
          <w:lang w:val="en-US" w:eastAsia="zh-CN"/>
        </w:rPr>
        <w:t>effect</w:t>
      </w:r>
      <w:r w:rsidRPr="008C33EF">
        <w:rPr>
          <w:rFonts w:ascii="Arial" w:eastAsia="SimSun" w:hAnsi="Arial" w:cs="Arial"/>
          <w:sz w:val="24"/>
          <w:szCs w:val="24"/>
          <w:lang w:val="en-US" w:eastAsia="zh-CN"/>
        </w:rPr>
        <w:t xml:space="preserve"> on Tesco intensely. For illustration, competitors such as Aldi and Lidl put noteworthy weight on the estimating approaches of Tesco within the UK as the formers are broadly known as discounters. Moreover, major providers have a tremendous impact of Tesco. It is worth noticing that little providers cannot </w:t>
      </w:r>
      <w:proofErr w:type="gramStart"/>
      <w:r w:rsidRPr="008C33EF">
        <w:rPr>
          <w:rFonts w:ascii="Arial" w:eastAsia="SimSun" w:hAnsi="Arial" w:cs="Arial"/>
          <w:sz w:val="24"/>
          <w:szCs w:val="24"/>
          <w:lang w:val="en-US" w:eastAsia="zh-CN"/>
        </w:rPr>
        <w:t>more often than not</w:t>
      </w:r>
      <w:proofErr w:type="gramEnd"/>
      <w:r w:rsidRPr="008C33EF">
        <w:rPr>
          <w:rFonts w:ascii="Arial" w:eastAsia="SimSun" w:hAnsi="Arial" w:cs="Arial"/>
          <w:sz w:val="24"/>
          <w:szCs w:val="24"/>
          <w:lang w:val="en-US" w:eastAsia="zh-CN"/>
        </w:rPr>
        <w:t xml:space="preserve"> work out any impact over the company.</w:t>
      </w:r>
    </w:p>
    <w:p w14:paraId="6386EF59" w14:textId="4A990665" w:rsidR="004D51CA" w:rsidRDefault="004D51CA" w:rsidP="004F78C1">
      <w:pPr>
        <w:widowControl w:val="0"/>
        <w:spacing w:after="0" w:line="240" w:lineRule="auto"/>
        <w:rPr>
          <w:rFonts w:ascii="Arial" w:eastAsia="SimSun" w:hAnsi="Arial" w:cs="Arial"/>
          <w:sz w:val="24"/>
          <w:szCs w:val="24"/>
          <w:lang w:val="en-US" w:eastAsia="zh-CN"/>
        </w:rPr>
      </w:pPr>
    </w:p>
    <w:p w14:paraId="5EB3AC2A" w14:textId="3F111439" w:rsidR="004F78C1" w:rsidRPr="00D6112E" w:rsidRDefault="004F78C1" w:rsidP="004F78C1">
      <w:pPr>
        <w:widowControl w:val="0"/>
        <w:spacing w:after="0" w:line="240" w:lineRule="auto"/>
        <w:rPr>
          <w:rFonts w:ascii="Arial" w:eastAsia="SimSun" w:hAnsi="Arial" w:cs="Arial"/>
          <w:b/>
          <w:bCs/>
          <w:sz w:val="36"/>
          <w:szCs w:val="36"/>
          <w:u w:val="single"/>
          <w:lang w:val="en-US" w:eastAsia="zh-CN"/>
        </w:rPr>
      </w:pPr>
      <w:r w:rsidRPr="00D6112E">
        <w:rPr>
          <w:rFonts w:ascii="Arial" w:eastAsia="SimSun" w:hAnsi="Arial" w:cs="Arial"/>
          <w:b/>
          <w:bCs/>
          <w:sz w:val="36"/>
          <w:szCs w:val="36"/>
          <w:u w:val="single"/>
          <w:lang w:val="en-US" w:eastAsia="zh-CN"/>
        </w:rPr>
        <w:t>Task 4</w:t>
      </w:r>
    </w:p>
    <w:p w14:paraId="0D41AA1F" w14:textId="77777777" w:rsidR="00D6112E" w:rsidRPr="00D610ED" w:rsidRDefault="00D6112E" w:rsidP="004F78C1">
      <w:pPr>
        <w:widowControl w:val="0"/>
        <w:spacing w:after="0" w:line="240" w:lineRule="auto"/>
        <w:rPr>
          <w:rFonts w:ascii="Arial" w:eastAsia="SimSun" w:hAnsi="Arial" w:cs="Arial"/>
          <w:b/>
          <w:bCs/>
          <w:sz w:val="24"/>
          <w:szCs w:val="24"/>
          <w:lang w:val="en-US" w:eastAsia="zh-CN"/>
        </w:rPr>
      </w:pPr>
    </w:p>
    <w:p w14:paraId="1084C02C" w14:textId="77777777" w:rsidR="008C33EF" w:rsidRPr="008C33EF" w:rsidRDefault="008C33EF" w:rsidP="00D610ED">
      <w:pPr>
        <w:widowControl w:val="0"/>
        <w:spacing w:after="0" w:line="360" w:lineRule="auto"/>
        <w:jc w:val="both"/>
        <w:rPr>
          <w:rFonts w:ascii="Arial" w:eastAsia="SimSun" w:hAnsi="Arial" w:cs="Arial"/>
          <w:b/>
          <w:bCs/>
          <w:sz w:val="24"/>
          <w:szCs w:val="24"/>
          <w:lang w:val="en-US" w:eastAsia="zh-CN"/>
        </w:rPr>
      </w:pPr>
      <w:r w:rsidRPr="008C33EF">
        <w:rPr>
          <w:rFonts w:ascii="Arial" w:eastAsia="SimSun" w:hAnsi="Arial" w:cs="Arial"/>
          <w:b/>
          <w:bCs/>
          <w:sz w:val="24"/>
          <w:szCs w:val="24"/>
          <w:lang w:val="en-US" w:eastAsia="zh-CN"/>
        </w:rPr>
        <w:t xml:space="preserve">Tesco Swot analysis. </w:t>
      </w:r>
      <w:r w:rsidRPr="008C33EF">
        <w:rPr>
          <w:rFonts w:ascii="Arial" w:eastAsia="SimSun" w:hAnsi="Arial" w:cs="Arial"/>
          <w:b/>
          <w:bCs/>
          <w:sz w:val="24"/>
          <w:szCs w:val="24"/>
          <w:lang w:val="en-US" w:eastAsia="zh-CN"/>
        </w:rPr>
        <w:t xml:space="preserve">Tesco’s Strengths </w:t>
      </w:r>
    </w:p>
    <w:p w14:paraId="06AB11A6" w14:textId="07C1A7B6"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Biggest grocery retailer within the UK – Tesco is the driving basic need retailer and No.1 grocery store within the UK. It has higher deals and income as compared to other grocery store chains in Awesome Britain. Concurring to its 2018 yearly report. Its yearly working benefits rose 28%. </w:t>
      </w:r>
    </w:p>
    <w:p w14:paraId="42A8C885" w14:textId="1F486069"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Leading advertise share – Among the huge four general stores, Tesco rules the basic need retail advertise of Awesome Britain with 27% of advertise share. It has as of late ended up the foremost prevalent general store in Ireland. </w:t>
      </w:r>
    </w:p>
    <w:p w14:paraId="2D3A9736" w14:textId="25448A3E"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Geographically differentiated – Tesco contains a flourishing worldwide </w:t>
      </w:r>
      <w:r w:rsidRPr="008C33EF">
        <w:rPr>
          <w:rFonts w:ascii="Arial" w:eastAsia="SimSun" w:hAnsi="Arial" w:cs="Arial"/>
          <w:sz w:val="24"/>
          <w:szCs w:val="24"/>
          <w:lang w:val="en-US" w:eastAsia="zh-CN"/>
        </w:rPr>
        <w:lastRenderedPageBreak/>
        <w:t>nearness with more than 6800 stores in 14 nations. Separated from Europe and North America, it includes a colossal advertise share in Asian markets as well.</w:t>
      </w:r>
    </w:p>
    <w:p w14:paraId="178178E7" w14:textId="28AA3801" w:rsid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A developing number of stores – From 3,751 stores in 2008, Tesco presently works 6,966 basic need retail stores around the world. Its income is expanding each year since of the expansion of unused stores in its operational chain. </w:t>
      </w:r>
    </w:p>
    <w:p w14:paraId="12F3807B" w14:textId="290B6051" w:rsid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Diversified stores – Tesco has propelled distinctive shapes of stores. Its expanded divisions of stores incorporate Tesco </w:t>
      </w:r>
      <w:proofErr w:type="spellStart"/>
      <w:r w:rsidRPr="008C33EF">
        <w:rPr>
          <w:rFonts w:ascii="Arial" w:eastAsia="SimSun" w:hAnsi="Arial" w:cs="Arial"/>
          <w:sz w:val="24"/>
          <w:szCs w:val="24"/>
          <w:lang w:val="en-US" w:eastAsia="zh-CN"/>
        </w:rPr>
        <w:t>Homeplus</w:t>
      </w:r>
      <w:proofErr w:type="spellEnd"/>
      <w:r w:rsidRPr="008C33EF">
        <w:rPr>
          <w:rFonts w:ascii="Arial" w:eastAsia="SimSun" w:hAnsi="Arial" w:cs="Arial"/>
          <w:sz w:val="24"/>
          <w:szCs w:val="24"/>
          <w:lang w:val="en-US" w:eastAsia="zh-CN"/>
        </w:rPr>
        <w:t>, Tesco Metro, Tesco Additional, Tesco Express, One halt, and Tesco Superstores.</w:t>
      </w:r>
    </w:p>
    <w:p w14:paraId="3A85776C" w14:textId="7A299F57" w:rsid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 Diversified advertise and item extend – Tesco’s expansion methodology has demonstrated to be very effective for the company. It has clothing extend, home-ware things, portable phones trade, music downloads and DVD rentals, school regalia, budgetary and telecom administrations, and cotton fair-trading over the globe. </w:t>
      </w:r>
    </w:p>
    <w:p w14:paraId="43ED3DDB" w14:textId="77777777"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Europe’s biggest private boss – Tesco offers more than 743K employments openings for workers around the world. It has been acclaimed as the biggest opportunity builder in whole Europe.</w:t>
      </w:r>
      <w:r w:rsidRPr="008C33EF">
        <w:rPr>
          <w:rFonts w:ascii="Arial" w:eastAsia="SimSun" w:hAnsi="Arial" w:cs="Arial"/>
          <w:sz w:val="24"/>
          <w:szCs w:val="24"/>
          <w:lang w:val="en-US" w:eastAsia="zh-CN"/>
        </w:rPr>
        <w:t xml:space="preserve"> </w:t>
      </w:r>
    </w:p>
    <w:p w14:paraId="430C6014" w14:textId="6D66D2D0"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Obtained a few worldwide grants – Due to its fruitful commercial execution, Tesco has accomplished a few grants. These incorporate British’s Top choice General store (among Huge FOUR), The Grocer’s Claim Name Nourishment and Drink Grants (25 grants), The Merchant of the Year, ‘Waste Not Need </w:t>
      </w:r>
      <w:proofErr w:type="spellStart"/>
      <w:proofErr w:type="gramStart"/>
      <w:r w:rsidR="00D610ED" w:rsidRPr="008C33EF">
        <w:rPr>
          <w:rFonts w:ascii="Arial" w:eastAsia="SimSun" w:hAnsi="Arial" w:cs="Arial"/>
          <w:sz w:val="24"/>
          <w:szCs w:val="24"/>
          <w:lang w:val="en-US" w:eastAsia="zh-CN"/>
        </w:rPr>
        <w:t>Not‘</w:t>
      </w:r>
      <w:proofErr w:type="gramEnd"/>
      <w:r w:rsidR="00D610ED" w:rsidRPr="008C33EF">
        <w:rPr>
          <w:rFonts w:ascii="Arial" w:eastAsia="SimSun" w:hAnsi="Arial" w:cs="Arial"/>
          <w:sz w:val="24"/>
          <w:szCs w:val="24"/>
          <w:lang w:val="en-US" w:eastAsia="zh-CN"/>
        </w:rPr>
        <w:t>Grant</w:t>
      </w:r>
      <w:proofErr w:type="spellEnd"/>
      <w:r w:rsidRPr="008C33EF">
        <w:rPr>
          <w:rFonts w:ascii="Arial" w:eastAsia="SimSun" w:hAnsi="Arial" w:cs="Arial"/>
          <w:sz w:val="24"/>
          <w:szCs w:val="24"/>
          <w:lang w:val="en-US" w:eastAsia="zh-CN"/>
        </w:rPr>
        <w:t xml:space="preserve">, and Best Merchant Grant (2018). </w:t>
      </w:r>
    </w:p>
    <w:p w14:paraId="2EEE3185" w14:textId="5DBF8CAA"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Superior innovation utilization – Tesco employments innovation within the best ideal way to improve the shopping encounter of its clients. It has presented </w:t>
      </w:r>
      <w:proofErr w:type="gramStart"/>
      <w:r w:rsidRPr="008C33EF">
        <w:rPr>
          <w:rFonts w:ascii="Arial" w:eastAsia="SimSun" w:hAnsi="Arial" w:cs="Arial"/>
          <w:sz w:val="24"/>
          <w:szCs w:val="24"/>
          <w:lang w:val="en-US" w:eastAsia="zh-CN"/>
        </w:rPr>
        <w:t>a</w:t>
      </w:r>
      <w:proofErr w:type="gramEnd"/>
      <w:r w:rsidRPr="008C33EF">
        <w:rPr>
          <w:rFonts w:ascii="Arial" w:eastAsia="SimSun" w:hAnsi="Arial" w:cs="Arial"/>
          <w:sz w:val="24"/>
          <w:szCs w:val="24"/>
          <w:lang w:val="en-US" w:eastAsia="zh-CN"/>
        </w:rPr>
        <w:t xml:space="preserve"> unused RFID-enabled standardized tag framework to check the items naturally. It moreover has progressed M-commerce office and portable installment app. </w:t>
      </w:r>
    </w:p>
    <w:p w14:paraId="14B1E205" w14:textId="78F4F0D0" w:rsidR="008C33EF" w:rsidRPr="008C33EF" w:rsidRDefault="008C33EF" w:rsidP="00D610ED">
      <w:pPr>
        <w:pStyle w:val="ListParagraph"/>
        <w:widowControl w:val="0"/>
        <w:numPr>
          <w:ilvl w:val="0"/>
          <w:numId w:val="2"/>
        </w:numPr>
        <w:spacing w:after="0" w:line="360" w:lineRule="auto"/>
        <w:jc w:val="both"/>
        <w:rPr>
          <w:rFonts w:ascii="Arial" w:eastAsia="SimSun" w:hAnsi="Arial" w:cs="Arial"/>
          <w:sz w:val="24"/>
          <w:szCs w:val="24"/>
          <w:lang w:val="en-US" w:eastAsia="zh-CN"/>
        </w:rPr>
      </w:pPr>
      <w:r w:rsidRPr="008C33EF">
        <w:rPr>
          <w:rFonts w:ascii="Arial" w:eastAsia="SimSun" w:hAnsi="Arial" w:cs="Arial"/>
          <w:sz w:val="24"/>
          <w:szCs w:val="24"/>
          <w:lang w:val="en-US" w:eastAsia="zh-CN"/>
        </w:rPr>
        <w:t xml:space="preserve">Efficient supply chain </w:t>
      </w:r>
      <w:proofErr w:type="gramStart"/>
      <w:r w:rsidRPr="008C33EF">
        <w:rPr>
          <w:rFonts w:ascii="Arial" w:eastAsia="SimSun" w:hAnsi="Arial" w:cs="Arial"/>
          <w:sz w:val="24"/>
          <w:szCs w:val="24"/>
          <w:lang w:val="en-US" w:eastAsia="zh-CN"/>
        </w:rPr>
        <w:t>arrange</w:t>
      </w:r>
      <w:proofErr w:type="gramEnd"/>
      <w:r w:rsidRPr="008C33EF">
        <w:rPr>
          <w:rFonts w:ascii="Arial" w:eastAsia="SimSun" w:hAnsi="Arial" w:cs="Arial"/>
          <w:sz w:val="24"/>
          <w:szCs w:val="24"/>
          <w:lang w:val="en-US" w:eastAsia="zh-CN"/>
        </w:rPr>
        <w:t xml:space="preserve"> – With a streamlined trade demonstrate, decreased bringing about costs, and productive squander administration arrangements, it has made a solid and proficient supply chain arrange. Tesco bears productive connections with suppliers.</w:t>
      </w:r>
    </w:p>
    <w:p w14:paraId="20FE577F" w14:textId="586F63E0" w:rsidR="008C33EF" w:rsidRDefault="008C33EF" w:rsidP="00D610ED">
      <w:pPr>
        <w:widowControl w:val="0"/>
        <w:spacing w:after="0" w:line="360" w:lineRule="auto"/>
        <w:rPr>
          <w:rFonts w:ascii="Helvetica" w:eastAsia="SimSun" w:hAnsi="Helvetica" w:cs="Helvetica"/>
          <w:sz w:val="28"/>
          <w:szCs w:val="28"/>
          <w:lang w:val="en-US" w:eastAsia="zh-CN"/>
        </w:rPr>
      </w:pPr>
    </w:p>
    <w:p w14:paraId="44575FD1" w14:textId="5E74DA18" w:rsidR="008C33EF" w:rsidRPr="00D610ED" w:rsidRDefault="00D610ED" w:rsidP="00D610ED">
      <w:pPr>
        <w:pStyle w:val="ListParagraph"/>
        <w:widowControl w:val="0"/>
        <w:numPr>
          <w:ilvl w:val="0"/>
          <w:numId w:val="4"/>
        </w:numPr>
        <w:spacing w:after="0" w:line="360" w:lineRule="auto"/>
        <w:rPr>
          <w:rFonts w:ascii="Arial" w:eastAsia="SimSun" w:hAnsi="Arial" w:cs="Arial"/>
          <w:b/>
          <w:bCs/>
          <w:sz w:val="24"/>
          <w:szCs w:val="24"/>
          <w:u w:val="single"/>
          <w:lang w:val="en-US" w:eastAsia="zh-CN"/>
        </w:rPr>
      </w:pPr>
      <w:r w:rsidRPr="00D610ED">
        <w:rPr>
          <w:rFonts w:ascii="Arial" w:eastAsia="SimSun" w:hAnsi="Arial" w:cs="Arial"/>
          <w:b/>
          <w:bCs/>
          <w:sz w:val="24"/>
          <w:szCs w:val="24"/>
          <w:u w:val="single"/>
          <w:lang w:val="en-US" w:eastAsia="zh-CN"/>
        </w:rPr>
        <w:t>Tesco’s threats</w:t>
      </w:r>
    </w:p>
    <w:p w14:paraId="4FF828A4" w14:textId="32C7BEAE" w:rsidR="00D610ED" w:rsidRPr="00D610ED" w:rsidRDefault="00D610ED" w:rsidP="00D610ED">
      <w:pPr>
        <w:pStyle w:val="ListParagraph"/>
        <w:widowControl w:val="0"/>
        <w:numPr>
          <w:ilvl w:val="0"/>
          <w:numId w:val="5"/>
        </w:numPr>
        <w:spacing w:after="0" w:line="360" w:lineRule="auto"/>
        <w:rPr>
          <w:rFonts w:ascii="Arial" w:eastAsia="SimSun" w:hAnsi="Arial" w:cs="Arial"/>
          <w:sz w:val="24"/>
          <w:szCs w:val="24"/>
          <w:lang w:val="en-US" w:eastAsia="zh-CN"/>
        </w:rPr>
      </w:pPr>
      <w:r w:rsidRPr="00D610ED">
        <w:rPr>
          <w:rFonts w:ascii="Arial" w:eastAsia="SimSun" w:hAnsi="Arial" w:cs="Arial"/>
          <w:sz w:val="24"/>
          <w:szCs w:val="24"/>
          <w:lang w:val="en-US" w:eastAsia="zh-CN"/>
        </w:rPr>
        <w:t xml:space="preserve">Christmas advertisement contention – Tesco confronted social media </w:t>
      </w:r>
      <w:r w:rsidRPr="00D610ED">
        <w:rPr>
          <w:rFonts w:ascii="Arial" w:eastAsia="SimSun" w:hAnsi="Arial" w:cs="Arial"/>
          <w:sz w:val="24"/>
          <w:szCs w:val="24"/>
          <w:lang w:val="en-US" w:eastAsia="zh-CN"/>
        </w:rPr>
        <w:lastRenderedPageBreak/>
        <w:t xml:space="preserve">backfire when it propelled its Christmas advertisement in 2017. Individuals boycotted the store claiming </w:t>
      </w:r>
      <w:proofErr w:type="gramStart"/>
      <w:r w:rsidRPr="00D610ED">
        <w:rPr>
          <w:rFonts w:ascii="Arial" w:eastAsia="SimSun" w:hAnsi="Arial" w:cs="Arial"/>
          <w:sz w:val="24"/>
          <w:szCs w:val="24"/>
          <w:lang w:val="en-US" w:eastAsia="zh-CN"/>
        </w:rPr>
        <w:t>a</w:t>
      </w:r>
      <w:proofErr w:type="gramEnd"/>
      <w:r w:rsidRPr="00D610ED">
        <w:rPr>
          <w:rFonts w:ascii="Arial" w:eastAsia="SimSun" w:hAnsi="Arial" w:cs="Arial"/>
          <w:sz w:val="24"/>
          <w:szCs w:val="24"/>
          <w:lang w:val="en-US" w:eastAsia="zh-CN"/>
        </w:rPr>
        <w:t xml:space="preserve"> </w:t>
      </w:r>
      <w:proofErr w:type="spellStart"/>
      <w:r w:rsidRPr="00D610ED">
        <w:rPr>
          <w:rFonts w:ascii="Arial" w:eastAsia="SimSun" w:hAnsi="Arial" w:cs="Arial"/>
          <w:sz w:val="24"/>
          <w:szCs w:val="24"/>
          <w:lang w:val="en-US" w:eastAsia="zh-CN"/>
        </w:rPr>
        <w:t>ill bred</w:t>
      </w:r>
      <w:proofErr w:type="spellEnd"/>
      <w:r w:rsidRPr="00D610ED">
        <w:rPr>
          <w:rFonts w:ascii="Arial" w:eastAsia="SimSun" w:hAnsi="Arial" w:cs="Arial"/>
          <w:sz w:val="24"/>
          <w:szCs w:val="24"/>
          <w:lang w:val="en-US" w:eastAsia="zh-CN"/>
        </w:rPr>
        <w:t xml:space="preserve"> act from Tesco against Christian faith. </w:t>
      </w:r>
    </w:p>
    <w:p w14:paraId="60C0D352" w14:textId="4091E69B" w:rsidR="00D610ED" w:rsidRPr="00D610ED" w:rsidRDefault="00D610ED" w:rsidP="00D610ED">
      <w:pPr>
        <w:pStyle w:val="ListParagraph"/>
        <w:widowControl w:val="0"/>
        <w:numPr>
          <w:ilvl w:val="0"/>
          <w:numId w:val="5"/>
        </w:numPr>
        <w:spacing w:after="0" w:line="360" w:lineRule="auto"/>
        <w:rPr>
          <w:rFonts w:ascii="Arial" w:eastAsia="SimSun" w:hAnsi="Arial" w:cs="Arial"/>
          <w:sz w:val="24"/>
          <w:szCs w:val="24"/>
          <w:lang w:val="en-US" w:eastAsia="zh-CN"/>
        </w:rPr>
      </w:pPr>
      <w:r w:rsidRPr="00D610ED">
        <w:rPr>
          <w:rFonts w:ascii="Arial" w:eastAsia="SimSun" w:hAnsi="Arial" w:cs="Arial"/>
          <w:sz w:val="24"/>
          <w:szCs w:val="24"/>
          <w:lang w:val="en-US" w:eastAsia="zh-CN"/>
        </w:rPr>
        <w:t xml:space="preserve">‘Fake Farm’ legitimate danger – Tesco was charged of deluding clients with fake cultivate brand names and showcasing its nourishment items beneath fake title of “Woodside Farms.” It confronted extreme legitimate risk procedures over the issue in 2017. </w:t>
      </w:r>
    </w:p>
    <w:p w14:paraId="71FDED9E" w14:textId="061123B2" w:rsidR="00D610ED" w:rsidRPr="00D610ED" w:rsidRDefault="00D610ED" w:rsidP="00D610ED">
      <w:pPr>
        <w:pStyle w:val="ListParagraph"/>
        <w:widowControl w:val="0"/>
        <w:numPr>
          <w:ilvl w:val="0"/>
          <w:numId w:val="5"/>
        </w:numPr>
        <w:spacing w:after="0" w:line="360" w:lineRule="auto"/>
        <w:rPr>
          <w:rFonts w:ascii="Arial" w:eastAsia="SimSun" w:hAnsi="Arial" w:cs="Arial"/>
          <w:sz w:val="24"/>
          <w:szCs w:val="24"/>
          <w:lang w:val="en-US" w:eastAsia="zh-CN"/>
        </w:rPr>
      </w:pPr>
      <w:r w:rsidRPr="00D610ED">
        <w:rPr>
          <w:rFonts w:ascii="Arial" w:eastAsia="SimSun" w:hAnsi="Arial" w:cs="Arial"/>
          <w:sz w:val="24"/>
          <w:szCs w:val="24"/>
          <w:lang w:val="en-US" w:eastAsia="zh-CN"/>
        </w:rPr>
        <w:t xml:space="preserve">Brexit Choice – With Britain now not within the European Union, the exchange bargains and taken a </w:t>
      </w:r>
      <w:proofErr w:type="gramStart"/>
      <w:r w:rsidRPr="00D610ED">
        <w:rPr>
          <w:rFonts w:ascii="Arial" w:eastAsia="SimSun" w:hAnsi="Arial" w:cs="Arial"/>
          <w:sz w:val="24"/>
          <w:szCs w:val="24"/>
          <w:lang w:val="en-US" w:eastAsia="zh-CN"/>
        </w:rPr>
        <w:t>toll things</w:t>
      </w:r>
      <w:proofErr w:type="gramEnd"/>
      <w:r w:rsidRPr="00D610ED">
        <w:rPr>
          <w:rFonts w:ascii="Arial" w:eastAsia="SimSun" w:hAnsi="Arial" w:cs="Arial"/>
          <w:sz w:val="24"/>
          <w:szCs w:val="24"/>
          <w:lang w:val="en-US" w:eastAsia="zh-CN"/>
        </w:rPr>
        <w:t xml:space="preserve"> have postured a danger for Tesco. </w:t>
      </w:r>
    </w:p>
    <w:p w14:paraId="345A553F" w14:textId="37D7D191" w:rsidR="00D610ED" w:rsidRPr="00D610ED" w:rsidRDefault="00D610ED" w:rsidP="00D610ED">
      <w:pPr>
        <w:pStyle w:val="ListParagraph"/>
        <w:widowControl w:val="0"/>
        <w:numPr>
          <w:ilvl w:val="0"/>
          <w:numId w:val="5"/>
        </w:numPr>
        <w:spacing w:after="0" w:line="360" w:lineRule="auto"/>
        <w:rPr>
          <w:rFonts w:ascii="Arial" w:eastAsia="SimSun" w:hAnsi="Arial" w:cs="Arial"/>
          <w:sz w:val="24"/>
          <w:szCs w:val="24"/>
          <w:lang w:val="en-US" w:eastAsia="zh-CN"/>
        </w:rPr>
      </w:pPr>
      <w:r w:rsidRPr="00D610ED">
        <w:rPr>
          <w:rFonts w:ascii="Arial" w:eastAsia="SimSun" w:hAnsi="Arial" w:cs="Arial"/>
          <w:sz w:val="24"/>
          <w:szCs w:val="24"/>
          <w:lang w:val="en-US" w:eastAsia="zh-CN"/>
        </w:rPr>
        <w:t xml:space="preserve">Competition with grocery store mammoths – With rising development and execution of </w:t>
      </w:r>
      <w:proofErr w:type="spellStart"/>
      <w:r w:rsidRPr="00D610ED">
        <w:rPr>
          <w:rFonts w:ascii="Arial" w:eastAsia="SimSun" w:hAnsi="Arial" w:cs="Arial"/>
          <w:sz w:val="24"/>
          <w:szCs w:val="24"/>
          <w:lang w:val="en-US" w:eastAsia="zh-CN"/>
        </w:rPr>
        <w:t>WalMart</w:t>
      </w:r>
      <w:proofErr w:type="spellEnd"/>
      <w:r w:rsidRPr="00D610ED">
        <w:rPr>
          <w:rFonts w:ascii="Arial" w:eastAsia="SimSun" w:hAnsi="Arial" w:cs="Arial"/>
          <w:sz w:val="24"/>
          <w:szCs w:val="24"/>
          <w:lang w:val="en-US" w:eastAsia="zh-CN"/>
        </w:rPr>
        <w:t xml:space="preserve"> (with ASDA securing), Carrefour, and Aldi, Tesco’s greatest competitors, Tesco’s showcase position can be threatened. </w:t>
      </w:r>
    </w:p>
    <w:p w14:paraId="43DFC1EE" w14:textId="52E0A3A2" w:rsidR="00D610ED" w:rsidRPr="00D610ED" w:rsidRDefault="00D610ED" w:rsidP="00D610ED">
      <w:pPr>
        <w:pStyle w:val="ListParagraph"/>
        <w:widowControl w:val="0"/>
        <w:numPr>
          <w:ilvl w:val="0"/>
          <w:numId w:val="5"/>
        </w:numPr>
        <w:spacing w:after="0" w:line="360" w:lineRule="auto"/>
        <w:rPr>
          <w:rFonts w:ascii="Helvetica" w:eastAsia="SimSun" w:hAnsi="Helvetica" w:cs="Helvetica"/>
          <w:sz w:val="28"/>
          <w:szCs w:val="28"/>
          <w:lang w:val="en-US" w:eastAsia="zh-CN"/>
        </w:rPr>
      </w:pPr>
      <w:r w:rsidRPr="00D610ED">
        <w:rPr>
          <w:rFonts w:ascii="Arial" w:eastAsia="SimSun" w:hAnsi="Arial" w:cs="Arial"/>
          <w:sz w:val="24"/>
          <w:szCs w:val="24"/>
          <w:lang w:val="en-US" w:eastAsia="zh-CN"/>
        </w:rPr>
        <w:t>Economic emergency and credit crunches – Government directions, lawful and charge things, credit crunches, and financial changes can influence the operational productivity and execution of Tesco stores in basic locales</w:t>
      </w:r>
      <w:r w:rsidRPr="00D610ED">
        <w:rPr>
          <w:rFonts w:ascii="Helvetica" w:eastAsia="SimSun" w:hAnsi="Helvetica" w:cs="Helvetica"/>
          <w:sz w:val="28"/>
          <w:szCs w:val="28"/>
          <w:lang w:val="en-US" w:eastAsia="zh-CN"/>
        </w:rPr>
        <w:t>.</w:t>
      </w:r>
    </w:p>
    <w:p w14:paraId="132F088F" w14:textId="0E681830" w:rsidR="008C33EF" w:rsidRDefault="008C33EF" w:rsidP="004F78C1">
      <w:pPr>
        <w:widowControl w:val="0"/>
        <w:spacing w:after="0" w:line="240" w:lineRule="auto"/>
        <w:rPr>
          <w:rFonts w:ascii="Helvetica" w:eastAsia="SimSun" w:hAnsi="Helvetica" w:cs="Helvetica"/>
          <w:sz w:val="28"/>
          <w:szCs w:val="28"/>
          <w:lang w:val="en-US" w:eastAsia="zh-CN"/>
        </w:rPr>
      </w:pPr>
    </w:p>
    <w:p w14:paraId="14F39F3A" w14:textId="77777777" w:rsidR="007B7A85" w:rsidRPr="007B7A85" w:rsidRDefault="007B7A85" w:rsidP="00D610ED">
      <w:pPr>
        <w:widowControl w:val="0"/>
        <w:spacing w:after="0" w:line="360" w:lineRule="auto"/>
        <w:jc w:val="both"/>
        <w:rPr>
          <w:rFonts w:ascii="Arial" w:eastAsia="SimSun" w:hAnsi="Arial" w:cs="Arial"/>
          <w:b/>
          <w:bCs/>
          <w:sz w:val="24"/>
          <w:szCs w:val="24"/>
          <w:lang w:val="en-US" w:eastAsia="zh-CN"/>
        </w:rPr>
      </w:pPr>
      <w:r w:rsidRPr="007B7A85">
        <w:rPr>
          <w:rFonts w:ascii="Arial" w:eastAsia="SimSun" w:hAnsi="Arial" w:cs="Arial"/>
          <w:b/>
          <w:bCs/>
          <w:sz w:val="24"/>
          <w:szCs w:val="24"/>
          <w:lang w:val="en-US" w:eastAsia="zh-CN"/>
        </w:rPr>
        <w:t>Economic factors impacting in TESCO’s operations.</w:t>
      </w:r>
    </w:p>
    <w:p w14:paraId="4A74B2CB" w14:textId="0C6B8C57" w:rsidR="008C33EF" w:rsidRPr="00D610ED" w:rsidRDefault="00D610ED" w:rsidP="00D610ED">
      <w:pPr>
        <w:widowControl w:val="0"/>
        <w:spacing w:after="0" w:line="360" w:lineRule="auto"/>
        <w:jc w:val="both"/>
        <w:rPr>
          <w:rFonts w:ascii="Arial" w:eastAsia="SimSun" w:hAnsi="Arial" w:cs="Arial"/>
          <w:sz w:val="24"/>
          <w:szCs w:val="24"/>
          <w:lang w:val="en-US" w:eastAsia="zh-CN"/>
        </w:rPr>
      </w:pPr>
      <w:r w:rsidRPr="00D610ED">
        <w:rPr>
          <w:rFonts w:ascii="Arial" w:eastAsia="SimSun" w:hAnsi="Arial" w:cs="Arial"/>
          <w:sz w:val="24"/>
          <w:szCs w:val="24"/>
          <w:lang w:val="en-US" w:eastAsia="zh-CN"/>
        </w:rPr>
        <w:t xml:space="preserve">The Macro environment variables such as – inflation rate, investment funds rate, interest rate, foreign trade rate and financial cycle decide the total request and total venture in an economy. Whereas </w:t>
      </w:r>
      <w:proofErr w:type="gramStart"/>
      <w:r w:rsidRPr="00D610ED">
        <w:rPr>
          <w:rFonts w:ascii="Arial" w:eastAsia="SimSun" w:hAnsi="Arial" w:cs="Arial"/>
          <w:sz w:val="24"/>
          <w:szCs w:val="24"/>
          <w:lang w:val="en-US" w:eastAsia="zh-CN"/>
        </w:rPr>
        <w:t>micro environment</w:t>
      </w:r>
      <w:proofErr w:type="gramEnd"/>
      <w:r w:rsidRPr="00D610ED">
        <w:rPr>
          <w:rFonts w:ascii="Arial" w:eastAsia="SimSun" w:hAnsi="Arial" w:cs="Arial"/>
          <w:sz w:val="24"/>
          <w:szCs w:val="24"/>
          <w:lang w:val="en-US" w:eastAsia="zh-CN"/>
        </w:rPr>
        <w:t xml:space="preserve"> variables such as competition standards affect the competitive advantage of the firm. Tesco Plc can utilize country’s financial calculate such as development rate, expansion &amp; industry’s financial </w:t>
      </w:r>
      <w:proofErr w:type="spellStart"/>
      <w:r w:rsidRPr="00D610ED">
        <w:rPr>
          <w:rFonts w:ascii="Arial" w:eastAsia="SimSun" w:hAnsi="Arial" w:cs="Arial"/>
          <w:sz w:val="24"/>
          <w:szCs w:val="24"/>
          <w:lang w:val="en-US" w:eastAsia="zh-CN"/>
        </w:rPr>
        <w:t>markers</w:t>
      </w:r>
      <w:proofErr w:type="spellEnd"/>
      <w:r w:rsidRPr="00D610ED">
        <w:rPr>
          <w:rFonts w:ascii="Arial" w:eastAsia="SimSun" w:hAnsi="Arial" w:cs="Arial"/>
          <w:sz w:val="24"/>
          <w:szCs w:val="24"/>
          <w:lang w:val="en-US" w:eastAsia="zh-CN"/>
        </w:rPr>
        <w:t xml:space="preserve"> such as Retail industry development rate, buyer investing </w:t>
      </w:r>
      <w:proofErr w:type="spellStart"/>
      <w:r w:rsidRPr="00D610ED">
        <w:rPr>
          <w:rFonts w:ascii="Arial" w:eastAsia="SimSun" w:hAnsi="Arial" w:cs="Arial"/>
          <w:sz w:val="24"/>
          <w:szCs w:val="24"/>
          <w:lang w:val="en-US" w:eastAsia="zh-CN"/>
        </w:rPr>
        <w:t>etc</w:t>
      </w:r>
      <w:proofErr w:type="spellEnd"/>
      <w:r w:rsidRPr="00D610ED">
        <w:rPr>
          <w:rFonts w:ascii="Arial" w:eastAsia="SimSun" w:hAnsi="Arial" w:cs="Arial"/>
          <w:sz w:val="24"/>
          <w:szCs w:val="24"/>
          <w:lang w:val="en-US" w:eastAsia="zh-CN"/>
        </w:rPr>
        <w:t xml:space="preserve"> to estimate the development direction of not as it were </w:t>
      </w:r>
      <w:r>
        <w:rPr>
          <w:rFonts w:ascii="Arial" w:eastAsia="SimSun" w:hAnsi="Arial" w:cs="Arial"/>
          <w:sz w:val="24"/>
          <w:szCs w:val="24"/>
          <w:lang w:val="en-US" w:eastAsia="zh-CN"/>
        </w:rPr>
        <w:t>–</w:t>
      </w:r>
      <w:proofErr w:type="spellStart"/>
      <w:r w:rsidRPr="00D610ED">
        <w:rPr>
          <w:rFonts w:ascii="Arial" w:eastAsia="SimSun" w:hAnsi="Arial" w:cs="Arial"/>
          <w:sz w:val="24"/>
          <w:szCs w:val="24"/>
          <w:lang w:val="en-US" w:eastAsia="zh-CN"/>
        </w:rPr>
        <w:t>sectory</w:t>
      </w:r>
      <w:proofErr w:type="spellEnd"/>
      <w:r>
        <w:rPr>
          <w:rFonts w:ascii="Arial" w:eastAsia="SimSun" w:hAnsi="Arial" w:cs="Arial"/>
          <w:sz w:val="24"/>
          <w:szCs w:val="24"/>
          <w:lang w:val="en-US" w:eastAsia="zh-CN"/>
        </w:rPr>
        <w:t xml:space="preserve"> </w:t>
      </w:r>
      <w:r w:rsidRPr="00D610ED">
        <w:rPr>
          <w:rFonts w:ascii="Arial" w:eastAsia="SimSun" w:hAnsi="Arial" w:cs="Arial"/>
          <w:sz w:val="24"/>
          <w:szCs w:val="24"/>
          <w:lang w:val="en-US" w:eastAsia="zh-CN"/>
        </w:rPr>
        <w:t>name-- division but too that of the organization. Financial variables that Tesco Plc ought to consider whereas conducting PESTEL investigation are - Type of financial framework in nations of operation – what sort of financial framework there's and how steady it is. Government mediation within the free advertise and related Customer Services Exchange rates &amp; solidness of have nation currency. Efficiency of financial markets – Does Tesco Plc has to raise capital in nearby market?</w:t>
      </w:r>
      <w:r w:rsidRPr="00D610ED">
        <w:t xml:space="preserve"> </w:t>
      </w:r>
      <w:r w:rsidRPr="00D610ED">
        <w:rPr>
          <w:rFonts w:ascii="Arial" w:eastAsia="SimSun" w:hAnsi="Arial" w:cs="Arial"/>
          <w:sz w:val="24"/>
          <w:szCs w:val="24"/>
          <w:lang w:val="en-US" w:eastAsia="zh-CN"/>
        </w:rPr>
        <w:t>Infrastructure quality in Retail industry</w:t>
      </w:r>
      <w:r>
        <w:rPr>
          <w:rFonts w:ascii="Arial" w:eastAsia="SimSun" w:hAnsi="Arial" w:cs="Arial"/>
          <w:sz w:val="24"/>
          <w:szCs w:val="24"/>
          <w:lang w:val="en-US" w:eastAsia="zh-CN"/>
        </w:rPr>
        <w:t>,</w:t>
      </w:r>
      <w:r w:rsidRPr="00D610ED">
        <w:rPr>
          <w:rFonts w:ascii="Arial" w:eastAsia="SimSun" w:hAnsi="Arial" w:cs="Arial"/>
          <w:sz w:val="24"/>
          <w:szCs w:val="24"/>
          <w:lang w:val="en-US" w:eastAsia="zh-CN"/>
        </w:rPr>
        <w:t xml:space="preserve"> </w:t>
      </w:r>
      <w:r>
        <w:rPr>
          <w:rFonts w:ascii="Arial" w:eastAsia="SimSun" w:hAnsi="Arial" w:cs="Arial"/>
          <w:sz w:val="24"/>
          <w:szCs w:val="24"/>
          <w:lang w:val="en-US" w:eastAsia="zh-CN"/>
        </w:rPr>
        <w:t>c</w:t>
      </w:r>
      <w:r w:rsidRPr="00D610ED">
        <w:rPr>
          <w:rFonts w:ascii="Arial" w:eastAsia="SimSun" w:hAnsi="Arial" w:cs="Arial"/>
          <w:sz w:val="24"/>
          <w:szCs w:val="24"/>
          <w:lang w:val="en-US" w:eastAsia="zh-CN"/>
        </w:rPr>
        <w:t xml:space="preserve">omparative points of interest of have nation and Shopper Administrations division within the specific nation. Skill level of workforce in Retail industry. Education level within the economy Labor costs and efficiency within the economy Business cycle organize (e.g. success, </w:t>
      </w:r>
      <w:r w:rsidRPr="00D610ED">
        <w:rPr>
          <w:rFonts w:ascii="Arial" w:eastAsia="SimSun" w:hAnsi="Arial" w:cs="Arial"/>
          <w:sz w:val="24"/>
          <w:szCs w:val="24"/>
          <w:lang w:val="en-US" w:eastAsia="zh-CN"/>
        </w:rPr>
        <w:lastRenderedPageBreak/>
        <w:t>subsidence, recovery) Economic development rate Discretionary income Unemployment rate Inflation rate Interest rates</w:t>
      </w:r>
      <w:r>
        <w:rPr>
          <w:rFonts w:ascii="Arial" w:eastAsia="SimSun" w:hAnsi="Arial" w:cs="Arial"/>
          <w:sz w:val="24"/>
          <w:szCs w:val="24"/>
          <w:lang w:val="en-US" w:eastAsia="zh-CN"/>
        </w:rPr>
        <w:t>.</w:t>
      </w:r>
    </w:p>
    <w:p w14:paraId="50234AAC" w14:textId="74F49773" w:rsidR="008C33EF" w:rsidRDefault="008C33EF" w:rsidP="004F78C1">
      <w:pPr>
        <w:widowControl w:val="0"/>
        <w:spacing w:after="0" w:line="240" w:lineRule="auto"/>
        <w:rPr>
          <w:rFonts w:ascii="Helvetica" w:eastAsia="SimSun" w:hAnsi="Helvetica" w:cs="Helvetica"/>
          <w:sz w:val="28"/>
          <w:szCs w:val="28"/>
          <w:lang w:val="en-US" w:eastAsia="zh-CN"/>
        </w:rPr>
      </w:pPr>
    </w:p>
    <w:p w14:paraId="6663175A" w14:textId="5CC84375" w:rsidR="008C33EF" w:rsidRPr="007B7A85" w:rsidRDefault="007B7A85" w:rsidP="007B7A85">
      <w:pPr>
        <w:widowControl w:val="0"/>
        <w:spacing w:after="0" w:line="360" w:lineRule="auto"/>
        <w:jc w:val="both"/>
        <w:rPr>
          <w:rFonts w:ascii="Arial" w:eastAsia="SimSun" w:hAnsi="Arial" w:cs="Arial"/>
          <w:sz w:val="24"/>
          <w:szCs w:val="24"/>
          <w:lang w:val="en-US" w:eastAsia="zh-CN"/>
        </w:rPr>
      </w:pPr>
      <w:r w:rsidRPr="007B7A85">
        <w:rPr>
          <w:rFonts w:ascii="Arial" w:eastAsia="SimSun" w:hAnsi="Arial" w:cs="Arial"/>
          <w:b/>
          <w:bCs/>
          <w:sz w:val="24"/>
          <w:szCs w:val="24"/>
          <w:lang w:val="en-US" w:eastAsia="zh-CN"/>
        </w:rPr>
        <w:t>Social Factors</w:t>
      </w:r>
      <w:r w:rsidRPr="007B7A85">
        <w:rPr>
          <w:rFonts w:ascii="Arial" w:eastAsia="SimSun" w:hAnsi="Arial" w:cs="Arial"/>
          <w:sz w:val="24"/>
          <w:szCs w:val="24"/>
          <w:lang w:val="en-US" w:eastAsia="zh-CN"/>
        </w:rPr>
        <w:t xml:space="preserve"> that </w:t>
      </w:r>
      <w:r>
        <w:rPr>
          <w:rFonts w:ascii="Arial" w:eastAsia="SimSun" w:hAnsi="Arial" w:cs="Arial"/>
          <w:sz w:val="24"/>
          <w:szCs w:val="24"/>
          <w:lang w:val="en-US" w:eastAsia="zh-CN"/>
        </w:rPr>
        <w:t>i</w:t>
      </w:r>
      <w:r w:rsidRPr="007B7A85">
        <w:rPr>
          <w:rFonts w:ascii="Arial" w:eastAsia="SimSun" w:hAnsi="Arial" w:cs="Arial"/>
          <w:sz w:val="24"/>
          <w:szCs w:val="24"/>
          <w:lang w:val="en-US" w:eastAsia="zh-CN"/>
        </w:rPr>
        <w:t xml:space="preserve">mpact Tesco Plc Society’s culture and way of doing things affect the culture of an organization in an environment. Shared convictions and states of mind of the populace play </w:t>
      </w:r>
      <w:proofErr w:type="spellStart"/>
      <w:proofErr w:type="gramStart"/>
      <w:r w:rsidRPr="007B7A85">
        <w:rPr>
          <w:rFonts w:ascii="Arial" w:eastAsia="SimSun" w:hAnsi="Arial" w:cs="Arial"/>
          <w:sz w:val="24"/>
          <w:szCs w:val="24"/>
          <w:lang w:val="en-US" w:eastAsia="zh-CN"/>
        </w:rPr>
        <w:t>a</w:t>
      </w:r>
      <w:proofErr w:type="spellEnd"/>
      <w:proofErr w:type="gramEnd"/>
      <w:r w:rsidRPr="007B7A85">
        <w:rPr>
          <w:rFonts w:ascii="Arial" w:eastAsia="SimSun" w:hAnsi="Arial" w:cs="Arial"/>
          <w:sz w:val="24"/>
          <w:szCs w:val="24"/>
          <w:lang w:val="en-US" w:eastAsia="zh-CN"/>
        </w:rPr>
        <w:t xml:space="preserve"> extraordinary part in how marketers at Tesco Plc will get it the clients of a given advertise and how they plan the showcasing message for Retail industry customers. Social components that administration of Tesco Plc ought to analyze for PESTEL examination are - Demographics and ability level of the population Class structure, pecking order and control structure within the society. Education level as well as instruction standard within the Tesco Plc ’s industry Culture (sexual orientation parts, social traditions etc.) Entrepreneurial soul and broader nature of the society. A few social orders energize business enterprise whereas a few don’t. Attitudes (wellbeing, natural awareness, etc.) Leisure interests Technological Facto</w:t>
      </w:r>
      <w:r>
        <w:rPr>
          <w:rFonts w:ascii="Arial" w:eastAsia="SimSun" w:hAnsi="Arial" w:cs="Arial"/>
          <w:sz w:val="24"/>
          <w:szCs w:val="24"/>
          <w:lang w:val="en-US" w:eastAsia="zh-CN"/>
        </w:rPr>
        <w:t>rs</w:t>
      </w:r>
    </w:p>
    <w:p w14:paraId="153DF868" w14:textId="056F5786" w:rsidR="008C33EF" w:rsidRDefault="008C33EF" w:rsidP="004F78C1">
      <w:pPr>
        <w:widowControl w:val="0"/>
        <w:spacing w:after="0" w:line="240" w:lineRule="auto"/>
        <w:rPr>
          <w:rFonts w:ascii="Helvetica" w:eastAsia="SimSun" w:hAnsi="Helvetica" w:cs="Helvetica"/>
          <w:sz w:val="28"/>
          <w:szCs w:val="28"/>
          <w:lang w:val="en-US" w:eastAsia="zh-CN"/>
        </w:rPr>
      </w:pPr>
    </w:p>
    <w:p w14:paraId="1B7D5A77" w14:textId="33045635" w:rsidR="008C33EF" w:rsidRDefault="008C33EF" w:rsidP="004F78C1">
      <w:pPr>
        <w:widowControl w:val="0"/>
        <w:spacing w:after="0" w:line="240" w:lineRule="auto"/>
        <w:rPr>
          <w:rFonts w:ascii="Helvetica" w:eastAsia="SimSun" w:hAnsi="Helvetica" w:cs="Helvetica"/>
          <w:sz w:val="28"/>
          <w:szCs w:val="28"/>
          <w:lang w:val="en-US" w:eastAsia="zh-CN"/>
        </w:rPr>
      </w:pPr>
    </w:p>
    <w:p w14:paraId="486BF3F7" w14:textId="707B13DC" w:rsidR="008C33EF" w:rsidRDefault="008C33EF" w:rsidP="004F78C1">
      <w:pPr>
        <w:widowControl w:val="0"/>
        <w:spacing w:after="0" w:line="240" w:lineRule="auto"/>
        <w:rPr>
          <w:rFonts w:ascii="Helvetica" w:eastAsia="SimSun" w:hAnsi="Helvetica" w:cs="Helvetica"/>
          <w:sz w:val="28"/>
          <w:szCs w:val="28"/>
          <w:lang w:val="en-US" w:eastAsia="zh-CN"/>
        </w:rPr>
      </w:pPr>
    </w:p>
    <w:p w14:paraId="3CB5C38D" w14:textId="77777777" w:rsidR="008C33EF" w:rsidRDefault="008C33EF" w:rsidP="004F78C1">
      <w:pPr>
        <w:widowControl w:val="0"/>
        <w:spacing w:after="0" w:line="240" w:lineRule="auto"/>
        <w:rPr>
          <w:rFonts w:ascii="Helvetica" w:eastAsia="SimSun" w:hAnsi="Helvetica" w:cs="Helvetica"/>
          <w:sz w:val="28"/>
          <w:szCs w:val="28"/>
          <w:lang w:val="en-US" w:eastAsia="zh-CN"/>
        </w:rPr>
      </w:pPr>
    </w:p>
    <w:p w14:paraId="270E8098" w14:textId="726803C2" w:rsidR="004F78C1" w:rsidRPr="004F78C1" w:rsidRDefault="004F78C1" w:rsidP="004F78C1">
      <w:pPr>
        <w:widowControl w:val="0"/>
        <w:spacing w:after="0" w:line="240" w:lineRule="auto"/>
        <w:rPr>
          <w:rFonts w:ascii="Arial" w:eastAsia="SimSun" w:hAnsi="Arial" w:cs="Arial"/>
          <w:sz w:val="24"/>
          <w:szCs w:val="24"/>
          <w:lang w:val="en-US" w:eastAsia="zh-CN"/>
        </w:rPr>
      </w:pPr>
    </w:p>
    <w:p w14:paraId="72C21738" w14:textId="77777777" w:rsidR="004F78C1" w:rsidRPr="004F78C1" w:rsidRDefault="004F78C1" w:rsidP="004F78C1">
      <w:pPr>
        <w:widowControl w:val="0"/>
        <w:spacing w:after="0" w:line="240" w:lineRule="auto"/>
        <w:rPr>
          <w:rFonts w:ascii="Arial" w:eastAsia="SimSun" w:hAnsi="Arial" w:cs="Arial"/>
          <w:b/>
          <w:bCs/>
          <w:sz w:val="36"/>
          <w:szCs w:val="36"/>
          <w:u w:val="single"/>
          <w:lang w:eastAsia="zh-CN"/>
        </w:rPr>
      </w:pPr>
      <w:r w:rsidRPr="004F78C1">
        <w:rPr>
          <w:rFonts w:ascii="Arial" w:eastAsia="SimSun" w:hAnsi="Arial" w:cs="Arial"/>
          <w:b/>
          <w:bCs/>
          <w:sz w:val="36"/>
          <w:szCs w:val="36"/>
          <w:u w:val="single"/>
          <w:lang w:eastAsia="zh-CN"/>
        </w:rPr>
        <w:t xml:space="preserve"> Task 5</w:t>
      </w:r>
    </w:p>
    <w:p w14:paraId="1B01B6B5" w14:textId="77777777" w:rsidR="004F78C1" w:rsidRPr="004F78C1" w:rsidRDefault="004F78C1" w:rsidP="004F78C1">
      <w:pPr>
        <w:widowControl w:val="0"/>
        <w:spacing w:after="0" w:line="240" w:lineRule="auto"/>
        <w:rPr>
          <w:rFonts w:ascii="Arial" w:eastAsia="SimSun" w:hAnsi="Arial" w:cs="Arial"/>
          <w:b/>
          <w:bCs/>
          <w:sz w:val="36"/>
          <w:szCs w:val="36"/>
          <w:u w:val="single"/>
          <w:lang w:eastAsia="zh-CN"/>
        </w:rPr>
      </w:pPr>
    </w:p>
    <w:p w14:paraId="25A05E92" w14:textId="613041B2" w:rsidR="004F78C1" w:rsidRDefault="004F78C1" w:rsidP="004F78C1">
      <w:pPr>
        <w:widowControl w:val="0"/>
        <w:spacing w:after="0" w:line="240" w:lineRule="auto"/>
        <w:rPr>
          <w:rFonts w:ascii="Arial" w:eastAsia="SimSun" w:hAnsi="Arial" w:cs="Arial"/>
          <w:sz w:val="24"/>
          <w:szCs w:val="24"/>
          <w:lang w:eastAsia="zh-CN"/>
        </w:rPr>
      </w:pPr>
    </w:p>
    <w:p w14:paraId="6643D65E" w14:textId="0252DF26" w:rsidR="007B7A85" w:rsidRDefault="007B7A85" w:rsidP="00D6112E">
      <w:pPr>
        <w:widowControl w:val="0"/>
        <w:spacing w:after="0" w:line="360" w:lineRule="auto"/>
        <w:jc w:val="both"/>
        <w:rPr>
          <w:rFonts w:ascii="Arial" w:eastAsia="SimSun" w:hAnsi="Arial" w:cs="Arial"/>
          <w:sz w:val="24"/>
          <w:szCs w:val="24"/>
          <w:lang w:eastAsia="zh-CN"/>
        </w:rPr>
      </w:pPr>
      <w:r w:rsidRPr="007B7A85">
        <w:rPr>
          <w:rFonts w:ascii="Arial" w:eastAsia="SimSun" w:hAnsi="Arial" w:cs="Arial"/>
          <w:sz w:val="24"/>
          <w:szCs w:val="24"/>
          <w:lang w:eastAsia="zh-CN"/>
        </w:rPr>
        <w:t xml:space="preserve">Investors, regulators, customers – everybody needs a chunk of Tesco. The UK general store chain has come beneath fire from two enormous shareholders over what they see as a diverting, costly takeover of distributer Booker Bunch. A budgetary controller has utilized Tesco to test with compensating casualties of advertise manhandle. And clients fair need ever-lower costs, as continuously. This final challenge is the one that seem truly thump things off course. Schroder Venture Administration and Artisan Accomplices have taken issue with Tesco’s </w:t>
      </w:r>
      <w:proofErr w:type="gramStart"/>
      <w:r w:rsidRPr="007B7A85">
        <w:rPr>
          <w:rFonts w:ascii="Arial" w:eastAsia="SimSun" w:hAnsi="Arial" w:cs="Arial"/>
          <w:sz w:val="24"/>
          <w:szCs w:val="24"/>
          <w:lang w:eastAsia="zh-CN"/>
        </w:rPr>
        <w:t>3.7 billion pound</w:t>
      </w:r>
      <w:proofErr w:type="gramEnd"/>
      <w:r w:rsidRPr="007B7A85">
        <w:rPr>
          <w:rFonts w:ascii="Arial" w:eastAsia="SimSun" w:hAnsi="Arial" w:cs="Arial"/>
          <w:sz w:val="24"/>
          <w:szCs w:val="24"/>
          <w:lang w:eastAsia="zh-CN"/>
        </w:rPr>
        <w:t xml:space="preserve"> buy of Booker, and they have a point. The cash-and-shares offered ought to cover </w:t>
      </w:r>
      <w:proofErr w:type="gramStart"/>
      <w:r w:rsidRPr="007B7A85">
        <w:rPr>
          <w:rFonts w:ascii="Arial" w:eastAsia="SimSun" w:hAnsi="Arial" w:cs="Arial"/>
          <w:sz w:val="24"/>
          <w:szCs w:val="24"/>
          <w:lang w:eastAsia="zh-CN"/>
        </w:rPr>
        <w:t>its</w:t>
      </w:r>
      <w:proofErr w:type="gramEnd"/>
      <w:r w:rsidRPr="007B7A85">
        <w:rPr>
          <w:rFonts w:ascii="Arial" w:eastAsia="SimSun" w:hAnsi="Arial" w:cs="Arial"/>
          <w:sz w:val="24"/>
          <w:szCs w:val="24"/>
          <w:lang w:eastAsia="zh-CN"/>
        </w:rPr>
        <w:t xml:space="preserve"> taken a toll of capital inside two years – but as it were on the off chance that the complete taken a toll reserve funds Tesco has figure come through. Expect no synergies, and the return on speculation is less than 5 percent, agreeing to a Breakingviews calculation. </w:t>
      </w:r>
      <w:proofErr w:type="spellStart"/>
      <w:r w:rsidRPr="007B7A85">
        <w:rPr>
          <w:rFonts w:ascii="Arial" w:eastAsia="SimSun" w:hAnsi="Arial" w:cs="Arial"/>
          <w:sz w:val="24"/>
          <w:szCs w:val="24"/>
          <w:lang w:eastAsia="zh-CN"/>
        </w:rPr>
        <w:t>Center</w:t>
      </w:r>
      <w:proofErr w:type="spellEnd"/>
      <w:r w:rsidRPr="007B7A85">
        <w:rPr>
          <w:rFonts w:ascii="Arial" w:eastAsia="SimSun" w:hAnsi="Arial" w:cs="Arial"/>
          <w:sz w:val="24"/>
          <w:szCs w:val="24"/>
          <w:lang w:eastAsia="zh-CN"/>
        </w:rPr>
        <w:t xml:space="preserve"> as well much on extricating those investment funds, and Tesco’s so-far-so-good </w:t>
      </w:r>
      <w:r w:rsidRPr="007B7A85">
        <w:rPr>
          <w:rFonts w:ascii="Arial" w:eastAsia="SimSun" w:hAnsi="Arial" w:cs="Arial"/>
          <w:sz w:val="24"/>
          <w:szCs w:val="24"/>
          <w:lang w:eastAsia="zh-CN"/>
        </w:rPr>
        <w:lastRenderedPageBreak/>
        <w:t>turnaround might suffer.</w:t>
      </w:r>
      <w:r w:rsidRPr="007B7A85">
        <w:t xml:space="preserve"> </w:t>
      </w:r>
      <w:r w:rsidRPr="007B7A85">
        <w:rPr>
          <w:rFonts w:ascii="Arial" w:eastAsia="SimSun" w:hAnsi="Arial" w:cs="Arial"/>
          <w:sz w:val="24"/>
          <w:szCs w:val="24"/>
          <w:lang w:eastAsia="zh-CN"/>
        </w:rPr>
        <w:t xml:space="preserve">The controller, as well, is on a strong balance. Britain’s Monetary Conduct Specialist needs Tesco to compensate financial specialists who bought offers and bonds some time recently </w:t>
      </w:r>
      <w:proofErr w:type="gramStart"/>
      <w:r w:rsidRPr="007B7A85">
        <w:rPr>
          <w:rFonts w:ascii="Arial" w:eastAsia="SimSun" w:hAnsi="Arial" w:cs="Arial"/>
          <w:sz w:val="24"/>
          <w:szCs w:val="24"/>
          <w:lang w:eastAsia="zh-CN"/>
        </w:rPr>
        <w:t>an</w:t>
      </w:r>
      <w:proofErr w:type="gramEnd"/>
      <w:r w:rsidRPr="007B7A85">
        <w:rPr>
          <w:rFonts w:ascii="Arial" w:eastAsia="SimSun" w:hAnsi="Arial" w:cs="Arial"/>
          <w:sz w:val="24"/>
          <w:szCs w:val="24"/>
          <w:lang w:eastAsia="zh-CN"/>
        </w:rPr>
        <w:t xml:space="preserve"> bookkeeping embarrassment came to light in September 2014. This is often a modern concept for the FCA, which has done its claim number-crunching to work out what the offers ought to have been worth when financial specialists were buying. It depends on judgment, but the standards are sound.</w:t>
      </w:r>
    </w:p>
    <w:p w14:paraId="03091749" w14:textId="77777777" w:rsidR="007B7A85" w:rsidRDefault="007B7A85" w:rsidP="00D6112E">
      <w:pPr>
        <w:widowControl w:val="0"/>
        <w:spacing w:after="0" w:line="360" w:lineRule="auto"/>
        <w:jc w:val="both"/>
        <w:rPr>
          <w:rFonts w:ascii="Arial" w:eastAsia="SimSun" w:hAnsi="Arial" w:cs="Arial"/>
          <w:sz w:val="24"/>
          <w:szCs w:val="24"/>
          <w:lang w:eastAsia="zh-CN"/>
        </w:rPr>
      </w:pPr>
    </w:p>
    <w:p w14:paraId="3680C9A8" w14:textId="0FE0D326" w:rsidR="007B7A85" w:rsidRDefault="007B7A85" w:rsidP="00D6112E">
      <w:pPr>
        <w:widowControl w:val="0"/>
        <w:spacing w:after="0" w:line="360" w:lineRule="auto"/>
        <w:jc w:val="both"/>
        <w:rPr>
          <w:rFonts w:ascii="Arial" w:eastAsia="SimSun" w:hAnsi="Arial" w:cs="Arial"/>
          <w:sz w:val="24"/>
          <w:szCs w:val="24"/>
          <w:lang w:eastAsia="zh-CN"/>
        </w:rPr>
      </w:pPr>
      <w:r w:rsidRPr="007B7A85">
        <w:rPr>
          <w:rFonts w:ascii="Arial" w:eastAsia="SimSun" w:hAnsi="Arial" w:cs="Arial"/>
          <w:sz w:val="24"/>
          <w:szCs w:val="24"/>
          <w:lang w:eastAsia="zh-CN"/>
        </w:rPr>
        <w:t xml:space="preserve">The third issue – managing with the </w:t>
      </w:r>
      <w:r w:rsidR="00D6112E" w:rsidRPr="007B7A85">
        <w:rPr>
          <w:rFonts w:ascii="Arial" w:eastAsia="SimSun" w:hAnsi="Arial" w:cs="Arial"/>
          <w:sz w:val="24"/>
          <w:szCs w:val="24"/>
          <w:lang w:eastAsia="zh-CN"/>
        </w:rPr>
        <w:t>effect</w:t>
      </w:r>
      <w:r w:rsidRPr="007B7A85">
        <w:rPr>
          <w:rFonts w:ascii="Arial" w:eastAsia="SimSun" w:hAnsi="Arial" w:cs="Arial"/>
          <w:sz w:val="24"/>
          <w:szCs w:val="24"/>
          <w:lang w:eastAsia="zh-CN"/>
        </w:rPr>
        <w:t xml:space="preserve"> of miserly clients – is thornier. Basic need expansion has turned positive after more than two a long time of being negative, and a weaker sterling implies much of the picks up will go to Tesco’s providers. The weight to give up benefit by cutting costs, counting any investment funds inferred from buying Booker, will heightening. Schroders and Artisan may be right to stress that the bargain won’t live up to its guarantee, but Tesco has greater issues in store.</w:t>
      </w:r>
    </w:p>
    <w:p w14:paraId="4978E21C" w14:textId="77777777" w:rsidR="007B7A85" w:rsidRDefault="007B7A85" w:rsidP="00D6112E">
      <w:pPr>
        <w:widowControl w:val="0"/>
        <w:spacing w:after="0" w:line="360" w:lineRule="auto"/>
        <w:jc w:val="both"/>
        <w:rPr>
          <w:rFonts w:ascii="Arial" w:eastAsia="SimSun" w:hAnsi="Arial" w:cs="Arial"/>
          <w:sz w:val="24"/>
          <w:szCs w:val="24"/>
          <w:lang w:eastAsia="zh-CN"/>
        </w:rPr>
      </w:pPr>
    </w:p>
    <w:p w14:paraId="0270B81B" w14:textId="44D0BB1F" w:rsidR="007B7A85" w:rsidRDefault="007B7A85" w:rsidP="00D6112E">
      <w:pPr>
        <w:widowControl w:val="0"/>
        <w:spacing w:after="0" w:line="360" w:lineRule="auto"/>
        <w:jc w:val="both"/>
        <w:rPr>
          <w:rFonts w:ascii="Arial" w:eastAsia="SimSun" w:hAnsi="Arial" w:cs="Arial"/>
          <w:sz w:val="24"/>
          <w:szCs w:val="24"/>
          <w:lang w:eastAsia="zh-CN"/>
        </w:rPr>
      </w:pPr>
      <w:r w:rsidRPr="007B7A85">
        <w:rPr>
          <w:rFonts w:ascii="Arial" w:eastAsia="SimSun" w:hAnsi="Arial" w:cs="Arial"/>
          <w:sz w:val="24"/>
          <w:szCs w:val="24"/>
          <w:lang w:eastAsia="zh-CN"/>
        </w:rPr>
        <w:t xml:space="preserve">Within the light of the above, the conclusion that can be drawn is that Tesco is facing fierce competition from its rivals. The merger of Sainsbury’s and Asda can be an important calculate to affect contrarily to the authority and showcase share of Tesco. Another risk is Brexit. </w:t>
      </w:r>
    </w:p>
    <w:p w14:paraId="194AB435" w14:textId="77777777" w:rsidR="007B7A85" w:rsidRPr="004F78C1" w:rsidRDefault="007B7A85" w:rsidP="004F78C1">
      <w:pPr>
        <w:widowControl w:val="0"/>
        <w:spacing w:after="0" w:line="240" w:lineRule="auto"/>
        <w:rPr>
          <w:rFonts w:ascii="Arial" w:eastAsia="SimSun" w:hAnsi="Arial" w:cs="Arial"/>
          <w:sz w:val="24"/>
          <w:szCs w:val="24"/>
          <w:lang w:eastAsia="zh-CN"/>
        </w:rPr>
      </w:pPr>
    </w:p>
    <w:p w14:paraId="1458CB4D" w14:textId="3EB0E4B4" w:rsidR="004F78C1" w:rsidRDefault="004F78C1" w:rsidP="004F78C1">
      <w:pPr>
        <w:widowControl w:val="0"/>
        <w:spacing w:after="0" w:line="240" w:lineRule="auto"/>
        <w:rPr>
          <w:rFonts w:ascii="Arial" w:eastAsia="SimSun" w:hAnsi="Arial" w:cs="Arial"/>
          <w:b/>
          <w:bCs/>
          <w:sz w:val="36"/>
          <w:szCs w:val="36"/>
          <w:u w:val="single"/>
          <w:lang w:eastAsia="zh-CN"/>
        </w:rPr>
      </w:pPr>
      <w:r w:rsidRPr="004F78C1">
        <w:rPr>
          <w:rFonts w:ascii="Arial" w:eastAsia="SimSun" w:hAnsi="Arial" w:cs="Arial"/>
          <w:b/>
          <w:bCs/>
          <w:sz w:val="36"/>
          <w:szCs w:val="36"/>
          <w:u w:val="single"/>
          <w:lang w:eastAsia="zh-CN"/>
        </w:rPr>
        <w:t xml:space="preserve">Task 6 </w:t>
      </w:r>
    </w:p>
    <w:p w14:paraId="2342A941" w14:textId="77777777" w:rsidR="00D6112E" w:rsidRPr="004F78C1" w:rsidRDefault="00D6112E" w:rsidP="004F78C1">
      <w:pPr>
        <w:widowControl w:val="0"/>
        <w:spacing w:after="0" w:line="240" w:lineRule="auto"/>
        <w:rPr>
          <w:rFonts w:ascii="Arial" w:eastAsia="SimSun" w:hAnsi="Arial" w:cs="Arial"/>
          <w:b/>
          <w:bCs/>
          <w:sz w:val="36"/>
          <w:szCs w:val="36"/>
          <w:u w:val="single"/>
          <w:lang w:eastAsia="zh-CN"/>
        </w:rPr>
      </w:pPr>
    </w:p>
    <w:p w14:paraId="1B6520B1" w14:textId="6DA57DA1" w:rsidR="004F78C1" w:rsidRDefault="007B7A85" w:rsidP="00D6112E">
      <w:pPr>
        <w:widowControl w:val="0"/>
        <w:spacing w:after="0" w:line="360" w:lineRule="auto"/>
        <w:jc w:val="both"/>
        <w:rPr>
          <w:rFonts w:ascii="Helvetica" w:eastAsia="SimSun" w:hAnsi="Helvetica" w:cs="Helvetica"/>
          <w:sz w:val="28"/>
          <w:szCs w:val="28"/>
          <w:lang w:val="en-US" w:eastAsia="zh-CN"/>
        </w:rPr>
      </w:pPr>
      <w:r w:rsidRPr="007B7A85">
        <w:rPr>
          <w:rFonts w:ascii="Arial" w:eastAsia="SimSun" w:hAnsi="Arial" w:cs="Arial"/>
          <w:sz w:val="24"/>
          <w:szCs w:val="24"/>
          <w:lang w:val="en-US" w:eastAsia="zh-CN"/>
        </w:rPr>
        <w:t xml:space="preserve">Tesco Plc PESTEL examination could be a vital apparatus to analyze the </w:t>
      </w:r>
      <w:proofErr w:type="gramStart"/>
      <w:r w:rsidRPr="007B7A85">
        <w:rPr>
          <w:rFonts w:ascii="Arial" w:eastAsia="SimSun" w:hAnsi="Arial" w:cs="Arial"/>
          <w:sz w:val="24"/>
          <w:szCs w:val="24"/>
          <w:lang w:val="en-US" w:eastAsia="zh-CN"/>
        </w:rPr>
        <w:t>large scale</w:t>
      </w:r>
      <w:proofErr w:type="gramEnd"/>
      <w:r w:rsidRPr="007B7A85">
        <w:rPr>
          <w:rFonts w:ascii="Arial" w:eastAsia="SimSun" w:hAnsi="Arial" w:cs="Arial"/>
          <w:sz w:val="24"/>
          <w:szCs w:val="24"/>
          <w:lang w:val="en-US" w:eastAsia="zh-CN"/>
        </w:rPr>
        <w:t xml:space="preserve"> environment of the organization. PESTEL stands for - Political, Financial, Social, Innovative, Natural &amp; Lawful components that impact the </w:t>
      </w:r>
      <w:proofErr w:type="gramStart"/>
      <w:r w:rsidRPr="007B7A85">
        <w:rPr>
          <w:rFonts w:ascii="Arial" w:eastAsia="SimSun" w:hAnsi="Arial" w:cs="Arial"/>
          <w:sz w:val="24"/>
          <w:szCs w:val="24"/>
          <w:lang w:val="en-US" w:eastAsia="zh-CN"/>
        </w:rPr>
        <w:t>large scale</w:t>
      </w:r>
      <w:proofErr w:type="gramEnd"/>
      <w:r w:rsidRPr="007B7A85">
        <w:rPr>
          <w:rFonts w:ascii="Arial" w:eastAsia="SimSun" w:hAnsi="Arial" w:cs="Arial"/>
          <w:sz w:val="24"/>
          <w:szCs w:val="24"/>
          <w:lang w:val="en-US" w:eastAsia="zh-CN"/>
        </w:rPr>
        <w:t xml:space="preserve"> environment of Tesco Plc. Changes within the macro-environment components can have a coordinate </w:t>
      </w:r>
      <w:proofErr w:type="spellStart"/>
      <w:r w:rsidRPr="007B7A85">
        <w:rPr>
          <w:rFonts w:ascii="Arial" w:eastAsia="SimSun" w:hAnsi="Arial" w:cs="Arial"/>
          <w:sz w:val="24"/>
          <w:szCs w:val="24"/>
          <w:lang w:val="en-US" w:eastAsia="zh-CN"/>
        </w:rPr>
        <w:t>affect</w:t>
      </w:r>
      <w:proofErr w:type="spellEnd"/>
      <w:r w:rsidRPr="007B7A85">
        <w:rPr>
          <w:rFonts w:ascii="Arial" w:eastAsia="SimSun" w:hAnsi="Arial" w:cs="Arial"/>
          <w:sz w:val="24"/>
          <w:szCs w:val="24"/>
          <w:lang w:val="en-US" w:eastAsia="zh-CN"/>
        </w:rPr>
        <w:t xml:space="preserve"> on not only the Tesco Plc but too can affect other players within the Retail. The macro-environment components can affect the Watchman Five Strengths that shape technique and competitive scene. They can affect person firm’s competitive advantage or generally productivity levels of the Shopper Administrations industry</w:t>
      </w:r>
      <w:r w:rsidRPr="007B7A85">
        <w:rPr>
          <w:rFonts w:ascii="Helvetica" w:eastAsia="SimSun" w:hAnsi="Helvetica" w:cs="Helvetica"/>
          <w:sz w:val="28"/>
          <w:szCs w:val="28"/>
          <w:lang w:val="en-US" w:eastAsia="zh-CN"/>
        </w:rPr>
        <w:t>.</w:t>
      </w:r>
    </w:p>
    <w:p w14:paraId="5A70E2DE" w14:textId="37BC3424" w:rsidR="004F78C1" w:rsidRDefault="004F78C1" w:rsidP="00D6112E">
      <w:pPr>
        <w:widowControl w:val="0"/>
        <w:spacing w:after="0" w:line="360" w:lineRule="auto"/>
        <w:jc w:val="center"/>
        <w:rPr>
          <w:rFonts w:ascii="Helvetica" w:eastAsia="SimSun" w:hAnsi="Helvetica" w:cs="Helvetica"/>
          <w:sz w:val="28"/>
          <w:szCs w:val="28"/>
          <w:lang w:val="en-US" w:eastAsia="zh-CN"/>
        </w:rPr>
      </w:pPr>
    </w:p>
    <w:p w14:paraId="4A292C95" w14:textId="759D9AB3" w:rsidR="004F78C1" w:rsidRPr="004F78C1" w:rsidRDefault="00D6112E" w:rsidP="00D6112E">
      <w:pPr>
        <w:widowControl w:val="0"/>
        <w:spacing w:after="0" w:line="360" w:lineRule="auto"/>
        <w:jc w:val="both"/>
        <w:rPr>
          <w:rFonts w:ascii="Arial" w:eastAsia="SimSun" w:hAnsi="Arial" w:cs="Arial"/>
          <w:sz w:val="24"/>
          <w:szCs w:val="24"/>
          <w:lang w:val="en-US" w:eastAsia="zh-CN"/>
        </w:rPr>
      </w:pPr>
      <w:r w:rsidRPr="00D6112E">
        <w:rPr>
          <w:rFonts w:ascii="Arial" w:eastAsia="SimSun" w:hAnsi="Arial" w:cs="Arial"/>
          <w:sz w:val="24"/>
          <w:szCs w:val="24"/>
          <w:lang w:val="en-US" w:eastAsia="zh-CN"/>
        </w:rPr>
        <w:t xml:space="preserve">There are opportunities for key alliances with other brands and respected companies to offer more items or pull in more buyers in certain target markets. In nations where TESCO may be underperforming, there might be openings for joint wanders in which </w:t>
      </w:r>
      <w:r w:rsidRPr="00D6112E">
        <w:rPr>
          <w:rFonts w:ascii="Arial" w:eastAsia="SimSun" w:hAnsi="Arial" w:cs="Arial"/>
          <w:sz w:val="24"/>
          <w:szCs w:val="24"/>
          <w:lang w:val="en-US" w:eastAsia="zh-CN"/>
        </w:rPr>
        <w:lastRenderedPageBreak/>
        <w:t xml:space="preserve">the nearby company can </w:t>
      </w:r>
      <w:r w:rsidR="00C81BC5" w:rsidRPr="00D6112E">
        <w:rPr>
          <w:rFonts w:ascii="Arial" w:eastAsia="SimSun" w:hAnsi="Arial" w:cs="Arial"/>
          <w:sz w:val="24"/>
          <w:szCs w:val="24"/>
          <w:lang w:val="en-US" w:eastAsia="zh-CN"/>
        </w:rPr>
        <w:t>help</w:t>
      </w:r>
      <w:r w:rsidRPr="00D6112E">
        <w:rPr>
          <w:rFonts w:ascii="Arial" w:eastAsia="SimSun" w:hAnsi="Arial" w:cs="Arial"/>
          <w:sz w:val="24"/>
          <w:szCs w:val="24"/>
          <w:lang w:val="en-US" w:eastAsia="zh-CN"/>
        </w:rPr>
        <w:t xml:space="preserve"> </w:t>
      </w:r>
      <w:bookmarkStart w:id="0" w:name="_GoBack"/>
      <w:bookmarkEnd w:id="0"/>
      <w:r w:rsidRPr="00D6112E">
        <w:rPr>
          <w:rFonts w:ascii="Arial" w:eastAsia="SimSun" w:hAnsi="Arial" w:cs="Arial"/>
          <w:sz w:val="24"/>
          <w:szCs w:val="24"/>
          <w:lang w:val="en-US" w:eastAsia="zh-CN"/>
        </w:rPr>
        <w:t xml:space="preserve">with market research and advertise insights to move forward execution in those areas. There is noteworthy opportunity to develop online shopping for TESCO as well as offer its home delivery benefit to more areas. There are openings within the private name market. Emerging markets still hold various openings for certain retail designs that TESCO as of now offers but that can give superior get to </w:t>
      </w:r>
      <w:proofErr w:type="spellStart"/>
      <w:r w:rsidRPr="00D6112E">
        <w:rPr>
          <w:rFonts w:ascii="Arial" w:eastAsia="SimSun" w:hAnsi="Arial" w:cs="Arial"/>
          <w:sz w:val="24"/>
          <w:szCs w:val="24"/>
          <w:lang w:val="en-US" w:eastAsia="zh-CN"/>
        </w:rPr>
        <w:t>to</w:t>
      </w:r>
      <w:proofErr w:type="spellEnd"/>
      <w:r w:rsidRPr="00D6112E">
        <w:rPr>
          <w:rFonts w:ascii="Arial" w:eastAsia="SimSun" w:hAnsi="Arial" w:cs="Arial"/>
          <w:sz w:val="24"/>
          <w:szCs w:val="24"/>
          <w:lang w:val="en-US" w:eastAsia="zh-CN"/>
        </w:rPr>
        <w:t xml:space="preserve"> the western merchandise these regions request.</w:t>
      </w:r>
    </w:p>
    <w:p w14:paraId="1AA9937A" w14:textId="77777777" w:rsidR="004F78C1" w:rsidRPr="004F78C1" w:rsidRDefault="004F78C1" w:rsidP="00D6112E">
      <w:pPr>
        <w:widowControl w:val="0"/>
        <w:spacing w:after="0" w:line="360" w:lineRule="auto"/>
        <w:jc w:val="both"/>
        <w:rPr>
          <w:rFonts w:ascii="Arial" w:eastAsia="SimSun" w:hAnsi="Arial" w:cs="Arial"/>
          <w:sz w:val="24"/>
          <w:szCs w:val="24"/>
          <w:lang w:val="en-US" w:eastAsia="zh-CN"/>
        </w:rPr>
      </w:pPr>
    </w:p>
    <w:p w14:paraId="768B6DBC" w14:textId="77777777" w:rsidR="004F78C1" w:rsidRPr="004F78C1" w:rsidRDefault="004F78C1" w:rsidP="00D6112E">
      <w:pPr>
        <w:widowControl w:val="0"/>
        <w:spacing w:after="0" w:line="360" w:lineRule="auto"/>
        <w:jc w:val="both"/>
        <w:rPr>
          <w:rFonts w:ascii="Arial" w:eastAsia="SimSun" w:hAnsi="Arial" w:cs="Arial"/>
          <w:sz w:val="24"/>
          <w:szCs w:val="24"/>
          <w:lang w:val="en-US" w:eastAsia="zh-CN"/>
        </w:rPr>
      </w:pPr>
    </w:p>
    <w:p w14:paraId="444E5889" w14:textId="1A256BDD" w:rsidR="004F78C1" w:rsidRDefault="004F78C1"/>
    <w:p w14:paraId="28A7BBED" w14:textId="45E1473E" w:rsidR="00D6112E" w:rsidRDefault="00D6112E"/>
    <w:p w14:paraId="6E76EEB0" w14:textId="63AFB59E" w:rsidR="00D6112E" w:rsidRDefault="00D6112E"/>
    <w:p w14:paraId="66D76CF3" w14:textId="717B9E76" w:rsidR="00D6112E" w:rsidRDefault="00D6112E"/>
    <w:p w14:paraId="2E7AFC32" w14:textId="3F29D039" w:rsidR="00D6112E" w:rsidRDefault="00D6112E"/>
    <w:p w14:paraId="4225EE2D" w14:textId="442F1B86" w:rsidR="00D6112E" w:rsidRDefault="00D6112E"/>
    <w:p w14:paraId="5E3FC216" w14:textId="4F05C119" w:rsidR="00D6112E" w:rsidRDefault="00D6112E"/>
    <w:p w14:paraId="2ACDC6A2" w14:textId="3349F391" w:rsidR="00D6112E" w:rsidRDefault="00D6112E"/>
    <w:p w14:paraId="3711DCCA" w14:textId="4350066D" w:rsidR="00D6112E" w:rsidRDefault="00D6112E"/>
    <w:p w14:paraId="701363A7" w14:textId="32E2F8A0" w:rsidR="00D6112E" w:rsidRDefault="00D6112E"/>
    <w:p w14:paraId="4868EED0" w14:textId="7C9E6F7C" w:rsidR="00D6112E" w:rsidRDefault="00D6112E"/>
    <w:p w14:paraId="6527E4A7" w14:textId="467BB734" w:rsidR="00D6112E" w:rsidRDefault="00D6112E"/>
    <w:p w14:paraId="13302C3F" w14:textId="3A1E2502" w:rsidR="00D6112E" w:rsidRDefault="00D6112E"/>
    <w:p w14:paraId="317E9971" w14:textId="60D1441D" w:rsidR="00D6112E" w:rsidRDefault="00D6112E"/>
    <w:p w14:paraId="572EF1FD" w14:textId="3F064E80" w:rsidR="00D6112E" w:rsidRDefault="00D6112E"/>
    <w:p w14:paraId="6FFE6B4D" w14:textId="0E674AE8" w:rsidR="00D6112E" w:rsidRDefault="00D6112E"/>
    <w:p w14:paraId="2BB16958" w14:textId="50231E3F" w:rsidR="00D6112E" w:rsidRDefault="00D6112E"/>
    <w:p w14:paraId="6E4C4973" w14:textId="7FAAB690" w:rsidR="00D6112E" w:rsidRDefault="00D6112E"/>
    <w:p w14:paraId="532AA0D5" w14:textId="2568E239" w:rsidR="00D6112E" w:rsidRDefault="00D6112E"/>
    <w:p w14:paraId="43BB6C30" w14:textId="08325238" w:rsidR="00D6112E" w:rsidRDefault="00D6112E"/>
    <w:p w14:paraId="0D88ED96" w14:textId="590F52A8" w:rsidR="00D6112E" w:rsidRDefault="00D6112E"/>
    <w:p w14:paraId="3BE2D597" w14:textId="0828E48A" w:rsidR="00D6112E" w:rsidRDefault="00D6112E"/>
    <w:p w14:paraId="23D43E14" w14:textId="205E44BB" w:rsidR="00D6112E" w:rsidRDefault="00D6112E"/>
    <w:p w14:paraId="5B7F8E00" w14:textId="7DF6CF77" w:rsidR="00D6112E" w:rsidRPr="00D6112E" w:rsidRDefault="00D6112E">
      <w:pPr>
        <w:rPr>
          <w:rFonts w:ascii="Arial" w:hAnsi="Arial" w:cs="Arial"/>
          <w:b/>
          <w:bCs/>
          <w:sz w:val="36"/>
          <w:szCs w:val="36"/>
          <w:u w:val="single"/>
        </w:rPr>
      </w:pPr>
      <w:r w:rsidRPr="00D6112E">
        <w:rPr>
          <w:rFonts w:ascii="Arial" w:hAnsi="Arial" w:cs="Arial"/>
          <w:b/>
          <w:bCs/>
          <w:sz w:val="36"/>
          <w:szCs w:val="36"/>
          <w:u w:val="single"/>
        </w:rPr>
        <w:lastRenderedPageBreak/>
        <w:t>REFERENCES</w:t>
      </w:r>
    </w:p>
    <w:p w14:paraId="00820C7C" w14:textId="18259517" w:rsidR="00D6112E" w:rsidRPr="00D6112E" w:rsidRDefault="00D6112E">
      <w:pPr>
        <w:rPr>
          <w:rFonts w:ascii="Arial" w:hAnsi="Arial" w:cs="Arial"/>
          <w:sz w:val="24"/>
          <w:szCs w:val="24"/>
        </w:rPr>
      </w:pPr>
    </w:p>
    <w:p w14:paraId="4A952BC5" w14:textId="59961CF7" w:rsidR="00D6112E" w:rsidRPr="00C81BC5" w:rsidRDefault="00D6112E" w:rsidP="00D6112E">
      <w:pPr>
        <w:rPr>
          <w:rFonts w:ascii="Arial" w:hAnsi="Arial" w:cs="Arial"/>
          <w:sz w:val="24"/>
          <w:szCs w:val="24"/>
        </w:rPr>
      </w:pPr>
      <w:r w:rsidRPr="00C81BC5">
        <w:rPr>
          <w:rFonts w:ascii="Arial" w:hAnsi="Arial" w:cs="Arial"/>
          <w:sz w:val="24"/>
          <w:szCs w:val="24"/>
        </w:rPr>
        <w:t>https://www.reuters.com › companies</w:t>
      </w:r>
      <w:r w:rsidRPr="00C81BC5">
        <w:rPr>
          <w:rFonts w:ascii="Arial" w:hAnsi="Arial" w:cs="Arial"/>
          <w:sz w:val="24"/>
          <w:szCs w:val="24"/>
        </w:rPr>
        <w:t>. Accessed on 25</w:t>
      </w:r>
      <w:r w:rsidRPr="00C81BC5">
        <w:rPr>
          <w:rFonts w:ascii="Arial" w:hAnsi="Arial" w:cs="Arial"/>
          <w:sz w:val="24"/>
          <w:szCs w:val="24"/>
          <w:vertAlign w:val="superscript"/>
        </w:rPr>
        <w:t xml:space="preserve">th </w:t>
      </w:r>
      <w:r w:rsidRPr="00C81BC5">
        <w:rPr>
          <w:rFonts w:ascii="Arial" w:hAnsi="Arial" w:cs="Arial"/>
          <w:sz w:val="24"/>
          <w:szCs w:val="24"/>
        </w:rPr>
        <w:t>November 2019</w:t>
      </w:r>
    </w:p>
    <w:p w14:paraId="6EE20944" w14:textId="6ED63379" w:rsidR="00D6112E" w:rsidRDefault="00C81BC5" w:rsidP="00D6112E">
      <w:pPr>
        <w:rPr>
          <w:rFonts w:ascii="Arial" w:hAnsi="Arial" w:cs="Arial"/>
          <w:sz w:val="24"/>
          <w:szCs w:val="24"/>
        </w:rPr>
      </w:pPr>
      <w:hyperlink r:id="rId7" w:history="1">
        <w:r w:rsidRPr="0081237A">
          <w:rPr>
            <w:rStyle w:val="Hyperlink"/>
            <w:rFonts w:ascii="Arial" w:hAnsi="Arial" w:cs="Arial"/>
            <w:sz w:val="24"/>
            <w:szCs w:val="24"/>
          </w:rPr>
          <w:t>https://www.tescoplc.com</w:t>
        </w:r>
      </w:hyperlink>
      <w:r w:rsidRPr="00C81BC5">
        <w:rPr>
          <w:rFonts w:ascii="Arial" w:hAnsi="Arial" w:cs="Arial"/>
          <w:sz w:val="24"/>
          <w:szCs w:val="24"/>
        </w:rPr>
        <w:t>.</w:t>
      </w:r>
      <w:r>
        <w:rPr>
          <w:rFonts w:ascii="Arial" w:hAnsi="Arial" w:cs="Arial"/>
          <w:sz w:val="24"/>
          <w:szCs w:val="24"/>
        </w:rPr>
        <w:t xml:space="preserve"> Accessed on 26</w:t>
      </w:r>
      <w:r>
        <w:rPr>
          <w:rFonts w:ascii="Arial" w:hAnsi="Arial" w:cs="Arial"/>
          <w:sz w:val="24"/>
          <w:szCs w:val="24"/>
          <w:vertAlign w:val="superscript"/>
        </w:rPr>
        <w:t xml:space="preserve">th </w:t>
      </w:r>
      <w:r>
        <w:rPr>
          <w:rFonts w:ascii="Arial" w:hAnsi="Arial" w:cs="Arial"/>
          <w:sz w:val="24"/>
          <w:szCs w:val="24"/>
        </w:rPr>
        <w:t>November 2019</w:t>
      </w:r>
    </w:p>
    <w:p w14:paraId="2A818EB6" w14:textId="698D62A8" w:rsidR="00C81BC5" w:rsidRDefault="00C81BC5" w:rsidP="00D6112E">
      <w:pPr>
        <w:rPr>
          <w:rFonts w:ascii="Arial" w:hAnsi="Arial" w:cs="Arial"/>
          <w:sz w:val="24"/>
          <w:szCs w:val="24"/>
        </w:rPr>
      </w:pPr>
      <w:hyperlink r:id="rId8" w:history="1">
        <w:r w:rsidRPr="0081237A">
          <w:rPr>
            <w:rStyle w:val="Hyperlink"/>
            <w:rFonts w:ascii="Arial" w:hAnsi="Arial" w:cs="Arial"/>
            <w:sz w:val="24"/>
            <w:szCs w:val="24"/>
          </w:rPr>
          <w:t>https://www.theguardian.com/business/2015/may/11/tesco-six-challenges-in-store-for-matt-davies</w:t>
        </w:r>
      </w:hyperlink>
      <w:r>
        <w:rPr>
          <w:rFonts w:ascii="Arial" w:hAnsi="Arial" w:cs="Arial"/>
          <w:sz w:val="24"/>
          <w:szCs w:val="24"/>
        </w:rPr>
        <w:t xml:space="preserve"> Accessed on 26th November 2019</w:t>
      </w:r>
    </w:p>
    <w:p w14:paraId="700EC06A" w14:textId="67FBFC17" w:rsidR="00C81BC5" w:rsidRDefault="00C81BC5" w:rsidP="00D6112E">
      <w:pPr>
        <w:rPr>
          <w:rFonts w:ascii="Arial" w:hAnsi="Arial" w:cs="Arial"/>
          <w:sz w:val="24"/>
          <w:szCs w:val="24"/>
        </w:rPr>
      </w:pPr>
      <w:hyperlink r:id="rId9" w:history="1">
        <w:r w:rsidRPr="0081237A">
          <w:rPr>
            <w:rStyle w:val="Hyperlink"/>
            <w:rFonts w:ascii="Arial" w:hAnsi="Arial" w:cs="Arial"/>
            <w:sz w:val="24"/>
            <w:szCs w:val="24"/>
          </w:rPr>
          <w:t>https://www.telegraph.co.uk/finance/markets/2788089/A-history-of-Tesco-The-rise-of-Britains-biggest-supermarket.html</w:t>
        </w:r>
      </w:hyperlink>
      <w:r>
        <w:rPr>
          <w:rFonts w:ascii="Arial" w:hAnsi="Arial" w:cs="Arial"/>
          <w:sz w:val="24"/>
          <w:szCs w:val="24"/>
        </w:rPr>
        <w:t>. Accessed on 28</w:t>
      </w:r>
      <w:r w:rsidRPr="00C81BC5">
        <w:rPr>
          <w:rFonts w:ascii="Arial" w:hAnsi="Arial" w:cs="Arial"/>
          <w:sz w:val="24"/>
          <w:szCs w:val="24"/>
          <w:vertAlign w:val="superscript"/>
        </w:rPr>
        <w:t>th</w:t>
      </w:r>
      <w:r>
        <w:rPr>
          <w:rFonts w:ascii="Arial" w:hAnsi="Arial" w:cs="Arial"/>
          <w:sz w:val="24"/>
          <w:szCs w:val="24"/>
        </w:rPr>
        <w:t xml:space="preserve"> November 2019</w:t>
      </w:r>
    </w:p>
    <w:p w14:paraId="4902E070" w14:textId="16686CD3" w:rsidR="00C81BC5" w:rsidRDefault="00C81BC5" w:rsidP="00D6112E">
      <w:pPr>
        <w:rPr>
          <w:rFonts w:ascii="Arial" w:hAnsi="Arial" w:cs="Arial"/>
          <w:sz w:val="24"/>
          <w:szCs w:val="24"/>
        </w:rPr>
      </w:pPr>
      <w:hyperlink r:id="rId10" w:history="1">
        <w:r w:rsidRPr="0081237A">
          <w:rPr>
            <w:rStyle w:val="Hyperlink"/>
            <w:rFonts w:ascii="Arial" w:hAnsi="Arial" w:cs="Arial"/>
            <w:sz w:val="24"/>
            <w:szCs w:val="24"/>
          </w:rPr>
          <w:t>https://www.reuters.com/article/us-britain-tesco-breakingviews/tesco-has-three-issues-but-only-one-matters-idUSKBN16Z1A8</w:t>
        </w:r>
      </w:hyperlink>
    </w:p>
    <w:p w14:paraId="60A93173" w14:textId="77777777" w:rsidR="00C81BC5" w:rsidRPr="00C81BC5" w:rsidRDefault="00C81BC5" w:rsidP="00D6112E">
      <w:pPr>
        <w:rPr>
          <w:rFonts w:ascii="Arial" w:hAnsi="Arial" w:cs="Arial"/>
          <w:sz w:val="24"/>
          <w:szCs w:val="24"/>
        </w:rPr>
      </w:pPr>
    </w:p>
    <w:p w14:paraId="74D554FE" w14:textId="77777777" w:rsidR="00D6112E" w:rsidRPr="00C81BC5" w:rsidRDefault="00D6112E">
      <w:pPr>
        <w:rPr>
          <w:rFonts w:ascii="Arial" w:hAnsi="Arial" w:cs="Arial"/>
          <w:sz w:val="24"/>
          <w:szCs w:val="24"/>
        </w:rPr>
      </w:pPr>
    </w:p>
    <w:p w14:paraId="50A4E7C1" w14:textId="615BAEDA" w:rsidR="00D6112E" w:rsidRDefault="00D6112E"/>
    <w:p w14:paraId="154FD5F0" w14:textId="77777777" w:rsidR="00D6112E" w:rsidRDefault="00D6112E"/>
    <w:sectPr w:rsidR="00D6112E" w:rsidSect="00C81BC5">
      <w:head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84E2B" w14:textId="77777777" w:rsidR="00C81BC5" w:rsidRDefault="00C81BC5" w:rsidP="00C81BC5">
      <w:pPr>
        <w:spacing w:after="0" w:line="240" w:lineRule="auto"/>
      </w:pPr>
      <w:r>
        <w:separator/>
      </w:r>
    </w:p>
  </w:endnote>
  <w:endnote w:type="continuationSeparator" w:id="0">
    <w:p w14:paraId="7EAA9A07" w14:textId="77777777" w:rsidR="00C81BC5" w:rsidRDefault="00C81BC5" w:rsidP="00C81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C18B7" w14:textId="77777777" w:rsidR="00C81BC5" w:rsidRDefault="00C81BC5" w:rsidP="00C81BC5">
      <w:pPr>
        <w:spacing w:after="0" w:line="240" w:lineRule="auto"/>
      </w:pPr>
      <w:r>
        <w:separator/>
      </w:r>
    </w:p>
  </w:footnote>
  <w:footnote w:type="continuationSeparator" w:id="0">
    <w:p w14:paraId="6EC3222B" w14:textId="77777777" w:rsidR="00C81BC5" w:rsidRDefault="00C81BC5" w:rsidP="00C81B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480200477"/>
      <w:docPartObj>
        <w:docPartGallery w:val="Page Numbers (Top of Page)"/>
        <w:docPartUnique/>
      </w:docPartObj>
    </w:sdtPr>
    <w:sdtEndPr>
      <w:rPr>
        <w:b/>
        <w:bCs/>
        <w:noProof/>
        <w:color w:val="auto"/>
        <w:spacing w:val="0"/>
      </w:rPr>
    </w:sdtEndPr>
    <w:sdtContent>
      <w:p w14:paraId="1D59685B" w14:textId="0662068B" w:rsidR="00C81BC5" w:rsidRDefault="00C81BC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F6A48AB" w14:textId="77777777" w:rsidR="00C81BC5" w:rsidRDefault="00C81B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125A2"/>
    <w:multiLevelType w:val="hybridMultilevel"/>
    <w:tmpl w:val="D45A3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574CE"/>
    <w:multiLevelType w:val="hybridMultilevel"/>
    <w:tmpl w:val="8E827756"/>
    <w:lvl w:ilvl="0" w:tplc="E55A64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B1218"/>
    <w:multiLevelType w:val="hybridMultilevel"/>
    <w:tmpl w:val="B09E380E"/>
    <w:lvl w:ilvl="0" w:tplc="E55A64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EA551E"/>
    <w:multiLevelType w:val="hybridMultilevel"/>
    <w:tmpl w:val="763A289E"/>
    <w:lvl w:ilvl="0" w:tplc="E55A64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B76E89"/>
    <w:multiLevelType w:val="hybridMultilevel"/>
    <w:tmpl w:val="A32E9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C1"/>
    <w:rsid w:val="000656B4"/>
    <w:rsid w:val="004D51CA"/>
    <w:rsid w:val="004F78C1"/>
    <w:rsid w:val="007B7A85"/>
    <w:rsid w:val="008C33EF"/>
    <w:rsid w:val="00C81BC5"/>
    <w:rsid w:val="00D610ED"/>
    <w:rsid w:val="00D6112E"/>
    <w:rsid w:val="00D9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7AEF"/>
  <w15:chartTrackingRefBased/>
  <w15:docId w15:val="{814953FA-BEE1-4CDF-8F2F-17C2BC3B2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6B4"/>
    <w:pPr>
      <w:ind w:left="720"/>
      <w:contextualSpacing/>
    </w:pPr>
  </w:style>
  <w:style w:type="paragraph" w:styleId="Header">
    <w:name w:val="header"/>
    <w:basedOn w:val="Normal"/>
    <w:link w:val="HeaderChar"/>
    <w:uiPriority w:val="99"/>
    <w:unhideWhenUsed/>
    <w:rsid w:val="00C81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BC5"/>
  </w:style>
  <w:style w:type="paragraph" w:styleId="Footer">
    <w:name w:val="footer"/>
    <w:basedOn w:val="Normal"/>
    <w:link w:val="FooterChar"/>
    <w:uiPriority w:val="99"/>
    <w:unhideWhenUsed/>
    <w:rsid w:val="00C81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BC5"/>
  </w:style>
  <w:style w:type="character" w:styleId="Hyperlink">
    <w:name w:val="Hyperlink"/>
    <w:basedOn w:val="DefaultParagraphFont"/>
    <w:uiPriority w:val="99"/>
    <w:unhideWhenUsed/>
    <w:rsid w:val="00C81BC5"/>
    <w:rPr>
      <w:color w:val="0563C1" w:themeColor="hyperlink"/>
      <w:u w:val="single"/>
    </w:rPr>
  </w:style>
  <w:style w:type="character" w:styleId="UnresolvedMention">
    <w:name w:val="Unresolved Mention"/>
    <w:basedOn w:val="DefaultParagraphFont"/>
    <w:uiPriority w:val="99"/>
    <w:semiHidden/>
    <w:unhideWhenUsed/>
    <w:rsid w:val="00C81B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5/may/11/tesco-six-challenges-in-store-for-matt-dav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escoplc.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euters.com/article/us-britain-tesco-breakingviews/tesco-has-three-issues-but-only-one-matters-idUSKBN16Z1A8" TargetMode="External"/><Relationship Id="rId4" Type="http://schemas.openxmlformats.org/officeDocument/2006/relationships/webSettings" Target="webSettings.xml"/><Relationship Id="rId9" Type="http://schemas.openxmlformats.org/officeDocument/2006/relationships/hyperlink" Target="https://www.telegraph.co.uk/finance/markets/2788089/A-history-of-Tesco-The-rise-of-Britains-biggest-supermark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12</Pages>
  <Words>3312</Words>
  <Characters>18883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don nkundo</dc:creator>
  <cp:keywords/>
  <dc:description/>
  <cp:lastModifiedBy>richard don nkundo</cp:lastModifiedBy>
  <cp:revision>1</cp:revision>
  <dcterms:created xsi:type="dcterms:W3CDTF">2019-12-01T10:57:00Z</dcterms:created>
  <dcterms:modified xsi:type="dcterms:W3CDTF">2019-12-01T12:31:00Z</dcterms:modified>
</cp:coreProperties>
</file>