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C6096E" w14:textId="77777777" w:rsidR="00A80E5C" w:rsidRDefault="00A80E5C" w:rsidP="00A80E5C">
      <w:pPr>
        <w:jc w:val="center"/>
      </w:pPr>
      <w:r>
        <w:t>Group G Project</w:t>
      </w:r>
    </w:p>
    <w:p w14:paraId="38649C26" w14:textId="77777777" w:rsidR="00A80E5C" w:rsidRDefault="00A80E5C" w:rsidP="00A80E5C">
      <w:pPr>
        <w:jc w:val="center"/>
      </w:pPr>
      <w:r>
        <w:t xml:space="preserve">University of Wales Trinity Saint David </w:t>
      </w:r>
    </w:p>
    <w:p w14:paraId="06C739D2" w14:textId="77777777" w:rsidR="00A80E5C" w:rsidRDefault="00A80E5C" w:rsidP="00A80E5C">
      <w:pPr>
        <w:jc w:val="center"/>
      </w:pPr>
    </w:p>
    <w:p w14:paraId="2401E2DD" w14:textId="77777777" w:rsidR="00A80E5C" w:rsidRDefault="00A80E5C" w:rsidP="00A80E5C">
      <w:pPr>
        <w:jc w:val="center"/>
      </w:pPr>
    </w:p>
    <w:p w14:paraId="77690D40" w14:textId="77777777" w:rsidR="00A80E5C" w:rsidRDefault="00A80E5C" w:rsidP="00A80E5C">
      <w:pPr>
        <w:jc w:val="center"/>
      </w:pPr>
    </w:p>
    <w:p w14:paraId="142E4FB5" w14:textId="77777777" w:rsidR="00A80E5C" w:rsidRDefault="00A80E5C" w:rsidP="00A80E5C">
      <w:pPr>
        <w:jc w:val="center"/>
      </w:pPr>
    </w:p>
    <w:p w14:paraId="4FB4852E" w14:textId="77777777" w:rsidR="00A80E5C" w:rsidRDefault="00A80E5C" w:rsidP="00A80E5C">
      <w:pPr>
        <w:jc w:val="center"/>
      </w:pPr>
    </w:p>
    <w:p w14:paraId="5B6618EA" w14:textId="77777777" w:rsidR="00A80E5C" w:rsidRDefault="00A80E5C" w:rsidP="00A80E5C">
      <w:pPr>
        <w:jc w:val="center"/>
      </w:pPr>
      <w:r w:rsidRPr="00A668C8">
        <w:rPr>
          <w:sz w:val="72"/>
        </w:rPr>
        <w:t xml:space="preserve">Pipe Climbing </w:t>
      </w:r>
      <w:r>
        <w:rPr>
          <w:sz w:val="72"/>
        </w:rPr>
        <w:t>C</w:t>
      </w:r>
      <w:r w:rsidRPr="00A668C8">
        <w:rPr>
          <w:sz w:val="72"/>
        </w:rPr>
        <w:t>hallenge</w:t>
      </w:r>
    </w:p>
    <w:p w14:paraId="76D6B5BA" w14:textId="77777777" w:rsidR="00A80E5C" w:rsidRDefault="00A80E5C" w:rsidP="00A80E5C">
      <w:pPr>
        <w:jc w:val="center"/>
      </w:pPr>
      <w:r>
        <w:t>Task 2</w:t>
      </w:r>
    </w:p>
    <w:p w14:paraId="26068FEA" w14:textId="77777777" w:rsidR="00A80E5C" w:rsidRDefault="00A80E5C" w:rsidP="00A80E5C">
      <w:pPr>
        <w:jc w:val="center"/>
      </w:pPr>
    </w:p>
    <w:p w14:paraId="64CBDAD9" w14:textId="77777777" w:rsidR="00A80E5C" w:rsidRDefault="00A80E5C" w:rsidP="00A80E5C">
      <w:pPr>
        <w:jc w:val="center"/>
      </w:pPr>
    </w:p>
    <w:p w14:paraId="7B97A4AC" w14:textId="77777777" w:rsidR="00A80E5C" w:rsidRDefault="00A80E5C" w:rsidP="00A80E5C">
      <w:pPr>
        <w:jc w:val="center"/>
      </w:pPr>
    </w:p>
    <w:p w14:paraId="039565A1" w14:textId="77777777" w:rsidR="00A80E5C" w:rsidRDefault="00A80E5C" w:rsidP="00A80E5C">
      <w:pPr>
        <w:jc w:val="center"/>
      </w:pPr>
    </w:p>
    <w:p w14:paraId="156890CE" w14:textId="77777777" w:rsidR="00A80E5C" w:rsidRPr="00A668C8" w:rsidRDefault="00A80E5C" w:rsidP="00A80E5C">
      <w:pPr>
        <w:jc w:val="center"/>
        <w:rPr>
          <w:sz w:val="24"/>
        </w:rPr>
      </w:pPr>
    </w:p>
    <w:p w14:paraId="6787F4F7" w14:textId="77777777" w:rsidR="00A80E5C" w:rsidRPr="00A668C8" w:rsidRDefault="00A80E5C" w:rsidP="00A80E5C">
      <w:pPr>
        <w:jc w:val="center"/>
        <w:rPr>
          <w:sz w:val="28"/>
        </w:rPr>
      </w:pPr>
      <w:r w:rsidRPr="00A668C8">
        <w:rPr>
          <w:sz w:val="28"/>
        </w:rPr>
        <w:t>Group Members:</w:t>
      </w:r>
    </w:p>
    <w:p w14:paraId="65CDA888" w14:textId="77777777" w:rsidR="00A80E5C" w:rsidRDefault="00A80E5C" w:rsidP="00A80E5C">
      <w:pPr>
        <w:jc w:val="center"/>
      </w:pPr>
      <w:proofErr w:type="spellStart"/>
      <w:r>
        <w:t>Omaira</w:t>
      </w:r>
      <w:proofErr w:type="spellEnd"/>
      <w:r>
        <w:t xml:space="preserve"> Hernandez 1802664</w:t>
      </w:r>
    </w:p>
    <w:p w14:paraId="1DC74C77" w14:textId="77777777" w:rsidR="00A80E5C" w:rsidRDefault="00A80E5C" w:rsidP="00A80E5C">
      <w:pPr>
        <w:jc w:val="center"/>
      </w:pPr>
      <w:r>
        <w:t>Peter Olliffe 1806692</w:t>
      </w:r>
    </w:p>
    <w:p w14:paraId="01CD29A8" w14:textId="77777777" w:rsidR="00A80E5C" w:rsidRDefault="00A80E5C" w:rsidP="00A80E5C">
      <w:pPr>
        <w:jc w:val="center"/>
      </w:pPr>
      <w:r>
        <w:t>Wesley Patrick 1701708</w:t>
      </w:r>
    </w:p>
    <w:p w14:paraId="36C3BCE4" w14:textId="77777777" w:rsidR="00A80E5C" w:rsidRDefault="00A80E5C" w:rsidP="00A80E5C">
      <w:pPr>
        <w:jc w:val="center"/>
      </w:pPr>
      <w:r>
        <w:t>Daniel Wilcox 1802007</w:t>
      </w:r>
    </w:p>
    <w:p w14:paraId="0E324CC7" w14:textId="77777777" w:rsidR="00A80E5C" w:rsidRDefault="00A80E5C">
      <w:r>
        <w:br w:type="page"/>
      </w:r>
    </w:p>
    <w:p w14:paraId="3AB81F86" w14:textId="77777777" w:rsidR="00A80E5C" w:rsidRDefault="00A80E5C" w:rsidP="00A80E5C">
      <w:r>
        <w:rPr>
          <w:noProof/>
          <w:lang w:eastAsia="en-GB"/>
        </w:rPr>
        <w:lastRenderedPageBreak/>
        <mc:AlternateContent>
          <mc:Choice Requires="wps">
            <w:drawing>
              <wp:anchor distT="0" distB="0" distL="114300" distR="114300" simplePos="0" relativeHeight="251664384" behindDoc="1" locked="0" layoutInCell="1" allowOverlap="1" wp14:anchorId="6B094066" wp14:editId="5CF872ED">
                <wp:simplePos x="0" y="0"/>
                <wp:positionH relativeFrom="column">
                  <wp:posOffset>3726611</wp:posOffset>
                </wp:positionH>
                <wp:positionV relativeFrom="paragraph">
                  <wp:posOffset>222118</wp:posOffset>
                </wp:positionV>
                <wp:extent cx="2600325" cy="1314450"/>
                <wp:effectExtent l="0" t="0" r="28575" b="19050"/>
                <wp:wrapTight wrapText="bothSides">
                  <wp:wrapPolygon edited="0">
                    <wp:start x="0" y="0"/>
                    <wp:lineTo x="0" y="21600"/>
                    <wp:lineTo x="21679" y="21600"/>
                    <wp:lineTo x="21679"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600325" cy="1314450"/>
                        </a:xfrm>
                        <a:prstGeom prst="rect">
                          <a:avLst/>
                        </a:prstGeom>
                        <a:solidFill>
                          <a:schemeClr val="lt1"/>
                        </a:solidFill>
                        <a:ln w="6350">
                          <a:solidFill>
                            <a:prstClr val="black"/>
                          </a:solidFill>
                        </a:ln>
                      </wps:spPr>
                      <wps:txbx>
                        <w:txbxContent>
                          <w:p w14:paraId="08CF6A2E" w14:textId="77777777" w:rsidR="00A80E5C" w:rsidRDefault="00A80E5C" w:rsidP="00A80E5C">
                            <w:r>
                              <w:t>Figure 1.1: Circuit one.</w:t>
                            </w:r>
                            <w:r>
                              <w:br/>
                            </w:r>
                            <w:r>
                              <w:rPr>
                                <w:noProof/>
                                <w:lang w:eastAsia="en-GB"/>
                              </w:rPr>
                              <w:drawing>
                                <wp:inline distT="0" distB="0" distL="0" distR="0" wp14:anchorId="115ABF86" wp14:editId="61723951">
                                  <wp:extent cx="2744605" cy="1019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772.jpg"/>
                                          <pic:cNvPicPr/>
                                        </pic:nvPicPr>
                                        <pic:blipFill>
                                          <a:blip r:embed="rId4">
                                            <a:extLst>
                                              <a:ext uri="{28A0092B-C50C-407E-A947-70E740481C1C}">
                                                <a14:useLocalDpi xmlns:a14="http://schemas.microsoft.com/office/drawing/2010/main" val="0"/>
                                              </a:ext>
                                            </a:extLst>
                                          </a:blip>
                                          <a:stretch>
                                            <a:fillRect/>
                                          </a:stretch>
                                        </pic:blipFill>
                                        <pic:spPr>
                                          <a:xfrm>
                                            <a:off x="0" y="0"/>
                                            <a:ext cx="2752441" cy="10220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094066" id="_x0000_t202" coordsize="21600,21600" o:spt="202" path="m,l,21600r21600,l21600,xe">
                <v:stroke joinstyle="miter"/>
                <v:path gradientshapeok="t" o:connecttype="rect"/>
              </v:shapetype>
              <v:shape id="Text Box 1" o:spid="_x0000_s1026" type="#_x0000_t202" style="position:absolute;margin-left:293.45pt;margin-top:17.5pt;width:204.75pt;height:103.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qlXSgIAAKIEAAAOAAAAZHJzL2Uyb0RvYy54bWysVE1v2zAMvQ/YfxB0X5yvdl0Qp8haZBhQ&#10;tAWSoWdFlhNjsqhJSuzu1+9JcdK03WnYRRY/9Eg+kp5et7Vme+V8RSbng16fM2UkFZXZ5PzHavHp&#10;ijMfhCmEJqNy/qw8v559/DBt7EQNaUu6UI4BxPhJY3O+DcFOsszLraqF75FVBsaSXC0CRLfJCica&#10;oNc6G/b7l1lDrrCOpPIe2tuDkc8SflkqGR7K0qvAdM6RW0inS+c6ntlsKiYbJ+y2kl0a4h+yqEVl&#10;EPQEdSuCYDtXvYOqK+nIUxl6kuqMyrKSKtWAagb9N9Ust8KqVAvI8fZEk/9/sPJ+/+hYVaB3nBlR&#10;o0Ur1Qb2lVo2iOw01k/gtLRwCy3U0bPTeyhj0W3p6vhFOQx28Px84jaCSSiHl/3+aHjBmYRtMBqM&#10;xxeJ/ezluXU+fFNUs3jJuUPzEqdif+cDQsL16BKjedJVsai0TkIcGHWjHdsLtFqHlCRevPLShjU5&#10;vxwh9DuECH16v9ZC/oxlvkaApA2UkZRD8fEW2nXbMbKm4hlEOToMmrdyUQH3TvjwKBwmC9xgW8ID&#10;jlITkqHuxtmW3O+/6aM/Gg4rZw0mNef+1044xZn+bjAKX8BlHO0kjC8+DyG4c8v63GJ29Q2BIbQb&#10;2aVr9A/6eC0d1U9YqnmMCpMwErFzHo7Xm3DYHyylVPN5csIwWxHuzNLKCB3JjXyu2ifhbNfPgFG4&#10;p+NMi8mbth5840tD812gsko9jwQfWO14xyKktnRLGzftXE5eL7+W2R8AAAD//wMAUEsDBBQABgAI&#10;AAAAIQDaM53h3gAAAAoBAAAPAAAAZHJzL2Rvd25yZXYueG1sTI/BTsMwEETvSPyDtUjcqENooyTE&#10;qQAVLpwoiLMbu7ZFvI5sNw1/z3KC42qfZt5028WPbNYxuYACblcFMI1DUA6NgI/355saWMoSlRwD&#10;agHfOsG2v7zoZKvCGd/0vM+GUQimVgqwOU8t52mw2su0CpNG+h1D9DLTGQ1XUZ4p3I+8LIqKe+mQ&#10;Gqyc9JPVw9f+5AXsHk1jhlpGu6uVc/PyeXw1L0JcXy0P98CyXvIfDL/6pA49OR3CCVVio4BNXTWE&#10;Crjb0CYCmqZaAzsIKNdlAbzv+P8J/Q8AAAD//wMAUEsBAi0AFAAGAAgAAAAhALaDOJL+AAAA4QEA&#10;ABMAAAAAAAAAAAAAAAAAAAAAAFtDb250ZW50X1R5cGVzXS54bWxQSwECLQAUAAYACAAAACEAOP0h&#10;/9YAAACUAQAACwAAAAAAAAAAAAAAAAAvAQAAX3JlbHMvLnJlbHNQSwECLQAUAAYACAAAACEAGBKp&#10;V0oCAACiBAAADgAAAAAAAAAAAAAAAAAuAgAAZHJzL2Uyb0RvYy54bWxQSwECLQAUAAYACAAAACEA&#10;2jOd4d4AAAAKAQAADwAAAAAAAAAAAAAAAACkBAAAZHJzL2Rvd25yZXYueG1sUEsFBgAAAAAEAAQA&#10;8wAAAK8FAAAAAA==&#10;" fillcolor="white [3201]" strokeweight=".5pt">
                <v:textbox>
                  <w:txbxContent>
                    <w:p w14:paraId="08CF6A2E" w14:textId="77777777" w:rsidR="00A80E5C" w:rsidRDefault="00A80E5C" w:rsidP="00A80E5C">
                      <w:r>
                        <w:t>Figure 1.1: Circuit one.</w:t>
                      </w:r>
                      <w:r>
                        <w:br/>
                      </w:r>
                      <w:r>
                        <w:rPr>
                          <w:noProof/>
                        </w:rPr>
                        <w:drawing>
                          <wp:inline distT="0" distB="0" distL="0" distR="0" wp14:anchorId="115ABF86" wp14:editId="61723951">
                            <wp:extent cx="2744605" cy="1019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772.jpg"/>
                                    <pic:cNvPicPr/>
                                  </pic:nvPicPr>
                                  <pic:blipFill>
                                    <a:blip r:embed="rId5">
                                      <a:extLst>
                                        <a:ext uri="{28A0092B-C50C-407E-A947-70E740481C1C}">
                                          <a14:useLocalDpi xmlns:a14="http://schemas.microsoft.com/office/drawing/2010/main" val="0"/>
                                        </a:ext>
                                      </a:extLst>
                                    </a:blip>
                                    <a:stretch>
                                      <a:fillRect/>
                                    </a:stretch>
                                  </pic:blipFill>
                                  <pic:spPr>
                                    <a:xfrm>
                                      <a:off x="0" y="0"/>
                                      <a:ext cx="2752441" cy="1022085"/>
                                    </a:xfrm>
                                    <a:prstGeom prst="rect">
                                      <a:avLst/>
                                    </a:prstGeom>
                                  </pic:spPr>
                                </pic:pic>
                              </a:graphicData>
                            </a:graphic>
                          </wp:inline>
                        </w:drawing>
                      </w:r>
                    </w:p>
                  </w:txbxContent>
                </v:textbox>
                <w10:wrap type="tight"/>
              </v:shape>
            </w:pict>
          </mc:Fallback>
        </mc:AlternateContent>
      </w:r>
      <w:r>
        <w:t xml:space="preserve">Dan Wilcox Electronics concept development </w:t>
      </w:r>
    </w:p>
    <w:p w14:paraId="449E181E" w14:textId="77777777" w:rsidR="00A80E5C" w:rsidRDefault="00A80E5C" w:rsidP="00A80E5C">
      <w:r>
        <w:t xml:space="preserve">After writing the specification, it was known an input will be required to turn the motor around to return to the bottom. It was also known the device will require electric power and a motor. </w:t>
      </w:r>
    </w:p>
    <w:p w14:paraId="001018D5" w14:textId="77777777" w:rsidR="00A80E5C" w:rsidRDefault="00A80E5C" w:rsidP="00A80E5C">
      <w:r>
        <w:rPr>
          <w:noProof/>
          <w:lang w:eastAsia="en-GB"/>
        </w:rPr>
        <mc:AlternateContent>
          <mc:Choice Requires="wps">
            <w:drawing>
              <wp:anchor distT="0" distB="0" distL="114300" distR="114300" simplePos="0" relativeHeight="251659264" behindDoc="1" locked="0" layoutInCell="1" allowOverlap="1" wp14:anchorId="075EEA2D" wp14:editId="5F4A7937">
                <wp:simplePos x="0" y="0"/>
                <wp:positionH relativeFrom="column">
                  <wp:posOffset>3724275</wp:posOffset>
                </wp:positionH>
                <wp:positionV relativeFrom="paragraph">
                  <wp:posOffset>524510</wp:posOffset>
                </wp:positionV>
                <wp:extent cx="2590800" cy="1304925"/>
                <wp:effectExtent l="0" t="0" r="19050" b="28575"/>
                <wp:wrapTight wrapText="bothSides">
                  <wp:wrapPolygon edited="0">
                    <wp:start x="0" y="0"/>
                    <wp:lineTo x="0" y="21758"/>
                    <wp:lineTo x="21600" y="21758"/>
                    <wp:lineTo x="21600"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590800" cy="1304925"/>
                        </a:xfrm>
                        <a:prstGeom prst="rect">
                          <a:avLst/>
                        </a:prstGeom>
                        <a:solidFill>
                          <a:schemeClr val="lt1"/>
                        </a:solidFill>
                        <a:ln w="6350">
                          <a:solidFill>
                            <a:prstClr val="black"/>
                          </a:solidFill>
                        </a:ln>
                      </wps:spPr>
                      <wps:txbx>
                        <w:txbxContent>
                          <w:p w14:paraId="425DE143" w14:textId="77777777" w:rsidR="00A80E5C" w:rsidRDefault="00A80E5C" w:rsidP="00A80E5C">
                            <w:r>
                              <w:t xml:space="preserve">Figure 1.2: Circuit two. Two switches </w:t>
                            </w:r>
                            <w:r>
                              <w:rPr>
                                <w:noProof/>
                                <w:lang w:eastAsia="en-GB"/>
                              </w:rPr>
                              <w:drawing>
                                <wp:inline distT="0" distB="0" distL="0" distR="0" wp14:anchorId="51CF7926" wp14:editId="1F678A76">
                                  <wp:extent cx="2908083" cy="98044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771.jpg"/>
                                          <pic:cNvPicPr/>
                                        </pic:nvPicPr>
                                        <pic:blipFill rotWithShape="1">
                                          <a:blip r:embed="rId6">
                                            <a:extLst>
                                              <a:ext uri="{28A0092B-C50C-407E-A947-70E740481C1C}">
                                                <a14:useLocalDpi xmlns:a14="http://schemas.microsoft.com/office/drawing/2010/main" val="0"/>
                                              </a:ext>
                                            </a:extLst>
                                          </a:blip>
                                          <a:srcRect t="7212"/>
                                          <a:stretch/>
                                        </pic:blipFill>
                                        <pic:spPr bwMode="auto">
                                          <a:xfrm>
                                            <a:off x="0" y="0"/>
                                            <a:ext cx="2952022" cy="99525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5EEA2D" id="Text Box 2" o:spid="_x0000_s1027" type="#_x0000_t202" style="position:absolute;margin-left:293.25pt;margin-top:41.3pt;width:204pt;height:10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taTgIAAKkEAAAOAAAAZHJzL2Uyb0RvYy54bWysVFFv2jAQfp+0/2D5fSSk0JWIUDEqpkmo&#10;rQRTn43jgDXH59mGhP36nZ1AabenaS/mfPfl8913d0zv21qRo7BOgi7ocJBSIjSHUupdQb9vlp/u&#10;KHGe6ZIp0KKgJ+Ho/ezjh2ljcpHBHlQpLEES7fLGFHTvvcmTxPG9qJkbgBEagxXYmnm82l1SWtYg&#10;e62SLE1vkwZsaSxw4Rx6H7ognUX+qhLcP1WVE56ogmJuPp42nttwJrMpy3eWmb3kfRrsH7KomdT4&#10;6IXqgXlGDlb+QVVLbsFB5Qcc6gSqSnIRa8Bqhum7atZ7ZkSsBcVx5iKT+3+0/PH4bIksC5pRolmN&#10;LdqI1pMv0JIsqNMYlyNobRDmW3Rjl89+h85QdFvZOvxiOQTjqPPpom0g4+jMxpP0LsUQx9jwJh1N&#10;snHgSV4/N9b5rwJqEoyCWmxe1JQdV8530DMkvOZAyXIplYqXMDBioSw5Mmy18jFJJH+DUpo0Bb29&#10;GaeR+E0sUF++3yrGf/TpXaGQT2nMOYjSFR8s327bKOFFmC2UJ9TLQjdvzvClRPoVc/6ZWRww1AGX&#10;xj/hUSnAnKC3KNmD/fU3f8Bj3zFKSYMDW1D388CsoER90zgRk+FoFCY8Xkbjzxle7HVkex3Rh3oB&#10;KNQQ19PwaAa8V2ezslC/4G7Nw6sYYprj2wX1Z3PhuzXC3eRiPo8gnGnD/EqvDQ/UoTFB1k37wqzp&#10;2+pxIh7hPNosf9fdDhu+1DA/eKhkbH3QuVO1lx/3IQ5Pv7th4a7vEfX6DzP7DQAA//8DAFBLAwQU&#10;AAYACAAAACEA7GMsBt0AAAAKAQAADwAAAGRycy9kb3ducmV2LnhtbEyPwU7DMAyG70i8Q2Qkbixd&#10;xaq0NJ0ADS6c2BBnr8mSiiapkqwrb485wdH2p9/f324XN7JZxzQEL2G9KoBp3wc1eCPh4/ByJ4Cl&#10;jF7hGLyW8K0TbLvrqxYbFS7+Xc/7bBiF+NSgBJvz1HCeeqsdplWYtKfbKUSHmcZouIp4oXA38rIo&#10;Ku5w8PTB4qSfre6/9mcnYfdkatMLjHYn1DDMy+fpzbxKeXuzPD4Ay3rJfzD86pM6dOR0DGevEhsl&#10;bES1IVSCKCtgBNT1PS2OEkoh1sC7lv+v0P0AAAD//wMAUEsBAi0AFAAGAAgAAAAhALaDOJL+AAAA&#10;4QEAABMAAAAAAAAAAAAAAAAAAAAAAFtDb250ZW50X1R5cGVzXS54bWxQSwECLQAUAAYACAAAACEA&#10;OP0h/9YAAACUAQAACwAAAAAAAAAAAAAAAAAvAQAAX3JlbHMvLnJlbHNQSwECLQAUAAYACAAAACEA&#10;fi7bWk4CAACpBAAADgAAAAAAAAAAAAAAAAAuAgAAZHJzL2Uyb0RvYy54bWxQSwECLQAUAAYACAAA&#10;ACEA7GMsBt0AAAAKAQAADwAAAAAAAAAAAAAAAACoBAAAZHJzL2Rvd25yZXYueG1sUEsFBgAAAAAE&#10;AAQA8wAAALIFAAAAAA==&#10;" fillcolor="white [3201]" strokeweight=".5pt">
                <v:textbox>
                  <w:txbxContent>
                    <w:p w14:paraId="425DE143" w14:textId="77777777" w:rsidR="00A80E5C" w:rsidRDefault="00A80E5C" w:rsidP="00A80E5C">
                      <w:r>
                        <w:t xml:space="preserve">Figure 1.2: Circuit two. Two switches </w:t>
                      </w:r>
                      <w:r>
                        <w:rPr>
                          <w:noProof/>
                        </w:rPr>
                        <w:drawing>
                          <wp:inline distT="0" distB="0" distL="0" distR="0" wp14:anchorId="51CF7926" wp14:editId="1F678A76">
                            <wp:extent cx="2908083" cy="98044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771.jpg"/>
                                    <pic:cNvPicPr/>
                                  </pic:nvPicPr>
                                  <pic:blipFill rotWithShape="1">
                                    <a:blip r:embed="rId7">
                                      <a:extLst>
                                        <a:ext uri="{28A0092B-C50C-407E-A947-70E740481C1C}">
                                          <a14:useLocalDpi xmlns:a14="http://schemas.microsoft.com/office/drawing/2010/main" val="0"/>
                                        </a:ext>
                                      </a:extLst>
                                    </a:blip>
                                    <a:srcRect t="7212"/>
                                    <a:stretch/>
                                  </pic:blipFill>
                                  <pic:spPr bwMode="auto">
                                    <a:xfrm>
                                      <a:off x="0" y="0"/>
                                      <a:ext cx="2952022" cy="995254"/>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ight"/>
              </v:shape>
            </w:pict>
          </mc:Fallback>
        </mc:AlternateContent>
      </w:r>
      <w:r>
        <w:t>From this</w:t>
      </w:r>
      <w:r w:rsidR="00F15264">
        <w:t>,</w:t>
      </w:r>
      <w:r>
        <w:t xml:space="preserve"> a simple electronic circuit was drawn as seen in figure 1.1. The circuit reverses polarity of the motor when the switch is thrown at the top of the pipe. This will mean the device will ‘reverse’ down the pipe to the base. </w:t>
      </w:r>
    </w:p>
    <w:p w14:paraId="0495665E" w14:textId="77777777" w:rsidR="00A80E5C" w:rsidRDefault="00A80E5C" w:rsidP="00A80E5C">
      <w:r>
        <w:rPr>
          <w:noProof/>
          <w:lang w:eastAsia="en-GB"/>
        </w:rPr>
        <mc:AlternateContent>
          <mc:Choice Requires="wps">
            <w:drawing>
              <wp:anchor distT="0" distB="0" distL="114300" distR="114300" simplePos="0" relativeHeight="251660288" behindDoc="1" locked="0" layoutInCell="1" allowOverlap="1" wp14:anchorId="47192E03" wp14:editId="2C070CAC">
                <wp:simplePos x="0" y="0"/>
                <wp:positionH relativeFrom="column">
                  <wp:posOffset>3724275</wp:posOffset>
                </wp:positionH>
                <wp:positionV relativeFrom="paragraph">
                  <wp:posOffset>1077595</wp:posOffset>
                </wp:positionV>
                <wp:extent cx="2590800" cy="1304925"/>
                <wp:effectExtent l="0" t="0" r="19050" b="28575"/>
                <wp:wrapTight wrapText="bothSides">
                  <wp:wrapPolygon edited="0">
                    <wp:start x="0" y="0"/>
                    <wp:lineTo x="0" y="21758"/>
                    <wp:lineTo x="21600" y="21758"/>
                    <wp:lineTo x="2160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590800" cy="1304925"/>
                        </a:xfrm>
                        <a:prstGeom prst="rect">
                          <a:avLst/>
                        </a:prstGeom>
                        <a:solidFill>
                          <a:schemeClr val="lt1"/>
                        </a:solidFill>
                        <a:ln w="6350">
                          <a:solidFill>
                            <a:prstClr val="black"/>
                          </a:solidFill>
                        </a:ln>
                      </wps:spPr>
                      <wps:txbx>
                        <w:txbxContent>
                          <w:p w14:paraId="231A875C" w14:textId="77777777" w:rsidR="00A80E5C" w:rsidRDefault="00A80E5C" w:rsidP="00A80E5C">
                            <w:r>
                              <w:t>Figure 1.3: Circuit 3. DPDT</w:t>
                            </w:r>
                            <w:r>
                              <w:br/>
                            </w:r>
                            <w:r>
                              <w:rPr>
                                <w:noProof/>
                                <w:lang w:eastAsia="en-GB"/>
                              </w:rPr>
                              <w:drawing>
                                <wp:inline distT="0" distB="0" distL="0" distR="0" wp14:anchorId="62379AAB" wp14:editId="0A358F1B">
                                  <wp:extent cx="2870627" cy="971550"/>
                                  <wp:effectExtent l="0" t="0" r="0" b="0"/>
                                  <wp:docPr id="7" name="Picture 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793.PNG"/>
                                          <pic:cNvPicPr/>
                                        </pic:nvPicPr>
                                        <pic:blipFill>
                                          <a:blip r:embed="rId8">
                                            <a:extLst>
                                              <a:ext uri="{28A0092B-C50C-407E-A947-70E740481C1C}">
                                                <a14:useLocalDpi xmlns:a14="http://schemas.microsoft.com/office/drawing/2010/main" val="0"/>
                                              </a:ext>
                                            </a:extLst>
                                          </a:blip>
                                          <a:stretch>
                                            <a:fillRect/>
                                          </a:stretch>
                                        </pic:blipFill>
                                        <pic:spPr>
                                          <a:xfrm>
                                            <a:off x="0" y="0"/>
                                            <a:ext cx="2874819" cy="9729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192E03" id="Text Box 5" o:spid="_x0000_s1028" type="#_x0000_t202" style="position:absolute;margin-left:293.25pt;margin-top:84.85pt;width:204pt;height:10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Jt1TwIAAKkEAAAOAAAAZHJzL2Uyb0RvYy54bWysVMlu2zAQvRfoPxC8N5IdO40Ny4GbwEWB&#10;IAlgFznTFGULpTgsSVtyv76P9JKlPRW9ULPxcebNjCY3XaPZTjlfkyl47yLnTBlJZW3WBf++nH+6&#10;5swHYUqhyaiC75XnN9OPHyatHas+bUiXyjGAGD9ubcE3Idhxlnm5UY3wF2SVgbMi14gA1a2z0okW&#10;6I3O+nl+lbXkSutIKu9hvTs4+TThV5WS4bGqvApMFxy5hXS6dK7imU0nYrx2wm5qeUxD/EMWjagN&#10;Hj1D3Ykg2NbVf0A1tXTkqQoXkpqMqqqWKtWAanr5u2oWG2FVqgXkeHumyf8/WPmwe3KsLgs+5MyI&#10;Bi1aqi6wL9SxYWSntX6MoIVFWOhgRpdPdg9jLLqrXBO/KIfBD573Z24jmISxPxzl1zlcEr7eZT4Y&#10;9RN+9nLdOh++KmpYFAru0LzEqdjd+4BUEHoKia950nU5r7VOShwYdasd2wm0WoeUJG68idKGtQW/&#10;uhzmCfiNL0Kf76+0kD9imW8RoGkDYyTlUHyUQrfqEoX9EzErKvfgy9Fh3ryV8xrw98KHJ+EwYOAB&#10;SxMecVSakBMdJc425H79zR7j0Xd4OWsxsAX3P7fCKc70N4OJGPUGgzjhSRkMP/ehuNee1WuP2Ta3&#10;BKJ6WE8rkxjjgz6JlaPmGbs1i6/CJYzE2wUPJ/E2HNYIuynVbJaCMNNWhHuzsDJCx8ZEWpfds3D2&#10;2NaAiXig02iL8bvuHmLjTUOzbaCqTq2PPB9YPdKPfUjdOe5uXLjXeop6+cNMfwMAAP//AwBQSwME&#10;FAAGAAgAAAAhAC2gXc3eAAAACwEAAA8AAABkcnMvZG93bnJldi54bWxMj8FOwzAMhu9IvENkJG4s&#10;ZdCu7ZpOgAaXnRiIc9ZkabTGqZKsK2+POcHR/j/9/txsZjewSYdoPQq4X2TANHZeWTQCPj9e70pg&#10;MUlUcvCoBXzrCJv2+qqRtfIXfNfTPhlGJRhrKaBPaaw5j12vnYwLP2qk7OiDk4nGYLgK8kLlbuDL&#10;LCu4kxbpQi9H/dLr7rQ/OwHbZ1OZrpSh35bK2mn+Ou7MmxC3N/PTGljSc/qD4Vef1KElp4M/o4ps&#10;EJCXRU4oBUW1AkZEVT3S5iDgYZUvgbcN//9D+wMAAP//AwBQSwECLQAUAAYACAAAACEAtoM4kv4A&#10;AADhAQAAEwAAAAAAAAAAAAAAAAAAAAAAW0NvbnRlbnRfVHlwZXNdLnhtbFBLAQItABQABgAIAAAA&#10;IQA4/SH/1gAAAJQBAAALAAAAAAAAAAAAAAAAAC8BAABfcmVscy8ucmVsc1BLAQItABQABgAIAAAA&#10;IQAqPJt1TwIAAKkEAAAOAAAAAAAAAAAAAAAAAC4CAABkcnMvZTJvRG9jLnhtbFBLAQItABQABgAI&#10;AAAAIQAtoF3N3gAAAAsBAAAPAAAAAAAAAAAAAAAAAKkEAABkcnMvZG93bnJldi54bWxQSwUGAAAA&#10;AAQABADzAAAAtAUAAAAA&#10;" fillcolor="white [3201]" strokeweight=".5pt">
                <v:textbox>
                  <w:txbxContent>
                    <w:p w14:paraId="231A875C" w14:textId="77777777" w:rsidR="00A80E5C" w:rsidRDefault="00A80E5C" w:rsidP="00A80E5C">
                      <w:r>
                        <w:t>Figure 1.3: Circuit 3. DPDT</w:t>
                      </w:r>
                      <w:r>
                        <w:br/>
                      </w:r>
                      <w:r>
                        <w:rPr>
                          <w:noProof/>
                        </w:rPr>
                        <w:drawing>
                          <wp:inline distT="0" distB="0" distL="0" distR="0" wp14:anchorId="62379AAB" wp14:editId="0A358F1B">
                            <wp:extent cx="2870627" cy="971550"/>
                            <wp:effectExtent l="0" t="0" r="0" b="0"/>
                            <wp:docPr id="7" name="Picture 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793.PNG"/>
                                    <pic:cNvPicPr/>
                                  </pic:nvPicPr>
                                  <pic:blipFill>
                                    <a:blip r:embed="rId9">
                                      <a:extLst>
                                        <a:ext uri="{28A0092B-C50C-407E-A947-70E740481C1C}">
                                          <a14:useLocalDpi xmlns:a14="http://schemas.microsoft.com/office/drawing/2010/main" val="0"/>
                                        </a:ext>
                                      </a:extLst>
                                    </a:blip>
                                    <a:stretch>
                                      <a:fillRect/>
                                    </a:stretch>
                                  </pic:blipFill>
                                  <pic:spPr>
                                    <a:xfrm>
                                      <a:off x="0" y="0"/>
                                      <a:ext cx="2874819" cy="972969"/>
                                    </a:xfrm>
                                    <a:prstGeom prst="rect">
                                      <a:avLst/>
                                    </a:prstGeom>
                                  </pic:spPr>
                                </pic:pic>
                              </a:graphicData>
                            </a:graphic>
                          </wp:inline>
                        </w:drawing>
                      </w:r>
                    </w:p>
                  </w:txbxContent>
                </v:textbox>
                <w10:wrap type="tight"/>
              </v:shape>
            </w:pict>
          </mc:Fallback>
        </mc:AlternateContent>
      </w:r>
      <w:r>
        <w:t>Figure 1.2 shows a development of this. The single switch which could have been thrown incorrectly and was hard to source has been changed to two SPDT switches. These will be thrown at the same time as they will be the highest point of the circuit so the top of the pipe will push the switch into reverse switching the direction of travel for the device.</w:t>
      </w:r>
    </w:p>
    <w:p w14:paraId="7284E675" w14:textId="77777777" w:rsidR="00A80E5C" w:rsidRDefault="00A80E5C" w:rsidP="00A80E5C">
      <w:r>
        <w:t xml:space="preserve">The next development will be a SPST switch to simple act as an on/off switch. This will increase battery life and reduce wear on the mechanism as can simple control the motor and drivetrain when the device is being attached on the pipe and when it completes the challenge. </w:t>
      </w:r>
    </w:p>
    <w:p w14:paraId="6F8A1AD8" w14:textId="77777777" w:rsidR="00A80E5C" w:rsidRDefault="00A80E5C" w:rsidP="00A80E5C">
      <w:r>
        <w:rPr>
          <w:noProof/>
          <w:lang w:eastAsia="en-GB"/>
        </w:rPr>
        <mc:AlternateContent>
          <mc:Choice Requires="wps">
            <w:drawing>
              <wp:anchor distT="0" distB="0" distL="114300" distR="114300" simplePos="0" relativeHeight="251661312" behindDoc="1" locked="0" layoutInCell="1" allowOverlap="1" wp14:anchorId="257DE553" wp14:editId="69D35586">
                <wp:simplePos x="0" y="0"/>
                <wp:positionH relativeFrom="column">
                  <wp:posOffset>3724275</wp:posOffset>
                </wp:positionH>
                <wp:positionV relativeFrom="paragraph">
                  <wp:posOffset>250190</wp:posOffset>
                </wp:positionV>
                <wp:extent cx="2590800" cy="1304925"/>
                <wp:effectExtent l="0" t="0" r="19050" b="28575"/>
                <wp:wrapTight wrapText="bothSides">
                  <wp:wrapPolygon edited="0">
                    <wp:start x="0" y="0"/>
                    <wp:lineTo x="0" y="21758"/>
                    <wp:lineTo x="21600" y="21758"/>
                    <wp:lineTo x="2160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590800" cy="1304925"/>
                        </a:xfrm>
                        <a:prstGeom prst="rect">
                          <a:avLst/>
                        </a:prstGeom>
                        <a:solidFill>
                          <a:schemeClr val="lt1"/>
                        </a:solidFill>
                        <a:ln w="6350">
                          <a:solidFill>
                            <a:prstClr val="black"/>
                          </a:solidFill>
                        </a:ln>
                      </wps:spPr>
                      <wps:txbx>
                        <w:txbxContent>
                          <w:p w14:paraId="40B2745B" w14:textId="77777777" w:rsidR="00A80E5C" w:rsidRDefault="00A80E5C" w:rsidP="00A80E5C">
                            <w:r>
                              <w:t>Figure 1.4: Circuit 4 LDR Op Amp</w:t>
                            </w:r>
                            <w:r>
                              <w:br/>
                            </w:r>
                            <w:r>
                              <w:rPr>
                                <w:noProof/>
                                <w:lang w:eastAsia="en-GB"/>
                              </w:rPr>
                              <w:drawing>
                                <wp:inline distT="0" distB="0" distL="0" distR="0" wp14:anchorId="43BFB163" wp14:editId="2C04EDBF">
                                  <wp:extent cx="2028825" cy="989330"/>
                                  <wp:effectExtent l="0" t="0" r="0" b="0"/>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813.PNG"/>
                                          <pic:cNvPicPr/>
                                        </pic:nvPicPr>
                                        <pic:blipFill rotWithShape="1">
                                          <a:blip r:embed="rId10">
                                            <a:extLst>
                                              <a:ext uri="{28A0092B-C50C-407E-A947-70E740481C1C}">
                                                <a14:useLocalDpi xmlns:a14="http://schemas.microsoft.com/office/drawing/2010/main" val="0"/>
                                              </a:ext>
                                            </a:extLst>
                                          </a:blip>
                                          <a:srcRect l="7590" t="14757" r="27677" b="1"/>
                                          <a:stretch/>
                                        </pic:blipFill>
                                        <pic:spPr bwMode="auto">
                                          <a:xfrm>
                                            <a:off x="0" y="0"/>
                                            <a:ext cx="2038138" cy="99387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7DE553" id="Text Box 6" o:spid="_x0000_s1029" type="#_x0000_t202" style="position:absolute;margin-left:293.25pt;margin-top:19.7pt;width:204pt;height:102.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6S6TwIAAKkEAAAOAAAAZHJzL2Uyb0RvYy54bWysVE1v2zAMvQ/YfxB0X+x8rjHiFFmKDAOC&#10;tkAy9KzIcmxMFjVJiZ39+lGynabdTsMuCkU+P5GPZBb3TSXJWRhbgkrpcBBTIhSHrFTHlH7fbz7d&#10;UWIdUxmToERKL8LS++XHD4taJ2IEBchMGIIkyia1TmnhnE6iyPJCVMwOQAuFwRxMxRxezTHKDKuR&#10;vZLRKI5nUQ0m0wa4sBa9D22QLgN/ngvunvLcCkdkSjE3F04TzoM/o+WCJUfDdFHyLg32D1lUrFT4&#10;6JXqgTlGTqb8g6oquQELuRtwqCLI85KLUANWM4zfVbMrmBahFhTH6qtM9v/R8sfzsyFlltIZJYpV&#10;2KK9aBz5Ag2ZeXVqbRME7TTCXINu7HLvt+j0RTe5qfwvlkMwjjpfrtp6Mo7O0XQe38UY4hgbjuPJ&#10;fDT1PNHr59pY91VARbyRUoPNC5qy89a6FtpD/GsWZJltSinDxQ+MWEtDzgxbLV1IEsnfoKQiNVY6&#10;nsaB+E3MU1+/P0jGf3Tp3aCQTyrM2YvSFu8t1xyaIOG4F+YA2QX1MtDOm9V8UyL9lln3zAwOGOqA&#10;S+Oe8MglYE7QWZQUYH79ze/x2HeMUlLjwKbU/jwxIyiR3xROxHw4mfgJD5fJ9PMIL+Y2criNqFO1&#10;BhRqiOupeTA93snezA1UL7hbK/8qhpji+HZKXW+uXbtGuJtcrFYBhDOtmduqneae2jfGy7pvXpjR&#10;XVsdTsQj9KPNknfdbbH+SwWrk4O8DK33OreqdvLjPoTh6XbXL9ztPaBe/2GWvwEAAP//AwBQSwME&#10;FAAGAAgAAAAhALHX6AHeAAAACgEAAA8AAABkcnMvZG93bnJldi54bWxMj8FOwzAMhu9IvENkJG4s&#10;ZXRTU5pOgDYunBiIs9dkSUSTVE3WlbefOcHR9qff399sZt+zSY/JxSDhflEA06GLygUj4fNjd1cB&#10;SxmDwj4GLeFHJ9i011cN1iqew7ue9tkwCgmpRgk256HmPHVWe0yLOOhAt2McPWYaR8PViGcK9z1f&#10;FsWae3SBPlgc9IvV3ff+5CVsn40wXYWj3VbKuWn+Or6ZVylvb+anR2BZz/kPhl99UoeWnA7xFFRi&#10;vYRVtV4RKuFBlMAIEKKkxUHCsiwF8Lbh/yu0FwAAAP//AwBQSwECLQAUAAYACAAAACEAtoM4kv4A&#10;AADhAQAAEwAAAAAAAAAAAAAAAAAAAAAAW0NvbnRlbnRfVHlwZXNdLnhtbFBLAQItABQABgAIAAAA&#10;IQA4/SH/1gAAAJQBAAALAAAAAAAAAAAAAAAAAC8BAABfcmVscy8ucmVsc1BLAQItABQABgAIAAAA&#10;IQCqI6S6TwIAAKkEAAAOAAAAAAAAAAAAAAAAAC4CAABkcnMvZTJvRG9jLnhtbFBLAQItABQABgAI&#10;AAAAIQCx1+gB3gAAAAoBAAAPAAAAAAAAAAAAAAAAAKkEAABkcnMvZG93bnJldi54bWxQSwUGAAAA&#10;AAQABADzAAAAtAUAAAAA&#10;" fillcolor="white [3201]" strokeweight=".5pt">
                <v:textbox>
                  <w:txbxContent>
                    <w:p w14:paraId="40B2745B" w14:textId="77777777" w:rsidR="00A80E5C" w:rsidRDefault="00A80E5C" w:rsidP="00A80E5C">
                      <w:r>
                        <w:t>Figure 1.4: Circuit 4 LDR Op Amp</w:t>
                      </w:r>
                      <w:r>
                        <w:br/>
                      </w:r>
                      <w:r>
                        <w:rPr>
                          <w:noProof/>
                        </w:rPr>
                        <w:drawing>
                          <wp:inline distT="0" distB="0" distL="0" distR="0" wp14:anchorId="43BFB163" wp14:editId="2C04EDBF">
                            <wp:extent cx="2028825" cy="989330"/>
                            <wp:effectExtent l="0" t="0" r="0" b="0"/>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813.PNG"/>
                                    <pic:cNvPicPr/>
                                  </pic:nvPicPr>
                                  <pic:blipFill rotWithShape="1">
                                    <a:blip r:embed="rId11">
                                      <a:extLst>
                                        <a:ext uri="{28A0092B-C50C-407E-A947-70E740481C1C}">
                                          <a14:useLocalDpi xmlns:a14="http://schemas.microsoft.com/office/drawing/2010/main" val="0"/>
                                        </a:ext>
                                      </a:extLst>
                                    </a:blip>
                                    <a:srcRect l="7590" t="14757" r="27677" b="1"/>
                                    <a:stretch/>
                                  </pic:blipFill>
                                  <pic:spPr bwMode="auto">
                                    <a:xfrm>
                                      <a:off x="0" y="0"/>
                                      <a:ext cx="2038138" cy="993871"/>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ight"/>
              </v:shape>
            </w:pict>
          </mc:Fallback>
        </mc:AlternateContent>
      </w:r>
      <w:r>
        <w:t xml:space="preserve">To incorporate my circuit into the group design, it has been discussed to include the two switches onto the exterior at the top of the frame and enough space is required in the frame for the motor and mechanism. Then enough wire is required for all this. Batteries will try to be place towards the centre for a balance of mass but also need to be easy to access in the device for maintenance. </w:t>
      </w:r>
    </w:p>
    <w:p w14:paraId="2034C057" w14:textId="77777777" w:rsidR="00A80E5C" w:rsidRDefault="00A80E5C" w:rsidP="00A80E5C">
      <w:r>
        <w:t>After some research into D</w:t>
      </w:r>
      <w:r w:rsidR="00A962D4">
        <w:t xml:space="preserve">ouble </w:t>
      </w:r>
      <w:r>
        <w:t>P</w:t>
      </w:r>
      <w:r w:rsidR="00A962D4">
        <w:t xml:space="preserve">ole </w:t>
      </w:r>
      <w:r>
        <w:t>D</w:t>
      </w:r>
      <w:r w:rsidR="00A962D4">
        <w:t xml:space="preserve">ouble </w:t>
      </w:r>
      <w:r>
        <w:t>T</w:t>
      </w:r>
      <w:r w:rsidR="00A962D4">
        <w:t>hrow</w:t>
      </w:r>
      <w:r>
        <w:t xml:space="preserve"> switches, it seems they will make a sensible alternative to the two switches. A DPDT will complete the same process but should increase reliability as with Figure 1.2, one switch could have been thrown and not the other. A DPDT will resolve this. This development is shows in Figure 1.3 and red means positive. </w:t>
      </w:r>
    </w:p>
    <w:p w14:paraId="22C3846D" w14:textId="77777777" w:rsidR="00A80E5C" w:rsidRDefault="00A80E5C" w:rsidP="00A80E5C">
      <w:r>
        <w:t xml:space="preserve">Figure 1.4 shows a different approach to the input. When the device reaches the top, the Light Dependant Resistor would go dark, therefore increase in resistance and the Operational Amplifier would be ‘thrown’ and the motor would turn. This system won’t be as reliable as Figure 1.3. </w:t>
      </w:r>
    </w:p>
    <w:p w14:paraId="41BC13A1" w14:textId="77777777" w:rsidR="00A80E5C" w:rsidRDefault="00A80E5C">
      <w:r>
        <w:br w:type="page"/>
      </w:r>
    </w:p>
    <w:p w14:paraId="6749CCA5" w14:textId="77777777" w:rsidR="00A80E5C" w:rsidRDefault="00A80E5C" w:rsidP="00A80E5C">
      <w:r>
        <w:rPr>
          <w:noProof/>
          <w:lang w:eastAsia="en-GB"/>
        </w:rPr>
        <w:lastRenderedPageBreak/>
        <mc:AlternateContent>
          <mc:Choice Requires="wps">
            <w:drawing>
              <wp:anchor distT="0" distB="0" distL="114300" distR="114300" simplePos="0" relativeHeight="251662336" behindDoc="1" locked="0" layoutInCell="1" allowOverlap="1" wp14:anchorId="6B84F49B" wp14:editId="66A8D2F8">
                <wp:simplePos x="0" y="0"/>
                <wp:positionH relativeFrom="column">
                  <wp:posOffset>3676650</wp:posOffset>
                </wp:positionH>
                <wp:positionV relativeFrom="paragraph">
                  <wp:posOffset>6985</wp:posOffset>
                </wp:positionV>
                <wp:extent cx="2590800" cy="1304925"/>
                <wp:effectExtent l="0" t="0" r="19050" b="28575"/>
                <wp:wrapTight wrapText="bothSides">
                  <wp:wrapPolygon edited="0">
                    <wp:start x="0" y="0"/>
                    <wp:lineTo x="0" y="21758"/>
                    <wp:lineTo x="21600" y="21758"/>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590800" cy="1304925"/>
                        </a:xfrm>
                        <a:prstGeom prst="rect">
                          <a:avLst/>
                        </a:prstGeom>
                        <a:solidFill>
                          <a:schemeClr val="lt1"/>
                        </a:solidFill>
                        <a:ln w="6350">
                          <a:solidFill>
                            <a:prstClr val="black"/>
                          </a:solidFill>
                        </a:ln>
                      </wps:spPr>
                      <wps:txbx>
                        <w:txbxContent>
                          <w:p w14:paraId="7A8442E3" w14:textId="77777777" w:rsidR="00A80E5C" w:rsidRPr="004B0A82" w:rsidRDefault="00A80E5C" w:rsidP="00A80E5C">
                            <w:pPr>
                              <w:rPr>
                                <w:sz w:val="8"/>
                              </w:rPr>
                            </w:pPr>
                            <w:r>
                              <w:t>Figure 1.5:9V motor</w:t>
                            </w:r>
                            <w:r w:rsidRPr="004B0A82">
                              <w:rPr>
                                <w:sz w:val="8"/>
                              </w:rPr>
                              <w:t>https://uk.rs-online.com/web/p/dc-motors/2389715/</w:t>
                            </w:r>
                            <w:r>
                              <w:rPr>
                                <w:sz w:val="8"/>
                              </w:rPr>
                              <w:br/>
                            </w:r>
                            <w:r>
                              <w:rPr>
                                <w:noProof/>
                                <w:lang w:eastAsia="en-GB"/>
                              </w:rPr>
                              <w:drawing>
                                <wp:inline distT="0" distB="0" distL="0" distR="0" wp14:anchorId="54217680" wp14:editId="22CBFC98">
                                  <wp:extent cx="2111041" cy="1115568"/>
                                  <wp:effectExtent l="0" t="0" r="381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385" t="7879" r="16497" b="29998"/>
                                          <a:stretch/>
                                        </pic:blipFill>
                                        <pic:spPr bwMode="auto">
                                          <a:xfrm>
                                            <a:off x="0" y="0"/>
                                            <a:ext cx="2150088" cy="113620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84F49B" id="Text Box 10" o:spid="_x0000_s1030" type="#_x0000_t202" style="position:absolute;margin-left:289.5pt;margin-top:.55pt;width:204pt;height:102.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0TwIAAKsEAAAOAAAAZHJzL2Uyb0RvYy54bWysVMFuGjEQvVfqP1i+l10IpAnKEtFEVJVQ&#10;EimpcjZeb1jV63Ftwy79+j57gZC0p6oXM555+zzzZoar667RbKucr8kUfDjIOVNGUlmbl4J/f1p8&#10;uuDMB2FKocmogu+U59ezjx+uWjtVI1qTLpVjIDF+2tqCr0Ow0yzzcq0a4QdklUGwIteIgKt7yUon&#10;WrA3Ohvl+XnWkiutI6m8h/e2D/JZ4q8qJcN9VXkVmC44cgvpdOlcxTObXYnpixN2Xct9GuIfsmhE&#10;bfDokepWBME2rv6DqqmlI09VGEhqMqqqWqpUA6oZ5u+qeVwLq1ItEMfbo0z+/9HKu+2DY3WJ3kEe&#10;Ixr06El1gX2hjsEFfVrrp4A9WgBDBz+wB7+HM5bdVa6JvyiIIQ6q3VHdyCbhHE0u84scIYnY8Cwf&#10;X44mkSd7/dw6H74qalg0Cu7QvqSq2C596KEHSHzNk67LRa11usSRUTfasa1As3VISYL8DUob1hb8&#10;/GySJ+I3sUh9/H6lhfyxT+8EBT5tkHMUpS8+WqFbdUnE8UGYFZU76OWonzhv5aIG/VL48CAcRgw6&#10;YG3CPY5KE3KivcXZmtyvv/kjHp1HlLMWI1tw/3MjnOJMfzOYicvheAzakC7jyecRLu40sjqNmE1z&#10;QxBqiAW1MpkRH/TBrBw1z9iueXwVIWEk3i54OJg3oV8kbKdU83kCYaqtCEvzaGWkjo2Jsj51z8LZ&#10;fVsDJuKODsMtpu+622Pjl4bmm0BVnVofde5V3cuPjUjDs9/euHKn94R6/Y+Z/QYAAP//AwBQSwME&#10;FAAGAAgAAAAhACkYyX/cAAAACQEAAA8AAABkcnMvZG93bnJldi54bWxMj8FOwzAQRO9I/QdrK3Gj&#10;TiuRJiFOBahw4USLOG9j17aI7ch20/D3LCc4jt5q9k27m93AJhWTDV7AelUAU74P0not4OP4clcB&#10;Sxm9xCF4JeBbJdh1i5sWGxmu/l1Nh6wZlfjUoACT89hwnnqjHKZVGJUndg7RYaYYNZcRr1TuBr4p&#10;ipI7tJ4+GBzVs1H91+HiBOyfdK37CqPZV9Laaf48v+lXIW6X8+MDsKzm/HcMv/qkDh05ncLFy8QG&#10;AffbmrZkAmtgxOtqS/kkYFOUJfCu5f8XdD8AAAD//wMAUEsBAi0AFAAGAAgAAAAhALaDOJL+AAAA&#10;4QEAABMAAAAAAAAAAAAAAAAAAAAAAFtDb250ZW50X1R5cGVzXS54bWxQSwECLQAUAAYACAAAACEA&#10;OP0h/9YAAACUAQAACwAAAAAAAAAAAAAAAAAvAQAAX3JlbHMvLnJlbHNQSwECLQAUAAYACAAAACEA&#10;Sb1v9E8CAACrBAAADgAAAAAAAAAAAAAAAAAuAgAAZHJzL2Uyb0RvYy54bWxQSwECLQAUAAYACAAA&#10;ACEAKRjJf9wAAAAJAQAADwAAAAAAAAAAAAAAAACpBAAAZHJzL2Rvd25yZXYueG1sUEsFBgAAAAAE&#10;AAQA8wAAALIFAAAAAA==&#10;" fillcolor="white [3201]" strokeweight=".5pt">
                <v:textbox>
                  <w:txbxContent>
                    <w:p w14:paraId="7A8442E3" w14:textId="77777777" w:rsidR="00A80E5C" w:rsidRPr="004B0A82" w:rsidRDefault="00A80E5C" w:rsidP="00A80E5C">
                      <w:pPr>
                        <w:rPr>
                          <w:sz w:val="8"/>
                        </w:rPr>
                      </w:pPr>
                      <w:r>
                        <w:t>Figure 1.5:9V motor</w:t>
                      </w:r>
                      <w:r w:rsidRPr="004B0A82">
                        <w:rPr>
                          <w:sz w:val="8"/>
                        </w:rPr>
                        <w:t>https://uk.rs-online.com/web/p/dc-motors/2389715/</w:t>
                      </w:r>
                      <w:r>
                        <w:rPr>
                          <w:sz w:val="8"/>
                        </w:rPr>
                        <w:br/>
                      </w:r>
                      <w:r>
                        <w:rPr>
                          <w:noProof/>
                        </w:rPr>
                        <w:drawing>
                          <wp:inline distT="0" distB="0" distL="0" distR="0" wp14:anchorId="54217680" wp14:editId="22CBFC98">
                            <wp:extent cx="2111041" cy="1115568"/>
                            <wp:effectExtent l="0" t="0" r="381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385" t="7879" r="16497" b="29998"/>
                                    <a:stretch/>
                                  </pic:blipFill>
                                  <pic:spPr bwMode="auto">
                                    <a:xfrm>
                                      <a:off x="0" y="0"/>
                                      <a:ext cx="2150088" cy="113620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ight"/>
              </v:shape>
            </w:pict>
          </mc:Fallback>
        </mc:AlternateContent>
      </w:r>
      <w:r>
        <w:t>Parts</w:t>
      </w:r>
    </w:p>
    <w:p w14:paraId="153CC8E2" w14:textId="77777777" w:rsidR="00A80E5C" w:rsidRDefault="00A80E5C" w:rsidP="00A80E5C">
      <w:r>
        <w:t xml:space="preserve">This 9V motor will produce enough torque to propel the device up the pipe. It is expensive but it is almost the only one at a reasonable price than can be delivered in time that matches our requirements. </w:t>
      </w:r>
    </w:p>
    <w:p w14:paraId="57F35201" w14:textId="77777777" w:rsidR="00A80E5C" w:rsidRDefault="00A80E5C" w:rsidP="00A80E5C">
      <w:r>
        <w:t>There is a similar issue with DPDT switches. They can’t be purchased at a reasonable price to be delivered in a reasonable time frame. To get them for the first test, it</w:t>
      </w:r>
      <w:r w:rsidR="00A962D4">
        <w:t>’</w:t>
      </w:r>
      <w:r>
        <w:t>s going to be expensive</w:t>
      </w:r>
      <w:r w:rsidR="00A962D4">
        <w:t xml:space="preserve"> and be purchased in a multipack</w:t>
      </w:r>
      <w:r>
        <w:t xml:space="preserve">. </w:t>
      </w:r>
    </w:p>
    <w:tbl>
      <w:tblPr>
        <w:tblStyle w:val="GridTable1Light"/>
        <w:tblW w:w="0" w:type="auto"/>
        <w:tblLayout w:type="fixed"/>
        <w:tblLook w:val="04A0" w:firstRow="1" w:lastRow="0" w:firstColumn="1" w:lastColumn="0" w:noHBand="0" w:noVBand="1"/>
      </w:tblPr>
      <w:tblGrid>
        <w:gridCol w:w="4248"/>
        <w:gridCol w:w="2551"/>
        <w:gridCol w:w="2217"/>
      </w:tblGrid>
      <w:tr w:rsidR="00A80E5C" w14:paraId="17631ED2" w14:textId="77777777" w:rsidTr="005B00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C9DCA47" w14:textId="77777777" w:rsidR="00A80E5C" w:rsidRDefault="00A80E5C" w:rsidP="005B007A">
            <w:r>
              <w:t>Part</w:t>
            </w:r>
          </w:p>
        </w:tc>
        <w:tc>
          <w:tcPr>
            <w:tcW w:w="2551" w:type="dxa"/>
          </w:tcPr>
          <w:p w14:paraId="3C65DE6F" w14:textId="77777777" w:rsidR="00A80E5C" w:rsidRDefault="00A80E5C" w:rsidP="005B007A">
            <w:pPr>
              <w:cnfStyle w:val="100000000000" w:firstRow="1" w:lastRow="0" w:firstColumn="0" w:lastColumn="0" w:oddVBand="0" w:evenVBand="0" w:oddHBand="0" w:evenHBand="0" w:firstRowFirstColumn="0" w:firstRowLastColumn="0" w:lastRowFirstColumn="0" w:lastRowLastColumn="0"/>
            </w:pPr>
            <w:r>
              <w:t>Price GBP</w:t>
            </w:r>
          </w:p>
        </w:tc>
        <w:tc>
          <w:tcPr>
            <w:tcW w:w="2217" w:type="dxa"/>
          </w:tcPr>
          <w:p w14:paraId="2B131D98" w14:textId="77777777" w:rsidR="00A80E5C" w:rsidRDefault="00A80E5C" w:rsidP="005B007A">
            <w:pPr>
              <w:cnfStyle w:val="100000000000" w:firstRow="1" w:lastRow="0" w:firstColumn="0" w:lastColumn="0" w:oddVBand="0" w:evenVBand="0" w:oddHBand="0" w:evenHBand="0" w:firstRowFirstColumn="0" w:firstRowLastColumn="0" w:lastRowFirstColumn="0" w:lastRowLastColumn="0"/>
            </w:pPr>
            <w:r>
              <w:t>Link To part</w:t>
            </w:r>
          </w:p>
        </w:tc>
      </w:tr>
      <w:tr w:rsidR="00A80E5C" w14:paraId="6D577CBE"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50A22685" w14:textId="77777777" w:rsidR="00A80E5C" w:rsidRPr="00EC583E" w:rsidRDefault="00A80E5C" w:rsidP="005B007A">
            <w:pPr>
              <w:rPr>
                <w:b w:val="0"/>
              </w:rPr>
            </w:pPr>
            <w:r w:rsidRPr="00EC583E">
              <w:rPr>
                <w:b w:val="0"/>
              </w:rPr>
              <w:t>9V Battery</w:t>
            </w:r>
          </w:p>
        </w:tc>
        <w:tc>
          <w:tcPr>
            <w:tcW w:w="2551" w:type="dxa"/>
          </w:tcPr>
          <w:p w14:paraId="77AC9A0C"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0.66</w:t>
            </w:r>
          </w:p>
        </w:tc>
        <w:tc>
          <w:tcPr>
            <w:tcW w:w="2217" w:type="dxa"/>
          </w:tcPr>
          <w:p w14:paraId="339EC77B" w14:textId="77777777" w:rsidR="00A80E5C" w:rsidRPr="00EC583E" w:rsidRDefault="00CE00A0" w:rsidP="005B007A">
            <w:pPr>
              <w:cnfStyle w:val="000000000000" w:firstRow="0" w:lastRow="0" w:firstColumn="0" w:lastColumn="0" w:oddVBand="0" w:evenVBand="0" w:oddHBand="0" w:evenHBand="0" w:firstRowFirstColumn="0" w:firstRowLastColumn="0" w:lastRowFirstColumn="0" w:lastRowLastColumn="0"/>
              <w:rPr>
                <w:sz w:val="8"/>
              </w:rPr>
            </w:pPr>
            <w:hyperlink r:id="rId14" w:history="1">
              <w:r w:rsidR="00A80E5C" w:rsidRPr="009270AC">
                <w:rPr>
                  <w:rStyle w:val="Hyperlink"/>
                  <w:sz w:val="8"/>
                </w:rPr>
                <w:t>https://www.digispot.co.uk/zinc-chloride-battery-pp3-9v-packed-1-per-blister-186152-p.asp?gclid=Cj0KCQiAnNXiBRCoARIsAJe_1cqi27NqRaQf-svg7U0WoWmSzYYub1TAQDS5qWsNlnJks6yyY555xYoaAg_IEALw_wcB</w:t>
              </w:r>
            </w:hyperlink>
            <w:r w:rsidR="00A80E5C">
              <w:rPr>
                <w:sz w:val="8"/>
              </w:rPr>
              <w:t xml:space="preserve"> </w:t>
            </w:r>
          </w:p>
        </w:tc>
      </w:tr>
      <w:tr w:rsidR="00A80E5C" w14:paraId="627BBCB3"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505974AA" w14:textId="77777777" w:rsidR="00A80E5C" w:rsidRPr="00EC583E" w:rsidRDefault="00A80E5C" w:rsidP="005B007A">
            <w:pPr>
              <w:rPr>
                <w:b w:val="0"/>
              </w:rPr>
            </w:pPr>
            <w:r w:rsidRPr="00EC583E">
              <w:rPr>
                <w:b w:val="0"/>
              </w:rPr>
              <w:t>DPDT Switch</w:t>
            </w:r>
          </w:p>
        </w:tc>
        <w:tc>
          <w:tcPr>
            <w:tcW w:w="2551" w:type="dxa"/>
          </w:tcPr>
          <w:p w14:paraId="12DD907A"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2.29/10</w:t>
            </w:r>
          </w:p>
        </w:tc>
        <w:tc>
          <w:tcPr>
            <w:tcW w:w="2217" w:type="dxa"/>
          </w:tcPr>
          <w:p w14:paraId="58FC4F51" w14:textId="77777777" w:rsidR="00A80E5C" w:rsidRPr="00EC583E" w:rsidRDefault="00CE00A0" w:rsidP="005B007A">
            <w:pPr>
              <w:cnfStyle w:val="000000000000" w:firstRow="0" w:lastRow="0" w:firstColumn="0" w:lastColumn="0" w:oddVBand="0" w:evenVBand="0" w:oddHBand="0" w:evenHBand="0" w:firstRowFirstColumn="0" w:firstRowLastColumn="0" w:lastRowFirstColumn="0" w:lastRowLastColumn="0"/>
              <w:rPr>
                <w:sz w:val="8"/>
              </w:rPr>
            </w:pPr>
            <w:hyperlink r:id="rId15" w:history="1">
              <w:r w:rsidR="00A80E5C" w:rsidRPr="009270AC">
                <w:rPr>
                  <w:rStyle w:val="Hyperlink"/>
                  <w:sz w:val="8"/>
                </w:rPr>
                <w:t>https://www.ebay.co.uk/p/10-X-RVFM-Ss-22f24-g7-DPDT-Miniature-Slide-Switch/1038083887?iid=362307885141&amp;chn=ps</w:t>
              </w:r>
            </w:hyperlink>
            <w:r w:rsidR="00A80E5C">
              <w:rPr>
                <w:sz w:val="8"/>
              </w:rPr>
              <w:t xml:space="preserve"> </w:t>
            </w:r>
          </w:p>
        </w:tc>
      </w:tr>
      <w:tr w:rsidR="00A80E5C" w14:paraId="22063978"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40031CE8" w14:textId="77777777" w:rsidR="00A80E5C" w:rsidRPr="00EC583E" w:rsidRDefault="00A80E5C" w:rsidP="005B007A">
            <w:pPr>
              <w:rPr>
                <w:b w:val="0"/>
              </w:rPr>
            </w:pPr>
            <w:r w:rsidRPr="00EC583E">
              <w:rPr>
                <w:b w:val="0"/>
              </w:rPr>
              <w:t>Motor</w:t>
            </w:r>
          </w:p>
        </w:tc>
        <w:tc>
          <w:tcPr>
            <w:tcW w:w="2551" w:type="dxa"/>
          </w:tcPr>
          <w:p w14:paraId="5278D01D"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4.48</w:t>
            </w:r>
          </w:p>
        </w:tc>
        <w:tc>
          <w:tcPr>
            <w:tcW w:w="2217" w:type="dxa"/>
          </w:tcPr>
          <w:p w14:paraId="7FD4CE95" w14:textId="77777777" w:rsidR="00A80E5C" w:rsidRPr="00EC583E" w:rsidRDefault="00CE00A0" w:rsidP="005B007A">
            <w:pPr>
              <w:cnfStyle w:val="000000000000" w:firstRow="0" w:lastRow="0" w:firstColumn="0" w:lastColumn="0" w:oddVBand="0" w:evenVBand="0" w:oddHBand="0" w:evenHBand="0" w:firstRowFirstColumn="0" w:firstRowLastColumn="0" w:lastRowFirstColumn="0" w:lastRowLastColumn="0"/>
              <w:rPr>
                <w:sz w:val="8"/>
              </w:rPr>
            </w:pPr>
            <w:hyperlink r:id="rId16" w:history="1">
              <w:r w:rsidR="00A80E5C" w:rsidRPr="009270AC">
                <w:rPr>
                  <w:rStyle w:val="Hyperlink"/>
                  <w:sz w:val="8"/>
                </w:rPr>
                <w:t>https://uk.rs-online.com/web/p/dc-motors/2389715/</w:t>
              </w:r>
            </w:hyperlink>
            <w:r w:rsidR="00A80E5C">
              <w:rPr>
                <w:sz w:val="8"/>
              </w:rPr>
              <w:t xml:space="preserve"> </w:t>
            </w:r>
          </w:p>
        </w:tc>
      </w:tr>
      <w:tr w:rsidR="00A80E5C" w14:paraId="0DBB51D6"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63D77680" w14:textId="77777777" w:rsidR="00A80E5C" w:rsidRPr="00EC583E" w:rsidRDefault="00A80E5C" w:rsidP="005B007A">
            <w:pPr>
              <w:rPr>
                <w:b w:val="0"/>
              </w:rPr>
            </w:pPr>
            <w:r w:rsidRPr="00EC583E">
              <w:rPr>
                <w:b w:val="0"/>
              </w:rPr>
              <w:t>SPST switch</w:t>
            </w:r>
            <w:r>
              <w:rPr>
                <w:b w:val="0"/>
              </w:rPr>
              <w:t xml:space="preserve"> ( avoided for budget reason)</w:t>
            </w:r>
          </w:p>
        </w:tc>
        <w:tc>
          <w:tcPr>
            <w:tcW w:w="2551" w:type="dxa"/>
          </w:tcPr>
          <w:p w14:paraId="5BE9F865"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p>
        </w:tc>
        <w:tc>
          <w:tcPr>
            <w:tcW w:w="2217" w:type="dxa"/>
          </w:tcPr>
          <w:p w14:paraId="39EB2A1C" w14:textId="77777777" w:rsidR="00A80E5C" w:rsidRPr="00EC583E" w:rsidRDefault="00A80E5C" w:rsidP="005B007A">
            <w:pPr>
              <w:cnfStyle w:val="000000000000" w:firstRow="0" w:lastRow="0" w:firstColumn="0" w:lastColumn="0" w:oddVBand="0" w:evenVBand="0" w:oddHBand="0" w:evenHBand="0" w:firstRowFirstColumn="0" w:firstRowLastColumn="0" w:lastRowFirstColumn="0" w:lastRowLastColumn="0"/>
              <w:rPr>
                <w:sz w:val="8"/>
              </w:rPr>
            </w:pPr>
          </w:p>
        </w:tc>
      </w:tr>
      <w:tr w:rsidR="00A80E5C" w14:paraId="0E8D1BF8"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663F342A" w14:textId="77777777" w:rsidR="00A80E5C" w:rsidRPr="00EC583E" w:rsidRDefault="00A80E5C" w:rsidP="005B007A">
            <w:pPr>
              <w:rPr>
                <w:b w:val="0"/>
              </w:rPr>
            </w:pPr>
            <w:r>
              <w:rPr>
                <w:b w:val="0"/>
              </w:rPr>
              <w:t>Wire</w:t>
            </w:r>
          </w:p>
        </w:tc>
        <w:tc>
          <w:tcPr>
            <w:tcW w:w="2551" w:type="dxa"/>
          </w:tcPr>
          <w:p w14:paraId="21C11CA8"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3.40</w:t>
            </w:r>
          </w:p>
        </w:tc>
        <w:tc>
          <w:tcPr>
            <w:tcW w:w="2217" w:type="dxa"/>
          </w:tcPr>
          <w:p w14:paraId="08751401" w14:textId="77777777" w:rsidR="00A80E5C" w:rsidRPr="00EC583E" w:rsidRDefault="00CE00A0" w:rsidP="005B007A">
            <w:pPr>
              <w:cnfStyle w:val="000000000000" w:firstRow="0" w:lastRow="0" w:firstColumn="0" w:lastColumn="0" w:oddVBand="0" w:evenVBand="0" w:oddHBand="0" w:evenHBand="0" w:firstRowFirstColumn="0" w:firstRowLastColumn="0" w:lastRowFirstColumn="0" w:lastRowLastColumn="0"/>
              <w:rPr>
                <w:sz w:val="8"/>
              </w:rPr>
            </w:pPr>
            <w:hyperlink r:id="rId17" w:history="1">
              <w:r w:rsidR="00A80E5C" w:rsidRPr="009270AC">
                <w:rPr>
                  <w:rStyle w:val="Hyperlink"/>
                  <w:sz w:val="8"/>
                </w:rPr>
                <w:t>https://www.halfords.com/workshop-tools/garage-equipment/fuses-electricals-fixings/halfords-5-amp-cable-red-hef711</w:t>
              </w:r>
            </w:hyperlink>
            <w:r w:rsidR="00A80E5C">
              <w:rPr>
                <w:sz w:val="8"/>
              </w:rPr>
              <w:t xml:space="preserve"> </w:t>
            </w:r>
          </w:p>
        </w:tc>
      </w:tr>
      <w:tr w:rsidR="00A80E5C" w14:paraId="713623FF" w14:textId="77777777" w:rsidTr="005B007A">
        <w:trPr>
          <w:trHeight w:val="726"/>
        </w:trPr>
        <w:tc>
          <w:tcPr>
            <w:cnfStyle w:val="001000000000" w:firstRow="0" w:lastRow="0" w:firstColumn="1" w:lastColumn="0" w:oddVBand="0" w:evenVBand="0" w:oddHBand="0" w:evenHBand="0" w:firstRowFirstColumn="0" w:firstRowLastColumn="0" w:lastRowFirstColumn="0" w:lastRowLastColumn="0"/>
            <w:tcW w:w="4248" w:type="dxa"/>
          </w:tcPr>
          <w:p w14:paraId="5676B602" w14:textId="77777777" w:rsidR="00A80E5C" w:rsidRPr="00EC583E" w:rsidRDefault="00A80E5C" w:rsidP="005B007A">
            <w:pPr>
              <w:rPr>
                <w:b w:val="0"/>
              </w:rPr>
            </w:pPr>
            <w:r>
              <w:rPr>
                <w:b w:val="0"/>
              </w:rPr>
              <w:t>Electrical tape</w:t>
            </w:r>
          </w:p>
        </w:tc>
        <w:tc>
          <w:tcPr>
            <w:tcW w:w="2551" w:type="dxa"/>
          </w:tcPr>
          <w:p w14:paraId="23315E6B"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0.89</w:t>
            </w:r>
          </w:p>
        </w:tc>
        <w:tc>
          <w:tcPr>
            <w:tcW w:w="2217" w:type="dxa"/>
          </w:tcPr>
          <w:p w14:paraId="37FFF3BB" w14:textId="77777777" w:rsidR="00A80E5C" w:rsidRPr="00EC583E" w:rsidRDefault="00CE00A0" w:rsidP="005B007A">
            <w:pPr>
              <w:cnfStyle w:val="000000000000" w:firstRow="0" w:lastRow="0" w:firstColumn="0" w:lastColumn="0" w:oddVBand="0" w:evenVBand="0" w:oddHBand="0" w:evenHBand="0" w:firstRowFirstColumn="0" w:firstRowLastColumn="0" w:lastRowFirstColumn="0" w:lastRowLastColumn="0"/>
              <w:rPr>
                <w:sz w:val="8"/>
              </w:rPr>
            </w:pPr>
            <w:hyperlink r:id="rId18" w:history="1">
              <w:r w:rsidR="00A80E5C" w:rsidRPr="009270AC">
                <w:rPr>
                  <w:rStyle w:val="Hyperlink"/>
                  <w:sz w:val="8"/>
                </w:rPr>
                <w:t>https://www.toolstation.com/insulation-tape/p68110?r=googleshopping&amp;rr=marin&amp;utm_source=googleshopping&amp;utm_medium=feed&amp;utm_campaign=googleshoppingfeed&amp;gclid=Cj0KCQiAnNXiBRCoARIsAJe_1cqgqZwCVFZ5_xxWWekk5nsi1AnOxqS_aOem5cRL6kTTI9vRMlZzmJsaAlfwEALw_wcB</w:t>
              </w:r>
            </w:hyperlink>
            <w:r w:rsidR="00A80E5C">
              <w:rPr>
                <w:sz w:val="8"/>
              </w:rPr>
              <w:t xml:space="preserve">  </w:t>
            </w:r>
          </w:p>
        </w:tc>
      </w:tr>
      <w:tr w:rsidR="00A80E5C" w14:paraId="1BEAE996"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450FF063" w14:textId="77777777" w:rsidR="00A80E5C" w:rsidRPr="00EC583E" w:rsidRDefault="00A80E5C" w:rsidP="005B007A">
            <w:pPr>
              <w:rPr>
                <w:b w:val="0"/>
              </w:rPr>
            </w:pPr>
            <w:r>
              <w:rPr>
                <w:b w:val="0"/>
              </w:rPr>
              <w:t>Battery clip</w:t>
            </w:r>
          </w:p>
        </w:tc>
        <w:tc>
          <w:tcPr>
            <w:tcW w:w="2551" w:type="dxa"/>
          </w:tcPr>
          <w:p w14:paraId="0F85DE75"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0.19</w:t>
            </w:r>
          </w:p>
        </w:tc>
        <w:tc>
          <w:tcPr>
            <w:tcW w:w="2217" w:type="dxa"/>
          </w:tcPr>
          <w:p w14:paraId="1DB3F5D7" w14:textId="77777777" w:rsidR="00A80E5C" w:rsidRPr="00EC583E" w:rsidRDefault="00CE00A0" w:rsidP="005B007A">
            <w:pPr>
              <w:cnfStyle w:val="000000000000" w:firstRow="0" w:lastRow="0" w:firstColumn="0" w:lastColumn="0" w:oddVBand="0" w:evenVBand="0" w:oddHBand="0" w:evenHBand="0" w:firstRowFirstColumn="0" w:firstRowLastColumn="0" w:lastRowFirstColumn="0" w:lastRowLastColumn="0"/>
              <w:rPr>
                <w:sz w:val="8"/>
              </w:rPr>
            </w:pPr>
            <w:hyperlink r:id="rId19" w:history="1">
              <w:r w:rsidR="00A80E5C" w:rsidRPr="009270AC">
                <w:rPr>
                  <w:rStyle w:val="Hyperlink"/>
                  <w:sz w:val="8"/>
                </w:rPr>
                <w:t>https://www.reichelt.com/gb/en/battery-clip-for-9v-blocks-i-shape-halter-9vi-p113165.html?CTYPE=0&amp;MWSTFREE=0&amp;PROVID=2788&amp;gclid=Cj0KCQiAnNXiBRCoARIsAJe_1coGvCDwGI_-XHrsJ782HcxL9WqyO8IF3VuSixK03vsKb0kX1khEWpIaAlIdEALw_wcB&amp;&amp;r=1</w:t>
              </w:r>
            </w:hyperlink>
            <w:r w:rsidR="00A80E5C">
              <w:rPr>
                <w:sz w:val="8"/>
              </w:rPr>
              <w:t xml:space="preserve"> </w:t>
            </w:r>
          </w:p>
        </w:tc>
      </w:tr>
      <w:tr w:rsidR="00A80E5C" w14:paraId="3C4DC095" w14:textId="77777777" w:rsidTr="005B007A">
        <w:tc>
          <w:tcPr>
            <w:cnfStyle w:val="001000000000" w:firstRow="0" w:lastRow="0" w:firstColumn="1" w:lastColumn="0" w:oddVBand="0" w:evenVBand="0" w:oddHBand="0" w:evenHBand="0" w:firstRowFirstColumn="0" w:firstRowLastColumn="0" w:lastRowFirstColumn="0" w:lastRowLastColumn="0"/>
            <w:tcW w:w="4248" w:type="dxa"/>
          </w:tcPr>
          <w:p w14:paraId="1E0FE6FA" w14:textId="77777777" w:rsidR="00A80E5C" w:rsidRDefault="00A80E5C" w:rsidP="005B007A">
            <w:pPr>
              <w:rPr>
                <w:b w:val="0"/>
              </w:rPr>
            </w:pPr>
            <w:r>
              <w:rPr>
                <w:b w:val="0"/>
              </w:rPr>
              <w:t>Total</w:t>
            </w:r>
          </w:p>
        </w:tc>
        <w:tc>
          <w:tcPr>
            <w:tcW w:w="2551" w:type="dxa"/>
          </w:tcPr>
          <w:p w14:paraId="631CC33C"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pPr>
            <w:r>
              <w:t>9.85</w:t>
            </w:r>
          </w:p>
        </w:tc>
        <w:tc>
          <w:tcPr>
            <w:tcW w:w="2217" w:type="dxa"/>
          </w:tcPr>
          <w:p w14:paraId="617ABA66" w14:textId="77777777" w:rsidR="00A80E5C" w:rsidRDefault="00A80E5C" w:rsidP="005B007A">
            <w:pPr>
              <w:cnfStyle w:val="000000000000" w:firstRow="0" w:lastRow="0" w:firstColumn="0" w:lastColumn="0" w:oddVBand="0" w:evenVBand="0" w:oddHBand="0" w:evenHBand="0" w:firstRowFirstColumn="0" w:firstRowLastColumn="0" w:lastRowFirstColumn="0" w:lastRowLastColumn="0"/>
              <w:rPr>
                <w:sz w:val="8"/>
              </w:rPr>
            </w:pPr>
          </w:p>
        </w:tc>
      </w:tr>
    </w:tbl>
    <w:p w14:paraId="0DE1F2B1" w14:textId="77777777" w:rsidR="00A80E5C" w:rsidRDefault="00A80E5C" w:rsidP="00A80E5C"/>
    <w:p w14:paraId="30282C9F" w14:textId="77777777" w:rsidR="00A80E5C" w:rsidRDefault="00A80E5C" w:rsidP="00A80E5C">
      <w:r>
        <w:t xml:space="preserve">From this parts list, it’s observed that the electronics are over the proposed budget for this section. This is far from ideal but all that can be done to create the device before the deadline which is the first stage of competition. </w:t>
      </w:r>
    </w:p>
    <w:p w14:paraId="4411B467" w14:textId="77777777" w:rsidR="000472C1" w:rsidRDefault="00AD1AB2">
      <w:r>
        <w:t>The w</w:t>
      </w:r>
      <w:r w:rsidR="00E3335E">
        <w:t>eight of</w:t>
      </w:r>
      <w:r>
        <w:t xml:space="preserve"> the</w:t>
      </w:r>
      <w:r w:rsidR="00E3335E">
        <w:t xml:space="preserve"> chain is </w:t>
      </w:r>
      <w:r>
        <w:t>0.302Kg</w:t>
      </w:r>
      <w:r w:rsidR="00FC3AA3">
        <w:t xml:space="preserve"> and the </w:t>
      </w:r>
      <w:r w:rsidR="000F77F4">
        <w:t>m</w:t>
      </w:r>
      <w:r w:rsidR="00FC3AA3">
        <w:t xml:space="preserve">otors power is 5.75W </w:t>
      </w:r>
      <w:r w:rsidR="000F77F4">
        <w:t xml:space="preserve">and engine speed is 10,600RPM from this we can complete some </w:t>
      </w:r>
      <w:r w:rsidR="000157AA">
        <w:t xml:space="preserve">calculations to check the electronics are to </w:t>
      </w:r>
      <w:r w:rsidR="00A12CB2">
        <w:t xml:space="preserve">the challenge. We </w:t>
      </w:r>
      <w:r w:rsidR="0057625C">
        <w:t xml:space="preserve">can </w:t>
      </w:r>
      <w:r w:rsidR="00E45733">
        <w:t>calculate</w:t>
      </w:r>
      <w:r w:rsidR="0057625C">
        <w:t xml:space="preserve"> Torque</w:t>
      </w:r>
      <w:r w:rsidR="00F45A7A">
        <w:t xml:space="preserve"> of the motor as</w:t>
      </w:r>
      <w:r w:rsidR="0057625C">
        <w:t xml:space="preserve"> </w:t>
      </w:r>
      <w:r w:rsidR="000B1EE1">
        <w:t>5.18</w:t>
      </w:r>
      <w:r w:rsidR="00E45733">
        <w:t>E</w:t>
      </w:r>
      <w:r w:rsidR="00E45733">
        <w:rPr>
          <w:vertAlign w:val="superscript"/>
        </w:rPr>
        <w:t>-6</w:t>
      </w:r>
      <w:r w:rsidR="00F45A7A">
        <w:t xml:space="preserve">Nm. </w:t>
      </w:r>
      <w:r w:rsidR="00317A4A">
        <w:t xml:space="preserve">From this stage I will assume the mass of the device will be </w:t>
      </w:r>
      <w:r w:rsidR="000472C1">
        <w:t xml:space="preserve">0.3Kg then the total mass the motor needs to lift is 0.6Kg. As long as Pete gets a good gear ratio, the motor should be able to achieve this. </w:t>
      </w:r>
    </w:p>
    <w:p w14:paraId="54EE0187" w14:textId="77777777" w:rsidR="000472C1" w:rsidRDefault="000472C1">
      <w:r>
        <w:t>Reference</w:t>
      </w:r>
    </w:p>
    <w:p w14:paraId="10448BB5" w14:textId="644CE11E" w:rsidR="009A225A" w:rsidRDefault="00BE6C90">
      <w:r>
        <w:t xml:space="preserve">Design </w:t>
      </w:r>
      <w:proofErr w:type="spellStart"/>
      <w:r>
        <w:t>Chalenge</w:t>
      </w:r>
      <w:proofErr w:type="spellEnd"/>
      <w:r>
        <w:t xml:space="preserve"> </w:t>
      </w:r>
      <w:r w:rsidR="00317AE1">
        <w:t>Specification and Rules, 2018, IMec</w:t>
      </w:r>
      <w:r w:rsidR="00146A65">
        <w:t>h</w:t>
      </w:r>
      <w:r w:rsidR="00317AE1">
        <w:t>E</w:t>
      </w:r>
      <w:r w:rsidR="00146A65">
        <w:t xml:space="preserve"> </w:t>
      </w:r>
      <w:hyperlink r:id="rId20" w:history="1">
        <w:r w:rsidR="00146A65" w:rsidRPr="00182A62">
          <w:rPr>
            <w:rStyle w:val="Hyperlink"/>
          </w:rPr>
          <w:t>https://moodle.uwtsd.ac.uk/pluginfile.php/216835/mod_resource/content/1/DESIGN%20CHALLENGE%20-%20GENERAL%20SPECIFICATION%20V1.1.pdf</w:t>
        </w:r>
      </w:hyperlink>
      <w:r w:rsidR="00146A65">
        <w:t xml:space="preserve"> </w:t>
      </w:r>
      <w:r w:rsidR="009A225A">
        <w:br w:type="page"/>
      </w:r>
    </w:p>
    <w:p w14:paraId="295005B1" w14:textId="4BC0C522" w:rsidR="00A80E5C" w:rsidRDefault="007F7FB6" w:rsidP="00A80E5C">
      <w:proofErr w:type="spellStart"/>
      <w:r>
        <w:lastRenderedPageBreak/>
        <w:t>Omaira</w:t>
      </w:r>
      <w:proofErr w:type="spellEnd"/>
      <w:r>
        <w:t xml:space="preserve"> </w:t>
      </w:r>
      <w:r w:rsidR="004B04BF">
        <w:t>Materials development</w:t>
      </w:r>
    </w:p>
    <w:p w14:paraId="6E0A885E" w14:textId="77777777" w:rsidR="004B04BF" w:rsidRPr="00D74E12" w:rsidRDefault="004B04BF" w:rsidP="004B04BF">
      <w:pPr>
        <w:jc w:val="both"/>
        <w:rPr>
          <w:szCs w:val="28"/>
        </w:rPr>
      </w:pPr>
      <w:r w:rsidRPr="00D74E12">
        <w:rPr>
          <w:szCs w:val="28"/>
        </w:rPr>
        <w:t xml:space="preserve">To allow the robot moving along the pipe, the robot should have included some wheels. Therefore, from the materials point of view, it must be taken into consideration that the wheels should be made of a material that provides a good surface friction and an excellent grip to the pipe. One of the few materials available with these properties is rubber. Also, due to the high elasticity of rubber as well as its high tensile strength, which does not only give a good shock absorption in the case of an impact but also makes it difficult for the robot to break, rubber should be allocated at the bottom of the robot, considering that this is the part that could be touching the surface in the case of an impact. </w:t>
      </w:r>
      <w:r w:rsidRPr="00D74E12">
        <w:rPr>
          <w:szCs w:val="28"/>
        </w:rPr>
        <w:br/>
        <w:t xml:space="preserve">Another material option to be place at the bottom of the robot and prevent this one from breaking in the event of a shock is foam. Foam is a lightweight material, cheap and it provides good shock absorption. </w:t>
      </w:r>
    </w:p>
    <w:p w14:paraId="251E77AF" w14:textId="77777777" w:rsidR="004B04BF" w:rsidRPr="00D74E12" w:rsidRDefault="004B04BF" w:rsidP="004B04BF">
      <w:pPr>
        <w:jc w:val="both"/>
        <w:rPr>
          <w:szCs w:val="28"/>
        </w:rPr>
      </w:pPr>
      <w:r w:rsidRPr="00D74E12">
        <w:rPr>
          <w:szCs w:val="28"/>
        </w:rPr>
        <w:br/>
        <w:t xml:space="preserve">To build a robot’s frame, there are a few possibilities amongst the one it could be highlighted: ABS plastic and steel. Steel could be the appropriated material as it is strong as well as light and cheap, however it would require more tooling than plastic. On the other hand, ABS plastic is significantly lighter than steel, it provides construction facilities and a rigid design and is considerably cheaper than steel. Hence, ABS plastic is the chosen material to construct the robot’s frame. </w:t>
      </w:r>
    </w:p>
    <w:p w14:paraId="1CE24008" w14:textId="77777777" w:rsidR="004B04BF" w:rsidRPr="00D74E12" w:rsidRDefault="004B04BF" w:rsidP="004B04BF">
      <w:pPr>
        <w:jc w:val="both"/>
        <w:rPr>
          <w:szCs w:val="28"/>
        </w:rPr>
      </w:pPr>
    </w:p>
    <w:p w14:paraId="2EBF2303" w14:textId="7EAE3BE6" w:rsidR="004B04BF" w:rsidRPr="00D74E12" w:rsidRDefault="004B04BF" w:rsidP="004B04BF">
      <w:pPr>
        <w:jc w:val="both"/>
        <w:rPr>
          <w:szCs w:val="28"/>
        </w:rPr>
      </w:pPr>
    </w:p>
    <w:p w14:paraId="75AEF517" w14:textId="7D3CD718" w:rsidR="004B04BF" w:rsidRDefault="004B04BF">
      <w:pPr>
        <w:rPr>
          <w:szCs w:val="28"/>
        </w:rPr>
      </w:pPr>
    </w:p>
    <w:tbl>
      <w:tblPr>
        <w:tblStyle w:val="TableGrid"/>
        <w:tblW w:w="9275" w:type="dxa"/>
        <w:tblInd w:w="-5" w:type="dxa"/>
        <w:tblLook w:val="04A0" w:firstRow="1" w:lastRow="0" w:firstColumn="1" w:lastColumn="0" w:noHBand="0" w:noVBand="1"/>
      </w:tblPr>
      <w:tblGrid>
        <w:gridCol w:w="1167"/>
        <w:gridCol w:w="829"/>
        <w:gridCol w:w="7279"/>
      </w:tblGrid>
      <w:tr w:rsidR="004B04BF" w:rsidRPr="00D74E12" w14:paraId="4324B2F1" w14:textId="77777777" w:rsidTr="00747E58">
        <w:tc>
          <w:tcPr>
            <w:tcW w:w="1167" w:type="dxa"/>
          </w:tcPr>
          <w:p w14:paraId="53FD6CBD" w14:textId="77777777" w:rsidR="004B04BF" w:rsidRPr="00D74E12" w:rsidRDefault="004B04BF" w:rsidP="00AD3B78">
            <w:pPr>
              <w:rPr>
                <w:b/>
                <w:szCs w:val="28"/>
                <w:lang w:val="en-GB"/>
              </w:rPr>
            </w:pPr>
            <w:r w:rsidRPr="00D74E12">
              <w:rPr>
                <w:b/>
                <w:szCs w:val="28"/>
                <w:lang w:val="en-GB"/>
              </w:rPr>
              <w:t>MATERIAL</w:t>
            </w:r>
          </w:p>
        </w:tc>
        <w:tc>
          <w:tcPr>
            <w:tcW w:w="829" w:type="dxa"/>
          </w:tcPr>
          <w:p w14:paraId="3C417264" w14:textId="77777777" w:rsidR="004B04BF" w:rsidRPr="00D74E12" w:rsidRDefault="004B04BF" w:rsidP="00AD3B78">
            <w:pPr>
              <w:rPr>
                <w:b/>
                <w:szCs w:val="28"/>
                <w:lang w:val="en-GB"/>
              </w:rPr>
            </w:pPr>
            <w:r w:rsidRPr="00D74E12">
              <w:rPr>
                <w:b/>
                <w:szCs w:val="28"/>
                <w:lang w:val="en-GB"/>
              </w:rPr>
              <w:t>PRICE</w:t>
            </w:r>
          </w:p>
        </w:tc>
        <w:tc>
          <w:tcPr>
            <w:tcW w:w="7279" w:type="dxa"/>
          </w:tcPr>
          <w:p w14:paraId="35CE371A" w14:textId="77777777" w:rsidR="004B04BF" w:rsidRPr="00D74E12" w:rsidRDefault="004B04BF" w:rsidP="00AD3B78">
            <w:pPr>
              <w:jc w:val="both"/>
              <w:rPr>
                <w:b/>
                <w:szCs w:val="28"/>
                <w:lang w:val="en-GB"/>
              </w:rPr>
            </w:pPr>
            <w:r w:rsidRPr="00D74E12">
              <w:rPr>
                <w:b/>
                <w:szCs w:val="28"/>
                <w:lang w:val="en-GB"/>
              </w:rPr>
              <w:t>LINK</w:t>
            </w:r>
          </w:p>
        </w:tc>
      </w:tr>
      <w:tr w:rsidR="004B04BF" w:rsidRPr="00D74E12" w14:paraId="5CE8D3A5" w14:textId="77777777" w:rsidTr="00747E58">
        <w:tc>
          <w:tcPr>
            <w:tcW w:w="1167" w:type="dxa"/>
          </w:tcPr>
          <w:p w14:paraId="71F1A0DD" w14:textId="77777777" w:rsidR="004B04BF" w:rsidRPr="00D74E12" w:rsidRDefault="004B04BF" w:rsidP="00AD3B78">
            <w:pPr>
              <w:jc w:val="both"/>
              <w:rPr>
                <w:szCs w:val="28"/>
                <w:lang w:val="en-GB"/>
              </w:rPr>
            </w:pPr>
            <w:r w:rsidRPr="00D74E12">
              <w:rPr>
                <w:szCs w:val="28"/>
                <w:lang w:val="en-GB"/>
              </w:rPr>
              <w:t>Rubber wheels</w:t>
            </w:r>
          </w:p>
          <w:p w14:paraId="5DB52BE7" w14:textId="77777777" w:rsidR="004B04BF" w:rsidRPr="00D74E12" w:rsidRDefault="004B04BF" w:rsidP="00AD3B78">
            <w:pPr>
              <w:jc w:val="both"/>
              <w:rPr>
                <w:szCs w:val="28"/>
                <w:lang w:val="en-GB"/>
              </w:rPr>
            </w:pPr>
            <w:r w:rsidRPr="00D74E12">
              <w:rPr>
                <w:szCs w:val="28"/>
                <w:lang w:val="en-GB"/>
              </w:rPr>
              <w:t>(pack of 3)</w:t>
            </w:r>
          </w:p>
        </w:tc>
        <w:tc>
          <w:tcPr>
            <w:tcW w:w="829" w:type="dxa"/>
          </w:tcPr>
          <w:p w14:paraId="0A62333C" w14:textId="77777777" w:rsidR="004B04BF" w:rsidRPr="00D74E12" w:rsidRDefault="004B04BF" w:rsidP="00AD3B78">
            <w:pPr>
              <w:jc w:val="both"/>
              <w:rPr>
                <w:szCs w:val="28"/>
                <w:lang w:val="en-GB"/>
              </w:rPr>
            </w:pPr>
            <w:r w:rsidRPr="00D74E12">
              <w:rPr>
                <w:szCs w:val="28"/>
                <w:lang w:val="en-GB"/>
              </w:rPr>
              <w:br/>
              <w:t>£4.99</w:t>
            </w:r>
          </w:p>
        </w:tc>
        <w:tc>
          <w:tcPr>
            <w:tcW w:w="7279" w:type="dxa"/>
          </w:tcPr>
          <w:p w14:paraId="74543100" w14:textId="77777777" w:rsidR="004B04BF" w:rsidRPr="00D74E12" w:rsidRDefault="004B04BF" w:rsidP="00AD3B78">
            <w:pPr>
              <w:jc w:val="both"/>
              <w:rPr>
                <w:sz w:val="16"/>
                <w:szCs w:val="20"/>
                <w:lang w:val="en-GB"/>
              </w:rPr>
            </w:pPr>
            <w:r w:rsidRPr="00D74E12">
              <w:rPr>
                <w:sz w:val="16"/>
                <w:szCs w:val="20"/>
                <w:lang w:val="en-GB"/>
              </w:rPr>
              <w:t>https://www.ebay.co.uk/itm/Heavy-Duty-Swivel-Rubber-Castor-Caster-Wheels-Cart-Wheel-50-65-75-100-125-160-mm/361363428635?hash=item5422f0551b:m:mN78osQTe5KBNIMHalfmaVg:rk:10:pf:0</w:t>
            </w:r>
          </w:p>
        </w:tc>
      </w:tr>
      <w:tr w:rsidR="004B04BF" w:rsidRPr="00D74E12" w14:paraId="12AC2285" w14:textId="77777777" w:rsidTr="00747E58">
        <w:trPr>
          <w:trHeight w:val="950"/>
        </w:trPr>
        <w:tc>
          <w:tcPr>
            <w:tcW w:w="1167" w:type="dxa"/>
          </w:tcPr>
          <w:p w14:paraId="6B0C4A83" w14:textId="77777777" w:rsidR="004B04BF" w:rsidRPr="00D74E12" w:rsidRDefault="004B04BF" w:rsidP="00AD3B78">
            <w:pPr>
              <w:jc w:val="both"/>
              <w:rPr>
                <w:szCs w:val="28"/>
                <w:lang w:val="en-GB"/>
              </w:rPr>
            </w:pPr>
            <w:r w:rsidRPr="00D74E12">
              <w:rPr>
                <w:szCs w:val="28"/>
                <w:lang w:val="en-GB"/>
              </w:rPr>
              <w:br/>
              <w:t xml:space="preserve">Foam </w:t>
            </w:r>
          </w:p>
        </w:tc>
        <w:tc>
          <w:tcPr>
            <w:tcW w:w="829" w:type="dxa"/>
          </w:tcPr>
          <w:p w14:paraId="5193812B" w14:textId="77777777" w:rsidR="004B04BF" w:rsidRPr="00D74E12" w:rsidRDefault="004B04BF" w:rsidP="00AD3B78">
            <w:pPr>
              <w:jc w:val="both"/>
              <w:rPr>
                <w:szCs w:val="28"/>
                <w:lang w:val="en-GB"/>
              </w:rPr>
            </w:pPr>
            <w:r w:rsidRPr="00D74E12">
              <w:rPr>
                <w:szCs w:val="28"/>
                <w:lang w:val="en-GB"/>
              </w:rPr>
              <w:br/>
              <w:t>reused</w:t>
            </w:r>
          </w:p>
        </w:tc>
        <w:tc>
          <w:tcPr>
            <w:tcW w:w="7279" w:type="dxa"/>
          </w:tcPr>
          <w:p w14:paraId="22CF38F2" w14:textId="77777777" w:rsidR="004B04BF" w:rsidRPr="00D74E12" w:rsidRDefault="004B04BF" w:rsidP="00AD3B78">
            <w:pPr>
              <w:jc w:val="both"/>
              <w:rPr>
                <w:sz w:val="16"/>
                <w:szCs w:val="20"/>
                <w:lang w:val="en-GB"/>
              </w:rPr>
            </w:pPr>
            <w:r w:rsidRPr="00D74E12">
              <w:rPr>
                <w:sz w:val="16"/>
                <w:szCs w:val="20"/>
                <w:lang w:val="en-GB"/>
              </w:rPr>
              <w:br/>
            </w:r>
          </w:p>
          <w:p w14:paraId="02C86C17" w14:textId="77777777" w:rsidR="004B04BF" w:rsidRPr="00D74E12" w:rsidRDefault="004B04BF" w:rsidP="00AD3B78">
            <w:pPr>
              <w:jc w:val="both"/>
              <w:rPr>
                <w:sz w:val="16"/>
                <w:szCs w:val="20"/>
                <w:lang w:val="en-GB"/>
              </w:rPr>
            </w:pPr>
          </w:p>
          <w:p w14:paraId="5DE76F77" w14:textId="77777777" w:rsidR="004B04BF" w:rsidRPr="00D74E12" w:rsidRDefault="004B04BF" w:rsidP="00AD3B78">
            <w:pPr>
              <w:jc w:val="both"/>
              <w:rPr>
                <w:sz w:val="16"/>
                <w:szCs w:val="20"/>
                <w:lang w:val="en-GB"/>
              </w:rPr>
            </w:pPr>
          </w:p>
        </w:tc>
      </w:tr>
      <w:tr w:rsidR="004B04BF" w:rsidRPr="00D74E12" w14:paraId="396A924A" w14:textId="77777777" w:rsidTr="00747E58">
        <w:trPr>
          <w:trHeight w:val="950"/>
        </w:trPr>
        <w:tc>
          <w:tcPr>
            <w:tcW w:w="1167" w:type="dxa"/>
          </w:tcPr>
          <w:p w14:paraId="70B4FD37" w14:textId="77777777" w:rsidR="004B04BF" w:rsidRPr="00D74E12" w:rsidRDefault="004B04BF" w:rsidP="00AD3B78">
            <w:pPr>
              <w:jc w:val="both"/>
              <w:rPr>
                <w:szCs w:val="28"/>
                <w:lang w:val="en-GB"/>
              </w:rPr>
            </w:pPr>
            <w:r w:rsidRPr="00D74E12">
              <w:rPr>
                <w:szCs w:val="28"/>
                <w:lang w:val="en-GB"/>
              </w:rPr>
              <w:br/>
              <w:t xml:space="preserve">ABS </w:t>
            </w:r>
          </w:p>
        </w:tc>
        <w:tc>
          <w:tcPr>
            <w:tcW w:w="829" w:type="dxa"/>
          </w:tcPr>
          <w:p w14:paraId="6A6309F5" w14:textId="77777777" w:rsidR="004B04BF" w:rsidRPr="00D74E12" w:rsidRDefault="004B04BF" w:rsidP="00AD3B78">
            <w:pPr>
              <w:jc w:val="both"/>
              <w:rPr>
                <w:szCs w:val="28"/>
                <w:lang w:val="en-GB"/>
              </w:rPr>
            </w:pPr>
            <w:r w:rsidRPr="00D74E12">
              <w:rPr>
                <w:szCs w:val="28"/>
                <w:lang w:val="en-GB"/>
              </w:rPr>
              <w:br/>
              <w:t>£1.99</w:t>
            </w:r>
          </w:p>
        </w:tc>
        <w:tc>
          <w:tcPr>
            <w:tcW w:w="7279" w:type="dxa"/>
          </w:tcPr>
          <w:p w14:paraId="7481FA41" w14:textId="77777777" w:rsidR="004B04BF" w:rsidRPr="00D74E12" w:rsidRDefault="004B04BF" w:rsidP="00AD3B78">
            <w:pPr>
              <w:jc w:val="both"/>
              <w:rPr>
                <w:sz w:val="16"/>
                <w:szCs w:val="20"/>
                <w:lang w:val="en-GB"/>
              </w:rPr>
            </w:pPr>
            <w:r w:rsidRPr="00D74E12">
              <w:rPr>
                <w:sz w:val="16"/>
                <w:szCs w:val="20"/>
                <w:lang w:val="en-GB"/>
              </w:rPr>
              <w:t>https://www.ebay.co.uk/i/282538396426?chn=ps&amp;var=581701183698</w:t>
            </w:r>
          </w:p>
        </w:tc>
      </w:tr>
      <w:tr w:rsidR="004B04BF" w:rsidRPr="00D74E12" w14:paraId="358C9281" w14:textId="77777777" w:rsidTr="00747E58">
        <w:trPr>
          <w:trHeight w:val="950"/>
        </w:trPr>
        <w:tc>
          <w:tcPr>
            <w:tcW w:w="1167" w:type="dxa"/>
          </w:tcPr>
          <w:p w14:paraId="487AF254" w14:textId="77777777" w:rsidR="004B04BF" w:rsidRPr="00D74E12" w:rsidRDefault="004B04BF" w:rsidP="00AD3B78">
            <w:pPr>
              <w:jc w:val="both"/>
              <w:rPr>
                <w:szCs w:val="28"/>
                <w:lang w:val="en-GB"/>
              </w:rPr>
            </w:pPr>
            <w:r w:rsidRPr="00D74E12">
              <w:rPr>
                <w:szCs w:val="28"/>
                <w:lang w:val="en-GB"/>
              </w:rPr>
              <w:br/>
              <w:t xml:space="preserve">TOTAL </w:t>
            </w:r>
          </w:p>
        </w:tc>
        <w:tc>
          <w:tcPr>
            <w:tcW w:w="829" w:type="dxa"/>
          </w:tcPr>
          <w:p w14:paraId="2FAF6B5D" w14:textId="77777777" w:rsidR="004B04BF" w:rsidRPr="00D74E12" w:rsidRDefault="004B04BF" w:rsidP="00AD3B78">
            <w:pPr>
              <w:jc w:val="both"/>
              <w:rPr>
                <w:szCs w:val="28"/>
                <w:lang w:val="en-GB"/>
              </w:rPr>
            </w:pPr>
            <w:r w:rsidRPr="00D74E12">
              <w:rPr>
                <w:szCs w:val="28"/>
                <w:lang w:val="en-GB"/>
              </w:rPr>
              <w:br/>
              <w:t xml:space="preserve">6.98 </w:t>
            </w:r>
          </w:p>
        </w:tc>
        <w:tc>
          <w:tcPr>
            <w:tcW w:w="7279" w:type="dxa"/>
          </w:tcPr>
          <w:p w14:paraId="77B6A95F" w14:textId="77777777" w:rsidR="004B04BF" w:rsidRPr="00D74E12" w:rsidRDefault="004B04BF" w:rsidP="00AD3B78">
            <w:pPr>
              <w:jc w:val="both"/>
              <w:rPr>
                <w:sz w:val="16"/>
                <w:szCs w:val="20"/>
                <w:lang w:val="en-GB"/>
              </w:rPr>
            </w:pPr>
          </w:p>
        </w:tc>
      </w:tr>
    </w:tbl>
    <w:p w14:paraId="6CDD3567" w14:textId="77777777" w:rsidR="004B04BF" w:rsidRPr="00D74E12" w:rsidRDefault="004B04BF" w:rsidP="004B04BF">
      <w:pPr>
        <w:jc w:val="both"/>
        <w:rPr>
          <w:szCs w:val="28"/>
        </w:rPr>
      </w:pPr>
    </w:p>
    <w:p w14:paraId="7D56A8C0" w14:textId="77777777" w:rsidR="004B04BF" w:rsidRPr="00D74E12" w:rsidRDefault="004B04BF" w:rsidP="004B04BF">
      <w:pPr>
        <w:jc w:val="both"/>
        <w:rPr>
          <w:szCs w:val="28"/>
        </w:rPr>
      </w:pPr>
      <w:r w:rsidRPr="00D74E12">
        <w:rPr>
          <w:szCs w:val="28"/>
        </w:rPr>
        <w:br/>
        <w:t>Foam can easily be reused from a sponge to clean dishes.</w:t>
      </w:r>
    </w:p>
    <w:p w14:paraId="0094C32B" w14:textId="77777777" w:rsidR="004B04BF" w:rsidRPr="00D74E12" w:rsidRDefault="004B04BF" w:rsidP="004B04BF">
      <w:pPr>
        <w:jc w:val="both"/>
        <w:rPr>
          <w:szCs w:val="28"/>
        </w:rPr>
      </w:pPr>
      <w:r w:rsidRPr="00D74E12">
        <w:rPr>
          <w:szCs w:val="28"/>
        </w:rPr>
        <w:t xml:space="preserve">Rubber wheels in a pack of 3 cost </w:t>
      </w:r>
      <w:proofErr w:type="gramStart"/>
      <w:r w:rsidRPr="00D74E12">
        <w:rPr>
          <w:szCs w:val="28"/>
        </w:rPr>
        <w:t>between 4.50-6.00</w:t>
      </w:r>
      <w:proofErr w:type="gramEnd"/>
    </w:p>
    <w:p w14:paraId="660FEE02" w14:textId="77777777" w:rsidR="004B04BF" w:rsidRPr="00D74E12" w:rsidRDefault="004B04BF" w:rsidP="004B04BF">
      <w:pPr>
        <w:jc w:val="both"/>
        <w:rPr>
          <w:szCs w:val="28"/>
        </w:rPr>
      </w:pPr>
      <w:r w:rsidRPr="00D74E12">
        <w:rPr>
          <w:szCs w:val="28"/>
        </w:rPr>
        <w:t>A 2 mm thickness ABS sheet cost £1.99. From this ABS sheet we could build a couple of designs if we are not convinced with one.</w:t>
      </w:r>
    </w:p>
    <w:p w14:paraId="0C2AB512" w14:textId="4EC88BF6" w:rsidR="004B04BF" w:rsidRDefault="004B04BF" w:rsidP="004B04BF">
      <w:pPr>
        <w:jc w:val="both"/>
        <w:rPr>
          <w:szCs w:val="28"/>
        </w:rPr>
      </w:pPr>
    </w:p>
    <w:p w14:paraId="5834F70E" w14:textId="02F6AA55" w:rsidR="00146A65" w:rsidRDefault="00146A65">
      <w:pPr>
        <w:rPr>
          <w:szCs w:val="28"/>
        </w:rPr>
      </w:pPr>
      <w:r>
        <w:rPr>
          <w:szCs w:val="28"/>
        </w:rPr>
        <w:br w:type="page"/>
      </w:r>
    </w:p>
    <w:p w14:paraId="4BF134FA" w14:textId="42844D6A" w:rsidR="00146A65" w:rsidRDefault="00146A65" w:rsidP="004B04BF">
      <w:pPr>
        <w:jc w:val="both"/>
        <w:rPr>
          <w:szCs w:val="28"/>
        </w:rPr>
      </w:pPr>
      <w:r>
        <w:rPr>
          <w:szCs w:val="28"/>
        </w:rPr>
        <w:lastRenderedPageBreak/>
        <w:t>Pete</w:t>
      </w:r>
      <w:r w:rsidR="00EA78A2">
        <w:rPr>
          <w:szCs w:val="28"/>
        </w:rPr>
        <w:t xml:space="preserve"> Mechanisms</w:t>
      </w:r>
    </w:p>
    <w:p w14:paraId="7434B4BF" w14:textId="77777777" w:rsidR="009C62E7" w:rsidRDefault="009C62E7" w:rsidP="009C62E7">
      <w:r>
        <w:t>Pete Olliffe, Mechanism</w:t>
      </w:r>
    </w:p>
    <w:p w14:paraId="2506F07C" w14:textId="77777777" w:rsidR="009C62E7" w:rsidRDefault="009C62E7" w:rsidP="009C62E7">
      <w:r>
        <w:t xml:space="preserve">The mechanism must allow the driving and coasting wheels to be forced into contact with the copper pipe in order to achieve enough traction for the drive wheel to push/pull the crawler up the pipe. Therefore, it will need to have a mechanism to apply force between the </w:t>
      </w:r>
      <w:proofErr w:type="gramStart"/>
      <w:r>
        <w:t>wheel</w:t>
      </w:r>
      <w:proofErr w:type="gramEnd"/>
      <w:r>
        <w:t xml:space="preserve"> and pipe in order to clamp it together. This will wither be done with a sprung mechanism or using a bolt which will be manually tightened. </w:t>
      </w:r>
    </w:p>
    <w:p w14:paraId="16448A82" w14:textId="77777777" w:rsidR="009C62E7" w:rsidRDefault="009C62E7" w:rsidP="009C62E7">
      <w:r>
        <w:t>In order to keep the design simple and reduce build costs the design will be using one motor which will need to be geared down to provide enough driving force to pull the crawler up the pipe. Therefore, there will only be one drive wheel using a cog system to multiply the torque output.</w:t>
      </w:r>
    </w:p>
    <w:p w14:paraId="5E825F50" w14:textId="77777777" w:rsidR="009C62E7" w:rsidRDefault="009C62E7" w:rsidP="009C62E7"/>
    <w:p w14:paraId="4A8F61D8" w14:textId="77777777" w:rsidR="009C62E7" w:rsidRDefault="009C62E7" w:rsidP="009C62E7">
      <w:r>
        <w:t>The driven wheel will be using a rubber tyre while any other wheels will be just to hold the crawler in place. This helps reduce costs in the mechanism and also keep the crawler as light as possible.</w:t>
      </w:r>
    </w:p>
    <w:p w14:paraId="754286A7" w14:textId="3AB216CF" w:rsidR="009C62E7" w:rsidRDefault="009C62E7" w:rsidP="009C62E7">
      <w:bookmarkStart w:id="0" w:name="_GoBack"/>
      <w:bookmarkEnd w:id="0"/>
    </w:p>
    <w:p w14:paraId="1434AAAF" w14:textId="77777777" w:rsidR="009C62E7" w:rsidRDefault="009C62E7" w:rsidP="009C62E7">
      <w:r>
        <w:rPr>
          <w:noProof/>
          <w:lang w:eastAsia="en-GB"/>
        </w:rPr>
        <w:drawing>
          <wp:inline distT="0" distB="0" distL="0" distR="0" wp14:anchorId="704D7942" wp14:editId="6731C5D8">
            <wp:extent cx="3578451" cy="2617076"/>
            <wp:effectExtent l="0" t="0" r="3175" b="0"/>
            <wp:docPr id="8" name="Picture 8" descr="C:\Users\peter.SHENMAIL1\AppData\Local\Microsoft\Windows\INetCache\Content.Word\IMG_20190211_01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eter.SHENMAIL1\AppData\Local\Microsoft\Windows\INetCache\Content.Word\IMG_20190211_015640.jpg"/>
                    <pic:cNvPicPr>
                      <a:picLocks noChangeAspect="1" noChangeArrowheads="1"/>
                    </pic:cNvPicPr>
                  </pic:nvPicPr>
                  <pic:blipFill>
                    <a:blip r:embed="rId21" cstate="print">
                      <a:extLst>
                        <a:ext uri="{28A0092B-C50C-407E-A947-70E740481C1C}">
                          <a14:useLocalDpi xmlns:a14="http://schemas.microsoft.com/office/drawing/2010/main" val="0"/>
                        </a:ext>
                      </a:extLst>
                    </a:blip>
                    <a:srcRect b="53117"/>
                    <a:stretch>
                      <a:fillRect/>
                    </a:stretch>
                  </pic:blipFill>
                  <pic:spPr bwMode="auto">
                    <a:xfrm>
                      <a:off x="0" y="0"/>
                      <a:ext cx="3579452" cy="2617808"/>
                    </a:xfrm>
                    <a:prstGeom prst="rect">
                      <a:avLst/>
                    </a:prstGeom>
                    <a:noFill/>
                    <a:ln>
                      <a:noFill/>
                    </a:ln>
                  </pic:spPr>
                </pic:pic>
              </a:graphicData>
            </a:graphic>
          </wp:inline>
        </w:drawing>
      </w:r>
      <w:r>
        <w:t>(</w:t>
      </w:r>
      <w:proofErr w:type="gramStart"/>
      <w:r>
        <w:t>side</w:t>
      </w:r>
      <w:proofErr w:type="gramEnd"/>
      <w:r>
        <w:t xml:space="preserve"> on view)</w:t>
      </w:r>
    </w:p>
    <w:p w14:paraId="4384B259" w14:textId="77777777" w:rsidR="009C62E7" w:rsidRDefault="009C62E7" w:rsidP="009C62E7">
      <w:r>
        <w:t>My first design idea for the mechanism incorporated a double A frame design around two wheels and using a pair of springs to provide a clamping force on the copper pipe. The A frame would prevent the wheels from moving laterally off the pipe and the combination of the pivot point and springs would enable quick fitting and removal of the crawler to the pipe. The motor would be mounted to one side of the frame and provide a belt or cog drive to the motor which would enable the wheel to be underdrive in order to achieve a greater driving force at reduced speed. With the wheels being the lowest point, they would have to be strong themselves and also be well fixed in order to cope well with the collision that may occur when the crawler returns to the base of the pipe.</w:t>
      </w:r>
    </w:p>
    <w:p w14:paraId="54BAD1B4" w14:textId="77777777" w:rsidR="009C62E7" w:rsidRDefault="009C62E7" w:rsidP="009C62E7">
      <w:r>
        <w:rPr>
          <w:noProof/>
          <w:lang w:eastAsia="en-GB"/>
        </w:rPr>
        <w:lastRenderedPageBreak/>
        <w:drawing>
          <wp:inline distT="0" distB="0" distL="0" distR="0" wp14:anchorId="7B7FECD2" wp14:editId="75AD3011">
            <wp:extent cx="3578225" cy="2285253"/>
            <wp:effectExtent l="0" t="0" r="3175" b="1270"/>
            <wp:docPr id="18" name="Picture 18" descr="C:\Users\peter.SHENMAIL1\AppData\Local\Microsoft\Windows\INetCache\Content.Word\IMG_20190211_01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eter.SHENMAIL1\AppData\Local\Microsoft\Windows\INetCache\Content.Word\IMG_20190211_015640.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0799" t="62095"/>
                    <a:stretch/>
                  </pic:blipFill>
                  <pic:spPr bwMode="auto">
                    <a:xfrm>
                      <a:off x="0" y="0"/>
                      <a:ext cx="3584632" cy="2289345"/>
                    </a:xfrm>
                    <a:prstGeom prst="rect">
                      <a:avLst/>
                    </a:prstGeom>
                    <a:noFill/>
                    <a:ln>
                      <a:noFill/>
                    </a:ln>
                    <a:extLst>
                      <a:ext uri="{53640926-AAD7-44D8-BBD7-CCE9431645EC}">
                        <a14:shadowObscured xmlns:a14="http://schemas.microsoft.com/office/drawing/2010/main"/>
                      </a:ext>
                    </a:extLst>
                  </pic:spPr>
                </pic:pic>
              </a:graphicData>
            </a:graphic>
          </wp:inline>
        </w:drawing>
      </w:r>
      <w:r>
        <w:t>(Birds eye view)</w:t>
      </w:r>
    </w:p>
    <w:p w14:paraId="1E0BCA46" w14:textId="77777777" w:rsidR="009C62E7" w:rsidRDefault="009C62E7" w:rsidP="009C62E7">
      <w:r>
        <w:t xml:space="preserve">My next design uses 2 separate assemblies. One for the free-wheeling wheels and another for the driven wheel. They will be joined by 2 bolts and 2 nuts which could be captive. Using bolts would allow for adjusting the dimensions and allow the wheels to clamp the pipe. They will also provide greater rigidity in the chassis than using a pair of springs would. This may help the crawler travel without flex and loss of traction. This three wheel design should allow for the most stable design as the direction of force applied by the wheels will keep the crawler centralised around the pipe. Again the motor uses a cog system to enable the wheel to be under driven as the torque delivered by a small motor running off a battery power supply may not provide sufficient torque to pull the chain and crawler without gears. The nuts used would be </w:t>
      </w:r>
      <w:proofErr w:type="spellStart"/>
      <w:r>
        <w:t>nyloc</w:t>
      </w:r>
      <w:proofErr w:type="spellEnd"/>
      <w:r>
        <w:t xml:space="preserve"> so that they will not come undone from the vibrations as the crawler ascends causing loss of traction.</w:t>
      </w:r>
    </w:p>
    <w:tbl>
      <w:tblPr>
        <w:tblStyle w:val="TableGrid"/>
        <w:tblW w:w="0" w:type="auto"/>
        <w:tblLook w:val="04A0" w:firstRow="1" w:lastRow="0" w:firstColumn="1" w:lastColumn="0" w:noHBand="0" w:noVBand="1"/>
      </w:tblPr>
      <w:tblGrid>
        <w:gridCol w:w="897"/>
        <w:gridCol w:w="611"/>
        <w:gridCol w:w="7508"/>
      </w:tblGrid>
      <w:tr w:rsidR="009C62E7" w14:paraId="58094516" w14:textId="77777777" w:rsidTr="005F3203">
        <w:tc>
          <w:tcPr>
            <w:tcW w:w="897" w:type="dxa"/>
          </w:tcPr>
          <w:p w14:paraId="455B97C7" w14:textId="77777777" w:rsidR="009C62E7" w:rsidRDefault="009C62E7" w:rsidP="005F3203">
            <w:proofErr w:type="spellStart"/>
            <w:r>
              <w:t>Pinion</w:t>
            </w:r>
            <w:proofErr w:type="spellEnd"/>
            <w:r>
              <w:t xml:space="preserve"> and </w:t>
            </w:r>
            <w:proofErr w:type="spellStart"/>
            <w:r>
              <w:t>main</w:t>
            </w:r>
            <w:proofErr w:type="spellEnd"/>
            <w:r>
              <w:t xml:space="preserve"> </w:t>
            </w:r>
            <w:proofErr w:type="spellStart"/>
            <w:r>
              <w:t>gear</w:t>
            </w:r>
            <w:proofErr w:type="spellEnd"/>
            <w:r>
              <w:t xml:space="preserve"> to </w:t>
            </w:r>
            <w:proofErr w:type="spellStart"/>
            <w:r>
              <w:t>increase</w:t>
            </w:r>
            <w:proofErr w:type="spellEnd"/>
            <w:r>
              <w:t xml:space="preserve"> drive </w:t>
            </w:r>
            <w:proofErr w:type="spellStart"/>
            <w:r>
              <w:t>force</w:t>
            </w:r>
            <w:proofErr w:type="spellEnd"/>
            <w:r>
              <w:t xml:space="preserve"> </w:t>
            </w:r>
            <w:proofErr w:type="spellStart"/>
            <w:r>
              <w:t>from</w:t>
            </w:r>
            <w:proofErr w:type="spellEnd"/>
            <w:r>
              <w:t xml:space="preserve"> motor</w:t>
            </w:r>
          </w:p>
        </w:tc>
        <w:tc>
          <w:tcPr>
            <w:tcW w:w="611" w:type="dxa"/>
          </w:tcPr>
          <w:p w14:paraId="65DA778C" w14:textId="77777777" w:rsidR="009C62E7" w:rsidRDefault="009C62E7" w:rsidP="005F3203">
            <w:r>
              <w:t>£3.45</w:t>
            </w:r>
          </w:p>
        </w:tc>
        <w:tc>
          <w:tcPr>
            <w:tcW w:w="7508" w:type="dxa"/>
          </w:tcPr>
          <w:p w14:paraId="09290FED" w14:textId="77777777" w:rsidR="009C62E7" w:rsidRDefault="009C62E7" w:rsidP="005F3203">
            <w:hyperlink r:id="rId23" w:history="1">
              <w:r w:rsidRPr="00C922B6">
                <w:rPr>
                  <w:rStyle w:val="Hyperlink"/>
                </w:rPr>
                <w:t>https://www.ebay.co.uk/itm/21T-3-175mm-Motor-Pinion-Gears-Main-Gear-64T-for-1-10-HSP-94123PRO-RC-Cars/372401902755?hash=item56b4e214a3:g:zrgAAOSwW2Nbcrbf:rk:18:pf:0</w:t>
              </w:r>
            </w:hyperlink>
          </w:p>
          <w:p w14:paraId="0754B751" w14:textId="77777777" w:rsidR="009C62E7" w:rsidRDefault="009C62E7" w:rsidP="005F3203">
            <w:proofErr w:type="spellStart"/>
            <w:r>
              <w:t>Parts</w:t>
            </w:r>
            <w:proofErr w:type="spellEnd"/>
            <w:r>
              <w:t xml:space="preserve"> </w:t>
            </w:r>
            <w:proofErr w:type="spellStart"/>
            <w:r>
              <w:t>designed</w:t>
            </w:r>
            <w:proofErr w:type="spellEnd"/>
            <w:r>
              <w:t xml:space="preserve"> </w:t>
            </w:r>
            <w:proofErr w:type="spellStart"/>
            <w:r>
              <w:t>for</w:t>
            </w:r>
            <w:proofErr w:type="spellEnd"/>
            <w:r>
              <w:t xml:space="preserve"> </w:t>
            </w:r>
            <w:proofErr w:type="spellStart"/>
            <w:r>
              <w:t>high</w:t>
            </w:r>
            <w:proofErr w:type="spellEnd"/>
            <w:r>
              <w:t xml:space="preserve"> torque R/C car </w:t>
            </w:r>
            <w:proofErr w:type="spellStart"/>
            <w:r>
              <w:t>easily</w:t>
            </w:r>
            <w:proofErr w:type="spellEnd"/>
            <w:r>
              <w:t xml:space="preserve"> </w:t>
            </w:r>
            <w:proofErr w:type="spellStart"/>
            <w:r>
              <w:t>capable</w:t>
            </w:r>
            <w:proofErr w:type="spellEnd"/>
            <w:r>
              <w:t xml:space="preserve"> of </w:t>
            </w:r>
            <w:proofErr w:type="spellStart"/>
            <w:r>
              <w:t>driving</w:t>
            </w:r>
            <w:proofErr w:type="spellEnd"/>
            <w:r>
              <w:t xml:space="preserve"> </w:t>
            </w:r>
            <w:proofErr w:type="spellStart"/>
            <w:r>
              <w:t>the</w:t>
            </w:r>
            <w:proofErr w:type="spellEnd"/>
            <w:r>
              <w:t xml:space="preserve"> </w:t>
            </w:r>
            <w:proofErr w:type="spellStart"/>
            <w:r>
              <w:t>crawler</w:t>
            </w:r>
            <w:proofErr w:type="spellEnd"/>
            <w:r>
              <w:t>.</w:t>
            </w:r>
          </w:p>
        </w:tc>
      </w:tr>
      <w:tr w:rsidR="009C62E7" w14:paraId="08628ECB" w14:textId="77777777" w:rsidTr="005F3203">
        <w:tc>
          <w:tcPr>
            <w:tcW w:w="897" w:type="dxa"/>
          </w:tcPr>
          <w:p w14:paraId="76AC52B4" w14:textId="77777777" w:rsidR="009C62E7" w:rsidRDefault="009C62E7" w:rsidP="005F3203">
            <w:r>
              <w:t xml:space="preserve">Metal </w:t>
            </w:r>
            <w:proofErr w:type="spellStart"/>
            <w:r>
              <w:t>axles</w:t>
            </w:r>
            <w:proofErr w:type="spellEnd"/>
            <w:r>
              <w:t xml:space="preserve"> </w:t>
            </w:r>
            <w:proofErr w:type="spellStart"/>
            <w:r>
              <w:t>for</w:t>
            </w:r>
            <w:proofErr w:type="spellEnd"/>
            <w:r>
              <w:t xml:space="preserve"> </w:t>
            </w:r>
            <w:proofErr w:type="spellStart"/>
            <w:r>
              <w:t>wheel</w:t>
            </w:r>
            <w:proofErr w:type="spellEnd"/>
            <w:r>
              <w:t xml:space="preserve"> </w:t>
            </w:r>
            <w:proofErr w:type="spellStart"/>
            <w:r>
              <w:t>mounting</w:t>
            </w:r>
            <w:proofErr w:type="spellEnd"/>
          </w:p>
        </w:tc>
        <w:tc>
          <w:tcPr>
            <w:tcW w:w="611" w:type="dxa"/>
          </w:tcPr>
          <w:p w14:paraId="4BEDAAF1" w14:textId="77777777" w:rsidR="009C62E7" w:rsidRDefault="009C62E7" w:rsidP="005F3203">
            <w:r>
              <w:t>£2-3</w:t>
            </w:r>
          </w:p>
        </w:tc>
        <w:tc>
          <w:tcPr>
            <w:tcW w:w="7508" w:type="dxa"/>
          </w:tcPr>
          <w:p w14:paraId="77C3BA96" w14:textId="77777777" w:rsidR="009C62E7" w:rsidRDefault="009C62E7" w:rsidP="005F3203">
            <w:hyperlink r:id="rId24" w:history="1">
              <w:r w:rsidRPr="00C922B6">
                <w:rPr>
                  <w:rStyle w:val="Hyperlink"/>
                </w:rPr>
                <w:t>https://www.ebay.co.uk/itm/Stainless-Steel-T303-Rod-Round-Bar-1-6-2-3-4-5-6-8-10mm-Dia-Stock-Metal/223355108211?hash=item3401007b73:m:mYZKiz57mzofoqBYUkEU3TA:rk:1:pf:1&amp;frcectupt=true</w:t>
              </w:r>
            </w:hyperlink>
          </w:p>
          <w:p w14:paraId="2ADA00EF" w14:textId="77777777" w:rsidR="009C62E7" w:rsidRDefault="009C62E7" w:rsidP="005F3203">
            <w:proofErr w:type="spellStart"/>
            <w:r>
              <w:t>Various</w:t>
            </w:r>
            <w:proofErr w:type="spellEnd"/>
            <w:r>
              <w:t xml:space="preserve"> </w:t>
            </w:r>
            <w:proofErr w:type="spellStart"/>
            <w:r>
              <w:t>sizes</w:t>
            </w:r>
            <w:proofErr w:type="spellEnd"/>
            <w:r>
              <w:t xml:space="preserve"> </w:t>
            </w:r>
            <w:proofErr w:type="spellStart"/>
            <w:r>
              <w:t>available</w:t>
            </w:r>
            <w:proofErr w:type="spellEnd"/>
            <w:r>
              <w:t>.</w:t>
            </w:r>
          </w:p>
        </w:tc>
      </w:tr>
      <w:tr w:rsidR="009C62E7" w14:paraId="24131439" w14:textId="77777777" w:rsidTr="005F3203">
        <w:tc>
          <w:tcPr>
            <w:tcW w:w="897" w:type="dxa"/>
          </w:tcPr>
          <w:p w14:paraId="480CBD8A" w14:textId="77777777" w:rsidR="009C62E7" w:rsidRDefault="009C62E7" w:rsidP="005F3203">
            <w:proofErr w:type="spellStart"/>
            <w:r>
              <w:t>Bolt</w:t>
            </w:r>
            <w:proofErr w:type="spellEnd"/>
            <w:r>
              <w:t xml:space="preserve"> and </w:t>
            </w:r>
            <w:proofErr w:type="spellStart"/>
            <w:r>
              <w:t>nyloc</w:t>
            </w:r>
            <w:proofErr w:type="spellEnd"/>
            <w:r>
              <w:t xml:space="preserve"> </w:t>
            </w:r>
            <w:proofErr w:type="spellStart"/>
            <w:r>
              <w:t>nut</w:t>
            </w:r>
            <w:proofErr w:type="spellEnd"/>
            <w:r>
              <w:t xml:space="preserve">. </w:t>
            </w:r>
          </w:p>
        </w:tc>
        <w:tc>
          <w:tcPr>
            <w:tcW w:w="611" w:type="dxa"/>
          </w:tcPr>
          <w:p w14:paraId="2BD02F06" w14:textId="77777777" w:rsidR="009C62E7" w:rsidRDefault="009C62E7" w:rsidP="005F3203">
            <w:r>
              <w:t>&lt;£2</w:t>
            </w:r>
          </w:p>
        </w:tc>
        <w:tc>
          <w:tcPr>
            <w:tcW w:w="7508" w:type="dxa"/>
          </w:tcPr>
          <w:p w14:paraId="6CA8D57D" w14:textId="77777777" w:rsidR="009C62E7" w:rsidRDefault="009C62E7" w:rsidP="005F3203">
            <w:proofErr w:type="spellStart"/>
            <w:r>
              <w:t>Only</w:t>
            </w:r>
            <w:proofErr w:type="spellEnd"/>
            <w:r>
              <w:t xml:space="preserve"> </w:t>
            </w:r>
            <w:proofErr w:type="spellStart"/>
            <w:r>
              <w:t>available</w:t>
            </w:r>
            <w:proofErr w:type="spellEnd"/>
            <w:r>
              <w:t xml:space="preserve"> at </w:t>
            </w:r>
            <w:proofErr w:type="spellStart"/>
            <w:r>
              <w:t>higher</w:t>
            </w:r>
            <w:proofErr w:type="spellEnd"/>
            <w:r>
              <w:t xml:space="preserve"> </w:t>
            </w:r>
            <w:proofErr w:type="spellStart"/>
            <w:r>
              <w:t>price</w:t>
            </w:r>
            <w:proofErr w:type="spellEnd"/>
            <w:r>
              <w:t xml:space="preserve"> per </w:t>
            </w:r>
            <w:proofErr w:type="spellStart"/>
            <w:r>
              <w:t>unit</w:t>
            </w:r>
            <w:proofErr w:type="spellEnd"/>
            <w:r>
              <w:t xml:space="preserve"> </w:t>
            </w:r>
            <w:proofErr w:type="spellStart"/>
            <w:r>
              <w:t>or</w:t>
            </w:r>
            <w:proofErr w:type="spellEnd"/>
            <w:r>
              <w:t xml:space="preserve"> in </w:t>
            </w:r>
            <w:proofErr w:type="spellStart"/>
            <w:r>
              <w:t>larger</w:t>
            </w:r>
            <w:proofErr w:type="spellEnd"/>
            <w:r>
              <w:t xml:space="preserve"> </w:t>
            </w:r>
            <w:proofErr w:type="spellStart"/>
            <w:r>
              <w:t>quantities</w:t>
            </w:r>
            <w:proofErr w:type="spellEnd"/>
            <w:r>
              <w:t xml:space="preserve">. Price </w:t>
            </w:r>
            <w:proofErr w:type="spellStart"/>
            <w:r>
              <w:t>also</w:t>
            </w:r>
            <w:proofErr w:type="spellEnd"/>
            <w:r>
              <w:t xml:space="preserve"> </w:t>
            </w:r>
            <w:proofErr w:type="spellStart"/>
            <w:r>
              <w:t>dependant</w:t>
            </w:r>
            <w:proofErr w:type="spellEnd"/>
            <w:r>
              <w:t xml:space="preserve"> </w:t>
            </w:r>
            <w:proofErr w:type="spellStart"/>
            <w:r>
              <w:t>on</w:t>
            </w:r>
            <w:proofErr w:type="spellEnd"/>
            <w:r>
              <w:t xml:space="preserve"> </w:t>
            </w:r>
            <w:proofErr w:type="spellStart"/>
            <w:r>
              <w:t>thread</w:t>
            </w:r>
            <w:proofErr w:type="spellEnd"/>
            <w:r>
              <w:t xml:space="preserve"> </w:t>
            </w:r>
            <w:proofErr w:type="spellStart"/>
            <w:r>
              <w:t>type</w:t>
            </w:r>
            <w:proofErr w:type="spellEnd"/>
            <w:r>
              <w:t xml:space="preserve"> </w:t>
            </w:r>
            <w:proofErr w:type="spellStart"/>
            <w:r>
              <w:t>an</w:t>
            </w:r>
            <w:proofErr w:type="spellEnd"/>
            <w:r>
              <w:t xml:space="preserve"> </w:t>
            </w:r>
            <w:proofErr w:type="spellStart"/>
            <w:r>
              <w:t>bolt</w:t>
            </w:r>
            <w:proofErr w:type="spellEnd"/>
            <w:r>
              <w:t xml:space="preserve"> </w:t>
            </w:r>
            <w:proofErr w:type="spellStart"/>
            <w:r>
              <w:t>length</w:t>
            </w:r>
            <w:proofErr w:type="spellEnd"/>
            <w:r>
              <w:t>.</w:t>
            </w:r>
          </w:p>
        </w:tc>
      </w:tr>
    </w:tbl>
    <w:p w14:paraId="0AFB9345" w14:textId="77777777" w:rsidR="009C62E7" w:rsidRDefault="009C62E7" w:rsidP="009C62E7"/>
    <w:p w14:paraId="4ABFEF4C" w14:textId="689AA89B" w:rsidR="00EA78A2" w:rsidRDefault="00EA78A2">
      <w:pPr>
        <w:rPr>
          <w:szCs w:val="28"/>
        </w:rPr>
      </w:pPr>
      <w:r>
        <w:rPr>
          <w:szCs w:val="28"/>
        </w:rPr>
        <w:br w:type="page"/>
      </w:r>
    </w:p>
    <w:p w14:paraId="10433EFE" w14:textId="34D34DF1" w:rsidR="00EA78A2" w:rsidRDefault="00EA78A2" w:rsidP="004B04BF">
      <w:pPr>
        <w:jc w:val="both"/>
        <w:rPr>
          <w:szCs w:val="28"/>
        </w:rPr>
      </w:pPr>
      <w:r>
        <w:rPr>
          <w:szCs w:val="28"/>
        </w:rPr>
        <w:lastRenderedPageBreak/>
        <w:t>Wes Chassis</w:t>
      </w:r>
    </w:p>
    <w:p w14:paraId="16B495A0" w14:textId="77777777" w:rsidR="008361A2" w:rsidRDefault="008361A2" w:rsidP="008361A2">
      <w:pPr>
        <w:jc w:val="center"/>
        <w:rPr>
          <w:b/>
          <w:sz w:val="32"/>
          <w:u w:val="single"/>
        </w:rPr>
      </w:pPr>
      <w:r>
        <w:rPr>
          <w:b/>
          <w:sz w:val="32"/>
          <w:u w:val="single"/>
        </w:rPr>
        <w:t>Task 2</w:t>
      </w:r>
    </w:p>
    <w:p w14:paraId="28DCE4C8" w14:textId="2C40B2A9" w:rsidR="008361A2" w:rsidRDefault="008361A2" w:rsidP="008361A2">
      <w:pPr>
        <w:jc w:val="center"/>
        <w:rPr>
          <w:b/>
          <w:sz w:val="32"/>
          <w:u w:val="single"/>
        </w:rPr>
      </w:pPr>
      <w:r>
        <w:rPr>
          <w:noProof/>
          <w:lang w:eastAsia="en-GB"/>
        </w:rPr>
        <w:drawing>
          <wp:anchor distT="0" distB="0" distL="114300" distR="114300" simplePos="0" relativeHeight="251666432" behindDoc="1" locked="0" layoutInCell="1" allowOverlap="1" wp14:anchorId="5C44C840" wp14:editId="29DA06B9">
            <wp:simplePos x="0" y="0"/>
            <wp:positionH relativeFrom="column">
              <wp:posOffset>4445</wp:posOffset>
            </wp:positionH>
            <wp:positionV relativeFrom="paragraph">
              <wp:posOffset>802640</wp:posOffset>
            </wp:positionV>
            <wp:extent cx="3506470" cy="2714625"/>
            <wp:effectExtent l="0" t="0" r="0" b="9525"/>
            <wp:wrapTight wrapText="bothSides">
              <wp:wrapPolygon edited="0">
                <wp:start x="0" y="0"/>
                <wp:lineTo x="0" y="21524"/>
                <wp:lineTo x="21475" y="21524"/>
                <wp:lineTo x="2147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06470" cy="2714625"/>
                    </a:xfrm>
                    <a:prstGeom prst="rect">
                      <a:avLst/>
                    </a:prstGeom>
                    <a:noFill/>
                  </pic:spPr>
                </pic:pic>
              </a:graphicData>
            </a:graphic>
            <wp14:sizeRelH relativeFrom="page">
              <wp14:pctWidth>0</wp14:pctWidth>
            </wp14:sizeRelH>
            <wp14:sizeRelV relativeFrom="page">
              <wp14:pctHeight>0</wp14:pctHeight>
            </wp14:sizeRelV>
          </wp:anchor>
        </w:drawing>
      </w:r>
      <w:r>
        <w:rPr>
          <w:b/>
          <w:sz w:val="32"/>
          <w:u w:val="single"/>
        </w:rPr>
        <w:t>Design selection and final design</w:t>
      </w:r>
    </w:p>
    <w:p w14:paraId="3D419556" w14:textId="77777777" w:rsidR="008361A2" w:rsidRDefault="008361A2" w:rsidP="008361A2">
      <w:pPr>
        <w:jc w:val="both"/>
        <w:rPr>
          <w:b/>
          <w:sz w:val="28"/>
          <w:u w:val="single"/>
        </w:rPr>
      </w:pPr>
      <w:r>
        <w:rPr>
          <w:b/>
          <w:sz w:val="28"/>
          <w:u w:val="single"/>
        </w:rPr>
        <w:t>Design 1</w:t>
      </w:r>
    </w:p>
    <w:p w14:paraId="180AE56D" w14:textId="77777777" w:rsidR="008361A2" w:rsidRDefault="008361A2" w:rsidP="008361A2">
      <w:pPr>
        <w:jc w:val="both"/>
        <w:rPr>
          <w:sz w:val="24"/>
        </w:rPr>
      </w:pPr>
      <w:r>
        <w:rPr>
          <w:sz w:val="24"/>
        </w:rPr>
        <w:t>This design is comprised of one powered wheel with two free wheels on the opposite side of the copper pipe, one above and one below. The mechanics of this design are encased inside the rectangular box. A switch is attached to the side with a pole that extends to the upper limit of that will make contact with the board at the top of the copper pipe, pushing the switch and reversing the motor. A downside of this design is that maintenance may be difficult as the mechanics are sandwiched inside the chassis where it is not easily accessible.</w:t>
      </w:r>
    </w:p>
    <w:p w14:paraId="751050A0" w14:textId="77777777" w:rsidR="008361A2" w:rsidRDefault="008361A2" w:rsidP="008361A2">
      <w:pPr>
        <w:jc w:val="both"/>
        <w:rPr>
          <w:b/>
          <w:sz w:val="28"/>
          <w:u w:val="single"/>
        </w:rPr>
      </w:pPr>
      <w:r>
        <w:rPr>
          <w:b/>
          <w:sz w:val="28"/>
          <w:u w:val="single"/>
        </w:rPr>
        <w:t>Design 2</w:t>
      </w:r>
    </w:p>
    <w:p w14:paraId="0DF1F5A7" w14:textId="58609389" w:rsidR="008361A2" w:rsidRDefault="008361A2" w:rsidP="008361A2">
      <w:pPr>
        <w:jc w:val="both"/>
        <w:rPr>
          <w:sz w:val="24"/>
        </w:rPr>
      </w:pPr>
      <w:r>
        <w:rPr>
          <w:noProof/>
          <w:lang w:eastAsia="en-GB"/>
        </w:rPr>
        <w:drawing>
          <wp:anchor distT="0" distB="0" distL="114300" distR="114300" simplePos="0" relativeHeight="251667456" behindDoc="1" locked="0" layoutInCell="1" allowOverlap="1" wp14:anchorId="55C336B0" wp14:editId="7E2E7C39">
            <wp:simplePos x="0" y="0"/>
            <wp:positionH relativeFrom="column">
              <wp:posOffset>43180</wp:posOffset>
            </wp:positionH>
            <wp:positionV relativeFrom="paragraph">
              <wp:posOffset>4445</wp:posOffset>
            </wp:positionV>
            <wp:extent cx="2162175" cy="2248535"/>
            <wp:effectExtent l="0" t="0" r="9525" b="0"/>
            <wp:wrapTight wrapText="bothSides">
              <wp:wrapPolygon edited="0">
                <wp:start x="0" y="0"/>
                <wp:lineTo x="0" y="21411"/>
                <wp:lineTo x="21505" y="21411"/>
                <wp:lineTo x="2150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62175" cy="2248535"/>
                    </a:xfrm>
                    <a:prstGeom prst="rect">
                      <a:avLst/>
                    </a:prstGeom>
                    <a:noFill/>
                  </pic:spPr>
                </pic:pic>
              </a:graphicData>
            </a:graphic>
            <wp14:sizeRelH relativeFrom="page">
              <wp14:pctWidth>0</wp14:pctWidth>
            </wp14:sizeRelH>
            <wp14:sizeRelV relativeFrom="page">
              <wp14:pctHeight>0</wp14:pctHeight>
            </wp14:sizeRelV>
          </wp:anchor>
        </w:drawing>
      </w:r>
      <w:r>
        <w:rPr>
          <w:sz w:val="24"/>
        </w:rPr>
        <w:t xml:space="preserve">Design 2 is comprised of four wheels each with individual motors that would be connected to the same switch system as the previous design. The wheels are mounted on a single board with a hole in the centre to allow for movement up the copper pipe. To improve durability </w:t>
      </w:r>
      <w:proofErr w:type="gramStart"/>
      <w:r>
        <w:rPr>
          <w:sz w:val="24"/>
        </w:rPr>
        <w:t>the deign</w:t>
      </w:r>
      <w:proofErr w:type="gramEnd"/>
      <w:r>
        <w:rPr>
          <w:sz w:val="24"/>
        </w:rPr>
        <w:t xml:space="preserve"> the board is surrounded by a wall that would cover the upper and lower limits of the mechanics. A downside of this design is that four wheels with four motors would mean the cost of the design rises and also the chance of failure, more components also adds weight and the battery would need to have a larger capacity. A positive of this design is that maintenance would be easy as all the components are easily accessible.</w:t>
      </w:r>
    </w:p>
    <w:p w14:paraId="1669ADF6" w14:textId="77777777" w:rsidR="008361A2" w:rsidRDefault="008361A2" w:rsidP="008361A2">
      <w:pPr>
        <w:jc w:val="both"/>
        <w:rPr>
          <w:b/>
          <w:sz w:val="28"/>
          <w:u w:val="single"/>
        </w:rPr>
      </w:pPr>
    </w:p>
    <w:p w14:paraId="6F4362DF" w14:textId="77777777" w:rsidR="008361A2" w:rsidRDefault="008361A2" w:rsidP="008361A2">
      <w:pPr>
        <w:jc w:val="both"/>
        <w:rPr>
          <w:b/>
          <w:sz w:val="28"/>
          <w:u w:val="single"/>
        </w:rPr>
      </w:pPr>
    </w:p>
    <w:p w14:paraId="0735012C" w14:textId="77777777" w:rsidR="008361A2" w:rsidRDefault="008361A2" w:rsidP="008361A2">
      <w:pPr>
        <w:jc w:val="both"/>
        <w:rPr>
          <w:b/>
          <w:sz w:val="28"/>
          <w:u w:val="single"/>
        </w:rPr>
      </w:pPr>
    </w:p>
    <w:p w14:paraId="177AA7B7" w14:textId="77777777" w:rsidR="008361A2" w:rsidRDefault="008361A2" w:rsidP="008361A2">
      <w:pPr>
        <w:jc w:val="both"/>
        <w:rPr>
          <w:b/>
          <w:sz w:val="28"/>
          <w:u w:val="single"/>
        </w:rPr>
      </w:pPr>
      <w:r>
        <w:rPr>
          <w:b/>
          <w:sz w:val="28"/>
          <w:u w:val="single"/>
        </w:rPr>
        <w:lastRenderedPageBreak/>
        <w:t>Design 3</w:t>
      </w:r>
    </w:p>
    <w:p w14:paraId="5780C9D5" w14:textId="6506560A" w:rsidR="008361A2" w:rsidRDefault="008361A2" w:rsidP="008361A2">
      <w:pPr>
        <w:tabs>
          <w:tab w:val="left" w:pos="960"/>
        </w:tabs>
        <w:jc w:val="both"/>
        <w:rPr>
          <w:sz w:val="24"/>
        </w:rPr>
      </w:pPr>
      <w:r>
        <w:rPr>
          <w:noProof/>
          <w:lang w:eastAsia="en-GB"/>
        </w:rPr>
        <w:drawing>
          <wp:anchor distT="0" distB="0" distL="114300" distR="114300" simplePos="0" relativeHeight="251668480" behindDoc="0" locked="0" layoutInCell="1" allowOverlap="1" wp14:anchorId="3D15DCF2" wp14:editId="633AE23E">
            <wp:simplePos x="0" y="0"/>
            <wp:positionH relativeFrom="column">
              <wp:posOffset>28575</wp:posOffset>
            </wp:positionH>
            <wp:positionV relativeFrom="paragraph">
              <wp:posOffset>19050</wp:posOffset>
            </wp:positionV>
            <wp:extent cx="2879090" cy="293624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79090" cy="2936240"/>
                    </a:xfrm>
                    <a:prstGeom prst="rect">
                      <a:avLst/>
                    </a:prstGeom>
                    <a:noFill/>
                  </pic:spPr>
                </pic:pic>
              </a:graphicData>
            </a:graphic>
            <wp14:sizeRelH relativeFrom="page">
              <wp14:pctWidth>0</wp14:pctWidth>
            </wp14:sizeRelH>
            <wp14:sizeRelV relativeFrom="page">
              <wp14:pctHeight>0</wp14:pctHeight>
            </wp14:sizeRelV>
          </wp:anchor>
        </w:drawing>
      </w:r>
      <w:r>
        <w:rPr>
          <w:sz w:val="24"/>
        </w:rPr>
        <w:t>Design 3 is designed inside an octagon wall that extends past the upper and lower extremities, similar to design 2. This design utilises two free wheels and one larger powered wheel, the motor and battery are mounted on shelves which would also where the powered wheel is mounted. The two free wheels are mounted centrally on the opposite diagonal sides so that the copper pipe is completely surrounded by wheels and the pipe climber is supported. The switch system is the same as the previous designs and mounted opposite the powered wheel. Positive notes on this design are easy maintenance and durability and maximises the useable space given to us in the design specification. Downsides to this design are that the shelves might not be the most robust design.</w:t>
      </w:r>
    </w:p>
    <w:p w14:paraId="02CBCC9F" w14:textId="77777777" w:rsidR="008361A2" w:rsidRDefault="008361A2" w:rsidP="008361A2">
      <w:pPr>
        <w:tabs>
          <w:tab w:val="left" w:pos="960"/>
        </w:tabs>
        <w:jc w:val="both"/>
        <w:rPr>
          <w:b/>
          <w:sz w:val="28"/>
          <w:u w:val="single"/>
        </w:rPr>
      </w:pPr>
      <w:r>
        <w:rPr>
          <w:b/>
          <w:sz w:val="28"/>
          <w:u w:val="single"/>
        </w:rPr>
        <w:t>Design 4</w:t>
      </w:r>
    </w:p>
    <w:p w14:paraId="5F7593E0" w14:textId="1C9E503F" w:rsidR="008361A2" w:rsidRDefault="008361A2" w:rsidP="008361A2">
      <w:pPr>
        <w:tabs>
          <w:tab w:val="left" w:pos="960"/>
        </w:tabs>
        <w:jc w:val="both"/>
        <w:rPr>
          <w:sz w:val="24"/>
        </w:rPr>
      </w:pPr>
      <w:r>
        <w:rPr>
          <w:noProof/>
          <w:lang w:eastAsia="en-GB"/>
        </w:rPr>
        <w:drawing>
          <wp:anchor distT="0" distB="0" distL="114300" distR="114300" simplePos="0" relativeHeight="251669504" behindDoc="1" locked="0" layoutInCell="1" allowOverlap="1" wp14:anchorId="0ACA160B" wp14:editId="38AE9531">
            <wp:simplePos x="0" y="0"/>
            <wp:positionH relativeFrom="column">
              <wp:posOffset>53975</wp:posOffset>
            </wp:positionH>
            <wp:positionV relativeFrom="paragraph">
              <wp:posOffset>635</wp:posOffset>
            </wp:positionV>
            <wp:extent cx="2825115" cy="2933700"/>
            <wp:effectExtent l="0" t="0" r="0" b="0"/>
            <wp:wrapTight wrapText="bothSides">
              <wp:wrapPolygon edited="0">
                <wp:start x="0" y="0"/>
                <wp:lineTo x="0" y="21460"/>
                <wp:lineTo x="21411" y="21460"/>
                <wp:lineTo x="2141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25115" cy="293370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Pr>
          <w:sz w:val="24"/>
        </w:rPr>
        <w:t>design</w:t>
      </w:r>
      <w:proofErr w:type="gramEnd"/>
      <w:r>
        <w:rPr>
          <w:sz w:val="24"/>
        </w:rPr>
        <w:t xml:space="preserve"> 4 is the simplest of the designs as it is composed of a single piece chassis with a cut out for the copper pipe and wheels. There are two free spinning wheels and one powered wheel in a similar pattern to design 3. The switch system remains the same as the previous designs. This design is the least robust as there is no impact resistance before the mechanism hits the floor also the design doesn’t look very balanced as the majority of the weight is over to one side of the design which may compromise the run. Positives of this design are the simplicity and the ease of maintenance in case anything were to happen.</w:t>
      </w:r>
    </w:p>
    <w:p w14:paraId="3CB6E759" w14:textId="77777777" w:rsidR="008361A2" w:rsidRDefault="008361A2" w:rsidP="008361A2">
      <w:pPr>
        <w:rPr>
          <w:sz w:val="28"/>
        </w:rPr>
      </w:pPr>
    </w:p>
    <w:p w14:paraId="4FD60C2F" w14:textId="77777777" w:rsidR="008361A2" w:rsidRDefault="008361A2" w:rsidP="008361A2">
      <w:pPr>
        <w:tabs>
          <w:tab w:val="left" w:pos="960"/>
        </w:tabs>
        <w:jc w:val="both"/>
        <w:rPr>
          <w:sz w:val="24"/>
        </w:rPr>
      </w:pPr>
    </w:p>
    <w:p w14:paraId="619E5285" w14:textId="4912D3DD" w:rsidR="008361A2" w:rsidRDefault="008361A2" w:rsidP="008361A2">
      <w:pPr>
        <w:tabs>
          <w:tab w:val="left" w:pos="3495"/>
        </w:tabs>
        <w:jc w:val="both"/>
        <w:rPr>
          <w:sz w:val="24"/>
        </w:rPr>
      </w:pPr>
    </w:p>
    <w:p w14:paraId="72569049" w14:textId="7DEA39E6" w:rsidR="008361A2" w:rsidRDefault="008361A2" w:rsidP="008361A2">
      <w:pPr>
        <w:tabs>
          <w:tab w:val="left" w:pos="3495"/>
        </w:tabs>
        <w:jc w:val="both"/>
        <w:rPr>
          <w:sz w:val="24"/>
        </w:rPr>
      </w:pPr>
    </w:p>
    <w:p w14:paraId="1DBC36A6" w14:textId="77777777" w:rsidR="008361A2" w:rsidRDefault="008361A2" w:rsidP="008361A2">
      <w:pPr>
        <w:tabs>
          <w:tab w:val="left" w:pos="3495"/>
        </w:tabs>
        <w:jc w:val="both"/>
        <w:rPr>
          <w:sz w:val="24"/>
        </w:rPr>
      </w:pPr>
    </w:p>
    <w:p w14:paraId="11D0A44B" w14:textId="77777777" w:rsidR="008361A2" w:rsidRDefault="008361A2" w:rsidP="008361A2">
      <w:pPr>
        <w:tabs>
          <w:tab w:val="left" w:pos="960"/>
        </w:tabs>
        <w:jc w:val="both"/>
        <w:rPr>
          <w:b/>
          <w:sz w:val="28"/>
          <w:u w:val="single"/>
        </w:rPr>
      </w:pPr>
      <w:r>
        <w:rPr>
          <w:b/>
          <w:sz w:val="28"/>
          <w:u w:val="single"/>
        </w:rPr>
        <w:lastRenderedPageBreak/>
        <w:t>Final design</w:t>
      </w:r>
    </w:p>
    <w:p w14:paraId="0C3B7AE9" w14:textId="63DCD9E0" w:rsidR="008361A2" w:rsidRDefault="008361A2" w:rsidP="008361A2">
      <w:pPr>
        <w:tabs>
          <w:tab w:val="left" w:pos="960"/>
        </w:tabs>
        <w:jc w:val="both"/>
        <w:rPr>
          <w:sz w:val="24"/>
        </w:rPr>
      </w:pPr>
      <w:r>
        <w:rPr>
          <w:noProof/>
          <w:lang w:eastAsia="en-GB"/>
        </w:rPr>
        <w:drawing>
          <wp:anchor distT="0" distB="0" distL="114300" distR="114300" simplePos="0" relativeHeight="251670528" behindDoc="0" locked="0" layoutInCell="1" allowOverlap="1" wp14:anchorId="05BC6D94" wp14:editId="0CD85FB8">
            <wp:simplePos x="0" y="0"/>
            <wp:positionH relativeFrom="column">
              <wp:posOffset>28575</wp:posOffset>
            </wp:positionH>
            <wp:positionV relativeFrom="paragraph">
              <wp:posOffset>19050</wp:posOffset>
            </wp:positionV>
            <wp:extent cx="2879090" cy="293624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79090" cy="293624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Pr>
          <w:sz w:val="24"/>
        </w:rPr>
        <w:t>we</w:t>
      </w:r>
      <w:proofErr w:type="gramEnd"/>
      <w:r>
        <w:rPr>
          <w:sz w:val="24"/>
        </w:rPr>
        <w:t xml:space="preserve"> chose design 3 to develop into a final design by adding fins underneath the shelves to increase robustness from which a hook can be mounted to the underneath to carry the payload. We decided this design would be the most durable and easiest to maintain for completing multiple runs. Below is a CAD design of what this design would look like when complete prior to attaching the wheels and propulsion system.</w:t>
      </w:r>
    </w:p>
    <w:p w14:paraId="60E6EFD2" w14:textId="77777777" w:rsidR="008361A2" w:rsidRDefault="008361A2" w:rsidP="008361A2">
      <w:pPr>
        <w:tabs>
          <w:tab w:val="left" w:pos="960"/>
        </w:tabs>
        <w:jc w:val="both"/>
        <w:rPr>
          <w:sz w:val="24"/>
        </w:rPr>
      </w:pPr>
    </w:p>
    <w:p w14:paraId="168B2774" w14:textId="77777777" w:rsidR="008361A2" w:rsidRDefault="008361A2" w:rsidP="008361A2">
      <w:pPr>
        <w:jc w:val="both"/>
        <w:rPr>
          <w:sz w:val="24"/>
        </w:rPr>
      </w:pPr>
    </w:p>
    <w:p w14:paraId="737550A6" w14:textId="59832725" w:rsidR="008361A2" w:rsidRDefault="008361A2" w:rsidP="008361A2">
      <w:pPr>
        <w:tabs>
          <w:tab w:val="left" w:pos="2055"/>
        </w:tabs>
        <w:jc w:val="both"/>
        <w:rPr>
          <w:b/>
          <w:sz w:val="28"/>
          <w:u w:val="single"/>
        </w:rPr>
      </w:pPr>
      <w:r>
        <w:rPr>
          <w:noProof/>
          <w:lang w:eastAsia="en-GB"/>
        </w:rPr>
        <w:drawing>
          <wp:anchor distT="0" distB="0" distL="114300" distR="114300" simplePos="0" relativeHeight="251671552" behindDoc="1" locked="0" layoutInCell="1" allowOverlap="1" wp14:anchorId="28C4887B" wp14:editId="4D448A86">
            <wp:simplePos x="0" y="0"/>
            <wp:positionH relativeFrom="column">
              <wp:posOffset>0</wp:posOffset>
            </wp:positionH>
            <wp:positionV relativeFrom="paragraph">
              <wp:posOffset>12065</wp:posOffset>
            </wp:positionV>
            <wp:extent cx="2868295" cy="2819400"/>
            <wp:effectExtent l="0" t="0" r="8255" b="0"/>
            <wp:wrapTight wrapText="bothSides">
              <wp:wrapPolygon edited="0">
                <wp:start x="0" y="0"/>
                <wp:lineTo x="0" y="21454"/>
                <wp:lineTo x="21519" y="21454"/>
                <wp:lineTo x="2151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68295" cy="2819400"/>
                    </a:xfrm>
                    <a:prstGeom prst="rect">
                      <a:avLst/>
                    </a:prstGeom>
                    <a:noFill/>
                  </pic:spPr>
                </pic:pic>
              </a:graphicData>
            </a:graphic>
            <wp14:sizeRelH relativeFrom="page">
              <wp14:pctWidth>0</wp14:pctWidth>
            </wp14:sizeRelH>
            <wp14:sizeRelV relativeFrom="page">
              <wp14:pctHeight>0</wp14:pctHeight>
            </wp14:sizeRelV>
          </wp:anchor>
        </w:drawing>
      </w:r>
      <w:r>
        <w:rPr>
          <w:b/>
          <w:sz w:val="28"/>
          <w:u w:val="single"/>
        </w:rPr>
        <w:br w:type="textWrapping" w:clear="all"/>
      </w:r>
    </w:p>
    <w:p w14:paraId="2961E501" w14:textId="77777777" w:rsidR="00EA78A2" w:rsidRDefault="00EA78A2">
      <w:pPr>
        <w:rPr>
          <w:szCs w:val="28"/>
        </w:rPr>
      </w:pPr>
      <w:r>
        <w:rPr>
          <w:szCs w:val="28"/>
        </w:rPr>
        <w:br w:type="page"/>
      </w:r>
    </w:p>
    <w:p w14:paraId="6ACC25CE" w14:textId="58894F27" w:rsidR="00EA78A2" w:rsidRDefault="00EA78A2" w:rsidP="004B04BF">
      <w:pPr>
        <w:jc w:val="both"/>
        <w:rPr>
          <w:szCs w:val="28"/>
        </w:rPr>
      </w:pPr>
      <w:r>
        <w:rPr>
          <w:szCs w:val="28"/>
        </w:rPr>
        <w:lastRenderedPageBreak/>
        <w:t>Final Design Proposal</w:t>
      </w:r>
    </w:p>
    <w:p w14:paraId="26AE64A2" w14:textId="5D61928F" w:rsidR="008361A2" w:rsidRPr="00D74E12" w:rsidRDefault="00B31721" w:rsidP="004B04BF">
      <w:pPr>
        <w:jc w:val="both"/>
        <w:rPr>
          <w:szCs w:val="28"/>
        </w:rPr>
      </w:pPr>
      <w:r>
        <w:rPr>
          <w:szCs w:val="28"/>
        </w:rPr>
        <w:t xml:space="preserve">Our final design will </w:t>
      </w:r>
      <w:r w:rsidR="00CD6023">
        <w:rPr>
          <w:szCs w:val="28"/>
        </w:rPr>
        <w:t xml:space="preserve">include </w:t>
      </w:r>
      <w:r w:rsidR="00365F9A">
        <w:rPr>
          <w:szCs w:val="28"/>
        </w:rPr>
        <w:t xml:space="preserve">sections from different designs from each subsection to create an efficient and simple </w:t>
      </w:r>
      <w:r w:rsidR="00107FCE">
        <w:rPr>
          <w:szCs w:val="28"/>
        </w:rPr>
        <w:t xml:space="preserve">final product which is within budget and simple to produce once we have the parts. </w:t>
      </w:r>
      <w:r w:rsidR="00E26C62">
        <w:rPr>
          <w:szCs w:val="28"/>
        </w:rPr>
        <w:t>We worked with our product specification to make sure the product we are producing matches our requirements.</w:t>
      </w:r>
      <w:r w:rsidR="009266AF">
        <w:rPr>
          <w:szCs w:val="28"/>
        </w:rPr>
        <w:t xml:space="preserve"> WE will produce the pipe climber with </w:t>
      </w:r>
      <w:r w:rsidR="00B30DD5">
        <w:rPr>
          <w:szCs w:val="28"/>
        </w:rPr>
        <w:t xml:space="preserve">3 wheels, one driven by a 9v motor which is turned at the top of the pipe by a DPDT switch. </w:t>
      </w:r>
      <w:r w:rsidR="00CD38D1">
        <w:rPr>
          <w:szCs w:val="28"/>
        </w:rPr>
        <w:t xml:space="preserve">The frame will be mostly </w:t>
      </w:r>
      <w:r w:rsidR="003C72D2">
        <w:rPr>
          <w:szCs w:val="28"/>
        </w:rPr>
        <w:t xml:space="preserve">plastic and will be within the size regulations. </w:t>
      </w:r>
    </w:p>
    <w:sectPr w:rsidR="008361A2" w:rsidRPr="00D74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5C"/>
    <w:rsid w:val="000157AA"/>
    <w:rsid w:val="000472C1"/>
    <w:rsid w:val="000B1EE1"/>
    <w:rsid w:val="000F77F4"/>
    <w:rsid w:val="00107FCE"/>
    <w:rsid w:val="00110B0D"/>
    <w:rsid w:val="00146A65"/>
    <w:rsid w:val="001A3012"/>
    <w:rsid w:val="00317A4A"/>
    <w:rsid w:val="00317AE1"/>
    <w:rsid w:val="00365F9A"/>
    <w:rsid w:val="003C72D2"/>
    <w:rsid w:val="00441499"/>
    <w:rsid w:val="00496A01"/>
    <w:rsid w:val="004B04BF"/>
    <w:rsid w:val="0057625C"/>
    <w:rsid w:val="005B1811"/>
    <w:rsid w:val="00747E58"/>
    <w:rsid w:val="007854EC"/>
    <w:rsid w:val="007F7FB6"/>
    <w:rsid w:val="008361A2"/>
    <w:rsid w:val="009266AF"/>
    <w:rsid w:val="009A225A"/>
    <w:rsid w:val="009C62E7"/>
    <w:rsid w:val="009D5C0B"/>
    <w:rsid w:val="00A12CB2"/>
    <w:rsid w:val="00A80E5C"/>
    <w:rsid w:val="00A962D4"/>
    <w:rsid w:val="00AD1AB2"/>
    <w:rsid w:val="00B30DD5"/>
    <w:rsid w:val="00B31721"/>
    <w:rsid w:val="00BE6C90"/>
    <w:rsid w:val="00CD38D1"/>
    <w:rsid w:val="00CD6023"/>
    <w:rsid w:val="00CE00A0"/>
    <w:rsid w:val="00DF2DE9"/>
    <w:rsid w:val="00E26C62"/>
    <w:rsid w:val="00E3335E"/>
    <w:rsid w:val="00E45733"/>
    <w:rsid w:val="00E5419D"/>
    <w:rsid w:val="00EA78A2"/>
    <w:rsid w:val="00F15264"/>
    <w:rsid w:val="00F45A7A"/>
    <w:rsid w:val="00F77E81"/>
    <w:rsid w:val="00FC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DB6C2"/>
  <w15:chartTrackingRefBased/>
  <w15:docId w15:val="{7EE6C1D2-F6C9-4A5F-B82E-BFCD1EA7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E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
    <w:name w:val="Grid Table 1 Light"/>
    <w:basedOn w:val="TableNormal"/>
    <w:uiPriority w:val="46"/>
    <w:rsid w:val="00A80E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80E5C"/>
    <w:rPr>
      <w:color w:val="0563C1" w:themeColor="hyperlink"/>
      <w:u w:val="single"/>
    </w:rPr>
  </w:style>
  <w:style w:type="table" w:styleId="TableGrid">
    <w:name w:val="Table Grid"/>
    <w:basedOn w:val="TableNormal"/>
    <w:uiPriority w:val="39"/>
    <w:rsid w:val="004B04B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D1AB2"/>
    <w:rPr>
      <w:color w:val="954F72" w:themeColor="followedHyperlink"/>
      <w:u w:val="single"/>
    </w:rPr>
  </w:style>
  <w:style w:type="character" w:customStyle="1" w:styleId="UnresolvedMention">
    <w:name w:val="Unresolved Mention"/>
    <w:basedOn w:val="DefaultParagraphFont"/>
    <w:uiPriority w:val="99"/>
    <w:semiHidden/>
    <w:unhideWhenUsed/>
    <w:rsid w:val="00146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90891">
      <w:bodyDiv w:val="1"/>
      <w:marLeft w:val="0"/>
      <w:marRight w:val="0"/>
      <w:marTop w:val="0"/>
      <w:marBottom w:val="0"/>
      <w:divBdr>
        <w:top w:val="none" w:sz="0" w:space="0" w:color="auto"/>
        <w:left w:val="none" w:sz="0" w:space="0" w:color="auto"/>
        <w:bottom w:val="none" w:sz="0" w:space="0" w:color="auto"/>
        <w:right w:val="none" w:sz="0" w:space="0" w:color="auto"/>
      </w:divBdr>
    </w:div>
    <w:div w:id="166528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0.png"/><Relationship Id="rId18" Type="http://schemas.openxmlformats.org/officeDocument/2006/relationships/hyperlink" Target="https://www.toolstation.com/insulation-tape/p68110?r=googleshopping&amp;rr=marin&amp;utm_source=googleshopping&amp;utm_medium=feed&amp;utm_campaign=googleshoppingfeed&amp;gclid=Cj0KCQiAnNXiBRCoARIsAJe_1cqgqZwCVFZ5_xxWWekk5nsi1AnOxqS_aOem5cRL6kTTI9vRMlZzmJsaAlfwEALw_wcB" TargetMode="External"/><Relationship Id="rId26"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image" Target="media/image6.jpeg"/><Relationship Id="rId7" Type="http://schemas.openxmlformats.org/officeDocument/2006/relationships/image" Target="media/image20.jpg"/><Relationship Id="rId12" Type="http://schemas.openxmlformats.org/officeDocument/2006/relationships/image" Target="media/image5.png"/><Relationship Id="rId17" Type="http://schemas.openxmlformats.org/officeDocument/2006/relationships/hyperlink" Target="https://www.halfords.com/workshop-tools/garage-equipment/fuses-electricals-fixings/halfords-5-amp-cable-red-hef711" TargetMode="External"/><Relationship Id="rId25"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hyperlink" Target="https://uk.rs-online.com/web/p/dc-motors/2389715/" TargetMode="External"/><Relationship Id="rId20" Type="http://schemas.openxmlformats.org/officeDocument/2006/relationships/hyperlink" Target="https://moodle.uwtsd.ac.uk/pluginfile.php/216835/mod_resource/content/1/DESIGN%20CHALLENGE%20-%20GENERAL%20SPECIFICATION%20V1.1.pdf" TargetMode="External"/><Relationship Id="rId29"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40.PNG"/><Relationship Id="rId24" Type="http://schemas.openxmlformats.org/officeDocument/2006/relationships/hyperlink" Target="https://www.ebay.co.uk/itm/Stainless-Steel-T303-Rod-Round-Bar-1-6-2-3-4-5-6-8-10mm-Dia-Stock-Metal/223355108211?hash=item3401007b73:m:mYZKiz57mzofoqBYUkEU3TA:rk:1:pf:1&amp;frcectupt=true" TargetMode="External"/><Relationship Id="rId5" Type="http://schemas.openxmlformats.org/officeDocument/2006/relationships/image" Target="media/image10.jpg"/><Relationship Id="rId15" Type="http://schemas.openxmlformats.org/officeDocument/2006/relationships/hyperlink" Target="https://www.ebay.co.uk/p/10-X-RVFM-Ss-22f24-g7-DPDT-Miniature-Slide-Switch/1038083887?iid=362307885141&amp;chn=ps" TargetMode="External"/><Relationship Id="rId23" Type="http://schemas.openxmlformats.org/officeDocument/2006/relationships/hyperlink" Target="https://www.ebay.co.uk/itm/21T-3-175mm-Motor-Pinion-Gears-Main-Gear-64T-for-1-10-HSP-94123PRO-RC-Cars/372401902755?hash=item56b4e214a3:g:zrgAAOSwW2Nbcrbf:rk:18:pf:0" TargetMode="External"/><Relationship Id="rId28" Type="http://schemas.openxmlformats.org/officeDocument/2006/relationships/image" Target="media/image11.jpeg"/><Relationship Id="rId10" Type="http://schemas.openxmlformats.org/officeDocument/2006/relationships/image" Target="media/image4.PNG"/><Relationship Id="rId19" Type="http://schemas.openxmlformats.org/officeDocument/2006/relationships/hyperlink" Target="https://www.reichelt.com/gb/en/battery-clip-for-9v-blocks-i-shape-halter-9vi-p113165.html?CTYPE=0&amp;MWSTFREE=0&amp;PROVID=2788&amp;gclid=Cj0KCQiAnNXiBRCoARIsAJe_1coGvCDwGI_-XHrsJ782HcxL9WqyO8IF3VuSixK03vsKb0kX1khEWpIaAlIdEALw_wcB&amp;&amp;r=1" TargetMode="External"/><Relationship Id="rId31"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image" Target="media/image30.PNG"/><Relationship Id="rId14" Type="http://schemas.openxmlformats.org/officeDocument/2006/relationships/hyperlink" Target="https://www.digispot.co.uk/zinc-chloride-battery-pp3-9v-packed-1-per-blister-186152-p.asp?gclid=Cj0KCQiAnNXiBRCoARIsAJe_1cqi27NqRaQf-svg7U0WoWmSzYYub1TAQDS5qWsNlnJks6yyY555xYoaAg_IEALw_wcB" TargetMode="Externa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Wilcox</dc:creator>
  <cp:keywords/>
  <dc:description/>
  <cp:lastModifiedBy>Peter Olliffe</cp:lastModifiedBy>
  <cp:revision>4</cp:revision>
  <dcterms:created xsi:type="dcterms:W3CDTF">2019-02-11T02:17:00Z</dcterms:created>
  <dcterms:modified xsi:type="dcterms:W3CDTF">2019-02-11T03:10:00Z</dcterms:modified>
</cp:coreProperties>
</file>