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2465B" w:rsidRDefault="0002465B" w:rsidP="00EE1B0F">
      <w:pPr>
        <w:jc w:val="both"/>
        <w:rPr>
          <w:rFonts w:ascii="Arial" w:hAnsi="Arial" w:cs="Arial"/>
          <w:shd w:val="clear" w:color="auto" w:fill="FFFFFF"/>
        </w:rPr>
      </w:pPr>
      <w:r>
        <w:rPr>
          <w:rFonts w:ascii="Arial" w:hAnsi="Arial" w:cs="Arial"/>
          <w:shd w:val="clear" w:color="auto" w:fill="FFFFFF"/>
        </w:rPr>
        <w:t>Module: Human Resource Management LCMB7000</w:t>
      </w:r>
    </w:p>
    <w:p w:rsidR="0002465B" w:rsidRDefault="0002465B" w:rsidP="00EE1B0F">
      <w:pPr>
        <w:jc w:val="both"/>
        <w:rPr>
          <w:rFonts w:ascii="Arial" w:hAnsi="Arial" w:cs="Arial"/>
          <w:shd w:val="clear" w:color="auto" w:fill="FFFFFF"/>
        </w:rPr>
      </w:pPr>
      <w:r>
        <w:rPr>
          <w:rFonts w:ascii="Arial" w:hAnsi="Arial" w:cs="Arial"/>
          <w:shd w:val="clear" w:color="auto" w:fill="FFFFFF"/>
        </w:rPr>
        <w:t>Student Number: 1907490</w:t>
      </w:r>
    </w:p>
    <w:p w:rsidR="0002465B" w:rsidRDefault="0002465B" w:rsidP="00EE1B0F">
      <w:pPr>
        <w:jc w:val="both"/>
        <w:rPr>
          <w:rFonts w:ascii="Arial" w:hAnsi="Arial" w:cs="Arial"/>
          <w:shd w:val="clear" w:color="auto" w:fill="FFFFFF"/>
        </w:rPr>
      </w:pPr>
      <w:r>
        <w:rPr>
          <w:rFonts w:ascii="Arial" w:hAnsi="Arial" w:cs="Arial"/>
          <w:shd w:val="clear" w:color="auto" w:fill="FFFFFF"/>
        </w:rPr>
        <w:t>Assignment 1</w:t>
      </w:r>
    </w:p>
    <w:p w:rsidR="0002465B" w:rsidRDefault="0002465B" w:rsidP="00EE1B0F">
      <w:pPr>
        <w:jc w:val="both"/>
        <w:rPr>
          <w:rFonts w:ascii="Arial" w:hAnsi="Arial" w:cs="Arial"/>
          <w:shd w:val="clear" w:color="auto" w:fill="FFFFFF"/>
        </w:rPr>
      </w:pPr>
      <w:r>
        <w:rPr>
          <w:rFonts w:ascii="Arial" w:hAnsi="Arial" w:cs="Arial"/>
          <w:shd w:val="clear" w:color="auto" w:fill="FFFFFF"/>
        </w:rPr>
        <w:t>Word Count</w:t>
      </w:r>
      <w:proofErr w:type="gramStart"/>
      <w:r>
        <w:rPr>
          <w:rFonts w:ascii="Arial" w:hAnsi="Arial" w:cs="Arial"/>
          <w:shd w:val="clear" w:color="auto" w:fill="FFFFFF"/>
        </w:rPr>
        <w:t>:2,523</w:t>
      </w:r>
      <w:proofErr w:type="gramEnd"/>
    </w:p>
    <w:p w:rsidR="0002465B" w:rsidRDefault="0002465B" w:rsidP="00EE1B0F">
      <w:pPr>
        <w:jc w:val="both"/>
        <w:rPr>
          <w:rFonts w:ascii="Arial" w:hAnsi="Arial" w:cs="Arial"/>
        </w:rPr>
      </w:pPr>
    </w:p>
    <w:p w:rsidR="0002465B" w:rsidRDefault="0002465B" w:rsidP="00EE1B0F">
      <w:pPr>
        <w:jc w:val="both"/>
        <w:rPr>
          <w:rFonts w:ascii="Arial" w:hAnsi="Arial" w:cs="Arial"/>
        </w:rPr>
      </w:pPr>
    </w:p>
    <w:p w:rsidR="0002465B" w:rsidRDefault="0002465B" w:rsidP="00EE1B0F">
      <w:pPr>
        <w:jc w:val="both"/>
        <w:rPr>
          <w:rFonts w:ascii="Arial" w:hAnsi="Arial" w:cs="Arial"/>
        </w:rPr>
      </w:pPr>
    </w:p>
    <w:p w:rsidR="0002465B" w:rsidRDefault="0002465B" w:rsidP="00EE1B0F">
      <w:pPr>
        <w:jc w:val="both"/>
        <w:rPr>
          <w:rFonts w:ascii="Arial" w:hAnsi="Arial" w:cs="Arial"/>
        </w:rPr>
      </w:pPr>
    </w:p>
    <w:p w:rsidR="0002465B" w:rsidRDefault="0002465B" w:rsidP="00EE1B0F">
      <w:pPr>
        <w:jc w:val="both"/>
        <w:rPr>
          <w:rFonts w:ascii="Arial" w:hAnsi="Arial" w:cs="Arial"/>
        </w:rPr>
      </w:pPr>
    </w:p>
    <w:p w:rsidR="0002465B" w:rsidRDefault="0002465B" w:rsidP="00EE1B0F">
      <w:pPr>
        <w:jc w:val="both"/>
        <w:rPr>
          <w:rFonts w:ascii="Arial" w:hAnsi="Arial" w:cs="Arial"/>
        </w:rPr>
      </w:pPr>
    </w:p>
    <w:p w:rsidR="0002465B" w:rsidRDefault="0002465B" w:rsidP="00EE1B0F">
      <w:pPr>
        <w:jc w:val="both"/>
        <w:rPr>
          <w:rFonts w:ascii="Arial" w:hAnsi="Arial" w:cs="Arial"/>
        </w:rPr>
      </w:pPr>
    </w:p>
    <w:p w:rsidR="0002465B" w:rsidRDefault="0002465B" w:rsidP="00EE1B0F">
      <w:pPr>
        <w:jc w:val="both"/>
        <w:rPr>
          <w:rFonts w:ascii="Arial" w:hAnsi="Arial" w:cs="Arial"/>
        </w:rPr>
      </w:pPr>
    </w:p>
    <w:p w:rsidR="0002465B" w:rsidRDefault="0002465B" w:rsidP="00EE1B0F">
      <w:pPr>
        <w:jc w:val="both"/>
        <w:rPr>
          <w:rFonts w:ascii="Arial" w:hAnsi="Arial" w:cs="Arial"/>
        </w:rPr>
      </w:pPr>
    </w:p>
    <w:p w:rsidR="0002465B" w:rsidRDefault="0002465B" w:rsidP="00EE1B0F">
      <w:pPr>
        <w:jc w:val="both"/>
        <w:rPr>
          <w:rFonts w:ascii="Arial" w:hAnsi="Arial" w:cs="Arial"/>
        </w:rPr>
      </w:pPr>
    </w:p>
    <w:p w:rsidR="0002465B" w:rsidRDefault="0002465B" w:rsidP="00EE1B0F">
      <w:pPr>
        <w:jc w:val="both"/>
        <w:rPr>
          <w:rFonts w:ascii="Arial" w:hAnsi="Arial" w:cs="Arial"/>
        </w:rPr>
      </w:pPr>
    </w:p>
    <w:p w:rsidR="0002465B" w:rsidRDefault="0002465B" w:rsidP="00EE1B0F">
      <w:pPr>
        <w:jc w:val="both"/>
        <w:rPr>
          <w:rFonts w:ascii="Arial" w:hAnsi="Arial" w:cs="Arial"/>
        </w:rPr>
      </w:pPr>
    </w:p>
    <w:p w:rsidR="0002465B" w:rsidRDefault="0002465B" w:rsidP="00EE1B0F">
      <w:pPr>
        <w:jc w:val="both"/>
        <w:rPr>
          <w:rFonts w:ascii="Arial" w:hAnsi="Arial" w:cs="Arial"/>
        </w:rPr>
      </w:pPr>
    </w:p>
    <w:p w:rsidR="0002465B" w:rsidRDefault="0002465B" w:rsidP="00EE1B0F">
      <w:pPr>
        <w:jc w:val="both"/>
        <w:rPr>
          <w:rFonts w:ascii="Arial" w:hAnsi="Arial" w:cs="Arial"/>
        </w:rPr>
      </w:pPr>
    </w:p>
    <w:p w:rsidR="0002465B" w:rsidRDefault="0002465B" w:rsidP="00EE1B0F">
      <w:pPr>
        <w:jc w:val="both"/>
        <w:rPr>
          <w:rFonts w:ascii="Arial" w:hAnsi="Arial" w:cs="Arial"/>
        </w:rPr>
      </w:pPr>
    </w:p>
    <w:p w:rsidR="0002465B" w:rsidRDefault="0002465B" w:rsidP="00EE1B0F">
      <w:pPr>
        <w:jc w:val="both"/>
        <w:rPr>
          <w:rFonts w:ascii="Arial" w:hAnsi="Arial" w:cs="Arial"/>
        </w:rPr>
      </w:pPr>
    </w:p>
    <w:p w:rsidR="0002465B" w:rsidRDefault="0002465B" w:rsidP="00EE1B0F">
      <w:pPr>
        <w:jc w:val="both"/>
        <w:rPr>
          <w:rFonts w:ascii="Arial" w:hAnsi="Arial" w:cs="Arial"/>
        </w:rPr>
      </w:pPr>
    </w:p>
    <w:p w:rsidR="0002465B" w:rsidRDefault="0002465B" w:rsidP="00EE1B0F">
      <w:pPr>
        <w:jc w:val="both"/>
        <w:rPr>
          <w:rFonts w:ascii="Arial" w:hAnsi="Arial" w:cs="Arial"/>
        </w:rPr>
      </w:pPr>
    </w:p>
    <w:p w:rsidR="0002465B" w:rsidRDefault="0002465B" w:rsidP="00EE1B0F">
      <w:pPr>
        <w:jc w:val="both"/>
        <w:rPr>
          <w:rFonts w:ascii="Arial" w:hAnsi="Arial" w:cs="Arial"/>
        </w:rPr>
      </w:pPr>
    </w:p>
    <w:p w:rsidR="0002465B" w:rsidRDefault="0002465B" w:rsidP="00EE1B0F">
      <w:pPr>
        <w:jc w:val="both"/>
        <w:rPr>
          <w:rFonts w:ascii="Arial" w:hAnsi="Arial" w:cs="Arial"/>
        </w:rPr>
      </w:pPr>
    </w:p>
    <w:p w:rsidR="0002465B" w:rsidRDefault="0002465B" w:rsidP="00EE1B0F">
      <w:pPr>
        <w:jc w:val="both"/>
        <w:rPr>
          <w:rFonts w:ascii="Arial" w:hAnsi="Arial" w:cs="Arial"/>
        </w:rPr>
      </w:pPr>
    </w:p>
    <w:p w:rsidR="0002465B" w:rsidRDefault="0002465B" w:rsidP="00EE1B0F">
      <w:pPr>
        <w:jc w:val="both"/>
        <w:rPr>
          <w:rFonts w:ascii="Arial" w:hAnsi="Arial" w:cs="Arial"/>
        </w:rPr>
      </w:pPr>
    </w:p>
    <w:p w:rsidR="0002465B" w:rsidRDefault="0002465B" w:rsidP="00EE1B0F">
      <w:pPr>
        <w:jc w:val="both"/>
        <w:rPr>
          <w:rFonts w:ascii="Arial" w:hAnsi="Arial" w:cs="Arial"/>
        </w:rPr>
      </w:pPr>
    </w:p>
    <w:p w:rsidR="0002465B" w:rsidRDefault="0002465B" w:rsidP="00EE1B0F">
      <w:pPr>
        <w:jc w:val="both"/>
        <w:rPr>
          <w:rFonts w:ascii="Arial" w:hAnsi="Arial" w:cs="Arial"/>
        </w:rPr>
      </w:pPr>
    </w:p>
    <w:p w:rsidR="0002465B" w:rsidRDefault="0002465B" w:rsidP="00EE1B0F">
      <w:pPr>
        <w:jc w:val="both"/>
        <w:rPr>
          <w:rFonts w:ascii="Arial" w:hAnsi="Arial" w:cs="Arial"/>
        </w:rPr>
      </w:pPr>
    </w:p>
    <w:p w:rsidR="0002465B" w:rsidRDefault="0002465B" w:rsidP="00EE1B0F">
      <w:pPr>
        <w:jc w:val="both"/>
        <w:rPr>
          <w:rFonts w:ascii="Arial" w:hAnsi="Arial" w:cs="Arial"/>
        </w:rPr>
      </w:pPr>
    </w:p>
    <w:p w:rsidR="0002465B" w:rsidRDefault="0002465B" w:rsidP="00EE1B0F">
      <w:pPr>
        <w:jc w:val="both"/>
        <w:rPr>
          <w:rFonts w:ascii="Arial" w:hAnsi="Arial" w:cs="Arial"/>
        </w:rPr>
      </w:pPr>
    </w:p>
    <w:p w:rsidR="0002465B" w:rsidRDefault="0002465B" w:rsidP="00EE1B0F">
      <w:pPr>
        <w:jc w:val="both"/>
        <w:rPr>
          <w:rFonts w:ascii="Arial" w:hAnsi="Arial" w:cs="Arial"/>
        </w:rPr>
      </w:pPr>
    </w:p>
    <w:p w:rsidR="0002465B" w:rsidRDefault="0002465B" w:rsidP="00EE1B0F">
      <w:pPr>
        <w:jc w:val="both"/>
        <w:rPr>
          <w:rFonts w:ascii="Arial" w:hAnsi="Arial" w:cs="Arial"/>
        </w:rPr>
      </w:pPr>
    </w:p>
    <w:p w:rsidR="00DC13AF" w:rsidRPr="001F34A1" w:rsidRDefault="00003B7F" w:rsidP="00EE1B0F">
      <w:pPr>
        <w:jc w:val="both"/>
        <w:rPr>
          <w:rFonts w:ascii="Arial" w:hAnsi="Arial" w:cs="Arial"/>
        </w:rPr>
      </w:pPr>
      <w:r w:rsidRPr="001F34A1">
        <w:rPr>
          <w:rFonts w:ascii="Arial" w:hAnsi="Arial" w:cs="Arial"/>
        </w:rPr>
        <w:t xml:space="preserve"> The concept of Strategic Human Resource Mana</w:t>
      </w:r>
      <w:r w:rsidR="00141C6A" w:rsidRPr="001F34A1">
        <w:rPr>
          <w:rFonts w:ascii="Arial" w:hAnsi="Arial" w:cs="Arial"/>
        </w:rPr>
        <w:t xml:space="preserve">gement has been introduced in </w:t>
      </w:r>
      <w:r w:rsidRPr="001F34A1">
        <w:rPr>
          <w:rFonts w:ascii="Arial" w:hAnsi="Arial" w:cs="Arial"/>
        </w:rPr>
        <w:t xml:space="preserve">early 1990’s and since then many authors </w:t>
      </w:r>
      <w:r w:rsidR="003216A2" w:rsidRPr="001F34A1">
        <w:rPr>
          <w:rFonts w:ascii="Arial" w:hAnsi="Arial" w:cs="Arial"/>
        </w:rPr>
        <w:t xml:space="preserve">like: </w:t>
      </w:r>
      <w:r w:rsidR="003216A2" w:rsidRPr="001F34A1">
        <w:rPr>
          <w:rFonts w:ascii="Arial" w:hAnsi="Arial" w:cs="Arial"/>
          <w:shd w:val="clear" w:color="auto" w:fill="FFFFFF"/>
        </w:rPr>
        <w:t>(Armstrong, 2016)</w:t>
      </w:r>
      <w:r w:rsidR="003216A2" w:rsidRPr="001F34A1">
        <w:rPr>
          <w:rFonts w:ascii="Arial" w:hAnsi="Arial" w:cs="Arial"/>
          <w:shd w:val="clear" w:color="auto" w:fill="FFFFFF"/>
        </w:rPr>
        <w:t xml:space="preserve"> or </w:t>
      </w:r>
      <w:r w:rsidR="003216A2" w:rsidRPr="001F34A1">
        <w:rPr>
          <w:rFonts w:ascii="Arial" w:hAnsi="Arial" w:cs="Arial"/>
          <w:shd w:val="clear" w:color="auto" w:fill="FFFFFF"/>
        </w:rPr>
        <w:t xml:space="preserve">(Kew and </w:t>
      </w:r>
      <w:proofErr w:type="spellStart"/>
      <w:r w:rsidR="003216A2" w:rsidRPr="001F34A1">
        <w:rPr>
          <w:rFonts w:ascii="Arial" w:hAnsi="Arial" w:cs="Arial"/>
          <w:shd w:val="clear" w:color="auto" w:fill="FFFFFF"/>
        </w:rPr>
        <w:t>Stredwick</w:t>
      </w:r>
      <w:proofErr w:type="spellEnd"/>
      <w:r w:rsidR="003216A2" w:rsidRPr="001F34A1">
        <w:rPr>
          <w:rFonts w:ascii="Arial" w:hAnsi="Arial" w:cs="Arial"/>
          <w:shd w:val="clear" w:color="auto" w:fill="FFFFFF"/>
        </w:rPr>
        <w:t>, 2016)</w:t>
      </w:r>
      <w:r w:rsidR="003216A2" w:rsidRPr="001F34A1">
        <w:rPr>
          <w:rFonts w:ascii="Arial" w:hAnsi="Arial" w:cs="Arial"/>
          <w:shd w:val="clear" w:color="auto" w:fill="FFFFFF"/>
        </w:rPr>
        <w:t xml:space="preserve"> </w:t>
      </w:r>
      <w:r w:rsidRPr="001F34A1">
        <w:rPr>
          <w:rFonts w:ascii="Arial" w:hAnsi="Arial" w:cs="Arial"/>
        </w:rPr>
        <w:t xml:space="preserve">have </w:t>
      </w:r>
      <w:r w:rsidR="004330ED" w:rsidRPr="001F34A1">
        <w:rPr>
          <w:rFonts w:ascii="Arial" w:hAnsi="Arial" w:cs="Arial"/>
        </w:rPr>
        <w:t>been stressing on the</w:t>
      </w:r>
      <w:r w:rsidRPr="001F34A1">
        <w:rPr>
          <w:rFonts w:ascii="Arial" w:hAnsi="Arial" w:cs="Arial"/>
        </w:rPr>
        <w:t xml:space="preserve"> </w:t>
      </w:r>
      <w:r w:rsidR="004330ED" w:rsidRPr="001F34A1">
        <w:rPr>
          <w:rFonts w:ascii="Arial" w:hAnsi="Arial" w:cs="Arial"/>
        </w:rPr>
        <w:t xml:space="preserve">influence </w:t>
      </w:r>
      <w:r w:rsidRPr="001F34A1">
        <w:rPr>
          <w:rFonts w:ascii="Arial" w:hAnsi="Arial" w:cs="Arial"/>
        </w:rPr>
        <w:t xml:space="preserve">of human capital on </w:t>
      </w:r>
      <w:r w:rsidR="004330ED" w:rsidRPr="001F34A1">
        <w:rPr>
          <w:rFonts w:ascii="Arial" w:hAnsi="Arial" w:cs="Arial"/>
        </w:rPr>
        <w:t xml:space="preserve">organisations success and </w:t>
      </w:r>
      <w:proofErr w:type="gramStart"/>
      <w:r w:rsidR="004330ED" w:rsidRPr="001F34A1">
        <w:rPr>
          <w:rFonts w:ascii="Arial" w:hAnsi="Arial" w:cs="Arial"/>
        </w:rPr>
        <w:t>competitive</w:t>
      </w:r>
      <w:proofErr w:type="gramEnd"/>
      <w:r w:rsidR="004330ED" w:rsidRPr="001F34A1">
        <w:rPr>
          <w:rFonts w:ascii="Arial" w:hAnsi="Arial" w:cs="Arial"/>
        </w:rPr>
        <w:t xml:space="preserve"> advantage in the market</w:t>
      </w:r>
      <w:r w:rsidR="001965AD" w:rsidRPr="001F34A1">
        <w:rPr>
          <w:rFonts w:ascii="Arial" w:hAnsi="Arial" w:cs="Arial"/>
        </w:rPr>
        <w:t xml:space="preserve">, </w:t>
      </w:r>
      <w:r w:rsidR="0052642C">
        <w:rPr>
          <w:rFonts w:ascii="Arial" w:hAnsi="Arial" w:cs="Arial"/>
        </w:rPr>
        <w:t>(</w:t>
      </w:r>
      <w:r w:rsidR="001965AD" w:rsidRPr="001F34A1">
        <w:rPr>
          <w:rFonts w:ascii="Arial" w:hAnsi="Arial" w:cs="Arial"/>
          <w:shd w:val="clear" w:color="auto" w:fill="FFFFFF"/>
        </w:rPr>
        <w:t>CIPD</w:t>
      </w:r>
      <w:r w:rsidR="0052642C">
        <w:rPr>
          <w:rFonts w:ascii="Arial" w:hAnsi="Arial" w:cs="Arial"/>
          <w:shd w:val="clear" w:color="auto" w:fill="FFFFFF"/>
        </w:rPr>
        <w:t xml:space="preserve">, </w:t>
      </w:r>
      <w:r w:rsidR="001965AD" w:rsidRPr="001F34A1">
        <w:rPr>
          <w:rFonts w:ascii="Arial" w:hAnsi="Arial" w:cs="Arial"/>
          <w:shd w:val="clear" w:color="auto" w:fill="FFFFFF"/>
        </w:rPr>
        <w:t>2019). </w:t>
      </w:r>
      <w:r w:rsidR="004330ED" w:rsidRPr="001F34A1">
        <w:rPr>
          <w:rFonts w:ascii="Arial" w:hAnsi="Arial" w:cs="Arial"/>
        </w:rPr>
        <w:t xml:space="preserve"> However</w:t>
      </w:r>
      <w:r w:rsidR="007201EE" w:rsidRPr="001F34A1">
        <w:rPr>
          <w:rFonts w:ascii="Arial" w:hAnsi="Arial" w:cs="Arial"/>
        </w:rPr>
        <w:t xml:space="preserve"> </w:t>
      </w:r>
      <w:r w:rsidR="004330ED" w:rsidRPr="001F34A1">
        <w:rPr>
          <w:rFonts w:ascii="Arial" w:hAnsi="Arial" w:cs="Arial"/>
        </w:rPr>
        <w:t xml:space="preserve">as </w:t>
      </w:r>
      <w:r w:rsidR="003216A2" w:rsidRPr="001F34A1">
        <w:rPr>
          <w:rFonts w:ascii="Arial" w:hAnsi="Arial" w:cs="Arial"/>
        </w:rPr>
        <w:t xml:space="preserve">suggested by </w:t>
      </w:r>
      <w:r w:rsidR="003216A2" w:rsidRPr="001F34A1">
        <w:rPr>
          <w:rFonts w:ascii="Arial" w:hAnsi="Arial" w:cs="Arial"/>
          <w:shd w:val="clear" w:color="auto" w:fill="FFFFFF"/>
        </w:rPr>
        <w:t xml:space="preserve">(J. </w:t>
      </w:r>
      <w:proofErr w:type="spellStart"/>
      <w:r w:rsidR="003216A2" w:rsidRPr="001F34A1">
        <w:rPr>
          <w:rFonts w:ascii="Arial" w:hAnsi="Arial" w:cs="Arial"/>
          <w:shd w:val="clear" w:color="auto" w:fill="FFFFFF"/>
        </w:rPr>
        <w:t>Hurn</w:t>
      </w:r>
      <w:proofErr w:type="spellEnd"/>
      <w:r w:rsidR="003216A2" w:rsidRPr="001F34A1">
        <w:rPr>
          <w:rFonts w:ascii="Arial" w:hAnsi="Arial" w:cs="Arial"/>
          <w:shd w:val="clear" w:color="auto" w:fill="FFFFFF"/>
        </w:rPr>
        <w:t>, 2014)</w:t>
      </w:r>
      <w:r w:rsidR="003216A2" w:rsidRPr="001F34A1">
        <w:rPr>
          <w:rFonts w:ascii="Arial" w:hAnsi="Arial" w:cs="Arial"/>
        </w:rPr>
        <w:t xml:space="preserve"> i</w:t>
      </w:r>
      <w:r w:rsidR="004330ED" w:rsidRPr="001F34A1">
        <w:rPr>
          <w:rFonts w:ascii="Arial" w:hAnsi="Arial" w:cs="Arial"/>
        </w:rPr>
        <w:t>n the era of globalisation, ra</w:t>
      </w:r>
      <w:r w:rsidR="00AC31D8">
        <w:rPr>
          <w:rFonts w:ascii="Arial" w:hAnsi="Arial" w:cs="Arial"/>
        </w:rPr>
        <w:t>pidly changing market trends and</w:t>
      </w:r>
      <w:r w:rsidR="004330ED" w:rsidRPr="001F34A1">
        <w:rPr>
          <w:rFonts w:ascii="Arial" w:hAnsi="Arial" w:cs="Arial"/>
        </w:rPr>
        <w:t xml:space="preserve"> social</w:t>
      </w:r>
      <w:r w:rsidR="000A04CF">
        <w:rPr>
          <w:rFonts w:ascii="Arial" w:hAnsi="Arial" w:cs="Arial"/>
        </w:rPr>
        <w:t>, political and economic circumstances</w:t>
      </w:r>
      <w:r w:rsidR="004330ED" w:rsidRPr="001F34A1">
        <w:rPr>
          <w:rFonts w:ascii="Arial" w:hAnsi="Arial" w:cs="Arial"/>
        </w:rPr>
        <w:t xml:space="preserve"> the successful strategy</w:t>
      </w:r>
      <w:r w:rsidR="007201EE" w:rsidRPr="001F34A1">
        <w:rPr>
          <w:rFonts w:ascii="Arial" w:hAnsi="Arial" w:cs="Arial"/>
        </w:rPr>
        <w:t xml:space="preserve"> needs </w:t>
      </w:r>
      <w:r w:rsidR="00AC31D8">
        <w:rPr>
          <w:rFonts w:ascii="Arial" w:hAnsi="Arial" w:cs="Arial"/>
        </w:rPr>
        <w:t xml:space="preserve">in depth consideration of </w:t>
      </w:r>
      <w:r w:rsidR="007201EE" w:rsidRPr="001F34A1">
        <w:rPr>
          <w:rFonts w:ascii="Arial" w:hAnsi="Arial" w:cs="Arial"/>
        </w:rPr>
        <w:t>externa</w:t>
      </w:r>
      <w:r w:rsidR="007A6F7D" w:rsidRPr="001F34A1">
        <w:rPr>
          <w:rFonts w:ascii="Arial" w:hAnsi="Arial" w:cs="Arial"/>
        </w:rPr>
        <w:t>l environments</w:t>
      </w:r>
      <w:r w:rsidR="007201EE" w:rsidRPr="001F34A1">
        <w:rPr>
          <w:rFonts w:ascii="Arial" w:hAnsi="Arial" w:cs="Arial"/>
        </w:rPr>
        <w:t xml:space="preserve"> in order to select the best fit for the organi</w:t>
      </w:r>
      <w:r w:rsidR="00EE1B0F">
        <w:rPr>
          <w:rFonts w:ascii="Arial" w:hAnsi="Arial" w:cs="Arial"/>
        </w:rPr>
        <w:t xml:space="preserve">sation. As discussed </w:t>
      </w:r>
      <w:r w:rsidR="003216A2" w:rsidRPr="001F34A1">
        <w:rPr>
          <w:rFonts w:ascii="Arial" w:hAnsi="Arial" w:cs="Arial"/>
        </w:rPr>
        <w:t xml:space="preserve">by </w:t>
      </w:r>
      <w:r w:rsidR="003216A2" w:rsidRPr="001F34A1">
        <w:rPr>
          <w:rFonts w:ascii="Arial" w:hAnsi="Arial" w:cs="Arial"/>
          <w:shd w:val="clear" w:color="auto" w:fill="FFFFFF"/>
        </w:rPr>
        <w:t>(Chung, 2004)</w:t>
      </w:r>
      <w:r w:rsidR="003230B0" w:rsidRPr="001F34A1">
        <w:rPr>
          <w:rFonts w:ascii="Arial" w:hAnsi="Arial" w:cs="Arial"/>
          <w:shd w:val="clear" w:color="auto" w:fill="FFFFFF"/>
        </w:rPr>
        <w:t xml:space="preserve"> many organisations will need to adapt a new way of thinking in order to stay ahead of the completion in ‘new economy’ markets, as stated in the article: </w:t>
      </w:r>
      <w:r w:rsidR="003230B0" w:rsidRPr="001F34A1">
        <w:rPr>
          <w:rFonts w:ascii="Arial" w:hAnsi="Arial" w:cs="Arial"/>
        </w:rPr>
        <w:t>“</w:t>
      </w:r>
      <w:r w:rsidR="007A6F7D" w:rsidRPr="001F34A1">
        <w:rPr>
          <w:rFonts w:ascii="Arial" w:hAnsi="Arial" w:cs="Arial"/>
        </w:rPr>
        <w:t>This is a strategic issue and a competi</w:t>
      </w:r>
      <w:r w:rsidR="00373B1B">
        <w:rPr>
          <w:rFonts w:ascii="Arial" w:hAnsi="Arial" w:cs="Arial"/>
        </w:rPr>
        <w:t>tive advantage issue," it is said:</w:t>
      </w:r>
      <w:r w:rsidR="007A6F7D" w:rsidRPr="001F34A1">
        <w:rPr>
          <w:rFonts w:ascii="Arial" w:hAnsi="Arial" w:cs="Arial"/>
        </w:rPr>
        <w:t xml:space="preserve"> "The companies that will succeed in the future are the companies that can connect talent supplies with demand." This essay is going to analyze current and predictable changes in the external environments and further examine</w:t>
      </w:r>
      <w:r w:rsidR="00955E1A" w:rsidRPr="001F34A1">
        <w:rPr>
          <w:rFonts w:ascii="Arial" w:hAnsi="Arial" w:cs="Arial"/>
        </w:rPr>
        <w:t xml:space="preserve"> their impact</w:t>
      </w:r>
      <w:r w:rsidR="00156192" w:rsidRPr="001F34A1">
        <w:rPr>
          <w:rFonts w:ascii="Arial" w:hAnsi="Arial" w:cs="Arial"/>
        </w:rPr>
        <w:t xml:space="preserve"> on resourcing strategies</w:t>
      </w:r>
      <w:r w:rsidR="00955E1A" w:rsidRPr="001F34A1">
        <w:rPr>
          <w:rFonts w:ascii="Arial" w:hAnsi="Arial" w:cs="Arial"/>
        </w:rPr>
        <w:t xml:space="preserve"> i</w:t>
      </w:r>
      <w:r w:rsidR="00373B1B">
        <w:rPr>
          <w:rFonts w:ascii="Arial" w:hAnsi="Arial" w:cs="Arial"/>
        </w:rPr>
        <w:t xml:space="preserve">n </w:t>
      </w:r>
      <w:r w:rsidR="00AC31D8">
        <w:rPr>
          <w:rFonts w:ascii="Arial" w:hAnsi="Arial" w:cs="Arial"/>
        </w:rPr>
        <w:t xml:space="preserve">context of </w:t>
      </w:r>
      <w:proofErr w:type="spellStart"/>
      <w:r w:rsidR="00373B1B">
        <w:rPr>
          <w:rFonts w:ascii="Arial" w:hAnsi="Arial" w:cs="Arial"/>
        </w:rPr>
        <w:t>Jumeirah</w:t>
      </w:r>
      <w:proofErr w:type="spellEnd"/>
      <w:r w:rsidR="00373B1B">
        <w:rPr>
          <w:rFonts w:ascii="Arial" w:hAnsi="Arial" w:cs="Arial"/>
        </w:rPr>
        <w:t xml:space="preserve"> Hotels Group with</w:t>
      </w:r>
      <w:r w:rsidR="00955E1A" w:rsidRPr="001F34A1">
        <w:rPr>
          <w:rFonts w:ascii="Arial" w:hAnsi="Arial" w:cs="Arial"/>
        </w:rPr>
        <w:t xml:space="preserve"> </w:t>
      </w:r>
      <w:r w:rsidR="00373B1B">
        <w:rPr>
          <w:rFonts w:ascii="Arial" w:hAnsi="Arial" w:cs="Arial"/>
        </w:rPr>
        <w:t xml:space="preserve">a bit more in depth </w:t>
      </w:r>
      <w:r w:rsidR="00955E1A" w:rsidRPr="001F34A1">
        <w:rPr>
          <w:rFonts w:ascii="Arial" w:hAnsi="Arial" w:cs="Arial"/>
        </w:rPr>
        <w:t>focus on London based properties.</w:t>
      </w:r>
      <w:r w:rsidR="00C70209" w:rsidRPr="001F34A1">
        <w:rPr>
          <w:rFonts w:ascii="Arial" w:hAnsi="Arial" w:cs="Arial"/>
        </w:rPr>
        <w:t xml:space="preserve"> </w:t>
      </w:r>
    </w:p>
    <w:p w:rsidR="00833BD7" w:rsidRPr="001F34A1" w:rsidRDefault="00DC13AF" w:rsidP="00EE1B0F">
      <w:pPr>
        <w:jc w:val="both"/>
        <w:rPr>
          <w:rFonts w:ascii="Arial" w:hAnsi="Arial" w:cs="Arial"/>
        </w:rPr>
      </w:pPr>
      <w:proofErr w:type="spellStart"/>
      <w:r w:rsidRPr="001F34A1">
        <w:rPr>
          <w:rFonts w:ascii="Arial" w:hAnsi="Arial" w:cs="Arial"/>
        </w:rPr>
        <w:t>Jumeirah</w:t>
      </w:r>
      <w:proofErr w:type="spellEnd"/>
      <w:r w:rsidRPr="001F34A1">
        <w:rPr>
          <w:rFonts w:ascii="Arial" w:hAnsi="Arial" w:cs="Arial"/>
        </w:rPr>
        <w:t xml:space="preserve"> hotel group was founded in Dubai in 1997 and successfully expanded to well-known global luxury hotel brand that currently operates twenty four properties in eight countries across Middle East, Asia and</w:t>
      </w:r>
      <w:r w:rsidR="0079484C" w:rsidRPr="001F34A1">
        <w:rPr>
          <w:rFonts w:ascii="Arial" w:hAnsi="Arial" w:cs="Arial"/>
        </w:rPr>
        <w:t xml:space="preserve"> Europe with a vision of further expansion. The group currently employs 13,500 employee</w:t>
      </w:r>
      <w:r w:rsidR="00F32638">
        <w:rPr>
          <w:rFonts w:ascii="Arial" w:hAnsi="Arial" w:cs="Arial"/>
        </w:rPr>
        <w:t>s from across 140 nationalities</w:t>
      </w:r>
      <w:r w:rsidR="00EE1B0F">
        <w:rPr>
          <w:rFonts w:ascii="Arial" w:hAnsi="Arial" w:cs="Arial"/>
        </w:rPr>
        <w:t>,</w:t>
      </w:r>
      <w:r w:rsidR="00F32638">
        <w:rPr>
          <w:rFonts w:ascii="Arial" w:hAnsi="Arial" w:cs="Arial"/>
        </w:rPr>
        <w:t xml:space="preserve"> </w:t>
      </w:r>
      <w:r w:rsidR="00141C6A" w:rsidRPr="001F34A1">
        <w:rPr>
          <w:rFonts w:ascii="Arial" w:hAnsi="Arial" w:cs="Arial"/>
          <w:color w:val="000000"/>
          <w:shd w:val="clear" w:color="auto" w:fill="FFFFFF"/>
        </w:rPr>
        <w:t>(</w:t>
      </w:r>
      <w:proofErr w:type="spellStart"/>
      <w:r w:rsidR="00141C6A" w:rsidRPr="001F34A1">
        <w:rPr>
          <w:rFonts w:ascii="Arial" w:hAnsi="Arial" w:cs="Arial"/>
          <w:color w:val="000000"/>
          <w:shd w:val="clear" w:color="auto" w:fill="FFFFFF"/>
        </w:rPr>
        <w:t>Jumeirah</w:t>
      </w:r>
      <w:proofErr w:type="spellEnd"/>
      <w:r w:rsidR="00141C6A" w:rsidRPr="001F34A1">
        <w:rPr>
          <w:rFonts w:ascii="Arial" w:hAnsi="Arial" w:cs="Arial"/>
          <w:color w:val="000000"/>
          <w:shd w:val="clear" w:color="auto" w:fill="FFFFFF"/>
        </w:rPr>
        <w:t xml:space="preserve"> Group, 2017)</w:t>
      </w:r>
      <w:r w:rsidR="00EE1B0F">
        <w:rPr>
          <w:rFonts w:ascii="Arial" w:hAnsi="Arial" w:cs="Arial"/>
          <w:color w:val="000000"/>
          <w:shd w:val="clear" w:color="auto" w:fill="FFFFFF"/>
        </w:rPr>
        <w:t>.</w:t>
      </w:r>
    </w:p>
    <w:p w:rsidR="00933905" w:rsidRPr="001F34A1" w:rsidRDefault="00A52BC2" w:rsidP="00EE1B0F">
      <w:pPr>
        <w:jc w:val="both"/>
        <w:rPr>
          <w:rFonts w:ascii="Arial" w:hAnsi="Arial" w:cs="Arial"/>
        </w:rPr>
      </w:pPr>
      <w:r w:rsidRPr="001F34A1">
        <w:rPr>
          <w:rFonts w:ascii="Arial" w:hAnsi="Arial" w:cs="Arial"/>
        </w:rPr>
        <w:t xml:space="preserve">In contemporary </w:t>
      </w:r>
      <w:r w:rsidR="00F32638">
        <w:rPr>
          <w:rFonts w:ascii="Arial" w:hAnsi="Arial" w:cs="Arial"/>
        </w:rPr>
        <w:t xml:space="preserve">increasingly </w:t>
      </w:r>
      <w:r w:rsidRPr="001F34A1">
        <w:rPr>
          <w:rFonts w:ascii="Arial" w:hAnsi="Arial" w:cs="Arial"/>
        </w:rPr>
        <w:t>competitive business environment branding</w:t>
      </w:r>
      <w:r w:rsidR="002B4C0C" w:rsidRPr="001F34A1">
        <w:rPr>
          <w:rFonts w:ascii="Arial" w:hAnsi="Arial" w:cs="Arial"/>
        </w:rPr>
        <w:t xml:space="preserve"> has a significant impact in talent management process. It is important for the organisation to develop a strong brand that will attract </w:t>
      </w:r>
      <w:r w:rsidR="005B2E32" w:rsidRPr="001F34A1">
        <w:rPr>
          <w:rFonts w:ascii="Arial" w:hAnsi="Arial" w:cs="Arial"/>
        </w:rPr>
        <w:t>the best candidates available on the labour market</w:t>
      </w:r>
      <w:r w:rsidRPr="001F34A1">
        <w:rPr>
          <w:rFonts w:ascii="Arial" w:hAnsi="Arial" w:cs="Arial"/>
        </w:rPr>
        <w:t xml:space="preserve"> </w:t>
      </w:r>
      <w:r w:rsidR="0052642C">
        <w:rPr>
          <w:rFonts w:ascii="Arial" w:hAnsi="Arial" w:cs="Arial"/>
          <w:color w:val="000000"/>
          <w:shd w:val="clear" w:color="auto" w:fill="FFFFFF"/>
        </w:rPr>
        <w:t>(CIPD</w:t>
      </w:r>
      <w:r w:rsidRPr="001F34A1">
        <w:rPr>
          <w:rFonts w:ascii="Arial" w:hAnsi="Arial" w:cs="Arial"/>
          <w:color w:val="000000"/>
          <w:shd w:val="clear" w:color="auto" w:fill="FFFFFF"/>
        </w:rPr>
        <w:t>, 2018)</w:t>
      </w:r>
      <w:r w:rsidR="00865AEC" w:rsidRPr="001F34A1">
        <w:rPr>
          <w:rFonts w:ascii="Arial" w:hAnsi="Arial" w:cs="Arial"/>
        </w:rPr>
        <w:t xml:space="preserve">.Similar view is further discussed by </w:t>
      </w:r>
      <w:r w:rsidR="00865AEC" w:rsidRPr="001F34A1">
        <w:rPr>
          <w:rFonts w:ascii="Arial" w:hAnsi="Arial" w:cs="Arial"/>
          <w:color w:val="000000"/>
          <w:shd w:val="clear" w:color="auto" w:fill="FFFFFF"/>
        </w:rPr>
        <w:t>(</w:t>
      </w:r>
      <w:proofErr w:type="spellStart"/>
      <w:r w:rsidR="00865AEC" w:rsidRPr="001F34A1">
        <w:rPr>
          <w:rFonts w:ascii="Arial" w:hAnsi="Arial" w:cs="Arial"/>
          <w:color w:val="000000"/>
          <w:shd w:val="clear" w:color="auto" w:fill="FFFFFF"/>
        </w:rPr>
        <w:t>Keohane</w:t>
      </w:r>
      <w:proofErr w:type="spellEnd"/>
      <w:r w:rsidR="00865AEC" w:rsidRPr="001F34A1">
        <w:rPr>
          <w:rFonts w:ascii="Arial" w:hAnsi="Arial" w:cs="Arial"/>
          <w:color w:val="000000"/>
          <w:shd w:val="clear" w:color="auto" w:fill="FFFFFF"/>
        </w:rPr>
        <w:t>, 2014</w:t>
      </w:r>
      <w:proofErr w:type="gramStart"/>
      <w:r w:rsidR="0052642C">
        <w:rPr>
          <w:rFonts w:ascii="Arial" w:hAnsi="Arial" w:cs="Arial"/>
          <w:color w:val="000000"/>
          <w:shd w:val="clear" w:color="auto" w:fill="FFFFFF"/>
        </w:rPr>
        <w:t>,p5</w:t>
      </w:r>
      <w:proofErr w:type="gramEnd"/>
      <w:r w:rsidR="00865AEC" w:rsidRPr="001F34A1">
        <w:rPr>
          <w:rFonts w:ascii="Arial" w:hAnsi="Arial" w:cs="Arial"/>
          <w:color w:val="000000"/>
          <w:shd w:val="clear" w:color="auto" w:fill="FFFFFF"/>
        </w:rPr>
        <w:t>)</w:t>
      </w:r>
      <w:r w:rsidR="00865AEC" w:rsidRPr="001F34A1">
        <w:rPr>
          <w:rFonts w:ascii="Arial" w:hAnsi="Arial" w:cs="Arial"/>
        </w:rPr>
        <w:t xml:space="preserve"> who states that :</w:t>
      </w:r>
      <w:r w:rsidR="0076641E" w:rsidRPr="001F34A1">
        <w:rPr>
          <w:rFonts w:ascii="Arial" w:hAnsi="Arial" w:cs="Arial"/>
        </w:rPr>
        <w:t>”Smart</w:t>
      </w:r>
      <w:r w:rsidR="005B2E32" w:rsidRPr="001F34A1">
        <w:rPr>
          <w:rFonts w:ascii="Arial" w:hAnsi="Arial" w:cs="Arial"/>
        </w:rPr>
        <w:t xml:space="preserve"> </w:t>
      </w:r>
      <w:r w:rsidR="0076641E" w:rsidRPr="001F34A1">
        <w:rPr>
          <w:rFonts w:ascii="Arial" w:hAnsi="Arial" w:cs="Arial"/>
        </w:rPr>
        <w:t xml:space="preserve">organisation, particularly in the service industry, realize that their people are their brand in the marketplace”. In addition it is crucial for the company to clearly outline </w:t>
      </w:r>
      <w:r w:rsidR="0032254C" w:rsidRPr="001F34A1">
        <w:rPr>
          <w:rFonts w:ascii="Arial" w:hAnsi="Arial" w:cs="Arial"/>
        </w:rPr>
        <w:t xml:space="preserve">their values, requirements and offers to potential employees. </w:t>
      </w:r>
      <w:r w:rsidR="00C33ACA" w:rsidRPr="001F34A1">
        <w:rPr>
          <w:rFonts w:ascii="Arial" w:hAnsi="Arial" w:cs="Arial"/>
        </w:rPr>
        <w:t xml:space="preserve">According to </w:t>
      </w:r>
      <w:r w:rsidR="0052642C">
        <w:rPr>
          <w:rFonts w:ascii="Arial" w:hAnsi="Arial" w:cs="Arial"/>
          <w:color w:val="000000"/>
          <w:shd w:val="clear" w:color="auto" w:fill="FFFFFF"/>
        </w:rPr>
        <w:t>(</w:t>
      </w:r>
      <w:proofErr w:type="spellStart"/>
      <w:r w:rsidR="0052642C">
        <w:rPr>
          <w:rFonts w:ascii="Arial" w:hAnsi="Arial" w:cs="Arial"/>
          <w:color w:val="000000"/>
          <w:shd w:val="clear" w:color="auto" w:fill="FFFFFF"/>
        </w:rPr>
        <w:t>Jumeirah</w:t>
      </w:r>
      <w:proofErr w:type="spellEnd"/>
      <w:r w:rsidR="00865AEC" w:rsidRPr="001F34A1">
        <w:rPr>
          <w:rFonts w:ascii="Arial" w:hAnsi="Arial" w:cs="Arial"/>
          <w:color w:val="000000"/>
          <w:shd w:val="clear" w:color="auto" w:fill="FFFFFF"/>
        </w:rPr>
        <w:t>, 2019)</w:t>
      </w:r>
      <w:r w:rsidR="00F32638">
        <w:rPr>
          <w:rFonts w:ascii="Arial" w:hAnsi="Arial" w:cs="Arial"/>
          <w:color w:val="000000"/>
          <w:shd w:val="clear" w:color="auto" w:fill="FFFFFF"/>
        </w:rPr>
        <w:t xml:space="preserve"> the group</w:t>
      </w:r>
      <w:r w:rsidR="00865AEC" w:rsidRPr="001F34A1">
        <w:rPr>
          <w:rFonts w:ascii="Arial" w:hAnsi="Arial" w:cs="Arial"/>
          <w:color w:val="000000"/>
          <w:shd w:val="clear" w:color="auto" w:fill="FFFFFF"/>
        </w:rPr>
        <w:t xml:space="preserve"> is aspiring to be a globally recognised luxury hotel brand and clearly outlines a set of </w:t>
      </w:r>
      <w:r w:rsidR="00F32638">
        <w:rPr>
          <w:rFonts w:ascii="Arial" w:hAnsi="Arial" w:cs="Arial"/>
          <w:color w:val="000000"/>
          <w:shd w:val="clear" w:color="auto" w:fill="FFFFFF"/>
        </w:rPr>
        <w:t>‘</w:t>
      </w:r>
      <w:r w:rsidR="00865AEC" w:rsidRPr="001F34A1">
        <w:rPr>
          <w:rFonts w:ascii="Arial" w:hAnsi="Arial" w:cs="Arial"/>
          <w:color w:val="000000"/>
          <w:shd w:val="clear" w:color="auto" w:fill="FFFFFF"/>
        </w:rPr>
        <w:t>hallmarks</w:t>
      </w:r>
      <w:r w:rsidR="00F32638">
        <w:rPr>
          <w:rFonts w:ascii="Arial" w:hAnsi="Arial" w:cs="Arial"/>
          <w:color w:val="000000"/>
          <w:shd w:val="clear" w:color="auto" w:fill="FFFFFF"/>
        </w:rPr>
        <w:t>’</w:t>
      </w:r>
      <w:r w:rsidR="00865AEC" w:rsidRPr="001F34A1">
        <w:rPr>
          <w:rFonts w:ascii="Arial" w:hAnsi="Arial" w:cs="Arial"/>
          <w:color w:val="000000"/>
          <w:shd w:val="clear" w:color="auto" w:fill="FFFFFF"/>
        </w:rPr>
        <w:t xml:space="preserve"> and </w:t>
      </w:r>
      <w:r w:rsidR="00F32638">
        <w:rPr>
          <w:rFonts w:ascii="Arial" w:hAnsi="Arial" w:cs="Arial"/>
          <w:color w:val="000000"/>
          <w:shd w:val="clear" w:color="auto" w:fill="FFFFFF"/>
        </w:rPr>
        <w:t>‘</w:t>
      </w:r>
      <w:r w:rsidR="00865AEC" w:rsidRPr="001F34A1">
        <w:rPr>
          <w:rFonts w:ascii="Arial" w:hAnsi="Arial" w:cs="Arial"/>
          <w:color w:val="000000"/>
          <w:shd w:val="clear" w:color="auto" w:fill="FFFFFF"/>
        </w:rPr>
        <w:t>guiding principles</w:t>
      </w:r>
      <w:r w:rsidR="00F32638">
        <w:rPr>
          <w:rFonts w:ascii="Arial" w:hAnsi="Arial" w:cs="Arial"/>
          <w:color w:val="000000"/>
          <w:shd w:val="clear" w:color="auto" w:fill="FFFFFF"/>
        </w:rPr>
        <w:t>’</w:t>
      </w:r>
      <w:r w:rsidR="00865AEC" w:rsidRPr="001F34A1">
        <w:rPr>
          <w:rFonts w:ascii="Arial" w:hAnsi="Arial" w:cs="Arial"/>
          <w:color w:val="000000"/>
          <w:shd w:val="clear" w:color="auto" w:fill="FFFFFF"/>
        </w:rPr>
        <w:t xml:space="preserve"> that are implemented in all aspects of their operations.</w:t>
      </w:r>
      <w:r w:rsidR="001A101A" w:rsidRPr="001F34A1">
        <w:rPr>
          <w:rFonts w:ascii="Arial" w:hAnsi="Arial" w:cs="Arial"/>
          <w:color w:val="000000"/>
          <w:shd w:val="clear" w:color="auto" w:fill="FFFFFF"/>
        </w:rPr>
        <w:t xml:space="preserve"> </w:t>
      </w:r>
      <w:r w:rsidR="009A2639">
        <w:rPr>
          <w:rFonts w:ascii="Arial" w:hAnsi="Arial" w:cs="Arial"/>
          <w:color w:val="000000"/>
          <w:shd w:val="clear" w:color="auto" w:fill="FFFFFF"/>
        </w:rPr>
        <w:t>I</w:t>
      </w:r>
      <w:r w:rsidR="009A2639" w:rsidRPr="001F34A1">
        <w:rPr>
          <w:rFonts w:ascii="Arial" w:hAnsi="Arial" w:cs="Arial"/>
          <w:color w:val="000000"/>
          <w:shd w:val="clear" w:color="auto" w:fill="FFFFFF"/>
        </w:rPr>
        <w:t>t might be a positive</w:t>
      </w:r>
      <w:r w:rsidR="009A2639">
        <w:rPr>
          <w:rFonts w:ascii="Arial" w:hAnsi="Arial" w:cs="Arial"/>
          <w:color w:val="000000"/>
          <w:shd w:val="clear" w:color="auto" w:fill="FFFFFF"/>
        </w:rPr>
        <w:t xml:space="preserve"> aspect;</w:t>
      </w:r>
      <w:r w:rsidR="009A2639" w:rsidRPr="001F34A1">
        <w:rPr>
          <w:rFonts w:ascii="Arial" w:hAnsi="Arial" w:cs="Arial"/>
          <w:color w:val="000000"/>
          <w:shd w:val="clear" w:color="auto" w:fill="FFFFFF"/>
        </w:rPr>
        <w:t xml:space="preserve"> </w:t>
      </w:r>
      <w:r w:rsidR="009A2639">
        <w:rPr>
          <w:rFonts w:ascii="Arial" w:hAnsi="Arial" w:cs="Arial"/>
        </w:rPr>
        <w:t>a</w:t>
      </w:r>
      <w:r w:rsidR="009A2639" w:rsidRPr="001F34A1">
        <w:rPr>
          <w:rFonts w:ascii="Arial" w:hAnsi="Arial" w:cs="Arial"/>
        </w:rPr>
        <w:t xml:space="preserve">ccording to </w:t>
      </w:r>
      <w:r w:rsidR="00AC31D8">
        <w:rPr>
          <w:rFonts w:ascii="Arial" w:hAnsi="Arial" w:cs="Arial"/>
          <w:color w:val="000000"/>
          <w:shd w:val="clear" w:color="auto" w:fill="FFFFFF"/>
        </w:rPr>
        <w:t>(CIPD</w:t>
      </w:r>
      <w:r w:rsidR="009A2639" w:rsidRPr="001F34A1">
        <w:rPr>
          <w:rFonts w:ascii="Arial" w:hAnsi="Arial" w:cs="Arial"/>
          <w:color w:val="000000"/>
          <w:shd w:val="clear" w:color="auto" w:fill="FFFFFF"/>
        </w:rPr>
        <w:t>, 2018</w:t>
      </w:r>
      <w:r w:rsidR="009A2639">
        <w:rPr>
          <w:rFonts w:ascii="Arial" w:hAnsi="Arial" w:cs="Arial"/>
          <w:color w:val="000000"/>
          <w:shd w:val="clear" w:color="auto" w:fill="FFFFFF"/>
        </w:rPr>
        <w:t>)</w:t>
      </w:r>
      <w:r w:rsidR="001A101A" w:rsidRPr="001F34A1">
        <w:rPr>
          <w:rFonts w:ascii="Arial" w:hAnsi="Arial" w:cs="Arial"/>
        </w:rPr>
        <w:t xml:space="preserve"> </w:t>
      </w:r>
      <w:r w:rsidR="009A2639">
        <w:rPr>
          <w:rFonts w:ascii="Arial" w:hAnsi="Arial" w:cs="Arial"/>
        </w:rPr>
        <w:t>setting out a strong vision and philosophy of the brand</w:t>
      </w:r>
      <w:r w:rsidR="001A101A" w:rsidRPr="001F34A1">
        <w:rPr>
          <w:rFonts w:ascii="Arial" w:hAnsi="Arial" w:cs="Arial"/>
          <w:color w:val="000000"/>
          <w:shd w:val="clear" w:color="auto" w:fill="FFFFFF"/>
        </w:rPr>
        <w:t xml:space="preserve"> sends out a clear message to potential employees however for the large organisation like </w:t>
      </w:r>
      <w:proofErr w:type="spellStart"/>
      <w:r w:rsidR="001A101A" w:rsidRPr="001F34A1">
        <w:rPr>
          <w:rFonts w:ascii="Arial" w:hAnsi="Arial" w:cs="Arial"/>
          <w:color w:val="000000"/>
          <w:shd w:val="clear" w:color="auto" w:fill="FFFFFF"/>
        </w:rPr>
        <w:t>Jumeirah</w:t>
      </w:r>
      <w:proofErr w:type="spellEnd"/>
      <w:r w:rsidR="001A101A" w:rsidRPr="001F34A1">
        <w:rPr>
          <w:rFonts w:ascii="Arial" w:hAnsi="Arial" w:cs="Arial"/>
          <w:color w:val="000000"/>
          <w:shd w:val="clear" w:color="auto" w:fill="FFFFFF"/>
        </w:rPr>
        <w:t xml:space="preserve"> it might be</w:t>
      </w:r>
      <w:r w:rsidR="001F34A1" w:rsidRPr="001F34A1">
        <w:rPr>
          <w:rFonts w:ascii="Arial" w:hAnsi="Arial" w:cs="Arial"/>
          <w:color w:val="000000"/>
          <w:shd w:val="clear" w:color="auto" w:fill="FFFFFF"/>
        </w:rPr>
        <w:t xml:space="preserve"> also a challenging factor. In </w:t>
      </w:r>
      <w:r w:rsidR="009A2639" w:rsidRPr="001F34A1">
        <w:rPr>
          <w:rFonts w:ascii="Arial" w:hAnsi="Arial" w:cs="Arial"/>
          <w:color w:val="000000"/>
          <w:shd w:val="clear" w:color="auto" w:fill="FFFFFF"/>
        </w:rPr>
        <w:t>addition</w:t>
      </w:r>
      <w:r w:rsidR="009A2639">
        <w:rPr>
          <w:rFonts w:ascii="Arial" w:hAnsi="Arial" w:cs="Arial"/>
          <w:color w:val="000000"/>
          <w:shd w:val="clear" w:color="auto" w:fill="FFFFFF"/>
        </w:rPr>
        <w:t xml:space="preserve">, </w:t>
      </w:r>
      <w:r w:rsidR="0052642C">
        <w:rPr>
          <w:rFonts w:ascii="Arial" w:hAnsi="Arial" w:cs="Arial"/>
          <w:color w:val="000000"/>
          <w:shd w:val="clear" w:color="auto" w:fill="FFFFFF"/>
        </w:rPr>
        <w:t xml:space="preserve">in </w:t>
      </w:r>
      <w:r w:rsidR="009A2639">
        <w:rPr>
          <w:rFonts w:ascii="Arial" w:hAnsi="Arial" w:cs="Arial"/>
          <w:color w:val="000000"/>
          <w:shd w:val="clear" w:color="auto" w:fill="FFFFFF"/>
        </w:rPr>
        <w:t>the same publication</w:t>
      </w:r>
      <w:r w:rsidR="009A2639" w:rsidRPr="001F34A1">
        <w:rPr>
          <w:rFonts w:ascii="Arial" w:hAnsi="Arial" w:cs="Arial"/>
          <w:color w:val="000000"/>
          <w:shd w:val="clear" w:color="auto" w:fill="FFFFFF"/>
        </w:rPr>
        <w:t xml:space="preserve"> (</w:t>
      </w:r>
      <w:r w:rsidR="0052642C">
        <w:rPr>
          <w:rFonts w:ascii="Arial" w:hAnsi="Arial" w:cs="Arial"/>
          <w:color w:val="000000"/>
          <w:shd w:val="clear" w:color="auto" w:fill="FFFFFF"/>
        </w:rPr>
        <w:t>CIPD</w:t>
      </w:r>
      <w:proofErr w:type="gramStart"/>
      <w:r w:rsidR="0052642C">
        <w:rPr>
          <w:rFonts w:ascii="Arial" w:hAnsi="Arial" w:cs="Arial"/>
          <w:color w:val="000000"/>
          <w:shd w:val="clear" w:color="auto" w:fill="FFFFFF"/>
        </w:rPr>
        <w:t>,</w:t>
      </w:r>
      <w:r w:rsidR="001F34A1" w:rsidRPr="001F34A1">
        <w:rPr>
          <w:rFonts w:ascii="Arial" w:hAnsi="Arial" w:cs="Arial"/>
          <w:color w:val="000000"/>
          <w:shd w:val="clear" w:color="auto" w:fill="FFFFFF"/>
        </w:rPr>
        <w:t>2018</w:t>
      </w:r>
      <w:proofErr w:type="gramEnd"/>
      <w:r w:rsidR="001F34A1" w:rsidRPr="001F34A1">
        <w:rPr>
          <w:rFonts w:ascii="Arial" w:hAnsi="Arial" w:cs="Arial"/>
          <w:color w:val="000000"/>
          <w:shd w:val="clear" w:color="auto" w:fill="FFFFFF"/>
        </w:rPr>
        <w:t>)</w:t>
      </w:r>
      <w:r w:rsidR="009A2639">
        <w:rPr>
          <w:rFonts w:ascii="Arial" w:hAnsi="Arial" w:cs="Arial"/>
          <w:color w:val="000000"/>
          <w:shd w:val="clear" w:color="auto" w:fill="FFFFFF"/>
        </w:rPr>
        <w:t xml:space="preserve"> brings</w:t>
      </w:r>
      <w:r w:rsidR="001F34A1" w:rsidRPr="001F34A1">
        <w:rPr>
          <w:rFonts w:ascii="Arial" w:hAnsi="Arial" w:cs="Arial"/>
          <w:color w:val="000000"/>
          <w:shd w:val="clear" w:color="auto" w:fill="FFFFFF"/>
        </w:rPr>
        <w:t xml:space="preserve"> out the important issue that</w:t>
      </w:r>
      <w:r w:rsidR="001F34A1" w:rsidRPr="001F34A1">
        <w:rPr>
          <w:rFonts w:ascii="Arial" w:hAnsi="Arial" w:cs="Arial"/>
          <w:color w:val="000000"/>
          <w:shd w:val="clear" w:color="auto" w:fill="FFFFFF"/>
        </w:rPr>
        <w:t xml:space="preserve"> </w:t>
      </w:r>
      <w:r w:rsidR="00933905" w:rsidRPr="001F34A1">
        <w:rPr>
          <w:rFonts w:ascii="Arial" w:hAnsi="Arial" w:cs="Arial"/>
        </w:rPr>
        <w:t xml:space="preserve">a single value proposition for the entire group might not be a right </w:t>
      </w:r>
      <w:r w:rsidR="001F34A1" w:rsidRPr="001F34A1">
        <w:rPr>
          <w:rFonts w:ascii="Arial" w:hAnsi="Arial" w:cs="Arial"/>
        </w:rPr>
        <w:t>solution. It is als</w:t>
      </w:r>
      <w:r w:rsidR="009A2639">
        <w:rPr>
          <w:rFonts w:ascii="Arial" w:hAnsi="Arial" w:cs="Arial"/>
        </w:rPr>
        <w:t xml:space="preserve">o mentioned </w:t>
      </w:r>
      <w:r w:rsidR="001F34A1" w:rsidRPr="001F34A1">
        <w:rPr>
          <w:rFonts w:ascii="Arial" w:hAnsi="Arial" w:cs="Arial"/>
        </w:rPr>
        <w:t xml:space="preserve">that employees are </w:t>
      </w:r>
      <w:proofErr w:type="gramStart"/>
      <w:r w:rsidR="001F34A1" w:rsidRPr="001F34A1">
        <w:rPr>
          <w:rFonts w:ascii="Arial" w:hAnsi="Arial" w:cs="Arial"/>
        </w:rPr>
        <w:t xml:space="preserve">not </w:t>
      </w:r>
      <w:r w:rsidR="00FD7F77" w:rsidRPr="001F34A1">
        <w:rPr>
          <w:rFonts w:ascii="Arial" w:hAnsi="Arial" w:cs="Arial"/>
        </w:rPr>
        <w:t xml:space="preserve"> “</w:t>
      </w:r>
      <w:proofErr w:type="gramEnd"/>
      <w:r w:rsidR="002365BB" w:rsidRPr="001F34A1">
        <w:rPr>
          <w:rFonts w:ascii="Arial" w:hAnsi="Arial" w:cs="Arial"/>
        </w:rPr>
        <w:t>homogenous group” a</w:t>
      </w:r>
      <w:r w:rsidR="001F34A1" w:rsidRPr="001F34A1">
        <w:rPr>
          <w:rFonts w:ascii="Arial" w:hAnsi="Arial" w:cs="Arial"/>
        </w:rPr>
        <w:t>nd it can be beneficial for companies</w:t>
      </w:r>
      <w:r w:rsidR="002365BB" w:rsidRPr="001F34A1">
        <w:rPr>
          <w:rFonts w:ascii="Arial" w:hAnsi="Arial" w:cs="Arial"/>
        </w:rPr>
        <w:t xml:space="preserve"> to product more “tailor made”</w:t>
      </w:r>
      <w:r w:rsidR="00FD7F77" w:rsidRPr="001F34A1">
        <w:rPr>
          <w:rFonts w:ascii="Arial" w:hAnsi="Arial" w:cs="Arial"/>
        </w:rPr>
        <w:t xml:space="preserve"> </w:t>
      </w:r>
      <w:r w:rsidR="001F34A1" w:rsidRPr="001F34A1">
        <w:rPr>
          <w:rFonts w:ascii="Arial" w:hAnsi="Arial" w:cs="Arial"/>
        </w:rPr>
        <w:t>propositions to fulfil</w:t>
      </w:r>
      <w:r w:rsidR="002365BB" w:rsidRPr="001F34A1">
        <w:rPr>
          <w:rFonts w:ascii="Arial" w:hAnsi="Arial" w:cs="Arial"/>
        </w:rPr>
        <w:t xml:space="preserve"> requirements of diverse workforce</w:t>
      </w:r>
      <w:r w:rsidR="001F34A1" w:rsidRPr="001F34A1">
        <w:rPr>
          <w:rFonts w:ascii="Arial" w:hAnsi="Arial" w:cs="Arial"/>
        </w:rPr>
        <w:t xml:space="preserve"> by ”</w:t>
      </w:r>
      <w:r w:rsidR="003C0BBE" w:rsidRPr="001F34A1">
        <w:rPr>
          <w:rFonts w:ascii="Arial" w:hAnsi="Arial" w:cs="Arial"/>
        </w:rPr>
        <w:t xml:space="preserve"> </w:t>
      </w:r>
      <w:r w:rsidR="001F34A1" w:rsidRPr="001F34A1">
        <w:rPr>
          <w:rFonts w:ascii="Arial" w:hAnsi="Arial" w:cs="Arial"/>
        </w:rPr>
        <w:t>emphasising</w:t>
      </w:r>
      <w:r w:rsidR="003C0BBE" w:rsidRPr="001F34A1">
        <w:rPr>
          <w:rFonts w:ascii="Arial" w:hAnsi="Arial" w:cs="Arial"/>
        </w:rPr>
        <w:t xml:space="preserve"> different value </w:t>
      </w:r>
      <w:r w:rsidR="001F34A1" w:rsidRPr="001F34A1">
        <w:rPr>
          <w:rFonts w:ascii="Arial" w:hAnsi="Arial" w:cs="Arial"/>
        </w:rPr>
        <w:t>elements</w:t>
      </w:r>
      <w:r w:rsidR="003C0BBE" w:rsidRPr="001F34A1">
        <w:rPr>
          <w:rFonts w:ascii="Arial" w:hAnsi="Arial" w:cs="Arial"/>
        </w:rPr>
        <w:t xml:space="preserve"> to different groups”.</w:t>
      </w:r>
    </w:p>
    <w:p w:rsidR="00CC68F6" w:rsidRPr="0052642C" w:rsidRDefault="00373B1B" w:rsidP="00EE1B0F">
      <w:pPr>
        <w:jc w:val="both"/>
      </w:pPr>
      <w:r w:rsidRPr="00373B1B">
        <w:rPr>
          <w:rFonts w:ascii="Arial" w:hAnsi="Arial" w:cs="Arial"/>
          <w:color w:val="000000"/>
          <w:shd w:val="clear" w:color="auto" w:fill="FFFFFF"/>
        </w:rPr>
        <w:t>(Mullins, 2010</w:t>
      </w:r>
      <w:r w:rsidRPr="00373B1B">
        <w:rPr>
          <w:rFonts w:ascii="Arial" w:hAnsi="Arial" w:cs="Arial"/>
          <w:color w:val="000000"/>
          <w:shd w:val="clear" w:color="auto" w:fill="FFFFFF"/>
        </w:rPr>
        <w:t>)</w:t>
      </w:r>
      <w:r w:rsidRPr="00373B1B">
        <w:rPr>
          <w:rFonts w:ascii="Arial" w:hAnsi="Arial" w:cs="Arial"/>
        </w:rPr>
        <w:t xml:space="preserve"> further</w:t>
      </w:r>
      <w:r w:rsidR="004B0876" w:rsidRPr="00373B1B">
        <w:rPr>
          <w:rFonts w:ascii="Arial" w:hAnsi="Arial" w:cs="Arial"/>
        </w:rPr>
        <w:t xml:space="preserve"> explore the external </w:t>
      </w:r>
      <w:r w:rsidR="00314014" w:rsidRPr="00373B1B">
        <w:rPr>
          <w:rFonts w:ascii="Arial" w:hAnsi="Arial" w:cs="Arial"/>
        </w:rPr>
        <w:t>business environment</w:t>
      </w:r>
      <w:r w:rsidR="004B0876" w:rsidRPr="00373B1B">
        <w:rPr>
          <w:rFonts w:ascii="Arial" w:hAnsi="Arial" w:cs="Arial"/>
        </w:rPr>
        <w:t>s</w:t>
      </w:r>
      <w:r w:rsidR="00314014" w:rsidRPr="00373B1B">
        <w:rPr>
          <w:rFonts w:ascii="Arial" w:hAnsi="Arial" w:cs="Arial"/>
        </w:rPr>
        <w:t xml:space="preserve"> in context of globalisation. In chapter</w:t>
      </w:r>
      <w:r w:rsidRPr="00373B1B">
        <w:rPr>
          <w:rFonts w:ascii="Arial" w:hAnsi="Arial" w:cs="Arial"/>
        </w:rPr>
        <w:t xml:space="preserve"> one</w:t>
      </w:r>
      <w:r w:rsidR="00314014" w:rsidRPr="00373B1B">
        <w:rPr>
          <w:rFonts w:ascii="Arial" w:hAnsi="Arial" w:cs="Arial"/>
        </w:rPr>
        <w:t xml:space="preserve"> author highlights the fact that </w:t>
      </w:r>
      <w:r w:rsidR="001F4798" w:rsidRPr="00373B1B">
        <w:rPr>
          <w:rFonts w:ascii="Arial" w:hAnsi="Arial" w:cs="Arial"/>
        </w:rPr>
        <w:t xml:space="preserve">in recent years </w:t>
      </w:r>
      <w:r w:rsidR="00314014" w:rsidRPr="00373B1B">
        <w:rPr>
          <w:rFonts w:ascii="Arial" w:hAnsi="Arial" w:cs="Arial"/>
        </w:rPr>
        <w:t xml:space="preserve">many large </w:t>
      </w:r>
      <w:r w:rsidR="00314014" w:rsidRPr="00373B1B">
        <w:rPr>
          <w:rFonts w:ascii="Arial" w:hAnsi="Arial" w:cs="Arial"/>
        </w:rPr>
        <w:lastRenderedPageBreak/>
        <w:t>business organisations tend to adopt more global perspective in</w:t>
      </w:r>
      <w:r w:rsidR="001F4798" w:rsidRPr="00373B1B">
        <w:rPr>
          <w:rFonts w:ascii="Arial" w:hAnsi="Arial" w:cs="Arial"/>
        </w:rPr>
        <w:t xml:space="preserve"> context of</w:t>
      </w:r>
      <w:r w:rsidR="00314014" w:rsidRPr="00373B1B">
        <w:rPr>
          <w:rFonts w:ascii="Arial" w:hAnsi="Arial" w:cs="Arial"/>
        </w:rPr>
        <w:t xml:space="preserve"> management </w:t>
      </w:r>
      <w:r w:rsidR="001F4798" w:rsidRPr="00373B1B">
        <w:rPr>
          <w:rFonts w:ascii="Arial" w:hAnsi="Arial" w:cs="Arial"/>
        </w:rPr>
        <w:t>and or</w:t>
      </w:r>
      <w:r w:rsidRPr="00373B1B">
        <w:rPr>
          <w:rFonts w:ascii="Arial" w:hAnsi="Arial" w:cs="Arial"/>
        </w:rPr>
        <w:t>ganisational structure. Author outlines the main factors l</w:t>
      </w:r>
      <w:r w:rsidR="001F4798" w:rsidRPr="00373B1B">
        <w:rPr>
          <w:rFonts w:ascii="Arial" w:hAnsi="Arial" w:cs="Arial"/>
        </w:rPr>
        <w:t xml:space="preserve">ike: ”Advances in information and communications technology, grater cross-cultural </w:t>
      </w:r>
      <w:r w:rsidR="0064026C" w:rsidRPr="00373B1B">
        <w:rPr>
          <w:rFonts w:ascii="Arial" w:hAnsi="Arial" w:cs="Arial"/>
        </w:rPr>
        <w:t>awareness, increased mobility of labour, and growing acceptance of the advantages of diversity(…)”</w:t>
      </w:r>
      <w:r w:rsidRPr="00373B1B">
        <w:rPr>
          <w:rFonts w:ascii="Arial" w:hAnsi="Arial" w:cs="Arial"/>
          <w:color w:val="000000"/>
          <w:shd w:val="clear" w:color="auto" w:fill="FFFFFF"/>
        </w:rPr>
        <w:t>(Mullins, 2010</w:t>
      </w:r>
      <w:r w:rsidRPr="00373B1B">
        <w:rPr>
          <w:rFonts w:ascii="Arial" w:hAnsi="Arial" w:cs="Arial"/>
          <w:color w:val="000000"/>
          <w:shd w:val="clear" w:color="auto" w:fill="FFFFFF"/>
        </w:rPr>
        <w:t>,p22</w:t>
      </w:r>
      <w:r w:rsidRPr="00373B1B">
        <w:rPr>
          <w:rFonts w:ascii="Arial" w:hAnsi="Arial" w:cs="Arial"/>
          <w:color w:val="000000"/>
          <w:shd w:val="clear" w:color="auto" w:fill="FFFFFF"/>
        </w:rPr>
        <w:t>)</w:t>
      </w:r>
      <w:r w:rsidRPr="00373B1B">
        <w:rPr>
          <w:rFonts w:ascii="Arial" w:hAnsi="Arial" w:cs="Arial"/>
        </w:rPr>
        <w:t xml:space="preserve"> </w:t>
      </w:r>
      <w:r w:rsidR="001F4798" w:rsidRPr="00373B1B">
        <w:rPr>
          <w:rFonts w:ascii="Arial" w:hAnsi="Arial" w:cs="Arial"/>
        </w:rPr>
        <w:t xml:space="preserve">that have a significant impact </w:t>
      </w:r>
      <w:r w:rsidR="0064026C" w:rsidRPr="00373B1B">
        <w:rPr>
          <w:rFonts w:ascii="Arial" w:hAnsi="Arial" w:cs="Arial"/>
        </w:rPr>
        <w:t xml:space="preserve">on </w:t>
      </w:r>
      <w:r w:rsidR="00522E3E" w:rsidRPr="00373B1B">
        <w:rPr>
          <w:rFonts w:ascii="Arial" w:hAnsi="Arial" w:cs="Arial"/>
        </w:rPr>
        <w:t>any organisation.</w:t>
      </w:r>
      <w:r w:rsidR="00606A29" w:rsidRPr="00373B1B">
        <w:rPr>
          <w:rFonts w:ascii="Arial" w:hAnsi="Arial" w:cs="Arial"/>
        </w:rPr>
        <w:t xml:space="preserve"> </w:t>
      </w:r>
      <w:r w:rsidR="00522E3E" w:rsidRPr="00373B1B">
        <w:rPr>
          <w:rFonts w:ascii="Arial" w:hAnsi="Arial" w:cs="Arial"/>
        </w:rPr>
        <w:t xml:space="preserve">In the same </w:t>
      </w:r>
      <w:r w:rsidRPr="00373B1B">
        <w:rPr>
          <w:rFonts w:ascii="Arial" w:hAnsi="Arial" w:cs="Arial"/>
        </w:rPr>
        <w:t>chapter</w:t>
      </w:r>
      <w:r w:rsidR="00522E3E" w:rsidRPr="00373B1B">
        <w:rPr>
          <w:rFonts w:ascii="Arial" w:hAnsi="Arial" w:cs="Arial"/>
        </w:rPr>
        <w:t xml:space="preserve"> author also </w:t>
      </w:r>
      <w:r w:rsidRPr="00373B1B">
        <w:rPr>
          <w:rFonts w:ascii="Arial" w:hAnsi="Arial" w:cs="Arial"/>
        </w:rPr>
        <w:t>focuses</w:t>
      </w:r>
      <w:r w:rsidR="00606A29" w:rsidRPr="00373B1B">
        <w:rPr>
          <w:rFonts w:ascii="Arial" w:hAnsi="Arial" w:cs="Arial"/>
        </w:rPr>
        <w:t xml:space="preserve"> on challenges that mult</w:t>
      </w:r>
      <w:r w:rsidRPr="00373B1B">
        <w:rPr>
          <w:rFonts w:ascii="Arial" w:hAnsi="Arial" w:cs="Arial"/>
        </w:rPr>
        <w:t>inational companies need</w:t>
      </w:r>
      <w:r w:rsidR="00606A29" w:rsidRPr="00373B1B">
        <w:rPr>
          <w:rFonts w:ascii="Arial" w:hAnsi="Arial" w:cs="Arial"/>
        </w:rPr>
        <w:t xml:space="preserve"> to be aware of. </w:t>
      </w:r>
      <w:r w:rsidR="001440D1">
        <w:rPr>
          <w:rFonts w:ascii="Arial" w:hAnsi="Arial" w:cs="Arial"/>
        </w:rPr>
        <w:t xml:space="preserve">Similar </w:t>
      </w:r>
      <w:r w:rsidR="00606A29" w:rsidRPr="00373B1B">
        <w:rPr>
          <w:rFonts w:ascii="Arial" w:hAnsi="Arial" w:cs="Arial"/>
        </w:rPr>
        <w:t>issues are</w:t>
      </w:r>
      <w:r w:rsidRPr="00373B1B">
        <w:rPr>
          <w:rFonts w:ascii="Arial" w:hAnsi="Arial" w:cs="Arial"/>
        </w:rPr>
        <w:t xml:space="preserve"> further </w:t>
      </w:r>
      <w:r w:rsidR="009026AC">
        <w:rPr>
          <w:rFonts w:ascii="Arial" w:hAnsi="Arial" w:cs="Arial"/>
        </w:rPr>
        <w:t xml:space="preserve">explored by </w:t>
      </w:r>
      <w:r w:rsidR="009026AC" w:rsidRPr="009026AC">
        <w:rPr>
          <w:rFonts w:ascii="Arial" w:hAnsi="Arial" w:cs="Arial"/>
          <w:color w:val="000000"/>
          <w:shd w:val="clear" w:color="auto" w:fill="FFFFFF"/>
        </w:rPr>
        <w:t>(Burton-Jones, J -C Spender, 2013)</w:t>
      </w:r>
      <w:proofErr w:type="gramStart"/>
      <w:r w:rsidR="00AC31D8">
        <w:rPr>
          <w:rFonts w:ascii="Arial" w:hAnsi="Arial" w:cs="Arial"/>
          <w:color w:val="000000"/>
          <w:shd w:val="clear" w:color="auto" w:fill="FFFFFF"/>
        </w:rPr>
        <w:t>,</w:t>
      </w:r>
      <w:r w:rsidR="00751252" w:rsidRPr="001440D1">
        <w:rPr>
          <w:rFonts w:ascii="Arial" w:hAnsi="Arial" w:cs="Arial"/>
        </w:rPr>
        <w:t>both</w:t>
      </w:r>
      <w:proofErr w:type="gramEnd"/>
      <w:r w:rsidR="00751252" w:rsidRPr="001440D1">
        <w:rPr>
          <w:rFonts w:ascii="Arial" w:hAnsi="Arial" w:cs="Arial"/>
        </w:rPr>
        <w:t xml:space="preserve"> authors stress on</w:t>
      </w:r>
      <w:r w:rsidR="00606A29" w:rsidRPr="001440D1">
        <w:rPr>
          <w:rFonts w:ascii="Arial" w:hAnsi="Arial" w:cs="Arial"/>
        </w:rPr>
        <w:t xml:space="preserve"> the fact that although globalisation has been an increasing trend in recent years, companies </w:t>
      </w:r>
      <w:r w:rsidR="00AD1F5D" w:rsidRPr="001440D1">
        <w:rPr>
          <w:rFonts w:ascii="Arial" w:hAnsi="Arial" w:cs="Arial"/>
        </w:rPr>
        <w:t xml:space="preserve">need to be aware of the fact that they are </w:t>
      </w:r>
      <w:r w:rsidR="00606A29" w:rsidRPr="001440D1">
        <w:rPr>
          <w:rFonts w:ascii="Arial" w:hAnsi="Arial" w:cs="Arial"/>
        </w:rPr>
        <w:t xml:space="preserve">operating in different </w:t>
      </w:r>
      <w:r w:rsidR="00751252" w:rsidRPr="001440D1">
        <w:rPr>
          <w:rFonts w:ascii="Arial" w:hAnsi="Arial" w:cs="Arial"/>
        </w:rPr>
        <w:t>socio-econom</w:t>
      </w:r>
      <w:r w:rsidR="009026AC" w:rsidRPr="001440D1">
        <w:rPr>
          <w:rFonts w:ascii="Arial" w:hAnsi="Arial" w:cs="Arial"/>
        </w:rPr>
        <w:t>ic environments. As stated by</w:t>
      </w:r>
      <w:r w:rsidR="0052642C">
        <w:rPr>
          <w:rFonts w:ascii="Arial" w:hAnsi="Arial" w:cs="Arial"/>
        </w:rPr>
        <w:t xml:space="preserve"> </w:t>
      </w:r>
      <w:r w:rsidR="009026AC" w:rsidRPr="001440D1">
        <w:rPr>
          <w:rFonts w:ascii="Arial" w:hAnsi="Arial" w:cs="Arial"/>
          <w:color w:val="000000"/>
          <w:shd w:val="clear" w:color="auto" w:fill="FFFFFF"/>
        </w:rPr>
        <w:t>(Burton-Jones, J -C Spender 2013</w:t>
      </w:r>
      <w:r w:rsidR="009026AC" w:rsidRPr="001440D1">
        <w:rPr>
          <w:rFonts w:ascii="Arial" w:hAnsi="Arial" w:cs="Arial"/>
          <w:color w:val="000000"/>
          <w:shd w:val="clear" w:color="auto" w:fill="FFFFFF"/>
        </w:rPr>
        <w:t>,p5</w:t>
      </w:r>
      <w:r w:rsidR="009026AC" w:rsidRPr="001440D1">
        <w:rPr>
          <w:rFonts w:ascii="Arial" w:hAnsi="Arial" w:cs="Arial"/>
          <w:color w:val="000000"/>
          <w:shd w:val="clear" w:color="auto" w:fill="FFFFFF"/>
        </w:rPr>
        <w:t>)</w:t>
      </w:r>
      <w:r w:rsidR="00751252" w:rsidRPr="001440D1">
        <w:rPr>
          <w:rFonts w:ascii="Arial" w:hAnsi="Arial" w:cs="Arial"/>
        </w:rPr>
        <w:t>:</w:t>
      </w:r>
      <w:r w:rsidR="000F40FB" w:rsidRPr="001440D1">
        <w:rPr>
          <w:rStyle w:val="Hyperlink"/>
          <w:rFonts w:ascii="Arial" w:hAnsi="Arial" w:cs="Arial"/>
          <w:b/>
          <w:bCs/>
          <w:i/>
          <w:iCs/>
          <w:color w:val="545454"/>
          <w:shd w:val="clear" w:color="auto" w:fill="FFFFFF"/>
        </w:rPr>
        <w:t xml:space="preserve"> </w:t>
      </w:r>
      <w:r w:rsidR="00751252" w:rsidRPr="001440D1">
        <w:rPr>
          <w:rFonts w:ascii="Arial" w:hAnsi="Arial" w:cs="Arial"/>
          <w:color w:val="000000"/>
          <w:shd w:val="clear" w:color="auto" w:fill="FFFFFF"/>
        </w:rPr>
        <w:t>“Firms are not isolated entities but exist in societies which provide them with varying levels of</w:t>
      </w:r>
      <w:r w:rsidR="009026AC" w:rsidRPr="001440D1">
        <w:rPr>
          <w:rFonts w:ascii="Arial" w:hAnsi="Arial" w:cs="Arial"/>
          <w:i/>
          <w:color w:val="000000"/>
          <w:shd w:val="clear" w:color="auto" w:fill="FFFFFF"/>
        </w:rPr>
        <w:t xml:space="preserve"> </w:t>
      </w:r>
      <w:r w:rsidR="00751252" w:rsidRPr="001440D1">
        <w:rPr>
          <w:rFonts w:ascii="Arial" w:hAnsi="Arial" w:cs="Arial"/>
          <w:color w:val="000000"/>
          <w:shd w:val="clear" w:color="auto" w:fill="FFFFFF"/>
        </w:rPr>
        <w:t>support and regulate their activities to varying degrees (</w:t>
      </w:r>
      <w:proofErr w:type="spellStart"/>
      <w:r w:rsidR="00751252" w:rsidRPr="001440D1">
        <w:rPr>
          <w:rFonts w:ascii="Arial" w:hAnsi="Arial" w:cs="Arial"/>
          <w:color w:val="000000"/>
          <w:shd w:val="clear" w:color="auto" w:fill="FFFFFF"/>
        </w:rPr>
        <w:t>Boxall</w:t>
      </w:r>
      <w:proofErr w:type="spellEnd"/>
      <w:r w:rsidR="00751252" w:rsidRPr="001440D1">
        <w:rPr>
          <w:rFonts w:ascii="Arial" w:hAnsi="Arial" w:cs="Arial"/>
          <w:color w:val="000000"/>
          <w:shd w:val="clear" w:color="auto" w:fill="FFFFFF"/>
        </w:rPr>
        <w:t xml:space="preserve"> and Purcell</w:t>
      </w:r>
      <w:r w:rsidR="00751252" w:rsidRPr="00EE1B0F">
        <w:rPr>
          <w:rFonts w:ascii="Arial" w:hAnsi="Arial" w:cs="Arial"/>
          <w:shd w:val="clear" w:color="auto" w:fill="FFFFFF"/>
        </w:rPr>
        <w:t>, </w:t>
      </w:r>
      <w:hyperlink r:id="rId5" w:anchor="oxfordhb-9780199532162-bibItem-952" w:history="1">
        <w:r w:rsidR="00751252" w:rsidRPr="00EE1B0F">
          <w:rPr>
            <w:rStyle w:val="Hyperlink"/>
            <w:rFonts w:ascii="Arial" w:hAnsi="Arial" w:cs="Arial"/>
            <w:color w:val="auto"/>
            <w:u w:val="none"/>
            <w:shd w:val="clear" w:color="auto" w:fill="FFFFFF"/>
          </w:rPr>
          <w:t>2008</w:t>
        </w:r>
      </w:hyperlink>
      <w:r w:rsidR="00751252" w:rsidRPr="00EE1B0F">
        <w:rPr>
          <w:rFonts w:ascii="Arial" w:hAnsi="Arial" w:cs="Arial"/>
          <w:shd w:val="clear" w:color="auto" w:fill="FFFFFF"/>
        </w:rPr>
        <w:t>)”</w:t>
      </w:r>
      <w:r w:rsidR="00751252" w:rsidRPr="00EE1B0F">
        <w:rPr>
          <w:rFonts w:ascii="Arial" w:hAnsi="Arial" w:cs="Arial"/>
        </w:rPr>
        <w:t xml:space="preserve"> </w:t>
      </w:r>
      <w:r w:rsidR="001164B7" w:rsidRPr="001440D1">
        <w:rPr>
          <w:rFonts w:ascii="Arial" w:hAnsi="Arial" w:cs="Arial"/>
        </w:rPr>
        <w:t>.The same author explores</w:t>
      </w:r>
      <w:r w:rsidR="00751252" w:rsidRPr="001440D1">
        <w:rPr>
          <w:rFonts w:ascii="Arial" w:hAnsi="Arial" w:cs="Arial"/>
        </w:rPr>
        <w:t xml:space="preserve"> this issue further</w:t>
      </w:r>
      <w:r w:rsidR="001164B7" w:rsidRPr="001440D1">
        <w:rPr>
          <w:rFonts w:ascii="Arial" w:hAnsi="Arial" w:cs="Arial"/>
        </w:rPr>
        <w:t xml:space="preserve"> in </w:t>
      </w:r>
      <w:r w:rsidR="003C6B6C">
        <w:rPr>
          <w:rFonts w:ascii="Arial" w:hAnsi="Arial" w:cs="Arial"/>
        </w:rPr>
        <w:t xml:space="preserve">chapter eleven </w:t>
      </w:r>
      <w:r w:rsidR="003C6B6C">
        <w:rPr>
          <w:rFonts w:ascii="Arial" w:hAnsi="Arial" w:cs="Arial"/>
          <w:color w:val="000000"/>
          <w:shd w:val="clear" w:color="auto" w:fill="FFFFFF"/>
        </w:rPr>
        <w:t xml:space="preserve">where he explores attractiveness of specific industries and companies </w:t>
      </w:r>
      <w:r w:rsidR="000F40FB" w:rsidRPr="001440D1">
        <w:rPr>
          <w:rFonts w:ascii="Arial" w:hAnsi="Arial" w:cs="Arial"/>
          <w:color w:val="000000"/>
          <w:shd w:val="clear" w:color="auto" w:fill="FFFFFF"/>
        </w:rPr>
        <w:t xml:space="preserve">in </w:t>
      </w:r>
      <w:r w:rsidR="003C6B6C">
        <w:rPr>
          <w:rFonts w:ascii="Arial" w:hAnsi="Arial" w:cs="Arial"/>
          <w:color w:val="000000"/>
          <w:shd w:val="clear" w:color="auto" w:fill="FFFFFF"/>
        </w:rPr>
        <w:t>connects</w:t>
      </w:r>
      <w:r w:rsidR="000F40FB" w:rsidRPr="001440D1">
        <w:rPr>
          <w:rFonts w:ascii="Arial" w:hAnsi="Arial" w:cs="Arial"/>
          <w:color w:val="000000"/>
          <w:shd w:val="clear" w:color="auto" w:fill="FFFFFF"/>
        </w:rPr>
        <w:t xml:space="preserve"> of different socio-economic groups. Author refers to example of shortages in British truck drivers and finds that </w:t>
      </w:r>
      <w:r w:rsidR="001440D1">
        <w:rPr>
          <w:rFonts w:ascii="Arial" w:hAnsi="Arial" w:cs="Arial"/>
          <w:color w:val="000000"/>
          <w:shd w:val="clear" w:color="auto" w:fill="FFFFFF"/>
        </w:rPr>
        <w:t>factors like location of the business</w:t>
      </w:r>
      <w:r w:rsidR="000F40FB" w:rsidRPr="001440D1">
        <w:rPr>
          <w:rFonts w:ascii="Arial" w:hAnsi="Arial" w:cs="Arial"/>
          <w:color w:val="000000"/>
          <w:shd w:val="clear" w:color="auto" w:fill="FFFFFF"/>
        </w:rPr>
        <w:t>, nature of work and salary are very important motivators</w:t>
      </w:r>
      <w:r w:rsidR="004827B6" w:rsidRPr="001440D1">
        <w:rPr>
          <w:rFonts w:ascii="Arial" w:hAnsi="Arial" w:cs="Arial"/>
          <w:color w:val="000000"/>
          <w:shd w:val="clear" w:color="auto" w:fill="FFFFFF"/>
        </w:rPr>
        <w:t xml:space="preserve">. In addition </w:t>
      </w:r>
      <w:r w:rsidR="000F40FB" w:rsidRPr="001440D1">
        <w:rPr>
          <w:rFonts w:ascii="Arial" w:hAnsi="Arial" w:cs="Arial"/>
          <w:color w:val="000000"/>
          <w:shd w:val="clear" w:color="auto" w:fill="FFFFFF"/>
        </w:rPr>
        <w:t>although some</w:t>
      </w:r>
      <w:r w:rsidR="004827B6" w:rsidRPr="001440D1">
        <w:rPr>
          <w:rFonts w:ascii="Arial" w:hAnsi="Arial" w:cs="Arial"/>
          <w:color w:val="000000"/>
          <w:shd w:val="clear" w:color="auto" w:fill="FFFFFF"/>
        </w:rPr>
        <w:t xml:space="preserve"> workers hold</w:t>
      </w:r>
      <w:r w:rsidR="000F40FB" w:rsidRPr="001440D1">
        <w:rPr>
          <w:rFonts w:ascii="Arial" w:hAnsi="Arial" w:cs="Arial"/>
          <w:color w:val="000000"/>
          <w:shd w:val="clear" w:color="auto" w:fill="FFFFFF"/>
        </w:rPr>
        <w:t xml:space="preserve"> relevant qualification</w:t>
      </w:r>
      <w:r w:rsidR="003C6B6C">
        <w:rPr>
          <w:rFonts w:ascii="Arial" w:hAnsi="Arial" w:cs="Arial"/>
          <w:color w:val="000000"/>
          <w:shd w:val="clear" w:color="auto" w:fill="FFFFFF"/>
        </w:rPr>
        <w:t xml:space="preserve"> in the specific field</w:t>
      </w:r>
      <w:r w:rsidR="000F40FB" w:rsidRPr="001440D1">
        <w:rPr>
          <w:rFonts w:ascii="Arial" w:hAnsi="Arial" w:cs="Arial"/>
          <w:color w:val="000000"/>
          <w:shd w:val="clear" w:color="auto" w:fill="FFFFFF"/>
        </w:rPr>
        <w:t xml:space="preserve"> they </w:t>
      </w:r>
      <w:r w:rsidR="004827B6" w:rsidRPr="001440D1">
        <w:rPr>
          <w:rFonts w:ascii="Arial" w:hAnsi="Arial" w:cs="Arial"/>
          <w:color w:val="000000"/>
          <w:shd w:val="clear" w:color="auto" w:fill="FFFFFF"/>
        </w:rPr>
        <w:t xml:space="preserve">choose to </w:t>
      </w:r>
      <w:r w:rsidR="000F40FB" w:rsidRPr="001440D1">
        <w:rPr>
          <w:rFonts w:ascii="Arial" w:hAnsi="Arial" w:cs="Arial"/>
          <w:color w:val="000000"/>
          <w:shd w:val="clear" w:color="auto" w:fill="FFFFFF"/>
        </w:rPr>
        <w:t xml:space="preserve">seek employment </w:t>
      </w:r>
      <w:r w:rsidR="003C6B6C" w:rsidRPr="001440D1">
        <w:rPr>
          <w:rFonts w:ascii="Arial" w:hAnsi="Arial" w:cs="Arial"/>
          <w:color w:val="000000"/>
          <w:shd w:val="clear" w:color="auto" w:fill="FFFFFF"/>
        </w:rPr>
        <w:t xml:space="preserve">in </w:t>
      </w:r>
      <w:r w:rsidR="003C6B6C">
        <w:rPr>
          <w:rFonts w:ascii="Arial" w:hAnsi="Arial" w:cs="Arial"/>
          <w:color w:val="000000"/>
          <w:shd w:val="clear" w:color="auto" w:fill="FFFFFF"/>
        </w:rPr>
        <w:t>alternative companies</w:t>
      </w:r>
      <w:r w:rsidR="000F40FB" w:rsidRPr="001440D1">
        <w:rPr>
          <w:rFonts w:ascii="Arial" w:hAnsi="Arial" w:cs="Arial"/>
          <w:color w:val="000000"/>
          <w:shd w:val="clear" w:color="auto" w:fill="FFFFFF"/>
        </w:rPr>
        <w:t xml:space="preserve"> </w:t>
      </w:r>
      <w:r w:rsidR="004827B6" w:rsidRPr="001440D1">
        <w:rPr>
          <w:rFonts w:ascii="Arial" w:hAnsi="Arial" w:cs="Arial"/>
          <w:color w:val="000000"/>
          <w:shd w:val="clear" w:color="auto" w:fill="FFFFFF"/>
        </w:rPr>
        <w:t xml:space="preserve">that are </w:t>
      </w:r>
      <w:r w:rsidR="000F40FB" w:rsidRPr="001440D1">
        <w:rPr>
          <w:rFonts w:ascii="Arial" w:hAnsi="Arial" w:cs="Arial"/>
          <w:color w:val="000000"/>
          <w:shd w:val="clear" w:color="auto" w:fill="FFFFFF"/>
        </w:rPr>
        <w:t>operating in different fields</w:t>
      </w:r>
      <w:r w:rsidR="004827B6" w:rsidRPr="001440D1">
        <w:rPr>
          <w:rFonts w:ascii="Arial" w:hAnsi="Arial" w:cs="Arial"/>
          <w:color w:val="000000"/>
          <w:shd w:val="clear" w:color="auto" w:fill="FFFFFF"/>
        </w:rPr>
        <w:t>. Companies of their choice are usually located closer to their home or offer more attractive working conditions. This example clearly demonstrates the challenge that multinational organisations need to conside</w:t>
      </w:r>
      <w:r w:rsidR="002C3025" w:rsidRPr="001440D1">
        <w:rPr>
          <w:rFonts w:ascii="Arial" w:hAnsi="Arial" w:cs="Arial"/>
          <w:color w:val="000000"/>
          <w:shd w:val="clear" w:color="auto" w:fill="FFFFFF"/>
        </w:rPr>
        <w:t xml:space="preserve">r in their resourcing strategy. </w:t>
      </w:r>
      <w:r w:rsidR="004827B6" w:rsidRPr="001440D1">
        <w:rPr>
          <w:rFonts w:ascii="Arial" w:hAnsi="Arial" w:cs="Arial"/>
          <w:color w:val="000000"/>
          <w:shd w:val="clear" w:color="auto" w:fill="FFFFFF"/>
        </w:rPr>
        <w:t xml:space="preserve">As mentioned earlier </w:t>
      </w:r>
      <w:proofErr w:type="spellStart"/>
      <w:r w:rsidR="002C3025" w:rsidRPr="001440D1">
        <w:rPr>
          <w:rFonts w:ascii="Arial" w:hAnsi="Arial" w:cs="Arial"/>
          <w:color w:val="000000"/>
          <w:shd w:val="clear" w:color="auto" w:fill="FFFFFF"/>
        </w:rPr>
        <w:t>Jumeirah</w:t>
      </w:r>
      <w:proofErr w:type="spellEnd"/>
      <w:r w:rsidR="002C3025" w:rsidRPr="001440D1">
        <w:rPr>
          <w:rFonts w:ascii="Arial" w:hAnsi="Arial" w:cs="Arial"/>
          <w:color w:val="000000"/>
          <w:shd w:val="clear" w:color="auto" w:fill="FFFFFF"/>
        </w:rPr>
        <w:t xml:space="preserve"> group</w:t>
      </w:r>
      <w:r w:rsidR="004827B6" w:rsidRPr="001440D1">
        <w:rPr>
          <w:rFonts w:ascii="Arial" w:hAnsi="Arial" w:cs="Arial"/>
          <w:color w:val="000000"/>
          <w:shd w:val="clear" w:color="auto" w:fill="FFFFFF"/>
        </w:rPr>
        <w:t xml:space="preserve"> is operating in very dif</w:t>
      </w:r>
      <w:r w:rsidR="002C3025" w:rsidRPr="001440D1">
        <w:rPr>
          <w:rFonts w:ascii="Arial" w:hAnsi="Arial" w:cs="Arial"/>
          <w:color w:val="000000"/>
          <w:shd w:val="clear" w:color="auto" w:fill="FFFFFF"/>
        </w:rPr>
        <w:t>ferent socio-economic environments</w:t>
      </w:r>
      <w:r w:rsidR="004827B6" w:rsidRPr="001440D1">
        <w:rPr>
          <w:rFonts w:ascii="Arial" w:hAnsi="Arial" w:cs="Arial"/>
          <w:color w:val="000000"/>
          <w:shd w:val="clear" w:color="auto" w:fill="FFFFFF"/>
        </w:rPr>
        <w:t xml:space="preserve"> and based on the example presented by </w:t>
      </w:r>
      <w:r w:rsidR="003C6B6C">
        <w:rPr>
          <w:rFonts w:ascii="Arial" w:hAnsi="Arial" w:cs="Arial"/>
          <w:color w:val="000000"/>
          <w:shd w:val="clear" w:color="auto" w:fill="FFFFFF"/>
        </w:rPr>
        <w:t xml:space="preserve">(Burton-Jones, J -C Spender, </w:t>
      </w:r>
      <w:r w:rsidR="004827B6" w:rsidRPr="001440D1">
        <w:rPr>
          <w:rFonts w:ascii="Arial" w:hAnsi="Arial" w:cs="Arial"/>
          <w:color w:val="000000"/>
          <w:shd w:val="clear" w:color="auto" w:fill="FFFFFF"/>
        </w:rPr>
        <w:t>2013</w:t>
      </w:r>
      <w:r w:rsidR="002C3025" w:rsidRPr="001440D1">
        <w:rPr>
          <w:rFonts w:ascii="Arial" w:hAnsi="Arial" w:cs="Arial"/>
          <w:color w:val="000000"/>
          <w:shd w:val="clear" w:color="auto" w:fill="FFFFFF"/>
        </w:rPr>
        <w:t xml:space="preserve">) the motivational factors for each group might be very different. </w:t>
      </w:r>
      <w:r w:rsidR="002C3025" w:rsidRPr="001440D1">
        <w:rPr>
          <w:rFonts w:ascii="Arial" w:hAnsi="Arial" w:cs="Arial"/>
          <w:color w:val="000000"/>
          <w:shd w:val="clear" w:color="auto" w:fill="FFFFFF"/>
        </w:rPr>
        <w:t>(Mullins, 2010</w:t>
      </w:r>
      <w:proofErr w:type="gramStart"/>
      <w:r w:rsidR="002C3025" w:rsidRPr="001440D1">
        <w:rPr>
          <w:rFonts w:ascii="Arial" w:hAnsi="Arial" w:cs="Arial"/>
          <w:color w:val="000000"/>
          <w:shd w:val="clear" w:color="auto" w:fill="FFFFFF"/>
        </w:rPr>
        <w:t>,p</w:t>
      </w:r>
      <w:r w:rsidR="003C6B6C">
        <w:rPr>
          <w:rFonts w:ascii="Arial" w:hAnsi="Arial" w:cs="Arial"/>
          <w:color w:val="000000"/>
          <w:shd w:val="clear" w:color="auto" w:fill="FFFFFF"/>
        </w:rPr>
        <w:t>.</w:t>
      </w:r>
      <w:r w:rsidR="002C3025" w:rsidRPr="001440D1">
        <w:rPr>
          <w:rFonts w:ascii="Arial" w:hAnsi="Arial" w:cs="Arial"/>
          <w:color w:val="000000"/>
          <w:shd w:val="clear" w:color="auto" w:fill="FFFFFF"/>
        </w:rPr>
        <w:t>23</w:t>
      </w:r>
      <w:proofErr w:type="gramEnd"/>
      <w:r w:rsidR="002C3025" w:rsidRPr="001440D1">
        <w:rPr>
          <w:rFonts w:ascii="Arial" w:hAnsi="Arial" w:cs="Arial"/>
          <w:color w:val="000000"/>
          <w:shd w:val="clear" w:color="auto" w:fill="FFFFFF"/>
        </w:rPr>
        <w:t>)</w:t>
      </w:r>
      <w:r w:rsidR="002C3025" w:rsidRPr="001440D1">
        <w:rPr>
          <w:rFonts w:ascii="Arial" w:hAnsi="Arial" w:cs="Arial"/>
          <w:color w:val="000000"/>
          <w:shd w:val="clear" w:color="auto" w:fill="FFFFFF"/>
        </w:rPr>
        <w:t xml:space="preserve"> suggests that the solution and guideline for global organisations might be</w:t>
      </w:r>
      <w:r w:rsidR="003C6B6C">
        <w:rPr>
          <w:rFonts w:ascii="Arial" w:hAnsi="Arial" w:cs="Arial"/>
          <w:color w:val="000000"/>
          <w:shd w:val="clear" w:color="auto" w:fill="FFFFFF"/>
        </w:rPr>
        <w:t xml:space="preserve"> adapting</w:t>
      </w:r>
      <w:r w:rsidR="002C3025" w:rsidRPr="001440D1">
        <w:rPr>
          <w:rFonts w:ascii="Arial" w:hAnsi="Arial" w:cs="Arial"/>
          <w:color w:val="000000"/>
          <w:shd w:val="clear" w:color="auto" w:fill="FFFFFF"/>
        </w:rPr>
        <w:t xml:space="preserve"> </w:t>
      </w:r>
      <w:r w:rsidR="002C3025" w:rsidRPr="001440D1">
        <w:rPr>
          <w:rFonts w:ascii="Arial" w:hAnsi="Arial" w:cs="Arial"/>
          <w:color w:val="000000"/>
          <w:shd w:val="clear" w:color="auto" w:fill="FFFFFF"/>
        </w:rPr>
        <w:t>:”’think globally;</w:t>
      </w:r>
      <w:r w:rsidR="002C3025" w:rsidRPr="001440D1">
        <w:rPr>
          <w:rFonts w:ascii="Arial" w:hAnsi="Arial" w:cs="Arial"/>
          <w:color w:val="000000"/>
          <w:shd w:val="clear" w:color="auto" w:fill="FFFFFF"/>
        </w:rPr>
        <w:t xml:space="preserve"> </w:t>
      </w:r>
      <w:r w:rsidR="002C3025" w:rsidRPr="001440D1">
        <w:rPr>
          <w:rFonts w:ascii="Arial" w:hAnsi="Arial" w:cs="Arial"/>
          <w:color w:val="000000"/>
          <w:shd w:val="clear" w:color="auto" w:fill="FFFFFF"/>
        </w:rPr>
        <w:t xml:space="preserve">act </w:t>
      </w:r>
      <w:r w:rsidR="002C3025" w:rsidRPr="001440D1">
        <w:rPr>
          <w:rFonts w:ascii="Arial" w:hAnsi="Arial" w:cs="Arial"/>
          <w:color w:val="000000"/>
          <w:shd w:val="clear" w:color="auto" w:fill="FFFFFF"/>
        </w:rPr>
        <w:t xml:space="preserve">locally’ “approach. In addition </w:t>
      </w:r>
      <w:proofErr w:type="spellStart"/>
      <w:r w:rsidR="002C3025" w:rsidRPr="001440D1">
        <w:rPr>
          <w:rFonts w:ascii="Arial" w:hAnsi="Arial" w:cs="Arial"/>
          <w:color w:val="000000"/>
          <w:shd w:val="clear" w:color="auto" w:fill="FFFFFF"/>
        </w:rPr>
        <w:t>Jumeirah</w:t>
      </w:r>
      <w:proofErr w:type="spellEnd"/>
      <w:r w:rsidR="002C3025" w:rsidRPr="001440D1">
        <w:rPr>
          <w:rFonts w:ascii="Arial" w:hAnsi="Arial" w:cs="Arial"/>
          <w:color w:val="000000"/>
          <w:shd w:val="clear" w:color="auto" w:fill="FFFFFF"/>
        </w:rPr>
        <w:t xml:space="preserve"> group would ne</w:t>
      </w:r>
      <w:r w:rsidR="001440D1">
        <w:rPr>
          <w:rFonts w:ascii="Arial" w:hAnsi="Arial" w:cs="Arial"/>
          <w:color w:val="000000"/>
          <w:shd w:val="clear" w:color="auto" w:fill="FFFFFF"/>
        </w:rPr>
        <w:t>ed to consider different factors</w:t>
      </w:r>
      <w:r w:rsidR="002C3025" w:rsidRPr="001440D1">
        <w:rPr>
          <w:rFonts w:ascii="Arial" w:hAnsi="Arial" w:cs="Arial"/>
          <w:color w:val="000000"/>
          <w:shd w:val="clear" w:color="auto" w:fill="FFFFFF"/>
        </w:rPr>
        <w:t xml:space="preserve"> that are</w:t>
      </w:r>
      <w:r w:rsidR="001440D1" w:rsidRPr="001440D1">
        <w:rPr>
          <w:rFonts w:ascii="Arial" w:hAnsi="Arial" w:cs="Arial"/>
          <w:color w:val="000000"/>
          <w:shd w:val="clear" w:color="auto" w:fill="FFFFFF"/>
        </w:rPr>
        <w:t xml:space="preserve"> main motivators for </w:t>
      </w:r>
      <w:r w:rsidR="00B24B4A">
        <w:rPr>
          <w:rFonts w:ascii="Arial" w:hAnsi="Arial" w:cs="Arial"/>
          <w:color w:val="000000"/>
          <w:shd w:val="clear" w:color="auto" w:fill="FFFFFF"/>
        </w:rPr>
        <w:t xml:space="preserve">potential employees </w:t>
      </w:r>
      <w:r w:rsidR="00EA0E57">
        <w:rPr>
          <w:rFonts w:ascii="Arial" w:hAnsi="Arial" w:cs="Arial"/>
          <w:color w:val="000000"/>
          <w:shd w:val="clear" w:color="auto" w:fill="FFFFFF"/>
        </w:rPr>
        <w:t xml:space="preserve">as they might be significantly different </w:t>
      </w:r>
      <w:r w:rsidR="00B24B4A">
        <w:rPr>
          <w:rFonts w:ascii="Arial" w:hAnsi="Arial" w:cs="Arial"/>
          <w:color w:val="000000"/>
          <w:shd w:val="clear" w:color="auto" w:fill="FFFFFF"/>
        </w:rPr>
        <w:t>in various</w:t>
      </w:r>
      <w:r w:rsidR="00EA0E57">
        <w:rPr>
          <w:rFonts w:ascii="Arial" w:hAnsi="Arial" w:cs="Arial"/>
          <w:color w:val="000000"/>
          <w:shd w:val="clear" w:color="auto" w:fill="FFFFFF"/>
        </w:rPr>
        <w:t xml:space="preserve"> geographical regions.</w:t>
      </w:r>
    </w:p>
    <w:p w:rsidR="007E37E3" w:rsidRDefault="004F4801" w:rsidP="00EE1B0F">
      <w:pPr>
        <w:jc w:val="both"/>
        <w:rPr>
          <w:rFonts w:ascii="Arial" w:hAnsi="Arial" w:cs="Arial"/>
          <w:color w:val="000000"/>
          <w:shd w:val="clear" w:color="auto" w:fill="FFFFFF"/>
        </w:rPr>
      </w:pPr>
      <w:r w:rsidRPr="00980C4F">
        <w:rPr>
          <w:rFonts w:ascii="Arial" w:hAnsi="Arial" w:cs="Arial"/>
        </w:rPr>
        <w:t xml:space="preserve">As reported by </w:t>
      </w:r>
      <w:r w:rsidRPr="00980C4F">
        <w:rPr>
          <w:rFonts w:ascii="Arial" w:hAnsi="Arial" w:cs="Arial"/>
          <w:color w:val="000000"/>
          <w:shd w:val="clear" w:color="auto" w:fill="FFFFFF"/>
        </w:rPr>
        <w:t>(GLA Economics, 2018)</w:t>
      </w:r>
      <w:r w:rsidR="007E37E3">
        <w:rPr>
          <w:rFonts w:ascii="Arial" w:hAnsi="Arial" w:cs="Arial"/>
          <w:color w:val="000000"/>
          <w:shd w:val="clear" w:color="auto" w:fill="FFFFFF"/>
        </w:rPr>
        <w:t xml:space="preserve"> </w:t>
      </w:r>
      <w:r w:rsidR="00BE075D" w:rsidRPr="00980C4F">
        <w:rPr>
          <w:rFonts w:ascii="Arial" w:hAnsi="Arial" w:cs="Arial"/>
        </w:rPr>
        <w:t>hospitality</w:t>
      </w:r>
      <w:r w:rsidR="00813C9C" w:rsidRPr="00980C4F">
        <w:rPr>
          <w:rFonts w:ascii="Arial" w:hAnsi="Arial" w:cs="Arial"/>
        </w:rPr>
        <w:t xml:space="preserve"> sector in</w:t>
      </w:r>
      <w:r w:rsidR="00BE075D" w:rsidRPr="00980C4F">
        <w:rPr>
          <w:rFonts w:ascii="Arial" w:hAnsi="Arial" w:cs="Arial"/>
        </w:rPr>
        <w:t xml:space="preserve"> London has </w:t>
      </w:r>
      <w:r w:rsidRPr="00980C4F">
        <w:rPr>
          <w:rFonts w:ascii="Arial" w:hAnsi="Arial" w:cs="Arial"/>
        </w:rPr>
        <w:t xml:space="preserve">been  one of the fasted growing </w:t>
      </w:r>
      <w:r w:rsidR="00374AC9" w:rsidRPr="00980C4F">
        <w:rPr>
          <w:rFonts w:ascii="Arial" w:hAnsi="Arial" w:cs="Arial"/>
        </w:rPr>
        <w:t>in the last few years however a third of its workers a</w:t>
      </w:r>
      <w:r w:rsidRPr="00980C4F">
        <w:rPr>
          <w:rFonts w:ascii="Arial" w:hAnsi="Arial" w:cs="Arial"/>
        </w:rPr>
        <w:t>re from the outside of UK</w:t>
      </w:r>
      <w:r w:rsidR="00374AC9" w:rsidRPr="00980C4F">
        <w:rPr>
          <w:rFonts w:ascii="Arial" w:hAnsi="Arial" w:cs="Arial"/>
        </w:rPr>
        <w:t>. The same report is raising a conc</w:t>
      </w:r>
      <w:r w:rsidRPr="00980C4F">
        <w:rPr>
          <w:rFonts w:ascii="Arial" w:hAnsi="Arial" w:cs="Arial"/>
        </w:rPr>
        <w:t xml:space="preserve">ern that after </w:t>
      </w:r>
      <w:r w:rsidR="00787CC8" w:rsidRPr="00980C4F">
        <w:rPr>
          <w:rFonts w:ascii="Arial" w:hAnsi="Arial" w:cs="Arial"/>
        </w:rPr>
        <w:t>Britain</w:t>
      </w:r>
      <w:r w:rsidRPr="00980C4F">
        <w:rPr>
          <w:rFonts w:ascii="Arial" w:hAnsi="Arial" w:cs="Arial"/>
        </w:rPr>
        <w:t xml:space="preserve"> leaves </w:t>
      </w:r>
      <w:r w:rsidR="00374AC9" w:rsidRPr="00980C4F">
        <w:rPr>
          <w:rFonts w:ascii="Arial" w:hAnsi="Arial" w:cs="Arial"/>
        </w:rPr>
        <w:t>E</w:t>
      </w:r>
      <w:r w:rsidRPr="00980C4F">
        <w:rPr>
          <w:rFonts w:ascii="Arial" w:hAnsi="Arial" w:cs="Arial"/>
        </w:rPr>
        <w:t xml:space="preserve">uropean Union in result of </w:t>
      </w:r>
      <w:proofErr w:type="spellStart"/>
      <w:r w:rsidRPr="00980C4F">
        <w:rPr>
          <w:rFonts w:ascii="Arial" w:hAnsi="Arial" w:cs="Arial"/>
        </w:rPr>
        <w:t>Brexit</w:t>
      </w:r>
      <w:proofErr w:type="spellEnd"/>
      <w:r w:rsidR="00374AC9" w:rsidRPr="00980C4F">
        <w:rPr>
          <w:rFonts w:ascii="Arial" w:hAnsi="Arial" w:cs="Arial"/>
        </w:rPr>
        <w:t xml:space="preserve"> hoteliers and restaurateurs could be facing skill shortages in employment.</w:t>
      </w:r>
      <w:r w:rsidR="00787CC8" w:rsidRPr="00980C4F">
        <w:rPr>
          <w:rFonts w:ascii="Arial" w:hAnsi="Arial" w:cs="Arial"/>
        </w:rPr>
        <w:t xml:space="preserve"> Report also suggests that t</w:t>
      </w:r>
      <w:r w:rsidR="00F43234" w:rsidRPr="00980C4F">
        <w:rPr>
          <w:rFonts w:ascii="Arial" w:hAnsi="Arial" w:cs="Arial"/>
        </w:rPr>
        <w:t>here is a lit</w:t>
      </w:r>
      <w:r w:rsidR="00787CC8" w:rsidRPr="00980C4F">
        <w:rPr>
          <w:rFonts w:ascii="Arial" w:hAnsi="Arial" w:cs="Arial"/>
        </w:rPr>
        <w:t xml:space="preserve">tle evidence from recent years </w:t>
      </w:r>
      <w:r w:rsidR="00F43234" w:rsidRPr="00980C4F">
        <w:rPr>
          <w:rFonts w:ascii="Arial" w:hAnsi="Arial" w:cs="Arial"/>
        </w:rPr>
        <w:t>that employers are wi</w:t>
      </w:r>
      <w:r w:rsidR="00787CC8" w:rsidRPr="00980C4F">
        <w:rPr>
          <w:rFonts w:ascii="Arial" w:hAnsi="Arial" w:cs="Arial"/>
        </w:rPr>
        <w:t xml:space="preserve">lling to increase wages in some sectors including hospitality and also finds that </w:t>
      </w:r>
      <w:r w:rsidR="00787CC8" w:rsidRPr="00980C4F">
        <w:rPr>
          <w:rFonts w:ascii="Arial" w:hAnsi="Arial" w:cs="Arial"/>
          <w:color w:val="000000"/>
          <w:shd w:val="clear" w:color="auto" w:fill="FFFFFF"/>
        </w:rPr>
        <w:t xml:space="preserve">many </w:t>
      </w:r>
      <w:r w:rsidR="00F550EF" w:rsidRPr="00980C4F">
        <w:rPr>
          <w:rFonts w:ascii="Arial" w:hAnsi="Arial" w:cs="Arial"/>
          <w:color w:val="000000"/>
          <w:shd w:val="clear" w:color="auto" w:fill="FFFFFF"/>
        </w:rPr>
        <w:t>UK nationals are more reluctant to fill</w:t>
      </w:r>
      <w:r w:rsidR="00787CC8" w:rsidRPr="00980C4F">
        <w:rPr>
          <w:rFonts w:ascii="Arial" w:hAnsi="Arial" w:cs="Arial"/>
          <w:color w:val="000000"/>
          <w:shd w:val="clear" w:color="auto" w:fill="FFFFFF"/>
        </w:rPr>
        <w:t xml:space="preserve"> in a certain unpopular sectors. </w:t>
      </w:r>
      <w:r w:rsidR="007E37E3">
        <w:rPr>
          <w:rFonts w:ascii="Arial" w:hAnsi="Arial" w:cs="Arial"/>
          <w:color w:val="000000"/>
          <w:shd w:val="clear" w:color="auto" w:fill="FFFFFF"/>
        </w:rPr>
        <w:t xml:space="preserve">An important issue of skilled workers shortages in some business sectors is also brought up </w:t>
      </w:r>
      <w:r w:rsidR="007E37E3" w:rsidRPr="00554202">
        <w:rPr>
          <w:rFonts w:ascii="Arial" w:hAnsi="Arial" w:cs="Arial"/>
          <w:color w:val="000000"/>
          <w:shd w:val="clear" w:color="auto" w:fill="FFFFFF"/>
        </w:rPr>
        <w:t>by (Chung, 2004) who quotes:</w:t>
      </w:r>
      <w:r w:rsidR="007E37E3">
        <w:rPr>
          <w:rFonts w:ascii="Arial" w:hAnsi="Arial" w:cs="Arial"/>
          <w:color w:val="000000"/>
          <w:shd w:val="clear" w:color="auto" w:fill="FFFFFF"/>
        </w:rPr>
        <w:t xml:space="preserve"> “The real issue has to do with perception”. According to article in recent years people tend to perceive some industries as unattractive or winding down.</w:t>
      </w:r>
      <w:r w:rsidR="007E37E3">
        <w:rPr>
          <w:rFonts w:ascii="Arial" w:hAnsi="Arial" w:cs="Arial"/>
          <w:color w:val="000000"/>
          <w:shd w:val="clear" w:color="auto" w:fill="FFFFFF"/>
        </w:rPr>
        <w:t xml:space="preserve"> In addition</w:t>
      </w:r>
      <w:r w:rsidR="007E37E3">
        <w:rPr>
          <w:rFonts w:ascii="Arial" w:hAnsi="Arial" w:cs="Arial"/>
          <w:color w:val="000000"/>
          <w:shd w:val="clear" w:color="auto" w:fill="FFFFFF"/>
        </w:rPr>
        <w:t xml:space="preserve"> </w:t>
      </w:r>
      <w:r w:rsidR="007E37E3" w:rsidRPr="00980C4F">
        <w:rPr>
          <w:rFonts w:ascii="Arial" w:hAnsi="Arial" w:cs="Arial"/>
          <w:color w:val="000000"/>
          <w:shd w:val="clear" w:color="auto" w:fill="FFFFFF"/>
        </w:rPr>
        <w:t>(GLA Economics, 2018)</w:t>
      </w:r>
      <w:r w:rsidR="007E37E3">
        <w:rPr>
          <w:rFonts w:ascii="Arial" w:hAnsi="Arial" w:cs="Arial"/>
          <w:color w:val="000000"/>
          <w:shd w:val="clear" w:color="auto" w:fill="FFFFFF"/>
        </w:rPr>
        <w:t xml:space="preserve"> </w:t>
      </w:r>
      <w:r w:rsidR="00787CC8" w:rsidRPr="00980C4F">
        <w:rPr>
          <w:rFonts w:ascii="Arial" w:hAnsi="Arial" w:cs="Arial"/>
          <w:color w:val="000000"/>
          <w:shd w:val="clear" w:color="auto" w:fill="FFFFFF"/>
        </w:rPr>
        <w:t>report</w:t>
      </w:r>
      <w:r w:rsidR="007E37E3">
        <w:rPr>
          <w:rFonts w:ascii="Arial" w:hAnsi="Arial" w:cs="Arial"/>
          <w:color w:val="000000"/>
          <w:shd w:val="clear" w:color="auto" w:fill="FFFFFF"/>
        </w:rPr>
        <w:t xml:space="preserve"> also</w:t>
      </w:r>
      <w:r w:rsidR="00787CC8" w:rsidRPr="00980C4F">
        <w:rPr>
          <w:rFonts w:ascii="Arial" w:hAnsi="Arial" w:cs="Arial"/>
          <w:color w:val="000000"/>
          <w:shd w:val="clear" w:color="auto" w:fill="FFFFFF"/>
        </w:rPr>
        <w:t xml:space="preserve"> suggests that in order </w:t>
      </w:r>
      <w:r w:rsidR="00F550EF" w:rsidRPr="00980C4F">
        <w:rPr>
          <w:rFonts w:ascii="Arial" w:hAnsi="Arial" w:cs="Arial"/>
          <w:color w:val="000000"/>
          <w:shd w:val="clear" w:color="auto" w:fill="FFFFFF"/>
        </w:rPr>
        <w:t>to face the su</w:t>
      </w:r>
      <w:r w:rsidR="006528F8">
        <w:rPr>
          <w:rFonts w:ascii="Arial" w:hAnsi="Arial" w:cs="Arial"/>
          <w:color w:val="000000"/>
          <w:shd w:val="clear" w:color="auto" w:fill="FFFFFF"/>
        </w:rPr>
        <w:t xml:space="preserve">pply problem some organisations in London </w:t>
      </w:r>
      <w:r w:rsidR="00F550EF" w:rsidRPr="00980C4F">
        <w:rPr>
          <w:rFonts w:ascii="Arial" w:hAnsi="Arial" w:cs="Arial"/>
          <w:color w:val="000000"/>
          <w:shd w:val="clear" w:color="auto" w:fill="FFFFFF"/>
        </w:rPr>
        <w:t xml:space="preserve">will need to seek an alternative ways to replace those shortages </w:t>
      </w:r>
      <w:r w:rsidR="007E37E3">
        <w:rPr>
          <w:rFonts w:ascii="Arial" w:hAnsi="Arial" w:cs="Arial"/>
          <w:color w:val="000000"/>
          <w:shd w:val="clear" w:color="auto" w:fill="FFFFFF"/>
        </w:rPr>
        <w:t xml:space="preserve">by </w:t>
      </w:r>
      <w:r w:rsidR="00787CC8" w:rsidRPr="00980C4F">
        <w:rPr>
          <w:rFonts w:ascii="Arial" w:hAnsi="Arial" w:cs="Arial"/>
          <w:color w:val="000000"/>
          <w:shd w:val="clear" w:color="auto" w:fill="FFFFFF"/>
        </w:rPr>
        <w:t>use of technology</w:t>
      </w:r>
      <w:r w:rsidR="00531B61" w:rsidRPr="00980C4F">
        <w:rPr>
          <w:rFonts w:ascii="Arial" w:hAnsi="Arial" w:cs="Arial"/>
          <w:color w:val="000000"/>
          <w:shd w:val="clear" w:color="auto" w:fill="FFFFFF"/>
        </w:rPr>
        <w:t xml:space="preserve">, by moving some operations to different markets or simply by investing </w:t>
      </w:r>
      <w:r w:rsidR="00473F57" w:rsidRPr="00980C4F">
        <w:rPr>
          <w:rFonts w:ascii="Arial" w:hAnsi="Arial" w:cs="Arial"/>
          <w:color w:val="000000"/>
          <w:shd w:val="clear" w:color="auto" w:fill="FFFFFF"/>
        </w:rPr>
        <w:t>elsewhere.</w:t>
      </w:r>
      <w:r w:rsidR="007E37E3">
        <w:rPr>
          <w:rFonts w:ascii="Arial" w:hAnsi="Arial" w:cs="Arial"/>
          <w:color w:val="000000"/>
          <w:shd w:val="clear" w:color="auto" w:fill="FFFFFF"/>
        </w:rPr>
        <w:t xml:space="preserve"> </w:t>
      </w:r>
      <w:r w:rsidR="006528F8">
        <w:rPr>
          <w:rFonts w:ascii="Arial" w:hAnsi="Arial" w:cs="Arial"/>
          <w:color w:val="000000"/>
          <w:shd w:val="clear" w:color="auto" w:fill="FFFFFF"/>
        </w:rPr>
        <w:t xml:space="preserve">The above findings might be very significant for </w:t>
      </w:r>
      <w:proofErr w:type="spellStart"/>
      <w:r w:rsidR="006528F8">
        <w:rPr>
          <w:rFonts w:ascii="Arial" w:hAnsi="Arial" w:cs="Arial"/>
          <w:color w:val="000000"/>
          <w:shd w:val="clear" w:color="auto" w:fill="FFFFFF"/>
        </w:rPr>
        <w:t>Jumeirah</w:t>
      </w:r>
      <w:proofErr w:type="spellEnd"/>
      <w:r w:rsidR="006528F8" w:rsidRPr="006528F8">
        <w:rPr>
          <w:rFonts w:ascii="Arial" w:hAnsi="Arial" w:cs="Arial"/>
          <w:color w:val="000000"/>
          <w:shd w:val="clear" w:color="auto" w:fill="FFFFFF"/>
        </w:rPr>
        <w:t xml:space="preserve"> </w:t>
      </w:r>
      <w:r w:rsidR="006528F8">
        <w:rPr>
          <w:rFonts w:ascii="Arial" w:hAnsi="Arial" w:cs="Arial"/>
          <w:color w:val="000000"/>
          <w:shd w:val="clear" w:color="auto" w:fill="FFFFFF"/>
        </w:rPr>
        <w:t xml:space="preserve">resourcing </w:t>
      </w:r>
      <w:proofErr w:type="gramStart"/>
      <w:r w:rsidR="006528F8">
        <w:rPr>
          <w:rFonts w:ascii="Arial" w:hAnsi="Arial" w:cs="Arial"/>
          <w:color w:val="000000"/>
          <w:shd w:val="clear" w:color="auto" w:fill="FFFFFF"/>
        </w:rPr>
        <w:t>strategy</w:t>
      </w:r>
      <w:r w:rsidR="000E7AD9">
        <w:rPr>
          <w:rFonts w:ascii="Arial" w:hAnsi="Arial" w:cs="Arial"/>
          <w:color w:val="000000"/>
          <w:shd w:val="clear" w:color="auto" w:fill="FFFFFF"/>
        </w:rPr>
        <w:t>,</w:t>
      </w:r>
      <w:proofErr w:type="gramEnd"/>
      <w:r w:rsidR="000E7AD9">
        <w:rPr>
          <w:rFonts w:ascii="Arial" w:hAnsi="Arial" w:cs="Arial"/>
          <w:color w:val="000000"/>
          <w:shd w:val="clear" w:color="auto" w:fill="FFFFFF"/>
        </w:rPr>
        <w:t xml:space="preserve"> the group is currently</w:t>
      </w:r>
      <w:r w:rsidR="006528F8">
        <w:rPr>
          <w:rFonts w:ascii="Arial" w:hAnsi="Arial" w:cs="Arial"/>
          <w:color w:val="000000"/>
          <w:shd w:val="clear" w:color="auto" w:fill="FFFFFF"/>
        </w:rPr>
        <w:t xml:space="preserve"> operating three properties in London.</w:t>
      </w:r>
    </w:p>
    <w:p w:rsidR="007F616E" w:rsidRPr="0011748F" w:rsidRDefault="00473F57" w:rsidP="00EE1B0F">
      <w:pPr>
        <w:jc w:val="both"/>
      </w:pPr>
      <w:r w:rsidRPr="00980C4F">
        <w:rPr>
          <w:rFonts w:ascii="Arial" w:hAnsi="Arial" w:cs="Arial"/>
          <w:color w:val="000000"/>
          <w:shd w:val="clear" w:color="auto" w:fill="FFFFFF"/>
        </w:rPr>
        <w:t xml:space="preserve"> In </w:t>
      </w:r>
      <w:r w:rsidR="00787CC8" w:rsidRPr="00980C4F">
        <w:rPr>
          <w:rFonts w:ascii="Arial" w:hAnsi="Arial" w:cs="Arial"/>
          <w:color w:val="000000"/>
          <w:shd w:val="clear" w:color="auto" w:fill="FFFFFF"/>
        </w:rPr>
        <w:t>(</w:t>
      </w:r>
      <w:proofErr w:type="spellStart"/>
      <w:r w:rsidR="00787CC8" w:rsidRPr="00980C4F">
        <w:rPr>
          <w:rFonts w:ascii="Arial" w:hAnsi="Arial" w:cs="Arial"/>
          <w:color w:val="000000"/>
          <w:shd w:val="clear" w:color="auto" w:fill="FFFFFF"/>
        </w:rPr>
        <w:t>Pilbeam</w:t>
      </w:r>
      <w:proofErr w:type="spellEnd"/>
      <w:r w:rsidR="00787CC8" w:rsidRPr="00980C4F">
        <w:rPr>
          <w:rFonts w:ascii="Arial" w:hAnsi="Arial" w:cs="Arial"/>
          <w:color w:val="000000"/>
          <w:shd w:val="clear" w:color="auto" w:fill="FFFFFF"/>
        </w:rPr>
        <w:t xml:space="preserve"> and </w:t>
      </w:r>
      <w:proofErr w:type="spellStart"/>
      <w:r w:rsidR="00787CC8" w:rsidRPr="00980C4F">
        <w:rPr>
          <w:rFonts w:ascii="Arial" w:hAnsi="Arial" w:cs="Arial"/>
          <w:color w:val="000000"/>
          <w:shd w:val="clear" w:color="auto" w:fill="FFFFFF"/>
        </w:rPr>
        <w:t>Corbridge</w:t>
      </w:r>
      <w:proofErr w:type="spellEnd"/>
      <w:r w:rsidR="00787CC8" w:rsidRPr="00980C4F">
        <w:rPr>
          <w:rFonts w:ascii="Arial" w:hAnsi="Arial" w:cs="Arial"/>
          <w:color w:val="000000"/>
          <w:shd w:val="clear" w:color="auto" w:fill="FFFFFF"/>
        </w:rPr>
        <w:t>, 2010</w:t>
      </w:r>
      <w:r w:rsidR="00787CC8" w:rsidRPr="00980C4F">
        <w:rPr>
          <w:rFonts w:ascii="Arial" w:hAnsi="Arial" w:cs="Arial"/>
          <w:color w:val="000000"/>
          <w:shd w:val="clear" w:color="auto" w:fill="FFFFFF"/>
        </w:rPr>
        <w:t>,129</w:t>
      </w:r>
      <w:r w:rsidR="00787CC8" w:rsidRPr="00980C4F">
        <w:rPr>
          <w:rFonts w:ascii="Arial" w:hAnsi="Arial" w:cs="Arial"/>
          <w:color w:val="000000"/>
          <w:shd w:val="clear" w:color="auto" w:fill="FFFFFF"/>
        </w:rPr>
        <w:t>)</w:t>
      </w:r>
      <w:r w:rsidR="00980C4F">
        <w:rPr>
          <w:rFonts w:ascii="Arial" w:hAnsi="Arial" w:cs="Arial"/>
          <w:color w:val="000000"/>
          <w:shd w:val="clear" w:color="auto" w:fill="FFFFFF"/>
        </w:rPr>
        <w:t xml:space="preserve"> </w:t>
      </w:r>
      <w:r w:rsidRPr="00980C4F">
        <w:rPr>
          <w:rFonts w:ascii="Arial" w:hAnsi="Arial" w:cs="Arial"/>
          <w:color w:val="000000"/>
          <w:shd w:val="clear" w:color="auto" w:fill="FFFFFF"/>
        </w:rPr>
        <w:t xml:space="preserve">hospitality industry is described as: </w:t>
      </w:r>
      <w:r w:rsidRPr="00472E23">
        <w:rPr>
          <w:rFonts w:ascii="Arial" w:hAnsi="Arial" w:cs="Arial"/>
          <w:shd w:val="clear" w:color="auto" w:fill="FFFFFF"/>
        </w:rPr>
        <w:t xml:space="preserve">“service-orientated and labour-intensive” and the main features that characterise the pattern of staffing </w:t>
      </w:r>
      <w:r w:rsidR="00554202">
        <w:rPr>
          <w:rFonts w:ascii="Arial" w:hAnsi="Arial" w:cs="Arial"/>
          <w:shd w:val="clear" w:color="auto" w:fill="FFFFFF"/>
        </w:rPr>
        <w:t xml:space="preserve">in this sector </w:t>
      </w:r>
      <w:r w:rsidRPr="00472E23">
        <w:rPr>
          <w:rFonts w:ascii="Arial" w:hAnsi="Arial" w:cs="Arial"/>
          <w:shd w:val="clear" w:color="auto" w:fill="FFFFFF"/>
        </w:rPr>
        <w:t>are: ”mobility, seasonal and part time work, a high proportion of unskilled, part time and casual staff</w:t>
      </w:r>
      <w:r w:rsidR="00CB61BC" w:rsidRPr="00472E23">
        <w:rPr>
          <w:rFonts w:ascii="Arial" w:hAnsi="Arial" w:cs="Arial"/>
          <w:shd w:val="clear" w:color="auto" w:fill="FFFFFF"/>
        </w:rPr>
        <w:t>, a high labour turnover (…)”.</w:t>
      </w:r>
      <w:r w:rsidR="00980C4F" w:rsidRPr="00472E23">
        <w:rPr>
          <w:rFonts w:ascii="Arial" w:hAnsi="Arial" w:cs="Arial"/>
          <w:shd w:val="clear" w:color="auto" w:fill="FFFFFF"/>
        </w:rPr>
        <w:t xml:space="preserve">In the same chapter </w:t>
      </w:r>
      <w:r w:rsidR="00980C4F" w:rsidRPr="00472E23">
        <w:rPr>
          <w:rFonts w:ascii="Arial" w:hAnsi="Arial" w:cs="Arial"/>
          <w:shd w:val="clear" w:color="auto" w:fill="FFFFFF"/>
        </w:rPr>
        <w:lastRenderedPageBreak/>
        <w:t>(</w:t>
      </w:r>
      <w:proofErr w:type="spellStart"/>
      <w:r w:rsidR="00980C4F" w:rsidRPr="00472E23">
        <w:rPr>
          <w:rFonts w:ascii="Arial" w:hAnsi="Arial" w:cs="Arial"/>
          <w:shd w:val="clear" w:color="auto" w:fill="FFFFFF"/>
        </w:rPr>
        <w:t>Pilbeam</w:t>
      </w:r>
      <w:proofErr w:type="spellEnd"/>
      <w:r w:rsidR="00980C4F" w:rsidRPr="00472E23">
        <w:rPr>
          <w:rFonts w:ascii="Arial" w:hAnsi="Arial" w:cs="Arial"/>
          <w:shd w:val="clear" w:color="auto" w:fill="FFFFFF"/>
        </w:rPr>
        <w:t xml:space="preserve"> and </w:t>
      </w:r>
      <w:proofErr w:type="spellStart"/>
      <w:r w:rsidR="00980C4F" w:rsidRPr="00472E23">
        <w:rPr>
          <w:rFonts w:ascii="Arial" w:hAnsi="Arial" w:cs="Arial"/>
          <w:shd w:val="clear" w:color="auto" w:fill="FFFFFF"/>
        </w:rPr>
        <w:t>Corbridge</w:t>
      </w:r>
      <w:proofErr w:type="spellEnd"/>
      <w:r w:rsidR="00980C4F" w:rsidRPr="00472E23">
        <w:rPr>
          <w:rFonts w:ascii="Arial" w:hAnsi="Arial" w:cs="Arial"/>
          <w:shd w:val="clear" w:color="auto" w:fill="FFFFFF"/>
        </w:rPr>
        <w:t>, 2010</w:t>
      </w:r>
      <w:r w:rsidR="00554202">
        <w:rPr>
          <w:rFonts w:ascii="Arial" w:hAnsi="Arial" w:cs="Arial"/>
          <w:shd w:val="clear" w:color="auto" w:fill="FFFFFF"/>
        </w:rPr>
        <w:t>,p.</w:t>
      </w:r>
      <w:r w:rsidR="00980C4F" w:rsidRPr="00472E23">
        <w:rPr>
          <w:rFonts w:ascii="Arial" w:hAnsi="Arial" w:cs="Arial"/>
          <w:shd w:val="clear" w:color="auto" w:fill="FFFFFF"/>
        </w:rPr>
        <w:t>129)</w:t>
      </w:r>
      <w:r w:rsidR="00A24399" w:rsidRPr="00472E23">
        <w:rPr>
          <w:rFonts w:ascii="Arial" w:hAnsi="Arial" w:cs="Arial"/>
          <w:shd w:val="clear" w:color="auto" w:fill="FFFFFF"/>
        </w:rPr>
        <w:t xml:space="preserve"> highlights the</w:t>
      </w:r>
      <w:r w:rsidR="00256F25" w:rsidRPr="00472E23">
        <w:rPr>
          <w:rFonts w:ascii="Arial" w:hAnsi="Arial" w:cs="Arial"/>
          <w:shd w:val="clear" w:color="auto" w:fill="FFFFFF"/>
        </w:rPr>
        <w:t xml:space="preserve"> importance of</w:t>
      </w:r>
      <w:r w:rsidR="00A24399" w:rsidRPr="00472E23">
        <w:rPr>
          <w:rFonts w:ascii="Arial" w:hAnsi="Arial" w:cs="Arial"/>
          <w:shd w:val="clear" w:color="auto" w:fill="FFFFFF"/>
        </w:rPr>
        <w:t xml:space="preserve"> </w:t>
      </w:r>
      <w:r w:rsidR="00256F25" w:rsidRPr="00472E23">
        <w:rPr>
          <w:rFonts w:ascii="Arial" w:hAnsi="Arial" w:cs="Arial"/>
          <w:shd w:val="clear" w:color="auto" w:fill="FFFFFF"/>
        </w:rPr>
        <w:t>human elem</w:t>
      </w:r>
      <w:r w:rsidR="000E7AD9" w:rsidRPr="00472E23">
        <w:rPr>
          <w:rFonts w:ascii="Arial" w:hAnsi="Arial" w:cs="Arial"/>
          <w:shd w:val="clear" w:color="auto" w:fill="FFFFFF"/>
        </w:rPr>
        <w:t>ent in hospitality organisation as well as</w:t>
      </w:r>
      <w:r w:rsidR="00BE1826" w:rsidRPr="00472E23">
        <w:rPr>
          <w:rFonts w:ascii="Arial" w:hAnsi="Arial" w:cs="Arial"/>
          <w:shd w:val="clear" w:color="auto" w:fill="FFFFFF"/>
        </w:rPr>
        <w:t xml:space="preserve"> the </w:t>
      </w:r>
      <w:r w:rsidR="00256F25" w:rsidRPr="00472E23">
        <w:rPr>
          <w:rFonts w:ascii="Arial" w:hAnsi="Arial" w:cs="Arial"/>
          <w:shd w:val="clear" w:color="auto" w:fill="FFFFFF"/>
        </w:rPr>
        <w:t xml:space="preserve">importance of selection process and training </w:t>
      </w:r>
      <w:r w:rsidR="00BE1826" w:rsidRPr="00472E23">
        <w:rPr>
          <w:rFonts w:ascii="Arial" w:hAnsi="Arial" w:cs="Arial"/>
          <w:shd w:val="clear" w:color="auto" w:fill="FFFFFF"/>
        </w:rPr>
        <w:t xml:space="preserve">opportunities </w:t>
      </w:r>
      <w:r w:rsidR="00B235F1" w:rsidRPr="00472E23">
        <w:rPr>
          <w:rFonts w:ascii="Arial" w:hAnsi="Arial" w:cs="Arial"/>
          <w:shd w:val="clear" w:color="auto" w:fill="FFFFFF"/>
        </w:rPr>
        <w:t xml:space="preserve">offered </w:t>
      </w:r>
      <w:r w:rsidR="00BE1826" w:rsidRPr="00472E23">
        <w:rPr>
          <w:rFonts w:ascii="Arial" w:hAnsi="Arial" w:cs="Arial"/>
          <w:shd w:val="clear" w:color="auto" w:fill="FFFFFF"/>
        </w:rPr>
        <w:t xml:space="preserve"> by the company in order to </w:t>
      </w:r>
      <w:r w:rsidR="00256F25" w:rsidRPr="00472E23">
        <w:rPr>
          <w:rFonts w:ascii="Arial" w:hAnsi="Arial" w:cs="Arial"/>
          <w:shd w:val="clear" w:color="auto" w:fill="FFFFFF"/>
        </w:rPr>
        <w:t xml:space="preserve"> </w:t>
      </w:r>
      <w:r w:rsidR="00BE1826" w:rsidRPr="00472E23">
        <w:rPr>
          <w:rFonts w:ascii="Arial" w:hAnsi="Arial" w:cs="Arial"/>
          <w:shd w:val="clear" w:color="auto" w:fill="FFFFFF"/>
        </w:rPr>
        <w:t>attract the right candidates and reduce the costs of high turnover.</w:t>
      </w:r>
      <w:r w:rsidR="00A74664" w:rsidRPr="00472E23">
        <w:rPr>
          <w:rFonts w:ascii="Arial" w:hAnsi="Arial" w:cs="Arial"/>
          <w:shd w:val="clear" w:color="auto" w:fill="FFFFFF"/>
        </w:rPr>
        <w:t xml:space="preserve"> </w:t>
      </w:r>
      <w:r w:rsidR="00877EF6" w:rsidRPr="00472E23">
        <w:rPr>
          <w:rFonts w:ascii="Arial" w:hAnsi="Arial" w:cs="Arial"/>
          <w:shd w:val="clear" w:color="auto" w:fill="FFFFFF"/>
        </w:rPr>
        <w:t xml:space="preserve"> </w:t>
      </w:r>
      <w:r w:rsidR="00980C4F" w:rsidRPr="00472E23">
        <w:rPr>
          <w:rFonts w:ascii="Arial" w:hAnsi="Arial" w:cs="Arial"/>
          <w:shd w:val="clear" w:color="auto" w:fill="FFFFFF"/>
        </w:rPr>
        <w:t>In addition</w:t>
      </w:r>
      <w:r w:rsidR="00E03FAD" w:rsidRPr="00472E23">
        <w:rPr>
          <w:rFonts w:ascii="Arial" w:hAnsi="Arial" w:cs="Arial"/>
          <w:shd w:val="clear" w:color="auto" w:fill="FFFFFF"/>
        </w:rPr>
        <w:t xml:space="preserve"> </w:t>
      </w:r>
      <w:r w:rsidR="00E03FAD" w:rsidRPr="00472E23">
        <w:rPr>
          <w:rFonts w:ascii="Arial" w:hAnsi="Arial" w:cs="Arial"/>
          <w:shd w:val="clear" w:color="auto" w:fill="FFFFFF"/>
        </w:rPr>
        <w:t>(WTTC, 2019</w:t>
      </w:r>
      <w:r w:rsidR="00554202">
        <w:rPr>
          <w:rFonts w:ascii="Arial" w:hAnsi="Arial" w:cs="Arial"/>
          <w:shd w:val="clear" w:color="auto" w:fill="FFFFFF"/>
        </w:rPr>
        <w:t>b</w:t>
      </w:r>
      <w:r w:rsidR="00E03FAD" w:rsidRPr="00472E23">
        <w:rPr>
          <w:rFonts w:ascii="Arial" w:hAnsi="Arial" w:cs="Arial"/>
          <w:shd w:val="clear" w:color="auto" w:fill="FFFFFF"/>
        </w:rPr>
        <w:t>)</w:t>
      </w:r>
      <w:r w:rsidR="00E03FAD" w:rsidRPr="00472E23">
        <w:rPr>
          <w:rFonts w:ascii="Arial" w:hAnsi="Arial" w:cs="Arial"/>
          <w:shd w:val="clear" w:color="auto" w:fill="FFFFFF"/>
        </w:rPr>
        <w:t xml:space="preserve"> </w:t>
      </w:r>
      <w:r w:rsidR="00A431C4" w:rsidRPr="00472E23">
        <w:rPr>
          <w:rFonts w:ascii="Arial" w:hAnsi="Arial" w:cs="Arial"/>
          <w:shd w:val="clear" w:color="auto" w:fill="FFFFFF"/>
        </w:rPr>
        <w:t xml:space="preserve">reports that </w:t>
      </w:r>
      <w:r w:rsidR="003C1A9B" w:rsidRPr="00472E23">
        <w:rPr>
          <w:rFonts w:ascii="Arial" w:hAnsi="Arial" w:cs="Arial"/>
          <w:shd w:val="clear" w:color="auto" w:fill="FFFFFF"/>
        </w:rPr>
        <w:t>due t</w:t>
      </w:r>
      <w:r w:rsidR="0087561D" w:rsidRPr="00472E23">
        <w:rPr>
          <w:rFonts w:ascii="Arial" w:hAnsi="Arial" w:cs="Arial"/>
          <w:shd w:val="clear" w:color="auto" w:fill="FFFFFF"/>
        </w:rPr>
        <w:t xml:space="preserve">o the nature of the industry </w:t>
      </w:r>
      <w:r w:rsidR="00480735" w:rsidRPr="00472E23">
        <w:rPr>
          <w:rFonts w:ascii="Arial" w:hAnsi="Arial" w:cs="Arial"/>
          <w:shd w:val="clear" w:color="auto" w:fill="FFFFFF"/>
        </w:rPr>
        <w:t xml:space="preserve">Travel and Tourism </w:t>
      </w:r>
      <w:r w:rsidR="003C1A9B" w:rsidRPr="00472E23">
        <w:rPr>
          <w:rFonts w:ascii="Arial" w:hAnsi="Arial" w:cs="Arial"/>
          <w:shd w:val="clear" w:color="auto" w:fill="FFFFFF"/>
        </w:rPr>
        <w:t>creates job opportunities for mainly young people and has a significant impact on</w:t>
      </w:r>
      <w:r w:rsidR="00554202">
        <w:rPr>
          <w:rFonts w:ascii="Arial" w:hAnsi="Arial" w:cs="Arial"/>
          <w:shd w:val="clear" w:color="auto" w:fill="FFFFFF"/>
        </w:rPr>
        <w:t xml:space="preserve"> economies </w:t>
      </w:r>
      <w:r w:rsidR="003F56E3" w:rsidRPr="00472E23">
        <w:rPr>
          <w:rFonts w:ascii="Arial" w:hAnsi="Arial" w:cs="Arial"/>
          <w:shd w:val="clear" w:color="auto" w:fill="FFFFFF"/>
        </w:rPr>
        <w:t>, for instant</w:t>
      </w:r>
      <w:r w:rsidR="004A413C">
        <w:rPr>
          <w:rFonts w:ascii="Arial" w:hAnsi="Arial" w:cs="Arial"/>
          <w:shd w:val="clear" w:color="auto" w:fill="FFFFFF"/>
        </w:rPr>
        <w:t>s report suggests that in 2017 travel and t</w:t>
      </w:r>
      <w:r w:rsidR="003F56E3" w:rsidRPr="00472E23">
        <w:rPr>
          <w:rFonts w:ascii="Arial" w:hAnsi="Arial" w:cs="Arial"/>
          <w:shd w:val="clear" w:color="auto" w:fill="FFFFFF"/>
        </w:rPr>
        <w:t xml:space="preserve">ourism jobs contributed to </w:t>
      </w:r>
      <w:r w:rsidR="00D16D3E" w:rsidRPr="00472E23">
        <w:rPr>
          <w:rFonts w:ascii="Arial" w:hAnsi="Arial" w:cs="Arial"/>
          <w:shd w:val="clear" w:color="auto" w:fill="FFFFFF"/>
        </w:rPr>
        <w:t>5.3%</w:t>
      </w:r>
      <w:r w:rsidR="0087561D" w:rsidRPr="00472E23">
        <w:rPr>
          <w:rFonts w:ascii="Arial" w:hAnsi="Arial" w:cs="Arial"/>
          <w:shd w:val="clear" w:color="auto" w:fill="FFFFFF"/>
        </w:rPr>
        <w:t xml:space="preserve"> of total GDP</w:t>
      </w:r>
      <w:r w:rsidR="00D16D3E" w:rsidRPr="00472E23">
        <w:rPr>
          <w:rFonts w:ascii="Arial" w:hAnsi="Arial" w:cs="Arial"/>
          <w:shd w:val="clear" w:color="auto" w:fill="FFFFFF"/>
        </w:rPr>
        <w:t xml:space="preserve"> in UK</w:t>
      </w:r>
      <w:r w:rsidR="003F56E3" w:rsidRPr="00472E23">
        <w:rPr>
          <w:rFonts w:ascii="Arial" w:hAnsi="Arial" w:cs="Arial"/>
          <w:shd w:val="clear" w:color="auto" w:fill="FFFFFF"/>
        </w:rPr>
        <w:t xml:space="preserve"> </w:t>
      </w:r>
      <w:r w:rsidR="005848D0" w:rsidRPr="00472E23">
        <w:rPr>
          <w:rFonts w:ascii="Arial" w:hAnsi="Arial" w:cs="Arial"/>
          <w:shd w:val="clear" w:color="auto" w:fill="FFFFFF"/>
        </w:rPr>
        <w:t>.</w:t>
      </w:r>
      <w:r w:rsidR="003F56E3" w:rsidRPr="00472E23">
        <w:rPr>
          <w:rFonts w:ascii="Arial" w:hAnsi="Arial" w:cs="Arial"/>
          <w:shd w:val="clear" w:color="auto" w:fill="FFFFFF"/>
        </w:rPr>
        <w:t>The same report</w:t>
      </w:r>
      <w:r w:rsidR="005848D0" w:rsidRPr="00472E23">
        <w:rPr>
          <w:rFonts w:ascii="Arial" w:hAnsi="Arial" w:cs="Arial"/>
          <w:shd w:val="clear" w:color="auto" w:fill="FFFFFF"/>
        </w:rPr>
        <w:t xml:space="preserve"> suggests </w:t>
      </w:r>
      <w:r w:rsidR="00480735" w:rsidRPr="00472E23">
        <w:rPr>
          <w:rFonts w:ascii="Arial" w:hAnsi="Arial" w:cs="Arial"/>
          <w:shd w:val="clear" w:color="auto" w:fill="FFFFFF"/>
        </w:rPr>
        <w:t xml:space="preserve">that in order to support young employment </w:t>
      </w:r>
      <w:r w:rsidR="003F56E3" w:rsidRPr="00472E23">
        <w:rPr>
          <w:rFonts w:ascii="Arial" w:hAnsi="Arial" w:cs="Arial"/>
          <w:shd w:val="clear" w:color="auto" w:fill="FFFFFF"/>
        </w:rPr>
        <w:t>in travel and tourism</w:t>
      </w:r>
      <w:r w:rsidR="006528F8" w:rsidRPr="00472E23">
        <w:rPr>
          <w:rFonts w:ascii="Arial" w:hAnsi="Arial" w:cs="Arial"/>
          <w:shd w:val="clear" w:color="auto" w:fill="FFFFFF"/>
        </w:rPr>
        <w:t xml:space="preserve"> it is necessary for</w:t>
      </w:r>
      <w:r w:rsidR="00D16D3E" w:rsidRPr="00472E23">
        <w:rPr>
          <w:rFonts w:ascii="Arial" w:hAnsi="Arial" w:cs="Arial"/>
          <w:shd w:val="clear" w:color="auto" w:fill="FFFFFF"/>
        </w:rPr>
        <w:t xml:space="preserve"> companies and governments to adapt multi-stakeholders approach and work closely on developing and implementing polices</w:t>
      </w:r>
      <w:r w:rsidR="0087561D" w:rsidRPr="00472E23">
        <w:rPr>
          <w:rFonts w:ascii="Arial" w:hAnsi="Arial" w:cs="Arial"/>
          <w:shd w:val="clear" w:color="auto" w:fill="FFFFFF"/>
        </w:rPr>
        <w:t xml:space="preserve"> </w:t>
      </w:r>
      <w:r w:rsidR="003F56E3" w:rsidRPr="00472E23">
        <w:rPr>
          <w:rFonts w:ascii="Arial" w:hAnsi="Arial" w:cs="Arial"/>
          <w:shd w:val="clear" w:color="auto" w:fill="FFFFFF"/>
        </w:rPr>
        <w:t>that have a direct influence on high-quality tra</w:t>
      </w:r>
      <w:r w:rsidR="006528F8" w:rsidRPr="00472E23">
        <w:rPr>
          <w:rFonts w:ascii="Arial" w:hAnsi="Arial" w:cs="Arial"/>
          <w:shd w:val="clear" w:color="auto" w:fill="FFFFFF"/>
        </w:rPr>
        <w:t xml:space="preserve">ining and </w:t>
      </w:r>
      <w:r w:rsidR="003F56E3" w:rsidRPr="00472E23">
        <w:rPr>
          <w:rFonts w:ascii="Arial" w:hAnsi="Arial" w:cs="Arial"/>
          <w:shd w:val="clear" w:color="auto" w:fill="FFFFFF"/>
        </w:rPr>
        <w:t xml:space="preserve"> increase positive perception of jobs</w:t>
      </w:r>
      <w:r w:rsidR="000E7AD9" w:rsidRPr="00472E23">
        <w:rPr>
          <w:rFonts w:ascii="Arial" w:hAnsi="Arial" w:cs="Arial"/>
          <w:shd w:val="clear" w:color="auto" w:fill="FFFFFF"/>
        </w:rPr>
        <w:t xml:space="preserve"> offered in this sector</w:t>
      </w:r>
      <w:r w:rsidR="00021DA4" w:rsidRPr="00472E23">
        <w:rPr>
          <w:rFonts w:ascii="Arial" w:hAnsi="Arial" w:cs="Arial"/>
          <w:shd w:val="clear" w:color="auto" w:fill="FFFFFF"/>
        </w:rPr>
        <w:t xml:space="preserve">. Similar view is shared in </w:t>
      </w:r>
      <w:r w:rsidR="00021DA4" w:rsidRPr="00472E23">
        <w:rPr>
          <w:rFonts w:ascii="Arial" w:hAnsi="Arial" w:cs="Arial"/>
          <w:shd w:val="clear" w:color="auto" w:fill="FFFFFF"/>
        </w:rPr>
        <w:t>(WTTC, 2019a)</w:t>
      </w:r>
      <w:r w:rsidR="00021DA4" w:rsidRPr="00472E23">
        <w:rPr>
          <w:rFonts w:ascii="Arial" w:hAnsi="Arial" w:cs="Arial"/>
          <w:shd w:val="clear" w:color="auto" w:fill="FFFFFF"/>
        </w:rPr>
        <w:t xml:space="preserve"> </w:t>
      </w:r>
      <w:r w:rsidR="007F616E" w:rsidRPr="00472E23">
        <w:rPr>
          <w:rFonts w:ascii="Arial" w:hAnsi="Arial" w:cs="Arial"/>
          <w:shd w:val="clear" w:color="auto" w:fill="FFFFFF"/>
        </w:rPr>
        <w:t xml:space="preserve">report based on Middle East Region where </w:t>
      </w:r>
      <w:proofErr w:type="spellStart"/>
      <w:r w:rsidR="007F616E" w:rsidRPr="00472E23">
        <w:rPr>
          <w:rFonts w:ascii="Arial" w:hAnsi="Arial" w:cs="Arial"/>
          <w:shd w:val="clear" w:color="auto" w:fill="FFFFFF"/>
        </w:rPr>
        <w:t>Jumeirah</w:t>
      </w:r>
      <w:proofErr w:type="spellEnd"/>
      <w:r w:rsidR="007F616E" w:rsidRPr="00472E23">
        <w:rPr>
          <w:rFonts w:ascii="Arial" w:hAnsi="Arial" w:cs="Arial"/>
          <w:shd w:val="clear" w:color="auto" w:fill="FFFFFF"/>
        </w:rPr>
        <w:t xml:space="preserve"> group mainly operates. </w:t>
      </w:r>
      <w:r w:rsidR="00021DA4" w:rsidRPr="00472E23">
        <w:rPr>
          <w:rFonts w:ascii="Arial" w:eastAsia="Times New Roman" w:hAnsi="Arial" w:cs="Arial"/>
          <w:lang w:eastAsia="en-GB"/>
        </w:rPr>
        <w:t xml:space="preserve">According to the report </w:t>
      </w:r>
      <w:r w:rsidR="00554202">
        <w:rPr>
          <w:rFonts w:ascii="Arial" w:eastAsia="Times New Roman" w:hAnsi="Arial" w:cs="Arial"/>
          <w:lang w:eastAsia="en-GB"/>
        </w:rPr>
        <w:t>travel and t</w:t>
      </w:r>
      <w:r w:rsidR="00021DA4" w:rsidRPr="00472E23">
        <w:rPr>
          <w:rFonts w:ascii="Arial" w:eastAsia="Times New Roman" w:hAnsi="Arial" w:cs="Arial"/>
          <w:lang w:eastAsia="en-GB"/>
        </w:rPr>
        <w:t>ourism</w:t>
      </w:r>
      <w:r w:rsidR="00554202">
        <w:rPr>
          <w:rFonts w:ascii="Arial" w:eastAsia="Times New Roman" w:hAnsi="Arial" w:cs="Arial"/>
          <w:lang w:eastAsia="en-GB"/>
        </w:rPr>
        <w:t xml:space="preserve"> sector</w:t>
      </w:r>
      <w:r w:rsidR="00021DA4" w:rsidRPr="00472E23">
        <w:rPr>
          <w:rFonts w:ascii="Arial" w:eastAsia="Times New Roman" w:hAnsi="Arial" w:cs="Arial"/>
          <w:lang w:eastAsia="en-GB"/>
        </w:rPr>
        <w:t xml:space="preserve"> represents 8.7% of the region’s GDP and supports 5.4 million jobs</w:t>
      </w:r>
      <w:r w:rsidR="00021DA4" w:rsidRPr="00472E23">
        <w:rPr>
          <w:rFonts w:ascii="Arial" w:eastAsia="Times New Roman" w:hAnsi="Arial" w:cs="Arial"/>
          <w:lang w:eastAsia="en-GB"/>
        </w:rPr>
        <w:t xml:space="preserve"> in the Middle East. It is also found that </w:t>
      </w:r>
      <w:r w:rsidR="007F616E" w:rsidRPr="00472E23">
        <w:rPr>
          <w:rFonts w:ascii="Arial" w:eastAsia="Times New Roman" w:hAnsi="Arial" w:cs="Arial"/>
          <w:lang w:eastAsia="en-GB"/>
        </w:rPr>
        <w:t xml:space="preserve">Its contribution to GDP grew much faster than the whole economy in 2018 (2.0% </w:t>
      </w:r>
      <w:proofErr w:type="spellStart"/>
      <w:r w:rsidR="007F616E" w:rsidRPr="00472E23">
        <w:rPr>
          <w:rFonts w:ascii="Arial" w:eastAsia="Times New Roman" w:hAnsi="Arial" w:cs="Arial"/>
          <w:lang w:eastAsia="en-GB"/>
        </w:rPr>
        <w:t>vs</w:t>
      </w:r>
      <w:proofErr w:type="spellEnd"/>
      <w:r w:rsidR="007F616E" w:rsidRPr="00472E23">
        <w:rPr>
          <w:rFonts w:ascii="Arial" w:eastAsia="Times New Roman" w:hAnsi="Arial" w:cs="Arial"/>
          <w:lang w:eastAsia="en-GB"/>
        </w:rPr>
        <w:t xml:space="preserve"> 0.6%)</w:t>
      </w:r>
      <w:r w:rsidR="00021DA4" w:rsidRPr="00472E23">
        <w:rPr>
          <w:rFonts w:ascii="Arial" w:eastAsia="Times New Roman" w:hAnsi="Arial" w:cs="Arial"/>
          <w:lang w:eastAsia="en-GB"/>
        </w:rPr>
        <w:t>”</w:t>
      </w:r>
      <w:r w:rsidR="007F616E" w:rsidRPr="00472E23">
        <w:rPr>
          <w:rFonts w:ascii="Arial" w:eastAsia="Times New Roman" w:hAnsi="Arial" w:cs="Arial"/>
          <w:lang w:eastAsia="en-GB"/>
        </w:rPr>
        <w:t xml:space="preserve">.However </w:t>
      </w:r>
      <w:r w:rsidR="00021DA4" w:rsidRPr="00472E23">
        <w:rPr>
          <w:rFonts w:ascii="Arial" w:hAnsi="Arial" w:cs="Arial"/>
          <w:shd w:val="clear" w:color="auto" w:fill="FFFFFF"/>
        </w:rPr>
        <w:t xml:space="preserve">(WTTC, 2019a) </w:t>
      </w:r>
      <w:r w:rsidR="00021DA4" w:rsidRPr="00472E23">
        <w:rPr>
          <w:rFonts w:ascii="Arial" w:eastAsia="Times New Roman" w:hAnsi="Arial" w:cs="Arial"/>
          <w:lang w:eastAsia="en-GB"/>
        </w:rPr>
        <w:t>also</w:t>
      </w:r>
      <w:r w:rsidR="007F616E" w:rsidRPr="00472E23">
        <w:rPr>
          <w:rFonts w:ascii="Arial" w:eastAsia="Times New Roman" w:hAnsi="Arial" w:cs="Arial"/>
          <w:lang w:eastAsia="en-GB"/>
        </w:rPr>
        <w:t xml:space="preserve"> </w:t>
      </w:r>
      <w:r w:rsidR="00472E23">
        <w:rPr>
          <w:rFonts w:ascii="Arial" w:eastAsia="Times New Roman" w:hAnsi="Arial" w:cs="Arial"/>
          <w:lang w:eastAsia="en-GB"/>
        </w:rPr>
        <w:t>suggests that employees in the Middle E</w:t>
      </w:r>
      <w:r w:rsidR="007F616E" w:rsidRPr="00472E23">
        <w:rPr>
          <w:rFonts w:ascii="Arial" w:eastAsia="Times New Roman" w:hAnsi="Arial" w:cs="Arial"/>
          <w:lang w:eastAsia="en-GB"/>
        </w:rPr>
        <w:t xml:space="preserve">ast still </w:t>
      </w:r>
      <w:r w:rsidR="007F616E" w:rsidRPr="00C017D5">
        <w:rPr>
          <w:rFonts w:ascii="Arial" w:eastAsia="Times New Roman" w:hAnsi="Arial" w:cs="Arial"/>
          <w:lang w:eastAsia="en-GB"/>
        </w:rPr>
        <w:t>need a greater encouragement and support to seek the e</w:t>
      </w:r>
      <w:r w:rsidR="00554202">
        <w:rPr>
          <w:rFonts w:ascii="Arial" w:eastAsia="Times New Roman" w:hAnsi="Arial" w:cs="Arial"/>
          <w:lang w:eastAsia="en-GB"/>
        </w:rPr>
        <w:t>mployment in this</w:t>
      </w:r>
      <w:r w:rsidR="007F616E" w:rsidRPr="00C017D5">
        <w:rPr>
          <w:rFonts w:ascii="Arial" w:eastAsia="Times New Roman" w:hAnsi="Arial" w:cs="Arial"/>
          <w:lang w:eastAsia="en-GB"/>
        </w:rPr>
        <w:t xml:space="preserve"> sector. It </w:t>
      </w:r>
      <w:r w:rsidR="00554202">
        <w:rPr>
          <w:rFonts w:ascii="Arial" w:eastAsia="Times New Roman" w:hAnsi="Arial" w:cs="Arial"/>
          <w:lang w:eastAsia="en-GB"/>
        </w:rPr>
        <w:t xml:space="preserve">is </w:t>
      </w:r>
      <w:r w:rsidR="007F616E" w:rsidRPr="00C017D5">
        <w:rPr>
          <w:rFonts w:ascii="Arial" w:eastAsia="Times New Roman" w:hAnsi="Arial" w:cs="Arial"/>
          <w:lang w:eastAsia="en-GB"/>
        </w:rPr>
        <w:t>also mentioned that due to skill shortages many hospitality organizations in these regions “have been forced to retain employees on basic skills such as teamwork”</w:t>
      </w:r>
      <w:r w:rsidR="00021DA4" w:rsidRPr="00C017D5">
        <w:rPr>
          <w:rFonts w:ascii="Arial" w:hAnsi="Arial" w:cs="Arial"/>
          <w:shd w:val="clear" w:color="auto" w:fill="FFFFFF"/>
        </w:rPr>
        <w:t xml:space="preserve"> </w:t>
      </w:r>
      <w:r w:rsidR="00021DA4" w:rsidRPr="00C017D5">
        <w:rPr>
          <w:rFonts w:ascii="Arial" w:hAnsi="Arial" w:cs="Arial"/>
          <w:shd w:val="clear" w:color="auto" w:fill="FFFFFF"/>
        </w:rPr>
        <w:t>(WTTC, 2019a</w:t>
      </w:r>
      <w:proofErr w:type="gramStart"/>
      <w:r w:rsidR="00021DA4" w:rsidRPr="00C017D5">
        <w:rPr>
          <w:rFonts w:ascii="Arial" w:hAnsi="Arial" w:cs="Arial"/>
          <w:shd w:val="clear" w:color="auto" w:fill="FFFFFF"/>
        </w:rPr>
        <w:t>,p</w:t>
      </w:r>
      <w:r w:rsidR="0011748F">
        <w:rPr>
          <w:rFonts w:ascii="Arial" w:hAnsi="Arial" w:cs="Arial"/>
          <w:shd w:val="clear" w:color="auto" w:fill="FFFFFF"/>
        </w:rPr>
        <w:t>.</w:t>
      </w:r>
      <w:r w:rsidR="00021DA4" w:rsidRPr="00C017D5">
        <w:rPr>
          <w:rFonts w:ascii="Arial" w:hAnsi="Arial" w:cs="Arial"/>
          <w:shd w:val="clear" w:color="auto" w:fill="FFFFFF"/>
        </w:rPr>
        <w:t>6</w:t>
      </w:r>
      <w:proofErr w:type="gramEnd"/>
      <w:r w:rsidR="00021DA4" w:rsidRPr="00C017D5">
        <w:rPr>
          <w:rFonts w:ascii="Arial" w:hAnsi="Arial" w:cs="Arial"/>
          <w:shd w:val="clear" w:color="auto" w:fill="FFFFFF"/>
        </w:rPr>
        <w:t>)</w:t>
      </w:r>
      <w:r w:rsidR="007F616E" w:rsidRPr="00C017D5">
        <w:rPr>
          <w:rFonts w:ascii="Arial" w:eastAsia="Times New Roman" w:hAnsi="Arial" w:cs="Arial"/>
          <w:lang w:eastAsia="en-GB"/>
        </w:rPr>
        <w:t>.</w:t>
      </w:r>
      <w:r w:rsidR="000D0B53" w:rsidRPr="00C017D5">
        <w:rPr>
          <w:rFonts w:ascii="Arial" w:eastAsia="Times New Roman" w:hAnsi="Arial" w:cs="Arial"/>
          <w:lang w:eastAsia="en-GB"/>
        </w:rPr>
        <w:t xml:space="preserve"> The importance on training is also emphasised by </w:t>
      </w:r>
      <w:r w:rsidR="000D0B53" w:rsidRPr="00C017D5">
        <w:rPr>
          <w:rFonts w:ascii="Arial" w:hAnsi="Arial" w:cs="Arial"/>
          <w:color w:val="000000"/>
          <w:shd w:val="clear" w:color="auto" w:fill="FFFFFF"/>
        </w:rPr>
        <w:t>(Capita Resourcing, 2019)</w:t>
      </w:r>
      <w:r w:rsidR="000D0B53" w:rsidRPr="00C017D5">
        <w:rPr>
          <w:rFonts w:ascii="Arial" w:hAnsi="Arial" w:cs="Arial"/>
          <w:color w:val="000000"/>
          <w:shd w:val="clear" w:color="auto" w:fill="FFFFFF"/>
        </w:rPr>
        <w:t xml:space="preserve"> according to the research many HR professionals is not able </w:t>
      </w:r>
      <w:r w:rsidR="00C017D5" w:rsidRPr="00C017D5">
        <w:rPr>
          <w:rFonts w:ascii="Arial" w:hAnsi="Arial" w:cs="Arial"/>
          <w:color w:val="000000"/>
          <w:shd w:val="clear" w:color="auto" w:fill="FFFFFF"/>
        </w:rPr>
        <w:t>to efficiently interpret available data</w:t>
      </w:r>
      <w:r w:rsidR="00C017D5">
        <w:rPr>
          <w:rFonts w:ascii="Arial" w:hAnsi="Arial" w:cs="Arial"/>
          <w:color w:val="000000"/>
          <w:shd w:val="clear" w:color="auto" w:fill="FFFFFF"/>
        </w:rPr>
        <w:t xml:space="preserve"> about potential </w:t>
      </w:r>
      <w:r w:rsidR="00C017D5" w:rsidRPr="00C017D5">
        <w:rPr>
          <w:rFonts w:ascii="Arial" w:hAnsi="Arial" w:cs="Arial"/>
          <w:color w:val="000000"/>
          <w:shd w:val="clear" w:color="auto" w:fill="FFFFFF"/>
        </w:rPr>
        <w:t>candidates in recruitment and selection process.</w:t>
      </w:r>
      <w:r w:rsidR="00C017D5">
        <w:rPr>
          <w:color w:val="000000"/>
          <w:shd w:val="clear" w:color="auto" w:fill="FFFFFF"/>
        </w:rPr>
        <w:t xml:space="preserve"> </w:t>
      </w:r>
      <w:r w:rsidR="000D0B53">
        <w:rPr>
          <w:color w:val="000000"/>
          <w:shd w:val="clear" w:color="auto" w:fill="FFFFFF"/>
        </w:rPr>
        <w:t xml:space="preserve"> </w:t>
      </w:r>
    </w:p>
    <w:p w:rsidR="00877EF6" w:rsidRPr="00F63678" w:rsidRDefault="00057E3B" w:rsidP="00EE1B0F">
      <w:pPr>
        <w:jc w:val="both"/>
        <w:rPr>
          <w:rFonts w:ascii="Arial" w:eastAsia="Times New Roman" w:hAnsi="Arial" w:cs="Arial"/>
          <w:lang w:eastAsia="en-GB"/>
        </w:rPr>
      </w:pPr>
      <w:r w:rsidRPr="00ED2F7F">
        <w:rPr>
          <w:rFonts w:ascii="Arial" w:hAnsi="Arial" w:cs="Arial"/>
          <w:shd w:val="clear" w:color="auto" w:fill="FFFFFF"/>
        </w:rPr>
        <w:t>(</w:t>
      </w:r>
      <w:proofErr w:type="spellStart"/>
      <w:r w:rsidRPr="00ED2F7F">
        <w:rPr>
          <w:rFonts w:ascii="Arial" w:hAnsi="Arial" w:cs="Arial"/>
          <w:shd w:val="clear" w:color="auto" w:fill="FFFFFF"/>
        </w:rPr>
        <w:t>Pilbeam</w:t>
      </w:r>
      <w:proofErr w:type="spellEnd"/>
      <w:r w:rsidRPr="00ED2F7F">
        <w:rPr>
          <w:rFonts w:ascii="Arial" w:hAnsi="Arial" w:cs="Arial"/>
          <w:shd w:val="clear" w:color="auto" w:fill="FFFFFF"/>
        </w:rPr>
        <w:t xml:space="preserve"> and </w:t>
      </w:r>
      <w:proofErr w:type="spellStart"/>
      <w:r w:rsidRPr="00ED2F7F">
        <w:rPr>
          <w:rFonts w:ascii="Arial" w:hAnsi="Arial" w:cs="Arial"/>
          <w:shd w:val="clear" w:color="auto" w:fill="FFFFFF"/>
        </w:rPr>
        <w:t>Corbridge</w:t>
      </w:r>
      <w:proofErr w:type="spellEnd"/>
      <w:r w:rsidRPr="00ED2F7F">
        <w:rPr>
          <w:rFonts w:ascii="Arial" w:hAnsi="Arial" w:cs="Arial"/>
          <w:shd w:val="clear" w:color="auto" w:fill="FFFFFF"/>
        </w:rPr>
        <w:t>, 2010</w:t>
      </w:r>
      <w:r w:rsidRPr="00ED2F7F">
        <w:rPr>
          <w:rFonts w:ascii="Arial" w:hAnsi="Arial" w:cs="Arial"/>
          <w:shd w:val="clear" w:color="auto" w:fill="FFFFFF"/>
        </w:rPr>
        <w:t>,</w:t>
      </w:r>
      <w:r w:rsidR="0011748F">
        <w:rPr>
          <w:rFonts w:ascii="Arial" w:eastAsia="Times New Roman" w:hAnsi="Arial" w:cs="Arial"/>
          <w:lang w:eastAsia="en-GB"/>
        </w:rPr>
        <w:t>p.</w:t>
      </w:r>
      <w:r w:rsidRPr="00ED2F7F">
        <w:rPr>
          <w:rFonts w:ascii="Arial" w:eastAsia="Times New Roman" w:hAnsi="Arial" w:cs="Arial"/>
          <w:lang w:eastAsia="en-GB"/>
        </w:rPr>
        <w:t>133</w:t>
      </w:r>
      <w:r w:rsidRPr="00ED2F7F">
        <w:rPr>
          <w:rFonts w:ascii="Arial" w:hAnsi="Arial" w:cs="Arial"/>
          <w:shd w:val="clear" w:color="auto" w:fill="FFFFFF"/>
        </w:rPr>
        <w:t>)</w:t>
      </w:r>
      <w:r w:rsidR="00AD6E90">
        <w:rPr>
          <w:rFonts w:ascii="Arial" w:hAnsi="Arial" w:cs="Arial"/>
          <w:shd w:val="clear" w:color="auto" w:fill="FFFFFF"/>
        </w:rPr>
        <w:t xml:space="preserve"> </w:t>
      </w:r>
      <w:r w:rsidR="00512061" w:rsidRPr="00ED2F7F">
        <w:rPr>
          <w:rFonts w:ascii="Arial" w:eastAsia="Times New Roman" w:hAnsi="Arial" w:cs="Arial"/>
          <w:lang w:eastAsia="en-GB"/>
        </w:rPr>
        <w:t>brings up the importance of senior management in organization strategy</w:t>
      </w:r>
      <w:r w:rsidR="00512061" w:rsidRPr="00ED2F7F">
        <w:rPr>
          <w:rFonts w:ascii="Arial" w:hAnsi="Arial" w:cs="Arial"/>
          <w:shd w:val="clear" w:color="auto" w:fill="FFFFFF"/>
        </w:rPr>
        <w:t>.</w:t>
      </w:r>
      <w:r w:rsidR="00877EF6" w:rsidRPr="00ED2F7F">
        <w:rPr>
          <w:rFonts w:ascii="Arial" w:hAnsi="Arial" w:cs="Arial"/>
          <w:shd w:val="clear" w:color="auto" w:fill="FFFFFF"/>
        </w:rPr>
        <w:t>Although most of the companies would like to attract the best gra</w:t>
      </w:r>
      <w:r w:rsidR="00EB04AB" w:rsidRPr="00ED2F7F">
        <w:rPr>
          <w:rFonts w:ascii="Arial" w:hAnsi="Arial" w:cs="Arial"/>
          <w:shd w:val="clear" w:color="auto" w:fill="FFFFFF"/>
        </w:rPr>
        <w:t xml:space="preserve">duates </w:t>
      </w:r>
      <w:r w:rsidR="0011748F">
        <w:rPr>
          <w:rFonts w:ascii="Arial" w:hAnsi="Arial" w:cs="Arial"/>
          <w:shd w:val="clear" w:color="auto" w:fill="FFFFFF"/>
        </w:rPr>
        <w:t xml:space="preserve">available on the market </w:t>
      </w:r>
      <w:r w:rsidR="00EB04AB" w:rsidRPr="00ED2F7F">
        <w:rPr>
          <w:rFonts w:ascii="Arial" w:hAnsi="Arial" w:cs="Arial"/>
          <w:shd w:val="clear" w:color="auto" w:fill="FFFFFF"/>
        </w:rPr>
        <w:t xml:space="preserve">it seems to be increasingly challenging in the recent years mostly </w:t>
      </w:r>
      <w:r w:rsidR="00EB04AB" w:rsidRPr="0011748F">
        <w:rPr>
          <w:rFonts w:ascii="Arial" w:hAnsi="Arial" w:cs="Arial"/>
          <w:shd w:val="clear" w:color="auto" w:fill="FFFFFF"/>
        </w:rPr>
        <w:t xml:space="preserve">because of changes in </w:t>
      </w:r>
      <w:r w:rsidR="006C2BEA" w:rsidRPr="0011748F">
        <w:rPr>
          <w:rFonts w:ascii="Arial" w:hAnsi="Arial" w:cs="Arial"/>
          <w:shd w:val="clear" w:color="auto" w:fill="FFFFFF"/>
        </w:rPr>
        <w:t>demographics and emerges of new trends</w:t>
      </w:r>
      <w:r w:rsidR="008515AA" w:rsidRPr="0011748F">
        <w:rPr>
          <w:rFonts w:ascii="Arial" w:hAnsi="Arial" w:cs="Arial"/>
          <w:shd w:val="clear" w:color="auto" w:fill="FFFFFF"/>
        </w:rPr>
        <w:t>,</w:t>
      </w:r>
      <w:r w:rsidR="008515AA" w:rsidRPr="0011748F">
        <w:rPr>
          <w:rFonts w:ascii="Arial" w:hAnsi="Arial" w:cs="Arial"/>
          <w:color w:val="000000"/>
          <w:shd w:val="clear" w:color="auto" w:fill="FFFFFF"/>
        </w:rPr>
        <w:t xml:space="preserve"> </w:t>
      </w:r>
      <w:r w:rsidR="008515AA" w:rsidRPr="0011748F">
        <w:rPr>
          <w:rFonts w:ascii="Arial" w:hAnsi="Arial" w:cs="Arial"/>
          <w:color w:val="000000"/>
          <w:shd w:val="clear" w:color="auto" w:fill="FFFFFF"/>
        </w:rPr>
        <w:t>(Torrington, 2011</w:t>
      </w:r>
      <w:r w:rsidR="008515AA" w:rsidRPr="0011748F">
        <w:rPr>
          <w:rFonts w:ascii="Arial" w:hAnsi="Arial" w:cs="Arial"/>
          <w:color w:val="000000"/>
          <w:shd w:val="clear" w:color="auto" w:fill="FFFFFF"/>
        </w:rPr>
        <w:t>,chapter 2</w:t>
      </w:r>
      <w:r w:rsidR="008515AA" w:rsidRPr="0011748F">
        <w:rPr>
          <w:rFonts w:ascii="Arial" w:hAnsi="Arial" w:cs="Arial"/>
          <w:color w:val="000000"/>
          <w:shd w:val="clear" w:color="auto" w:fill="FFFFFF"/>
        </w:rPr>
        <w:t>)</w:t>
      </w:r>
      <w:r w:rsidR="006C2BEA" w:rsidRPr="0011748F">
        <w:rPr>
          <w:rFonts w:ascii="Arial" w:hAnsi="Arial" w:cs="Arial"/>
          <w:shd w:val="clear" w:color="auto" w:fill="FFFFFF"/>
        </w:rPr>
        <w:t>.</w:t>
      </w:r>
      <w:r w:rsidR="0089723A" w:rsidRPr="00ED2F7F">
        <w:rPr>
          <w:rFonts w:ascii="Arial" w:hAnsi="Arial" w:cs="Arial"/>
          <w:shd w:val="clear" w:color="auto" w:fill="FFFFFF"/>
        </w:rPr>
        <w:t xml:space="preserve"> </w:t>
      </w:r>
      <w:r w:rsidRPr="00ED2F7F">
        <w:rPr>
          <w:rFonts w:ascii="Arial" w:hAnsi="Arial" w:cs="Arial"/>
          <w:shd w:val="clear" w:color="auto" w:fill="FFFFFF"/>
        </w:rPr>
        <w:t xml:space="preserve">As reported in </w:t>
      </w:r>
      <w:r w:rsidRPr="00ED2F7F">
        <w:rPr>
          <w:rFonts w:ascii="Arial" w:hAnsi="Arial" w:cs="Arial"/>
          <w:shd w:val="clear" w:color="auto" w:fill="FFFFFF"/>
        </w:rPr>
        <w:t>(WTTC, 2019b)</w:t>
      </w:r>
      <w:r w:rsidRPr="00ED2F7F">
        <w:rPr>
          <w:rFonts w:ascii="Arial" w:hAnsi="Arial" w:cs="Arial"/>
          <w:shd w:val="clear" w:color="auto" w:fill="FFFFFF"/>
        </w:rPr>
        <w:t xml:space="preserve"> </w:t>
      </w:r>
      <w:r w:rsidR="006C2BEA" w:rsidRPr="00ED2F7F">
        <w:rPr>
          <w:rFonts w:ascii="Arial" w:hAnsi="Arial" w:cs="Arial"/>
          <w:shd w:val="clear" w:color="auto" w:fill="FFFFFF"/>
        </w:rPr>
        <w:t>based on the data</w:t>
      </w:r>
      <w:r w:rsidRPr="00ED2F7F">
        <w:rPr>
          <w:rFonts w:ascii="Arial" w:hAnsi="Arial" w:cs="Arial"/>
          <w:shd w:val="clear" w:color="auto" w:fill="FFFFFF"/>
        </w:rPr>
        <w:t xml:space="preserve"> research</w:t>
      </w:r>
      <w:r w:rsidR="006C2BEA" w:rsidRPr="00ED2F7F">
        <w:rPr>
          <w:rFonts w:ascii="Arial" w:hAnsi="Arial" w:cs="Arial"/>
          <w:shd w:val="clear" w:color="auto" w:fill="FFFFFF"/>
        </w:rPr>
        <w:t xml:space="preserve"> from International Labour Organisation it is predicted that between year 2017 and 2030 </w:t>
      </w:r>
      <w:r w:rsidR="0011748F">
        <w:rPr>
          <w:rFonts w:ascii="Arial" w:hAnsi="Arial" w:cs="Arial"/>
          <w:shd w:val="clear" w:color="auto" w:fill="FFFFFF"/>
        </w:rPr>
        <w:t xml:space="preserve">a number of </w:t>
      </w:r>
      <w:r w:rsidR="006C2BEA" w:rsidRPr="00ED2F7F">
        <w:rPr>
          <w:rFonts w:ascii="Arial" w:hAnsi="Arial" w:cs="Arial"/>
          <w:shd w:val="clear" w:color="auto" w:fill="FFFFFF"/>
        </w:rPr>
        <w:t xml:space="preserve">41.8 million of young people aged between 15 and 24 is going to enter the labour market. </w:t>
      </w:r>
      <w:r w:rsidR="009E30A3" w:rsidRPr="00ED2F7F">
        <w:rPr>
          <w:rFonts w:ascii="Arial" w:hAnsi="Arial" w:cs="Arial"/>
          <w:shd w:val="clear" w:color="auto" w:fill="FFFFFF"/>
        </w:rPr>
        <w:t>Accordi</w:t>
      </w:r>
      <w:r w:rsidR="00A73418" w:rsidRPr="00ED2F7F">
        <w:rPr>
          <w:rFonts w:ascii="Arial" w:hAnsi="Arial" w:cs="Arial"/>
          <w:shd w:val="clear" w:color="auto" w:fill="FFFFFF"/>
        </w:rPr>
        <w:t>ng</w:t>
      </w:r>
      <w:r w:rsidR="009E30A3" w:rsidRPr="00ED2F7F">
        <w:rPr>
          <w:rFonts w:ascii="Arial" w:hAnsi="Arial" w:cs="Arial"/>
          <w:shd w:val="clear" w:color="auto" w:fill="FFFFFF"/>
        </w:rPr>
        <w:t xml:space="preserve"> to </w:t>
      </w:r>
      <w:r w:rsidRPr="00ED2F7F">
        <w:rPr>
          <w:rFonts w:ascii="Arial" w:hAnsi="Arial" w:cs="Arial"/>
          <w:shd w:val="clear" w:color="auto" w:fill="FFFFFF"/>
        </w:rPr>
        <w:t>(</w:t>
      </w:r>
      <w:proofErr w:type="spellStart"/>
      <w:r w:rsidRPr="00ED2F7F">
        <w:rPr>
          <w:rFonts w:ascii="Arial" w:hAnsi="Arial" w:cs="Arial"/>
          <w:shd w:val="clear" w:color="auto" w:fill="FFFFFF"/>
        </w:rPr>
        <w:t>Schawbel</w:t>
      </w:r>
      <w:proofErr w:type="spellEnd"/>
      <w:r w:rsidRPr="00ED2F7F">
        <w:rPr>
          <w:rFonts w:ascii="Arial" w:hAnsi="Arial" w:cs="Arial"/>
          <w:shd w:val="clear" w:color="auto" w:fill="FFFFFF"/>
        </w:rPr>
        <w:t>, 2016)</w:t>
      </w:r>
      <w:r w:rsidR="009E30A3" w:rsidRPr="00ED2F7F">
        <w:rPr>
          <w:rFonts w:ascii="Arial" w:hAnsi="Arial" w:cs="Arial"/>
          <w:shd w:val="clear" w:color="auto" w:fill="FFFFFF"/>
        </w:rPr>
        <w:t xml:space="preserve"> a group of people that were born between 1994 and 2010 are bel</w:t>
      </w:r>
      <w:r w:rsidR="00A73418" w:rsidRPr="00ED2F7F">
        <w:rPr>
          <w:rFonts w:ascii="Arial" w:hAnsi="Arial" w:cs="Arial"/>
          <w:shd w:val="clear" w:color="auto" w:fill="FFFFFF"/>
        </w:rPr>
        <w:t>ieved to represent a so called ‘</w:t>
      </w:r>
      <w:r w:rsidR="009E30A3" w:rsidRPr="00ED2F7F">
        <w:rPr>
          <w:rFonts w:ascii="Arial" w:hAnsi="Arial" w:cs="Arial"/>
          <w:shd w:val="clear" w:color="auto" w:fill="FFFFFF"/>
        </w:rPr>
        <w:t>generation Z</w:t>
      </w:r>
      <w:r w:rsidR="00A73418" w:rsidRPr="00ED2F7F">
        <w:rPr>
          <w:rFonts w:ascii="Arial" w:hAnsi="Arial" w:cs="Arial"/>
          <w:shd w:val="clear" w:color="auto" w:fill="FFFFFF"/>
        </w:rPr>
        <w:t>’</w:t>
      </w:r>
      <w:r w:rsidR="009E30A3" w:rsidRPr="00ED2F7F">
        <w:rPr>
          <w:rFonts w:ascii="Arial" w:hAnsi="Arial" w:cs="Arial"/>
          <w:shd w:val="clear" w:color="auto" w:fill="FFFFFF"/>
        </w:rPr>
        <w:t xml:space="preserve"> which can be characterised by their own set of values, abilities and preferences.</w:t>
      </w:r>
      <w:r w:rsidR="0011748F">
        <w:rPr>
          <w:rFonts w:ascii="Arial" w:hAnsi="Arial" w:cs="Arial"/>
          <w:shd w:val="clear" w:color="auto" w:fill="FFFFFF"/>
        </w:rPr>
        <w:t xml:space="preserve"> As suggested by </w:t>
      </w:r>
      <w:r w:rsidR="0011748F" w:rsidRPr="00ED2F7F">
        <w:rPr>
          <w:rFonts w:ascii="Arial" w:hAnsi="Arial" w:cs="Arial"/>
          <w:shd w:val="clear" w:color="auto" w:fill="FFFFFF"/>
        </w:rPr>
        <w:t>(</w:t>
      </w:r>
      <w:proofErr w:type="spellStart"/>
      <w:r w:rsidR="0011748F" w:rsidRPr="00ED2F7F">
        <w:rPr>
          <w:rFonts w:ascii="Arial" w:hAnsi="Arial" w:cs="Arial"/>
          <w:shd w:val="clear" w:color="auto" w:fill="FFFFFF"/>
        </w:rPr>
        <w:t>Schawbel</w:t>
      </w:r>
      <w:proofErr w:type="spellEnd"/>
      <w:r w:rsidR="0011748F" w:rsidRPr="00ED2F7F">
        <w:rPr>
          <w:rFonts w:ascii="Arial" w:hAnsi="Arial" w:cs="Arial"/>
          <w:shd w:val="clear" w:color="auto" w:fill="FFFFFF"/>
        </w:rPr>
        <w:t>, 2016)</w:t>
      </w:r>
      <w:r w:rsidR="00B52B61" w:rsidRPr="00ED2F7F">
        <w:rPr>
          <w:rFonts w:ascii="Arial" w:hAnsi="Arial" w:cs="Arial"/>
          <w:shd w:val="clear" w:color="auto" w:fill="FFFFFF"/>
        </w:rPr>
        <w:t xml:space="preserve"> it is very i</w:t>
      </w:r>
      <w:r w:rsidR="00A73418" w:rsidRPr="00ED2F7F">
        <w:rPr>
          <w:rFonts w:ascii="Arial" w:hAnsi="Arial" w:cs="Arial"/>
          <w:shd w:val="clear" w:color="auto" w:fill="FFFFFF"/>
        </w:rPr>
        <w:t xml:space="preserve">mportant for the companies make </w:t>
      </w:r>
      <w:r w:rsidR="00ED2F7F" w:rsidRPr="00ED2F7F">
        <w:rPr>
          <w:rFonts w:ascii="Arial" w:hAnsi="Arial" w:cs="Arial"/>
          <w:shd w:val="clear" w:color="auto" w:fill="FFFFFF"/>
        </w:rPr>
        <w:t>themselves</w:t>
      </w:r>
      <w:r w:rsidR="00B52B61" w:rsidRPr="00ED2F7F">
        <w:rPr>
          <w:rFonts w:ascii="Arial" w:hAnsi="Arial" w:cs="Arial"/>
          <w:shd w:val="clear" w:color="auto" w:fill="FFFFFF"/>
        </w:rPr>
        <w:t xml:space="preserve"> familiar with this de</w:t>
      </w:r>
      <w:r w:rsidR="00C93936" w:rsidRPr="00ED2F7F">
        <w:rPr>
          <w:rFonts w:ascii="Arial" w:hAnsi="Arial" w:cs="Arial"/>
          <w:shd w:val="clear" w:color="auto" w:fill="FFFFFF"/>
        </w:rPr>
        <w:t>mographic group in order to be</w:t>
      </w:r>
      <w:r w:rsidR="00B52B61" w:rsidRPr="00ED2F7F">
        <w:rPr>
          <w:rFonts w:ascii="Arial" w:hAnsi="Arial" w:cs="Arial"/>
          <w:shd w:val="clear" w:color="auto" w:fill="FFFFFF"/>
        </w:rPr>
        <w:t xml:space="preserve"> competitive on the market.</w:t>
      </w:r>
      <w:r w:rsidR="003E6D73" w:rsidRPr="00ED2F7F">
        <w:rPr>
          <w:rFonts w:ascii="Arial" w:eastAsia="Times New Roman" w:hAnsi="Arial" w:cs="Arial"/>
          <w:lang w:eastAsia="en-GB"/>
        </w:rPr>
        <w:t xml:space="preserve"> </w:t>
      </w:r>
      <w:r w:rsidR="00A73418" w:rsidRPr="00ED2F7F">
        <w:rPr>
          <w:rFonts w:ascii="Arial" w:eastAsia="Times New Roman" w:hAnsi="Arial" w:cs="Arial"/>
          <w:lang w:eastAsia="en-GB"/>
        </w:rPr>
        <w:t xml:space="preserve">According to </w:t>
      </w:r>
      <w:r w:rsidR="00A73418" w:rsidRPr="00ED2F7F">
        <w:rPr>
          <w:rFonts w:ascii="Arial" w:hAnsi="Arial" w:cs="Arial"/>
          <w:shd w:val="clear" w:color="auto" w:fill="FFFFFF"/>
        </w:rPr>
        <w:t>(</w:t>
      </w:r>
      <w:proofErr w:type="spellStart"/>
      <w:r w:rsidR="00A73418" w:rsidRPr="00ED2F7F">
        <w:rPr>
          <w:rFonts w:ascii="Arial" w:hAnsi="Arial" w:cs="Arial"/>
          <w:shd w:val="clear" w:color="auto" w:fill="FFFFFF"/>
        </w:rPr>
        <w:t>Schawbel</w:t>
      </w:r>
      <w:proofErr w:type="spellEnd"/>
      <w:r w:rsidR="00A73418" w:rsidRPr="00ED2F7F">
        <w:rPr>
          <w:rFonts w:ascii="Arial" w:hAnsi="Arial" w:cs="Arial"/>
          <w:shd w:val="clear" w:color="auto" w:fill="FFFFFF"/>
        </w:rPr>
        <w:t>, 2016)</w:t>
      </w:r>
      <w:r w:rsidR="00AD6E90">
        <w:rPr>
          <w:rFonts w:ascii="Arial" w:hAnsi="Arial" w:cs="Arial"/>
          <w:shd w:val="clear" w:color="auto" w:fill="FFFFFF"/>
        </w:rPr>
        <w:t xml:space="preserve"> ‘</w:t>
      </w:r>
      <w:r w:rsidR="003E6D73" w:rsidRPr="00ED2F7F">
        <w:rPr>
          <w:rFonts w:ascii="Arial" w:eastAsia="Times New Roman" w:hAnsi="Arial" w:cs="Arial"/>
          <w:lang w:eastAsia="en-GB"/>
        </w:rPr>
        <w:t>generation Z</w:t>
      </w:r>
      <w:r w:rsidR="00AD6E90">
        <w:rPr>
          <w:rFonts w:ascii="Arial" w:eastAsia="Times New Roman" w:hAnsi="Arial" w:cs="Arial"/>
          <w:lang w:eastAsia="en-GB"/>
        </w:rPr>
        <w:t>’</w:t>
      </w:r>
      <w:r w:rsidR="003E6D73" w:rsidRPr="00ED2F7F">
        <w:rPr>
          <w:rFonts w:ascii="Arial" w:eastAsia="Times New Roman" w:hAnsi="Arial" w:cs="Arial"/>
          <w:lang w:eastAsia="en-GB"/>
        </w:rPr>
        <w:t xml:space="preserve"> would like to work in </w:t>
      </w:r>
      <w:r w:rsidR="00A73418" w:rsidRPr="00ED2F7F">
        <w:rPr>
          <w:rFonts w:ascii="Arial" w:eastAsia="Times New Roman" w:hAnsi="Arial" w:cs="Arial"/>
          <w:lang w:eastAsia="en-GB"/>
        </w:rPr>
        <w:t>corporate</w:t>
      </w:r>
      <w:r w:rsidR="003E6D73" w:rsidRPr="00ED2F7F">
        <w:rPr>
          <w:rFonts w:ascii="Arial" w:eastAsia="Times New Roman" w:hAnsi="Arial" w:cs="Arial"/>
          <w:lang w:eastAsia="en-GB"/>
        </w:rPr>
        <w:t xml:space="preserve"> office where they could gain knowledge from older and more experienced professionals however at the same time they strongly value flexibility. </w:t>
      </w:r>
      <w:r w:rsidR="00C93936" w:rsidRPr="00ED2F7F">
        <w:rPr>
          <w:rFonts w:ascii="Arial" w:eastAsia="Times New Roman" w:hAnsi="Arial" w:cs="Arial"/>
          <w:lang w:eastAsia="en-GB"/>
        </w:rPr>
        <w:t>T</w:t>
      </w:r>
      <w:r w:rsidR="003E6D73" w:rsidRPr="00ED2F7F">
        <w:rPr>
          <w:rFonts w:ascii="Arial" w:eastAsia="Times New Roman" w:hAnsi="Arial" w:cs="Arial"/>
          <w:lang w:eastAsia="en-GB"/>
        </w:rPr>
        <w:t xml:space="preserve">echnology </w:t>
      </w:r>
      <w:r w:rsidR="00C93936" w:rsidRPr="00ED2F7F">
        <w:rPr>
          <w:rFonts w:ascii="Arial" w:eastAsia="Times New Roman" w:hAnsi="Arial" w:cs="Arial"/>
          <w:lang w:eastAsia="en-GB"/>
        </w:rPr>
        <w:t xml:space="preserve">is a very important for </w:t>
      </w:r>
      <w:r w:rsidR="00A73418" w:rsidRPr="00ED2F7F">
        <w:rPr>
          <w:rFonts w:ascii="Arial" w:eastAsia="Times New Roman" w:hAnsi="Arial" w:cs="Arial"/>
          <w:lang w:eastAsia="en-GB"/>
        </w:rPr>
        <w:t>this demographic group</w:t>
      </w:r>
      <w:r w:rsidR="00C93936" w:rsidRPr="00ED2F7F">
        <w:rPr>
          <w:rFonts w:ascii="Arial" w:eastAsia="Times New Roman" w:hAnsi="Arial" w:cs="Arial"/>
          <w:lang w:eastAsia="en-GB"/>
        </w:rPr>
        <w:t>. They are</w:t>
      </w:r>
      <w:r w:rsidR="003E6D73" w:rsidRPr="00ED2F7F">
        <w:rPr>
          <w:rFonts w:ascii="Arial" w:eastAsia="Times New Roman" w:hAnsi="Arial" w:cs="Arial"/>
          <w:lang w:eastAsia="en-GB"/>
        </w:rPr>
        <w:t xml:space="preserve"> strongly influenced by social media </w:t>
      </w:r>
      <w:r w:rsidR="00C93936" w:rsidRPr="00ED2F7F">
        <w:rPr>
          <w:rFonts w:ascii="Arial" w:eastAsia="Times New Roman" w:hAnsi="Arial" w:cs="Arial"/>
          <w:lang w:eastAsia="en-GB"/>
        </w:rPr>
        <w:t xml:space="preserve">however they </w:t>
      </w:r>
      <w:r w:rsidR="003E6D73" w:rsidRPr="00ED2F7F">
        <w:rPr>
          <w:rFonts w:ascii="Arial" w:eastAsia="Times New Roman" w:hAnsi="Arial" w:cs="Arial"/>
          <w:lang w:eastAsia="en-GB"/>
        </w:rPr>
        <w:t>also value face to face contact in t</w:t>
      </w:r>
      <w:r w:rsidR="00C93936" w:rsidRPr="00ED2F7F">
        <w:rPr>
          <w:rFonts w:ascii="Arial" w:eastAsia="Times New Roman" w:hAnsi="Arial" w:cs="Arial"/>
          <w:lang w:eastAsia="en-GB"/>
        </w:rPr>
        <w:t xml:space="preserve">he work place and are very keen on </w:t>
      </w:r>
      <w:r w:rsidR="003E6D73" w:rsidRPr="00ED2F7F">
        <w:rPr>
          <w:rFonts w:ascii="Arial" w:eastAsia="Times New Roman" w:hAnsi="Arial" w:cs="Arial"/>
          <w:lang w:eastAsia="en-GB"/>
        </w:rPr>
        <w:t xml:space="preserve">receiving </w:t>
      </w:r>
      <w:r w:rsidR="00414D05" w:rsidRPr="00ED2F7F">
        <w:rPr>
          <w:rFonts w:ascii="Arial" w:eastAsia="Times New Roman" w:hAnsi="Arial" w:cs="Arial"/>
          <w:lang w:eastAsia="en-GB"/>
        </w:rPr>
        <w:t>regular feedback regarding their performance.</w:t>
      </w:r>
      <w:r w:rsidR="00FB749A" w:rsidRPr="00ED2F7F">
        <w:rPr>
          <w:rFonts w:ascii="Arial" w:eastAsia="Times New Roman" w:hAnsi="Arial" w:cs="Arial"/>
          <w:lang w:eastAsia="en-GB"/>
        </w:rPr>
        <w:t xml:space="preserve"> All those trends should be considered by global organizations like </w:t>
      </w:r>
      <w:proofErr w:type="spellStart"/>
      <w:r w:rsidR="00FB749A" w:rsidRPr="00ED2F7F">
        <w:rPr>
          <w:rFonts w:ascii="Arial" w:eastAsia="Times New Roman" w:hAnsi="Arial" w:cs="Arial"/>
          <w:lang w:eastAsia="en-GB"/>
        </w:rPr>
        <w:t>Jumeirah</w:t>
      </w:r>
      <w:proofErr w:type="spellEnd"/>
      <w:r w:rsidR="00FB749A" w:rsidRPr="00ED2F7F">
        <w:rPr>
          <w:rFonts w:ascii="Arial" w:eastAsia="Times New Roman" w:hAnsi="Arial" w:cs="Arial"/>
          <w:lang w:eastAsia="en-GB"/>
        </w:rPr>
        <w:t xml:space="preserve"> in their resourcing strategies.</w:t>
      </w:r>
      <w:r w:rsidR="00E472C0" w:rsidRPr="00ED2F7F">
        <w:rPr>
          <w:rFonts w:ascii="Arial" w:eastAsia="Times New Roman" w:hAnsi="Arial" w:cs="Arial"/>
          <w:lang w:eastAsia="en-GB"/>
        </w:rPr>
        <w:t xml:space="preserve"> It is especially important for </w:t>
      </w:r>
      <w:proofErr w:type="spellStart"/>
      <w:r w:rsidR="00E472C0" w:rsidRPr="00ED2F7F">
        <w:rPr>
          <w:rFonts w:ascii="Arial" w:eastAsia="Times New Roman" w:hAnsi="Arial" w:cs="Arial"/>
          <w:lang w:eastAsia="en-GB"/>
        </w:rPr>
        <w:t>Jumeirah</w:t>
      </w:r>
      <w:proofErr w:type="spellEnd"/>
      <w:r w:rsidR="00E472C0" w:rsidRPr="00ED2F7F">
        <w:rPr>
          <w:rFonts w:ascii="Arial" w:eastAsia="Times New Roman" w:hAnsi="Arial" w:cs="Arial"/>
          <w:lang w:eastAsia="en-GB"/>
        </w:rPr>
        <w:t xml:space="preserve"> group to be familiar with latest trends in employment and technology in order to deliver their ‘brand promise’ which according to company web site is determined by ‘guiding principles’ like: integrity, teamwork, recognition, innovation, continuous growth and people focus. </w:t>
      </w:r>
      <w:r w:rsidR="00FB749A" w:rsidRPr="00ED2F7F">
        <w:rPr>
          <w:rFonts w:ascii="Arial" w:eastAsia="Times New Roman" w:hAnsi="Arial" w:cs="Arial"/>
          <w:lang w:eastAsia="en-GB"/>
        </w:rPr>
        <w:t xml:space="preserve"> </w:t>
      </w:r>
      <w:r w:rsidR="00414D05" w:rsidRPr="00ED2F7F">
        <w:rPr>
          <w:rFonts w:ascii="Arial" w:eastAsia="Times New Roman" w:hAnsi="Arial" w:cs="Arial"/>
          <w:lang w:eastAsia="en-GB"/>
        </w:rPr>
        <w:t xml:space="preserve">Another interesting characteristic </w:t>
      </w:r>
      <w:r w:rsidR="00B71335" w:rsidRPr="00ED2F7F">
        <w:rPr>
          <w:rFonts w:ascii="Arial" w:eastAsia="Times New Roman" w:hAnsi="Arial" w:cs="Arial"/>
          <w:lang w:eastAsia="en-GB"/>
        </w:rPr>
        <w:t>of</w:t>
      </w:r>
      <w:r w:rsidR="00414D05" w:rsidRPr="00ED2F7F">
        <w:rPr>
          <w:rFonts w:ascii="Arial" w:eastAsia="Times New Roman" w:hAnsi="Arial" w:cs="Arial"/>
          <w:lang w:eastAsia="en-GB"/>
        </w:rPr>
        <w:t xml:space="preserve"> generation</w:t>
      </w:r>
      <w:r w:rsidR="00B71335" w:rsidRPr="00ED2F7F">
        <w:rPr>
          <w:rFonts w:ascii="Arial" w:eastAsia="Times New Roman" w:hAnsi="Arial" w:cs="Arial"/>
          <w:lang w:eastAsia="en-GB"/>
        </w:rPr>
        <w:t xml:space="preserve"> Z</w:t>
      </w:r>
      <w:r w:rsidR="00414D05" w:rsidRPr="00ED2F7F">
        <w:rPr>
          <w:rFonts w:ascii="Arial" w:eastAsia="Times New Roman" w:hAnsi="Arial" w:cs="Arial"/>
          <w:lang w:eastAsia="en-GB"/>
        </w:rPr>
        <w:t xml:space="preserve"> is that they would like to work in</w:t>
      </w:r>
      <w:r w:rsidR="00FB749A" w:rsidRPr="00ED2F7F">
        <w:rPr>
          <w:rFonts w:ascii="Arial" w:eastAsia="Times New Roman" w:hAnsi="Arial" w:cs="Arial"/>
          <w:lang w:eastAsia="en-GB"/>
        </w:rPr>
        <w:t xml:space="preserve"> more than one country</w:t>
      </w:r>
      <w:r w:rsidR="00414D05" w:rsidRPr="00ED2F7F">
        <w:rPr>
          <w:rFonts w:ascii="Arial" w:eastAsia="Times New Roman" w:hAnsi="Arial" w:cs="Arial"/>
          <w:lang w:eastAsia="en-GB"/>
        </w:rPr>
        <w:t xml:space="preserve"> and </w:t>
      </w:r>
      <w:r w:rsidR="00FB749A" w:rsidRPr="00ED2F7F">
        <w:rPr>
          <w:rFonts w:ascii="Arial" w:eastAsia="Times New Roman" w:hAnsi="Arial" w:cs="Arial"/>
          <w:lang w:eastAsia="en-GB"/>
        </w:rPr>
        <w:t xml:space="preserve">they </w:t>
      </w:r>
      <w:r w:rsidR="003B2DE0" w:rsidRPr="00ED2F7F">
        <w:rPr>
          <w:rFonts w:ascii="Arial" w:eastAsia="Times New Roman" w:hAnsi="Arial" w:cs="Arial"/>
          <w:lang w:eastAsia="en-GB"/>
        </w:rPr>
        <w:t xml:space="preserve">strongly </w:t>
      </w:r>
      <w:r w:rsidR="00FB749A" w:rsidRPr="00ED2F7F">
        <w:rPr>
          <w:rFonts w:ascii="Arial" w:eastAsia="Times New Roman" w:hAnsi="Arial" w:cs="Arial"/>
          <w:lang w:eastAsia="en-GB"/>
        </w:rPr>
        <w:t xml:space="preserve">believe that international experience is very valuable for their career. </w:t>
      </w:r>
      <w:r w:rsidR="00A73418" w:rsidRPr="00ED2F7F">
        <w:rPr>
          <w:rFonts w:ascii="Arial" w:eastAsia="Times New Roman" w:hAnsi="Arial" w:cs="Arial"/>
          <w:lang w:eastAsia="en-GB"/>
        </w:rPr>
        <w:t xml:space="preserve">This can be a </w:t>
      </w:r>
      <w:r w:rsidR="0091750D" w:rsidRPr="00ED2F7F">
        <w:rPr>
          <w:rFonts w:ascii="Arial" w:eastAsia="Times New Roman" w:hAnsi="Arial" w:cs="Arial"/>
          <w:lang w:eastAsia="en-GB"/>
        </w:rPr>
        <w:t>significant</w:t>
      </w:r>
      <w:r w:rsidR="003B2DE0" w:rsidRPr="00ED2F7F">
        <w:rPr>
          <w:rFonts w:ascii="Arial" w:eastAsia="Times New Roman" w:hAnsi="Arial" w:cs="Arial"/>
          <w:lang w:eastAsia="en-GB"/>
        </w:rPr>
        <w:t xml:space="preserve"> issue to consider by global organizations like </w:t>
      </w:r>
      <w:proofErr w:type="spellStart"/>
      <w:r w:rsidR="003B2DE0" w:rsidRPr="00ED2F7F">
        <w:rPr>
          <w:rFonts w:ascii="Arial" w:eastAsia="Times New Roman" w:hAnsi="Arial" w:cs="Arial"/>
          <w:lang w:eastAsia="en-GB"/>
        </w:rPr>
        <w:t>Jumeirah</w:t>
      </w:r>
      <w:proofErr w:type="spellEnd"/>
      <w:r w:rsidR="003B2DE0" w:rsidRPr="00ED2F7F">
        <w:rPr>
          <w:rFonts w:ascii="Arial" w:eastAsia="Times New Roman" w:hAnsi="Arial" w:cs="Arial"/>
          <w:lang w:eastAsia="en-GB"/>
        </w:rPr>
        <w:t>.</w:t>
      </w:r>
      <w:r w:rsidR="009354D2" w:rsidRPr="00ED2F7F">
        <w:rPr>
          <w:rFonts w:ascii="Arial" w:eastAsia="Times New Roman" w:hAnsi="Arial" w:cs="Arial"/>
          <w:lang w:eastAsia="en-GB"/>
        </w:rPr>
        <w:t xml:space="preserve"> Recent survey conducted by Linked</w:t>
      </w:r>
      <w:r w:rsidR="00BB6F13" w:rsidRPr="00ED2F7F">
        <w:rPr>
          <w:rFonts w:ascii="Arial" w:eastAsia="Times New Roman" w:hAnsi="Arial" w:cs="Arial"/>
          <w:lang w:eastAsia="en-GB"/>
        </w:rPr>
        <w:t xml:space="preserve"> based on labor market condition in UK </w:t>
      </w:r>
      <w:r w:rsidR="00BB6F13" w:rsidRPr="00ED2F7F">
        <w:rPr>
          <w:rFonts w:ascii="Arial" w:eastAsia="Times New Roman" w:hAnsi="Arial" w:cs="Arial"/>
          <w:lang w:eastAsia="en-GB"/>
        </w:rPr>
        <w:lastRenderedPageBreak/>
        <w:t xml:space="preserve">suggests that there is an already existing trend among professional employees to seek the </w:t>
      </w:r>
      <w:r w:rsidR="00A73418" w:rsidRPr="00ED2F7F">
        <w:rPr>
          <w:rFonts w:ascii="Arial" w:eastAsia="Times New Roman" w:hAnsi="Arial" w:cs="Arial"/>
          <w:lang w:eastAsia="en-GB"/>
        </w:rPr>
        <w:t>employment</w:t>
      </w:r>
      <w:r w:rsidR="00BB6F13" w:rsidRPr="00ED2F7F">
        <w:rPr>
          <w:rFonts w:ascii="Arial" w:eastAsia="Times New Roman" w:hAnsi="Arial" w:cs="Arial"/>
          <w:lang w:eastAsia="en-GB"/>
        </w:rPr>
        <w:t xml:space="preserve"> outside London. According to survey</w:t>
      </w:r>
      <w:r w:rsidR="002040A5" w:rsidRPr="00ED2F7F">
        <w:rPr>
          <w:rFonts w:ascii="Arial" w:hAnsi="Arial" w:cs="Arial"/>
          <w:shd w:val="clear" w:color="auto" w:fill="FFFFFF"/>
        </w:rPr>
        <w:t>“</w:t>
      </w:r>
      <w:r w:rsidR="002040A5" w:rsidRPr="00ED2F7F">
        <w:rPr>
          <w:rStyle w:val="Strong"/>
          <w:rFonts w:ascii="Arial" w:hAnsi="Arial" w:cs="Arial"/>
          <w:b w:val="0"/>
          <w:bdr w:val="none" w:sz="0" w:space="0" w:color="auto" w:frame="1"/>
          <w:shd w:val="clear" w:color="auto" w:fill="FFFFFF"/>
        </w:rPr>
        <w:t>Talent continues to leave the UK.</w:t>
      </w:r>
      <w:r w:rsidR="002040A5" w:rsidRPr="00ED2F7F">
        <w:rPr>
          <w:rFonts w:ascii="Arial" w:hAnsi="Arial" w:cs="Arial"/>
          <w:b/>
          <w:shd w:val="clear" w:color="auto" w:fill="FFFFFF"/>
        </w:rPr>
        <w:t> </w:t>
      </w:r>
      <w:r w:rsidR="002040A5" w:rsidRPr="00ED2F7F">
        <w:rPr>
          <w:rFonts w:ascii="Arial" w:hAnsi="Arial" w:cs="Arial"/>
          <w:shd w:val="clear" w:color="auto" w:fill="FFFFFF"/>
        </w:rPr>
        <w:t>Nine out of the 12 British nations and regions again reported net movements of talent overseas in September. For the first time, the South East overtook London as the region from which members are most likely to leave and move to other UK regions or abroad”</w:t>
      </w:r>
      <w:r w:rsidR="00A73418" w:rsidRPr="00ED2F7F">
        <w:rPr>
          <w:rFonts w:ascii="Arial" w:hAnsi="Arial" w:cs="Arial"/>
          <w:shd w:val="clear" w:color="auto" w:fill="FFFFFF"/>
        </w:rPr>
        <w:t xml:space="preserve"> </w:t>
      </w:r>
      <w:r w:rsidR="00A73418" w:rsidRPr="00ED2F7F">
        <w:rPr>
          <w:rFonts w:ascii="Arial" w:hAnsi="Arial" w:cs="Arial"/>
          <w:shd w:val="clear" w:color="auto" w:fill="FFFFFF"/>
        </w:rPr>
        <w:t>(Linked in, Economic Graph Team, 2018)</w:t>
      </w:r>
      <w:r w:rsidR="002040A5" w:rsidRPr="00ED2F7F">
        <w:rPr>
          <w:rFonts w:ascii="Arial" w:hAnsi="Arial" w:cs="Arial"/>
          <w:shd w:val="clear" w:color="auto" w:fill="FFFFFF"/>
        </w:rPr>
        <w:t>.</w:t>
      </w:r>
      <w:r w:rsidR="0089723A">
        <w:rPr>
          <w:rFonts w:ascii="Arial" w:hAnsi="Arial" w:cs="Arial"/>
          <w:color w:val="000000"/>
          <w:shd w:val="clear" w:color="auto" w:fill="FFFFFF"/>
        </w:rPr>
        <w:t xml:space="preserve">This might be challenging factor for global </w:t>
      </w:r>
      <w:r w:rsidR="00512061">
        <w:rPr>
          <w:rFonts w:ascii="Arial" w:hAnsi="Arial" w:cs="Arial"/>
          <w:color w:val="000000"/>
          <w:shd w:val="clear" w:color="auto" w:fill="FFFFFF"/>
        </w:rPr>
        <w:t xml:space="preserve">organisations like </w:t>
      </w:r>
      <w:proofErr w:type="spellStart"/>
      <w:r w:rsidR="00512061">
        <w:rPr>
          <w:rFonts w:ascii="Arial" w:hAnsi="Arial" w:cs="Arial"/>
          <w:color w:val="000000"/>
          <w:shd w:val="clear" w:color="auto" w:fill="FFFFFF"/>
        </w:rPr>
        <w:t>Jumeirah</w:t>
      </w:r>
      <w:proofErr w:type="spellEnd"/>
      <w:r w:rsidR="00A73418">
        <w:rPr>
          <w:rFonts w:ascii="Arial" w:hAnsi="Arial" w:cs="Arial"/>
          <w:color w:val="000000"/>
          <w:shd w:val="clear" w:color="auto" w:fill="FFFFFF"/>
        </w:rPr>
        <w:t xml:space="preserve"> as they might struggle to secure</w:t>
      </w:r>
      <w:r w:rsidR="00512061">
        <w:rPr>
          <w:rFonts w:ascii="Arial" w:hAnsi="Arial" w:cs="Arial"/>
          <w:color w:val="000000"/>
          <w:shd w:val="clear" w:color="auto" w:fill="FFFFFF"/>
        </w:rPr>
        <w:t xml:space="preserve"> best professionals for their London portfolio.</w:t>
      </w:r>
    </w:p>
    <w:p w:rsidR="00436DD5" w:rsidRPr="00AA71B0" w:rsidRDefault="003141C6" w:rsidP="00EE1B0F">
      <w:pPr>
        <w:jc w:val="both"/>
        <w:rPr>
          <w:rFonts w:ascii="Arial" w:eastAsia="Times New Roman" w:hAnsi="Arial" w:cs="Arial"/>
          <w:lang w:eastAsia="en-GB"/>
        </w:rPr>
      </w:pPr>
      <w:r w:rsidRPr="00AA71B0">
        <w:rPr>
          <w:rFonts w:ascii="Arial" w:eastAsia="Times New Roman" w:hAnsi="Arial" w:cs="Arial"/>
          <w:lang w:eastAsia="en-GB"/>
        </w:rPr>
        <w:t>Although</w:t>
      </w:r>
      <w:r w:rsidR="004976FF" w:rsidRPr="00AA71B0">
        <w:rPr>
          <w:rFonts w:ascii="Arial" w:eastAsia="Times New Roman" w:hAnsi="Arial" w:cs="Arial"/>
          <w:lang w:eastAsia="en-GB"/>
        </w:rPr>
        <w:t xml:space="preserve"> </w:t>
      </w:r>
      <w:proofErr w:type="spellStart"/>
      <w:r w:rsidR="004976FF" w:rsidRPr="00AA71B0">
        <w:rPr>
          <w:rFonts w:ascii="Arial" w:eastAsia="Times New Roman" w:hAnsi="Arial" w:cs="Arial"/>
          <w:lang w:eastAsia="en-GB"/>
        </w:rPr>
        <w:t>Jumeirah</w:t>
      </w:r>
      <w:proofErr w:type="spellEnd"/>
      <w:r w:rsidR="004976FF" w:rsidRPr="00AA71B0">
        <w:rPr>
          <w:rFonts w:ascii="Arial" w:eastAsia="Times New Roman" w:hAnsi="Arial" w:cs="Arial"/>
          <w:lang w:eastAsia="en-GB"/>
        </w:rPr>
        <w:t xml:space="preserve"> group mainly focus on hospitality operations organisation of this size</w:t>
      </w:r>
      <w:r w:rsidR="003759AF" w:rsidRPr="00AA71B0">
        <w:rPr>
          <w:rFonts w:ascii="Arial" w:eastAsia="Times New Roman" w:hAnsi="Arial" w:cs="Arial"/>
          <w:lang w:eastAsia="en-GB"/>
        </w:rPr>
        <w:t xml:space="preserve"> also</w:t>
      </w:r>
      <w:r w:rsidR="004976FF" w:rsidRPr="00AA71B0">
        <w:rPr>
          <w:rFonts w:ascii="Arial" w:eastAsia="Times New Roman" w:hAnsi="Arial" w:cs="Arial"/>
          <w:lang w:eastAsia="en-GB"/>
        </w:rPr>
        <w:t xml:space="preserve"> requires</w:t>
      </w:r>
      <w:r w:rsidR="003759AF" w:rsidRPr="00AA71B0">
        <w:rPr>
          <w:rFonts w:ascii="Arial" w:eastAsia="Times New Roman" w:hAnsi="Arial" w:cs="Arial"/>
          <w:lang w:eastAsia="en-GB"/>
        </w:rPr>
        <w:t xml:space="preserve"> a </w:t>
      </w:r>
      <w:r w:rsidR="004976FF" w:rsidRPr="00AA71B0">
        <w:rPr>
          <w:rFonts w:ascii="Arial" w:eastAsia="Times New Roman" w:hAnsi="Arial" w:cs="Arial"/>
          <w:lang w:eastAsia="en-GB"/>
        </w:rPr>
        <w:t>r</w:t>
      </w:r>
      <w:r w:rsidR="003759AF" w:rsidRPr="00AA71B0">
        <w:rPr>
          <w:rFonts w:ascii="Arial" w:eastAsia="Times New Roman" w:hAnsi="Arial" w:cs="Arial"/>
          <w:lang w:eastAsia="en-GB"/>
        </w:rPr>
        <w:t xml:space="preserve">ange of skilled </w:t>
      </w:r>
      <w:r w:rsidRPr="00AA71B0">
        <w:rPr>
          <w:rFonts w:ascii="Arial" w:eastAsia="Times New Roman" w:hAnsi="Arial" w:cs="Arial"/>
          <w:lang w:eastAsia="en-GB"/>
        </w:rPr>
        <w:t>professionals</w:t>
      </w:r>
      <w:r w:rsidR="003759AF" w:rsidRPr="00AA71B0">
        <w:rPr>
          <w:rFonts w:ascii="Arial" w:eastAsia="Times New Roman" w:hAnsi="Arial" w:cs="Arial"/>
          <w:lang w:eastAsia="en-GB"/>
        </w:rPr>
        <w:t xml:space="preserve"> to fill in </w:t>
      </w:r>
      <w:r w:rsidR="004976FF" w:rsidRPr="00AA71B0">
        <w:rPr>
          <w:rFonts w:ascii="Arial" w:eastAsia="Times New Roman" w:hAnsi="Arial" w:cs="Arial"/>
          <w:lang w:eastAsia="en-GB"/>
        </w:rPr>
        <w:t>top ma</w:t>
      </w:r>
      <w:r w:rsidR="0011748F">
        <w:rPr>
          <w:rFonts w:ascii="Arial" w:eastAsia="Times New Roman" w:hAnsi="Arial" w:cs="Arial"/>
          <w:lang w:eastAsia="en-GB"/>
        </w:rPr>
        <w:t>nagement positions in key management</w:t>
      </w:r>
      <w:r w:rsidR="004976FF" w:rsidRPr="00AA71B0">
        <w:rPr>
          <w:rFonts w:ascii="Arial" w:eastAsia="Times New Roman" w:hAnsi="Arial" w:cs="Arial"/>
          <w:lang w:eastAsia="en-GB"/>
        </w:rPr>
        <w:t xml:space="preserve">, finance and IT sectors. </w:t>
      </w:r>
      <w:r w:rsidR="005D6CFA" w:rsidRPr="00AA71B0">
        <w:rPr>
          <w:rFonts w:ascii="Arial" w:eastAsia="Times New Roman" w:hAnsi="Arial" w:cs="Arial"/>
          <w:lang w:eastAsia="en-GB"/>
        </w:rPr>
        <w:t xml:space="preserve">As seen on </w:t>
      </w:r>
      <w:proofErr w:type="spellStart"/>
      <w:r w:rsidR="005D6CFA" w:rsidRPr="00AA71B0">
        <w:rPr>
          <w:rFonts w:ascii="Arial" w:eastAsia="Times New Roman" w:hAnsi="Arial" w:cs="Arial"/>
          <w:lang w:eastAsia="en-GB"/>
        </w:rPr>
        <w:t>Jumeirah</w:t>
      </w:r>
      <w:proofErr w:type="spellEnd"/>
      <w:r w:rsidR="005D6CFA" w:rsidRPr="00AA71B0">
        <w:rPr>
          <w:rFonts w:ascii="Arial" w:eastAsia="Times New Roman" w:hAnsi="Arial" w:cs="Arial"/>
          <w:lang w:eastAsia="en-GB"/>
        </w:rPr>
        <w:t xml:space="preserve"> organisati</w:t>
      </w:r>
      <w:r w:rsidRPr="00AA71B0">
        <w:rPr>
          <w:rFonts w:ascii="Arial" w:eastAsia="Times New Roman" w:hAnsi="Arial" w:cs="Arial"/>
          <w:lang w:eastAsia="en-GB"/>
        </w:rPr>
        <w:t>onal structure</w:t>
      </w:r>
      <w:proofErr w:type="gramStart"/>
      <w:r w:rsidRPr="00AA71B0">
        <w:rPr>
          <w:rFonts w:ascii="Arial" w:eastAsia="Times New Roman" w:hAnsi="Arial" w:cs="Arial"/>
          <w:lang w:eastAsia="en-GB"/>
        </w:rPr>
        <w:t>,</w:t>
      </w:r>
      <w:r w:rsidRPr="00AA71B0">
        <w:rPr>
          <w:rFonts w:ascii="Arial" w:hAnsi="Arial" w:cs="Arial"/>
          <w:shd w:val="clear" w:color="auto" w:fill="FFFFFF"/>
        </w:rPr>
        <w:t>(</w:t>
      </w:r>
      <w:proofErr w:type="spellStart"/>
      <w:proofErr w:type="gramEnd"/>
      <w:r w:rsidRPr="00AA71B0">
        <w:rPr>
          <w:rFonts w:ascii="Arial" w:hAnsi="Arial" w:cs="Arial"/>
          <w:shd w:val="clear" w:color="auto" w:fill="FFFFFF"/>
        </w:rPr>
        <w:t>Jumeirah</w:t>
      </w:r>
      <w:proofErr w:type="spellEnd"/>
      <w:r w:rsidRPr="00AA71B0">
        <w:rPr>
          <w:rFonts w:ascii="Arial" w:hAnsi="Arial" w:cs="Arial"/>
          <w:shd w:val="clear" w:color="auto" w:fill="FFFFFF"/>
        </w:rPr>
        <w:t xml:space="preserve"> Group, 2017)</w:t>
      </w:r>
      <w:r w:rsidRPr="00AA71B0">
        <w:rPr>
          <w:rFonts w:ascii="Arial" w:eastAsia="Times New Roman" w:hAnsi="Arial" w:cs="Arial"/>
          <w:lang w:eastAsia="en-GB"/>
        </w:rPr>
        <w:t xml:space="preserve"> </w:t>
      </w:r>
      <w:r w:rsidR="004976FF" w:rsidRPr="00AA71B0">
        <w:rPr>
          <w:rFonts w:ascii="Arial" w:eastAsia="Times New Roman" w:hAnsi="Arial" w:cs="Arial"/>
          <w:lang w:eastAsia="en-GB"/>
        </w:rPr>
        <w:t>most of the directors and senior management members are EU and UK nationals</w:t>
      </w:r>
      <w:r w:rsidR="00512061" w:rsidRPr="00AA71B0">
        <w:rPr>
          <w:rFonts w:ascii="Arial" w:eastAsia="Times New Roman" w:hAnsi="Arial" w:cs="Arial"/>
          <w:lang w:eastAsia="en-GB"/>
        </w:rPr>
        <w:t xml:space="preserve">. Furthermore vast majority of </w:t>
      </w:r>
      <w:r w:rsidRPr="00AA71B0">
        <w:rPr>
          <w:rFonts w:ascii="Arial" w:eastAsia="Times New Roman" w:hAnsi="Arial" w:cs="Arial"/>
          <w:lang w:eastAsia="en-GB"/>
        </w:rPr>
        <w:t xml:space="preserve">key management </w:t>
      </w:r>
      <w:r w:rsidR="0011748F">
        <w:rPr>
          <w:rFonts w:ascii="Arial" w:eastAsia="Times New Roman" w:hAnsi="Arial" w:cs="Arial"/>
          <w:lang w:eastAsia="en-GB"/>
        </w:rPr>
        <w:t>employees</w:t>
      </w:r>
      <w:r w:rsidRPr="00AA71B0">
        <w:rPr>
          <w:rFonts w:ascii="Arial" w:eastAsia="Times New Roman" w:hAnsi="Arial" w:cs="Arial"/>
          <w:lang w:eastAsia="en-GB"/>
        </w:rPr>
        <w:t xml:space="preserve"> is based in</w:t>
      </w:r>
      <w:r w:rsidR="004976FF" w:rsidRPr="00AA71B0">
        <w:rPr>
          <w:rFonts w:ascii="Arial" w:eastAsia="Times New Roman" w:hAnsi="Arial" w:cs="Arial"/>
          <w:lang w:eastAsia="en-GB"/>
        </w:rPr>
        <w:t xml:space="preserve"> Dubai.</w:t>
      </w:r>
      <w:r w:rsidR="00512061" w:rsidRPr="00AA71B0">
        <w:rPr>
          <w:rFonts w:ascii="Arial" w:eastAsia="Times New Roman" w:hAnsi="Arial" w:cs="Arial"/>
          <w:lang w:eastAsia="en-GB"/>
        </w:rPr>
        <w:t xml:space="preserve"> In addition </w:t>
      </w:r>
      <w:r w:rsidR="00436DD5" w:rsidRPr="00AA71B0">
        <w:rPr>
          <w:rFonts w:ascii="Arial" w:eastAsia="Times New Roman" w:hAnsi="Arial" w:cs="Arial"/>
          <w:lang w:eastAsia="en-GB"/>
        </w:rPr>
        <w:t>most of the</w:t>
      </w:r>
      <w:r w:rsidRPr="00AA71B0">
        <w:rPr>
          <w:rFonts w:ascii="Arial" w:eastAsia="Times New Roman" w:hAnsi="Arial" w:cs="Arial"/>
          <w:lang w:eastAsia="en-GB"/>
        </w:rPr>
        <w:t xml:space="preserve"> overseas</w:t>
      </w:r>
      <w:r w:rsidR="00CB0F68" w:rsidRPr="00AA71B0">
        <w:rPr>
          <w:rFonts w:ascii="Arial" w:eastAsia="Times New Roman" w:hAnsi="Arial" w:cs="Arial"/>
          <w:lang w:eastAsia="en-GB"/>
        </w:rPr>
        <w:t xml:space="preserve"> vacancies for management </w:t>
      </w:r>
      <w:r w:rsidR="00436DD5" w:rsidRPr="00AA71B0">
        <w:rPr>
          <w:rFonts w:ascii="Arial" w:eastAsia="Times New Roman" w:hAnsi="Arial" w:cs="Arial"/>
          <w:lang w:eastAsia="en-GB"/>
        </w:rPr>
        <w:t xml:space="preserve">advertised </w:t>
      </w:r>
      <w:r w:rsidRPr="00AA71B0">
        <w:rPr>
          <w:rFonts w:ascii="Arial" w:eastAsia="Times New Roman" w:hAnsi="Arial" w:cs="Arial"/>
          <w:lang w:eastAsia="en-GB"/>
        </w:rPr>
        <w:t xml:space="preserve">on </w:t>
      </w:r>
      <w:proofErr w:type="spellStart"/>
      <w:r w:rsidRPr="00AA71B0">
        <w:rPr>
          <w:rFonts w:ascii="Arial" w:eastAsia="Times New Roman" w:hAnsi="Arial" w:cs="Arial"/>
          <w:lang w:eastAsia="en-GB"/>
        </w:rPr>
        <w:t>Jumeirah</w:t>
      </w:r>
      <w:proofErr w:type="spellEnd"/>
      <w:r w:rsidRPr="00AA71B0">
        <w:rPr>
          <w:rFonts w:ascii="Arial" w:eastAsia="Times New Roman" w:hAnsi="Arial" w:cs="Arial"/>
          <w:lang w:eastAsia="en-GB"/>
        </w:rPr>
        <w:t xml:space="preserve"> </w:t>
      </w:r>
      <w:r w:rsidR="00CB0F68" w:rsidRPr="00AA71B0">
        <w:rPr>
          <w:rFonts w:ascii="Arial" w:eastAsia="Times New Roman" w:hAnsi="Arial" w:cs="Arial"/>
          <w:lang w:eastAsia="en-GB"/>
        </w:rPr>
        <w:t>website</w:t>
      </w:r>
      <w:r w:rsidR="00436DD5" w:rsidRPr="00AA71B0">
        <w:rPr>
          <w:rFonts w:ascii="Arial" w:eastAsia="Times New Roman" w:hAnsi="Arial" w:cs="Arial"/>
          <w:lang w:eastAsia="en-GB"/>
        </w:rPr>
        <w:t xml:space="preserve"> offer complimentary accommodation and other benefits that may significantly increase</w:t>
      </w:r>
      <w:r w:rsidR="00616AE2" w:rsidRPr="00AA71B0">
        <w:rPr>
          <w:rFonts w:ascii="Arial" w:eastAsia="Times New Roman" w:hAnsi="Arial" w:cs="Arial"/>
          <w:lang w:eastAsia="en-GB"/>
        </w:rPr>
        <w:t xml:space="preserve"> a standard of living of</w:t>
      </w:r>
      <w:r w:rsidR="00436DD5" w:rsidRPr="00AA71B0">
        <w:rPr>
          <w:rFonts w:ascii="Arial" w:eastAsia="Times New Roman" w:hAnsi="Arial" w:cs="Arial"/>
          <w:lang w:eastAsia="en-GB"/>
        </w:rPr>
        <w:t xml:space="preserve"> those who are willing to settle a</w:t>
      </w:r>
      <w:r w:rsidR="007B09AD" w:rsidRPr="00AA71B0">
        <w:rPr>
          <w:rFonts w:ascii="Arial" w:eastAsia="Times New Roman" w:hAnsi="Arial" w:cs="Arial"/>
          <w:lang w:eastAsia="en-GB"/>
        </w:rPr>
        <w:t>broad. This</w:t>
      </w:r>
      <w:r w:rsidR="00D87B41" w:rsidRPr="00AA71B0">
        <w:rPr>
          <w:rFonts w:ascii="Arial" w:eastAsia="Times New Roman" w:hAnsi="Arial" w:cs="Arial"/>
          <w:lang w:eastAsia="en-GB"/>
        </w:rPr>
        <w:t xml:space="preserve"> might be</w:t>
      </w:r>
      <w:r w:rsidR="00436DD5" w:rsidRPr="00AA71B0">
        <w:rPr>
          <w:rFonts w:ascii="Arial" w:eastAsia="Times New Roman" w:hAnsi="Arial" w:cs="Arial"/>
          <w:lang w:eastAsia="en-GB"/>
        </w:rPr>
        <w:t xml:space="preserve"> a competitive</w:t>
      </w:r>
      <w:r w:rsidR="007B09AD" w:rsidRPr="00AA71B0">
        <w:rPr>
          <w:rFonts w:ascii="Arial" w:eastAsia="Times New Roman" w:hAnsi="Arial" w:cs="Arial"/>
          <w:lang w:eastAsia="en-GB"/>
        </w:rPr>
        <w:t xml:space="preserve"> offer</w:t>
      </w:r>
      <w:r w:rsidR="0011748F">
        <w:rPr>
          <w:rFonts w:ascii="Arial" w:eastAsia="Times New Roman" w:hAnsi="Arial" w:cs="Arial"/>
          <w:lang w:eastAsia="en-GB"/>
        </w:rPr>
        <w:t xml:space="preserve"> in comparison</w:t>
      </w:r>
      <w:r w:rsidR="007B09AD" w:rsidRPr="00AA71B0">
        <w:rPr>
          <w:rFonts w:ascii="Arial" w:eastAsia="Times New Roman" w:hAnsi="Arial" w:cs="Arial"/>
          <w:lang w:eastAsia="en-GB"/>
        </w:rPr>
        <w:t xml:space="preserve"> </w:t>
      </w:r>
      <w:r w:rsidR="00436DD5" w:rsidRPr="00AA71B0">
        <w:rPr>
          <w:rFonts w:ascii="Arial" w:eastAsia="Times New Roman" w:hAnsi="Arial" w:cs="Arial"/>
          <w:lang w:eastAsia="en-GB"/>
        </w:rPr>
        <w:t>to London</w:t>
      </w:r>
      <w:r w:rsidR="007B09AD" w:rsidRPr="00AA71B0">
        <w:rPr>
          <w:rFonts w:ascii="Arial" w:eastAsia="Times New Roman" w:hAnsi="Arial" w:cs="Arial"/>
          <w:lang w:eastAsia="en-GB"/>
        </w:rPr>
        <w:t xml:space="preserve"> for skilled professionals who are aspiring to persuade their career in hospitality sector. On the other hand it may also discourage those who are reluctant to relocate. </w:t>
      </w:r>
    </w:p>
    <w:p w:rsidR="005D6CFA" w:rsidRPr="00912E9E" w:rsidRDefault="00CB0F68" w:rsidP="00EE1B0F">
      <w:pPr>
        <w:jc w:val="both"/>
        <w:rPr>
          <w:rFonts w:ascii="Arial" w:eastAsia="Times New Roman" w:hAnsi="Arial" w:cs="Arial"/>
          <w:lang w:eastAsia="en-GB"/>
        </w:rPr>
      </w:pPr>
      <w:r w:rsidRPr="00AA71B0">
        <w:rPr>
          <w:rFonts w:ascii="Arial" w:eastAsia="Times New Roman" w:hAnsi="Arial" w:cs="Arial"/>
          <w:lang w:eastAsia="en-GB"/>
        </w:rPr>
        <w:t xml:space="preserve">As described by </w:t>
      </w:r>
      <w:r w:rsidRPr="00AA71B0">
        <w:rPr>
          <w:rFonts w:ascii="Arial" w:hAnsi="Arial" w:cs="Arial"/>
          <w:shd w:val="clear" w:color="auto" w:fill="FFFFFF"/>
        </w:rPr>
        <w:t>(Torrington, 2011)</w:t>
      </w:r>
      <w:r w:rsidR="00DF78A6" w:rsidRPr="00AA71B0">
        <w:rPr>
          <w:rFonts w:ascii="Arial" w:eastAsia="Times New Roman" w:hAnsi="Arial" w:cs="Arial"/>
          <w:lang w:eastAsia="en-GB"/>
        </w:rPr>
        <w:t xml:space="preserve"> in chapter six </w:t>
      </w:r>
      <w:r w:rsidR="00551599" w:rsidRPr="00AA71B0">
        <w:rPr>
          <w:rFonts w:ascii="Arial" w:eastAsia="Times New Roman" w:hAnsi="Arial" w:cs="Arial"/>
          <w:lang w:eastAsia="en-GB"/>
        </w:rPr>
        <w:t xml:space="preserve">managing multinational organizations is very challenging in terms of </w:t>
      </w:r>
      <w:r w:rsidR="00D4574E" w:rsidRPr="00AA71B0">
        <w:rPr>
          <w:rFonts w:ascii="Arial" w:eastAsia="Times New Roman" w:hAnsi="Arial" w:cs="Arial"/>
          <w:lang w:eastAsia="en-GB"/>
        </w:rPr>
        <w:t>communication, coordination and harmonization</w:t>
      </w:r>
      <w:r w:rsidR="00DF78A6" w:rsidRPr="00AA71B0">
        <w:rPr>
          <w:rFonts w:ascii="Arial" w:eastAsia="Times New Roman" w:hAnsi="Arial" w:cs="Arial"/>
          <w:lang w:eastAsia="en-GB"/>
        </w:rPr>
        <w:t>.</w:t>
      </w:r>
      <w:r w:rsidRPr="00AA71B0">
        <w:rPr>
          <w:rFonts w:ascii="Arial" w:eastAsia="Times New Roman" w:hAnsi="Arial" w:cs="Arial"/>
          <w:lang w:eastAsia="en-GB"/>
        </w:rPr>
        <w:t xml:space="preserve"> </w:t>
      </w:r>
      <w:r w:rsidR="00B16145" w:rsidRPr="00AA71B0">
        <w:rPr>
          <w:rFonts w:ascii="Arial" w:eastAsia="Times New Roman" w:hAnsi="Arial" w:cs="Arial"/>
          <w:lang w:eastAsia="en-GB"/>
        </w:rPr>
        <w:t xml:space="preserve">Author argues that even the companies with strong corporate cultures will face challenges associated with cultural and legal differences and suggests that only: ”In-depth knowledge of labor market conditions, expectations and </w:t>
      </w:r>
      <w:r w:rsidR="006D01F8" w:rsidRPr="00AA71B0">
        <w:rPr>
          <w:rFonts w:ascii="Arial" w:eastAsia="Times New Roman" w:hAnsi="Arial" w:cs="Arial"/>
          <w:lang w:eastAsia="en-GB"/>
        </w:rPr>
        <w:t>attitudes is the only means of judging where to strike a balance between centralization and diversity”</w:t>
      </w:r>
      <w:r w:rsidRPr="00AA71B0">
        <w:rPr>
          <w:rFonts w:ascii="Arial" w:hAnsi="Arial" w:cs="Arial"/>
          <w:shd w:val="clear" w:color="auto" w:fill="FFFFFF"/>
        </w:rPr>
        <w:t xml:space="preserve"> </w:t>
      </w:r>
      <w:r w:rsidRPr="00AA71B0">
        <w:rPr>
          <w:rFonts w:ascii="Arial" w:hAnsi="Arial" w:cs="Arial"/>
          <w:shd w:val="clear" w:color="auto" w:fill="FFFFFF"/>
        </w:rPr>
        <w:t>(Torrington, 2011</w:t>
      </w:r>
      <w:r w:rsidR="0011748F">
        <w:rPr>
          <w:rFonts w:ascii="Arial" w:hAnsi="Arial" w:cs="Arial"/>
          <w:shd w:val="clear" w:color="auto" w:fill="FFFFFF"/>
        </w:rPr>
        <w:t>,</w:t>
      </w:r>
      <w:r w:rsidRPr="00AA71B0">
        <w:rPr>
          <w:rFonts w:ascii="Arial" w:hAnsi="Arial" w:cs="Arial"/>
          <w:shd w:val="clear" w:color="auto" w:fill="FFFFFF"/>
        </w:rPr>
        <w:t>p</w:t>
      </w:r>
      <w:r w:rsidR="0011748F">
        <w:rPr>
          <w:rFonts w:ascii="Arial" w:hAnsi="Arial" w:cs="Arial"/>
          <w:shd w:val="clear" w:color="auto" w:fill="FFFFFF"/>
        </w:rPr>
        <w:t>.</w:t>
      </w:r>
      <w:r w:rsidRPr="00AA71B0">
        <w:rPr>
          <w:rFonts w:ascii="Arial" w:hAnsi="Arial" w:cs="Arial"/>
          <w:shd w:val="clear" w:color="auto" w:fill="FFFFFF"/>
        </w:rPr>
        <w:t>143</w:t>
      </w:r>
      <w:r w:rsidRPr="00AA71B0">
        <w:rPr>
          <w:rFonts w:ascii="Arial" w:hAnsi="Arial" w:cs="Arial"/>
          <w:shd w:val="clear" w:color="auto" w:fill="FFFFFF"/>
        </w:rPr>
        <w:t>)</w:t>
      </w:r>
      <w:r w:rsidR="006D01F8" w:rsidRPr="00AA71B0">
        <w:rPr>
          <w:rFonts w:ascii="Arial" w:eastAsia="Times New Roman" w:hAnsi="Arial" w:cs="Arial"/>
          <w:lang w:eastAsia="en-GB"/>
        </w:rPr>
        <w:t>.</w:t>
      </w:r>
      <w:r w:rsidR="00135E62" w:rsidRPr="00AA71B0">
        <w:rPr>
          <w:rFonts w:ascii="Arial" w:eastAsia="Times New Roman" w:hAnsi="Arial" w:cs="Arial"/>
          <w:lang w:eastAsia="en-GB"/>
        </w:rPr>
        <w:t xml:space="preserve"> </w:t>
      </w:r>
      <w:r w:rsidR="00D4574E" w:rsidRPr="00AA71B0">
        <w:rPr>
          <w:rFonts w:ascii="Arial" w:eastAsia="Times New Roman" w:hAnsi="Arial" w:cs="Arial"/>
          <w:lang w:eastAsia="en-GB"/>
        </w:rPr>
        <w:t>In the same chapter</w:t>
      </w:r>
      <w:r w:rsidRPr="00AA71B0">
        <w:rPr>
          <w:rFonts w:ascii="Arial" w:eastAsia="Times New Roman" w:hAnsi="Arial" w:cs="Arial"/>
          <w:lang w:eastAsia="en-GB"/>
        </w:rPr>
        <w:t xml:space="preserve"> author discuss</w:t>
      </w:r>
      <w:r w:rsidR="003E6BB2" w:rsidRPr="00AA71B0">
        <w:rPr>
          <w:rFonts w:ascii="Arial" w:eastAsia="Times New Roman" w:hAnsi="Arial" w:cs="Arial"/>
          <w:lang w:eastAsia="en-GB"/>
        </w:rPr>
        <w:t xml:space="preserve"> how cultural and legislative </w:t>
      </w:r>
      <w:r w:rsidR="00BD415D" w:rsidRPr="00AA71B0">
        <w:rPr>
          <w:rFonts w:ascii="Arial" w:eastAsia="Times New Roman" w:hAnsi="Arial" w:cs="Arial"/>
          <w:lang w:eastAsia="en-GB"/>
        </w:rPr>
        <w:t>differences</w:t>
      </w:r>
      <w:r w:rsidR="003E6BB2" w:rsidRPr="00AA71B0">
        <w:rPr>
          <w:rFonts w:ascii="Arial" w:eastAsia="Times New Roman" w:hAnsi="Arial" w:cs="Arial"/>
          <w:lang w:eastAsia="en-GB"/>
        </w:rPr>
        <w:t xml:space="preserve"> </w:t>
      </w:r>
      <w:r w:rsidR="00A95B67" w:rsidRPr="00AA71B0">
        <w:rPr>
          <w:rFonts w:ascii="Arial" w:eastAsia="Times New Roman" w:hAnsi="Arial" w:cs="Arial"/>
          <w:lang w:eastAsia="en-GB"/>
        </w:rPr>
        <w:t>might negatively</w:t>
      </w:r>
      <w:r w:rsidR="003E6BB2" w:rsidRPr="00AA71B0">
        <w:rPr>
          <w:rFonts w:ascii="Arial" w:eastAsia="Times New Roman" w:hAnsi="Arial" w:cs="Arial"/>
          <w:lang w:eastAsia="en-GB"/>
        </w:rPr>
        <w:t xml:space="preserve"> impact </w:t>
      </w:r>
      <w:r w:rsidR="00BD415D" w:rsidRPr="00AA71B0">
        <w:rPr>
          <w:rFonts w:ascii="Arial" w:eastAsia="Times New Roman" w:hAnsi="Arial" w:cs="Arial"/>
          <w:lang w:eastAsia="en-GB"/>
        </w:rPr>
        <w:t xml:space="preserve">multinational organization performance. </w:t>
      </w:r>
      <w:r w:rsidR="008A1F90" w:rsidRPr="00AA71B0">
        <w:rPr>
          <w:rFonts w:ascii="Arial" w:eastAsia="Times New Roman" w:hAnsi="Arial" w:cs="Arial"/>
          <w:lang w:eastAsia="en-GB"/>
        </w:rPr>
        <w:t xml:space="preserve">An example </w:t>
      </w:r>
      <w:r w:rsidR="00A95B67" w:rsidRPr="00AA71B0">
        <w:rPr>
          <w:rFonts w:ascii="Arial" w:eastAsia="Times New Roman" w:hAnsi="Arial" w:cs="Arial"/>
          <w:lang w:eastAsia="en-GB"/>
        </w:rPr>
        <w:t xml:space="preserve">of relevant challenge that global </w:t>
      </w:r>
      <w:r w:rsidR="008A1F90" w:rsidRPr="00AA71B0">
        <w:rPr>
          <w:rFonts w:ascii="Arial" w:eastAsia="Times New Roman" w:hAnsi="Arial" w:cs="Arial"/>
          <w:lang w:eastAsia="en-GB"/>
        </w:rPr>
        <w:t xml:space="preserve">organization like </w:t>
      </w:r>
      <w:proofErr w:type="spellStart"/>
      <w:r w:rsidR="008A1F90" w:rsidRPr="00AA71B0">
        <w:rPr>
          <w:rFonts w:ascii="Arial" w:eastAsia="Times New Roman" w:hAnsi="Arial" w:cs="Arial"/>
          <w:lang w:eastAsia="en-GB"/>
        </w:rPr>
        <w:t>Jumeirah</w:t>
      </w:r>
      <w:proofErr w:type="spellEnd"/>
      <w:r w:rsidR="008A1F90" w:rsidRPr="00AA71B0">
        <w:rPr>
          <w:rFonts w:ascii="Arial" w:eastAsia="Times New Roman" w:hAnsi="Arial" w:cs="Arial"/>
          <w:lang w:eastAsia="en-GB"/>
        </w:rPr>
        <w:t xml:space="preserve"> might face is a recent legislation regarding </w:t>
      </w:r>
      <w:proofErr w:type="spellStart"/>
      <w:r w:rsidR="008A1F90" w:rsidRPr="00AA71B0">
        <w:rPr>
          <w:rFonts w:ascii="Arial" w:eastAsia="Times New Roman" w:hAnsi="Arial" w:cs="Arial"/>
          <w:lang w:eastAsia="en-GB"/>
        </w:rPr>
        <w:t>Emiratisation</w:t>
      </w:r>
      <w:proofErr w:type="spellEnd"/>
      <w:r w:rsidR="00E60061" w:rsidRPr="00AA71B0">
        <w:rPr>
          <w:rFonts w:ascii="Arial" w:eastAsia="Times New Roman" w:hAnsi="Arial" w:cs="Arial"/>
          <w:lang w:eastAsia="en-GB"/>
        </w:rPr>
        <w:t xml:space="preserve"> in UAE</w:t>
      </w:r>
      <w:r w:rsidR="00A95B67" w:rsidRPr="00AA71B0">
        <w:rPr>
          <w:rFonts w:ascii="Arial" w:eastAsia="Times New Roman" w:hAnsi="Arial" w:cs="Arial"/>
          <w:lang w:eastAsia="en-GB"/>
        </w:rPr>
        <w:t xml:space="preserve"> brought up in </w:t>
      </w:r>
      <w:r w:rsidR="00A95B67" w:rsidRPr="00AA71B0">
        <w:rPr>
          <w:rFonts w:ascii="Arial" w:hAnsi="Arial" w:cs="Arial"/>
          <w:shd w:val="clear" w:color="auto" w:fill="FFFFFF"/>
        </w:rPr>
        <w:t>(WTTC, 2019a)</w:t>
      </w:r>
      <w:r w:rsidR="008A1F90" w:rsidRPr="00AA71B0">
        <w:rPr>
          <w:rFonts w:ascii="Arial" w:eastAsia="Times New Roman" w:hAnsi="Arial" w:cs="Arial"/>
          <w:lang w:eastAsia="en-GB"/>
        </w:rPr>
        <w:t>.</w:t>
      </w:r>
      <w:r w:rsidR="003E6D73" w:rsidRPr="00AA71B0">
        <w:rPr>
          <w:rFonts w:ascii="Arial" w:eastAsia="Times New Roman" w:hAnsi="Arial" w:cs="Arial"/>
          <w:lang w:eastAsia="en-GB"/>
        </w:rPr>
        <w:t xml:space="preserve"> </w:t>
      </w:r>
      <w:r w:rsidR="008A1F90" w:rsidRPr="00AA71B0">
        <w:rPr>
          <w:rFonts w:ascii="Arial" w:eastAsia="Times New Roman" w:hAnsi="Arial" w:cs="Arial"/>
          <w:lang w:eastAsia="en-GB"/>
        </w:rPr>
        <w:t xml:space="preserve">As </w:t>
      </w:r>
      <w:r w:rsidR="00841050" w:rsidRPr="00AA71B0">
        <w:rPr>
          <w:rFonts w:ascii="Arial" w:eastAsia="Times New Roman" w:hAnsi="Arial" w:cs="Arial"/>
          <w:lang w:eastAsia="en-GB"/>
        </w:rPr>
        <w:t>stead</w:t>
      </w:r>
      <w:r w:rsidR="008A1F90" w:rsidRPr="00AA71B0">
        <w:rPr>
          <w:rFonts w:ascii="Arial" w:eastAsia="Times New Roman" w:hAnsi="Arial" w:cs="Arial"/>
          <w:lang w:eastAsia="en-GB"/>
        </w:rPr>
        <w:t xml:space="preserve"> on company website:”</w:t>
      </w:r>
      <w:r w:rsidR="008A1F90" w:rsidRPr="00AA71B0">
        <w:rPr>
          <w:rFonts w:ascii="Arial" w:hAnsi="Arial" w:cs="Arial"/>
          <w:shd w:val="clear" w:color="auto" w:fill="FFFFFF"/>
        </w:rPr>
        <w:t xml:space="preserve">Inspired by Dubai’s 2021 Vision, </w:t>
      </w:r>
      <w:proofErr w:type="spellStart"/>
      <w:r w:rsidR="008A1F90" w:rsidRPr="00AA71B0">
        <w:rPr>
          <w:rFonts w:ascii="Arial" w:hAnsi="Arial" w:cs="Arial"/>
          <w:shd w:val="clear" w:color="auto" w:fill="FFFFFF"/>
        </w:rPr>
        <w:t>Jumeirah</w:t>
      </w:r>
      <w:proofErr w:type="spellEnd"/>
      <w:r w:rsidR="008A1F90" w:rsidRPr="00AA71B0">
        <w:rPr>
          <w:rFonts w:ascii="Arial" w:hAnsi="Arial" w:cs="Arial"/>
          <w:shd w:val="clear" w:color="auto" w:fill="FFFFFF"/>
        </w:rPr>
        <w:t xml:space="preserve"> Group is fully committed to attract, hire, develop and retain Emiratis who are keen to start a career in the Hospitality and Tourism industry</w:t>
      </w:r>
      <w:r w:rsidR="00501A00" w:rsidRPr="00AA71B0">
        <w:rPr>
          <w:rFonts w:ascii="Arial" w:hAnsi="Arial" w:cs="Arial"/>
          <w:shd w:val="clear" w:color="auto" w:fill="FFFFFF"/>
        </w:rPr>
        <w:t>”</w:t>
      </w:r>
      <w:r w:rsidR="009961F2" w:rsidRPr="00AA71B0">
        <w:rPr>
          <w:rFonts w:ascii="Arial" w:hAnsi="Arial" w:cs="Arial"/>
          <w:shd w:val="clear" w:color="auto" w:fill="FFFFFF"/>
        </w:rPr>
        <w:t xml:space="preserve"> </w:t>
      </w:r>
      <w:r w:rsidR="009961F2" w:rsidRPr="00AA71B0">
        <w:rPr>
          <w:rFonts w:ascii="Arial" w:hAnsi="Arial" w:cs="Arial"/>
          <w:shd w:val="clear" w:color="auto" w:fill="FFFFFF"/>
        </w:rPr>
        <w:t>(</w:t>
      </w:r>
      <w:proofErr w:type="spellStart"/>
      <w:r w:rsidR="009961F2" w:rsidRPr="00AA71B0">
        <w:rPr>
          <w:rFonts w:ascii="Arial" w:hAnsi="Arial" w:cs="Arial"/>
          <w:shd w:val="clear" w:color="auto" w:fill="FFFFFF"/>
        </w:rPr>
        <w:t>Jumeirah</w:t>
      </w:r>
      <w:proofErr w:type="spellEnd"/>
      <w:r w:rsidR="009961F2" w:rsidRPr="00AA71B0">
        <w:rPr>
          <w:rFonts w:ascii="Arial" w:hAnsi="Arial" w:cs="Arial"/>
          <w:shd w:val="clear" w:color="auto" w:fill="FFFFFF"/>
        </w:rPr>
        <w:t xml:space="preserve"> Group, 2019)</w:t>
      </w:r>
      <w:r w:rsidR="008A1F90" w:rsidRPr="00AA71B0">
        <w:rPr>
          <w:rFonts w:ascii="Arial" w:hAnsi="Arial" w:cs="Arial"/>
          <w:shd w:val="clear" w:color="auto" w:fill="FFFFFF"/>
        </w:rPr>
        <w:t xml:space="preserve">. Currently </w:t>
      </w:r>
      <w:proofErr w:type="spellStart"/>
      <w:r w:rsidR="008A1F90" w:rsidRPr="00AA71B0">
        <w:rPr>
          <w:rFonts w:ascii="Arial" w:hAnsi="Arial" w:cs="Arial"/>
          <w:shd w:val="clear" w:color="auto" w:fill="FFFFFF"/>
        </w:rPr>
        <w:t>Jumeirah</w:t>
      </w:r>
      <w:proofErr w:type="spellEnd"/>
      <w:r w:rsidR="008A1F90" w:rsidRPr="00AA71B0">
        <w:rPr>
          <w:rFonts w:ascii="Arial" w:hAnsi="Arial" w:cs="Arial"/>
          <w:shd w:val="clear" w:color="auto" w:fill="FFFFFF"/>
        </w:rPr>
        <w:t xml:space="preserve"> Group is a leading hospitality company in </w:t>
      </w:r>
      <w:proofErr w:type="spellStart"/>
      <w:r w:rsidR="008A1F90" w:rsidRPr="00AA71B0">
        <w:rPr>
          <w:rFonts w:ascii="Arial" w:hAnsi="Arial" w:cs="Arial"/>
          <w:shd w:val="clear" w:color="auto" w:fill="FFFFFF"/>
        </w:rPr>
        <w:t>Emiratisation</w:t>
      </w:r>
      <w:proofErr w:type="spellEnd"/>
      <w:r w:rsidR="00501A00" w:rsidRPr="00AA71B0">
        <w:rPr>
          <w:rFonts w:ascii="Arial" w:hAnsi="Arial" w:cs="Arial"/>
          <w:shd w:val="clear" w:color="auto" w:fill="FFFFFF"/>
        </w:rPr>
        <w:t xml:space="preserve"> and offers a variety of leadership programs and apprentices that will help to prepare UAE nationals for key management positions in the company.</w:t>
      </w:r>
      <w:r w:rsidR="005D6382" w:rsidRPr="00AA71B0">
        <w:rPr>
          <w:rFonts w:ascii="Arial" w:hAnsi="Arial" w:cs="Arial"/>
          <w:shd w:val="clear" w:color="auto" w:fill="FFFFFF"/>
        </w:rPr>
        <w:t xml:space="preserve"> It can be also observed on company vacancy list that some jobs within organisation are advertised for</w:t>
      </w:r>
      <w:r w:rsidR="009961F2" w:rsidRPr="00AA71B0">
        <w:rPr>
          <w:rFonts w:ascii="Arial" w:hAnsi="Arial" w:cs="Arial"/>
          <w:shd w:val="clear" w:color="auto" w:fill="FFFFFF"/>
        </w:rPr>
        <w:t xml:space="preserve"> “</w:t>
      </w:r>
      <w:r w:rsidR="005D6382" w:rsidRPr="00AA71B0">
        <w:rPr>
          <w:rFonts w:ascii="Arial" w:hAnsi="Arial" w:cs="Arial"/>
          <w:shd w:val="clear" w:color="auto" w:fill="FFFFFF"/>
        </w:rPr>
        <w:t>UAE nationals only</w:t>
      </w:r>
      <w:r w:rsidR="00B07DC3" w:rsidRPr="00AA71B0">
        <w:rPr>
          <w:rFonts w:ascii="Arial" w:hAnsi="Arial" w:cs="Arial"/>
          <w:shd w:val="clear" w:color="auto" w:fill="FFFFFF"/>
        </w:rPr>
        <w:t>”</w:t>
      </w:r>
      <w:r w:rsidR="005D6382" w:rsidRPr="00AA71B0">
        <w:rPr>
          <w:rFonts w:ascii="Arial" w:hAnsi="Arial" w:cs="Arial"/>
          <w:shd w:val="clear" w:color="auto" w:fill="FFFFFF"/>
        </w:rPr>
        <w:t>.</w:t>
      </w:r>
      <w:r w:rsidR="00A456AC" w:rsidRPr="00AA71B0">
        <w:rPr>
          <w:rFonts w:ascii="Arial" w:hAnsi="Arial" w:cs="Arial"/>
          <w:shd w:val="clear" w:color="auto" w:fill="FFFFFF"/>
        </w:rPr>
        <w:t xml:space="preserve"> That might have a negative effect on skilled professionals</w:t>
      </w:r>
      <w:r w:rsidR="00132F1A" w:rsidRPr="00AA71B0">
        <w:rPr>
          <w:rFonts w:ascii="Arial" w:hAnsi="Arial" w:cs="Arial"/>
          <w:shd w:val="clear" w:color="auto" w:fill="FFFFFF"/>
        </w:rPr>
        <w:t xml:space="preserve"> from other geographical regions for instance London based professionals might be reluctant to start the career in this company and seek employmen</w:t>
      </w:r>
      <w:r w:rsidR="009961F2" w:rsidRPr="00AA71B0">
        <w:rPr>
          <w:rFonts w:ascii="Arial" w:hAnsi="Arial" w:cs="Arial"/>
          <w:shd w:val="clear" w:color="auto" w:fill="FFFFFF"/>
        </w:rPr>
        <w:t>t in other leading brands in UK</w:t>
      </w:r>
      <w:r w:rsidR="00132F1A" w:rsidRPr="00AA71B0">
        <w:rPr>
          <w:rFonts w:ascii="Arial" w:hAnsi="Arial" w:cs="Arial"/>
          <w:shd w:val="clear" w:color="auto" w:fill="FFFFFF"/>
        </w:rPr>
        <w:t xml:space="preserve">. It might also </w:t>
      </w:r>
      <w:r w:rsidR="00841050" w:rsidRPr="00AA71B0">
        <w:rPr>
          <w:rFonts w:ascii="Arial" w:hAnsi="Arial" w:cs="Arial"/>
          <w:shd w:val="clear" w:color="auto" w:fill="FFFFFF"/>
        </w:rPr>
        <w:t xml:space="preserve">challenge company ‘brand promise’. According to </w:t>
      </w:r>
      <w:r w:rsidR="0092278D" w:rsidRPr="00AA71B0">
        <w:rPr>
          <w:rFonts w:ascii="Arial" w:hAnsi="Arial" w:cs="Arial"/>
          <w:shd w:val="clear" w:color="auto" w:fill="FFFFFF"/>
        </w:rPr>
        <w:t>(</w:t>
      </w:r>
      <w:proofErr w:type="spellStart"/>
      <w:r w:rsidR="0092278D" w:rsidRPr="00AA71B0">
        <w:rPr>
          <w:rFonts w:ascii="Arial" w:hAnsi="Arial" w:cs="Arial"/>
          <w:shd w:val="clear" w:color="auto" w:fill="FFFFFF"/>
        </w:rPr>
        <w:t>Jumeirah</w:t>
      </w:r>
      <w:proofErr w:type="spellEnd"/>
      <w:r w:rsidR="0092278D" w:rsidRPr="00AA71B0">
        <w:rPr>
          <w:rFonts w:ascii="Arial" w:hAnsi="Arial" w:cs="Arial"/>
          <w:shd w:val="clear" w:color="auto" w:fill="FFFFFF"/>
        </w:rPr>
        <w:t xml:space="preserve"> Group, 2015, p 29)</w:t>
      </w:r>
      <w:r w:rsidR="00841050" w:rsidRPr="00AA71B0">
        <w:rPr>
          <w:rFonts w:ascii="Arial" w:hAnsi="Arial" w:cs="Arial"/>
          <w:shd w:val="clear" w:color="auto" w:fill="FFFFFF"/>
        </w:rPr>
        <w:t>:”</w:t>
      </w:r>
      <w:r w:rsidR="00841050" w:rsidRPr="00AA71B0">
        <w:rPr>
          <w:rFonts w:ascii="Arial" w:hAnsi="Arial" w:cs="Arial"/>
        </w:rPr>
        <w:t xml:space="preserve"> </w:t>
      </w:r>
      <w:r w:rsidR="00841050" w:rsidRPr="00AA71B0">
        <w:rPr>
          <w:rFonts w:ascii="Arial" w:hAnsi="Arial" w:cs="Arial"/>
          <w:shd w:val="clear" w:color="auto" w:fill="FFFFFF"/>
        </w:rPr>
        <w:t>The strategy drives global best practice HR standards and Centres of Excellence throughout the organization allowing consideration of local practices and requirements, whilst also ensuring overall company standards remain consiste</w:t>
      </w:r>
      <w:r w:rsidR="0092278D" w:rsidRPr="00AA71B0">
        <w:rPr>
          <w:rFonts w:ascii="Arial" w:hAnsi="Arial" w:cs="Arial"/>
          <w:shd w:val="clear" w:color="auto" w:fill="FFFFFF"/>
        </w:rPr>
        <w:t xml:space="preserve">nt, competitive and innovative”. In addition it might be very challenging for organisation to remain consistency </w:t>
      </w:r>
      <w:r w:rsidR="00AA71B0">
        <w:rPr>
          <w:rFonts w:ascii="Arial" w:hAnsi="Arial" w:cs="Arial"/>
          <w:shd w:val="clear" w:color="auto" w:fill="FFFFFF"/>
        </w:rPr>
        <w:t xml:space="preserve">across </w:t>
      </w:r>
      <w:r w:rsidR="0092278D" w:rsidRPr="00AA71B0">
        <w:rPr>
          <w:rFonts w:ascii="Arial" w:hAnsi="Arial" w:cs="Arial"/>
          <w:shd w:val="clear" w:color="auto" w:fill="FFFFFF"/>
        </w:rPr>
        <w:t xml:space="preserve">different regions, this these is further supported by </w:t>
      </w:r>
      <w:r w:rsidR="00095E6C" w:rsidRPr="00AA71B0">
        <w:rPr>
          <w:rFonts w:ascii="Arial" w:hAnsi="Arial" w:cs="Arial"/>
          <w:shd w:val="clear" w:color="auto" w:fill="FFFFFF"/>
        </w:rPr>
        <w:t>(Torrington, 2011)</w:t>
      </w:r>
      <w:r w:rsidR="00095E6C" w:rsidRPr="00AA71B0">
        <w:rPr>
          <w:rFonts w:ascii="Arial" w:hAnsi="Arial" w:cs="Arial"/>
          <w:shd w:val="clear" w:color="auto" w:fill="FFFFFF"/>
        </w:rPr>
        <w:t>, who states</w:t>
      </w:r>
      <w:r w:rsidR="00A456AC" w:rsidRPr="00AA71B0">
        <w:rPr>
          <w:rFonts w:ascii="Arial" w:hAnsi="Arial" w:cs="Arial"/>
          <w:shd w:val="clear" w:color="auto" w:fill="FFFFFF"/>
        </w:rPr>
        <w:t>:</w:t>
      </w:r>
      <w:r w:rsidR="002059FD">
        <w:rPr>
          <w:rFonts w:ascii="Arial" w:hAnsi="Arial" w:cs="Arial"/>
          <w:shd w:val="clear" w:color="auto" w:fill="FFFFFF"/>
        </w:rPr>
        <w:t xml:space="preserve"> </w:t>
      </w:r>
      <w:r w:rsidR="00A456AC" w:rsidRPr="00AA71B0">
        <w:rPr>
          <w:rFonts w:ascii="Arial" w:hAnsi="Arial" w:cs="Arial"/>
          <w:shd w:val="clear" w:color="auto" w:fill="FFFFFF"/>
        </w:rPr>
        <w:t>”What works well in one national culture will jar in another leading to demotivation, reduced performance, lower level of trust and recruitment/retention problems”</w:t>
      </w:r>
      <w:r w:rsidR="00095E6C" w:rsidRPr="00AA71B0">
        <w:rPr>
          <w:rFonts w:ascii="Arial" w:hAnsi="Arial" w:cs="Arial"/>
          <w:shd w:val="clear" w:color="auto" w:fill="FFFFFF"/>
        </w:rPr>
        <w:t xml:space="preserve"> </w:t>
      </w:r>
      <w:r w:rsidR="001D30A1">
        <w:rPr>
          <w:rFonts w:ascii="Arial" w:hAnsi="Arial" w:cs="Arial"/>
          <w:shd w:val="clear" w:color="auto" w:fill="FFFFFF"/>
        </w:rPr>
        <w:t xml:space="preserve">(Torrington, </w:t>
      </w:r>
      <w:r w:rsidR="00095E6C" w:rsidRPr="00AA71B0">
        <w:rPr>
          <w:rFonts w:ascii="Arial" w:hAnsi="Arial" w:cs="Arial"/>
          <w:shd w:val="clear" w:color="auto" w:fill="FFFFFF"/>
        </w:rPr>
        <w:t>p</w:t>
      </w:r>
      <w:r w:rsidR="001D30A1">
        <w:rPr>
          <w:rFonts w:ascii="Arial" w:hAnsi="Arial" w:cs="Arial"/>
          <w:shd w:val="clear" w:color="auto" w:fill="FFFFFF"/>
        </w:rPr>
        <w:t>.</w:t>
      </w:r>
      <w:r w:rsidR="00095E6C" w:rsidRPr="00AA71B0">
        <w:rPr>
          <w:rFonts w:ascii="Arial" w:hAnsi="Arial" w:cs="Arial"/>
          <w:shd w:val="clear" w:color="auto" w:fill="FFFFFF"/>
        </w:rPr>
        <w:t>143)</w:t>
      </w:r>
      <w:r w:rsidR="00095E6C" w:rsidRPr="00AA71B0">
        <w:rPr>
          <w:rFonts w:ascii="Arial" w:eastAsia="Times New Roman" w:hAnsi="Arial" w:cs="Arial"/>
          <w:lang w:eastAsia="en-GB"/>
        </w:rPr>
        <w:t>.</w:t>
      </w:r>
      <w:r w:rsidR="002059FD">
        <w:rPr>
          <w:rFonts w:ascii="Arial" w:eastAsia="Times New Roman" w:hAnsi="Arial" w:cs="Arial"/>
          <w:lang w:eastAsia="en-GB"/>
        </w:rPr>
        <w:t xml:space="preserve"> An example of another legislative problem that global organisations might face is related to acc</w:t>
      </w:r>
      <w:r w:rsidR="00840955">
        <w:rPr>
          <w:rFonts w:ascii="Arial" w:eastAsia="Times New Roman" w:hAnsi="Arial" w:cs="Arial"/>
          <w:lang w:eastAsia="en-GB"/>
        </w:rPr>
        <w:t xml:space="preserve">essing and managing data, as reported by </w:t>
      </w:r>
      <w:r w:rsidR="00840955" w:rsidRPr="001D30A1">
        <w:rPr>
          <w:rFonts w:ascii="Arial" w:hAnsi="Arial" w:cs="Arial"/>
          <w:color w:val="000000"/>
          <w:shd w:val="clear" w:color="auto" w:fill="FFFFFF"/>
        </w:rPr>
        <w:t xml:space="preserve">(Capita Resourcing, </w:t>
      </w:r>
      <w:r w:rsidR="00840955" w:rsidRPr="001D30A1">
        <w:rPr>
          <w:rFonts w:ascii="Arial" w:hAnsi="Arial" w:cs="Arial"/>
          <w:color w:val="000000"/>
          <w:shd w:val="clear" w:color="auto" w:fill="FFFFFF"/>
        </w:rPr>
        <w:lastRenderedPageBreak/>
        <w:t>2019)</w:t>
      </w:r>
      <w:r w:rsidR="00840955">
        <w:rPr>
          <w:rFonts w:ascii="Arial" w:eastAsia="Times New Roman" w:hAnsi="Arial" w:cs="Arial"/>
          <w:lang w:eastAsia="en-GB"/>
        </w:rPr>
        <w:t xml:space="preserve"> </w:t>
      </w:r>
      <w:r w:rsidR="00911827" w:rsidRPr="00912E9E">
        <w:rPr>
          <w:rFonts w:ascii="Roboto" w:eastAsia="Times New Roman" w:hAnsi="Roboto" w:cs="Arial"/>
          <w:sz w:val="21"/>
          <w:szCs w:val="21"/>
          <w:lang w:eastAsia="en-GB"/>
        </w:rPr>
        <w:t xml:space="preserve">data protection </w:t>
      </w:r>
      <w:r w:rsidR="0019610E" w:rsidRPr="00912E9E">
        <w:rPr>
          <w:rFonts w:ascii="Roboto" w:eastAsia="Times New Roman" w:hAnsi="Roboto" w:cs="Arial"/>
          <w:sz w:val="21"/>
          <w:szCs w:val="21"/>
          <w:lang w:eastAsia="en-GB"/>
        </w:rPr>
        <w:t>policies are the bi</w:t>
      </w:r>
      <w:r w:rsidR="00840955" w:rsidRPr="00912E9E">
        <w:rPr>
          <w:rFonts w:ascii="Roboto" w:eastAsia="Times New Roman" w:hAnsi="Roboto" w:cs="Arial"/>
          <w:sz w:val="21"/>
          <w:szCs w:val="21"/>
          <w:lang w:eastAsia="en-GB"/>
        </w:rPr>
        <w:t>gges</w:t>
      </w:r>
      <w:r w:rsidR="00690807">
        <w:rPr>
          <w:rFonts w:ascii="Roboto" w:eastAsia="Times New Roman" w:hAnsi="Roboto" w:cs="Arial"/>
          <w:sz w:val="21"/>
          <w:szCs w:val="21"/>
          <w:lang w:eastAsia="en-GB"/>
        </w:rPr>
        <w:t xml:space="preserve">t barrier that prevents HR professionals </w:t>
      </w:r>
      <w:r w:rsidR="0019610E" w:rsidRPr="00912E9E">
        <w:rPr>
          <w:rFonts w:ascii="Roboto" w:eastAsia="Times New Roman" w:hAnsi="Roboto" w:cs="Arial"/>
          <w:sz w:val="21"/>
          <w:szCs w:val="21"/>
          <w:lang w:eastAsia="en-GB"/>
        </w:rPr>
        <w:t xml:space="preserve">from successfully filling </w:t>
      </w:r>
      <w:r w:rsidR="00840955" w:rsidRPr="00912E9E">
        <w:rPr>
          <w:rFonts w:ascii="Roboto" w:eastAsia="Times New Roman" w:hAnsi="Roboto" w:cs="Arial"/>
          <w:sz w:val="21"/>
          <w:szCs w:val="21"/>
          <w:lang w:eastAsia="en-GB"/>
        </w:rPr>
        <w:t xml:space="preserve">in </w:t>
      </w:r>
      <w:r w:rsidR="0019610E" w:rsidRPr="00912E9E">
        <w:rPr>
          <w:rFonts w:ascii="Roboto" w:eastAsia="Times New Roman" w:hAnsi="Roboto" w:cs="Arial"/>
          <w:sz w:val="21"/>
          <w:szCs w:val="21"/>
          <w:lang w:eastAsia="en-GB"/>
        </w:rPr>
        <w:t>the skills gaps within the organisation.</w:t>
      </w:r>
      <w:r w:rsidR="00C67DBF" w:rsidRPr="00912E9E">
        <w:rPr>
          <w:rFonts w:ascii="Roboto" w:eastAsia="Times New Roman" w:hAnsi="Roboto" w:cs="Arial"/>
          <w:sz w:val="21"/>
          <w:szCs w:val="21"/>
          <w:lang w:eastAsia="en-GB"/>
        </w:rPr>
        <w:t xml:space="preserve"> </w:t>
      </w:r>
    </w:p>
    <w:p w:rsidR="007963FF" w:rsidRDefault="00324FEB" w:rsidP="00EE1B0F">
      <w:pPr>
        <w:jc w:val="both"/>
        <w:rPr>
          <w:rFonts w:ascii="Arial" w:hAnsi="Arial" w:cs="Arial"/>
        </w:rPr>
      </w:pPr>
      <w:r w:rsidRPr="00086561">
        <w:rPr>
          <w:rFonts w:ascii="Arial" w:eastAsia="Times New Roman" w:hAnsi="Arial" w:cs="Arial"/>
          <w:lang w:eastAsia="en-GB"/>
        </w:rPr>
        <w:t>In summary</w:t>
      </w:r>
      <w:r w:rsidR="00BA6915" w:rsidRPr="00086561">
        <w:rPr>
          <w:rFonts w:ascii="Arial" w:eastAsia="Times New Roman" w:hAnsi="Arial" w:cs="Arial"/>
          <w:lang w:eastAsia="en-GB"/>
        </w:rPr>
        <w:t>, this essay demonstrates that</w:t>
      </w:r>
      <w:r w:rsidRPr="00086561">
        <w:rPr>
          <w:rFonts w:ascii="Arial" w:eastAsia="Times New Roman" w:hAnsi="Arial" w:cs="Arial"/>
          <w:lang w:eastAsia="en-GB"/>
        </w:rPr>
        <w:t xml:space="preserve"> </w:t>
      </w:r>
      <w:r w:rsidR="00BA6915" w:rsidRPr="00086561">
        <w:rPr>
          <w:rFonts w:ascii="Arial" w:eastAsia="Times New Roman" w:hAnsi="Arial" w:cs="Arial"/>
          <w:lang w:eastAsia="en-GB"/>
        </w:rPr>
        <w:t>in order</w:t>
      </w:r>
      <w:r w:rsidRPr="00086561">
        <w:rPr>
          <w:rFonts w:ascii="Arial" w:eastAsia="Times New Roman" w:hAnsi="Arial" w:cs="Arial"/>
          <w:lang w:eastAsia="en-GB"/>
        </w:rPr>
        <w:t xml:space="preserve"> to stay </w:t>
      </w:r>
      <w:r w:rsidR="00BA6915" w:rsidRPr="00086561">
        <w:rPr>
          <w:rFonts w:ascii="Arial" w:eastAsia="Times New Roman" w:hAnsi="Arial" w:cs="Arial"/>
          <w:lang w:eastAsia="en-GB"/>
        </w:rPr>
        <w:t xml:space="preserve">competitive on the market </w:t>
      </w:r>
      <w:proofErr w:type="spellStart"/>
      <w:r w:rsidR="00BA6915" w:rsidRPr="00086561">
        <w:rPr>
          <w:rFonts w:ascii="Arial" w:eastAsia="Times New Roman" w:hAnsi="Arial" w:cs="Arial"/>
          <w:lang w:eastAsia="en-GB"/>
        </w:rPr>
        <w:t>Jumeirah</w:t>
      </w:r>
      <w:proofErr w:type="spellEnd"/>
      <w:r w:rsidR="00BA6915" w:rsidRPr="00086561">
        <w:rPr>
          <w:rFonts w:ascii="Arial" w:eastAsia="Times New Roman" w:hAnsi="Arial" w:cs="Arial"/>
          <w:lang w:eastAsia="en-GB"/>
        </w:rPr>
        <w:t xml:space="preserve"> group similarly to other</w:t>
      </w:r>
      <w:r w:rsidRPr="00086561">
        <w:rPr>
          <w:rFonts w:ascii="Arial" w:eastAsia="Times New Roman" w:hAnsi="Arial" w:cs="Arial"/>
          <w:lang w:eastAsia="en-GB"/>
        </w:rPr>
        <w:t xml:space="preserve"> glo</w:t>
      </w:r>
      <w:r w:rsidR="00BA6915" w:rsidRPr="00086561">
        <w:rPr>
          <w:rFonts w:ascii="Arial" w:eastAsia="Times New Roman" w:hAnsi="Arial" w:cs="Arial"/>
          <w:lang w:eastAsia="en-GB"/>
        </w:rPr>
        <w:t>bal companies needs to face many</w:t>
      </w:r>
      <w:r w:rsidRPr="00086561">
        <w:rPr>
          <w:rFonts w:ascii="Arial" w:eastAsia="Times New Roman" w:hAnsi="Arial" w:cs="Arial"/>
          <w:lang w:eastAsia="en-GB"/>
        </w:rPr>
        <w:t xml:space="preserve"> </w:t>
      </w:r>
      <w:r w:rsidR="00BA6915" w:rsidRPr="00086561">
        <w:rPr>
          <w:rFonts w:ascii="Arial" w:eastAsia="Times New Roman" w:hAnsi="Arial" w:cs="Arial"/>
          <w:lang w:eastAsia="en-GB"/>
        </w:rPr>
        <w:t xml:space="preserve">challenges. Although increasingly united and globalised markets provide a wide range of candidates companies are still faced with skill shortages. It also demonstrates the importance of in depth investigation of external environments </w:t>
      </w:r>
      <w:r w:rsidR="00086561" w:rsidRPr="00086561">
        <w:rPr>
          <w:rFonts w:ascii="Arial" w:eastAsia="Times New Roman" w:hAnsi="Arial" w:cs="Arial"/>
          <w:lang w:eastAsia="en-GB"/>
        </w:rPr>
        <w:t>in other provide the best fit for the company.</w:t>
      </w:r>
      <w:r w:rsidR="00086561" w:rsidRPr="00086561">
        <w:rPr>
          <w:rFonts w:ascii="Arial" w:hAnsi="Arial" w:cs="Arial"/>
        </w:rPr>
        <w:t xml:space="preserve"> Perhaps</w:t>
      </w:r>
      <w:r w:rsidR="007963FF" w:rsidRPr="00086561">
        <w:rPr>
          <w:rFonts w:ascii="Arial" w:hAnsi="Arial" w:cs="Arial"/>
        </w:rPr>
        <w:t xml:space="preserve"> to stay ahead of the </w:t>
      </w:r>
      <w:r w:rsidR="00175C57" w:rsidRPr="00086561">
        <w:rPr>
          <w:rFonts w:ascii="Arial" w:hAnsi="Arial" w:cs="Arial"/>
        </w:rPr>
        <w:t>competition</w:t>
      </w:r>
      <w:r w:rsidR="007963FF" w:rsidRPr="00086561">
        <w:rPr>
          <w:rFonts w:ascii="Arial" w:hAnsi="Arial" w:cs="Arial"/>
        </w:rPr>
        <w:t xml:space="preserve"> </w:t>
      </w:r>
      <w:r w:rsidR="008A1E5C" w:rsidRPr="00086561">
        <w:rPr>
          <w:rFonts w:ascii="Arial" w:hAnsi="Arial" w:cs="Arial"/>
        </w:rPr>
        <w:t xml:space="preserve">companies </w:t>
      </w:r>
      <w:r w:rsidR="005737C1" w:rsidRPr="00086561">
        <w:rPr>
          <w:rFonts w:ascii="Arial" w:hAnsi="Arial" w:cs="Arial"/>
        </w:rPr>
        <w:t xml:space="preserve">that are operating in </w:t>
      </w:r>
      <w:r w:rsidR="002E25D4" w:rsidRPr="00086561">
        <w:rPr>
          <w:rFonts w:ascii="Arial" w:hAnsi="Arial" w:cs="Arial"/>
        </w:rPr>
        <w:t xml:space="preserve">‘people oriented’ </w:t>
      </w:r>
      <w:r w:rsidR="00175C57" w:rsidRPr="00086561">
        <w:rPr>
          <w:rFonts w:ascii="Arial" w:hAnsi="Arial" w:cs="Arial"/>
        </w:rPr>
        <w:t xml:space="preserve">sectors like </w:t>
      </w:r>
      <w:r w:rsidR="005737C1" w:rsidRPr="00086561">
        <w:rPr>
          <w:rFonts w:ascii="Arial" w:hAnsi="Arial" w:cs="Arial"/>
        </w:rPr>
        <w:t xml:space="preserve">hospitality </w:t>
      </w:r>
      <w:r w:rsidR="008A1E5C" w:rsidRPr="00086561">
        <w:rPr>
          <w:rFonts w:ascii="Arial" w:hAnsi="Arial" w:cs="Arial"/>
        </w:rPr>
        <w:t>need to adapt new</w:t>
      </w:r>
      <w:r w:rsidR="007963FF" w:rsidRPr="00086561">
        <w:rPr>
          <w:rFonts w:ascii="Arial" w:hAnsi="Arial" w:cs="Arial"/>
        </w:rPr>
        <w:t xml:space="preserve"> approach</w:t>
      </w:r>
      <w:r w:rsidR="008A1E5C" w:rsidRPr="00086561">
        <w:rPr>
          <w:rFonts w:ascii="Arial" w:hAnsi="Arial" w:cs="Arial"/>
        </w:rPr>
        <w:t xml:space="preserve"> and more out ‘of the box ‘way of thinking</w:t>
      </w:r>
      <w:r w:rsidR="00203885" w:rsidRPr="00086561">
        <w:rPr>
          <w:rFonts w:ascii="Arial" w:hAnsi="Arial" w:cs="Arial"/>
        </w:rPr>
        <w:t xml:space="preserve"> in consideration of human resourcing strategies</w:t>
      </w:r>
      <w:r w:rsidR="008A1E5C" w:rsidRPr="00086561">
        <w:rPr>
          <w:rFonts w:ascii="Arial" w:hAnsi="Arial" w:cs="Arial"/>
        </w:rPr>
        <w:t>. That would</w:t>
      </w:r>
      <w:r w:rsidR="003C0D4D" w:rsidRPr="00086561">
        <w:rPr>
          <w:rFonts w:ascii="Arial" w:hAnsi="Arial" w:cs="Arial"/>
        </w:rPr>
        <w:t xml:space="preserve"> require organisations</w:t>
      </w:r>
      <w:r w:rsidR="008A1E5C" w:rsidRPr="00086561">
        <w:rPr>
          <w:rFonts w:ascii="Arial" w:hAnsi="Arial" w:cs="Arial"/>
        </w:rPr>
        <w:t xml:space="preserve"> to</w:t>
      </w:r>
      <w:r w:rsidR="005737C1" w:rsidRPr="00086561">
        <w:rPr>
          <w:rFonts w:ascii="Arial" w:hAnsi="Arial" w:cs="Arial"/>
        </w:rPr>
        <w:t xml:space="preserve"> focus more on recruitment process </w:t>
      </w:r>
      <w:r w:rsidR="00694A44" w:rsidRPr="00086561">
        <w:rPr>
          <w:rFonts w:ascii="Arial" w:hAnsi="Arial" w:cs="Arial"/>
        </w:rPr>
        <w:t xml:space="preserve">in </w:t>
      </w:r>
      <w:r w:rsidR="005737C1" w:rsidRPr="00086561">
        <w:rPr>
          <w:rFonts w:ascii="Arial" w:hAnsi="Arial" w:cs="Arial"/>
        </w:rPr>
        <w:t xml:space="preserve">which </w:t>
      </w:r>
      <w:r w:rsidR="003C0D4D" w:rsidRPr="00086561">
        <w:rPr>
          <w:rFonts w:ascii="Arial" w:hAnsi="Arial" w:cs="Arial"/>
        </w:rPr>
        <w:t xml:space="preserve">a </w:t>
      </w:r>
      <w:r w:rsidR="005737C1" w:rsidRPr="00086561">
        <w:rPr>
          <w:rFonts w:ascii="Arial" w:hAnsi="Arial" w:cs="Arial"/>
        </w:rPr>
        <w:t xml:space="preserve">skilled </w:t>
      </w:r>
      <w:r w:rsidR="002E25D4" w:rsidRPr="00086561">
        <w:rPr>
          <w:rFonts w:ascii="Arial" w:hAnsi="Arial" w:cs="Arial"/>
        </w:rPr>
        <w:t>team of critically thinking HR individuals will be able to recognise employees’</w:t>
      </w:r>
      <w:r w:rsidR="00FB092C" w:rsidRPr="00086561">
        <w:rPr>
          <w:rFonts w:ascii="Arial" w:hAnsi="Arial" w:cs="Arial"/>
        </w:rPr>
        <w:t xml:space="preserve"> </w:t>
      </w:r>
      <w:r w:rsidR="008A1E5C" w:rsidRPr="00086561">
        <w:rPr>
          <w:rFonts w:ascii="Arial" w:hAnsi="Arial" w:cs="Arial"/>
        </w:rPr>
        <w:t xml:space="preserve">soft skills and personal characteristics </w:t>
      </w:r>
      <w:r w:rsidR="00FB092C" w:rsidRPr="00086561">
        <w:rPr>
          <w:rFonts w:ascii="Arial" w:hAnsi="Arial" w:cs="Arial"/>
        </w:rPr>
        <w:t>that might be benefic</w:t>
      </w:r>
      <w:r w:rsidR="005737C1" w:rsidRPr="00086561">
        <w:rPr>
          <w:rFonts w:ascii="Arial" w:hAnsi="Arial" w:cs="Arial"/>
        </w:rPr>
        <w:t>ial for the business</w:t>
      </w:r>
      <w:r w:rsidR="002E25D4" w:rsidRPr="00086561">
        <w:rPr>
          <w:rFonts w:ascii="Arial" w:hAnsi="Arial" w:cs="Arial"/>
        </w:rPr>
        <w:t xml:space="preserve"> growth</w:t>
      </w:r>
      <w:r w:rsidR="00203885" w:rsidRPr="00086561">
        <w:rPr>
          <w:rFonts w:ascii="Arial" w:hAnsi="Arial" w:cs="Arial"/>
        </w:rPr>
        <w:t xml:space="preserve"> of </w:t>
      </w:r>
      <w:r w:rsidR="002E25D4" w:rsidRPr="00086561">
        <w:rPr>
          <w:rFonts w:ascii="Arial" w:hAnsi="Arial" w:cs="Arial"/>
        </w:rPr>
        <w:t>their specific organisation</w:t>
      </w:r>
      <w:r w:rsidR="003C0D4D" w:rsidRPr="00086561">
        <w:rPr>
          <w:rFonts w:ascii="Arial" w:hAnsi="Arial" w:cs="Arial"/>
        </w:rPr>
        <w:t xml:space="preserve"> and </w:t>
      </w:r>
      <w:r w:rsidR="00203885" w:rsidRPr="00086561">
        <w:rPr>
          <w:rFonts w:ascii="Arial" w:hAnsi="Arial" w:cs="Arial"/>
        </w:rPr>
        <w:t xml:space="preserve">make the most of data available </w:t>
      </w:r>
      <w:r w:rsidR="003C0D4D" w:rsidRPr="00086561">
        <w:rPr>
          <w:rFonts w:ascii="Arial" w:hAnsi="Arial" w:cs="Arial"/>
        </w:rPr>
        <w:t>in selection process.</w:t>
      </w:r>
    </w:p>
    <w:p w:rsidR="0002465B" w:rsidRDefault="0002465B" w:rsidP="0002465B">
      <w:pPr>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36"/>
          <w:szCs w:val="36"/>
        </w:rPr>
        <w:t>Reference list</w:t>
      </w:r>
    </w:p>
    <w:p w:rsidR="0002465B" w:rsidRDefault="0002465B" w:rsidP="0002465B">
      <w:pPr>
        <w:autoSpaceDE w:val="0"/>
        <w:autoSpaceDN w:val="0"/>
        <w:adjustRightInd w:val="0"/>
        <w:spacing w:after="240" w:line="360" w:lineRule="auto"/>
        <w:rPr>
          <w:rFonts w:ascii="Times New Roman" w:hAnsi="Times New Roman" w:cs="Times New Roman"/>
          <w:sz w:val="24"/>
          <w:szCs w:val="24"/>
        </w:rPr>
      </w:pPr>
      <w:proofErr w:type="gramStart"/>
      <w:r>
        <w:rPr>
          <w:rFonts w:ascii="Times New Roman" w:hAnsi="Times New Roman" w:cs="Times New Roman"/>
          <w:sz w:val="24"/>
          <w:szCs w:val="24"/>
        </w:rPr>
        <w:t>Armstrong, M. (2016).</w:t>
      </w:r>
      <w:proofErr w:type="gramEnd"/>
      <w:r>
        <w:rPr>
          <w:rFonts w:ascii="Times New Roman" w:hAnsi="Times New Roman" w:cs="Times New Roman"/>
          <w:sz w:val="24"/>
          <w:szCs w:val="24"/>
        </w:rPr>
        <w:t xml:space="preserve"> </w:t>
      </w:r>
      <w:proofErr w:type="gramStart"/>
      <w:r>
        <w:rPr>
          <w:rFonts w:ascii="Times New Roman" w:hAnsi="Times New Roman" w:cs="Times New Roman"/>
          <w:i/>
          <w:iCs/>
          <w:sz w:val="24"/>
          <w:szCs w:val="24"/>
        </w:rPr>
        <w:t>Armstrong’s handbook of strategic human resource management</w:t>
      </w:r>
      <w:r>
        <w:rPr>
          <w:rFonts w:ascii="Times New Roman" w:hAnsi="Times New Roman" w:cs="Times New Roman"/>
          <w:sz w:val="24"/>
          <w:szCs w:val="24"/>
        </w:rPr>
        <w:t>.</w:t>
      </w:r>
      <w:proofErr w:type="gramEnd"/>
      <w:r>
        <w:rPr>
          <w:rFonts w:ascii="Times New Roman" w:hAnsi="Times New Roman" w:cs="Times New Roman"/>
          <w:sz w:val="24"/>
          <w:szCs w:val="24"/>
        </w:rPr>
        <w:t xml:space="preserve"> 6th ed. London ; Philadelphia: </w:t>
      </w:r>
      <w:proofErr w:type="spellStart"/>
      <w:r>
        <w:rPr>
          <w:rFonts w:ascii="Times New Roman" w:hAnsi="Times New Roman" w:cs="Times New Roman"/>
          <w:sz w:val="24"/>
          <w:szCs w:val="24"/>
        </w:rPr>
        <w:t>Kogan</w:t>
      </w:r>
      <w:proofErr w:type="spellEnd"/>
      <w:r>
        <w:rPr>
          <w:rFonts w:ascii="Times New Roman" w:hAnsi="Times New Roman" w:cs="Times New Roman"/>
          <w:sz w:val="24"/>
          <w:szCs w:val="24"/>
        </w:rPr>
        <w:t xml:space="preserve"> Page Ltd.</w:t>
      </w:r>
    </w:p>
    <w:p w:rsidR="0002465B" w:rsidRDefault="0002465B" w:rsidP="0002465B">
      <w:pPr>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Burton-Jones, A., J -C Spender and Oxford University Press (2013). </w:t>
      </w:r>
      <w:proofErr w:type="gramStart"/>
      <w:r>
        <w:rPr>
          <w:rFonts w:ascii="Times New Roman" w:hAnsi="Times New Roman" w:cs="Times New Roman"/>
          <w:i/>
          <w:iCs/>
          <w:sz w:val="24"/>
          <w:szCs w:val="24"/>
        </w:rPr>
        <w:t>The Oxford handbook of human capital</w:t>
      </w:r>
      <w:r>
        <w:rPr>
          <w:rFonts w:ascii="Times New Roman" w:hAnsi="Times New Roman" w:cs="Times New Roman"/>
          <w:sz w:val="24"/>
          <w:szCs w:val="24"/>
        </w:rPr>
        <w:t>.</w:t>
      </w:r>
      <w:proofErr w:type="gramEnd"/>
      <w:r>
        <w:rPr>
          <w:rFonts w:ascii="Times New Roman" w:hAnsi="Times New Roman" w:cs="Times New Roman"/>
          <w:sz w:val="24"/>
          <w:szCs w:val="24"/>
        </w:rPr>
        <w:t xml:space="preserve"> Oxford: Oxford University Press.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Available at: </w:t>
      </w:r>
      <w:hyperlink r:id="rId6" w:history="1">
        <w:r>
          <w:rPr>
            <w:rFonts w:ascii="Times New Roman" w:hAnsi="Times New Roman" w:cs="Times New Roman"/>
            <w:sz w:val="24"/>
            <w:szCs w:val="24"/>
          </w:rPr>
          <w:t>https://www-oxfordhandbooks-com.ezproxy.uwtsd.ac.uk/view/10.1093/oxfordhb/9780199532162.001.0001/oxfordhb-9780199532162-e-12#oxfordhb-9780199532162-div2-77,[Accessed</w:t>
        </w:r>
      </w:hyperlink>
      <w:r>
        <w:rPr>
          <w:rFonts w:ascii="Times New Roman" w:hAnsi="Times New Roman" w:cs="Times New Roman"/>
          <w:sz w:val="24"/>
          <w:szCs w:val="24"/>
        </w:rPr>
        <w:t xml:space="preserve"> 4 Dec. 2019].</w:t>
      </w:r>
    </w:p>
    <w:p w:rsidR="0002465B" w:rsidRDefault="0002465B" w:rsidP="0002465B">
      <w:pPr>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Chung, J. (2004). </w:t>
      </w:r>
      <w:r>
        <w:rPr>
          <w:rFonts w:ascii="Times New Roman" w:hAnsi="Times New Roman" w:cs="Times New Roman"/>
          <w:i/>
          <w:iCs/>
          <w:sz w:val="24"/>
          <w:szCs w:val="24"/>
        </w:rPr>
        <w:t>How the old economy can reclaim youth</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The Financial Times.</w:t>
      </w:r>
      <w:proofErr w:type="gramEnd"/>
      <w:r>
        <w:rPr>
          <w:rFonts w:ascii="Times New Roman" w:hAnsi="Times New Roman" w:cs="Times New Roman"/>
          <w:sz w:val="24"/>
          <w:szCs w:val="24"/>
        </w:rPr>
        <w:t xml:space="preserve"> Available at: </w:t>
      </w:r>
      <w:hyperlink r:id="rId7" w:history="1">
        <w:r>
          <w:rPr>
            <w:rFonts w:ascii="Times New Roman" w:hAnsi="Times New Roman" w:cs="Times New Roman"/>
            <w:sz w:val="24"/>
            <w:szCs w:val="24"/>
          </w:rPr>
          <w:t>https://search.proquest.com/docview/228753669?accountid=130472</w:t>
        </w:r>
      </w:hyperlink>
      <w:r>
        <w:rPr>
          <w:rFonts w:ascii="Times New Roman" w:hAnsi="Times New Roman" w:cs="Times New Roman"/>
          <w:sz w:val="24"/>
          <w:szCs w:val="24"/>
        </w:rPr>
        <w:t xml:space="preserve"> [Accessed 4 Dec. 2019].</w:t>
      </w:r>
    </w:p>
    <w:p w:rsidR="0002465B" w:rsidRDefault="0002465B" w:rsidP="0002465B">
      <w:pPr>
        <w:autoSpaceDE w:val="0"/>
        <w:autoSpaceDN w:val="0"/>
        <w:adjustRightInd w:val="0"/>
        <w:spacing w:after="240" w:line="360" w:lineRule="auto"/>
        <w:rPr>
          <w:rFonts w:ascii="Times New Roman" w:hAnsi="Times New Roman" w:cs="Times New Roman"/>
          <w:sz w:val="24"/>
          <w:szCs w:val="24"/>
        </w:rPr>
      </w:pPr>
      <w:proofErr w:type="gramStart"/>
      <w:r>
        <w:rPr>
          <w:rFonts w:ascii="Times New Roman" w:hAnsi="Times New Roman" w:cs="Times New Roman"/>
          <w:sz w:val="24"/>
          <w:szCs w:val="24"/>
        </w:rPr>
        <w:t>CIPD (2018).</w:t>
      </w:r>
      <w:proofErr w:type="gramEnd"/>
      <w:r>
        <w:rPr>
          <w:rFonts w:ascii="Times New Roman" w:hAnsi="Times New Roman" w:cs="Times New Roman"/>
          <w:sz w:val="24"/>
          <w:szCs w:val="24"/>
        </w:rPr>
        <w:t xml:space="preserve"> </w:t>
      </w:r>
      <w:proofErr w:type="gramStart"/>
      <w:r>
        <w:rPr>
          <w:rFonts w:ascii="Times New Roman" w:hAnsi="Times New Roman" w:cs="Times New Roman"/>
          <w:i/>
          <w:iCs/>
          <w:sz w:val="24"/>
          <w:szCs w:val="24"/>
        </w:rPr>
        <w:t>Employer Branding | Factsheets | CIPD</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CIPD.</w:t>
      </w:r>
      <w:proofErr w:type="gramEnd"/>
      <w:r>
        <w:rPr>
          <w:rFonts w:ascii="Times New Roman" w:hAnsi="Times New Roman" w:cs="Times New Roman"/>
          <w:sz w:val="24"/>
          <w:szCs w:val="24"/>
        </w:rPr>
        <w:t xml:space="preserve"> Available at: </w:t>
      </w:r>
      <w:hyperlink r:id="rId8" w:history="1">
        <w:r>
          <w:rPr>
            <w:rFonts w:ascii="Times New Roman" w:hAnsi="Times New Roman" w:cs="Times New Roman"/>
            <w:sz w:val="24"/>
            <w:szCs w:val="24"/>
          </w:rPr>
          <w:t>https://www.cipd.co.uk/knowledge/fundamentals/people/recruitment/brand-factsheet</w:t>
        </w:r>
      </w:hyperlink>
      <w:r>
        <w:rPr>
          <w:rFonts w:ascii="Times New Roman" w:hAnsi="Times New Roman" w:cs="Times New Roman"/>
          <w:sz w:val="24"/>
          <w:szCs w:val="24"/>
        </w:rPr>
        <w:t>.</w:t>
      </w:r>
    </w:p>
    <w:p w:rsidR="0002465B" w:rsidRDefault="0002465B" w:rsidP="0002465B">
      <w:pPr>
        <w:autoSpaceDE w:val="0"/>
        <w:autoSpaceDN w:val="0"/>
        <w:adjustRightInd w:val="0"/>
        <w:spacing w:after="240" w:line="360" w:lineRule="auto"/>
        <w:rPr>
          <w:rFonts w:ascii="Times New Roman" w:hAnsi="Times New Roman" w:cs="Times New Roman"/>
          <w:sz w:val="24"/>
          <w:szCs w:val="24"/>
        </w:rPr>
      </w:pPr>
      <w:proofErr w:type="gramStart"/>
      <w:r>
        <w:rPr>
          <w:rFonts w:ascii="Times New Roman" w:hAnsi="Times New Roman" w:cs="Times New Roman"/>
          <w:sz w:val="24"/>
          <w:szCs w:val="24"/>
        </w:rPr>
        <w:t>CIPD (2019).</w:t>
      </w:r>
      <w:proofErr w:type="gramEnd"/>
      <w:r>
        <w:rPr>
          <w:rFonts w:ascii="Times New Roman" w:hAnsi="Times New Roman" w:cs="Times New Roman"/>
          <w:sz w:val="24"/>
          <w:szCs w:val="24"/>
        </w:rPr>
        <w:t xml:space="preserve"> </w:t>
      </w:r>
      <w:proofErr w:type="gramStart"/>
      <w:r>
        <w:rPr>
          <w:rFonts w:ascii="Times New Roman" w:hAnsi="Times New Roman" w:cs="Times New Roman"/>
          <w:i/>
          <w:iCs/>
          <w:sz w:val="24"/>
          <w:szCs w:val="24"/>
        </w:rPr>
        <w:t>Strategic Human Resource Management | Factsheets | CIPD</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CIPD.</w:t>
      </w:r>
      <w:proofErr w:type="gramEnd"/>
      <w:r>
        <w:rPr>
          <w:rFonts w:ascii="Times New Roman" w:hAnsi="Times New Roman" w:cs="Times New Roman"/>
          <w:sz w:val="24"/>
          <w:szCs w:val="24"/>
        </w:rPr>
        <w:t xml:space="preserve"> Available at: </w:t>
      </w:r>
      <w:hyperlink r:id="rId9" w:history="1">
        <w:r>
          <w:rPr>
            <w:rFonts w:ascii="Times New Roman" w:hAnsi="Times New Roman" w:cs="Times New Roman"/>
            <w:sz w:val="24"/>
            <w:szCs w:val="24"/>
          </w:rPr>
          <w:t>https://www.cipd.co.uk/knowledge/strategy/hr/strategic-hrm-factsheet</w:t>
        </w:r>
      </w:hyperlink>
      <w:r>
        <w:rPr>
          <w:rFonts w:ascii="Times New Roman" w:hAnsi="Times New Roman" w:cs="Times New Roman"/>
          <w:sz w:val="24"/>
          <w:szCs w:val="24"/>
        </w:rPr>
        <w:t xml:space="preserve"> [Accessed 4 Dec. 2019].</w:t>
      </w:r>
    </w:p>
    <w:p w:rsidR="0002465B" w:rsidRDefault="0002465B" w:rsidP="0002465B">
      <w:pPr>
        <w:autoSpaceDE w:val="0"/>
        <w:autoSpaceDN w:val="0"/>
        <w:adjustRightInd w:val="0"/>
        <w:spacing w:after="240" w:line="360" w:lineRule="auto"/>
        <w:rPr>
          <w:rFonts w:ascii="Times New Roman" w:hAnsi="Times New Roman" w:cs="Times New Roman"/>
          <w:sz w:val="24"/>
          <w:szCs w:val="24"/>
        </w:rPr>
      </w:pPr>
      <w:proofErr w:type="gramStart"/>
      <w:r>
        <w:rPr>
          <w:rFonts w:ascii="Times New Roman" w:hAnsi="Times New Roman" w:cs="Times New Roman"/>
          <w:sz w:val="24"/>
          <w:szCs w:val="24"/>
        </w:rPr>
        <w:t>GLA Economics (2018).</w:t>
      </w:r>
      <w:proofErr w:type="gramEnd"/>
      <w:r>
        <w:rPr>
          <w:rFonts w:ascii="Times New Roman" w:hAnsi="Times New Roman" w:cs="Times New Roman"/>
          <w:sz w:val="24"/>
          <w:szCs w:val="24"/>
        </w:rPr>
        <w:t xml:space="preserve"> </w:t>
      </w:r>
      <w:r>
        <w:rPr>
          <w:rFonts w:ascii="Times New Roman" w:hAnsi="Times New Roman" w:cs="Times New Roman"/>
          <w:i/>
          <w:iCs/>
          <w:sz w:val="24"/>
          <w:szCs w:val="24"/>
        </w:rPr>
        <w:t>Skills strategy for Londoners: Evidence base</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Mayor of London.</w:t>
      </w:r>
      <w:proofErr w:type="gramEnd"/>
      <w:r>
        <w:rPr>
          <w:rFonts w:ascii="Times New Roman" w:hAnsi="Times New Roman" w:cs="Times New Roman"/>
          <w:sz w:val="24"/>
          <w:szCs w:val="24"/>
        </w:rPr>
        <w:t xml:space="preserve"> Available at: </w:t>
      </w:r>
      <w:hyperlink r:id="rId10" w:history="1">
        <w:r>
          <w:rPr>
            <w:rFonts w:ascii="Times New Roman" w:hAnsi="Times New Roman" w:cs="Times New Roman"/>
            <w:sz w:val="24"/>
            <w:szCs w:val="24"/>
          </w:rPr>
          <w:t>https://www.london.gov.uk/sites/default/files/skills-strategy-evidence-base.pdf</w:t>
        </w:r>
      </w:hyperlink>
      <w:r>
        <w:rPr>
          <w:rFonts w:ascii="Times New Roman" w:hAnsi="Times New Roman" w:cs="Times New Roman"/>
          <w:sz w:val="24"/>
          <w:szCs w:val="24"/>
        </w:rPr>
        <w:t>.</w:t>
      </w:r>
    </w:p>
    <w:p w:rsidR="0002465B" w:rsidRDefault="0002465B" w:rsidP="0002465B">
      <w:pPr>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J. </w:t>
      </w:r>
      <w:proofErr w:type="spellStart"/>
      <w:r>
        <w:rPr>
          <w:rFonts w:ascii="Times New Roman" w:hAnsi="Times New Roman" w:cs="Times New Roman"/>
          <w:sz w:val="24"/>
          <w:szCs w:val="24"/>
        </w:rPr>
        <w:t>Hurn</w:t>
      </w:r>
      <w:proofErr w:type="spellEnd"/>
      <w:r>
        <w:rPr>
          <w:rFonts w:ascii="Times New Roman" w:hAnsi="Times New Roman" w:cs="Times New Roman"/>
          <w:sz w:val="24"/>
          <w:szCs w:val="24"/>
        </w:rPr>
        <w:t xml:space="preserve">, B. (2014). </w:t>
      </w:r>
      <w:proofErr w:type="gramStart"/>
      <w:r>
        <w:rPr>
          <w:rFonts w:ascii="Times New Roman" w:hAnsi="Times New Roman" w:cs="Times New Roman"/>
          <w:sz w:val="24"/>
          <w:szCs w:val="24"/>
        </w:rPr>
        <w:t>The challenges facing international HRM in an increasingly globalised environment.</w:t>
      </w:r>
      <w:proofErr w:type="gramEnd"/>
      <w:r>
        <w:rPr>
          <w:rFonts w:ascii="Times New Roman" w:hAnsi="Times New Roman" w:cs="Times New Roman"/>
          <w:sz w:val="24"/>
          <w:szCs w:val="24"/>
        </w:rPr>
        <w:t xml:space="preserve"> </w:t>
      </w:r>
      <w:proofErr w:type="gramStart"/>
      <w:r>
        <w:rPr>
          <w:rFonts w:ascii="Times New Roman" w:hAnsi="Times New Roman" w:cs="Times New Roman"/>
          <w:i/>
          <w:iCs/>
          <w:sz w:val="24"/>
          <w:szCs w:val="24"/>
        </w:rPr>
        <w:t>Industrial and Commercial Training</w:t>
      </w:r>
      <w:r>
        <w:rPr>
          <w:rFonts w:ascii="Times New Roman" w:hAnsi="Times New Roman" w:cs="Times New Roman"/>
          <w:sz w:val="24"/>
          <w:szCs w:val="24"/>
        </w:rPr>
        <w:t>, 46(7), pp.371–378.</w:t>
      </w:r>
      <w:proofErr w:type="gramEnd"/>
    </w:p>
    <w:p w:rsidR="0002465B" w:rsidRDefault="0002465B" w:rsidP="0002465B">
      <w:pPr>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t>Jumeirah</w:t>
      </w:r>
      <w:proofErr w:type="spellEnd"/>
      <w:r>
        <w:rPr>
          <w:rFonts w:ascii="Times New Roman" w:hAnsi="Times New Roman" w:cs="Times New Roman"/>
          <w:sz w:val="24"/>
          <w:szCs w:val="24"/>
        </w:rPr>
        <w:t xml:space="preserve"> Group (2015). </w:t>
      </w:r>
      <w:proofErr w:type="gramStart"/>
      <w:r>
        <w:rPr>
          <w:rFonts w:ascii="Times New Roman" w:hAnsi="Times New Roman" w:cs="Times New Roman"/>
          <w:i/>
          <w:iCs/>
          <w:sz w:val="24"/>
          <w:szCs w:val="24"/>
        </w:rPr>
        <w:t>SUSTAINABILITY REPORT 2013</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Available at: </w:t>
      </w:r>
      <w:hyperlink r:id="rId11" w:history="1">
        <w:r>
          <w:rPr>
            <w:rFonts w:ascii="Times New Roman" w:hAnsi="Times New Roman" w:cs="Times New Roman"/>
            <w:sz w:val="24"/>
            <w:szCs w:val="24"/>
          </w:rPr>
          <w:t>https://www.jumeirah.com/globalassets/global/jumeirah-group/corporate-responsibility/csr-report/jg_sustainabilityreport2014_final.pdf</w:t>
        </w:r>
      </w:hyperlink>
      <w:r>
        <w:rPr>
          <w:rFonts w:ascii="Times New Roman" w:hAnsi="Times New Roman" w:cs="Times New Roman"/>
          <w:sz w:val="24"/>
          <w:szCs w:val="24"/>
        </w:rPr>
        <w:t xml:space="preserve"> [Accessed 4 Dec. 2019].</w:t>
      </w:r>
    </w:p>
    <w:p w:rsidR="0002465B" w:rsidRDefault="0002465B" w:rsidP="0002465B">
      <w:pPr>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t>Jumeirah</w:t>
      </w:r>
      <w:proofErr w:type="spellEnd"/>
      <w:r>
        <w:rPr>
          <w:rFonts w:ascii="Times New Roman" w:hAnsi="Times New Roman" w:cs="Times New Roman"/>
          <w:sz w:val="24"/>
          <w:szCs w:val="24"/>
        </w:rPr>
        <w:t xml:space="preserve"> Group (2017). </w:t>
      </w:r>
      <w:proofErr w:type="gramStart"/>
      <w:r>
        <w:rPr>
          <w:rFonts w:ascii="Times New Roman" w:hAnsi="Times New Roman" w:cs="Times New Roman"/>
          <w:i/>
          <w:iCs/>
          <w:sz w:val="24"/>
          <w:szCs w:val="24"/>
        </w:rPr>
        <w:t>Executive Team</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Jumeirah.com. Available at: </w:t>
      </w:r>
      <w:hyperlink r:id="rId12" w:history="1">
        <w:r>
          <w:rPr>
            <w:rFonts w:ascii="Times New Roman" w:hAnsi="Times New Roman" w:cs="Times New Roman"/>
            <w:sz w:val="24"/>
            <w:szCs w:val="24"/>
          </w:rPr>
          <w:t>https://www.jumeirah.com/Jumeirah-Group/About-Jumeirah/Executive-Team</w:t>
        </w:r>
      </w:hyperlink>
      <w:r>
        <w:rPr>
          <w:rFonts w:ascii="Times New Roman" w:hAnsi="Times New Roman" w:cs="Times New Roman"/>
          <w:sz w:val="24"/>
          <w:szCs w:val="24"/>
        </w:rPr>
        <w:t xml:space="preserve"> [Accessed 4 Dec. 2019].</w:t>
      </w:r>
    </w:p>
    <w:p w:rsidR="0002465B" w:rsidRDefault="0002465B" w:rsidP="0002465B">
      <w:pPr>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t>Jumeirah</w:t>
      </w:r>
      <w:proofErr w:type="spellEnd"/>
      <w:r>
        <w:rPr>
          <w:rFonts w:ascii="Times New Roman" w:hAnsi="Times New Roman" w:cs="Times New Roman"/>
          <w:sz w:val="24"/>
          <w:szCs w:val="24"/>
        </w:rPr>
        <w:t xml:space="preserve"> Group (2019). </w:t>
      </w:r>
      <w:proofErr w:type="spellStart"/>
      <w:proofErr w:type="gramStart"/>
      <w:r>
        <w:rPr>
          <w:rFonts w:ascii="Times New Roman" w:hAnsi="Times New Roman" w:cs="Times New Roman"/>
          <w:i/>
          <w:iCs/>
          <w:sz w:val="24"/>
          <w:szCs w:val="24"/>
        </w:rPr>
        <w:t>Emiratisation</w:t>
      </w:r>
      <w:proofErr w:type="spellEnd"/>
      <w:r>
        <w:rPr>
          <w:rFonts w:ascii="Times New Roman" w:hAnsi="Times New Roman" w:cs="Times New Roman"/>
          <w:i/>
          <w:iCs/>
          <w:sz w:val="24"/>
          <w:szCs w:val="24"/>
        </w:rPr>
        <w:t xml:space="preserve"> in </w:t>
      </w:r>
      <w:proofErr w:type="spellStart"/>
      <w:r>
        <w:rPr>
          <w:rFonts w:ascii="Times New Roman" w:hAnsi="Times New Roman" w:cs="Times New Roman"/>
          <w:i/>
          <w:iCs/>
          <w:sz w:val="24"/>
          <w:szCs w:val="24"/>
        </w:rPr>
        <w:t>Jumeirah</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Jumeirah</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Available at: </w:t>
      </w:r>
      <w:hyperlink r:id="rId13" w:history="1">
        <w:r>
          <w:rPr>
            <w:rFonts w:ascii="Times New Roman" w:hAnsi="Times New Roman" w:cs="Times New Roman"/>
            <w:sz w:val="24"/>
            <w:szCs w:val="24"/>
          </w:rPr>
          <w:t>https://www.jumeirah.com/en/jumeirah-group/jobs-with-jumeirah/emiratisation-in-jumeirah/</w:t>
        </w:r>
      </w:hyperlink>
      <w:r>
        <w:rPr>
          <w:rFonts w:ascii="Times New Roman" w:hAnsi="Times New Roman" w:cs="Times New Roman"/>
          <w:sz w:val="24"/>
          <w:szCs w:val="24"/>
        </w:rPr>
        <w:t xml:space="preserve"> [Accessed 4 Dec. 2019].</w:t>
      </w:r>
    </w:p>
    <w:p w:rsidR="0002465B" w:rsidRDefault="0002465B" w:rsidP="0002465B">
      <w:pPr>
        <w:autoSpaceDE w:val="0"/>
        <w:autoSpaceDN w:val="0"/>
        <w:adjustRightInd w:val="0"/>
        <w:spacing w:after="240" w:line="360" w:lineRule="auto"/>
        <w:rPr>
          <w:rFonts w:ascii="Times New Roman" w:hAnsi="Times New Roman" w:cs="Times New Roman"/>
          <w:sz w:val="24"/>
          <w:szCs w:val="24"/>
        </w:rPr>
      </w:pPr>
      <w:proofErr w:type="gramStart"/>
      <w:r>
        <w:rPr>
          <w:rFonts w:ascii="Times New Roman" w:hAnsi="Times New Roman" w:cs="Times New Roman"/>
          <w:sz w:val="24"/>
          <w:szCs w:val="24"/>
        </w:rPr>
        <w:t>Jumeirah.com. (2019).</w:t>
      </w:r>
      <w:proofErr w:type="gramEnd"/>
      <w:r>
        <w:rPr>
          <w:rFonts w:ascii="Times New Roman" w:hAnsi="Times New Roman" w:cs="Times New Roman"/>
          <w:sz w:val="24"/>
          <w:szCs w:val="24"/>
        </w:rPr>
        <w:t xml:space="preserve"> </w:t>
      </w:r>
      <w:r>
        <w:rPr>
          <w:rFonts w:ascii="Times New Roman" w:hAnsi="Times New Roman" w:cs="Times New Roman"/>
          <w:i/>
          <w:iCs/>
          <w:sz w:val="24"/>
          <w:szCs w:val="24"/>
        </w:rPr>
        <w:t>Stay Different</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Available at: </w:t>
      </w:r>
      <w:hyperlink r:id="rId14" w:history="1">
        <w:r>
          <w:rPr>
            <w:rFonts w:ascii="Times New Roman" w:hAnsi="Times New Roman" w:cs="Times New Roman"/>
            <w:sz w:val="24"/>
            <w:szCs w:val="24"/>
          </w:rPr>
          <w:t>https://www.jumeirah.com/en/</w:t>
        </w:r>
      </w:hyperlink>
      <w:r>
        <w:rPr>
          <w:rFonts w:ascii="Times New Roman" w:hAnsi="Times New Roman" w:cs="Times New Roman"/>
          <w:sz w:val="24"/>
          <w:szCs w:val="24"/>
        </w:rPr>
        <w:t xml:space="preserve"> [Accessed 4 Dec. 2019].</w:t>
      </w:r>
    </w:p>
    <w:p w:rsidR="0002465B" w:rsidRDefault="0002465B" w:rsidP="0002465B">
      <w:pPr>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t>Keohane</w:t>
      </w:r>
      <w:proofErr w:type="spellEnd"/>
      <w:r>
        <w:rPr>
          <w:rFonts w:ascii="Times New Roman" w:hAnsi="Times New Roman" w:cs="Times New Roman"/>
          <w:sz w:val="24"/>
          <w:szCs w:val="24"/>
        </w:rPr>
        <w:t xml:space="preserve">, K. (2014). </w:t>
      </w:r>
      <w:proofErr w:type="gramStart"/>
      <w:r>
        <w:rPr>
          <w:rFonts w:ascii="Times New Roman" w:hAnsi="Times New Roman" w:cs="Times New Roman"/>
          <w:i/>
          <w:iCs/>
          <w:sz w:val="24"/>
          <w:szCs w:val="24"/>
        </w:rPr>
        <w:t>Brand and Talent</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Kogan</w:t>
      </w:r>
      <w:proofErr w:type="spellEnd"/>
      <w:r>
        <w:rPr>
          <w:rFonts w:ascii="Times New Roman" w:hAnsi="Times New Roman" w:cs="Times New Roman"/>
          <w:sz w:val="24"/>
          <w:szCs w:val="24"/>
        </w:rPr>
        <w:t xml:space="preserve"> Page. Available at: </w:t>
      </w:r>
      <w:hyperlink r:id="rId15" w:history="1">
        <w:r>
          <w:rPr>
            <w:rFonts w:ascii="Times New Roman" w:hAnsi="Times New Roman" w:cs="Times New Roman"/>
            <w:sz w:val="24"/>
            <w:szCs w:val="24"/>
          </w:rPr>
          <w:t>https://books.google.co.uk/books?hl=en&amp;lr=&amp;id=4Ma7AgAAQBAJ&amp;oi=fnd&amp;pg=PR11&amp;dq=KEOHANE,+K.+(2014)+Brand+and+talent.+London:+Kogan+Page(google+books&amp;ots=yAn3ZJGkfv&amp;sig=dEOOqGWVDhm2JBW00kGUfSlrJ6k#v=onepage&amp;q&amp;f=false</w:t>
        </w:r>
      </w:hyperlink>
      <w:r>
        <w:rPr>
          <w:rFonts w:ascii="Times New Roman" w:hAnsi="Times New Roman" w:cs="Times New Roman"/>
          <w:sz w:val="24"/>
          <w:szCs w:val="24"/>
        </w:rPr>
        <w:t xml:space="preserve"> [Accessed 4 Dec. 2019].</w:t>
      </w:r>
    </w:p>
    <w:p w:rsidR="0002465B" w:rsidRDefault="0002465B" w:rsidP="0002465B">
      <w:pPr>
        <w:autoSpaceDE w:val="0"/>
        <w:autoSpaceDN w:val="0"/>
        <w:adjustRightInd w:val="0"/>
        <w:spacing w:after="240" w:line="360" w:lineRule="auto"/>
        <w:rPr>
          <w:rFonts w:ascii="Times New Roman" w:hAnsi="Times New Roman" w:cs="Times New Roman"/>
          <w:sz w:val="24"/>
          <w:szCs w:val="24"/>
        </w:rPr>
      </w:pPr>
      <w:proofErr w:type="gramStart"/>
      <w:r>
        <w:rPr>
          <w:rFonts w:ascii="Times New Roman" w:hAnsi="Times New Roman" w:cs="Times New Roman"/>
          <w:sz w:val="24"/>
          <w:szCs w:val="24"/>
        </w:rPr>
        <w:t xml:space="preserve">Kew, J. and </w:t>
      </w:r>
      <w:proofErr w:type="spellStart"/>
      <w:r>
        <w:rPr>
          <w:rFonts w:ascii="Times New Roman" w:hAnsi="Times New Roman" w:cs="Times New Roman"/>
          <w:sz w:val="24"/>
          <w:szCs w:val="24"/>
        </w:rPr>
        <w:t>Stredwick</w:t>
      </w:r>
      <w:proofErr w:type="spellEnd"/>
      <w:r>
        <w:rPr>
          <w:rFonts w:ascii="Times New Roman" w:hAnsi="Times New Roman" w:cs="Times New Roman"/>
          <w:sz w:val="24"/>
          <w:szCs w:val="24"/>
        </w:rPr>
        <w:t>, J. (2016).</w:t>
      </w:r>
      <w:proofErr w:type="gramEnd"/>
      <w:r>
        <w:rPr>
          <w:rFonts w:ascii="Times New Roman" w:hAnsi="Times New Roman" w:cs="Times New Roman"/>
          <w:sz w:val="24"/>
          <w:szCs w:val="24"/>
        </w:rPr>
        <w:t xml:space="preserve"> </w:t>
      </w:r>
      <w:proofErr w:type="gramStart"/>
      <w:r>
        <w:rPr>
          <w:rFonts w:ascii="Times New Roman" w:hAnsi="Times New Roman" w:cs="Times New Roman"/>
          <w:i/>
          <w:iCs/>
          <w:sz w:val="24"/>
          <w:szCs w:val="24"/>
        </w:rPr>
        <w:t>Human resource management in a business context</w:t>
      </w:r>
      <w:r>
        <w:rPr>
          <w:rFonts w:ascii="Times New Roman" w:hAnsi="Times New Roman" w:cs="Times New Roman"/>
          <w:sz w:val="24"/>
          <w:szCs w:val="24"/>
        </w:rPr>
        <w:t>.</w:t>
      </w:r>
      <w:proofErr w:type="gramEnd"/>
      <w:r>
        <w:rPr>
          <w:rFonts w:ascii="Times New Roman" w:hAnsi="Times New Roman" w:cs="Times New Roman"/>
          <w:sz w:val="24"/>
          <w:szCs w:val="24"/>
        </w:rPr>
        <w:t xml:space="preserve"> 3rd ed. London: Chartered Institute Of Personnel </w:t>
      </w:r>
      <w:proofErr w:type="gramStart"/>
      <w:r>
        <w:rPr>
          <w:rFonts w:ascii="Times New Roman" w:hAnsi="Times New Roman" w:cs="Times New Roman"/>
          <w:sz w:val="24"/>
          <w:szCs w:val="24"/>
        </w:rPr>
        <w:t>And</w:t>
      </w:r>
      <w:proofErr w:type="gramEnd"/>
      <w:r>
        <w:rPr>
          <w:rFonts w:ascii="Times New Roman" w:hAnsi="Times New Roman" w:cs="Times New Roman"/>
          <w:sz w:val="24"/>
          <w:szCs w:val="24"/>
        </w:rPr>
        <w:t xml:space="preserve"> Development.</w:t>
      </w:r>
    </w:p>
    <w:p w:rsidR="0002465B" w:rsidRDefault="0002465B" w:rsidP="0002465B">
      <w:pPr>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Linked in, Economic Graph Team (2018). </w:t>
      </w:r>
      <w:r>
        <w:rPr>
          <w:rFonts w:ascii="Times New Roman" w:hAnsi="Times New Roman" w:cs="Times New Roman"/>
          <w:i/>
          <w:iCs/>
          <w:sz w:val="24"/>
          <w:szCs w:val="24"/>
        </w:rPr>
        <w:t>November Workforce Report UK 2018</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Linkedin.com. Available at: </w:t>
      </w:r>
      <w:hyperlink r:id="rId16" w:history="1">
        <w:r>
          <w:rPr>
            <w:rFonts w:ascii="Times New Roman" w:hAnsi="Times New Roman" w:cs="Times New Roman"/>
            <w:sz w:val="24"/>
            <w:szCs w:val="24"/>
          </w:rPr>
          <w:t>https://economicgraph.linkedin.com/resources/linkedin-workforce-report-uk-november-2018</w:t>
        </w:r>
      </w:hyperlink>
      <w:r>
        <w:rPr>
          <w:rFonts w:ascii="Times New Roman" w:hAnsi="Times New Roman" w:cs="Times New Roman"/>
          <w:sz w:val="24"/>
          <w:szCs w:val="24"/>
        </w:rPr>
        <w:t xml:space="preserve"> [Accessed 4 Dec. 2019].</w:t>
      </w:r>
    </w:p>
    <w:p w:rsidR="0002465B" w:rsidRDefault="0002465B" w:rsidP="0002465B">
      <w:pPr>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Mullins, L.J. (2010). </w:t>
      </w:r>
      <w:proofErr w:type="gramStart"/>
      <w:r>
        <w:rPr>
          <w:rFonts w:ascii="Times New Roman" w:hAnsi="Times New Roman" w:cs="Times New Roman"/>
          <w:i/>
          <w:iCs/>
          <w:sz w:val="24"/>
          <w:szCs w:val="24"/>
        </w:rPr>
        <w:t>Management &amp; organisational behaviour</w:t>
      </w:r>
      <w:r>
        <w:rPr>
          <w:rFonts w:ascii="Times New Roman" w:hAnsi="Times New Roman" w:cs="Times New Roman"/>
          <w:sz w:val="24"/>
          <w:szCs w:val="24"/>
        </w:rPr>
        <w:t>.</w:t>
      </w:r>
      <w:proofErr w:type="gramEnd"/>
      <w:r>
        <w:rPr>
          <w:rFonts w:ascii="Times New Roman" w:hAnsi="Times New Roman" w:cs="Times New Roman"/>
          <w:sz w:val="24"/>
          <w:szCs w:val="24"/>
        </w:rPr>
        <w:t xml:space="preserve"> 9th ed. Harlow: Financial Times Prentice Hall.</w:t>
      </w:r>
    </w:p>
    <w:p w:rsidR="0002465B" w:rsidRDefault="0002465B" w:rsidP="0002465B">
      <w:pPr>
        <w:autoSpaceDE w:val="0"/>
        <w:autoSpaceDN w:val="0"/>
        <w:adjustRightInd w:val="0"/>
        <w:spacing w:after="240" w:line="360" w:lineRule="auto"/>
        <w:rPr>
          <w:rFonts w:ascii="Times New Roman" w:hAnsi="Times New Roman" w:cs="Times New Roman"/>
          <w:sz w:val="24"/>
          <w:szCs w:val="24"/>
        </w:rPr>
      </w:pPr>
      <w:proofErr w:type="gramStart"/>
      <w:r>
        <w:rPr>
          <w:rFonts w:ascii="Times New Roman" w:hAnsi="Times New Roman" w:cs="Times New Roman"/>
          <w:sz w:val="24"/>
          <w:szCs w:val="24"/>
        </w:rPr>
        <w:t>Office for National Statistics (2019).</w:t>
      </w:r>
      <w:proofErr w:type="gramEnd"/>
      <w:r>
        <w:rPr>
          <w:rFonts w:ascii="Times New Roman" w:hAnsi="Times New Roman" w:cs="Times New Roman"/>
          <w:sz w:val="24"/>
          <w:szCs w:val="24"/>
        </w:rPr>
        <w:t xml:space="preserve"> </w:t>
      </w:r>
      <w:r>
        <w:rPr>
          <w:rFonts w:ascii="Times New Roman" w:hAnsi="Times New Roman" w:cs="Times New Roman"/>
          <w:i/>
          <w:iCs/>
          <w:sz w:val="24"/>
          <w:szCs w:val="24"/>
        </w:rPr>
        <w:t>Migrant labour force within the UK tourism industry: August 2019 - Office for National Statistics</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Ons.gov.uk. Available at: </w:t>
      </w:r>
      <w:hyperlink r:id="rId17" w:history="1">
        <w:r>
          <w:rPr>
            <w:rFonts w:ascii="Times New Roman" w:hAnsi="Times New Roman" w:cs="Times New Roman"/>
            <w:sz w:val="24"/>
            <w:szCs w:val="24"/>
          </w:rPr>
          <w:t>https://www.ons.gov.uk/releases/migrantlabourforcewithinthetourismindustryaugust2019</w:t>
        </w:r>
      </w:hyperlink>
      <w:r>
        <w:rPr>
          <w:rFonts w:ascii="Times New Roman" w:hAnsi="Times New Roman" w:cs="Times New Roman"/>
          <w:sz w:val="24"/>
          <w:szCs w:val="24"/>
        </w:rPr>
        <w:t xml:space="preserve"> [Accessed 4 Dec. 2019].</w:t>
      </w:r>
    </w:p>
    <w:p w:rsidR="0002465B" w:rsidRDefault="0002465B" w:rsidP="0002465B">
      <w:pPr>
        <w:autoSpaceDE w:val="0"/>
        <w:autoSpaceDN w:val="0"/>
        <w:adjustRightInd w:val="0"/>
        <w:spacing w:after="240" w:line="36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Pilbeam</w:t>
      </w:r>
      <w:proofErr w:type="spellEnd"/>
      <w:r>
        <w:rPr>
          <w:rFonts w:ascii="Times New Roman" w:hAnsi="Times New Roman" w:cs="Times New Roman"/>
          <w:sz w:val="24"/>
          <w:szCs w:val="24"/>
        </w:rPr>
        <w:t xml:space="preserve">, S. and </w:t>
      </w:r>
      <w:proofErr w:type="spellStart"/>
      <w:r>
        <w:rPr>
          <w:rFonts w:ascii="Times New Roman" w:hAnsi="Times New Roman" w:cs="Times New Roman"/>
          <w:sz w:val="24"/>
          <w:szCs w:val="24"/>
        </w:rPr>
        <w:t>Corbridge</w:t>
      </w:r>
      <w:proofErr w:type="spellEnd"/>
      <w:r>
        <w:rPr>
          <w:rFonts w:ascii="Times New Roman" w:hAnsi="Times New Roman" w:cs="Times New Roman"/>
          <w:sz w:val="24"/>
          <w:szCs w:val="24"/>
        </w:rPr>
        <w:t>, M. (2010).</w:t>
      </w:r>
      <w:proofErr w:type="gramEnd"/>
      <w:r>
        <w:rPr>
          <w:rFonts w:ascii="Times New Roman" w:hAnsi="Times New Roman" w:cs="Times New Roman"/>
          <w:sz w:val="24"/>
          <w:szCs w:val="24"/>
        </w:rPr>
        <w:t xml:space="preserve"> </w:t>
      </w:r>
      <w:r>
        <w:rPr>
          <w:rFonts w:ascii="Times New Roman" w:hAnsi="Times New Roman" w:cs="Times New Roman"/>
          <w:i/>
          <w:iCs/>
          <w:sz w:val="24"/>
          <w:szCs w:val="24"/>
        </w:rPr>
        <w:t>People resourcing : contemporary HRM in practice</w:t>
      </w:r>
      <w:r>
        <w:rPr>
          <w:rFonts w:ascii="Times New Roman" w:hAnsi="Times New Roman" w:cs="Times New Roman"/>
          <w:sz w:val="24"/>
          <w:szCs w:val="24"/>
        </w:rPr>
        <w:t>. 4th ed. Harlow, England ; New York: Financial Times Prentice Hall.</w:t>
      </w:r>
    </w:p>
    <w:p w:rsidR="0002465B" w:rsidRDefault="0002465B" w:rsidP="0002465B">
      <w:pPr>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t>Schawbel</w:t>
      </w:r>
      <w:proofErr w:type="spellEnd"/>
      <w:r>
        <w:rPr>
          <w:rFonts w:ascii="Times New Roman" w:hAnsi="Times New Roman" w:cs="Times New Roman"/>
          <w:sz w:val="24"/>
          <w:szCs w:val="24"/>
        </w:rPr>
        <w:t xml:space="preserve">, D. (2016). </w:t>
      </w:r>
      <w:r>
        <w:rPr>
          <w:rFonts w:ascii="Times New Roman" w:hAnsi="Times New Roman" w:cs="Times New Roman"/>
          <w:i/>
          <w:iCs/>
          <w:sz w:val="24"/>
          <w:szCs w:val="24"/>
        </w:rPr>
        <w:t>Meet the next wave of workers who are taking over your office</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CNBC.</w:t>
      </w:r>
      <w:proofErr w:type="gramEnd"/>
      <w:r>
        <w:rPr>
          <w:rFonts w:ascii="Times New Roman" w:hAnsi="Times New Roman" w:cs="Times New Roman"/>
          <w:sz w:val="24"/>
          <w:szCs w:val="24"/>
        </w:rPr>
        <w:t xml:space="preserve"> Available at: </w:t>
      </w:r>
      <w:hyperlink r:id="rId18" w:history="1">
        <w:r>
          <w:rPr>
            <w:rFonts w:ascii="Times New Roman" w:hAnsi="Times New Roman" w:cs="Times New Roman"/>
            <w:sz w:val="24"/>
            <w:szCs w:val="24"/>
          </w:rPr>
          <w:t>https://www.cnbc.com/2016/08/31/after-millennials-comes-gen-z-meet-the-next-wave-of-workers-that-are-taking-over-your-office-commentary.html</w:t>
        </w:r>
      </w:hyperlink>
      <w:r>
        <w:rPr>
          <w:rFonts w:ascii="Times New Roman" w:hAnsi="Times New Roman" w:cs="Times New Roman"/>
          <w:sz w:val="24"/>
          <w:szCs w:val="24"/>
        </w:rPr>
        <w:t xml:space="preserve"> [Accessed 4 Dec. 2019].</w:t>
      </w:r>
    </w:p>
    <w:p w:rsidR="0002465B" w:rsidRDefault="0002465B" w:rsidP="0002465B">
      <w:pPr>
        <w:autoSpaceDE w:val="0"/>
        <w:autoSpaceDN w:val="0"/>
        <w:adjustRightInd w:val="0"/>
        <w:spacing w:after="240" w:line="36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Sigelman</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Bittle</w:t>
      </w:r>
      <w:proofErr w:type="spellEnd"/>
      <w:r>
        <w:rPr>
          <w:rFonts w:ascii="Times New Roman" w:hAnsi="Times New Roman" w:cs="Times New Roman"/>
          <w:sz w:val="24"/>
          <w:szCs w:val="24"/>
        </w:rPr>
        <w:t xml:space="preserve">, S., </w:t>
      </w:r>
      <w:proofErr w:type="spellStart"/>
      <w:r>
        <w:rPr>
          <w:rFonts w:ascii="Times New Roman" w:hAnsi="Times New Roman" w:cs="Times New Roman"/>
          <w:sz w:val="24"/>
          <w:szCs w:val="24"/>
        </w:rPr>
        <w:t>Markow</w:t>
      </w:r>
      <w:proofErr w:type="spellEnd"/>
      <w:r>
        <w:rPr>
          <w:rFonts w:ascii="Times New Roman" w:hAnsi="Times New Roman" w:cs="Times New Roman"/>
          <w:sz w:val="24"/>
          <w:szCs w:val="24"/>
        </w:rPr>
        <w:t xml:space="preserve">, W., Francis, B.F. and </w:t>
      </w:r>
      <w:proofErr w:type="spellStart"/>
      <w:r>
        <w:rPr>
          <w:rFonts w:ascii="Times New Roman" w:hAnsi="Times New Roman" w:cs="Times New Roman"/>
          <w:sz w:val="24"/>
          <w:szCs w:val="24"/>
        </w:rPr>
        <w:t>Bersin</w:t>
      </w:r>
      <w:proofErr w:type="spellEnd"/>
      <w:r>
        <w:rPr>
          <w:rFonts w:ascii="Times New Roman" w:hAnsi="Times New Roman" w:cs="Times New Roman"/>
          <w:sz w:val="24"/>
          <w:szCs w:val="24"/>
        </w:rPr>
        <w:t>, J. (2019).</w:t>
      </w:r>
      <w:proofErr w:type="gramEnd"/>
      <w:r>
        <w:rPr>
          <w:rFonts w:ascii="Times New Roman" w:hAnsi="Times New Roman" w:cs="Times New Roman"/>
          <w:sz w:val="24"/>
          <w:szCs w:val="24"/>
        </w:rPr>
        <w:t xml:space="preserve"> </w:t>
      </w:r>
      <w:r>
        <w:rPr>
          <w:rFonts w:ascii="Times New Roman" w:hAnsi="Times New Roman" w:cs="Times New Roman"/>
          <w:i/>
          <w:iCs/>
          <w:sz w:val="24"/>
          <w:szCs w:val="24"/>
        </w:rPr>
        <w:t>THE HYBRID JOB ECONOMY How New Skills Are Rewriting the DNA of the Job Market</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Available at: </w:t>
      </w:r>
      <w:hyperlink r:id="rId19" w:history="1">
        <w:r>
          <w:rPr>
            <w:rFonts w:ascii="Times New Roman" w:hAnsi="Times New Roman" w:cs="Times New Roman"/>
            <w:sz w:val="24"/>
            <w:szCs w:val="24"/>
          </w:rPr>
          <w:t>https://www.burning-glass.com/wp-content/uploads/hybrid_jobs_2019_final.pdf</w:t>
        </w:r>
      </w:hyperlink>
      <w:r>
        <w:rPr>
          <w:rFonts w:ascii="Times New Roman" w:hAnsi="Times New Roman" w:cs="Times New Roman"/>
          <w:sz w:val="24"/>
          <w:szCs w:val="24"/>
        </w:rPr>
        <w:t>.</w:t>
      </w:r>
    </w:p>
    <w:p w:rsidR="0002465B" w:rsidRDefault="0002465B" w:rsidP="0002465B">
      <w:pPr>
        <w:autoSpaceDE w:val="0"/>
        <w:autoSpaceDN w:val="0"/>
        <w:adjustRightInd w:val="0"/>
        <w:spacing w:after="240" w:line="360" w:lineRule="auto"/>
        <w:rPr>
          <w:rFonts w:ascii="Times New Roman" w:hAnsi="Times New Roman" w:cs="Times New Roman"/>
          <w:sz w:val="24"/>
          <w:szCs w:val="24"/>
        </w:rPr>
      </w:pPr>
      <w:proofErr w:type="gramStart"/>
      <w:r>
        <w:rPr>
          <w:rFonts w:ascii="Times New Roman" w:hAnsi="Times New Roman" w:cs="Times New Roman"/>
          <w:sz w:val="24"/>
          <w:szCs w:val="24"/>
        </w:rPr>
        <w:t>Taleo.net. (2019).</w:t>
      </w:r>
      <w:proofErr w:type="gramEnd"/>
      <w:r>
        <w:rPr>
          <w:rFonts w:ascii="Times New Roman" w:hAnsi="Times New Roman" w:cs="Times New Roman"/>
          <w:sz w:val="24"/>
          <w:szCs w:val="24"/>
        </w:rPr>
        <w:t xml:space="preserve"> </w:t>
      </w:r>
      <w:proofErr w:type="spellStart"/>
      <w:proofErr w:type="gramStart"/>
      <w:r>
        <w:rPr>
          <w:rFonts w:ascii="Times New Roman" w:hAnsi="Times New Roman" w:cs="Times New Roman"/>
          <w:i/>
          <w:iCs/>
          <w:sz w:val="24"/>
          <w:szCs w:val="24"/>
        </w:rPr>
        <w:t>Jumeirah</w:t>
      </w:r>
      <w:proofErr w:type="spellEnd"/>
      <w:r>
        <w:rPr>
          <w:rFonts w:ascii="Times New Roman" w:hAnsi="Times New Roman" w:cs="Times New Roman"/>
          <w:i/>
          <w:iCs/>
          <w:sz w:val="24"/>
          <w:szCs w:val="24"/>
        </w:rPr>
        <w:t xml:space="preserve"> Hotels &amp; Resorts - Career Search</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Available at: </w:t>
      </w:r>
      <w:hyperlink r:id="rId20" w:history="1">
        <w:r>
          <w:rPr>
            <w:rFonts w:ascii="Times New Roman" w:hAnsi="Times New Roman" w:cs="Times New Roman"/>
            <w:sz w:val="24"/>
            <w:szCs w:val="24"/>
          </w:rPr>
          <w:t>https://dubaiholding.taleo.net/careersection/jum_ext/jobsearch.ftl?lang=en</w:t>
        </w:r>
      </w:hyperlink>
      <w:r>
        <w:rPr>
          <w:rFonts w:ascii="Times New Roman" w:hAnsi="Times New Roman" w:cs="Times New Roman"/>
          <w:sz w:val="24"/>
          <w:szCs w:val="24"/>
        </w:rPr>
        <w:t xml:space="preserve"> [Accessed 4 Dec. 2019].</w:t>
      </w:r>
    </w:p>
    <w:p w:rsidR="0002465B" w:rsidRDefault="0002465B" w:rsidP="0002465B">
      <w:pPr>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Torrington, D. (2011). </w:t>
      </w:r>
      <w:proofErr w:type="gramStart"/>
      <w:r>
        <w:rPr>
          <w:rFonts w:ascii="Times New Roman" w:hAnsi="Times New Roman" w:cs="Times New Roman"/>
          <w:i/>
          <w:iCs/>
          <w:sz w:val="24"/>
          <w:szCs w:val="24"/>
        </w:rPr>
        <w:t>Human resource management</w:t>
      </w:r>
      <w:r>
        <w:rPr>
          <w:rFonts w:ascii="Times New Roman" w:hAnsi="Times New Roman" w:cs="Times New Roman"/>
          <w:sz w:val="24"/>
          <w:szCs w:val="24"/>
        </w:rPr>
        <w:t>.</w:t>
      </w:r>
      <w:proofErr w:type="gramEnd"/>
      <w:r>
        <w:rPr>
          <w:rFonts w:ascii="Times New Roman" w:hAnsi="Times New Roman" w:cs="Times New Roman"/>
          <w:sz w:val="24"/>
          <w:szCs w:val="24"/>
        </w:rPr>
        <w:t xml:space="preserve"> 8th ed. Harlow, England ; New York: Financial Times/Prentice Hall.</w:t>
      </w:r>
    </w:p>
    <w:p w:rsidR="0002465B" w:rsidRDefault="0002465B" w:rsidP="0002465B">
      <w:pPr>
        <w:autoSpaceDE w:val="0"/>
        <w:autoSpaceDN w:val="0"/>
        <w:adjustRightInd w:val="0"/>
        <w:spacing w:after="240" w:line="360" w:lineRule="auto"/>
        <w:rPr>
          <w:rFonts w:ascii="Times New Roman" w:hAnsi="Times New Roman" w:cs="Times New Roman"/>
          <w:sz w:val="24"/>
          <w:szCs w:val="24"/>
        </w:rPr>
      </w:pPr>
      <w:proofErr w:type="gramStart"/>
      <w:r>
        <w:rPr>
          <w:rFonts w:ascii="Times New Roman" w:hAnsi="Times New Roman" w:cs="Times New Roman"/>
          <w:sz w:val="24"/>
          <w:szCs w:val="24"/>
        </w:rPr>
        <w:t>WTTC (2019a).</w:t>
      </w:r>
      <w:proofErr w:type="gramEnd"/>
      <w:r>
        <w:rPr>
          <w:rFonts w:ascii="Times New Roman" w:hAnsi="Times New Roman" w:cs="Times New Roman"/>
          <w:sz w:val="24"/>
          <w:szCs w:val="24"/>
        </w:rPr>
        <w:t xml:space="preserve"> </w:t>
      </w:r>
      <w:proofErr w:type="gramStart"/>
      <w:r>
        <w:rPr>
          <w:rFonts w:ascii="Times New Roman" w:hAnsi="Times New Roman" w:cs="Times New Roman"/>
          <w:i/>
          <w:iCs/>
          <w:sz w:val="24"/>
          <w:szCs w:val="24"/>
        </w:rPr>
        <w:t>Middle East &amp; North Africa Leaders Forum</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WTTC.</w:t>
      </w:r>
      <w:proofErr w:type="gramEnd"/>
      <w:r>
        <w:rPr>
          <w:rFonts w:ascii="Times New Roman" w:hAnsi="Times New Roman" w:cs="Times New Roman"/>
          <w:sz w:val="24"/>
          <w:szCs w:val="24"/>
        </w:rPr>
        <w:t xml:space="preserve"> Available at: </w:t>
      </w:r>
      <w:hyperlink r:id="rId21" w:history="1">
        <w:r>
          <w:rPr>
            <w:rFonts w:ascii="Times New Roman" w:hAnsi="Times New Roman" w:cs="Times New Roman"/>
            <w:sz w:val="24"/>
            <w:szCs w:val="24"/>
          </w:rPr>
          <w:t>https://www.wttc.org/events/regional-forums/middle-east-north-africa-leaders-forum/</w:t>
        </w:r>
      </w:hyperlink>
      <w:r>
        <w:rPr>
          <w:rFonts w:ascii="Times New Roman" w:hAnsi="Times New Roman" w:cs="Times New Roman"/>
          <w:sz w:val="24"/>
          <w:szCs w:val="24"/>
        </w:rPr>
        <w:t xml:space="preserve"> [Accessed 4 Dec. 2019].</w:t>
      </w:r>
    </w:p>
    <w:p w:rsidR="0002465B" w:rsidRDefault="0002465B" w:rsidP="0002465B">
      <w:pPr>
        <w:autoSpaceDE w:val="0"/>
        <w:autoSpaceDN w:val="0"/>
        <w:adjustRightInd w:val="0"/>
        <w:spacing w:after="240" w:line="360" w:lineRule="auto"/>
        <w:rPr>
          <w:rFonts w:ascii="Times New Roman" w:hAnsi="Times New Roman" w:cs="Times New Roman"/>
          <w:sz w:val="24"/>
          <w:szCs w:val="24"/>
        </w:rPr>
      </w:pPr>
      <w:proofErr w:type="gramStart"/>
      <w:r>
        <w:rPr>
          <w:rFonts w:ascii="Times New Roman" w:hAnsi="Times New Roman" w:cs="Times New Roman"/>
          <w:sz w:val="24"/>
          <w:szCs w:val="24"/>
        </w:rPr>
        <w:t>WTTC (2019b).</w:t>
      </w:r>
      <w:proofErr w:type="gramEnd"/>
      <w:r>
        <w:rPr>
          <w:rFonts w:ascii="Times New Roman" w:hAnsi="Times New Roman" w:cs="Times New Roman"/>
          <w:sz w:val="24"/>
          <w:szCs w:val="24"/>
        </w:rPr>
        <w:t xml:space="preserve"> </w:t>
      </w:r>
      <w:r>
        <w:rPr>
          <w:rFonts w:ascii="Times New Roman" w:hAnsi="Times New Roman" w:cs="Times New Roman"/>
          <w:i/>
          <w:iCs/>
          <w:sz w:val="24"/>
          <w:szCs w:val="24"/>
        </w:rPr>
        <w:t>Travel &amp; Tourism: Generating Jobs for Youth</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WTTC.</w:t>
      </w:r>
      <w:proofErr w:type="gramEnd"/>
      <w:r>
        <w:rPr>
          <w:rFonts w:ascii="Times New Roman" w:hAnsi="Times New Roman" w:cs="Times New Roman"/>
          <w:sz w:val="24"/>
          <w:szCs w:val="24"/>
        </w:rPr>
        <w:t xml:space="preserve"> Available at: </w:t>
      </w:r>
      <w:hyperlink r:id="rId22" w:history="1">
        <w:r>
          <w:rPr>
            <w:rFonts w:ascii="Times New Roman" w:hAnsi="Times New Roman" w:cs="Times New Roman"/>
            <w:sz w:val="24"/>
            <w:szCs w:val="24"/>
          </w:rPr>
          <w:t>https://www.wttc.org/economic-impact/social-impact/generating-jobs-for-youth/</w:t>
        </w:r>
      </w:hyperlink>
      <w:r>
        <w:rPr>
          <w:rFonts w:ascii="Times New Roman" w:hAnsi="Times New Roman" w:cs="Times New Roman"/>
          <w:sz w:val="24"/>
          <w:szCs w:val="24"/>
        </w:rPr>
        <w:t xml:space="preserve"> [Accessed 4 Dec. 2019].</w:t>
      </w:r>
    </w:p>
    <w:p w:rsidR="0002465B" w:rsidRPr="00086561" w:rsidRDefault="0002465B" w:rsidP="00EE1B0F">
      <w:pPr>
        <w:jc w:val="both"/>
        <w:rPr>
          <w:rFonts w:ascii="Arial" w:eastAsia="Times New Roman" w:hAnsi="Arial" w:cs="Arial"/>
          <w:lang w:eastAsia="en-GB"/>
        </w:rPr>
      </w:pPr>
      <w:bookmarkStart w:id="0" w:name="_GoBack"/>
      <w:bookmarkEnd w:id="0"/>
    </w:p>
    <w:sectPr w:rsidR="0002465B" w:rsidRPr="000865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Arial"/>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028B4"/>
    <w:rsid w:val="00003B7F"/>
    <w:rsid w:val="00021DA4"/>
    <w:rsid w:val="0002465B"/>
    <w:rsid w:val="000414D7"/>
    <w:rsid w:val="00057E3B"/>
    <w:rsid w:val="00073EF1"/>
    <w:rsid w:val="00086561"/>
    <w:rsid w:val="00095E6C"/>
    <w:rsid w:val="000A04CF"/>
    <w:rsid w:val="000B1ECC"/>
    <w:rsid w:val="000D0B53"/>
    <w:rsid w:val="000D1782"/>
    <w:rsid w:val="000E7AD9"/>
    <w:rsid w:val="000F4071"/>
    <w:rsid w:val="000F40FB"/>
    <w:rsid w:val="001164B7"/>
    <w:rsid w:val="0011748F"/>
    <w:rsid w:val="00132F1A"/>
    <w:rsid w:val="00135E62"/>
    <w:rsid w:val="00141C6A"/>
    <w:rsid w:val="001440D1"/>
    <w:rsid w:val="00156192"/>
    <w:rsid w:val="00175C57"/>
    <w:rsid w:val="00185369"/>
    <w:rsid w:val="00194CEB"/>
    <w:rsid w:val="0019610E"/>
    <w:rsid w:val="001965AD"/>
    <w:rsid w:val="001A101A"/>
    <w:rsid w:val="001D30A1"/>
    <w:rsid w:val="001E2779"/>
    <w:rsid w:val="001F34A1"/>
    <w:rsid w:val="001F4798"/>
    <w:rsid w:val="00203885"/>
    <w:rsid w:val="002040A5"/>
    <w:rsid w:val="002059FD"/>
    <w:rsid w:val="00217E0A"/>
    <w:rsid w:val="002365BB"/>
    <w:rsid w:val="00256F25"/>
    <w:rsid w:val="00265206"/>
    <w:rsid w:val="002B4C0C"/>
    <w:rsid w:val="002C3025"/>
    <w:rsid w:val="002E25D4"/>
    <w:rsid w:val="003135D5"/>
    <w:rsid w:val="00314014"/>
    <w:rsid w:val="003141C6"/>
    <w:rsid w:val="003216A2"/>
    <w:rsid w:val="0032254C"/>
    <w:rsid w:val="003230B0"/>
    <w:rsid w:val="00324FEB"/>
    <w:rsid w:val="003351A8"/>
    <w:rsid w:val="00373B1B"/>
    <w:rsid w:val="00374AC9"/>
    <w:rsid w:val="003759AF"/>
    <w:rsid w:val="00396DC0"/>
    <w:rsid w:val="003B2DE0"/>
    <w:rsid w:val="003C0BBE"/>
    <w:rsid w:val="003C0D4D"/>
    <w:rsid w:val="003C1A9B"/>
    <w:rsid w:val="003C6B6C"/>
    <w:rsid w:val="003E6BB2"/>
    <w:rsid w:val="003E6D73"/>
    <w:rsid w:val="003F56E3"/>
    <w:rsid w:val="004028B4"/>
    <w:rsid w:val="00414D05"/>
    <w:rsid w:val="00425140"/>
    <w:rsid w:val="004330ED"/>
    <w:rsid w:val="00436DD5"/>
    <w:rsid w:val="00472E23"/>
    <w:rsid w:val="00473F57"/>
    <w:rsid w:val="00480735"/>
    <w:rsid w:val="004827B6"/>
    <w:rsid w:val="004976FF"/>
    <w:rsid w:val="004A413C"/>
    <w:rsid w:val="004B0876"/>
    <w:rsid w:val="004D6C47"/>
    <w:rsid w:val="004F4801"/>
    <w:rsid w:val="00501A00"/>
    <w:rsid w:val="00512061"/>
    <w:rsid w:val="00522E3E"/>
    <w:rsid w:val="0052642C"/>
    <w:rsid w:val="00531B61"/>
    <w:rsid w:val="00551599"/>
    <w:rsid w:val="00554202"/>
    <w:rsid w:val="005640FF"/>
    <w:rsid w:val="005737C1"/>
    <w:rsid w:val="005848D0"/>
    <w:rsid w:val="005A5EF8"/>
    <w:rsid w:val="005B2E32"/>
    <w:rsid w:val="005D54FA"/>
    <w:rsid w:val="005D6382"/>
    <w:rsid w:val="005D6CFA"/>
    <w:rsid w:val="005F5F82"/>
    <w:rsid w:val="00606A29"/>
    <w:rsid w:val="00616AE2"/>
    <w:rsid w:val="0064026C"/>
    <w:rsid w:val="0064716C"/>
    <w:rsid w:val="006528F8"/>
    <w:rsid w:val="00672875"/>
    <w:rsid w:val="006800CB"/>
    <w:rsid w:val="006842A5"/>
    <w:rsid w:val="00690807"/>
    <w:rsid w:val="00694A44"/>
    <w:rsid w:val="00695023"/>
    <w:rsid w:val="006A2CFB"/>
    <w:rsid w:val="006C2BEA"/>
    <w:rsid w:val="006D01F8"/>
    <w:rsid w:val="007201EE"/>
    <w:rsid w:val="00741A00"/>
    <w:rsid w:val="00746A58"/>
    <w:rsid w:val="00751252"/>
    <w:rsid w:val="0076641E"/>
    <w:rsid w:val="00787CC8"/>
    <w:rsid w:val="0079484C"/>
    <w:rsid w:val="007963FF"/>
    <w:rsid w:val="007A6F7D"/>
    <w:rsid w:val="007B09AD"/>
    <w:rsid w:val="007D5D01"/>
    <w:rsid w:val="007E37E3"/>
    <w:rsid w:val="007F616E"/>
    <w:rsid w:val="00813C9C"/>
    <w:rsid w:val="00833BD7"/>
    <w:rsid w:val="0083780A"/>
    <w:rsid w:val="00840955"/>
    <w:rsid w:val="00841050"/>
    <w:rsid w:val="008515AA"/>
    <w:rsid w:val="00865AEC"/>
    <w:rsid w:val="00873077"/>
    <w:rsid w:val="0087561D"/>
    <w:rsid w:val="00877EF6"/>
    <w:rsid w:val="0089723A"/>
    <w:rsid w:val="008A1E5C"/>
    <w:rsid w:val="008A1F90"/>
    <w:rsid w:val="008B4257"/>
    <w:rsid w:val="008F0154"/>
    <w:rsid w:val="009026AC"/>
    <w:rsid w:val="00906200"/>
    <w:rsid w:val="00911827"/>
    <w:rsid w:val="00912E9E"/>
    <w:rsid w:val="0091750D"/>
    <w:rsid w:val="0092278D"/>
    <w:rsid w:val="00922892"/>
    <w:rsid w:val="00933905"/>
    <w:rsid w:val="009354D2"/>
    <w:rsid w:val="00955E1A"/>
    <w:rsid w:val="00980C4F"/>
    <w:rsid w:val="00982B4D"/>
    <w:rsid w:val="009961F2"/>
    <w:rsid w:val="009A2639"/>
    <w:rsid w:val="009A613F"/>
    <w:rsid w:val="009B3246"/>
    <w:rsid w:val="009E30A3"/>
    <w:rsid w:val="00A24399"/>
    <w:rsid w:val="00A27C39"/>
    <w:rsid w:val="00A431C4"/>
    <w:rsid w:val="00A456AC"/>
    <w:rsid w:val="00A52BC2"/>
    <w:rsid w:val="00A5339A"/>
    <w:rsid w:val="00A73418"/>
    <w:rsid w:val="00A74664"/>
    <w:rsid w:val="00A94D94"/>
    <w:rsid w:val="00A95B67"/>
    <w:rsid w:val="00AA17FB"/>
    <w:rsid w:val="00AA221D"/>
    <w:rsid w:val="00AA71B0"/>
    <w:rsid w:val="00AC31D8"/>
    <w:rsid w:val="00AD1F5D"/>
    <w:rsid w:val="00AD6E90"/>
    <w:rsid w:val="00B07DC3"/>
    <w:rsid w:val="00B16145"/>
    <w:rsid w:val="00B235F1"/>
    <w:rsid w:val="00B24B4A"/>
    <w:rsid w:val="00B52B61"/>
    <w:rsid w:val="00B66FBA"/>
    <w:rsid w:val="00B71335"/>
    <w:rsid w:val="00BA5007"/>
    <w:rsid w:val="00BA6915"/>
    <w:rsid w:val="00BB2E9D"/>
    <w:rsid w:val="00BB6F13"/>
    <w:rsid w:val="00BC289A"/>
    <w:rsid w:val="00BD415D"/>
    <w:rsid w:val="00BE075D"/>
    <w:rsid w:val="00BE1826"/>
    <w:rsid w:val="00C017D5"/>
    <w:rsid w:val="00C33ACA"/>
    <w:rsid w:val="00C55CC7"/>
    <w:rsid w:val="00C67DBF"/>
    <w:rsid w:val="00C70209"/>
    <w:rsid w:val="00C93936"/>
    <w:rsid w:val="00CB0F68"/>
    <w:rsid w:val="00CB61BC"/>
    <w:rsid w:val="00CC68F6"/>
    <w:rsid w:val="00CD284A"/>
    <w:rsid w:val="00D06957"/>
    <w:rsid w:val="00D16D3E"/>
    <w:rsid w:val="00D40844"/>
    <w:rsid w:val="00D4574E"/>
    <w:rsid w:val="00D87B41"/>
    <w:rsid w:val="00DA106C"/>
    <w:rsid w:val="00DC13AF"/>
    <w:rsid w:val="00DC4D26"/>
    <w:rsid w:val="00DF78A6"/>
    <w:rsid w:val="00E03FAD"/>
    <w:rsid w:val="00E32F91"/>
    <w:rsid w:val="00E43A96"/>
    <w:rsid w:val="00E472C0"/>
    <w:rsid w:val="00E60061"/>
    <w:rsid w:val="00E7211C"/>
    <w:rsid w:val="00E85DA0"/>
    <w:rsid w:val="00EA0E57"/>
    <w:rsid w:val="00EB04AB"/>
    <w:rsid w:val="00ED2F7F"/>
    <w:rsid w:val="00ED6E85"/>
    <w:rsid w:val="00EE1B0F"/>
    <w:rsid w:val="00F06D5E"/>
    <w:rsid w:val="00F32638"/>
    <w:rsid w:val="00F32A38"/>
    <w:rsid w:val="00F4233E"/>
    <w:rsid w:val="00F43234"/>
    <w:rsid w:val="00F550EF"/>
    <w:rsid w:val="00F6347F"/>
    <w:rsid w:val="00F63678"/>
    <w:rsid w:val="00FB092C"/>
    <w:rsid w:val="00FB749A"/>
    <w:rsid w:val="00FD7F77"/>
    <w:rsid w:val="00FE73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0209"/>
    <w:rPr>
      <w:color w:val="0000FF"/>
      <w:u w:val="single"/>
    </w:rPr>
  </w:style>
  <w:style w:type="character" w:styleId="Strong">
    <w:name w:val="Strong"/>
    <w:basedOn w:val="DefaultParagraphFont"/>
    <w:uiPriority w:val="22"/>
    <w:qFormat/>
    <w:rsid w:val="002040A5"/>
    <w:rPr>
      <w:b/>
      <w:bCs/>
    </w:rPr>
  </w:style>
  <w:style w:type="character" w:styleId="Emphasis">
    <w:name w:val="Emphasis"/>
    <w:basedOn w:val="DefaultParagraphFont"/>
    <w:uiPriority w:val="20"/>
    <w:qFormat/>
    <w:rsid w:val="000F40F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0209"/>
    <w:rPr>
      <w:color w:val="0000FF"/>
      <w:u w:val="single"/>
    </w:rPr>
  </w:style>
  <w:style w:type="character" w:styleId="Strong">
    <w:name w:val="Strong"/>
    <w:basedOn w:val="DefaultParagraphFont"/>
    <w:uiPriority w:val="22"/>
    <w:qFormat/>
    <w:rsid w:val="002040A5"/>
    <w:rPr>
      <w:b/>
      <w:bCs/>
    </w:rPr>
  </w:style>
  <w:style w:type="character" w:styleId="Emphasis">
    <w:name w:val="Emphasis"/>
    <w:basedOn w:val="DefaultParagraphFont"/>
    <w:uiPriority w:val="20"/>
    <w:qFormat/>
    <w:rsid w:val="000F40F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people/recruitment/brand-factsheet" TargetMode="External"/><Relationship Id="rId13" Type="http://schemas.openxmlformats.org/officeDocument/2006/relationships/hyperlink" Target="https://www.jumeirah.com/en/jumeirah-group/jobs-with-jumeirah/emiratisation-in-jumeirah/" TargetMode="External"/><Relationship Id="rId18" Type="http://schemas.openxmlformats.org/officeDocument/2006/relationships/hyperlink" Target="https://www.cnbc.com/2016/08/31/after-millennials-comes-gen-z-meet-the-next-wave-of-workers-that-are-taking-over-your-office-commentary.html" TargetMode="External"/><Relationship Id="rId3" Type="http://schemas.openxmlformats.org/officeDocument/2006/relationships/settings" Target="settings.xml"/><Relationship Id="rId21" Type="http://schemas.openxmlformats.org/officeDocument/2006/relationships/hyperlink" Target="https://www.wttc.org/events/regional-forums/middle-east-north-africa-leaders-forum/" TargetMode="External"/><Relationship Id="rId7" Type="http://schemas.openxmlformats.org/officeDocument/2006/relationships/hyperlink" Target="https://search.proquest.com/docview/228753669?accountid=130472" TargetMode="External"/><Relationship Id="rId12" Type="http://schemas.openxmlformats.org/officeDocument/2006/relationships/hyperlink" Target="https://www.jumeirah.com/Jumeirah-Group/About-Jumeirah/Executive-Team" TargetMode="External"/><Relationship Id="rId17" Type="http://schemas.openxmlformats.org/officeDocument/2006/relationships/hyperlink" Target="https://www.ons.gov.uk/releases/migrantlabourforcewithinthetourismindustryaugust2019" TargetMode="External"/><Relationship Id="rId2" Type="http://schemas.microsoft.com/office/2007/relationships/stylesWithEffects" Target="stylesWithEffects.xml"/><Relationship Id="rId16" Type="http://schemas.openxmlformats.org/officeDocument/2006/relationships/hyperlink" Target="https://economicgraph.linkedin.com/resources/linkedin-workforce-report-uk-november-2018" TargetMode="External"/><Relationship Id="rId20" Type="http://schemas.openxmlformats.org/officeDocument/2006/relationships/hyperlink" Target="https://dubaiholding.taleo.net/careersection/jum_ext/jobsearch.ftl?lang=en" TargetMode="External"/><Relationship Id="rId1" Type="http://schemas.openxmlformats.org/officeDocument/2006/relationships/styles" Target="styles.xml"/><Relationship Id="rId6" Type="http://schemas.openxmlformats.org/officeDocument/2006/relationships/hyperlink" Target="https://www-oxfordhandbooks-com.ezproxy.uwtsd.ac.uk/view/10.1093/oxfordhb/9780199532162.001.0001/oxfordhb-9780199532162-e-12#oxfordhb-9780199532162-div2-77,[Accessed" TargetMode="External"/><Relationship Id="rId11" Type="http://schemas.openxmlformats.org/officeDocument/2006/relationships/hyperlink" Target="https://www.jumeirah.com/globalassets/global/jumeirah-group/corporate-responsibility/csr-report/jg_sustainabilityreport2014_final.pdf" TargetMode="External"/><Relationship Id="rId24" Type="http://schemas.openxmlformats.org/officeDocument/2006/relationships/theme" Target="theme/theme1.xml"/><Relationship Id="rId5" Type="http://schemas.openxmlformats.org/officeDocument/2006/relationships/hyperlink" Target="https://www-oxfordhandbooks-com.ezproxy.uwtsd.ac.uk/view/10.1093/oxfordhb/9780199532162.001.0001/oxfordhb-9780199532162-e-12" TargetMode="External"/><Relationship Id="rId15" Type="http://schemas.openxmlformats.org/officeDocument/2006/relationships/hyperlink" Target="https://books.google.co.uk/books?hl=en&amp;lr=&amp;id=4Ma7AgAAQBAJ&amp;oi=fnd&amp;pg=PR11&amp;dq=KEOHANE,+K.+(2014)+Brand+and+talent.+London:+Kogan+Page(google+books&amp;ots=yAn3ZJGkfv&amp;sig=dEOOqGWVDhm2JBW00kGUfSlrJ6k#v=onepage&amp;q&amp;f=false" TargetMode="External"/><Relationship Id="rId23" Type="http://schemas.openxmlformats.org/officeDocument/2006/relationships/fontTable" Target="fontTable.xml"/><Relationship Id="rId10" Type="http://schemas.openxmlformats.org/officeDocument/2006/relationships/hyperlink" Target="https://www.london.gov.uk/sites/default/files/skills-strategy-evidence-base.pdf" TargetMode="External"/><Relationship Id="rId19" Type="http://schemas.openxmlformats.org/officeDocument/2006/relationships/hyperlink" Target="https://www.burning-glass.com/wp-content/uploads/hybrid_jobs_2019_final.pdf" TargetMode="External"/><Relationship Id="rId4" Type="http://schemas.openxmlformats.org/officeDocument/2006/relationships/webSettings" Target="webSettings.xml"/><Relationship Id="rId9" Type="http://schemas.openxmlformats.org/officeDocument/2006/relationships/hyperlink" Target="https://www.cipd.co.uk/knowledge/strategy/hr/strategic-hrm-factsheet" TargetMode="External"/><Relationship Id="rId14" Type="http://schemas.openxmlformats.org/officeDocument/2006/relationships/hyperlink" Target="https://www.jumeirah.com/en/" TargetMode="External"/><Relationship Id="rId22" Type="http://schemas.openxmlformats.org/officeDocument/2006/relationships/hyperlink" Target="https://www.wttc.org/economic-impact/social-impact/generating-jobs-for-you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2739</TotalTime>
  <Pages>8</Pages>
  <Words>3471</Words>
  <Characters>19786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176</cp:revision>
  <dcterms:created xsi:type="dcterms:W3CDTF">2019-12-01T18:45:00Z</dcterms:created>
  <dcterms:modified xsi:type="dcterms:W3CDTF">2019-12-04T23:42:00Z</dcterms:modified>
</cp:coreProperties>
</file>