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570BD" w:rsidRPr="005417F4" w:rsidRDefault="005570BD" w:rsidP="005570BD">
      <w:pPr>
        <w:rPr>
          <w:rFonts w:ascii="Arial" w:hAnsi="Arial" w:cs="Arial"/>
          <w:b/>
          <w:sz w:val="20"/>
          <w:szCs w:val="20"/>
        </w:rPr>
      </w:pPr>
      <w:r>
        <w:rPr>
          <w:b/>
          <w:sz w:val="44"/>
          <w:szCs w:val="44"/>
        </w:rPr>
        <w:t xml:space="preserve">                     </w:t>
      </w:r>
      <w:r w:rsidR="005417F4">
        <w:rPr>
          <w:b/>
          <w:sz w:val="44"/>
          <w:szCs w:val="44"/>
        </w:rPr>
        <w:t xml:space="preserve">           </w:t>
      </w:r>
    </w:p>
    <w:p w:rsidR="005570BD" w:rsidRDefault="005570BD" w:rsidP="005570BD">
      <w:pPr>
        <w:rPr>
          <w:b/>
          <w:sz w:val="44"/>
          <w:szCs w:val="44"/>
        </w:rPr>
      </w:pPr>
    </w:p>
    <w:p w:rsidR="005570BD" w:rsidRDefault="005570BD" w:rsidP="005570BD">
      <w:pPr>
        <w:rPr>
          <w:b/>
          <w:sz w:val="44"/>
          <w:szCs w:val="44"/>
        </w:rPr>
      </w:pPr>
    </w:p>
    <w:p w:rsidR="005570BD" w:rsidRDefault="005570BD" w:rsidP="005570BD">
      <w:pPr>
        <w:rPr>
          <w:b/>
          <w:sz w:val="44"/>
          <w:szCs w:val="44"/>
        </w:rPr>
      </w:pPr>
      <w:r>
        <w:rPr>
          <w:b/>
          <w:sz w:val="44"/>
          <w:szCs w:val="44"/>
        </w:rPr>
        <w:t xml:space="preserve">                      </w:t>
      </w:r>
      <w:r w:rsidRPr="0059146B">
        <w:rPr>
          <w:b/>
          <w:sz w:val="44"/>
          <w:szCs w:val="44"/>
        </w:rPr>
        <w:t>E</w:t>
      </w:r>
      <w:r>
        <w:rPr>
          <w:b/>
          <w:sz w:val="44"/>
          <w:szCs w:val="44"/>
        </w:rPr>
        <w:t>MPLOYABILITY SKILLS</w:t>
      </w:r>
    </w:p>
    <w:p w:rsidR="005570BD" w:rsidRDefault="005570BD" w:rsidP="005570BD">
      <w:pPr>
        <w:rPr>
          <w:b/>
          <w:sz w:val="44"/>
          <w:szCs w:val="44"/>
        </w:rPr>
      </w:pPr>
      <w:r>
        <w:rPr>
          <w:b/>
          <w:sz w:val="44"/>
          <w:szCs w:val="44"/>
        </w:rPr>
        <w:t xml:space="preserve">                          </w:t>
      </w:r>
      <w:r w:rsidR="00865AF7">
        <w:rPr>
          <w:b/>
          <w:sz w:val="44"/>
          <w:szCs w:val="44"/>
        </w:rPr>
        <w:t xml:space="preserve">  </w:t>
      </w:r>
    </w:p>
    <w:p w:rsidR="005570BD" w:rsidRDefault="005570BD" w:rsidP="005570BD">
      <w:pPr>
        <w:rPr>
          <w:b/>
          <w:sz w:val="44"/>
          <w:szCs w:val="44"/>
        </w:rPr>
      </w:pPr>
    </w:p>
    <w:p w:rsidR="005570BD" w:rsidRDefault="005570BD" w:rsidP="005570BD">
      <w:pPr>
        <w:rPr>
          <w:b/>
          <w:sz w:val="44"/>
          <w:szCs w:val="44"/>
        </w:rPr>
      </w:pPr>
    </w:p>
    <w:p w:rsidR="005570BD" w:rsidRDefault="005570BD" w:rsidP="005570BD">
      <w:pPr>
        <w:rPr>
          <w:b/>
          <w:sz w:val="44"/>
          <w:szCs w:val="44"/>
        </w:rPr>
      </w:pPr>
    </w:p>
    <w:p w:rsidR="005570BD" w:rsidRDefault="005570BD" w:rsidP="005570BD">
      <w:pPr>
        <w:rPr>
          <w:b/>
          <w:sz w:val="44"/>
          <w:szCs w:val="44"/>
        </w:rPr>
      </w:pPr>
    </w:p>
    <w:p w:rsidR="005570BD" w:rsidRDefault="005570BD" w:rsidP="005570BD">
      <w:pPr>
        <w:rPr>
          <w:b/>
          <w:sz w:val="44"/>
          <w:szCs w:val="44"/>
        </w:rPr>
      </w:pPr>
    </w:p>
    <w:p w:rsidR="005570BD" w:rsidRDefault="005570BD" w:rsidP="005570BD">
      <w:pPr>
        <w:rPr>
          <w:b/>
          <w:sz w:val="44"/>
          <w:szCs w:val="44"/>
        </w:rPr>
      </w:pPr>
    </w:p>
    <w:p w:rsidR="005570BD" w:rsidRDefault="005570BD" w:rsidP="005570BD">
      <w:pPr>
        <w:rPr>
          <w:b/>
          <w:sz w:val="44"/>
          <w:szCs w:val="44"/>
        </w:rPr>
      </w:pPr>
    </w:p>
    <w:p w:rsidR="005570BD" w:rsidRDefault="005570BD" w:rsidP="003078A1">
      <w:pPr>
        <w:rPr>
          <w:b/>
          <w:sz w:val="44"/>
          <w:szCs w:val="44"/>
        </w:rPr>
      </w:pPr>
      <w:r w:rsidRPr="0059146B">
        <w:rPr>
          <w:b/>
          <w:sz w:val="44"/>
          <w:szCs w:val="44"/>
        </w:rPr>
        <w:t xml:space="preserve"> </w:t>
      </w:r>
      <w:r w:rsidR="00AA392A">
        <w:rPr>
          <w:b/>
          <w:sz w:val="44"/>
          <w:szCs w:val="44"/>
        </w:rPr>
        <w:t xml:space="preserve"> </w:t>
      </w:r>
      <w:r>
        <w:rPr>
          <w:b/>
          <w:sz w:val="44"/>
          <w:szCs w:val="44"/>
        </w:rPr>
        <w:t xml:space="preserve"> Daniela Adriana Muresan</w:t>
      </w:r>
    </w:p>
    <w:p w:rsidR="005570BD" w:rsidRDefault="00AA392A" w:rsidP="003078A1">
      <w:pPr>
        <w:rPr>
          <w:b/>
          <w:sz w:val="44"/>
          <w:szCs w:val="44"/>
        </w:rPr>
      </w:pPr>
      <w:r>
        <w:rPr>
          <w:b/>
          <w:sz w:val="44"/>
          <w:szCs w:val="44"/>
        </w:rPr>
        <w:t xml:space="preserve">   </w:t>
      </w:r>
      <w:r w:rsidR="005570BD">
        <w:rPr>
          <w:b/>
          <w:sz w:val="44"/>
          <w:szCs w:val="44"/>
        </w:rPr>
        <w:t>Student no. 1816791</w:t>
      </w:r>
    </w:p>
    <w:p w:rsidR="005570BD" w:rsidRDefault="005570BD" w:rsidP="003078A1">
      <w:pPr>
        <w:rPr>
          <w:b/>
          <w:sz w:val="44"/>
          <w:szCs w:val="44"/>
        </w:rPr>
      </w:pPr>
      <w:r>
        <w:rPr>
          <w:b/>
          <w:sz w:val="44"/>
          <w:szCs w:val="44"/>
        </w:rPr>
        <w:t xml:space="preserve">  </w:t>
      </w:r>
      <w:r w:rsidR="00AA392A">
        <w:rPr>
          <w:b/>
          <w:sz w:val="44"/>
          <w:szCs w:val="44"/>
        </w:rPr>
        <w:t xml:space="preserve"> </w:t>
      </w:r>
      <w:r>
        <w:rPr>
          <w:b/>
          <w:sz w:val="44"/>
          <w:szCs w:val="44"/>
        </w:rPr>
        <w:t>University of Wales Trinity</w:t>
      </w:r>
    </w:p>
    <w:p w:rsidR="00BF0F50" w:rsidRDefault="00AA392A" w:rsidP="003078A1">
      <w:pPr>
        <w:rPr>
          <w:b/>
          <w:sz w:val="44"/>
          <w:szCs w:val="44"/>
        </w:rPr>
      </w:pPr>
      <w:r>
        <w:rPr>
          <w:b/>
          <w:sz w:val="44"/>
          <w:szCs w:val="44"/>
        </w:rPr>
        <w:t xml:space="preserve">  </w:t>
      </w:r>
      <w:r w:rsidR="005570BD">
        <w:rPr>
          <w:b/>
          <w:sz w:val="44"/>
          <w:szCs w:val="44"/>
        </w:rPr>
        <w:t xml:space="preserve"> Saint David</w:t>
      </w:r>
    </w:p>
    <w:p w:rsidR="003078A1" w:rsidRPr="009537ED" w:rsidRDefault="003078A1" w:rsidP="003078A1">
      <w:pPr>
        <w:rPr>
          <w:b/>
          <w:sz w:val="44"/>
          <w:szCs w:val="44"/>
        </w:rPr>
      </w:pPr>
      <w:r w:rsidRPr="003078A1">
        <w:rPr>
          <w:b/>
          <w:sz w:val="44"/>
          <w:szCs w:val="44"/>
        </w:rPr>
        <w:lastRenderedPageBreak/>
        <w:t>Contents</w:t>
      </w:r>
      <w:r w:rsidR="005417F4">
        <w:rPr>
          <w:b/>
          <w:sz w:val="44"/>
          <w:szCs w:val="44"/>
        </w:rPr>
        <w:t xml:space="preserve">                                                               pg 2</w:t>
      </w:r>
    </w:p>
    <w:p w:rsidR="003078A1" w:rsidRPr="0059146B" w:rsidRDefault="003078A1" w:rsidP="003078A1">
      <w:pPr>
        <w:rPr>
          <w:rFonts w:ascii="Arial" w:hAnsi="Arial" w:cs="Arial"/>
          <w:sz w:val="44"/>
          <w:szCs w:val="44"/>
        </w:rPr>
      </w:pPr>
      <w:r>
        <w:rPr>
          <w:rFonts w:ascii="Arial" w:hAnsi="Arial" w:cs="Arial"/>
          <w:sz w:val="44"/>
          <w:szCs w:val="44"/>
        </w:rPr>
        <w:t>Executive summary</w:t>
      </w:r>
      <w:r w:rsidR="005417F4">
        <w:rPr>
          <w:rFonts w:ascii="Arial" w:hAnsi="Arial" w:cs="Arial"/>
          <w:sz w:val="44"/>
          <w:szCs w:val="44"/>
        </w:rPr>
        <w:t xml:space="preserve">                                 pg 3</w:t>
      </w:r>
    </w:p>
    <w:p w:rsidR="005417F4" w:rsidRDefault="003078A1" w:rsidP="003078A1">
      <w:pPr>
        <w:rPr>
          <w:rFonts w:ascii="Arial" w:hAnsi="Arial" w:cs="Arial"/>
          <w:sz w:val="44"/>
          <w:szCs w:val="44"/>
        </w:rPr>
      </w:pPr>
      <w:r>
        <w:rPr>
          <w:rFonts w:ascii="Arial" w:hAnsi="Arial" w:cs="Arial"/>
          <w:sz w:val="44"/>
          <w:szCs w:val="44"/>
        </w:rPr>
        <w:t>Terms of reference</w:t>
      </w:r>
      <w:r w:rsidR="005417F4">
        <w:rPr>
          <w:rFonts w:ascii="Arial" w:hAnsi="Arial" w:cs="Arial"/>
          <w:sz w:val="44"/>
          <w:szCs w:val="44"/>
        </w:rPr>
        <w:t xml:space="preserve">                                  pg 3</w:t>
      </w:r>
    </w:p>
    <w:p w:rsidR="003078A1" w:rsidRDefault="003078A1" w:rsidP="003078A1">
      <w:pPr>
        <w:rPr>
          <w:rFonts w:ascii="Arial" w:hAnsi="Arial" w:cs="Arial"/>
          <w:sz w:val="44"/>
          <w:szCs w:val="44"/>
        </w:rPr>
      </w:pPr>
      <w:r>
        <w:rPr>
          <w:rFonts w:ascii="Arial" w:hAnsi="Arial" w:cs="Arial"/>
          <w:sz w:val="44"/>
          <w:szCs w:val="44"/>
        </w:rPr>
        <w:t>Procedure</w:t>
      </w:r>
      <w:r w:rsidR="005417F4">
        <w:rPr>
          <w:rFonts w:ascii="Arial" w:hAnsi="Arial" w:cs="Arial"/>
          <w:sz w:val="44"/>
          <w:szCs w:val="44"/>
        </w:rPr>
        <w:t xml:space="preserve">                                                pg 4 </w:t>
      </w:r>
    </w:p>
    <w:p w:rsidR="003078A1" w:rsidRDefault="003078A1" w:rsidP="003078A1">
      <w:pPr>
        <w:rPr>
          <w:rFonts w:ascii="Arial" w:hAnsi="Arial" w:cs="Arial"/>
          <w:sz w:val="44"/>
          <w:szCs w:val="44"/>
        </w:rPr>
      </w:pPr>
      <w:r>
        <w:rPr>
          <w:rFonts w:ascii="Arial" w:hAnsi="Arial" w:cs="Arial"/>
          <w:sz w:val="44"/>
          <w:szCs w:val="44"/>
        </w:rPr>
        <w:t>Findings</w:t>
      </w:r>
      <w:r w:rsidR="005417F4">
        <w:rPr>
          <w:rFonts w:ascii="Arial" w:hAnsi="Arial" w:cs="Arial"/>
          <w:sz w:val="44"/>
          <w:szCs w:val="44"/>
        </w:rPr>
        <w:t xml:space="preserve">                                                   pg 4</w:t>
      </w:r>
    </w:p>
    <w:p w:rsidR="003078A1" w:rsidRPr="003078A1" w:rsidRDefault="003078A1" w:rsidP="003078A1">
      <w:pPr>
        <w:pStyle w:val="ListParagraph"/>
        <w:numPr>
          <w:ilvl w:val="0"/>
          <w:numId w:val="1"/>
        </w:numPr>
        <w:rPr>
          <w:rFonts w:ascii="Arial" w:hAnsi="Arial" w:cs="Arial"/>
          <w:sz w:val="44"/>
          <w:szCs w:val="44"/>
        </w:rPr>
      </w:pPr>
      <w:r w:rsidRPr="003078A1">
        <w:rPr>
          <w:rFonts w:ascii="Arial" w:hAnsi="Arial" w:cs="Arial"/>
          <w:sz w:val="44"/>
          <w:szCs w:val="44"/>
        </w:rPr>
        <w:t>What are employability skills?</w:t>
      </w:r>
    </w:p>
    <w:p w:rsidR="003078A1" w:rsidRPr="003078A1" w:rsidRDefault="003078A1" w:rsidP="003078A1">
      <w:pPr>
        <w:pStyle w:val="ListParagraph"/>
        <w:numPr>
          <w:ilvl w:val="0"/>
          <w:numId w:val="1"/>
        </w:numPr>
        <w:rPr>
          <w:rFonts w:ascii="Arial" w:hAnsi="Arial" w:cs="Arial"/>
          <w:sz w:val="44"/>
          <w:szCs w:val="44"/>
        </w:rPr>
      </w:pPr>
      <w:r w:rsidRPr="003078A1">
        <w:rPr>
          <w:rFonts w:ascii="Arial" w:hAnsi="Arial" w:cs="Arial"/>
          <w:sz w:val="44"/>
          <w:szCs w:val="44"/>
        </w:rPr>
        <w:t>Changes to employability skills</w:t>
      </w:r>
    </w:p>
    <w:p w:rsidR="003078A1" w:rsidRPr="003078A1" w:rsidRDefault="003078A1" w:rsidP="003078A1">
      <w:pPr>
        <w:pStyle w:val="ListParagraph"/>
        <w:numPr>
          <w:ilvl w:val="0"/>
          <w:numId w:val="1"/>
        </w:numPr>
        <w:rPr>
          <w:rFonts w:ascii="Arial" w:hAnsi="Arial" w:cs="Arial"/>
          <w:sz w:val="44"/>
          <w:szCs w:val="44"/>
        </w:rPr>
      </w:pPr>
      <w:r w:rsidRPr="003078A1">
        <w:rPr>
          <w:rFonts w:ascii="Arial" w:hAnsi="Arial" w:cs="Arial"/>
          <w:sz w:val="44"/>
          <w:szCs w:val="44"/>
        </w:rPr>
        <w:t>Important skills for employers</w:t>
      </w:r>
    </w:p>
    <w:p w:rsidR="003078A1" w:rsidRPr="003078A1" w:rsidRDefault="003078A1" w:rsidP="003078A1">
      <w:pPr>
        <w:ind w:left="450"/>
        <w:rPr>
          <w:rFonts w:ascii="Arial" w:hAnsi="Arial" w:cs="Arial"/>
          <w:sz w:val="44"/>
          <w:szCs w:val="44"/>
        </w:rPr>
      </w:pPr>
      <w:r>
        <w:rPr>
          <w:rFonts w:ascii="Arial" w:hAnsi="Arial" w:cs="Arial"/>
          <w:sz w:val="44"/>
          <w:szCs w:val="44"/>
        </w:rPr>
        <w:t xml:space="preserve">     </w:t>
      </w:r>
      <w:r w:rsidRPr="003078A1">
        <w:rPr>
          <w:rFonts w:ascii="Arial" w:hAnsi="Arial" w:cs="Arial"/>
          <w:sz w:val="44"/>
          <w:szCs w:val="44"/>
        </w:rPr>
        <w:t>Time management</w:t>
      </w:r>
    </w:p>
    <w:p w:rsidR="003078A1" w:rsidRDefault="005417F4" w:rsidP="003078A1">
      <w:pPr>
        <w:pStyle w:val="ListParagraph"/>
        <w:ind w:left="810"/>
        <w:rPr>
          <w:rFonts w:ascii="Arial" w:hAnsi="Arial" w:cs="Arial"/>
          <w:sz w:val="44"/>
          <w:szCs w:val="44"/>
        </w:rPr>
      </w:pPr>
      <w:r>
        <w:rPr>
          <w:rFonts w:ascii="Arial" w:hAnsi="Arial" w:cs="Arial"/>
          <w:sz w:val="44"/>
          <w:szCs w:val="44"/>
        </w:rPr>
        <w:t xml:space="preserve">  </w:t>
      </w:r>
      <w:r w:rsidR="003078A1" w:rsidRPr="003078A1">
        <w:rPr>
          <w:rFonts w:ascii="Arial" w:hAnsi="Arial" w:cs="Arial"/>
          <w:sz w:val="44"/>
          <w:szCs w:val="44"/>
        </w:rPr>
        <w:t>Inter-personal communications</w:t>
      </w:r>
    </w:p>
    <w:p w:rsidR="005417F4" w:rsidRDefault="005417F4" w:rsidP="003078A1">
      <w:pPr>
        <w:pStyle w:val="ListParagraph"/>
        <w:ind w:left="810"/>
        <w:rPr>
          <w:rFonts w:ascii="Arial" w:hAnsi="Arial" w:cs="Arial"/>
          <w:sz w:val="44"/>
          <w:szCs w:val="44"/>
        </w:rPr>
      </w:pPr>
      <w:r>
        <w:rPr>
          <w:rFonts w:ascii="Arial" w:hAnsi="Arial" w:cs="Arial"/>
          <w:sz w:val="44"/>
          <w:szCs w:val="44"/>
        </w:rPr>
        <w:t xml:space="preserve">  Negotiation</w:t>
      </w:r>
    </w:p>
    <w:p w:rsidR="003078A1" w:rsidRDefault="003078A1" w:rsidP="003078A1">
      <w:pPr>
        <w:rPr>
          <w:rFonts w:ascii="Arial" w:hAnsi="Arial" w:cs="Arial"/>
          <w:sz w:val="44"/>
          <w:szCs w:val="44"/>
        </w:rPr>
      </w:pPr>
      <w:r>
        <w:rPr>
          <w:rFonts w:ascii="Arial" w:hAnsi="Arial" w:cs="Arial"/>
          <w:sz w:val="44"/>
          <w:szCs w:val="44"/>
        </w:rPr>
        <w:t>What skills the researcher have?</w:t>
      </w:r>
      <w:r w:rsidR="005417F4">
        <w:rPr>
          <w:rFonts w:ascii="Arial" w:hAnsi="Arial" w:cs="Arial"/>
          <w:sz w:val="44"/>
          <w:szCs w:val="44"/>
        </w:rPr>
        <w:t xml:space="preserve">            pg 11</w:t>
      </w:r>
    </w:p>
    <w:p w:rsidR="003078A1" w:rsidRPr="005417F4" w:rsidRDefault="00010567" w:rsidP="003078A1">
      <w:pPr>
        <w:rPr>
          <w:rFonts w:ascii="Arial" w:hAnsi="Arial" w:cs="Arial"/>
          <w:sz w:val="36"/>
          <w:szCs w:val="36"/>
        </w:rPr>
      </w:pPr>
      <w:r>
        <w:rPr>
          <w:rFonts w:ascii="Arial" w:hAnsi="Arial" w:cs="Arial"/>
          <w:sz w:val="44"/>
          <w:szCs w:val="44"/>
        </w:rPr>
        <w:t>Conclusion</w:t>
      </w:r>
      <w:r w:rsidR="005417F4">
        <w:rPr>
          <w:rFonts w:ascii="Arial" w:hAnsi="Arial" w:cs="Arial"/>
          <w:sz w:val="44"/>
          <w:szCs w:val="44"/>
        </w:rPr>
        <w:t xml:space="preserve">                                        </w:t>
      </w:r>
      <w:r w:rsidR="002C640F">
        <w:rPr>
          <w:rFonts w:ascii="Arial" w:hAnsi="Arial" w:cs="Arial"/>
          <w:sz w:val="36"/>
          <w:szCs w:val="36"/>
        </w:rPr>
        <w:t xml:space="preserve">        pg 10</w:t>
      </w:r>
    </w:p>
    <w:p w:rsidR="005417F4" w:rsidRDefault="00010567" w:rsidP="003078A1">
      <w:pPr>
        <w:rPr>
          <w:rFonts w:ascii="Arial" w:hAnsi="Arial" w:cs="Arial"/>
          <w:sz w:val="44"/>
          <w:szCs w:val="44"/>
        </w:rPr>
      </w:pPr>
      <w:r>
        <w:rPr>
          <w:rFonts w:ascii="Arial" w:hAnsi="Arial" w:cs="Arial"/>
          <w:sz w:val="44"/>
          <w:szCs w:val="44"/>
        </w:rPr>
        <w:t>Recommandations</w:t>
      </w:r>
      <w:r w:rsidR="005417F4">
        <w:rPr>
          <w:rFonts w:ascii="Arial" w:hAnsi="Arial" w:cs="Arial"/>
          <w:sz w:val="44"/>
          <w:szCs w:val="44"/>
        </w:rPr>
        <w:t xml:space="preserve">                                  pg</w:t>
      </w:r>
      <w:r w:rsidR="002C640F">
        <w:rPr>
          <w:rFonts w:ascii="Arial" w:hAnsi="Arial" w:cs="Arial"/>
          <w:sz w:val="44"/>
          <w:szCs w:val="44"/>
        </w:rPr>
        <w:t xml:space="preserve"> 10</w:t>
      </w:r>
    </w:p>
    <w:p w:rsidR="002C640F" w:rsidRDefault="002C640F" w:rsidP="003078A1">
      <w:pPr>
        <w:rPr>
          <w:rFonts w:ascii="Arial" w:hAnsi="Arial" w:cs="Arial"/>
          <w:sz w:val="44"/>
          <w:szCs w:val="44"/>
        </w:rPr>
      </w:pPr>
      <w:r>
        <w:rPr>
          <w:rFonts w:ascii="Arial" w:hAnsi="Arial" w:cs="Arial"/>
          <w:sz w:val="44"/>
          <w:szCs w:val="44"/>
        </w:rPr>
        <w:t>Acknowledgements                                 pg 10</w:t>
      </w:r>
    </w:p>
    <w:p w:rsidR="00010567" w:rsidRDefault="00010567" w:rsidP="003078A1">
      <w:pPr>
        <w:rPr>
          <w:rFonts w:ascii="Arial" w:hAnsi="Arial" w:cs="Arial"/>
          <w:sz w:val="44"/>
          <w:szCs w:val="44"/>
        </w:rPr>
      </w:pPr>
      <w:r>
        <w:rPr>
          <w:rFonts w:ascii="Arial" w:hAnsi="Arial" w:cs="Arial"/>
          <w:sz w:val="44"/>
          <w:szCs w:val="44"/>
        </w:rPr>
        <w:t>Appendi</w:t>
      </w:r>
      <w:r w:rsidR="005570BD">
        <w:rPr>
          <w:rFonts w:ascii="Arial" w:hAnsi="Arial" w:cs="Arial"/>
          <w:sz w:val="44"/>
          <w:szCs w:val="44"/>
        </w:rPr>
        <w:t>ces</w:t>
      </w:r>
      <w:r w:rsidR="0093242E">
        <w:rPr>
          <w:rFonts w:ascii="Arial" w:hAnsi="Arial" w:cs="Arial"/>
          <w:sz w:val="44"/>
          <w:szCs w:val="44"/>
        </w:rPr>
        <w:t xml:space="preserve">                                             pg</w:t>
      </w:r>
      <w:r w:rsidR="002C640F">
        <w:rPr>
          <w:rFonts w:ascii="Arial" w:hAnsi="Arial" w:cs="Arial"/>
          <w:sz w:val="44"/>
          <w:szCs w:val="44"/>
        </w:rPr>
        <w:t xml:space="preserve"> 11</w:t>
      </w:r>
    </w:p>
    <w:p w:rsidR="004F6F8E" w:rsidRDefault="004F6F8E" w:rsidP="003078A1">
      <w:pPr>
        <w:rPr>
          <w:rFonts w:ascii="Arial" w:hAnsi="Arial" w:cs="Arial"/>
          <w:sz w:val="44"/>
          <w:szCs w:val="44"/>
        </w:rPr>
      </w:pPr>
      <w:r>
        <w:rPr>
          <w:rFonts w:ascii="Arial" w:hAnsi="Arial" w:cs="Arial"/>
          <w:sz w:val="44"/>
          <w:szCs w:val="44"/>
        </w:rPr>
        <w:t>References</w:t>
      </w:r>
      <w:r w:rsidR="0093242E">
        <w:rPr>
          <w:rFonts w:ascii="Arial" w:hAnsi="Arial" w:cs="Arial"/>
          <w:sz w:val="44"/>
          <w:szCs w:val="44"/>
        </w:rPr>
        <w:t xml:space="preserve">                                             pg</w:t>
      </w:r>
      <w:r w:rsidR="002C640F">
        <w:rPr>
          <w:rFonts w:ascii="Arial" w:hAnsi="Arial" w:cs="Arial"/>
          <w:sz w:val="44"/>
          <w:szCs w:val="44"/>
        </w:rPr>
        <w:t xml:space="preserve"> 13</w:t>
      </w:r>
    </w:p>
    <w:p w:rsidR="00BF0F50" w:rsidRPr="0093242E" w:rsidRDefault="00BF0F50" w:rsidP="003078A1">
      <w:pPr>
        <w:rPr>
          <w:rFonts w:ascii="Arial" w:hAnsi="Arial" w:cs="Arial"/>
          <w:sz w:val="32"/>
          <w:szCs w:val="32"/>
        </w:rPr>
      </w:pPr>
    </w:p>
    <w:p w:rsidR="006A1C20" w:rsidRPr="0093242E" w:rsidRDefault="004F6F8E" w:rsidP="004F6F8E">
      <w:pPr>
        <w:rPr>
          <w:rFonts w:ascii="Arial" w:hAnsi="Arial" w:cs="Arial"/>
          <w:b/>
          <w:sz w:val="32"/>
          <w:szCs w:val="32"/>
        </w:rPr>
      </w:pPr>
      <w:r w:rsidRPr="0093242E">
        <w:rPr>
          <w:rFonts w:ascii="Arial" w:hAnsi="Arial" w:cs="Arial"/>
          <w:sz w:val="32"/>
          <w:szCs w:val="32"/>
        </w:rPr>
        <w:t xml:space="preserve">  </w:t>
      </w:r>
      <w:r w:rsidR="006A1C20" w:rsidRPr="0093242E">
        <w:rPr>
          <w:rFonts w:ascii="Arial" w:hAnsi="Arial" w:cs="Arial"/>
          <w:sz w:val="32"/>
          <w:szCs w:val="32"/>
        </w:rPr>
        <w:t>1.</w:t>
      </w:r>
      <w:r w:rsidR="006A1C20" w:rsidRPr="0093242E">
        <w:rPr>
          <w:rFonts w:ascii="Arial" w:hAnsi="Arial" w:cs="Arial"/>
          <w:b/>
          <w:sz w:val="32"/>
          <w:szCs w:val="32"/>
        </w:rPr>
        <w:t xml:space="preserve">Executive summary </w:t>
      </w:r>
    </w:p>
    <w:p w:rsidR="004F6F8E" w:rsidRPr="0093242E" w:rsidRDefault="006A1C20" w:rsidP="004F6F8E">
      <w:pPr>
        <w:rPr>
          <w:rFonts w:ascii="Arial" w:hAnsi="Arial" w:cs="Arial"/>
          <w:sz w:val="32"/>
          <w:szCs w:val="32"/>
        </w:rPr>
      </w:pPr>
      <w:r w:rsidRPr="0093242E">
        <w:rPr>
          <w:rFonts w:ascii="Arial" w:hAnsi="Arial" w:cs="Arial"/>
          <w:b/>
          <w:sz w:val="32"/>
          <w:szCs w:val="32"/>
        </w:rPr>
        <w:t xml:space="preserve">   </w:t>
      </w:r>
      <w:r w:rsidR="004F6F8E" w:rsidRPr="0093242E">
        <w:rPr>
          <w:rFonts w:ascii="Arial" w:hAnsi="Arial" w:cs="Arial"/>
          <w:b/>
          <w:sz w:val="32"/>
          <w:szCs w:val="32"/>
        </w:rPr>
        <w:t>T</w:t>
      </w:r>
      <w:r w:rsidR="004550CF" w:rsidRPr="0093242E">
        <w:rPr>
          <w:rFonts w:ascii="Arial" w:hAnsi="Arial" w:cs="Arial"/>
          <w:b/>
          <w:sz w:val="32"/>
          <w:szCs w:val="32"/>
        </w:rPr>
        <w:t>he purpose of this report is to</w:t>
      </w:r>
      <w:r w:rsidR="004F6F8E" w:rsidRPr="0093242E">
        <w:rPr>
          <w:rFonts w:ascii="Arial" w:hAnsi="Arial" w:cs="Arial"/>
          <w:b/>
          <w:sz w:val="32"/>
          <w:szCs w:val="32"/>
        </w:rPr>
        <w:t xml:space="preserve"> answer to the question’’What are employability skills?’’ and the resercher will show what they are, how they changed in last decade, what infuence this changing, which are the most important skills at the moment for the employers: time managemen</w:t>
      </w:r>
      <w:r w:rsidR="004550CF" w:rsidRPr="0093242E">
        <w:rPr>
          <w:rFonts w:ascii="Arial" w:hAnsi="Arial" w:cs="Arial"/>
          <w:b/>
          <w:sz w:val="32"/>
          <w:szCs w:val="32"/>
        </w:rPr>
        <w:t>t, inter-personal communication, negotiation.</w:t>
      </w:r>
      <w:r w:rsidR="004F6F8E" w:rsidRPr="0093242E">
        <w:rPr>
          <w:rFonts w:ascii="Arial" w:hAnsi="Arial" w:cs="Arial"/>
          <w:b/>
          <w:sz w:val="32"/>
          <w:szCs w:val="32"/>
        </w:rPr>
        <w:t xml:space="preserve"> In this report the resercher will analyse also own skills and how they can be improved.</w:t>
      </w:r>
    </w:p>
    <w:p w:rsidR="004F6F8E" w:rsidRPr="0093242E" w:rsidRDefault="004F6F8E" w:rsidP="003078A1">
      <w:pPr>
        <w:rPr>
          <w:rFonts w:ascii="Arial" w:hAnsi="Arial" w:cs="Arial"/>
          <w:sz w:val="32"/>
          <w:szCs w:val="32"/>
        </w:rPr>
      </w:pPr>
      <w:r w:rsidRPr="0093242E">
        <w:rPr>
          <w:rFonts w:ascii="Arial" w:hAnsi="Arial" w:cs="Arial"/>
          <w:b/>
          <w:sz w:val="32"/>
          <w:szCs w:val="32"/>
        </w:rPr>
        <w:t xml:space="preserve">                                                                                                 </w:t>
      </w:r>
      <w:r w:rsidR="00D31009" w:rsidRPr="0093242E">
        <w:rPr>
          <w:rFonts w:ascii="Arial" w:hAnsi="Arial" w:cs="Arial"/>
          <w:sz w:val="32"/>
          <w:szCs w:val="32"/>
        </w:rPr>
        <w:t xml:space="preserve"> </w:t>
      </w:r>
      <w:r w:rsidRPr="0093242E">
        <w:rPr>
          <w:rFonts w:ascii="Arial" w:hAnsi="Arial" w:cs="Arial"/>
          <w:sz w:val="32"/>
          <w:szCs w:val="32"/>
        </w:rPr>
        <w:t xml:space="preserve">          </w:t>
      </w:r>
    </w:p>
    <w:p w:rsidR="006A1C20" w:rsidRPr="0093242E" w:rsidRDefault="004F6F8E" w:rsidP="003078A1">
      <w:pPr>
        <w:rPr>
          <w:rFonts w:ascii="Arial" w:hAnsi="Arial" w:cs="Arial"/>
          <w:sz w:val="32"/>
          <w:szCs w:val="32"/>
        </w:rPr>
      </w:pPr>
      <w:r w:rsidRPr="0093242E">
        <w:rPr>
          <w:rFonts w:ascii="Arial" w:hAnsi="Arial" w:cs="Arial"/>
          <w:sz w:val="32"/>
          <w:szCs w:val="32"/>
        </w:rPr>
        <w:t xml:space="preserve">  </w:t>
      </w:r>
      <w:r w:rsidR="006A1C20" w:rsidRPr="0093242E">
        <w:rPr>
          <w:rFonts w:ascii="Arial" w:hAnsi="Arial" w:cs="Arial"/>
          <w:sz w:val="32"/>
          <w:szCs w:val="32"/>
        </w:rPr>
        <w:t xml:space="preserve"> 2.Terms of reference</w:t>
      </w:r>
    </w:p>
    <w:p w:rsidR="004F6F8E" w:rsidRPr="0093242E" w:rsidRDefault="006A1C20" w:rsidP="003078A1">
      <w:pPr>
        <w:rPr>
          <w:rFonts w:ascii="Arial" w:hAnsi="Arial" w:cs="Arial"/>
          <w:sz w:val="32"/>
          <w:szCs w:val="32"/>
        </w:rPr>
      </w:pPr>
      <w:r w:rsidRPr="0093242E">
        <w:rPr>
          <w:rFonts w:ascii="Arial" w:hAnsi="Arial" w:cs="Arial"/>
          <w:sz w:val="32"/>
          <w:szCs w:val="32"/>
        </w:rPr>
        <w:t xml:space="preserve">   </w:t>
      </w:r>
      <w:r w:rsidR="00DC333B" w:rsidRPr="0093242E">
        <w:rPr>
          <w:rFonts w:ascii="Arial" w:hAnsi="Arial" w:cs="Arial"/>
          <w:sz w:val="32"/>
          <w:szCs w:val="32"/>
        </w:rPr>
        <w:t xml:space="preserve">The </w:t>
      </w:r>
      <w:r w:rsidR="00D31009" w:rsidRPr="0093242E">
        <w:rPr>
          <w:rFonts w:ascii="Arial" w:hAnsi="Arial" w:cs="Arial"/>
          <w:sz w:val="32"/>
          <w:szCs w:val="32"/>
        </w:rPr>
        <w:t>rese</w:t>
      </w:r>
      <w:r w:rsidR="00091CA5" w:rsidRPr="0093242E">
        <w:rPr>
          <w:rFonts w:ascii="Arial" w:hAnsi="Arial" w:cs="Arial"/>
          <w:sz w:val="32"/>
          <w:szCs w:val="32"/>
        </w:rPr>
        <w:t>a</w:t>
      </w:r>
      <w:r w:rsidR="00D31009" w:rsidRPr="0093242E">
        <w:rPr>
          <w:rFonts w:ascii="Arial" w:hAnsi="Arial" w:cs="Arial"/>
          <w:sz w:val="32"/>
          <w:szCs w:val="32"/>
        </w:rPr>
        <w:t>rcher</w:t>
      </w:r>
      <w:r w:rsidR="00DC333B" w:rsidRPr="0093242E">
        <w:rPr>
          <w:rFonts w:ascii="Arial" w:hAnsi="Arial" w:cs="Arial"/>
          <w:sz w:val="32"/>
          <w:szCs w:val="32"/>
        </w:rPr>
        <w:t xml:space="preserve"> write this report requested by Lecturer Christian Felices, on 18</w:t>
      </w:r>
      <w:r w:rsidR="00DC333B" w:rsidRPr="0093242E">
        <w:rPr>
          <w:rFonts w:ascii="Arial" w:hAnsi="Arial" w:cs="Arial"/>
          <w:sz w:val="32"/>
          <w:szCs w:val="32"/>
          <w:vertAlign w:val="superscript"/>
        </w:rPr>
        <w:t>th</w:t>
      </w:r>
      <w:r w:rsidR="00DC333B" w:rsidRPr="0093242E">
        <w:rPr>
          <w:rFonts w:ascii="Arial" w:hAnsi="Arial" w:cs="Arial"/>
          <w:sz w:val="32"/>
          <w:szCs w:val="32"/>
        </w:rPr>
        <w:t xml:space="preserve"> of June 2019. This report will answer to the question “What are employability skills?’’ and date of submission is 5</w:t>
      </w:r>
      <w:r w:rsidR="00DC333B" w:rsidRPr="0093242E">
        <w:rPr>
          <w:rFonts w:ascii="Arial" w:hAnsi="Arial" w:cs="Arial"/>
          <w:sz w:val="32"/>
          <w:szCs w:val="32"/>
          <w:vertAlign w:val="superscript"/>
        </w:rPr>
        <w:t>th</w:t>
      </w:r>
      <w:r w:rsidR="00DC333B" w:rsidRPr="0093242E">
        <w:rPr>
          <w:rFonts w:ascii="Arial" w:hAnsi="Arial" w:cs="Arial"/>
          <w:sz w:val="32"/>
          <w:szCs w:val="32"/>
        </w:rPr>
        <w:t xml:space="preserve"> of July.</w:t>
      </w:r>
      <w:r w:rsidR="008C412D" w:rsidRPr="0093242E">
        <w:rPr>
          <w:rFonts w:ascii="Arial" w:hAnsi="Arial" w:cs="Arial"/>
          <w:sz w:val="32"/>
          <w:szCs w:val="32"/>
        </w:rPr>
        <w:t xml:space="preserve"> The resercher, Daniela Adriana Muresan, student no 1816791, will analyse and describe what skills an employee should have according to employers expectation, and how they changed in last</w:t>
      </w:r>
      <w:r w:rsidR="004F6F8E" w:rsidRPr="0093242E">
        <w:rPr>
          <w:rFonts w:ascii="Arial" w:hAnsi="Arial" w:cs="Arial"/>
          <w:sz w:val="32"/>
          <w:szCs w:val="32"/>
        </w:rPr>
        <w:t xml:space="preserve"> years. </w:t>
      </w:r>
    </w:p>
    <w:p w:rsidR="00BD41A0" w:rsidRPr="0093242E" w:rsidRDefault="004F6F8E" w:rsidP="003078A1">
      <w:pPr>
        <w:rPr>
          <w:rFonts w:ascii="Arial" w:hAnsi="Arial" w:cs="Arial"/>
          <w:sz w:val="32"/>
          <w:szCs w:val="32"/>
        </w:rPr>
      </w:pPr>
      <w:r w:rsidRPr="0093242E">
        <w:rPr>
          <w:rFonts w:ascii="Arial" w:hAnsi="Arial" w:cs="Arial"/>
          <w:sz w:val="32"/>
          <w:szCs w:val="32"/>
        </w:rPr>
        <w:t xml:space="preserve">   </w:t>
      </w:r>
      <w:r w:rsidR="006A1C20" w:rsidRPr="0093242E">
        <w:rPr>
          <w:rFonts w:ascii="Arial" w:hAnsi="Arial" w:cs="Arial"/>
          <w:sz w:val="32"/>
          <w:szCs w:val="32"/>
        </w:rPr>
        <w:t>3.Procedure</w:t>
      </w:r>
    </w:p>
    <w:p w:rsidR="006A1C20" w:rsidRPr="0093242E" w:rsidRDefault="00BD41A0" w:rsidP="003078A1">
      <w:pPr>
        <w:rPr>
          <w:rFonts w:ascii="Arial" w:hAnsi="Arial" w:cs="Arial"/>
          <w:sz w:val="32"/>
          <w:szCs w:val="32"/>
        </w:rPr>
      </w:pPr>
      <w:r w:rsidRPr="0093242E">
        <w:rPr>
          <w:rFonts w:ascii="Arial" w:hAnsi="Arial" w:cs="Arial"/>
          <w:sz w:val="32"/>
          <w:szCs w:val="32"/>
        </w:rPr>
        <w:t xml:space="preserve">   </w:t>
      </w:r>
      <w:r w:rsidR="006A1C20" w:rsidRPr="0093242E">
        <w:rPr>
          <w:rFonts w:ascii="Arial" w:hAnsi="Arial" w:cs="Arial"/>
          <w:sz w:val="32"/>
          <w:szCs w:val="32"/>
        </w:rPr>
        <w:t>T</w:t>
      </w:r>
      <w:r w:rsidR="004550CF" w:rsidRPr="0093242E">
        <w:rPr>
          <w:rFonts w:ascii="Arial" w:hAnsi="Arial" w:cs="Arial"/>
          <w:sz w:val="32"/>
          <w:szCs w:val="32"/>
        </w:rPr>
        <w:t>his report aims to answer to the question: ‘’What are employability skills?’’ and rese</w:t>
      </w:r>
      <w:r w:rsidR="00091CA5" w:rsidRPr="0093242E">
        <w:rPr>
          <w:rFonts w:ascii="Arial" w:hAnsi="Arial" w:cs="Arial"/>
          <w:sz w:val="32"/>
          <w:szCs w:val="32"/>
        </w:rPr>
        <w:t>a</w:t>
      </w:r>
      <w:r w:rsidR="004550CF" w:rsidRPr="0093242E">
        <w:rPr>
          <w:rFonts w:ascii="Arial" w:hAnsi="Arial" w:cs="Arial"/>
          <w:sz w:val="32"/>
          <w:szCs w:val="32"/>
        </w:rPr>
        <w:t>rcher search</w:t>
      </w:r>
      <w:r w:rsidR="006A1C20" w:rsidRPr="0093242E">
        <w:rPr>
          <w:rFonts w:ascii="Arial" w:hAnsi="Arial" w:cs="Arial"/>
          <w:sz w:val="32"/>
          <w:szCs w:val="32"/>
        </w:rPr>
        <w:t xml:space="preserve"> </w:t>
      </w:r>
      <w:r w:rsidR="004550CF" w:rsidRPr="0093242E">
        <w:rPr>
          <w:rFonts w:ascii="Arial" w:hAnsi="Arial" w:cs="Arial"/>
          <w:sz w:val="32"/>
          <w:szCs w:val="32"/>
        </w:rPr>
        <w:t>on websites, books, journals for information.</w:t>
      </w:r>
    </w:p>
    <w:p w:rsidR="00BD41A0" w:rsidRPr="0093242E" w:rsidRDefault="00BD41A0" w:rsidP="003078A1">
      <w:pPr>
        <w:rPr>
          <w:rFonts w:ascii="Arial" w:hAnsi="Arial" w:cs="Arial"/>
          <w:sz w:val="32"/>
          <w:szCs w:val="32"/>
        </w:rPr>
      </w:pPr>
    </w:p>
    <w:p w:rsidR="00D31009" w:rsidRPr="0093242E" w:rsidRDefault="006A1C20" w:rsidP="003078A1">
      <w:pPr>
        <w:rPr>
          <w:rFonts w:ascii="Arial" w:hAnsi="Arial" w:cs="Arial"/>
          <w:sz w:val="32"/>
          <w:szCs w:val="32"/>
        </w:rPr>
      </w:pPr>
      <w:r w:rsidRPr="0093242E">
        <w:rPr>
          <w:rFonts w:ascii="Arial" w:hAnsi="Arial" w:cs="Arial"/>
          <w:sz w:val="32"/>
          <w:szCs w:val="32"/>
        </w:rPr>
        <w:t xml:space="preserve"> 4.</w:t>
      </w:r>
      <w:r w:rsidR="004F6F8E" w:rsidRPr="0093242E">
        <w:rPr>
          <w:rFonts w:ascii="Arial" w:hAnsi="Arial" w:cs="Arial"/>
          <w:sz w:val="32"/>
          <w:szCs w:val="32"/>
        </w:rPr>
        <w:t>Findings.</w:t>
      </w:r>
    </w:p>
    <w:p w:rsidR="00BD41A0" w:rsidRPr="0093242E" w:rsidRDefault="00396C97" w:rsidP="003078A1">
      <w:pPr>
        <w:rPr>
          <w:rFonts w:ascii="Arial" w:hAnsi="Arial" w:cs="Arial"/>
          <w:sz w:val="32"/>
          <w:szCs w:val="32"/>
        </w:rPr>
      </w:pPr>
      <w:r w:rsidRPr="0093242E">
        <w:rPr>
          <w:rFonts w:ascii="Arial" w:hAnsi="Arial" w:cs="Arial"/>
          <w:sz w:val="32"/>
          <w:szCs w:val="32"/>
        </w:rPr>
        <w:lastRenderedPageBreak/>
        <w:t xml:space="preserve">  </w:t>
      </w:r>
      <w:r w:rsidR="00686B59" w:rsidRPr="0093242E">
        <w:rPr>
          <w:rFonts w:ascii="Arial" w:hAnsi="Arial" w:cs="Arial"/>
          <w:sz w:val="32"/>
          <w:szCs w:val="32"/>
        </w:rPr>
        <w:t>Employability is:</w:t>
      </w:r>
      <w:r w:rsidRPr="0093242E">
        <w:rPr>
          <w:rFonts w:ascii="Arial" w:hAnsi="Arial" w:cs="Arial"/>
          <w:sz w:val="32"/>
          <w:szCs w:val="32"/>
        </w:rPr>
        <w:t xml:space="preserve"> ”a set of achievements-skills, </w:t>
      </w:r>
      <w:r w:rsidRPr="0093242E">
        <w:rPr>
          <w:rFonts w:ascii="Arial" w:hAnsi="Arial" w:cs="Arial"/>
          <w:b/>
          <w:sz w:val="32"/>
          <w:szCs w:val="32"/>
        </w:rPr>
        <w:t>understanding and personal attributs-that makes</w:t>
      </w:r>
      <w:r w:rsidRPr="0093242E">
        <w:rPr>
          <w:rFonts w:ascii="Arial" w:hAnsi="Arial" w:cs="Arial"/>
          <w:sz w:val="32"/>
          <w:szCs w:val="32"/>
        </w:rPr>
        <w:t xml:space="preserve"> graduates more likely to gain employment and be successfull in their chosen occupatios, which benefits</w:t>
      </w:r>
      <w:r w:rsidR="00686B59" w:rsidRPr="0093242E">
        <w:rPr>
          <w:rFonts w:ascii="Arial" w:hAnsi="Arial" w:cs="Arial"/>
          <w:sz w:val="32"/>
          <w:szCs w:val="32"/>
        </w:rPr>
        <w:t xml:space="preserve"> themseves workplace, community and the economy”.</w:t>
      </w:r>
    </w:p>
    <w:p w:rsidR="00BD41A0" w:rsidRPr="0093242E" w:rsidRDefault="00686B59" w:rsidP="003078A1">
      <w:pPr>
        <w:rPr>
          <w:rFonts w:ascii="Arial" w:hAnsi="Arial" w:cs="Arial"/>
          <w:sz w:val="32"/>
          <w:szCs w:val="32"/>
        </w:rPr>
      </w:pPr>
      <w:r w:rsidRPr="0093242E">
        <w:rPr>
          <w:rFonts w:ascii="Arial" w:hAnsi="Arial" w:cs="Arial"/>
          <w:sz w:val="32"/>
          <w:szCs w:val="32"/>
        </w:rPr>
        <w:t xml:space="preserve">        Yorke,M(2004), Employability in higher education: what it is-what it is not, The Higher Education Academy/ESECT.</w:t>
      </w:r>
    </w:p>
    <w:p w:rsidR="00A07912" w:rsidRPr="0093242E" w:rsidRDefault="00686B59" w:rsidP="003078A1">
      <w:pPr>
        <w:rPr>
          <w:rFonts w:ascii="Arial" w:hAnsi="Arial" w:cs="Arial"/>
          <w:sz w:val="32"/>
          <w:szCs w:val="32"/>
        </w:rPr>
      </w:pPr>
      <w:r w:rsidRPr="0093242E">
        <w:rPr>
          <w:rFonts w:ascii="Arial" w:hAnsi="Arial" w:cs="Arial"/>
          <w:sz w:val="32"/>
          <w:szCs w:val="32"/>
        </w:rPr>
        <w:t xml:space="preserve">   </w:t>
      </w:r>
    </w:p>
    <w:p w:rsidR="00925CF9" w:rsidRPr="0093242E" w:rsidRDefault="00D8756E" w:rsidP="00925CF9">
      <w:pPr>
        <w:rPr>
          <w:rFonts w:ascii="Arial" w:hAnsi="Arial" w:cs="Arial"/>
          <w:sz w:val="32"/>
          <w:szCs w:val="32"/>
        </w:rPr>
      </w:pPr>
      <w:r w:rsidRPr="0093242E">
        <w:rPr>
          <w:rFonts w:ascii="Arial" w:hAnsi="Arial" w:cs="Arial"/>
          <w:sz w:val="32"/>
          <w:szCs w:val="32"/>
        </w:rPr>
        <w:t xml:space="preserve"> </w:t>
      </w:r>
      <w:r w:rsidR="00D00385" w:rsidRPr="0093242E">
        <w:rPr>
          <w:rFonts w:ascii="Arial" w:hAnsi="Arial" w:cs="Arial"/>
          <w:sz w:val="32"/>
          <w:szCs w:val="32"/>
        </w:rPr>
        <w:t xml:space="preserve">   </w:t>
      </w:r>
      <w:r w:rsidRPr="0093242E">
        <w:rPr>
          <w:rFonts w:ascii="Arial" w:hAnsi="Arial" w:cs="Arial"/>
          <w:sz w:val="32"/>
          <w:szCs w:val="32"/>
        </w:rPr>
        <w:t>Employability skills and attributes are considered essential qualifications and become necessary for employment success at any level</w:t>
      </w:r>
      <w:r w:rsidR="00D00385" w:rsidRPr="0093242E">
        <w:rPr>
          <w:rFonts w:ascii="Arial" w:hAnsi="Arial" w:cs="Arial"/>
          <w:sz w:val="32"/>
          <w:szCs w:val="32"/>
        </w:rPr>
        <w:t xml:space="preserve">. </w:t>
      </w:r>
      <w:r w:rsidR="00A07912" w:rsidRPr="0093242E">
        <w:rPr>
          <w:rFonts w:ascii="Arial" w:hAnsi="Arial" w:cs="Arial"/>
          <w:sz w:val="32"/>
          <w:szCs w:val="32"/>
        </w:rPr>
        <w:t xml:space="preserve">Employability it is very important because the process is not only about applying ang getting a job, it is more about getting a set of skills which make </w:t>
      </w:r>
      <w:r w:rsidR="00BD41A0" w:rsidRPr="0093242E">
        <w:rPr>
          <w:rFonts w:ascii="Arial" w:hAnsi="Arial" w:cs="Arial"/>
          <w:sz w:val="32"/>
          <w:szCs w:val="32"/>
        </w:rPr>
        <w:t>employer</w:t>
      </w:r>
      <w:r w:rsidRPr="0093242E">
        <w:rPr>
          <w:rFonts w:ascii="Arial" w:hAnsi="Arial" w:cs="Arial"/>
          <w:sz w:val="32"/>
          <w:szCs w:val="32"/>
        </w:rPr>
        <w:t xml:space="preserve"> successfull in the modern work place.</w:t>
      </w:r>
      <w:r w:rsidR="00A07912" w:rsidRPr="0093242E">
        <w:rPr>
          <w:rFonts w:ascii="Arial" w:hAnsi="Arial" w:cs="Arial"/>
          <w:sz w:val="32"/>
          <w:szCs w:val="32"/>
        </w:rPr>
        <w:t xml:space="preserve"> </w:t>
      </w:r>
      <w:r w:rsidR="00821623" w:rsidRPr="0093242E">
        <w:rPr>
          <w:rFonts w:ascii="Arial" w:hAnsi="Arial" w:cs="Arial"/>
          <w:sz w:val="32"/>
          <w:szCs w:val="32"/>
        </w:rPr>
        <w:t xml:space="preserve">Employability skills are likely to change in time. The skills are transferable from one work place to another so you </w:t>
      </w:r>
      <w:r w:rsidR="00A438A2" w:rsidRPr="0093242E">
        <w:rPr>
          <w:rFonts w:ascii="Arial" w:hAnsi="Arial" w:cs="Arial"/>
          <w:sz w:val="32"/>
          <w:szCs w:val="32"/>
        </w:rPr>
        <w:t>need to</w:t>
      </w:r>
      <w:r w:rsidR="00821623" w:rsidRPr="0093242E">
        <w:rPr>
          <w:rFonts w:ascii="Arial" w:hAnsi="Arial" w:cs="Arial"/>
          <w:sz w:val="32"/>
          <w:szCs w:val="32"/>
        </w:rPr>
        <w:t xml:space="preserve"> adapt your skills all time to can meet employers expectations. Qualifications were half of what applicants need to have to be hired, they also need to know what skills the employers are looking for that job.</w:t>
      </w:r>
      <w:r w:rsidR="003F5ADA" w:rsidRPr="0093242E">
        <w:rPr>
          <w:rFonts w:ascii="Arial" w:hAnsi="Arial" w:cs="Arial"/>
          <w:sz w:val="32"/>
          <w:szCs w:val="32"/>
        </w:rPr>
        <w:t xml:space="preserve"> E</w:t>
      </w:r>
      <w:r w:rsidR="000F0F57" w:rsidRPr="0093242E">
        <w:rPr>
          <w:rFonts w:ascii="Arial" w:hAnsi="Arial" w:cs="Arial"/>
          <w:sz w:val="32"/>
          <w:szCs w:val="32"/>
        </w:rPr>
        <w:t>mployers preferred higher gra</w:t>
      </w:r>
      <w:r w:rsidR="00F24E97" w:rsidRPr="0093242E">
        <w:rPr>
          <w:rFonts w:ascii="Arial" w:hAnsi="Arial" w:cs="Arial"/>
          <w:sz w:val="32"/>
          <w:szCs w:val="32"/>
        </w:rPr>
        <w:t>duates with informational</w:t>
      </w:r>
      <w:r w:rsidR="000F0F57" w:rsidRPr="0093242E">
        <w:rPr>
          <w:rFonts w:ascii="Arial" w:hAnsi="Arial" w:cs="Arial"/>
          <w:sz w:val="32"/>
          <w:szCs w:val="32"/>
        </w:rPr>
        <w:t>, technology skills, technical and also non-technical skills, good oral communicati</w:t>
      </w:r>
      <w:r w:rsidR="00F24E97" w:rsidRPr="0093242E">
        <w:rPr>
          <w:rFonts w:ascii="Arial" w:hAnsi="Arial" w:cs="Arial"/>
          <w:sz w:val="32"/>
          <w:szCs w:val="32"/>
        </w:rPr>
        <w:t>on, critical analysis, planning, knowledge neede</w:t>
      </w:r>
      <w:r w:rsidR="00925CF9" w:rsidRPr="0093242E">
        <w:rPr>
          <w:rFonts w:ascii="Arial" w:hAnsi="Arial" w:cs="Arial"/>
          <w:sz w:val="32"/>
          <w:szCs w:val="32"/>
        </w:rPr>
        <w:t>d</w:t>
      </w:r>
      <w:r w:rsidR="00F24E97" w:rsidRPr="0093242E">
        <w:rPr>
          <w:rFonts w:ascii="Arial" w:hAnsi="Arial" w:cs="Arial"/>
          <w:sz w:val="32"/>
          <w:szCs w:val="32"/>
        </w:rPr>
        <w:t xml:space="preserve"> for a job.</w:t>
      </w:r>
      <w:r w:rsidR="000F0F57" w:rsidRPr="0093242E">
        <w:rPr>
          <w:rFonts w:ascii="Arial" w:hAnsi="Arial" w:cs="Arial"/>
          <w:sz w:val="32"/>
          <w:szCs w:val="32"/>
        </w:rPr>
        <w:t xml:space="preserve"> </w:t>
      </w:r>
      <w:r w:rsidR="003F5ADA" w:rsidRPr="0093242E">
        <w:rPr>
          <w:rFonts w:ascii="Arial" w:hAnsi="Arial" w:cs="Arial"/>
          <w:sz w:val="32"/>
          <w:szCs w:val="32"/>
        </w:rPr>
        <w:t>Today the employability skills are changed because of development of technology, economy, different workplace culture.</w:t>
      </w:r>
      <w:r w:rsidR="009C4769" w:rsidRPr="0093242E">
        <w:rPr>
          <w:rFonts w:ascii="Arial" w:hAnsi="Arial" w:cs="Arial"/>
          <w:sz w:val="32"/>
          <w:szCs w:val="32"/>
        </w:rPr>
        <w:t xml:space="preserve"> </w:t>
      </w:r>
      <w:r w:rsidR="003F5ADA" w:rsidRPr="0093242E">
        <w:rPr>
          <w:rFonts w:ascii="Arial" w:hAnsi="Arial" w:cs="Arial"/>
          <w:sz w:val="32"/>
          <w:szCs w:val="32"/>
        </w:rPr>
        <w:t xml:space="preserve">Inter-personal communication, time management and negotiation are top three soft skills needed by employers. </w:t>
      </w:r>
      <w:r w:rsidR="00925CF9" w:rsidRPr="0093242E">
        <w:rPr>
          <w:rFonts w:ascii="Arial" w:hAnsi="Arial" w:cs="Arial"/>
          <w:sz w:val="32"/>
          <w:szCs w:val="32"/>
        </w:rPr>
        <w:t>Flexibility, motivation, initiative, organization, team work, positive attitude, self-management, problem solving and decis</w:t>
      </w:r>
      <w:r w:rsidR="006C31A1" w:rsidRPr="0093242E">
        <w:rPr>
          <w:rFonts w:ascii="Arial" w:hAnsi="Arial" w:cs="Arial"/>
          <w:sz w:val="32"/>
          <w:szCs w:val="32"/>
        </w:rPr>
        <w:t>ion making, leadership, integrity, professionalism, dependability are important employability skills</w:t>
      </w:r>
      <w:r w:rsidR="00925CF9" w:rsidRPr="0093242E">
        <w:rPr>
          <w:rFonts w:ascii="Arial" w:hAnsi="Arial" w:cs="Arial"/>
          <w:sz w:val="32"/>
          <w:szCs w:val="32"/>
        </w:rPr>
        <w:t xml:space="preserve">. </w:t>
      </w:r>
      <w:r w:rsidR="009C4769" w:rsidRPr="0093242E">
        <w:rPr>
          <w:rFonts w:ascii="Arial" w:hAnsi="Arial" w:cs="Arial"/>
          <w:sz w:val="32"/>
          <w:szCs w:val="32"/>
        </w:rPr>
        <w:t xml:space="preserve">It </w:t>
      </w:r>
      <w:r w:rsidR="00925CF9" w:rsidRPr="0093242E">
        <w:rPr>
          <w:rFonts w:ascii="Arial" w:hAnsi="Arial" w:cs="Arial"/>
          <w:sz w:val="32"/>
          <w:szCs w:val="32"/>
        </w:rPr>
        <w:t xml:space="preserve">is </w:t>
      </w:r>
      <w:r w:rsidR="009C4769" w:rsidRPr="0093242E">
        <w:rPr>
          <w:rFonts w:ascii="Arial" w:hAnsi="Arial" w:cs="Arial"/>
          <w:sz w:val="32"/>
          <w:szCs w:val="32"/>
        </w:rPr>
        <w:t>easy</w:t>
      </w:r>
      <w:r w:rsidR="00C40481" w:rsidRPr="0093242E">
        <w:rPr>
          <w:rFonts w:ascii="Arial" w:hAnsi="Arial" w:cs="Arial"/>
          <w:sz w:val="32"/>
          <w:szCs w:val="32"/>
        </w:rPr>
        <w:t xml:space="preserve"> to search for a </w:t>
      </w:r>
      <w:r w:rsidR="006C31A1" w:rsidRPr="0093242E">
        <w:rPr>
          <w:rFonts w:ascii="Arial" w:hAnsi="Arial" w:cs="Arial"/>
          <w:i/>
          <w:sz w:val="32"/>
          <w:szCs w:val="32"/>
        </w:rPr>
        <w:t xml:space="preserve">job </w:t>
      </w:r>
      <w:r w:rsidR="009C4769" w:rsidRPr="0093242E">
        <w:rPr>
          <w:rFonts w:ascii="Arial" w:hAnsi="Arial" w:cs="Arial"/>
          <w:i/>
          <w:sz w:val="32"/>
          <w:szCs w:val="32"/>
        </w:rPr>
        <w:t xml:space="preserve">because you can access job sites </w:t>
      </w:r>
      <w:r w:rsidR="009C4769" w:rsidRPr="0093242E">
        <w:rPr>
          <w:rFonts w:ascii="Arial" w:hAnsi="Arial" w:cs="Arial"/>
          <w:i/>
          <w:sz w:val="32"/>
          <w:szCs w:val="32"/>
        </w:rPr>
        <w:lastRenderedPageBreak/>
        <w:t>wher</w:t>
      </w:r>
      <w:r w:rsidR="00C40481" w:rsidRPr="0093242E">
        <w:rPr>
          <w:rFonts w:ascii="Arial" w:hAnsi="Arial" w:cs="Arial"/>
          <w:i/>
          <w:sz w:val="32"/>
          <w:szCs w:val="32"/>
        </w:rPr>
        <w:t>e you can filter</w:t>
      </w:r>
      <w:r w:rsidR="00C40481" w:rsidRPr="0093242E">
        <w:rPr>
          <w:rFonts w:ascii="Arial" w:hAnsi="Arial" w:cs="Arial"/>
          <w:sz w:val="32"/>
          <w:szCs w:val="32"/>
        </w:rPr>
        <w:t xml:space="preserve"> your search according to what you expect from new</w:t>
      </w:r>
      <w:r w:rsidR="009C4769" w:rsidRPr="0093242E">
        <w:rPr>
          <w:rFonts w:ascii="Arial" w:hAnsi="Arial" w:cs="Arial"/>
          <w:sz w:val="32"/>
          <w:szCs w:val="32"/>
        </w:rPr>
        <w:t xml:space="preserve"> job: job title, location, salary, company size. These allow you to reduce the time spent to look for a job. According to Glassdoor’s “What’s Ahead for Jobs? Five Disruptions to Watch in 2018’’ report, transparent hiring practices </w:t>
      </w:r>
      <w:r w:rsidR="002A3BA5" w:rsidRPr="0093242E">
        <w:rPr>
          <w:rFonts w:ascii="Arial" w:hAnsi="Arial" w:cs="Arial"/>
          <w:sz w:val="32"/>
          <w:szCs w:val="32"/>
        </w:rPr>
        <w:t xml:space="preserve">of companies will allow candidates to feel ore clued in application process, allow to track their application from begining to final, provides information about company and job role. The companies expect transparency  from candidates, they should be prepare to talk about the reason for looking a new job, about their past experience, skills and knowledge. They are looking for candidates who researched the company, who are informed about the job they are applying for. </w:t>
      </w:r>
      <w:r w:rsidR="00091CA5" w:rsidRPr="0093242E">
        <w:rPr>
          <w:rFonts w:ascii="Arial" w:hAnsi="Arial" w:cs="Arial"/>
          <w:sz w:val="32"/>
          <w:szCs w:val="32"/>
        </w:rPr>
        <w:t xml:space="preserve">You can </w:t>
      </w:r>
      <w:r w:rsidR="00057E60" w:rsidRPr="0093242E">
        <w:rPr>
          <w:rFonts w:ascii="Arial" w:hAnsi="Arial" w:cs="Arial"/>
          <w:sz w:val="32"/>
          <w:szCs w:val="32"/>
        </w:rPr>
        <w:t xml:space="preserve">apply </w:t>
      </w:r>
      <w:r w:rsidR="00091CA5" w:rsidRPr="0093242E">
        <w:rPr>
          <w:rFonts w:ascii="Arial" w:hAnsi="Arial" w:cs="Arial"/>
          <w:sz w:val="32"/>
          <w:szCs w:val="32"/>
        </w:rPr>
        <w:t xml:space="preserve">for a job using your mobile phone, </w:t>
      </w:r>
      <w:r w:rsidR="001017A9" w:rsidRPr="0093242E">
        <w:rPr>
          <w:rFonts w:ascii="Arial" w:hAnsi="Arial" w:cs="Arial"/>
          <w:sz w:val="32"/>
          <w:szCs w:val="32"/>
        </w:rPr>
        <w:t xml:space="preserve">in a bus, waiting in a que, walking in a park or in your comfortable home, doesn’t metter what you are doing you can search and apply for a job. Mobile search will be more intense in the following years, </w:t>
      </w:r>
      <w:r w:rsidR="00925CF9" w:rsidRPr="0093242E">
        <w:rPr>
          <w:rFonts w:ascii="Arial" w:hAnsi="Arial" w:cs="Arial"/>
          <w:sz w:val="32"/>
          <w:szCs w:val="32"/>
        </w:rPr>
        <w:t xml:space="preserve">research suggest. </w:t>
      </w:r>
      <w:r w:rsidR="004E1299" w:rsidRPr="0093242E">
        <w:rPr>
          <w:rFonts w:ascii="Arial" w:hAnsi="Arial" w:cs="Arial"/>
          <w:sz w:val="32"/>
          <w:szCs w:val="32"/>
        </w:rPr>
        <w:t>“We want somebody who shows up on time, somebody who work hard and someone who’s trainable”( Arkansas Departament of Education, 2007, p.13).</w:t>
      </w:r>
    </w:p>
    <w:p w:rsidR="00A026D5" w:rsidRPr="0093242E" w:rsidRDefault="00A438A2" w:rsidP="00925CF9">
      <w:pPr>
        <w:pStyle w:val="ListParagraph"/>
        <w:numPr>
          <w:ilvl w:val="0"/>
          <w:numId w:val="7"/>
        </w:numPr>
        <w:rPr>
          <w:rFonts w:ascii="Arial" w:hAnsi="Arial" w:cs="Arial"/>
          <w:sz w:val="32"/>
          <w:szCs w:val="32"/>
        </w:rPr>
      </w:pPr>
      <w:r w:rsidRPr="0093242E">
        <w:rPr>
          <w:rFonts w:ascii="Arial" w:hAnsi="Arial" w:cs="Arial"/>
          <w:sz w:val="32"/>
          <w:szCs w:val="32"/>
        </w:rPr>
        <w:t>Inter-personal communication</w:t>
      </w:r>
      <w:r w:rsidR="001017A9" w:rsidRPr="0093242E">
        <w:rPr>
          <w:rFonts w:ascii="Arial" w:hAnsi="Arial" w:cs="Arial"/>
          <w:sz w:val="32"/>
          <w:szCs w:val="32"/>
        </w:rPr>
        <w:t xml:space="preserve"> </w:t>
      </w:r>
    </w:p>
    <w:p w:rsidR="00230EC2" w:rsidRPr="0093242E" w:rsidRDefault="00587EE9" w:rsidP="003078A1">
      <w:pPr>
        <w:rPr>
          <w:rFonts w:ascii="Arial" w:hAnsi="Arial" w:cs="Arial"/>
          <w:sz w:val="32"/>
          <w:szCs w:val="32"/>
        </w:rPr>
      </w:pPr>
      <w:r w:rsidRPr="0093242E">
        <w:rPr>
          <w:rFonts w:ascii="Arial" w:hAnsi="Arial" w:cs="Arial"/>
          <w:sz w:val="32"/>
          <w:szCs w:val="32"/>
        </w:rPr>
        <w:t xml:space="preserve">   </w:t>
      </w:r>
      <w:r w:rsidR="00DF5685" w:rsidRPr="0093242E">
        <w:rPr>
          <w:rFonts w:ascii="Arial" w:hAnsi="Arial" w:cs="Arial"/>
          <w:sz w:val="32"/>
          <w:szCs w:val="32"/>
        </w:rPr>
        <w:t>Communication skills are the ability to share information</w:t>
      </w:r>
      <w:r w:rsidR="007D683D" w:rsidRPr="0093242E">
        <w:rPr>
          <w:rFonts w:ascii="Arial" w:hAnsi="Arial" w:cs="Arial"/>
          <w:sz w:val="32"/>
          <w:szCs w:val="32"/>
        </w:rPr>
        <w:t>, thoughts, feelings between two or more people,</w:t>
      </w:r>
      <w:r w:rsidR="00DF5685" w:rsidRPr="0093242E">
        <w:rPr>
          <w:rFonts w:ascii="Arial" w:hAnsi="Arial" w:cs="Arial"/>
          <w:sz w:val="32"/>
          <w:szCs w:val="32"/>
        </w:rPr>
        <w:t xml:space="preserve"> effectively and efficiently. Companies managers with good verbal, non-verbal and writing communication skills help to facilitate the transfer of information between employees within company for its benefit.</w:t>
      </w:r>
      <w:r w:rsidR="00A026D5" w:rsidRPr="0093242E">
        <w:rPr>
          <w:rFonts w:ascii="Arial" w:hAnsi="Arial" w:cs="Arial"/>
          <w:sz w:val="32"/>
          <w:szCs w:val="32"/>
        </w:rPr>
        <w:t xml:space="preserve">They are critical attributes, necessary for successfull employees. The findings of Reinsch and Gardner report indicates that employee with well developed interpersonal skills are more likely to be hired and considered for promotions than those with </w:t>
      </w:r>
      <w:r w:rsidRPr="0093242E">
        <w:rPr>
          <w:rFonts w:ascii="Arial" w:hAnsi="Arial" w:cs="Arial"/>
          <w:sz w:val="32"/>
          <w:szCs w:val="32"/>
        </w:rPr>
        <w:t xml:space="preserve"> </w:t>
      </w:r>
      <w:r w:rsidR="00A026D5" w:rsidRPr="0093242E">
        <w:rPr>
          <w:rFonts w:ascii="Arial" w:hAnsi="Arial" w:cs="Arial"/>
          <w:sz w:val="32"/>
          <w:szCs w:val="32"/>
        </w:rPr>
        <w:lastRenderedPageBreak/>
        <w:t xml:space="preserve">writting skills,(Association for Business Communication’s </w:t>
      </w:r>
      <w:r w:rsidRPr="0093242E">
        <w:rPr>
          <w:rFonts w:ascii="Arial" w:hAnsi="Arial" w:cs="Arial"/>
          <w:sz w:val="32"/>
          <w:szCs w:val="32"/>
        </w:rPr>
        <w:t xml:space="preserve"> </w:t>
      </w:r>
      <w:r w:rsidR="00A026D5" w:rsidRPr="0093242E">
        <w:rPr>
          <w:rFonts w:ascii="Arial" w:hAnsi="Arial" w:cs="Arial"/>
          <w:sz w:val="32"/>
          <w:szCs w:val="32"/>
        </w:rPr>
        <w:t>Anual Convention in Montreal, Reinsch and Gardner, 2011).</w:t>
      </w:r>
      <w:r w:rsidR="0012711B" w:rsidRPr="0093242E">
        <w:rPr>
          <w:rFonts w:ascii="Arial" w:hAnsi="Arial" w:cs="Arial"/>
          <w:sz w:val="32"/>
          <w:szCs w:val="32"/>
        </w:rPr>
        <w:t xml:space="preserve"> Robles and Haynes find in their research why the topic of in</w:t>
      </w:r>
      <w:r w:rsidR="00C001DB" w:rsidRPr="0093242E">
        <w:rPr>
          <w:rFonts w:ascii="Arial" w:hAnsi="Arial" w:cs="Arial"/>
          <w:sz w:val="32"/>
          <w:szCs w:val="32"/>
        </w:rPr>
        <w:t>t</w:t>
      </w:r>
      <w:r w:rsidR="0012711B" w:rsidRPr="0093242E">
        <w:rPr>
          <w:rFonts w:ascii="Arial" w:hAnsi="Arial" w:cs="Arial"/>
          <w:sz w:val="32"/>
          <w:szCs w:val="32"/>
        </w:rPr>
        <w:t>erp</w:t>
      </w:r>
      <w:r w:rsidR="00C001DB" w:rsidRPr="0093242E">
        <w:rPr>
          <w:rFonts w:ascii="Arial" w:hAnsi="Arial" w:cs="Arial"/>
          <w:sz w:val="32"/>
          <w:szCs w:val="32"/>
        </w:rPr>
        <w:t>e</w:t>
      </w:r>
      <w:r w:rsidR="0012711B" w:rsidRPr="0093242E">
        <w:rPr>
          <w:rFonts w:ascii="Arial" w:hAnsi="Arial" w:cs="Arial"/>
          <w:sz w:val="32"/>
          <w:szCs w:val="32"/>
        </w:rPr>
        <w:t xml:space="preserve">rsonal skills is an “unexplored region”, the organizations not developed methods to measuring the value of trainings in time, and both authors agreed that including in curricula at college and university level the interpersonal skills are very good. </w:t>
      </w:r>
      <w:r w:rsidR="003C558B" w:rsidRPr="0093242E">
        <w:rPr>
          <w:rFonts w:ascii="Arial" w:hAnsi="Arial" w:cs="Arial"/>
          <w:sz w:val="32"/>
          <w:szCs w:val="32"/>
        </w:rPr>
        <w:t>Demonstrate a varied vocabulary and adapt your language to audience, clarity and concision in communication, written, verbal and non-verbal abilities, confidence, active listening, attentive, respect are skills for effective communication</w:t>
      </w:r>
      <w:r w:rsidR="00C40481" w:rsidRPr="0093242E">
        <w:rPr>
          <w:rFonts w:ascii="Arial" w:hAnsi="Arial" w:cs="Arial"/>
          <w:sz w:val="32"/>
          <w:szCs w:val="32"/>
        </w:rPr>
        <w:t>.</w:t>
      </w:r>
      <w:r w:rsidR="006C31A1" w:rsidRPr="0093242E">
        <w:rPr>
          <w:rFonts w:ascii="Arial" w:hAnsi="Arial" w:cs="Arial"/>
          <w:sz w:val="32"/>
          <w:szCs w:val="32"/>
        </w:rPr>
        <w:t xml:space="preserve"> Interpersonal skills include: motivation, initiative, patience, team work, positive attitude, self-management, leadership, dependability, flexibility, empathy , are an asset that can help you on a daily basic tasks.</w:t>
      </w:r>
      <w:r w:rsidR="00BC7ACD" w:rsidRPr="0093242E">
        <w:rPr>
          <w:rFonts w:ascii="Arial" w:hAnsi="Arial" w:cs="Arial"/>
          <w:sz w:val="32"/>
          <w:szCs w:val="32"/>
        </w:rPr>
        <w:t xml:space="preserve"> They can help you during interview process and also to accomplish your tasks , understand people and work efficiently and effectively toghether. Attend workshops or online class, find ways how your </w:t>
      </w:r>
      <w:r w:rsidR="006D2A52" w:rsidRPr="0093242E">
        <w:rPr>
          <w:rFonts w:ascii="Arial" w:hAnsi="Arial" w:cs="Arial"/>
          <w:sz w:val="32"/>
          <w:szCs w:val="32"/>
        </w:rPr>
        <w:t>inter</w:t>
      </w:r>
      <w:r w:rsidR="00BC7ACD" w:rsidRPr="0093242E">
        <w:rPr>
          <w:rFonts w:ascii="Arial" w:hAnsi="Arial" w:cs="Arial"/>
          <w:sz w:val="32"/>
          <w:szCs w:val="32"/>
        </w:rPr>
        <w:t>action can improve, ask trusted friends or colleagues for constructive criticism, seek out mentorship</w:t>
      </w:r>
      <w:r w:rsidR="006D2A52" w:rsidRPr="0093242E">
        <w:rPr>
          <w:rFonts w:ascii="Arial" w:hAnsi="Arial" w:cs="Arial"/>
          <w:sz w:val="32"/>
          <w:szCs w:val="32"/>
        </w:rPr>
        <w:t xml:space="preserve"> are ways to improve interpersonal skills.</w:t>
      </w:r>
    </w:p>
    <w:p w:rsidR="00BC7ACD" w:rsidRPr="0093242E" w:rsidRDefault="004E1299" w:rsidP="001272C0">
      <w:pPr>
        <w:pStyle w:val="ListParagraph"/>
        <w:numPr>
          <w:ilvl w:val="0"/>
          <w:numId w:val="7"/>
        </w:numPr>
        <w:rPr>
          <w:rFonts w:ascii="Arial" w:hAnsi="Arial" w:cs="Arial"/>
          <w:sz w:val="32"/>
          <w:szCs w:val="32"/>
        </w:rPr>
      </w:pPr>
      <w:r w:rsidRPr="0093242E">
        <w:rPr>
          <w:rFonts w:ascii="Arial" w:hAnsi="Arial" w:cs="Arial"/>
          <w:sz w:val="32"/>
          <w:szCs w:val="32"/>
        </w:rPr>
        <w:t>Time management</w:t>
      </w:r>
    </w:p>
    <w:p w:rsidR="00A25A1B" w:rsidRPr="0093242E" w:rsidRDefault="00A25A1B" w:rsidP="00A25A1B">
      <w:pPr>
        <w:ind w:left="360"/>
        <w:rPr>
          <w:rFonts w:ascii="Arial" w:hAnsi="Arial" w:cs="Arial"/>
          <w:sz w:val="32"/>
          <w:szCs w:val="32"/>
        </w:rPr>
      </w:pPr>
      <w:r w:rsidRPr="0093242E">
        <w:rPr>
          <w:rFonts w:ascii="Arial" w:hAnsi="Arial" w:cs="Arial"/>
          <w:sz w:val="32"/>
          <w:szCs w:val="32"/>
        </w:rPr>
        <w:t xml:space="preserve">Time management is the process of planning, organising time for efficient and effective work. It is importantant for everybody including students, teachers, workers, professionals, is probably crucial for business people or who are running a bussiness from home. </w:t>
      </w:r>
      <w:r w:rsidR="003110A0" w:rsidRPr="0093242E">
        <w:rPr>
          <w:rFonts w:ascii="Arial" w:hAnsi="Arial" w:cs="Arial"/>
          <w:sz w:val="32"/>
          <w:szCs w:val="32"/>
        </w:rPr>
        <w:t xml:space="preserve">Time management makes an individual punctual and disciplined. </w:t>
      </w:r>
      <w:r w:rsidRPr="0093242E">
        <w:rPr>
          <w:rFonts w:ascii="Arial" w:hAnsi="Arial" w:cs="Arial"/>
          <w:sz w:val="32"/>
          <w:szCs w:val="32"/>
        </w:rPr>
        <w:t xml:space="preserve">The main benefits of good time management are: stress relief, more time, more opportunity,ability to achieve in short time goals and objectives. </w:t>
      </w:r>
      <w:r w:rsidRPr="0093242E">
        <w:rPr>
          <w:rFonts w:ascii="Arial" w:hAnsi="Arial" w:cs="Arial"/>
          <w:sz w:val="32"/>
          <w:szCs w:val="32"/>
        </w:rPr>
        <w:lastRenderedPageBreak/>
        <w:t xml:space="preserve">Prioritizing, planning, organization, delegation and problem solving are </w:t>
      </w:r>
      <w:r w:rsidR="00865AF7" w:rsidRPr="0093242E">
        <w:rPr>
          <w:rFonts w:ascii="Arial" w:hAnsi="Arial" w:cs="Arial"/>
          <w:sz w:val="32"/>
          <w:szCs w:val="32"/>
        </w:rPr>
        <w:t xml:space="preserve">time management skills. </w:t>
      </w:r>
      <w:r w:rsidR="0028359F" w:rsidRPr="0093242E">
        <w:rPr>
          <w:rFonts w:ascii="Arial" w:hAnsi="Arial" w:cs="Arial"/>
          <w:sz w:val="32"/>
          <w:szCs w:val="32"/>
        </w:rPr>
        <w:t xml:space="preserve">A good time management involves maintaining a schedule of tasks and activities that are considered important. Keeping a calendar or daily planner is useful to stay on the tasks to be undertaken, but self-discipline is necessary also. </w:t>
      </w:r>
      <w:r w:rsidR="003110A0" w:rsidRPr="0093242E">
        <w:rPr>
          <w:rFonts w:ascii="Arial" w:hAnsi="Arial" w:cs="Arial"/>
          <w:sz w:val="32"/>
          <w:szCs w:val="32"/>
        </w:rPr>
        <w:t>Individuals should make a to-do list at the start of the day and should follow tasks according to importance and urgency assigned to each activity. Effective time management boosts and individual’s morale and make him confident.</w:t>
      </w:r>
    </w:p>
    <w:p w:rsidR="005D218F" w:rsidRPr="0093242E" w:rsidRDefault="00D36AA7" w:rsidP="005D218F">
      <w:pPr>
        <w:pStyle w:val="ListParagraph"/>
        <w:rPr>
          <w:rFonts w:ascii="Arial" w:hAnsi="Arial" w:cs="Arial"/>
          <w:sz w:val="32"/>
          <w:szCs w:val="32"/>
        </w:rPr>
      </w:pPr>
      <w:r w:rsidRPr="0093242E">
        <w:rPr>
          <w:rFonts w:ascii="Arial" w:hAnsi="Arial" w:cs="Arial"/>
          <w:sz w:val="32"/>
          <w:szCs w:val="32"/>
        </w:rPr>
        <w:t>a</w:t>
      </w:r>
      <w:r w:rsidR="005D218F" w:rsidRPr="0093242E">
        <w:rPr>
          <w:rFonts w:ascii="Arial" w:hAnsi="Arial" w:cs="Arial"/>
          <w:sz w:val="32"/>
          <w:szCs w:val="32"/>
        </w:rPr>
        <w:t xml:space="preserve">.Prioritize. In 1954 Dwight D. Eisenhower, president of United States of America, said:’’I have to type of issues:urgent and important. Emergencies are not important ones are never urgent’’. Organizing your work following this principle was adopted by million people in the world. The Eisenhower principle suggest identifying important and urgent activities. Focus on activities which are important and not just urgent should be our priority, in this way will have more time to do what </w:t>
      </w:r>
      <w:r w:rsidR="00B87A9C" w:rsidRPr="0093242E">
        <w:rPr>
          <w:rFonts w:ascii="Arial" w:hAnsi="Arial" w:cs="Arial"/>
          <w:sz w:val="32"/>
          <w:szCs w:val="32"/>
        </w:rPr>
        <w:t>is necessary to achieve success(</w:t>
      </w:r>
      <w:r w:rsidR="00057E43" w:rsidRPr="0093242E">
        <w:rPr>
          <w:rFonts w:ascii="Arial" w:hAnsi="Arial" w:cs="Arial"/>
          <w:sz w:val="32"/>
          <w:szCs w:val="32"/>
        </w:rPr>
        <w:t xml:space="preserve">see </w:t>
      </w:r>
      <w:r w:rsidR="00B87A9C" w:rsidRPr="0093242E">
        <w:rPr>
          <w:rFonts w:ascii="Arial" w:hAnsi="Arial" w:cs="Arial"/>
          <w:sz w:val="32"/>
          <w:szCs w:val="32"/>
        </w:rPr>
        <w:t xml:space="preserve">fig.1). Follow this steps: </w:t>
      </w:r>
    </w:p>
    <w:p w:rsidR="001272C0" w:rsidRPr="0093242E" w:rsidRDefault="001272C0" w:rsidP="001272C0">
      <w:pPr>
        <w:pStyle w:val="ListParagraph"/>
        <w:rPr>
          <w:rFonts w:ascii="Arial" w:hAnsi="Arial" w:cs="Arial"/>
          <w:sz w:val="32"/>
          <w:szCs w:val="32"/>
        </w:rPr>
      </w:pPr>
      <w:r w:rsidRPr="0093242E">
        <w:rPr>
          <w:rFonts w:ascii="Arial" w:hAnsi="Arial" w:cs="Arial"/>
          <w:sz w:val="32"/>
          <w:szCs w:val="32"/>
        </w:rPr>
        <w:t>a</w:t>
      </w:r>
      <w:r w:rsidR="00D36AA7" w:rsidRPr="0093242E">
        <w:rPr>
          <w:rFonts w:ascii="Arial" w:hAnsi="Arial" w:cs="Arial"/>
          <w:sz w:val="32"/>
          <w:szCs w:val="32"/>
        </w:rPr>
        <w:t>.1</w:t>
      </w:r>
      <w:r w:rsidRPr="0093242E">
        <w:rPr>
          <w:rFonts w:ascii="Arial" w:hAnsi="Arial" w:cs="Arial"/>
          <w:sz w:val="32"/>
          <w:szCs w:val="32"/>
        </w:rPr>
        <w:t xml:space="preserve">) </w:t>
      </w:r>
      <w:r w:rsidR="00B87A9C" w:rsidRPr="0093242E">
        <w:rPr>
          <w:rFonts w:ascii="Arial" w:hAnsi="Arial" w:cs="Arial"/>
          <w:sz w:val="32"/>
          <w:szCs w:val="32"/>
        </w:rPr>
        <w:t>Make a list of everything you have to do and the requested time</w:t>
      </w:r>
    </w:p>
    <w:p w:rsidR="00B87A9C" w:rsidRPr="0093242E" w:rsidRDefault="001272C0" w:rsidP="001272C0">
      <w:pPr>
        <w:pStyle w:val="ListParagraph"/>
        <w:rPr>
          <w:rFonts w:ascii="Arial" w:hAnsi="Arial" w:cs="Arial"/>
          <w:sz w:val="32"/>
          <w:szCs w:val="32"/>
        </w:rPr>
      </w:pPr>
      <w:r w:rsidRPr="0093242E">
        <w:rPr>
          <w:rFonts w:ascii="Arial" w:hAnsi="Arial" w:cs="Arial"/>
          <w:sz w:val="32"/>
          <w:szCs w:val="32"/>
        </w:rPr>
        <w:t>b</w:t>
      </w:r>
      <w:r w:rsidR="00D36AA7" w:rsidRPr="0093242E">
        <w:rPr>
          <w:rFonts w:ascii="Arial" w:hAnsi="Arial" w:cs="Arial"/>
          <w:sz w:val="32"/>
          <w:szCs w:val="32"/>
        </w:rPr>
        <w:t>.1</w:t>
      </w:r>
      <w:r w:rsidRPr="0093242E">
        <w:rPr>
          <w:rFonts w:ascii="Arial" w:hAnsi="Arial" w:cs="Arial"/>
          <w:sz w:val="32"/>
          <w:szCs w:val="32"/>
        </w:rPr>
        <w:t xml:space="preserve">) </w:t>
      </w:r>
      <w:r w:rsidR="00B87A9C" w:rsidRPr="0093242E">
        <w:rPr>
          <w:rFonts w:ascii="Arial" w:hAnsi="Arial" w:cs="Arial"/>
          <w:sz w:val="32"/>
          <w:szCs w:val="32"/>
        </w:rPr>
        <w:t>Analyze each and place it in one of the 4 categories</w:t>
      </w:r>
    </w:p>
    <w:p w:rsidR="00B87A9C" w:rsidRPr="0093242E" w:rsidRDefault="001272C0" w:rsidP="005D218F">
      <w:pPr>
        <w:pStyle w:val="ListParagraph"/>
        <w:rPr>
          <w:rFonts w:ascii="Arial" w:hAnsi="Arial" w:cs="Arial"/>
          <w:sz w:val="32"/>
          <w:szCs w:val="32"/>
        </w:rPr>
      </w:pPr>
      <w:r w:rsidRPr="0093242E">
        <w:rPr>
          <w:rFonts w:ascii="Arial" w:hAnsi="Arial" w:cs="Arial"/>
          <w:sz w:val="32"/>
          <w:szCs w:val="32"/>
        </w:rPr>
        <w:t>c</w:t>
      </w:r>
      <w:r w:rsidR="00D36AA7" w:rsidRPr="0093242E">
        <w:rPr>
          <w:rFonts w:ascii="Arial" w:hAnsi="Arial" w:cs="Arial"/>
          <w:sz w:val="32"/>
          <w:szCs w:val="32"/>
        </w:rPr>
        <w:t>.1</w:t>
      </w:r>
      <w:r w:rsidRPr="0093242E">
        <w:rPr>
          <w:rFonts w:ascii="Arial" w:hAnsi="Arial" w:cs="Arial"/>
          <w:sz w:val="32"/>
          <w:szCs w:val="32"/>
        </w:rPr>
        <w:t xml:space="preserve">) </w:t>
      </w:r>
      <w:r w:rsidR="00B87A9C" w:rsidRPr="0093242E">
        <w:rPr>
          <w:rFonts w:ascii="Arial" w:hAnsi="Arial" w:cs="Arial"/>
          <w:sz w:val="32"/>
          <w:szCs w:val="32"/>
        </w:rPr>
        <w:t>Act following the clasification: important and urgent, important but not urgent, unimportant but urgent and unimportant and not urgent. The Eisenhower</w:t>
      </w:r>
      <w:r w:rsidR="00E83EC0" w:rsidRPr="0093242E">
        <w:rPr>
          <w:rFonts w:ascii="Arial" w:hAnsi="Arial" w:cs="Arial"/>
          <w:sz w:val="32"/>
          <w:szCs w:val="32"/>
        </w:rPr>
        <w:t xml:space="preserve"> principle is an useful tool in time management, helping to increase productivity, to achieve our purpose.</w:t>
      </w:r>
    </w:p>
    <w:p w:rsidR="001272C0" w:rsidRPr="0093242E" w:rsidRDefault="00D36AA7" w:rsidP="001272C0">
      <w:pPr>
        <w:pStyle w:val="ListParagraph"/>
        <w:rPr>
          <w:rFonts w:ascii="Arial" w:hAnsi="Arial" w:cs="Arial"/>
          <w:sz w:val="32"/>
          <w:szCs w:val="32"/>
        </w:rPr>
      </w:pPr>
      <w:r w:rsidRPr="0093242E">
        <w:rPr>
          <w:rFonts w:ascii="Arial" w:hAnsi="Arial" w:cs="Arial"/>
          <w:sz w:val="32"/>
          <w:szCs w:val="32"/>
        </w:rPr>
        <w:t>b</w:t>
      </w:r>
      <w:r w:rsidR="001272C0" w:rsidRPr="0093242E">
        <w:rPr>
          <w:rFonts w:ascii="Arial" w:hAnsi="Arial" w:cs="Arial"/>
          <w:sz w:val="32"/>
          <w:szCs w:val="32"/>
        </w:rPr>
        <w:t>.Planning.</w:t>
      </w:r>
      <w:r w:rsidR="00486959" w:rsidRPr="0093242E">
        <w:rPr>
          <w:rFonts w:ascii="Arial" w:hAnsi="Arial" w:cs="Arial"/>
          <w:sz w:val="32"/>
          <w:szCs w:val="32"/>
        </w:rPr>
        <w:t xml:space="preserve"> An important role in time management is planning. </w:t>
      </w:r>
      <w:r w:rsidR="00141499" w:rsidRPr="0093242E">
        <w:rPr>
          <w:rFonts w:ascii="Arial" w:hAnsi="Arial" w:cs="Arial"/>
          <w:sz w:val="32"/>
          <w:szCs w:val="32"/>
        </w:rPr>
        <w:t xml:space="preserve">Process of arranging, ordering, combination and </w:t>
      </w:r>
      <w:r w:rsidR="004A6897" w:rsidRPr="0093242E">
        <w:rPr>
          <w:rFonts w:ascii="Arial" w:hAnsi="Arial" w:cs="Arial"/>
          <w:sz w:val="32"/>
          <w:szCs w:val="32"/>
        </w:rPr>
        <w:lastRenderedPageBreak/>
        <w:t xml:space="preserve">logic sequencing of the objectives and the means available to achieve goals, tasks. </w:t>
      </w:r>
      <w:r w:rsidR="00486959" w:rsidRPr="0093242E">
        <w:rPr>
          <w:rFonts w:ascii="Arial" w:hAnsi="Arial" w:cs="Arial"/>
          <w:sz w:val="32"/>
          <w:szCs w:val="32"/>
        </w:rPr>
        <w:t>Planning helps to</w:t>
      </w:r>
      <w:r w:rsidR="00B928F4" w:rsidRPr="0093242E">
        <w:rPr>
          <w:rFonts w:ascii="Arial" w:hAnsi="Arial" w:cs="Arial"/>
          <w:sz w:val="32"/>
          <w:szCs w:val="32"/>
        </w:rPr>
        <w:t xml:space="preserve"> keep your work under control  and finish your tasks more efficiently. </w:t>
      </w:r>
      <w:r w:rsidR="004A6897" w:rsidRPr="0093242E">
        <w:rPr>
          <w:rFonts w:ascii="Arial" w:hAnsi="Arial" w:cs="Arial"/>
          <w:sz w:val="32"/>
          <w:szCs w:val="32"/>
        </w:rPr>
        <w:t xml:space="preserve">In a company planning function starts with manager’s ability to select the best alternative of all options proposed.  </w:t>
      </w:r>
      <w:r w:rsidR="00021FB7" w:rsidRPr="0093242E">
        <w:rPr>
          <w:rFonts w:ascii="Arial" w:hAnsi="Arial" w:cs="Arial"/>
          <w:sz w:val="32"/>
          <w:szCs w:val="32"/>
        </w:rPr>
        <w:t>To start managing your time effectively ‘’Action Priority Matrix” can be very usuful(</w:t>
      </w:r>
      <w:r w:rsidR="00057E43" w:rsidRPr="0093242E">
        <w:rPr>
          <w:rFonts w:ascii="Arial" w:hAnsi="Arial" w:cs="Arial"/>
          <w:sz w:val="32"/>
          <w:szCs w:val="32"/>
        </w:rPr>
        <w:t xml:space="preserve">see </w:t>
      </w:r>
      <w:r w:rsidR="00021FB7" w:rsidRPr="0093242E">
        <w:rPr>
          <w:rFonts w:ascii="Arial" w:hAnsi="Arial" w:cs="Arial"/>
          <w:sz w:val="32"/>
          <w:szCs w:val="32"/>
        </w:rPr>
        <w:t>fig.2).</w:t>
      </w:r>
      <w:r w:rsidR="0097707D" w:rsidRPr="0093242E">
        <w:rPr>
          <w:rFonts w:ascii="Arial" w:hAnsi="Arial" w:cs="Arial"/>
          <w:sz w:val="32"/>
          <w:szCs w:val="32"/>
        </w:rPr>
        <w:t xml:space="preserve"> Follow the four </w:t>
      </w:r>
      <w:r w:rsidR="00021FB7" w:rsidRPr="0093242E">
        <w:rPr>
          <w:rFonts w:ascii="Arial" w:hAnsi="Arial" w:cs="Arial"/>
          <w:sz w:val="32"/>
          <w:szCs w:val="32"/>
        </w:rPr>
        <w:t>steps</w:t>
      </w:r>
      <w:r w:rsidR="0097707D" w:rsidRPr="0093242E">
        <w:rPr>
          <w:rFonts w:ascii="Arial" w:hAnsi="Arial" w:cs="Arial"/>
          <w:sz w:val="32"/>
          <w:szCs w:val="32"/>
        </w:rPr>
        <w:t xml:space="preserve"> of the matrix as: list major objectives you need to complete, score the impact and the effort involved, add the tasks into Action Priority Matrix, prioritize , de</w:t>
      </w:r>
      <w:r w:rsidR="001F4F5F" w:rsidRPr="0093242E">
        <w:rPr>
          <w:rFonts w:ascii="Arial" w:hAnsi="Arial" w:cs="Arial"/>
          <w:sz w:val="32"/>
          <w:szCs w:val="32"/>
        </w:rPr>
        <w:t>legate or eliminate activities.</w:t>
      </w:r>
    </w:p>
    <w:p w:rsidR="00772F48" w:rsidRPr="0093242E" w:rsidRDefault="00D36AA7" w:rsidP="00F13740">
      <w:pPr>
        <w:pStyle w:val="ListParagraph"/>
        <w:rPr>
          <w:rFonts w:ascii="Arial" w:hAnsi="Arial" w:cs="Arial"/>
          <w:sz w:val="32"/>
          <w:szCs w:val="32"/>
        </w:rPr>
      </w:pPr>
      <w:r w:rsidRPr="0093242E">
        <w:rPr>
          <w:rFonts w:ascii="Arial" w:hAnsi="Arial" w:cs="Arial"/>
          <w:sz w:val="32"/>
          <w:szCs w:val="32"/>
        </w:rPr>
        <w:t>c</w:t>
      </w:r>
      <w:r w:rsidR="001F4F5F" w:rsidRPr="0093242E">
        <w:rPr>
          <w:rFonts w:ascii="Arial" w:hAnsi="Arial" w:cs="Arial"/>
          <w:sz w:val="32"/>
          <w:szCs w:val="32"/>
        </w:rPr>
        <w:t>.O</w:t>
      </w:r>
      <w:r w:rsidR="00520127" w:rsidRPr="0093242E">
        <w:rPr>
          <w:rFonts w:ascii="Arial" w:hAnsi="Arial" w:cs="Arial"/>
          <w:sz w:val="32"/>
          <w:szCs w:val="32"/>
        </w:rPr>
        <w:t>rganisational: the ability to use in effective way your time, energy, resources to achieve your goals, tasks. Self-discipline and organizatoional skills are very important to success in your profession.</w:t>
      </w:r>
      <w:r w:rsidR="00E24572" w:rsidRPr="0093242E">
        <w:rPr>
          <w:rFonts w:ascii="Arial" w:hAnsi="Arial" w:cs="Arial"/>
          <w:sz w:val="32"/>
          <w:szCs w:val="32"/>
        </w:rPr>
        <w:t xml:space="preserve"> Having a goog organizational structure will improve taking the best decisions for business and it is a long term investment. </w:t>
      </w:r>
      <w:r w:rsidR="00E93713" w:rsidRPr="0093242E">
        <w:rPr>
          <w:rFonts w:ascii="Arial" w:hAnsi="Arial" w:cs="Arial"/>
          <w:sz w:val="32"/>
          <w:szCs w:val="32"/>
        </w:rPr>
        <w:t xml:space="preserve">Few examples of organizational skills for good time management: delegation, decision making, team management, project management, goal settings, making schedules, </w:t>
      </w:r>
      <w:r w:rsidR="00D95525" w:rsidRPr="0093242E">
        <w:rPr>
          <w:rFonts w:ascii="Arial" w:hAnsi="Arial" w:cs="Arial"/>
          <w:sz w:val="32"/>
          <w:szCs w:val="32"/>
        </w:rPr>
        <w:t xml:space="preserve">keeping deadlines. </w:t>
      </w:r>
      <w:r w:rsidR="00D6339B" w:rsidRPr="0093242E">
        <w:rPr>
          <w:rFonts w:ascii="Arial" w:hAnsi="Arial" w:cs="Arial"/>
          <w:sz w:val="32"/>
          <w:szCs w:val="32"/>
        </w:rPr>
        <w:t>Profesional development can be considered an essential part of organizational success. The organizations who implant personal development into workplace culture are best to respond to challenges and pressures and able to transform in response to changing situations and requirements</w:t>
      </w:r>
      <w:r w:rsidR="00772F48" w:rsidRPr="0093242E">
        <w:rPr>
          <w:rFonts w:ascii="Arial" w:hAnsi="Arial" w:cs="Arial"/>
          <w:sz w:val="32"/>
          <w:szCs w:val="32"/>
        </w:rPr>
        <w:t>(SCHON, 1973, P.28;Harison, 2009).</w:t>
      </w:r>
    </w:p>
    <w:p w:rsidR="00F13740" w:rsidRPr="0093242E" w:rsidRDefault="00D36AA7" w:rsidP="00F13740">
      <w:pPr>
        <w:pStyle w:val="ListParagraph"/>
        <w:rPr>
          <w:rFonts w:ascii="Arial" w:hAnsi="Arial" w:cs="Arial"/>
          <w:sz w:val="32"/>
          <w:szCs w:val="32"/>
        </w:rPr>
      </w:pPr>
      <w:r w:rsidRPr="0093242E">
        <w:rPr>
          <w:rFonts w:ascii="Arial" w:hAnsi="Arial" w:cs="Arial"/>
          <w:sz w:val="32"/>
          <w:szCs w:val="32"/>
        </w:rPr>
        <w:t>d</w:t>
      </w:r>
      <w:r w:rsidR="00B722F0" w:rsidRPr="0093242E">
        <w:rPr>
          <w:rFonts w:ascii="Arial" w:hAnsi="Arial" w:cs="Arial"/>
          <w:sz w:val="32"/>
          <w:szCs w:val="32"/>
        </w:rPr>
        <w:t xml:space="preserve">.Problem solving. </w:t>
      </w:r>
      <w:r w:rsidR="00A864E1" w:rsidRPr="0093242E">
        <w:rPr>
          <w:rFonts w:ascii="Arial" w:hAnsi="Arial" w:cs="Arial"/>
          <w:sz w:val="32"/>
          <w:szCs w:val="32"/>
        </w:rPr>
        <w:t>Problem solving models(</w:t>
      </w:r>
      <w:r w:rsidR="00057E43" w:rsidRPr="0093242E">
        <w:rPr>
          <w:rFonts w:ascii="Arial" w:hAnsi="Arial" w:cs="Arial"/>
          <w:sz w:val="32"/>
          <w:szCs w:val="32"/>
        </w:rPr>
        <w:t xml:space="preserve">see </w:t>
      </w:r>
      <w:r w:rsidR="00A864E1" w:rsidRPr="0093242E">
        <w:rPr>
          <w:rFonts w:ascii="Arial" w:hAnsi="Arial" w:cs="Arial"/>
          <w:sz w:val="32"/>
          <w:szCs w:val="32"/>
        </w:rPr>
        <w:t xml:space="preserve">fig.3)  in workplace are defining the problem, ensure consistency in work, encourage collabolaborating working and stops diverging into other problems. Eliminates confusion and makes decision making process easier. Are six steps wich </w:t>
      </w:r>
      <w:r w:rsidR="00A864E1" w:rsidRPr="0093242E">
        <w:rPr>
          <w:rFonts w:ascii="Arial" w:hAnsi="Arial" w:cs="Arial"/>
          <w:sz w:val="32"/>
          <w:szCs w:val="32"/>
        </w:rPr>
        <w:lastRenderedPageBreak/>
        <w:t>needs to be followed in order begining with identify the problem.</w:t>
      </w:r>
      <w:r w:rsidR="00BB4C2F" w:rsidRPr="0093242E">
        <w:rPr>
          <w:rFonts w:ascii="Arial" w:hAnsi="Arial" w:cs="Arial"/>
          <w:sz w:val="32"/>
          <w:szCs w:val="32"/>
        </w:rPr>
        <w:t xml:space="preserve"> Then proceed from here determine the cause of the problem, develop solutions, select the best solution, put in practice the findings and finally evaluate the outcome. Problem solving model is a simple way to solve a problem, enables investigation </w:t>
      </w:r>
      <w:r w:rsidR="007C72E1" w:rsidRPr="0093242E">
        <w:rPr>
          <w:rFonts w:ascii="Arial" w:hAnsi="Arial" w:cs="Arial"/>
          <w:sz w:val="32"/>
          <w:szCs w:val="32"/>
        </w:rPr>
        <w:t>o</w:t>
      </w:r>
      <w:r w:rsidR="00BB4C2F" w:rsidRPr="0093242E">
        <w:rPr>
          <w:rFonts w:ascii="Arial" w:hAnsi="Arial" w:cs="Arial"/>
          <w:sz w:val="32"/>
          <w:szCs w:val="32"/>
        </w:rPr>
        <w:t xml:space="preserve">f the problem and </w:t>
      </w:r>
      <w:r w:rsidR="007C72E1" w:rsidRPr="0093242E">
        <w:rPr>
          <w:rFonts w:ascii="Arial" w:hAnsi="Arial" w:cs="Arial"/>
          <w:sz w:val="32"/>
          <w:szCs w:val="32"/>
        </w:rPr>
        <w:t>searching the best solution.</w:t>
      </w:r>
    </w:p>
    <w:p w:rsidR="007C72E1" w:rsidRPr="0093242E" w:rsidRDefault="007C72E1" w:rsidP="00F13740">
      <w:pPr>
        <w:pStyle w:val="ListParagraph"/>
        <w:numPr>
          <w:ilvl w:val="0"/>
          <w:numId w:val="7"/>
        </w:numPr>
        <w:rPr>
          <w:rFonts w:ascii="Arial" w:hAnsi="Arial" w:cs="Arial"/>
          <w:sz w:val="32"/>
          <w:szCs w:val="32"/>
        </w:rPr>
      </w:pPr>
      <w:r w:rsidRPr="0093242E">
        <w:rPr>
          <w:rFonts w:ascii="Arial" w:hAnsi="Arial" w:cs="Arial"/>
          <w:sz w:val="32"/>
          <w:szCs w:val="32"/>
        </w:rPr>
        <w:t>Negotiation</w:t>
      </w:r>
      <w:r w:rsidR="00587EE9" w:rsidRPr="0093242E">
        <w:rPr>
          <w:rFonts w:ascii="Arial" w:hAnsi="Arial" w:cs="Arial"/>
          <w:sz w:val="32"/>
          <w:szCs w:val="32"/>
        </w:rPr>
        <w:t>.</w:t>
      </w:r>
      <w:r w:rsidR="00765F5B" w:rsidRPr="0093242E">
        <w:rPr>
          <w:rFonts w:ascii="Arial" w:hAnsi="Arial" w:cs="Arial"/>
          <w:sz w:val="32"/>
          <w:szCs w:val="32"/>
        </w:rPr>
        <w:t xml:space="preserve"> </w:t>
      </w:r>
      <w:r w:rsidR="00061738" w:rsidRPr="0093242E">
        <w:rPr>
          <w:rFonts w:ascii="Arial" w:hAnsi="Arial" w:cs="Arial"/>
          <w:sz w:val="32"/>
          <w:szCs w:val="32"/>
        </w:rPr>
        <w:t>With right training and guidance anyone can negotiate with success, because anything can be learned. Are three useful skills in negotiation:</w:t>
      </w:r>
    </w:p>
    <w:p w:rsidR="00061738" w:rsidRPr="0093242E" w:rsidRDefault="00D36AA7" w:rsidP="00061738">
      <w:pPr>
        <w:pStyle w:val="ListParagraph"/>
        <w:rPr>
          <w:rFonts w:ascii="Arial" w:hAnsi="Arial" w:cs="Arial"/>
          <w:sz w:val="32"/>
          <w:szCs w:val="32"/>
        </w:rPr>
      </w:pPr>
      <w:r w:rsidRPr="0093242E">
        <w:rPr>
          <w:rFonts w:ascii="Arial" w:hAnsi="Arial" w:cs="Arial"/>
          <w:sz w:val="32"/>
          <w:szCs w:val="32"/>
        </w:rPr>
        <w:t>a</w:t>
      </w:r>
      <w:r w:rsidR="00061738" w:rsidRPr="0093242E">
        <w:rPr>
          <w:rFonts w:ascii="Arial" w:hAnsi="Arial" w:cs="Arial"/>
          <w:sz w:val="32"/>
          <w:szCs w:val="32"/>
        </w:rPr>
        <w:t>.Ability to exchange. It is important to think “if x, than y’’ manner before trying to convince other person that you are right, because it is always how you see things.</w:t>
      </w:r>
    </w:p>
    <w:p w:rsidR="00061738" w:rsidRPr="0093242E" w:rsidRDefault="00D36AA7" w:rsidP="00061738">
      <w:pPr>
        <w:pStyle w:val="ListParagraph"/>
        <w:rPr>
          <w:rFonts w:ascii="Arial" w:hAnsi="Arial" w:cs="Arial"/>
          <w:sz w:val="32"/>
          <w:szCs w:val="32"/>
        </w:rPr>
      </w:pPr>
      <w:r w:rsidRPr="0093242E">
        <w:rPr>
          <w:rFonts w:ascii="Arial" w:hAnsi="Arial" w:cs="Arial"/>
          <w:sz w:val="32"/>
          <w:szCs w:val="32"/>
        </w:rPr>
        <w:t>b</w:t>
      </w:r>
      <w:r w:rsidR="00061738" w:rsidRPr="0093242E">
        <w:rPr>
          <w:rFonts w:ascii="Arial" w:hAnsi="Arial" w:cs="Arial"/>
          <w:sz w:val="32"/>
          <w:szCs w:val="32"/>
        </w:rPr>
        <w:t>.Ability to align your perspective to another person. A good negotiator is asking questions to identify is understand correctly and how the other person wants to act.</w:t>
      </w:r>
    </w:p>
    <w:p w:rsidR="00FA79DA" w:rsidRPr="0093242E" w:rsidRDefault="00D36AA7" w:rsidP="00554630">
      <w:pPr>
        <w:pStyle w:val="ListParagraph"/>
        <w:rPr>
          <w:rFonts w:ascii="Arial" w:hAnsi="Arial" w:cs="Arial"/>
          <w:sz w:val="32"/>
          <w:szCs w:val="32"/>
        </w:rPr>
      </w:pPr>
      <w:r w:rsidRPr="0093242E">
        <w:rPr>
          <w:rFonts w:ascii="Arial" w:hAnsi="Arial" w:cs="Arial"/>
          <w:sz w:val="32"/>
          <w:szCs w:val="32"/>
        </w:rPr>
        <w:t>c</w:t>
      </w:r>
      <w:r w:rsidR="00061738" w:rsidRPr="0093242E">
        <w:rPr>
          <w:rFonts w:ascii="Arial" w:hAnsi="Arial" w:cs="Arial"/>
          <w:sz w:val="32"/>
          <w:szCs w:val="32"/>
        </w:rPr>
        <w:t>.Ability to find a common point from where to start. It is important in a negotiation to put yourself in the other person position, and then to start to build exchange of inf</w:t>
      </w:r>
      <w:r w:rsidR="00F13740" w:rsidRPr="0093242E">
        <w:rPr>
          <w:rFonts w:ascii="Arial" w:hAnsi="Arial" w:cs="Arial"/>
          <w:sz w:val="32"/>
          <w:szCs w:val="32"/>
        </w:rPr>
        <w:t xml:space="preserve">ormation based on your findings. </w:t>
      </w:r>
    </w:p>
    <w:p w:rsidR="00554630" w:rsidRPr="0093242E" w:rsidRDefault="00F13740" w:rsidP="00554630">
      <w:pPr>
        <w:pStyle w:val="ListParagraph"/>
        <w:rPr>
          <w:rFonts w:ascii="Arial" w:hAnsi="Arial" w:cs="Arial"/>
          <w:sz w:val="32"/>
          <w:szCs w:val="32"/>
        </w:rPr>
      </w:pPr>
      <w:r w:rsidRPr="0093242E">
        <w:rPr>
          <w:rFonts w:ascii="Arial" w:hAnsi="Arial" w:cs="Arial"/>
          <w:sz w:val="32"/>
          <w:szCs w:val="32"/>
        </w:rPr>
        <w:t>They are six stages of negotiation: prepation, discussion, clarification of goals, negotiate towards a W</w:t>
      </w:r>
      <w:r w:rsidR="00FA79DA" w:rsidRPr="0093242E">
        <w:rPr>
          <w:rFonts w:ascii="Arial" w:hAnsi="Arial" w:cs="Arial"/>
          <w:sz w:val="32"/>
          <w:szCs w:val="32"/>
        </w:rPr>
        <w:t>in-Win outcome, agreement and implementation.</w:t>
      </w:r>
    </w:p>
    <w:p w:rsidR="00F13740" w:rsidRPr="0093242E" w:rsidRDefault="00F13740" w:rsidP="00F13740">
      <w:pPr>
        <w:rPr>
          <w:rFonts w:ascii="Arial" w:hAnsi="Arial" w:cs="Arial"/>
          <w:sz w:val="32"/>
          <w:szCs w:val="32"/>
        </w:rPr>
      </w:pPr>
      <w:r w:rsidRPr="0093242E">
        <w:rPr>
          <w:rFonts w:ascii="Arial" w:hAnsi="Arial" w:cs="Arial"/>
          <w:sz w:val="32"/>
          <w:szCs w:val="32"/>
        </w:rPr>
        <w:t xml:space="preserve">The </w:t>
      </w:r>
      <w:r w:rsidR="00D6339B" w:rsidRPr="0093242E">
        <w:rPr>
          <w:rFonts w:ascii="Arial" w:hAnsi="Arial" w:cs="Arial"/>
          <w:sz w:val="32"/>
          <w:szCs w:val="32"/>
        </w:rPr>
        <w:t>re</w:t>
      </w:r>
      <w:r w:rsidR="00E40B84" w:rsidRPr="0093242E">
        <w:rPr>
          <w:rFonts w:ascii="Arial" w:hAnsi="Arial" w:cs="Arial"/>
          <w:sz w:val="32"/>
          <w:szCs w:val="32"/>
        </w:rPr>
        <w:t>searcher has good</w:t>
      </w:r>
      <w:r w:rsidRPr="0093242E">
        <w:rPr>
          <w:rFonts w:ascii="Arial" w:hAnsi="Arial" w:cs="Arial"/>
          <w:sz w:val="32"/>
          <w:szCs w:val="32"/>
        </w:rPr>
        <w:t xml:space="preserve"> t</w:t>
      </w:r>
      <w:r w:rsidR="00D36AA7" w:rsidRPr="0093242E">
        <w:rPr>
          <w:rFonts w:ascii="Arial" w:hAnsi="Arial" w:cs="Arial"/>
          <w:sz w:val="32"/>
          <w:szCs w:val="32"/>
        </w:rPr>
        <w:t>e</w:t>
      </w:r>
      <w:r w:rsidRPr="0093242E">
        <w:rPr>
          <w:rFonts w:ascii="Arial" w:hAnsi="Arial" w:cs="Arial"/>
          <w:sz w:val="32"/>
          <w:szCs w:val="32"/>
        </w:rPr>
        <w:t>am</w:t>
      </w:r>
      <w:r w:rsidR="00D6339B" w:rsidRPr="0093242E">
        <w:rPr>
          <w:rFonts w:ascii="Arial" w:hAnsi="Arial" w:cs="Arial"/>
          <w:sz w:val="32"/>
          <w:szCs w:val="32"/>
        </w:rPr>
        <w:t xml:space="preserve"> </w:t>
      </w:r>
      <w:r w:rsidRPr="0093242E">
        <w:rPr>
          <w:rFonts w:ascii="Arial" w:hAnsi="Arial" w:cs="Arial"/>
          <w:sz w:val="32"/>
          <w:szCs w:val="32"/>
        </w:rPr>
        <w:t>w</w:t>
      </w:r>
      <w:r w:rsidR="00D36AA7" w:rsidRPr="0093242E">
        <w:rPr>
          <w:rFonts w:ascii="Arial" w:hAnsi="Arial" w:cs="Arial"/>
          <w:sz w:val="32"/>
          <w:szCs w:val="32"/>
        </w:rPr>
        <w:t>orking skills, interpersonal communication, numeracy skills</w:t>
      </w:r>
      <w:r w:rsidR="00D6339B" w:rsidRPr="0093242E">
        <w:rPr>
          <w:rFonts w:ascii="Arial" w:hAnsi="Arial" w:cs="Arial"/>
          <w:sz w:val="32"/>
          <w:szCs w:val="32"/>
        </w:rPr>
        <w:t xml:space="preserve">, </w:t>
      </w:r>
      <w:r w:rsidR="00D36AA7" w:rsidRPr="0093242E">
        <w:rPr>
          <w:rFonts w:ascii="Arial" w:hAnsi="Arial" w:cs="Arial"/>
          <w:sz w:val="32"/>
          <w:szCs w:val="32"/>
        </w:rPr>
        <w:t xml:space="preserve">planning skills, very organized at work, </w:t>
      </w:r>
      <w:r w:rsidR="00D6339B" w:rsidRPr="0093242E">
        <w:rPr>
          <w:rFonts w:ascii="Arial" w:hAnsi="Arial" w:cs="Arial"/>
          <w:sz w:val="32"/>
          <w:szCs w:val="32"/>
        </w:rPr>
        <w:t xml:space="preserve">leadership, motivation, punctuality, professionalism, reliable, </w:t>
      </w:r>
      <w:r w:rsidR="00D36AA7" w:rsidRPr="0093242E">
        <w:rPr>
          <w:rFonts w:ascii="Arial" w:hAnsi="Arial" w:cs="Arial"/>
          <w:sz w:val="32"/>
          <w:szCs w:val="32"/>
        </w:rPr>
        <w:t xml:space="preserve">commitment, </w:t>
      </w:r>
      <w:r w:rsidR="00D6339B" w:rsidRPr="0093242E">
        <w:rPr>
          <w:rFonts w:ascii="Arial" w:hAnsi="Arial" w:cs="Arial"/>
          <w:sz w:val="32"/>
          <w:szCs w:val="32"/>
        </w:rPr>
        <w:t>trustworthy.</w:t>
      </w:r>
      <w:r w:rsidR="00D36AA7" w:rsidRPr="0093242E">
        <w:rPr>
          <w:rFonts w:ascii="Arial" w:hAnsi="Arial" w:cs="Arial"/>
          <w:sz w:val="32"/>
          <w:szCs w:val="32"/>
        </w:rPr>
        <w:t xml:space="preserve"> </w:t>
      </w:r>
    </w:p>
    <w:p w:rsidR="0093242E" w:rsidRDefault="0093242E" w:rsidP="00F13740">
      <w:pPr>
        <w:rPr>
          <w:rFonts w:ascii="Arial" w:hAnsi="Arial" w:cs="Arial"/>
          <w:sz w:val="32"/>
          <w:szCs w:val="32"/>
        </w:rPr>
      </w:pPr>
    </w:p>
    <w:p w:rsidR="0093242E" w:rsidRDefault="0093242E" w:rsidP="00F13740">
      <w:pPr>
        <w:rPr>
          <w:rFonts w:ascii="Arial" w:hAnsi="Arial" w:cs="Arial"/>
          <w:sz w:val="32"/>
          <w:szCs w:val="32"/>
        </w:rPr>
      </w:pPr>
    </w:p>
    <w:p w:rsidR="0093242E" w:rsidRDefault="0093242E" w:rsidP="00F13740">
      <w:pPr>
        <w:rPr>
          <w:rFonts w:ascii="Arial" w:hAnsi="Arial" w:cs="Arial"/>
          <w:sz w:val="32"/>
          <w:szCs w:val="32"/>
        </w:rPr>
      </w:pPr>
    </w:p>
    <w:p w:rsidR="00D36AA7" w:rsidRPr="0093242E" w:rsidRDefault="00D36AA7" w:rsidP="00F13740">
      <w:pPr>
        <w:rPr>
          <w:rFonts w:ascii="Arial" w:hAnsi="Arial" w:cs="Arial"/>
          <w:sz w:val="32"/>
          <w:szCs w:val="32"/>
        </w:rPr>
      </w:pPr>
      <w:r w:rsidRPr="0093242E">
        <w:rPr>
          <w:rFonts w:ascii="Arial" w:hAnsi="Arial" w:cs="Arial"/>
          <w:sz w:val="32"/>
          <w:szCs w:val="32"/>
        </w:rPr>
        <w:t>5.Conclusion</w:t>
      </w:r>
    </w:p>
    <w:p w:rsidR="00D36AA7" w:rsidRPr="0093242E" w:rsidRDefault="00B63674" w:rsidP="00F13740">
      <w:pPr>
        <w:rPr>
          <w:rFonts w:ascii="Arial" w:hAnsi="Arial" w:cs="Arial"/>
          <w:sz w:val="32"/>
          <w:szCs w:val="32"/>
        </w:rPr>
      </w:pPr>
      <w:r w:rsidRPr="0093242E">
        <w:rPr>
          <w:rFonts w:ascii="Arial" w:hAnsi="Arial" w:cs="Arial"/>
          <w:sz w:val="32"/>
          <w:szCs w:val="32"/>
        </w:rPr>
        <w:t>‘</w:t>
      </w:r>
      <w:r w:rsidR="00D36AA7" w:rsidRPr="0093242E">
        <w:rPr>
          <w:rFonts w:ascii="Arial" w:hAnsi="Arial" w:cs="Arial"/>
          <w:sz w:val="32"/>
          <w:szCs w:val="32"/>
        </w:rPr>
        <w:t>’Communication is an important interpersonal skill in business environment’’</w:t>
      </w:r>
      <w:r w:rsidRPr="0093242E">
        <w:rPr>
          <w:rFonts w:ascii="Arial" w:hAnsi="Arial" w:cs="Arial"/>
          <w:sz w:val="32"/>
          <w:szCs w:val="32"/>
        </w:rPr>
        <w:t>(John, 2009; Timm, 2005).</w:t>
      </w:r>
      <w:r w:rsidR="00E40B84" w:rsidRPr="0093242E">
        <w:rPr>
          <w:rFonts w:ascii="Arial" w:hAnsi="Arial" w:cs="Arial"/>
          <w:sz w:val="32"/>
          <w:szCs w:val="32"/>
        </w:rPr>
        <w:t xml:space="preserve"> Interpersonal communication became one of the most important  skills </w:t>
      </w:r>
      <w:r w:rsidRPr="0093242E">
        <w:rPr>
          <w:rFonts w:ascii="Arial" w:hAnsi="Arial" w:cs="Arial"/>
          <w:sz w:val="32"/>
          <w:szCs w:val="32"/>
        </w:rPr>
        <w:t xml:space="preserve"> </w:t>
      </w:r>
      <w:r w:rsidR="00E40B84" w:rsidRPr="0093242E">
        <w:rPr>
          <w:rFonts w:ascii="Arial" w:hAnsi="Arial" w:cs="Arial"/>
          <w:sz w:val="32"/>
          <w:szCs w:val="32"/>
        </w:rPr>
        <w:t xml:space="preserve">the employer are looking for, the researcher has to improve communcation skills by learning how to be brief but specific, improve body language, always check written messages before sending to be sure spell and grammar is correctly, be a good listener, maintain a positive attitude and smile when communicate. Avoid distraction once start to do a task, improve time management skills by making a daily and weekly planner in advance prioritize important things, enroll to IT classes to develop digital skills, never procrastinate. </w:t>
      </w:r>
    </w:p>
    <w:p w:rsidR="00057E43" w:rsidRPr="0093242E" w:rsidRDefault="00057E43" w:rsidP="00F13740">
      <w:pPr>
        <w:rPr>
          <w:rFonts w:ascii="Arial" w:hAnsi="Arial" w:cs="Arial"/>
          <w:sz w:val="32"/>
          <w:szCs w:val="32"/>
        </w:rPr>
      </w:pPr>
    </w:p>
    <w:p w:rsidR="00057E43" w:rsidRPr="0093242E" w:rsidRDefault="00057E43" w:rsidP="00F13740">
      <w:pPr>
        <w:rPr>
          <w:rFonts w:ascii="Arial" w:hAnsi="Arial" w:cs="Arial"/>
          <w:sz w:val="32"/>
          <w:szCs w:val="32"/>
        </w:rPr>
      </w:pPr>
      <w:r w:rsidRPr="0093242E">
        <w:rPr>
          <w:rFonts w:ascii="Arial" w:hAnsi="Arial" w:cs="Arial"/>
          <w:sz w:val="32"/>
          <w:szCs w:val="32"/>
        </w:rPr>
        <w:t>6.Acknowledgements</w:t>
      </w:r>
    </w:p>
    <w:p w:rsidR="00057E43" w:rsidRPr="0093242E" w:rsidRDefault="00057E43" w:rsidP="00F13740">
      <w:pPr>
        <w:rPr>
          <w:rFonts w:ascii="Arial" w:hAnsi="Arial" w:cs="Arial"/>
          <w:sz w:val="32"/>
          <w:szCs w:val="32"/>
        </w:rPr>
      </w:pPr>
      <w:r w:rsidRPr="0093242E">
        <w:rPr>
          <w:rFonts w:ascii="Arial" w:hAnsi="Arial" w:cs="Arial"/>
          <w:sz w:val="32"/>
          <w:szCs w:val="32"/>
        </w:rPr>
        <w:t xml:space="preserve">The researcher wants to say a big thank you to Lecturer Christian Felices for his help, for explaining and sharing all this informations in the class, to Librarians, </w:t>
      </w:r>
      <w:r w:rsidR="005417F4" w:rsidRPr="0093242E">
        <w:rPr>
          <w:rFonts w:ascii="Arial" w:hAnsi="Arial" w:cs="Arial"/>
          <w:sz w:val="32"/>
          <w:szCs w:val="32"/>
        </w:rPr>
        <w:t xml:space="preserve">to her son for his advice how to align the report, </w:t>
      </w:r>
      <w:r w:rsidRPr="0093242E">
        <w:rPr>
          <w:rFonts w:ascii="Arial" w:hAnsi="Arial" w:cs="Arial"/>
          <w:sz w:val="32"/>
          <w:szCs w:val="32"/>
        </w:rPr>
        <w:t>to her fr</w:t>
      </w:r>
      <w:r w:rsidR="005417F4" w:rsidRPr="0093242E">
        <w:rPr>
          <w:rFonts w:ascii="Arial" w:hAnsi="Arial" w:cs="Arial"/>
          <w:sz w:val="32"/>
          <w:szCs w:val="32"/>
        </w:rPr>
        <w:t>iend for</w:t>
      </w:r>
      <w:r w:rsidRPr="0093242E">
        <w:rPr>
          <w:rFonts w:ascii="Arial" w:hAnsi="Arial" w:cs="Arial"/>
          <w:sz w:val="32"/>
          <w:szCs w:val="32"/>
        </w:rPr>
        <w:t xml:space="preserve"> ideas, to the books authors for their work, because would be almost impossible to do this report without </w:t>
      </w:r>
      <w:r w:rsidR="005417F4" w:rsidRPr="0093242E">
        <w:rPr>
          <w:rFonts w:ascii="Arial" w:hAnsi="Arial" w:cs="Arial"/>
          <w:sz w:val="32"/>
          <w:szCs w:val="32"/>
        </w:rPr>
        <w:t>all informations.</w:t>
      </w:r>
    </w:p>
    <w:p w:rsidR="00D36AA7" w:rsidRDefault="00D36AA7" w:rsidP="00F13740">
      <w:pPr>
        <w:rPr>
          <w:rFonts w:ascii="Arial" w:hAnsi="Arial" w:cs="Arial"/>
          <w:sz w:val="36"/>
          <w:szCs w:val="36"/>
        </w:rPr>
      </w:pPr>
    </w:p>
    <w:p w:rsidR="00D36AA7" w:rsidRPr="00F13740" w:rsidRDefault="00D36AA7" w:rsidP="00F13740">
      <w:pPr>
        <w:rPr>
          <w:rFonts w:ascii="Arial" w:hAnsi="Arial" w:cs="Arial"/>
          <w:sz w:val="36"/>
          <w:szCs w:val="36"/>
        </w:rPr>
      </w:pPr>
    </w:p>
    <w:p w:rsidR="00F13740" w:rsidRDefault="00F13740" w:rsidP="00554630">
      <w:pPr>
        <w:pStyle w:val="ListParagraph"/>
        <w:rPr>
          <w:rFonts w:ascii="Arial" w:hAnsi="Arial" w:cs="Arial"/>
          <w:sz w:val="36"/>
          <w:szCs w:val="36"/>
        </w:rPr>
      </w:pPr>
    </w:p>
    <w:p w:rsidR="00554630" w:rsidRDefault="00554630" w:rsidP="00554630">
      <w:pPr>
        <w:pStyle w:val="ListParagraph"/>
        <w:rPr>
          <w:rFonts w:ascii="Arial" w:hAnsi="Arial" w:cs="Arial"/>
          <w:sz w:val="36"/>
          <w:szCs w:val="36"/>
        </w:rPr>
      </w:pPr>
    </w:p>
    <w:p w:rsidR="00554630" w:rsidRPr="00554630" w:rsidRDefault="00554630" w:rsidP="00554630">
      <w:pPr>
        <w:pStyle w:val="ListParagraph"/>
        <w:rPr>
          <w:rFonts w:ascii="Arial" w:hAnsi="Arial" w:cs="Arial"/>
          <w:sz w:val="36"/>
          <w:szCs w:val="36"/>
        </w:rPr>
      </w:pPr>
    </w:p>
    <w:p w:rsidR="00B87A9C" w:rsidRDefault="00B87A9C" w:rsidP="005D218F">
      <w:pPr>
        <w:pStyle w:val="ListParagraph"/>
        <w:rPr>
          <w:noProof/>
        </w:rPr>
      </w:pPr>
    </w:p>
    <w:p w:rsidR="00554630" w:rsidRPr="0093242E" w:rsidRDefault="0093242E" w:rsidP="0093242E">
      <w:pPr>
        <w:rPr>
          <w:rFonts w:ascii="Arial" w:hAnsi="Arial" w:cs="Arial"/>
          <w:noProof/>
          <w:sz w:val="32"/>
          <w:szCs w:val="32"/>
        </w:rPr>
      </w:pPr>
      <w:r>
        <w:rPr>
          <w:rFonts w:ascii="Arial" w:hAnsi="Arial" w:cs="Arial"/>
          <w:noProof/>
          <w:sz w:val="32"/>
          <w:szCs w:val="32"/>
        </w:rPr>
        <w:t>7. Appendices</w:t>
      </w:r>
    </w:p>
    <w:p w:rsidR="00554630" w:rsidRDefault="00554630" w:rsidP="005D218F">
      <w:pPr>
        <w:pStyle w:val="ListParagraph"/>
        <w:rPr>
          <w:noProof/>
        </w:rPr>
      </w:pPr>
    </w:p>
    <w:p w:rsidR="00554630" w:rsidRDefault="00554630" w:rsidP="005D218F">
      <w:pPr>
        <w:pStyle w:val="ListParagraph"/>
        <w:rPr>
          <w:noProof/>
        </w:rPr>
      </w:pPr>
    </w:p>
    <w:p w:rsidR="00554630" w:rsidRDefault="00554630" w:rsidP="005D218F">
      <w:pPr>
        <w:pStyle w:val="ListParagraph"/>
        <w:rPr>
          <w:rFonts w:ascii="Arial" w:hAnsi="Arial" w:cs="Arial"/>
          <w:sz w:val="36"/>
          <w:szCs w:val="36"/>
        </w:rPr>
      </w:pPr>
    </w:p>
    <w:p w:rsidR="00B87A9C" w:rsidRDefault="00B87A9C" w:rsidP="005D218F">
      <w:pPr>
        <w:pStyle w:val="ListParagraph"/>
        <w:rPr>
          <w:rFonts w:ascii="Arial" w:hAnsi="Arial" w:cs="Arial"/>
          <w:sz w:val="36"/>
          <w:szCs w:val="36"/>
        </w:rPr>
      </w:pPr>
      <w:r>
        <w:rPr>
          <w:rFonts w:ascii="Arial" w:hAnsi="Arial" w:cs="Arial"/>
          <w:sz w:val="36"/>
          <w:szCs w:val="36"/>
        </w:rPr>
        <w:t xml:space="preserve">                         </w:t>
      </w:r>
      <w:r w:rsidR="00F13740">
        <w:rPr>
          <w:rFonts w:ascii="Arial" w:hAnsi="Arial" w:cs="Arial"/>
          <w:sz w:val="36"/>
          <w:szCs w:val="36"/>
        </w:rPr>
        <w:t xml:space="preserve">                         </w:t>
      </w:r>
    </w:p>
    <w:p w:rsidR="00164607" w:rsidRDefault="00164607" w:rsidP="005D218F">
      <w:pPr>
        <w:pStyle w:val="ListParagraph"/>
        <w:rPr>
          <w:rFonts w:ascii="Arial" w:hAnsi="Arial" w:cs="Arial"/>
          <w:sz w:val="36"/>
          <w:szCs w:val="36"/>
        </w:rPr>
      </w:pPr>
    </w:p>
    <w:p w:rsidR="00164607" w:rsidRPr="00F13740" w:rsidRDefault="00F13740" w:rsidP="00F13740">
      <w:pPr>
        <w:rPr>
          <w:rFonts w:ascii="Arial" w:hAnsi="Arial" w:cs="Arial"/>
          <w:sz w:val="36"/>
          <w:szCs w:val="36"/>
        </w:rPr>
      </w:pPr>
      <w:r>
        <w:rPr>
          <w:rFonts w:ascii="Arial" w:hAnsi="Arial" w:cs="Arial"/>
          <w:sz w:val="36"/>
          <w:szCs w:val="36"/>
        </w:rPr>
        <w:t>(Fig.1)</w:t>
      </w:r>
      <w:r>
        <w:rPr>
          <w:noProof/>
        </w:rPr>
        <w:drawing>
          <wp:inline distT="0" distB="0" distL="0" distR="0">
            <wp:extent cx="5941803" cy="4638998"/>
            <wp:effectExtent l="19050" t="0" r="1797" b="0"/>
            <wp:docPr id="3" name="Picture 16" descr="Image result for eisenhower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eisenhower matrix"/>
                    <pic:cNvPicPr>
                      <a:picLocks noChangeAspect="1" noChangeArrowheads="1"/>
                    </pic:cNvPicPr>
                  </pic:nvPicPr>
                  <pic:blipFill>
                    <a:blip r:embed="rId6"/>
                    <a:srcRect/>
                    <a:stretch>
                      <a:fillRect/>
                    </a:stretch>
                  </pic:blipFill>
                  <pic:spPr bwMode="auto">
                    <a:xfrm>
                      <a:off x="0" y="0"/>
                      <a:ext cx="5943600" cy="4640401"/>
                    </a:xfrm>
                    <a:prstGeom prst="rect">
                      <a:avLst/>
                    </a:prstGeom>
                    <a:noFill/>
                    <a:ln w="9525">
                      <a:noFill/>
                      <a:miter lim="800000"/>
                      <a:headEnd/>
                      <a:tailEnd/>
                    </a:ln>
                  </pic:spPr>
                </pic:pic>
              </a:graphicData>
            </a:graphic>
          </wp:inline>
        </w:drawing>
      </w:r>
    </w:p>
    <w:p w:rsidR="00164607" w:rsidRDefault="00021FB7" w:rsidP="005D218F">
      <w:pPr>
        <w:pStyle w:val="ListParagraph"/>
        <w:rPr>
          <w:rFonts w:ascii="Arial" w:hAnsi="Arial" w:cs="Arial"/>
          <w:sz w:val="36"/>
          <w:szCs w:val="36"/>
        </w:rPr>
      </w:pPr>
      <w:r>
        <w:rPr>
          <w:noProof/>
        </w:rPr>
        <w:lastRenderedPageBreak/>
        <w:drawing>
          <wp:inline distT="0" distB="0" distL="0" distR="0">
            <wp:extent cx="3950970" cy="3648710"/>
            <wp:effectExtent l="0" t="0" r="0" b="0"/>
            <wp:docPr id="4" name="Picture 4" descr="Action Priority Matrix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ction Priority Matrix Diagram"/>
                    <pic:cNvPicPr>
                      <a:picLocks noChangeAspect="1" noChangeArrowheads="1"/>
                    </pic:cNvPicPr>
                  </pic:nvPicPr>
                  <pic:blipFill>
                    <a:blip r:embed="rId7"/>
                    <a:srcRect/>
                    <a:stretch>
                      <a:fillRect/>
                    </a:stretch>
                  </pic:blipFill>
                  <pic:spPr bwMode="auto">
                    <a:xfrm>
                      <a:off x="0" y="0"/>
                      <a:ext cx="3950970" cy="3648710"/>
                    </a:xfrm>
                    <a:prstGeom prst="rect">
                      <a:avLst/>
                    </a:prstGeom>
                    <a:noFill/>
                    <a:ln w="9525">
                      <a:noFill/>
                      <a:miter lim="800000"/>
                      <a:headEnd/>
                      <a:tailEnd/>
                    </a:ln>
                  </pic:spPr>
                </pic:pic>
              </a:graphicData>
            </a:graphic>
          </wp:inline>
        </w:drawing>
      </w:r>
    </w:p>
    <w:p w:rsidR="00164607" w:rsidRDefault="00021FB7" w:rsidP="005D218F">
      <w:pPr>
        <w:pStyle w:val="ListParagraph"/>
        <w:rPr>
          <w:rFonts w:ascii="Arial" w:hAnsi="Arial" w:cs="Arial"/>
          <w:sz w:val="36"/>
          <w:szCs w:val="36"/>
        </w:rPr>
      </w:pPr>
      <w:r>
        <w:rPr>
          <w:rFonts w:ascii="Arial" w:hAnsi="Arial" w:cs="Arial"/>
          <w:sz w:val="36"/>
          <w:szCs w:val="36"/>
        </w:rPr>
        <w:t xml:space="preserve">                                         (fig.2)</w:t>
      </w:r>
    </w:p>
    <w:p w:rsidR="00164607" w:rsidRDefault="00164607" w:rsidP="005D218F">
      <w:pPr>
        <w:pStyle w:val="ListParagraph"/>
        <w:rPr>
          <w:rFonts w:ascii="Arial" w:hAnsi="Arial" w:cs="Arial"/>
          <w:sz w:val="36"/>
          <w:szCs w:val="36"/>
        </w:rPr>
      </w:pPr>
    </w:p>
    <w:p w:rsidR="00164607" w:rsidRDefault="00C84D15" w:rsidP="005D218F">
      <w:pPr>
        <w:pStyle w:val="ListParagraph"/>
        <w:rPr>
          <w:noProof/>
        </w:rPr>
      </w:pPr>
      <w:r>
        <w:rPr>
          <w:noProof/>
        </w:rPr>
        <w:t xml:space="preserve">     </w:t>
      </w:r>
    </w:p>
    <w:p w:rsidR="00C84D15" w:rsidRDefault="00C84D15" w:rsidP="005D218F">
      <w:pPr>
        <w:pStyle w:val="ListParagraph"/>
        <w:rPr>
          <w:noProof/>
        </w:rPr>
      </w:pPr>
    </w:p>
    <w:p w:rsidR="00C84D15" w:rsidRDefault="00C84D15" w:rsidP="005D218F">
      <w:pPr>
        <w:pStyle w:val="ListParagraph"/>
        <w:rPr>
          <w:noProof/>
        </w:rPr>
      </w:pPr>
    </w:p>
    <w:p w:rsidR="00C84D15" w:rsidRDefault="00C84D15" w:rsidP="005D218F">
      <w:pPr>
        <w:pStyle w:val="ListParagraph"/>
        <w:rPr>
          <w:noProof/>
        </w:rPr>
      </w:pPr>
    </w:p>
    <w:p w:rsidR="00C84D15" w:rsidRDefault="00C84D15" w:rsidP="005D218F">
      <w:pPr>
        <w:pStyle w:val="ListParagraph"/>
        <w:rPr>
          <w:noProof/>
        </w:rPr>
      </w:pPr>
    </w:p>
    <w:p w:rsidR="00C84D15" w:rsidRDefault="00C84D15" w:rsidP="005D218F">
      <w:pPr>
        <w:pStyle w:val="ListParagraph"/>
        <w:rPr>
          <w:noProof/>
        </w:rPr>
      </w:pPr>
    </w:p>
    <w:p w:rsidR="00C84D15" w:rsidRDefault="00C84D15" w:rsidP="005D218F">
      <w:pPr>
        <w:pStyle w:val="ListParagraph"/>
        <w:rPr>
          <w:noProof/>
        </w:rPr>
      </w:pPr>
      <w:r>
        <w:rPr>
          <w:noProof/>
        </w:rPr>
        <w:lastRenderedPageBreak/>
        <w:t xml:space="preserve">                                     </w:t>
      </w:r>
      <w:r>
        <w:rPr>
          <w:noProof/>
        </w:rPr>
        <w:drawing>
          <wp:inline distT="0" distB="0" distL="0" distR="0">
            <wp:extent cx="7256766" cy="2958860"/>
            <wp:effectExtent l="0" t="0" r="0" b="0"/>
            <wp:docPr id="2" name="Picture 13" descr="The Six Step Problem Solving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Six Step Problem Solving Model"/>
                    <pic:cNvPicPr>
                      <a:picLocks noChangeAspect="1" noChangeArrowheads="1"/>
                    </pic:cNvPicPr>
                  </pic:nvPicPr>
                  <pic:blipFill>
                    <a:blip r:embed="rId8"/>
                    <a:srcRect/>
                    <a:stretch>
                      <a:fillRect/>
                    </a:stretch>
                  </pic:blipFill>
                  <pic:spPr bwMode="auto">
                    <a:xfrm>
                      <a:off x="0" y="0"/>
                      <a:ext cx="7264926" cy="2962187"/>
                    </a:xfrm>
                    <a:prstGeom prst="rect">
                      <a:avLst/>
                    </a:prstGeom>
                    <a:noFill/>
                    <a:ln w="9525">
                      <a:noFill/>
                      <a:miter lim="800000"/>
                      <a:headEnd/>
                      <a:tailEnd/>
                    </a:ln>
                  </pic:spPr>
                </pic:pic>
              </a:graphicData>
            </a:graphic>
          </wp:inline>
        </w:drawing>
      </w:r>
    </w:p>
    <w:p w:rsidR="00C84D15" w:rsidRDefault="00C84D15" w:rsidP="005D218F">
      <w:pPr>
        <w:pStyle w:val="ListParagraph"/>
        <w:rPr>
          <w:noProof/>
        </w:rPr>
      </w:pPr>
    </w:p>
    <w:p w:rsidR="00C84D15" w:rsidRPr="00C84D15" w:rsidRDefault="00C84D15" w:rsidP="005D218F">
      <w:pPr>
        <w:pStyle w:val="ListParagraph"/>
        <w:rPr>
          <w:rFonts w:ascii="Arial" w:hAnsi="Arial" w:cs="Arial"/>
          <w:noProof/>
          <w:sz w:val="40"/>
          <w:szCs w:val="40"/>
        </w:rPr>
      </w:pPr>
      <w:r>
        <w:rPr>
          <w:noProof/>
        </w:rPr>
        <w:t xml:space="preserve">                                                                                                                                           </w:t>
      </w:r>
      <w:r>
        <w:rPr>
          <w:noProof/>
          <w:sz w:val="40"/>
          <w:szCs w:val="40"/>
        </w:rPr>
        <w:t>(Fig.3)</w:t>
      </w:r>
    </w:p>
    <w:p w:rsidR="00765F5B" w:rsidRPr="00EB10D0" w:rsidRDefault="00EB10D0" w:rsidP="00EB10D0">
      <w:pPr>
        <w:rPr>
          <w:rFonts w:ascii="Arial" w:hAnsi="Arial" w:cs="Arial"/>
          <w:sz w:val="36"/>
          <w:szCs w:val="36"/>
        </w:rPr>
      </w:pPr>
      <w:r>
        <w:rPr>
          <w:rFonts w:ascii="Arial" w:hAnsi="Arial" w:cs="Arial"/>
          <w:sz w:val="36"/>
          <w:szCs w:val="36"/>
        </w:rPr>
        <w:t>8.</w:t>
      </w:r>
      <w:r w:rsidR="003B16BF" w:rsidRPr="00EB10D0">
        <w:rPr>
          <w:rFonts w:ascii="Arial" w:hAnsi="Arial" w:cs="Arial"/>
          <w:sz w:val="36"/>
          <w:szCs w:val="36"/>
        </w:rPr>
        <w:t>Reference</w:t>
      </w:r>
      <w:r w:rsidR="0093242E" w:rsidRPr="00EB10D0">
        <w:rPr>
          <w:rFonts w:ascii="Arial" w:hAnsi="Arial" w:cs="Arial"/>
          <w:sz w:val="36"/>
          <w:szCs w:val="36"/>
        </w:rPr>
        <w:t>s</w:t>
      </w:r>
    </w:p>
    <w:p w:rsidR="00EB10D0" w:rsidRDefault="00EB10D0" w:rsidP="00765F5B">
      <w:pPr>
        <w:pStyle w:val="ListParagraph"/>
        <w:rPr>
          <w:rFonts w:ascii="Arial" w:hAnsi="Arial" w:cs="Arial"/>
          <w:sz w:val="36"/>
          <w:szCs w:val="36"/>
        </w:rPr>
      </w:pPr>
    </w:p>
    <w:p w:rsidR="003B16BF" w:rsidRPr="00765F5B" w:rsidRDefault="003B16BF" w:rsidP="00765F5B">
      <w:pPr>
        <w:rPr>
          <w:rFonts w:ascii="Arial" w:hAnsi="Arial" w:cs="Arial"/>
          <w:sz w:val="36"/>
          <w:szCs w:val="36"/>
        </w:rPr>
      </w:pPr>
      <w:r w:rsidRPr="00765F5B">
        <w:rPr>
          <w:rFonts w:ascii="Arial" w:hAnsi="Arial" w:cs="Arial"/>
          <w:sz w:val="36"/>
          <w:szCs w:val="36"/>
        </w:rPr>
        <w:t>1.Mc Kay; Brett;Kate, The Einsenhower Decission Matrix: How to Distinguish Between Urgent and Important Tasks and Make Real Progress in Your Life, 2013. A Man’s Life, Personal Development</w:t>
      </w:r>
    </w:p>
    <w:p w:rsidR="003B16BF" w:rsidRPr="00765F5B" w:rsidRDefault="003B16BF" w:rsidP="00765F5B">
      <w:pPr>
        <w:rPr>
          <w:rFonts w:ascii="Arial" w:hAnsi="Arial" w:cs="Arial"/>
          <w:sz w:val="36"/>
          <w:szCs w:val="36"/>
        </w:rPr>
      </w:pPr>
      <w:r w:rsidRPr="00765F5B">
        <w:rPr>
          <w:rFonts w:ascii="Arial" w:hAnsi="Arial" w:cs="Arial"/>
          <w:sz w:val="36"/>
          <w:szCs w:val="36"/>
        </w:rPr>
        <w:t>2.eisenhower-matrix.com</w:t>
      </w:r>
    </w:p>
    <w:p w:rsidR="00D32472" w:rsidRPr="00765F5B" w:rsidRDefault="00D32472" w:rsidP="00765F5B">
      <w:pPr>
        <w:rPr>
          <w:rFonts w:ascii="Arial" w:hAnsi="Arial" w:cs="Arial"/>
          <w:sz w:val="36"/>
          <w:szCs w:val="36"/>
        </w:rPr>
      </w:pPr>
      <w:r w:rsidRPr="00765F5B">
        <w:rPr>
          <w:rFonts w:ascii="Arial" w:hAnsi="Arial" w:cs="Arial"/>
          <w:sz w:val="36"/>
          <w:szCs w:val="36"/>
        </w:rPr>
        <w:t>3.www.businessdictionary.com/definition/employability-skills.html</w:t>
      </w:r>
    </w:p>
    <w:p w:rsidR="00D32472" w:rsidRPr="00765F5B" w:rsidRDefault="00D32472" w:rsidP="00765F5B">
      <w:pPr>
        <w:rPr>
          <w:rFonts w:ascii="Arial" w:hAnsi="Arial" w:cs="Arial"/>
          <w:sz w:val="36"/>
          <w:szCs w:val="36"/>
        </w:rPr>
      </w:pPr>
      <w:r w:rsidRPr="00765F5B">
        <w:rPr>
          <w:rFonts w:ascii="Arial" w:hAnsi="Arial" w:cs="Arial"/>
          <w:sz w:val="36"/>
          <w:szCs w:val="36"/>
        </w:rPr>
        <w:t>4.Reinsch,N.L., Jr., &amp; Gardner, J.A.(2011;October). Do good communicators get promoted? Maybe not! In L.G.Snyder(Ed.), Proceedings of the 76</w:t>
      </w:r>
      <w:r w:rsidRPr="00765F5B">
        <w:rPr>
          <w:rFonts w:ascii="Arial" w:hAnsi="Arial" w:cs="Arial"/>
          <w:sz w:val="36"/>
          <w:szCs w:val="36"/>
          <w:vertAlign w:val="superscript"/>
        </w:rPr>
        <w:t>th</w:t>
      </w:r>
      <w:r w:rsidRPr="00765F5B">
        <w:rPr>
          <w:rFonts w:ascii="Arial" w:hAnsi="Arial" w:cs="Arial"/>
          <w:sz w:val="36"/>
          <w:szCs w:val="36"/>
        </w:rPr>
        <w:t xml:space="preserve"> annual </w:t>
      </w:r>
      <w:r w:rsidRPr="00765F5B">
        <w:rPr>
          <w:rFonts w:ascii="Arial" w:hAnsi="Arial" w:cs="Arial"/>
          <w:sz w:val="36"/>
          <w:szCs w:val="36"/>
        </w:rPr>
        <w:lastRenderedPageBreak/>
        <w:t>convention of the Association for Business Communication.</w:t>
      </w:r>
    </w:p>
    <w:p w:rsidR="00344F95" w:rsidRDefault="00931A25" w:rsidP="003078A1">
      <w:pPr>
        <w:rPr>
          <w:rFonts w:ascii="Arial" w:hAnsi="Arial" w:cs="Arial"/>
          <w:sz w:val="36"/>
          <w:szCs w:val="36"/>
        </w:rPr>
      </w:pPr>
      <w:r>
        <w:rPr>
          <w:rFonts w:ascii="Arial" w:hAnsi="Arial" w:cs="Arial"/>
          <w:sz w:val="36"/>
          <w:szCs w:val="36"/>
        </w:rPr>
        <w:t>5.</w:t>
      </w:r>
      <w:r w:rsidR="00765F5B">
        <w:rPr>
          <w:rFonts w:ascii="Arial" w:hAnsi="Arial" w:cs="Arial"/>
          <w:sz w:val="36"/>
          <w:szCs w:val="36"/>
        </w:rPr>
        <w:t>Article written by Prachi Juneja and Reviewed by                    Management Study Guide Content Team.</w:t>
      </w:r>
    </w:p>
    <w:p w:rsidR="00765F5B" w:rsidRDefault="00765F5B" w:rsidP="00765F5B">
      <w:pPr>
        <w:rPr>
          <w:rFonts w:ascii="Arial" w:hAnsi="Arial" w:cs="Arial"/>
          <w:sz w:val="36"/>
          <w:szCs w:val="36"/>
        </w:rPr>
      </w:pPr>
      <w:r>
        <w:rPr>
          <w:rFonts w:ascii="Arial" w:hAnsi="Arial" w:cs="Arial"/>
          <w:sz w:val="36"/>
          <w:szCs w:val="36"/>
        </w:rPr>
        <w:t xml:space="preserve"> 6.www.free-management-ebooks.com/news/six-step-  problem-solving-model</w:t>
      </w:r>
    </w:p>
    <w:p w:rsidR="00765F5B" w:rsidRDefault="0093242E" w:rsidP="00765F5B">
      <w:pPr>
        <w:rPr>
          <w:rFonts w:ascii="Arial" w:hAnsi="Arial" w:cs="Arial"/>
          <w:sz w:val="36"/>
          <w:szCs w:val="36"/>
        </w:rPr>
      </w:pPr>
      <w:r>
        <w:rPr>
          <w:rFonts w:ascii="Arial" w:hAnsi="Arial" w:cs="Arial"/>
          <w:sz w:val="36"/>
          <w:szCs w:val="36"/>
        </w:rPr>
        <w:t>7.Z</w:t>
      </w:r>
      <w:r w:rsidR="00765F5B">
        <w:rPr>
          <w:rFonts w:ascii="Arial" w:hAnsi="Arial" w:cs="Arial"/>
          <w:sz w:val="36"/>
          <w:szCs w:val="36"/>
        </w:rPr>
        <w:t>iegenfuss,J.(2001)in Organization and Management Problem Solving, Thousand Oaks:SAGE.Ch.1</w:t>
      </w:r>
    </w:p>
    <w:p w:rsidR="0093242E" w:rsidRDefault="00772F48" w:rsidP="00765F5B">
      <w:pPr>
        <w:rPr>
          <w:rFonts w:ascii="Arial" w:hAnsi="Arial" w:cs="Arial"/>
          <w:sz w:val="36"/>
          <w:szCs w:val="36"/>
        </w:rPr>
      </w:pPr>
      <w:r>
        <w:rPr>
          <w:rFonts w:ascii="Arial" w:hAnsi="Arial" w:cs="Arial"/>
          <w:sz w:val="36"/>
          <w:szCs w:val="36"/>
        </w:rPr>
        <w:t>8.Schon, 1973, p.28; Harison, 2009</w:t>
      </w:r>
    </w:p>
    <w:p w:rsidR="0093242E" w:rsidRDefault="0093242E" w:rsidP="00765F5B">
      <w:pPr>
        <w:rPr>
          <w:rFonts w:ascii="Arial" w:hAnsi="Arial" w:cs="Arial"/>
          <w:sz w:val="36"/>
          <w:szCs w:val="36"/>
        </w:rPr>
      </w:pPr>
      <w:r>
        <w:rPr>
          <w:rFonts w:ascii="Arial" w:hAnsi="Arial" w:cs="Arial"/>
          <w:sz w:val="36"/>
          <w:szCs w:val="36"/>
        </w:rPr>
        <w:t>9.Certificate in Higher Education: Skills for the Wor</w:t>
      </w:r>
      <w:r w:rsidR="00EB10D0">
        <w:rPr>
          <w:rFonts w:ascii="Arial" w:hAnsi="Arial" w:cs="Arial"/>
          <w:sz w:val="36"/>
          <w:szCs w:val="36"/>
        </w:rPr>
        <w:t xml:space="preserve">kplace Student Yearbook, </w:t>
      </w:r>
      <w:r>
        <w:rPr>
          <w:rFonts w:ascii="Arial" w:hAnsi="Arial" w:cs="Arial"/>
          <w:sz w:val="36"/>
          <w:szCs w:val="36"/>
        </w:rPr>
        <w:t>Maund,</w:t>
      </w:r>
      <w:r w:rsidR="00EB10D0">
        <w:rPr>
          <w:rFonts w:ascii="Arial" w:hAnsi="Arial" w:cs="Arial"/>
          <w:sz w:val="36"/>
          <w:szCs w:val="36"/>
        </w:rPr>
        <w:t xml:space="preserve"> A., </w:t>
      </w:r>
      <w:r>
        <w:rPr>
          <w:rFonts w:ascii="Arial" w:hAnsi="Arial" w:cs="Arial"/>
          <w:sz w:val="36"/>
          <w:szCs w:val="36"/>
        </w:rPr>
        <w:t>Schriek,</w:t>
      </w:r>
      <w:r w:rsidR="00EB10D0">
        <w:rPr>
          <w:rFonts w:ascii="Arial" w:hAnsi="Arial" w:cs="Arial"/>
          <w:sz w:val="36"/>
          <w:szCs w:val="36"/>
        </w:rPr>
        <w:t xml:space="preserve">M., </w:t>
      </w:r>
      <w:r>
        <w:rPr>
          <w:rFonts w:ascii="Arial" w:hAnsi="Arial" w:cs="Arial"/>
          <w:sz w:val="36"/>
          <w:szCs w:val="36"/>
        </w:rPr>
        <w:t xml:space="preserve">Tinkler, </w:t>
      </w:r>
      <w:r w:rsidR="00EB10D0">
        <w:rPr>
          <w:rFonts w:ascii="Arial" w:hAnsi="Arial" w:cs="Arial"/>
          <w:sz w:val="36"/>
          <w:szCs w:val="36"/>
        </w:rPr>
        <w:t>P.K., SAGE</w:t>
      </w:r>
      <w:r>
        <w:rPr>
          <w:rFonts w:ascii="Arial" w:hAnsi="Arial" w:cs="Arial"/>
          <w:sz w:val="36"/>
          <w:szCs w:val="36"/>
        </w:rPr>
        <w:t>, Ch.</w:t>
      </w:r>
      <w:r w:rsidR="00EB10D0">
        <w:rPr>
          <w:rFonts w:ascii="Arial" w:hAnsi="Arial" w:cs="Arial"/>
          <w:sz w:val="36"/>
          <w:szCs w:val="36"/>
        </w:rPr>
        <w:t>11,12,21,22.</w:t>
      </w:r>
    </w:p>
    <w:p w:rsidR="00EB10D0" w:rsidRDefault="00EB10D0" w:rsidP="00765F5B">
      <w:pPr>
        <w:rPr>
          <w:rFonts w:ascii="Arial" w:hAnsi="Arial" w:cs="Arial"/>
          <w:sz w:val="36"/>
          <w:szCs w:val="36"/>
        </w:rPr>
      </w:pPr>
      <w:r>
        <w:rPr>
          <w:rFonts w:ascii="Arial" w:hAnsi="Arial" w:cs="Arial"/>
          <w:sz w:val="36"/>
          <w:szCs w:val="36"/>
        </w:rPr>
        <w:t>10.Barker JR(1999) The Discipline of Teamwork: Participation and Concertive Control. Thousand Oaks, CA: SAGE.</w:t>
      </w:r>
    </w:p>
    <w:p w:rsidR="00EB10D0" w:rsidRDefault="00EB10D0" w:rsidP="00765F5B">
      <w:pPr>
        <w:rPr>
          <w:rFonts w:ascii="Arial" w:hAnsi="Arial" w:cs="Arial"/>
          <w:sz w:val="36"/>
          <w:szCs w:val="36"/>
        </w:rPr>
      </w:pPr>
    </w:p>
    <w:p w:rsidR="00765F5B" w:rsidRPr="00A438A2" w:rsidRDefault="00765F5B" w:rsidP="00765F5B">
      <w:pPr>
        <w:rPr>
          <w:rFonts w:ascii="Arial" w:hAnsi="Arial" w:cs="Arial"/>
          <w:sz w:val="36"/>
          <w:szCs w:val="36"/>
        </w:rPr>
      </w:pPr>
      <w:r>
        <w:rPr>
          <w:rFonts w:ascii="Arial" w:hAnsi="Arial" w:cs="Arial"/>
          <w:sz w:val="36"/>
          <w:szCs w:val="36"/>
        </w:rPr>
        <w:t xml:space="preserve">   </w:t>
      </w:r>
    </w:p>
    <w:sectPr w:rsidR="00765F5B" w:rsidRPr="00A438A2" w:rsidSect="00CC1E46">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7B2490"/>
    <w:multiLevelType w:val="hybridMultilevel"/>
    <w:tmpl w:val="56A4554C"/>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540" w:hanging="360"/>
      </w:pPr>
      <w:rPr>
        <w:rFonts w:ascii="Courier New" w:hAnsi="Courier New" w:cs="Courier New" w:hint="default"/>
      </w:rPr>
    </w:lvl>
    <w:lvl w:ilvl="2" w:tplc="04090005" w:tentative="1">
      <w:start w:val="1"/>
      <w:numFmt w:val="bullet"/>
      <w:lvlText w:val=""/>
      <w:lvlJc w:val="left"/>
      <w:pPr>
        <w:ind w:left="1260" w:hanging="360"/>
      </w:pPr>
      <w:rPr>
        <w:rFonts w:ascii="Wingdings" w:hAnsi="Wingdings" w:hint="default"/>
      </w:rPr>
    </w:lvl>
    <w:lvl w:ilvl="3" w:tplc="04090001" w:tentative="1">
      <w:start w:val="1"/>
      <w:numFmt w:val="bullet"/>
      <w:lvlText w:val=""/>
      <w:lvlJc w:val="left"/>
      <w:pPr>
        <w:ind w:left="1980" w:hanging="360"/>
      </w:pPr>
      <w:rPr>
        <w:rFonts w:ascii="Symbol" w:hAnsi="Symbol" w:hint="default"/>
      </w:rPr>
    </w:lvl>
    <w:lvl w:ilvl="4" w:tplc="04090003" w:tentative="1">
      <w:start w:val="1"/>
      <w:numFmt w:val="bullet"/>
      <w:lvlText w:val="o"/>
      <w:lvlJc w:val="left"/>
      <w:pPr>
        <w:ind w:left="2700" w:hanging="360"/>
      </w:pPr>
      <w:rPr>
        <w:rFonts w:ascii="Courier New" w:hAnsi="Courier New" w:cs="Courier New" w:hint="default"/>
      </w:rPr>
    </w:lvl>
    <w:lvl w:ilvl="5" w:tplc="04090005" w:tentative="1">
      <w:start w:val="1"/>
      <w:numFmt w:val="bullet"/>
      <w:lvlText w:val=""/>
      <w:lvlJc w:val="left"/>
      <w:pPr>
        <w:ind w:left="3420" w:hanging="360"/>
      </w:pPr>
      <w:rPr>
        <w:rFonts w:ascii="Wingdings" w:hAnsi="Wingdings" w:hint="default"/>
      </w:rPr>
    </w:lvl>
    <w:lvl w:ilvl="6" w:tplc="04090001" w:tentative="1">
      <w:start w:val="1"/>
      <w:numFmt w:val="bullet"/>
      <w:lvlText w:val=""/>
      <w:lvlJc w:val="left"/>
      <w:pPr>
        <w:ind w:left="4140" w:hanging="360"/>
      </w:pPr>
      <w:rPr>
        <w:rFonts w:ascii="Symbol" w:hAnsi="Symbol" w:hint="default"/>
      </w:rPr>
    </w:lvl>
    <w:lvl w:ilvl="7" w:tplc="04090003" w:tentative="1">
      <w:start w:val="1"/>
      <w:numFmt w:val="bullet"/>
      <w:lvlText w:val="o"/>
      <w:lvlJc w:val="left"/>
      <w:pPr>
        <w:ind w:left="4860" w:hanging="360"/>
      </w:pPr>
      <w:rPr>
        <w:rFonts w:ascii="Courier New" w:hAnsi="Courier New" w:cs="Courier New" w:hint="default"/>
      </w:rPr>
    </w:lvl>
    <w:lvl w:ilvl="8" w:tplc="04090005" w:tentative="1">
      <w:start w:val="1"/>
      <w:numFmt w:val="bullet"/>
      <w:lvlText w:val=""/>
      <w:lvlJc w:val="left"/>
      <w:pPr>
        <w:ind w:left="5580" w:hanging="360"/>
      </w:pPr>
      <w:rPr>
        <w:rFonts w:ascii="Wingdings" w:hAnsi="Wingdings" w:hint="default"/>
      </w:rPr>
    </w:lvl>
  </w:abstractNum>
  <w:abstractNum w:abstractNumId="1">
    <w:nsid w:val="053A37FF"/>
    <w:multiLevelType w:val="hybridMultilevel"/>
    <w:tmpl w:val="18B05D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706185B"/>
    <w:multiLevelType w:val="hybridMultilevel"/>
    <w:tmpl w:val="0778D9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3CC355F"/>
    <w:multiLevelType w:val="hybridMultilevel"/>
    <w:tmpl w:val="D3ECA9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78271E1"/>
    <w:multiLevelType w:val="hybridMultilevel"/>
    <w:tmpl w:val="45B6C7A6"/>
    <w:lvl w:ilvl="0" w:tplc="C5EEC870">
      <w:start w:val="1"/>
      <w:numFmt w:val="bullet"/>
      <w:lvlText w:val=""/>
      <w:lvlJc w:val="left"/>
      <w:pPr>
        <w:ind w:left="720" w:hanging="360"/>
      </w:pPr>
      <w:rPr>
        <w:rFonts w:ascii="Symbol" w:hAnsi="Symbol" w:hint="default"/>
      </w:rPr>
    </w:lvl>
    <w:lvl w:ilvl="1" w:tplc="12547372">
      <w:start w:val="1"/>
      <w:numFmt w:val="bullet"/>
      <w:lvlText w:val="o"/>
      <w:lvlJc w:val="left"/>
      <w:pPr>
        <w:ind w:left="1440" w:hanging="360"/>
      </w:pPr>
      <w:rPr>
        <w:rFonts w:ascii="Courier New" w:hAnsi="Courier New" w:cs="Times New Roman" w:hint="default"/>
      </w:rPr>
    </w:lvl>
    <w:lvl w:ilvl="2" w:tplc="39EED332">
      <w:start w:val="1"/>
      <w:numFmt w:val="bullet"/>
      <w:lvlText w:val=""/>
      <w:lvlJc w:val="left"/>
      <w:pPr>
        <w:ind w:left="2160" w:hanging="360"/>
      </w:pPr>
      <w:rPr>
        <w:rFonts w:ascii="Wingdings" w:hAnsi="Wingdings" w:hint="default"/>
      </w:rPr>
    </w:lvl>
    <w:lvl w:ilvl="3" w:tplc="B7B4F004">
      <w:start w:val="1"/>
      <w:numFmt w:val="bullet"/>
      <w:lvlText w:val=""/>
      <w:lvlJc w:val="left"/>
      <w:pPr>
        <w:ind w:left="2880" w:hanging="360"/>
      </w:pPr>
      <w:rPr>
        <w:rFonts w:ascii="Symbol" w:hAnsi="Symbol" w:hint="default"/>
      </w:rPr>
    </w:lvl>
    <w:lvl w:ilvl="4" w:tplc="6E94A546">
      <w:start w:val="1"/>
      <w:numFmt w:val="bullet"/>
      <w:lvlText w:val="o"/>
      <w:lvlJc w:val="left"/>
      <w:pPr>
        <w:ind w:left="3600" w:hanging="360"/>
      </w:pPr>
      <w:rPr>
        <w:rFonts w:ascii="Courier New" w:hAnsi="Courier New" w:cs="Times New Roman" w:hint="default"/>
      </w:rPr>
    </w:lvl>
    <w:lvl w:ilvl="5" w:tplc="EB4EC8EA">
      <w:start w:val="1"/>
      <w:numFmt w:val="bullet"/>
      <w:lvlText w:val=""/>
      <w:lvlJc w:val="left"/>
      <w:pPr>
        <w:ind w:left="4320" w:hanging="360"/>
      </w:pPr>
      <w:rPr>
        <w:rFonts w:ascii="Wingdings" w:hAnsi="Wingdings" w:hint="default"/>
      </w:rPr>
    </w:lvl>
    <w:lvl w:ilvl="6" w:tplc="614E719C">
      <w:start w:val="1"/>
      <w:numFmt w:val="bullet"/>
      <w:lvlText w:val=""/>
      <w:lvlJc w:val="left"/>
      <w:pPr>
        <w:ind w:left="5040" w:hanging="360"/>
      </w:pPr>
      <w:rPr>
        <w:rFonts w:ascii="Symbol" w:hAnsi="Symbol" w:hint="default"/>
      </w:rPr>
    </w:lvl>
    <w:lvl w:ilvl="7" w:tplc="02327274">
      <w:start w:val="1"/>
      <w:numFmt w:val="bullet"/>
      <w:lvlText w:val="o"/>
      <w:lvlJc w:val="left"/>
      <w:pPr>
        <w:ind w:left="5760" w:hanging="360"/>
      </w:pPr>
      <w:rPr>
        <w:rFonts w:ascii="Courier New" w:hAnsi="Courier New" w:cs="Times New Roman" w:hint="default"/>
      </w:rPr>
    </w:lvl>
    <w:lvl w:ilvl="8" w:tplc="59A2294A">
      <w:start w:val="1"/>
      <w:numFmt w:val="bullet"/>
      <w:lvlText w:val=""/>
      <w:lvlJc w:val="left"/>
      <w:pPr>
        <w:ind w:left="6480" w:hanging="360"/>
      </w:pPr>
      <w:rPr>
        <w:rFonts w:ascii="Wingdings" w:hAnsi="Wingdings" w:hint="default"/>
      </w:rPr>
    </w:lvl>
  </w:abstractNum>
  <w:abstractNum w:abstractNumId="5">
    <w:nsid w:val="282A1434"/>
    <w:multiLevelType w:val="hybridMultilevel"/>
    <w:tmpl w:val="9C3ACB28"/>
    <w:lvl w:ilvl="0" w:tplc="5E044AE2">
      <w:start w:val="1"/>
      <w:numFmt w:val="bullet"/>
      <w:lvlText w:val=""/>
      <w:lvlJc w:val="left"/>
      <w:pPr>
        <w:ind w:left="720" w:hanging="360"/>
      </w:pPr>
      <w:rPr>
        <w:rFonts w:ascii="Symbol" w:hAnsi="Symbol" w:hint="default"/>
      </w:rPr>
    </w:lvl>
    <w:lvl w:ilvl="1" w:tplc="0E60F1F6">
      <w:start w:val="1"/>
      <w:numFmt w:val="bullet"/>
      <w:lvlText w:val="o"/>
      <w:lvlJc w:val="left"/>
      <w:pPr>
        <w:ind w:left="1440" w:hanging="360"/>
      </w:pPr>
      <w:rPr>
        <w:rFonts w:ascii="Courier New" w:hAnsi="Courier New" w:cs="Times New Roman" w:hint="default"/>
      </w:rPr>
    </w:lvl>
    <w:lvl w:ilvl="2" w:tplc="F6E0B42E">
      <w:start w:val="1"/>
      <w:numFmt w:val="bullet"/>
      <w:lvlText w:val=""/>
      <w:lvlJc w:val="left"/>
      <w:pPr>
        <w:ind w:left="2160" w:hanging="360"/>
      </w:pPr>
      <w:rPr>
        <w:rFonts w:ascii="Wingdings" w:hAnsi="Wingdings" w:hint="default"/>
      </w:rPr>
    </w:lvl>
    <w:lvl w:ilvl="3" w:tplc="C372988E">
      <w:start w:val="1"/>
      <w:numFmt w:val="bullet"/>
      <w:lvlText w:val=""/>
      <w:lvlJc w:val="left"/>
      <w:pPr>
        <w:ind w:left="2880" w:hanging="360"/>
      </w:pPr>
      <w:rPr>
        <w:rFonts w:ascii="Symbol" w:hAnsi="Symbol" w:hint="default"/>
      </w:rPr>
    </w:lvl>
    <w:lvl w:ilvl="4" w:tplc="09345CB0">
      <w:start w:val="1"/>
      <w:numFmt w:val="bullet"/>
      <w:lvlText w:val="o"/>
      <w:lvlJc w:val="left"/>
      <w:pPr>
        <w:ind w:left="3600" w:hanging="360"/>
      </w:pPr>
      <w:rPr>
        <w:rFonts w:ascii="Courier New" w:hAnsi="Courier New" w:cs="Times New Roman" w:hint="default"/>
      </w:rPr>
    </w:lvl>
    <w:lvl w:ilvl="5" w:tplc="4BDED194">
      <w:start w:val="1"/>
      <w:numFmt w:val="bullet"/>
      <w:lvlText w:val=""/>
      <w:lvlJc w:val="left"/>
      <w:pPr>
        <w:ind w:left="4320" w:hanging="360"/>
      </w:pPr>
      <w:rPr>
        <w:rFonts w:ascii="Wingdings" w:hAnsi="Wingdings" w:hint="default"/>
      </w:rPr>
    </w:lvl>
    <w:lvl w:ilvl="6" w:tplc="978667F6">
      <w:start w:val="1"/>
      <w:numFmt w:val="bullet"/>
      <w:lvlText w:val=""/>
      <w:lvlJc w:val="left"/>
      <w:pPr>
        <w:ind w:left="5040" w:hanging="360"/>
      </w:pPr>
      <w:rPr>
        <w:rFonts w:ascii="Symbol" w:hAnsi="Symbol" w:hint="default"/>
      </w:rPr>
    </w:lvl>
    <w:lvl w:ilvl="7" w:tplc="A2B690FE">
      <w:start w:val="1"/>
      <w:numFmt w:val="bullet"/>
      <w:lvlText w:val="o"/>
      <w:lvlJc w:val="left"/>
      <w:pPr>
        <w:ind w:left="5760" w:hanging="360"/>
      </w:pPr>
      <w:rPr>
        <w:rFonts w:ascii="Courier New" w:hAnsi="Courier New" w:cs="Times New Roman" w:hint="default"/>
      </w:rPr>
    </w:lvl>
    <w:lvl w:ilvl="8" w:tplc="01A8CC88">
      <w:start w:val="1"/>
      <w:numFmt w:val="bullet"/>
      <w:lvlText w:val=""/>
      <w:lvlJc w:val="left"/>
      <w:pPr>
        <w:ind w:left="6480" w:hanging="360"/>
      </w:pPr>
      <w:rPr>
        <w:rFonts w:ascii="Wingdings" w:hAnsi="Wingdings" w:hint="default"/>
      </w:rPr>
    </w:lvl>
  </w:abstractNum>
  <w:abstractNum w:abstractNumId="6">
    <w:nsid w:val="512828B0"/>
    <w:multiLevelType w:val="hybridMultilevel"/>
    <w:tmpl w:val="4F18A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12109EB"/>
    <w:multiLevelType w:val="hybridMultilevel"/>
    <w:tmpl w:val="239EC878"/>
    <w:lvl w:ilvl="0" w:tplc="432C7A22">
      <w:start w:val="1"/>
      <w:numFmt w:val="bullet"/>
      <w:lvlText w:val=""/>
      <w:lvlJc w:val="left"/>
      <w:pPr>
        <w:ind w:left="720" w:hanging="360"/>
      </w:pPr>
      <w:rPr>
        <w:rFonts w:ascii="Symbol" w:hAnsi="Symbol" w:hint="default"/>
      </w:rPr>
    </w:lvl>
    <w:lvl w:ilvl="1" w:tplc="DCD0BC82">
      <w:start w:val="1"/>
      <w:numFmt w:val="bullet"/>
      <w:lvlText w:val="o"/>
      <w:lvlJc w:val="left"/>
      <w:pPr>
        <w:ind w:left="1440" w:hanging="360"/>
      </w:pPr>
      <w:rPr>
        <w:rFonts w:ascii="Courier New" w:hAnsi="Courier New" w:cs="Times New Roman" w:hint="default"/>
      </w:rPr>
    </w:lvl>
    <w:lvl w:ilvl="2" w:tplc="76806FF0">
      <w:start w:val="1"/>
      <w:numFmt w:val="bullet"/>
      <w:lvlText w:val=""/>
      <w:lvlJc w:val="left"/>
      <w:pPr>
        <w:ind w:left="2160" w:hanging="360"/>
      </w:pPr>
      <w:rPr>
        <w:rFonts w:ascii="Wingdings" w:hAnsi="Wingdings" w:hint="default"/>
      </w:rPr>
    </w:lvl>
    <w:lvl w:ilvl="3" w:tplc="EC1CB312">
      <w:start w:val="1"/>
      <w:numFmt w:val="bullet"/>
      <w:lvlText w:val=""/>
      <w:lvlJc w:val="left"/>
      <w:pPr>
        <w:ind w:left="2880" w:hanging="360"/>
      </w:pPr>
      <w:rPr>
        <w:rFonts w:ascii="Symbol" w:hAnsi="Symbol" w:hint="default"/>
      </w:rPr>
    </w:lvl>
    <w:lvl w:ilvl="4" w:tplc="71380D84">
      <w:start w:val="1"/>
      <w:numFmt w:val="bullet"/>
      <w:lvlText w:val="o"/>
      <w:lvlJc w:val="left"/>
      <w:pPr>
        <w:ind w:left="3600" w:hanging="360"/>
      </w:pPr>
      <w:rPr>
        <w:rFonts w:ascii="Courier New" w:hAnsi="Courier New" w:cs="Times New Roman" w:hint="default"/>
      </w:rPr>
    </w:lvl>
    <w:lvl w:ilvl="5" w:tplc="DA360B32">
      <w:start w:val="1"/>
      <w:numFmt w:val="bullet"/>
      <w:lvlText w:val=""/>
      <w:lvlJc w:val="left"/>
      <w:pPr>
        <w:ind w:left="4320" w:hanging="360"/>
      </w:pPr>
      <w:rPr>
        <w:rFonts w:ascii="Wingdings" w:hAnsi="Wingdings" w:hint="default"/>
      </w:rPr>
    </w:lvl>
    <w:lvl w:ilvl="6" w:tplc="EC840732">
      <w:start w:val="1"/>
      <w:numFmt w:val="bullet"/>
      <w:lvlText w:val=""/>
      <w:lvlJc w:val="left"/>
      <w:pPr>
        <w:ind w:left="5040" w:hanging="360"/>
      </w:pPr>
      <w:rPr>
        <w:rFonts w:ascii="Symbol" w:hAnsi="Symbol" w:hint="default"/>
      </w:rPr>
    </w:lvl>
    <w:lvl w:ilvl="7" w:tplc="7B644D74">
      <w:start w:val="1"/>
      <w:numFmt w:val="bullet"/>
      <w:lvlText w:val="o"/>
      <w:lvlJc w:val="left"/>
      <w:pPr>
        <w:ind w:left="5760" w:hanging="360"/>
      </w:pPr>
      <w:rPr>
        <w:rFonts w:ascii="Courier New" w:hAnsi="Courier New" w:cs="Times New Roman" w:hint="default"/>
      </w:rPr>
    </w:lvl>
    <w:lvl w:ilvl="8" w:tplc="B1ACC9C6">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5"/>
  </w:num>
  <w:num w:numId="4">
    <w:abstractNumId w:val="4"/>
  </w:num>
  <w:num w:numId="5">
    <w:abstractNumId w:val="6"/>
  </w:num>
  <w:num w:numId="6">
    <w:abstractNumId w:val="2"/>
  </w:num>
  <w:num w:numId="7">
    <w:abstractNumId w:val="1"/>
  </w:num>
  <w:num w:numId="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compat/>
  <w:rsids>
    <w:rsidRoot w:val="003078A1"/>
    <w:rsid w:val="00010567"/>
    <w:rsid w:val="00021FB7"/>
    <w:rsid w:val="000453B5"/>
    <w:rsid w:val="00057E43"/>
    <w:rsid w:val="00057E60"/>
    <w:rsid w:val="00061738"/>
    <w:rsid w:val="00091CA5"/>
    <w:rsid w:val="000B1009"/>
    <w:rsid w:val="000F0F57"/>
    <w:rsid w:val="001017A9"/>
    <w:rsid w:val="0012711B"/>
    <w:rsid w:val="001272C0"/>
    <w:rsid w:val="00141499"/>
    <w:rsid w:val="00164607"/>
    <w:rsid w:val="001A4388"/>
    <w:rsid w:val="001F4F5F"/>
    <w:rsid w:val="00230EC2"/>
    <w:rsid w:val="0028359F"/>
    <w:rsid w:val="00285B68"/>
    <w:rsid w:val="002A3BA5"/>
    <w:rsid w:val="002C640F"/>
    <w:rsid w:val="003078A1"/>
    <w:rsid w:val="003110A0"/>
    <w:rsid w:val="00344F95"/>
    <w:rsid w:val="00396C97"/>
    <w:rsid w:val="003B16BF"/>
    <w:rsid w:val="003C558B"/>
    <w:rsid w:val="003F5ADA"/>
    <w:rsid w:val="003F5CC5"/>
    <w:rsid w:val="004550CF"/>
    <w:rsid w:val="00486959"/>
    <w:rsid w:val="004A6897"/>
    <w:rsid w:val="004E1299"/>
    <w:rsid w:val="004F6F8E"/>
    <w:rsid w:val="00520127"/>
    <w:rsid w:val="0052225F"/>
    <w:rsid w:val="005417F4"/>
    <w:rsid w:val="00554630"/>
    <w:rsid w:val="005570BD"/>
    <w:rsid w:val="00587EE9"/>
    <w:rsid w:val="0059146B"/>
    <w:rsid w:val="005D218F"/>
    <w:rsid w:val="00686B59"/>
    <w:rsid w:val="006A1C20"/>
    <w:rsid w:val="006C31A1"/>
    <w:rsid w:val="006D2A52"/>
    <w:rsid w:val="00742835"/>
    <w:rsid w:val="00765F5B"/>
    <w:rsid w:val="00772F48"/>
    <w:rsid w:val="007A54D5"/>
    <w:rsid w:val="007C72E1"/>
    <w:rsid w:val="007D683D"/>
    <w:rsid w:val="00821623"/>
    <w:rsid w:val="00831C63"/>
    <w:rsid w:val="00865AF7"/>
    <w:rsid w:val="008C412D"/>
    <w:rsid w:val="008F0591"/>
    <w:rsid w:val="00925CF9"/>
    <w:rsid w:val="00931A25"/>
    <w:rsid w:val="0093242E"/>
    <w:rsid w:val="009537ED"/>
    <w:rsid w:val="0097707D"/>
    <w:rsid w:val="009C4769"/>
    <w:rsid w:val="009F5E62"/>
    <w:rsid w:val="00A026D5"/>
    <w:rsid w:val="00A07912"/>
    <w:rsid w:val="00A25A1B"/>
    <w:rsid w:val="00A438A2"/>
    <w:rsid w:val="00A864E1"/>
    <w:rsid w:val="00AA392A"/>
    <w:rsid w:val="00AA3D06"/>
    <w:rsid w:val="00AE7F8B"/>
    <w:rsid w:val="00B63674"/>
    <w:rsid w:val="00B722F0"/>
    <w:rsid w:val="00B87A9C"/>
    <w:rsid w:val="00B928F4"/>
    <w:rsid w:val="00BB4C2F"/>
    <w:rsid w:val="00BC7ACD"/>
    <w:rsid w:val="00BD41A0"/>
    <w:rsid w:val="00BF0F50"/>
    <w:rsid w:val="00C001DB"/>
    <w:rsid w:val="00C2114E"/>
    <w:rsid w:val="00C40481"/>
    <w:rsid w:val="00C84D15"/>
    <w:rsid w:val="00CB482A"/>
    <w:rsid w:val="00CC1E46"/>
    <w:rsid w:val="00D00385"/>
    <w:rsid w:val="00D31009"/>
    <w:rsid w:val="00D32472"/>
    <w:rsid w:val="00D36AA7"/>
    <w:rsid w:val="00D6339B"/>
    <w:rsid w:val="00D8756E"/>
    <w:rsid w:val="00D95525"/>
    <w:rsid w:val="00DC333B"/>
    <w:rsid w:val="00DF5685"/>
    <w:rsid w:val="00E24572"/>
    <w:rsid w:val="00E40B84"/>
    <w:rsid w:val="00E83EC0"/>
    <w:rsid w:val="00E93713"/>
    <w:rsid w:val="00EB10D0"/>
    <w:rsid w:val="00F13740"/>
    <w:rsid w:val="00F24E97"/>
    <w:rsid w:val="00F40EC7"/>
    <w:rsid w:val="00FA79D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1E4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78A1"/>
    <w:pPr>
      <w:ind w:left="720"/>
      <w:contextualSpacing/>
    </w:pPr>
  </w:style>
  <w:style w:type="character" w:styleId="Hyperlink">
    <w:name w:val="Hyperlink"/>
    <w:basedOn w:val="DefaultParagraphFont"/>
    <w:uiPriority w:val="99"/>
    <w:semiHidden/>
    <w:unhideWhenUsed/>
    <w:rsid w:val="00F40EC7"/>
    <w:rPr>
      <w:color w:val="0000FF" w:themeColor="hyperlink"/>
      <w:u w:val="single"/>
    </w:rPr>
  </w:style>
  <w:style w:type="paragraph" w:styleId="BalloonText">
    <w:name w:val="Balloon Text"/>
    <w:basedOn w:val="Normal"/>
    <w:link w:val="BalloonTextChar"/>
    <w:uiPriority w:val="99"/>
    <w:semiHidden/>
    <w:unhideWhenUsed/>
    <w:rsid w:val="00B87A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7A9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243176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gi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EB33A3-85A6-4048-8CA6-A9CA7451E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2194</Words>
  <Characters>12509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Daniela Muresan</dc:creator>
  <cp:lastModifiedBy>Daniela Muresan</cp:lastModifiedBy>
  <cp:revision>2</cp:revision>
  <dcterms:created xsi:type="dcterms:W3CDTF">2019-07-11T18:44:00Z</dcterms:created>
  <dcterms:modified xsi:type="dcterms:W3CDTF">2019-07-11T18:44:00Z</dcterms:modified>
</cp:coreProperties>
</file>