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67C8C" w14:textId="77777777" w:rsidR="00DE41CE" w:rsidRPr="00F05D39" w:rsidRDefault="00DE41CE" w:rsidP="00F05D39">
      <w:pPr>
        <w:spacing w:after="0" w:line="240" w:lineRule="auto"/>
        <w:jc w:val="center"/>
        <w:rPr>
          <w:rFonts w:ascii="Times New Roman" w:hAnsi="Times New Roman" w:cs="Times New Roman"/>
          <w:sz w:val="24"/>
          <w:szCs w:val="24"/>
          <w:lang w:val="en-GB"/>
        </w:rPr>
      </w:pPr>
    </w:p>
    <w:p w14:paraId="2614EDAA" w14:textId="77777777" w:rsidR="00DE41CE" w:rsidRPr="00F05D39" w:rsidRDefault="00DE41CE" w:rsidP="00F05D39">
      <w:pPr>
        <w:spacing w:after="0" w:line="240" w:lineRule="auto"/>
        <w:jc w:val="center"/>
        <w:rPr>
          <w:rFonts w:ascii="Times New Roman" w:hAnsi="Times New Roman" w:cs="Times New Roman"/>
          <w:sz w:val="24"/>
          <w:szCs w:val="24"/>
          <w:lang w:val="en-GB"/>
        </w:rPr>
      </w:pPr>
    </w:p>
    <w:p w14:paraId="0BEE4E54" w14:textId="77777777" w:rsidR="00DE41CE" w:rsidRPr="00F05D39" w:rsidRDefault="00DE41CE" w:rsidP="00F05D39">
      <w:pPr>
        <w:spacing w:after="0" w:line="240" w:lineRule="auto"/>
        <w:jc w:val="center"/>
        <w:rPr>
          <w:rFonts w:ascii="Times New Roman" w:hAnsi="Times New Roman" w:cs="Times New Roman"/>
          <w:sz w:val="24"/>
          <w:szCs w:val="24"/>
          <w:lang w:val="en-GB"/>
        </w:rPr>
      </w:pPr>
    </w:p>
    <w:p w14:paraId="503FAF80" w14:textId="77777777" w:rsidR="00DE41CE" w:rsidRDefault="00DE41CE" w:rsidP="00F05D39">
      <w:pPr>
        <w:spacing w:after="0" w:line="240" w:lineRule="auto"/>
        <w:jc w:val="center"/>
        <w:rPr>
          <w:rFonts w:ascii="Times New Roman" w:hAnsi="Times New Roman" w:cs="Times New Roman"/>
          <w:sz w:val="24"/>
          <w:szCs w:val="24"/>
          <w:lang w:val="en-GB"/>
        </w:rPr>
      </w:pPr>
    </w:p>
    <w:p w14:paraId="363CAA2D" w14:textId="77777777" w:rsidR="00F05D39" w:rsidRDefault="00F05D39" w:rsidP="00F05D39">
      <w:pPr>
        <w:spacing w:after="0" w:line="240" w:lineRule="auto"/>
        <w:jc w:val="center"/>
        <w:rPr>
          <w:rFonts w:ascii="Times New Roman" w:hAnsi="Times New Roman" w:cs="Times New Roman"/>
          <w:sz w:val="24"/>
          <w:szCs w:val="24"/>
          <w:lang w:val="en-GB"/>
        </w:rPr>
      </w:pPr>
    </w:p>
    <w:p w14:paraId="505950AC" w14:textId="77777777" w:rsidR="00F05D39" w:rsidRDefault="00F05D39" w:rsidP="00F05D39">
      <w:pPr>
        <w:spacing w:after="0" w:line="240" w:lineRule="auto"/>
        <w:jc w:val="center"/>
        <w:rPr>
          <w:rFonts w:ascii="Times New Roman" w:hAnsi="Times New Roman" w:cs="Times New Roman"/>
          <w:sz w:val="24"/>
          <w:szCs w:val="24"/>
          <w:lang w:val="en-GB"/>
        </w:rPr>
      </w:pPr>
    </w:p>
    <w:p w14:paraId="0D78A58A" w14:textId="77777777" w:rsidR="00F05D39" w:rsidRPr="00F05D39" w:rsidRDefault="00F05D39" w:rsidP="00F05D39">
      <w:pPr>
        <w:spacing w:after="0" w:line="240" w:lineRule="auto"/>
        <w:jc w:val="center"/>
        <w:rPr>
          <w:rFonts w:ascii="Times New Roman" w:hAnsi="Times New Roman" w:cs="Times New Roman"/>
          <w:sz w:val="24"/>
          <w:szCs w:val="24"/>
          <w:lang w:val="en-GB"/>
        </w:rPr>
      </w:pPr>
    </w:p>
    <w:p w14:paraId="68734472" w14:textId="77777777" w:rsidR="00DE41CE" w:rsidRPr="00F05D39" w:rsidRDefault="00DE41CE" w:rsidP="00F05D39">
      <w:pPr>
        <w:spacing w:after="0" w:line="240" w:lineRule="auto"/>
        <w:jc w:val="center"/>
        <w:rPr>
          <w:rFonts w:ascii="Times New Roman" w:hAnsi="Times New Roman" w:cs="Times New Roman"/>
          <w:sz w:val="24"/>
          <w:szCs w:val="24"/>
          <w:lang w:val="en-GB"/>
        </w:rPr>
      </w:pPr>
    </w:p>
    <w:p w14:paraId="2915B4CA" w14:textId="77777777" w:rsidR="00DE41CE" w:rsidRPr="00F05D39" w:rsidRDefault="00257EA2" w:rsidP="00F05D39">
      <w:pPr>
        <w:spacing w:after="0" w:line="240" w:lineRule="auto"/>
        <w:jc w:val="center"/>
        <w:rPr>
          <w:rFonts w:ascii="Times New Roman" w:hAnsi="Times New Roman" w:cs="Times New Roman"/>
          <w:sz w:val="24"/>
          <w:szCs w:val="24"/>
          <w:lang w:val="en-GB"/>
        </w:rPr>
      </w:pPr>
      <w:r w:rsidRPr="00F05D39">
        <w:rPr>
          <w:rFonts w:ascii="Times New Roman" w:hAnsi="Times New Roman" w:cs="Times New Roman"/>
          <w:sz w:val="24"/>
          <w:szCs w:val="24"/>
          <w:lang w:val="en-GB"/>
        </w:rPr>
        <w:t>Analysis of t</w:t>
      </w:r>
      <w:r w:rsidR="004F7343" w:rsidRPr="00F05D39">
        <w:rPr>
          <w:rFonts w:ascii="Times New Roman" w:hAnsi="Times New Roman" w:cs="Times New Roman"/>
          <w:sz w:val="24"/>
          <w:szCs w:val="24"/>
          <w:lang w:val="en-GB"/>
        </w:rPr>
        <w:t>he Business Environment</w:t>
      </w:r>
      <w:r w:rsidR="00F05D39" w:rsidRPr="00F05D39">
        <w:rPr>
          <w:rFonts w:ascii="Times New Roman" w:hAnsi="Times New Roman" w:cs="Times New Roman"/>
          <w:sz w:val="24"/>
          <w:szCs w:val="24"/>
          <w:lang w:val="en-GB"/>
        </w:rPr>
        <w:t>: British Petroleum and China</w:t>
      </w:r>
    </w:p>
    <w:p w14:paraId="40C56806" w14:textId="5E2915DE" w:rsidR="00DE41CE" w:rsidRPr="00F05D39" w:rsidRDefault="00F05D39" w:rsidP="00F05D39">
      <w:pPr>
        <w:spacing w:after="0" w:line="24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By </w:t>
      </w:r>
      <w:r w:rsidR="00CC0E20">
        <w:rPr>
          <w:rFonts w:ascii="Times New Roman" w:hAnsi="Times New Roman" w:cs="Times New Roman"/>
          <w:sz w:val="24"/>
          <w:szCs w:val="24"/>
          <w:lang w:val="en-GB"/>
        </w:rPr>
        <w:t xml:space="preserve"> Cristina Acostinoaie</w:t>
      </w:r>
    </w:p>
    <w:p w14:paraId="70348252" w14:textId="77777777" w:rsidR="00DE41CE" w:rsidRDefault="00DE41CE" w:rsidP="00F05D39">
      <w:pPr>
        <w:spacing w:after="0" w:line="240" w:lineRule="auto"/>
        <w:jc w:val="center"/>
        <w:rPr>
          <w:rFonts w:ascii="Times New Roman" w:hAnsi="Times New Roman" w:cs="Times New Roman"/>
          <w:sz w:val="24"/>
          <w:szCs w:val="24"/>
          <w:lang w:val="en-GB"/>
        </w:rPr>
      </w:pPr>
    </w:p>
    <w:p w14:paraId="29788352" w14:textId="77777777" w:rsidR="00F05D39" w:rsidRDefault="00F05D39" w:rsidP="00F05D39">
      <w:pPr>
        <w:spacing w:after="0" w:line="240" w:lineRule="auto"/>
        <w:jc w:val="center"/>
        <w:rPr>
          <w:rFonts w:ascii="Times New Roman" w:hAnsi="Times New Roman" w:cs="Times New Roman"/>
          <w:sz w:val="24"/>
          <w:szCs w:val="24"/>
          <w:lang w:val="en-GB"/>
        </w:rPr>
      </w:pPr>
    </w:p>
    <w:p w14:paraId="0F529A1D" w14:textId="77777777" w:rsidR="00F05D39" w:rsidRDefault="00F05D39" w:rsidP="00F05D39">
      <w:pPr>
        <w:spacing w:after="0" w:line="240" w:lineRule="auto"/>
        <w:jc w:val="center"/>
        <w:rPr>
          <w:rFonts w:ascii="Times New Roman" w:hAnsi="Times New Roman" w:cs="Times New Roman"/>
          <w:sz w:val="24"/>
          <w:szCs w:val="24"/>
          <w:lang w:val="en-GB"/>
        </w:rPr>
      </w:pPr>
    </w:p>
    <w:p w14:paraId="6EEEFC49" w14:textId="77777777" w:rsidR="00F05D39" w:rsidRDefault="00F05D39" w:rsidP="00F05D39">
      <w:pPr>
        <w:spacing w:after="0" w:line="240" w:lineRule="auto"/>
        <w:jc w:val="center"/>
        <w:rPr>
          <w:rFonts w:ascii="Times New Roman" w:hAnsi="Times New Roman" w:cs="Times New Roman"/>
          <w:sz w:val="24"/>
          <w:szCs w:val="24"/>
          <w:lang w:val="en-GB"/>
        </w:rPr>
      </w:pPr>
    </w:p>
    <w:p w14:paraId="61516DBC" w14:textId="77777777" w:rsidR="00F05D39" w:rsidRDefault="00F05D39" w:rsidP="00F05D39">
      <w:pPr>
        <w:spacing w:after="0" w:line="240" w:lineRule="auto"/>
        <w:jc w:val="center"/>
        <w:rPr>
          <w:rFonts w:ascii="Times New Roman" w:hAnsi="Times New Roman" w:cs="Times New Roman"/>
          <w:sz w:val="24"/>
          <w:szCs w:val="24"/>
          <w:lang w:val="en-GB"/>
        </w:rPr>
      </w:pPr>
    </w:p>
    <w:p w14:paraId="0BEBB0D3" w14:textId="77777777" w:rsidR="00F05D39" w:rsidRDefault="00F05D39" w:rsidP="00F05D39">
      <w:pPr>
        <w:spacing w:after="0" w:line="240" w:lineRule="auto"/>
        <w:jc w:val="center"/>
        <w:rPr>
          <w:rFonts w:ascii="Times New Roman" w:hAnsi="Times New Roman" w:cs="Times New Roman"/>
          <w:sz w:val="24"/>
          <w:szCs w:val="24"/>
          <w:lang w:val="en-GB"/>
        </w:rPr>
      </w:pPr>
    </w:p>
    <w:p w14:paraId="6BEB34DD" w14:textId="77777777" w:rsidR="00F05D39" w:rsidRDefault="00F05D39" w:rsidP="00F05D39">
      <w:pPr>
        <w:spacing w:after="0" w:line="240" w:lineRule="auto"/>
        <w:jc w:val="center"/>
        <w:rPr>
          <w:rFonts w:ascii="Times New Roman" w:hAnsi="Times New Roman" w:cs="Times New Roman"/>
          <w:sz w:val="24"/>
          <w:szCs w:val="24"/>
          <w:lang w:val="en-GB"/>
        </w:rPr>
      </w:pPr>
    </w:p>
    <w:p w14:paraId="3957F48D" w14:textId="77777777" w:rsidR="00F05D39" w:rsidRPr="00F05D39" w:rsidRDefault="00F05D39" w:rsidP="00F05D39">
      <w:pPr>
        <w:spacing w:after="0" w:line="240" w:lineRule="auto"/>
        <w:jc w:val="center"/>
        <w:rPr>
          <w:rFonts w:ascii="Times New Roman" w:hAnsi="Times New Roman" w:cs="Times New Roman"/>
          <w:sz w:val="24"/>
          <w:szCs w:val="24"/>
          <w:lang w:val="en-GB"/>
        </w:rPr>
      </w:pPr>
    </w:p>
    <w:p w14:paraId="7E4D9F35" w14:textId="32FBA78D" w:rsidR="00DE41CE" w:rsidRPr="00F05D39" w:rsidRDefault="00257EA2" w:rsidP="00F05D39">
      <w:pPr>
        <w:spacing w:after="0" w:line="240" w:lineRule="auto"/>
        <w:jc w:val="center"/>
        <w:rPr>
          <w:rFonts w:ascii="Times New Roman" w:hAnsi="Times New Roman" w:cs="Times New Roman"/>
          <w:sz w:val="24"/>
          <w:szCs w:val="24"/>
          <w:lang w:val="en-GB"/>
        </w:rPr>
      </w:pPr>
      <w:r w:rsidRPr="00F05D39">
        <w:rPr>
          <w:rFonts w:ascii="Times New Roman" w:hAnsi="Times New Roman" w:cs="Times New Roman"/>
          <w:sz w:val="24"/>
          <w:szCs w:val="24"/>
          <w:lang w:val="en-GB"/>
        </w:rPr>
        <w:t>Course</w:t>
      </w:r>
      <w:r w:rsidR="00CC0E20">
        <w:rPr>
          <w:rFonts w:ascii="Times New Roman" w:hAnsi="Times New Roman" w:cs="Times New Roman"/>
          <w:sz w:val="24"/>
          <w:szCs w:val="24"/>
          <w:lang w:val="en-GB"/>
        </w:rPr>
        <w:t>:</w:t>
      </w:r>
      <w:r w:rsidR="00F64366">
        <w:rPr>
          <w:rFonts w:ascii="Times New Roman" w:hAnsi="Times New Roman" w:cs="Times New Roman"/>
          <w:sz w:val="24"/>
          <w:szCs w:val="24"/>
          <w:lang w:val="en-GB"/>
        </w:rPr>
        <w:t xml:space="preserve"> The Global Business Environment(LCBB4005)</w:t>
      </w:r>
    </w:p>
    <w:p w14:paraId="6FF46080" w14:textId="098DDB1E" w:rsidR="00DE41CE" w:rsidRPr="00F05D39" w:rsidRDefault="00DE41CE" w:rsidP="00A719E3">
      <w:pPr>
        <w:spacing w:after="0" w:line="240" w:lineRule="auto"/>
        <w:jc w:val="center"/>
        <w:rPr>
          <w:rFonts w:ascii="Times New Roman" w:hAnsi="Times New Roman" w:cs="Times New Roman"/>
          <w:sz w:val="24"/>
          <w:szCs w:val="24"/>
          <w:lang w:val="en-GB"/>
        </w:rPr>
      </w:pPr>
    </w:p>
    <w:p w14:paraId="0D26F4EE" w14:textId="77777777" w:rsidR="00F05D39" w:rsidRDefault="00F05D39" w:rsidP="00F05D39">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2A8F0DA1" w14:textId="77777777" w:rsidR="002F4621" w:rsidRPr="00F05D39" w:rsidRDefault="002F4621" w:rsidP="00F05D39">
      <w:pPr>
        <w:spacing w:after="0" w:line="240" w:lineRule="auto"/>
        <w:rPr>
          <w:rFonts w:ascii="Times New Roman" w:hAnsi="Times New Roman" w:cs="Times New Roman"/>
          <w:sz w:val="24"/>
          <w:szCs w:val="24"/>
          <w:lang w:val="en-GB"/>
        </w:rPr>
      </w:pPr>
    </w:p>
    <w:sdt>
      <w:sdtPr>
        <w:rPr>
          <w:rFonts w:ascii="Times New Roman" w:eastAsiaTheme="minorHAnsi" w:hAnsi="Times New Roman" w:cs="Times New Roman"/>
          <w:color w:val="auto"/>
          <w:sz w:val="24"/>
          <w:szCs w:val="24"/>
        </w:rPr>
        <w:id w:val="-30042593"/>
        <w:docPartObj>
          <w:docPartGallery w:val="Table of Contents"/>
          <w:docPartUnique/>
        </w:docPartObj>
      </w:sdtPr>
      <w:sdtEndPr>
        <w:rPr>
          <w:b/>
          <w:bCs/>
          <w:noProof/>
        </w:rPr>
      </w:sdtEndPr>
      <w:sdtContent>
        <w:p w14:paraId="4D0A91AF" w14:textId="77777777" w:rsidR="002F4621" w:rsidRPr="00A920CB" w:rsidRDefault="002F4621" w:rsidP="00FD186F">
          <w:pPr>
            <w:pStyle w:val="Titlucuprins"/>
            <w:spacing w:before="0" w:line="240" w:lineRule="auto"/>
            <w:jc w:val="center"/>
            <w:rPr>
              <w:rFonts w:ascii="Times New Roman" w:hAnsi="Times New Roman" w:cs="Times New Roman"/>
              <w:color w:val="auto"/>
              <w:sz w:val="24"/>
              <w:szCs w:val="24"/>
            </w:rPr>
          </w:pPr>
          <w:r w:rsidRPr="00A920CB">
            <w:rPr>
              <w:rFonts w:ascii="Times New Roman" w:hAnsi="Times New Roman" w:cs="Times New Roman"/>
              <w:color w:val="auto"/>
              <w:sz w:val="24"/>
              <w:szCs w:val="24"/>
            </w:rPr>
            <w:t>Table of Contents</w:t>
          </w:r>
        </w:p>
        <w:p w14:paraId="2983C942" w14:textId="77777777" w:rsidR="00FD186F" w:rsidRPr="00A920CB" w:rsidRDefault="002F4621" w:rsidP="00FD186F">
          <w:pPr>
            <w:pStyle w:val="Cuprins1"/>
            <w:spacing w:after="0" w:line="240" w:lineRule="auto"/>
            <w:rPr>
              <w:rFonts w:ascii="Times New Roman" w:eastAsiaTheme="minorEastAsia" w:hAnsi="Times New Roman" w:cs="Times New Roman"/>
              <w:noProof/>
              <w:sz w:val="24"/>
              <w:szCs w:val="24"/>
            </w:rPr>
          </w:pPr>
          <w:r w:rsidRPr="00A920CB">
            <w:rPr>
              <w:rFonts w:ascii="Times New Roman" w:hAnsi="Times New Roman" w:cs="Times New Roman"/>
              <w:sz w:val="24"/>
              <w:szCs w:val="24"/>
            </w:rPr>
            <w:fldChar w:fldCharType="begin"/>
          </w:r>
          <w:r w:rsidRPr="00A920CB">
            <w:rPr>
              <w:rFonts w:ascii="Times New Roman" w:hAnsi="Times New Roman" w:cs="Times New Roman"/>
              <w:sz w:val="24"/>
              <w:szCs w:val="24"/>
            </w:rPr>
            <w:instrText xml:space="preserve"> TOC \o "1-3" \h \z \u </w:instrText>
          </w:r>
          <w:r w:rsidRPr="00A920CB">
            <w:rPr>
              <w:rFonts w:ascii="Times New Roman" w:hAnsi="Times New Roman" w:cs="Times New Roman"/>
              <w:sz w:val="24"/>
              <w:szCs w:val="24"/>
            </w:rPr>
            <w:fldChar w:fldCharType="separate"/>
          </w:r>
          <w:hyperlink w:anchor="_Toc141298282" w:history="1">
            <w:r w:rsidR="00FD186F" w:rsidRPr="00A920CB">
              <w:rPr>
                <w:rStyle w:val="Hyperlink"/>
                <w:rFonts w:ascii="Times New Roman" w:hAnsi="Times New Roman" w:cs="Times New Roman"/>
                <w:noProof/>
                <w:color w:val="auto"/>
                <w:sz w:val="24"/>
                <w:szCs w:val="24"/>
                <w:lang w:val="en-GB"/>
              </w:rPr>
              <w:t>Introduction</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_Toc141298282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3</w:t>
            </w:r>
            <w:r w:rsidR="00FD186F" w:rsidRPr="00A920CB">
              <w:rPr>
                <w:rFonts w:ascii="Times New Roman" w:hAnsi="Times New Roman" w:cs="Times New Roman"/>
                <w:noProof/>
                <w:webHidden/>
                <w:sz w:val="24"/>
                <w:szCs w:val="24"/>
              </w:rPr>
              <w:fldChar w:fldCharType="end"/>
            </w:r>
          </w:hyperlink>
        </w:p>
        <w:p w14:paraId="3FCCA4EB" w14:textId="77777777" w:rsidR="00FD186F" w:rsidRPr="00A920CB" w:rsidRDefault="00000000" w:rsidP="00FD186F">
          <w:pPr>
            <w:pStyle w:val="Cuprins1"/>
            <w:spacing w:after="0" w:line="240" w:lineRule="auto"/>
            <w:rPr>
              <w:rFonts w:ascii="Times New Roman" w:eastAsiaTheme="minorEastAsia" w:hAnsi="Times New Roman" w:cs="Times New Roman"/>
              <w:noProof/>
              <w:sz w:val="24"/>
              <w:szCs w:val="24"/>
            </w:rPr>
          </w:pPr>
          <w:hyperlink w:anchor="_Toc141298283" w:history="1">
            <w:r w:rsidR="00FD186F" w:rsidRPr="00A920CB">
              <w:rPr>
                <w:rStyle w:val="Hyperlink"/>
                <w:rFonts w:ascii="Times New Roman" w:hAnsi="Times New Roman" w:cs="Times New Roman"/>
                <w:noProof/>
                <w:color w:val="auto"/>
                <w:sz w:val="24"/>
                <w:szCs w:val="24"/>
                <w:lang w:val="en-GB"/>
              </w:rPr>
              <w:t>Application of Business Environment Theories</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_Toc141298283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3</w:t>
            </w:r>
            <w:r w:rsidR="00FD186F" w:rsidRPr="00A920CB">
              <w:rPr>
                <w:rFonts w:ascii="Times New Roman" w:hAnsi="Times New Roman" w:cs="Times New Roman"/>
                <w:noProof/>
                <w:webHidden/>
                <w:sz w:val="24"/>
                <w:szCs w:val="24"/>
              </w:rPr>
              <w:fldChar w:fldCharType="end"/>
            </w:r>
          </w:hyperlink>
        </w:p>
        <w:p w14:paraId="28DFB133" w14:textId="77777777" w:rsidR="00FD186F" w:rsidRPr="00A920CB" w:rsidRDefault="00000000" w:rsidP="00FD186F">
          <w:pPr>
            <w:pStyle w:val="Cuprins2"/>
            <w:tabs>
              <w:tab w:val="right" w:leader="dot" w:pos="9350"/>
            </w:tabs>
            <w:spacing w:after="0" w:line="240" w:lineRule="auto"/>
            <w:rPr>
              <w:rFonts w:ascii="Times New Roman" w:eastAsiaTheme="minorEastAsia" w:hAnsi="Times New Roman" w:cs="Times New Roman"/>
              <w:noProof/>
              <w:sz w:val="24"/>
              <w:szCs w:val="24"/>
            </w:rPr>
          </w:pPr>
          <w:hyperlink w:anchor="_Toc141298284" w:history="1">
            <w:r w:rsidR="00FD186F" w:rsidRPr="00A920CB">
              <w:rPr>
                <w:rStyle w:val="Hyperlink"/>
                <w:rFonts w:ascii="Times New Roman" w:hAnsi="Times New Roman" w:cs="Times New Roman"/>
                <w:noProof/>
                <w:color w:val="auto"/>
                <w:sz w:val="24"/>
                <w:szCs w:val="24"/>
                <w:lang w:val="en-GB"/>
              </w:rPr>
              <w:t>PESTLE</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_Toc141298284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3</w:t>
            </w:r>
            <w:r w:rsidR="00FD186F" w:rsidRPr="00A920CB">
              <w:rPr>
                <w:rFonts w:ascii="Times New Roman" w:hAnsi="Times New Roman" w:cs="Times New Roman"/>
                <w:noProof/>
                <w:webHidden/>
                <w:sz w:val="24"/>
                <w:szCs w:val="24"/>
              </w:rPr>
              <w:fldChar w:fldCharType="end"/>
            </w:r>
          </w:hyperlink>
        </w:p>
        <w:p w14:paraId="289DC599" w14:textId="77777777" w:rsidR="00FD186F" w:rsidRPr="00A920CB" w:rsidRDefault="00000000" w:rsidP="00FD186F">
          <w:pPr>
            <w:pStyle w:val="Cuprins3"/>
            <w:tabs>
              <w:tab w:val="right" w:leader="dot" w:pos="9350"/>
            </w:tabs>
            <w:spacing w:after="0" w:line="240" w:lineRule="auto"/>
            <w:rPr>
              <w:rFonts w:ascii="Times New Roman" w:eastAsiaTheme="minorEastAsia" w:hAnsi="Times New Roman" w:cs="Times New Roman"/>
              <w:noProof/>
              <w:sz w:val="24"/>
              <w:szCs w:val="24"/>
            </w:rPr>
          </w:pPr>
          <w:hyperlink w:anchor="_Toc141298285" w:history="1">
            <w:r w:rsidR="00FD186F" w:rsidRPr="00A920CB">
              <w:rPr>
                <w:rStyle w:val="Hyperlink"/>
                <w:rFonts w:ascii="Times New Roman" w:hAnsi="Times New Roman" w:cs="Times New Roman"/>
                <w:noProof/>
                <w:color w:val="auto"/>
                <w:sz w:val="24"/>
                <w:szCs w:val="24"/>
                <w:lang w:val="en-GB"/>
              </w:rPr>
              <w:t>Political factors</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_Toc141298285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3</w:t>
            </w:r>
            <w:r w:rsidR="00FD186F" w:rsidRPr="00A920CB">
              <w:rPr>
                <w:rFonts w:ascii="Times New Roman" w:hAnsi="Times New Roman" w:cs="Times New Roman"/>
                <w:noProof/>
                <w:webHidden/>
                <w:sz w:val="24"/>
                <w:szCs w:val="24"/>
              </w:rPr>
              <w:fldChar w:fldCharType="end"/>
            </w:r>
          </w:hyperlink>
        </w:p>
        <w:p w14:paraId="47B250C7" w14:textId="77777777" w:rsidR="00FD186F" w:rsidRPr="00A920CB" w:rsidRDefault="00000000" w:rsidP="00FD186F">
          <w:pPr>
            <w:pStyle w:val="Cuprins3"/>
            <w:tabs>
              <w:tab w:val="right" w:leader="dot" w:pos="9350"/>
            </w:tabs>
            <w:spacing w:after="0" w:line="240" w:lineRule="auto"/>
            <w:rPr>
              <w:rFonts w:ascii="Times New Roman" w:eastAsiaTheme="minorEastAsia" w:hAnsi="Times New Roman" w:cs="Times New Roman"/>
              <w:noProof/>
              <w:sz w:val="24"/>
              <w:szCs w:val="24"/>
            </w:rPr>
          </w:pPr>
          <w:hyperlink w:anchor="_Toc141298286" w:history="1">
            <w:r w:rsidR="00FD186F" w:rsidRPr="00A920CB">
              <w:rPr>
                <w:rStyle w:val="Hyperlink"/>
                <w:rFonts w:ascii="Times New Roman" w:hAnsi="Times New Roman" w:cs="Times New Roman"/>
                <w:noProof/>
                <w:color w:val="auto"/>
                <w:sz w:val="24"/>
                <w:szCs w:val="24"/>
                <w:lang w:val="en-GB"/>
              </w:rPr>
              <w:t>Economic factors</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_Toc141298286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3</w:t>
            </w:r>
            <w:r w:rsidR="00FD186F" w:rsidRPr="00A920CB">
              <w:rPr>
                <w:rFonts w:ascii="Times New Roman" w:hAnsi="Times New Roman" w:cs="Times New Roman"/>
                <w:noProof/>
                <w:webHidden/>
                <w:sz w:val="24"/>
                <w:szCs w:val="24"/>
              </w:rPr>
              <w:fldChar w:fldCharType="end"/>
            </w:r>
          </w:hyperlink>
        </w:p>
        <w:p w14:paraId="1ED1C61A" w14:textId="77777777" w:rsidR="00FD186F" w:rsidRPr="00A920CB" w:rsidRDefault="00000000" w:rsidP="00FD186F">
          <w:pPr>
            <w:pStyle w:val="Cuprins3"/>
            <w:tabs>
              <w:tab w:val="right" w:leader="dot" w:pos="9350"/>
            </w:tabs>
            <w:spacing w:after="0" w:line="240" w:lineRule="auto"/>
            <w:rPr>
              <w:rFonts w:ascii="Times New Roman" w:eastAsiaTheme="minorEastAsia" w:hAnsi="Times New Roman" w:cs="Times New Roman"/>
              <w:noProof/>
              <w:sz w:val="24"/>
              <w:szCs w:val="24"/>
            </w:rPr>
          </w:pPr>
          <w:hyperlink w:anchor="_Toc141298287" w:history="1">
            <w:r w:rsidR="00FD186F" w:rsidRPr="00A920CB">
              <w:rPr>
                <w:rStyle w:val="Hyperlink"/>
                <w:rFonts w:ascii="Times New Roman" w:hAnsi="Times New Roman" w:cs="Times New Roman"/>
                <w:noProof/>
                <w:color w:val="auto"/>
                <w:sz w:val="24"/>
                <w:szCs w:val="24"/>
                <w:lang w:val="en-GB"/>
              </w:rPr>
              <w:t>Social factors</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_Toc141298287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4</w:t>
            </w:r>
            <w:r w:rsidR="00FD186F" w:rsidRPr="00A920CB">
              <w:rPr>
                <w:rFonts w:ascii="Times New Roman" w:hAnsi="Times New Roman" w:cs="Times New Roman"/>
                <w:noProof/>
                <w:webHidden/>
                <w:sz w:val="24"/>
                <w:szCs w:val="24"/>
              </w:rPr>
              <w:fldChar w:fldCharType="end"/>
            </w:r>
          </w:hyperlink>
        </w:p>
        <w:p w14:paraId="70A984D2" w14:textId="77777777" w:rsidR="00FD186F" w:rsidRPr="00A920CB" w:rsidRDefault="00000000" w:rsidP="00FD186F">
          <w:pPr>
            <w:pStyle w:val="Cuprins3"/>
            <w:tabs>
              <w:tab w:val="right" w:leader="dot" w:pos="9350"/>
            </w:tabs>
            <w:spacing w:after="0" w:line="240" w:lineRule="auto"/>
            <w:rPr>
              <w:rFonts w:ascii="Times New Roman" w:eastAsiaTheme="minorEastAsia" w:hAnsi="Times New Roman" w:cs="Times New Roman"/>
              <w:noProof/>
              <w:sz w:val="24"/>
              <w:szCs w:val="24"/>
            </w:rPr>
          </w:pPr>
          <w:hyperlink w:anchor="_Toc141298288" w:history="1">
            <w:r w:rsidR="00FD186F" w:rsidRPr="00A920CB">
              <w:rPr>
                <w:rStyle w:val="Hyperlink"/>
                <w:rFonts w:ascii="Times New Roman" w:hAnsi="Times New Roman" w:cs="Times New Roman"/>
                <w:noProof/>
                <w:color w:val="auto"/>
                <w:sz w:val="24"/>
                <w:szCs w:val="24"/>
                <w:lang w:val="en-GB"/>
              </w:rPr>
              <w:t>Technological factors</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_Toc141298288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4</w:t>
            </w:r>
            <w:r w:rsidR="00FD186F" w:rsidRPr="00A920CB">
              <w:rPr>
                <w:rFonts w:ascii="Times New Roman" w:hAnsi="Times New Roman" w:cs="Times New Roman"/>
                <w:noProof/>
                <w:webHidden/>
                <w:sz w:val="24"/>
                <w:szCs w:val="24"/>
              </w:rPr>
              <w:fldChar w:fldCharType="end"/>
            </w:r>
          </w:hyperlink>
        </w:p>
        <w:p w14:paraId="32596107" w14:textId="77777777" w:rsidR="00FD186F" w:rsidRPr="00A920CB" w:rsidRDefault="00000000" w:rsidP="00FD186F">
          <w:pPr>
            <w:pStyle w:val="Cuprins3"/>
            <w:tabs>
              <w:tab w:val="right" w:leader="dot" w:pos="9350"/>
            </w:tabs>
            <w:spacing w:after="0" w:line="240" w:lineRule="auto"/>
            <w:rPr>
              <w:rFonts w:ascii="Times New Roman" w:eastAsiaTheme="minorEastAsia" w:hAnsi="Times New Roman" w:cs="Times New Roman"/>
              <w:noProof/>
              <w:sz w:val="24"/>
              <w:szCs w:val="24"/>
            </w:rPr>
          </w:pPr>
          <w:hyperlink w:anchor="_Toc141298289" w:history="1">
            <w:r w:rsidR="00FD186F" w:rsidRPr="00A920CB">
              <w:rPr>
                <w:rStyle w:val="Hyperlink"/>
                <w:rFonts w:ascii="Times New Roman" w:hAnsi="Times New Roman" w:cs="Times New Roman"/>
                <w:noProof/>
                <w:color w:val="auto"/>
                <w:sz w:val="24"/>
                <w:szCs w:val="24"/>
                <w:lang w:val="en-GB"/>
              </w:rPr>
              <w:t>Legal factors</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_Toc141298289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4</w:t>
            </w:r>
            <w:r w:rsidR="00FD186F" w:rsidRPr="00A920CB">
              <w:rPr>
                <w:rFonts w:ascii="Times New Roman" w:hAnsi="Times New Roman" w:cs="Times New Roman"/>
                <w:noProof/>
                <w:webHidden/>
                <w:sz w:val="24"/>
                <w:szCs w:val="24"/>
              </w:rPr>
              <w:fldChar w:fldCharType="end"/>
            </w:r>
          </w:hyperlink>
        </w:p>
        <w:p w14:paraId="29EC233C" w14:textId="77777777" w:rsidR="00FD186F" w:rsidRPr="00A920CB" w:rsidRDefault="00000000" w:rsidP="00FD186F">
          <w:pPr>
            <w:pStyle w:val="Cuprins3"/>
            <w:tabs>
              <w:tab w:val="right" w:leader="dot" w:pos="9350"/>
            </w:tabs>
            <w:spacing w:after="0" w:line="240" w:lineRule="auto"/>
            <w:rPr>
              <w:rFonts w:ascii="Times New Roman" w:eastAsiaTheme="minorEastAsia" w:hAnsi="Times New Roman" w:cs="Times New Roman"/>
              <w:noProof/>
              <w:sz w:val="24"/>
              <w:szCs w:val="24"/>
            </w:rPr>
          </w:pPr>
          <w:hyperlink w:anchor="_Toc141298290" w:history="1">
            <w:r w:rsidR="00FD186F" w:rsidRPr="00A920CB">
              <w:rPr>
                <w:rStyle w:val="Hyperlink"/>
                <w:rFonts w:ascii="Times New Roman" w:hAnsi="Times New Roman" w:cs="Times New Roman"/>
                <w:noProof/>
                <w:color w:val="auto"/>
                <w:sz w:val="24"/>
                <w:szCs w:val="24"/>
                <w:lang w:val="en-GB"/>
              </w:rPr>
              <w:t>Environmental factors</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_Toc141298290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4</w:t>
            </w:r>
            <w:r w:rsidR="00FD186F" w:rsidRPr="00A920CB">
              <w:rPr>
                <w:rFonts w:ascii="Times New Roman" w:hAnsi="Times New Roman" w:cs="Times New Roman"/>
                <w:noProof/>
                <w:webHidden/>
                <w:sz w:val="24"/>
                <w:szCs w:val="24"/>
              </w:rPr>
              <w:fldChar w:fldCharType="end"/>
            </w:r>
          </w:hyperlink>
        </w:p>
        <w:p w14:paraId="63107888" w14:textId="77777777" w:rsidR="00FD186F" w:rsidRPr="00A920CB" w:rsidRDefault="00000000" w:rsidP="00FD186F">
          <w:pPr>
            <w:pStyle w:val="Cuprins2"/>
            <w:tabs>
              <w:tab w:val="right" w:leader="dot" w:pos="9350"/>
            </w:tabs>
            <w:spacing w:after="0" w:line="240" w:lineRule="auto"/>
            <w:rPr>
              <w:rFonts w:ascii="Times New Roman" w:eastAsiaTheme="minorEastAsia" w:hAnsi="Times New Roman" w:cs="Times New Roman"/>
              <w:noProof/>
              <w:sz w:val="24"/>
              <w:szCs w:val="24"/>
            </w:rPr>
          </w:pPr>
          <w:hyperlink w:anchor="_Toc141298291" w:history="1">
            <w:r w:rsidR="00FD186F" w:rsidRPr="00A920CB">
              <w:rPr>
                <w:rStyle w:val="Hyperlink"/>
                <w:rFonts w:ascii="Times New Roman" w:hAnsi="Times New Roman" w:cs="Times New Roman"/>
                <w:noProof/>
                <w:color w:val="auto"/>
                <w:sz w:val="24"/>
                <w:szCs w:val="24"/>
                <w:lang w:val="en-GB"/>
              </w:rPr>
              <w:t>Porter's Five Forces</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_Toc141298291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5</w:t>
            </w:r>
            <w:r w:rsidR="00FD186F" w:rsidRPr="00A920CB">
              <w:rPr>
                <w:rFonts w:ascii="Times New Roman" w:hAnsi="Times New Roman" w:cs="Times New Roman"/>
                <w:noProof/>
                <w:webHidden/>
                <w:sz w:val="24"/>
                <w:szCs w:val="24"/>
              </w:rPr>
              <w:fldChar w:fldCharType="end"/>
            </w:r>
          </w:hyperlink>
        </w:p>
        <w:p w14:paraId="09ECDB0B" w14:textId="77777777" w:rsidR="00FD186F" w:rsidRPr="00A920CB" w:rsidRDefault="00000000" w:rsidP="00FD186F">
          <w:pPr>
            <w:pStyle w:val="Cuprins3"/>
            <w:tabs>
              <w:tab w:val="right" w:leader="dot" w:pos="9350"/>
            </w:tabs>
            <w:spacing w:after="0" w:line="240" w:lineRule="auto"/>
            <w:rPr>
              <w:rFonts w:ascii="Times New Roman" w:eastAsiaTheme="minorEastAsia" w:hAnsi="Times New Roman" w:cs="Times New Roman"/>
              <w:noProof/>
              <w:sz w:val="24"/>
              <w:szCs w:val="24"/>
            </w:rPr>
          </w:pPr>
          <w:hyperlink w:anchor="_Toc141298292" w:history="1">
            <w:r w:rsidR="00FD186F" w:rsidRPr="00A920CB">
              <w:rPr>
                <w:rStyle w:val="Hyperlink"/>
                <w:rFonts w:ascii="Times New Roman" w:hAnsi="Times New Roman" w:cs="Times New Roman"/>
                <w:noProof/>
                <w:color w:val="auto"/>
                <w:sz w:val="24"/>
                <w:szCs w:val="24"/>
                <w:lang w:val="en-GB"/>
              </w:rPr>
              <w:t>Threats of new entrants</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_Toc141298292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5</w:t>
            </w:r>
            <w:r w:rsidR="00FD186F" w:rsidRPr="00A920CB">
              <w:rPr>
                <w:rFonts w:ascii="Times New Roman" w:hAnsi="Times New Roman" w:cs="Times New Roman"/>
                <w:noProof/>
                <w:webHidden/>
                <w:sz w:val="24"/>
                <w:szCs w:val="24"/>
              </w:rPr>
              <w:fldChar w:fldCharType="end"/>
            </w:r>
          </w:hyperlink>
        </w:p>
        <w:p w14:paraId="5E9BDC1B" w14:textId="77777777" w:rsidR="00FD186F" w:rsidRPr="00A920CB" w:rsidRDefault="00000000" w:rsidP="00FD186F">
          <w:pPr>
            <w:pStyle w:val="Cuprins3"/>
            <w:tabs>
              <w:tab w:val="right" w:leader="dot" w:pos="9350"/>
            </w:tabs>
            <w:spacing w:after="0" w:line="240" w:lineRule="auto"/>
            <w:rPr>
              <w:rFonts w:ascii="Times New Roman" w:eastAsiaTheme="minorEastAsia" w:hAnsi="Times New Roman" w:cs="Times New Roman"/>
              <w:noProof/>
              <w:sz w:val="24"/>
              <w:szCs w:val="24"/>
            </w:rPr>
          </w:pPr>
          <w:hyperlink w:anchor="_Toc141298293" w:history="1">
            <w:r w:rsidR="00FD186F" w:rsidRPr="00A920CB">
              <w:rPr>
                <w:rStyle w:val="Hyperlink"/>
                <w:rFonts w:ascii="Times New Roman" w:hAnsi="Times New Roman" w:cs="Times New Roman"/>
                <w:noProof/>
                <w:color w:val="auto"/>
                <w:sz w:val="24"/>
                <w:szCs w:val="24"/>
                <w:lang w:val="en-GB"/>
              </w:rPr>
              <w:t>Bargaining power of buyers</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_Toc141298293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5</w:t>
            </w:r>
            <w:r w:rsidR="00FD186F" w:rsidRPr="00A920CB">
              <w:rPr>
                <w:rFonts w:ascii="Times New Roman" w:hAnsi="Times New Roman" w:cs="Times New Roman"/>
                <w:noProof/>
                <w:webHidden/>
                <w:sz w:val="24"/>
                <w:szCs w:val="24"/>
              </w:rPr>
              <w:fldChar w:fldCharType="end"/>
            </w:r>
          </w:hyperlink>
        </w:p>
        <w:p w14:paraId="1C57F0F8" w14:textId="77777777" w:rsidR="00FD186F" w:rsidRPr="00A920CB" w:rsidRDefault="00000000" w:rsidP="00FD186F">
          <w:pPr>
            <w:pStyle w:val="Cuprins3"/>
            <w:tabs>
              <w:tab w:val="right" w:leader="dot" w:pos="9350"/>
            </w:tabs>
            <w:spacing w:after="0" w:line="240" w:lineRule="auto"/>
            <w:rPr>
              <w:rFonts w:ascii="Times New Roman" w:eastAsiaTheme="minorEastAsia" w:hAnsi="Times New Roman" w:cs="Times New Roman"/>
              <w:noProof/>
              <w:sz w:val="24"/>
              <w:szCs w:val="24"/>
            </w:rPr>
          </w:pPr>
          <w:hyperlink w:anchor="_Toc141298294" w:history="1">
            <w:r w:rsidR="00FD186F" w:rsidRPr="00A920CB">
              <w:rPr>
                <w:rStyle w:val="Hyperlink"/>
                <w:rFonts w:ascii="Times New Roman" w:hAnsi="Times New Roman" w:cs="Times New Roman"/>
                <w:noProof/>
                <w:color w:val="auto"/>
                <w:sz w:val="24"/>
                <w:szCs w:val="24"/>
                <w:lang w:val="en-GB"/>
              </w:rPr>
              <w:t>Bargaining power of suppliers</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_Toc141298294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5</w:t>
            </w:r>
            <w:r w:rsidR="00FD186F" w:rsidRPr="00A920CB">
              <w:rPr>
                <w:rFonts w:ascii="Times New Roman" w:hAnsi="Times New Roman" w:cs="Times New Roman"/>
                <w:noProof/>
                <w:webHidden/>
                <w:sz w:val="24"/>
                <w:szCs w:val="24"/>
              </w:rPr>
              <w:fldChar w:fldCharType="end"/>
            </w:r>
          </w:hyperlink>
        </w:p>
        <w:p w14:paraId="74C428EA" w14:textId="77777777" w:rsidR="00FD186F" w:rsidRPr="00A920CB" w:rsidRDefault="00000000" w:rsidP="00FD186F">
          <w:pPr>
            <w:pStyle w:val="Cuprins3"/>
            <w:tabs>
              <w:tab w:val="right" w:leader="dot" w:pos="9350"/>
            </w:tabs>
            <w:spacing w:after="0" w:line="240" w:lineRule="auto"/>
            <w:rPr>
              <w:rFonts w:ascii="Times New Roman" w:eastAsiaTheme="minorEastAsia" w:hAnsi="Times New Roman" w:cs="Times New Roman"/>
              <w:noProof/>
              <w:sz w:val="24"/>
              <w:szCs w:val="24"/>
            </w:rPr>
          </w:pPr>
          <w:hyperlink w:anchor="_Toc141298295" w:history="1">
            <w:r w:rsidR="00FD186F" w:rsidRPr="00A920CB">
              <w:rPr>
                <w:rStyle w:val="Hyperlink"/>
                <w:rFonts w:ascii="Times New Roman" w:hAnsi="Times New Roman" w:cs="Times New Roman"/>
                <w:noProof/>
                <w:color w:val="auto"/>
                <w:sz w:val="24"/>
                <w:szCs w:val="24"/>
                <w:lang w:val="en-GB"/>
              </w:rPr>
              <w:t>Threat of substitutes</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_Toc141298295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5</w:t>
            </w:r>
            <w:r w:rsidR="00FD186F" w:rsidRPr="00A920CB">
              <w:rPr>
                <w:rFonts w:ascii="Times New Roman" w:hAnsi="Times New Roman" w:cs="Times New Roman"/>
                <w:noProof/>
                <w:webHidden/>
                <w:sz w:val="24"/>
                <w:szCs w:val="24"/>
              </w:rPr>
              <w:fldChar w:fldCharType="end"/>
            </w:r>
          </w:hyperlink>
        </w:p>
        <w:p w14:paraId="24629C82" w14:textId="77777777" w:rsidR="00FD186F" w:rsidRPr="00A920CB" w:rsidRDefault="00000000" w:rsidP="00FD186F">
          <w:pPr>
            <w:pStyle w:val="Cuprins3"/>
            <w:tabs>
              <w:tab w:val="right" w:leader="dot" w:pos="9350"/>
            </w:tabs>
            <w:spacing w:after="0" w:line="240" w:lineRule="auto"/>
            <w:rPr>
              <w:rFonts w:ascii="Times New Roman" w:eastAsiaTheme="minorEastAsia" w:hAnsi="Times New Roman" w:cs="Times New Roman"/>
              <w:noProof/>
              <w:sz w:val="24"/>
              <w:szCs w:val="24"/>
            </w:rPr>
          </w:pPr>
          <w:hyperlink w:anchor="_Toc141298296" w:history="1">
            <w:r w:rsidR="00FD186F" w:rsidRPr="00A920CB">
              <w:rPr>
                <w:rStyle w:val="Hyperlink"/>
                <w:rFonts w:ascii="Times New Roman" w:hAnsi="Times New Roman" w:cs="Times New Roman"/>
                <w:noProof/>
                <w:color w:val="auto"/>
                <w:sz w:val="24"/>
                <w:szCs w:val="24"/>
                <w:lang w:val="en-GB"/>
              </w:rPr>
              <w:t>Industry rivalry</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_Toc141298296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5</w:t>
            </w:r>
            <w:r w:rsidR="00FD186F" w:rsidRPr="00A920CB">
              <w:rPr>
                <w:rFonts w:ascii="Times New Roman" w:hAnsi="Times New Roman" w:cs="Times New Roman"/>
                <w:noProof/>
                <w:webHidden/>
                <w:sz w:val="24"/>
                <w:szCs w:val="24"/>
              </w:rPr>
              <w:fldChar w:fldCharType="end"/>
            </w:r>
          </w:hyperlink>
        </w:p>
        <w:p w14:paraId="761AF8AC" w14:textId="77777777" w:rsidR="00FD186F" w:rsidRPr="00A920CB" w:rsidRDefault="00000000" w:rsidP="00FD186F">
          <w:pPr>
            <w:pStyle w:val="Cuprins1"/>
            <w:spacing w:after="0" w:line="240" w:lineRule="auto"/>
            <w:rPr>
              <w:rFonts w:ascii="Times New Roman" w:eastAsiaTheme="minorEastAsia" w:hAnsi="Times New Roman" w:cs="Times New Roman"/>
              <w:noProof/>
              <w:sz w:val="24"/>
              <w:szCs w:val="24"/>
            </w:rPr>
          </w:pPr>
          <w:hyperlink w:anchor="_Toc141298297" w:history="1">
            <w:r w:rsidR="00FD186F" w:rsidRPr="00A920CB">
              <w:rPr>
                <w:rStyle w:val="Hyperlink"/>
                <w:rFonts w:ascii="Times New Roman" w:hAnsi="Times New Roman" w:cs="Times New Roman"/>
                <w:noProof/>
                <w:color w:val="auto"/>
                <w:sz w:val="24"/>
                <w:szCs w:val="24"/>
                <w:lang w:val="en-GB"/>
              </w:rPr>
              <w:t>Opportunities and Challenges</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_Toc141298297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6</w:t>
            </w:r>
            <w:r w:rsidR="00FD186F" w:rsidRPr="00A920CB">
              <w:rPr>
                <w:rFonts w:ascii="Times New Roman" w:hAnsi="Times New Roman" w:cs="Times New Roman"/>
                <w:noProof/>
                <w:webHidden/>
                <w:sz w:val="24"/>
                <w:szCs w:val="24"/>
              </w:rPr>
              <w:fldChar w:fldCharType="end"/>
            </w:r>
          </w:hyperlink>
        </w:p>
        <w:p w14:paraId="03C2C956" w14:textId="77777777" w:rsidR="00FD186F" w:rsidRPr="00A920CB" w:rsidRDefault="00000000" w:rsidP="00FD186F">
          <w:pPr>
            <w:pStyle w:val="Cuprins2"/>
            <w:tabs>
              <w:tab w:val="right" w:leader="dot" w:pos="9350"/>
            </w:tabs>
            <w:spacing w:after="0" w:line="240" w:lineRule="auto"/>
            <w:rPr>
              <w:rFonts w:ascii="Times New Roman" w:eastAsiaTheme="minorEastAsia" w:hAnsi="Times New Roman" w:cs="Times New Roman"/>
              <w:noProof/>
              <w:sz w:val="24"/>
              <w:szCs w:val="24"/>
            </w:rPr>
          </w:pPr>
          <w:hyperlink w:anchor="_Toc141298298" w:history="1">
            <w:r w:rsidR="00FD186F" w:rsidRPr="00A920CB">
              <w:rPr>
                <w:rStyle w:val="Hyperlink"/>
                <w:rFonts w:ascii="Times New Roman" w:hAnsi="Times New Roman" w:cs="Times New Roman"/>
                <w:noProof/>
                <w:color w:val="auto"/>
                <w:sz w:val="24"/>
                <w:szCs w:val="24"/>
                <w:lang w:val="en-GB"/>
              </w:rPr>
              <w:t>Opportunities</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_Toc141298298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6</w:t>
            </w:r>
            <w:r w:rsidR="00FD186F" w:rsidRPr="00A920CB">
              <w:rPr>
                <w:rFonts w:ascii="Times New Roman" w:hAnsi="Times New Roman" w:cs="Times New Roman"/>
                <w:noProof/>
                <w:webHidden/>
                <w:sz w:val="24"/>
                <w:szCs w:val="24"/>
              </w:rPr>
              <w:fldChar w:fldCharType="end"/>
            </w:r>
          </w:hyperlink>
        </w:p>
        <w:p w14:paraId="62B29C77" w14:textId="77777777" w:rsidR="00FD186F" w:rsidRPr="00A920CB" w:rsidRDefault="00000000" w:rsidP="00FD186F">
          <w:pPr>
            <w:pStyle w:val="Cuprins2"/>
            <w:tabs>
              <w:tab w:val="right" w:leader="dot" w:pos="9350"/>
            </w:tabs>
            <w:spacing w:after="0" w:line="240" w:lineRule="auto"/>
            <w:rPr>
              <w:rFonts w:ascii="Times New Roman" w:eastAsiaTheme="minorEastAsia" w:hAnsi="Times New Roman" w:cs="Times New Roman"/>
              <w:noProof/>
              <w:sz w:val="24"/>
              <w:szCs w:val="24"/>
            </w:rPr>
          </w:pPr>
          <w:hyperlink w:anchor="_Toc141298299" w:history="1">
            <w:r w:rsidR="00FD186F" w:rsidRPr="00A920CB">
              <w:rPr>
                <w:rStyle w:val="Hyperlink"/>
                <w:rFonts w:ascii="Times New Roman" w:hAnsi="Times New Roman" w:cs="Times New Roman"/>
                <w:noProof/>
                <w:color w:val="auto"/>
                <w:sz w:val="24"/>
                <w:szCs w:val="24"/>
                <w:lang w:val="en-GB"/>
              </w:rPr>
              <w:t>Challenges</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_Toc141298299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6</w:t>
            </w:r>
            <w:r w:rsidR="00FD186F" w:rsidRPr="00A920CB">
              <w:rPr>
                <w:rFonts w:ascii="Times New Roman" w:hAnsi="Times New Roman" w:cs="Times New Roman"/>
                <w:noProof/>
                <w:webHidden/>
                <w:sz w:val="24"/>
                <w:szCs w:val="24"/>
              </w:rPr>
              <w:fldChar w:fldCharType="end"/>
            </w:r>
          </w:hyperlink>
        </w:p>
        <w:p w14:paraId="79297238" w14:textId="77777777" w:rsidR="00FD186F" w:rsidRPr="00A920CB" w:rsidRDefault="00000000" w:rsidP="00FD186F">
          <w:pPr>
            <w:pStyle w:val="Cuprins1"/>
            <w:spacing w:after="0" w:line="240" w:lineRule="auto"/>
            <w:rPr>
              <w:rFonts w:ascii="Times New Roman" w:eastAsiaTheme="minorEastAsia" w:hAnsi="Times New Roman" w:cs="Times New Roman"/>
              <w:noProof/>
              <w:sz w:val="24"/>
              <w:szCs w:val="24"/>
            </w:rPr>
          </w:pPr>
          <w:hyperlink w:anchor="_Toc141298300" w:history="1">
            <w:r w:rsidR="00FD186F" w:rsidRPr="00A920CB">
              <w:rPr>
                <w:rStyle w:val="Hyperlink"/>
                <w:rFonts w:ascii="Times New Roman" w:hAnsi="Times New Roman" w:cs="Times New Roman"/>
                <w:noProof/>
                <w:color w:val="auto"/>
                <w:sz w:val="24"/>
                <w:szCs w:val="24"/>
                <w:lang w:val="en-GB"/>
              </w:rPr>
              <w:t>How to Manage Aspects when Doing Business in China</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_Toc141298300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6</w:t>
            </w:r>
            <w:r w:rsidR="00FD186F" w:rsidRPr="00A920CB">
              <w:rPr>
                <w:rFonts w:ascii="Times New Roman" w:hAnsi="Times New Roman" w:cs="Times New Roman"/>
                <w:noProof/>
                <w:webHidden/>
                <w:sz w:val="24"/>
                <w:szCs w:val="24"/>
              </w:rPr>
              <w:fldChar w:fldCharType="end"/>
            </w:r>
          </w:hyperlink>
        </w:p>
        <w:p w14:paraId="460FCB40" w14:textId="77777777" w:rsidR="00FD186F" w:rsidRPr="00A920CB" w:rsidRDefault="00000000" w:rsidP="00FD186F">
          <w:pPr>
            <w:pStyle w:val="Cuprins1"/>
            <w:spacing w:after="0" w:line="240" w:lineRule="auto"/>
            <w:rPr>
              <w:rFonts w:ascii="Times New Roman" w:eastAsiaTheme="minorEastAsia" w:hAnsi="Times New Roman" w:cs="Times New Roman"/>
              <w:noProof/>
              <w:sz w:val="24"/>
              <w:szCs w:val="24"/>
            </w:rPr>
          </w:pPr>
          <w:hyperlink w:anchor="_Toc141298301" w:history="1">
            <w:r w:rsidR="00FD186F" w:rsidRPr="00A920CB">
              <w:rPr>
                <w:rStyle w:val="Hyperlink"/>
                <w:rFonts w:ascii="Times New Roman" w:hAnsi="Times New Roman" w:cs="Times New Roman"/>
                <w:noProof/>
                <w:color w:val="auto"/>
                <w:sz w:val="24"/>
                <w:szCs w:val="24"/>
                <w:lang w:val="en-GB"/>
              </w:rPr>
              <w:t>Barriers Experienced by Foreign Businesses</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_Toc141298301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7</w:t>
            </w:r>
            <w:r w:rsidR="00FD186F" w:rsidRPr="00A920CB">
              <w:rPr>
                <w:rFonts w:ascii="Times New Roman" w:hAnsi="Times New Roman" w:cs="Times New Roman"/>
                <w:noProof/>
                <w:webHidden/>
                <w:sz w:val="24"/>
                <w:szCs w:val="24"/>
              </w:rPr>
              <w:fldChar w:fldCharType="end"/>
            </w:r>
          </w:hyperlink>
        </w:p>
        <w:p w14:paraId="66F5284B" w14:textId="77777777" w:rsidR="00FD186F" w:rsidRPr="00A920CB" w:rsidRDefault="00000000" w:rsidP="00FD186F">
          <w:pPr>
            <w:pStyle w:val="Cuprins1"/>
            <w:spacing w:after="0" w:line="240" w:lineRule="auto"/>
            <w:rPr>
              <w:rFonts w:ascii="Times New Roman" w:eastAsiaTheme="minorEastAsia" w:hAnsi="Times New Roman" w:cs="Times New Roman"/>
              <w:noProof/>
              <w:sz w:val="24"/>
              <w:szCs w:val="24"/>
            </w:rPr>
          </w:pPr>
          <w:hyperlink w:anchor="_Toc141298302" w:history="1">
            <w:r w:rsidR="00FD186F" w:rsidRPr="00A920CB">
              <w:rPr>
                <w:rStyle w:val="Hyperlink"/>
                <w:rFonts w:ascii="Times New Roman" w:hAnsi="Times New Roman" w:cs="Times New Roman"/>
                <w:noProof/>
                <w:color w:val="auto"/>
                <w:sz w:val="24"/>
                <w:szCs w:val="24"/>
                <w:lang w:val="en-GB"/>
              </w:rPr>
              <w:t>Appropriate Strategies to Enable British Petroleum to Succeed in China</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_Toc141298302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7</w:t>
            </w:r>
            <w:r w:rsidR="00FD186F" w:rsidRPr="00A920CB">
              <w:rPr>
                <w:rFonts w:ascii="Times New Roman" w:hAnsi="Times New Roman" w:cs="Times New Roman"/>
                <w:noProof/>
                <w:webHidden/>
                <w:sz w:val="24"/>
                <w:szCs w:val="24"/>
              </w:rPr>
              <w:fldChar w:fldCharType="end"/>
            </w:r>
          </w:hyperlink>
        </w:p>
        <w:p w14:paraId="6617C17A" w14:textId="77777777" w:rsidR="00FD186F" w:rsidRPr="00A920CB" w:rsidRDefault="00000000" w:rsidP="00FD186F">
          <w:pPr>
            <w:pStyle w:val="Cuprins1"/>
            <w:spacing w:after="0" w:line="240" w:lineRule="auto"/>
            <w:rPr>
              <w:rFonts w:ascii="Times New Roman" w:eastAsiaTheme="minorEastAsia" w:hAnsi="Times New Roman" w:cs="Times New Roman"/>
              <w:noProof/>
              <w:sz w:val="24"/>
              <w:szCs w:val="24"/>
            </w:rPr>
          </w:pPr>
          <w:hyperlink w:anchor="_Toc141298303" w:history="1">
            <w:r w:rsidR="00FD186F" w:rsidRPr="00A920CB">
              <w:rPr>
                <w:rStyle w:val="Hyperlink"/>
                <w:rFonts w:ascii="Times New Roman" w:hAnsi="Times New Roman" w:cs="Times New Roman"/>
                <w:noProof/>
                <w:color w:val="auto"/>
                <w:sz w:val="24"/>
                <w:szCs w:val="24"/>
                <w:lang w:val="en-GB"/>
              </w:rPr>
              <w:t>Recommendations</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_Toc141298303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7</w:t>
            </w:r>
            <w:r w:rsidR="00FD186F" w:rsidRPr="00A920CB">
              <w:rPr>
                <w:rFonts w:ascii="Times New Roman" w:hAnsi="Times New Roman" w:cs="Times New Roman"/>
                <w:noProof/>
                <w:webHidden/>
                <w:sz w:val="24"/>
                <w:szCs w:val="24"/>
              </w:rPr>
              <w:fldChar w:fldCharType="end"/>
            </w:r>
          </w:hyperlink>
        </w:p>
        <w:p w14:paraId="3866454E" w14:textId="77777777" w:rsidR="00FD186F" w:rsidRPr="00A920CB" w:rsidRDefault="00000000" w:rsidP="00FD186F">
          <w:pPr>
            <w:pStyle w:val="Cuprins1"/>
            <w:spacing w:after="0" w:line="240" w:lineRule="auto"/>
            <w:rPr>
              <w:rFonts w:ascii="Times New Roman" w:eastAsiaTheme="minorEastAsia" w:hAnsi="Times New Roman" w:cs="Times New Roman"/>
              <w:noProof/>
              <w:sz w:val="24"/>
              <w:szCs w:val="24"/>
            </w:rPr>
          </w:pPr>
          <w:hyperlink w:anchor="_Toc141298304" w:history="1">
            <w:r w:rsidR="00FD186F" w:rsidRPr="00A920CB">
              <w:rPr>
                <w:rStyle w:val="Hyperlink"/>
                <w:rFonts w:ascii="Times New Roman" w:hAnsi="Times New Roman" w:cs="Times New Roman"/>
                <w:noProof/>
                <w:color w:val="auto"/>
                <w:sz w:val="24"/>
                <w:szCs w:val="24"/>
                <w:lang w:val="en-GB"/>
              </w:rPr>
              <w:t>Conclusion</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_Toc141298304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8</w:t>
            </w:r>
            <w:r w:rsidR="00FD186F" w:rsidRPr="00A920CB">
              <w:rPr>
                <w:rFonts w:ascii="Times New Roman" w:hAnsi="Times New Roman" w:cs="Times New Roman"/>
                <w:noProof/>
                <w:webHidden/>
                <w:sz w:val="24"/>
                <w:szCs w:val="24"/>
              </w:rPr>
              <w:fldChar w:fldCharType="end"/>
            </w:r>
          </w:hyperlink>
        </w:p>
        <w:p w14:paraId="467D8EF6" w14:textId="77777777" w:rsidR="00FD186F" w:rsidRPr="00A920CB" w:rsidRDefault="00000000" w:rsidP="00FD186F">
          <w:pPr>
            <w:pStyle w:val="Cuprins1"/>
            <w:spacing w:after="0" w:line="240" w:lineRule="auto"/>
            <w:rPr>
              <w:rFonts w:ascii="Times New Roman" w:eastAsiaTheme="minorEastAsia" w:hAnsi="Times New Roman" w:cs="Times New Roman"/>
              <w:noProof/>
              <w:sz w:val="24"/>
              <w:szCs w:val="24"/>
            </w:rPr>
          </w:pPr>
          <w:hyperlink w:anchor="_Toc141298305" w:history="1">
            <w:r w:rsidR="00FD186F" w:rsidRPr="00A920CB">
              <w:rPr>
                <w:rStyle w:val="Hyperlink"/>
                <w:rFonts w:ascii="Times New Roman" w:hAnsi="Times New Roman" w:cs="Times New Roman"/>
                <w:noProof/>
                <w:color w:val="auto"/>
                <w:sz w:val="24"/>
                <w:szCs w:val="24"/>
                <w:lang w:val="en-GB"/>
              </w:rPr>
              <w:t>References</w:t>
            </w:r>
            <w:r w:rsidR="00FD186F" w:rsidRPr="00A920CB">
              <w:rPr>
                <w:rFonts w:ascii="Times New Roman" w:hAnsi="Times New Roman" w:cs="Times New Roman"/>
                <w:noProof/>
                <w:webHidden/>
                <w:sz w:val="24"/>
                <w:szCs w:val="24"/>
              </w:rPr>
              <w:tab/>
            </w:r>
            <w:r w:rsidR="00FD186F" w:rsidRPr="00A920CB">
              <w:rPr>
                <w:rFonts w:ascii="Times New Roman" w:hAnsi="Times New Roman" w:cs="Times New Roman"/>
                <w:noProof/>
                <w:webHidden/>
                <w:sz w:val="24"/>
                <w:szCs w:val="24"/>
              </w:rPr>
              <w:fldChar w:fldCharType="begin"/>
            </w:r>
            <w:r w:rsidR="00FD186F" w:rsidRPr="00A920CB">
              <w:rPr>
                <w:rFonts w:ascii="Times New Roman" w:hAnsi="Times New Roman" w:cs="Times New Roman"/>
                <w:noProof/>
                <w:webHidden/>
                <w:sz w:val="24"/>
                <w:szCs w:val="24"/>
              </w:rPr>
              <w:instrText xml:space="preserve"> PAGEREF _Toc141298305 \h </w:instrText>
            </w:r>
            <w:r w:rsidR="00FD186F" w:rsidRPr="00A920CB">
              <w:rPr>
                <w:rFonts w:ascii="Times New Roman" w:hAnsi="Times New Roman" w:cs="Times New Roman"/>
                <w:noProof/>
                <w:webHidden/>
                <w:sz w:val="24"/>
                <w:szCs w:val="24"/>
              </w:rPr>
            </w:r>
            <w:r w:rsidR="00FD186F" w:rsidRPr="00A920CB">
              <w:rPr>
                <w:rFonts w:ascii="Times New Roman" w:hAnsi="Times New Roman" w:cs="Times New Roman"/>
                <w:noProof/>
                <w:webHidden/>
                <w:sz w:val="24"/>
                <w:szCs w:val="24"/>
              </w:rPr>
              <w:fldChar w:fldCharType="separate"/>
            </w:r>
            <w:r w:rsidR="00FD186F" w:rsidRPr="00A920CB">
              <w:rPr>
                <w:rFonts w:ascii="Times New Roman" w:hAnsi="Times New Roman" w:cs="Times New Roman"/>
                <w:noProof/>
                <w:webHidden/>
                <w:sz w:val="24"/>
                <w:szCs w:val="24"/>
              </w:rPr>
              <w:t>9</w:t>
            </w:r>
            <w:r w:rsidR="00FD186F" w:rsidRPr="00A920CB">
              <w:rPr>
                <w:rFonts w:ascii="Times New Roman" w:hAnsi="Times New Roman" w:cs="Times New Roman"/>
                <w:noProof/>
                <w:webHidden/>
                <w:sz w:val="24"/>
                <w:szCs w:val="24"/>
              </w:rPr>
              <w:fldChar w:fldCharType="end"/>
            </w:r>
          </w:hyperlink>
        </w:p>
        <w:p w14:paraId="59E25419" w14:textId="77777777" w:rsidR="002F4621" w:rsidRPr="00F05D39" w:rsidRDefault="002F4621" w:rsidP="00FD186F">
          <w:pPr>
            <w:spacing w:after="0" w:line="240" w:lineRule="auto"/>
            <w:rPr>
              <w:rFonts w:ascii="Times New Roman" w:hAnsi="Times New Roman" w:cs="Times New Roman"/>
              <w:sz w:val="24"/>
              <w:szCs w:val="24"/>
            </w:rPr>
          </w:pPr>
          <w:r w:rsidRPr="00A920CB">
            <w:rPr>
              <w:rFonts w:ascii="Times New Roman" w:hAnsi="Times New Roman" w:cs="Times New Roman"/>
              <w:b/>
              <w:bCs/>
              <w:noProof/>
              <w:sz w:val="24"/>
              <w:szCs w:val="24"/>
            </w:rPr>
            <w:fldChar w:fldCharType="end"/>
          </w:r>
        </w:p>
      </w:sdtContent>
    </w:sdt>
    <w:p w14:paraId="5AC13007" w14:textId="77777777" w:rsidR="00F05D39" w:rsidRDefault="00F05D39" w:rsidP="00F05D39">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405C5A6E" w14:textId="77777777" w:rsidR="00DE41CE" w:rsidRPr="00F05D39" w:rsidRDefault="00F05D39" w:rsidP="00F05D39">
      <w:pPr>
        <w:spacing w:after="0" w:line="240" w:lineRule="auto"/>
        <w:jc w:val="center"/>
        <w:rPr>
          <w:rFonts w:ascii="Times New Roman" w:hAnsi="Times New Roman" w:cs="Times New Roman"/>
          <w:sz w:val="24"/>
          <w:szCs w:val="24"/>
          <w:lang w:val="en-GB"/>
        </w:rPr>
      </w:pPr>
      <w:r w:rsidRPr="00F05D39">
        <w:rPr>
          <w:rFonts w:ascii="Times New Roman" w:hAnsi="Times New Roman" w:cs="Times New Roman"/>
          <w:sz w:val="24"/>
          <w:szCs w:val="24"/>
          <w:lang w:val="en-GB"/>
        </w:rPr>
        <w:lastRenderedPageBreak/>
        <w:t>Analysis of the Business Environment: British Petroleum and China</w:t>
      </w:r>
    </w:p>
    <w:p w14:paraId="3205F84A" w14:textId="77777777" w:rsidR="00BE1673" w:rsidRPr="00F05D39" w:rsidRDefault="00257EA2" w:rsidP="00F05D39">
      <w:pPr>
        <w:pStyle w:val="Titlu1"/>
        <w:spacing w:before="0" w:line="240" w:lineRule="auto"/>
        <w:jc w:val="center"/>
        <w:rPr>
          <w:rFonts w:ascii="Times New Roman" w:hAnsi="Times New Roman" w:cs="Times New Roman"/>
          <w:color w:val="auto"/>
          <w:sz w:val="24"/>
          <w:szCs w:val="24"/>
          <w:lang w:val="en-GB"/>
        </w:rPr>
      </w:pPr>
      <w:bookmarkStart w:id="0" w:name="_Toc141298282"/>
      <w:r w:rsidRPr="00F05D39">
        <w:rPr>
          <w:rFonts w:ascii="Times New Roman" w:hAnsi="Times New Roman" w:cs="Times New Roman"/>
          <w:color w:val="auto"/>
          <w:sz w:val="24"/>
          <w:szCs w:val="24"/>
          <w:lang w:val="en-GB"/>
        </w:rPr>
        <w:t>Introduction</w:t>
      </w:r>
      <w:bookmarkEnd w:id="0"/>
    </w:p>
    <w:p w14:paraId="2A130FEB" w14:textId="77777777" w:rsidR="00550186" w:rsidRPr="00F05D39" w:rsidRDefault="0064215A"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 xml:space="preserve">International </w:t>
      </w:r>
      <w:r w:rsidR="00257EA2" w:rsidRPr="00F05D39">
        <w:rPr>
          <w:rFonts w:ascii="Times New Roman" w:hAnsi="Times New Roman" w:cs="Times New Roman"/>
          <w:sz w:val="24"/>
          <w:szCs w:val="24"/>
          <w:lang w:val="en-GB"/>
        </w:rPr>
        <w:t xml:space="preserve">business has become integral to many companies' growth and </w:t>
      </w:r>
      <w:r w:rsidR="008B59AA" w:rsidRPr="00F05D39">
        <w:rPr>
          <w:rFonts w:ascii="Times New Roman" w:hAnsi="Times New Roman" w:cs="Times New Roman"/>
          <w:sz w:val="24"/>
          <w:szCs w:val="24"/>
          <w:lang w:val="en-GB"/>
        </w:rPr>
        <w:t>success (</w:t>
      </w:r>
      <w:r w:rsidR="004A666B" w:rsidRPr="00F05D39">
        <w:rPr>
          <w:rFonts w:ascii="Times New Roman" w:hAnsi="Times New Roman" w:cs="Times New Roman"/>
          <w:sz w:val="24"/>
          <w:szCs w:val="24"/>
          <w:lang w:val="en-GB"/>
        </w:rPr>
        <w:t>Ristovska and Ristovska</w:t>
      </w:r>
      <w:r w:rsidR="00F25AA7" w:rsidRPr="00F05D39">
        <w:rPr>
          <w:rFonts w:ascii="Times New Roman" w:hAnsi="Times New Roman" w:cs="Times New Roman"/>
          <w:sz w:val="24"/>
          <w:szCs w:val="24"/>
          <w:lang w:val="en-GB"/>
        </w:rPr>
        <w:t>, 2014)</w:t>
      </w:r>
      <w:r w:rsidR="00257EA2" w:rsidRPr="00F05D39">
        <w:rPr>
          <w:rFonts w:ascii="Times New Roman" w:hAnsi="Times New Roman" w:cs="Times New Roman"/>
          <w:sz w:val="24"/>
          <w:szCs w:val="24"/>
          <w:lang w:val="en-GB"/>
        </w:rPr>
        <w:t xml:space="preserve">. As </w:t>
      </w:r>
      <w:r w:rsidR="0023203A" w:rsidRPr="00F05D39">
        <w:rPr>
          <w:rFonts w:ascii="Times New Roman" w:hAnsi="Times New Roman" w:cs="Times New Roman"/>
          <w:sz w:val="24"/>
          <w:szCs w:val="24"/>
          <w:lang w:val="en-GB"/>
        </w:rPr>
        <w:t xml:space="preserve">British Petroleum </w:t>
      </w:r>
      <w:r w:rsidR="00257EA2" w:rsidRPr="00F05D39">
        <w:rPr>
          <w:rFonts w:ascii="Times New Roman" w:hAnsi="Times New Roman" w:cs="Times New Roman"/>
          <w:sz w:val="24"/>
          <w:szCs w:val="24"/>
          <w:lang w:val="en-GB"/>
        </w:rPr>
        <w:t>seeks new opportunities and markets beyond the United Kingdom, it must navigate a difficult series of business environmental factors that can sign</w:t>
      </w:r>
      <w:r w:rsidR="00D97B03" w:rsidRPr="00F05D39">
        <w:rPr>
          <w:rFonts w:ascii="Times New Roman" w:hAnsi="Times New Roman" w:cs="Times New Roman"/>
          <w:sz w:val="24"/>
          <w:szCs w:val="24"/>
          <w:lang w:val="en-GB"/>
        </w:rPr>
        <w:t>ificantly impact its operations</w:t>
      </w:r>
      <w:r w:rsidR="00257EA2" w:rsidRPr="00F05D39">
        <w:rPr>
          <w:rFonts w:ascii="Times New Roman" w:hAnsi="Times New Roman" w:cs="Times New Roman"/>
          <w:sz w:val="24"/>
          <w:szCs w:val="24"/>
          <w:lang w:val="en-GB"/>
        </w:rPr>
        <w:t>.</w:t>
      </w:r>
      <w:r w:rsidR="00CF0EB4" w:rsidRPr="00F05D39">
        <w:rPr>
          <w:rFonts w:ascii="Times New Roman" w:hAnsi="Times New Roman" w:cs="Times New Roman"/>
          <w:sz w:val="24"/>
          <w:szCs w:val="24"/>
          <w:lang w:val="en-GB"/>
        </w:rPr>
        <w:t xml:space="preserve"> Besides </w:t>
      </w:r>
      <w:r w:rsidR="000F57C0" w:rsidRPr="00F05D39">
        <w:rPr>
          <w:rFonts w:ascii="Times New Roman" w:hAnsi="Times New Roman" w:cs="Times New Roman"/>
          <w:sz w:val="24"/>
          <w:szCs w:val="24"/>
          <w:lang w:val="en-GB"/>
        </w:rPr>
        <w:t>rapid technolog</w:t>
      </w:r>
      <w:r w:rsidR="00CF0EB4" w:rsidRPr="00F05D39">
        <w:rPr>
          <w:rFonts w:ascii="Times New Roman" w:hAnsi="Times New Roman" w:cs="Times New Roman"/>
          <w:sz w:val="24"/>
          <w:szCs w:val="24"/>
          <w:lang w:val="en-GB"/>
        </w:rPr>
        <w:t>ical advancement, communication</w:t>
      </w:r>
      <w:r w:rsidR="000F57C0" w:rsidRPr="00F05D39">
        <w:rPr>
          <w:rFonts w:ascii="Times New Roman" w:hAnsi="Times New Roman" w:cs="Times New Roman"/>
          <w:sz w:val="24"/>
          <w:szCs w:val="24"/>
          <w:lang w:val="en-GB"/>
        </w:rPr>
        <w:t xml:space="preserve"> and transportation have increased global </w:t>
      </w:r>
      <w:r w:rsidR="00AA3234" w:rsidRPr="00F05D39">
        <w:rPr>
          <w:rFonts w:ascii="Times New Roman" w:hAnsi="Times New Roman" w:cs="Times New Roman"/>
          <w:sz w:val="24"/>
          <w:szCs w:val="24"/>
          <w:lang w:val="en-GB"/>
        </w:rPr>
        <w:t>connectedness</w:t>
      </w:r>
      <w:r w:rsidR="00CF0EB4" w:rsidRPr="00F05D39">
        <w:rPr>
          <w:rFonts w:ascii="Times New Roman" w:hAnsi="Times New Roman" w:cs="Times New Roman"/>
          <w:sz w:val="24"/>
          <w:szCs w:val="24"/>
          <w:lang w:val="en-GB"/>
        </w:rPr>
        <w:t xml:space="preserve"> </w:t>
      </w:r>
      <w:r w:rsidR="000F57C0" w:rsidRPr="00F05D39">
        <w:rPr>
          <w:rFonts w:ascii="Times New Roman" w:hAnsi="Times New Roman" w:cs="Times New Roman"/>
          <w:sz w:val="24"/>
          <w:szCs w:val="24"/>
          <w:lang w:val="en-GB"/>
        </w:rPr>
        <w:t>enabling companies to engage in cross-border trade</w:t>
      </w:r>
      <w:r w:rsidR="00F25AA7" w:rsidRPr="00F05D39">
        <w:rPr>
          <w:rFonts w:ascii="Times New Roman" w:hAnsi="Times New Roman" w:cs="Times New Roman"/>
          <w:sz w:val="24"/>
          <w:szCs w:val="24"/>
          <w:lang w:val="en-GB"/>
        </w:rPr>
        <w:t xml:space="preserve"> (Rodrigue, 2020)</w:t>
      </w:r>
      <w:r w:rsidR="000F57C0" w:rsidRPr="00F05D39">
        <w:rPr>
          <w:rFonts w:ascii="Times New Roman" w:hAnsi="Times New Roman" w:cs="Times New Roman"/>
          <w:sz w:val="24"/>
          <w:szCs w:val="24"/>
          <w:lang w:val="en-GB"/>
        </w:rPr>
        <w:t>.</w:t>
      </w:r>
      <w:r w:rsidR="00AA3234" w:rsidRPr="00F05D39">
        <w:rPr>
          <w:rFonts w:ascii="Times New Roman" w:hAnsi="Times New Roman" w:cs="Times New Roman"/>
          <w:sz w:val="24"/>
          <w:szCs w:val="24"/>
          <w:lang w:val="en-GB"/>
        </w:rPr>
        <w:t xml:space="preserve"> </w:t>
      </w:r>
      <w:r w:rsidR="00055B17" w:rsidRPr="00F05D39">
        <w:rPr>
          <w:rFonts w:ascii="Times New Roman" w:hAnsi="Times New Roman" w:cs="Times New Roman"/>
          <w:sz w:val="24"/>
          <w:szCs w:val="24"/>
          <w:lang w:val="en-GB"/>
        </w:rPr>
        <w:t xml:space="preserve">Expanding </w:t>
      </w:r>
      <w:r w:rsidR="00AA3234" w:rsidRPr="00F05D39">
        <w:rPr>
          <w:rFonts w:ascii="Times New Roman" w:hAnsi="Times New Roman" w:cs="Times New Roman"/>
          <w:sz w:val="24"/>
          <w:szCs w:val="24"/>
          <w:lang w:val="en-GB"/>
        </w:rPr>
        <w:t xml:space="preserve">into foreign markets offers </w:t>
      </w:r>
      <w:r w:rsidR="00283B05" w:rsidRPr="00F05D39">
        <w:rPr>
          <w:rFonts w:ascii="Times New Roman" w:hAnsi="Times New Roman" w:cs="Times New Roman"/>
          <w:sz w:val="24"/>
          <w:szCs w:val="24"/>
          <w:lang w:val="en-GB"/>
        </w:rPr>
        <w:t xml:space="preserve">British Petroleum </w:t>
      </w:r>
      <w:r w:rsidR="00AA3234" w:rsidRPr="00F05D39">
        <w:rPr>
          <w:rFonts w:ascii="Times New Roman" w:hAnsi="Times New Roman" w:cs="Times New Roman"/>
          <w:sz w:val="24"/>
          <w:szCs w:val="24"/>
          <w:lang w:val="en-GB"/>
        </w:rPr>
        <w:t>ac</w:t>
      </w:r>
      <w:r w:rsidR="008B59AA" w:rsidRPr="00F05D39">
        <w:rPr>
          <w:rFonts w:ascii="Times New Roman" w:hAnsi="Times New Roman" w:cs="Times New Roman"/>
          <w:sz w:val="24"/>
          <w:szCs w:val="24"/>
          <w:lang w:val="en-GB"/>
        </w:rPr>
        <w:t xml:space="preserve">cess to a larger customer base and </w:t>
      </w:r>
      <w:r w:rsidR="00AA3234" w:rsidRPr="00F05D39">
        <w:rPr>
          <w:rFonts w:ascii="Times New Roman" w:hAnsi="Times New Roman" w:cs="Times New Roman"/>
          <w:sz w:val="24"/>
          <w:szCs w:val="24"/>
          <w:lang w:val="en-GB"/>
        </w:rPr>
        <w:t>brings challenges related to diverse cultures, legal systems and economic conditions</w:t>
      </w:r>
      <w:r w:rsidR="004A666B" w:rsidRPr="00F05D39">
        <w:rPr>
          <w:rFonts w:ascii="Times New Roman" w:hAnsi="Times New Roman" w:cs="Times New Roman"/>
          <w:sz w:val="24"/>
          <w:szCs w:val="24"/>
          <w:lang w:val="en-GB"/>
        </w:rPr>
        <w:t xml:space="preserve"> (BBC</w:t>
      </w:r>
      <w:r w:rsidR="00C37F54" w:rsidRPr="00F05D39">
        <w:rPr>
          <w:rFonts w:ascii="Times New Roman" w:hAnsi="Times New Roman" w:cs="Times New Roman"/>
          <w:sz w:val="24"/>
          <w:szCs w:val="24"/>
          <w:lang w:val="en-GB"/>
        </w:rPr>
        <w:t xml:space="preserve">, </w:t>
      </w:r>
      <w:r w:rsidR="004A666B" w:rsidRPr="00F05D39">
        <w:rPr>
          <w:rFonts w:ascii="Times New Roman" w:hAnsi="Times New Roman" w:cs="Times New Roman"/>
          <w:sz w:val="24"/>
          <w:szCs w:val="24"/>
          <w:lang w:val="en-GB"/>
        </w:rPr>
        <w:t>n.d.</w:t>
      </w:r>
      <w:r w:rsidR="00C37F54" w:rsidRPr="00F05D39">
        <w:rPr>
          <w:rFonts w:ascii="Times New Roman" w:hAnsi="Times New Roman" w:cs="Times New Roman"/>
          <w:sz w:val="24"/>
          <w:szCs w:val="24"/>
          <w:lang w:val="en-GB"/>
        </w:rPr>
        <w:t>)</w:t>
      </w:r>
      <w:r w:rsidR="008B59AA" w:rsidRPr="00F05D39">
        <w:rPr>
          <w:rFonts w:ascii="Times New Roman" w:hAnsi="Times New Roman" w:cs="Times New Roman"/>
          <w:sz w:val="24"/>
          <w:szCs w:val="24"/>
          <w:lang w:val="en-GB"/>
        </w:rPr>
        <w:t>. Moreover</w:t>
      </w:r>
      <w:r w:rsidR="00AA3234" w:rsidRPr="00F05D39">
        <w:rPr>
          <w:rFonts w:ascii="Times New Roman" w:hAnsi="Times New Roman" w:cs="Times New Roman"/>
          <w:sz w:val="24"/>
          <w:szCs w:val="24"/>
          <w:lang w:val="en-GB"/>
        </w:rPr>
        <w:t xml:space="preserve">, business environmental analysis is a critical process that involves assessing and understanding the various factors influencing an organisation's performance </w:t>
      </w:r>
      <w:r w:rsidR="005266B6" w:rsidRPr="00F05D39">
        <w:rPr>
          <w:rFonts w:ascii="Times New Roman" w:hAnsi="Times New Roman" w:cs="Times New Roman"/>
          <w:sz w:val="24"/>
          <w:szCs w:val="24"/>
          <w:lang w:val="en-GB"/>
        </w:rPr>
        <w:t>and decision-making</w:t>
      </w:r>
      <w:r w:rsidR="00C37F54" w:rsidRPr="00F05D39">
        <w:rPr>
          <w:rFonts w:ascii="Times New Roman" w:hAnsi="Times New Roman" w:cs="Times New Roman"/>
          <w:sz w:val="24"/>
          <w:szCs w:val="24"/>
          <w:lang w:val="en-GB"/>
        </w:rPr>
        <w:t xml:space="preserve"> (</w:t>
      </w:r>
      <w:r w:rsidR="00D53FF1" w:rsidRPr="00F05D39">
        <w:rPr>
          <w:rFonts w:ascii="Times New Roman" w:hAnsi="Times New Roman" w:cs="Times New Roman"/>
          <w:sz w:val="24"/>
          <w:szCs w:val="24"/>
          <w:lang w:val="en-GB"/>
        </w:rPr>
        <w:t>SHRM, n.d.</w:t>
      </w:r>
      <w:r w:rsidR="00C37F54" w:rsidRPr="00F05D39">
        <w:rPr>
          <w:rFonts w:ascii="Times New Roman" w:hAnsi="Times New Roman" w:cs="Times New Roman"/>
          <w:sz w:val="24"/>
          <w:szCs w:val="24"/>
          <w:lang w:val="en-GB"/>
        </w:rPr>
        <w:t>)</w:t>
      </w:r>
      <w:r w:rsidR="00AA3234" w:rsidRPr="00F05D39">
        <w:rPr>
          <w:rFonts w:ascii="Times New Roman" w:hAnsi="Times New Roman" w:cs="Times New Roman"/>
          <w:sz w:val="24"/>
          <w:szCs w:val="24"/>
          <w:lang w:val="en-GB"/>
        </w:rPr>
        <w:t>. Understanding the economic environment is very significant for the organisation's pricing strategy, financial planni</w:t>
      </w:r>
      <w:r w:rsidR="00CF0EB4" w:rsidRPr="00F05D39">
        <w:rPr>
          <w:rFonts w:ascii="Times New Roman" w:hAnsi="Times New Roman" w:cs="Times New Roman"/>
          <w:sz w:val="24"/>
          <w:szCs w:val="24"/>
          <w:lang w:val="en-GB"/>
        </w:rPr>
        <w:t>ng and risk assessment</w:t>
      </w:r>
      <w:r w:rsidR="0056214F" w:rsidRPr="00F05D39">
        <w:rPr>
          <w:rFonts w:ascii="Times New Roman" w:hAnsi="Times New Roman" w:cs="Times New Roman"/>
          <w:sz w:val="24"/>
          <w:szCs w:val="24"/>
          <w:lang w:val="en-GB"/>
        </w:rPr>
        <w:t xml:space="preserve"> (</w:t>
      </w:r>
      <w:r w:rsidR="009C2A9E" w:rsidRPr="00F05D39">
        <w:rPr>
          <w:rFonts w:ascii="Times New Roman" w:hAnsi="Times New Roman" w:cs="Times New Roman"/>
          <w:sz w:val="24"/>
          <w:szCs w:val="24"/>
          <w:lang w:val="en-GB"/>
        </w:rPr>
        <w:t>University of Lincoln</w:t>
      </w:r>
      <w:r w:rsidR="0056214F" w:rsidRPr="00F05D39">
        <w:rPr>
          <w:rFonts w:ascii="Times New Roman" w:hAnsi="Times New Roman" w:cs="Times New Roman"/>
          <w:sz w:val="24"/>
          <w:szCs w:val="24"/>
          <w:lang w:val="en-GB"/>
        </w:rPr>
        <w:t>, 2021)</w:t>
      </w:r>
      <w:r w:rsidR="00AA3234" w:rsidRPr="00F05D39">
        <w:rPr>
          <w:rFonts w:ascii="Times New Roman" w:hAnsi="Times New Roman" w:cs="Times New Roman"/>
          <w:sz w:val="24"/>
          <w:szCs w:val="24"/>
          <w:lang w:val="en-GB"/>
        </w:rPr>
        <w:t>. In international business,</w:t>
      </w:r>
      <w:r w:rsidR="00401DC7" w:rsidRPr="00F05D39">
        <w:rPr>
          <w:rFonts w:ascii="Times New Roman" w:hAnsi="Times New Roman" w:cs="Times New Roman"/>
          <w:sz w:val="24"/>
          <w:szCs w:val="24"/>
          <w:lang w:val="en-GB"/>
        </w:rPr>
        <w:t xml:space="preserve"> craf</w:t>
      </w:r>
      <w:r w:rsidR="00AA3234" w:rsidRPr="00F05D39">
        <w:rPr>
          <w:rFonts w:ascii="Times New Roman" w:hAnsi="Times New Roman" w:cs="Times New Roman"/>
          <w:sz w:val="24"/>
          <w:szCs w:val="24"/>
          <w:lang w:val="en-GB"/>
        </w:rPr>
        <w:t xml:space="preserve">ting an effective organisational strategy involves aligning </w:t>
      </w:r>
      <w:r w:rsidR="0076174A" w:rsidRPr="00F05D39">
        <w:rPr>
          <w:rFonts w:ascii="Times New Roman" w:hAnsi="Times New Roman" w:cs="Times New Roman"/>
          <w:sz w:val="24"/>
          <w:szCs w:val="24"/>
          <w:lang w:val="en-GB"/>
        </w:rPr>
        <w:t>t</w:t>
      </w:r>
      <w:r w:rsidR="00AA3234" w:rsidRPr="00F05D39">
        <w:rPr>
          <w:rFonts w:ascii="Times New Roman" w:hAnsi="Times New Roman" w:cs="Times New Roman"/>
          <w:sz w:val="24"/>
          <w:szCs w:val="24"/>
          <w:lang w:val="en-GB"/>
        </w:rPr>
        <w:t xml:space="preserve">he company's strengths and resources with the opportunities and challenges </w:t>
      </w:r>
      <w:r w:rsidR="00401DC7" w:rsidRPr="00F05D39">
        <w:rPr>
          <w:rFonts w:ascii="Times New Roman" w:hAnsi="Times New Roman" w:cs="Times New Roman"/>
          <w:sz w:val="24"/>
          <w:szCs w:val="24"/>
          <w:lang w:val="en-GB"/>
        </w:rPr>
        <w:t>the foreign market presents. Formulating an organisational strategy in an international context involves market selection which is identifying suitable markets based on market size and growth potential entry mode and risk assessment.</w:t>
      </w:r>
    </w:p>
    <w:p w14:paraId="38566677" w14:textId="77777777" w:rsidR="007011C3" w:rsidRPr="00F05D39" w:rsidRDefault="00257EA2"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China has a vast population, a rapidly growing economy and strategic importance in the global landscape that holds immense significance for British Petroleum</w:t>
      </w:r>
      <w:r w:rsidR="00AA3727" w:rsidRPr="00F05D39">
        <w:rPr>
          <w:rFonts w:ascii="Times New Roman" w:hAnsi="Times New Roman" w:cs="Times New Roman"/>
          <w:sz w:val="24"/>
          <w:szCs w:val="24"/>
          <w:lang w:val="en-GB"/>
        </w:rPr>
        <w:t xml:space="preserve"> </w:t>
      </w:r>
      <w:r w:rsidR="0056214F" w:rsidRPr="00F05D39">
        <w:rPr>
          <w:rFonts w:ascii="Times New Roman" w:hAnsi="Times New Roman" w:cs="Times New Roman"/>
          <w:sz w:val="24"/>
          <w:szCs w:val="24"/>
          <w:lang w:val="en-GB"/>
        </w:rPr>
        <w:t>(</w:t>
      </w:r>
      <w:r w:rsidR="00247429" w:rsidRPr="00F05D39">
        <w:rPr>
          <w:rFonts w:ascii="Times New Roman" w:hAnsi="Times New Roman" w:cs="Times New Roman"/>
          <w:sz w:val="24"/>
          <w:szCs w:val="24"/>
          <w:lang w:val="en-GB"/>
        </w:rPr>
        <w:t xml:space="preserve">Embassy of the People's Republic of China in the Republic of Croatia, </w:t>
      </w:r>
      <w:r w:rsidR="0056214F" w:rsidRPr="00F05D39">
        <w:rPr>
          <w:rFonts w:ascii="Times New Roman" w:hAnsi="Times New Roman" w:cs="Times New Roman"/>
          <w:sz w:val="24"/>
          <w:szCs w:val="24"/>
          <w:lang w:val="en-GB"/>
        </w:rPr>
        <w:t>2019</w:t>
      </w:r>
      <w:r w:rsidR="00DF3924" w:rsidRPr="00F05D39">
        <w:rPr>
          <w:rFonts w:ascii="Times New Roman" w:hAnsi="Times New Roman" w:cs="Times New Roman"/>
          <w:sz w:val="24"/>
          <w:szCs w:val="24"/>
          <w:lang w:val="en-GB"/>
        </w:rPr>
        <w:t>)</w:t>
      </w:r>
      <w:r w:rsidR="00AA3727" w:rsidRPr="00F05D39">
        <w:rPr>
          <w:rFonts w:ascii="Times New Roman" w:hAnsi="Times New Roman" w:cs="Times New Roman"/>
          <w:sz w:val="24"/>
          <w:szCs w:val="24"/>
          <w:lang w:val="en-GB"/>
        </w:rPr>
        <w:t xml:space="preserve">. As a multinational energy company, British Petroleum recognises the potential </w:t>
      </w:r>
      <w:r w:rsidR="00B26C75" w:rsidRPr="00F05D39">
        <w:rPr>
          <w:rFonts w:ascii="Times New Roman" w:hAnsi="Times New Roman" w:cs="Times New Roman"/>
          <w:sz w:val="24"/>
          <w:szCs w:val="24"/>
          <w:lang w:val="en-GB"/>
        </w:rPr>
        <w:t>of</w:t>
      </w:r>
      <w:r w:rsidR="00AA3727" w:rsidRPr="00F05D39">
        <w:rPr>
          <w:rFonts w:ascii="Times New Roman" w:hAnsi="Times New Roman" w:cs="Times New Roman"/>
          <w:sz w:val="24"/>
          <w:szCs w:val="24"/>
          <w:lang w:val="en-GB"/>
        </w:rPr>
        <w:t xml:space="preserve"> the Chinese market as a significant consumer of oil, natural gas and other petroleum </w:t>
      </w:r>
      <w:r w:rsidR="001A4322" w:rsidRPr="00F05D39">
        <w:rPr>
          <w:rFonts w:ascii="Times New Roman" w:hAnsi="Times New Roman" w:cs="Times New Roman"/>
          <w:sz w:val="24"/>
          <w:szCs w:val="24"/>
          <w:lang w:val="en-GB"/>
        </w:rPr>
        <w:t>products. O</w:t>
      </w:r>
      <w:r w:rsidR="005F3B19" w:rsidRPr="00F05D39">
        <w:rPr>
          <w:rFonts w:ascii="Times New Roman" w:hAnsi="Times New Roman" w:cs="Times New Roman"/>
          <w:sz w:val="24"/>
          <w:szCs w:val="24"/>
          <w:lang w:val="en-GB"/>
        </w:rPr>
        <w:t xml:space="preserve">perating in </w:t>
      </w:r>
      <w:r w:rsidRPr="00F05D39">
        <w:rPr>
          <w:rFonts w:ascii="Times New Roman" w:hAnsi="Times New Roman" w:cs="Times New Roman"/>
          <w:sz w:val="24"/>
          <w:szCs w:val="24"/>
          <w:lang w:val="en-GB"/>
        </w:rPr>
        <w:t>China</w:t>
      </w:r>
      <w:r w:rsidR="005F3B19" w:rsidRPr="00F05D39">
        <w:rPr>
          <w:rFonts w:ascii="Times New Roman" w:hAnsi="Times New Roman" w:cs="Times New Roman"/>
          <w:sz w:val="24"/>
          <w:szCs w:val="24"/>
          <w:lang w:val="en-GB"/>
        </w:rPr>
        <w:t xml:space="preserve"> </w:t>
      </w:r>
      <w:r w:rsidR="00F90A8B" w:rsidRPr="00F05D39">
        <w:rPr>
          <w:rFonts w:ascii="Times New Roman" w:hAnsi="Times New Roman" w:cs="Times New Roman"/>
          <w:sz w:val="24"/>
          <w:szCs w:val="24"/>
          <w:lang w:val="en-GB"/>
        </w:rPr>
        <w:t>presents</w:t>
      </w:r>
      <w:r w:rsidR="005F3B19" w:rsidRPr="00F05D39">
        <w:rPr>
          <w:rFonts w:ascii="Times New Roman" w:hAnsi="Times New Roman" w:cs="Times New Roman"/>
          <w:sz w:val="24"/>
          <w:szCs w:val="24"/>
          <w:lang w:val="en-GB"/>
        </w:rPr>
        <w:t xml:space="preserve"> challenges, such as competing with local and other international rivals</w:t>
      </w:r>
      <w:r w:rsidR="00CF0C2B" w:rsidRPr="00F05D39">
        <w:rPr>
          <w:rFonts w:ascii="Times New Roman" w:hAnsi="Times New Roman" w:cs="Times New Roman"/>
          <w:sz w:val="24"/>
          <w:szCs w:val="24"/>
          <w:lang w:val="en-GB"/>
        </w:rPr>
        <w:t xml:space="preserve"> (Froese et al., 2019)</w:t>
      </w:r>
      <w:r w:rsidR="005F3B19" w:rsidRPr="00F05D39">
        <w:rPr>
          <w:rFonts w:ascii="Times New Roman" w:hAnsi="Times New Roman" w:cs="Times New Roman"/>
          <w:sz w:val="24"/>
          <w:szCs w:val="24"/>
          <w:lang w:val="en-GB"/>
        </w:rPr>
        <w:t xml:space="preserve">. Therefore, British Petroleum must consider geopolitical dynamics, currency fluctuations and the impact of international trade agreements that can affect its business operations in the country. </w:t>
      </w:r>
      <w:r w:rsidR="00F90A8B" w:rsidRPr="00F05D39">
        <w:rPr>
          <w:rFonts w:ascii="Times New Roman" w:hAnsi="Times New Roman" w:cs="Times New Roman"/>
          <w:sz w:val="24"/>
          <w:szCs w:val="24"/>
          <w:lang w:val="en-GB"/>
        </w:rPr>
        <w:t xml:space="preserve">As </w:t>
      </w:r>
      <w:r w:rsidRPr="00F05D39">
        <w:rPr>
          <w:rFonts w:ascii="Times New Roman" w:hAnsi="Times New Roman" w:cs="Times New Roman"/>
          <w:sz w:val="24"/>
          <w:szCs w:val="24"/>
          <w:lang w:val="en-GB"/>
        </w:rPr>
        <w:t>China</w:t>
      </w:r>
      <w:r w:rsidR="005F3B19" w:rsidRPr="00F05D39">
        <w:rPr>
          <w:rFonts w:ascii="Times New Roman" w:hAnsi="Times New Roman" w:cs="Times New Roman"/>
          <w:sz w:val="24"/>
          <w:szCs w:val="24"/>
          <w:lang w:val="en-GB"/>
        </w:rPr>
        <w:t xml:space="preserve"> </w:t>
      </w:r>
      <w:r w:rsidR="005D249C" w:rsidRPr="00F05D39">
        <w:rPr>
          <w:rFonts w:ascii="Times New Roman" w:hAnsi="Times New Roman" w:cs="Times New Roman"/>
          <w:sz w:val="24"/>
          <w:szCs w:val="24"/>
          <w:lang w:val="en-GB"/>
        </w:rPr>
        <w:t>is transitioning</w:t>
      </w:r>
      <w:r w:rsidR="005F3B19" w:rsidRPr="00F05D39">
        <w:rPr>
          <w:rFonts w:ascii="Times New Roman" w:hAnsi="Times New Roman" w:cs="Times New Roman"/>
          <w:sz w:val="24"/>
          <w:szCs w:val="24"/>
          <w:lang w:val="en-GB"/>
        </w:rPr>
        <w:t xml:space="preserve"> </w:t>
      </w:r>
      <w:r w:rsidR="0016125B" w:rsidRPr="00F05D39">
        <w:rPr>
          <w:rFonts w:ascii="Times New Roman" w:hAnsi="Times New Roman" w:cs="Times New Roman"/>
          <w:sz w:val="24"/>
          <w:szCs w:val="24"/>
          <w:lang w:val="en-GB"/>
        </w:rPr>
        <w:t>t</w:t>
      </w:r>
      <w:r w:rsidR="005F3B19" w:rsidRPr="00F05D39">
        <w:rPr>
          <w:rFonts w:ascii="Times New Roman" w:hAnsi="Times New Roman" w:cs="Times New Roman"/>
          <w:sz w:val="24"/>
          <w:szCs w:val="24"/>
          <w:lang w:val="en-GB"/>
        </w:rPr>
        <w:t>o cleaner and more sustainable energy, British Petroleum faces th</w:t>
      </w:r>
      <w:r w:rsidR="00EC1292" w:rsidRPr="00F05D39">
        <w:rPr>
          <w:rFonts w:ascii="Times New Roman" w:hAnsi="Times New Roman" w:cs="Times New Roman"/>
          <w:sz w:val="24"/>
          <w:szCs w:val="24"/>
          <w:lang w:val="en-GB"/>
        </w:rPr>
        <w:t>e task of aligning its products</w:t>
      </w:r>
      <w:r w:rsidR="005F3B19" w:rsidRPr="00F05D39">
        <w:rPr>
          <w:rFonts w:ascii="Times New Roman" w:hAnsi="Times New Roman" w:cs="Times New Roman"/>
          <w:sz w:val="24"/>
          <w:szCs w:val="24"/>
          <w:lang w:val="en-GB"/>
        </w:rPr>
        <w:t xml:space="preserve"> with the country's evolving energy policies</w:t>
      </w:r>
      <w:r w:rsidR="00F00954" w:rsidRPr="00F05D39">
        <w:rPr>
          <w:rFonts w:ascii="Times New Roman" w:hAnsi="Times New Roman" w:cs="Times New Roman"/>
          <w:sz w:val="24"/>
          <w:szCs w:val="24"/>
          <w:lang w:val="en-GB"/>
        </w:rPr>
        <w:t xml:space="preserve"> (Min, 2022)</w:t>
      </w:r>
      <w:r w:rsidR="005F3B19" w:rsidRPr="00F05D39">
        <w:rPr>
          <w:rFonts w:ascii="Times New Roman" w:hAnsi="Times New Roman" w:cs="Times New Roman"/>
          <w:sz w:val="24"/>
          <w:szCs w:val="24"/>
          <w:lang w:val="en-GB"/>
        </w:rPr>
        <w:t>. The Chinese government's push for renewable energy, electric cars, and carbon reduction demands that British Petroleum adapts its business strategies and invests in cleaner energy solutions to remain competitive in the Chinese market</w:t>
      </w:r>
      <w:r w:rsidR="00F00954" w:rsidRPr="00F05D39">
        <w:rPr>
          <w:rFonts w:ascii="Times New Roman" w:hAnsi="Times New Roman" w:cs="Times New Roman"/>
          <w:sz w:val="24"/>
          <w:szCs w:val="24"/>
          <w:lang w:val="en-GB"/>
        </w:rPr>
        <w:t xml:space="preserve"> (Min, 2022)</w:t>
      </w:r>
      <w:r w:rsidR="005F3B19" w:rsidRPr="00F05D39">
        <w:rPr>
          <w:rFonts w:ascii="Times New Roman" w:hAnsi="Times New Roman" w:cs="Times New Roman"/>
          <w:sz w:val="24"/>
          <w:szCs w:val="24"/>
          <w:lang w:val="en-GB"/>
        </w:rPr>
        <w:t xml:space="preserve">. Thus, </w:t>
      </w:r>
      <w:r w:rsidR="00C74F1A" w:rsidRPr="00F05D39">
        <w:rPr>
          <w:rFonts w:ascii="Times New Roman" w:hAnsi="Times New Roman" w:cs="Times New Roman"/>
          <w:sz w:val="24"/>
          <w:szCs w:val="24"/>
          <w:lang w:val="en-GB"/>
        </w:rPr>
        <w:t>b</w:t>
      </w:r>
      <w:r w:rsidR="005F3B19" w:rsidRPr="00F05D39">
        <w:rPr>
          <w:rFonts w:ascii="Times New Roman" w:hAnsi="Times New Roman" w:cs="Times New Roman"/>
          <w:sz w:val="24"/>
          <w:szCs w:val="24"/>
          <w:lang w:val="en-GB"/>
        </w:rPr>
        <w:t>uilding strategic alliances can help British Petroleum</w:t>
      </w:r>
      <w:r w:rsidR="00C74F1A" w:rsidRPr="00F05D39">
        <w:rPr>
          <w:rFonts w:ascii="Times New Roman" w:hAnsi="Times New Roman" w:cs="Times New Roman"/>
          <w:sz w:val="24"/>
          <w:szCs w:val="24"/>
          <w:lang w:val="en-GB"/>
        </w:rPr>
        <w:t xml:space="preserve"> to</w:t>
      </w:r>
      <w:r w:rsidR="005F3B19" w:rsidRPr="00F05D39">
        <w:rPr>
          <w:rFonts w:ascii="Times New Roman" w:hAnsi="Times New Roman" w:cs="Times New Roman"/>
          <w:sz w:val="24"/>
          <w:szCs w:val="24"/>
          <w:lang w:val="en-GB"/>
        </w:rPr>
        <w:t xml:space="preserve"> gain market insights, enhance its distribution </w:t>
      </w:r>
      <w:r w:rsidR="004F0403" w:rsidRPr="00F05D39">
        <w:rPr>
          <w:rFonts w:ascii="Times New Roman" w:hAnsi="Times New Roman" w:cs="Times New Roman"/>
          <w:sz w:val="24"/>
          <w:szCs w:val="24"/>
          <w:lang w:val="en-GB"/>
        </w:rPr>
        <w:t>networks and</w:t>
      </w:r>
      <w:r w:rsidR="005F3B19" w:rsidRPr="00F05D39">
        <w:rPr>
          <w:rFonts w:ascii="Times New Roman" w:hAnsi="Times New Roman" w:cs="Times New Roman"/>
          <w:sz w:val="24"/>
          <w:szCs w:val="24"/>
          <w:lang w:val="en-GB"/>
        </w:rPr>
        <w:t xml:space="preserve"> ensure compliance with local regulations.</w:t>
      </w:r>
    </w:p>
    <w:p w14:paraId="65A5B0A1" w14:textId="77777777" w:rsidR="00D706FB" w:rsidRPr="00F05D39" w:rsidRDefault="00257EA2" w:rsidP="00F05D39">
      <w:pPr>
        <w:pStyle w:val="Titlu1"/>
        <w:spacing w:before="0" w:line="240" w:lineRule="auto"/>
        <w:jc w:val="center"/>
        <w:rPr>
          <w:rFonts w:ascii="Times New Roman" w:hAnsi="Times New Roman" w:cs="Times New Roman"/>
          <w:color w:val="auto"/>
          <w:sz w:val="24"/>
          <w:szCs w:val="24"/>
          <w:lang w:val="en-GB"/>
        </w:rPr>
      </w:pPr>
      <w:bookmarkStart w:id="1" w:name="_Toc141298283"/>
      <w:r w:rsidRPr="00F05D39">
        <w:rPr>
          <w:rFonts w:ascii="Times New Roman" w:hAnsi="Times New Roman" w:cs="Times New Roman"/>
          <w:color w:val="auto"/>
          <w:sz w:val="24"/>
          <w:szCs w:val="24"/>
          <w:lang w:val="en-GB"/>
        </w:rPr>
        <w:t xml:space="preserve">Application of </w:t>
      </w:r>
      <w:r w:rsidR="00F05D39" w:rsidRPr="00F05D39">
        <w:rPr>
          <w:rFonts w:ascii="Times New Roman" w:hAnsi="Times New Roman" w:cs="Times New Roman"/>
          <w:color w:val="auto"/>
          <w:sz w:val="24"/>
          <w:szCs w:val="24"/>
          <w:lang w:val="en-GB"/>
        </w:rPr>
        <w:t>Business Environment Theories</w:t>
      </w:r>
      <w:bookmarkEnd w:id="1"/>
    </w:p>
    <w:p w14:paraId="207602AE" w14:textId="77777777" w:rsidR="00D706FB" w:rsidRPr="00F05D39" w:rsidRDefault="00F90A8B" w:rsidP="00F05D39">
      <w:pPr>
        <w:pStyle w:val="Titlu2"/>
        <w:spacing w:before="0" w:line="240" w:lineRule="auto"/>
        <w:rPr>
          <w:rFonts w:ascii="Times New Roman" w:hAnsi="Times New Roman" w:cs="Times New Roman"/>
          <w:i/>
          <w:color w:val="auto"/>
          <w:sz w:val="24"/>
          <w:szCs w:val="24"/>
          <w:lang w:val="en-GB"/>
        </w:rPr>
      </w:pPr>
      <w:bookmarkStart w:id="2" w:name="_Toc141298284"/>
      <w:r w:rsidRPr="00F05D39">
        <w:rPr>
          <w:rFonts w:ascii="Times New Roman" w:hAnsi="Times New Roman" w:cs="Times New Roman"/>
          <w:i/>
          <w:color w:val="auto"/>
          <w:sz w:val="24"/>
          <w:szCs w:val="24"/>
          <w:lang w:val="en-GB"/>
        </w:rPr>
        <w:t>PEST</w:t>
      </w:r>
      <w:r w:rsidR="00257EA2" w:rsidRPr="00F05D39">
        <w:rPr>
          <w:rFonts w:ascii="Times New Roman" w:hAnsi="Times New Roman" w:cs="Times New Roman"/>
          <w:i/>
          <w:color w:val="auto"/>
          <w:sz w:val="24"/>
          <w:szCs w:val="24"/>
          <w:lang w:val="en-GB"/>
        </w:rPr>
        <w:t>L</w:t>
      </w:r>
      <w:r w:rsidRPr="00F05D39">
        <w:rPr>
          <w:rFonts w:ascii="Times New Roman" w:hAnsi="Times New Roman" w:cs="Times New Roman"/>
          <w:i/>
          <w:color w:val="auto"/>
          <w:sz w:val="24"/>
          <w:szCs w:val="24"/>
          <w:lang w:val="en-GB"/>
        </w:rPr>
        <w:t>E</w:t>
      </w:r>
      <w:bookmarkEnd w:id="2"/>
    </w:p>
    <w:p w14:paraId="6A51A028" w14:textId="77777777" w:rsidR="00707051" w:rsidRPr="00F05D39" w:rsidRDefault="00257EA2" w:rsidP="00F05D39">
      <w:pPr>
        <w:pStyle w:val="Titlu3"/>
        <w:spacing w:before="0" w:line="240" w:lineRule="auto"/>
        <w:ind w:firstLine="720"/>
        <w:rPr>
          <w:rFonts w:ascii="Times New Roman" w:hAnsi="Times New Roman" w:cs="Times New Roman"/>
          <w:i/>
          <w:color w:val="auto"/>
          <w:lang w:val="en-GB"/>
        </w:rPr>
      </w:pPr>
      <w:bookmarkStart w:id="3" w:name="_Toc141298285"/>
      <w:r w:rsidRPr="00F05D39">
        <w:rPr>
          <w:rFonts w:ascii="Times New Roman" w:hAnsi="Times New Roman" w:cs="Times New Roman"/>
          <w:i/>
          <w:color w:val="auto"/>
          <w:lang w:val="en-GB"/>
        </w:rPr>
        <w:t>Political factors</w:t>
      </w:r>
      <w:bookmarkEnd w:id="3"/>
    </w:p>
    <w:p w14:paraId="5879FB4B" w14:textId="77777777" w:rsidR="00707051" w:rsidRPr="00F05D39" w:rsidRDefault="00257EA2"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The</w:t>
      </w:r>
      <w:r w:rsidR="009B5804" w:rsidRPr="00F05D39">
        <w:rPr>
          <w:rFonts w:ascii="Times New Roman" w:hAnsi="Times New Roman" w:cs="Times New Roman"/>
          <w:sz w:val="24"/>
          <w:szCs w:val="24"/>
          <w:lang w:val="en-GB"/>
        </w:rPr>
        <w:t xml:space="preserve"> Chinese</w:t>
      </w:r>
      <w:r w:rsidRPr="00F05D39">
        <w:rPr>
          <w:rFonts w:ascii="Times New Roman" w:hAnsi="Times New Roman" w:cs="Times New Roman"/>
          <w:sz w:val="24"/>
          <w:szCs w:val="24"/>
          <w:lang w:val="en-GB"/>
        </w:rPr>
        <w:t xml:space="preserve"> government’s policies, regulations and stability can affect British </w:t>
      </w:r>
      <w:r w:rsidR="008A1584" w:rsidRPr="00F05D39">
        <w:rPr>
          <w:rFonts w:ascii="Times New Roman" w:hAnsi="Times New Roman" w:cs="Times New Roman"/>
          <w:sz w:val="24"/>
          <w:szCs w:val="24"/>
          <w:lang w:val="en-GB"/>
        </w:rPr>
        <w:t>Petroleum</w:t>
      </w:r>
      <w:r w:rsidR="00FB2596" w:rsidRPr="00F05D39">
        <w:rPr>
          <w:rFonts w:ascii="Times New Roman" w:hAnsi="Times New Roman" w:cs="Times New Roman"/>
          <w:sz w:val="24"/>
          <w:szCs w:val="24"/>
          <w:lang w:val="en-GB"/>
        </w:rPr>
        <w:t>'s</w:t>
      </w:r>
      <w:r w:rsidR="008A1584" w:rsidRPr="00F05D39">
        <w:rPr>
          <w:rFonts w:ascii="Times New Roman" w:hAnsi="Times New Roman" w:cs="Times New Roman"/>
          <w:sz w:val="24"/>
          <w:szCs w:val="24"/>
          <w:lang w:val="en-GB"/>
        </w:rPr>
        <w:t xml:space="preserve"> </w:t>
      </w:r>
      <w:r w:rsidRPr="00F05D39">
        <w:rPr>
          <w:rFonts w:ascii="Times New Roman" w:hAnsi="Times New Roman" w:cs="Times New Roman"/>
          <w:sz w:val="24"/>
          <w:szCs w:val="24"/>
          <w:lang w:val="en-GB"/>
        </w:rPr>
        <w:t>market entry, investment decisions and business operations.</w:t>
      </w:r>
      <w:r w:rsidR="00A74B01" w:rsidRPr="00F05D39">
        <w:rPr>
          <w:rFonts w:ascii="Times New Roman" w:hAnsi="Times New Roman" w:cs="Times New Roman"/>
          <w:sz w:val="24"/>
          <w:szCs w:val="24"/>
          <w:lang w:val="en-GB"/>
        </w:rPr>
        <w:t xml:space="preserve"> </w:t>
      </w:r>
      <w:r w:rsidRPr="00F05D39">
        <w:rPr>
          <w:rFonts w:ascii="Times New Roman" w:hAnsi="Times New Roman" w:cs="Times New Roman"/>
          <w:sz w:val="24"/>
          <w:szCs w:val="24"/>
          <w:lang w:val="en-GB"/>
        </w:rPr>
        <w:t>China</w:t>
      </w:r>
      <w:r w:rsidR="00A74B01" w:rsidRPr="00F05D39">
        <w:rPr>
          <w:rFonts w:ascii="Times New Roman" w:hAnsi="Times New Roman" w:cs="Times New Roman"/>
          <w:sz w:val="24"/>
          <w:szCs w:val="24"/>
          <w:lang w:val="en-GB"/>
        </w:rPr>
        <w:t xml:space="preserve"> is one of the most </w:t>
      </w:r>
      <w:r w:rsidR="006B241A" w:rsidRPr="00F05D39">
        <w:rPr>
          <w:rFonts w:ascii="Times New Roman" w:hAnsi="Times New Roman" w:cs="Times New Roman"/>
          <w:sz w:val="24"/>
          <w:szCs w:val="24"/>
          <w:lang w:val="en-GB"/>
        </w:rPr>
        <w:t>dominant</w:t>
      </w:r>
      <w:r w:rsidR="00A74B01" w:rsidRPr="00F05D39">
        <w:rPr>
          <w:rFonts w:ascii="Times New Roman" w:hAnsi="Times New Roman" w:cs="Times New Roman"/>
          <w:sz w:val="24"/>
          <w:szCs w:val="24"/>
          <w:lang w:val="en-GB"/>
        </w:rPr>
        <w:t xml:space="preserve"> nations </w:t>
      </w:r>
      <w:r w:rsidR="008A1584" w:rsidRPr="00F05D39">
        <w:rPr>
          <w:rFonts w:ascii="Times New Roman" w:hAnsi="Times New Roman" w:cs="Times New Roman"/>
          <w:sz w:val="24"/>
          <w:szCs w:val="24"/>
          <w:lang w:val="en-GB"/>
        </w:rPr>
        <w:t xml:space="preserve">and </w:t>
      </w:r>
      <w:r w:rsidR="00A74B01" w:rsidRPr="00F05D39">
        <w:rPr>
          <w:rFonts w:ascii="Times New Roman" w:hAnsi="Times New Roman" w:cs="Times New Roman"/>
          <w:sz w:val="24"/>
          <w:szCs w:val="24"/>
          <w:lang w:val="en-GB"/>
        </w:rPr>
        <w:t xml:space="preserve">remains the fourth largest land area nation in the world. On the contrary, despite having a firm political setting, Chinese people do not have political freedom. The country is affected by political disputes between South </w:t>
      </w:r>
      <w:r w:rsidRPr="00F05D39">
        <w:rPr>
          <w:rFonts w:ascii="Times New Roman" w:hAnsi="Times New Roman" w:cs="Times New Roman"/>
          <w:sz w:val="24"/>
          <w:szCs w:val="24"/>
          <w:lang w:val="en-GB"/>
        </w:rPr>
        <w:t>China</w:t>
      </w:r>
      <w:r w:rsidR="00A74B01" w:rsidRPr="00F05D39">
        <w:rPr>
          <w:rFonts w:ascii="Times New Roman" w:hAnsi="Times New Roman" w:cs="Times New Roman"/>
          <w:sz w:val="24"/>
          <w:szCs w:val="24"/>
          <w:lang w:val="en-GB"/>
        </w:rPr>
        <w:t xml:space="preserve"> and the U</w:t>
      </w:r>
      <w:r w:rsidR="00583FB1" w:rsidRPr="00F05D39">
        <w:rPr>
          <w:rFonts w:ascii="Times New Roman" w:hAnsi="Times New Roman" w:cs="Times New Roman"/>
          <w:sz w:val="24"/>
          <w:szCs w:val="24"/>
          <w:lang w:val="en-GB"/>
        </w:rPr>
        <w:t xml:space="preserve">nited </w:t>
      </w:r>
      <w:r w:rsidR="00A74B01" w:rsidRPr="00F05D39">
        <w:rPr>
          <w:rFonts w:ascii="Times New Roman" w:hAnsi="Times New Roman" w:cs="Times New Roman"/>
          <w:sz w:val="24"/>
          <w:szCs w:val="24"/>
          <w:lang w:val="en-GB"/>
        </w:rPr>
        <w:t>S</w:t>
      </w:r>
      <w:r w:rsidR="00583FB1" w:rsidRPr="00F05D39">
        <w:rPr>
          <w:rFonts w:ascii="Times New Roman" w:hAnsi="Times New Roman" w:cs="Times New Roman"/>
          <w:sz w:val="24"/>
          <w:szCs w:val="24"/>
          <w:lang w:val="en-GB"/>
        </w:rPr>
        <w:t>tates (US)</w:t>
      </w:r>
      <w:r w:rsidR="00A74B01" w:rsidRPr="00F05D39">
        <w:rPr>
          <w:rFonts w:ascii="Times New Roman" w:hAnsi="Times New Roman" w:cs="Times New Roman"/>
          <w:sz w:val="24"/>
          <w:szCs w:val="24"/>
          <w:lang w:val="en-GB"/>
        </w:rPr>
        <w:t>, protests in Hong Kong and US sanctions</w:t>
      </w:r>
      <w:r w:rsidR="00F00954" w:rsidRPr="00F05D39">
        <w:rPr>
          <w:rFonts w:ascii="Times New Roman" w:hAnsi="Times New Roman" w:cs="Times New Roman"/>
          <w:sz w:val="24"/>
          <w:szCs w:val="24"/>
          <w:lang w:val="en-GB"/>
        </w:rPr>
        <w:t xml:space="preserve"> (Rahman, 2023)</w:t>
      </w:r>
      <w:r w:rsidR="00A74B01" w:rsidRPr="00F05D39">
        <w:rPr>
          <w:rFonts w:ascii="Times New Roman" w:hAnsi="Times New Roman" w:cs="Times New Roman"/>
          <w:sz w:val="24"/>
          <w:szCs w:val="24"/>
          <w:lang w:val="en-GB"/>
        </w:rPr>
        <w:t>.</w:t>
      </w:r>
      <w:r w:rsidR="003C5F03" w:rsidRPr="00F05D39">
        <w:rPr>
          <w:rFonts w:ascii="Times New Roman" w:hAnsi="Times New Roman" w:cs="Times New Roman"/>
          <w:sz w:val="24"/>
          <w:szCs w:val="24"/>
          <w:lang w:val="en-GB"/>
        </w:rPr>
        <w:t xml:space="preserve"> Therefore, British Petroleum must monitor these challenges so that they can easily navigate any potential political risk.</w:t>
      </w:r>
    </w:p>
    <w:p w14:paraId="5AAA4123" w14:textId="77777777" w:rsidR="003C5F03" w:rsidRPr="00F05D39" w:rsidRDefault="00257EA2" w:rsidP="00F05D39">
      <w:pPr>
        <w:pStyle w:val="Titlu3"/>
        <w:spacing w:before="0" w:line="240" w:lineRule="auto"/>
        <w:ind w:firstLine="720"/>
        <w:rPr>
          <w:rFonts w:ascii="Times New Roman" w:hAnsi="Times New Roman" w:cs="Times New Roman"/>
          <w:i/>
          <w:color w:val="auto"/>
          <w:lang w:val="en-GB"/>
        </w:rPr>
      </w:pPr>
      <w:bookmarkStart w:id="4" w:name="_Toc141298286"/>
      <w:r w:rsidRPr="00F05D39">
        <w:rPr>
          <w:rFonts w:ascii="Times New Roman" w:hAnsi="Times New Roman" w:cs="Times New Roman"/>
          <w:i/>
          <w:color w:val="auto"/>
          <w:lang w:val="en-GB"/>
        </w:rPr>
        <w:t>Economic factors</w:t>
      </w:r>
      <w:bookmarkEnd w:id="4"/>
    </w:p>
    <w:p w14:paraId="5091D433" w14:textId="77777777" w:rsidR="003C5F03" w:rsidRPr="00F05D39" w:rsidRDefault="00A60664"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 xml:space="preserve">China's </w:t>
      </w:r>
      <w:r w:rsidR="00583FB1" w:rsidRPr="00F05D39">
        <w:rPr>
          <w:rFonts w:ascii="Times New Roman" w:hAnsi="Times New Roman" w:cs="Times New Roman"/>
          <w:sz w:val="24"/>
          <w:szCs w:val="24"/>
          <w:lang w:val="en-GB"/>
        </w:rPr>
        <w:t>gross domestic product (</w:t>
      </w:r>
      <w:r w:rsidRPr="00F05D39">
        <w:rPr>
          <w:rFonts w:ascii="Times New Roman" w:hAnsi="Times New Roman" w:cs="Times New Roman"/>
          <w:sz w:val="24"/>
          <w:szCs w:val="24"/>
          <w:lang w:val="en-GB"/>
        </w:rPr>
        <w:t>GDP</w:t>
      </w:r>
      <w:r w:rsidR="00583FB1" w:rsidRPr="00F05D39">
        <w:rPr>
          <w:rFonts w:ascii="Times New Roman" w:hAnsi="Times New Roman" w:cs="Times New Roman"/>
          <w:sz w:val="24"/>
          <w:szCs w:val="24"/>
          <w:lang w:val="en-GB"/>
        </w:rPr>
        <w:t>)</w:t>
      </w:r>
      <w:r w:rsidRPr="00F05D39">
        <w:rPr>
          <w:rFonts w:ascii="Times New Roman" w:hAnsi="Times New Roman" w:cs="Times New Roman"/>
          <w:sz w:val="24"/>
          <w:szCs w:val="24"/>
          <w:lang w:val="en-GB"/>
        </w:rPr>
        <w:t xml:space="preserve"> growth </w:t>
      </w:r>
      <w:r w:rsidR="00257EA2" w:rsidRPr="00F05D39">
        <w:rPr>
          <w:rFonts w:ascii="Times New Roman" w:hAnsi="Times New Roman" w:cs="Times New Roman"/>
          <w:sz w:val="24"/>
          <w:szCs w:val="24"/>
          <w:lang w:val="en-GB"/>
        </w:rPr>
        <w:t xml:space="preserve">and overall economic stability can influence British Petroleum's </w:t>
      </w:r>
      <w:r w:rsidR="00C76E20" w:rsidRPr="00F05D39">
        <w:rPr>
          <w:rFonts w:ascii="Times New Roman" w:hAnsi="Times New Roman" w:cs="Times New Roman"/>
          <w:sz w:val="24"/>
          <w:szCs w:val="24"/>
          <w:lang w:val="en-GB"/>
        </w:rPr>
        <w:t>pricing</w:t>
      </w:r>
      <w:r w:rsidR="00257EA2" w:rsidRPr="00F05D39">
        <w:rPr>
          <w:rFonts w:ascii="Times New Roman" w:hAnsi="Times New Roman" w:cs="Times New Roman"/>
          <w:sz w:val="24"/>
          <w:szCs w:val="24"/>
          <w:lang w:val="en-GB"/>
        </w:rPr>
        <w:t xml:space="preserve"> strategies, investment decisions </w:t>
      </w:r>
      <w:r w:rsidR="00C76E20" w:rsidRPr="00F05D39">
        <w:rPr>
          <w:rFonts w:ascii="Times New Roman" w:hAnsi="Times New Roman" w:cs="Times New Roman"/>
          <w:sz w:val="24"/>
          <w:szCs w:val="24"/>
          <w:lang w:val="en-GB"/>
        </w:rPr>
        <w:t>and</w:t>
      </w:r>
      <w:r w:rsidR="00257EA2" w:rsidRPr="00F05D39">
        <w:rPr>
          <w:rFonts w:ascii="Times New Roman" w:hAnsi="Times New Roman" w:cs="Times New Roman"/>
          <w:sz w:val="24"/>
          <w:szCs w:val="24"/>
          <w:lang w:val="en-GB"/>
        </w:rPr>
        <w:t xml:space="preserve"> financial performance.</w:t>
      </w:r>
      <w:r w:rsidR="00C76E20" w:rsidRPr="00F05D39">
        <w:rPr>
          <w:rFonts w:ascii="Times New Roman" w:hAnsi="Times New Roman" w:cs="Times New Roman"/>
          <w:sz w:val="24"/>
          <w:szCs w:val="24"/>
          <w:lang w:val="en-GB"/>
        </w:rPr>
        <w:t xml:space="preserve"> Generally, labour </w:t>
      </w:r>
      <w:r w:rsidR="00C42F0A" w:rsidRPr="00F05D39">
        <w:rPr>
          <w:rFonts w:ascii="Times New Roman" w:hAnsi="Times New Roman" w:cs="Times New Roman"/>
          <w:sz w:val="24"/>
          <w:szCs w:val="24"/>
          <w:lang w:val="en-GB"/>
        </w:rPr>
        <w:t>expenditures</w:t>
      </w:r>
      <w:r w:rsidR="00C76E20" w:rsidRPr="00F05D39">
        <w:rPr>
          <w:rFonts w:ascii="Times New Roman" w:hAnsi="Times New Roman" w:cs="Times New Roman"/>
          <w:sz w:val="24"/>
          <w:szCs w:val="24"/>
          <w:lang w:val="en-GB"/>
        </w:rPr>
        <w:t xml:space="preserve"> in </w:t>
      </w:r>
      <w:r w:rsidR="00257EA2" w:rsidRPr="00F05D39">
        <w:rPr>
          <w:rFonts w:ascii="Times New Roman" w:hAnsi="Times New Roman" w:cs="Times New Roman"/>
          <w:sz w:val="24"/>
          <w:szCs w:val="24"/>
          <w:lang w:val="en-GB"/>
        </w:rPr>
        <w:t>China</w:t>
      </w:r>
      <w:r w:rsidR="00C76E20" w:rsidRPr="00F05D39">
        <w:rPr>
          <w:rFonts w:ascii="Times New Roman" w:hAnsi="Times New Roman" w:cs="Times New Roman"/>
          <w:sz w:val="24"/>
          <w:szCs w:val="24"/>
          <w:lang w:val="en-GB"/>
        </w:rPr>
        <w:t xml:space="preserve"> are low, and </w:t>
      </w:r>
      <w:r w:rsidR="00C42F0A" w:rsidRPr="00F05D39">
        <w:rPr>
          <w:rFonts w:ascii="Times New Roman" w:hAnsi="Times New Roman" w:cs="Times New Roman"/>
          <w:sz w:val="24"/>
          <w:szCs w:val="24"/>
          <w:lang w:val="en-GB"/>
        </w:rPr>
        <w:t>organisations</w:t>
      </w:r>
      <w:r w:rsidR="00C76E20" w:rsidRPr="00F05D39">
        <w:rPr>
          <w:rFonts w:ascii="Times New Roman" w:hAnsi="Times New Roman" w:cs="Times New Roman"/>
          <w:sz w:val="24"/>
          <w:szCs w:val="24"/>
          <w:lang w:val="en-GB"/>
        </w:rPr>
        <w:t xml:space="preserve"> can </w:t>
      </w:r>
      <w:r w:rsidR="00C42F0A" w:rsidRPr="00F05D39">
        <w:rPr>
          <w:rFonts w:ascii="Times New Roman" w:hAnsi="Times New Roman" w:cs="Times New Roman"/>
          <w:sz w:val="24"/>
          <w:szCs w:val="24"/>
          <w:lang w:val="en-GB"/>
        </w:rPr>
        <w:t>employ</w:t>
      </w:r>
      <w:r w:rsidR="00C76E20" w:rsidRPr="00F05D39">
        <w:rPr>
          <w:rFonts w:ascii="Times New Roman" w:hAnsi="Times New Roman" w:cs="Times New Roman"/>
          <w:sz w:val="24"/>
          <w:szCs w:val="24"/>
          <w:lang w:val="en-GB"/>
        </w:rPr>
        <w:t xml:space="preserve"> workers from the </w:t>
      </w:r>
      <w:r w:rsidR="00C42F0A" w:rsidRPr="00F05D39">
        <w:rPr>
          <w:rFonts w:ascii="Times New Roman" w:hAnsi="Times New Roman" w:cs="Times New Roman"/>
          <w:sz w:val="24"/>
          <w:szCs w:val="24"/>
          <w:lang w:val="en-GB"/>
        </w:rPr>
        <w:lastRenderedPageBreak/>
        <w:t>nation</w:t>
      </w:r>
      <w:r w:rsidR="00583FB1" w:rsidRPr="00F05D39">
        <w:rPr>
          <w:rFonts w:ascii="Times New Roman" w:hAnsi="Times New Roman" w:cs="Times New Roman"/>
          <w:sz w:val="24"/>
          <w:szCs w:val="24"/>
          <w:lang w:val="en-GB"/>
        </w:rPr>
        <w:t xml:space="preserve"> (Rahman, 2023; </w:t>
      </w:r>
      <w:r w:rsidR="007C789C" w:rsidRPr="00F05D39">
        <w:rPr>
          <w:rFonts w:ascii="Times New Roman" w:hAnsi="Times New Roman" w:cs="Times New Roman"/>
          <w:sz w:val="24"/>
          <w:szCs w:val="24"/>
          <w:lang w:val="en-GB"/>
        </w:rPr>
        <w:t>EdrawMax</w:t>
      </w:r>
      <w:r w:rsidR="00AC7CA3" w:rsidRPr="00F05D39">
        <w:rPr>
          <w:rFonts w:ascii="Times New Roman" w:hAnsi="Times New Roman" w:cs="Times New Roman"/>
          <w:sz w:val="24"/>
          <w:szCs w:val="24"/>
          <w:lang w:val="en-GB"/>
        </w:rPr>
        <w:t xml:space="preserve">, </w:t>
      </w:r>
      <w:r w:rsidR="007C789C" w:rsidRPr="00F05D39">
        <w:rPr>
          <w:rFonts w:ascii="Times New Roman" w:hAnsi="Times New Roman" w:cs="Times New Roman"/>
          <w:sz w:val="24"/>
          <w:szCs w:val="24"/>
          <w:lang w:val="en-GB"/>
        </w:rPr>
        <w:t>n.d.</w:t>
      </w:r>
      <w:r w:rsidR="00AC7CA3" w:rsidRPr="00F05D39">
        <w:rPr>
          <w:rFonts w:ascii="Times New Roman" w:hAnsi="Times New Roman" w:cs="Times New Roman"/>
          <w:sz w:val="24"/>
          <w:szCs w:val="24"/>
          <w:lang w:val="en-GB"/>
        </w:rPr>
        <w:t>)</w:t>
      </w:r>
      <w:r w:rsidR="00C76E20" w:rsidRPr="00F05D39">
        <w:rPr>
          <w:rFonts w:ascii="Times New Roman" w:hAnsi="Times New Roman" w:cs="Times New Roman"/>
          <w:sz w:val="24"/>
          <w:szCs w:val="24"/>
          <w:lang w:val="en-GB"/>
        </w:rPr>
        <w:t xml:space="preserve">. The organisation can access experienced employees at lower costs than in other countries. </w:t>
      </w:r>
      <w:r w:rsidR="00257EA2" w:rsidRPr="00F05D39">
        <w:rPr>
          <w:rFonts w:ascii="Times New Roman" w:hAnsi="Times New Roman" w:cs="Times New Roman"/>
          <w:sz w:val="24"/>
          <w:szCs w:val="24"/>
          <w:lang w:val="en-GB"/>
        </w:rPr>
        <w:t>China</w:t>
      </w:r>
      <w:r w:rsidR="00C76E20" w:rsidRPr="00F05D39">
        <w:rPr>
          <w:rFonts w:ascii="Times New Roman" w:hAnsi="Times New Roman" w:cs="Times New Roman"/>
          <w:sz w:val="24"/>
          <w:szCs w:val="24"/>
          <w:lang w:val="en-GB"/>
        </w:rPr>
        <w:t xml:space="preserve"> has a higher GDP</w:t>
      </w:r>
      <w:r w:rsidR="00A03849" w:rsidRPr="00F05D39">
        <w:rPr>
          <w:rFonts w:ascii="Times New Roman" w:hAnsi="Times New Roman" w:cs="Times New Roman"/>
          <w:sz w:val="24"/>
          <w:szCs w:val="24"/>
          <w:lang w:val="en-GB"/>
        </w:rPr>
        <w:t xml:space="preserve"> of 18879.00 USD</w:t>
      </w:r>
      <w:r w:rsidR="00C76E20" w:rsidRPr="00F05D39">
        <w:rPr>
          <w:rFonts w:ascii="Times New Roman" w:hAnsi="Times New Roman" w:cs="Times New Roman"/>
          <w:sz w:val="24"/>
          <w:szCs w:val="24"/>
          <w:lang w:val="en-GB"/>
        </w:rPr>
        <w:t xml:space="preserve"> positioning the country among the first two largest economies universally; hence</w:t>
      </w:r>
      <w:r w:rsidR="00583FB1" w:rsidRPr="00F05D39">
        <w:rPr>
          <w:rFonts w:ascii="Times New Roman" w:hAnsi="Times New Roman" w:cs="Times New Roman"/>
          <w:sz w:val="24"/>
          <w:szCs w:val="24"/>
          <w:lang w:val="en-GB"/>
        </w:rPr>
        <w:t>,</w:t>
      </w:r>
      <w:r w:rsidR="00C76E20" w:rsidRPr="00F05D39">
        <w:rPr>
          <w:rFonts w:ascii="Times New Roman" w:hAnsi="Times New Roman" w:cs="Times New Roman"/>
          <w:sz w:val="24"/>
          <w:szCs w:val="24"/>
          <w:lang w:val="en-GB"/>
        </w:rPr>
        <w:t xml:space="preserve"> the purchasing power of the Chinese people is high</w:t>
      </w:r>
      <w:r w:rsidR="00F22C2F" w:rsidRPr="00F05D39">
        <w:rPr>
          <w:rFonts w:ascii="Times New Roman" w:hAnsi="Times New Roman" w:cs="Times New Roman"/>
          <w:sz w:val="24"/>
          <w:szCs w:val="24"/>
          <w:lang w:val="en-GB"/>
        </w:rPr>
        <w:t xml:space="preserve"> (</w:t>
      </w:r>
      <w:r w:rsidR="00304EFD" w:rsidRPr="00F05D39">
        <w:rPr>
          <w:rFonts w:ascii="Times New Roman" w:hAnsi="Times New Roman" w:cs="Times New Roman"/>
          <w:sz w:val="24"/>
          <w:szCs w:val="24"/>
          <w:lang w:val="en-GB"/>
        </w:rPr>
        <w:t>Trading Economics</w:t>
      </w:r>
      <w:r w:rsidR="00F22C2F" w:rsidRPr="00F05D39">
        <w:rPr>
          <w:rFonts w:ascii="Times New Roman" w:hAnsi="Times New Roman" w:cs="Times New Roman"/>
          <w:sz w:val="24"/>
          <w:szCs w:val="24"/>
          <w:lang w:val="en-GB"/>
        </w:rPr>
        <w:t xml:space="preserve">, </w:t>
      </w:r>
      <w:r w:rsidR="00304EFD" w:rsidRPr="00F05D39">
        <w:rPr>
          <w:rFonts w:ascii="Times New Roman" w:hAnsi="Times New Roman" w:cs="Times New Roman"/>
          <w:sz w:val="24"/>
          <w:szCs w:val="24"/>
          <w:lang w:val="en-GB"/>
        </w:rPr>
        <w:t>n.d.</w:t>
      </w:r>
      <w:r w:rsidR="00F22C2F" w:rsidRPr="00F05D39">
        <w:rPr>
          <w:rFonts w:ascii="Times New Roman" w:hAnsi="Times New Roman" w:cs="Times New Roman"/>
          <w:sz w:val="24"/>
          <w:szCs w:val="24"/>
          <w:lang w:val="en-GB"/>
        </w:rPr>
        <w:t>)</w:t>
      </w:r>
      <w:r w:rsidR="00C76E20" w:rsidRPr="00F05D39">
        <w:rPr>
          <w:rFonts w:ascii="Times New Roman" w:hAnsi="Times New Roman" w:cs="Times New Roman"/>
          <w:sz w:val="24"/>
          <w:szCs w:val="24"/>
          <w:lang w:val="en-GB"/>
        </w:rPr>
        <w:t>.</w:t>
      </w:r>
      <w:r w:rsidR="00583FB1" w:rsidRPr="00F05D39">
        <w:rPr>
          <w:rFonts w:ascii="Times New Roman" w:hAnsi="Times New Roman" w:cs="Times New Roman"/>
          <w:sz w:val="24"/>
          <w:szCs w:val="24"/>
          <w:lang w:val="en-GB"/>
        </w:rPr>
        <w:t xml:space="preserve"> Moreover</w:t>
      </w:r>
      <w:r w:rsidR="00847BA0" w:rsidRPr="00F05D39">
        <w:rPr>
          <w:rFonts w:ascii="Times New Roman" w:hAnsi="Times New Roman" w:cs="Times New Roman"/>
          <w:sz w:val="24"/>
          <w:szCs w:val="24"/>
          <w:lang w:val="en-GB"/>
        </w:rPr>
        <w:t>, the</w:t>
      </w:r>
      <w:r w:rsidR="00F57059" w:rsidRPr="00F05D39">
        <w:rPr>
          <w:rFonts w:ascii="Times New Roman" w:hAnsi="Times New Roman" w:cs="Times New Roman"/>
          <w:sz w:val="24"/>
          <w:szCs w:val="24"/>
          <w:lang w:val="en-GB"/>
        </w:rPr>
        <w:t xml:space="preserve"> country </w:t>
      </w:r>
      <w:r w:rsidR="00831005" w:rsidRPr="00F05D39">
        <w:rPr>
          <w:rFonts w:ascii="Times New Roman" w:hAnsi="Times New Roman" w:cs="Times New Roman"/>
          <w:sz w:val="24"/>
          <w:szCs w:val="24"/>
          <w:lang w:val="en-GB"/>
        </w:rPr>
        <w:t xml:space="preserve">has a standard rate tax of 25% </w:t>
      </w:r>
      <w:r w:rsidR="00F57059" w:rsidRPr="00F05D39">
        <w:rPr>
          <w:rFonts w:ascii="Times New Roman" w:hAnsi="Times New Roman" w:cs="Times New Roman"/>
          <w:sz w:val="24"/>
          <w:szCs w:val="24"/>
          <w:lang w:val="en-GB"/>
        </w:rPr>
        <w:t>for organisations operating in sectors the Chinese government</w:t>
      </w:r>
      <w:r w:rsidR="00F22C2F" w:rsidRPr="00F05D39">
        <w:rPr>
          <w:rFonts w:ascii="Times New Roman" w:hAnsi="Times New Roman" w:cs="Times New Roman"/>
          <w:sz w:val="24"/>
          <w:szCs w:val="24"/>
          <w:lang w:val="en-GB"/>
        </w:rPr>
        <w:t xml:space="preserve"> encourages (Rahman, 2023)</w:t>
      </w:r>
      <w:r w:rsidR="00F57059" w:rsidRPr="00F05D39">
        <w:rPr>
          <w:rFonts w:ascii="Times New Roman" w:hAnsi="Times New Roman" w:cs="Times New Roman"/>
          <w:sz w:val="24"/>
          <w:szCs w:val="24"/>
          <w:lang w:val="en-GB"/>
        </w:rPr>
        <w:t xml:space="preserve">. </w:t>
      </w:r>
      <w:r w:rsidR="00700EDA" w:rsidRPr="00F05D39">
        <w:rPr>
          <w:rFonts w:ascii="Times New Roman" w:hAnsi="Times New Roman" w:cs="Times New Roman"/>
          <w:sz w:val="24"/>
          <w:szCs w:val="24"/>
          <w:lang w:val="en-GB"/>
        </w:rPr>
        <w:t xml:space="preserve">Therefore, British Petroleum needs to align its </w:t>
      </w:r>
      <w:r w:rsidR="00853C6D" w:rsidRPr="00F05D39">
        <w:rPr>
          <w:rFonts w:ascii="Times New Roman" w:hAnsi="Times New Roman" w:cs="Times New Roman"/>
          <w:sz w:val="24"/>
          <w:szCs w:val="24"/>
          <w:lang w:val="en-GB"/>
        </w:rPr>
        <w:t>products</w:t>
      </w:r>
      <w:r w:rsidR="00700EDA" w:rsidRPr="00F05D39">
        <w:rPr>
          <w:rFonts w:ascii="Times New Roman" w:hAnsi="Times New Roman" w:cs="Times New Roman"/>
          <w:sz w:val="24"/>
          <w:szCs w:val="24"/>
          <w:lang w:val="en-GB"/>
        </w:rPr>
        <w:t xml:space="preserve"> with the Chinese market's affordability.</w:t>
      </w:r>
    </w:p>
    <w:p w14:paraId="0586855E" w14:textId="77777777" w:rsidR="006D11CF" w:rsidRPr="00F05D39" w:rsidRDefault="00400BC5" w:rsidP="00F05D39">
      <w:pPr>
        <w:pStyle w:val="Titlu3"/>
        <w:spacing w:before="0" w:line="240" w:lineRule="auto"/>
        <w:ind w:firstLine="720"/>
        <w:rPr>
          <w:rFonts w:ascii="Times New Roman" w:hAnsi="Times New Roman" w:cs="Times New Roman"/>
          <w:i/>
          <w:color w:val="auto"/>
          <w:lang w:val="en-GB"/>
        </w:rPr>
      </w:pPr>
      <w:bookmarkStart w:id="5" w:name="_Toc141298287"/>
      <w:r w:rsidRPr="00F05D39">
        <w:rPr>
          <w:rFonts w:ascii="Times New Roman" w:hAnsi="Times New Roman" w:cs="Times New Roman"/>
          <w:i/>
          <w:color w:val="auto"/>
          <w:lang w:val="en-GB"/>
        </w:rPr>
        <w:t>Social</w:t>
      </w:r>
      <w:r w:rsidR="00257EA2" w:rsidRPr="00F05D39">
        <w:rPr>
          <w:rFonts w:ascii="Times New Roman" w:hAnsi="Times New Roman" w:cs="Times New Roman"/>
          <w:i/>
          <w:color w:val="auto"/>
          <w:lang w:val="en-GB"/>
        </w:rPr>
        <w:t xml:space="preserve"> factors</w:t>
      </w:r>
      <w:bookmarkEnd w:id="5"/>
    </w:p>
    <w:p w14:paraId="14B71CA6" w14:textId="77777777" w:rsidR="006D11CF" w:rsidRPr="00F05D39" w:rsidRDefault="006B550C"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China</w:t>
      </w:r>
      <w:r w:rsidR="001C5FE9" w:rsidRPr="00F05D39">
        <w:rPr>
          <w:rFonts w:ascii="Times New Roman" w:hAnsi="Times New Roman" w:cs="Times New Roman"/>
          <w:sz w:val="24"/>
          <w:szCs w:val="24"/>
          <w:lang w:val="en-GB"/>
        </w:rPr>
        <w:t xml:space="preserve"> has a population of about 1.45 billion people, with 90% of the people being learned</w:t>
      </w:r>
      <w:r w:rsidR="00F22C2F" w:rsidRPr="00F05D39">
        <w:rPr>
          <w:rFonts w:ascii="Times New Roman" w:hAnsi="Times New Roman" w:cs="Times New Roman"/>
          <w:sz w:val="24"/>
          <w:szCs w:val="24"/>
          <w:lang w:val="en-GB"/>
        </w:rPr>
        <w:t xml:space="preserve"> (</w:t>
      </w:r>
      <w:r w:rsidR="007C789C" w:rsidRPr="00F05D39">
        <w:rPr>
          <w:rFonts w:ascii="Times New Roman" w:hAnsi="Times New Roman" w:cs="Times New Roman"/>
          <w:sz w:val="24"/>
          <w:szCs w:val="24"/>
          <w:lang w:val="en-GB"/>
        </w:rPr>
        <w:t>EdrawMax, n.d.</w:t>
      </w:r>
      <w:r w:rsidR="00F22C2F" w:rsidRPr="00F05D39">
        <w:rPr>
          <w:rFonts w:ascii="Times New Roman" w:hAnsi="Times New Roman" w:cs="Times New Roman"/>
          <w:sz w:val="24"/>
          <w:szCs w:val="24"/>
          <w:lang w:val="en-GB"/>
        </w:rPr>
        <w:t>)</w:t>
      </w:r>
      <w:r w:rsidR="001C5FE9" w:rsidRPr="00F05D39">
        <w:rPr>
          <w:rFonts w:ascii="Times New Roman" w:hAnsi="Times New Roman" w:cs="Times New Roman"/>
          <w:sz w:val="24"/>
          <w:szCs w:val="24"/>
          <w:lang w:val="en-GB"/>
        </w:rPr>
        <w:t>. Thus, British Petroleum can hire expert e</w:t>
      </w:r>
      <w:r w:rsidR="00D172F2" w:rsidRPr="00F05D39">
        <w:rPr>
          <w:rFonts w:ascii="Times New Roman" w:hAnsi="Times New Roman" w:cs="Times New Roman"/>
          <w:sz w:val="24"/>
          <w:szCs w:val="24"/>
          <w:lang w:val="en-GB"/>
        </w:rPr>
        <w:t>mployees at affordable salaries</w:t>
      </w:r>
      <w:r w:rsidR="001C5FE9" w:rsidRPr="00F05D39">
        <w:rPr>
          <w:rFonts w:ascii="Times New Roman" w:hAnsi="Times New Roman" w:cs="Times New Roman"/>
          <w:sz w:val="24"/>
          <w:szCs w:val="24"/>
          <w:lang w:val="en-GB"/>
        </w:rPr>
        <w:t>. The Chinese</w:t>
      </w:r>
      <w:r w:rsidR="00F8607D" w:rsidRPr="00F05D39">
        <w:rPr>
          <w:rFonts w:ascii="Times New Roman" w:hAnsi="Times New Roman" w:cs="Times New Roman"/>
          <w:sz w:val="24"/>
          <w:szCs w:val="24"/>
          <w:lang w:val="en-GB"/>
        </w:rPr>
        <w:t xml:space="preserve"> people enjoy expensive products. F</w:t>
      </w:r>
      <w:r w:rsidR="001C5FE9" w:rsidRPr="00F05D39">
        <w:rPr>
          <w:rFonts w:ascii="Times New Roman" w:hAnsi="Times New Roman" w:cs="Times New Roman"/>
          <w:sz w:val="24"/>
          <w:szCs w:val="24"/>
          <w:lang w:val="en-GB"/>
        </w:rPr>
        <w:t>or example, the latest electronics, luxurious vehicles and designer clothing, to</w:t>
      </w:r>
      <w:r w:rsidR="00775F28" w:rsidRPr="00F05D39">
        <w:rPr>
          <w:rFonts w:ascii="Times New Roman" w:hAnsi="Times New Roman" w:cs="Times New Roman"/>
          <w:sz w:val="24"/>
          <w:szCs w:val="24"/>
          <w:lang w:val="en-GB"/>
        </w:rPr>
        <w:t xml:space="preserve"> showcase their success. Moreover</w:t>
      </w:r>
      <w:r w:rsidR="001C5FE9" w:rsidRPr="00F05D39">
        <w:rPr>
          <w:rFonts w:ascii="Times New Roman" w:hAnsi="Times New Roman" w:cs="Times New Roman"/>
          <w:sz w:val="24"/>
          <w:szCs w:val="24"/>
          <w:lang w:val="en-GB"/>
        </w:rPr>
        <w:t>, about 420 million Chinese people use the internet, and this continues to grow to make many people rely on e-commer</w:t>
      </w:r>
      <w:r w:rsidR="00797A61" w:rsidRPr="00F05D39">
        <w:rPr>
          <w:rFonts w:ascii="Times New Roman" w:hAnsi="Times New Roman" w:cs="Times New Roman"/>
          <w:sz w:val="24"/>
          <w:szCs w:val="24"/>
          <w:lang w:val="en-GB"/>
        </w:rPr>
        <w:t>ce</w:t>
      </w:r>
      <w:r w:rsidR="00F22C2F" w:rsidRPr="00F05D39">
        <w:rPr>
          <w:rFonts w:ascii="Times New Roman" w:hAnsi="Times New Roman" w:cs="Times New Roman"/>
          <w:sz w:val="24"/>
          <w:szCs w:val="24"/>
          <w:lang w:val="en-GB"/>
        </w:rPr>
        <w:t xml:space="preserve"> (Rahman, 2023)</w:t>
      </w:r>
      <w:r w:rsidR="00797A61" w:rsidRPr="00F05D39">
        <w:rPr>
          <w:rFonts w:ascii="Times New Roman" w:hAnsi="Times New Roman" w:cs="Times New Roman"/>
          <w:sz w:val="24"/>
          <w:szCs w:val="24"/>
          <w:lang w:val="en-GB"/>
        </w:rPr>
        <w:t xml:space="preserve">. Therefore, this </w:t>
      </w:r>
      <w:r w:rsidR="002477FA" w:rsidRPr="00F05D39">
        <w:rPr>
          <w:rFonts w:ascii="Times New Roman" w:hAnsi="Times New Roman" w:cs="Times New Roman"/>
          <w:sz w:val="24"/>
          <w:szCs w:val="24"/>
          <w:lang w:val="en-GB"/>
        </w:rPr>
        <w:t xml:space="preserve">increase </w:t>
      </w:r>
      <w:r w:rsidR="001C5FE9" w:rsidRPr="00F05D39">
        <w:rPr>
          <w:rFonts w:ascii="Times New Roman" w:hAnsi="Times New Roman" w:cs="Times New Roman"/>
          <w:sz w:val="24"/>
          <w:szCs w:val="24"/>
          <w:lang w:val="en-GB"/>
        </w:rPr>
        <w:t xml:space="preserve">in the </w:t>
      </w:r>
      <w:r w:rsidR="00A05C7A" w:rsidRPr="00F05D39">
        <w:rPr>
          <w:rFonts w:ascii="Times New Roman" w:hAnsi="Times New Roman" w:cs="Times New Roman"/>
          <w:sz w:val="24"/>
          <w:szCs w:val="24"/>
          <w:lang w:val="en-GB"/>
        </w:rPr>
        <w:t>status</w:t>
      </w:r>
      <w:r w:rsidR="001C5FE9" w:rsidRPr="00F05D39">
        <w:rPr>
          <w:rFonts w:ascii="Times New Roman" w:hAnsi="Times New Roman" w:cs="Times New Roman"/>
          <w:sz w:val="24"/>
          <w:szCs w:val="24"/>
          <w:lang w:val="en-GB"/>
        </w:rPr>
        <w:t xml:space="preserve"> </w:t>
      </w:r>
      <w:r w:rsidR="00A05C7A" w:rsidRPr="00F05D39">
        <w:rPr>
          <w:rFonts w:ascii="Times New Roman" w:hAnsi="Times New Roman" w:cs="Times New Roman"/>
          <w:sz w:val="24"/>
          <w:szCs w:val="24"/>
          <w:lang w:val="en-GB"/>
        </w:rPr>
        <w:t>symbol and</w:t>
      </w:r>
      <w:r w:rsidR="001C5FE9" w:rsidRPr="00F05D39">
        <w:rPr>
          <w:rFonts w:ascii="Times New Roman" w:hAnsi="Times New Roman" w:cs="Times New Roman"/>
          <w:sz w:val="24"/>
          <w:szCs w:val="24"/>
          <w:lang w:val="en-GB"/>
        </w:rPr>
        <w:t xml:space="preserve"> consumer s</w:t>
      </w:r>
      <w:r w:rsidR="002477FA" w:rsidRPr="00F05D39">
        <w:rPr>
          <w:rFonts w:ascii="Times New Roman" w:hAnsi="Times New Roman" w:cs="Times New Roman"/>
          <w:sz w:val="24"/>
          <w:szCs w:val="24"/>
          <w:lang w:val="en-GB"/>
        </w:rPr>
        <w:t>p</w:t>
      </w:r>
      <w:r w:rsidR="001C5FE9" w:rsidRPr="00F05D39">
        <w:rPr>
          <w:rFonts w:ascii="Times New Roman" w:hAnsi="Times New Roman" w:cs="Times New Roman"/>
          <w:sz w:val="24"/>
          <w:szCs w:val="24"/>
          <w:lang w:val="en-GB"/>
        </w:rPr>
        <w:t xml:space="preserve">ending </w:t>
      </w:r>
      <w:r w:rsidR="002477FA" w:rsidRPr="00F05D39">
        <w:rPr>
          <w:rFonts w:ascii="Times New Roman" w:hAnsi="Times New Roman" w:cs="Times New Roman"/>
          <w:sz w:val="24"/>
          <w:szCs w:val="24"/>
          <w:lang w:val="en-GB"/>
        </w:rPr>
        <w:t>provides</w:t>
      </w:r>
      <w:r w:rsidR="001C5FE9" w:rsidRPr="00F05D39">
        <w:rPr>
          <w:rFonts w:ascii="Times New Roman" w:hAnsi="Times New Roman" w:cs="Times New Roman"/>
          <w:sz w:val="24"/>
          <w:szCs w:val="24"/>
          <w:lang w:val="en-GB"/>
        </w:rPr>
        <w:t xml:space="preserve"> excellent opportunities for foreign </w:t>
      </w:r>
      <w:r w:rsidR="00F5101F" w:rsidRPr="00F05D39">
        <w:rPr>
          <w:rFonts w:ascii="Times New Roman" w:hAnsi="Times New Roman" w:cs="Times New Roman"/>
          <w:sz w:val="24"/>
          <w:szCs w:val="24"/>
          <w:lang w:val="en-GB"/>
        </w:rPr>
        <w:t>firms. British Petroleum should tailor its products to resonate with the Chinese people and build</w:t>
      </w:r>
      <w:r w:rsidR="00B606BF" w:rsidRPr="00F05D39">
        <w:rPr>
          <w:rFonts w:ascii="Times New Roman" w:hAnsi="Times New Roman" w:cs="Times New Roman"/>
          <w:sz w:val="24"/>
          <w:szCs w:val="24"/>
          <w:lang w:val="en-GB"/>
        </w:rPr>
        <w:t xml:space="preserve"> </w:t>
      </w:r>
      <w:r w:rsidR="00F5101F" w:rsidRPr="00F05D39">
        <w:rPr>
          <w:rFonts w:ascii="Times New Roman" w:hAnsi="Times New Roman" w:cs="Times New Roman"/>
          <w:sz w:val="24"/>
          <w:szCs w:val="24"/>
          <w:lang w:val="en-GB"/>
        </w:rPr>
        <w:t xml:space="preserve">strong </w:t>
      </w:r>
      <w:r w:rsidR="005E375D" w:rsidRPr="00F05D39">
        <w:rPr>
          <w:rFonts w:ascii="Times New Roman" w:hAnsi="Times New Roman" w:cs="Times New Roman"/>
          <w:sz w:val="24"/>
          <w:szCs w:val="24"/>
          <w:lang w:val="en-GB"/>
        </w:rPr>
        <w:t>brand</w:t>
      </w:r>
      <w:r w:rsidR="00F5101F" w:rsidRPr="00F05D39">
        <w:rPr>
          <w:rFonts w:ascii="Times New Roman" w:hAnsi="Times New Roman" w:cs="Times New Roman"/>
          <w:sz w:val="24"/>
          <w:szCs w:val="24"/>
          <w:lang w:val="en-GB"/>
        </w:rPr>
        <w:t xml:space="preserve"> loyalty.</w:t>
      </w:r>
    </w:p>
    <w:p w14:paraId="4FD2DA4E" w14:textId="77777777" w:rsidR="00F5101F" w:rsidRPr="00F05D39" w:rsidRDefault="00257EA2" w:rsidP="00F05D39">
      <w:pPr>
        <w:pStyle w:val="Titlu3"/>
        <w:spacing w:before="0" w:line="240" w:lineRule="auto"/>
        <w:ind w:firstLine="720"/>
        <w:rPr>
          <w:rFonts w:ascii="Times New Roman" w:hAnsi="Times New Roman" w:cs="Times New Roman"/>
          <w:i/>
          <w:color w:val="auto"/>
          <w:lang w:val="en-GB"/>
        </w:rPr>
      </w:pPr>
      <w:bookmarkStart w:id="6" w:name="_Toc141298288"/>
      <w:r w:rsidRPr="00F05D39">
        <w:rPr>
          <w:rFonts w:ascii="Times New Roman" w:hAnsi="Times New Roman" w:cs="Times New Roman"/>
          <w:i/>
          <w:color w:val="auto"/>
          <w:lang w:val="en-GB"/>
        </w:rPr>
        <w:t>Technological factors</w:t>
      </w:r>
      <w:bookmarkEnd w:id="6"/>
    </w:p>
    <w:p w14:paraId="670DBF8B" w14:textId="77777777" w:rsidR="00346B00" w:rsidRPr="00F05D39" w:rsidRDefault="005E375D"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 xml:space="preserve">British Petroleum needs to embrace </w:t>
      </w:r>
      <w:r w:rsidR="005C6DBF" w:rsidRPr="00F05D39">
        <w:rPr>
          <w:rFonts w:ascii="Times New Roman" w:hAnsi="Times New Roman" w:cs="Times New Roman"/>
          <w:sz w:val="24"/>
          <w:szCs w:val="24"/>
          <w:lang w:val="en-GB"/>
        </w:rPr>
        <w:t>technological innovations</w:t>
      </w:r>
      <w:r w:rsidRPr="00F05D39">
        <w:rPr>
          <w:rFonts w:ascii="Times New Roman" w:hAnsi="Times New Roman" w:cs="Times New Roman"/>
          <w:sz w:val="24"/>
          <w:szCs w:val="24"/>
          <w:lang w:val="en-GB"/>
        </w:rPr>
        <w:t xml:space="preserve"> to stay competitive and meet the changing customer demands.</w:t>
      </w:r>
      <w:r w:rsidR="00E144CA" w:rsidRPr="00F05D39">
        <w:rPr>
          <w:rFonts w:ascii="Times New Roman" w:hAnsi="Times New Roman" w:cs="Times New Roman"/>
          <w:sz w:val="24"/>
          <w:szCs w:val="24"/>
          <w:lang w:val="en-GB"/>
        </w:rPr>
        <w:t xml:space="preserve"> For a long time, </w:t>
      </w:r>
      <w:r w:rsidR="00257EA2" w:rsidRPr="00F05D39">
        <w:rPr>
          <w:rFonts w:ascii="Times New Roman" w:hAnsi="Times New Roman" w:cs="Times New Roman"/>
          <w:sz w:val="24"/>
          <w:szCs w:val="24"/>
          <w:lang w:val="en-GB"/>
        </w:rPr>
        <w:t>China</w:t>
      </w:r>
      <w:r w:rsidR="00E144CA" w:rsidRPr="00F05D39">
        <w:rPr>
          <w:rFonts w:ascii="Times New Roman" w:hAnsi="Times New Roman" w:cs="Times New Roman"/>
          <w:sz w:val="24"/>
          <w:szCs w:val="24"/>
          <w:lang w:val="en-GB"/>
        </w:rPr>
        <w:t xml:space="preserve"> has shown technological </w:t>
      </w:r>
      <w:r w:rsidR="002A7650" w:rsidRPr="00F05D39">
        <w:rPr>
          <w:rFonts w:ascii="Times New Roman" w:hAnsi="Times New Roman" w:cs="Times New Roman"/>
          <w:sz w:val="24"/>
          <w:szCs w:val="24"/>
          <w:lang w:val="en-GB"/>
        </w:rPr>
        <w:t>developments</w:t>
      </w:r>
      <w:r w:rsidR="00E144CA" w:rsidRPr="00F05D39">
        <w:rPr>
          <w:rFonts w:ascii="Times New Roman" w:hAnsi="Times New Roman" w:cs="Times New Roman"/>
          <w:sz w:val="24"/>
          <w:szCs w:val="24"/>
          <w:lang w:val="en-GB"/>
        </w:rPr>
        <w:t xml:space="preserve"> which have </w:t>
      </w:r>
      <w:r w:rsidR="002A7650" w:rsidRPr="00F05D39">
        <w:rPr>
          <w:rFonts w:ascii="Times New Roman" w:hAnsi="Times New Roman" w:cs="Times New Roman"/>
          <w:sz w:val="24"/>
          <w:szCs w:val="24"/>
          <w:lang w:val="en-GB"/>
        </w:rPr>
        <w:t>changed</w:t>
      </w:r>
      <w:r w:rsidR="00E144CA" w:rsidRPr="00F05D39">
        <w:rPr>
          <w:rFonts w:ascii="Times New Roman" w:hAnsi="Times New Roman" w:cs="Times New Roman"/>
          <w:sz w:val="24"/>
          <w:szCs w:val="24"/>
          <w:lang w:val="en-GB"/>
        </w:rPr>
        <w:t xml:space="preserve"> its </w:t>
      </w:r>
      <w:r w:rsidR="002A7650" w:rsidRPr="00F05D39">
        <w:rPr>
          <w:rFonts w:ascii="Times New Roman" w:hAnsi="Times New Roman" w:cs="Times New Roman"/>
          <w:sz w:val="24"/>
          <w:szCs w:val="24"/>
          <w:lang w:val="en-GB"/>
        </w:rPr>
        <w:t>dissemination</w:t>
      </w:r>
      <w:r w:rsidR="00E144CA" w:rsidRPr="00F05D39">
        <w:rPr>
          <w:rFonts w:ascii="Times New Roman" w:hAnsi="Times New Roman" w:cs="Times New Roman"/>
          <w:sz w:val="24"/>
          <w:szCs w:val="24"/>
          <w:lang w:val="en-GB"/>
        </w:rPr>
        <w:t xml:space="preserve"> and </w:t>
      </w:r>
      <w:r w:rsidR="002A7650" w:rsidRPr="00F05D39">
        <w:rPr>
          <w:rFonts w:ascii="Times New Roman" w:hAnsi="Times New Roman" w:cs="Times New Roman"/>
          <w:sz w:val="24"/>
          <w:szCs w:val="24"/>
          <w:lang w:val="en-GB"/>
        </w:rPr>
        <w:t>manufacturing</w:t>
      </w:r>
      <w:r w:rsidR="00E144CA" w:rsidRPr="00F05D39">
        <w:rPr>
          <w:rFonts w:ascii="Times New Roman" w:hAnsi="Times New Roman" w:cs="Times New Roman"/>
          <w:sz w:val="24"/>
          <w:szCs w:val="24"/>
          <w:lang w:val="en-GB"/>
        </w:rPr>
        <w:t xml:space="preserve"> mode</w:t>
      </w:r>
      <w:r w:rsidR="008166B4" w:rsidRPr="00F05D39">
        <w:rPr>
          <w:rFonts w:ascii="Times New Roman" w:hAnsi="Times New Roman" w:cs="Times New Roman"/>
          <w:sz w:val="24"/>
          <w:szCs w:val="24"/>
          <w:lang w:val="en-GB"/>
        </w:rPr>
        <w:t xml:space="preserve"> (</w:t>
      </w:r>
      <w:r w:rsidR="007C789C" w:rsidRPr="00F05D39">
        <w:rPr>
          <w:rFonts w:ascii="Times New Roman" w:hAnsi="Times New Roman" w:cs="Times New Roman"/>
          <w:sz w:val="24"/>
          <w:szCs w:val="24"/>
          <w:lang w:val="en-GB"/>
        </w:rPr>
        <w:t>EdrawMax, n.d.</w:t>
      </w:r>
      <w:r w:rsidR="008166B4" w:rsidRPr="00F05D39">
        <w:rPr>
          <w:rFonts w:ascii="Times New Roman" w:hAnsi="Times New Roman" w:cs="Times New Roman"/>
          <w:sz w:val="24"/>
          <w:szCs w:val="24"/>
          <w:lang w:val="en-GB"/>
        </w:rPr>
        <w:t>)</w:t>
      </w:r>
      <w:r w:rsidR="00E144CA" w:rsidRPr="00F05D39">
        <w:rPr>
          <w:rFonts w:ascii="Times New Roman" w:hAnsi="Times New Roman" w:cs="Times New Roman"/>
          <w:sz w:val="24"/>
          <w:szCs w:val="24"/>
          <w:lang w:val="en-GB"/>
        </w:rPr>
        <w:t xml:space="preserve">. </w:t>
      </w:r>
      <w:r w:rsidR="00257EA2" w:rsidRPr="00F05D39">
        <w:rPr>
          <w:rFonts w:ascii="Times New Roman" w:hAnsi="Times New Roman" w:cs="Times New Roman"/>
          <w:sz w:val="24"/>
          <w:szCs w:val="24"/>
          <w:lang w:val="en-GB"/>
        </w:rPr>
        <w:t>China</w:t>
      </w:r>
      <w:r w:rsidR="00E144CA" w:rsidRPr="00F05D39">
        <w:rPr>
          <w:rFonts w:ascii="Times New Roman" w:hAnsi="Times New Roman" w:cs="Times New Roman"/>
          <w:sz w:val="24"/>
          <w:szCs w:val="24"/>
          <w:lang w:val="en-GB"/>
        </w:rPr>
        <w:t xml:space="preserve"> continues making strategies that inspire its populati</w:t>
      </w:r>
      <w:r w:rsidR="00192482" w:rsidRPr="00F05D39">
        <w:rPr>
          <w:rFonts w:ascii="Times New Roman" w:hAnsi="Times New Roman" w:cs="Times New Roman"/>
          <w:sz w:val="24"/>
          <w:szCs w:val="24"/>
          <w:lang w:val="en-GB"/>
        </w:rPr>
        <w:t>on to focus on innovations and</w:t>
      </w:r>
      <w:r w:rsidR="00E144CA" w:rsidRPr="00F05D39">
        <w:rPr>
          <w:rFonts w:ascii="Times New Roman" w:hAnsi="Times New Roman" w:cs="Times New Roman"/>
          <w:sz w:val="24"/>
          <w:szCs w:val="24"/>
          <w:lang w:val="en-GB"/>
        </w:rPr>
        <w:t xml:space="preserve"> gives beneficial policies to both international and domestic corporations to increase production. From a government perspective, </w:t>
      </w:r>
      <w:r w:rsidR="00257EA2" w:rsidRPr="00F05D39">
        <w:rPr>
          <w:rFonts w:ascii="Times New Roman" w:hAnsi="Times New Roman" w:cs="Times New Roman"/>
          <w:sz w:val="24"/>
          <w:szCs w:val="24"/>
          <w:lang w:val="en-GB"/>
        </w:rPr>
        <w:t>China</w:t>
      </w:r>
      <w:r w:rsidR="00E144CA" w:rsidRPr="00F05D39">
        <w:rPr>
          <w:rFonts w:ascii="Times New Roman" w:hAnsi="Times New Roman" w:cs="Times New Roman"/>
          <w:sz w:val="24"/>
          <w:szCs w:val="24"/>
          <w:lang w:val="en-GB"/>
        </w:rPr>
        <w:t xml:space="preserve"> plans to change from </w:t>
      </w:r>
      <w:r w:rsidR="00B3729E" w:rsidRPr="00F05D39">
        <w:rPr>
          <w:rFonts w:ascii="Times New Roman" w:hAnsi="Times New Roman" w:cs="Times New Roman"/>
          <w:sz w:val="24"/>
          <w:szCs w:val="24"/>
          <w:lang w:val="en-GB"/>
        </w:rPr>
        <w:t>labour-intensive</w:t>
      </w:r>
      <w:r w:rsidR="00E144CA" w:rsidRPr="00F05D39">
        <w:rPr>
          <w:rFonts w:ascii="Times New Roman" w:hAnsi="Times New Roman" w:cs="Times New Roman"/>
          <w:sz w:val="24"/>
          <w:szCs w:val="24"/>
          <w:lang w:val="en-GB"/>
        </w:rPr>
        <w:t xml:space="preserve"> labour to innovation-driven labour</w:t>
      </w:r>
      <w:r w:rsidR="00775F28" w:rsidRPr="00F05D39">
        <w:rPr>
          <w:rFonts w:ascii="Times New Roman" w:hAnsi="Times New Roman" w:cs="Times New Roman"/>
          <w:sz w:val="24"/>
          <w:szCs w:val="24"/>
          <w:lang w:val="en-GB"/>
        </w:rPr>
        <w:t>,</w:t>
      </w:r>
      <w:r w:rsidR="00E144CA" w:rsidRPr="00F05D39">
        <w:rPr>
          <w:rFonts w:ascii="Times New Roman" w:hAnsi="Times New Roman" w:cs="Times New Roman"/>
          <w:sz w:val="24"/>
          <w:szCs w:val="24"/>
          <w:lang w:val="en-GB"/>
        </w:rPr>
        <w:t xml:space="preserve"> hence making it a destination for foreign corporations</w:t>
      </w:r>
      <w:r w:rsidR="008166B4" w:rsidRPr="00F05D39">
        <w:rPr>
          <w:rFonts w:ascii="Times New Roman" w:hAnsi="Times New Roman" w:cs="Times New Roman"/>
          <w:sz w:val="24"/>
          <w:szCs w:val="24"/>
          <w:lang w:val="en-GB"/>
        </w:rPr>
        <w:t xml:space="preserve"> (Rahman, 2023)</w:t>
      </w:r>
      <w:r w:rsidR="00E144CA" w:rsidRPr="00F05D39">
        <w:rPr>
          <w:rFonts w:ascii="Times New Roman" w:hAnsi="Times New Roman" w:cs="Times New Roman"/>
          <w:sz w:val="24"/>
          <w:szCs w:val="24"/>
          <w:lang w:val="en-GB"/>
        </w:rPr>
        <w:t>.</w:t>
      </w:r>
      <w:r w:rsidR="00403A75" w:rsidRPr="00F05D39">
        <w:rPr>
          <w:rFonts w:ascii="Times New Roman" w:hAnsi="Times New Roman" w:cs="Times New Roman"/>
          <w:sz w:val="24"/>
          <w:szCs w:val="24"/>
          <w:lang w:val="en-GB"/>
        </w:rPr>
        <w:t xml:space="preserve"> Consequently, investing in digital </w:t>
      </w:r>
      <w:r w:rsidR="004937FC" w:rsidRPr="00F05D39">
        <w:rPr>
          <w:rFonts w:ascii="Times New Roman" w:hAnsi="Times New Roman" w:cs="Times New Roman"/>
          <w:sz w:val="24"/>
          <w:szCs w:val="24"/>
          <w:lang w:val="en-GB"/>
        </w:rPr>
        <w:t>advancements</w:t>
      </w:r>
      <w:r w:rsidR="00403A75" w:rsidRPr="00F05D39">
        <w:rPr>
          <w:rFonts w:ascii="Times New Roman" w:hAnsi="Times New Roman" w:cs="Times New Roman"/>
          <w:sz w:val="24"/>
          <w:szCs w:val="24"/>
          <w:lang w:val="en-GB"/>
        </w:rPr>
        <w:t xml:space="preserve"> will position British Petroleum as </w:t>
      </w:r>
      <w:r w:rsidR="00B464C1" w:rsidRPr="00F05D39">
        <w:rPr>
          <w:rFonts w:ascii="Times New Roman" w:hAnsi="Times New Roman" w:cs="Times New Roman"/>
          <w:sz w:val="24"/>
          <w:szCs w:val="24"/>
          <w:lang w:val="en-GB"/>
        </w:rPr>
        <w:t xml:space="preserve">a </w:t>
      </w:r>
      <w:r w:rsidR="00403A75" w:rsidRPr="00F05D39">
        <w:rPr>
          <w:rFonts w:ascii="Times New Roman" w:hAnsi="Times New Roman" w:cs="Times New Roman"/>
          <w:sz w:val="24"/>
          <w:szCs w:val="24"/>
          <w:lang w:val="en-GB"/>
        </w:rPr>
        <w:t xml:space="preserve">leading </w:t>
      </w:r>
      <w:r w:rsidR="004937FC" w:rsidRPr="00F05D39">
        <w:rPr>
          <w:rFonts w:ascii="Times New Roman" w:hAnsi="Times New Roman" w:cs="Times New Roman"/>
          <w:sz w:val="24"/>
          <w:szCs w:val="24"/>
          <w:lang w:val="en-GB"/>
        </w:rPr>
        <w:t>Petroleum Corporation</w:t>
      </w:r>
      <w:r w:rsidR="00403A75" w:rsidRPr="00F05D39">
        <w:rPr>
          <w:rFonts w:ascii="Times New Roman" w:hAnsi="Times New Roman" w:cs="Times New Roman"/>
          <w:sz w:val="24"/>
          <w:szCs w:val="24"/>
          <w:lang w:val="en-GB"/>
        </w:rPr>
        <w:t xml:space="preserve"> in the Chinese energy market.</w:t>
      </w:r>
    </w:p>
    <w:p w14:paraId="157A3634" w14:textId="77777777" w:rsidR="00D7465D" w:rsidRPr="00F05D39" w:rsidRDefault="00D7465D" w:rsidP="00F05D39">
      <w:pPr>
        <w:pStyle w:val="Titlu3"/>
        <w:spacing w:before="0" w:line="240" w:lineRule="auto"/>
        <w:ind w:firstLine="720"/>
        <w:rPr>
          <w:rFonts w:ascii="Times New Roman" w:hAnsi="Times New Roman" w:cs="Times New Roman"/>
          <w:i/>
          <w:color w:val="auto"/>
          <w:lang w:val="en-GB"/>
        </w:rPr>
      </w:pPr>
      <w:bookmarkStart w:id="7" w:name="_Toc141298289"/>
      <w:r w:rsidRPr="00F05D39">
        <w:rPr>
          <w:rFonts w:ascii="Times New Roman" w:hAnsi="Times New Roman" w:cs="Times New Roman"/>
          <w:i/>
          <w:color w:val="auto"/>
          <w:lang w:val="en-GB"/>
        </w:rPr>
        <w:t>Legal factors</w:t>
      </w:r>
      <w:bookmarkEnd w:id="7"/>
    </w:p>
    <w:p w14:paraId="0C7E224A" w14:textId="77777777" w:rsidR="00D7465D" w:rsidRPr="00F05D39" w:rsidRDefault="00D7465D"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Chinese legal environment can affect British Petroleum operations, especially regarding contracts, intellectual property</w:t>
      </w:r>
      <w:r w:rsidR="008F14CE" w:rsidRPr="00F05D39">
        <w:rPr>
          <w:rFonts w:ascii="Times New Roman" w:hAnsi="Times New Roman" w:cs="Times New Roman"/>
          <w:sz w:val="24"/>
          <w:szCs w:val="24"/>
          <w:lang w:val="en-GB"/>
        </w:rPr>
        <w:t xml:space="preserve"> (IP)</w:t>
      </w:r>
      <w:r w:rsidRPr="00F05D39">
        <w:rPr>
          <w:rFonts w:ascii="Times New Roman" w:hAnsi="Times New Roman" w:cs="Times New Roman"/>
          <w:sz w:val="24"/>
          <w:szCs w:val="24"/>
          <w:lang w:val="en-GB"/>
        </w:rPr>
        <w:t xml:space="preserve"> rights and dispute resolution. The Chinese nation has limitations on external companies' ventures which reduces the number of international businesses venturing in</w:t>
      </w:r>
      <w:r w:rsidR="00FB2596" w:rsidRPr="00F05D39">
        <w:rPr>
          <w:rFonts w:ascii="Times New Roman" w:hAnsi="Times New Roman" w:cs="Times New Roman"/>
          <w:sz w:val="24"/>
          <w:szCs w:val="24"/>
          <w:lang w:val="en-GB"/>
        </w:rPr>
        <w:t>to</w:t>
      </w:r>
      <w:r w:rsidRPr="00F05D39">
        <w:rPr>
          <w:rFonts w:ascii="Times New Roman" w:hAnsi="Times New Roman" w:cs="Times New Roman"/>
          <w:sz w:val="24"/>
          <w:szCs w:val="24"/>
          <w:lang w:val="en-GB"/>
        </w:rPr>
        <w:t xml:space="preserve"> the Chinese market (</w:t>
      </w:r>
      <w:r w:rsidR="007C789C" w:rsidRPr="00F05D39">
        <w:rPr>
          <w:rFonts w:ascii="Times New Roman" w:hAnsi="Times New Roman" w:cs="Times New Roman"/>
          <w:sz w:val="24"/>
          <w:szCs w:val="24"/>
          <w:lang w:val="en-GB"/>
        </w:rPr>
        <w:t>EdrawMax, n.d.</w:t>
      </w:r>
      <w:r w:rsidRPr="00F05D39">
        <w:rPr>
          <w:rFonts w:ascii="Times New Roman" w:hAnsi="Times New Roman" w:cs="Times New Roman"/>
          <w:sz w:val="24"/>
          <w:szCs w:val="24"/>
          <w:lang w:val="en-GB"/>
        </w:rPr>
        <w:t>). Moreover, the Chinese government have IP and taxation laws, but they have no policy to validate and enhance online contracts</w:t>
      </w:r>
      <w:r w:rsidR="008F14CE" w:rsidRPr="00F05D39">
        <w:rPr>
          <w:rFonts w:ascii="Times New Roman" w:hAnsi="Times New Roman" w:cs="Times New Roman"/>
          <w:sz w:val="24"/>
          <w:szCs w:val="24"/>
          <w:lang w:val="en-GB"/>
        </w:rPr>
        <w:t>,</w:t>
      </w:r>
      <w:r w:rsidRPr="00F05D39">
        <w:rPr>
          <w:rFonts w:ascii="Times New Roman" w:hAnsi="Times New Roman" w:cs="Times New Roman"/>
          <w:sz w:val="24"/>
          <w:szCs w:val="24"/>
          <w:lang w:val="en-GB"/>
        </w:rPr>
        <w:t xml:space="preserve"> hence increasing online business risks (Rahman, 2023). Therefore, British Petroleum must carefully navigate the Chinese legal regulations to protect its intellectual rights and safeguard its investment and innovation.</w:t>
      </w:r>
    </w:p>
    <w:p w14:paraId="5DF6299A" w14:textId="77777777" w:rsidR="004937FC" w:rsidRPr="00F05D39" w:rsidRDefault="00257EA2" w:rsidP="00F05D39">
      <w:pPr>
        <w:pStyle w:val="Titlu3"/>
        <w:spacing w:before="0" w:line="240" w:lineRule="auto"/>
        <w:ind w:firstLine="720"/>
        <w:rPr>
          <w:rFonts w:ascii="Times New Roman" w:hAnsi="Times New Roman" w:cs="Times New Roman"/>
          <w:i/>
          <w:color w:val="auto"/>
          <w:lang w:val="en-GB"/>
        </w:rPr>
      </w:pPr>
      <w:bookmarkStart w:id="8" w:name="_Toc141298290"/>
      <w:r w:rsidRPr="00F05D39">
        <w:rPr>
          <w:rFonts w:ascii="Times New Roman" w:hAnsi="Times New Roman" w:cs="Times New Roman"/>
          <w:i/>
          <w:color w:val="auto"/>
          <w:lang w:val="en-GB"/>
        </w:rPr>
        <w:t>Environmental factors</w:t>
      </w:r>
      <w:bookmarkEnd w:id="8"/>
    </w:p>
    <w:p w14:paraId="47A6E60A" w14:textId="77777777" w:rsidR="004937FC" w:rsidRPr="00F05D39" w:rsidRDefault="00E7192A"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The Chinese government</w:t>
      </w:r>
      <w:r w:rsidR="00A31796" w:rsidRPr="00F05D39">
        <w:rPr>
          <w:rFonts w:ascii="Times New Roman" w:hAnsi="Times New Roman" w:cs="Times New Roman"/>
          <w:sz w:val="24"/>
          <w:szCs w:val="24"/>
          <w:lang w:val="en-GB"/>
        </w:rPr>
        <w:t>'s</w:t>
      </w:r>
      <w:r w:rsidRPr="00F05D39">
        <w:rPr>
          <w:rFonts w:ascii="Times New Roman" w:hAnsi="Times New Roman" w:cs="Times New Roman"/>
          <w:sz w:val="24"/>
          <w:szCs w:val="24"/>
          <w:lang w:val="en-GB"/>
        </w:rPr>
        <w:t xml:space="preserve"> push</w:t>
      </w:r>
      <w:r w:rsidR="00257EA2" w:rsidRPr="00F05D39">
        <w:rPr>
          <w:rFonts w:ascii="Times New Roman" w:hAnsi="Times New Roman" w:cs="Times New Roman"/>
          <w:sz w:val="24"/>
          <w:szCs w:val="24"/>
          <w:lang w:val="en-GB"/>
        </w:rPr>
        <w:t xml:space="preserve"> for renewable energy and carbon reduction initiatives can affect British Petroleum.</w:t>
      </w:r>
      <w:r w:rsidR="005508E7" w:rsidRPr="00F05D39">
        <w:rPr>
          <w:rFonts w:ascii="Times New Roman" w:hAnsi="Times New Roman" w:cs="Times New Roman"/>
          <w:sz w:val="24"/>
          <w:szCs w:val="24"/>
          <w:lang w:val="en-GB"/>
        </w:rPr>
        <w:t xml:space="preserve"> The Chinese government developed guidelines for </w:t>
      </w:r>
      <w:r w:rsidR="00A82E08" w:rsidRPr="00F05D39">
        <w:rPr>
          <w:rFonts w:ascii="Times New Roman" w:hAnsi="Times New Roman" w:cs="Times New Roman"/>
          <w:sz w:val="24"/>
          <w:szCs w:val="24"/>
          <w:lang w:val="en-GB"/>
        </w:rPr>
        <w:t>corporations</w:t>
      </w:r>
      <w:r w:rsidR="005508E7" w:rsidRPr="00F05D39">
        <w:rPr>
          <w:rFonts w:ascii="Times New Roman" w:hAnsi="Times New Roman" w:cs="Times New Roman"/>
          <w:sz w:val="24"/>
          <w:szCs w:val="24"/>
          <w:lang w:val="en-GB"/>
        </w:rPr>
        <w:t xml:space="preserve"> to </w:t>
      </w:r>
      <w:r w:rsidR="00A82E08" w:rsidRPr="00F05D39">
        <w:rPr>
          <w:rFonts w:ascii="Times New Roman" w:hAnsi="Times New Roman" w:cs="Times New Roman"/>
          <w:sz w:val="24"/>
          <w:szCs w:val="24"/>
          <w:lang w:val="en-GB"/>
        </w:rPr>
        <w:t>secure</w:t>
      </w:r>
      <w:r w:rsidR="005508E7" w:rsidRPr="00F05D39">
        <w:rPr>
          <w:rFonts w:ascii="Times New Roman" w:hAnsi="Times New Roman" w:cs="Times New Roman"/>
          <w:sz w:val="24"/>
          <w:szCs w:val="24"/>
          <w:lang w:val="en-GB"/>
        </w:rPr>
        <w:t xml:space="preserve"> its environmental standards, which increased production cost</w:t>
      </w:r>
      <w:r w:rsidR="00BC36B5" w:rsidRPr="00F05D39">
        <w:rPr>
          <w:rFonts w:ascii="Times New Roman" w:hAnsi="Times New Roman" w:cs="Times New Roman"/>
          <w:sz w:val="24"/>
          <w:szCs w:val="24"/>
          <w:lang w:val="en-GB"/>
        </w:rPr>
        <w:t>s</w:t>
      </w:r>
      <w:r w:rsidR="005508E7" w:rsidRPr="00F05D39">
        <w:rPr>
          <w:rFonts w:ascii="Times New Roman" w:hAnsi="Times New Roman" w:cs="Times New Roman"/>
          <w:sz w:val="24"/>
          <w:szCs w:val="24"/>
          <w:lang w:val="en-GB"/>
        </w:rPr>
        <w:t xml:space="preserve">. The government aims to manufacture </w:t>
      </w:r>
      <w:r w:rsidR="00A82E08" w:rsidRPr="00F05D39">
        <w:rPr>
          <w:rFonts w:ascii="Times New Roman" w:hAnsi="Times New Roman" w:cs="Times New Roman"/>
          <w:sz w:val="24"/>
          <w:szCs w:val="24"/>
          <w:lang w:val="en-GB"/>
        </w:rPr>
        <w:t>electric</w:t>
      </w:r>
      <w:r w:rsidR="005508E7" w:rsidRPr="00F05D39">
        <w:rPr>
          <w:rFonts w:ascii="Times New Roman" w:hAnsi="Times New Roman" w:cs="Times New Roman"/>
          <w:sz w:val="24"/>
          <w:szCs w:val="24"/>
          <w:lang w:val="en-GB"/>
        </w:rPr>
        <w:t xml:space="preserve"> cars as its main mode of transport to reduce carbon emissions which will directly affect oil dealing companies</w:t>
      </w:r>
      <w:r w:rsidR="008166B4" w:rsidRPr="00F05D39">
        <w:rPr>
          <w:rFonts w:ascii="Times New Roman" w:hAnsi="Times New Roman" w:cs="Times New Roman"/>
          <w:sz w:val="24"/>
          <w:szCs w:val="24"/>
          <w:lang w:val="en-GB"/>
        </w:rPr>
        <w:t xml:space="preserve"> (</w:t>
      </w:r>
      <w:r w:rsidR="007C789C" w:rsidRPr="00F05D39">
        <w:rPr>
          <w:rFonts w:ascii="Times New Roman" w:hAnsi="Times New Roman" w:cs="Times New Roman"/>
          <w:sz w:val="24"/>
          <w:szCs w:val="24"/>
          <w:lang w:val="en-GB"/>
        </w:rPr>
        <w:t>EdrawMax, n.d.</w:t>
      </w:r>
      <w:r w:rsidR="008166B4" w:rsidRPr="00F05D39">
        <w:rPr>
          <w:rFonts w:ascii="Times New Roman" w:hAnsi="Times New Roman" w:cs="Times New Roman"/>
          <w:sz w:val="24"/>
          <w:szCs w:val="24"/>
          <w:lang w:val="en-GB"/>
        </w:rPr>
        <w:t>)</w:t>
      </w:r>
      <w:r w:rsidR="005508E7" w:rsidRPr="00F05D39">
        <w:rPr>
          <w:rFonts w:ascii="Times New Roman" w:hAnsi="Times New Roman" w:cs="Times New Roman"/>
          <w:sz w:val="24"/>
          <w:szCs w:val="24"/>
          <w:lang w:val="en-GB"/>
        </w:rPr>
        <w:t>.</w:t>
      </w:r>
      <w:r w:rsidR="00A82E08" w:rsidRPr="00F05D39">
        <w:rPr>
          <w:rFonts w:ascii="Times New Roman" w:hAnsi="Times New Roman" w:cs="Times New Roman"/>
          <w:sz w:val="24"/>
          <w:szCs w:val="24"/>
          <w:lang w:val="en-GB"/>
        </w:rPr>
        <w:t xml:space="preserve"> </w:t>
      </w:r>
      <w:r w:rsidR="00886C86" w:rsidRPr="00F05D39">
        <w:rPr>
          <w:rFonts w:ascii="Times New Roman" w:hAnsi="Times New Roman" w:cs="Times New Roman"/>
          <w:sz w:val="24"/>
          <w:szCs w:val="24"/>
          <w:lang w:val="en-GB"/>
        </w:rPr>
        <w:t>Similarly</w:t>
      </w:r>
      <w:r w:rsidR="00A82E08" w:rsidRPr="00F05D39">
        <w:rPr>
          <w:rFonts w:ascii="Times New Roman" w:hAnsi="Times New Roman" w:cs="Times New Roman"/>
          <w:sz w:val="24"/>
          <w:szCs w:val="24"/>
          <w:lang w:val="en-GB"/>
        </w:rPr>
        <w:t xml:space="preserve">, British Petroleum </w:t>
      </w:r>
      <w:r w:rsidR="00A9691F" w:rsidRPr="00F05D39">
        <w:rPr>
          <w:rFonts w:ascii="Times New Roman" w:hAnsi="Times New Roman" w:cs="Times New Roman"/>
          <w:sz w:val="24"/>
          <w:szCs w:val="24"/>
          <w:lang w:val="en-GB"/>
        </w:rPr>
        <w:t>purposes</w:t>
      </w:r>
      <w:r w:rsidR="00A82E08" w:rsidRPr="00F05D39">
        <w:rPr>
          <w:rFonts w:ascii="Times New Roman" w:hAnsi="Times New Roman" w:cs="Times New Roman"/>
          <w:sz w:val="24"/>
          <w:szCs w:val="24"/>
          <w:lang w:val="en-GB"/>
        </w:rPr>
        <w:t xml:space="preserve"> to </w:t>
      </w:r>
      <w:r w:rsidR="00886C86" w:rsidRPr="00F05D39">
        <w:rPr>
          <w:rFonts w:ascii="Times New Roman" w:hAnsi="Times New Roman" w:cs="Times New Roman"/>
          <w:sz w:val="24"/>
          <w:szCs w:val="24"/>
          <w:lang w:val="en-GB"/>
        </w:rPr>
        <w:t>surge</w:t>
      </w:r>
      <w:r w:rsidR="00A82E08" w:rsidRPr="00F05D39">
        <w:rPr>
          <w:rFonts w:ascii="Times New Roman" w:hAnsi="Times New Roman" w:cs="Times New Roman"/>
          <w:sz w:val="24"/>
          <w:szCs w:val="24"/>
          <w:lang w:val="en-GB"/>
        </w:rPr>
        <w:t xml:space="preserve"> its </w:t>
      </w:r>
      <w:r w:rsidR="00A9691F" w:rsidRPr="00F05D39">
        <w:rPr>
          <w:rFonts w:ascii="Times New Roman" w:hAnsi="Times New Roman" w:cs="Times New Roman"/>
          <w:sz w:val="24"/>
          <w:szCs w:val="24"/>
          <w:lang w:val="en-GB"/>
        </w:rPr>
        <w:t>yearly</w:t>
      </w:r>
      <w:r w:rsidR="00A82E08" w:rsidRPr="00F05D39">
        <w:rPr>
          <w:rFonts w:ascii="Times New Roman" w:hAnsi="Times New Roman" w:cs="Times New Roman"/>
          <w:sz w:val="24"/>
          <w:szCs w:val="24"/>
          <w:lang w:val="en-GB"/>
        </w:rPr>
        <w:t xml:space="preserve"> low-carbo</w:t>
      </w:r>
      <w:r w:rsidR="0018797A" w:rsidRPr="00F05D39">
        <w:rPr>
          <w:rFonts w:ascii="Times New Roman" w:hAnsi="Times New Roman" w:cs="Times New Roman"/>
          <w:sz w:val="24"/>
          <w:szCs w:val="24"/>
          <w:lang w:val="en-GB"/>
        </w:rPr>
        <w:t>n</w:t>
      </w:r>
      <w:r w:rsidR="00A82E08" w:rsidRPr="00F05D39">
        <w:rPr>
          <w:rFonts w:ascii="Times New Roman" w:hAnsi="Times New Roman" w:cs="Times New Roman"/>
          <w:sz w:val="24"/>
          <w:szCs w:val="24"/>
          <w:lang w:val="en-GB"/>
        </w:rPr>
        <w:t xml:space="preserve"> investment to </w:t>
      </w:r>
      <w:r w:rsidR="00A9691F" w:rsidRPr="00F05D39">
        <w:rPr>
          <w:rFonts w:ascii="Times New Roman" w:hAnsi="Times New Roman" w:cs="Times New Roman"/>
          <w:sz w:val="24"/>
          <w:szCs w:val="24"/>
          <w:lang w:val="en-GB"/>
        </w:rPr>
        <w:t>about</w:t>
      </w:r>
      <w:r w:rsidR="00B129E7" w:rsidRPr="00F05D39">
        <w:rPr>
          <w:rFonts w:ascii="Times New Roman" w:hAnsi="Times New Roman" w:cs="Times New Roman"/>
          <w:sz w:val="24"/>
          <w:szCs w:val="24"/>
          <w:lang w:val="en-GB"/>
        </w:rPr>
        <w:t xml:space="preserve"> five</w:t>
      </w:r>
      <w:r w:rsidR="00A82E08" w:rsidRPr="00F05D39">
        <w:rPr>
          <w:rFonts w:ascii="Times New Roman" w:hAnsi="Times New Roman" w:cs="Times New Roman"/>
          <w:sz w:val="24"/>
          <w:szCs w:val="24"/>
          <w:lang w:val="en-GB"/>
        </w:rPr>
        <w:t xml:space="preserve"> billion dollars by building bioenergy, renewables and early positions in </w:t>
      </w:r>
      <w:r w:rsidR="00B129E7" w:rsidRPr="00F05D39">
        <w:rPr>
          <w:rFonts w:ascii="Times New Roman" w:hAnsi="Times New Roman" w:cs="Times New Roman"/>
          <w:sz w:val="24"/>
          <w:szCs w:val="24"/>
          <w:lang w:val="en-GB"/>
        </w:rPr>
        <w:t>carbon capture, utilisation and storage and hydrogen. Additionally</w:t>
      </w:r>
      <w:r w:rsidR="00A82E08" w:rsidRPr="00F05D39">
        <w:rPr>
          <w:rFonts w:ascii="Times New Roman" w:hAnsi="Times New Roman" w:cs="Times New Roman"/>
          <w:sz w:val="24"/>
          <w:szCs w:val="24"/>
          <w:lang w:val="en-GB"/>
        </w:rPr>
        <w:t>, British Petroleum desires to have a net renewable generating capacity of approximately 50GW</w:t>
      </w:r>
      <w:r w:rsidR="007F20E7" w:rsidRPr="00F05D39">
        <w:rPr>
          <w:rFonts w:ascii="Times New Roman" w:hAnsi="Times New Roman" w:cs="Times New Roman"/>
          <w:sz w:val="24"/>
          <w:szCs w:val="24"/>
          <w:lang w:val="en-GB"/>
        </w:rPr>
        <w:t xml:space="preserve"> (</w:t>
      </w:r>
      <w:r w:rsidR="005C278A" w:rsidRPr="00F05D39">
        <w:rPr>
          <w:rFonts w:ascii="Times New Roman" w:hAnsi="Times New Roman" w:cs="Times New Roman"/>
          <w:sz w:val="24"/>
          <w:szCs w:val="24"/>
          <w:lang w:val="en-GB"/>
        </w:rPr>
        <w:t>Drilling Contractor</w:t>
      </w:r>
      <w:r w:rsidR="007F20E7" w:rsidRPr="00F05D39">
        <w:rPr>
          <w:rFonts w:ascii="Times New Roman" w:hAnsi="Times New Roman" w:cs="Times New Roman"/>
          <w:sz w:val="24"/>
          <w:szCs w:val="24"/>
          <w:lang w:val="en-GB"/>
        </w:rPr>
        <w:t>, 2020)</w:t>
      </w:r>
      <w:r w:rsidR="00A82E08" w:rsidRPr="00F05D39">
        <w:rPr>
          <w:rFonts w:ascii="Times New Roman" w:hAnsi="Times New Roman" w:cs="Times New Roman"/>
          <w:sz w:val="24"/>
          <w:szCs w:val="24"/>
          <w:lang w:val="en-GB"/>
        </w:rPr>
        <w:t>.</w:t>
      </w:r>
      <w:r w:rsidR="00C93C13" w:rsidRPr="00F05D39">
        <w:rPr>
          <w:rFonts w:ascii="Times New Roman" w:hAnsi="Times New Roman" w:cs="Times New Roman"/>
          <w:sz w:val="24"/>
          <w:szCs w:val="24"/>
          <w:lang w:val="en-GB"/>
        </w:rPr>
        <w:t xml:space="preserve"> As a result, British Petroleum must focus on </w:t>
      </w:r>
      <w:r w:rsidR="00C93C13" w:rsidRPr="00F05D39">
        <w:rPr>
          <w:rFonts w:ascii="Times New Roman" w:hAnsi="Times New Roman" w:cs="Times New Roman"/>
          <w:sz w:val="24"/>
          <w:szCs w:val="24"/>
          <w:lang w:val="en-GB"/>
        </w:rPr>
        <w:lastRenderedPageBreak/>
        <w:t xml:space="preserve">low-carbon solutions that </w:t>
      </w:r>
      <w:r w:rsidR="009E326A" w:rsidRPr="00F05D39">
        <w:rPr>
          <w:rFonts w:ascii="Times New Roman" w:hAnsi="Times New Roman" w:cs="Times New Roman"/>
          <w:sz w:val="24"/>
          <w:szCs w:val="24"/>
          <w:lang w:val="en-GB"/>
        </w:rPr>
        <w:t>adopt</w:t>
      </w:r>
      <w:r w:rsidR="00C93C13" w:rsidRPr="00F05D39">
        <w:rPr>
          <w:rFonts w:ascii="Times New Roman" w:hAnsi="Times New Roman" w:cs="Times New Roman"/>
          <w:sz w:val="24"/>
          <w:szCs w:val="24"/>
          <w:lang w:val="en-GB"/>
        </w:rPr>
        <w:t xml:space="preserve"> environment-friendly practices to comply with Chinese regulations and gain a competitive advantage in the Chinese market.</w:t>
      </w:r>
    </w:p>
    <w:p w14:paraId="68D3F974" w14:textId="77777777" w:rsidR="000A56DB" w:rsidRPr="00F05D39" w:rsidRDefault="000A56DB"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As a result, China has a favourable atmosphere for British Petroleum to grow its operations because China has more friendly structures for foreign corporations and promising economic growth. The vast population and their ability to purchase will give British Petroleum a big customer base (Rahman, 2023). The government initiative of reducing taxes for foreign and new corporations will ensure smooth operations for British Petroleum. Comparatively, the availability of skilled labour at low cost will provide British Petroleum with a cost-effective environment to conduct its business. However, British Petroleum must invest in research and development of renewable energy to maintain a competitive edge (</w:t>
      </w:r>
      <w:r w:rsidR="007C789C" w:rsidRPr="00F05D39">
        <w:rPr>
          <w:rFonts w:ascii="Times New Roman" w:hAnsi="Times New Roman" w:cs="Times New Roman"/>
          <w:sz w:val="24"/>
          <w:szCs w:val="24"/>
          <w:lang w:val="en-GB"/>
        </w:rPr>
        <w:t>EdrawMax, n.d.</w:t>
      </w:r>
      <w:r w:rsidRPr="00F05D39">
        <w:rPr>
          <w:rFonts w:ascii="Times New Roman" w:hAnsi="Times New Roman" w:cs="Times New Roman"/>
          <w:sz w:val="24"/>
          <w:szCs w:val="24"/>
          <w:lang w:val="en-GB"/>
        </w:rPr>
        <w:t>).</w:t>
      </w:r>
    </w:p>
    <w:p w14:paraId="2715BF98" w14:textId="77777777" w:rsidR="00D706FB" w:rsidRPr="00376370" w:rsidRDefault="00257EA2" w:rsidP="00F05D39">
      <w:pPr>
        <w:pStyle w:val="Titlu2"/>
        <w:spacing w:before="0" w:line="240" w:lineRule="auto"/>
        <w:rPr>
          <w:rFonts w:ascii="Times New Roman" w:hAnsi="Times New Roman" w:cs="Times New Roman"/>
          <w:i/>
          <w:color w:val="auto"/>
          <w:sz w:val="24"/>
          <w:szCs w:val="24"/>
          <w:lang w:val="en-GB"/>
        </w:rPr>
      </w:pPr>
      <w:bookmarkStart w:id="9" w:name="_Toc141298291"/>
      <w:r w:rsidRPr="00376370">
        <w:rPr>
          <w:rFonts w:ascii="Times New Roman" w:hAnsi="Times New Roman" w:cs="Times New Roman"/>
          <w:i/>
          <w:color w:val="auto"/>
          <w:sz w:val="24"/>
          <w:szCs w:val="24"/>
          <w:lang w:val="en-GB"/>
        </w:rPr>
        <w:t>Porter's Five Forces</w:t>
      </w:r>
      <w:bookmarkEnd w:id="9"/>
    </w:p>
    <w:p w14:paraId="0863E5A4" w14:textId="77777777" w:rsidR="003D6B52" w:rsidRPr="00376370" w:rsidRDefault="00257EA2" w:rsidP="00376370">
      <w:pPr>
        <w:pStyle w:val="Titlu3"/>
        <w:spacing w:before="0" w:line="240" w:lineRule="auto"/>
        <w:ind w:firstLine="720"/>
        <w:rPr>
          <w:rFonts w:ascii="Times New Roman" w:hAnsi="Times New Roman" w:cs="Times New Roman"/>
          <w:i/>
          <w:color w:val="auto"/>
          <w:lang w:val="en-GB"/>
        </w:rPr>
      </w:pPr>
      <w:bookmarkStart w:id="10" w:name="_Toc141298292"/>
      <w:r w:rsidRPr="00376370">
        <w:rPr>
          <w:rFonts w:ascii="Times New Roman" w:hAnsi="Times New Roman" w:cs="Times New Roman"/>
          <w:i/>
          <w:color w:val="auto"/>
          <w:lang w:val="en-GB"/>
        </w:rPr>
        <w:t xml:space="preserve">Threats of </w:t>
      </w:r>
      <w:r w:rsidR="00376370" w:rsidRPr="00376370">
        <w:rPr>
          <w:rFonts w:ascii="Times New Roman" w:hAnsi="Times New Roman" w:cs="Times New Roman"/>
          <w:i/>
          <w:color w:val="auto"/>
          <w:lang w:val="en-GB"/>
        </w:rPr>
        <w:t>new entrants</w:t>
      </w:r>
      <w:bookmarkEnd w:id="10"/>
    </w:p>
    <w:p w14:paraId="7B6D79A0" w14:textId="77777777" w:rsidR="003D6B52" w:rsidRPr="00F05D39" w:rsidRDefault="00257EA2"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 xml:space="preserve">The Chinese energy market is relatively open, attracting domestic and international companies. British Petroleum faces the </w:t>
      </w:r>
      <w:r w:rsidR="006955A5" w:rsidRPr="00F05D39">
        <w:rPr>
          <w:rFonts w:ascii="Times New Roman" w:hAnsi="Times New Roman" w:cs="Times New Roman"/>
          <w:sz w:val="24"/>
          <w:szCs w:val="24"/>
          <w:lang w:val="en-GB"/>
        </w:rPr>
        <w:t>possibility</w:t>
      </w:r>
      <w:r w:rsidRPr="00F05D39">
        <w:rPr>
          <w:rFonts w:ascii="Times New Roman" w:hAnsi="Times New Roman" w:cs="Times New Roman"/>
          <w:sz w:val="24"/>
          <w:szCs w:val="24"/>
          <w:lang w:val="en-GB"/>
        </w:rPr>
        <w:t xml:space="preserve"> of new entrants, especially </w:t>
      </w:r>
      <w:r w:rsidR="00153793" w:rsidRPr="00F05D39">
        <w:rPr>
          <w:rFonts w:ascii="Times New Roman" w:hAnsi="Times New Roman" w:cs="Times New Roman"/>
          <w:sz w:val="24"/>
          <w:szCs w:val="24"/>
          <w:lang w:val="en-GB"/>
        </w:rPr>
        <w:t xml:space="preserve">from local Chinese energy firms </w:t>
      </w:r>
      <w:r w:rsidR="00DE1192" w:rsidRPr="00F05D39">
        <w:rPr>
          <w:rFonts w:ascii="Times New Roman" w:hAnsi="Times New Roman" w:cs="Times New Roman"/>
          <w:sz w:val="24"/>
          <w:szCs w:val="24"/>
          <w:lang w:val="en-GB"/>
        </w:rPr>
        <w:t>(</w:t>
      </w:r>
      <w:r w:rsidR="00882C6D" w:rsidRPr="00F05D39">
        <w:rPr>
          <w:rFonts w:ascii="Times New Roman" w:hAnsi="Times New Roman" w:cs="Times New Roman"/>
          <w:sz w:val="24"/>
          <w:szCs w:val="24"/>
          <w:lang w:val="en-GB"/>
        </w:rPr>
        <w:t>Pitatzis</w:t>
      </w:r>
      <w:r w:rsidR="00DE1192" w:rsidRPr="00F05D39">
        <w:rPr>
          <w:rFonts w:ascii="Times New Roman" w:hAnsi="Times New Roman" w:cs="Times New Roman"/>
          <w:sz w:val="24"/>
          <w:szCs w:val="24"/>
          <w:lang w:val="en-GB"/>
        </w:rPr>
        <w:t xml:space="preserve">, </w:t>
      </w:r>
      <w:r w:rsidR="00882C6D" w:rsidRPr="00F05D39">
        <w:rPr>
          <w:rFonts w:ascii="Times New Roman" w:hAnsi="Times New Roman" w:cs="Times New Roman"/>
          <w:sz w:val="24"/>
          <w:szCs w:val="24"/>
          <w:lang w:val="en-GB"/>
        </w:rPr>
        <w:t>2016</w:t>
      </w:r>
      <w:r w:rsidR="00DE1192" w:rsidRPr="00F05D39">
        <w:rPr>
          <w:rFonts w:ascii="Times New Roman" w:hAnsi="Times New Roman" w:cs="Times New Roman"/>
          <w:sz w:val="24"/>
          <w:szCs w:val="24"/>
          <w:lang w:val="en-GB"/>
        </w:rPr>
        <w:t>)</w:t>
      </w:r>
      <w:r w:rsidR="005F28E4" w:rsidRPr="00F05D39">
        <w:rPr>
          <w:rFonts w:ascii="Times New Roman" w:hAnsi="Times New Roman" w:cs="Times New Roman"/>
          <w:sz w:val="24"/>
          <w:szCs w:val="24"/>
          <w:lang w:val="en-GB"/>
        </w:rPr>
        <w:t xml:space="preserve">. </w:t>
      </w:r>
      <w:r w:rsidR="00004850" w:rsidRPr="00F05D39">
        <w:rPr>
          <w:rFonts w:ascii="Times New Roman" w:hAnsi="Times New Roman" w:cs="Times New Roman"/>
          <w:sz w:val="24"/>
          <w:szCs w:val="24"/>
          <w:lang w:val="en-GB"/>
        </w:rPr>
        <w:t xml:space="preserve">To mitigate the threat, British Petroleum can leverage </w:t>
      </w:r>
      <w:r w:rsidR="00EF3C5D" w:rsidRPr="00F05D39">
        <w:rPr>
          <w:rFonts w:ascii="Times New Roman" w:hAnsi="Times New Roman" w:cs="Times New Roman"/>
          <w:sz w:val="24"/>
          <w:szCs w:val="24"/>
          <w:lang w:val="en-GB"/>
        </w:rPr>
        <w:t>its established</w:t>
      </w:r>
      <w:r w:rsidR="00004850" w:rsidRPr="00F05D39">
        <w:rPr>
          <w:rFonts w:ascii="Times New Roman" w:hAnsi="Times New Roman" w:cs="Times New Roman"/>
          <w:sz w:val="24"/>
          <w:szCs w:val="24"/>
          <w:lang w:val="en-GB"/>
        </w:rPr>
        <w:t xml:space="preserve"> </w:t>
      </w:r>
      <w:r w:rsidR="00EF3C5D" w:rsidRPr="00F05D39">
        <w:rPr>
          <w:rFonts w:ascii="Times New Roman" w:hAnsi="Times New Roman" w:cs="Times New Roman"/>
          <w:sz w:val="24"/>
          <w:szCs w:val="24"/>
          <w:lang w:val="en-GB"/>
        </w:rPr>
        <w:t>relationship with</w:t>
      </w:r>
      <w:r w:rsidR="00004850" w:rsidRPr="00F05D39">
        <w:rPr>
          <w:rFonts w:ascii="Times New Roman" w:hAnsi="Times New Roman" w:cs="Times New Roman"/>
          <w:sz w:val="24"/>
          <w:szCs w:val="24"/>
          <w:lang w:val="en-GB"/>
        </w:rPr>
        <w:t xml:space="preserve"> other </w:t>
      </w:r>
      <w:r w:rsidR="00EF3C5D" w:rsidRPr="00F05D39">
        <w:rPr>
          <w:rFonts w:ascii="Times New Roman" w:hAnsi="Times New Roman" w:cs="Times New Roman"/>
          <w:sz w:val="24"/>
          <w:szCs w:val="24"/>
          <w:lang w:val="en-GB"/>
        </w:rPr>
        <w:t>international partners</w:t>
      </w:r>
      <w:r w:rsidR="00004850" w:rsidRPr="00F05D39">
        <w:rPr>
          <w:rFonts w:ascii="Times New Roman" w:hAnsi="Times New Roman" w:cs="Times New Roman"/>
          <w:sz w:val="24"/>
          <w:szCs w:val="24"/>
          <w:lang w:val="en-GB"/>
        </w:rPr>
        <w:t xml:space="preserve"> to strengthen its market position in </w:t>
      </w:r>
      <w:r w:rsidR="006B550C" w:rsidRPr="00F05D39">
        <w:rPr>
          <w:rFonts w:ascii="Times New Roman" w:hAnsi="Times New Roman" w:cs="Times New Roman"/>
          <w:sz w:val="24"/>
          <w:szCs w:val="24"/>
          <w:lang w:val="en-GB"/>
        </w:rPr>
        <w:t>China</w:t>
      </w:r>
      <w:r w:rsidR="00004850" w:rsidRPr="00F05D39">
        <w:rPr>
          <w:rFonts w:ascii="Times New Roman" w:hAnsi="Times New Roman" w:cs="Times New Roman"/>
          <w:sz w:val="24"/>
          <w:szCs w:val="24"/>
          <w:lang w:val="en-GB"/>
        </w:rPr>
        <w:t>.</w:t>
      </w:r>
    </w:p>
    <w:p w14:paraId="31DFE00B" w14:textId="77777777" w:rsidR="008F2294" w:rsidRPr="00376370" w:rsidRDefault="00257EA2" w:rsidP="00376370">
      <w:pPr>
        <w:pStyle w:val="Titlu3"/>
        <w:spacing w:before="0" w:line="240" w:lineRule="auto"/>
        <w:ind w:firstLine="720"/>
        <w:rPr>
          <w:rFonts w:ascii="Times New Roman" w:hAnsi="Times New Roman" w:cs="Times New Roman"/>
          <w:i/>
          <w:color w:val="auto"/>
          <w:lang w:val="en-GB"/>
        </w:rPr>
      </w:pPr>
      <w:bookmarkStart w:id="11" w:name="_Toc141298293"/>
      <w:r w:rsidRPr="00376370">
        <w:rPr>
          <w:rFonts w:ascii="Times New Roman" w:hAnsi="Times New Roman" w:cs="Times New Roman"/>
          <w:i/>
          <w:color w:val="auto"/>
          <w:lang w:val="en-GB"/>
        </w:rPr>
        <w:t>Bargaining power of buyers</w:t>
      </w:r>
      <w:bookmarkEnd w:id="11"/>
    </w:p>
    <w:p w14:paraId="74A2D5A4" w14:textId="77777777" w:rsidR="008F2294" w:rsidRPr="00F05D39" w:rsidRDefault="00257EA2"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 xml:space="preserve">British Petroleum's customers in </w:t>
      </w:r>
      <w:r w:rsidR="006B550C" w:rsidRPr="00F05D39">
        <w:rPr>
          <w:rFonts w:ascii="Times New Roman" w:hAnsi="Times New Roman" w:cs="Times New Roman"/>
          <w:sz w:val="24"/>
          <w:szCs w:val="24"/>
          <w:lang w:val="en-GB"/>
        </w:rPr>
        <w:t>China</w:t>
      </w:r>
      <w:r w:rsidRPr="00F05D39">
        <w:rPr>
          <w:rFonts w:ascii="Times New Roman" w:hAnsi="Times New Roman" w:cs="Times New Roman"/>
          <w:sz w:val="24"/>
          <w:szCs w:val="24"/>
          <w:lang w:val="en-GB"/>
        </w:rPr>
        <w:t xml:space="preserve"> can exert significant bargaining power due to </w:t>
      </w:r>
      <w:r w:rsidR="00A1474A" w:rsidRPr="00F05D39">
        <w:rPr>
          <w:rFonts w:ascii="Times New Roman" w:hAnsi="Times New Roman" w:cs="Times New Roman"/>
          <w:sz w:val="24"/>
          <w:szCs w:val="24"/>
          <w:lang w:val="en-GB"/>
        </w:rPr>
        <w:t>the</w:t>
      </w:r>
      <w:r w:rsidRPr="00F05D39">
        <w:rPr>
          <w:rFonts w:ascii="Times New Roman" w:hAnsi="Times New Roman" w:cs="Times New Roman"/>
          <w:sz w:val="24"/>
          <w:szCs w:val="24"/>
          <w:lang w:val="en-GB"/>
        </w:rPr>
        <w:t xml:space="preserve"> market’s size and diversity.</w:t>
      </w:r>
      <w:r w:rsidR="00A1474A" w:rsidRPr="00F05D39">
        <w:rPr>
          <w:rFonts w:ascii="Times New Roman" w:hAnsi="Times New Roman" w:cs="Times New Roman"/>
          <w:sz w:val="24"/>
          <w:szCs w:val="24"/>
          <w:lang w:val="en-GB"/>
        </w:rPr>
        <w:t xml:space="preserve"> Due to the nature of the industry, the bargaining power of the customers remains lower. Chinese customers consider the quality and price of the products</w:t>
      </w:r>
      <w:r w:rsidR="00DE1192" w:rsidRPr="00F05D39">
        <w:rPr>
          <w:rFonts w:ascii="Times New Roman" w:hAnsi="Times New Roman" w:cs="Times New Roman"/>
          <w:sz w:val="24"/>
          <w:szCs w:val="24"/>
          <w:lang w:val="en-GB"/>
        </w:rPr>
        <w:t xml:space="preserve"> (</w:t>
      </w:r>
      <w:r w:rsidR="00882C6D" w:rsidRPr="00F05D39">
        <w:rPr>
          <w:rFonts w:ascii="Times New Roman" w:hAnsi="Times New Roman" w:cs="Times New Roman"/>
          <w:sz w:val="24"/>
          <w:szCs w:val="24"/>
          <w:lang w:val="en-GB"/>
        </w:rPr>
        <w:t>Pitatzis, 2016</w:t>
      </w:r>
      <w:r w:rsidR="00DE1192" w:rsidRPr="00F05D39">
        <w:rPr>
          <w:rFonts w:ascii="Times New Roman" w:hAnsi="Times New Roman" w:cs="Times New Roman"/>
          <w:sz w:val="24"/>
          <w:szCs w:val="24"/>
          <w:lang w:val="en-GB"/>
        </w:rPr>
        <w:t>)</w:t>
      </w:r>
      <w:r w:rsidR="00A1474A" w:rsidRPr="00F05D39">
        <w:rPr>
          <w:rFonts w:ascii="Times New Roman" w:hAnsi="Times New Roman" w:cs="Times New Roman"/>
          <w:sz w:val="24"/>
          <w:szCs w:val="24"/>
          <w:lang w:val="en-GB"/>
        </w:rPr>
        <w:t>.</w:t>
      </w:r>
      <w:r w:rsidR="00F0486A" w:rsidRPr="00F05D39">
        <w:rPr>
          <w:rFonts w:ascii="Times New Roman" w:hAnsi="Times New Roman" w:cs="Times New Roman"/>
          <w:sz w:val="24"/>
          <w:szCs w:val="24"/>
          <w:lang w:val="en-GB"/>
        </w:rPr>
        <w:t xml:space="preserve"> To address this, British Petroleum can build long-term partnerships with key customers and ensure competitive pricing. Thus, by understanding </w:t>
      </w:r>
      <w:r w:rsidR="006B550C" w:rsidRPr="00F05D39">
        <w:rPr>
          <w:rFonts w:ascii="Times New Roman" w:hAnsi="Times New Roman" w:cs="Times New Roman"/>
          <w:sz w:val="24"/>
          <w:szCs w:val="24"/>
          <w:lang w:val="en-GB"/>
        </w:rPr>
        <w:t>China</w:t>
      </w:r>
      <w:r w:rsidR="004277AA" w:rsidRPr="00F05D39">
        <w:rPr>
          <w:rFonts w:ascii="Times New Roman" w:hAnsi="Times New Roman" w:cs="Times New Roman"/>
          <w:sz w:val="24"/>
          <w:szCs w:val="24"/>
          <w:lang w:val="en-GB"/>
        </w:rPr>
        <w:t>’</w:t>
      </w:r>
      <w:r w:rsidR="00F0486A" w:rsidRPr="00F05D39">
        <w:rPr>
          <w:rFonts w:ascii="Times New Roman" w:hAnsi="Times New Roman" w:cs="Times New Roman"/>
          <w:sz w:val="24"/>
          <w:szCs w:val="24"/>
          <w:lang w:val="en-GB"/>
        </w:rPr>
        <w:t xml:space="preserve">s customer preferences, the company can tailor its product to meet </w:t>
      </w:r>
      <w:r w:rsidR="00886F0A" w:rsidRPr="00F05D39">
        <w:rPr>
          <w:rFonts w:ascii="Times New Roman" w:hAnsi="Times New Roman" w:cs="Times New Roman"/>
          <w:sz w:val="24"/>
          <w:szCs w:val="24"/>
          <w:lang w:val="en-GB"/>
        </w:rPr>
        <w:t>the customer’s</w:t>
      </w:r>
      <w:r w:rsidR="00F0486A" w:rsidRPr="00F05D39">
        <w:rPr>
          <w:rFonts w:ascii="Times New Roman" w:hAnsi="Times New Roman" w:cs="Times New Roman"/>
          <w:sz w:val="24"/>
          <w:szCs w:val="24"/>
          <w:lang w:val="en-GB"/>
        </w:rPr>
        <w:t xml:space="preserve"> specific needs, reducing buyers' bargaining power.</w:t>
      </w:r>
    </w:p>
    <w:p w14:paraId="25EAF801" w14:textId="77777777" w:rsidR="00886F0A" w:rsidRPr="00376370" w:rsidRDefault="00257EA2" w:rsidP="00376370">
      <w:pPr>
        <w:pStyle w:val="Titlu3"/>
        <w:spacing w:before="0" w:line="240" w:lineRule="auto"/>
        <w:ind w:firstLine="720"/>
        <w:rPr>
          <w:rFonts w:ascii="Times New Roman" w:hAnsi="Times New Roman" w:cs="Times New Roman"/>
          <w:i/>
          <w:color w:val="auto"/>
          <w:lang w:val="en-GB"/>
        </w:rPr>
      </w:pPr>
      <w:bookmarkStart w:id="12" w:name="_Toc141298294"/>
      <w:r w:rsidRPr="00376370">
        <w:rPr>
          <w:rFonts w:ascii="Times New Roman" w:hAnsi="Times New Roman" w:cs="Times New Roman"/>
          <w:i/>
          <w:color w:val="auto"/>
          <w:lang w:val="en-GB"/>
        </w:rPr>
        <w:t>Bargaining power of suppliers</w:t>
      </w:r>
      <w:bookmarkEnd w:id="12"/>
    </w:p>
    <w:p w14:paraId="423908C4" w14:textId="77777777" w:rsidR="00886F0A" w:rsidRPr="00F05D39" w:rsidRDefault="00257EA2"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 xml:space="preserve">British Petroleum relies on various suppliers for raw materials in </w:t>
      </w:r>
      <w:r w:rsidR="006B550C" w:rsidRPr="00F05D39">
        <w:rPr>
          <w:rFonts w:ascii="Times New Roman" w:hAnsi="Times New Roman" w:cs="Times New Roman"/>
          <w:sz w:val="24"/>
          <w:szCs w:val="24"/>
          <w:lang w:val="en-GB"/>
        </w:rPr>
        <w:t>China</w:t>
      </w:r>
      <w:r w:rsidRPr="00F05D39">
        <w:rPr>
          <w:rFonts w:ascii="Times New Roman" w:hAnsi="Times New Roman" w:cs="Times New Roman"/>
          <w:sz w:val="24"/>
          <w:szCs w:val="24"/>
          <w:lang w:val="en-GB"/>
        </w:rPr>
        <w:t>.</w:t>
      </w:r>
      <w:r w:rsidR="00EE095A" w:rsidRPr="00F05D39">
        <w:rPr>
          <w:rFonts w:ascii="Times New Roman" w:hAnsi="Times New Roman" w:cs="Times New Roman"/>
          <w:sz w:val="24"/>
          <w:szCs w:val="24"/>
          <w:lang w:val="en-GB"/>
        </w:rPr>
        <w:t xml:space="preserve"> The bargaining power of suppliers can be influenced by factors such as the availability of an alternative supplier and the significance of British Petroleum as a customer.</w:t>
      </w:r>
      <w:r w:rsidRPr="00F05D39">
        <w:rPr>
          <w:rFonts w:ascii="Times New Roman" w:hAnsi="Times New Roman" w:cs="Times New Roman"/>
          <w:sz w:val="24"/>
          <w:szCs w:val="24"/>
          <w:lang w:val="en-GB"/>
        </w:rPr>
        <w:t xml:space="preserve"> </w:t>
      </w:r>
      <w:r w:rsidR="00EE095A" w:rsidRPr="00F05D39">
        <w:rPr>
          <w:rFonts w:ascii="Times New Roman" w:hAnsi="Times New Roman" w:cs="Times New Roman"/>
          <w:sz w:val="24"/>
          <w:szCs w:val="24"/>
          <w:lang w:val="en-GB"/>
        </w:rPr>
        <w:t xml:space="preserve">In </w:t>
      </w:r>
      <w:r w:rsidR="006B550C" w:rsidRPr="00F05D39">
        <w:rPr>
          <w:rFonts w:ascii="Times New Roman" w:hAnsi="Times New Roman" w:cs="Times New Roman"/>
          <w:sz w:val="24"/>
          <w:szCs w:val="24"/>
          <w:lang w:val="en-GB"/>
        </w:rPr>
        <w:t>China</w:t>
      </w:r>
      <w:r w:rsidR="00EE095A" w:rsidRPr="00F05D39">
        <w:rPr>
          <w:rFonts w:ascii="Times New Roman" w:hAnsi="Times New Roman" w:cs="Times New Roman"/>
          <w:sz w:val="24"/>
          <w:szCs w:val="24"/>
          <w:lang w:val="en-GB"/>
        </w:rPr>
        <w:t xml:space="preserve">, the </w:t>
      </w:r>
      <w:r w:rsidR="000310B9" w:rsidRPr="00F05D39">
        <w:rPr>
          <w:rFonts w:ascii="Times New Roman" w:hAnsi="Times New Roman" w:cs="Times New Roman"/>
          <w:sz w:val="24"/>
          <w:szCs w:val="24"/>
          <w:lang w:val="en-GB"/>
        </w:rPr>
        <w:t xml:space="preserve">bargaining </w:t>
      </w:r>
      <w:r w:rsidR="00EE095A" w:rsidRPr="00F05D39">
        <w:rPr>
          <w:rFonts w:ascii="Times New Roman" w:hAnsi="Times New Roman" w:cs="Times New Roman"/>
          <w:sz w:val="24"/>
          <w:szCs w:val="24"/>
          <w:lang w:val="en-GB"/>
        </w:rPr>
        <w:t xml:space="preserve">power of suppliers is </w:t>
      </w:r>
      <w:r w:rsidR="00FF58CC" w:rsidRPr="00F05D39">
        <w:rPr>
          <w:rFonts w:ascii="Times New Roman" w:hAnsi="Times New Roman" w:cs="Times New Roman"/>
          <w:sz w:val="24"/>
          <w:szCs w:val="24"/>
          <w:lang w:val="en-GB"/>
        </w:rPr>
        <w:t>greater</w:t>
      </w:r>
      <w:r w:rsidR="00EE095A" w:rsidRPr="00F05D39">
        <w:rPr>
          <w:rFonts w:ascii="Times New Roman" w:hAnsi="Times New Roman" w:cs="Times New Roman"/>
          <w:sz w:val="24"/>
          <w:szCs w:val="24"/>
          <w:lang w:val="en-GB"/>
        </w:rPr>
        <w:t xml:space="preserve"> than that of consumers </w:t>
      </w:r>
      <w:r w:rsidR="00FF58CC" w:rsidRPr="00F05D39">
        <w:rPr>
          <w:rFonts w:ascii="Times New Roman" w:hAnsi="Times New Roman" w:cs="Times New Roman"/>
          <w:sz w:val="24"/>
          <w:szCs w:val="24"/>
          <w:lang w:val="en-GB"/>
        </w:rPr>
        <w:t>since</w:t>
      </w:r>
      <w:r w:rsidR="00EE095A" w:rsidRPr="00F05D39">
        <w:rPr>
          <w:rFonts w:ascii="Times New Roman" w:hAnsi="Times New Roman" w:cs="Times New Roman"/>
          <w:sz w:val="24"/>
          <w:szCs w:val="24"/>
          <w:lang w:val="en-GB"/>
        </w:rPr>
        <w:t xml:space="preserve"> </w:t>
      </w:r>
      <w:r w:rsidR="00FF58CC" w:rsidRPr="00F05D39">
        <w:rPr>
          <w:rFonts w:ascii="Times New Roman" w:hAnsi="Times New Roman" w:cs="Times New Roman"/>
          <w:sz w:val="24"/>
          <w:szCs w:val="24"/>
          <w:lang w:val="en-GB"/>
        </w:rPr>
        <w:t>big</w:t>
      </w:r>
      <w:r w:rsidR="00EE095A" w:rsidRPr="00F05D39">
        <w:rPr>
          <w:rFonts w:ascii="Times New Roman" w:hAnsi="Times New Roman" w:cs="Times New Roman"/>
          <w:sz w:val="24"/>
          <w:szCs w:val="24"/>
          <w:lang w:val="en-GB"/>
        </w:rPr>
        <w:t xml:space="preserve"> </w:t>
      </w:r>
      <w:r w:rsidR="007F2A9B" w:rsidRPr="00F05D39">
        <w:rPr>
          <w:rFonts w:ascii="Times New Roman" w:hAnsi="Times New Roman" w:cs="Times New Roman"/>
          <w:sz w:val="24"/>
          <w:szCs w:val="24"/>
          <w:lang w:val="en-GB"/>
        </w:rPr>
        <w:t xml:space="preserve">international oil corporations </w:t>
      </w:r>
      <w:r w:rsidR="00FF58CC" w:rsidRPr="00F05D39">
        <w:rPr>
          <w:rFonts w:ascii="Times New Roman" w:hAnsi="Times New Roman" w:cs="Times New Roman"/>
          <w:sz w:val="24"/>
          <w:szCs w:val="24"/>
          <w:lang w:val="en-GB"/>
        </w:rPr>
        <w:t>shake</w:t>
      </w:r>
      <w:r w:rsidR="00EE095A" w:rsidRPr="00F05D39">
        <w:rPr>
          <w:rFonts w:ascii="Times New Roman" w:hAnsi="Times New Roman" w:cs="Times New Roman"/>
          <w:sz w:val="24"/>
          <w:szCs w:val="24"/>
          <w:lang w:val="en-GB"/>
        </w:rPr>
        <w:t xml:space="preserve"> oil prices </w:t>
      </w:r>
      <w:r w:rsidR="00FF58CC" w:rsidRPr="00F05D39">
        <w:rPr>
          <w:rFonts w:ascii="Times New Roman" w:hAnsi="Times New Roman" w:cs="Times New Roman"/>
          <w:sz w:val="24"/>
          <w:szCs w:val="24"/>
          <w:lang w:val="en-GB"/>
        </w:rPr>
        <w:t>owing</w:t>
      </w:r>
      <w:r w:rsidR="00EE095A" w:rsidRPr="00F05D39">
        <w:rPr>
          <w:rFonts w:ascii="Times New Roman" w:hAnsi="Times New Roman" w:cs="Times New Roman"/>
          <w:sz w:val="24"/>
          <w:szCs w:val="24"/>
          <w:lang w:val="en-GB"/>
        </w:rPr>
        <w:t xml:space="preserve"> to </w:t>
      </w:r>
      <w:r w:rsidR="009D4F07" w:rsidRPr="00F05D39">
        <w:rPr>
          <w:rFonts w:ascii="Times New Roman" w:hAnsi="Times New Roman" w:cs="Times New Roman"/>
          <w:sz w:val="24"/>
          <w:szCs w:val="24"/>
          <w:lang w:val="en-GB"/>
        </w:rPr>
        <w:t>their</w:t>
      </w:r>
      <w:r w:rsidR="00EE095A" w:rsidRPr="00F05D39">
        <w:rPr>
          <w:rFonts w:ascii="Times New Roman" w:hAnsi="Times New Roman" w:cs="Times New Roman"/>
          <w:sz w:val="24"/>
          <w:szCs w:val="24"/>
          <w:lang w:val="en-GB"/>
        </w:rPr>
        <w:t xml:space="preserve"> </w:t>
      </w:r>
      <w:r w:rsidR="00FF58CC" w:rsidRPr="00F05D39">
        <w:rPr>
          <w:rFonts w:ascii="Times New Roman" w:hAnsi="Times New Roman" w:cs="Times New Roman"/>
          <w:sz w:val="24"/>
          <w:szCs w:val="24"/>
          <w:lang w:val="en-GB"/>
        </w:rPr>
        <w:t>participation</w:t>
      </w:r>
      <w:r w:rsidR="00EE095A" w:rsidRPr="00F05D39">
        <w:rPr>
          <w:rFonts w:ascii="Times New Roman" w:hAnsi="Times New Roman" w:cs="Times New Roman"/>
          <w:sz w:val="24"/>
          <w:szCs w:val="24"/>
          <w:lang w:val="en-GB"/>
        </w:rPr>
        <w:t xml:space="preserve"> in </w:t>
      </w:r>
      <w:r w:rsidR="00FF58CC" w:rsidRPr="00F05D39">
        <w:rPr>
          <w:rFonts w:ascii="Times New Roman" w:hAnsi="Times New Roman" w:cs="Times New Roman"/>
          <w:sz w:val="24"/>
          <w:szCs w:val="24"/>
          <w:lang w:val="en-GB"/>
        </w:rPr>
        <w:t>all</w:t>
      </w:r>
      <w:r w:rsidR="00EE095A" w:rsidRPr="00F05D39">
        <w:rPr>
          <w:rFonts w:ascii="Times New Roman" w:hAnsi="Times New Roman" w:cs="Times New Roman"/>
          <w:sz w:val="24"/>
          <w:szCs w:val="24"/>
          <w:lang w:val="en-GB"/>
        </w:rPr>
        <w:t xml:space="preserve"> </w:t>
      </w:r>
      <w:r w:rsidR="009D4F07" w:rsidRPr="00F05D39">
        <w:rPr>
          <w:rFonts w:ascii="Times New Roman" w:hAnsi="Times New Roman" w:cs="Times New Roman"/>
          <w:sz w:val="24"/>
          <w:szCs w:val="24"/>
          <w:lang w:val="en-GB"/>
        </w:rPr>
        <w:t>oil and</w:t>
      </w:r>
      <w:r w:rsidR="00EE095A" w:rsidRPr="00F05D39">
        <w:rPr>
          <w:rFonts w:ascii="Times New Roman" w:hAnsi="Times New Roman" w:cs="Times New Roman"/>
          <w:sz w:val="24"/>
          <w:szCs w:val="24"/>
          <w:lang w:val="en-GB"/>
        </w:rPr>
        <w:t xml:space="preserve"> gas business</w:t>
      </w:r>
      <w:r w:rsidR="00FF58CC" w:rsidRPr="00F05D39">
        <w:rPr>
          <w:rFonts w:ascii="Times New Roman" w:hAnsi="Times New Roman" w:cs="Times New Roman"/>
          <w:sz w:val="24"/>
          <w:szCs w:val="24"/>
          <w:lang w:val="en-GB"/>
        </w:rPr>
        <w:t>es</w:t>
      </w:r>
      <w:r w:rsidR="00EE095A" w:rsidRPr="00F05D39">
        <w:rPr>
          <w:rFonts w:ascii="Times New Roman" w:hAnsi="Times New Roman" w:cs="Times New Roman"/>
          <w:sz w:val="24"/>
          <w:szCs w:val="24"/>
          <w:lang w:val="en-GB"/>
        </w:rPr>
        <w:t xml:space="preserve"> in </w:t>
      </w:r>
      <w:r w:rsidR="006B550C" w:rsidRPr="00F05D39">
        <w:rPr>
          <w:rFonts w:ascii="Times New Roman" w:hAnsi="Times New Roman" w:cs="Times New Roman"/>
          <w:sz w:val="24"/>
          <w:szCs w:val="24"/>
          <w:lang w:val="en-GB"/>
        </w:rPr>
        <w:t>China</w:t>
      </w:r>
      <w:r w:rsidR="004E7753" w:rsidRPr="00F05D39">
        <w:rPr>
          <w:rFonts w:ascii="Times New Roman" w:hAnsi="Times New Roman" w:cs="Times New Roman"/>
          <w:sz w:val="24"/>
          <w:szCs w:val="24"/>
          <w:lang w:val="en-GB"/>
        </w:rPr>
        <w:t xml:space="preserve"> (</w:t>
      </w:r>
      <w:r w:rsidR="00882C6D" w:rsidRPr="00F05D39">
        <w:rPr>
          <w:rFonts w:ascii="Times New Roman" w:hAnsi="Times New Roman" w:cs="Times New Roman"/>
          <w:sz w:val="24"/>
          <w:szCs w:val="24"/>
          <w:lang w:val="en-GB"/>
        </w:rPr>
        <w:t>Pitatzis, 2016</w:t>
      </w:r>
      <w:r w:rsidR="004E7753" w:rsidRPr="00F05D39">
        <w:rPr>
          <w:rFonts w:ascii="Times New Roman" w:hAnsi="Times New Roman" w:cs="Times New Roman"/>
          <w:sz w:val="24"/>
          <w:szCs w:val="24"/>
          <w:lang w:val="en-GB"/>
        </w:rPr>
        <w:t>)</w:t>
      </w:r>
      <w:r w:rsidR="00EE095A" w:rsidRPr="00F05D39">
        <w:rPr>
          <w:rFonts w:ascii="Times New Roman" w:hAnsi="Times New Roman" w:cs="Times New Roman"/>
          <w:sz w:val="24"/>
          <w:szCs w:val="24"/>
          <w:lang w:val="en-GB"/>
        </w:rPr>
        <w:t xml:space="preserve">. </w:t>
      </w:r>
      <w:r w:rsidR="007F2A9B" w:rsidRPr="00F05D39">
        <w:rPr>
          <w:rFonts w:ascii="Times New Roman" w:hAnsi="Times New Roman" w:cs="Times New Roman"/>
          <w:sz w:val="24"/>
          <w:szCs w:val="24"/>
          <w:lang w:val="en-GB"/>
        </w:rPr>
        <w:t>Moreover</w:t>
      </w:r>
      <w:r w:rsidR="00EE095A" w:rsidRPr="00F05D39">
        <w:rPr>
          <w:rFonts w:ascii="Times New Roman" w:hAnsi="Times New Roman" w:cs="Times New Roman"/>
          <w:sz w:val="24"/>
          <w:szCs w:val="24"/>
          <w:lang w:val="en-GB"/>
        </w:rPr>
        <w:t xml:space="preserve">, </w:t>
      </w:r>
      <w:r w:rsidR="00BC36B5" w:rsidRPr="00F05D39">
        <w:rPr>
          <w:rFonts w:ascii="Times New Roman" w:hAnsi="Times New Roman" w:cs="Times New Roman"/>
          <w:sz w:val="24"/>
          <w:szCs w:val="24"/>
          <w:lang w:val="en-GB"/>
        </w:rPr>
        <w:t xml:space="preserve">the </w:t>
      </w:r>
      <w:r w:rsidR="007F2A9B" w:rsidRPr="00F05D39">
        <w:rPr>
          <w:rFonts w:ascii="Times New Roman" w:hAnsi="Times New Roman" w:cs="Times New Roman"/>
          <w:sz w:val="24"/>
          <w:szCs w:val="24"/>
          <w:lang w:val="en-GB"/>
        </w:rPr>
        <w:t xml:space="preserve">Organisation of the Petroleum Exporting Countries </w:t>
      </w:r>
      <w:r w:rsidR="00EE095A" w:rsidRPr="00F05D39">
        <w:rPr>
          <w:rFonts w:ascii="Times New Roman" w:hAnsi="Times New Roman" w:cs="Times New Roman"/>
          <w:sz w:val="24"/>
          <w:szCs w:val="24"/>
          <w:lang w:val="en-GB"/>
        </w:rPr>
        <w:t xml:space="preserve">has a higher bargaining power because the </w:t>
      </w:r>
      <w:r w:rsidR="009D4F07" w:rsidRPr="00F05D39">
        <w:rPr>
          <w:rFonts w:ascii="Times New Roman" w:hAnsi="Times New Roman" w:cs="Times New Roman"/>
          <w:sz w:val="24"/>
          <w:szCs w:val="24"/>
          <w:lang w:val="en-GB"/>
        </w:rPr>
        <w:t>countries</w:t>
      </w:r>
      <w:r w:rsidR="00EE095A" w:rsidRPr="00F05D39">
        <w:rPr>
          <w:rFonts w:ascii="Times New Roman" w:hAnsi="Times New Roman" w:cs="Times New Roman"/>
          <w:sz w:val="24"/>
          <w:szCs w:val="24"/>
          <w:lang w:val="en-GB"/>
        </w:rPr>
        <w:t xml:space="preserve"> hold 70% of the universal oil reserves</w:t>
      </w:r>
      <w:r w:rsidR="00DE1192" w:rsidRPr="00F05D39">
        <w:rPr>
          <w:rFonts w:ascii="Times New Roman" w:hAnsi="Times New Roman" w:cs="Times New Roman"/>
          <w:sz w:val="24"/>
          <w:szCs w:val="24"/>
          <w:lang w:val="en-GB"/>
        </w:rPr>
        <w:t xml:space="preserve"> (</w:t>
      </w:r>
      <w:r w:rsidR="00882C6D" w:rsidRPr="00F05D39">
        <w:rPr>
          <w:rFonts w:ascii="Times New Roman" w:hAnsi="Times New Roman" w:cs="Times New Roman"/>
          <w:sz w:val="24"/>
          <w:szCs w:val="24"/>
          <w:lang w:val="en-GB"/>
        </w:rPr>
        <w:t>Pitatzis, 2016</w:t>
      </w:r>
      <w:r w:rsidR="00DE1192" w:rsidRPr="00F05D39">
        <w:rPr>
          <w:rFonts w:ascii="Times New Roman" w:hAnsi="Times New Roman" w:cs="Times New Roman"/>
          <w:sz w:val="24"/>
          <w:szCs w:val="24"/>
          <w:lang w:val="en-GB"/>
        </w:rPr>
        <w:t>)</w:t>
      </w:r>
      <w:r w:rsidR="00EE095A" w:rsidRPr="00F05D39">
        <w:rPr>
          <w:rFonts w:ascii="Times New Roman" w:hAnsi="Times New Roman" w:cs="Times New Roman"/>
          <w:sz w:val="24"/>
          <w:szCs w:val="24"/>
          <w:lang w:val="en-GB"/>
        </w:rPr>
        <w:t>.</w:t>
      </w:r>
      <w:r w:rsidR="007D2D72" w:rsidRPr="00F05D39">
        <w:rPr>
          <w:rFonts w:ascii="Times New Roman" w:hAnsi="Times New Roman" w:cs="Times New Roman"/>
          <w:sz w:val="24"/>
          <w:szCs w:val="24"/>
          <w:lang w:val="en-GB"/>
        </w:rPr>
        <w:t xml:space="preserve"> To maintain a strong </w:t>
      </w:r>
      <w:r w:rsidR="00B01F1D" w:rsidRPr="00F05D39">
        <w:rPr>
          <w:rFonts w:ascii="Times New Roman" w:hAnsi="Times New Roman" w:cs="Times New Roman"/>
          <w:sz w:val="24"/>
          <w:szCs w:val="24"/>
          <w:lang w:val="en-GB"/>
        </w:rPr>
        <w:t>negotiation</w:t>
      </w:r>
      <w:r w:rsidR="007D2D72" w:rsidRPr="00F05D39">
        <w:rPr>
          <w:rFonts w:ascii="Times New Roman" w:hAnsi="Times New Roman" w:cs="Times New Roman"/>
          <w:sz w:val="24"/>
          <w:szCs w:val="24"/>
          <w:lang w:val="en-GB"/>
        </w:rPr>
        <w:t xml:space="preserve"> position, British Petroleum can diversify its suppliers and foster </w:t>
      </w:r>
      <w:r w:rsidR="00B01F1D" w:rsidRPr="00F05D39">
        <w:rPr>
          <w:rFonts w:ascii="Times New Roman" w:hAnsi="Times New Roman" w:cs="Times New Roman"/>
          <w:sz w:val="24"/>
          <w:szCs w:val="24"/>
          <w:lang w:val="en-GB"/>
        </w:rPr>
        <w:t>strategic</w:t>
      </w:r>
      <w:r w:rsidR="007D2D72" w:rsidRPr="00F05D39">
        <w:rPr>
          <w:rFonts w:ascii="Times New Roman" w:hAnsi="Times New Roman" w:cs="Times New Roman"/>
          <w:sz w:val="24"/>
          <w:szCs w:val="24"/>
          <w:lang w:val="en-GB"/>
        </w:rPr>
        <w:t xml:space="preserve"> partnerships that optimise its supply chain for efficiency and cost-effectiveness.</w:t>
      </w:r>
    </w:p>
    <w:p w14:paraId="21122F35" w14:textId="77777777" w:rsidR="00E023B9" w:rsidRPr="00376370" w:rsidRDefault="00257EA2" w:rsidP="00376370">
      <w:pPr>
        <w:pStyle w:val="Titlu3"/>
        <w:spacing w:before="0" w:line="240" w:lineRule="auto"/>
        <w:ind w:firstLine="720"/>
        <w:rPr>
          <w:rFonts w:ascii="Times New Roman" w:hAnsi="Times New Roman" w:cs="Times New Roman"/>
          <w:i/>
          <w:color w:val="auto"/>
          <w:lang w:val="en-GB"/>
        </w:rPr>
      </w:pPr>
      <w:bookmarkStart w:id="13" w:name="_Toc141298295"/>
      <w:r w:rsidRPr="00376370">
        <w:rPr>
          <w:rFonts w:ascii="Times New Roman" w:hAnsi="Times New Roman" w:cs="Times New Roman"/>
          <w:i/>
          <w:color w:val="auto"/>
          <w:lang w:val="en-GB"/>
        </w:rPr>
        <w:t>Threat of substitutes</w:t>
      </w:r>
      <w:bookmarkEnd w:id="13"/>
    </w:p>
    <w:p w14:paraId="51A9BC39" w14:textId="77777777" w:rsidR="00E023B9" w:rsidRPr="00F05D39" w:rsidRDefault="00257EA2"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The Chinese energy market is witnessing increased interest in renewable energy and alternative solutions</w:t>
      </w:r>
      <w:r w:rsidR="004E7753" w:rsidRPr="00F05D39">
        <w:rPr>
          <w:rFonts w:ascii="Times New Roman" w:hAnsi="Times New Roman" w:cs="Times New Roman"/>
          <w:sz w:val="24"/>
          <w:szCs w:val="24"/>
          <w:lang w:val="en-GB"/>
        </w:rPr>
        <w:t xml:space="preserve"> (</w:t>
      </w:r>
      <w:r w:rsidR="00882C6D" w:rsidRPr="00F05D39">
        <w:rPr>
          <w:rFonts w:ascii="Times New Roman" w:hAnsi="Times New Roman" w:cs="Times New Roman"/>
          <w:sz w:val="24"/>
          <w:szCs w:val="24"/>
          <w:lang w:val="en-GB"/>
        </w:rPr>
        <w:t>Pitatzis, 2016</w:t>
      </w:r>
      <w:r w:rsidR="004E7753" w:rsidRPr="00F05D39">
        <w:rPr>
          <w:rFonts w:ascii="Times New Roman" w:hAnsi="Times New Roman" w:cs="Times New Roman"/>
          <w:sz w:val="24"/>
          <w:szCs w:val="24"/>
          <w:lang w:val="en-GB"/>
        </w:rPr>
        <w:t>)</w:t>
      </w:r>
      <w:r w:rsidRPr="00F05D39">
        <w:rPr>
          <w:rFonts w:ascii="Times New Roman" w:hAnsi="Times New Roman" w:cs="Times New Roman"/>
          <w:sz w:val="24"/>
          <w:szCs w:val="24"/>
          <w:lang w:val="en-GB"/>
        </w:rPr>
        <w:t>. Therefore, British petroleum fossil fuels product faces the threat of substitution.</w:t>
      </w:r>
      <w:r w:rsidR="00C94813" w:rsidRPr="00F05D39">
        <w:rPr>
          <w:rFonts w:ascii="Times New Roman" w:hAnsi="Times New Roman" w:cs="Times New Roman"/>
          <w:sz w:val="24"/>
          <w:szCs w:val="24"/>
          <w:lang w:val="en-GB"/>
        </w:rPr>
        <w:t xml:space="preserve"> </w:t>
      </w:r>
      <w:r w:rsidR="00175B36" w:rsidRPr="00F05D39">
        <w:rPr>
          <w:rFonts w:ascii="Times New Roman" w:hAnsi="Times New Roman" w:cs="Times New Roman"/>
          <w:sz w:val="24"/>
          <w:szCs w:val="24"/>
          <w:lang w:val="en-GB"/>
        </w:rPr>
        <w:t>Imperatively, British Petroleum can invest in renewable energy products and diversify its product to include cleaner alternatives.</w:t>
      </w:r>
    </w:p>
    <w:p w14:paraId="77A6CAD8" w14:textId="77777777" w:rsidR="00344E35" w:rsidRPr="00376370" w:rsidRDefault="00257EA2" w:rsidP="00376370">
      <w:pPr>
        <w:pStyle w:val="Titlu3"/>
        <w:spacing w:before="0" w:line="240" w:lineRule="auto"/>
        <w:ind w:firstLine="720"/>
        <w:rPr>
          <w:rFonts w:ascii="Times New Roman" w:hAnsi="Times New Roman" w:cs="Times New Roman"/>
          <w:i/>
          <w:color w:val="auto"/>
          <w:lang w:val="en-GB"/>
        </w:rPr>
      </w:pPr>
      <w:bookmarkStart w:id="14" w:name="_Toc141298296"/>
      <w:r w:rsidRPr="00376370">
        <w:rPr>
          <w:rFonts w:ascii="Times New Roman" w:hAnsi="Times New Roman" w:cs="Times New Roman"/>
          <w:i/>
          <w:color w:val="auto"/>
          <w:lang w:val="en-GB"/>
        </w:rPr>
        <w:t>Industry rivalry</w:t>
      </w:r>
      <w:bookmarkEnd w:id="14"/>
    </w:p>
    <w:p w14:paraId="54C0AF23" w14:textId="77777777" w:rsidR="00344E35" w:rsidRPr="00F05D39" w:rsidRDefault="00257EA2"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 xml:space="preserve">British Petroleum competes with other energy corporations in </w:t>
      </w:r>
      <w:r w:rsidR="006B550C" w:rsidRPr="00F05D39">
        <w:rPr>
          <w:rFonts w:ascii="Times New Roman" w:hAnsi="Times New Roman" w:cs="Times New Roman"/>
          <w:sz w:val="24"/>
          <w:szCs w:val="24"/>
          <w:lang w:val="en-GB"/>
        </w:rPr>
        <w:t>China</w:t>
      </w:r>
      <w:r w:rsidRPr="00F05D39">
        <w:rPr>
          <w:rFonts w:ascii="Times New Roman" w:hAnsi="Times New Roman" w:cs="Times New Roman"/>
          <w:sz w:val="24"/>
          <w:szCs w:val="24"/>
          <w:lang w:val="en-GB"/>
        </w:rPr>
        <w:t>, both local and international players. Intense competition can lead to price wars and reduced profits</w:t>
      </w:r>
      <w:r w:rsidR="004E7753" w:rsidRPr="00F05D39">
        <w:rPr>
          <w:rFonts w:ascii="Times New Roman" w:hAnsi="Times New Roman" w:cs="Times New Roman"/>
          <w:sz w:val="24"/>
          <w:szCs w:val="24"/>
          <w:lang w:val="en-GB"/>
        </w:rPr>
        <w:t xml:space="preserve"> (</w:t>
      </w:r>
      <w:r w:rsidR="00CA10B0" w:rsidRPr="00F05D39">
        <w:rPr>
          <w:rFonts w:ascii="Times New Roman" w:hAnsi="Times New Roman" w:cs="Times New Roman"/>
          <w:sz w:val="24"/>
          <w:szCs w:val="24"/>
          <w:lang w:val="en-GB"/>
        </w:rPr>
        <w:t>OECD</w:t>
      </w:r>
      <w:r w:rsidR="004E7753" w:rsidRPr="00F05D39">
        <w:rPr>
          <w:rFonts w:ascii="Times New Roman" w:hAnsi="Times New Roman" w:cs="Times New Roman"/>
          <w:sz w:val="24"/>
          <w:szCs w:val="24"/>
          <w:lang w:val="en-GB"/>
        </w:rPr>
        <w:t>, 2022)</w:t>
      </w:r>
      <w:r w:rsidRPr="00F05D39">
        <w:rPr>
          <w:rFonts w:ascii="Times New Roman" w:hAnsi="Times New Roman" w:cs="Times New Roman"/>
          <w:sz w:val="24"/>
          <w:szCs w:val="24"/>
          <w:lang w:val="en-GB"/>
        </w:rPr>
        <w:t>.</w:t>
      </w:r>
      <w:r w:rsidR="00985C36" w:rsidRPr="00F05D39">
        <w:rPr>
          <w:rFonts w:ascii="Times New Roman" w:hAnsi="Times New Roman" w:cs="Times New Roman"/>
          <w:sz w:val="24"/>
          <w:szCs w:val="24"/>
          <w:lang w:val="en-GB"/>
        </w:rPr>
        <w:t xml:space="preserve"> To survive the competition, British Petroleum ca</w:t>
      </w:r>
      <w:r w:rsidR="006B550C" w:rsidRPr="00F05D39">
        <w:rPr>
          <w:rFonts w:ascii="Times New Roman" w:hAnsi="Times New Roman" w:cs="Times New Roman"/>
          <w:sz w:val="24"/>
          <w:szCs w:val="24"/>
          <w:lang w:val="en-GB"/>
        </w:rPr>
        <w:t>n</w:t>
      </w:r>
      <w:r w:rsidR="00985C36" w:rsidRPr="00F05D39">
        <w:rPr>
          <w:rFonts w:ascii="Times New Roman" w:hAnsi="Times New Roman" w:cs="Times New Roman"/>
          <w:sz w:val="24"/>
          <w:szCs w:val="24"/>
          <w:lang w:val="en-GB"/>
        </w:rPr>
        <w:t xml:space="preserve"> focus on innovation, service excellence and product differentiation</w:t>
      </w:r>
      <w:r w:rsidR="00A258D5" w:rsidRPr="00F05D39">
        <w:rPr>
          <w:rFonts w:ascii="Times New Roman" w:hAnsi="Times New Roman" w:cs="Times New Roman"/>
          <w:sz w:val="24"/>
          <w:szCs w:val="24"/>
          <w:lang w:val="en-GB"/>
        </w:rPr>
        <w:t xml:space="preserve">. Investing </w:t>
      </w:r>
      <w:r w:rsidR="00985C36" w:rsidRPr="00F05D39">
        <w:rPr>
          <w:rFonts w:ascii="Times New Roman" w:hAnsi="Times New Roman" w:cs="Times New Roman"/>
          <w:sz w:val="24"/>
          <w:szCs w:val="24"/>
          <w:lang w:val="en-GB"/>
        </w:rPr>
        <w:t xml:space="preserve">in research and development and staying </w:t>
      </w:r>
      <w:r w:rsidR="002730D3" w:rsidRPr="00F05D39">
        <w:rPr>
          <w:rFonts w:ascii="Times New Roman" w:hAnsi="Times New Roman" w:cs="Times New Roman"/>
          <w:sz w:val="24"/>
          <w:szCs w:val="24"/>
          <w:lang w:val="en-GB"/>
        </w:rPr>
        <w:t>updated</w:t>
      </w:r>
      <w:r w:rsidR="00985C36" w:rsidRPr="00F05D39">
        <w:rPr>
          <w:rFonts w:ascii="Times New Roman" w:hAnsi="Times New Roman" w:cs="Times New Roman"/>
          <w:sz w:val="24"/>
          <w:szCs w:val="24"/>
          <w:lang w:val="en-GB"/>
        </w:rPr>
        <w:t xml:space="preserve"> on </w:t>
      </w:r>
      <w:r w:rsidR="00985C36" w:rsidRPr="00F05D39">
        <w:rPr>
          <w:rFonts w:ascii="Times New Roman" w:hAnsi="Times New Roman" w:cs="Times New Roman"/>
          <w:sz w:val="24"/>
          <w:szCs w:val="24"/>
          <w:lang w:val="en-GB"/>
        </w:rPr>
        <w:lastRenderedPageBreak/>
        <w:t>emerging trends will enable British Petroleum to outperform competitors in the Chinese energy market</w:t>
      </w:r>
      <w:r w:rsidR="004E7753" w:rsidRPr="00F05D39">
        <w:rPr>
          <w:rFonts w:ascii="Times New Roman" w:hAnsi="Times New Roman" w:cs="Times New Roman"/>
          <w:sz w:val="24"/>
          <w:szCs w:val="24"/>
          <w:lang w:val="en-GB"/>
        </w:rPr>
        <w:t xml:space="preserve"> (</w:t>
      </w:r>
      <w:r w:rsidR="0069647B" w:rsidRPr="00F05D39">
        <w:rPr>
          <w:rFonts w:ascii="Times New Roman" w:hAnsi="Times New Roman" w:cs="Times New Roman"/>
          <w:sz w:val="24"/>
          <w:szCs w:val="24"/>
          <w:lang w:val="en-GB"/>
        </w:rPr>
        <w:t>IEA</w:t>
      </w:r>
      <w:r w:rsidR="004E7753" w:rsidRPr="00F05D39">
        <w:rPr>
          <w:rFonts w:ascii="Times New Roman" w:hAnsi="Times New Roman" w:cs="Times New Roman"/>
          <w:sz w:val="24"/>
          <w:szCs w:val="24"/>
          <w:lang w:val="en-GB"/>
        </w:rPr>
        <w:t xml:space="preserve">, </w:t>
      </w:r>
      <w:r w:rsidR="0069647B" w:rsidRPr="00F05D39">
        <w:rPr>
          <w:rFonts w:ascii="Times New Roman" w:hAnsi="Times New Roman" w:cs="Times New Roman"/>
          <w:sz w:val="24"/>
          <w:szCs w:val="24"/>
          <w:lang w:val="en-GB"/>
        </w:rPr>
        <w:t>n.d.</w:t>
      </w:r>
      <w:r w:rsidR="004E7753" w:rsidRPr="00F05D39">
        <w:rPr>
          <w:rFonts w:ascii="Times New Roman" w:hAnsi="Times New Roman" w:cs="Times New Roman"/>
          <w:sz w:val="24"/>
          <w:szCs w:val="24"/>
          <w:lang w:val="en-GB"/>
        </w:rPr>
        <w:t>)</w:t>
      </w:r>
      <w:r w:rsidR="00985C36" w:rsidRPr="00F05D39">
        <w:rPr>
          <w:rFonts w:ascii="Times New Roman" w:hAnsi="Times New Roman" w:cs="Times New Roman"/>
          <w:sz w:val="24"/>
          <w:szCs w:val="24"/>
          <w:lang w:val="en-GB"/>
        </w:rPr>
        <w:t>.</w:t>
      </w:r>
    </w:p>
    <w:p w14:paraId="7F0BB67D" w14:textId="77777777" w:rsidR="002730D3" w:rsidRPr="00F05D39" w:rsidRDefault="00257EA2"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 xml:space="preserve">Ultimately, British </w:t>
      </w:r>
      <w:r w:rsidR="00490173" w:rsidRPr="00F05D39">
        <w:rPr>
          <w:rFonts w:ascii="Times New Roman" w:hAnsi="Times New Roman" w:cs="Times New Roman"/>
          <w:sz w:val="24"/>
          <w:szCs w:val="24"/>
          <w:lang w:val="en-GB"/>
        </w:rPr>
        <w:t xml:space="preserve">Petroleum </w:t>
      </w:r>
      <w:r w:rsidRPr="00F05D39">
        <w:rPr>
          <w:rFonts w:ascii="Times New Roman" w:hAnsi="Times New Roman" w:cs="Times New Roman"/>
          <w:sz w:val="24"/>
          <w:szCs w:val="24"/>
          <w:lang w:val="en-GB"/>
        </w:rPr>
        <w:t xml:space="preserve">must understand </w:t>
      </w:r>
      <w:r w:rsidR="00490173" w:rsidRPr="00F05D39">
        <w:rPr>
          <w:rFonts w:ascii="Times New Roman" w:hAnsi="Times New Roman" w:cs="Times New Roman"/>
          <w:sz w:val="24"/>
          <w:szCs w:val="24"/>
          <w:lang w:val="en-GB"/>
        </w:rPr>
        <w:t>its</w:t>
      </w:r>
      <w:r w:rsidRPr="00F05D39">
        <w:rPr>
          <w:rFonts w:ascii="Times New Roman" w:hAnsi="Times New Roman" w:cs="Times New Roman"/>
          <w:sz w:val="24"/>
          <w:szCs w:val="24"/>
          <w:lang w:val="en-GB"/>
        </w:rPr>
        <w:t xml:space="preserve"> customer base's purchasing power. The corporation must innovate new products to limit the customer's </w:t>
      </w:r>
      <w:r w:rsidR="00BC3399" w:rsidRPr="00F05D39">
        <w:rPr>
          <w:rFonts w:ascii="Times New Roman" w:hAnsi="Times New Roman" w:cs="Times New Roman"/>
          <w:sz w:val="24"/>
          <w:szCs w:val="24"/>
          <w:lang w:val="en-GB"/>
        </w:rPr>
        <w:t>negotiating</w:t>
      </w:r>
      <w:r w:rsidRPr="00F05D39">
        <w:rPr>
          <w:rFonts w:ascii="Times New Roman" w:hAnsi="Times New Roman" w:cs="Times New Roman"/>
          <w:sz w:val="24"/>
          <w:szCs w:val="24"/>
          <w:lang w:val="en-GB"/>
        </w:rPr>
        <w:t xml:space="preserve"> power</w:t>
      </w:r>
      <w:r w:rsidR="004E7753" w:rsidRPr="00F05D39">
        <w:rPr>
          <w:rFonts w:ascii="Times New Roman" w:hAnsi="Times New Roman" w:cs="Times New Roman"/>
          <w:sz w:val="24"/>
          <w:szCs w:val="24"/>
          <w:lang w:val="en-GB"/>
        </w:rPr>
        <w:t xml:space="preserve"> (</w:t>
      </w:r>
      <w:r w:rsidR="00882C6D" w:rsidRPr="00F05D39">
        <w:rPr>
          <w:rFonts w:ascii="Times New Roman" w:hAnsi="Times New Roman" w:cs="Times New Roman"/>
          <w:sz w:val="24"/>
          <w:szCs w:val="24"/>
          <w:lang w:val="en-GB"/>
        </w:rPr>
        <w:t>Pitatzis, 2016</w:t>
      </w:r>
      <w:r w:rsidR="004E7753" w:rsidRPr="00F05D39">
        <w:rPr>
          <w:rFonts w:ascii="Times New Roman" w:hAnsi="Times New Roman" w:cs="Times New Roman"/>
          <w:sz w:val="24"/>
          <w:szCs w:val="24"/>
          <w:lang w:val="en-GB"/>
        </w:rPr>
        <w:t>)</w:t>
      </w:r>
      <w:r w:rsidRPr="00F05D39">
        <w:rPr>
          <w:rFonts w:ascii="Times New Roman" w:hAnsi="Times New Roman" w:cs="Times New Roman"/>
          <w:sz w:val="24"/>
          <w:szCs w:val="24"/>
          <w:lang w:val="en-GB"/>
        </w:rPr>
        <w:t xml:space="preserve">. Because supplier </w:t>
      </w:r>
      <w:r w:rsidR="004F62C7" w:rsidRPr="00F05D39">
        <w:rPr>
          <w:rFonts w:ascii="Times New Roman" w:hAnsi="Times New Roman" w:cs="Times New Roman"/>
          <w:sz w:val="24"/>
          <w:szCs w:val="24"/>
          <w:lang w:val="en-GB"/>
        </w:rPr>
        <w:t>negotiation power</w:t>
      </w:r>
      <w:r w:rsidRPr="00F05D39">
        <w:rPr>
          <w:rFonts w:ascii="Times New Roman" w:hAnsi="Times New Roman" w:cs="Times New Roman"/>
          <w:sz w:val="24"/>
          <w:szCs w:val="24"/>
          <w:lang w:val="en-GB"/>
        </w:rPr>
        <w:t xml:space="preserve"> is </w:t>
      </w:r>
      <w:r w:rsidR="00BC3399" w:rsidRPr="00F05D39">
        <w:rPr>
          <w:rFonts w:ascii="Times New Roman" w:hAnsi="Times New Roman" w:cs="Times New Roman"/>
          <w:sz w:val="24"/>
          <w:szCs w:val="24"/>
          <w:lang w:val="en-GB"/>
        </w:rPr>
        <w:t>great</w:t>
      </w:r>
      <w:r w:rsidRPr="00F05D39">
        <w:rPr>
          <w:rFonts w:ascii="Times New Roman" w:hAnsi="Times New Roman" w:cs="Times New Roman"/>
          <w:sz w:val="24"/>
          <w:szCs w:val="24"/>
          <w:lang w:val="en-GB"/>
        </w:rPr>
        <w:t xml:space="preserve">, the company </w:t>
      </w:r>
      <w:r w:rsidR="00BC3399" w:rsidRPr="00F05D39">
        <w:rPr>
          <w:rFonts w:ascii="Times New Roman" w:hAnsi="Times New Roman" w:cs="Times New Roman"/>
          <w:sz w:val="24"/>
          <w:szCs w:val="24"/>
          <w:lang w:val="en-GB"/>
        </w:rPr>
        <w:t>must</w:t>
      </w:r>
      <w:r w:rsidRPr="00F05D39">
        <w:rPr>
          <w:rFonts w:ascii="Times New Roman" w:hAnsi="Times New Roman" w:cs="Times New Roman"/>
          <w:sz w:val="24"/>
          <w:szCs w:val="24"/>
          <w:lang w:val="en-GB"/>
        </w:rPr>
        <w:t xml:space="preserve"> employ </w:t>
      </w:r>
      <w:r w:rsidR="004F62C7" w:rsidRPr="00F05D39">
        <w:rPr>
          <w:rFonts w:ascii="Times New Roman" w:hAnsi="Times New Roman" w:cs="Times New Roman"/>
          <w:sz w:val="24"/>
          <w:szCs w:val="24"/>
          <w:lang w:val="en-GB"/>
        </w:rPr>
        <w:t>numerous</w:t>
      </w:r>
      <w:r w:rsidRPr="00F05D39">
        <w:rPr>
          <w:rFonts w:ascii="Times New Roman" w:hAnsi="Times New Roman" w:cs="Times New Roman"/>
          <w:sz w:val="24"/>
          <w:szCs w:val="24"/>
          <w:lang w:val="en-GB"/>
        </w:rPr>
        <w:t xml:space="preserve"> suppliers and </w:t>
      </w:r>
      <w:r w:rsidR="00BC3399" w:rsidRPr="00F05D39">
        <w:rPr>
          <w:rFonts w:ascii="Times New Roman" w:hAnsi="Times New Roman" w:cs="Times New Roman"/>
          <w:sz w:val="24"/>
          <w:szCs w:val="24"/>
          <w:lang w:val="en-GB"/>
        </w:rPr>
        <w:t>make</w:t>
      </w:r>
      <w:r w:rsidRPr="00F05D39">
        <w:rPr>
          <w:rFonts w:ascii="Times New Roman" w:hAnsi="Times New Roman" w:cs="Times New Roman"/>
          <w:sz w:val="24"/>
          <w:szCs w:val="24"/>
          <w:lang w:val="en-GB"/>
        </w:rPr>
        <w:t xml:space="preserve"> </w:t>
      </w:r>
      <w:r w:rsidR="00BC3399" w:rsidRPr="00F05D39">
        <w:rPr>
          <w:rFonts w:ascii="Times New Roman" w:hAnsi="Times New Roman" w:cs="Times New Roman"/>
          <w:sz w:val="24"/>
          <w:szCs w:val="24"/>
          <w:lang w:val="en-GB"/>
        </w:rPr>
        <w:t>faithful</w:t>
      </w:r>
      <w:r w:rsidRPr="00F05D39">
        <w:rPr>
          <w:rFonts w:ascii="Times New Roman" w:hAnsi="Times New Roman" w:cs="Times New Roman"/>
          <w:sz w:val="24"/>
          <w:szCs w:val="24"/>
          <w:lang w:val="en-GB"/>
        </w:rPr>
        <w:t xml:space="preserve"> suppliers </w:t>
      </w:r>
      <w:r w:rsidR="00BC3399" w:rsidRPr="00F05D39">
        <w:rPr>
          <w:rFonts w:ascii="Times New Roman" w:hAnsi="Times New Roman" w:cs="Times New Roman"/>
          <w:sz w:val="24"/>
          <w:szCs w:val="24"/>
          <w:lang w:val="en-GB"/>
        </w:rPr>
        <w:t>depend</w:t>
      </w:r>
      <w:r w:rsidR="00BC36B5" w:rsidRPr="00F05D39">
        <w:rPr>
          <w:rFonts w:ascii="Times New Roman" w:hAnsi="Times New Roman" w:cs="Times New Roman"/>
          <w:sz w:val="24"/>
          <w:szCs w:val="24"/>
          <w:lang w:val="en-GB"/>
        </w:rPr>
        <w:t>ent</w:t>
      </w:r>
      <w:r w:rsidR="00BC3399" w:rsidRPr="00F05D39">
        <w:rPr>
          <w:rFonts w:ascii="Times New Roman" w:hAnsi="Times New Roman" w:cs="Times New Roman"/>
          <w:sz w:val="24"/>
          <w:szCs w:val="24"/>
          <w:lang w:val="en-GB"/>
        </w:rPr>
        <w:t xml:space="preserve"> on</w:t>
      </w:r>
      <w:r w:rsidRPr="00F05D39">
        <w:rPr>
          <w:rFonts w:ascii="Times New Roman" w:hAnsi="Times New Roman" w:cs="Times New Roman"/>
          <w:sz w:val="24"/>
          <w:szCs w:val="24"/>
          <w:lang w:val="en-GB"/>
        </w:rPr>
        <w:t xml:space="preserve"> the British </w:t>
      </w:r>
      <w:r w:rsidR="00490173" w:rsidRPr="00F05D39">
        <w:rPr>
          <w:rFonts w:ascii="Times New Roman" w:hAnsi="Times New Roman" w:cs="Times New Roman"/>
          <w:sz w:val="24"/>
          <w:szCs w:val="24"/>
          <w:lang w:val="en-GB"/>
        </w:rPr>
        <w:t xml:space="preserve">Petroleum </w:t>
      </w:r>
      <w:r w:rsidRPr="00F05D39">
        <w:rPr>
          <w:rFonts w:ascii="Times New Roman" w:hAnsi="Times New Roman" w:cs="Times New Roman"/>
          <w:sz w:val="24"/>
          <w:szCs w:val="24"/>
          <w:lang w:val="en-GB"/>
        </w:rPr>
        <w:t>business</w:t>
      </w:r>
      <w:r w:rsidR="005431DC" w:rsidRPr="00F05D39">
        <w:rPr>
          <w:rFonts w:ascii="Times New Roman" w:hAnsi="Times New Roman" w:cs="Times New Roman"/>
          <w:sz w:val="24"/>
          <w:szCs w:val="24"/>
          <w:lang w:val="en-GB"/>
        </w:rPr>
        <w:t xml:space="preserve"> (</w:t>
      </w:r>
      <w:r w:rsidR="00882C6D" w:rsidRPr="00F05D39">
        <w:rPr>
          <w:rFonts w:ascii="Times New Roman" w:hAnsi="Times New Roman" w:cs="Times New Roman"/>
          <w:sz w:val="24"/>
          <w:szCs w:val="24"/>
          <w:lang w:val="en-GB"/>
        </w:rPr>
        <w:t>Pitatzis, 2016</w:t>
      </w:r>
      <w:r w:rsidR="005431DC" w:rsidRPr="00F05D39">
        <w:rPr>
          <w:rFonts w:ascii="Times New Roman" w:hAnsi="Times New Roman" w:cs="Times New Roman"/>
          <w:sz w:val="24"/>
          <w:szCs w:val="24"/>
          <w:lang w:val="en-GB"/>
        </w:rPr>
        <w:t>)</w:t>
      </w:r>
      <w:r w:rsidRPr="00F05D39">
        <w:rPr>
          <w:rFonts w:ascii="Times New Roman" w:hAnsi="Times New Roman" w:cs="Times New Roman"/>
          <w:sz w:val="24"/>
          <w:szCs w:val="24"/>
          <w:lang w:val="en-GB"/>
        </w:rPr>
        <w:t xml:space="preserve">. Furthermore, the company must become innovative and manufacture </w:t>
      </w:r>
      <w:r w:rsidR="00BC3399" w:rsidRPr="00F05D39">
        <w:rPr>
          <w:rFonts w:ascii="Times New Roman" w:hAnsi="Times New Roman" w:cs="Times New Roman"/>
          <w:sz w:val="24"/>
          <w:szCs w:val="24"/>
          <w:lang w:val="en-GB"/>
        </w:rPr>
        <w:t>fresh</w:t>
      </w:r>
      <w:r w:rsidRPr="00F05D39">
        <w:rPr>
          <w:rFonts w:ascii="Times New Roman" w:hAnsi="Times New Roman" w:cs="Times New Roman"/>
          <w:sz w:val="24"/>
          <w:szCs w:val="24"/>
          <w:lang w:val="en-GB"/>
        </w:rPr>
        <w:t xml:space="preserve"> products, </w:t>
      </w:r>
      <w:r w:rsidR="00BC3399" w:rsidRPr="00F05D39">
        <w:rPr>
          <w:rFonts w:ascii="Times New Roman" w:hAnsi="Times New Roman" w:cs="Times New Roman"/>
          <w:sz w:val="24"/>
          <w:szCs w:val="24"/>
          <w:lang w:val="en-GB"/>
        </w:rPr>
        <w:t>form</w:t>
      </w:r>
      <w:r w:rsidR="00BC36B5" w:rsidRPr="00F05D39">
        <w:rPr>
          <w:rFonts w:ascii="Times New Roman" w:hAnsi="Times New Roman" w:cs="Times New Roman"/>
          <w:sz w:val="24"/>
          <w:szCs w:val="24"/>
          <w:lang w:val="en-GB"/>
        </w:rPr>
        <w:t>ing</w:t>
      </w:r>
      <w:r w:rsidRPr="00F05D39">
        <w:rPr>
          <w:rFonts w:ascii="Times New Roman" w:hAnsi="Times New Roman" w:cs="Times New Roman"/>
          <w:sz w:val="24"/>
          <w:szCs w:val="24"/>
          <w:lang w:val="en-GB"/>
        </w:rPr>
        <w:t xml:space="preserve"> economies of scale to reduce the fixed cost per unit to </w:t>
      </w:r>
      <w:r w:rsidR="00BC3399" w:rsidRPr="00F05D39">
        <w:rPr>
          <w:rFonts w:ascii="Times New Roman" w:hAnsi="Times New Roman" w:cs="Times New Roman"/>
          <w:sz w:val="24"/>
          <w:szCs w:val="24"/>
          <w:lang w:val="en-GB"/>
        </w:rPr>
        <w:t>overwhelm</w:t>
      </w:r>
      <w:r w:rsidRPr="00F05D39">
        <w:rPr>
          <w:rFonts w:ascii="Times New Roman" w:hAnsi="Times New Roman" w:cs="Times New Roman"/>
          <w:sz w:val="24"/>
          <w:szCs w:val="24"/>
          <w:lang w:val="en-GB"/>
        </w:rPr>
        <w:t xml:space="preserve"> new entrants</w:t>
      </w:r>
      <w:r w:rsidR="005431DC" w:rsidRPr="00F05D39">
        <w:rPr>
          <w:rFonts w:ascii="Times New Roman" w:hAnsi="Times New Roman" w:cs="Times New Roman"/>
          <w:sz w:val="24"/>
          <w:szCs w:val="24"/>
          <w:lang w:val="en-GB"/>
        </w:rPr>
        <w:t xml:space="preserve"> (</w:t>
      </w:r>
      <w:r w:rsidR="00882C6D" w:rsidRPr="00F05D39">
        <w:rPr>
          <w:rFonts w:ascii="Times New Roman" w:hAnsi="Times New Roman" w:cs="Times New Roman"/>
          <w:sz w:val="24"/>
          <w:szCs w:val="24"/>
          <w:lang w:val="en-GB"/>
        </w:rPr>
        <w:t>Pitatzis, 2016</w:t>
      </w:r>
      <w:r w:rsidR="005431DC" w:rsidRPr="00F05D39">
        <w:rPr>
          <w:rFonts w:ascii="Times New Roman" w:hAnsi="Times New Roman" w:cs="Times New Roman"/>
          <w:sz w:val="24"/>
          <w:szCs w:val="24"/>
          <w:lang w:val="en-GB"/>
        </w:rPr>
        <w:t>)</w:t>
      </w:r>
      <w:r w:rsidRPr="00F05D39">
        <w:rPr>
          <w:rFonts w:ascii="Times New Roman" w:hAnsi="Times New Roman" w:cs="Times New Roman"/>
          <w:sz w:val="24"/>
          <w:szCs w:val="24"/>
          <w:lang w:val="en-GB"/>
        </w:rPr>
        <w:t xml:space="preserve">. Due to the intensive </w:t>
      </w:r>
      <w:r w:rsidR="00BA4864" w:rsidRPr="00F05D39">
        <w:rPr>
          <w:rFonts w:ascii="Times New Roman" w:hAnsi="Times New Roman" w:cs="Times New Roman"/>
          <w:sz w:val="24"/>
          <w:szCs w:val="24"/>
          <w:lang w:val="en-GB"/>
        </w:rPr>
        <w:t>competition</w:t>
      </w:r>
      <w:r w:rsidRPr="00F05D39">
        <w:rPr>
          <w:rFonts w:ascii="Times New Roman" w:hAnsi="Times New Roman" w:cs="Times New Roman"/>
          <w:sz w:val="24"/>
          <w:szCs w:val="24"/>
          <w:lang w:val="en-GB"/>
        </w:rPr>
        <w:t xml:space="preserve">, British Petroleum must </w:t>
      </w:r>
      <w:r w:rsidR="003A0833" w:rsidRPr="00F05D39">
        <w:rPr>
          <w:rFonts w:ascii="Times New Roman" w:hAnsi="Times New Roman" w:cs="Times New Roman"/>
          <w:sz w:val="24"/>
          <w:szCs w:val="24"/>
          <w:lang w:val="en-GB"/>
        </w:rPr>
        <w:t>form</w:t>
      </w:r>
      <w:r w:rsidRPr="00F05D39">
        <w:rPr>
          <w:rFonts w:ascii="Times New Roman" w:hAnsi="Times New Roman" w:cs="Times New Roman"/>
          <w:sz w:val="24"/>
          <w:szCs w:val="24"/>
          <w:lang w:val="en-GB"/>
        </w:rPr>
        <w:t xml:space="preserve"> </w:t>
      </w:r>
      <w:r w:rsidR="003A0833" w:rsidRPr="00F05D39">
        <w:rPr>
          <w:rFonts w:ascii="Times New Roman" w:hAnsi="Times New Roman" w:cs="Times New Roman"/>
          <w:sz w:val="24"/>
          <w:szCs w:val="24"/>
          <w:lang w:val="en-GB"/>
        </w:rPr>
        <w:t>maintainable</w:t>
      </w:r>
      <w:r w:rsidRPr="00F05D39">
        <w:rPr>
          <w:rFonts w:ascii="Times New Roman" w:hAnsi="Times New Roman" w:cs="Times New Roman"/>
          <w:sz w:val="24"/>
          <w:szCs w:val="24"/>
          <w:lang w:val="en-GB"/>
        </w:rPr>
        <w:t xml:space="preserve"> differentiation, scale for effective </w:t>
      </w:r>
      <w:r w:rsidR="003A0833" w:rsidRPr="00F05D39">
        <w:rPr>
          <w:rFonts w:ascii="Times New Roman" w:hAnsi="Times New Roman" w:cs="Times New Roman"/>
          <w:sz w:val="24"/>
          <w:szCs w:val="24"/>
          <w:lang w:val="en-GB"/>
        </w:rPr>
        <w:t>rivalry</w:t>
      </w:r>
      <w:r w:rsidRPr="00F05D39">
        <w:rPr>
          <w:rFonts w:ascii="Times New Roman" w:hAnsi="Times New Roman" w:cs="Times New Roman"/>
          <w:sz w:val="24"/>
          <w:szCs w:val="24"/>
          <w:lang w:val="en-GB"/>
        </w:rPr>
        <w:t xml:space="preserve"> and </w:t>
      </w:r>
      <w:r w:rsidR="003A0833" w:rsidRPr="00F05D39">
        <w:rPr>
          <w:rFonts w:ascii="Times New Roman" w:hAnsi="Times New Roman" w:cs="Times New Roman"/>
          <w:sz w:val="24"/>
          <w:szCs w:val="24"/>
          <w:lang w:val="en-GB"/>
        </w:rPr>
        <w:t>work together</w:t>
      </w:r>
      <w:r w:rsidRPr="00F05D39">
        <w:rPr>
          <w:rFonts w:ascii="Times New Roman" w:hAnsi="Times New Roman" w:cs="Times New Roman"/>
          <w:sz w:val="24"/>
          <w:szCs w:val="24"/>
          <w:lang w:val="en-GB"/>
        </w:rPr>
        <w:t xml:space="preserve"> with rivals to increase its market size.</w:t>
      </w:r>
    </w:p>
    <w:p w14:paraId="7F64E55F" w14:textId="77777777" w:rsidR="00D706FB" w:rsidRPr="00F05D39" w:rsidRDefault="00376370" w:rsidP="00376370">
      <w:pPr>
        <w:pStyle w:val="Titlu1"/>
        <w:spacing w:before="0" w:line="240" w:lineRule="auto"/>
        <w:jc w:val="center"/>
        <w:rPr>
          <w:rFonts w:ascii="Times New Roman" w:hAnsi="Times New Roman" w:cs="Times New Roman"/>
          <w:color w:val="auto"/>
          <w:sz w:val="24"/>
          <w:szCs w:val="24"/>
          <w:lang w:val="en-GB"/>
        </w:rPr>
      </w:pPr>
      <w:bookmarkStart w:id="15" w:name="_Toc141298297"/>
      <w:r w:rsidRPr="00F05D39">
        <w:rPr>
          <w:rFonts w:ascii="Times New Roman" w:hAnsi="Times New Roman" w:cs="Times New Roman"/>
          <w:color w:val="auto"/>
          <w:sz w:val="24"/>
          <w:szCs w:val="24"/>
          <w:lang w:val="en-GB"/>
        </w:rPr>
        <w:t xml:space="preserve">Opportunities </w:t>
      </w:r>
      <w:r w:rsidR="00257EA2" w:rsidRPr="00F05D39">
        <w:rPr>
          <w:rFonts w:ascii="Times New Roman" w:hAnsi="Times New Roman" w:cs="Times New Roman"/>
          <w:color w:val="auto"/>
          <w:sz w:val="24"/>
          <w:szCs w:val="24"/>
          <w:lang w:val="en-GB"/>
        </w:rPr>
        <w:t xml:space="preserve">and </w:t>
      </w:r>
      <w:r w:rsidRPr="00F05D39">
        <w:rPr>
          <w:rFonts w:ascii="Times New Roman" w:hAnsi="Times New Roman" w:cs="Times New Roman"/>
          <w:color w:val="auto"/>
          <w:sz w:val="24"/>
          <w:szCs w:val="24"/>
          <w:lang w:val="en-GB"/>
        </w:rPr>
        <w:t>Challenges</w:t>
      </w:r>
      <w:bookmarkEnd w:id="15"/>
    </w:p>
    <w:p w14:paraId="5CC07967" w14:textId="77777777" w:rsidR="00391F9B" w:rsidRPr="00A6766D" w:rsidRDefault="00257EA2" w:rsidP="00F05D39">
      <w:pPr>
        <w:pStyle w:val="Titlu2"/>
        <w:spacing w:before="0" w:line="240" w:lineRule="auto"/>
        <w:rPr>
          <w:rFonts w:ascii="Times New Roman" w:hAnsi="Times New Roman" w:cs="Times New Roman"/>
          <w:i/>
          <w:color w:val="auto"/>
          <w:sz w:val="24"/>
          <w:szCs w:val="24"/>
          <w:lang w:val="en-GB"/>
        </w:rPr>
      </w:pPr>
      <w:bookmarkStart w:id="16" w:name="_Toc141298298"/>
      <w:r w:rsidRPr="00A6766D">
        <w:rPr>
          <w:rFonts w:ascii="Times New Roman" w:hAnsi="Times New Roman" w:cs="Times New Roman"/>
          <w:i/>
          <w:color w:val="auto"/>
          <w:sz w:val="24"/>
          <w:szCs w:val="24"/>
          <w:lang w:val="en-GB"/>
        </w:rPr>
        <w:t>Opportunities</w:t>
      </w:r>
      <w:bookmarkEnd w:id="16"/>
    </w:p>
    <w:p w14:paraId="5EFE430D" w14:textId="77777777" w:rsidR="00391F9B" w:rsidRPr="00F05D39" w:rsidRDefault="00BC6CF9"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China is the universal</w:t>
      </w:r>
      <w:r w:rsidR="00257EA2" w:rsidRPr="00F05D39">
        <w:rPr>
          <w:rFonts w:ascii="Times New Roman" w:hAnsi="Times New Roman" w:cs="Times New Roman"/>
          <w:sz w:val="24"/>
          <w:szCs w:val="24"/>
          <w:lang w:val="en-GB"/>
        </w:rPr>
        <w:t xml:space="preserve"> </w:t>
      </w:r>
      <w:r w:rsidRPr="00F05D39">
        <w:rPr>
          <w:rFonts w:ascii="Times New Roman" w:hAnsi="Times New Roman" w:cs="Times New Roman"/>
          <w:sz w:val="24"/>
          <w:szCs w:val="24"/>
          <w:lang w:val="en-GB"/>
        </w:rPr>
        <w:t>leading</w:t>
      </w:r>
      <w:r w:rsidR="00257EA2" w:rsidRPr="00F05D39">
        <w:rPr>
          <w:rFonts w:ascii="Times New Roman" w:hAnsi="Times New Roman" w:cs="Times New Roman"/>
          <w:sz w:val="24"/>
          <w:szCs w:val="24"/>
          <w:lang w:val="en-GB"/>
        </w:rPr>
        <w:t xml:space="preserve"> energy </w:t>
      </w:r>
      <w:r w:rsidRPr="00F05D39">
        <w:rPr>
          <w:rFonts w:ascii="Times New Roman" w:hAnsi="Times New Roman" w:cs="Times New Roman"/>
          <w:sz w:val="24"/>
          <w:szCs w:val="24"/>
          <w:lang w:val="en-GB"/>
        </w:rPr>
        <w:t>customer</w:t>
      </w:r>
      <w:r w:rsidR="004C2E33" w:rsidRPr="00F05D39">
        <w:rPr>
          <w:rFonts w:ascii="Times New Roman" w:hAnsi="Times New Roman" w:cs="Times New Roman"/>
          <w:sz w:val="24"/>
          <w:szCs w:val="24"/>
          <w:lang w:val="en-GB"/>
        </w:rPr>
        <w:t xml:space="preserve"> offering British </w:t>
      </w:r>
      <w:r w:rsidR="005C25D5" w:rsidRPr="00F05D39">
        <w:rPr>
          <w:rFonts w:ascii="Times New Roman" w:hAnsi="Times New Roman" w:cs="Times New Roman"/>
          <w:sz w:val="24"/>
          <w:szCs w:val="24"/>
          <w:lang w:val="en-GB"/>
        </w:rPr>
        <w:t xml:space="preserve">Petroleum </w:t>
      </w:r>
      <w:r w:rsidR="004C2E33" w:rsidRPr="00F05D39">
        <w:rPr>
          <w:rFonts w:ascii="Times New Roman" w:hAnsi="Times New Roman" w:cs="Times New Roman"/>
          <w:sz w:val="24"/>
          <w:szCs w:val="24"/>
          <w:lang w:val="en-GB"/>
        </w:rPr>
        <w:t>access to a big market for its oil, natural gas and renewable energy products</w:t>
      </w:r>
      <w:r w:rsidR="009406A5" w:rsidRPr="00F05D39">
        <w:rPr>
          <w:rFonts w:ascii="Times New Roman" w:hAnsi="Times New Roman" w:cs="Times New Roman"/>
          <w:sz w:val="24"/>
          <w:szCs w:val="24"/>
          <w:lang w:val="en-GB"/>
        </w:rPr>
        <w:t xml:space="preserve"> (</w:t>
      </w:r>
      <w:r w:rsidR="005571F6" w:rsidRPr="00F05D39">
        <w:rPr>
          <w:rFonts w:ascii="Times New Roman" w:hAnsi="Times New Roman" w:cs="Times New Roman"/>
          <w:sz w:val="24"/>
          <w:szCs w:val="24"/>
          <w:lang w:val="en-GB"/>
        </w:rPr>
        <w:t>Aizarani</w:t>
      </w:r>
      <w:r w:rsidR="009406A5" w:rsidRPr="00F05D39">
        <w:rPr>
          <w:rFonts w:ascii="Times New Roman" w:hAnsi="Times New Roman" w:cs="Times New Roman"/>
          <w:sz w:val="24"/>
          <w:szCs w:val="24"/>
          <w:lang w:val="en-GB"/>
        </w:rPr>
        <w:t>, 2023)</w:t>
      </w:r>
      <w:r w:rsidR="004C2E33" w:rsidRPr="00F05D39">
        <w:rPr>
          <w:rFonts w:ascii="Times New Roman" w:hAnsi="Times New Roman" w:cs="Times New Roman"/>
          <w:sz w:val="24"/>
          <w:szCs w:val="24"/>
          <w:lang w:val="en-GB"/>
        </w:rPr>
        <w:t>.</w:t>
      </w:r>
      <w:r w:rsidR="000760E5" w:rsidRPr="00F05D39">
        <w:rPr>
          <w:rFonts w:ascii="Times New Roman" w:hAnsi="Times New Roman" w:cs="Times New Roman"/>
          <w:sz w:val="24"/>
          <w:szCs w:val="24"/>
          <w:lang w:val="en-GB"/>
        </w:rPr>
        <w:t xml:space="preserve"> </w:t>
      </w:r>
      <w:r w:rsidR="005C25D5" w:rsidRPr="00F05D39">
        <w:rPr>
          <w:rFonts w:ascii="Times New Roman" w:hAnsi="Times New Roman" w:cs="Times New Roman"/>
          <w:sz w:val="24"/>
          <w:szCs w:val="24"/>
          <w:lang w:val="en-GB"/>
        </w:rPr>
        <w:t>It</w:t>
      </w:r>
      <w:r w:rsidRPr="00F05D39">
        <w:rPr>
          <w:rFonts w:ascii="Times New Roman" w:hAnsi="Times New Roman" w:cs="Times New Roman"/>
          <w:sz w:val="24"/>
          <w:szCs w:val="24"/>
          <w:lang w:val="en-GB"/>
        </w:rPr>
        <w:t xml:space="preserve"> has about 1.4 billion citizens and over 300 million</w:t>
      </w:r>
      <w:r w:rsidR="000760E5" w:rsidRPr="00F05D39">
        <w:rPr>
          <w:rFonts w:ascii="Times New Roman" w:hAnsi="Times New Roman" w:cs="Times New Roman"/>
          <w:sz w:val="24"/>
          <w:szCs w:val="24"/>
          <w:lang w:val="en-GB"/>
        </w:rPr>
        <w:t xml:space="preserve"> cars </w:t>
      </w:r>
      <w:r w:rsidR="009406A5" w:rsidRPr="00F05D39">
        <w:rPr>
          <w:rFonts w:ascii="Times New Roman" w:hAnsi="Times New Roman" w:cs="Times New Roman"/>
          <w:sz w:val="24"/>
          <w:szCs w:val="24"/>
          <w:lang w:val="en-GB"/>
        </w:rPr>
        <w:t>(</w:t>
      </w:r>
      <w:r w:rsidR="005571F6" w:rsidRPr="00F05D39">
        <w:rPr>
          <w:rFonts w:ascii="Times New Roman" w:hAnsi="Times New Roman" w:cs="Times New Roman"/>
          <w:sz w:val="24"/>
          <w:szCs w:val="24"/>
          <w:lang w:val="en-GB"/>
        </w:rPr>
        <w:t>Aizarani</w:t>
      </w:r>
      <w:r w:rsidR="009406A5" w:rsidRPr="00F05D39">
        <w:rPr>
          <w:rFonts w:ascii="Times New Roman" w:hAnsi="Times New Roman" w:cs="Times New Roman"/>
          <w:sz w:val="24"/>
          <w:szCs w:val="24"/>
          <w:lang w:val="en-GB"/>
        </w:rPr>
        <w:t>, 2023)</w:t>
      </w:r>
      <w:r w:rsidR="000760E5" w:rsidRPr="00F05D39">
        <w:rPr>
          <w:rFonts w:ascii="Times New Roman" w:hAnsi="Times New Roman" w:cs="Times New Roman"/>
          <w:sz w:val="24"/>
          <w:szCs w:val="24"/>
          <w:lang w:val="en-GB"/>
        </w:rPr>
        <w:t>.</w:t>
      </w:r>
      <w:r w:rsidR="005F2C11" w:rsidRPr="00F05D39">
        <w:rPr>
          <w:rFonts w:ascii="Times New Roman" w:hAnsi="Times New Roman" w:cs="Times New Roman"/>
          <w:sz w:val="24"/>
          <w:szCs w:val="24"/>
          <w:lang w:val="en-GB"/>
        </w:rPr>
        <w:t xml:space="preserve"> By December 2022, </w:t>
      </w:r>
      <w:r w:rsidR="00257EA2" w:rsidRPr="00F05D39">
        <w:rPr>
          <w:rFonts w:ascii="Times New Roman" w:hAnsi="Times New Roman" w:cs="Times New Roman"/>
          <w:sz w:val="24"/>
          <w:szCs w:val="24"/>
          <w:lang w:val="en-GB"/>
        </w:rPr>
        <w:t>China</w:t>
      </w:r>
      <w:r w:rsidRPr="00F05D39">
        <w:rPr>
          <w:rFonts w:ascii="Times New Roman" w:hAnsi="Times New Roman" w:cs="Times New Roman"/>
          <w:sz w:val="24"/>
          <w:szCs w:val="24"/>
          <w:lang w:val="en-GB"/>
        </w:rPr>
        <w:t>'s oil usage</w:t>
      </w:r>
      <w:r w:rsidR="005F2C11" w:rsidRPr="00F05D39">
        <w:rPr>
          <w:rFonts w:ascii="Times New Roman" w:hAnsi="Times New Roman" w:cs="Times New Roman"/>
          <w:sz w:val="24"/>
          <w:szCs w:val="24"/>
          <w:lang w:val="en-GB"/>
        </w:rPr>
        <w:t xml:space="preserve"> was </w:t>
      </w:r>
      <w:r w:rsidR="007D19CB" w:rsidRPr="00F05D39">
        <w:rPr>
          <w:rFonts w:ascii="Times New Roman" w:hAnsi="Times New Roman" w:cs="Times New Roman"/>
          <w:sz w:val="24"/>
          <w:szCs w:val="24"/>
          <w:lang w:val="en-GB"/>
        </w:rPr>
        <w:t>stated</w:t>
      </w:r>
      <w:r w:rsidR="005F2C11" w:rsidRPr="00F05D39">
        <w:rPr>
          <w:rFonts w:ascii="Times New Roman" w:hAnsi="Times New Roman" w:cs="Times New Roman"/>
          <w:sz w:val="24"/>
          <w:szCs w:val="24"/>
          <w:lang w:val="en-GB"/>
        </w:rPr>
        <w:t xml:space="preserve"> at 14,295.000 barrels per day</w:t>
      </w:r>
      <w:r w:rsidR="009406A5" w:rsidRPr="00F05D39">
        <w:rPr>
          <w:rFonts w:ascii="Times New Roman" w:hAnsi="Times New Roman" w:cs="Times New Roman"/>
          <w:sz w:val="24"/>
          <w:szCs w:val="24"/>
          <w:lang w:val="en-GB"/>
        </w:rPr>
        <w:t xml:space="preserve"> (ceicdata.com, 2022)</w:t>
      </w:r>
      <w:r w:rsidR="005F2C11" w:rsidRPr="00F05D39">
        <w:rPr>
          <w:rFonts w:ascii="Times New Roman" w:hAnsi="Times New Roman" w:cs="Times New Roman"/>
          <w:sz w:val="24"/>
          <w:szCs w:val="24"/>
          <w:lang w:val="en-GB"/>
        </w:rPr>
        <w:t>.</w:t>
      </w:r>
      <w:r w:rsidR="000760E5" w:rsidRPr="00F05D39">
        <w:rPr>
          <w:rFonts w:ascii="Times New Roman" w:hAnsi="Times New Roman" w:cs="Times New Roman"/>
          <w:sz w:val="24"/>
          <w:szCs w:val="24"/>
          <w:lang w:val="en-GB"/>
        </w:rPr>
        <w:t xml:space="preserve"> </w:t>
      </w:r>
      <w:r w:rsidR="00257EA2" w:rsidRPr="00F05D39">
        <w:rPr>
          <w:rFonts w:ascii="Times New Roman" w:hAnsi="Times New Roman" w:cs="Times New Roman"/>
          <w:sz w:val="24"/>
          <w:szCs w:val="24"/>
          <w:lang w:val="en-GB"/>
        </w:rPr>
        <w:t>More than China</w:t>
      </w:r>
      <w:r w:rsidR="000760E5" w:rsidRPr="00F05D39">
        <w:rPr>
          <w:rFonts w:ascii="Times New Roman" w:hAnsi="Times New Roman" w:cs="Times New Roman"/>
          <w:sz w:val="24"/>
          <w:szCs w:val="24"/>
          <w:lang w:val="en-GB"/>
        </w:rPr>
        <w:t>'s oil reserves is needed to cover the country's petroleum demand.</w:t>
      </w:r>
      <w:r w:rsidR="0016020C" w:rsidRPr="00F05D39">
        <w:rPr>
          <w:rFonts w:ascii="Times New Roman" w:hAnsi="Times New Roman" w:cs="Times New Roman"/>
          <w:sz w:val="24"/>
          <w:szCs w:val="24"/>
          <w:lang w:val="en-GB"/>
        </w:rPr>
        <w:t xml:space="preserve"> With this vast energy market, British Petroleum can tap into this massive customer base and diversify</w:t>
      </w:r>
      <w:r w:rsidR="009406A5" w:rsidRPr="00F05D39">
        <w:rPr>
          <w:rFonts w:ascii="Times New Roman" w:hAnsi="Times New Roman" w:cs="Times New Roman"/>
          <w:sz w:val="24"/>
          <w:szCs w:val="24"/>
          <w:lang w:val="en-GB"/>
        </w:rPr>
        <w:t xml:space="preserve"> (ceicdata.com, 2022)</w:t>
      </w:r>
      <w:r w:rsidR="0016020C" w:rsidRPr="00F05D39">
        <w:rPr>
          <w:rFonts w:ascii="Times New Roman" w:hAnsi="Times New Roman" w:cs="Times New Roman"/>
          <w:sz w:val="24"/>
          <w:szCs w:val="24"/>
          <w:lang w:val="en-GB"/>
        </w:rPr>
        <w:t>.</w:t>
      </w:r>
      <w:r w:rsidR="00737881" w:rsidRPr="00F05D39">
        <w:rPr>
          <w:rFonts w:ascii="Times New Roman" w:hAnsi="Times New Roman" w:cs="Times New Roman"/>
          <w:sz w:val="24"/>
          <w:szCs w:val="24"/>
          <w:lang w:val="en-GB"/>
        </w:rPr>
        <w:t xml:space="preserve"> Moreover, given </w:t>
      </w:r>
      <w:r w:rsidR="00257EA2" w:rsidRPr="00F05D39">
        <w:rPr>
          <w:rFonts w:ascii="Times New Roman" w:hAnsi="Times New Roman" w:cs="Times New Roman"/>
          <w:sz w:val="24"/>
          <w:szCs w:val="24"/>
          <w:lang w:val="en-GB"/>
        </w:rPr>
        <w:t>China</w:t>
      </w:r>
      <w:r w:rsidR="00737881" w:rsidRPr="00F05D39">
        <w:rPr>
          <w:rFonts w:ascii="Times New Roman" w:hAnsi="Times New Roman" w:cs="Times New Roman"/>
          <w:sz w:val="24"/>
          <w:szCs w:val="24"/>
          <w:lang w:val="en-GB"/>
        </w:rPr>
        <w:t>'s emphasis on renewable energy, British Petroleum should increase its investments in clean energy projects.</w:t>
      </w:r>
    </w:p>
    <w:p w14:paraId="5B5F335F" w14:textId="77777777" w:rsidR="00B569A3" w:rsidRPr="00A6766D" w:rsidRDefault="00257EA2" w:rsidP="00F05D39">
      <w:pPr>
        <w:pStyle w:val="Titlu2"/>
        <w:spacing w:before="0" w:line="240" w:lineRule="auto"/>
        <w:rPr>
          <w:rFonts w:ascii="Times New Roman" w:hAnsi="Times New Roman" w:cs="Times New Roman"/>
          <w:i/>
          <w:color w:val="auto"/>
          <w:sz w:val="24"/>
          <w:szCs w:val="24"/>
          <w:lang w:val="en-GB"/>
        </w:rPr>
      </w:pPr>
      <w:bookmarkStart w:id="17" w:name="_Toc141298299"/>
      <w:r w:rsidRPr="00A6766D">
        <w:rPr>
          <w:rFonts w:ascii="Times New Roman" w:hAnsi="Times New Roman" w:cs="Times New Roman"/>
          <w:i/>
          <w:color w:val="auto"/>
          <w:sz w:val="24"/>
          <w:szCs w:val="24"/>
          <w:lang w:val="en-GB"/>
        </w:rPr>
        <w:t>Challenges</w:t>
      </w:r>
      <w:bookmarkEnd w:id="17"/>
    </w:p>
    <w:p w14:paraId="6E42A1B2" w14:textId="77777777" w:rsidR="00B569A3" w:rsidRPr="00F05D39" w:rsidRDefault="00257EA2"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 xml:space="preserve">The Chinese energy market is </w:t>
      </w:r>
      <w:r w:rsidR="00BC6CF9" w:rsidRPr="00F05D39">
        <w:rPr>
          <w:rFonts w:ascii="Times New Roman" w:hAnsi="Times New Roman" w:cs="Times New Roman"/>
          <w:sz w:val="24"/>
          <w:szCs w:val="24"/>
          <w:lang w:val="en-GB"/>
        </w:rPr>
        <w:t>very</w:t>
      </w:r>
      <w:r w:rsidRPr="00F05D39">
        <w:rPr>
          <w:rFonts w:ascii="Times New Roman" w:hAnsi="Times New Roman" w:cs="Times New Roman"/>
          <w:sz w:val="24"/>
          <w:szCs w:val="24"/>
          <w:lang w:val="en-GB"/>
        </w:rPr>
        <w:t xml:space="preserve"> competitive, with </w:t>
      </w:r>
      <w:r w:rsidR="00BC6CF9" w:rsidRPr="00F05D39">
        <w:rPr>
          <w:rFonts w:ascii="Times New Roman" w:hAnsi="Times New Roman" w:cs="Times New Roman"/>
          <w:sz w:val="24"/>
          <w:szCs w:val="24"/>
          <w:lang w:val="en-GB"/>
        </w:rPr>
        <w:t>local</w:t>
      </w:r>
      <w:r w:rsidRPr="00F05D39">
        <w:rPr>
          <w:rFonts w:ascii="Times New Roman" w:hAnsi="Times New Roman" w:cs="Times New Roman"/>
          <w:sz w:val="24"/>
          <w:szCs w:val="24"/>
          <w:lang w:val="en-GB"/>
        </w:rPr>
        <w:t xml:space="preserve"> and </w:t>
      </w:r>
      <w:r w:rsidR="00BC6CF9" w:rsidRPr="00F05D39">
        <w:rPr>
          <w:rFonts w:ascii="Times New Roman" w:hAnsi="Times New Roman" w:cs="Times New Roman"/>
          <w:sz w:val="24"/>
          <w:szCs w:val="24"/>
          <w:lang w:val="en-GB"/>
        </w:rPr>
        <w:t>transnational</w:t>
      </w:r>
      <w:r w:rsidRPr="00F05D39">
        <w:rPr>
          <w:rFonts w:ascii="Times New Roman" w:hAnsi="Times New Roman" w:cs="Times New Roman"/>
          <w:sz w:val="24"/>
          <w:szCs w:val="24"/>
          <w:lang w:val="en-GB"/>
        </w:rPr>
        <w:t xml:space="preserve"> players </w:t>
      </w:r>
      <w:r w:rsidR="00BC6CF9" w:rsidRPr="00F05D39">
        <w:rPr>
          <w:rFonts w:ascii="Times New Roman" w:hAnsi="Times New Roman" w:cs="Times New Roman"/>
          <w:sz w:val="24"/>
          <w:szCs w:val="24"/>
          <w:lang w:val="en-GB"/>
        </w:rPr>
        <w:t>contending</w:t>
      </w:r>
      <w:r w:rsidRPr="00F05D39">
        <w:rPr>
          <w:rFonts w:ascii="Times New Roman" w:hAnsi="Times New Roman" w:cs="Times New Roman"/>
          <w:sz w:val="24"/>
          <w:szCs w:val="24"/>
          <w:lang w:val="en-GB"/>
        </w:rPr>
        <w:t xml:space="preserve"> for market </w:t>
      </w:r>
      <w:r w:rsidR="00BC6CF9" w:rsidRPr="00F05D39">
        <w:rPr>
          <w:rFonts w:ascii="Times New Roman" w:hAnsi="Times New Roman" w:cs="Times New Roman"/>
          <w:sz w:val="24"/>
          <w:szCs w:val="24"/>
          <w:lang w:val="en-GB"/>
        </w:rPr>
        <w:t>stake</w:t>
      </w:r>
      <w:r w:rsidR="00BC36B5" w:rsidRPr="00F05D39">
        <w:rPr>
          <w:rFonts w:ascii="Times New Roman" w:hAnsi="Times New Roman" w:cs="Times New Roman"/>
          <w:sz w:val="24"/>
          <w:szCs w:val="24"/>
          <w:lang w:val="en-GB"/>
        </w:rPr>
        <w:t>s</w:t>
      </w:r>
      <w:r w:rsidRPr="00F05D39">
        <w:rPr>
          <w:rFonts w:ascii="Times New Roman" w:hAnsi="Times New Roman" w:cs="Times New Roman"/>
          <w:sz w:val="24"/>
          <w:szCs w:val="24"/>
          <w:lang w:val="en-GB"/>
        </w:rPr>
        <w:t>.</w:t>
      </w:r>
      <w:r w:rsidR="00130BF2" w:rsidRPr="00F05D39">
        <w:rPr>
          <w:rFonts w:ascii="Times New Roman" w:hAnsi="Times New Roman" w:cs="Times New Roman"/>
          <w:sz w:val="24"/>
          <w:szCs w:val="24"/>
          <w:lang w:val="en-GB"/>
        </w:rPr>
        <w:t xml:space="preserve"> The Chinese government has restructured the petroleum and petrochemicals industry by reorganising and separating the oil company's regulatory functions of the government from business functions. The oil and gas industry in </w:t>
      </w:r>
      <w:r w:rsidR="006B550C" w:rsidRPr="00F05D39">
        <w:rPr>
          <w:rFonts w:ascii="Times New Roman" w:hAnsi="Times New Roman" w:cs="Times New Roman"/>
          <w:sz w:val="24"/>
          <w:szCs w:val="24"/>
          <w:lang w:val="en-GB"/>
        </w:rPr>
        <w:t>China</w:t>
      </w:r>
      <w:r w:rsidR="00130BF2" w:rsidRPr="00F05D39">
        <w:rPr>
          <w:rFonts w:ascii="Times New Roman" w:hAnsi="Times New Roman" w:cs="Times New Roman"/>
          <w:sz w:val="24"/>
          <w:szCs w:val="24"/>
          <w:lang w:val="en-GB"/>
        </w:rPr>
        <w:t xml:space="preserve"> is now </w:t>
      </w:r>
      <w:r w:rsidR="00956C39" w:rsidRPr="00F05D39">
        <w:rPr>
          <w:rFonts w:ascii="Times New Roman" w:hAnsi="Times New Roman" w:cs="Times New Roman"/>
          <w:sz w:val="24"/>
          <w:szCs w:val="24"/>
          <w:lang w:val="en-GB"/>
        </w:rPr>
        <w:t xml:space="preserve">dominated by </w:t>
      </w:r>
      <w:r w:rsidR="00455563" w:rsidRPr="00F05D39">
        <w:rPr>
          <w:rFonts w:ascii="Times New Roman" w:hAnsi="Times New Roman" w:cs="Times New Roman"/>
          <w:sz w:val="24"/>
          <w:szCs w:val="24"/>
          <w:lang w:val="en-GB"/>
        </w:rPr>
        <w:t>3</w:t>
      </w:r>
      <w:r w:rsidR="00956C39" w:rsidRPr="00F05D39">
        <w:rPr>
          <w:rFonts w:ascii="Times New Roman" w:hAnsi="Times New Roman" w:cs="Times New Roman"/>
          <w:sz w:val="24"/>
          <w:szCs w:val="24"/>
          <w:lang w:val="en-GB"/>
        </w:rPr>
        <w:t xml:space="preserve"> major groups</w:t>
      </w:r>
      <w:r w:rsidR="00472FA2" w:rsidRPr="00F05D39">
        <w:rPr>
          <w:rFonts w:ascii="Times New Roman" w:hAnsi="Times New Roman" w:cs="Times New Roman"/>
          <w:sz w:val="24"/>
          <w:szCs w:val="24"/>
          <w:lang w:val="en-GB"/>
        </w:rPr>
        <w:t xml:space="preserve">: </w:t>
      </w:r>
      <w:r w:rsidR="006B550C" w:rsidRPr="00F05D39">
        <w:rPr>
          <w:rFonts w:ascii="Times New Roman" w:hAnsi="Times New Roman" w:cs="Times New Roman"/>
          <w:sz w:val="24"/>
          <w:szCs w:val="24"/>
          <w:lang w:val="en-GB"/>
        </w:rPr>
        <w:t>China</w:t>
      </w:r>
      <w:r w:rsidR="00601546" w:rsidRPr="00F05D39">
        <w:rPr>
          <w:rFonts w:ascii="Times New Roman" w:hAnsi="Times New Roman" w:cs="Times New Roman"/>
          <w:sz w:val="24"/>
          <w:szCs w:val="24"/>
          <w:lang w:val="en-GB"/>
        </w:rPr>
        <w:t xml:space="preserve"> National Petroleum Corporation</w:t>
      </w:r>
      <w:r w:rsidR="00130BF2" w:rsidRPr="00F05D39">
        <w:rPr>
          <w:rFonts w:ascii="Times New Roman" w:hAnsi="Times New Roman" w:cs="Times New Roman"/>
          <w:sz w:val="24"/>
          <w:szCs w:val="24"/>
          <w:lang w:val="en-GB"/>
        </w:rPr>
        <w:t xml:space="preserve">, </w:t>
      </w:r>
      <w:r w:rsidR="006B550C" w:rsidRPr="00F05D39">
        <w:rPr>
          <w:rFonts w:ascii="Times New Roman" w:hAnsi="Times New Roman" w:cs="Times New Roman"/>
          <w:sz w:val="24"/>
          <w:szCs w:val="24"/>
          <w:lang w:val="en-GB"/>
        </w:rPr>
        <w:t>China</w:t>
      </w:r>
      <w:r w:rsidR="00601546" w:rsidRPr="00F05D39">
        <w:rPr>
          <w:rFonts w:ascii="Times New Roman" w:hAnsi="Times New Roman" w:cs="Times New Roman"/>
          <w:sz w:val="24"/>
          <w:szCs w:val="24"/>
          <w:lang w:val="en-GB"/>
        </w:rPr>
        <w:t xml:space="preserve"> </w:t>
      </w:r>
      <w:r w:rsidR="00472FA2" w:rsidRPr="00F05D39">
        <w:rPr>
          <w:rFonts w:ascii="Times New Roman" w:hAnsi="Times New Roman" w:cs="Times New Roman"/>
          <w:sz w:val="24"/>
          <w:szCs w:val="24"/>
          <w:lang w:val="en-GB"/>
        </w:rPr>
        <w:t xml:space="preserve">Petrochemical Corporation, </w:t>
      </w:r>
      <w:r w:rsidR="00130BF2" w:rsidRPr="00F05D39">
        <w:rPr>
          <w:rFonts w:ascii="Times New Roman" w:hAnsi="Times New Roman" w:cs="Times New Roman"/>
          <w:sz w:val="24"/>
          <w:szCs w:val="24"/>
          <w:lang w:val="en-GB"/>
        </w:rPr>
        <w:t xml:space="preserve">and </w:t>
      </w:r>
      <w:r w:rsidR="006B550C" w:rsidRPr="00F05D39">
        <w:rPr>
          <w:rFonts w:ascii="Times New Roman" w:hAnsi="Times New Roman" w:cs="Times New Roman"/>
          <w:sz w:val="24"/>
          <w:szCs w:val="24"/>
          <w:lang w:val="en-GB"/>
        </w:rPr>
        <w:t>China</w:t>
      </w:r>
      <w:r w:rsidR="00601546" w:rsidRPr="00F05D39">
        <w:rPr>
          <w:rFonts w:ascii="Times New Roman" w:hAnsi="Times New Roman" w:cs="Times New Roman"/>
          <w:sz w:val="24"/>
          <w:szCs w:val="24"/>
          <w:lang w:val="en-GB"/>
        </w:rPr>
        <w:t xml:space="preserve"> National Offshore Oil Corporation</w:t>
      </w:r>
      <w:r w:rsidR="009406A5" w:rsidRPr="00F05D39">
        <w:rPr>
          <w:rFonts w:ascii="Times New Roman" w:hAnsi="Times New Roman" w:cs="Times New Roman"/>
          <w:sz w:val="24"/>
          <w:szCs w:val="24"/>
          <w:lang w:val="en-GB"/>
        </w:rPr>
        <w:t xml:space="preserve"> (</w:t>
      </w:r>
      <w:r w:rsidR="00C51696" w:rsidRPr="00F05D39">
        <w:rPr>
          <w:rFonts w:ascii="Times New Roman" w:hAnsi="Times New Roman" w:cs="Times New Roman"/>
          <w:sz w:val="24"/>
          <w:szCs w:val="24"/>
          <w:lang w:val="en-GB"/>
        </w:rPr>
        <w:t>Amineh and Guang</w:t>
      </w:r>
      <w:r w:rsidR="009406A5" w:rsidRPr="00F05D39">
        <w:rPr>
          <w:rFonts w:ascii="Times New Roman" w:hAnsi="Times New Roman" w:cs="Times New Roman"/>
          <w:sz w:val="24"/>
          <w:szCs w:val="24"/>
          <w:lang w:val="en-GB"/>
        </w:rPr>
        <w:t xml:space="preserve">, </w:t>
      </w:r>
      <w:r w:rsidR="00C51696" w:rsidRPr="00F05D39">
        <w:rPr>
          <w:rFonts w:ascii="Times New Roman" w:hAnsi="Times New Roman" w:cs="Times New Roman"/>
          <w:sz w:val="24"/>
          <w:szCs w:val="24"/>
          <w:lang w:val="en-GB"/>
        </w:rPr>
        <w:t>2017</w:t>
      </w:r>
      <w:r w:rsidR="009406A5" w:rsidRPr="00F05D39">
        <w:rPr>
          <w:rFonts w:ascii="Times New Roman" w:hAnsi="Times New Roman" w:cs="Times New Roman"/>
          <w:sz w:val="24"/>
          <w:szCs w:val="24"/>
          <w:lang w:val="en-GB"/>
        </w:rPr>
        <w:t>)</w:t>
      </w:r>
      <w:r w:rsidR="00130BF2" w:rsidRPr="00F05D39">
        <w:rPr>
          <w:rFonts w:ascii="Times New Roman" w:hAnsi="Times New Roman" w:cs="Times New Roman"/>
          <w:sz w:val="24"/>
          <w:szCs w:val="24"/>
          <w:lang w:val="en-GB"/>
        </w:rPr>
        <w:t>. These state-owned enterprises</w:t>
      </w:r>
      <w:r w:rsidR="00A5455C" w:rsidRPr="00F05D39">
        <w:rPr>
          <w:rFonts w:ascii="Times New Roman" w:hAnsi="Times New Roman" w:cs="Times New Roman"/>
          <w:sz w:val="24"/>
          <w:szCs w:val="24"/>
          <w:lang w:val="en-GB"/>
        </w:rPr>
        <w:t xml:space="preserve"> can</w:t>
      </w:r>
      <w:r w:rsidR="00130BF2" w:rsidRPr="00F05D39">
        <w:rPr>
          <w:rFonts w:ascii="Times New Roman" w:hAnsi="Times New Roman" w:cs="Times New Roman"/>
          <w:sz w:val="24"/>
          <w:szCs w:val="24"/>
          <w:lang w:val="en-GB"/>
        </w:rPr>
        <w:t xml:space="preserve"> make </w:t>
      </w:r>
      <w:r w:rsidR="00956C39" w:rsidRPr="00F05D39">
        <w:rPr>
          <w:rFonts w:ascii="Times New Roman" w:hAnsi="Times New Roman" w:cs="Times New Roman"/>
          <w:sz w:val="24"/>
          <w:szCs w:val="24"/>
          <w:lang w:val="en-GB"/>
        </w:rPr>
        <w:t>i</w:t>
      </w:r>
      <w:r w:rsidR="00130BF2" w:rsidRPr="00F05D39">
        <w:rPr>
          <w:rFonts w:ascii="Times New Roman" w:hAnsi="Times New Roman" w:cs="Times New Roman"/>
          <w:sz w:val="24"/>
          <w:szCs w:val="24"/>
          <w:lang w:val="en-GB"/>
        </w:rPr>
        <w:t>t challenging for British Petroleum to gain a significant market share.</w:t>
      </w:r>
    </w:p>
    <w:p w14:paraId="0D420FDF" w14:textId="77777777" w:rsidR="00D706FB" w:rsidRPr="00F05D39" w:rsidRDefault="00257EA2" w:rsidP="009E20BE">
      <w:pPr>
        <w:pStyle w:val="Titlu1"/>
        <w:spacing w:before="0" w:line="240" w:lineRule="auto"/>
        <w:jc w:val="center"/>
        <w:rPr>
          <w:rFonts w:ascii="Times New Roman" w:hAnsi="Times New Roman" w:cs="Times New Roman"/>
          <w:color w:val="auto"/>
          <w:sz w:val="24"/>
          <w:szCs w:val="24"/>
          <w:lang w:val="en-GB"/>
        </w:rPr>
      </w:pPr>
      <w:bookmarkStart w:id="18" w:name="_Toc141298300"/>
      <w:r w:rsidRPr="00F05D39">
        <w:rPr>
          <w:rFonts w:ascii="Times New Roman" w:hAnsi="Times New Roman" w:cs="Times New Roman"/>
          <w:color w:val="auto"/>
          <w:sz w:val="24"/>
          <w:szCs w:val="24"/>
          <w:lang w:val="en-GB"/>
        </w:rPr>
        <w:t xml:space="preserve">How to </w:t>
      </w:r>
      <w:r w:rsidR="009E20BE" w:rsidRPr="00F05D39">
        <w:rPr>
          <w:rFonts w:ascii="Times New Roman" w:hAnsi="Times New Roman" w:cs="Times New Roman"/>
          <w:color w:val="auto"/>
          <w:sz w:val="24"/>
          <w:szCs w:val="24"/>
          <w:lang w:val="en-GB"/>
        </w:rPr>
        <w:t xml:space="preserve">Manage Aspects </w:t>
      </w:r>
      <w:r w:rsidRPr="00F05D39">
        <w:rPr>
          <w:rFonts w:ascii="Times New Roman" w:hAnsi="Times New Roman" w:cs="Times New Roman"/>
          <w:color w:val="auto"/>
          <w:sz w:val="24"/>
          <w:szCs w:val="24"/>
          <w:lang w:val="en-GB"/>
        </w:rPr>
        <w:t xml:space="preserve">when </w:t>
      </w:r>
      <w:r w:rsidR="009E20BE" w:rsidRPr="00F05D39">
        <w:rPr>
          <w:rFonts w:ascii="Times New Roman" w:hAnsi="Times New Roman" w:cs="Times New Roman"/>
          <w:color w:val="auto"/>
          <w:sz w:val="24"/>
          <w:szCs w:val="24"/>
          <w:lang w:val="en-GB"/>
        </w:rPr>
        <w:t xml:space="preserve">Doing Business </w:t>
      </w:r>
      <w:r w:rsidRPr="00F05D39">
        <w:rPr>
          <w:rFonts w:ascii="Times New Roman" w:hAnsi="Times New Roman" w:cs="Times New Roman"/>
          <w:color w:val="auto"/>
          <w:sz w:val="24"/>
          <w:szCs w:val="24"/>
          <w:lang w:val="en-GB"/>
        </w:rPr>
        <w:t>in China</w:t>
      </w:r>
      <w:bookmarkEnd w:id="18"/>
    </w:p>
    <w:p w14:paraId="3A678832" w14:textId="77777777" w:rsidR="004608D6" w:rsidRPr="00F05D39" w:rsidRDefault="00257EA2"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 xml:space="preserve">The agency theory addresses the potential conflict of </w:t>
      </w:r>
      <w:r w:rsidR="001169E3" w:rsidRPr="00F05D39">
        <w:rPr>
          <w:rFonts w:ascii="Times New Roman" w:hAnsi="Times New Roman" w:cs="Times New Roman"/>
          <w:sz w:val="24"/>
          <w:szCs w:val="24"/>
          <w:lang w:val="en-GB"/>
        </w:rPr>
        <w:t>interest</w:t>
      </w:r>
      <w:r w:rsidRPr="00F05D39">
        <w:rPr>
          <w:rFonts w:ascii="Times New Roman" w:hAnsi="Times New Roman" w:cs="Times New Roman"/>
          <w:sz w:val="24"/>
          <w:szCs w:val="24"/>
          <w:lang w:val="en-GB"/>
        </w:rPr>
        <w:t xml:space="preserve"> that can arise when </w:t>
      </w:r>
      <w:r w:rsidR="001169E3" w:rsidRPr="00F05D39">
        <w:rPr>
          <w:rFonts w:ascii="Times New Roman" w:hAnsi="Times New Roman" w:cs="Times New Roman"/>
          <w:sz w:val="24"/>
          <w:szCs w:val="24"/>
          <w:lang w:val="en-GB"/>
        </w:rPr>
        <w:t>managers</w:t>
      </w:r>
      <w:r w:rsidR="00455563" w:rsidRPr="00F05D39">
        <w:rPr>
          <w:rFonts w:ascii="Times New Roman" w:hAnsi="Times New Roman" w:cs="Times New Roman"/>
          <w:sz w:val="24"/>
          <w:szCs w:val="24"/>
          <w:lang w:val="en-GB"/>
        </w:rPr>
        <w:t xml:space="preserve"> act on</w:t>
      </w:r>
      <w:r w:rsidRPr="00F05D39">
        <w:rPr>
          <w:rFonts w:ascii="Times New Roman" w:hAnsi="Times New Roman" w:cs="Times New Roman"/>
          <w:sz w:val="24"/>
          <w:szCs w:val="24"/>
          <w:lang w:val="en-GB"/>
        </w:rPr>
        <w:t xml:space="preserve"> behalf of the shareholders but may have different objectives</w:t>
      </w:r>
      <w:r w:rsidR="00C53EF0" w:rsidRPr="00F05D39">
        <w:rPr>
          <w:rFonts w:ascii="Times New Roman" w:hAnsi="Times New Roman" w:cs="Times New Roman"/>
          <w:sz w:val="24"/>
          <w:szCs w:val="24"/>
          <w:lang w:val="en-GB"/>
        </w:rPr>
        <w:t xml:space="preserve"> (Linder and</w:t>
      </w:r>
      <w:r w:rsidR="00D3499A" w:rsidRPr="00F05D39">
        <w:rPr>
          <w:rFonts w:ascii="Times New Roman" w:hAnsi="Times New Roman" w:cs="Times New Roman"/>
          <w:sz w:val="24"/>
          <w:szCs w:val="24"/>
          <w:lang w:val="en-GB"/>
        </w:rPr>
        <w:t xml:space="preserve"> Foss, 2015)</w:t>
      </w:r>
      <w:r w:rsidRPr="00F05D39">
        <w:rPr>
          <w:rFonts w:ascii="Times New Roman" w:hAnsi="Times New Roman" w:cs="Times New Roman"/>
          <w:sz w:val="24"/>
          <w:szCs w:val="24"/>
          <w:lang w:val="en-GB"/>
        </w:rPr>
        <w:t>.</w:t>
      </w:r>
      <w:r w:rsidR="001169E3" w:rsidRPr="00F05D39">
        <w:rPr>
          <w:rFonts w:ascii="Times New Roman" w:hAnsi="Times New Roman" w:cs="Times New Roman"/>
          <w:sz w:val="24"/>
          <w:szCs w:val="24"/>
          <w:lang w:val="en-GB"/>
        </w:rPr>
        <w:t xml:space="preserve"> </w:t>
      </w:r>
      <w:r w:rsidRPr="00F05D39">
        <w:rPr>
          <w:rFonts w:ascii="Times New Roman" w:hAnsi="Times New Roman" w:cs="Times New Roman"/>
          <w:sz w:val="24"/>
          <w:szCs w:val="24"/>
          <w:lang w:val="en-GB"/>
        </w:rPr>
        <w:t xml:space="preserve">Managing the corporate governance aspect when doing business in </w:t>
      </w:r>
      <w:r w:rsidR="006B550C" w:rsidRPr="00F05D39">
        <w:rPr>
          <w:rFonts w:ascii="Times New Roman" w:hAnsi="Times New Roman" w:cs="Times New Roman"/>
          <w:sz w:val="24"/>
          <w:szCs w:val="24"/>
          <w:lang w:val="en-GB"/>
        </w:rPr>
        <w:t>China</w:t>
      </w:r>
      <w:r w:rsidRPr="00F05D39">
        <w:rPr>
          <w:rFonts w:ascii="Times New Roman" w:hAnsi="Times New Roman" w:cs="Times New Roman"/>
          <w:sz w:val="24"/>
          <w:szCs w:val="24"/>
          <w:lang w:val="en-GB"/>
        </w:rPr>
        <w:t xml:space="preserve"> is important for British Petroleum to ensure compliance with </w:t>
      </w:r>
      <w:r w:rsidR="003C4834" w:rsidRPr="00F05D39">
        <w:rPr>
          <w:rFonts w:ascii="Times New Roman" w:hAnsi="Times New Roman" w:cs="Times New Roman"/>
          <w:sz w:val="24"/>
          <w:szCs w:val="24"/>
          <w:lang w:val="en-GB"/>
        </w:rPr>
        <w:t>local</w:t>
      </w:r>
      <w:r w:rsidRPr="00F05D39">
        <w:rPr>
          <w:rFonts w:ascii="Times New Roman" w:hAnsi="Times New Roman" w:cs="Times New Roman"/>
          <w:sz w:val="24"/>
          <w:szCs w:val="24"/>
          <w:lang w:val="en-GB"/>
        </w:rPr>
        <w:t xml:space="preserve"> regulations, maintain transparency and build trust with </w:t>
      </w:r>
      <w:r w:rsidR="003C4834" w:rsidRPr="00F05D39">
        <w:rPr>
          <w:rFonts w:ascii="Times New Roman" w:hAnsi="Times New Roman" w:cs="Times New Roman"/>
          <w:sz w:val="24"/>
          <w:szCs w:val="24"/>
          <w:lang w:val="en-GB"/>
        </w:rPr>
        <w:t>stakeholders</w:t>
      </w:r>
      <w:r w:rsidRPr="00F05D39">
        <w:rPr>
          <w:rFonts w:ascii="Times New Roman" w:hAnsi="Times New Roman" w:cs="Times New Roman"/>
          <w:sz w:val="24"/>
          <w:szCs w:val="24"/>
          <w:lang w:val="en-GB"/>
        </w:rPr>
        <w:t>.</w:t>
      </w:r>
      <w:r w:rsidR="003C4834" w:rsidRPr="00F05D39">
        <w:rPr>
          <w:rFonts w:ascii="Times New Roman" w:hAnsi="Times New Roman" w:cs="Times New Roman"/>
          <w:sz w:val="24"/>
          <w:szCs w:val="24"/>
          <w:lang w:val="en-GB"/>
        </w:rPr>
        <w:t xml:space="preserve"> British Petroleum must </w:t>
      </w:r>
      <w:r w:rsidR="001169E3" w:rsidRPr="00F05D39">
        <w:rPr>
          <w:rFonts w:ascii="Times New Roman" w:hAnsi="Times New Roman" w:cs="Times New Roman"/>
          <w:sz w:val="24"/>
          <w:szCs w:val="24"/>
          <w:lang w:val="en-GB"/>
        </w:rPr>
        <w:t xml:space="preserve">establish clear roles and responsibilities for its managers in </w:t>
      </w:r>
      <w:r w:rsidR="006B550C" w:rsidRPr="00F05D39">
        <w:rPr>
          <w:rFonts w:ascii="Times New Roman" w:hAnsi="Times New Roman" w:cs="Times New Roman"/>
          <w:sz w:val="24"/>
          <w:szCs w:val="24"/>
          <w:lang w:val="en-GB"/>
        </w:rPr>
        <w:t>China</w:t>
      </w:r>
      <w:r w:rsidR="001169E3" w:rsidRPr="00F05D39">
        <w:rPr>
          <w:rFonts w:ascii="Times New Roman" w:hAnsi="Times New Roman" w:cs="Times New Roman"/>
          <w:sz w:val="24"/>
          <w:szCs w:val="24"/>
          <w:lang w:val="en-GB"/>
        </w:rPr>
        <w:t>, outlining their duty to act in the best interests of the shareholders</w:t>
      </w:r>
      <w:r w:rsidR="00C53EF0" w:rsidRPr="00F05D39">
        <w:rPr>
          <w:rFonts w:ascii="Times New Roman" w:hAnsi="Times New Roman" w:cs="Times New Roman"/>
          <w:sz w:val="24"/>
          <w:szCs w:val="24"/>
          <w:lang w:val="en-GB"/>
        </w:rPr>
        <w:t xml:space="preserve"> (Linder and</w:t>
      </w:r>
      <w:r w:rsidR="00D3499A" w:rsidRPr="00F05D39">
        <w:rPr>
          <w:rFonts w:ascii="Times New Roman" w:hAnsi="Times New Roman" w:cs="Times New Roman"/>
          <w:sz w:val="24"/>
          <w:szCs w:val="24"/>
          <w:lang w:val="en-GB"/>
        </w:rPr>
        <w:t xml:space="preserve"> Foss, 2015)</w:t>
      </w:r>
      <w:r w:rsidR="0031695A" w:rsidRPr="00F05D39">
        <w:rPr>
          <w:rFonts w:ascii="Times New Roman" w:hAnsi="Times New Roman" w:cs="Times New Roman"/>
          <w:sz w:val="24"/>
          <w:szCs w:val="24"/>
          <w:lang w:val="en-GB"/>
        </w:rPr>
        <w:t>. This clarity ensures that managers prioritise long-term shareholder value over short-term objectives</w:t>
      </w:r>
      <w:r w:rsidR="00F17963" w:rsidRPr="00F05D39">
        <w:rPr>
          <w:rFonts w:ascii="Times New Roman" w:hAnsi="Times New Roman" w:cs="Times New Roman"/>
          <w:sz w:val="24"/>
          <w:szCs w:val="24"/>
          <w:lang w:val="en-GB"/>
        </w:rPr>
        <w:t>.</w:t>
      </w:r>
      <w:r w:rsidR="009B632A" w:rsidRPr="00F05D39">
        <w:rPr>
          <w:rFonts w:ascii="Times New Roman" w:hAnsi="Times New Roman" w:cs="Times New Roman"/>
          <w:sz w:val="24"/>
          <w:szCs w:val="24"/>
          <w:lang w:val="en-GB"/>
        </w:rPr>
        <w:t xml:space="preserve"> For instance, British Petroleum can establish a legal and compliance team based in </w:t>
      </w:r>
      <w:r w:rsidR="006B550C" w:rsidRPr="00F05D39">
        <w:rPr>
          <w:rFonts w:ascii="Times New Roman" w:hAnsi="Times New Roman" w:cs="Times New Roman"/>
          <w:sz w:val="24"/>
          <w:szCs w:val="24"/>
          <w:lang w:val="en-GB"/>
        </w:rPr>
        <w:t>China</w:t>
      </w:r>
      <w:r w:rsidR="009B632A" w:rsidRPr="00F05D39">
        <w:rPr>
          <w:rFonts w:ascii="Times New Roman" w:hAnsi="Times New Roman" w:cs="Times New Roman"/>
          <w:sz w:val="24"/>
          <w:szCs w:val="24"/>
          <w:lang w:val="en-GB"/>
        </w:rPr>
        <w:t xml:space="preserve">, staffed with Chinese professionals who have a deep understanding of Chinese corporate laws and regulations. This team will work </w:t>
      </w:r>
      <w:r w:rsidR="008105FB" w:rsidRPr="00F05D39">
        <w:rPr>
          <w:rFonts w:ascii="Times New Roman" w:hAnsi="Times New Roman" w:cs="Times New Roman"/>
          <w:sz w:val="24"/>
          <w:szCs w:val="24"/>
          <w:lang w:val="en-GB"/>
        </w:rPr>
        <w:t>closely with the global compliance</w:t>
      </w:r>
      <w:r w:rsidR="009B632A" w:rsidRPr="00F05D39">
        <w:rPr>
          <w:rFonts w:ascii="Times New Roman" w:hAnsi="Times New Roman" w:cs="Times New Roman"/>
          <w:sz w:val="24"/>
          <w:szCs w:val="24"/>
          <w:lang w:val="en-GB"/>
        </w:rPr>
        <w:t xml:space="preserve"> team to ensure consistency in corporate governance practices.</w:t>
      </w:r>
      <w:r w:rsidR="006A2145" w:rsidRPr="00F05D39">
        <w:rPr>
          <w:rFonts w:ascii="Times New Roman" w:hAnsi="Times New Roman" w:cs="Times New Roman"/>
          <w:sz w:val="24"/>
          <w:szCs w:val="24"/>
          <w:lang w:val="en-GB"/>
        </w:rPr>
        <w:t xml:space="preserve"> By </w:t>
      </w:r>
      <w:r w:rsidR="00890EFD" w:rsidRPr="00F05D39">
        <w:rPr>
          <w:rFonts w:ascii="Times New Roman" w:hAnsi="Times New Roman" w:cs="Times New Roman"/>
          <w:sz w:val="24"/>
          <w:szCs w:val="24"/>
          <w:lang w:val="en-GB"/>
        </w:rPr>
        <w:t xml:space="preserve">applying agency theory </w:t>
      </w:r>
      <w:r w:rsidR="007301BA" w:rsidRPr="00F05D39">
        <w:rPr>
          <w:rFonts w:ascii="Times New Roman" w:hAnsi="Times New Roman" w:cs="Times New Roman"/>
          <w:sz w:val="24"/>
          <w:szCs w:val="24"/>
          <w:lang w:val="en-GB"/>
        </w:rPr>
        <w:t>principles in</w:t>
      </w:r>
      <w:r w:rsidR="00890EFD" w:rsidRPr="00F05D39">
        <w:rPr>
          <w:rFonts w:ascii="Times New Roman" w:hAnsi="Times New Roman" w:cs="Times New Roman"/>
          <w:sz w:val="24"/>
          <w:szCs w:val="24"/>
          <w:lang w:val="en-GB"/>
        </w:rPr>
        <w:t xml:space="preserve"> its corporate governance practices, British Petroleum can ensure that its managers in </w:t>
      </w:r>
      <w:r w:rsidR="006B550C" w:rsidRPr="00F05D39">
        <w:rPr>
          <w:rFonts w:ascii="Times New Roman" w:hAnsi="Times New Roman" w:cs="Times New Roman"/>
          <w:sz w:val="24"/>
          <w:szCs w:val="24"/>
          <w:lang w:val="en-GB"/>
        </w:rPr>
        <w:t>China</w:t>
      </w:r>
      <w:r w:rsidR="00890EFD" w:rsidRPr="00F05D39">
        <w:rPr>
          <w:rFonts w:ascii="Times New Roman" w:hAnsi="Times New Roman" w:cs="Times New Roman"/>
          <w:sz w:val="24"/>
          <w:szCs w:val="24"/>
          <w:lang w:val="en-GB"/>
        </w:rPr>
        <w:t xml:space="preserve"> act in the best </w:t>
      </w:r>
      <w:r w:rsidR="007301BA" w:rsidRPr="00F05D39">
        <w:rPr>
          <w:rFonts w:ascii="Times New Roman" w:hAnsi="Times New Roman" w:cs="Times New Roman"/>
          <w:sz w:val="24"/>
          <w:szCs w:val="24"/>
          <w:lang w:val="en-GB"/>
        </w:rPr>
        <w:t>interest of</w:t>
      </w:r>
      <w:r w:rsidR="00890EFD" w:rsidRPr="00F05D39">
        <w:rPr>
          <w:rFonts w:ascii="Times New Roman" w:hAnsi="Times New Roman" w:cs="Times New Roman"/>
          <w:sz w:val="24"/>
          <w:szCs w:val="24"/>
          <w:lang w:val="en-GB"/>
        </w:rPr>
        <w:t xml:space="preserve"> the company and shareholders.</w:t>
      </w:r>
    </w:p>
    <w:p w14:paraId="30E0CA1F" w14:textId="77777777" w:rsidR="005A6D94" w:rsidRPr="00F05D39" w:rsidRDefault="00084B1B"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British</w:t>
      </w:r>
      <w:r w:rsidR="00257EA2" w:rsidRPr="00F05D39">
        <w:rPr>
          <w:rFonts w:ascii="Times New Roman" w:hAnsi="Times New Roman" w:cs="Times New Roman"/>
          <w:sz w:val="24"/>
          <w:szCs w:val="24"/>
          <w:lang w:val="en-GB"/>
        </w:rPr>
        <w:t xml:space="preserve"> </w:t>
      </w:r>
      <w:r w:rsidR="00C53EF0" w:rsidRPr="00F05D39">
        <w:rPr>
          <w:rFonts w:ascii="Times New Roman" w:hAnsi="Times New Roman" w:cs="Times New Roman"/>
          <w:sz w:val="24"/>
          <w:szCs w:val="24"/>
          <w:lang w:val="en-GB"/>
        </w:rPr>
        <w:t xml:space="preserve">Petroleum </w:t>
      </w:r>
      <w:r w:rsidR="00257EA2" w:rsidRPr="00F05D39">
        <w:rPr>
          <w:rFonts w:ascii="Times New Roman" w:hAnsi="Times New Roman" w:cs="Times New Roman"/>
          <w:sz w:val="24"/>
          <w:szCs w:val="24"/>
          <w:lang w:val="en-GB"/>
        </w:rPr>
        <w:t xml:space="preserve">can manage the business strategy aspect in </w:t>
      </w:r>
      <w:r w:rsidR="006B550C" w:rsidRPr="00F05D39">
        <w:rPr>
          <w:rFonts w:ascii="Times New Roman" w:hAnsi="Times New Roman" w:cs="Times New Roman"/>
          <w:sz w:val="24"/>
          <w:szCs w:val="24"/>
          <w:lang w:val="en-GB"/>
        </w:rPr>
        <w:t>China</w:t>
      </w:r>
      <w:r w:rsidR="00257EA2" w:rsidRPr="00F05D39">
        <w:rPr>
          <w:rFonts w:ascii="Times New Roman" w:hAnsi="Times New Roman" w:cs="Times New Roman"/>
          <w:sz w:val="24"/>
          <w:szCs w:val="24"/>
          <w:lang w:val="en-GB"/>
        </w:rPr>
        <w:t xml:space="preserve"> </w:t>
      </w:r>
      <w:r w:rsidRPr="00F05D39">
        <w:rPr>
          <w:rFonts w:ascii="Times New Roman" w:hAnsi="Times New Roman" w:cs="Times New Roman"/>
          <w:sz w:val="24"/>
          <w:szCs w:val="24"/>
          <w:lang w:val="en-GB"/>
        </w:rPr>
        <w:t>to capitalise</w:t>
      </w:r>
      <w:r w:rsidR="00257EA2" w:rsidRPr="00F05D39">
        <w:rPr>
          <w:rFonts w:ascii="Times New Roman" w:hAnsi="Times New Roman" w:cs="Times New Roman"/>
          <w:sz w:val="24"/>
          <w:szCs w:val="24"/>
          <w:lang w:val="en-GB"/>
        </w:rPr>
        <w:t xml:space="preserve"> on </w:t>
      </w:r>
      <w:r w:rsidRPr="00F05D39">
        <w:rPr>
          <w:rFonts w:ascii="Times New Roman" w:hAnsi="Times New Roman" w:cs="Times New Roman"/>
          <w:sz w:val="24"/>
          <w:szCs w:val="24"/>
          <w:lang w:val="en-GB"/>
        </w:rPr>
        <w:t>opportunities</w:t>
      </w:r>
      <w:r w:rsidR="00257EA2" w:rsidRPr="00F05D39">
        <w:rPr>
          <w:rFonts w:ascii="Times New Roman" w:hAnsi="Times New Roman" w:cs="Times New Roman"/>
          <w:sz w:val="24"/>
          <w:szCs w:val="24"/>
          <w:lang w:val="en-GB"/>
        </w:rPr>
        <w:t xml:space="preserve"> and navigate the challenges in the highly competitive Chinese market.</w:t>
      </w:r>
      <w:r w:rsidRPr="00F05D39">
        <w:rPr>
          <w:rFonts w:ascii="Times New Roman" w:hAnsi="Times New Roman" w:cs="Times New Roman"/>
          <w:sz w:val="24"/>
          <w:szCs w:val="24"/>
          <w:lang w:val="en-GB"/>
        </w:rPr>
        <w:t xml:space="preserve"> By conducting comprehensive market research to understand the unique needs of Chinese </w:t>
      </w:r>
      <w:r w:rsidRPr="00F05D39">
        <w:rPr>
          <w:rFonts w:ascii="Times New Roman" w:hAnsi="Times New Roman" w:cs="Times New Roman"/>
          <w:sz w:val="24"/>
          <w:szCs w:val="24"/>
          <w:lang w:val="en-GB"/>
        </w:rPr>
        <w:lastRenderedPageBreak/>
        <w:t xml:space="preserve">customers, the company can </w:t>
      </w:r>
      <w:r w:rsidR="008259A2" w:rsidRPr="00F05D39">
        <w:rPr>
          <w:rFonts w:ascii="Times New Roman" w:hAnsi="Times New Roman" w:cs="Times New Roman"/>
          <w:sz w:val="24"/>
          <w:szCs w:val="24"/>
          <w:lang w:val="en-GB"/>
        </w:rPr>
        <w:t>modify</w:t>
      </w:r>
      <w:r w:rsidRPr="00F05D39">
        <w:rPr>
          <w:rFonts w:ascii="Times New Roman" w:hAnsi="Times New Roman" w:cs="Times New Roman"/>
          <w:sz w:val="24"/>
          <w:szCs w:val="24"/>
          <w:lang w:val="en-GB"/>
        </w:rPr>
        <w:t xml:space="preserve"> their products </w:t>
      </w:r>
      <w:r w:rsidR="00F17B71" w:rsidRPr="00F05D39">
        <w:rPr>
          <w:rFonts w:ascii="Times New Roman" w:hAnsi="Times New Roman" w:cs="Times New Roman"/>
          <w:sz w:val="24"/>
          <w:szCs w:val="24"/>
          <w:lang w:val="en-GB"/>
        </w:rPr>
        <w:t>and</w:t>
      </w:r>
      <w:r w:rsidRPr="00F05D39">
        <w:rPr>
          <w:rFonts w:ascii="Times New Roman" w:hAnsi="Times New Roman" w:cs="Times New Roman"/>
          <w:sz w:val="24"/>
          <w:szCs w:val="24"/>
          <w:lang w:val="en-GB"/>
        </w:rPr>
        <w:t xml:space="preserve"> services to meet the Chinese customer demands effectively</w:t>
      </w:r>
      <w:r w:rsidR="00055747" w:rsidRPr="00F05D39">
        <w:rPr>
          <w:rFonts w:ascii="Times New Roman" w:hAnsi="Times New Roman" w:cs="Times New Roman"/>
          <w:sz w:val="24"/>
          <w:szCs w:val="24"/>
          <w:lang w:val="en-GB"/>
        </w:rPr>
        <w:t xml:space="preserve"> (</w:t>
      </w:r>
      <w:r w:rsidR="00191D0F" w:rsidRPr="00F05D39">
        <w:rPr>
          <w:rFonts w:ascii="Times New Roman" w:hAnsi="Times New Roman" w:cs="Times New Roman"/>
          <w:sz w:val="24"/>
          <w:szCs w:val="24"/>
          <w:lang w:val="en-GB"/>
        </w:rPr>
        <w:t>Defense Standardisation Program Office</w:t>
      </w:r>
      <w:r w:rsidR="00055747" w:rsidRPr="00F05D39">
        <w:rPr>
          <w:rFonts w:ascii="Times New Roman" w:hAnsi="Times New Roman" w:cs="Times New Roman"/>
          <w:sz w:val="24"/>
          <w:szCs w:val="24"/>
          <w:lang w:val="en-GB"/>
        </w:rPr>
        <w:t>, 2018)</w:t>
      </w:r>
      <w:r w:rsidRPr="00F05D39">
        <w:rPr>
          <w:rFonts w:ascii="Times New Roman" w:hAnsi="Times New Roman" w:cs="Times New Roman"/>
          <w:sz w:val="24"/>
          <w:szCs w:val="24"/>
          <w:lang w:val="en-GB"/>
        </w:rPr>
        <w:t>.</w:t>
      </w:r>
      <w:r w:rsidR="00F17B71" w:rsidRPr="00F05D39">
        <w:rPr>
          <w:rFonts w:ascii="Times New Roman" w:hAnsi="Times New Roman" w:cs="Times New Roman"/>
          <w:sz w:val="24"/>
          <w:szCs w:val="24"/>
          <w:lang w:val="en-GB"/>
        </w:rPr>
        <w:t xml:space="preserve"> For example, </w:t>
      </w:r>
      <w:r w:rsidR="00E2732D" w:rsidRPr="00F05D39">
        <w:rPr>
          <w:rFonts w:ascii="Times New Roman" w:hAnsi="Times New Roman" w:cs="Times New Roman"/>
          <w:sz w:val="24"/>
          <w:szCs w:val="24"/>
          <w:lang w:val="en-GB"/>
        </w:rPr>
        <w:t>British</w:t>
      </w:r>
      <w:r w:rsidR="00F17B71" w:rsidRPr="00F05D39">
        <w:rPr>
          <w:rFonts w:ascii="Times New Roman" w:hAnsi="Times New Roman" w:cs="Times New Roman"/>
          <w:sz w:val="24"/>
          <w:szCs w:val="24"/>
          <w:lang w:val="en-GB"/>
        </w:rPr>
        <w:t xml:space="preserve"> Petroleum can invest in market research to identify specific preferences of Chinese consumers, such as clean energy solutions.</w:t>
      </w:r>
      <w:r w:rsidR="00E2732D" w:rsidRPr="00F05D39">
        <w:rPr>
          <w:rFonts w:ascii="Times New Roman" w:hAnsi="Times New Roman" w:cs="Times New Roman"/>
          <w:sz w:val="24"/>
          <w:szCs w:val="24"/>
          <w:lang w:val="en-GB"/>
        </w:rPr>
        <w:t xml:space="preserve"> By employing this strategy, British</w:t>
      </w:r>
      <w:r w:rsidR="0069799E" w:rsidRPr="00F05D39">
        <w:rPr>
          <w:rFonts w:ascii="Times New Roman" w:hAnsi="Times New Roman" w:cs="Times New Roman"/>
          <w:sz w:val="24"/>
          <w:szCs w:val="24"/>
          <w:lang w:val="en-GB"/>
        </w:rPr>
        <w:t xml:space="preserve"> Petroleum can effectively manage</w:t>
      </w:r>
      <w:r w:rsidR="00E2732D" w:rsidRPr="00F05D39">
        <w:rPr>
          <w:rFonts w:ascii="Times New Roman" w:hAnsi="Times New Roman" w:cs="Times New Roman"/>
          <w:sz w:val="24"/>
          <w:szCs w:val="24"/>
          <w:lang w:val="en-GB"/>
        </w:rPr>
        <w:t xml:space="preserve"> its business strategy when doing business in </w:t>
      </w:r>
      <w:r w:rsidR="006B550C" w:rsidRPr="00F05D39">
        <w:rPr>
          <w:rFonts w:ascii="Times New Roman" w:hAnsi="Times New Roman" w:cs="Times New Roman"/>
          <w:sz w:val="24"/>
          <w:szCs w:val="24"/>
          <w:lang w:val="en-GB"/>
        </w:rPr>
        <w:t>China</w:t>
      </w:r>
      <w:r w:rsidR="00007AC5" w:rsidRPr="00F05D39">
        <w:rPr>
          <w:rFonts w:ascii="Times New Roman" w:hAnsi="Times New Roman" w:cs="Times New Roman"/>
          <w:sz w:val="24"/>
          <w:szCs w:val="24"/>
          <w:lang w:val="en-GB"/>
        </w:rPr>
        <w:t>,</w:t>
      </w:r>
      <w:r w:rsidR="00E2732D" w:rsidRPr="00F05D39">
        <w:rPr>
          <w:rFonts w:ascii="Times New Roman" w:hAnsi="Times New Roman" w:cs="Times New Roman"/>
          <w:sz w:val="24"/>
          <w:szCs w:val="24"/>
          <w:lang w:val="en-GB"/>
        </w:rPr>
        <w:t xml:space="preserve"> hence adapting </w:t>
      </w:r>
      <w:r w:rsidR="00BC36B5" w:rsidRPr="00F05D39">
        <w:rPr>
          <w:rFonts w:ascii="Times New Roman" w:hAnsi="Times New Roman" w:cs="Times New Roman"/>
          <w:sz w:val="24"/>
          <w:szCs w:val="24"/>
          <w:lang w:val="en-GB"/>
        </w:rPr>
        <w:t>to</w:t>
      </w:r>
      <w:r w:rsidR="00E2732D" w:rsidRPr="00F05D39">
        <w:rPr>
          <w:rFonts w:ascii="Times New Roman" w:hAnsi="Times New Roman" w:cs="Times New Roman"/>
          <w:sz w:val="24"/>
          <w:szCs w:val="24"/>
          <w:lang w:val="en-GB"/>
        </w:rPr>
        <w:t xml:space="preserve"> the Chinese market.</w:t>
      </w:r>
    </w:p>
    <w:p w14:paraId="3AB6C694" w14:textId="77777777" w:rsidR="00082A6D" w:rsidRPr="00F05D39" w:rsidRDefault="00257EA2"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 xml:space="preserve">British Petroleum can build strong relationships and foster trust by managing cultural sensitivity when doing business in </w:t>
      </w:r>
      <w:r w:rsidR="006B550C" w:rsidRPr="00F05D39">
        <w:rPr>
          <w:rFonts w:ascii="Times New Roman" w:hAnsi="Times New Roman" w:cs="Times New Roman"/>
          <w:sz w:val="24"/>
          <w:szCs w:val="24"/>
          <w:lang w:val="en-GB"/>
        </w:rPr>
        <w:t>China</w:t>
      </w:r>
      <w:r w:rsidRPr="00F05D39">
        <w:rPr>
          <w:rFonts w:ascii="Times New Roman" w:hAnsi="Times New Roman" w:cs="Times New Roman"/>
          <w:sz w:val="24"/>
          <w:szCs w:val="24"/>
          <w:lang w:val="en-GB"/>
        </w:rPr>
        <w:t>.</w:t>
      </w:r>
      <w:r w:rsidR="00D74E7F" w:rsidRPr="00F05D39">
        <w:rPr>
          <w:rFonts w:ascii="Times New Roman" w:hAnsi="Times New Roman" w:cs="Times New Roman"/>
          <w:sz w:val="24"/>
          <w:szCs w:val="24"/>
          <w:lang w:val="en-GB"/>
        </w:rPr>
        <w:t xml:space="preserve"> The company can provide cross-cultural training to its </w:t>
      </w:r>
      <w:r w:rsidR="00171F77" w:rsidRPr="00F05D39">
        <w:rPr>
          <w:rFonts w:ascii="Times New Roman" w:hAnsi="Times New Roman" w:cs="Times New Roman"/>
          <w:sz w:val="24"/>
          <w:szCs w:val="24"/>
          <w:lang w:val="en-GB"/>
        </w:rPr>
        <w:t>employees working</w:t>
      </w:r>
      <w:r w:rsidR="00D74E7F" w:rsidRPr="00F05D39">
        <w:rPr>
          <w:rFonts w:ascii="Times New Roman" w:hAnsi="Times New Roman" w:cs="Times New Roman"/>
          <w:sz w:val="24"/>
          <w:szCs w:val="24"/>
          <w:lang w:val="en-GB"/>
        </w:rPr>
        <w:t xml:space="preserve"> in </w:t>
      </w:r>
      <w:r w:rsidR="006B550C" w:rsidRPr="00F05D39">
        <w:rPr>
          <w:rFonts w:ascii="Times New Roman" w:hAnsi="Times New Roman" w:cs="Times New Roman"/>
          <w:sz w:val="24"/>
          <w:szCs w:val="24"/>
          <w:lang w:val="en-GB"/>
        </w:rPr>
        <w:t>China</w:t>
      </w:r>
      <w:r w:rsidR="00055747" w:rsidRPr="00F05D39">
        <w:rPr>
          <w:rFonts w:ascii="Times New Roman" w:hAnsi="Times New Roman" w:cs="Times New Roman"/>
          <w:sz w:val="24"/>
          <w:szCs w:val="24"/>
          <w:lang w:val="en-GB"/>
        </w:rPr>
        <w:t xml:space="preserve"> (</w:t>
      </w:r>
      <w:r w:rsidR="003E2D4D" w:rsidRPr="00F05D39">
        <w:rPr>
          <w:rFonts w:ascii="Times New Roman" w:hAnsi="Times New Roman" w:cs="Times New Roman"/>
          <w:sz w:val="24"/>
          <w:szCs w:val="24"/>
          <w:lang w:val="en-GB"/>
        </w:rPr>
        <w:t>Child and Warner, 2014</w:t>
      </w:r>
      <w:r w:rsidR="00055747" w:rsidRPr="00F05D39">
        <w:rPr>
          <w:rFonts w:ascii="Times New Roman" w:hAnsi="Times New Roman" w:cs="Times New Roman"/>
          <w:sz w:val="24"/>
          <w:szCs w:val="24"/>
          <w:lang w:val="en-GB"/>
        </w:rPr>
        <w:t>)</w:t>
      </w:r>
      <w:r w:rsidR="00D74E7F" w:rsidRPr="00F05D39">
        <w:rPr>
          <w:rFonts w:ascii="Times New Roman" w:hAnsi="Times New Roman" w:cs="Times New Roman"/>
          <w:sz w:val="24"/>
          <w:szCs w:val="24"/>
          <w:lang w:val="en-GB"/>
        </w:rPr>
        <w:t>. This training should cover Chinese cultural norms, communication styles and business etiquette.</w:t>
      </w:r>
      <w:r w:rsidR="00171F77" w:rsidRPr="00F05D39">
        <w:rPr>
          <w:rFonts w:ascii="Times New Roman" w:hAnsi="Times New Roman" w:cs="Times New Roman"/>
          <w:sz w:val="24"/>
          <w:szCs w:val="24"/>
          <w:lang w:val="en-GB"/>
        </w:rPr>
        <w:t xml:space="preserve"> For instance, British Petroleum can organise </w:t>
      </w:r>
      <w:r w:rsidR="0007077A" w:rsidRPr="00F05D39">
        <w:rPr>
          <w:rFonts w:ascii="Times New Roman" w:hAnsi="Times New Roman" w:cs="Times New Roman"/>
          <w:sz w:val="24"/>
          <w:szCs w:val="24"/>
          <w:lang w:val="en-GB"/>
        </w:rPr>
        <w:t>workshops</w:t>
      </w:r>
      <w:r w:rsidR="00171F77" w:rsidRPr="00F05D39">
        <w:rPr>
          <w:rFonts w:ascii="Times New Roman" w:hAnsi="Times New Roman" w:cs="Times New Roman"/>
          <w:sz w:val="24"/>
          <w:szCs w:val="24"/>
          <w:lang w:val="en-GB"/>
        </w:rPr>
        <w:t xml:space="preserve"> for its employees to understand Chinese cultural values, such as the importance of relationship building and the </w:t>
      </w:r>
      <w:r w:rsidR="0007077A" w:rsidRPr="00F05D39">
        <w:rPr>
          <w:rFonts w:ascii="Times New Roman" w:hAnsi="Times New Roman" w:cs="Times New Roman"/>
          <w:sz w:val="24"/>
          <w:szCs w:val="24"/>
          <w:lang w:val="en-GB"/>
        </w:rPr>
        <w:t>significance</w:t>
      </w:r>
      <w:r w:rsidR="00171F77" w:rsidRPr="00F05D39">
        <w:rPr>
          <w:rFonts w:ascii="Times New Roman" w:hAnsi="Times New Roman" w:cs="Times New Roman"/>
          <w:sz w:val="24"/>
          <w:szCs w:val="24"/>
          <w:lang w:val="en-GB"/>
        </w:rPr>
        <w:t xml:space="preserve"> of face building</w:t>
      </w:r>
      <w:r w:rsidR="00055747" w:rsidRPr="00F05D39">
        <w:rPr>
          <w:rFonts w:ascii="Times New Roman" w:hAnsi="Times New Roman" w:cs="Times New Roman"/>
          <w:sz w:val="24"/>
          <w:szCs w:val="24"/>
          <w:lang w:val="en-GB"/>
        </w:rPr>
        <w:t xml:space="preserve"> (</w:t>
      </w:r>
      <w:r w:rsidR="003E2D4D" w:rsidRPr="00F05D39">
        <w:rPr>
          <w:rFonts w:ascii="Times New Roman" w:hAnsi="Times New Roman" w:cs="Times New Roman"/>
          <w:sz w:val="24"/>
          <w:szCs w:val="24"/>
          <w:lang w:val="en-GB"/>
        </w:rPr>
        <w:t>Child and Warner, 2014</w:t>
      </w:r>
      <w:r w:rsidR="00055747" w:rsidRPr="00F05D39">
        <w:rPr>
          <w:rFonts w:ascii="Times New Roman" w:hAnsi="Times New Roman" w:cs="Times New Roman"/>
          <w:sz w:val="24"/>
          <w:szCs w:val="24"/>
          <w:lang w:val="en-GB"/>
        </w:rPr>
        <w:t>)</w:t>
      </w:r>
      <w:r w:rsidR="00171F77" w:rsidRPr="00F05D39">
        <w:rPr>
          <w:rFonts w:ascii="Times New Roman" w:hAnsi="Times New Roman" w:cs="Times New Roman"/>
          <w:sz w:val="24"/>
          <w:szCs w:val="24"/>
          <w:lang w:val="en-GB"/>
        </w:rPr>
        <w:t>.</w:t>
      </w:r>
      <w:r w:rsidR="0007077A" w:rsidRPr="00F05D39">
        <w:rPr>
          <w:rFonts w:ascii="Times New Roman" w:hAnsi="Times New Roman" w:cs="Times New Roman"/>
          <w:sz w:val="24"/>
          <w:szCs w:val="24"/>
          <w:lang w:val="en-GB"/>
        </w:rPr>
        <w:t xml:space="preserve"> Thus, building a culturally aware and inclusive business approach will help </w:t>
      </w:r>
      <w:r w:rsidR="005B5E18" w:rsidRPr="00F05D39">
        <w:rPr>
          <w:rFonts w:ascii="Times New Roman" w:hAnsi="Times New Roman" w:cs="Times New Roman"/>
          <w:sz w:val="24"/>
          <w:szCs w:val="24"/>
          <w:lang w:val="en-GB"/>
        </w:rPr>
        <w:t>British</w:t>
      </w:r>
      <w:r w:rsidR="0007077A" w:rsidRPr="00F05D39">
        <w:rPr>
          <w:rFonts w:ascii="Times New Roman" w:hAnsi="Times New Roman" w:cs="Times New Roman"/>
          <w:sz w:val="24"/>
          <w:szCs w:val="24"/>
          <w:lang w:val="en-GB"/>
        </w:rPr>
        <w:t xml:space="preserve"> Petroleum </w:t>
      </w:r>
      <w:r w:rsidR="00007AC5" w:rsidRPr="00F05D39">
        <w:rPr>
          <w:rFonts w:ascii="Times New Roman" w:hAnsi="Times New Roman" w:cs="Times New Roman"/>
          <w:sz w:val="24"/>
          <w:szCs w:val="24"/>
          <w:lang w:val="en-GB"/>
        </w:rPr>
        <w:t xml:space="preserve">to </w:t>
      </w:r>
      <w:r w:rsidR="0007077A" w:rsidRPr="00F05D39">
        <w:rPr>
          <w:rFonts w:ascii="Times New Roman" w:hAnsi="Times New Roman" w:cs="Times New Roman"/>
          <w:sz w:val="24"/>
          <w:szCs w:val="24"/>
          <w:lang w:val="en-GB"/>
        </w:rPr>
        <w:t>establish itself as</w:t>
      </w:r>
      <w:r w:rsidR="00455563" w:rsidRPr="00F05D39">
        <w:rPr>
          <w:rFonts w:ascii="Times New Roman" w:hAnsi="Times New Roman" w:cs="Times New Roman"/>
          <w:sz w:val="24"/>
          <w:szCs w:val="24"/>
          <w:lang w:val="en-GB"/>
        </w:rPr>
        <w:t xml:space="preserve"> a</w:t>
      </w:r>
      <w:r w:rsidR="0007077A" w:rsidRPr="00F05D39">
        <w:rPr>
          <w:rFonts w:ascii="Times New Roman" w:hAnsi="Times New Roman" w:cs="Times New Roman"/>
          <w:sz w:val="24"/>
          <w:szCs w:val="24"/>
          <w:lang w:val="en-GB"/>
        </w:rPr>
        <w:t xml:space="preserve"> respectful partner in the Chinese market</w:t>
      </w:r>
      <w:r w:rsidR="00007AC5" w:rsidRPr="00F05D39">
        <w:rPr>
          <w:rFonts w:ascii="Times New Roman" w:hAnsi="Times New Roman" w:cs="Times New Roman"/>
          <w:sz w:val="24"/>
          <w:szCs w:val="24"/>
          <w:lang w:val="en-GB"/>
        </w:rPr>
        <w:t>,</w:t>
      </w:r>
      <w:r w:rsidR="0007077A" w:rsidRPr="00F05D39">
        <w:rPr>
          <w:rFonts w:ascii="Times New Roman" w:hAnsi="Times New Roman" w:cs="Times New Roman"/>
          <w:sz w:val="24"/>
          <w:szCs w:val="24"/>
          <w:lang w:val="en-GB"/>
        </w:rPr>
        <w:t xml:space="preserve"> hence leading to its growth.</w:t>
      </w:r>
    </w:p>
    <w:p w14:paraId="10ECE1E7" w14:textId="77777777" w:rsidR="00D706FB" w:rsidRPr="00F05D39" w:rsidRDefault="00257EA2" w:rsidP="0066252F">
      <w:pPr>
        <w:pStyle w:val="Titlu1"/>
        <w:spacing w:before="0" w:line="240" w:lineRule="auto"/>
        <w:jc w:val="center"/>
        <w:rPr>
          <w:rFonts w:ascii="Times New Roman" w:hAnsi="Times New Roman" w:cs="Times New Roman"/>
          <w:color w:val="auto"/>
          <w:sz w:val="24"/>
          <w:szCs w:val="24"/>
          <w:lang w:val="en-GB"/>
        </w:rPr>
      </w:pPr>
      <w:bookmarkStart w:id="19" w:name="_Toc141298301"/>
      <w:r w:rsidRPr="00F05D39">
        <w:rPr>
          <w:rFonts w:ascii="Times New Roman" w:hAnsi="Times New Roman" w:cs="Times New Roman"/>
          <w:color w:val="auto"/>
          <w:sz w:val="24"/>
          <w:szCs w:val="24"/>
          <w:lang w:val="en-GB"/>
        </w:rPr>
        <w:t xml:space="preserve">Barriers </w:t>
      </w:r>
      <w:r w:rsidR="0066252F" w:rsidRPr="00F05D39">
        <w:rPr>
          <w:rFonts w:ascii="Times New Roman" w:hAnsi="Times New Roman" w:cs="Times New Roman"/>
          <w:color w:val="auto"/>
          <w:sz w:val="24"/>
          <w:szCs w:val="24"/>
          <w:lang w:val="en-GB"/>
        </w:rPr>
        <w:t xml:space="preserve">Experienced </w:t>
      </w:r>
      <w:r w:rsidRPr="00F05D39">
        <w:rPr>
          <w:rFonts w:ascii="Times New Roman" w:hAnsi="Times New Roman" w:cs="Times New Roman"/>
          <w:color w:val="auto"/>
          <w:sz w:val="24"/>
          <w:szCs w:val="24"/>
          <w:lang w:val="en-GB"/>
        </w:rPr>
        <w:t xml:space="preserve">by </w:t>
      </w:r>
      <w:r w:rsidR="0066252F" w:rsidRPr="00F05D39">
        <w:rPr>
          <w:rFonts w:ascii="Times New Roman" w:hAnsi="Times New Roman" w:cs="Times New Roman"/>
          <w:color w:val="auto"/>
          <w:sz w:val="24"/>
          <w:szCs w:val="24"/>
          <w:lang w:val="en-GB"/>
        </w:rPr>
        <w:t>Foreign Businesses</w:t>
      </w:r>
      <w:bookmarkEnd w:id="19"/>
    </w:p>
    <w:p w14:paraId="6AA30EFE" w14:textId="77777777" w:rsidR="000F58BD" w:rsidRPr="00F05D39" w:rsidRDefault="00CF35CD" w:rsidP="0066252F">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The</w:t>
      </w:r>
      <w:r w:rsidR="004C1180" w:rsidRPr="00F05D39">
        <w:rPr>
          <w:rFonts w:ascii="Times New Roman" w:hAnsi="Times New Roman" w:cs="Times New Roman"/>
          <w:sz w:val="24"/>
          <w:szCs w:val="24"/>
          <w:lang w:val="en-GB"/>
        </w:rPr>
        <w:t xml:space="preserve"> Chinese regulatory environment is subject to changes that challenge foreign companies to navigate</w:t>
      </w:r>
      <w:r w:rsidR="00055747" w:rsidRPr="00F05D39">
        <w:rPr>
          <w:rFonts w:ascii="Times New Roman" w:hAnsi="Times New Roman" w:cs="Times New Roman"/>
          <w:sz w:val="24"/>
          <w:szCs w:val="24"/>
          <w:lang w:val="en-GB"/>
        </w:rPr>
        <w:t xml:space="preserve"> (Froese et al., 2019)</w:t>
      </w:r>
      <w:r w:rsidR="004C1180" w:rsidRPr="00F05D39">
        <w:rPr>
          <w:rFonts w:ascii="Times New Roman" w:hAnsi="Times New Roman" w:cs="Times New Roman"/>
          <w:sz w:val="24"/>
          <w:szCs w:val="24"/>
          <w:lang w:val="en-GB"/>
        </w:rPr>
        <w:t xml:space="preserve">. For instance, foreign vehicle manufacturers need help in </w:t>
      </w:r>
      <w:r w:rsidR="007445E5" w:rsidRPr="00F05D39">
        <w:rPr>
          <w:rFonts w:ascii="Times New Roman" w:hAnsi="Times New Roman" w:cs="Times New Roman"/>
          <w:sz w:val="24"/>
          <w:szCs w:val="24"/>
          <w:lang w:val="en-GB"/>
        </w:rPr>
        <w:t>obtaining licenses</w:t>
      </w:r>
      <w:r w:rsidR="004C1180" w:rsidRPr="00F05D39">
        <w:rPr>
          <w:rFonts w:ascii="Times New Roman" w:hAnsi="Times New Roman" w:cs="Times New Roman"/>
          <w:sz w:val="24"/>
          <w:szCs w:val="24"/>
          <w:lang w:val="en-GB"/>
        </w:rPr>
        <w:t xml:space="preserve"> to manufacture and sell electric vehicles in </w:t>
      </w:r>
      <w:r w:rsidR="006B550C" w:rsidRPr="00F05D39">
        <w:rPr>
          <w:rFonts w:ascii="Times New Roman" w:hAnsi="Times New Roman" w:cs="Times New Roman"/>
          <w:sz w:val="24"/>
          <w:szCs w:val="24"/>
          <w:lang w:val="en-GB"/>
        </w:rPr>
        <w:t>China</w:t>
      </w:r>
      <w:r w:rsidR="004C1180" w:rsidRPr="00F05D39">
        <w:rPr>
          <w:rFonts w:ascii="Times New Roman" w:hAnsi="Times New Roman" w:cs="Times New Roman"/>
          <w:sz w:val="24"/>
          <w:szCs w:val="24"/>
          <w:lang w:val="en-GB"/>
        </w:rPr>
        <w:t xml:space="preserve">. </w:t>
      </w:r>
      <w:r w:rsidR="007445E5" w:rsidRPr="00F05D39">
        <w:rPr>
          <w:rFonts w:ascii="Times New Roman" w:hAnsi="Times New Roman" w:cs="Times New Roman"/>
          <w:sz w:val="24"/>
          <w:szCs w:val="24"/>
          <w:lang w:val="en-GB"/>
        </w:rPr>
        <w:t>The regulatory</w:t>
      </w:r>
      <w:r w:rsidR="004C1180" w:rsidRPr="00F05D39">
        <w:rPr>
          <w:rFonts w:ascii="Times New Roman" w:hAnsi="Times New Roman" w:cs="Times New Roman"/>
          <w:sz w:val="24"/>
          <w:szCs w:val="24"/>
          <w:lang w:val="en-GB"/>
        </w:rPr>
        <w:t xml:space="preserve"> process used has </w:t>
      </w:r>
      <w:r w:rsidR="007445E5" w:rsidRPr="00F05D39">
        <w:rPr>
          <w:rFonts w:ascii="Times New Roman" w:hAnsi="Times New Roman" w:cs="Times New Roman"/>
          <w:sz w:val="24"/>
          <w:szCs w:val="24"/>
          <w:lang w:val="en-GB"/>
        </w:rPr>
        <w:t>complex</w:t>
      </w:r>
      <w:r w:rsidR="004C1180" w:rsidRPr="00F05D39">
        <w:rPr>
          <w:rFonts w:ascii="Times New Roman" w:hAnsi="Times New Roman" w:cs="Times New Roman"/>
          <w:sz w:val="24"/>
          <w:szCs w:val="24"/>
          <w:lang w:val="en-GB"/>
        </w:rPr>
        <w:t xml:space="preserve"> approval procedures that hinder some companies' market entry and expansion</w:t>
      </w:r>
      <w:r w:rsidR="00055747" w:rsidRPr="00F05D39">
        <w:rPr>
          <w:rFonts w:ascii="Times New Roman" w:hAnsi="Times New Roman" w:cs="Times New Roman"/>
          <w:sz w:val="24"/>
          <w:szCs w:val="24"/>
          <w:lang w:val="en-GB"/>
        </w:rPr>
        <w:t xml:space="preserve"> (Heller, 2017)</w:t>
      </w:r>
      <w:r w:rsidR="004C1180" w:rsidRPr="00F05D39">
        <w:rPr>
          <w:rFonts w:ascii="Times New Roman" w:hAnsi="Times New Roman" w:cs="Times New Roman"/>
          <w:sz w:val="24"/>
          <w:szCs w:val="24"/>
          <w:lang w:val="en-GB"/>
        </w:rPr>
        <w:t>.</w:t>
      </w:r>
      <w:r w:rsidR="0066252F">
        <w:rPr>
          <w:rFonts w:ascii="Times New Roman" w:hAnsi="Times New Roman" w:cs="Times New Roman"/>
          <w:sz w:val="24"/>
          <w:szCs w:val="24"/>
          <w:lang w:val="en-GB"/>
        </w:rPr>
        <w:t xml:space="preserve"> </w:t>
      </w:r>
      <w:r w:rsidR="007445E5" w:rsidRPr="00F05D39">
        <w:rPr>
          <w:rFonts w:ascii="Times New Roman" w:hAnsi="Times New Roman" w:cs="Times New Roman"/>
          <w:sz w:val="24"/>
          <w:szCs w:val="24"/>
          <w:lang w:val="en-GB"/>
        </w:rPr>
        <w:t xml:space="preserve">Additionally, intellectual property protection remains a major concern for foreign businesses in </w:t>
      </w:r>
      <w:r w:rsidR="006B550C" w:rsidRPr="00F05D39">
        <w:rPr>
          <w:rFonts w:ascii="Times New Roman" w:hAnsi="Times New Roman" w:cs="Times New Roman"/>
          <w:sz w:val="24"/>
          <w:szCs w:val="24"/>
          <w:lang w:val="en-GB"/>
        </w:rPr>
        <w:t>China</w:t>
      </w:r>
      <w:r w:rsidR="00DC5703" w:rsidRPr="00F05D39">
        <w:rPr>
          <w:rFonts w:ascii="Times New Roman" w:hAnsi="Times New Roman" w:cs="Times New Roman"/>
          <w:sz w:val="24"/>
          <w:szCs w:val="24"/>
          <w:lang w:val="en-GB"/>
        </w:rPr>
        <w:t xml:space="preserve"> (Mercurio, 2012)</w:t>
      </w:r>
      <w:r w:rsidR="007445E5" w:rsidRPr="00F05D39">
        <w:rPr>
          <w:rFonts w:ascii="Times New Roman" w:hAnsi="Times New Roman" w:cs="Times New Roman"/>
          <w:sz w:val="24"/>
          <w:szCs w:val="24"/>
          <w:lang w:val="en-GB"/>
        </w:rPr>
        <w:t xml:space="preserve">. Intellectual property infringement cases have been reported in </w:t>
      </w:r>
      <w:r w:rsidR="006B550C" w:rsidRPr="00F05D39">
        <w:rPr>
          <w:rFonts w:ascii="Times New Roman" w:hAnsi="Times New Roman" w:cs="Times New Roman"/>
          <w:sz w:val="24"/>
          <w:szCs w:val="24"/>
          <w:lang w:val="en-GB"/>
        </w:rPr>
        <w:t>China</w:t>
      </w:r>
      <w:r w:rsidR="007445E5" w:rsidRPr="00F05D39">
        <w:rPr>
          <w:rFonts w:ascii="Times New Roman" w:hAnsi="Times New Roman" w:cs="Times New Roman"/>
          <w:sz w:val="24"/>
          <w:szCs w:val="24"/>
          <w:lang w:val="en-GB"/>
        </w:rPr>
        <w:t xml:space="preserve">, leading to a loss of </w:t>
      </w:r>
      <w:r w:rsidR="00AA53DB" w:rsidRPr="00F05D39">
        <w:rPr>
          <w:rFonts w:ascii="Times New Roman" w:hAnsi="Times New Roman" w:cs="Times New Roman"/>
          <w:sz w:val="24"/>
          <w:szCs w:val="24"/>
          <w:lang w:val="en-GB"/>
        </w:rPr>
        <w:t>revenue</w:t>
      </w:r>
      <w:r w:rsidR="007445E5" w:rsidRPr="00F05D39">
        <w:rPr>
          <w:rFonts w:ascii="Times New Roman" w:hAnsi="Times New Roman" w:cs="Times New Roman"/>
          <w:sz w:val="24"/>
          <w:szCs w:val="24"/>
          <w:lang w:val="en-GB"/>
        </w:rPr>
        <w:t xml:space="preserve"> and </w:t>
      </w:r>
      <w:r w:rsidR="00AA53DB" w:rsidRPr="00F05D39">
        <w:rPr>
          <w:rFonts w:ascii="Times New Roman" w:hAnsi="Times New Roman" w:cs="Times New Roman"/>
          <w:sz w:val="24"/>
          <w:szCs w:val="24"/>
          <w:lang w:val="en-GB"/>
        </w:rPr>
        <w:t>brand</w:t>
      </w:r>
      <w:r w:rsidR="007445E5" w:rsidRPr="00F05D39">
        <w:rPr>
          <w:rFonts w:ascii="Times New Roman" w:hAnsi="Times New Roman" w:cs="Times New Roman"/>
          <w:sz w:val="24"/>
          <w:szCs w:val="24"/>
          <w:lang w:val="en-GB"/>
        </w:rPr>
        <w:t xml:space="preserve"> reputation.</w:t>
      </w:r>
      <w:r w:rsidR="00AA53DB" w:rsidRPr="00F05D39">
        <w:rPr>
          <w:rFonts w:ascii="Times New Roman" w:hAnsi="Times New Roman" w:cs="Times New Roman"/>
          <w:sz w:val="24"/>
          <w:szCs w:val="24"/>
          <w:lang w:val="en-GB"/>
        </w:rPr>
        <w:t xml:space="preserve"> For instance, Apple </w:t>
      </w:r>
      <w:r w:rsidR="000B4BD0" w:rsidRPr="00F05D39">
        <w:rPr>
          <w:rFonts w:ascii="Times New Roman" w:hAnsi="Times New Roman" w:cs="Times New Roman"/>
          <w:sz w:val="24"/>
          <w:szCs w:val="24"/>
          <w:lang w:val="en-GB"/>
        </w:rPr>
        <w:t>Inc.</w:t>
      </w:r>
      <w:r w:rsidR="00AA53DB" w:rsidRPr="00F05D39">
        <w:rPr>
          <w:rFonts w:ascii="Times New Roman" w:hAnsi="Times New Roman" w:cs="Times New Roman"/>
          <w:sz w:val="24"/>
          <w:szCs w:val="24"/>
          <w:lang w:val="en-GB"/>
        </w:rPr>
        <w:t xml:space="preserve"> has encountered </w:t>
      </w:r>
      <w:r w:rsidR="00BE209D" w:rsidRPr="00F05D39">
        <w:rPr>
          <w:rFonts w:ascii="Times New Roman" w:hAnsi="Times New Roman" w:cs="Times New Roman"/>
          <w:sz w:val="24"/>
          <w:szCs w:val="24"/>
          <w:lang w:val="en-GB"/>
        </w:rPr>
        <w:t xml:space="preserve">significant </w:t>
      </w:r>
      <w:r w:rsidR="000B4BD0" w:rsidRPr="00F05D39">
        <w:rPr>
          <w:rFonts w:ascii="Times New Roman" w:hAnsi="Times New Roman" w:cs="Times New Roman"/>
          <w:sz w:val="24"/>
          <w:szCs w:val="24"/>
          <w:lang w:val="en-GB"/>
        </w:rPr>
        <w:t>issues</w:t>
      </w:r>
      <w:r w:rsidR="00BE209D" w:rsidRPr="00F05D39">
        <w:rPr>
          <w:rFonts w:ascii="Times New Roman" w:hAnsi="Times New Roman" w:cs="Times New Roman"/>
          <w:sz w:val="24"/>
          <w:szCs w:val="24"/>
          <w:lang w:val="en-GB"/>
        </w:rPr>
        <w:t xml:space="preserve"> with intellectual </w:t>
      </w:r>
      <w:r w:rsidR="000B4BD0" w:rsidRPr="00F05D39">
        <w:rPr>
          <w:rFonts w:ascii="Times New Roman" w:hAnsi="Times New Roman" w:cs="Times New Roman"/>
          <w:sz w:val="24"/>
          <w:szCs w:val="24"/>
          <w:lang w:val="en-GB"/>
        </w:rPr>
        <w:t>property</w:t>
      </w:r>
      <w:r w:rsidR="00BE209D" w:rsidRPr="00F05D39">
        <w:rPr>
          <w:rFonts w:ascii="Times New Roman" w:hAnsi="Times New Roman" w:cs="Times New Roman"/>
          <w:sz w:val="24"/>
          <w:szCs w:val="24"/>
          <w:lang w:val="en-GB"/>
        </w:rPr>
        <w:t xml:space="preserve"> infringement in </w:t>
      </w:r>
      <w:r w:rsidR="006B550C" w:rsidRPr="00F05D39">
        <w:rPr>
          <w:rFonts w:ascii="Times New Roman" w:hAnsi="Times New Roman" w:cs="Times New Roman"/>
          <w:sz w:val="24"/>
          <w:szCs w:val="24"/>
          <w:lang w:val="en-GB"/>
        </w:rPr>
        <w:t>China</w:t>
      </w:r>
      <w:r w:rsidR="00BE209D" w:rsidRPr="00F05D39">
        <w:rPr>
          <w:rFonts w:ascii="Times New Roman" w:hAnsi="Times New Roman" w:cs="Times New Roman"/>
          <w:sz w:val="24"/>
          <w:szCs w:val="24"/>
          <w:lang w:val="en-GB"/>
        </w:rPr>
        <w:t xml:space="preserve">. Apple's products, such as the </w:t>
      </w:r>
      <w:r w:rsidR="000B4BD0" w:rsidRPr="00F05D39">
        <w:rPr>
          <w:rFonts w:ascii="Times New Roman" w:hAnsi="Times New Roman" w:cs="Times New Roman"/>
          <w:sz w:val="24"/>
          <w:szCs w:val="24"/>
          <w:lang w:val="en-GB"/>
        </w:rPr>
        <w:t>iPhone</w:t>
      </w:r>
      <w:r w:rsidR="00BE209D" w:rsidRPr="00F05D39">
        <w:rPr>
          <w:rFonts w:ascii="Times New Roman" w:hAnsi="Times New Roman" w:cs="Times New Roman"/>
          <w:sz w:val="24"/>
          <w:szCs w:val="24"/>
          <w:lang w:val="en-GB"/>
        </w:rPr>
        <w:t xml:space="preserve"> and </w:t>
      </w:r>
      <w:r w:rsidR="000B4BD0" w:rsidRPr="00F05D39">
        <w:rPr>
          <w:rFonts w:ascii="Times New Roman" w:hAnsi="Times New Roman" w:cs="Times New Roman"/>
          <w:sz w:val="24"/>
          <w:szCs w:val="24"/>
          <w:lang w:val="en-GB"/>
        </w:rPr>
        <w:t>iPad</w:t>
      </w:r>
      <w:r w:rsidR="00BE209D" w:rsidRPr="00F05D39">
        <w:rPr>
          <w:rFonts w:ascii="Times New Roman" w:hAnsi="Times New Roman" w:cs="Times New Roman"/>
          <w:sz w:val="24"/>
          <w:szCs w:val="24"/>
          <w:lang w:val="en-GB"/>
        </w:rPr>
        <w:t xml:space="preserve">, were </w:t>
      </w:r>
      <w:r w:rsidR="000B4BD0" w:rsidRPr="00F05D39">
        <w:rPr>
          <w:rFonts w:ascii="Times New Roman" w:hAnsi="Times New Roman" w:cs="Times New Roman"/>
          <w:sz w:val="24"/>
          <w:szCs w:val="24"/>
          <w:lang w:val="en-GB"/>
        </w:rPr>
        <w:t>counterfeited, leading</w:t>
      </w:r>
      <w:r w:rsidR="00BE209D" w:rsidRPr="00F05D39">
        <w:rPr>
          <w:rFonts w:ascii="Times New Roman" w:hAnsi="Times New Roman" w:cs="Times New Roman"/>
          <w:sz w:val="24"/>
          <w:szCs w:val="24"/>
          <w:lang w:val="en-GB"/>
        </w:rPr>
        <w:t xml:space="preserve"> to consumer confusion and </w:t>
      </w:r>
      <w:r w:rsidR="000B4BD0" w:rsidRPr="00F05D39">
        <w:rPr>
          <w:rFonts w:ascii="Times New Roman" w:hAnsi="Times New Roman" w:cs="Times New Roman"/>
          <w:sz w:val="24"/>
          <w:szCs w:val="24"/>
          <w:lang w:val="en-GB"/>
        </w:rPr>
        <w:t>brand</w:t>
      </w:r>
      <w:r w:rsidR="00BE209D" w:rsidRPr="00F05D39">
        <w:rPr>
          <w:rFonts w:ascii="Times New Roman" w:hAnsi="Times New Roman" w:cs="Times New Roman"/>
          <w:sz w:val="24"/>
          <w:szCs w:val="24"/>
          <w:lang w:val="en-GB"/>
        </w:rPr>
        <w:t xml:space="preserve"> dilution.</w:t>
      </w:r>
    </w:p>
    <w:p w14:paraId="0C830955" w14:textId="77777777" w:rsidR="00D706FB" w:rsidRPr="00F05D39" w:rsidRDefault="00257EA2" w:rsidP="00841084">
      <w:pPr>
        <w:pStyle w:val="Titlu1"/>
        <w:spacing w:before="0" w:line="240" w:lineRule="auto"/>
        <w:jc w:val="center"/>
        <w:rPr>
          <w:rFonts w:ascii="Times New Roman" w:hAnsi="Times New Roman" w:cs="Times New Roman"/>
          <w:color w:val="auto"/>
          <w:sz w:val="24"/>
          <w:szCs w:val="24"/>
          <w:lang w:val="en-GB"/>
        </w:rPr>
      </w:pPr>
      <w:bookmarkStart w:id="20" w:name="_Toc141298302"/>
      <w:r w:rsidRPr="00F05D39">
        <w:rPr>
          <w:rFonts w:ascii="Times New Roman" w:hAnsi="Times New Roman" w:cs="Times New Roman"/>
          <w:color w:val="auto"/>
          <w:sz w:val="24"/>
          <w:szCs w:val="24"/>
          <w:lang w:val="en-GB"/>
        </w:rPr>
        <w:t xml:space="preserve">Appropriate </w:t>
      </w:r>
      <w:r w:rsidR="00841084" w:rsidRPr="00F05D39">
        <w:rPr>
          <w:rFonts w:ascii="Times New Roman" w:hAnsi="Times New Roman" w:cs="Times New Roman"/>
          <w:color w:val="auto"/>
          <w:sz w:val="24"/>
          <w:szCs w:val="24"/>
          <w:lang w:val="en-GB"/>
        </w:rPr>
        <w:t xml:space="preserve">Strategies </w:t>
      </w:r>
      <w:r w:rsidRPr="00F05D39">
        <w:rPr>
          <w:rFonts w:ascii="Times New Roman" w:hAnsi="Times New Roman" w:cs="Times New Roman"/>
          <w:color w:val="auto"/>
          <w:sz w:val="24"/>
          <w:szCs w:val="24"/>
          <w:lang w:val="en-GB"/>
        </w:rPr>
        <w:t xml:space="preserve">to </w:t>
      </w:r>
      <w:r w:rsidR="00841084" w:rsidRPr="00F05D39">
        <w:rPr>
          <w:rFonts w:ascii="Times New Roman" w:hAnsi="Times New Roman" w:cs="Times New Roman"/>
          <w:color w:val="auto"/>
          <w:sz w:val="24"/>
          <w:szCs w:val="24"/>
          <w:lang w:val="en-GB"/>
        </w:rPr>
        <w:t xml:space="preserve">Enable </w:t>
      </w:r>
      <w:r w:rsidRPr="00F05D39">
        <w:rPr>
          <w:rFonts w:ascii="Times New Roman" w:hAnsi="Times New Roman" w:cs="Times New Roman"/>
          <w:color w:val="auto"/>
          <w:sz w:val="24"/>
          <w:szCs w:val="24"/>
          <w:lang w:val="en-GB"/>
        </w:rPr>
        <w:t xml:space="preserve">British Petroleum to </w:t>
      </w:r>
      <w:r w:rsidR="00841084" w:rsidRPr="00F05D39">
        <w:rPr>
          <w:rFonts w:ascii="Times New Roman" w:hAnsi="Times New Roman" w:cs="Times New Roman"/>
          <w:color w:val="auto"/>
          <w:sz w:val="24"/>
          <w:szCs w:val="24"/>
          <w:lang w:val="en-GB"/>
        </w:rPr>
        <w:t xml:space="preserve">Succeed </w:t>
      </w:r>
      <w:r w:rsidRPr="00F05D39">
        <w:rPr>
          <w:rFonts w:ascii="Times New Roman" w:hAnsi="Times New Roman" w:cs="Times New Roman"/>
          <w:color w:val="auto"/>
          <w:sz w:val="24"/>
          <w:szCs w:val="24"/>
          <w:lang w:val="en-GB"/>
        </w:rPr>
        <w:t>in China</w:t>
      </w:r>
      <w:bookmarkEnd w:id="20"/>
    </w:p>
    <w:p w14:paraId="1A09BA4D" w14:textId="77777777" w:rsidR="00EB639D" w:rsidRPr="00F05D39" w:rsidRDefault="00257EA2" w:rsidP="00B76ED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 xml:space="preserve">The company </w:t>
      </w:r>
      <w:r w:rsidR="001007D2" w:rsidRPr="00F05D39">
        <w:rPr>
          <w:rFonts w:ascii="Times New Roman" w:hAnsi="Times New Roman" w:cs="Times New Roman"/>
          <w:sz w:val="24"/>
          <w:szCs w:val="24"/>
          <w:lang w:val="en-GB"/>
        </w:rPr>
        <w:t>should prioritise</w:t>
      </w:r>
      <w:r w:rsidRPr="00F05D39">
        <w:rPr>
          <w:rFonts w:ascii="Times New Roman" w:hAnsi="Times New Roman" w:cs="Times New Roman"/>
          <w:sz w:val="24"/>
          <w:szCs w:val="24"/>
          <w:lang w:val="en-GB"/>
        </w:rPr>
        <w:t xml:space="preserve"> localisation efforts by hiring Chinese talents and understanding business practices that align with Chinese values</w:t>
      </w:r>
      <w:r w:rsidR="00EC2AF0" w:rsidRPr="00F05D39">
        <w:rPr>
          <w:rFonts w:ascii="Times New Roman" w:hAnsi="Times New Roman" w:cs="Times New Roman"/>
          <w:sz w:val="24"/>
          <w:szCs w:val="24"/>
          <w:lang w:val="en-GB"/>
        </w:rPr>
        <w:t xml:space="preserve"> (</w:t>
      </w:r>
      <w:r w:rsidR="00F52157" w:rsidRPr="00F05D39">
        <w:rPr>
          <w:rFonts w:ascii="Times New Roman" w:hAnsi="Times New Roman" w:cs="Times New Roman"/>
          <w:sz w:val="24"/>
          <w:szCs w:val="24"/>
          <w:lang w:val="en-GB"/>
        </w:rPr>
        <w:t>AESC</w:t>
      </w:r>
      <w:r w:rsidR="00EC2AF0" w:rsidRPr="00F05D39">
        <w:rPr>
          <w:rFonts w:ascii="Times New Roman" w:hAnsi="Times New Roman" w:cs="Times New Roman"/>
          <w:sz w:val="24"/>
          <w:szCs w:val="24"/>
          <w:lang w:val="en-GB"/>
        </w:rPr>
        <w:t xml:space="preserve">, </w:t>
      </w:r>
      <w:r w:rsidR="00F52157" w:rsidRPr="00F05D39">
        <w:rPr>
          <w:rFonts w:ascii="Times New Roman" w:hAnsi="Times New Roman" w:cs="Times New Roman"/>
          <w:sz w:val="24"/>
          <w:szCs w:val="24"/>
          <w:lang w:val="en-GB"/>
        </w:rPr>
        <w:t>n.d.</w:t>
      </w:r>
      <w:r w:rsidR="00EC2AF0" w:rsidRPr="00F05D39">
        <w:rPr>
          <w:rFonts w:ascii="Times New Roman" w:hAnsi="Times New Roman" w:cs="Times New Roman"/>
          <w:sz w:val="24"/>
          <w:szCs w:val="24"/>
          <w:lang w:val="en-GB"/>
        </w:rPr>
        <w:t>)</w:t>
      </w:r>
      <w:r w:rsidR="00956C39" w:rsidRPr="00F05D39">
        <w:rPr>
          <w:rFonts w:ascii="Times New Roman" w:hAnsi="Times New Roman" w:cs="Times New Roman"/>
          <w:sz w:val="24"/>
          <w:szCs w:val="24"/>
          <w:lang w:val="en-GB"/>
        </w:rPr>
        <w:t xml:space="preserve">. </w:t>
      </w:r>
      <w:r w:rsidR="006B550C" w:rsidRPr="00F05D39">
        <w:rPr>
          <w:rFonts w:ascii="Times New Roman" w:hAnsi="Times New Roman" w:cs="Times New Roman"/>
          <w:sz w:val="24"/>
          <w:szCs w:val="24"/>
          <w:lang w:val="en-GB"/>
        </w:rPr>
        <w:t>China</w:t>
      </w:r>
      <w:r w:rsidR="004E0797" w:rsidRPr="00F05D39">
        <w:rPr>
          <w:rFonts w:ascii="Times New Roman" w:hAnsi="Times New Roman" w:cs="Times New Roman"/>
          <w:sz w:val="24"/>
          <w:szCs w:val="24"/>
          <w:lang w:val="en-GB"/>
        </w:rPr>
        <w:t>'</w:t>
      </w:r>
      <w:r w:rsidR="000719CF" w:rsidRPr="00F05D39">
        <w:rPr>
          <w:rFonts w:ascii="Times New Roman" w:hAnsi="Times New Roman" w:cs="Times New Roman"/>
          <w:sz w:val="24"/>
          <w:szCs w:val="24"/>
          <w:lang w:val="en-GB"/>
        </w:rPr>
        <w:t>s</w:t>
      </w:r>
      <w:r w:rsidR="00956C39" w:rsidRPr="00F05D39">
        <w:rPr>
          <w:rFonts w:ascii="Times New Roman" w:hAnsi="Times New Roman" w:cs="Times New Roman"/>
          <w:sz w:val="24"/>
          <w:szCs w:val="24"/>
          <w:lang w:val="en-GB"/>
        </w:rPr>
        <w:t xml:space="preserve"> contribution to civilisation accounts for 28% of all growth worldwide.</w:t>
      </w:r>
      <w:r w:rsidR="007C6DBB" w:rsidRPr="00F05D39">
        <w:rPr>
          <w:rFonts w:ascii="Times New Roman" w:hAnsi="Times New Roman" w:cs="Times New Roman"/>
          <w:sz w:val="24"/>
          <w:szCs w:val="24"/>
          <w:lang w:val="en-GB"/>
        </w:rPr>
        <w:t xml:space="preserve"> The Chinese </w:t>
      </w:r>
      <w:r w:rsidR="00FF5D32" w:rsidRPr="00F05D39">
        <w:rPr>
          <w:rFonts w:ascii="Times New Roman" w:hAnsi="Times New Roman" w:cs="Times New Roman"/>
          <w:sz w:val="24"/>
          <w:szCs w:val="24"/>
          <w:lang w:val="en-GB"/>
        </w:rPr>
        <w:t>people's determination</w:t>
      </w:r>
      <w:r w:rsidR="007C6DBB" w:rsidRPr="00F05D39">
        <w:rPr>
          <w:rFonts w:ascii="Times New Roman" w:hAnsi="Times New Roman" w:cs="Times New Roman"/>
          <w:sz w:val="24"/>
          <w:szCs w:val="24"/>
          <w:lang w:val="en-GB"/>
        </w:rPr>
        <w:t xml:space="preserve"> as a </w:t>
      </w:r>
      <w:r w:rsidR="00FF5D32" w:rsidRPr="00F05D39">
        <w:rPr>
          <w:rFonts w:ascii="Times New Roman" w:hAnsi="Times New Roman" w:cs="Times New Roman"/>
          <w:sz w:val="24"/>
          <w:szCs w:val="24"/>
          <w:lang w:val="en-GB"/>
        </w:rPr>
        <w:t>country</w:t>
      </w:r>
      <w:r w:rsidR="007C6DBB" w:rsidRPr="00F05D39">
        <w:rPr>
          <w:rFonts w:ascii="Times New Roman" w:hAnsi="Times New Roman" w:cs="Times New Roman"/>
          <w:sz w:val="24"/>
          <w:szCs w:val="24"/>
          <w:lang w:val="en-GB"/>
        </w:rPr>
        <w:t xml:space="preserve"> and economy is undiminished</w:t>
      </w:r>
      <w:r w:rsidR="00EC2AF0" w:rsidRPr="00F05D39">
        <w:rPr>
          <w:rFonts w:ascii="Times New Roman" w:hAnsi="Times New Roman" w:cs="Times New Roman"/>
          <w:sz w:val="24"/>
          <w:szCs w:val="24"/>
          <w:lang w:val="en-GB"/>
        </w:rPr>
        <w:t xml:space="preserve"> (</w:t>
      </w:r>
      <w:r w:rsidR="00F52157" w:rsidRPr="00F05D39">
        <w:rPr>
          <w:rFonts w:ascii="Times New Roman" w:hAnsi="Times New Roman" w:cs="Times New Roman"/>
          <w:sz w:val="24"/>
          <w:szCs w:val="24"/>
          <w:lang w:val="en-GB"/>
        </w:rPr>
        <w:t>AESC</w:t>
      </w:r>
      <w:r w:rsidR="00EC2AF0" w:rsidRPr="00F05D39">
        <w:rPr>
          <w:rFonts w:ascii="Times New Roman" w:hAnsi="Times New Roman" w:cs="Times New Roman"/>
          <w:sz w:val="24"/>
          <w:szCs w:val="24"/>
          <w:lang w:val="en-GB"/>
        </w:rPr>
        <w:t xml:space="preserve">, </w:t>
      </w:r>
      <w:r w:rsidR="00F52157" w:rsidRPr="00F05D39">
        <w:rPr>
          <w:rFonts w:ascii="Times New Roman" w:hAnsi="Times New Roman" w:cs="Times New Roman"/>
          <w:sz w:val="24"/>
          <w:szCs w:val="24"/>
          <w:lang w:val="en-GB"/>
        </w:rPr>
        <w:t>n.d.</w:t>
      </w:r>
      <w:r w:rsidR="00EC2AF0" w:rsidRPr="00F05D39">
        <w:rPr>
          <w:rFonts w:ascii="Times New Roman" w:hAnsi="Times New Roman" w:cs="Times New Roman"/>
          <w:sz w:val="24"/>
          <w:szCs w:val="24"/>
          <w:lang w:val="en-GB"/>
        </w:rPr>
        <w:t>)</w:t>
      </w:r>
      <w:r w:rsidR="007C6DBB" w:rsidRPr="00F05D39">
        <w:rPr>
          <w:rFonts w:ascii="Times New Roman" w:hAnsi="Times New Roman" w:cs="Times New Roman"/>
          <w:sz w:val="24"/>
          <w:szCs w:val="24"/>
          <w:lang w:val="en-GB"/>
        </w:rPr>
        <w:t>.</w:t>
      </w:r>
      <w:r w:rsidRPr="00F05D39">
        <w:rPr>
          <w:rFonts w:ascii="Times New Roman" w:hAnsi="Times New Roman" w:cs="Times New Roman"/>
          <w:sz w:val="24"/>
          <w:szCs w:val="24"/>
          <w:lang w:val="en-GB"/>
        </w:rPr>
        <w:t xml:space="preserve"> </w:t>
      </w:r>
      <w:r w:rsidR="00FF5D32" w:rsidRPr="00F05D39">
        <w:rPr>
          <w:rFonts w:ascii="Times New Roman" w:hAnsi="Times New Roman" w:cs="Times New Roman"/>
          <w:sz w:val="24"/>
          <w:szCs w:val="24"/>
          <w:lang w:val="en-GB"/>
        </w:rPr>
        <w:t xml:space="preserve">Therefore, </w:t>
      </w:r>
      <w:r w:rsidR="004E0797" w:rsidRPr="00F05D39">
        <w:rPr>
          <w:rFonts w:ascii="Times New Roman" w:hAnsi="Times New Roman" w:cs="Times New Roman"/>
          <w:sz w:val="24"/>
          <w:szCs w:val="24"/>
          <w:lang w:val="en-GB"/>
        </w:rPr>
        <w:t xml:space="preserve">building </w:t>
      </w:r>
      <w:r w:rsidR="000719CF" w:rsidRPr="00F05D39">
        <w:rPr>
          <w:rFonts w:ascii="Times New Roman" w:hAnsi="Times New Roman" w:cs="Times New Roman"/>
          <w:sz w:val="24"/>
          <w:szCs w:val="24"/>
          <w:lang w:val="en-GB"/>
        </w:rPr>
        <w:t>businesses</w:t>
      </w:r>
      <w:r w:rsidRPr="00F05D39">
        <w:rPr>
          <w:rFonts w:ascii="Times New Roman" w:hAnsi="Times New Roman" w:cs="Times New Roman"/>
          <w:sz w:val="24"/>
          <w:szCs w:val="24"/>
          <w:lang w:val="en-GB"/>
        </w:rPr>
        <w:t xml:space="preserve"> based on </w:t>
      </w:r>
      <w:r w:rsidR="000719CF" w:rsidRPr="00F05D39">
        <w:rPr>
          <w:rFonts w:ascii="Times New Roman" w:hAnsi="Times New Roman" w:cs="Times New Roman"/>
          <w:sz w:val="24"/>
          <w:szCs w:val="24"/>
          <w:lang w:val="en-GB"/>
        </w:rPr>
        <w:t>Chinese talents</w:t>
      </w:r>
      <w:r w:rsidRPr="00F05D39">
        <w:rPr>
          <w:rFonts w:ascii="Times New Roman" w:hAnsi="Times New Roman" w:cs="Times New Roman"/>
          <w:sz w:val="24"/>
          <w:szCs w:val="24"/>
          <w:lang w:val="en-GB"/>
        </w:rPr>
        <w:t xml:space="preserve"> </w:t>
      </w:r>
      <w:r w:rsidR="000719CF" w:rsidRPr="00F05D39">
        <w:rPr>
          <w:rFonts w:ascii="Times New Roman" w:hAnsi="Times New Roman" w:cs="Times New Roman"/>
          <w:sz w:val="24"/>
          <w:szCs w:val="24"/>
          <w:lang w:val="en-GB"/>
        </w:rPr>
        <w:t xml:space="preserve">can foster trust and British </w:t>
      </w:r>
      <w:r w:rsidR="004E0797" w:rsidRPr="00F05D39">
        <w:rPr>
          <w:rFonts w:ascii="Times New Roman" w:hAnsi="Times New Roman" w:cs="Times New Roman"/>
          <w:sz w:val="24"/>
          <w:szCs w:val="24"/>
          <w:lang w:val="en-GB"/>
        </w:rPr>
        <w:t>Petroleum</w:t>
      </w:r>
      <w:r w:rsidR="00BC36B5" w:rsidRPr="00F05D39">
        <w:rPr>
          <w:rFonts w:ascii="Times New Roman" w:hAnsi="Times New Roman" w:cs="Times New Roman"/>
          <w:sz w:val="24"/>
          <w:szCs w:val="24"/>
          <w:lang w:val="en-GB"/>
        </w:rPr>
        <w:t>'s</w:t>
      </w:r>
      <w:r w:rsidR="004E0797" w:rsidRPr="00F05D39">
        <w:rPr>
          <w:rFonts w:ascii="Times New Roman" w:hAnsi="Times New Roman" w:cs="Times New Roman"/>
          <w:sz w:val="24"/>
          <w:szCs w:val="24"/>
          <w:lang w:val="en-GB"/>
        </w:rPr>
        <w:t xml:space="preserve"> </w:t>
      </w:r>
      <w:r w:rsidR="000719CF" w:rsidRPr="00F05D39">
        <w:rPr>
          <w:rFonts w:ascii="Times New Roman" w:hAnsi="Times New Roman" w:cs="Times New Roman"/>
          <w:sz w:val="24"/>
          <w:szCs w:val="24"/>
          <w:lang w:val="en-GB"/>
        </w:rPr>
        <w:t>growth</w:t>
      </w:r>
      <w:r w:rsidRPr="00F05D39">
        <w:rPr>
          <w:rFonts w:ascii="Times New Roman" w:hAnsi="Times New Roman" w:cs="Times New Roman"/>
          <w:sz w:val="24"/>
          <w:szCs w:val="24"/>
          <w:lang w:val="en-GB"/>
        </w:rPr>
        <w:t xml:space="preserve"> in the Chinese market.</w:t>
      </w:r>
      <w:r w:rsidR="00B76ED9">
        <w:rPr>
          <w:rFonts w:ascii="Times New Roman" w:hAnsi="Times New Roman" w:cs="Times New Roman"/>
          <w:sz w:val="24"/>
          <w:szCs w:val="24"/>
          <w:lang w:val="en-GB"/>
        </w:rPr>
        <w:t xml:space="preserve"> </w:t>
      </w:r>
      <w:r w:rsidRPr="00F05D39">
        <w:rPr>
          <w:rFonts w:ascii="Times New Roman" w:hAnsi="Times New Roman" w:cs="Times New Roman"/>
          <w:sz w:val="24"/>
          <w:szCs w:val="24"/>
          <w:lang w:val="en-GB"/>
        </w:rPr>
        <w:t>Additionally, British Petroleum must emphasise and commit to clean energy solutions and renewable sources.</w:t>
      </w:r>
      <w:r w:rsidR="00A51AD0" w:rsidRPr="00F05D39">
        <w:rPr>
          <w:rFonts w:ascii="Times New Roman" w:hAnsi="Times New Roman" w:cs="Times New Roman"/>
          <w:sz w:val="24"/>
          <w:szCs w:val="24"/>
          <w:lang w:val="en-GB"/>
        </w:rPr>
        <w:t xml:space="preserve"> </w:t>
      </w:r>
      <w:r w:rsidR="006B550C" w:rsidRPr="00F05D39">
        <w:rPr>
          <w:rFonts w:ascii="Times New Roman" w:hAnsi="Times New Roman" w:cs="Times New Roman"/>
          <w:sz w:val="24"/>
          <w:szCs w:val="24"/>
          <w:lang w:val="en-GB"/>
        </w:rPr>
        <w:t>China</w:t>
      </w:r>
      <w:r w:rsidR="00A51AD0" w:rsidRPr="00F05D39">
        <w:rPr>
          <w:rFonts w:ascii="Times New Roman" w:hAnsi="Times New Roman" w:cs="Times New Roman"/>
          <w:sz w:val="24"/>
          <w:szCs w:val="24"/>
          <w:lang w:val="en-GB"/>
        </w:rPr>
        <w:t xml:space="preserve"> plans to reach 36% of rene</w:t>
      </w:r>
      <w:r w:rsidR="00EC2AF0" w:rsidRPr="00F05D39">
        <w:rPr>
          <w:rFonts w:ascii="Times New Roman" w:hAnsi="Times New Roman" w:cs="Times New Roman"/>
          <w:sz w:val="24"/>
          <w:szCs w:val="24"/>
          <w:lang w:val="en-GB"/>
        </w:rPr>
        <w:t>wable energy consumption by 2050, with 90</w:t>
      </w:r>
      <w:r w:rsidR="002F4621" w:rsidRPr="00F05D39">
        <w:rPr>
          <w:rFonts w:ascii="Times New Roman" w:hAnsi="Times New Roman" w:cs="Times New Roman"/>
          <w:sz w:val="24"/>
          <w:szCs w:val="24"/>
          <w:lang w:val="en-GB"/>
        </w:rPr>
        <w:t>% of</w:t>
      </w:r>
      <w:r w:rsidR="00EC2AF0" w:rsidRPr="00F05D39">
        <w:rPr>
          <w:rFonts w:ascii="Times New Roman" w:hAnsi="Times New Roman" w:cs="Times New Roman"/>
          <w:sz w:val="24"/>
          <w:szCs w:val="24"/>
          <w:lang w:val="en-GB"/>
        </w:rPr>
        <w:t xml:space="preserve"> Chinese power demand coming from solar and wind energy share</w:t>
      </w:r>
      <w:r w:rsidR="00BC36B5" w:rsidRPr="00F05D39">
        <w:rPr>
          <w:rFonts w:ascii="Times New Roman" w:hAnsi="Times New Roman" w:cs="Times New Roman"/>
          <w:sz w:val="24"/>
          <w:szCs w:val="24"/>
          <w:lang w:val="en-GB"/>
        </w:rPr>
        <w:t>s</w:t>
      </w:r>
      <w:r w:rsidR="00EC2AF0" w:rsidRPr="00F05D39">
        <w:rPr>
          <w:rFonts w:ascii="Times New Roman" w:hAnsi="Times New Roman" w:cs="Times New Roman"/>
          <w:sz w:val="24"/>
          <w:szCs w:val="24"/>
          <w:lang w:val="en-GB"/>
        </w:rPr>
        <w:t xml:space="preserve"> over 60% (</w:t>
      </w:r>
      <w:r w:rsidR="00180A1A" w:rsidRPr="00F05D39">
        <w:rPr>
          <w:rFonts w:ascii="Times New Roman" w:hAnsi="Times New Roman" w:cs="Times New Roman"/>
          <w:sz w:val="24"/>
          <w:szCs w:val="24"/>
          <w:lang w:val="en-GB"/>
        </w:rPr>
        <w:t>IRENA</w:t>
      </w:r>
      <w:r w:rsidR="00EC2AF0" w:rsidRPr="00F05D39">
        <w:rPr>
          <w:rFonts w:ascii="Times New Roman" w:hAnsi="Times New Roman" w:cs="Times New Roman"/>
          <w:sz w:val="24"/>
          <w:szCs w:val="24"/>
          <w:lang w:val="en-GB"/>
        </w:rPr>
        <w:t>, 2022)</w:t>
      </w:r>
      <w:r w:rsidR="00A51AD0" w:rsidRPr="00F05D39">
        <w:rPr>
          <w:rFonts w:ascii="Times New Roman" w:hAnsi="Times New Roman" w:cs="Times New Roman"/>
          <w:sz w:val="24"/>
          <w:szCs w:val="24"/>
          <w:lang w:val="en-GB"/>
        </w:rPr>
        <w:t>.</w:t>
      </w:r>
      <w:r w:rsidRPr="00F05D39">
        <w:rPr>
          <w:rFonts w:ascii="Times New Roman" w:hAnsi="Times New Roman" w:cs="Times New Roman"/>
          <w:sz w:val="24"/>
          <w:szCs w:val="24"/>
          <w:lang w:val="en-GB"/>
        </w:rPr>
        <w:t xml:space="preserve"> As </w:t>
      </w:r>
      <w:r w:rsidR="006B550C" w:rsidRPr="00F05D39">
        <w:rPr>
          <w:rFonts w:ascii="Times New Roman" w:hAnsi="Times New Roman" w:cs="Times New Roman"/>
          <w:sz w:val="24"/>
          <w:szCs w:val="24"/>
          <w:lang w:val="en-GB"/>
        </w:rPr>
        <w:t>China</w:t>
      </w:r>
      <w:r w:rsidRPr="00F05D39">
        <w:rPr>
          <w:rFonts w:ascii="Times New Roman" w:hAnsi="Times New Roman" w:cs="Times New Roman"/>
          <w:sz w:val="24"/>
          <w:szCs w:val="24"/>
          <w:lang w:val="en-GB"/>
        </w:rPr>
        <w:t xml:space="preserve"> seeks to transition to </w:t>
      </w:r>
      <w:r w:rsidR="006A3372" w:rsidRPr="00F05D39">
        <w:rPr>
          <w:rFonts w:ascii="Times New Roman" w:hAnsi="Times New Roman" w:cs="Times New Roman"/>
          <w:sz w:val="24"/>
          <w:szCs w:val="24"/>
          <w:lang w:val="en-GB"/>
        </w:rPr>
        <w:t>a greener</w:t>
      </w:r>
      <w:r w:rsidRPr="00F05D39">
        <w:rPr>
          <w:rFonts w:ascii="Times New Roman" w:hAnsi="Times New Roman" w:cs="Times New Roman"/>
          <w:sz w:val="24"/>
          <w:szCs w:val="24"/>
          <w:lang w:val="en-GB"/>
        </w:rPr>
        <w:t xml:space="preserve"> economy, positioning </w:t>
      </w:r>
      <w:r w:rsidR="006A3372" w:rsidRPr="00F05D39">
        <w:rPr>
          <w:rFonts w:ascii="Times New Roman" w:hAnsi="Times New Roman" w:cs="Times New Roman"/>
          <w:sz w:val="24"/>
          <w:szCs w:val="24"/>
          <w:lang w:val="en-GB"/>
        </w:rPr>
        <w:t>British</w:t>
      </w:r>
      <w:r w:rsidRPr="00F05D39">
        <w:rPr>
          <w:rFonts w:ascii="Times New Roman" w:hAnsi="Times New Roman" w:cs="Times New Roman"/>
          <w:sz w:val="24"/>
          <w:szCs w:val="24"/>
          <w:lang w:val="en-GB"/>
        </w:rPr>
        <w:t xml:space="preserve"> Petroleum as a leader in clean energy can enhance its competitive edge.</w:t>
      </w:r>
    </w:p>
    <w:p w14:paraId="023CED33" w14:textId="77777777" w:rsidR="00D706FB" w:rsidRPr="00F05D39" w:rsidRDefault="00257EA2" w:rsidP="00B76ED9">
      <w:pPr>
        <w:pStyle w:val="Titlu1"/>
        <w:spacing w:before="0" w:line="240" w:lineRule="auto"/>
        <w:jc w:val="center"/>
        <w:rPr>
          <w:rFonts w:ascii="Times New Roman" w:hAnsi="Times New Roman" w:cs="Times New Roman"/>
          <w:color w:val="auto"/>
          <w:sz w:val="24"/>
          <w:szCs w:val="24"/>
          <w:lang w:val="en-GB"/>
        </w:rPr>
      </w:pPr>
      <w:bookmarkStart w:id="21" w:name="_Toc141298303"/>
      <w:r w:rsidRPr="00F05D39">
        <w:rPr>
          <w:rFonts w:ascii="Times New Roman" w:hAnsi="Times New Roman" w:cs="Times New Roman"/>
          <w:color w:val="auto"/>
          <w:sz w:val="24"/>
          <w:szCs w:val="24"/>
          <w:lang w:val="en-GB"/>
        </w:rPr>
        <w:t>Recommendations</w:t>
      </w:r>
      <w:bookmarkEnd w:id="21"/>
    </w:p>
    <w:p w14:paraId="76646D1B" w14:textId="77777777" w:rsidR="00CF0D0F" w:rsidRPr="00F05D39" w:rsidRDefault="00257EA2" w:rsidP="00F05D39">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 xml:space="preserve">The </w:t>
      </w:r>
      <w:r w:rsidR="00EB4779" w:rsidRPr="00F05D39">
        <w:rPr>
          <w:rFonts w:ascii="Times New Roman" w:hAnsi="Times New Roman" w:cs="Times New Roman"/>
          <w:sz w:val="24"/>
          <w:szCs w:val="24"/>
          <w:lang w:val="en-GB"/>
        </w:rPr>
        <w:t>British</w:t>
      </w:r>
      <w:r w:rsidRPr="00F05D39">
        <w:rPr>
          <w:rFonts w:ascii="Times New Roman" w:hAnsi="Times New Roman" w:cs="Times New Roman"/>
          <w:sz w:val="24"/>
          <w:szCs w:val="24"/>
          <w:lang w:val="en-GB"/>
        </w:rPr>
        <w:t xml:space="preserve"> </w:t>
      </w:r>
      <w:r w:rsidR="00B055B7" w:rsidRPr="00F05D39">
        <w:rPr>
          <w:rFonts w:ascii="Times New Roman" w:hAnsi="Times New Roman" w:cs="Times New Roman"/>
          <w:sz w:val="24"/>
          <w:szCs w:val="24"/>
          <w:lang w:val="en-GB"/>
        </w:rPr>
        <w:t xml:space="preserve">Petroleum </w:t>
      </w:r>
      <w:r w:rsidRPr="00F05D39">
        <w:rPr>
          <w:rFonts w:ascii="Times New Roman" w:hAnsi="Times New Roman" w:cs="Times New Roman"/>
          <w:sz w:val="24"/>
          <w:szCs w:val="24"/>
          <w:lang w:val="en-GB"/>
        </w:rPr>
        <w:t>senior executives must focus on enhancing their cultural competence and understanding of Chinese business practices and customs.</w:t>
      </w:r>
      <w:r w:rsidR="00B055B7" w:rsidRPr="00F05D39">
        <w:rPr>
          <w:rFonts w:ascii="Times New Roman" w:hAnsi="Times New Roman" w:cs="Times New Roman"/>
          <w:sz w:val="24"/>
          <w:szCs w:val="24"/>
          <w:lang w:val="en-GB"/>
        </w:rPr>
        <w:t xml:space="preserve"> For instance, the chief executive officer </w:t>
      </w:r>
      <w:r w:rsidR="000C7EA9" w:rsidRPr="00F05D39">
        <w:rPr>
          <w:rFonts w:ascii="Times New Roman" w:hAnsi="Times New Roman" w:cs="Times New Roman"/>
          <w:sz w:val="24"/>
          <w:szCs w:val="24"/>
          <w:lang w:val="en-GB"/>
        </w:rPr>
        <w:t xml:space="preserve">of General Motors in 2014, Mary Barra, appointed Chinese experts </w:t>
      </w:r>
      <w:r w:rsidR="003428EB" w:rsidRPr="00F05D39">
        <w:rPr>
          <w:rFonts w:ascii="Times New Roman" w:hAnsi="Times New Roman" w:cs="Times New Roman"/>
          <w:sz w:val="24"/>
          <w:szCs w:val="24"/>
          <w:lang w:val="en-GB"/>
        </w:rPr>
        <w:t xml:space="preserve">to </w:t>
      </w:r>
      <w:r w:rsidR="000C7EA9" w:rsidRPr="00F05D39">
        <w:rPr>
          <w:rFonts w:ascii="Times New Roman" w:hAnsi="Times New Roman" w:cs="Times New Roman"/>
          <w:sz w:val="24"/>
          <w:szCs w:val="24"/>
          <w:lang w:val="en-GB"/>
        </w:rPr>
        <w:t xml:space="preserve">General </w:t>
      </w:r>
      <w:r w:rsidR="00FF2154" w:rsidRPr="00F05D39">
        <w:rPr>
          <w:rFonts w:ascii="Times New Roman" w:hAnsi="Times New Roman" w:cs="Times New Roman"/>
          <w:sz w:val="24"/>
          <w:szCs w:val="24"/>
          <w:lang w:val="en-GB"/>
        </w:rPr>
        <w:t>Motors' local</w:t>
      </w:r>
      <w:r w:rsidR="003428EB" w:rsidRPr="00F05D39">
        <w:rPr>
          <w:rFonts w:ascii="Times New Roman" w:hAnsi="Times New Roman" w:cs="Times New Roman"/>
          <w:sz w:val="24"/>
          <w:szCs w:val="24"/>
          <w:lang w:val="en-GB"/>
        </w:rPr>
        <w:t xml:space="preserve"> executives and </w:t>
      </w:r>
      <w:r w:rsidR="000C7EA9" w:rsidRPr="00F05D39">
        <w:rPr>
          <w:rFonts w:ascii="Times New Roman" w:hAnsi="Times New Roman" w:cs="Times New Roman"/>
          <w:sz w:val="24"/>
          <w:szCs w:val="24"/>
          <w:lang w:val="en-GB"/>
        </w:rPr>
        <w:t xml:space="preserve">other key leadership positions to ensure a </w:t>
      </w:r>
      <w:r w:rsidR="00FF2154" w:rsidRPr="00F05D39">
        <w:rPr>
          <w:rFonts w:ascii="Times New Roman" w:hAnsi="Times New Roman" w:cs="Times New Roman"/>
          <w:sz w:val="24"/>
          <w:szCs w:val="24"/>
          <w:lang w:val="en-GB"/>
        </w:rPr>
        <w:t>deep understanding</w:t>
      </w:r>
      <w:r w:rsidR="000C7EA9" w:rsidRPr="00F05D39">
        <w:rPr>
          <w:rFonts w:ascii="Times New Roman" w:hAnsi="Times New Roman" w:cs="Times New Roman"/>
          <w:sz w:val="24"/>
          <w:szCs w:val="24"/>
          <w:lang w:val="en-GB"/>
        </w:rPr>
        <w:t xml:space="preserve"> of the Chinese market.</w:t>
      </w:r>
      <w:r w:rsidR="00FF2154" w:rsidRPr="00F05D39">
        <w:rPr>
          <w:rFonts w:ascii="Times New Roman" w:hAnsi="Times New Roman" w:cs="Times New Roman"/>
          <w:sz w:val="24"/>
          <w:szCs w:val="24"/>
          <w:lang w:val="en-GB"/>
        </w:rPr>
        <w:t xml:space="preserve"> Learning from Mary Barra will give the senior executives valuable insights into Chinese cultural practices </w:t>
      </w:r>
      <w:r w:rsidR="003428EB" w:rsidRPr="00F05D39">
        <w:rPr>
          <w:rFonts w:ascii="Times New Roman" w:hAnsi="Times New Roman" w:cs="Times New Roman"/>
          <w:sz w:val="24"/>
          <w:szCs w:val="24"/>
          <w:lang w:val="en-GB"/>
        </w:rPr>
        <w:t>and</w:t>
      </w:r>
      <w:r w:rsidR="00FF2154" w:rsidRPr="00F05D39">
        <w:rPr>
          <w:rFonts w:ascii="Times New Roman" w:hAnsi="Times New Roman" w:cs="Times New Roman"/>
          <w:sz w:val="24"/>
          <w:szCs w:val="24"/>
          <w:lang w:val="en-GB"/>
        </w:rPr>
        <w:t xml:space="preserve"> effective strategies for building </w:t>
      </w:r>
      <w:r w:rsidR="003428EB" w:rsidRPr="00F05D39">
        <w:rPr>
          <w:rFonts w:ascii="Times New Roman" w:hAnsi="Times New Roman" w:cs="Times New Roman"/>
          <w:sz w:val="24"/>
          <w:szCs w:val="24"/>
          <w:lang w:val="en-GB"/>
        </w:rPr>
        <w:t>strong</w:t>
      </w:r>
      <w:r w:rsidR="00FF2154" w:rsidRPr="00F05D39">
        <w:rPr>
          <w:rFonts w:ascii="Times New Roman" w:hAnsi="Times New Roman" w:cs="Times New Roman"/>
          <w:sz w:val="24"/>
          <w:szCs w:val="24"/>
          <w:lang w:val="en-GB"/>
        </w:rPr>
        <w:t xml:space="preserve"> relationships with local</w:t>
      </w:r>
      <w:r w:rsidR="003428EB" w:rsidRPr="00F05D39">
        <w:rPr>
          <w:rFonts w:ascii="Times New Roman" w:hAnsi="Times New Roman" w:cs="Times New Roman"/>
          <w:sz w:val="24"/>
          <w:szCs w:val="24"/>
          <w:lang w:val="en-GB"/>
        </w:rPr>
        <w:t xml:space="preserve"> stakeholders</w:t>
      </w:r>
      <w:r w:rsidR="00FF2154" w:rsidRPr="00F05D39">
        <w:rPr>
          <w:rFonts w:ascii="Times New Roman" w:hAnsi="Times New Roman" w:cs="Times New Roman"/>
          <w:sz w:val="24"/>
          <w:szCs w:val="24"/>
          <w:lang w:val="en-GB"/>
        </w:rPr>
        <w:t>.</w:t>
      </w:r>
    </w:p>
    <w:p w14:paraId="05BA8BC4" w14:textId="77777777" w:rsidR="00D706FB" w:rsidRPr="00F05D39" w:rsidRDefault="00257EA2" w:rsidP="00B76ED9">
      <w:pPr>
        <w:pStyle w:val="Titlu1"/>
        <w:spacing w:before="0" w:line="240" w:lineRule="auto"/>
        <w:jc w:val="center"/>
        <w:rPr>
          <w:rFonts w:ascii="Times New Roman" w:hAnsi="Times New Roman" w:cs="Times New Roman"/>
          <w:color w:val="auto"/>
          <w:sz w:val="24"/>
          <w:szCs w:val="24"/>
          <w:lang w:val="en-GB"/>
        </w:rPr>
      </w:pPr>
      <w:bookmarkStart w:id="22" w:name="_Toc141298304"/>
      <w:r w:rsidRPr="00F05D39">
        <w:rPr>
          <w:rFonts w:ascii="Times New Roman" w:hAnsi="Times New Roman" w:cs="Times New Roman"/>
          <w:color w:val="auto"/>
          <w:sz w:val="24"/>
          <w:szCs w:val="24"/>
          <w:lang w:val="en-GB"/>
        </w:rPr>
        <w:lastRenderedPageBreak/>
        <w:t>Conclusion</w:t>
      </w:r>
      <w:bookmarkEnd w:id="22"/>
    </w:p>
    <w:p w14:paraId="60909845" w14:textId="77777777" w:rsidR="00666ECB" w:rsidRPr="00F05D39" w:rsidRDefault="00257EA2" w:rsidP="00F87E91">
      <w:pPr>
        <w:spacing w:after="0" w:line="240" w:lineRule="auto"/>
        <w:ind w:firstLine="720"/>
        <w:rPr>
          <w:rFonts w:ascii="Times New Roman" w:hAnsi="Times New Roman" w:cs="Times New Roman"/>
          <w:sz w:val="24"/>
          <w:szCs w:val="24"/>
          <w:lang w:val="en-GB"/>
        </w:rPr>
      </w:pPr>
      <w:r w:rsidRPr="00F05D39">
        <w:rPr>
          <w:rFonts w:ascii="Times New Roman" w:hAnsi="Times New Roman" w:cs="Times New Roman"/>
          <w:sz w:val="24"/>
          <w:szCs w:val="24"/>
          <w:lang w:val="en-GB"/>
        </w:rPr>
        <w:t xml:space="preserve">Succeeding in the Chinese </w:t>
      </w:r>
      <w:r w:rsidR="007330FC" w:rsidRPr="00F05D39">
        <w:rPr>
          <w:rFonts w:ascii="Times New Roman" w:hAnsi="Times New Roman" w:cs="Times New Roman"/>
          <w:sz w:val="24"/>
          <w:szCs w:val="24"/>
          <w:lang w:val="en-GB"/>
        </w:rPr>
        <w:t>market</w:t>
      </w:r>
      <w:r w:rsidRPr="00F05D39">
        <w:rPr>
          <w:rFonts w:ascii="Times New Roman" w:hAnsi="Times New Roman" w:cs="Times New Roman"/>
          <w:sz w:val="24"/>
          <w:szCs w:val="24"/>
          <w:lang w:val="en-GB"/>
        </w:rPr>
        <w:t xml:space="preserve"> requires a comprehensive </w:t>
      </w:r>
      <w:r w:rsidR="007330FC" w:rsidRPr="00F05D39">
        <w:rPr>
          <w:rFonts w:ascii="Times New Roman" w:hAnsi="Times New Roman" w:cs="Times New Roman"/>
          <w:sz w:val="24"/>
          <w:szCs w:val="24"/>
          <w:lang w:val="en-GB"/>
        </w:rPr>
        <w:t>understanding</w:t>
      </w:r>
      <w:r w:rsidRPr="00F05D39">
        <w:rPr>
          <w:rFonts w:ascii="Times New Roman" w:hAnsi="Times New Roman" w:cs="Times New Roman"/>
          <w:sz w:val="24"/>
          <w:szCs w:val="24"/>
          <w:lang w:val="en-GB"/>
        </w:rPr>
        <w:t xml:space="preserve"> of its </w:t>
      </w:r>
      <w:r w:rsidR="007330FC" w:rsidRPr="00F05D39">
        <w:rPr>
          <w:rFonts w:ascii="Times New Roman" w:hAnsi="Times New Roman" w:cs="Times New Roman"/>
          <w:sz w:val="24"/>
          <w:szCs w:val="24"/>
          <w:lang w:val="en-GB"/>
        </w:rPr>
        <w:t>unique</w:t>
      </w:r>
      <w:r w:rsidRPr="00F05D39">
        <w:rPr>
          <w:rFonts w:ascii="Times New Roman" w:hAnsi="Times New Roman" w:cs="Times New Roman"/>
          <w:sz w:val="24"/>
          <w:szCs w:val="24"/>
          <w:lang w:val="en-GB"/>
        </w:rPr>
        <w:t xml:space="preserve"> business environment and the ability to navigate serious challenges and opportunities. British Petroleum can position </w:t>
      </w:r>
      <w:r w:rsidR="007330FC" w:rsidRPr="00F05D39">
        <w:rPr>
          <w:rFonts w:ascii="Times New Roman" w:hAnsi="Times New Roman" w:cs="Times New Roman"/>
          <w:sz w:val="24"/>
          <w:szCs w:val="24"/>
          <w:lang w:val="en-GB"/>
        </w:rPr>
        <w:t>itself</w:t>
      </w:r>
      <w:r w:rsidRPr="00F05D39">
        <w:rPr>
          <w:rFonts w:ascii="Times New Roman" w:hAnsi="Times New Roman" w:cs="Times New Roman"/>
          <w:sz w:val="24"/>
          <w:szCs w:val="24"/>
          <w:lang w:val="en-GB"/>
        </w:rPr>
        <w:t xml:space="preserve"> </w:t>
      </w:r>
      <w:r w:rsidR="007330FC" w:rsidRPr="00F05D39">
        <w:rPr>
          <w:rFonts w:ascii="Times New Roman" w:hAnsi="Times New Roman" w:cs="Times New Roman"/>
          <w:sz w:val="24"/>
          <w:szCs w:val="24"/>
          <w:lang w:val="en-GB"/>
        </w:rPr>
        <w:t>for success</w:t>
      </w:r>
      <w:r w:rsidRPr="00F05D39">
        <w:rPr>
          <w:rFonts w:ascii="Times New Roman" w:hAnsi="Times New Roman" w:cs="Times New Roman"/>
          <w:sz w:val="24"/>
          <w:szCs w:val="24"/>
          <w:lang w:val="en-GB"/>
        </w:rPr>
        <w:t xml:space="preserve"> in </w:t>
      </w:r>
      <w:r w:rsidR="006B550C" w:rsidRPr="00F05D39">
        <w:rPr>
          <w:rFonts w:ascii="Times New Roman" w:hAnsi="Times New Roman" w:cs="Times New Roman"/>
          <w:sz w:val="24"/>
          <w:szCs w:val="24"/>
          <w:lang w:val="en-GB"/>
        </w:rPr>
        <w:t>China</w:t>
      </w:r>
      <w:r w:rsidRPr="00F05D39">
        <w:rPr>
          <w:rFonts w:ascii="Times New Roman" w:hAnsi="Times New Roman" w:cs="Times New Roman"/>
          <w:sz w:val="24"/>
          <w:szCs w:val="24"/>
          <w:lang w:val="en-GB"/>
        </w:rPr>
        <w:t xml:space="preserve"> by adopting various strategies, including </w:t>
      </w:r>
      <w:r w:rsidR="007330FC" w:rsidRPr="00F05D39">
        <w:rPr>
          <w:rFonts w:ascii="Times New Roman" w:hAnsi="Times New Roman" w:cs="Times New Roman"/>
          <w:sz w:val="24"/>
          <w:szCs w:val="24"/>
          <w:lang w:val="en-GB"/>
        </w:rPr>
        <w:t>cultural</w:t>
      </w:r>
      <w:r w:rsidRPr="00F05D39">
        <w:rPr>
          <w:rFonts w:ascii="Times New Roman" w:hAnsi="Times New Roman" w:cs="Times New Roman"/>
          <w:sz w:val="24"/>
          <w:szCs w:val="24"/>
          <w:lang w:val="en-GB"/>
        </w:rPr>
        <w:t xml:space="preserve"> sensitivity, </w:t>
      </w:r>
      <w:r w:rsidR="007330FC" w:rsidRPr="00F05D39">
        <w:rPr>
          <w:rFonts w:ascii="Times New Roman" w:hAnsi="Times New Roman" w:cs="Times New Roman"/>
          <w:sz w:val="24"/>
          <w:szCs w:val="24"/>
          <w:lang w:val="en-GB"/>
        </w:rPr>
        <w:t>sustainable</w:t>
      </w:r>
      <w:r w:rsidRPr="00F05D39">
        <w:rPr>
          <w:rFonts w:ascii="Times New Roman" w:hAnsi="Times New Roman" w:cs="Times New Roman"/>
          <w:sz w:val="24"/>
          <w:szCs w:val="24"/>
          <w:lang w:val="en-GB"/>
        </w:rPr>
        <w:t xml:space="preserve"> </w:t>
      </w:r>
      <w:r w:rsidR="007330FC" w:rsidRPr="00F05D39">
        <w:rPr>
          <w:rFonts w:ascii="Times New Roman" w:hAnsi="Times New Roman" w:cs="Times New Roman"/>
          <w:sz w:val="24"/>
          <w:szCs w:val="24"/>
          <w:lang w:val="en-GB"/>
        </w:rPr>
        <w:t>practices, strategic</w:t>
      </w:r>
      <w:r w:rsidRPr="00F05D39">
        <w:rPr>
          <w:rFonts w:ascii="Times New Roman" w:hAnsi="Times New Roman" w:cs="Times New Roman"/>
          <w:sz w:val="24"/>
          <w:szCs w:val="24"/>
          <w:lang w:val="en-GB"/>
        </w:rPr>
        <w:t xml:space="preserve"> partnerships and </w:t>
      </w:r>
      <w:r w:rsidR="007330FC" w:rsidRPr="00F05D39">
        <w:rPr>
          <w:rFonts w:ascii="Times New Roman" w:hAnsi="Times New Roman" w:cs="Times New Roman"/>
          <w:sz w:val="24"/>
          <w:szCs w:val="24"/>
          <w:lang w:val="en-GB"/>
        </w:rPr>
        <w:t>continuous</w:t>
      </w:r>
      <w:r w:rsidRPr="00F05D39">
        <w:rPr>
          <w:rFonts w:ascii="Times New Roman" w:hAnsi="Times New Roman" w:cs="Times New Roman"/>
          <w:sz w:val="24"/>
          <w:szCs w:val="24"/>
          <w:lang w:val="en-GB"/>
        </w:rPr>
        <w:t xml:space="preserve"> learning.</w:t>
      </w:r>
      <w:r w:rsidR="0047461A" w:rsidRPr="00F05D39">
        <w:rPr>
          <w:rFonts w:ascii="Times New Roman" w:hAnsi="Times New Roman" w:cs="Times New Roman"/>
          <w:sz w:val="24"/>
          <w:szCs w:val="24"/>
          <w:lang w:val="en-GB"/>
        </w:rPr>
        <w:t xml:space="preserve"> By embracing local customs and </w:t>
      </w:r>
      <w:r w:rsidR="007330FC" w:rsidRPr="00F05D39">
        <w:rPr>
          <w:rFonts w:ascii="Times New Roman" w:hAnsi="Times New Roman" w:cs="Times New Roman"/>
          <w:sz w:val="24"/>
          <w:szCs w:val="24"/>
          <w:lang w:val="en-GB"/>
        </w:rPr>
        <w:t>values</w:t>
      </w:r>
      <w:r w:rsidR="0047461A" w:rsidRPr="00F05D39">
        <w:rPr>
          <w:rFonts w:ascii="Times New Roman" w:hAnsi="Times New Roman" w:cs="Times New Roman"/>
          <w:sz w:val="24"/>
          <w:szCs w:val="24"/>
          <w:lang w:val="en-GB"/>
        </w:rPr>
        <w:t>, British Petroleum can effectively engage with customers, partners and government authorities, leading to</w:t>
      </w:r>
      <w:r w:rsidR="007330FC" w:rsidRPr="00F05D39">
        <w:rPr>
          <w:rFonts w:ascii="Times New Roman" w:hAnsi="Times New Roman" w:cs="Times New Roman"/>
          <w:sz w:val="24"/>
          <w:szCs w:val="24"/>
          <w:lang w:val="en-GB"/>
        </w:rPr>
        <w:t xml:space="preserve"> a successful </w:t>
      </w:r>
      <w:r w:rsidR="0035248B" w:rsidRPr="00F05D39">
        <w:rPr>
          <w:rFonts w:ascii="Times New Roman" w:hAnsi="Times New Roman" w:cs="Times New Roman"/>
          <w:sz w:val="24"/>
          <w:szCs w:val="24"/>
          <w:lang w:val="en-GB"/>
        </w:rPr>
        <w:t xml:space="preserve">market </w:t>
      </w:r>
      <w:r w:rsidR="007330FC" w:rsidRPr="00F05D39">
        <w:rPr>
          <w:rFonts w:ascii="Times New Roman" w:hAnsi="Times New Roman" w:cs="Times New Roman"/>
          <w:sz w:val="24"/>
          <w:szCs w:val="24"/>
          <w:lang w:val="en-GB"/>
        </w:rPr>
        <w:t>presence</w:t>
      </w:r>
      <w:r w:rsidR="0035248B" w:rsidRPr="00F05D39">
        <w:rPr>
          <w:rFonts w:ascii="Times New Roman" w:hAnsi="Times New Roman" w:cs="Times New Roman"/>
          <w:sz w:val="24"/>
          <w:szCs w:val="24"/>
          <w:lang w:val="en-GB"/>
        </w:rPr>
        <w:t>.</w:t>
      </w:r>
      <w:r w:rsidR="007330FC" w:rsidRPr="00F05D39">
        <w:rPr>
          <w:rFonts w:ascii="Times New Roman" w:hAnsi="Times New Roman" w:cs="Times New Roman"/>
          <w:sz w:val="24"/>
          <w:szCs w:val="24"/>
          <w:lang w:val="en-GB"/>
        </w:rPr>
        <w:t xml:space="preserve"> Ultimately, British Petroleum's focus on sustainability and clean energy aligns with </w:t>
      </w:r>
      <w:r w:rsidR="006B550C" w:rsidRPr="00F05D39">
        <w:rPr>
          <w:rFonts w:ascii="Times New Roman" w:hAnsi="Times New Roman" w:cs="Times New Roman"/>
          <w:sz w:val="24"/>
          <w:szCs w:val="24"/>
          <w:lang w:val="en-GB"/>
        </w:rPr>
        <w:t>China</w:t>
      </w:r>
      <w:r w:rsidR="007330FC" w:rsidRPr="00F05D39">
        <w:rPr>
          <w:rFonts w:ascii="Times New Roman" w:hAnsi="Times New Roman" w:cs="Times New Roman"/>
          <w:sz w:val="24"/>
          <w:szCs w:val="24"/>
          <w:lang w:val="en-GB"/>
        </w:rPr>
        <w:t xml:space="preserve">'s commitment to environmental protection and its growing demand for renewable solutions. In any case, strategic partnerships with local Chinese companies can provide British Petroleum with invaluable market insights, distribution networks and government support. </w:t>
      </w:r>
      <w:r w:rsidR="004745B6" w:rsidRPr="00F05D39">
        <w:rPr>
          <w:rFonts w:ascii="Times New Roman" w:hAnsi="Times New Roman" w:cs="Times New Roman"/>
          <w:sz w:val="24"/>
          <w:szCs w:val="24"/>
          <w:lang w:val="en-GB"/>
        </w:rPr>
        <w:t>Moreover</w:t>
      </w:r>
      <w:r w:rsidR="00F54F80" w:rsidRPr="00F05D39">
        <w:rPr>
          <w:rFonts w:ascii="Times New Roman" w:hAnsi="Times New Roman" w:cs="Times New Roman"/>
          <w:sz w:val="24"/>
          <w:szCs w:val="24"/>
          <w:lang w:val="en-GB"/>
        </w:rPr>
        <w:t>, these established</w:t>
      </w:r>
      <w:r w:rsidR="007330FC" w:rsidRPr="00F05D39">
        <w:rPr>
          <w:rFonts w:ascii="Times New Roman" w:hAnsi="Times New Roman" w:cs="Times New Roman"/>
          <w:sz w:val="24"/>
          <w:szCs w:val="24"/>
          <w:lang w:val="en-GB"/>
        </w:rPr>
        <w:t xml:space="preserve"> players can help British Petroleum</w:t>
      </w:r>
      <w:r w:rsidR="004745B6" w:rsidRPr="00F05D39">
        <w:rPr>
          <w:rFonts w:ascii="Times New Roman" w:hAnsi="Times New Roman" w:cs="Times New Roman"/>
          <w:sz w:val="24"/>
          <w:szCs w:val="24"/>
          <w:lang w:val="en-GB"/>
        </w:rPr>
        <w:t xml:space="preserve"> to</w:t>
      </w:r>
      <w:r w:rsidR="007330FC" w:rsidRPr="00F05D39">
        <w:rPr>
          <w:rFonts w:ascii="Times New Roman" w:hAnsi="Times New Roman" w:cs="Times New Roman"/>
          <w:sz w:val="24"/>
          <w:szCs w:val="24"/>
          <w:lang w:val="en-GB"/>
        </w:rPr>
        <w:t xml:space="preserve"> navigate the Chinese market's challenges and identify growth </w:t>
      </w:r>
      <w:r w:rsidR="008451B9" w:rsidRPr="00F05D39">
        <w:rPr>
          <w:rFonts w:ascii="Times New Roman" w:hAnsi="Times New Roman" w:cs="Times New Roman"/>
          <w:sz w:val="24"/>
          <w:szCs w:val="24"/>
          <w:lang w:val="en-GB"/>
        </w:rPr>
        <w:t>opportunities</w:t>
      </w:r>
      <w:r w:rsidR="007330FC" w:rsidRPr="00F05D39">
        <w:rPr>
          <w:rFonts w:ascii="Times New Roman" w:hAnsi="Times New Roman" w:cs="Times New Roman"/>
          <w:sz w:val="24"/>
          <w:szCs w:val="24"/>
          <w:lang w:val="en-GB"/>
        </w:rPr>
        <w:t>.</w:t>
      </w:r>
      <w:r w:rsidR="003D18A2" w:rsidRPr="00F05D39">
        <w:rPr>
          <w:rFonts w:ascii="Times New Roman" w:hAnsi="Times New Roman" w:cs="Times New Roman"/>
          <w:sz w:val="24"/>
          <w:szCs w:val="24"/>
          <w:lang w:val="en-GB"/>
        </w:rPr>
        <w:t xml:space="preserve"> </w:t>
      </w:r>
      <w:r w:rsidR="004745B6" w:rsidRPr="00F05D39">
        <w:rPr>
          <w:rFonts w:ascii="Times New Roman" w:hAnsi="Times New Roman" w:cs="Times New Roman"/>
          <w:sz w:val="24"/>
          <w:szCs w:val="24"/>
          <w:lang w:val="en-GB"/>
        </w:rPr>
        <w:t xml:space="preserve">Regulatory </w:t>
      </w:r>
      <w:r w:rsidR="003D18A2" w:rsidRPr="00F05D39">
        <w:rPr>
          <w:rFonts w:ascii="Times New Roman" w:hAnsi="Times New Roman" w:cs="Times New Roman"/>
          <w:sz w:val="24"/>
          <w:szCs w:val="24"/>
          <w:lang w:val="en-GB"/>
        </w:rPr>
        <w:t xml:space="preserve">compliance is paramount in </w:t>
      </w:r>
      <w:r w:rsidR="006B550C" w:rsidRPr="00F05D39">
        <w:rPr>
          <w:rFonts w:ascii="Times New Roman" w:hAnsi="Times New Roman" w:cs="Times New Roman"/>
          <w:sz w:val="24"/>
          <w:szCs w:val="24"/>
          <w:lang w:val="en-GB"/>
        </w:rPr>
        <w:t>China</w:t>
      </w:r>
      <w:r w:rsidR="003D18A2" w:rsidRPr="00F05D39">
        <w:rPr>
          <w:rFonts w:ascii="Times New Roman" w:hAnsi="Times New Roman" w:cs="Times New Roman"/>
          <w:sz w:val="24"/>
          <w:szCs w:val="24"/>
          <w:lang w:val="en-GB"/>
        </w:rPr>
        <w:t>'s business environment</w:t>
      </w:r>
      <w:r w:rsidR="004745B6" w:rsidRPr="00F05D39">
        <w:rPr>
          <w:rFonts w:ascii="Times New Roman" w:hAnsi="Times New Roman" w:cs="Times New Roman"/>
          <w:sz w:val="24"/>
          <w:szCs w:val="24"/>
          <w:lang w:val="en-GB"/>
        </w:rPr>
        <w:t>,</w:t>
      </w:r>
      <w:r w:rsidR="003D18A2" w:rsidRPr="00F05D39">
        <w:rPr>
          <w:rFonts w:ascii="Times New Roman" w:hAnsi="Times New Roman" w:cs="Times New Roman"/>
          <w:sz w:val="24"/>
          <w:szCs w:val="24"/>
          <w:lang w:val="en-GB"/>
        </w:rPr>
        <w:t xml:space="preserve"> and British Petroleum must stay informed about evolving regulations and a</w:t>
      </w:r>
      <w:r w:rsidR="00F54F80" w:rsidRPr="00F05D39">
        <w:rPr>
          <w:rFonts w:ascii="Times New Roman" w:hAnsi="Times New Roman" w:cs="Times New Roman"/>
          <w:sz w:val="24"/>
          <w:szCs w:val="24"/>
          <w:lang w:val="en-GB"/>
        </w:rPr>
        <w:t>dapt its strategies accordingly</w:t>
      </w:r>
      <w:r w:rsidR="003D18A2" w:rsidRPr="00F05D39">
        <w:rPr>
          <w:rFonts w:ascii="Times New Roman" w:hAnsi="Times New Roman" w:cs="Times New Roman"/>
          <w:sz w:val="24"/>
          <w:szCs w:val="24"/>
          <w:lang w:val="en-GB"/>
        </w:rPr>
        <w:t>.</w:t>
      </w:r>
      <w:r w:rsidR="0012710C" w:rsidRPr="00F05D39">
        <w:rPr>
          <w:rFonts w:ascii="Times New Roman" w:hAnsi="Times New Roman" w:cs="Times New Roman"/>
          <w:sz w:val="24"/>
          <w:szCs w:val="24"/>
          <w:lang w:val="en-GB"/>
        </w:rPr>
        <w:t xml:space="preserve"> </w:t>
      </w:r>
      <w:r w:rsidR="004745B6" w:rsidRPr="00F05D39">
        <w:rPr>
          <w:rFonts w:ascii="Times New Roman" w:hAnsi="Times New Roman" w:cs="Times New Roman"/>
          <w:sz w:val="24"/>
          <w:szCs w:val="24"/>
          <w:lang w:val="en-GB"/>
        </w:rPr>
        <w:t xml:space="preserve">Continuous </w:t>
      </w:r>
      <w:r w:rsidR="0012710C" w:rsidRPr="00F05D39">
        <w:rPr>
          <w:rFonts w:ascii="Times New Roman" w:hAnsi="Times New Roman" w:cs="Times New Roman"/>
          <w:sz w:val="24"/>
          <w:szCs w:val="24"/>
          <w:lang w:val="en-GB"/>
        </w:rPr>
        <w:t xml:space="preserve">learning can ensure that British Petroleum </w:t>
      </w:r>
      <w:r w:rsidR="00D040F0" w:rsidRPr="00F05D39">
        <w:rPr>
          <w:rFonts w:ascii="Times New Roman" w:hAnsi="Times New Roman" w:cs="Times New Roman"/>
          <w:sz w:val="24"/>
          <w:szCs w:val="24"/>
          <w:lang w:val="en-GB"/>
        </w:rPr>
        <w:t>remains resp</w:t>
      </w:r>
      <w:r w:rsidR="0012710C" w:rsidRPr="00F05D39">
        <w:rPr>
          <w:rFonts w:ascii="Times New Roman" w:hAnsi="Times New Roman" w:cs="Times New Roman"/>
          <w:sz w:val="24"/>
          <w:szCs w:val="24"/>
          <w:lang w:val="en-GB"/>
        </w:rPr>
        <w:t>o</w:t>
      </w:r>
      <w:r w:rsidR="00D040F0" w:rsidRPr="00F05D39">
        <w:rPr>
          <w:rFonts w:ascii="Times New Roman" w:hAnsi="Times New Roman" w:cs="Times New Roman"/>
          <w:sz w:val="24"/>
          <w:szCs w:val="24"/>
          <w:lang w:val="en-GB"/>
        </w:rPr>
        <w:t>ns</w:t>
      </w:r>
      <w:r w:rsidR="0012710C" w:rsidRPr="00F05D39">
        <w:rPr>
          <w:rFonts w:ascii="Times New Roman" w:hAnsi="Times New Roman" w:cs="Times New Roman"/>
          <w:sz w:val="24"/>
          <w:szCs w:val="24"/>
          <w:lang w:val="en-GB"/>
        </w:rPr>
        <w:t xml:space="preserve">ive to changes in the Chinese </w:t>
      </w:r>
      <w:r w:rsidR="00D040F0" w:rsidRPr="00F05D39">
        <w:rPr>
          <w:rFonts w:ascii="Times New Roman" w:hAnsi="Times New Roman" w:cs="Times New Roman"/>
          <w:sz w:val="24"/>
          <w:szCs w:val="24"/>
          <w:lang w:val="en-GB"/>
        </w:rPr>
        <w:t>market</w:t>
      </w:r>
      <w:r w:rsidR="0012710C" w:rsidRPr="00F05D39">
        <w:rPr>
          <w:rFonts w:ascii="Times New Roman" w:hAnsi="Times New Roman" w:cs="Times New Roman"/>
          <w:sz w:val="24"/>
          <w:szCs w:val="24"/>
          <w:lang w:val="en-GB"/>
        </w:rPr>
        <w:t xml:space="preserve">. By drawing from the experiences of other managers who have </w:t>
      </w:r>
      <w:r w:rsidR="00D040F0" w:rsidRPr="00F05D39">
        <w:rPr>
          <w:rFonts w:ascii="Times New Roman" w:hAnsi="Times New Roman" w:cs="Times New Roman"/>
          <w:sz w:val="24"/>
          <w:szCs w:val="24"/>
          <w:lang w:val="en-GB"/>
        </w:rPr>
        <w:t>successfully</w:t>
      </w:r>
      <w:r w:rsidR="0012710C" w:rsidRPr="00F05D39">
        <w:rPr>
          <w:rFonts w:ascii="Times New Roman" w:hAnsi="Times New Roman" w:cs="Times New Roman"/>
          <w:sz w:val="24"/>
          <w:szCs w:val="24"/>
          <w:lang w:val="en-GB"/>
        </w:rPr>
        <w:t xml:space="preserve"> operated in </w:t>
      </w:r>
      <w:r w:rsidR="006B550C" w:rsidRPr="00F05D39">
        <w:rPr>
          <w:rFonts w:ascii="Times New Roman" w:hAnsi="Times New Roman" w:cs="Times New Roman"/>
          <w:sz w:val="24"/>
          <w:szCs w:val="24"/>
          <w:lang w:val="en-GB"/>
        </w:rPr>
        <w:t>China</w:t>
      </w:r>
      <w:r w:rsidR="0012710C" w:rsidRPr="00F05D39">
        <w:rPr>
          <w:rFonts w:ascii="Times New Roman" w:hAnsi="Times New Roman" w:cs="Times New Roman"/>
          <w:sz w:val="24"/>
          <w:szCs w:val="24"/>
          <w:lang w:val="en-GB"/>
        </w:rPr>
        <w:t xml:space="preserve">, </w:t>
      </w:r>
      <w:r w:rsidR="00C93269" w:rsidRPr="00F05D39">
        <w:rPr>
          <w:rFonts w:ascii="Times New Roman" w:hAnsi="Times New Roman" w:cs="Times New Roman"/>
          <w:sz w:val="24"/>
          <w:szCs w:val="24"/>
          <w:lang w:val="en-GB"/>
        </w:rPr>
        <w:t xml:space="preserve">they will provide valuable insights and guide British </w:t>
      </w:r>
      <w:r w:rsidR="00D040F0" w:rsidRPr="00F05D39">
        <w:rPr>
          <w:rFonts w:ascii="Times New Roman" w:hAnsi="Times New Roman" w:cs="Times New Roman"/>
          <w:sz w:val="24"/>
          <w:szCs w:val="24"/>
          <w:lang w:val="en-GB"/>
        </w:rPr>
        <w:t>Petroleum's</w:t>
      </w:r>
      <w:r w:rsidR="00C93269" w:rsidRPr="00F05D39">
        <w:rPr>
          <w:rFonts w:ascii="Times New Roman" w:hAnsi="Times New Roman" w:cs="Times New Roman"/>
          <w:sz w:val="24"/>
          <w:szCs w:val="24"/>
          <w:lang w:val="en-GB"/>
        </w:rPr>
        <w:t xml:space="preserve"> decision-making.</w:t>
      </w:r>
    </w:p>
    <w:p w14:paraId="262E8681" w14:textId="77777777" w:rsidR="006C04B1" w:rsidRPr="00F05D39" w:rsidRDefault="006C04B1" w:rsidP="00F05D39">
      <w:pPr>
        <w:spacing w:after="0" w:line="240" w:lineRule="auto"/>
        <w:rPr>
          <w:rFonts w:ascii="Times New Roman" w:hAnsi="Times New Roman" w:cs="Times New Roman"/>
          <w:sz w:val="24"/>
          <w:szCs w:val="24"/>
          <w:lang w:val="en-GB"/>
        </w:rPr>
      </w:pPr>
      <w:r w:rsidRPr="00F05D39">
        <w:rPr>
          <w:rFonts w:ascii="Times New Roman" w:hAnsi="Times New Roman" w:cs="Times New Roman"/>
          <w:sz w:val="24"/>
          <w:szCs w:val="24"/>
          <w:lang w:val="en-GB"/>
        </w:rPr>
        <w:br w:type="page"/>
      </w:r>
    </w:p>
    <w:p w14:paraId="61EACADE" w14:textId="77777777" w:rsidR="001F3390" w:rsidRPr="00F05D39" w:rsidRDefault="005F4368" w:rsidP="00F05D39">
      <w:pPr>
        <w:pStyle w:val="Titlu1"/>
        <w:spacing w:before="0" w:line="240" w:lineRule="auto"/>
        <w:jc w:val="center"/>
        <w:rPr>
          <w:rFonts w:ascii="Times New Roman" w:hAnsi="Times New Roman" w:cs="Times New Roman"/>
          <w:color w:val="auto"/>
          <w:sz w:val="24"/>
          <w:szCs w:val="24"/>
          <w:lang w:val="en-GB"/>
        </w:rPr>
      </w:pPr>
      <w:bookmarkStart w:id="23" w:name="_Toc141298305"/>
      <w:r>
        <w:rPr>
          <w:rFonts w:ascii="Times New Roman" w:hAnsi="Times New Roman" w:cs="Times New Roman"/>
          <w:color w:val="auto"/>
          <w:sz w:val="24"/>
          <w:szCs w:val="24"/>
          <w:lang w:val="en-GB"/>
        </w:rPr>
        <w:lastRenderedPageBreak/>
        <w:t>References</w:t>
      </w:r>
      <w:bookmarkEnd w:id="23"/>
    </w:p>
    <w:p w14:paraId="077595D9"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AESC, 2020. </w:t>
      </w:r>
      <w:r w:rsidRPr="00F05D39">
        <w:rPr>
          <w:i/>
          <w:iCs/>
          <w:lang w:val="en-GB"/>
        </w:rPr>
        <w:t>Tapping China’s talent market</w:t>
      </w:r>
      <w:r w:rsidRPr="00F05D39">
        <w:rPr>
          <w:lang w:val="en-GB"/>
        </w:rPr>
        <w:t xml:space="preserve">. [Online] Available at: https://www.aesc.org/insights/magazine/article/tapping-chinas-talent-market [Accessed 25/72023]. </w:t>
      </w:r>
    </w:p>
    <w:p w14:paraId="45024839"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Aizarani, J., 2023. </w:t>
      </w:r>
      <w:r w:rsidRPr="00F05D39">
        <w:rPr>
          <w:i/>
          <w:iCs/>
          <w:lang w:val="en-GB"/>
        </w:rPr>
        <w:t>Oil industry in China – statistics &amp; facts</w:t>
      </w:r>
      <w:r w:rsidRPr="00F05D39">
        <w:rPr>
          <w:lang w:val="en-GB"/>
        </w:rPr>
        <w:t>. [Online] Available at: https://www.statista.com/topics/9467/oil-industry-in-china/#topicOverview [Accessed 25/7/2023].</w:t>
      </w:r>
    </w:p>
    <w:p w14:paraId="03999ADD"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Amineh, M.P. and Guang, Y., 2017. Geopolitical economy of energy and environment: China and the European Union – introduction to the volume. In: Amineh, M.P. and Guang, Y. eds. </w:t>
      </w:r>
      <w:r w:rsidRPr="00F05D39">
        <w:rPr>
          <w:i/>
          <w:lang w:val="en-GB"/>
        </w:rPr>
        <w:t>Geopolitical economy of energy and environment: China and the European Union</w:t>
      </w:r>
      <w:r w:rsidRPr="00F05D39">
        <w:rPr>
          <w:lang w:val="en-GB"/>
        </w:rPr>
        <w:t>. Leiden: Brill, pp.1-10.</w:t>
      </w:r>
    </w:p>
    <w:p w14:paraId="36D6AFD5"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BBC, n.d. </w:t>
      </w:r>
      <w:r w:rsidRPr="00F05D39">
        <w:rPr>
          <w:i/>
          <w:iCs/>
          <w:lang w:val="en-GB"/>
        </w:rPr>
        <w:t>Advantages and disadvantages of international trade to UK businesses</w:t>
      </w:r>
      <w:r w:rsidRPr="00F05D39">
        <w:rPr>
          <w:lang w:val="en-GB"/>
        </w:rPr>
        <w:t xml:space="preserve">. [Online] Available at: https://www.bbc.co.uk/bitesize/guides/znn447h/revision/3 [Accessed 25/7/2023]. </w:t>
      </w:r>
    </w:p>
    <w:p w14:paraId="652443E9"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CEIC Data, n.d. </w:t>
      </w:r>
      <w:r w:rsidRPr="00F05D39">
        <w:rPr>
          <w:i/>
          <w:iCs/>
          <w:lang w:val="en-GB"/>
        </w:rPr>
        <w:t>China oil consumption</w:t>
      </w:r>
      <w:r w:rsidRPr="00F05D39">
        <w:rPr>
          <w:lang w:val="en-GB"/>
        </w:rPr>
        <w:t>. [Online] Available at: https://www.ceicdata.com/en/indicator/china/oil-consumption [Accessed 25/7/2023].</w:t>
      </w:r>
    </w:p>
    <w:p w14:paraId="3B4E3110"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Child, J. and Warner, M., 2014. Culture and management in China. In: Warner, M. ed. Culture and Management in Asia. London: Routledge, pp.24-47. </w:t>
      </w:r>
    </w:p>
    <w:p w14:paraId="41BD1079"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Defense Standardisation Program Office, 2018. </w:t>
      </w:r>
      <w:r w:rsidRPr="00F05D39">
        <w:rPr>
          <w:i/>
          <w:iCs/>
          <w:lang w:val="en-GB"/>
        </w:rPr>
        <w:t>Market research: gathering information about commercial products and services.</w:t>
      </w:r>
      <w:r w:rsidRPr="00F05D39">
        <w:rPr>
          <w:iCs/>
          <w:lang w:val="en-GB"/>
        </w:rPr>
        <w:t xml:space="preserve"> </w:t>
      </w:r>
      <w:r w:rsidRPr="00F05D39">
        <w:rPr>
          <w:lang w:val="en-GB"/>
        </w:rPr>
        <w:t>[Online] Available at: https://www.dau.edu/Lists/Events/Attachments/142/Guidance-SD-5_121818.pdf [Accessed 25/7/2023].</w:t>
      </w:r>
    </w:p>
    <w:p w14:paraId="0D2DCDBF"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Drilling Contractor, 2020. </w:t>
      </w:r>
      <w:r w:rsidRPr="00F05D39">
        <w:rPr>
          <w:i/>
          <w:lang w:val="en-GB"/>
        </w:rPr>
        <w:t xml:space="preserve">BP introduces strategy to transition into an international energy company. </w:t>
      </w:r>
      <w:r w:rsidRPr="00F05D39">
        <w:rPr>
          <w:lang w:val="en-GB"/>
        </w:rPr>
        <w:t>[Online] Available at: https://drillingcontractor.org/bp-introduces-strategy-to-transition-into-an-international-energy-company-57457 [Accessed 25/7/2023].</w:t>
      </w:r>
    </w:p>
    <w:p w14:paraId="313ADF6C"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EdrawMax, n.d. China PESTEL analysis. [Online] Available at: https://www.edrawmax.com/article/china-pestel-analysis.html [Accessed 25/7/2023].</w:t>
      </w:r>
    </w:p>
    <w:p w14:paraId="3A99ED34"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Embassy of the People's Republic of China in the Republic of Croatia, 2019. </w:t>
      </w:r>
      <w:r w:rsidRPr="00F05D39">
        <w:rPr>
          <w:i/>
          <w:iCs/>
          <w:lang w:val="en-GB"/>
        </w:rPr>
        <w:t>White paper: China and the world in the new era</w:t>
      </w:r>
      <w:r w:rsidRPr="00F05D39">
        <w:rPr>
          <w:lang w:val="en-GB"/>
        </w:rPr>
        <w:t>. [Online] Available at: http://hr.china-embassy.gov.cn/eng/gdxw/201910/t20191007_2561455.htm [Accessed 25/7/2023].</w:t>
      </w:r>
    </w:p>
    <w:p w14:paraId="3E2DBBDB"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Froese, F.J., Sutherland, D., Lee, J.Y., Liu, Y. and Pan, Y., 2019. Challenges for foreign companies in China: implications for research and practice. </w:t>
      </w:r>
      <w:r w:rsidRPr="00F05D39">
        <w:rPr>
          <w:i/>
          <w:iCs/>
          <w:lang w:val="en-GB"/>
        </w:rPr>
        <w:t>Asian Business &amp; Management</w:t>
      </w:r>
      <w:r w:rsidRPr="00F05D39">
        <w:rPr>
          <w:lang w:val="en-GB"/>
        </w:rPr>
        <w:t xml:space="preserve">, </w:t>
      </w:r>
      <w:r w:rsidRPr="00F05D39">
        <w:rPr>
          <w:b/>
          <w:lang w:val="en-GB"/>
        </w:rPr>
        <w:t>18</w:t>
      </w:r>
      <w:r w:rsidRPr="00F05D39">
        <w:rPr>
          <w:lang w:val="en-GB"/>
        </w:rPr>
        <w:t>(4), pp.249-262.</w:t>
      </w:r>
    </w:p>
    <w:p w14:paraId="7B8CA3D6"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Heller, M., 2017. </w:t>
      </w:r>
      <w:r w:rsidRPr="00F05D39">
        <w:rPr>
          <w:i/>
          <w:iCs/>
          <w:lang w:val="en-GB"/>
        </w:rPr>
        <w:t>Chinese government support for new energy vehicles as a trade battleground</w:t>
      </w:r>
      <w:r w:rsidRPr="00F05D39">
        <w:rPr>
          <w:lang w:val="en-GB"/>
        </w:rPr>
        <w:t>. [Online] Available at: https://www.nbr.org/publication/chinese-government-support-for-new-energy-vehicles-as-a-trade-battleground/ [Accessed 25/7/2023].</w:t>
      </w:r>
    </w:p>
    <w:p w14:paraId="5D763C6E"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IEA, n.d. </w:t>
      </w:r>
      <w:r w:rsidRPr="00F05D39">
        <w:rPr>
          <w:i/>
          <w:iCs/>
          <w:lang w:val="en-GB"/>
        </w:rPr>
        <w:t>Overview and key findings</w:t>
      </w:r>
      <w:r w:rsidRPr="00F05D39">
        <w:rPr>
          <w:lang w:val="en-GB"/>
        </w:rPr>
        <w:t>. [Online] Available at: https://www.iea.org/reports/world-energy-investment-2022/overview-and-key-findings [Accessed 25/7/2023].</w:t>
      </w:r>
    </w:p>
    <w:p w14:paraId="1BF93330"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IRENA, 2022. </w:t>
      </w:r>
      <w:r w:rsidRPr="00F05D39">
        <w:rPr>
          <w:i/>
          <w:iCs/>
          <w:lang w:val="en-GB"/>
        </w:rPr>
        <w:t>China’s route to carbon neutrality: Perspectives and the role of renewables.</w:t>
      </w:r>
      <w:r w:rsidRPr="00F05D39">
        <w:rPr>
          <w:iCs/>
          <w:lang w:val="en-GB"/>
        </w:rPr>
        <w:t xml:space="preserve"> </w:t>
      </w:r>
      <w:r w:rsidRPr="00F05D39">
        <w:rPr>
          <w:lang w:val="en-GB"/>
        </w:rPr>
        <w:t>[Online] Available at: https://www.irena.org/-/media/Files/IRENA/Agency/Publication/2022/Jul/IRENA_China_Carbon_Neutral_2022.pdf [Accessed 25/7/2023].</w:t>
      </w:r>
    </w:p>
    <w:p w14:paraId="422D6924"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Linder, S. and Foss, N.J., 2015. </w:t>
      </w:r>
      <w:r w:rsidRPr="00F05D39">
        <w:rPr>
          <w:i/>
          <w:iCs/>
          <w:lang w:val="en-GB"/>
        </w:rPr>
        <w:t>Agency theory</w:t>
      </w:r>
      <w:r w:rsidRPr="00F05D39">
        <w:rPr>
          <w:lang w:val="en-GB"/>
        </w:rPr>
        <w:t xml:space="preserve">. In: Wright, J.D. ed. </w:t>
      </w:r>
      <w:r w:rsidRPr="00F05D39">
        <w:rPr>
          <w:i/>
          <w:lang w:val="en-GB"/>
        </w:rPr>
        <w:t xml:space="preserve">International encyclopedia of the social &amp; behavioral sciences, </w:t>
      </w:r>
      <w:r w:rsidRPr="00F05D39">
        <w:rPr>
          <w:lang w:val="en-GB"/>
        </w:rPr>
        <w:t>2nd edition. Amsterdam: Elsevier.</w:t>
      </w:r>
    </w:p>
    <w:p w14:paraId="63276676"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Mercurio, B., 2012. The protection and enforcement of intellectual property in China since accession to the WTO: progress and retreat. </w:t>
      </w:r>
      <w:r w:rsidRPr="00F05D39">
        <w:rPr>
          <w:i/>
          <w:iCs/>
          <w:lang w:val="en-GB"/>
        </w:rPr>
        <w:t>China Perspectives</w:t>
      </w:r>
      <w:r w:rsidRPr="00F05D39">
        <w:rPr>
          <w:lang w:val="en-GB"/>
        </w:rPr>
        <w:t xml:space="preserve">, </w:t>
      </w:r>
      <w:r w:rsidRPr="00F05D39">
        <w:rPr>
          <w:b/>
          <w:lang w:val="en-GB"/>
        </w:rPr>
        <w:t>2012</w:t>
      </w:r>
      <w:r w:rsidRPr="00F05D39">
        <w:rPr>
          <w:lang w:val="en-GB"/>
        </w:rPr>
        <w:t>(1), pp.23-25.</w:t>
      </w:r>
    </w:p>
    <w:p w14:paraId="7992BBA5"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lastRenderedPageBreak/>
        <w:t xml:space="preserve">Min, H., 2022. </w:t>
      </w:r>
      <w:r w:rsidRPr="00F05D39">
        <w:rPr>
          <w:i/>
          <w:iCs/>
          <w:lang w:val="en-GB"/>
        </w:rPr>
        <w:t>Guest post: will China’s new renewable energy plan lead to an early emissions peak?</w:t>
      </w:r>
      <w:r w:rsidRPr="00F05D39">
        <w:rPr>
          <w:lang w:val="en-GB"/>
        </w:rPr>
        <w:t xml:space="preserve"> [Online] Available at: https://www.carbonbrief.org/guest-post-will-chinas-new-renewable-energy-plan-lead-to-an-early-emissions-peak/ [Accessed 25/7/2023].</w:t>
      </w:r>
    </w:p>
    <w:p w14:paraId="0D358FAC"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OECD, 2022. </w:t>
      </w:r>
      <w:r w:rsidRPr="00F05D39">
        <w:rPr>
          <w:i/>
          <w:iCs/>
          <w:lang w:val="en-GB"/>
        </w:rPr>
        <w:t>Competition and inflation, OECD competition policy roundtable background note</w:t>
      </w:r>
      <w:r w:rsidRPr="00F05D39">
        <w:rPr>
          <w:lang w:val="en-GB"/>
        </w:rPr>
        <w:t>. [Online] Available at: https://www.oecd.org/daf/competition/competition-and-inflation-2022.pdf [Accessed 25/7/2023].</w:t>
      </w:r>
    </w:p>
    <w:p w14:paraId="5AD56E28"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Pitatzis, A., 2016. </w:t>
      </w:r>
      <w:r w:rsidRPr="00F05D39">
        <w:rPr>
          <w:i/>
          <w:lang w:val="en-GB"/>
        </w:rPr>
        <w:t xml:space="preserve">Porter's Five Forces model for oil and gas </w:t>
      </w:r>
      <w:r w:rsidRPr="00F05D39">
        <w:rPr>
          <w:lang w:val="en-GB"/>
        </w:rPr>
        <w:t>industry. [Online] Available at: https://energyroutes.eu/2016/05/23/porters-five-forces-model-for-oil-and-gas-industry/ [Accessed 25/7/2023].</w:t>
      </w:r>
    </w:p>
    <w:p w14:paraId="48EFE8F8"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Rahman, M., 2023. </w:t>
      </w:r>
      <w:r w:rsidRPr="00F05D39">
        <w:rPr>
          <w:i/>
          <w:lang w:val="en-GB"/>
        </w:rPr>
        <w:t>PESTEL analysis of China (Country Profile)</w:t>
      </w:r>
      <w:r w:rsidRPr="00F05D39">
        <w:rPr>
          <w:lang w:val="en-GB"/>
        </w:rPr>
        <w:t>. [Online] Available at: https://www.howandwhat.net/pestel-analysis-china/ [Accessed 25/7/2023].</w:t>
      </w:r>
    </w:p>
    <w:p w14:paraId="36C95646"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Ristovska, A. and Ristovska, K., 2014. </w:t>
      </w:r>
      <w:r w:rsidRPr="00F05D39">
        <w:rPr>
          <w:iCs/>
          <w:lang w:val="en-GB"/>
        </w:rPr>
        <w:t xml:space="preserve">The impact of globalisation on the business. </w:t>
      </w:r>
      <w:r w:rsidRPr="00F05D39">
        <w:rPr>
          <w:i/>
          <w:iCs/>
          <w:lang w:val="en-GB"/>
        </w:rPr>
        <w:t>Economic Analysis</w:t>
      </w:r>
      <w:r w:rsidRPr="00F05D39">
        <w:rPr>
          <w:iCs/>
          <w:lang w:val="en-GB"/>
        </w:rPr>
        <w:t xml:space="preserve">, </w:t>
      </w:r>
      <w:r w:rsidRPr="00F05D39">
        <w:rPr>
          <w:b/>
          <w:iCs/>
          <w:lang w:val="en-GB"/>
        </w:rPr>
        <w:t>47</w:t>
      </w:r>
      <w:r w:rsidRPr="00F05D39">
        <w:rPr>
          <w:iCs/>
          <w:lang w:val="en-GB"/>
        </w:rPr>
        <w:t>(3-4), pp.83-89.</w:t>
      </w:r>
    </w:p>
    <w:p w14:paraId="64FF8FA6"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Rodrigue, J.-P., 2020. Globalization and international trade. In: Rodrigue, J.-P. ed. </w:t>
      </w:r>
      <w:r w:rsidRPr="00F05D39">
        <w:rPr>
          <w:i/>
          <w:iCs/>
          <w:lang w:val="en-GB"/>
        </w:rPr>
        <w:t>The geography of transport systems</w:t>
      </w:r>
      <w:r w:rsidRPr="00F05D39">
        <w:rPr>
          <w:lang w:val="en-GB"/>
        </w:rPr>
        <w:t xml:space="preserve">, 5th edition. London: Routledge. </w:t>
      </w:r>
    </w:p>
    <w:p w14:paraId="3B36B370"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SHRM, n.d. </w:t>
      </w:r>
      <w:r w:rsidRPr="00F05D39">
        <w:rPr>
          <w:i/>
          <w:iCs/>
          <w:lang w:val="en-GB"/>
        </w:rPr>
        <w:t>What are the basics of environmental scanning as part of the strategic planning process?</w:t>
      </w:r>
      <w:r w:rsidRPr="00F05D39">
        <w:rPr>
          <w:lang w:val="en-GB"/>
        </w:rPr>
        <w:t xml:space="preserve"> [Online] Available at: https://www.shrm.org/resourcesandtools/tools-and-samples/hr-qa/pages/basics-of-environmental-scanning.aspx [Accessed 25/7/2023].</w:t>
      </w:r>
    </w:p>
    <w:p w14:paraId="3C8EAB40"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Trading Economics, n.d. </w:t>
      </w:r>
      <w:r w:rsidRPr="00F05D39">
        <w:rPr>
          <w:i/>
          <w:iCs/>
          <w:lang w:val="en-GB"/>
        </w:rPr>
        <w:t>China GDP</w:t>
      </w:r>
      <w:r w:rsidRPr="00F05D39">
        <w:rPr>
          <w:lang w:val="en-GB"/>
        </w:rPr>
        <w:t>. [Online] Available at: https://tradingeconomics.com/china/gdp [Accessed 25/7/2023].</w:t>
      </w:r>
    </w:p>
    <w:p w14:paraId="484C8EBD" w14:textId="77777777" w:rsidR="00585DF3" w:rsidRPr="00F05D39" w:rsidRDefault="00585DF3" w:rsidP="00F05D39">
      <w:pPr>
        <w:pStyle w:val="NormalWeb"/>
        <w:spacing w:before="0" w:beforeAutospacing="0" w:after="0" w:afterAutospacing="0"/>
        <w:ind w:left="720" w:hanging="720"/>
        <w:rPr>
          <w:lang w:val="en-GB"/>
        </w:rPr>
      </w:pPr>
      <w:r w:rsidRPr="00F05D39">
        <w:rPr>
          <w:lang w:val="en-GB"/>
        </w:rPr>
        <w:t xml:space="preserve">University of Lincoln, 2021. </w:t>
      </w:r>
      <w:r w:rsidRPr="00F05D39">
        <w:rPr>
          <w:i/>
          <w:iCs/>
          <w:lang w:val="en-GB"/>
        </w:rPr>
        <w:t>What is organisational strategy and why does it matter?</w:t>
      </w:r>
      <w:r w:rsidRPr="00F05D39">
        <w:rPr>
          <w:lang w:val="en-GB"/>
        </w:rPr>
        <w:t xml:space="preserve"> [Online] Available at: https://online.lincoln.ac.uk/what-is-organisational-strategy-and-why-does-it-matter/ [Accessed 25/7/2023].</w:t>
      </w:r>
    </w:p>
    <w:sectPr w:rsidR="00585DF3" w:rsidRPr="00F05D3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F3C74" w14:textId="77777777" w:rsidR="00B447FB" w:rsidRDefault="00B447FB">
      <w:pPr>
        <w:spacing w:after="0" w:line="240" w:lineRule="auto"/>
      </w:pPr>
      <w:r>
        <w:separator/>
      </w:r>
    </w:p>
  </w:endnote>
  <w:endnote w:type="continuationSeparator" w:id="0">
    <w:p w14:paraId="071747A0" w14:textId="77777777" w:rsidR="00B447FB" w:rsidRDefault="00B447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9AFA4" w14:textId="77777777" w:rsidR="00B447FB" w:rsidRDefault="00B447FB">
      <w:pPr>
        <w:spacing w:after="0" w:line="240" w:lineRule="auto"/>
      </w:pPr>
      <w:r>
        <w:separator/>
      </w:r>
    </w:p>
  </w:footnote>
  <w:footnote w:type="continuationSeparator" w:id="0">
    <w:p w14:paraId="470CFDAA" w14:textId="77777777" w:rsidR="00B447FB" w:rsidRDefault="00B447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6F759" w14:textId="77777777" w:rsidR="00DE41CE" w:rsidRPr="00F05D39" w:rsidRDefault="00F05D39" w:rsidP="00F05D39">
    <w:pPr>
      <w:pStyle w:val="Antet"/>
      <w:jc w:val="right"/>
      <w:rPr>
        <w:rFonts w:ascii="Times New Roman" w:hAnsi="Times New Roman" w:cs="Times New Roman"/>
        <w:sz w:val="24"/>
        <w:szCs w:val="24"/>
      </w:rPr>
    </w:pPr>
    <w:r w:rsidRPr="00F05D39">
      <w:rPr>
        <w:rFonts w:ascii="Times New Roman" w:hAnsi="Times New Roman" w:cs="Times New Roman"/>
        <w:sz w:val="24"/>
        <w:szCs w:val="24"/>
        <w:lang w:val="en-GB"/>
      </w:rPr>
      <w:t>British Petroleum and China</w:t>
    </w:r>
    <w:r w:rsidRPr="00F05D39">
      <w:rPr>
        <w:rFonts w:ascii="Times New Roman" w:hAnsi="Times New Roman" w:cs="Times New Roman"/>
        <w:sz w:val="24"/>
        <w:szCs w:val="24"/>
      </w:rPr>
      <w:t xml:space="preserve"> </w:t>
    </w:r>
    <w:sdt>
      <w:sdtPr>
        <w:rPr>
          <w:rFonts w:ascii="Times New Roman" w:hAnsi="Times New Roman" w:cs="Times New Roman"/>
          <w:sz w:val="24"/>
          <w:szCs w:val="24"/>
        </w:rPr>
        <w:id w:val="410048933"/>
        <w:docPartObj>
          <w:docPartGallery w:val="Page Numbers (Top of Page)"/>
          <w:docPartUnique/>
        </w:docPartObj>
      </w:sdtPr>
      <w:sdtEndPr>
        <w:rPr>
          <w:noProof/>
        </w:rPr>
      </w:sdtEndPr>
      <w:sdtContent>
        <w:r w:rsidR="00257EA2" w:rsidRPr="00F05D39">
          <w:rPr>
            <w:rFonts w:ascii="Times New Roman" w:hAnsi="Times New Roman" w:cs="Times New Roman"/>
            <w:sz w:val="24"/>
            <w:szCs w:val="24"/>
          </w:rPr>
          <w:fldChar w:fldCharType="begin"/>
        </w:r>
        <w:r w:rsidR="00257EA2" w:rsidRPr="00F05D39">
          <w:rPr>
            <w:rFonts w:ascii="Times New Roman" w:hAnsi="Times New Roman" w:cs="Times New Roman"/>
            <w:sz w:val="24"/>
            <w:szCs w:val="24"/>
          </w:rPr>
          <w:instrText xml:space="preserve"> PAGE   \* MERGEFORMAT </w:instrText>
        </w:r>
        <w:r w:rsidR="00257EA2" w:rsidRPr="00F05D39">
          <w:rPr>
            <w:rFonts w:ascii="Times New Roman" w:hAnsi="Times New Roman" w:cs="Times New Roman"/>
            <w:sz w:val="24"/>
            <w:szCs w:val="24"/>
          </w:rPr>
          <w:fldChar w:fldCharType="separate"/>
        </w:r>
        <w:r w:rsidR="00A920CB">
          <w:rPr>
            <w:rFonts w:ascii="Times New Roman" w:hAnsi="Times New Roman" w:cs="Times New Roman"/>
            <w:noProof/>
            <w:sz w:val="24"/>
            <w:szCs w:val="24"/>
          </w:rPr>
          <w:t>2</w:t>
        </w:r>
        <w:r w:rsidR="00257EA2" w:rsidRPr="00F05D39">
          <w:rPr>
            <w:rFonts w:ascii="Times New Roman" w:hAnsi="Times New Roman" w:cs="Times New Roman"/>
            <w:noProof/>
            <w:sz w:val="24"/>
            <w:szCs w:val="24"/>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EwMze3NDaxNDUzMTNU0lEKTi0uzszPAykwrAUA3VZfbywAAAA="/>
  </w:docVars>
  <w:rsids>
    <w:rsidRoot w:val="002C7A24"/>
    <w:rsid w:val="00004850"/>
    <w:rsid w:val="000066D5"/>
    <w:rsid w:val="00007829"/>
    <w:rsid w:val="00007AC5"/>
    <w:rsid w:val="00017AEF"/>
    <w:rsid w:val="00027C1D"/>
    <w:rsid w:val="00030FDD"/>
    <w:rsid w:val="000310B9"/>
    <w:rsid w:val="00055747"/>
    <w:rsid w:val="00055B17"/>
    <w:rsid w:val="000601A6"/>
    <w:rsid w:val="0007077A"/>
    <w:rsid w:val="000719CF"/>
    <w:rsid w:val="000760E5"/>
    <w:rsid w:val="00082A6D"/>
    <w:rsid w:val="00084B1B"/>
    <w:rsid w:val="000945C1"/>
    <w:rsid w:val="000A56DB"/>
    <w:rsid w:val="000B4BD0"/>
    <w:rsid w:val="000C7EA9"/>
    <w:rsid w:val="000F2E79"/>
    <w:rsid w:val="000F57C0"/>
    <w:rsid w:val="000F58BD"/>
    <w:rsid w:val="001007D2"/>
    <w:rsid w:val="00101499"/>
    <w:rsid w:val="00105766"/>
    <w:rsid w:val="00105E92"/>
    <w:rsid w:val="001169E3"/>
    <w:rsid w:val="0012710C"/>
    <w:rsid w:val="00130BF2"/>
    <w:rsid w:val="00133393"/>
    <w:rsid w:val="00153793"/>
    <w:rsid w:val="0016020C"/>
    <w:rsid w:val="0016125B"/>
    <w:rsid w:val="00171F77"/>
    <w:rsid w:val="00175B36"/>
    <w:rsid w:val="00180A1A"/>
    <w:rsid w:val="00186515"/>
    <w:rsid w:val="00186BD2"/>
    <w:rsid w:val="0018797A"/>
    <w:rsid w:val="00191D0F"/>
    <w:rsid w:val="00192482"/>
    <w:rsid w:val="001970D4"/>
    <w:rsid w:val="001A4322"/>
    <w:rsid w:val="001B6716"/>
    <w:rsid w:val="001C1D0C"/>
    <w:rsid w:val="001C5FE9"/>
    <w:rsid w:val="001F115E"/>
    <w:rsid w:val="001F3118"/>
    <w:rsid w:val="001F3390"/>
    <w:rsid w:val="001F5E72"/>
    <w:rsid w:val="0020538F"/>
    <w:rsid w:val="00223CE4"/>
    <w:rsid w:val="0023203A"/>
    <w:rsid w:val="0023323E"/>
    <w:rsid w:val="00247429"/>
    <w:rsid w:val="002477FA"/>
    <w:rsid w:val="00257EA2"/>
    <w:rsid w:val="002730D3"/>
    <w:rsid w:val="00283B05"/>
    <w:rsid w:val="002A7650"/>
    <w:rsid w:val="002C7A24"/>
    <w:rsid w:val="002F4621"/>
    <w:rsid w:val="002F7651"/>
    <w:rsid w:val="003049B1"/>
    <w:rsid w:val="00304EFD"/>
    <w:rsid w:val="003056BE"/>
    <w:rsid w:val="00314A91"/>
    <w:rsid w:val="0031695A"/>
    <w:rsid w:val="00323547"/>
    <w:rsid w:val="003257D4"/>
    <w:rsid w:val="003428EB"/>
    <w:rsid w:val="00344E35"/>
    <w:rsid w:val="00346B00"/>
    <w:rsid w:val="0035248B"/>
    <w:rsid w:val="00376370"/>
    <w:rsid w:val="00386657"/>
    <w:rsid w:val="00391F9B"/>
    <w:rsid w:val="00393D72"/>
    <w:rsid w:val="003A0833"/>
    <w:rsid w:val="003A66AA"/>
    <w:rsid w:val="003C4834"/>
    <w:rsid w:val="003C5F03"/>
    <w:rsid w:val="003D18A2"/>
    <w:rsid w:val="003D6B52"/>
    <w:rsid w:val="003E2D4D"/>
    <w:rsid w:val="004000F9"/>
    <w:rsid w:val="00400BC5"/>
    <w:rsid w:val="00400F41"/>
    <w:rsid w:val="00401DC7"/>
    <w:rsid w:val="00403A75"/>
    <w:rsid w:val="004257F6"/>
    <w:rsid w:val="004277AA"/>
    <w:rsid w:val="0045221C"/>
    <w:rsid w:val="00455563"/>
    <w:rsid w:val="004608D6"/>
    <w:rsid w:val="00467404"/>
    <w:rsid w:val="00472FA2"/>
    <w:rsid w:val="004745B6"/>
    <w:rsid w:val="0047461A"/>
    <w:rsid w:val="00477356"/>
    <w:rsid w:val="00490169"/>
    <w:rsid w:val="00490173"/>
    <w:rsid w:val="004937FC"/>
    <w:rsid w:val="004A666B"/>
    <w:rsid w:val="004B2C66"/>
    <w:rsid w:val="004B3648"/>
    <w:rsid w:val="004C1180"/>
    <w:rsid w:val="004C2E33"/>
    <w:rsid w:val="004C7803"/>
    <w:rsid w:val="004E0797"/>
    <w:rsid w:val="004E4043"/>
    <w:rsid w:val="004E7753"/>
    <w:rsid w:val="004F0403"/>
    <w:rsid w:val="004F62C7"/>
    <w:rsid w:val="004F7343"/>
    <w:rsid w:val="005125C5"/>
    <w:rsid w:val="005266B6"/>
    <w:rsid w:val="00535C72"/>
    <w:rsid w:val="005431DC"/>
    <w:rsid w:val="00550186"/>
    <w:rsid w:val="005508E7"/>
    <w:rsid w:val="005571F6"/>
    <w:rsid w:val="0056214F"/>
    <w:rsid w:val="00562E86"/>
    <w:rsid w:val="005804B6"/>
    <w:rsid w:val="00583FB1"/>
    <w:rsid w:val="00585DF3"/>
    <w:rsid w:val="005A6D94"/>
    <w:rsid w:val="005B5E18"/>
    <w:rsid w:val="005C25D5"/>
    <w:rsid w:val="005C278A"/>
    <w:rsid w:val="005C6DBF"/>
    <w:rsid w:val="005D249C"/>
    <w:rsid w:val="005E375D"/>
    <w:rsid w:val="005F27C8"/>
    <w:rsid w:val="005F28E4"/>
    <w:rsid w:val="005F2C11"/>
    <w:rsid w:val="005F3B19"/>
    <w:rsid w:val="005F4368"/>
    <w:rsid w:val="00600072"/>
    <w:rsid w:val="00601546"/>
    <w:rsid w:val="00605AA4"/>
    <w:rsid w:val="0062146D"/>
    <w:rsid w:val="0064215A"/>
    <w:rsid w:val="00644AAE"/>
    <w:rsid w:val="006603A5"/>
    <w:rsid w:val="0066252F"/>
    <w:rsid w:val="00666ECB"/>
    <w:rsid w:val="006807D6"/>
    <w:rsid w:val="006955A5"/>
    <w:rsid w:val="0069647B"/>
    <w:rsid w:val="0069799E"/>
    <w:rsid w:val="006A2145"/>
    <w:rsid w:val="006A3372"/>
    <w:rsid w:val="006B241A"/>
    <w:rsid w:val="006B550C"/>
    <w:rsid w:val="006B6144"/>
    <w:rsid w:val="006C04B1"/>
    <w:rsid w:val="006D11CF"/>
    <w:rsid w:val="006E614D"/>
    <w:rsid w:val="00700EDA"/>
    <w:rsid w:val="007011C3"/>
    <w:rsid w:val="00707051"/>
    <w:rsid w:val="00707F3C"/>
    <w:rsid w:val="007301BA"/>
    <w:rsid w:val="007330FC"/>
    <w:rsid w:val="00736B59"/>
    <w:rsid w:val="00737881"/>
    <w:rsid w:val="007445E5"/>
    <w:rsid w:val="0076174A"/>
    <w:rsid w:val="00775F28"/>
    <w:rsid w:val="00797A61"/>
    <w:rsid w:val="007C6DBB"/>
    <w:rsid w:val="007C789C"/>
    <w:rsid w:val="007C7901"/>
    <w:rsid w:val="007D19CB"/>
    <w:rsid w:val="007D2D72"/>
    <w:rsid w:val="007E299F"/>
    <w:rsid w:val="007F20E7"/>
    <w:rsid w:val="007F2A9B"/>
    <w:rsid w:val="008105FB"/>
    <w:rsid w:val="008166B4"/>
    <w:rsid w:val="00821559"/>
    <w:rsid w:val="008259A2"/>
    <w:rsid w:val="00825A28"/>
    <w:rsid w:val="00831005"/>
    <w:rsid w:val="0083272D"/>
    <w:rsid w:val="00833926"/>
    <w:rsid w:val="00841084"/>
    <w:rsid w:val="008451B9"/>
    <w:rsid w:val="00847BA0"/>
    <w:rsid w:val="00853C6D"/>
    <w:rsid w:val="008721EC"/>
    <w:rsid w:val="00882C6D"/>
    <w:rsid w:val="008853B3"/>
    <w:rsid w:val="00886C86"/>
    <w:rsid w:val="00886F0A"/>
    <w:rsid w:val="00890EFD"/>
    <w:rsid w:val="008916E3"/>
    <w:rsid w:val="008A1584"/>
    <w:rsid w:val="008B59AA"/>
    <w:rsid w:val="008F14CE"/>
    <w:rsid w:val="008F2294"/>
    <w:rsid w:val="00900EFA"/>
    <w:rsid w:val="009025E0"/>
    <w:rsid w:val="00902A02"/>
    <w:rsid w:val="00914133"/>
    <w:rsid w:val="009232DA"/>
    <w:rsid w:val="00925013"/>
    <w:rsid w:val="00931EC5"/>
    <w:rsid w:val="00934703"/>
    <w:rsid w:val="009406A5"/>
    <w:rsid w:val="00956C39"/>
    <w:rsid w:val="009600B4"/>
    <w:rsid w:val="00963DC2"/>
    <w:rsid w:val="00985C36"/>
    <w:rsid w:val="009B170F"/>
    <w:rsid w:val="009B1962"/>
    <w:rsid w:val="009B5804"/>
    <w:rsid w:val="009B632A"/>
    <w:rsid w:val="009C2A9E"/>
    <w:rsid w:val="009D4F07"/>
    <w:rsid w:val="009E20BE"/>
    <w:rsid w:val="009E326A"/>
    <w:rsid w:val="00A03849"/>
    <w:rsid w:val="00A05C7A"/>
    <w:rsid w:val="00A1474A"/>
    <w:rsid w:val="00A258D5"/>
    <w:rsid w:val="00A31796"/>
    <w:rsid w:val="00A51AD0"/>
    <w:rsid w:val="00A5455C"/>
    <w:rsid w:val="00A54A7D"/>
    <w:rsid w:val="00A60664"/>
    <w:rsid w:val="00A6766D"/>
    <w:rsid w:val="00A719E3"/>
    <w:rsid w:val="00A74B01"/>
    <w:rsid w:val="00A82E08"/>
    <w:rsid w:val="00A91837"/>
    <w:rsid w:val="00A920CB"/>
    <w:rsid w:val="00A9691F"/>
    <w:rsid w:val="00AA3234"/>
    <w:rsid w:val="00AA3727"/>
    <w:rsid w:val="00AA53DB"/>
    <w:rsid w:val="00AC2C11"/>
    <w:rsid w:val="00AC3B5D"/>
    <w:rsid w:val="00AC7CA3"/>
    <w:rsid w:val="00B01F1D"/>
    <w:rsid w:val="00B055B7"/>
    <w:rsid w:val="00B0735C"/>
    <w:rsid w:val="00B129E7"/>
    <w:rsid w:val="00B26C75"/>
    <w:rsid w:val="00B3729E"/>
    <w:rsid w:val="00B447FB"/>
    <w:rsid w:val="00B464C1"/>
    <w:rsid w:val="00B54C5E"/>
    <w:rsid w:val="00B569A3"/>
    <w:rsid w:val="00B606BF"/>
    <w:rsid w:val="00B63D40"/>
    <w:rsid w:val="00B76ED9"/>
    <w:rsid w:val="00B80517"/>
    <w:rsid w:val="00B93965"/>
    <w:rsid w:val="00BA4864"/>
    <w:rsid w:val="00BC3399"/>
    <w:rsid w:val="00BC36B5"/>
    <w:rsid w:val="00BC6CF9"/>
    <w:rsid w:val="00BD3DAF"/>
    <w:rsid w:val="00BE1673"/>
    <w:rsid w:val="00BE209D"/>
    <w:rsid w:val="00BF56AD"/>
    <w:rsid w:val="00C07844"/>
    <w:rsid w:val="00C37F54"/>
    <w:rsid w:val="00C42F0A"/>
    <w:rsid w:val="00C51696"/>
    <w:rsid w:val="00C53EF0"/>
    <w:rsid w:val="00C562C1"/>
    <w:rsid w:val="00C6303A"/>
    <w:rsid w:val="00C700F5"/>
    <w:rsid w:val="00C74F1A"/>
    <w:rsid w:val="00C76E20"/>
    <w:rsid w:val="00C81629"/>
    <w:rsid w:val="00C93269"/>
    <w:rsid w:val="00C93C13"/>
    <w:rsid w:val="00C94813"/>
    <w:rsid w:val="00CA10B0"/>
    <w:rsid w:val="00CA198A"/>
    <w:rsid w:val="00CA5C4D"/>
    <w:rsid w:val="00CB3014"/>
    <w:rsid w:val="00CC0E20"/>
    <w:rsid w:val="00CD4033"/>
    <w:rsid w:val="00CF0C2B"/>
    <w:rsid w:val="00CF0D0F"/>
    <w:rsid w:val="00CF0EB4"/>
    <w:rsid w:val="00CF16A3"/>
    <w:rsid w:val="00CF35CD"/>
    <w:rsid w:val="00CF4858"/>
    <w:rsid w:val="00D040F0"/>
    <w:rsid w:val="00D15DC3"/>
    <w:rsid w:val="00D172F2"/>
    <w:rsid w:val="00D3499A"/>
    <w:rsid w:val="00D46E81"/>
    <w:rsid w:val="00D524AC"/>
    <w:rsid w:val="00D53FF1"/>
    <w:rsid w:val="00D706FB"/>
    <w:rsid w:val="00D7465D"/>
    <w:rsid w:val="00D74E7F"/>
    <w:rsid w:val="00D97B03"/>
    <w:rsid w:val="00DB6227"/>
    <w:rsid w:val="00DC5703"/>
    <w:rsid w:val="00DC7750"/>
    <w:rsid w:val="00DE1192"/>
    <w:rsid w:val="00DE41CE"/>
    <w:rsid w:val="00DF3924"/>
    <w:rsid w:val="00E023B9"/>
    <w:rsid w:val="00E144CA"/>
    <w:rsid w:val="00E22405"/>
    <w:rsid w:val="00E2732D"/>
    <w:rsid w:val="00E30739"/>
    <w:rsid w:val="00E65BA4"/>
    <w:rsid w:val="00E65BC6"/>
    <w:rsid w:val="00E70099"/>
    <w:rsid w:val="00E7192A"/>
    <w:rsid w:val="00E848D4"/>
    <w:rsid w:val="00E87A53"/>
    <w:rsid w:val="00E92B4A"/>
    <w:rsid w:val="00EB0CDC"/>
    <w:rsid w:val="00EB1B7E"/>
    <w:rsid w:val="00EB4779"/>
    <w:rsid w:val="00EB639D"/>
    <w:rsid w:val="00EC1292"/>
    <w:rsid w:val="00EC2AF0"/>
    <w:rsid w:val="00EE095A"/>
    <w:rsid w:val="00EF3C5D"/>
    <w:rsid w:val="00EF7752"/>
    <w:rsid w:val="00F00615"/>
    <w:rsid w:val="00F00954"/>
    <w:rsid w:val="00F0486A"/>
    <w:rsid w:val="00F05D39"/>
    <w:rsid w:val="00F15CF8"/>
    <w:rsid w:val="00F17963"/>
    <w:rsid w:val="00F17B71"/>
    <w:rsid w:val="00F22C2F"/>
    <w:rsid w:val="00F25A13"/>
    <w:rsid w:val="00F25AA7"/>
    <w:rsid w:val="00F5101F"/>
    <w:rsid w:val="00F52157"/>
    <w:rsid w:val="00F525F4"/>
    <w:rsid w:val="00F54F80"/>
    <w:rsid w:val="00F57059"/>
    <w:rsid w:val="00F64366"/>
    <w:rsid w:val="00F8607D"/>
    <w:rsid w:val="00F87E91"/>
    <w:rsid w:val="00F90A8B"/>
    <w:rsid w:val="00FB2596"/>
    <w:rsid w:val="00FC0C0D"/>
    <w:rsid w:val="00FD186F"/>
    <w:rsid w:val="00FF2154"/>
    <w:rsid w:val="00FF58CC"/>
    <w:rsid w:val="00FF5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2953E7"/>
  <w15:chartTrackingRefBased/>
  <w15:docId w15:val="{C76538BD-304A-4C42-9C9C-18E076A8B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87A5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E87A5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unhideWhenUsed/>
    <w:qFormat/>
    <w:rsid w:val="00E87A5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AC7CA3"/>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Antet">
    <w:name w:val="header"/>
    <w:basedOn w:val="Normal"/>
    <w:link w:val="AntetCaracter"/>
    <w:uiPriority w:val="99"/>
    <w:unhideWhenUsed/>
    <w:rsid w:val="00DE41CE"/>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DE41CE"/>
  </w:style>
  <w:style w:type="paragraph" w:styleId="Subsol">
    <w:name w:val="footer"/>
    <w:basedOn w:val="Normal"/>
    <w:link w:val="SubsolCaracter"/>
    <w:uiPriority w:val="99"/>
    <w:unhideWhenUsed/>
    <w:rsid w:val="00DE41CE"/>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DE41CE"/>
  </w:style>
  <w:style w:type="character" w:customStyle="1" w:styleId="Titlu1Caracter">
    <w:name w:val="Titlu 1 Caracter"/>
    <w:basedOn w:val="Fontdeparagrafimplicit"/>
    <w:link w:val="Titlu1"/>
    <w:uiPriority w:val="9"/>
    <w:rsid w:val="00E87A53"/>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uiPriority w:val="9"/>
    <w:rsid w:val="00E87A53"/>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uiPriority w:val="9"/>
    <w:rsid w:val="00E87A53"/>
    <w:rPr>
      <w:rFonts w:asciiTheme="majorHAnsi" w:eastAsiaTheme="majorEastAsia" w:hAnsiTheme="majorHAnsi" w:cstheme="majorBidi"/>
      <w:color w:val="1F4D78" w:themeColor="accent1" w:themeShade="7F"/>
      <w:sz w:val="24"/>
      <w:szCs w:val="24"/>
    </w:rPr>
  </w:style>
  <w:style w:type="paragraph" w:styleId="Titlucuprins">
    <w:name w:val="TOC Heading"/>
    <w:basedOn w:val="Titlu1"/>
    <w:next w:val="Normal"/>
    <w:uiPriority w:val="39"/>
    <w:unhideWhenUsed/>
    <w:qFormat/>
    <w:rsid w:val="002F4621"/>
    <w:pPr>
      <w:outlineLvl w:val="9"/>
    </w:pPr>
  </w:style>
  <w:style w:type="paragraph" w:styleId="Cuprins1">
    <w:name w:val="toc 1"/>
    <w:basedOn w:val="Normal"/>
    <w:next w:val="Normal"/>
    <w:autoRedefine/>
    <w:uiPriority w:val="39"/>
    <w:unhideWhenUsed/>
    <w:rsid w:val="00CA198A"/>
    <w:pPr>
      <w:tabs>
        <w:tab w:val="right" w:leader="dot" w:pos="9350"/>
      </w:tabs>
      <w:spacing w:after="100"/>
    </w:pPr>
  </w:style>
  <w:style w:type="paragraph" w:styleId="Cuprins2">
    <w:name w:val="toc 2"/>
    <w:basedOn w:val="Normal"/>
    <w:next w:val="Normal"/>
    <w:autoRedefine/>
    <w:uiPriority w:val="39"/>
    <w:unhideWhenUsed/>
    <w:rsid w:val="002F4621"/>
    <w:pPr>
      <w:spacing w:after="100"/>
      <w:ind w:left="220"/>
    </w:pPr>
  </w:style>
  <w:style w:type="paragraph" w:styleId="Cuprins3">
    <w:name w:val="toc 3"/>
    <w:basedOn w:val="Normal"/>
    <w:next w:val="Normal"/>
    <w:autoRedefine/>
    <w:uiPriority w:val="39"/>
    <w:unhideWhenUsed/>
    <w:rsid w:val="002F4621"/>
    <w:pPr>
      <w:spacing w:after="100"/>
      <w:ind w:left="440"/>
    </w:pPr>
  </w:style>
  <w:style w:type="character" w:styleId="Hyperlink">
    <w:name w:val="Hyperlink"/>
    <w:basedOn w:val="Fontdeparagrafimplicit"/>
    <w:uiPriority w:val="99"/>
    <w:unhideWhenUsed/>
    <w:rsid w:val="002F46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51819-7692-45B2-9DC1-C8C77A3D48B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10</Pages>
  <Words>3971</Words>
  <Characters>23034</Characters>
  <Application>Microsoft Office Word</Application>
  <DocSecurity>0</DocSecurity>
  <Lines>191</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 Acostinoaie</cp:lastModifiedBy>
  <cp:revision>5</cp:revision>
  <dcterms:created xsi:type="dcterms:W3CDTF">2023-07-25T07:51:00Z</dcterms:created>
  <dcterms:modified xsi:type="dcterms:W3CDTF">2023-07-26T19:29:00Z</dcterms:modified>
</cp:coreProperties>
</file>