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FE838" w14:textId="4669E677" w:rsidR="00C80CBF" w:rsidRDefault="00C80CBF" w:rsidP="00C80CB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Natalie Male   1702161</w:t>
      </w:r>
    </w:p>
    <w:p w14:paraId="7DC05197" w14:textId="530F243E" w:rsidR="00C80CBF" w:rsidRDefault="00C80CBF" w:rsidP="00C80CB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Learning and collaboration For Global Citizenship</w:t>
      </w:r>
    </w:p>
    <w:p w14:paraId="43A57289" w14:textId="7E5B8857" w:rsidR="00C80CBF" w:rsidRDefault="00C80CBF" w:rsidP="00C80CB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BMSP4003</w:t>
      </w:r>
    </w:p>
    <w:p w14:paraId="1BDDED83" w14:textId="1C1AD8FB" w:rsidR="00C80CBF" w:rsidRDefault="00C80CBF" w:rsidP="00C80CB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Contribution to Sustainability</w:t>
      </w:r>
    </w:p>
    <w:p w14:paraId="4D02C822" w14:textId="77777777" w:rsidR="00C80CBF" w:rsidRDefault="00C80CBF" w:rsidP="00C80CBF">
      <w:pPr>
        <w:jc w:val="center"/>
        <w:rPr>
          <w:rFonts w:ascii="Times New Roman" w:eastAsia="Times New Roman" w:hAnsi="Times New Roman" w:cs="Times New Roman"/>
          <w:sz w:val="36"/>
          <w:szCs w:val="36"/>
        </w:rPr>
      </w:pPr>
    </w:p>
    <w:p w14:paraId="51E5EE58" w14:textId="704384BB" w:rsidR="00C80CBF" w:rsidRPr="00C80CBF" w:rsidRDefault="00C80CBF" w:rsidP="004C18D1">
      <w:pPr>
        <w:rPr>
          <w:rFonts w:ascii="Times New Roman" w:eastAsia="Times New Roman" w:hAnsi="Times New Roman" w:cs="Times New Roman"/>
          <w:sz w:val="36"/>
          <w:szCs w:val="36"/>
        </w:rPr>
      </w:pPr>
      <w:r>
        <w:rPr>
          <w:rFonts w:ascii="Times New Roman" w:eastAsia="Times New Roman" w:hAnsi="Times New Roman" w:cs="Times New Roman"/>
          <w:noProof/>
          <w:sz w:val="36"/>
          <w:szCs w:val="36"/>
        </w:rPr>
        <w:drawing>
          <wp:inline distT="0" distB="0" distL="0" distR="0" wp14:anchorId="6947FABC" wp14:editId="0F93B8A6">
            <wp:extent cx="5731510" cy="50641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PTzwP7Z6LssSJmrQ0MRvjw@2x.jpeg"/>
                    <pic:cNvPicPr/>
                  </pic:nvPicPr>
                  <pic:blipFill>
                    <a:blip r:embed="rId7">
                      <a:extLst>
                        <a:ext uri="{28A0092B-C50C-407E-A947-70E740481C1C}">
                          <a14:useLocalDpi xmlns:a14="http://schemas.microsoft.com/office/drawing/2010/main" val="0"/>
                        </a:ext>
                      </a:extLst>
                    </a:blip>
                    <a:stretch>
                      <a:fillRect/>
                    </a:stretch>
                  </pic:blipFill>
                  <pic:spPr>
                    <a:xfrm>
                      <a:off x="0" y="0"/>
                      <a:ext cx="5731510" cy="5064125"/>
                    </a:xfrm>
                    <a:prstGeom prst="rect">
                      <a:avLst/>
                    </a:prstGeom>
                  </pic:spPr>
                </pic:pic>
              </a:graphicData>
            </a:graphic>
          </wp:inline>
        </w:drawing>
      </w:r>
    </w:p>
    <w:p w14:paraId="16D4782A" w14:textId="1ABE000F" w:rsidR="00C80CBF" w:rsidRDefault="005F2617">
      <w:pPr>
        <w:rPr>
          <w:rFonts w:ascii="Times New Roman" w:eastAsia="Times New Roman" w:hAnsi="Times New Roman" w:cs="Times New Roman"/>
          <w:sz w:val="36"/>
          <w:szCs w:val="36"/>
          <w:u w:val="single"/>
        </w:rPr>
      </w:pPr>
      <w:sdt>
        <w:sdtPr>
          <w:rPr>
            <w:rFonts w:ascii="Times New Roman" w:eastAsia="Times New Roman" w:hAnsi="Times New Roman" w:cs="Times New Roman"/>
            <w:sz w:val="36"/>
            <w:szCs w:val="36"/>
          </w:rPr>
          <w:id w:val="1329325136"/>
          <w:citation/>
        </w:sdtPr>
        <w:sdtEndPr/>
        <w:sdtContent>
          <w:r w:rsidR="00C80CBF">
            <w:rPr>
              <w:rFonts w:ascii="Times New Roman" w:eastAsia="Times New Roman" w:hAnsi="Times New Roman" w:cs="Times New Roman"/>
              <w:sz w:val="36"/>
              <w:szCs w:val="36"/>
            </w:rPr>
            <w:fldChar w:fldCharType="begin"/>
          </w:r>
          <w:r w:rsidR="00C80CBF">
            <w:rPr>
              <w:rFonts w:ascii="Times New Roman" w:eastAsia="Times New Roman" w:hAnsi="Times New Roman" w:cs="Times New Roman"/>
              <w:sz w:val="36"/>
              <w:szCs w:val="36"/>
            </w:rPr>
            <w:instrText xml:space="preserve"> CITATION Dav17 \l 2057 </w:instrText>
          </w:r>
          <w:r w:rsidR="00C80CBF">
            <w:rPr>
              <w:rFonts w:ascii="Times New Roman" w:eastAsia="Times New Roman" w:hAnsi="Times New Roman" w:cs="Times New Roman"/>
              <w:sz w:val="36"/>
              <w:szCs w:val="36"/>
            </w:rPr>
            <w:fldChar w:fldCharType="separate"/>
          </w:r>
          <w:r w:rsidR="00C80CBF" w:rsidRPr="00C80CBF">
            <w:rPr>
              <w:rFonts w:ascii="Times New Roman" w:eastAsia="Times New Roman" w:hAnsi="Times New Roman" w:cs="Times New Roman"/>
              <w:noProof/>
              <w:sz w:val="36"/>
              <w:szCs w:val="36"/>
            </w:rPr>
            <w:t>(Himbara, 2017)</w:t>
          </w:r>
          <w:r w:rsidR="00C80CBF">
            <w:rPr>
              <w:rFonts w:ascii="Times New Roman" w:eastAsia="Times New Roman" w:hAnsi="Times New Roman" w:cs="Times New Roman"/>
              <w:sz w:val="36"/>
              <w:szCs w:val="36"/>
            </w:rPr>
            <w:fldChar w:fldCharType="end"/>
          </w:r>
        </w:sdtContent>
      </w:sdt>
      <w:r w:rsidR="00C80CBF">
        <w:rPr>
          <w:rFonts w:ascii="Times New Roman" w:eastAsia="Times New Roman" w:hAnsi="Times New Roman" w:cs="Times New Roman"/>
          <w:sz w:val="36"/>
          <w:szCs w:val="36"/>
          <w:u w:val="single"/>
        </w:rPr>
        <w:t xml:space="preserve"> </w:t>
      </w:r>
      <w:r w:rsidR="00C80CBF">
        <w:rPr>
          <w:rFonts w:ascii="Times New Roman" w:eastAsia="Times New Roman" w:hAnsi="Times New Roman" w:cs="Times New Roman"/>
          <w:sz w:val="36"/>
          <w:szCs w:val="36"/>
          <w:u w:val="single"/>
        </w:rPr>
        <w:br w:type="page"/>
      </w:r>
    </w:p>
    <w:p w14:paraId="6F7048A6" w14:textId="7C1D9B1C" w:rsidR="2077944B" w:rsidRPr="00BB2A30" w:rsidRDefault="00EA106D" w:rsidP="004C18D1">
      <w:pPr>
        <w:rPr>
          <w:rFonts w:ascii="Times New Roman" w:eastAsia="Times New Roman" w:hAnsi="Times New Roman" w:cs="Times New Roman"/>
          <w:sz w:val="36"/>
          <w:szCs w:val="36"/>
          <w:u w:val="single"/>
        </w:rPr>
      </w:pPr>
      <w:r>
        <w:rPr>
          <w:rFonts w:ascii="Times New Roman" w:eastAsia="Times New Roman" w:hAnsi="Times New Roman" w:cs="Times New Roman"/>
          <w:sz w:val="36"/>
          <w:szCs w:val="36"/>
          <w:u w:val="single"/>
        </w:rPr>
        <w:lastRenderedPageBreak/>
        <w:t>Unilever</w:t>
      </w:r>
    </w:p>
    <w:p w14:paraId="4FDD48FA" w14:textId="4E593099" w:rsidR="00B266E5" w:rsidRPr="00221680" w:rsidRDefault="75807CF1" w:rsidP="004A2996">
      <w:pPr>
        <w:rPr>
          <w:rFonts w:ascii="Times New Roman" w:eastAsia="Times New Roman" w:hAnsi="Times New Roman" w:cs="Times New Roman"/>
          <w:sz w:val="24"/>
          <w:szCs w:val="24"/>
        </w:rPr>
      </w:pPr>
      <w:r w:rsidRPr="75807CF1">
        <w:rPr>
          <w:rFonts w:ascii="Times New Roman" w:eastAsia="Times New Roman" w:hAnsi="Times New Roman" w:cs="Times New Roman"/>
          <w:sz w:val="24"/>
          <w:szCs w:val="24"/>
        </w:rPr>
        <w:t>In the ever-changing business climate there are few market leading companies that are willing to change their business model.</w:t>
      </w:r>
      <w:r w:rsidR="004A2996">
        <w:rPr>
          <w:rFonts w:ascii="Times New Roman" w:eastAsia="Times New Roman" w:hAnsi="Times New Roman" w:cs="Times New Roman"/>
          <w:sz w:val="24"/>
          <w:szCs w:val="24"/>
        </w:rPr>
        <w:t xml:space="preserve"> </w:t>
      </w:r>
      <w:r w:rsidRPr="75807CF1">
        <w:rPr>
          <w:rFonts w:ascii="Times New Roman" w:eastAsia="Times New Roman" w:hAnsi="Times New Roman" w:cs="Times New Roman"/>
          <w:sz w:val="24"/>
          <w:szCs w:val="24"/>
        </w:rPr>
        <w:t xml:space="preserve">With the public concern over consumption, ethics and sustainability, many companies are finding they are needing to change the entire structure of their day to day business. There are a few large companies that have succeeded and are now leading the way for change. Unilever has made an outstanding contribution to sustainability; however, the journey has not been an easy one. </w:t>
      </w:r>
    </w:p>
    <w:p w14:paraId="08BD2BAA" w14:textId="1881745F" w:rsidR="00EA192B" w:rsidRPr="004A2996" w:rsidRDefault="004A2996" w:rsidP="004A2996">
      <w:pPr>
        <w:ind w:right="-46"/>
        <w:rPr>
          <w:rFonts w:ascii="Times New Roman" w:hAnsi="Times New Roman" w:cs="Times New Roman"/>
          <w:color w:val="000000" w:themeColor="text1"/>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0BC9986" wp14:editId="2B0C01EC">
                <wp:simplePos x="0" y="0"/>
                <wp:positionH relativeFrom="column">
                  <wp:posOffset>3838575</wp:posOffset>
                </wp:positionH>
                <wp:positionV relativeFrom="paragraph">
                  <wp:posOffset>1292860</wp:posOffset>
                </wp:positionV>
                <wp:extent cx="2025015" cy="3714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025015" cy="371475"/>
                        </a:xfrm>
                        <a:prstGeom prst="rect">
                          <a:avLst/>
                        </a:prstGeom>
                        <a:solidFill>
                          <a:schemeClr val="lt1"/>
                        </a:solidFill>
                        <a:ln w="6350">
                          <a:noFill/>
                        </a:ln>
                      </wps:spPr>
                      <wps:txbx>
                        <w:txbxContent>
                          <w:p w14:paraId="6ED35417" w14:textId="551B364C" w:rsidR="00AD3768" w:rsidRPr="00AD3768" w:rsidRDefault="00AD3768" w:rsidP="00AD3768">
                            <w:pPr>
                              <w:jc w:val="right"/>
                            </w:pPr>
                            <w:r w:rsidRPr="00AD3768">
                              <w:rPr>
                                <w:rFonts w:ascii="Times New Roman" w:hAnsi="Times New Roman" w:cs="Times New Roman"/>
                              </w:rPr>
                              <w:t>Image 1</w:t>
                            </w:r>
                            <w:sdt>
                              <w:sdtPr>
                                <w:rPr>
                                  <w:rFonts w:ascii="Times New Roman" w:hAnsi="Times New Roman" w:cs="Times New Roman"/>
                                </w:rPr>
                                <w:id w:val="1949270397"/>
                                <w:citation/>
                              </w:sdtPr>
                              <w:sdtEndPr/>
                              <w:sdtContent>
                                <w:r w:rsidRPr="00AD3768">
                                  <w:rPr>
                                    <w:rFonts w:ascii="Times New Roman" w:hAnsi="Times New Roman" w:cs="Times New Roman"/>
                                  </w:rPr>
                                  <w:fldChar w:fldCharType="begin"/>
                                </w:r>
                                <w:r w:rsidRPr="00AD3768">
                                  <w:rPr>
                                    <w:rFonts w:ascii="Times New Roman" w:hAnsi="Times New Roman" w:cs="Times New Roman"/>
                                  </w:rPr>
                                  <w:instrText xml:space="preserve"> CITATION Sun \l 2057 </w:instrText>
                                </w:r>
                                <w:r w:rsidRPr="00AD3768">
                                  <w:rPr>
                                    <w:rFonts w:ascii="Times New Roman" w:hAnsi="Times New Roman" w:cs="Times New Roman"/>
                                  </w:rPr>
                                  <w:fldChar w:fldCharType="separate"/>
                                </w:r>
                                <w:r w:rsidRPr="00AD3768">
                                  <w:rPr>
                                    <w:rFonts w:ascii="Times New Roman" w:hAnsi="Times New Roman" w:cs="Times New Roman"/>
                                    <w:noProof/>
                                  </w:rPr>
                                  <w:t xml:space="preserve"> (Sunlight Soap, n.d.)</w:t>
                                </w:r>
                                <w:r w:rsidRPr="00AD3768">
                                  <w:rPr>
                                    <w:rFonts w:ascii="Times New Roman" w:hAnsi="Times New Roman" w:cs="Times New Roman"/>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BC9986" id="_x0000_t202" coordsize="21600,21600" o:spt="202" path="m,l,21600r21600,l21600,xe">
                <v:stroke joinstyle="miter"/>
                <v:path gradientshapeok="t" o:connecttype="rect"/>
              </v:shapetype>
              <v:shape id="Text Box 3" o:spid="_x0000_s1026" type="#_x0000_t202" style="position:absolute;margin-left:302.25pt;margin-top:101.8pt;width:159.45pt;height:2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" fillcolor="white [3201]" stroked="f" strokeweight=".5pt">
                <v:textbox>
                  <w:txbxContent>
                    <w:p w14:paraId="6ED35417" w14:textId="551B364C" w:rsidR="00AD3768" w:rsidRPr="00AD3768" w:rsidRDefault="00AD3768" w:rsidP="00AD3768">
                      <w:pPr>
                        <w:jc w:val="right"/>
                      </w:pPr>
                      <w:r w:rsidRPr="00AD3768">
                        <w:rPr>
                          <w:rFonts w:ascii="Times New Roman" w:hAnsi="Times New Roman" w:cs="Times New Roman"/>
                        </w:rPr>
                        <w:t>Image 1</w:t>
                      </w:r>
                      <w:sdt>
                        <w:sdtPr>
                          <w:rPr>
                            <w:rFonts w:ascii="Times New Roman" w:hAnsi="Times New Roman" w:cs="Times New Roman"/>
                          </w:rPr>
                          <w:id w:val="1949270397"/>
                          <w:citation/>
                        </w:sdtPr>
                        <w:sdtEndPr/>
                        <w:sdtContent>
                          <w:r w:rsidRPr="00AD3768">
                            <w:rPr>
                              <w:rFonts w:ascii="Times New Roman" w:hAnsi="Times New Roman" w:cs="Times New Roman"/>
                            </w:rPr>
                            <w:fldChar w:fldCharType="begin"/>
                          </w:r>
                          <w:r w:rsidRPr="00AD3768">
                            <w:rPr>
                              <w:rFonts w:ascii="Times New Roman" w:hAnsi="Times New Roman" w:cs="Times New Roman"/>
                            </w:rPr>
                            <w:instrText xml:space="preserve"> CITATION Sun \l 2057 </w:instrText>
                          </w:r>
                          <w:r w:rsidRPr="00AD3768">
                            <w:rPr>
                              <w:rFonts w:ascii="Times New Roman" w:hAnsi="Times New Roman" w:cs="Times New Roman"/>
                            </w:rPr>
                            <w:fldChar w:fldCharType="separate"/>
                          </w:r>
                          <w:r w:rsidRPr="00AD3768">
                            <w:rPr>
                              <w:rFonts w:ascii="Times New Roman" w:hAnsi="Times New Roman" w:cs="Times New Roman"/>
                              <w:noProof/>
                            </w:rPr>
                            <w:t xml:space="preserve"> (Sunlight Soap, n.d.)</w:t>
                          </w:r>
                          <w:r w:rsidRPr="00AD3768">
                            <w:rPr>
                              <w:rFonts w:ascii="Times New Roman" w:hAnsi="Times New Roman" w:cs="Times New Roman"/>
                            </w:rPr>
                            <w:fldChar w:fldCharType="end"/>
                          </w:r>
                        </w:sdtContent>
                      </w:sdt>
                    </w:p>
                  </w:txbxContent>
                </v:textbox>
              </v:shape>
            </w:pict>
          </mc:Fallback>
        </mc:AlternateContent>
      </w:r>
      <w:r w:rsidR="00AD3768">
        <w:rPr>
          <w:rFonts w:ascii="Times New Roman" w:hAnsi="Times New Roman" w:cs="Times New Roman"/>
          <w:noProof/>
          <w:sz w:val="24"/>
          <w:szCs w:val="24"/>
        </w:rPr>
        <w:drawing>
          <wp:anchor distT="0" distB="0" distL="114300" distR="114300" simplePos="0" relativeHeight="251658240" behindDoc="0" locked="0" layoutInCell="1" allowOverlap="1" wp14:anchorId="1037A39B" wp14:editId="3D9B58DB">
            <wp:simplePos x="0" y="0"/>
            <wp:positionH relativeFrom="margin">
              <wp:posOffset>4105275</wp:posOffset>
            </wp:positionH>
            <wp:positionV relativeFrom="margin">
              <wp:posOffset>1628775</wp:posOffset>
            </wp:positionV>
            <wp:extent cx="1638300" cy="12604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nlight soap.jpg"/>
                    <pic:cNvPicPr/>
                  </pic:nvPicPr>
                  <pic:blipFill>
                    <a:blip r:embed="rId8">
                      <a:extLst>
                        <a:ext uri="{28A0092B-C50C-407E-A947-70E740481C1C}">
                          <a14:useLocalDpi xmlns:a14="http://schemas.microsoft.com/office/drawing/2010/main" val="0"/>
                        </a:ext>
                      </a:extLst>
                    </a:blip>
                    <a:stretch>
                      <a:fillRect/>
                    </a:stretch>
                  </pic:blipFill>
                  <pic:spPr>
                    <a:xfrm>
                      <a:off x="0" y="0"/>
                      <a:ext cx="1638300" cy="1260475"/>
                    </a:xfrm>
                    <a:prstGeom prst="rect">
                      <a:avLst/>
                    </a:prstGeom>
                  </pic:spPr>
                </pic:pic>
              </a:graphicData>
            </a:graphic>
            <wp14:sizeRelH relativeFrom="margin">
              <wp14:pctWidth>0</wp14:pctWidth>
            </wp14:sizeRelH>
            <wp14:sizeRelV relativeFrom="margin">
              <wp14:pctHeight>0</wp14:pctHeight>
            </wp14:sizeRelV>
          </wp:anchor>
        </w:drawing>
      </w:r>
      <w:r w:rsidR="009710CD" w:rsidRPr="00221680">
        <w:rPr>
          <w:rFonts w:ascii="Times New Roman" w:hAnsi="Times New Roman" w:cs="Times New Roman"/>
          <w:sz w:val="24"/>
          <w:szCs w:val="24"/>
        </w:rPr>
        <w:t>The company formally know</w:t>
      </w:r>
      <w:r w:rsidR="00382008">
        <w:rPr>
          <w:rFonts w:ascii="Times New Roman" w:hAnsi="Times New Roman" w:cs="Times New Roman"/>
          <w:sz w:val="24"/>
          <w:szCs w:val="24"/>
        </w:rPr>
        <w:t>n</w:t>
      </w:r>
      <w:r w:rsidR="009710CD" w:rsidRPr="00221680">
        <w:rPr>
          <w:rFonts w:ascii="Times New Roman" w:hAnsi="Times New Roman" w:cs="Times New Roman"/>
          <w:sz w:val="24"/>
          <w:szCs w:val="24"/>
        </w:rPr>
        <w:t xml:space="preserve"> as Lever Brothers was </w:t>
      </w:r>
      <w:r w:rsidR="00221680" w:rsidRPr="00221680">
        <w:rPr>
          <w:rFonts w:ascii="Times New Roman" w:hAnsi="Times New Roman" w:cs="Times New Roman"/>
          <w:sz w:val="24"/>
          <w:szCs w:val="24"/>
        </w:rPr>
        <w:t>founded in the</w:t>
      </w:r>
      <w:r w:rsidR="00D119C0" w:rsidRPr="00221680">
        <w:rPr>
          <w:rFonts w:ascii="Times New Roman" w:hAnsi="Times New Roman" w:cs="Times New Roman"/>
          <w:sz w:val="24"/>
          <w:szCs w:val="24"/>
        </w:rPr>
        <w:t xml:space="preserve"> </w:t>
      </w:r>
      <w:r w:rsidR="009710CD" w:rsidRPr="00221680">
        <w:rPr>
          <w:rFonts w:ascii="Times New Roman" w:hAnsi="Times New Roman" w:cs="Times New Roman"/>
          <w:sz w:val="24"/>
          <w:szCs w:val="24"/>
        </w:rPr>
        <w:t>1890</w:t>
      </w:r>
      <w:r w:rsidR="00D119C0" w:rsidRPr="00221680">
        <w:rPr>
          <w:rFonts w:ascii="Times New Roman" w:hAnsi="Times New Roman" w:cs="Times New Roman"/>
          <w:sz w:val="24"/>
          <w:szCs w:val="24"/>
        </w:rPr>
        <w:t>’s</w:t>
      </w:r>
      <w:r w:rsidR="009710CD" w:rsidRPr="00221680">
        <w:rPr>
          <w:rFonts w:ascii="Times New Roman" w:hAnsi="Times New Roman" w:cs="Times New Roman"/>
          <w:sz w:val="24"/>
          <w:szCs w:val="24"/>
        </w:rPr>
        <w:t xml:space="preserve">. The company started with just one pioneering product, Sunlight Soap, this product revolutionised hygiene in the Victorian era. </w:t>
      </w:r>
      <w:r w:rsidR="006E4FD5" w:rsidRPr="00221680">
        <w:rPr>
          <w:rFonts w:ascii="Times New Roman" w:hAnsi="Times New Roman" w:cs="Times New Roman"/>
          <w:sz w:val="24"/>
          <w:szCs w:val="24"/>
        </w:rPr>
        <w:t>Their</w:t>
      </w:r>
      <w:r w:rsidR="009710CD" w:rsidRPr="00221680">
        <w:rPr>
          <w:rFonts w:ascii="Times New Roman" w:hAnsi="Times New Roman" w:cs="Times New Roman"/>
          <w:sz w:val="24"/>
          <w:szCs w:val="24"/>
        </w:rPr>
        <w:t xml:space="preserve"> mission statement at that time </w:t>
      </w:r>
      <w:r w:rsidR="006E4FD5" w:rsidRPr="00221680">
        <w:rPr>
          <w:rFonts w:ascii="Times New Roman" w:hAnsi="Times New Roman" w:cs="Times New Roman"/>
          <w:sz w:val="24"/>
          <w:szCs w:val="24"/>
        </w:rPr>
        <w:t xml:space="preserve">proposed that </w:t>
      </w:r>
      <w:r w:rsidR="009710CD" w:rsidRPr="00221680">
        <w:rPr>
          <w:rFonts w:ascii="Times New Roman" w:hAnsi="Times New Roman" w:cs="Times New Roman"/>
          <w:color w:val="000000" w:themeColor="text1"/>
          <w:sz w:val="24"/>
          <w:szCs w:val="24"/>
        </w:rPr>
        <w:t>“</w:t>
      </w:r>
      <w:r w:rsidR="00E66FF8">
        <w:rPr>
          <w:rFonts w:ascii="Times New Roman" w:hAnsi="Times New Roman" w:cs="Times New Roman"/>
          <w:color w:val="000000" w:themeColor="text1"/>
          <w:sz w:val="24"/>
          <w:szCs w:val="24"/>
        </w:rPr>
        <w:t>T</w:t>
      </w:r>
      <w:r w:rsidR="009710CD" w:rsidRPr="00221680">
        <w:rPr>
          <w:rFonts w:ascii="Times New Roman" w:hAnsi="Times New Roman" w:cs="Times New Roman"/>
          <w:color w:val="000000" w:themeColor="text1"/>
          <w:sz w:val="24"/>
          <w:szCs w:val="24"/>
        </w:rPr>
        <w:t>o make cleanliness commonplace; to lessen work for women; to foster health and contribute to personal attractiveness, that life may be more enjoyable and rewarding for the people who use our products”</w:t>
      </w:r>
      <w:r w:rsidR="002450FD">
        <w:rPr>
          <w:rFonts w:ascii="Times New Roman" w:hAnsi="Times New Roman" w:cs="Times New Roman"/>
          <w:color w:val="000000" w:themeColor="text1"/>
          <w:sz w:val="24"/>
          <w:szCs w:val="24"/>
        </w:rPr>
        <w:t>.</w:t>
      </w:r>
      <w:r w:rsidR="004A34A3" w:rsidRPr="00221680">
        <w:rPr>
          <w:rFonts w:ascii="Times New Roman" w:hAnsi="Times New Roman" w:cs="Times New Roman"/>
          <w:sz w:val="24"/>
          <w:szCs w:val="24"/>
        </w:rPr>
        <w:t xml:space="preserve"> </w:t>
      </w:r>
      <w:sdt>
        <w:sdtPr>
          <w:rPr>
            <w:rFonts w:ascii="Times New Roman" w:hAnsi="Times New Roman" w:cs="Times New Roman"/>
            <w:sz w:val="24"/>
            <w:szCs w:val="24"/>
          </w:rPr>
          <w:id w:val="-1923398152"/>
          <w:citation/>
        </w:sdtPr>
        <w:sdtEndPr/>
        <w:sdtContent>
          <w:r w:rsidR="004A34A3" w:rsidRPr="00221680">
            <w:rPr>
              <w:rFonts w:ascii="Times New Roman" w:hAnsi="Times New Roman" w:cs="Times New Roman"/>
              <w:sz w:val="24"/>
              <w:szCs w:val="24"/>
            </w:rPr>
            <w:fldChar w:fldCharType="begin"/>
          </w:r>
          <w:r w:rsidR="004A34A3" w:rsidRPr="00221680">
            <w:rPr>
              <w:rFonts w:ascii="Times New Roman" w:hAnsi="Times New Roman" w:cs="Times New Roman"/>
              <w:sz w:val="24"/>
              <w:szCs w:val="24"/>
            </w:rPr>
            <w:instrText xml:space="preserve"> CITATION Our18 \l 2057 </w:instrText>
          </w:r>
          <w:r w:rsidR="004A34A3" w:rsidRPr="00221680">
            <w:rPr>
              <w:rFonts w:ascii="Times New Roman" w:hAnsi="Times New Roman" w:cs="Times New Roman"/>
              <w:sz w:val="24"/>
              <w:szCs w:val="24"/>
            </w:rPr>
            <w:fldChar w:fldCharType="separate"/>
          </w:r>
          <w:r w:rsidR="004A34A3" w:rsidRPr="00221680">
            <w:rPr>
              <w:rFonts w:ascii="Times New Roman" w:hAnsi="Times New Roman" w:cs="Times New Roman"/>
              <w:noProof/>
              <w:sz w:val="24"/>
              <w:szCs w:val="24"/>
            </w:rPr>
            <w:t>(Our history, 2018)</w:t>
          </w:r>
          <w:r w:rsidR="004A34A3" w:rsidRPr="00221680">
            <w:rPr>
              <w:rFonts w:ascii="Times New Roman" w:hAnsi="Times New Roman" w:cs="Times New Roman"/>
              <w:sz w:val="24"/>
              <w:szCs w:val="24"/>
            </w:rPr>
            <w:fldChar w:fldCharType="end"/>
          </w:r>
        </w:sdtContent>
      </w:sdt>
      <w:r w:rsidR="00946F4B">
        <w:rPr>
          <w:rFonts w:ascii="Times New Roman" w:hAnsi="Times New Roman" w:cs="Times New Roman"/>
          <w:sz w:val="24"/>
          <w:szCs w:val="24"/>
        </w:rPr>
        <w:tab/>
      </w:r>
    </w:p>
    <w:p w14:paraId="0F9FC05F" w14:textId="47D32D5C" w:rsidR="00BB2A30" w:rsidRDefault="006E4FD5" w:rsidP="004A2996">
      <w:pPr>
        <w:rPr>
          <w:rFonts w:ascii="Times New Roman" w:hAnsi="Times New Roman" w:cs="Times New Roman"/>
          <w:color w:val="111111"/>
          <w:sz w:val="24"/>
          <w:szCs w:val="24"/>
        </w:rPr>
      </w:pPr>
      <w:r w:rsidRPr="00221680">
        <w:rPr>
          <w:rFonts w:ascii="Times New Roman" w:hAnsi="Times New Roman" w:cs="Times New Roman"/>
          <w:color w:val="000000" w:themeColor="text1"/>
          <w:sz w:val="24"/>
          <w:szCs w:val="24"/>
        </w:rPr>
        <w:t xml:space="preserve">William </w:t>
      </w:r>
      <w:proofErr w:type="spellStart"/>
      <w:r w:rsidRPr="00221680">
        <w:rPr>
          <w:rFonts w:ascii="Times New Roman" w:hAnsi="Times New Roman" w:cs="Times New Roman"/>
          <w:color w:val="000000" w:themeColor="text1"/>
          <w:sz w:val="24"/>
          <w:szCs w:val="24"/>
        </w:rPr>
        <w:t>Hesketh</w:t>
      </w:r>
      <w:proofErr w:type="spellEnd"/>
      <w:r w:rsidRPr="00221680">
        <w:rPr>
          <w:rFonts w:ascii="Times New Roman" w:hAnsi="Times New Roman" w:cs="Times New Roman"/>
          <w:color w:val="000000" w:themeColor="text1"/>
          <w:sz w:val="24"/>
          <w:szCs w:val="24"/>
        </w:rPr>
        <w:t xml:space="preserve"> Lever who founded the company took a</w:t>
      </w:r>
      <w:r w:rsidR="00D119C0" w:rsidRPr="00221680">
        <w:rPr>
          <w:rFonts w:ascii="Times New Roman" w:hAnsi="Times New Roman" w:cs="Times New Roman"/>
          <w:color w:val="000000" w:themeColor="text1"/>
          <w:sz w:val="24"/>
          <w:szCs w:val="24"/>
        </w:rPr>
        <w:t xml:space="preserve"> bold </w:t>
      </w:r>
      <w:r w:rsidRPr="00221680">
        <w:rPr>
          <w:rFonts w:ascii="Times New Roman" w:hAnsi="Times New Roman" w:cs="Times New Roman"/>
          <w:color w:val="000000" w:themeColor="text1"/>
          <w:sz w:val="24"/>
          <w:szCs w:val="24"/>
        </w:rPr>
        <w:t>step. He had a village built for his workers, which he called Port Sunlight</w:t>
      </w:r>
      <w:r w:rsidR="00D119C0" w:rsidRPr="00221680">
        <w:rPr>
          <w:rFonts w:ascii="Times New Roman" w:hAnsi="Times New Roman" w:cs="Times New Roman"/>
          <w:color w:val="000000" w:themeColor="text1"/>
          <w:sz w:val="24"/>
          <w:szCs w:val="24"/>
        </w:rPr>
        <w:t>. Lever appeared to value his workforce, possibly contributing to his success</w:t>
      </w:r>
      <w:r w:rsidR="00221680" w:rsidRPr="00221680">
        <w:rPr>
          <w:rFonts w:ascii="Times New Roman" w:hAnsi="Times New Roman" w:cs="Times New Roman"/>
          <w:color w:val="000000" w:themeColor="text1"/>
          <w:sz w:val="24"/>
          <w:szCs w:val="24"/>
        </w:rPr>
        <w:t>.</w:t>
      </w:r>
      <w:r w:rsidR="00D119C0" w:rsidRPr="00221680">
        <w:rPr>
          <w:rFonts w:ascii="Times New Roman" w:hAnsi="Times New Roman" w:cs="Times New Roman"/>
          <w:color w:val="000000" w:themeColor="text1"/>
          <w:sz w:val="24"/>
          <w:szCs w:val="24"/>
        </w:rPr>
        <w:t xml:space="preserve"> “</w:t>
      </w:r>
      <w:r w:rsidR="00D119C0" w:rsidRPr="00221680">
        <w:rPr>
          <w:rFonts w:ascii="Times New Roman" w:hAnsi="Times New Roman" w:cs="Times New Roman"/>
          <w:color w:val="111111"/>
          <w:sz w:val="24"/>
          <w:szCs w:val="24"/>
        </w:rPr>
        <w:t>Lever made a large contribution to the lives of ordinary people. He built Port Sunlight to provide his workforce with good housing. He campaigned for better welfare and a shorter working day, and supported building, education and medical projects”.</w:t>
      </w:r>
      <w:r w:rsidR="004A34A3" w:rsidRPr="004A34A3">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29126675"/>
          <w:citation/>
        </w:sdtPr>
        <w:sdtEndPr/>
        <w:sdtContent>
          <w:r w:rsidR="004A34A3" w:rsidRPr="00221680">
            <w:rPr>
              <w:rFonts w:ascii="Times New Roman" w:hAnsi="Times New Roman" w:cs="Times New Roman"/>
              <w:color w:val="000000" w:themeColor="text1"/>
              <w:sz w:val="24"/>
              <w:szCs w:val="24"/>
            </w:rPr>
            <w:fldChar w:fldCharType="begin"/>
          </w:r>
          <w:r w:rsidR="004A34A3" w:rsidRPr="00221680">
            <w:rPr>
              <w:rFonts w:ascii="Times New Roman" w:hAnsi="Times New Roman" w:cs="Times New Roman"/>
              <w:color w:val="000000" w:themeColor="text1"/>
              <w:sz w:val="24"/>
              <w:szCs w:val="24"/>
            </w:rPr>
            <w:instrText xml:space="preserve"> CITATION The \l 2057 </w:instrText>
          </w:r>
          <w:r w:rsidR="004A34A3" w:rsidRPr="00221680">
            <w:rPr>
              <w:rFonts w:ascii="Times New Roman" w:hAnsi="Times New Roman" w:cs="Times New Roman"/>
              <w:color w:val="000000" w:themeColor="text1"/>
              <w:sz w:val="24"/>
              <w:szCs w:val="24"/>
            </w:rPr>
            <w:fldChar w:fldCharType="separate"/>
          </w:r>
          <w:r w:rsidR="004A34A3" w:rsidRPr="00221680">
            <w:rPr>
              <w:rFonts w:ascii="Times New Roman" w:hAnsi="Times New Roman" w:cs="Times New Roman"/>
              <w:noProof/>
              <w:color w:val="000000" w:themeColor="text1"/>
              <w:sz w:val="24"/>
              <w:szCs w:val="24"/>
            </w:rPr>
            <w:t>(The story of Lever - a remarkable man, n.d.)</w:t>
          </w:r>
          <w:r w:rsidR="004A34A3" w:rsidRPr="00221680">
            <w:rPr>
              <w:rFonts w:ascii="Times New Roman" w:hAnsi="Times New Roman" w:cs="Times New Roman"/>
              <w:color w:val="000000" w:themeColor="text1"/>
              <w:sz w:val="24"/>
              <w:szCs w:val="24"/>
            </w:rPr>
            <w:fldChar w:fldCharType="end"/>
          </w:r>
        </w:sdtContent>
      </w:sdt>
      <w:r w:rsidR="004A34A3">
        <w:rPr>
          <w:rFonts w:ascii="Times New Roman" w:hAnsi="Times New Roman" w:cs="Times New Roman"/>
          <w:color w:val="000000" w:themeColor="text1"/>
          <w:sz w:val="24"/>
          <w:szCs w:val="24"/>
        </w:rPr>
        <w:t>.</w:t>
      </w:r>
      <w:r w:rsidR="00D119C0" w:rsidRPr="00221680">
        <w:rPr>
          <w:rFonts w:ascii="Times New Roman" w:hAnsi="Times New Roman" w:cs="Times New Roman"/>
          <w:color w:val="111111"/>
          <w:sz w:val="24"/>
          <w:szCs w:val="24"/>
        </w:rPr>
        <w:t xml:space="preserve"> Thirteen architects worked on the development of the village, which has been described by many as an </w:t>
      </w:r>
      <w:r w:rsidR="00645483" w:rsidRPr="00221680">
        <w:rPr>
          <w:rFonts w:ascii="Times New Roman" w:hAnsi="Times New Roman" w:cs="Times New Roman"/>
          <w:color w:val="111111"/>
          <w:sz w:val="24"/>
          <w:szCs w:val="24"/>
        </w:rPr>
        <w:t>Architectural</w:t>
      </w:r>
      <w:r w:rsidR="00D119C0" w:rsidRPr="00221680">
        <w:rPr>
          <w:rFonts w:ascii="Times New Roman" w:hAnsi="Times New Roman" w:cs="Times New Roman"/>
          <w:color w:val="111111"/>
          <w:sz w:val="24"/>
          <w:szCs w:val="24"/>
        </w:rPr>
        <w:t xml:space="preserve"> masterpiece. Lever cut no corners and workers were given the very best accommodation he could provide. Facilities included schools, churches and a post office. Later he was bestowed with the title Lord. Lord lever Hulme campaigned to parliament, he believed that all companies should provide a pension scheme</w:t>
      </w:r>
      <w:r w:rsidR="002450FD">
        <w:rPr>
          <w:rFonts w:ascii="Times New Roman" w:hAnsi="Times New Roman" w:cs="Times New Roman"/>
          <w:color w:val="111111"/>
          <w:sz w:val="24"/>
          <w:szCs w:val="24"/>
        </w:rPr>
        <w:t>.</w:t>
      </w:r>
    </w:p>
    <w:p w14:paraId="6C519511" w14:textId="11E060A1" w:rsidR="001F0510" w:rsidRDefault="75807CF1" w:rsidP="004A2996">
      <w:pPr>
        <w:rPr>
          <w:rFonts w:ascii="Times New Roman" w:eastAsia="Times New Roman" w:hAnsi="Times New Roman" w:cs="Times New Roman"/>
          <w:sz w:val="24"/>
          <w:szCs w:val="24"/>
        </w:rPr>
      </w:pPr>
      <w:r w:rsidRPr="75807CF1">
        <w:rPr>
          <w:rFonts w:ascii="Times New Roman" w:hAnsi="Times New Roman" w:cs="Times New Roman"/>
          <w:sz w:val="24"/>
          <w:szCs w:val="24"/>
        </w:rPr>
        <w:t xml:space="preserve">Although the company has many achievements, I personally value the organisations commitment to the welfare of girls and women through opportunities, support and sustainable products.  One </w:t>
      </w:r>
      <w:r w:rsidR="004A34A3" w:rsidRPr="75807CF1">
        <w:rPr>
          <w:rFonts w:ascii="Times New Roman" w:hAnsi="Times New Roman" w:cs="Times New Roman"/>
          <w:sz w:val="24"/>
          <w:szCs w:val="24"/>
        </w:rPr>
        <w:t>of Unilever’s</w:t>
      </w:r>
      <w:r w:rsidRPr="75807CF1">
        <w:rPr>
          <w:rFonts w:ascii="Times New Roman" w:hAnsi="Times New Roman" w:cs="Times New Roman"/>
          <w:sz w:val="24"/>
          <w:szCs w:val="24"/>
        </w:rPr>
        <w:t xml:space="preserve"> mission statements for today</w:t>
      </w:r>
      <w:r w:rsidR="004A34A3">
        <w:rPr>
          <w:rFonts w:ascii="Times New Roman" w:hAnsi="Times New Roman" w:cs="Times New Roman"/>
          <w:sz w:val="24"/>
          <w:szCs w:val="24"/>
        </w:rPr>
        <w:t xml:space="preserve"> </w:t>
      </w:r>
      <w:r w:rsidRPr="75807CF1">
        <w:rPr>
          <w:rFonts w:ascii="Times New Roman" w:hAnsi="Times New Roman" w:cs="Times New Roman"/>
          <w:sz w:val="24"/>
          <w:szCs w:val="24"/>
        </w:rPr>
        <w:t>states that “</w:t>
      </w:r>
      <w:r w:rsidRPr="75807CF1">
        <w:rPr>
          <w:rFonts w:ascii="Times New Roman" w:eastAsia="Times New Roman" w:hAnsi="Times New Roman" w:cs="Times New Roman"/>
          <w:sz w:val="24"/>
          <w:szCs w:val="24"/>
        </w:rPr>
        <w:t>We want to help create a world in which every woman and girl can create the kind of life she wishes to lead, unconstrained by harmful norms and stereotypes”.</w:t>
      </w:r>
      <w:r w:rsidR="004A34A3" w:rsidRPr="004A34A3">
        <w:rPr>
          <w:rFonts w:ascii="Times New Roman" w:hAnsi="Times New Roman" w:cs="Times New Roman"/>
          <w:sz w:val="24"/>
          <w:szCs w:val="24"/>
        </w:rPr>
        <w:t xml:space="preserve"> </w:t>
      </w:r>
      <w:sdt>
        <w:sdtPr>
          <w:rPr>
            <w:rFonts w:ascii="Times New Roman" w:hAnsi="Times New Roman" w:cs="Times New Roman"/>
            <w:sz w:val="24"/>
            <w:szCs w:val="24"/>
          </w:rPr>
          <w:id w:val="1941648568"/>
          <w:citation/>
        </w:sdtPr>
        <w:sdtEndPr/>
        <w:sdtContent>
          <w:r w:rsidR="004A34A3">
            <w:rPr>
              <w:rFonts w:ascii="Times New Roman" w:hAnsi="Times New Roman" w:cs="Times New Roman"/>
              <w:sz w:val="24"/>
              <w:szCs w:val="24"/>
            </w:rPr>
            <w:fldChar w:fldCharType="begin"/>
          </w:r>
          <w:r w:rsidR="004A34A3">
            <w:rPr>
              <w:rFonts w:ascii="Times New Roman" w:hAnsi="Times New Roman" w:cs="Times New Roman"/>
              <w:sz w:val="24"/>
              <w:szCs w:val="24"/>
            </w:rPr>
            <w:instrText xml:space="preserve"> CITATION Opp18 \l 2057 </w:instrText>
          </w:r>
          <w:r w:rsidR="004A34A3">
            <w:rPr>
              <w:rFonts w:ascii="Times New Roman" w:hAnsi="Times New Roman" w:cs="Times New Roman"/>
              <w:sz w:val="24"/>
              <w:szCs w:val="24"/>
            </w:rPr>
            <w:fldChar w:fldCharType="separate"/>
          </w:r>
          <w:r w:rsidR="004A34A3" w:rsidRPr="00EE1D46">
            <w:rPr>
              <w:rFonts w:ascii="Times New Roman" w:hAnsi="Times New Roman" w:cs="Times New Roman"/>
              <w:noProof/>
              <w:sz w:val="24"/>
              <w:szCs w:val="24"/>
            </w:rPr>
            <w:t>(Oppertunities for women, 2018)</w:t>
          </w:r>
          <w:r w:rsidR="004A34A3">
            <w:rPr>
              <w:rFonts w:ascii="Times New Roman" w:hAnsi="Times New Roman" w:cs="Times New Roman"/>
              <w:sz w:val="24"/>
              <w:szCs w:val="24"/>
            </w:rPr>
            <w:fldChar w:fldCharType="end"/>
          </w:r>
        </w:sdtContent>
      </w:sdt>
      <w:r w:rsidR="00C3479A">
        <w:rPr>
          <w:rFonts w:ascii="Times New Roman" w:eastAsia="Times New Roman" w:hAnsi="Times New Roman" w:cs="Times New Roman"/>
          <w:sz w:val="24"/>
          <w:szCs w:val="24"/>
        </w:rPr>
        <w:t xml:space="preserve"> </w:t>
      </w:r>
      <w:r w:rsidR="00E317FC">
        <w:rPr>
          <w:rFonts w:ascii="Times New Roman" w:eastAsia="Times New Roman" w:hAnsi="Times New Roman" w:cs="Times New Roman"/>
          <w:sz w:val="24"/>
          <w:szCs w:val="24"/>
        </w:rPr>
        <w:t>Interestingly</w:t>
      </w:r>
      <w:r w:rsidR="00C3479A">
        <w:rPr>
          <w:rFonts w:ascii="Times New Roman" w:eastAsia="Times New Roman" w:hAnsi="Times New Roman" w:cs="Times New Roman"/>
          <w:sz w:val="24"/>
          <w:szCs w:val="24"/>
        </w:rPr>
        <w:t xml:space="preserve"> </w:t>
      </w:r>
      <w:r w:rsidR="00AC69C1">
        <w:rPr>
          <w:rFonts w:ascii="Times New Roman" w:eastAsia="Times New Roman" w:hAnsi="Times New Roman" w:cs="Times New Roman"/>
          <w:sz w:val="24"/>
          <w:szCs w:val="24"/>
        </w:rPr>
        <w:t xml:space="preserve">one of </w:t>
      </w:r>
      <w:r w:rsidR="00F45E35">
        <w:rPr>
          <w:rFonts w:ascii="Times New Roman" w:eastAsia="Times New Roman" w:hAnsi="Times New Roman" w:cs="Times New Roman"/>
          <w:sz w:val="24"/>
          <w:szCs w:val="24"/>
        </w:rPr>
        <w:t>their</w:t>
      </w:r>
      <w:r w:rsidR="00AC69C1">
        <w:rPr>
          <w:rFonts w:ascii="Times New Roman" w:eastAsia="Times New Roman" w:hAnsi="Times New Roman" w:cs="Times New Roman"/>
          <w:sz w:val="24"/>
          <w:szCs w:val="24"/>
        </w:rPr>
        <w:t xml:space="preserve"> </w:t>
      </w:r>
      <w:r w:rsidR="00F45E35">
        <w:rPr>
          <w:rFonts w:ascii="Times New Roman" w:eastAsia="Times New Roman" w:hAnsi="Times New Roman" w:cs="Times New Roman"/>
          <w:sz w:val="24"/>
          <w:szCs w:val="24"/>
        </w:rPr>
        <w:t>bestselling</w:t>
      </w:r>
      <w:r w:rsidR="00AC69C1">
        <w:rPr>
          <w:rFonts w:ascii="Times New Roman" w:eastAsia="Times New Roman" w:hAnsi="Times New Roman" w:cs="Times New Roman"/>
          <w:sz w:val="24"/>
          <w:szCs w:val="24"/>
        </w:rPr>
        <w:t xml:space="preserve"> products Dove started off with one product</w:t>
      </w:r>
      <w:r w:rsidR="004A2996">
        <w:rPr>
          <w:rFonts w:ascii="Times New Roman" w:eastAsia="Times New Roman" w:hAnsi="Times New Roman" w:cs="Times New Roman"/>
          <w:sz w:val="24"/>
          <w:szCs w:val="24"/>
        </w:rPr>
        <w:t>,</w:t>
      </w:r>
      <w:r w:rsidR="00AC69C1">
        <w:rPr>
          <w:rFonts w:ascii="Times New Roman" w:eastAsia="Times New Roman" w:hAnsi="Times New Roman" w:cs="Times New Roman"/>
          <w:sz w:val="24"/>
          <w:szCs w:val="24"/>
        </w:rPr>
        <w:t xml:space="preserve"> a moisturising soap</w:t>
      </w:r>
      <w:r w:rsidR="005F2FDA">
        <w:rPr>
          <w:rFonts w:ascii="Times New Roman" w:eastAsia="Times New Roman" w:hAnsi="Times New Roman" w:cs="Times New Roman"/>
          <w:sz w:val="24"/>
          <w:szCs w:val="24"/>
        </w:rPr>
        <w:t xml:space="preserve">, </w:t>
      </w:r>
      <w:r w:rsidR="00F8375E">
        <w:rPr>
          <w:rFonts w:ascii="Times New Roman" w:eastAsia="Times New Roman" w:hAnsi="Times New Roman" w:cs="Times New Roman"/>
          <w:sz w:val="24"/>
          <w:szCs w:val="24"/>
        </w:rPr>
        <w:t>echoes</w:t>
      </w:r>
      <w:r w:rsidR="005F2FDA">
        <w:rPr>
          <w:rFonts w:ascii="Times New Roman" w:eastAsia="Times New Roman" w:hAnsi="Times New Roman" w:cs="Times New Roman"/>
          <w:sz w:val="24"/>
          <w:szCs w:val="24"/>
        </w:rPr>
        <w:t xml:space="preserve"> to lever</w:t>
      </w:r>
      <w:r w:rsidR="00B60261">
        <w:rPr>
          <w:rFonts w:ascii="Times New Roman" w:eastAsia="Times New Roman" w:hAnsi="Times New Roman" w:cs="Times New Roman"/>
          <w:sz w:val="24"/>
          <w:szCs w:val="24"/>
        </w:rPr>
        <w:t>’</w:t>
      </w:r>
      <w:r w:rsidR="005F2FDA">
        <w:rPr>
          <w:rFonts w:ascii="Times New Roman" w:eastAsia="Times New Roman" w:hAnsi="Times New Roman" w:cs="Times New Roman"/>
          <w:sz w:val="24"/>
          <w:szCs w:val="24"/>
        </w:rPr>
        <w:t xml:space="preserve">s </w:t>
      </w:r>
      <w:r w:rsidR="00C80CBF">
        <w:rPr>
          <w:rFonts w:ascii="Times New Roman" w:eastAsia="Times New Roman" w:hAnsi="Times New Roman" w:cs="Times New Roman"/>
          <w:sz w:val="24"/>
          <w:szCs w:val="24"/>
        </w:rPr>
        <w:t>success.</w:t>
      </w:r>
      <w:r w:rsidR="00C80CBF" w:rsidRPr="75807CF1">
        <w:rPr>
          <w:rFonts w:ascii="Times New Roman" w:eastAsia="Times New Roman" w:hAnsi="Times New Roman" w:cs="Times New Roman"/>
          <w:sz w:val="24"/>
          <w:szCs w:val="24"/>
        </w:rPr>
        <w:t xml:space="preserve"> The</w:t>
      </w:r>
      <w:r w:rsidRPr="75807CF1">
        <w:rPr>
          <w:rFonts w:ascii="Times New Roman" w:eastAsia="Times New Roman" w:hAnsi="Times New Roman" w:cs="Times New Roman"/>
          <w:sz w:val="24"/>
          <w:szCs w:val="24"/>
        </w:rPr>
        <w:t xml:space="preserve"> company launched </w:t>
      </w:r>
      <w:r w:rsidR="001A6F65">
        <w:rPr>
          <w:rFonts w:ascii="Times New Roman" w:eastAsia="Times New Roman" w:hAnsi="Times New Roman" w:cs="Times New Roman"/>
          <w:sz w:val="24"/>
          <w:szCs w:val="24"/>
        </w:rPr>
        <w:t>a</w:t>
      </w:r>
      <w:r w:rsidR="00D8347B">
        <w:rPr>
          <w:rFonts w:ascii="Times New Roman" w:eastAsia="Times New Roman" w:hAnsi="Times New Roman" w:cs="Times New Roman"/>
          <w:sz w:val="24"/>
          <w:szCs w:val="24"/>
        </w:rPr>
        <w:t xml:space="preserve"> campaign for real beauty in 20</w:t>
      </w:r>
      <w:r w:rsidR="001A6F65">
        <w:rPr>
          <w:rFonts w:ascii="Times New Roman" w:eastAsia="Times New Roman" w:hAnsi="Times New Roman" w:cs="Times New Roman"/>
          <w:sz w:val="24"/>
          <w:szCs w:val="24"/>
        </w:rPr>
        <w:t xml:space="preserve">04. </w:t>
      </w:r>
      <w:r w:rsidR="00032C28">
        <w:rPr>
          <w:rFonts w:ascii="Times New Roman" w:eastAsia="Times New Roman" w:hAnsi="Times New Roman" w:cs="Times New Roman"/>
          <w:sz w:val="24"/>
          <w:szCs w:val="24"/>
        </w:rPr>
        <w:t xml:space="preserve">Media at the time was </w:t>
      </w:r>
      <w:r w:rsidR="005C18D9">
        <w:rPr>
          <w:rFonts w:ascii="Times New Roman" w:eastAsia="Times New Roman" w:hAnsi="Times New Roman" w:cs="Times New Roman"/>
          <w:sz w:val="24"/>
          <w:szCs w:val="24"/>
        </w:rPr>
        <w:t>beginning</w:t>
      </w:r>
      <w:r w:rsidR="00032C28">
        <w:rPr>
          <w:rFonts w:ascii="Times New Roman" w:eastAsia="Times New Roman" w:hAnsi="Times New Roman" w:cs="Times New Roman"/>
          <w:sz w:val="24"/>
          <w:szCs w:val="24"/>
        </w:rPr>
        <w:t xml:space="preserve"> to become disheartened with images of women</w:t>
      </w:r>
      <w:r w:rsidR="005C18D9">
        <w:rPr>
          <w:rFonts w:ascii="Times New Roman" w:eastAsia="Times New Roman" w:hAnsi="Times New Roman" w:cs="Times New Roman"/>
          <w:sz w:val="24"/>
          <w:szCs w:val="24"/>
        </w:rPr>
        <w:t xml:space="preserve">. Models were expected to </w:t>
      </w:r>
      <w:r w:rsidR="00A12DB8">
        <w:rPr>
          <w:rFonts w:ascii="Times New Roman" w:eastAsia="Times New Roman" w:hAnsi="Times New Roman" w:cs="Times New Roman"/>
          <w:sz w:val="24"/>
          <w:szCs w:val="24"/>
        </w:rPr>
        <w:t>reach</w:t>
      </w:r>
      <w:r w:rsidR="005C18D9">
        <w:rPr>
          <w:rFonts w:ascii="Times New Roman" w:eastAsia="Times New Roman" w:hAnsi="Times New Roman" w:cs="Times New Roman"/>
          <w:sz w:val="24"/>
          <w:szCs w:val="24"/>
        </w:rPr>
        <w:t xml:space="preserve"> unrealistic weights</w:t>
      </w:r>
      <w:r w:rsidR="00A12DB8">
        <w:rPr>
          <w:rFonts w:ascii="Times New Roman" w:eastAsia="Times New Roman" w:hAnsi="Times New Roman" w:cs="Times New Roman"/>
          <w:sz w:val="24"/>
          <w:szCs w:val="24"/>
        </w:rPr>
        <w:t xml:space="preserve"> and this stereotype had never been challenged.</w:t>
      </w:r>
      <w:r w:rsidR="005107AE">
        <w:rPr>
          <w:rFonts w:ascii="Times New Roman" w:eastAsia="Times New Roman" w:hAnsi="Times New Roman" w:cs="Times New Roman"/>
          <w:sz w:val="24"/>
          <w:szCs w:val="24"/>
        </w:rPr>
        <w:t xml:space="preserve"> </w:t>
      </w:r>
      <w:r w:rsidR="007D59B8">
        <w:rPr>
          <w:rFonts w:ascii="Times New Roman" w:eastAsia="Times New Roman" w:hAnsi="Times New Roman" w:cs="Times New Roman"/>
          <w:sz w:val="24"/>
          <w:szCs w:val="24"/>
        </w:rPr>
        <w:t>A good PR move perhaps on Unilever</w:t>
      </w:r>
      <w:r w:rsidR="00D108A6">
        <w:rPr>
          <w:rFonts w:ascii="Times New Roman" w:eastAsia="Times New Roman" w:hAnsi="Times New Roman" w:cs="Times New Roman"/>
          <w:sz w:val="24"/>
          <w:szCs w:val="24"/>
        </w:rPr>
        <w:t>’</w:t>
      </w:r>
      <w:r w:rsidR="007D59B8">
        <w:rPr>
          <w:rFonts w:ascii="Times New Roman" w:eastAsia="Times New Roman" w:hAnsi="Times New Roman" w:cs="Times New Roman"/>
          <w:sz w:val="24"/>
          <w:szCs w:val="24"/>
        </w:rPr>
        <w:t>s part</w:t>
      </w:r>
      <w:r w:rsidR="00DA2193">
        <w:rPr>
          <w:rFonts w:ascii="Times New Roman" w:eastAsia="Times New Roman" w:hAnsi="Times New Roman" w:cs="Times New Roman"/>
          <w:sz w:val="24"/>
          <w:szCs w:val="24"/>
        </w:rPr>
        <w:t>.</w:t>
      </w:r>
      <w:r w:rsidR="00956200">
        <w:rPr>
          <w:rFonts w:ascii="Times New Roman" w:eastAsia="Times New Roman" w:hAnsi="Times New Roman" w:cs="Times New Roman"/>
          <w:sz w:val="24"/>
          <w:szCs w:val="24"/>
        </w:rPr>
        <w:t xml:space="preserve"> </w:t>
      </w:r>
      <w:r w:rsidR="00DA2193">
        <w:rPr>
          <w:rFonts w:ascii="Times New Roman" w:eastAsia="Times New Roman" w:hAnsi="Times New Roman" w:cs="Times New Roman"/>
          <w:sz w:val="24"/>
          <w:szCs w:val="24"/>
        </w:rPr>
        <w:t>R</w:t>
      </w:r>
      <w:r w:rsidR="00301FCA">
        <w:rPr>
          <w:rFonts w:ascii="Times New Roman" w:eastAsia="Times New Roman" w:hAnsi="Times New Roman" w:cs="Times New Roman"/>
          <w:sz w:val="24"/>
          <w:szCs w:val="24"/>
        </w:rPr>
        <w:t>esearch has suggested that</w:t>
      </w:r>
      <w:r w:rsidR="00397A6B" w:rsidRPr="00AE1317">
        <w:rPr>
          <w:rFonts w:ascii="Times New Roman" w:eastAsia="Times New Roman" w:hAnsi="Times New Roman" w:cs="Times New Roman"/>
          <w:sz w:val="24"/>
          <w:szCs w:val="24"/>
        </w:rPr>
        <w:t xml:space="preserve"> </w:t>
      </w:r>
      <w:r w:rsidR="0025672D" w:rsidRPr="0064408E">
        <w:rPr>
          <w:rFonts w:ascii="Times New Roman" w:eastAsia="Times New Roman" w:hAnsi="Times New Roman" w:cs="Times New Roman"/>
          <w:sz w:val="24"/>
          <w:szCs w:val="24"/>
        </w:rPr>
        <w:t>“</w:t>
      </w:r>
      <w:r w:rsidR="0025672D" w:rsidRPr="0064408E">
        <w:rPr>
          <w:rFonts w:ascii="Times New Roman" w:hAnsi="Times New Roman" w:cs="Times New Roman"/>
          <w:color w:val="281E1E"/>
          <w:sz w:val="24"/>
          <w:szCs w:val="24"/>
          <w:lang w:val="en"/>
        </w:rPr>
        <w:t>British women spend</w:t>
      </w:r>
      <w:r w:rsidR="00DC4EBD">
        <w:rPr>
          <w:rFonts w:ascii="Times New Roman" w:hAnsi="Times New Roman" w:cs="Times New Roman"/>
          <w:color w:val="281E1E"/>
          <w:sz w:val="24"/>
          <w:szCs w:val="24"/>
          <w:lang w:val="en"/>
        </w:rPr>
        <w:t xml:space="preserve"> </w:t>
      </w:r>
      <w:r w:rsidR="0025672D" w:rsidRPr="0064408E">
        <w:rPr>
          <w:rFonts w:ascii="Times New Roman" w:hAnsi="Times New Roman" w:cs="Times New Roman"/>
          <w:color w:val="281E1E"/>
          <w:sz w:val="24"/>
          <w:szCs w:val="24"/>
          <w:lang w:val="en"/>
        </w:rPr>
        <w:t>on average £70,294 on their appearance in their lifetime”.</w:t>
      </w:r>
      <w:r w:rsidR="004A34A3" w:rsidRPr="004A34A3">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328095766"/>
          <w:citation/>
        </w:sdtPr>
        <w:sdtEndPr/>
        <w:sdtContent>
          <w:r w:rsidR="004A34A3">
            <w:rPr>
              <w:rFonts w:ascii="Times New Roman" w:eastAsia="Times New Roman" w:hAnsi="Times New Roman" w:cs="Times New Roman"/>
              <w:sz w:val="24"/>
              <w:szCs w:val="24"/>
            </w:rPr>
            <w:fldChar w:fldCharType="begin"/>
          </w:r>
          <w:r w:rsidR="004A34A3">
            <w:rPr>
              <w:rFonts w:ascii="Times New Roman" w:eastAsia="Times New Roman" w:hAnsi="Times New Roman" w:cs="Times New Roman"/>
              <w:sz w:val="24"/>
              <w:szCs w:val="24"/>
            </w:rPr>
            <w:instrText xml:space="preserve"> CITATION Ind17 \l 2057 </w:instrText>
          </w:r>
          <w:r w:rsidR="004A34A3">
            <w:rPr>
              <w:rFonts w:ascii="Times New Roman" w:eastAsia="Times New Roman" w:hAnsi="Times New Roman" w:cs="Times New Roman"/>
              <w:sz w:val="24"/>
              <w:szCs w:val="24"/>
            </w:rPr>
            <w:fldChar w:fldCharType="separate"/>
          </w:r>
          <w:r w:rsidR="004A34A3" w:rsidRPr="00AD3768">
            <w:rPr>
              <w:rFonts w:ascii="Times New Roman" w:eastAsia="Times New Roman" w:hAnsi="Times New Roman" w:cs="Times New Roman"/>
              <w:noProof/>
              <w:sz w:val="24"/>
              <w:szCs w:val="24"/>
            </w:rPr>
            <w:t>(Independant, 2017)</w:t>
          </w:r>
          <w:r w:rsidR="004A34A3">
            <w:rPr>
              <w:rFonts w:ascii="Times New Roman" w:eastAsia="Times New Roman" w:hAnsi="Times New Roman" w:cs="Times New Roman"/>
              <w:sz w:val="24"/>
              <w:szCs w:val="24"/>
            </w:rPr>
            <w:fldChar w:fldCharType="end"/>
          </w:r>
        </w:sdtContent>
      </w:sdt>
      <w:r w:rsidR="00397A6B" w:rsidRPr="0064408E">
        <w:rPr>
          <w:rFonts w:ascii="Times New Roman" w:eastAsia="Times New Roman" w:hAnsi="Times New Roman" w:cs="Times New Roman"/>
          <w:sz w:val="24"/>
          <w:szCs w:val="24"/>
        </w:rPr>
        <w:t xml:space="preserve"> </w:t>
      </w:r>
      <w:r w:rsidR="0025672D" w:rsidRPr="0064408E">
        <w:rPr>
          <w:rFonts w:ascii="Times New Roman" w:eastAsia="Times New Roman" w:hAnsi="Times New Roman" w:cs="Times New Roman"/>
          <w:sz w:val="24"/>
          <w:szCs w:val="24"/>
        </w:rPr>
        <w:t>To the sceptic that is a very large market to have on side</w:t>
      </w:r>
      <w:r w:rsidR="00A279B8" w:rsidRPr="0064408E">
        <w:rPr>
          <w:rFonts w:ascii="Times New Roman" w:eastAsia="Times New Roman" w:hAnsi="Times New Roman" w:cs="Times New Roman"/>
          <w:sz w:val="24"/>
          <w:szCs w:val="24"/>
        </w:rPr>
        <w:t>.</w:t>
      </w:r>
      <w:r w:rsidR="00397A6B" w:rsidRPr="0064408E">
        <w:rPr>
          <w:rFonts w:ascii="Times New Roman" w:eastAsia="Times New Roman" w:hAnsi="Times New Roman" w:cs="Times New Roman"/>
          <w:sz w:val="24"/>
          <w:szCs w:val="24"/>
        </w:rPr>
        <w:t xml:space="preserve"> </w:t>
      </w:r>
    </w:p>
    <w:p w14:paraId="2E50AE2A" w14:textId="100F5063" w:rsidR="001F0510" w:rsidRDefault="001F0510" w:rsidP="04F5E6CC">
      <w:pPr>
        <w:rPr>
          <w:rFonts w:ascii="Times New Roman" w:eastAsia="Times New Roman" w:hAnsi="Times New Roman" w:cs="Times New Roman"/>
          <w:sz w:val="24"/>
          <w:szCs w:val="24"/>
        </w:rPr>
      </w:pPr>
    </w:p>
    <w:p w14:paraId="51515132" w14:textId="765BB687" w:rsidR="004A2996" w:rsidRDefault="004A2996" w:rsidP="00AD3768">
      <w:pPr>
        <w:jc w:val="both"/>
        <w:rPr>
          <w:rFonts w:ascii="Times New Roman" w:eastAsia="Times New Roman" w:hAnsi="Times New Roman" w:cs="Times New Roman"/>
          <w:sz w:val="24"/>
          <w:szCs w:val="24"/>
        </w:rPr>
      </w:pPr>
    </w:p>
    <w:p w14:paraId="37765713" w14:textId="77777777" w:rsidR="004A2996" w:rsidRDefault="004A2996" w:rsidP="00AD3768">
      <w:pPr>
        <w:jc w:val="both"/>
        <w:rPr>
          <w:rFonts w:ascii="Times New Roman" w:eastAsia="Times New Roman" w:hAnsi="Times New Roman" w:cs="Times New Roman"/>
          <w:sz w:val="24"/>
          <w:szCs w:val="24"/>
        </w:rPr>
      </w:pPr>
    </w:p>
    <w:p w14:paraId="30ED5A16" w14:textId="64870813" w:rsidR="00AD3768" w:rsidRPr="00CA11CC" w:rsidRDefault="004A2996" w:rsidP="004A2996">
      <w:pPr>
        <w:rPr>
          <w:rFonts w:ascii="Times New Roman" w:hAnsi="Times New Roman" w:cs="Times New Roman"/>
          <w:sz w:val="24"/>
          <w:szCs w:val="24"/>
          <w:lang w:val="en"/>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61312" behindDoc="0" locked="0" layoutInCell="1" allowOverlap="1" wp14:anchorId="7B2B3A55" wp14:editId="09C396DD">
                <wp:simplePos x="0" y="0"/>
                <wp:positionH relativeFrom="margin">
                  <wp:align>left</wp:align>
                </wp:positionH>
                <wp:positionV relativeFrom="paragraph">
                  <wp:posOffset>-269240</wp:posOffset>
                </wp:positionV>
                <wp:extent cx="2228850" cy="2667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228850" cy="266700"/>
                        </a:xfrm>
                        <a:prstGeom prst="rect">
                          <a:avLst/>
                        </a:prstGeom>
                        <a:solidFill>
                          <a:schemeClr val="lt1"/>
                        </a:solidFill>
                        <a:ln w="6350">
                          <a:noFill/>
                        </a:ln>
                      </wps:spPr>
                      <wps:txbx>
                        <w:txbxContent>
                          <w:p w14:paraId="3B834D59" w14:textId="711F7244" w:rsidR="00AD3768" w:rsidRPr="00AD3768" w:rsidRDefault="00AD3768" w:rsidP="00AD3768">
                            <w:pPr>
                              <w:rPr>
                                <w:rFonts w:ascii="Times New Roman" w:eastAsia="Times New Roman" w:hAnsi="Times New Roman" w:cs="Times New Roman"/>
                              </w:rPr>
                            </w:pPr>
                            <w:r w:rsidRPr="00AD3768">
                              <w:rPr>
                                <w:rFonts w:ascii="Times New Roman" w:eastAsia="Times New Roman" w:hAnsi="Times New Roman" w:cs="Times New Roman"/>
                              </w:rPr>
                              <w:t>Image 2</w:t>
                            </w:r>
                            <w:r w:rsidRPr="00AD3768">
                              <w:rPr>
                                <w:rFonts w:ascii="Times New Roman" w:eastAsia="Times New Roman" w:hAnsi="Times New Roman" w:cs="Times New Roman"/>
                                <w:noProof/>
                              </w:rPr>
                              <w:t xml:space="preserve"> (</w:t>
                            </w:r>
                            <w:r>
                              <w:rPr>
                                <w:rFonts w:ascii="Times New Roman" w:eastAsia="Times New Roman" w:hAnsi="Times New Roman" w:cs="Times New Roman"/>
                                <w:noProof/>
                              </w:rPr>
                              <w:t>The Guardian</w:t>
                            </w:r>
                            <w:r w:rsidRPr="00AD3768">
                              <w:rPr>
                                <w:rFonts w:ascii="Times New Roman" w:eastAsia="Times New Roman" w:hAnsi="Times New Roman" w:cs="Times New Roman"/>
                                <w:noProof/>
                              </w:rPr>
                              <w:t>, 2017)</w:t>
                            </w:r>
                          </w:p>
                          <w:p w14:paraId="5DA0392F" w14:textId="77777777" w:rsidR="00AD3768" w:rsidRDefault="00AD3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2B3A55" id="Text Box 4" o:spid="_x0000_s1027" type="#_x0000_t202" style="position:absolute;margin-left:0;margin-top:-21.2pt;width:175.5pt;height:21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" fillcolor="white [3201]" stroked="f" strokeweight=".5pt">
                <v:textbox>
                  <w:txbxContent>
                    <w:p w14:paraId="3B834D59" w14:textId="711F7244" w:rsidR="00AD3768" w:rsidRPr="00AD3768" w:rsidRDefault="00AD3768" w:rsidP="00AD3768">
                      <w:pPr>
                        <w:rPr>
                          <w:rFonts w:ascii="Times New Roman" w:eastAsia="Times New Roman" w:hAnsi="Times New Roman" w:cs="Times New Roman"/>
                        </w:rPr>
                      </w:pPr>
                      <w:r w:rsidRPr="00AD3768">
                        <w:rPr>
                          <w:rFonts w:ascii="Times New Roman" w:eastAsia="Times New Roman" w:hAnsi="Times New Roman" w:cs="Times New Roman"/>
                        </w:rPr>
                        <w:t>Image 2</w:t>
                      </w:r>
                      <w:r w:rsidRPr="00AD3768">
                        <w:rPr>
                          <w:rFonts w:ascii="Times New Roman" w:eastAsia="Times New Roman" w:hAnsi="Times New Roman" w:cs="Times New Roman"/>
                          <w:noProof/>
                        </w:rPr>
                        <w:t xml:space="preserve"> (</w:t>
                      </w:r>
                      <w:r>
                        <w:rPr>
                          <w:rFonts w:ascii="Times New Roman" w:eastAsia="Times New Roman" w:hAnsi="Times New Roman" w:cs="Times New Roman"/>
                          <w:noProof/>
                        </w:rPr>
                        <w:t>The Guardian</w:t>
                      </w:r>
                      <w:r w:rsidRPr="00AD3768">
                        <w:rPr>
                          <w:rFonts w:ascii="Times New Roman" w:eastAsia="Times New Roman" w:hAnsi="Times New Roman" w:cs="Times New Roman"/>
                          <w:noProof/>
                        </w:rPr>
                        <w:t>, 2017)</w:t>
                      </w:r>
                    </w:p>
                    <w:p w14:paraId="5DA0392F" w14:textId="77777777" w:rsidR="00AD3768" w:rsidRDefault="00AD3768"/>
                  </w:txbxContent>
                </v:textbox>
                <w10:wrap anchorx="margin"/>
              </v:shape>
            </w:pict>
          </mc:Fallback>
        </mc:AlternateContent>
      </w:r>
      <w:r w:rsidR="0086323C">
        <w:rPr>
          <w:rFonts w:ascii="Times New Roman" w:eastAsia="Times New Roman" w:hAnsi="Times New Roman" w:cs="Times New Roman"/>
          <w:sz w:val="24"/>
          <w:szCs w:val="24"/>
        </w:rPr>
        <w:t xml:space="preserve">Despite good intentions the company </w:t>
      </w:r>
      <w:r w:rsidR="00A279B8">
        <w:rPr>
          <w:rFonts w:ascii="Times New Roman" w:eastAsia="Times New Roman" w:hAnsi="Times New Roman" w:cs="Times New Roman"/>
          <w:sz w:val="24"/>
          <w:szCs w:val="24"/>
        </w:rPr>
        <w:t xml:space="preserve">haven’t always </w:t>
      </w:r>
      <w:r w:rsidR="008450B0">
        <w:rPr>
          <w:rFonts w:ascii="Times New Roman" w:eastAsia="Times New Roman" w:hAnsi="Times New Roman" w:cs="Times New Roman"/>
          <w:sz w:val="24"/>
          <w:szCs w:val="24"/>
        </w:rPr>
        <w:t>got it right. In 2017 the</w:t>
      </w:r>
      <w:r w:rsidR="00636ACE">
        <w:rPr>
          <w:rFonts w:ascii="Times New Roman" w:eastAsia="Times New Roman" w:hAnsi="Times New Roman" w:cs="Times New Roman"/>
          <w:sz w:val="24"/>
          <w:szCs w:val="24"/>
        </w:rPr>
        <w:t>y</w:t>
      </w:r>
      <w:r w:rsidR="008450B0">
        <w:rPr>
          <w:rFonts w:ascii="Times New Roman" w:eastAsia="Times New Roman" w:hAnsi="Times New Roman" w:cs="Times New Roman"/>
          <w:sz w:val="24"/>
          <w:szCs w:val="24"/>
        </w:rPr>
        <w:t xml:space="preserve"> decided to </w:t>
      </w:r>
      <w:r w:rsidR="00CC3014">
        <w:rPr>
          <w:rFonts w:ascii="Times New Roman" w:eastAsia="Times New Roman" w:hAnsi="Times New Roman" w:cs="Times New Roman"/>
          <w:sz w:val="24"/>
          <w:szCs w:val="24"/>
        </w:rPr>
        <w:t>repackage</w:t>
      </w:r>
      <w:r w:rsidR="00636ACE">
        <w:rPr>
          <w:rFonts w:ascii="Times New Roman" w:eastAsia="Times New Roman" w:hAnsi="Times New Roman" w:cs="Times New Roman"/>
          <w:sz w:val="24"/>
          <w:szCs w:val="24"/>
        </w:rPr>
        <w:t xml:space="preserve"> some</w:t>
      </w:r>
      <w:r w:rsidR="00CC3014">
        <w:rPr>
          <w:rFonts w:ascii="Times New Roman" w:eastAsia="Times New Roman" w:hAnsi="Times New Roman" w:cs="Times New Roman"/>
          <w:sz w:val="24"/>
          <w:szCs w:val="24"/>
        </w:rPr>
        <w:t xml:space="preserve"> dove products</w:t>
      </w:r>
      <w:r w:rsidR="000370CF">
        <w:rPr>
          <w:rFonts w:ascii="Times New Roman" w:eastAsia="Times New Roman" w:hAnsi="Times New Roman" w:cs="Times New Roman"/>
          <w:sz w:val="24"/>
          <w:szCs w:val="24"/>
        </w:rPr>
        <w:t xml:space="preserve"> in </w:t>
      </w:r>
      <w:r w:rsidR="008A446B">
        <w:rPr>
          <w:rFonts w:ascii="Times New Roman" w:eastAsia="Times New Roman" w:hAnsi="Times New Roman" w:cs="Times New Roman"/>
          <w:sz w:val="24"/>
          <w:szCs w:val="24"/>
        </w:rPr>
        <w:t>6 differently shaped</w:t>
      </w:r>
      <w:r w:rsidR="00CC3014">
        <w:rPr>
          <w:rFonts w:ascii="Times New Roman" w:eastAsia="Times New Roman" w:hAnsi="Times New Roman" w:cs="Times New Roman"/>
          <w:sz w:val="24"/>
          <w:szCs w:val="24"/>
        </w:rPr>
        <w:t xml:space="preserve"> bottles</w:t>
      </w:r>
      <w:r w:rsidR="00074F9E">
        <w:rPr>
          <w:rFonts w:ascii="Times New Roman" w:eastAsia="Times New Roman" w:hAnsi="Times New Roman" w:cs="Times New Roman"/>
          <w:sz w:val="24"/>
          <w:szCs w:val="24"/>
        </w:rPr>
        <w:t xml:space="preserve">. Hoping </w:t>
      </w:r>
      <w:r w:rsidR="00CC3014">
        <w:rPr>
          <w:rFonts w:ascii="Times New Roman" w:eastAsia="Times New Roman" w:hAnsi="Times New Roman" w:cs="Times New Roman"/>
          <w:sz w:val="24"/>
          <w:szCs w:val="24"/>
        </w:rPr>
        <w:t xml:space="preserve">to reflect </w:t>
      </w:r>
      <w:r w:rsidR="008A446B">
        <w:rPr>
          <w:rFonts w:ascii="Times New Roman" w:eastAsia="Times New Roman" w:hAnsi="Times New Roman" w:cs="Times New Roman"/>
          <w:sz w:val="24"/>
          <w:szCs w:val="24"/>
        </w:rPr>
        <w:t xml:space="preserve">the diversity of </w:t>
      </w:r>
      <w:r w:rsidR="006A2628">
        <w:rPr>
          <w:rFonts w:ascii="Times New Roman" w:eastAsia="Times New Roman" w:hAnsi="Times New Roman" w:cs="Times New Roman"/>
          <w:sz w:val="24"/>
          <w:szCs w:val="24"/>
        </w:rPr>
        <w:t>women.</w:t>
      </w:r>
      <w:r w:rsidR="00CC3014">
        <w:rPr>
          <w:rFonts w:ascii="Times New Roman" w:eastAsia="Times New Roman" w:hAnsi="Times New Roman" w:cs="Times New Roman"/>
          <w:sz w:val="24"/>
          <w:szCs w:val="24"/>
        </w:rPr>
        <w:t xml:space="preserve"> This was not wel</w:t>
      </w:r>
      <w:r w:rsidR="00E11B01">
        <w:rPr>
          <w:rFonts w:ascii="Times New Roman" w:eastAsia="Times New Roman" w:hAnsi="Times New Roman" w:cs="Times New Roman"/>
          <w:sz w:val="24"/>
          <w:szCs w:val="24"/>
        </w:rPr>
        <w:t xml:space="preserve">l </w:t>
      </w:r>
      <w:r w:rsidR="00CC3014">
        <w:rPr>
          <w:rFonts w:ascii="Times New Roman" w:eastAsia="Times New Roman" w:hAnsi="Times New Roman" w:cs="Times New Roman"/>
          <w:sz w:val="24"/>
          <w:szCs w:val="24"/>
        </w:rPr>
        <w:t>received</w:t>
      </w:r>
      <w:r w:rsidR="00864B1F">
        <w:rPr>
          <w:rFonts w:ascii="Times New Roman" w:eastAsia="Times New Roman" w:hAnsi="Times New Roman" w:cs="Times New Roman"/>
          <w:sz w:val="24"/>
          <w:szCs w:val="24"/>
        </w:rPr>
        <w:t xml:space="preserve"> by the public</w:t>
      </w:r>
      <w:r w:rsidR="00645483">
        <w:rPr>
          <w:rFonts w:ascii="Times New Roman" w:eastAsia="Times New Roman" w:hAnsi="Times New Roman" w:cs="Times New Roman"/>
          <w:sz w:val="24"/>
          <w:szCs w:val="24"/>
        </w:rPr>
        <w:t>.</w:t>
      </w:r>
      <w:r w:rsidR="00074F9E">
        <w:rPr>
          <w:rFonts w:ascii="Times New Roman" w:eastAsia="Times New Roman" w:hAnsi="Times New Roman" w:cs="Times New Roman"/>
          <w:sz w:val="24"/>
          <w:szCs w:val="24"/>
        </w:rPr>
        <w:t xml:space="preserve"> </w:t>
      </w:r>
      <w:r w:rsidR="006A2628">
        <w:rPr>
          <w:rFonts w:ascii="Times New Roman" w:eastAsia="Times New Roman" w:hAnsi="Times New Roman" w:cs="Times New Roman"/>
          <w:sz w:val="24"/>
          <w:szCs w:val="24"/>
        </w:rPr>
        <w:t xml:space="preserve">People took to social media to express </w:t>
      </w:r>
      <w:r w:rsidR="00AD3768">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4CA76C2B" wp14:editId="76389ED7">
            <wp:simplePos x="914400" y="914400"/>
            <wp:positionH relativeFrom="margin">
              <wp:align>left</wp:align>
            </wp:positionH>
            <wp:positionV relativeFrom="margin">
              <wp:align>top</wp:align>
            </wp:positionV>
            <wp:extent cx="2281945" cy="1369267"/>
            <wp:effectExtent l="0" t="0" r="444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1945" cy="1369267"/>
                    </a:xfrm>
                    <a:prstGeom prst="rect">
                      <a:avLst/>
                    </a:prstGeom>
                  </pic:spPr>
                </pic:pic>
              </a:graphicData>
            </a:graphic>
          </wp:anchor>
        </w:drawing>
      </w:r>
      <w:r w:rsidR="006A2628">
        <w:rPr>
          <w:rFonts w:ascii="Times New Roman" w:eastAsia="Times New Roman" w:hAnsi="Times New Roman" w:cs="Times New Roman"/>
          <w:sz w:val="24"/>
          <w:szCs w:val="24"/>
        </w:rPr>
        <w:t>their feelings</w:t>
      </w:r>
      <w:r w:rsidR="006C20F0">
        <w:rPr>
          <w:rFonts w:ascii="Times New Roman" w:eastAsia="Times New Roman" w:hAnsi="Times New Roman" w:cs="Times New Roman"/>
          <w:sz w:val="24"/>
          <w:szCs w:val="24"/>
        </w:rPr>
        <w:t>.</w:t>
      </w:r>
      <w:r w:rsidR="006A2628">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314227563"/>
          <w:citation/>
        </w:sdtPr>
        <w:sdtEndPr/>
        <w:sdtContent>
          <w:r w:rsidR="006A2628">
            <w:rPr>
              <w:rFonts w:ascii="Times New Roman" w:eastAsia="Times New Roman" w:hAnsi="Times New Roman" w:cs="Times New Roman"/>
              <w:sz w:val="24"/>
              <w:szCs w:val="24"/>
            </w:rPr>
            <w:fldChar w:fldCharType="begin"/>
          </w:r>
          <w:r w:rsidR="006A2628">
            <w:rPr>
              <w:rFonts w:ascii="Times New Roman" w:eastAsia="Times New Roman" w:hAnsi="Times New Roman" w:cs="Times New Roman"/>
              <w:sz w:val="24"/>
              <w:szCs w:val="24"/>
            </w:rPr>
            <w:instrText xml:space="preserve"> CITATION The17 \l 2057 </w:instrText>
          </w:r>
          <w:r w:rsidR="006A2628">
            <w:rPr>
              <w:rFonts w:ascii="Times New Roman" w:eastAsia="Times New Roman" w:hAnsi="Times New Roman" w:cs="Times New Roman"/>
              <w:sz w:val="24"/>
              <w:szCs w:val="24"/>
            </w:rPr>
            <w:fldChar w:fldCharType="separate"/>
          </w:r>
          <w:r w:rsidR="006A2628" w:rsidRPr="006A2628">
            <w:rPr>
              <w:rFonts w:ascii="Times New Roman" w:eastAsia="Times New Roman" w:hAnsi="Times New Roman" w:cs="Times New Roman"/>
              <w:noProof/>
              <w:sz w:val="24"/>
              <w:szCs w:val="24"/>
            </w:rPr>
            <w:t>(The Guardian, 2017)</w:t>
          </w:r>
          <w:r w:rsidR="006A2628">
            <w:rPr>
              <w:rFonts w:ascii="Times New Roman" w:eastAsia="Times New Roman" w:hAnsi="Times New Roman" w:cs="Times New Roman"/>
              <w:sz w:val="24"/>
              <w:szCs w:val="24"/>
            </w:rPr>
            <w:fldChar w:fldCharType="end"/>
          </w:r>
        </w:sdtContent>
      </w:sdt>
      <w:r w:rsidR="00074F9E">
        <w:rPr>
          <w:rFonts w:ascii="Times New Roman" w:eastAsia="Times New Roman" w:hAnsi="Times New Roman" w:cs="Times New Roman"/>
          <w:sz w:val="24"/>
          <w:szCs w:val="24"/>
        </w:rPr>
        <w:t xml:space="preserve"> </w:t>
      </w:r>
      <w:r w:rsidR="00074F9E" w:rsidRPr="006C20F0">
        <w:rPr>
          <w:rFonts w:ascii="Times New Roman" w:hAnsi="Times New Roman" w:cs="Times New Roman"/>
          <w:sz w:val="24"/>
          <w:szCs w:val="24"/>
          <w:lang w:val="en"/>
        </w:rPr>
        <w:t>“The Dove bottle with my body type hurts my feelings. And therein lies the rub: allowing customers to</w:t>
      </w:r>
      <w:r w:rsidR="00CA11CC">
        <w:rPr>
          <w:rFonts w:ascii="Times New Roman" w:hAnsi="Times New Roman" w:cs="Times New Roman"/>
          <w:sz w:val="24"/>
          <w:szCs w:val="24"/>
          <w:lang w:val="en"/>
        </w:rPr>
        <w:t xml:space="preserve"> </w:t>
      </w:r>
      <w:r w:rsidR="00074F9E" w:rsidRPr="006C20F0">
        <w:rPr>
          <w:rFonts w:ascii="Times New Roman" w:hAnsi="Times New Roman" w:cs="Times New Roman"/>
          <w:sz w:val="24"/>
          <w:szCs w:val="24"/>
          <w:lang w:val="en"/>
        </w:rPr>
        <w:t>choose a bottle that mirrors their body shape is the opposite of empowering. Suddenly, shower gel is as fraught with body-image dilemmas as their jeans purchase</w:t>
      </w:r>
      <w:r w:rsidR="00C80CBF">
        <w:rPr>
          <w:rFonts w:ascii="Times New Roman" w:hAnsi="Times New Roman" w:cs="Times New Roman"/>
          <w:sz w:val="24"/>
          <w:szCs w:val="24"/>
          <w:lang w:val="en"/>
        </w:rPr>
        <w:t>”</w:t>
      </w:r>
      <w:r w:rsidR="00074F9E" w:rsidRPr="006C20F0">
        <w:rPr>
          <w:rFonts w:ascii="Times New Roman" w:hAnsi="Times New Roman" w:cs="Times New Roman"/>
          <w:sz w:val="24"/>
          <w:szCs w:val="24"/>
          <w:lang w:val="en"/>
        </w:rPr>
        <w:t>.</w:t>
      </w:r>
      <w:r w:rsidR="00074F9E" w:rsidRPr="006C20F0">
        <w:rPr>
          <w:rFonts w:ascii="Times New Roman" w:eastAsia="Times New Roman" w:hAnsi="Times New Roman" w:cs="Times New Roman"/>
          <w:sz w:val="24"/>
          <w:szCs w:val="24"/>
        </w:rPr>
        <w:t xml:space="preserve"> </w:t>
      </w:r>
      <w:r w:rsidR="00742DE0">
        <w:rPr>
          <w:rFonts w:ascii="Times New Roman" w:eastAsia="Times New Roman" w:hAnsi="Times New Roman" w:cs="Times New Roman"/>
          <w:sz w:val="24"/>
          <w:szCs w:val="24"/>
        </w:rPr>
        <w:t xml:space="preserve">The bottles were </w:t>
      </w:r>
      <w:r w:rsidR="000370CF">
        <w:rPr>
          <w:rFonts w:ascii="Times New Roman" w:eastAsia="Times New Roman" w:hAnsi="Times New Roman" w:cs="Times New Roman"/>
          <w:sz w:val="24"/>
          <w:szCs w:val="24"/>
        </w:rPr>
        <w:t>not</w:t>
      </w:r>
      <w:r>
        <w:rPr>
          <w:rFonts w:ascii="Times New Roman" w:eastAsia="Times New Roman" w:hAnsi="Times New Roman" w:cs="Times New Roman"/>
          <w:sz w:val="24"/>
          <w:szCs w:val="24"/>
        </w:rPr>
        <w:t xml:space="preserve"> </w:t>
      </w:r>
      <w:r w:rsidR="000370CF">
        <w:rPr>
          <w:rFonts w:ascii="Times New Roman" w:eastAsia="Times New Roman" w:hAnsi="Times New Roman" w:cs="Times New Roman"/>
          <w:sz w:val="24"/>
          <w:szCs w:val="24"/>
        </w:rPr>
        <w:t>put on sale to the general public</w:t>
      </w:r>
      <w:r w:rsidR="00AE21B4">
        <w:rPr>
          <w:rFonts w:ascii="Times New Roman" w:eastAsia="Times New Roman" w:hAnsi="Times New Roman" w:cs="Times New Roman"/>
          <w:sz w:val="24"/>
          <w:szCs w:val="24"/>
        </w:rPr>
        <w:t>.</w:t>
      </w:r>
    </w:p>
    <w:p w14:paraId="5078B57D" w14:textId="1662F913" w:rsidR="00D049DA" w:rsidRDefault="00AE21B4" w:rsidP="004A2996">
      <w:pPr>
        <w:pStyle w:val="NormalWeb"/>
        <w:spacing w:before="0" w:beforeAutospacing="0" w:after="0" w:afterAutospacing="0"/>
        <w:rPr>
          <w:rFonts w:eastAsiaTheme="minorEastAsia"/>
          <w:color w:val="000000" w:themeColor="text1"/>
          <w:kern w:val="24"/>
          <w:lang w:val="en-US"/>
        </w:rPr>
      </w:pPr>
      <w:r>
        <w:t>A year before this</w:t>
      </w:r>
      <w:r w:rsidR="00A7765C">
        <w:t xml:space="preserve"> in 2006</w:t>
      </w:r>
      <w:r>
        <w:t xml:space="preserve"> Dove has just started a campaign</w:t>
      </w:r>
      <w:r w:rsidR="002100A7">
        <w:t xml:space="preserve"> name</w:t>
      </w:r>
      <w:r w:rsidR="00A7765C">
        <w:t>d the Self-Esteem fund</w:t>
      </w:r>
      <w:r w:rsidR="00AA5ACB">
        <w:t xml:space="preserve">. </w:t>
      </w:r>
      <w:r w:rsidR="00650CA0">
        <w:t xml:space="preserve">We are now in </w:t>
      </w:r>
      <w:r w:rsidR="00F5116E">
        <w:t>an ever-changing technological world.</w:t>
      </w:r>
      <w:r w:rsidR="00D33EE0">
        <w:t xml:space="preserve"> </w:t>
      </w:r>
      <w:r w:rsidR="00F5116E">
        <w:t xml:space="preserve">The pressures for our young people have </w:t>
      </w:r>
      <w:r w:rsidR="00D72A72">
        <w:t>changed. Recognising</w:t>
      </w:r>
      <w:r w:rsidR="00AA5ACB">
        <w:t xml:space="preserve"> younger generation</w:t>
      </w:r>
      <w:r w:rsidR="00D1548B">
        <w:t>s</w:t>
      </w:r>
      <w:r w:rsidR="005D4FBA">
        <w:t xml:space="preserve"> were plagued with photoshopped image</w:t>
      </w:r>
      <w:r w:rsidR="001E4351">
        <w:t>s,</w:t>
      </w:r>
      <w:r w:rsidR="00A4106F">
        <w:t xml:space="preserve"> bombarded with </w:t>
      </w:r>
      <w:r w:rsidR="001E4351">
        <w:t>body image</w:t>
      </w:r>
      <w:r w:rsidR="00A4106F">
        <w:t xml:space="preserve"> and unrealistic expectations</w:t>
      </w:r>
      <w:r w:rsidR="001B742C">
        <w:t xml:space="preserve">. </w:t>
      </w:r>
      <w:r w:rsidR="000B1B06">
        <w:t>A smart move by Unilever to encourage and support this generation</w:t>
      </w:r>
      <w:r w:rsidR="00085647">
        <w:t>. Ensuring sustainability for the future with a whole new customer base</w:t>
      </w:r>
      <w:r w:rsidR="00AF4D56">
        <w:t xml:space="preserve">. The mission </w:t>
      </w:r>
      <w:r w:rsidR="005A6968">
        <w:t>statement is clear</w:t>
      </w:r>
      <w:r w:rsidR="00581FCE">
        <w:t xml:space="preserve"> </w:t>
      </w:r>
      <w:r w:rsidR="00D049DA" w:rsidRPr="00620C82">
        <w:rPr>
          <w:rFonts w:eastAsiaTheme="minorEastAsia"/>
          <w:color w:val="000000" w:themeColor="text1"/>
          <w:kern w:val="24"/>
          <w:lang w:val="en-US"/>
        </w:rPr>
        <w:t>"We’re helping young people all around the world build positive body confidence and self-esteem".</w:t>
      </w:r>
      <w:r w:rsidR="00CA11CC" w:rsidRPr="00CA11CC">
        <w:t xml:space="preserve"> </w:t>
      </w:r>
      <w:sdt>
        <w:sdtPr>
          <w:id w:val="-858812771"/>
          <w:citation/>
        </w:sdtPr>
        <w:sdtEndPr/>
        <w:sdtContent>
          <w:r w:rsidR="00CA11CC">
            <w:fldChar w:fldCharType="begin"/>
          </w:r>
          <w:r w:rsidR="00CA11CC">
            <w:instrText xml:space="preserve"> CITATION Dov18 \l 2057 </w:instrText>
          </w:r>
          <w:r w:rsidR="00CA11CC">
            <w:fldChar w:fldCharType="separate"/>
          </w:r>
          <w:r w:rsidR="00CA11CC">
            <w:rPr>
              <w:noProof/>
            </w:rPr>
            <w:t>(Dove, 2018)</w:t>
          </w:r>
          <w:r w:rsidR="00CA11CC">
            <w:fldChar w:fldCharType="end"/>
          </w:r>
        </w:sdtContent>
      </w:sdt>
    </w:p>
    <w:p w14:paraId="00A4C7F5" w14:textId="582B1F49" w:rsidR="005D4FBA" w:rsidRDefault="00620C82" w:rsidP="004A2996">
      <w:pPr>
        <w:pStyle w:val="NormalWeb"/>
        <w:spacing w:before="0" w:beforeAutospacing="0" w:after="0" w:afterAutospacing="0"/>
      </w:pPr>
      <w:r>
        <w:t>I personally can find no fault in their mission</w:t>
      </w:r>
      <w:r w:rsidR="0007086E">
        <w:t>. As a</w:t>
      </w:r>
      <w:r w:rsidR="003548F6">
        <w:t xml:space="preserve"> M</w:t>
      </w:r>
      <w:r w:rsidR="0007086E">
        <w:t xml:space="preserve">other of two daughters any company that is willing to make my daughters feel valued </w:t>
      </w:r>
      <w:r w:rsidR="00BB0660">
        <w:t>and confident has my vote.</w:t>
      </w:r>
      <w:r w:rsidR="00874DB9">
        <w:t xml:space="preserve"> </w:t>
      </w:r>
      <w:r w:rsidR="00A354BB">
        <w:t>The fact t</w:t>
      </w:r>
      <w:r w:rsidR="00874DB9">
        <w:t>hat they are prepared to commit resources to provide educational progra</w:t>
      </w:r>
      <w:r w:rsidR="00510E42">
        <w:t>m</w:t>
      </w:r>
      <w:r w:rsidR="00874DB9">
        <w:t>mes</w:t>
      </w:r>
      <w:r w:rsidR="00D72A72">
        <w:t xml:space="preserve"> is impressive.</w:t>
      </w:r>
      <w:r w:rsidR="00A3710F">
        <w:t xml:space="preserve"> </w:t>
      </w:r>
      <w:r w:rsidR="007E1C3B">
        <w:t>H</w:t>
      </w:r>
      <w:r w:rsidR="00E174C3">
        <w:t>erein</w:t>
      </w:r>
      <w:r w:rsidR="00581FCE">
        <w:t xml:space="preserve"> lies</w:t>
      </w:r>
      <w:r w:rsidR="00BB0660">
        <w:t xml:space="preserve"> a wonderful marketing campaign</w:t>
      </w:r>
      <w:r w:rsidR="00A3710F">
        <w:t>,</w:t>
      </w:r>
      <w:r w:rsidR="00BB0660">
        <w:t xml:space="preserve"> </w:t>
      </w:r>
      <w:r w:rsidR="00510E42">
        <w:t xml:space="preserve">not only have they </w:t>
      </w:r>
      <w:r w:rsidR="00371955">
        <w:t>ensured sustainability they have potentially gained a new customer, one who appreciates their moral messa</w:t>
      </w:r>
      <w:r w:rsidR="004C18D1">
        <w:t>ge</w:t>
      </w:r>
    </w:p>
    <w:p w14:paraId="3608AE04" w14:textId="0608AB78" w:rsidR="004C18D1" w:rsidRDefault="004C18D1" w:rsidP="004C18D1">
      <w:pPr>
        <w:pStyle w:val="NormalWeb"/>
        <w:spacing w:before="0" w:beforeAutospacing="0" w:after="0" w:afterAutospacing="0"/>
      </w:pPr>
    </w:p>
    <w:p w14:paraId="1F28EFEE" w14:textId="3E1ACC67" w:rsidR="00AE7694" w:rsidRDefault="00632C7C" w:rsidP="004A2996">
      <w:pPr>
        <w:pStyle w:val="NormalWeb"/>
        <w:spacing w:before="0" w:beforeAutospacing="0" w:after="0" w:afterAutospacing="0"/>
        <w:rPr>
          <w:lang w:val="en"/>
        </w:rPr>
      </w:pPr>
      <w:r>
        <w:t>What are the benefits for a</w:t>
      </w:r>
      <w:r w:rsidR="00A725BD">
        <w:t>n orga</w:t>
      </w:r>
      <w:r w:rsidR="005F7702">
        <w:t>nisation to</w:t>
      </w:r>
      <w:r>
        <w:t xml:space="preserve"> empower women.</w:t>
      </w:r>
      <w:r w:rsidR="00A34141">
        <w:t xml:space="preserve"> </w:t>
      </w:r>
      <w:sdt>
        <w:sdtPr>
          <w:id w:val="451218745"/>
          <w:citation/>
        </w:sdtPr>
        <w:sdtEndPr/>
        <w:sdtContent>
          <w:r w:rsidR="00A34141">
            <w:fldChar w:fldCharType="begin"/>
          </w:r>
          <w:r w:rsidR="00CA11CC">
            <w:instrText xml:space="preserve">CITATION Mot14 \l 2057 </w:instrText>
          </w:r>
          <w:r w:rsidR="00A34141">
            <w:fldChar w:fldCharType="separate"/>
          </w:r>
          <w:r w:rsidR="00CA11CC">
            <w:rPr>
              <w:noProof/>
            </w:rPr>
            <w:t>(Mothan-Hill, 2014)</w:t>
          </w:r>
          <w:r w:rsidR="00A34141">
            <w:fldChar w:fldCharType="end"/>
          </w:r>
        </w:sdtContent>
      </w:sdt>
      <w:r w:rsidR="008C623F">
        <w:t xml:space="preserve"> states that “</w:t>
      </w:r>
      <w:r w:rsidR="007E372F">
        <w:t xml:space="preserve">It is </w:t>
      </w:r>
      <w:r w:rsidR="001C2E6D">
        <w:t>extremely</w:t>
      </w:r>
      <w:r w:rsidR="007E372F">
        <w:t xml:space="preserve"> challenging, if not impossible,</w:t>
      </w:r>
      <w:r w:rsidR="00DC6240">
        <w:t xml:space="preserve"> for a business to succeed in marketing to women </w:t>
      </w:r>
      <w:r w:rsidR="00346A1A">
        <w:t>if women are not valued and empowered in the workplace</w:t>
      </w:r>
      <w:r w:rsidR="00B32E47">
        <w:t>”.</w:t>
      </w:r>
      <w:r w:rsidR="00A007B4">
        <w:t xml:space="preserve"> Unilever states </w:t>
      </w:r>
      <w:r w:rsidR="00CA11CC">
        <w:t>that “</w:t>
      </w:r>
      <w:r w:rsidR="00325C73">
        <w:rPr>
          <w:lang w:val="en"/>
        </w:rPr>
        <w:t>Empowering women will transform individual lives, and it will also transform societies. It’s essential to the United Nations 2030 Sustainable Development Agenda and its Sustainable Development Goals”.</w:t>
      </w:r>
      <w:r w:rsidR="00CA11CC" w:rsidRPr="00CA11CC">
        <w:t xml:space="preserve"> </w:t>
      </w:r>
      <w:sdt>
        <w:sdtPr>
          <w:id w:val="-1766922750"/>
          <w:citation/>
        </w:sdtPr>
        <w:sdtEndPr/>
        <w:sdtContent>
          <w:r w:rsidR="00CA11CC">
            <w:fldChar w:fldCharType="begin"/>
          </w:r>
          <w:r w:rsidR="00CA11CC">
            <w:instrText xml:space="preserve"> CITATION Opp18 \l 2057 </w:instrText>
          </w:r>
          <w:r w:rsidR="00CA11CC">
            <w:fldChar w:fldCharType="separate"/>
          </w:r>
          <w:r w:rsidR="00CA11CC">
            <w:rPr>
              <w:noProof/>
            </w:rPr>
            <w:t>(Oppertunities for women, 2018)</w:t>
          </w:r>
          <w:r w:rsidR="00CA11CC">
            <w:fldChar w:fldCharType="end"/>
          </w:r>
        </w:sdtContent>
      </w:sdt>
      <w:r w:rsidR="00DE5583">
        <w:rPr>
          <w:lang w:val="en"/>
        </w:rPr>
        <w:t xml:space="preserve"> </w:t>
      </w:r>
      <w:r w:rsidR="00A843A5">
        <w:rPr>
          <w:lang w:val="en"/>
        </w:rPr>
        <w:t>The company recognizes that women p</w:t>
      </w:r>
      <w:r w:rsidR="00C52EA2">
        <w:rPr>
          <w:lang w:val="en"/>
        </w:rPr>
        <w:t>lay a large part in</w:t>
      </w:r>
      <w:r w:rsidR="00A843A5">
        <w:rPr>
          <w:lang w:val="en"/>
        </w:rPr>
        <w:t xml:space="preserve"> </w:t>
      </w:r>
      <w:r w:rsidR="00E9560E">
        <w:rPr>
          <w:lang w:val="en"/>
        </w:rPr>
        <w:t>its</w:t>
      </w:r>
      <w:r w:rsidR="00A843A5">
        <w:rPr>
          <w:lang w:val="en"/>
        </w:rPr>
        <w:t xml:space="preserve"> sustainability plan</w:t>
      </w:r>
      <w:r w:rsidR="00E9560E">
        <w:rPr>
          <w:lang w:val="en"/>
        </w:rPr>
        <w:t xml:space="preserve">. Just </w:t>
      </w:r>
      <w:r w:rsidR="00883832">
        <w:rPr>
          <w:lang w:val="en"/>
        </w:rPr>
        <w:t>as Lord</w:t>
      </w:r>
      <w:r w:rsidR="00E9560E">
        <w:rPr>
          <w:lang w:val="en"/>
        </w:rPr>
        <w:t xml:space="preserve"> lever campaigned for the welfare of his workers</w:t>
      </w:r>
      <w:r w:rsidR="00C26E74">
        <w:rPr>
          <w:lang w:val="en"/>
        </w:rPr>
        <w:t xml:space="preserve">, </w:t>
      </w:r>
      <w:r w:rsidR="00544E80">
        <w:rPr>
          <w:lang w:val="en"/>
        </w:rPr>
        <w:t>Unil</w:t>
      </w:r>
      <w:r w:rsidR="00883832">
        <w:rPr>
          <w:lang w:val="en"/>
        </w:rPr>
        <w:t>e</w:t>
      </w:r>
      <w:r w:rsidR="00544E80">
        <w:rPr>
          <w:lang w:val="en"/>
        </w:rPr>
        <w:t xml:space="preserve">ver has </w:t>
      </w:r>
      <w:r w:rsidR="00883832">
        <w:rPr>
          <w:lang w:val="en"/>
        </w:rPr>
        <w:t>recognized</w:t>
      </w:r>
      <w:r w:rsidR="00544E80">
        <w:rPr>
          <w:lang w:val="en"/>
        </w:rPr>
        <w:t xml:space="preserve"> the </w:t>
      </w:r>
      <w:r w:rsidR="007B1721">
        <w:rPr>
          <w:lang w:val="en"/>
        </w:rPr>
        <w:t>in</w:t>
      </w:r>
      <w:r w:rsidR="00544E80">
        <w:rPr>
          <w:lang w:val="en"/>
        </w:rPr>
        <w:t>equality between men and women</w:t>
      </w:r>
      <w:r w:rsidR="007B1721">
        <w:rPr>
          <w:lang w:val="en"/>
        </w:rPr>
        <w:t>. They are looking at ways to close the gender pay gap and are hoping to lead the way for change.</w:t>
      </w:r>
      <w:r w:rsidR="00A206D9">
        <w:rPr>
          <w:lang w:val="en"/>
        </w:rPr>
        <w:t xml:space="preserve"> </w:t>
      </w:r>
      <w:r w:rsidR="00887EB6">
        <w:rPr>
          <w:lang w:val="en"/>
        </w:rPr>
        <w:t>Products for women command a dominant position in the marketplace</w:t>
      </w:r>
      <w:r w:rsidR="008B7AE3">
        <w:rPr>
          <w:lang w:val="en"/>
        </w:rPr>
        <w:t>, this is a marketplace that is growing all the time.</w:t>
      </w:r>
      <w:r w:rsidR="000A7F52">
        <w:rPr>
          <w:lang w:val="en"/>
        </w:rPr>
        <w:t xml:space="preserve"> A </w:t>
      </w:r>
      <w:r w:rsidR="004546F4">
        <w:rPr>
          <w:lang w:val="en"/>
        </w:rPr>
        <w:t>company’s</w:t>
      </w:r>
      <w:r w:rsidR="000A7F52">
        <w:rPr>
          <w:lang w:val="en"/>
        </w:rPr>
        <w:t xml:space="preserve"> consumers are its biggest </w:t>
      </w:r>
      <w:r w:rsidR="009406D8">
        <w:rPr>
          <w:lang w:val="en"/>
        </w:rPr>
        <w:t>asset</w:t>
      </w:r>
      <w:r w:rsidR="00C7404A">
        <w:rPr>
          <w:lang w:val="en"/>
        </w:rPr>
        <w:t xml:space="preserve">, </w:t>
      </w:r>
      <w:r w:rsidR="00A81AD9">
        <w:rPr>
          <w:lang w:val="en"/>
        </w:rPr>
        <w:t xml:space="preserve">it is possible that </w:t>
      </w:r>
      <w:r w:rsidR="00C7404A">
        <w:rPr>
          <w:lang w:val="en"/>
        </w:rPr>
        <w:t>valuing and empowering it customers</w:t>
      </w:r>
      <w:r w:rsidR="00A81AD9">
        <w:rPr>
          <w:lang w:val="en"/>
        </w:rPr>
        <w:t xml:space="preserve"> has been part of the </w:t>
      </w:r>
      <w:r w:rsidR="004546F4">
        <w:rPr>
          <w:lang w:val="en"/>
        </w:rPr>
        <w:t>company’s</w:t>
      </w:r>
      <w:r w:rsidR="00A81AD9">
        <w:rPr>
          <w:lang w:val="en"/>
        </w:rPr>
        <w:t xml:space="preserve"> success.</w:t>
      </w:r>
    </w:p>
    <w:p w14:paraId="6F9B57B9" w14:textId="4D2A1EDB" w:rsidR="005620B6" w:rsidRDefault="005620B6" w:rsidP="004A2996">
      <w:pPr>
        <w:pStyle w:val="NormalWeb"/>
        <w:spacing w:before="0" w:beforeAutospacing="0" w:after="0" w:afterAutospacing="0"/>
        <w:rPr>
          <w:lang w:val="en"/>
        </w:rPr>
      </w:pPr>
    </w:p>
    <w:p w14:paraId="3162637A" w14:textId="2B4DA921" w:rsidR="00913FF5" w:rsidRDefault="005F2617" w:rsidP="004A2996">
      <w:pPr>
        <w:pStyle w:val="NormalWeb"/>
        <w:spacing w:before="0" w:beforeAutospacing="0" w:after="0" w:afterAutospacing="0"/>
      </w:pPr>
      <w:sdt>
        <w:sdtPr>
          <w:rPr>
            <w:lang w:val="en"/>
          </w:rPr>
          <w:id w:val="429867296"/>
          <w:citation/>
        </w:sdtPr>
        <w:sdtEndPr/>
        <w:sdtContent>
          <w:r w:rsidR="00643030">
            <w:rPr>
              <w:lang w:val="en"/>
            </w:rPr>
            <w:fldChar w:fldCharType="begin"/>
          </w:r>
          <w:r w:rsidR="00643030">
            <w:instrText xml:space="preserve"> CITATION Gui16 \l 2057 </w:instrText>
          </w:r>
          <w:r w:rsidR="00643030">
            <w:rPr>
              <w:lang w:val="en"/>
            </w:rPr>
            <w:fldChar w:fldCharType="separate"/>
          </w:r>
          <w:r w:rsidR="00643030">
            <w:rPr>
              <w:noProof/>
            </w:rPr>
            <w:t>(Guillen &amp; Ontiveros, 2016)</w:t>
          </w:r>
          <w:r w:rsidR="00643030">
            <w:rPr>
              <w:lang w:val="en"/>
            </w:rPr>
            <w:fldChar w:fldCharType="end"/>
          </w:r>
        </w:sdtContent>
      </w:sdt>
      <w:r w:rsidR="00631EC8">
        <w:rPr>
          <w:lang w:val="en"/>
        </w:rPr>
        <w:t xml:space="preserve"> </w:t>
      </w:r>
      <w:r w:rsidR="00643030">
        <w:rPr>
          <w:lang w:val="en"/>
        </w:rPr>
        <w:t xml:space="preserve"> proposes that “The sustainable development of human societies- goes well beyond the concerns about energy, natural resources, and the environment supporting life on the planet to include all aspects of social, economic and political life insofar as present actions may place limitations on future actions</w:t>
      </w:r>
      <w:r w:rsidR="00A35A29">
        <w:rPr>
          <w:lang w:val="en"/>
        </w:rPr>
        <w:t>”.</w:t>
      </w:r>
      <w:r w:rsidR="00A35A29">
        <w:t xml:space="preserve"> To</w:t>
      </w:r>
      <w:r w:rsidR="00483DEF">
        <w:t xml:space="preserve"> conclude </w:t>
      </w:r>
      <w:r w:rsidR="005664C0">
        <w:t>a</w:t>
      </w:r>
      <w:r w:rsidR="00913FF5">
        <w:t xml:space="preserve"> contribution to sustainabil</w:t>
      </w:r>
      <w:r w:rsidR="004546F4">
        <w:t>ity</w:t>
      </w:r>
      <w:r w:rsidR="00913FF5">
        <w:t xml:space="preserve"> is not always </w:t>
      </w:r>
      <w:r w:rsidR="004546F4">
        <w:t xml:space="preserve">better packaging or social and economical issues. It can be recognising </w:t>
      </w:r>
      <w:r w:rsidR="005962B2">
        <w:t xml:space="preserve">the value in </w:t>
      </w:r>
      <w:r w:rsidR="0033615A">
        <w:t xml:space="preserve">the consumers and the workforce. Without either the company will never </w:t>
      </w:r>
      <w:r w:rsidR="004709FA">
        <w:t>truly</w:t>
      </w:r>
      <w:r w:rsidR="0033615A">
        <w:t xml:space="preserve"> be sustainable</w:t>
      </w:r>
      <w:r w:rsidR="00483DEF">
        <w:t>.</w:t>
      </w:r>
    </w:p>
    <w:p w14:paraId="5D5E23DD" w14:textId="33539CAA" w:rsidR="00C80CBF" w:rsidRDefault="00C80CBF" w:rsidP="004A2996">
      <w:pPr>
        <w:pStyle w:val="NormalWeb"/>
        <w:spacing w:before="0" w:beforeAutospacing="0" w:after="0" w:afterAutospacing="0"/>
        <w:rPr>
          <w:lang w:val="en"/>
        </w:rPr>
      </w:pPr>
    </w:p>
    <w:p w14:paraId="29ADECF1" w14:textId="77777777" w:rsidR="00C80CBF" w:rsidRDefault="00C80CBF">
      <w:pPr>
        <w:rPr>
          <w:rFonts w:ascii="Times New Roman" w:eastAsia="Times New Roman" w:hAnsi="Times New Roman" w:cs="Times New Roman"/>
          <w:sz w:val="24"/>
          <w:szCs w:val="24"/>
          <w:lang w:val="en" w:eastAsia="en-GB"/>
        </w:rPr>
      </w:pPr>
      <w:r>
        <w:rPr>
          <w:lang w:val="en"/>
        </w:rPr>
        <w:br w:type="page"/>
      </w:r>
    </w:p>
    <w:p w14:paraId="31F16554" w14:textId="407F0FC6" w:rsidR="00C80CBF" w:rsidRPr="00C80CBF" w:rsidRDefault="00C80CBF" w:rsidP="00C80CBF">
      <w:pPr>
        <w:pStyle w:val="Bibliography"/>
        <w:spacing w:line="480" w:lineRule="auto"/>
        <w:ind w:left="720" w:hanging="720"/>
        <w:jc w:val="center"/>
        <w:rPr>
          <w:rFonts w:ascii="Times New Roman" w:hAnsi="Times New Roman" w:cs="Times New Roman"/>
          <w:sz w:val="24"/>
          <w:szCs w:val="24"/>
          <w:lang w:val="en"/>
        </w:rPr>
      </w:pPr>
      <w:r w:rsidRPr="00C80CBF">
        <w:rPr>
          <w:rFonts w:ascii="Times New Roman" w:hAnsi="Times New Roman" w:cs="Times New Roman"/>
          <w:sz w:val="24"/>
          <w:szCs w:val="24"/>
          <w:lang w:val="en"/>
        </w:rPr>
        <w:lastRenderedPageBreak/>
        <w:t>Referenc</w:t>
      </w:r>
      <w:r>
        <w:rPr>
          <w:rFonts w:ascii="Times New Roman" w:hAnsi="Times New Roman" w:cs="Times New Roman"/>
          <w:sz w:val="24"/>
          <w:szCs w:val="24"/>
          <w:lang w:val="en"/>
        </w:rPr>
        <w:t xml:space="preserve">es </w:t>
      </w:r>
      <w:bookmarkStart w:id="0" w:name="_GoBack"/>
      <w:bookmarkEnd w:id="0"/>
    </w:p>
    <w:p w14:paraId="6CD969EF" w14:textId="0DFCCB1E" w:rsidR="00C80CBF" w:rsidRPr="00412BBE" w:rsidRDefault="00C80CBF" w:rsidP="00412BBE">
      <w:pPr>
        <w:pStyle w:val="Bibliography"/>
        <w:spacing w:line="480" w:lineRule="auto"/>
        <w:ind w:left="1134" w:hanging="851"/>
        <w:rPr>
          <w:noProof/>
        </w:rPr>
      </w:pPr>
      <w:r>
        <w:rPr>
          <w:lang w:val="en"/>
        </w:rPr>
        <w:fldChar w:fldCharType="begin"/>
      </w:r>
      <w:r>
        <w:instrText xml:space="preserve"> BIBLIOGRAPHY  \l 2057 </w:instrText>
      </w:r>
      <w:r>
        <w:rPr>
          <w:lang w:val="en"/>
        </w:rPr>
        <w:fldChar w:fldCharType="separate"/>
      </w:r>
      <w:r>
        <w:rPr>
          <w:noProof/>
        </w:rPr>
        <w:t xml:space="preserve">Dove. (2018). </w:t>
      </w:r>
      <w:r>
        <w:rPr>
          <w:i/>
          <w:iCs/>
          <w:noProof/>
        </w:rPr>
        <w:t>Dove self-esteem project</w:t>
      </w:r>
      <w:r>
        <w:rPr>
          <w:noProof/>
        </w:rPr>
        <w:t xml:space="preserve">. Retrieved from Dove.co.uk: </w:t>
      </w:r>
      <w:r w:rsidR="00412BBE">
        <w:rPr>
          <w:noProof/>
        </w:rPr>
        <w:t xml:space="preserve">      </w:t>
      </w:r>
      <w:r>
        <w:rPr>
          <w:noProof/>
        </w:rPr>
        <w:t>https://www.dove.com/uk/dove-self-esteem-project/our-mission.html</w:t>
      </w:r>
    </w:p>
    <w:p w14:paraId="6BC1D894" w14:textId="77777777" w:rsidR="00C80CBF" w:rsidRDefault="00C80CBF" w:rsidP="00B80A23">
      <w:pPr>
        <w:pStyle w:val="Bibliography"/>
        <w:spacing w:line="480" w:lineRule="auto"/>
        <w:ind w:left="1134" w:hanging="851"/>
        <w:rPr>
          <w:noProof/>
        </w:rPr>
      </w:pPr>
      <w:r>
        <w:rPr>
          <w:noProof/>
        </w:rPr>
        <w:t xml:space="preserve">Guillen , M. F., &amp; Ontiveros, E. (2016). </w:t>
      </w:r>
      <w:r>
        <w:rPr>
          <w:i/>
          <w:iCs/>
          <w:noProof/>
        </w:rPr>
        <w:t>Global Turning Points</w:t>
      </w:r>
      <w:r>
        <w:rPr>
          <w:noProof/>
        </w:rPr>
        <w:t xml:space="preserve"> (2nd ed.). Cambridge: Cambridge University Press.</w:t>
      </w:r>
    </w:p>
    <w:p w14:paraId="069E8F32" w14:textId="77777777" w:rsidR="00C80CBF" w:rsidRDefault="00C80CBF" w:rsidP="00B80A23">
      <w:pPr>
        <w:pStyle w:val="Bibliography"/>
        <w:spacing w:line="480" w:lineRule="auto"/>
        <w:ind w:left="1134" w:hanging="851"/>
        <w:rPr>
          <w:noProof/>
        </w:rPr>
      </w:pPr>
      <w:r>
        <w:rPr>
          <w:noProof/>
        </w:rPr>
        <w:t xml:space="preserve">Himbara, D. (2017, September 16). </w:t>
      </w:r>
      <w:r>
        <w:rPr>
          <w:i/>
          <w:iCs/>
          <w:noProof/>
        </w:rPr>
        <w:t>Global Citizenship</w:t>
      </w:r>
      <w:r>
        <w:rPr>
          <w:noProof/>
        </w:rPr>
        <w:t>. Retrieved from Medium.com: https://medium.com/@david.himbara_27884/global-citizenship-gned500-bee46c66eeac</w:t>
      </w:r>
    </w:p>
    <w:p w14:paraId="0BE81429" w14:textId="77777777" w:rsidR="00C80CBF" w:rsidRDefault="00C80CBF" w:rsidP="00B80A23">
      <w:pPr>
        <w:pStyle w:val="Bibliography"/>
        <w:spacing w:line="480" w:lineRule="auto"/>
        <w:ind w:left="1134" w:hanging="851"/>
        <w:rPr>
          <w:noProof/>
        </w:rPr>
      </w:pPr>
      <w:r>
        <w:rPr>
          <w:i/>
          <w:iCs/>
          <w:noProof/>
        </w:rPr>
        <w:t>Independant</w:t>
      </w:r>
      <w:r>
        <w:rPr>
          <w:noProof/>
        </w:rPr>
        <w:t>. (2017, march 10). Retrieved from independent.co.uk: https://www.independent.co.uk/life-style/fashion/average-british-woman-spend-70000-appearance-lifetime-cosmetics-beauty-products-groupon-uk-a7623201.html</w:t>
      </w:r>
    </w:p>
    <w:p w14:paraId="615A15B3" w14:textId="77777777" w:rsidR="00C80CBF" w:rsidRDefault="00C80CBF" w:rsidP="00B80A23">
      <w:pPr>
        <w:pStyle w:val="Bibliography"/>
        <w:spacing w:line="480" w:lineRule="auto"/>
        <w:ind w:left="1134" w:hanging="851"/>
        <w:rPr>
          <w:noProof/>
        </w:rPr>
      </w:pPr>
      <w:r>
        <w:rPr>
          <w:noProof/>
        </w:rPr>
        <w:t xml:space="preserve">Mothan-Hill, P. (2014). </w:t>
      </w:r>
      <w:r>
        <w:rPr>
          <w:i/>
          <w:iCs/>
          <w:noProof/>
        </w:rPr>
        <w:t>The Buisness Student's Guide To Sustainable Management.</w:t>
      </w:r>
      <w:r>
        <w:rPr>
          <w:noProof/>
        </w:rPr>
        <w:t xml:space="preserve"> Greenleaf Publishing.</w:t>
      </w:r>
    </w:p>
    <w:p w14:paraId="57FF65B1" w14:textId="77777777" w:rsidR="00C80CBF" w:rsidRDefault="00C80CBF" w:rsidP="00B80A23">
      <w:pPr>
        <w:pStyle w:val="Bibliography"/>
        <w:spacing w:line="480" w:lineRule="auto"/>
        <w:ind w:left="1134" w:hanging="851"/>
        <w:rPr>
          <w:noProof/>
        </w:rPr>
      </w:pPr>
      <w:r>
        <w:rPr>
          <w:i/>
          <w:iCs/>
          <w:noProof/>
        </w:rPr>
        <w:t>Oppertunities for women</w:t>
      </w:r>
      <w:r>
        <w:rPr>
          <w:noProof/>
        </w:rPr>
        <w:t>. (2018). Retrieved from Unilever.co.uk: https://www.unilever.co.uk/sustainable-living/the-unilever-sustainable-living-plan/opportunities-for-women/</w:t>
      </w:r>
    </w:p>
    <w:p w14:paraId="7BED2631" w14:textId="77777777" w:rsidR="00C80CBF" w:rsidRDefault="00C80CBF" w:rsidP="00B80A23">
      <w:pPr>
        <w:pStyle w:val="Bibliography"/>
        <w:spacing w:line="480" w:lineRule="auto"/>
        <w:ind w:left="1134" w:hanging="851"/>
        <w:rPr>
          <w:noProof/>
        </w:rPr>
      </w:pPr>
      <w:r>
        <w:rPr>
          <w:i/>
          <w:iCs/>
          <w:noProof/>
        </w:rPr>
        <w:t>Our history</w:t>
      </w:r>
      <w:r>
        <w:rPr>
          <w:noProof/>
        </w:rPr>
        <w:t>. (2018). Retrieved from Unilever: https://www.unilever.co.uk/about/who-we-are/our-history/</w:t>
      </w:r>
    </w:p>
    <w:p w14:paraId="53DF1F69" w14:textId="77777777" w:rsidR="00C80CBF" w:rsidRDefault="00C80CBF" w:rsidP="00B80A23">
      <w:pPr>
        <w:pStyle w:val="Bibliography"/>
        <w:spacing w:line="480" w:lineRule="auto"/>
        <w:ind w:left="1134" w:hanging="851"/>
        <w:rPr>
          <w:noProof/>
        </w:rPr>
      </w:pPr>
      <w:r>
        <w:rPr>
          <w:i/>
          <w:iCs/>
          <w:noProof/>
        </w:rPr>
        <w:t>Sunlight Soap</w:t>
      </w:r>
      <w:r>
        <w:rPr>
          <w:noProof/>
        </w:rPr>
        <w:t>. (n.d.). Retrieved from Alamy.com : https://www.alamy.com/stock-photo/sunlight-soap.html</w:t>
      </w:r>
    </w:p>
    <w:p w14:paraId="31C4D17E" w14:textId="77777777" w:rsidR="00C80CBF" w:rsidRDefault="00C80CBF" w:rsidP="00B80A23">
      <w:pPr>
        <w:pStyle w:val="Bibliography"/>
        <w:spacing w:line="480" w:lineRule="auto"/>
        <w:ind w:left="1134" w:hanging="851"/>
        <w:rPr>
          <w:noProof/>
        </w:rPr>
      </w:pPr>
      <w:r>
        <w:rPr>
          <w:i/>
          <w:iCs/>
          <w:noProof/>
        </w:rPr>
        <w:t>The Guardian</w:t>
      </w:r>
      <w:r>
        <w:rPr>
          <w:noProof/>
        </w:rPr>
        <w:t>. (2017, May 15). Retrieved from The Guardian.com: https://www.theguardian.com/fashion/2017/may/15/beauty-giant-dove-body-shaped-bottles-repair-damage</w:t>
      </w:r>
    </w:p>
    <w:p w14:paraId="66A59A26" w14:textId="77777777" w:rsidR="00C80CBF" w:rsidRDefault="00C80CBF" w:rsidP="00B80A23">
      <w:pPr>
        <w:pStyle w:val="Bibliography"/>
        <w:spacing w:line="480" w:lineRule="auto"/>
        <w:ind w:left="1134" w:hanging="851"/>
        <w:rPr>
          <w:noProof/>
        </w:rPr>
      </w:pPr>
      <w:r>
        <w:rPr>
          <w:i/>
          <w:iCs/>
          <w:noProof/>
        </w:rPr>
        <w:lastRenderedPageBreak/>
        <w:t>The story of Lever - a remarkable man</w:t>
      </w:r>
      <w:r>
        <w:rPr>
          <w:noProof/>
        </w:rPr>
        <w:t>. (n.d.). Retrieved from National Museums Liverpool: http://www.liverpoolmuseums.org.uk/ladylever/history/lever.aspx</w:t>
      </w:r>
    </w:p>
    <w:p w14:paraId="7A1799AA" w14:textId="77777777" w:rsidR="00C80CBF" w:rsidRDefault="00C80CBF" w:rsidP="00B80A23">
      <w:pPr>
        <w:pStyle w:val="Bibliography"/>
        <w:spacing w:line="480" w:lineRule="auto"/>
        <w:ind w:left="1134" w:hanging="851"/>
        <w:rPr>
          <w:noProof/>
        </w:rPr>
      </w:pPr>
      <w:r>
        <w:rPr>
          <w:noProof/>
        </w:rPr>
        <w:t>Unilever. (2016, January 19). Retrieved from You Tube: https://www.youtube.com/watch?v=gnZnBBm2umA</w:t>
      </w:r>
    </w:p>
    <w:p w14:paraId="3B6BD83E" w14:textId="371D101C" w:rsidR="00C80CBF" w:rsidRPr="00643030" w:rsidRDefault="00C80CBF" w:rsidP="00B80A23">
      <w:pPr>
        <w:pStyle w:val="NormalWeb"/>
        <w:spacing w:before="0" w:beforeAutospacing="0" w:after="0" w:afterAutospacing="0" w:line="480" w:lineRule="auto"/>
        <w:ind w:left="1134" w:hanging="851"/>
        <w:rPr>
          <w:lang w:val="en"/>
        </w:rPr>
      </w:pPr>
      <w:r>
        <w:rPr>
          <w:lang w:val="en"/>
        </w:rPr>
        <w:fldChar w:fldCharType="end"/>
      </w:r>
    </w:p>
    <w:sectPr w:rsidR="00C80CBF" w:rsidRPr="006430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755BD" w14:textId="77777777" w:rsidR="005F2617" w:rsidRDefault="005F2617" w:rsidP="00B635CE">
      <w:pPr>
        <w:spacing w:after="0" w:line="240" w:lineRule="auto"/>
      </w:pPr>
      <w:r>
        <w:separator/>
      </w:r>
    </w:p>
  </w:endnote>
  <w:endnote w:type="continuationSeparator" w:id="0">
    <w:p w14:paraId="655C20DB" w14:textId="77777777" w:rsidR="005F2617" w:rsidRDefault="005F2617" w:rsidP="00B635CE">
      <w:pPr>
        <w:spacing w:after="0" w:line="240" w:lineRule="auto"/>
      </w:pPr>
      <w:r>
        <w:continuationSeparator/>
      </w:r>
    </w:p>
  </w:endnote>
  <w:endnote w:type="continuationNotice" w:id="1">
    <w:p w14:paraId="3F997C39" w14:textId="77777777" w:rsidR="005F2617" w:rsidRDefault="005F26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8094B" w14:textId="77777777" w:rsidR="005F2617" w:rsidRDefault="005F2617" w:rsidP="00B635CE">
      <w:pPr>
        <w:spacing w:after="0" w:line="240" w:lineRule="auto"/>
      </w:pPr>
      <w:r>
        <w:separator/>
      </w:r>
    </w:p>
  </w:footnote>
  <w:footnote w:type="continuationSeparator" w:id="0">
    <w:p w14:paraId="1CF96D91" w14:textId="77777777" w:rsidR="005F2617" w:rsidRDefault="005F2617" w:rsidP="00B635CE">
      <w:pPr>
        <w:spacing w:after="0" w:line="240" w:lineRule="auto"/>
      </w:pPr>
      <w:r>
        <w:continuationSeparator/>
      </w:r>
    </w:p>
  </w:footnote>
  <w:footnote w:type="continuationNotice" w:id="1">
    <w:p w14:paraId="4B2135E0" w14:textId="77777777" w:rsidR="005F2617" w:rsidRDefault="005F261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8EB98F"/>
    <w:rsid w:val="00032C28"/>
    <w:rsid w:val="000370CF"/>
    <w:rsid w:val="0007086E"/>
    <w:rsid w:val="00074F9E"/>
    <w:rsid w:val="00085647"/>
    <w:rsid w:val="000A7F52"/>
    <w:rsid w:val="000B1B06"/>
    <w:rsid w:val="000E03F9"/>
    <w:rsid w:val="000F088D"/>
    <w:rsid w:val="001518D9"/>
    <w:rsid w:val="00180A8B"/>
    <w:rsid w:val="00183B31"/>
    <w:rsid w:val="001A6F65"/>
    <w:rsid w:val="001B742C"/>
    <w:rsid w:val="001C2E6D"/>
    <w:rsid w:val="001D51F9"/>
    <w:rsid w:val="001E4351"/>
    <w:rsid w:val="001F0510"/>
    <w:rsid w:val="002009BE"/>
    <w:rsid w:val="002100A7"/>
    <w:rsid w:val="00221680"/>
    <w:rsid w:val="00233878"/>
    <w:rsid w:val="002450FD"/>
    <w:rsid w:val="00255CDF"/>
    <w:rsid w:val="0025672D"/>
    <w:rsid w:val="00290A79"/>
    <w:rsid w:val="002962A9"/>
    <w:rsid w:val="002A771F"/>
    <w:rsid w:val="00301FCA"/>
    <w:rsid w:val="00325C73"/>
    <w:rsid w:val="0033615A"/>
    <w:rsid w:val="00346A1A"/>
    <w:rsid w:val="0035077B"/>
    <w:rsid w:val="003548F6"/>
    <w:rsid w:val="00371955"/>
    <w:rsid w:val="00382008"/>
    <w:rsid w:val="00383AEC"/>
    <w:rsid w:val="00397A6B"/>
    <w:rsid w:val="00412BBE"/>
    <w:rsid w:val="004546F4"/>
    <w:rsid w:val="004709FA"/>
    <w:rsid w:val="00483DEF"/>
    <w:rsid w:val="004A2996"/>
    <w:rsid w:val="004A34A3"/>
    <w:rsid w:val="004B79C4"/>
    <w:rsid w:val="004C18D1"/>
    <w:rsid w:val="005107AE"/>
    <w:rsid w:val="00510E42"/>
    <w:rsid w:val="00544E80"/>
    <w:rsid w:val="005620B6"/>
    <w:rsid w:val="005664C0"/>
    <w:rsid w:val="00570359"/>
    <w:rsid w:val="00581FCE"/>
    <w:rsid w:val="00592A9B"/>
    <w:rsid w:val="005962B2"/>
    <w:rsid w:val="005A6968"/>
    <w:rsid w:val="005B0F5C"/>
    <w:rsid w:val="005C18D9"/>
    <w:rsid w:val="005D4FBA"/>
    <w:rsid w:val="005F2617"/>
    <w:rsid w:val="005F2FDA"/>
    <w:rsid w:val="005F7702"/>
    <w:rsid w:val="00620C82"/>
    <w:rsid w:val="00620FB5"/>
    <w:rsid w:val="00631EC8"/>
    <w:rsid w:val="00632C7C"/>
    <w:rsid w:val="00636ACE"/>
    <w:rsid w:val="00643030"/>
    <w:rsid w:val="0064408E"/>
    <w:rsid w:val="00645483"/>
    <w:rsid w:val="00650CA0"/>
    <w:rsid w:val="006A2628"/>
    <w:rsid w:val="006B2756"/>
    <w:rsid w:val="006C20F0"/>
    <w:rsid w:val="006E4FD5"/>
    <w:rsid w:val="00742DE0"/>
    <w:rsid w:val="00756805"/>
    <w:rsid w:val="007B1721"/>
    <w:rsid w:val="007D4268"/>
    <w:rsid w:val="007D59B8"/>
    <w:rsid w:val="007E1C3B"/>
    <w:rsid w:val="007E372F"/>
    <w:rsid w:val="007F4853"/>
    <w:rsid w:val="00831389"/>
    <w:rsid w:val="00844D73"/>
    <w:rsid w:val="008450B0"/>
    <w:rsid w:val="00856EF0"/>
    <w:rsid w:val="0086323C"/>
    <w:rsid w:val="00864B1F"/>
    <w:rsid w:val="00874DB9"/>
    <w:rsid w:val="00883832"/>
    <w:rsid w:val="00887EB6"/>
    <w:rsid w:val="008A446B"/>
    <w:rsid w:val="008B7AE3"/>
    <w:rsid w:val="008C623F"/>
    <w:rsid w:val="00913FF5"/>
    <w:rsid w:val="00933A68"/>
    <w:rsid w:val="009406D8"/>
    <w:rsid w:val="00943ECF"/>
    <w:rsid w:val="00946F4B"/>
    <w:rsid w:val="00956200"/>
    <w:rsid w:val="009710CD"/>
    <w:rsid w:val="00985523"/>
    <w:rsid w:val="009F38A1"/>
    <w:rsid w:val="00A007B4"/>
    <w:rsid w:val="00A12DB8"/>
    <w:rsid w:val="00A206D9"/>
    <w:rsid w:val="00A279B8"/>
    <w:rsid w:val="00A34141"/>
    <w:rsid w:val="00A354BB"/>
    <w:rsid w:val="00A35A29"/>
    <w:rsid w:val="00A3710F"/>
    <w:rsid w:val="00A4106F"/>
    <w:rsid w:val="00A725BD"/>
    <w:rsid w:val="00A7765C"/>
    <w:rsid w:val="00A81AD9"/>
    <w:rsid w:val="00A843A5"/>
    <w:rsid w:val="00AA5ACB"/>
    <w:rsid w:val="00AC69C1"/>
    <w:rsid w:val="00AD3768"/>
    <w:rsid w:val="00AE1317"/>
    <w:rsid w:val="00AE21B4"/>
    <w:rsid w:val="00AE7694"/>
    <w:rsid w:val="00AF4D56"/>
    <w:rsid w:val="00B21E69"/>
    <w:rsid w:val="00B266E5"/>
    <w:rsid w:val="00B32E47"/>
    <w:rsid w:val="00B60261"/>
    <w:rsid w:val="00B635CE"/>
    <w:rsid w:val="00B80A23"/>
    <w:rsid w:val="00BB0660"/>
    <w:rsid w:val="00BB2A30"/>
    <w:rsid w:val="00C26E74"/>
    <w:rsid w:val="00C3479A"/>
    <w:rsid w:val="00C52EA2"/>
    <w:rsid w:val="00C7404A"/>
    <w:rsid w:val="00C80CBF"/>
    <w:rsid w:val="00CA11CC"/>
    <w:rsid w:val="00CC3014"/>
    <w:rsid w:val="00CE30EE"/>
    <w:rsid w:val="00CE7657"/>
    <w:rsid w:val="00D049DA"/>
    <w:rsid w:val="00D108A6"/>
    <w:rsid w:val="00D1127B"/>
    <w:rsid w:val="00D119C0"/>
    <w:rsid w:val="00D1548B"/>
    <w:rsid w:val="00D33EE0"/>
    <w:rsid w:val="00D72A72"/>
    <w:rsid w:val="00D8347B"/>
    <w:rsid w:val="00DA2193"/>
    <w:rsid w:val="00DA7C28"/>
    <w:rsid w:val="00DC4EBD"/>
    <w:rsid w:val="00DC6240"/>
    <w:rsid w:val="00DE5583"/>
    <w:rsid w:val="00DF450E"/>
    <w:rsid w:val="00E055B8"/>
    <w:rsid w:val="00E11B01"/>
    <w:rsid w:val="00E11C88"/>
    <w:rsid w:val="00E12051"/>
    <w:rsid w:val="00E174C3"/>
    <w:rsid w:val="00E232E8"/>
    <w:rsid w:val="00E317FC"/>
    <w:rsid w:val="00E63883"/>
    <w:rsid w:val="00E66FF8"/>
    <w:rsid w:val="00E942F4"/>
    <w:rsid w:val="00E9560E"/>
    <w:rsid w:val="00EA08F6"/>
    <w:rsid w:val="00EA106D"/>
    <w:rsid w:val="00EA192B"/>
    <w:rsid w:val="00EE1D46"/>
    <w:rsid w:val="00EE46BE"/>
    <w:rsid w:val="00EF4B82"/>
    <w:rsid w:val="00F27ADB"/>
    <w:rsid w:val="00F45E35"/>
    <w:rsid w:val="00F5116E"/>
    <w:rsid w:val="00F8375E"/>
    <w:rsid w:val="00FB4537"/>
    <w:rsid w:val="00FC6638"/>
    <w:rsid w:val="04F5E6CC"/>
    <w:rsid w:val="0B1D9026"/>
    <w:rsid w:val="206F63C6"/>
    <w:rsid w:val="2077944B"/>
    <w:rsid w:val="2D7637D0"/>
    <w:rsid w:val="2E286990"/>
    <w:rsid w:val="458EB98F"/>
    <w:rsid w:val="75807C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EB98F"/>
  <w15:chartTrackingRefBased/>
  <w15:docId w15:val="{0901C15D-50FF-4218-AAF9-38D8E59DA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3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5CE"/>
  </w:style>
  <w:style w:type="paragraph" w:styleId="Footer">
    <w:name w:val="footer"/>
    <w:basedOn w:val="Normal"/>
    <w:link w:val="FooterChar"/>
    <w:uiPriority w:val="99"/>
    <w:unhideWhenUsed/>
    <w:rsid w:val="00B63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5CE"/>
  </w:style>
  <w:style w:type="paragraph" w:styleId="Bibliography">
    <w:name w:val="Bibliography"/>
    <w:basedOn w:val="Normal"/>
    <w:next w:val="Normal"/>
    <w:uiPriority w:val="37"/>
    <w:unhideWhenUsed/>
    <w:rsid w:val="00F27ADB"/>
  </w:style>
  <w:style w:type="paragraph" w:styleId="NormalWeb">
    <w:name w:val="Normal (Web)"/>
    <w:basedOn w:val="Normal"/>
    <w:uiPriority w:val="99"/>
    <w:unhideWhenUsed/>
    <w:rsid w:val="00D049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28491">
      <w:bodyDiv w:val="1"/>
      <w:marLeft w:val="0"/>
      <w:marRight w:val="0"/>
      <w:marTop w:val="0"/>
      <w:marBottom w:val="0"/>
      <w:divBdr>
        <w:top w:val="none" w:sz="0" w:space="0" w:color="auto"/>
        <w:left w:val="none" w:sz="0" w:space="0" w:color="auto"/>
        <w:bottom w:val="none" w:sz="0" w:space="0" w:color="auto"/>
        <w:right w:val="none" w:sz="0" w:space="0" w:color="auto"/>
      </w:divBdr>
    </w:div>
    <w:div w:id="228417339">
      <w:bodyDiv w:val="1"/>
      <w:marLeft w:val="0"/>
      <w:marRight w:val="0"/>
      <w:marTop w:val="0"/>
      <w:marBottom w:val="0"/>
      <w:divBdr>
        <w:top w:val="none" w:sz="0" w:space="0" w:color="auto"/>
        <w:left w:val="none" w:sz="0" w:space="0" w:color="auto"/>
        <w:bottom w:val="none" w:sz="0" w:space="0" w:color="auto"/>
        <w:right w:val="none" w:sz="0" w:space="0" w:color="auto"/>
      </w:divBdr>
    </w:div>
    <w:div w:id="307709740">
      <w:bodyDiv w:val="1"/>
      <w:marLeft w:val="0"/>
      <w:marRight w:val="0"/>
      <w:marTop w:val="0"/>
      <w:marBottom w:val="0"/>
      <w:divBdr>
        <w:top w:val="none" w:sz="0" w:space="0" w:color="auto"/>
        <w:left w:val="none" w:sz="0" w:space="0" w:color="auto"/>
        <w:bottom w:val="none" w:sz="0" w:space="0" w:color="auto"/>
        <w:right w:val="none" w:sz="0" w:space="0" w:color="auto"/>
      </w:divBdr>
    </w:div>
    <w:div w:id="582646190">
      <w:bodyDiv w:val="1"/>
      <w:marLeft w:val="0"/>
      <w:marRight w:val="0"/>
      <w:marTop w:val="0"/>
      <w:marBottom w:val="0"/>
      <w:divBdr>
        <w:top w:val="none" w:sz="0" w:space="0" w:color="auto"/>
        <w:left w:val="none" w:sz="0" w:space="0" w:color="auto"/>
        <w:bottom w:val="none" w:sz="0" w:space="0" w:color="auto"/>
        <w:right w:val="none" w:sz="0" w:space="0" w:color="auto"/>
      </w:divBdr>
    </w:div>
    <w:div w:id="608852474">
      <w:bodyDiv w:val="1"/>
      <w:marLeft w:val="0"/>
      <w:marRight w:val="0"/>
      <w:marTop w:val="0"/>
      <w:marBottom w:val="0"/>
      <w:divBdr>
        <w:top w:val="none" w:sz="0" w:space="0" w:color="auto"/>
        <w:left w:val="none" w:sz="0" w:space="0" w:color="auto"/>
        <w:bottom w:val="none" w:sz="0" w:space="0" w:color="auto"/>
        <w:right w:val="none" w:sz="0" w:space="0" w:color="auto"/>
      </w:divBdr>
    </w:div>
    <w:div w:id="657421933">
      <w:bodyDiv w:val="1"/>
      <w:marLeft w:val="0"/>
      <w:marRight w:val="0"/>
      <w:marTop w:val="0"/>
      <w:marBottom w:val="0"/>
      <w:divBdr>
        <w:top w:val="none" w:sz="0" w:space="0" w:color="auto"/>
        <w:left w:val="none" w:sz="0" w:space="0" w:color="auto"/>
        <w:bottom w:val="none" w:sz="0" w:space="0" w:color="auto"/>
        <w:right w:val="none" w:sz="0" w:space="0" w:color="auto"/>
      </w:divBdr>
    </w:div>
    <w:div w:id="706489148">
      <w:bodyDiv w:val="1"/>
      <w:marLeft w:val="0"/>
      <w:marRight w:val="0"/>
      <w:marTop w:val="0"/>
      <w:marBottom w:val="0"/>
      <w:divBdr>
        <w:top w:val="none" w:sz="0" w:space="0" w:color="auto"/>
        <w:left w:val="none" w:sz="0" w:space="0" w:color="auto"/>
        <w:bottom w:val="none" w:sz="0" w:space="0" w:color="auto"/>
        <w:right w:val="none" w:sz="0" w:space="0" w:color="auto"/>
      </w:divBdr>
    </w:div>
    <w:div w:id="867915378">
      <w:bodyDiv w:val="1"/>
      <w:marLeft w:val="0"/>
      <w:marRight w:val="0"/>
      <w:marTop w:val="0"/>
      <w:marBottom w:val="0"/>
      <w:divBdr>
        <w:top w:val="none" w:sz="0" w:space="0" w:color="auto"/>
        <w:left w:val="none" w:sz="0" w:space="0" w:color="auto"/>
        <w:bottom w:val="none" w:sz="0" w:space="0" w:color="auto"/>
        <w:right w:val="none" w:sz="0" w:space="0" w:color="auto"/>
      </w:divBdr>
    </w:div>
    <w:div w:id="899750032">
      <w:bodyDiv w:val="1"/>
      <w:marLeft w:val="0"/>
      <w:marRight w:val="0"/>
      <w:marTop w:val="0"/>
      <w:marBottom w:val="0"/>
      <w:divBdr>
        <w:top w:val="none" w:sz="0" w:space="0" w:color="auto"/>
        <w:left w:val="none" w:sz="0" w:space="0" w:color="auto"/>
        <w:bottom w:val="none" w:sz="0" w:space="0" w:color="auto"/>
        <w:right w:val="none" w:sz="0" w:space="0" w:color="auto"/>
      </w:divBdr>
    </w:div>
    <w:div w:id="953101068">
      <w:bodyDiv w:val="1"/>
      <w:marLeft w:val="0"/>
      <w:marRight w:val="0"/>
      <w:marTop w:val="0"/>
      <w:marBottom w:val="0"/>
      <w:divBdr>
        <w:top w:val="none" w:sz="0" w:space="0" w:color="auto"/>
        <w:left w:val="none" w:sz="0" w:space="0" w:color="auto"/>
        <w:bottom w:val="none" w:sz="0" w:space="0" w:color="auto"/>
        <w:right w:val="none" w:sz="0" w:space="0" w:color="auto"/>
      </w:divBdr>
    </w:div>
    <w:div w:id="1159687150">
      <w:bodyDiv w:val="1"/>
      <w:marLeft w:val="0"/>
      <w:marRight w:val="0"/>
      <w:marTop w:val="0"/>
      <w:marBottom w:val="0"/>
      <w:divBdr>
        <w:top w:val="none" w:sz="0" w:space="0" w:color="auto"/>
        <w:left w:val="none" w:sz="0" w:space="0" w:color="auto"/>
        <w:bottom w:val="none" w:sz="0" w:space="0" w:color="auto"/>
        <w:right w:val="none" w:sz="0" w:space="0" w:color="auto"/>
      </w:divBdr>
    </w:div>
    <w:div w:id="1196624774">
      <w:bodyDiv w:val="1"/>
      <w:marLeft w:val="0"/>
      <w:marRight w:val="0"/>
      <w:marTop w:val="0"/>
      <w:marBottom w:val="0"/>
      <w:divBdr>
        <w:top w:val="none" w:sz="0" w:space="0" w:color="auto"/>
        <w:left w:val="none" w:sz="0" w:space="0" w:color="auto"/>
        <w:bottom w:val="none" w:sz="0" w:space="0" w:color="auto"/>
        <w:right w:val="none" w:sz="0" w:space="0" w:color="auto"/>
      </w:divBdr>
    </w:div>
    <w:div w:id="1263338731">
      <w:bodyDiv w:val="1"/>
      <w:marLeft w:val="0"/>
      <w:marRight w:val="0"/>
      <w:marTop w:val="0"/>
      <w:marBottom w:val="0"/>
      <w:divBdr>
        <w:top w:val="none" w:sz="0" w:space="0" w:color="auto"/>
        <w:left w:val="none" w:sz="0" w:space="0" w:color="auto"/>
        <w:bottom w:val="none" w:sz="0" w:space="0" w:color="auto"/>
        <w:right w:val="none" w:sz="0" w:space="0" w:color="auto"/>
      </w:divBdr>
    </w:div>
    <w:div w:id="1390499779">
      <w:bodyDiv w:val="1"/>
      <w:marLeft w:val="0"/>
      <w:marRight w:val="0"/>
      <w:marTop w:val="0"/>
      <w:marBottom w:val="0"/>
      <w:divBdr>
        <w:top w:val="none" w:sz="0" w:space="0" w:color="auto"/>
        <w:left w:val="none" w:sz="0" w:space="0" w:color="auto"/>
        <w:bottom w:val="none" w:sz="0" w:space="0" w:color="auto"/>
        <w:right w:val="none" w:sz="0" w:space="0" w:color="auto"/>
      </w:divBdr>
    </w:div>
    <w:div w:id="1585919527">
      <w:bodyDiv w:val="1"/>
      <w:marLeft w:val="0"/>
      <w:marRight w:val="0"/>
      <w:marTop w:val="0"/>
      <w:marBottom w:val="0"/>
      <w:divBdr>
        <w:top w:val="none" w:sz="0" w:space="0" w:color="auto"/>
        <w:left w:val="none" w:sz="0" w:space="0" w:color="auto"/>
        <w:bottom w:val="none" w:sz="0" w:space="0" w:color="auto"/>
        <w:right w:val="none" w:sz="0" w:space="0" w:color="auto"/>
      </w:divBdr>
    </w:div>
    <w:div w:id="1732148474">
      <w:bodyDiv w:val="1"/>
      <w:marLeft w:val="0"/>
      <w:marRight w:val="0"/>
      <w:marTop w:val="0"/>
      <w:marBottom w:val="0"/>
      <w:divBdr>
        <w:top w:val="none" w:sz="0" w:space="0" w:color="auto"/>
        <w:left w:val="none" w:sz="0" w:space="0" w:color="auto"/>
        <w:bottom w:val="none" w:sz="0" w:space="0" w:color="auto"/>
        <w:right w:val="none" w:sz="0" w:space="0" w:color="auto"/>
      </w:divBdr>
    </w:div>
    <w:div w:id="1734544071">
      <w:bodyDiv w:val="1"/>
      <w:marLeft w:val="0"/>
      <w:marRight w:val="0"/>
      <w:marTop w:val="0"/>
      <w:marBottom w:val="0"/>
      <w:divBdr>
        <w:top w:val="none" w:sz="0" w:space="0" w:color="auto"/>
        <w:left w:val="none" w:sz="0" w:space="0" w:color="auto"/>
        <w:bottom w:val="none" w:sz="0" w:space="0" w:color="auto"/>
        <w:right w:val="none" w:sz="0" w:space="0" w:color="auto"/>
      </w:divBdr>
    </w:div>
    <w:div w:id="1895702429">
      <w:bodyDiv w:val="1"/>
      <w:marLeft w:val="0"/>
      <w:marRight w:val="0"/>
      <w:marTop w:val="0"/>
      <w:marBottom w:val="0"/>
      <w:divBdr>
        <w:top w:val="none" w:sz="0" w:space="0" w:color="auto"/>
        <w:left w:val="none" w:sz="0" w:space="0" w:color="auto"/>
        <w:bottom w:val="none" w:sz="0" w:space="0" w:color="auto"/>
        <w:right w:val="none" w:sz="0" w:space="0" w:color="auto"/>
      </w:divBdr>
    </w:div>
    <w:div w:id="1899901050">
      <w:bodyDiv w:val="1"/>
      <w:marLeft w:val="0"/>
      <w:marRight w:val="0"/>
      <w:marTop w:val="0"/>
      <w:marBottom w:val="0"/>
      <w:divBdr>
        <w:top w:val="none" w:sz="0" w:space="0" w:color="auto"/>
        <w:left w:val="none" w:sz="0" w:space="0" w:color="auto"/>
        <w:bottom w:val="none" w:sz="0" w:space="0" w:color="auto"/>
        <w:right w:val="none" w:sz="0" w:space="0" w:color="auto"/>
      </w:divBdr>
    </w:div>
    <w:div w:id="1961835633">
      <w:bodyDiv w:val="1"/>
      <w:marLeft w:val="0"/>
      <w:marRight w:val="0"/>
      <w:marTop w:val="0"/>
      <w:marBottom w:val="0"/>
      <w:divBdr>
        <w:top w:val="none" w:sz="0" w:space="0" w:color="auto"/>
        <w:left w:val="none" w:sz="0" w:space="0" w:color="auto"/>
        <w:bottom w:val="none" w:sz="0" w:space="0" w:color="auto"/>
        <w:right w:val="none" w:sz="0" w:space="0" w:color="auto"/>
      </w:divBdr>
    </w:div>
    <w:div w:id="1991906143">
      <w:bodyDiv w:val="1"/>
      <w:marLeft w:val="0"/>
      <w:marRight w:val="0"/>
      <w:marTop w:val="0"/>
      <w:marBottom w:val="0"/>
      <w:divBdr>
        <w:top w:val="none" w:sz="0" w:space="0" w:color="auto"/>
        <w:left w:val="none" w:sz="0" w:space="0" w:color="auto"/>
        <w:bottom w:val="none" w:sz="0" w:space="0" w:color="auto"/>
        <w:right w:val="none" w:sz="0" w:space="0" w:color="auto"/>
      </w:divBdr>
    </w:div>
    <w:div w:id="205973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Our18</b:Tag>
    <b:SourceType>InternetSite</b:SourceType>
    <b:Guid>{E2311403-5A18-4387-A525-A7B05B98C09B}</b:Guid>
    <b:Title>Our history</b:Title>
    <b:InternetSiteTitle>Unilever</b:InternetSiteTitle>
    <b:Year>2018</b:Year>
    <b:URL>https://www.unilever.co.uk/about/who-we-are/our-history/</b:URL>
    <b:RefOrder>2</b:RefOrder>
  </b:Source>
  <b:Source>
    <b:Tag>The</b:Tag>
    <b:SourceType>InternetSite</b:SourceType>
    <b:Guid>{870F79E8-FC5E-4287-8204-E703D4417F2A}</b:Guid>
    <b:Title>The story of Lever - a remarkable man</b:Title>
    <b:InternetSiteTitle>National Museums Liverpool</b:InternetSiteTitle>
    <b:URL>http://www.liverpoolmuseums.org.uk/ladylever/history/lever.aspx</b:URL>
    <b:RefOrder>3</b:RefOrder>
  </b:Source>
  <b:Source>
    <b:Tag>Opp18</b:Tag>
    <b:SourceType>InternetSite</b:SourceType>
    <b:Guid>{5D92DC04-8893-4BC2-82B0-55AB69C9E596}</b:Guid>
    <b:Title>Oppertunities for women</b:Title>
    <b:InternetSiteTitle>Unilever.co.uk</b:InternetSiteTitle>
    <b:Year>2018</b:Year>
    <b:URL>https://www.unilever.co.uk/sustainable-living/the-unilever-sustainable-living-plan/opportunities-for-women/</b:URL>
    <b:RefOrder>4</b:RefOrder>
  </b:Source>
  <b:Source>
    <b:Tag>Ind17</b:Tag>
    <b:SourceType>InternetSite</b:SourceType>
    <b:Guid>{C77B723D-726B-400A-A72C-7287F5EC2D1D}</b:Guid>
    <b:Title>Independant</b:Title>
    <b:InternetSiteTitle>independent.co.uk</b:InternetSiteTitle>
    <b:Year>2017</b:Year>
    <b:Month>march</b:Month>
    <b:Day>10</b:Day>
    <b:URL>https://www.independent.co.uk/life-style/fashion/average-british-woman-spend-70000-appearance-lifetime-cosmetics-beauty-products-groupon-uk-a7623201.html</b:URL>
    <b:RefOrder>5</b:RefOrder>
  </b:Source>
  <b:Source>
    <b:Tag>The17</b:Tag>
    <b:SourceType>InternetSite</b:SourceType>
    <b:Guid>{7CF98C31-3829-49C7-95A8-837C7F9B1EBD}</b:Guid>
    <b:Title>The Guardian</b:Title>
    <b:InternetSiteTitle>The Guardian.com</b:InternetSiteTitle>
    <b:Year>2017</b:Year>
    <b:Month>May</b:Month>
    <b:Day>15</b:Day>
    <b:URL>https://www.theguardian.com/fashion/2017/may/15/beauty-giant-dove-body-shaped-bottles-repair-damage</b:URL>
    <b:RefOrder>6</b:RefOrder>
  </b:Source>
  <b:Source>
    <b:Tag>Mot14</b:Tag>
    <b:SourceType>Book</b:SourceType>
    <b:Guid>{7730A906-8E63-4EC0-AF8F-C348E854E21A}</b:Guid>
    <b:Title>The Buisness Student's Guide To Sustainable Management</b:Title>
    <b:Year>2014</b:Year>
    <b:Publisher>Greenleaf Publishing</b:Publisher>
    <b:Author>
      <b:Author>
        <b:NameList>
          <b:Person>
            <b:Last>Mothan-Hill</b:Last>
            <b:First>Petra</b:First>
          </b:Person>
        </b:NameList>
      </b:Author>
    </b:Author>
    <b:Pages>151</b:Pages>
    <b:RefOrder>8</b:RefOrder>
  </b:Source>
  <b:Source>
    <b:Tag>Uni16</b:Tag>
    <b:SourceType>InternetSite</b:SourceType>
    <b:Guid>{84E69175-1727-4C54-9E9D-5BCCA4E3B168}</b:Guid>
    <b:Year>2016</b:Year>
    <b:URL>https://www.youtube.com/watch?v=gnZnBBm2umA</b:URL>
    <b:Month>January</b:Month>
    <b:Day>19</b:Day>
    <b:InternetSiteTitle>You Tube</b:InternetSiteTitle>
    <b:Author>
      <b:Author>
        <b:Corporate>Unilever</b:Corporate>
      </b:Author>
    </b:Author>
    <b:RefOrder>10</b:RefOrder>
  </b:Source>
  <b:Source>
    <b:Tag>Sun</b:Tag>
    <b:SourceType>InternetSite</b:SourceType>
    <b:Guid>{28678FAA-BBF8-42F5-90B2-D142F0FD5F52}</b:Guid>
    <b:Title>Sunlight Soap</b:Title>
    <b:InternetSiteTitle>Alamy.com </b:InternetSiteTitle>
    <b:URL>https://www.alamy.com/stock-photo/sunlight-soap.html</b:URL>
    <b:RefOrder>11</b:RefOrder>
  </b:Source>
  <b:Source>
    <b:Tag>Dov18</b:Tag>
    <b:SourceType>InternetSite</b:SourceType>
    <b:Guid>{62FCA02E-8F6D-4489-994A-7EEEDA16CAE1}</b:Guid>
    <b:Author>
      <b:Author>
        <b:Corporate>Dove</b:Corporate>
      </b:Author>
    </b:Author>
    <b:Title>Dove self-esteem project</b:Title>
    <b:InternetSiteTitle>Dove.co.uk</b:InternetSiteTitle>
    <b:Year>2018</b:Year>
    <b:URL>https://www.dove.com/uk/dove-self-esteem-project/our-mission.html</b:URL>
    <b:RefOrder>7</b:RefOrder>
  </b:Source>
  <b:Source>
    <b:Tag>Gui16</b:Tag>
    <b:SourceType>Book</b:SourceType>
    <b:Guid>{A89BD366-ED71-4EFB-B672-576C4619EC3A}</b:Guid>
    <b:Title>Global Turning Points</b:Title>
    <b:Year>2016</b:Year>
    <b:City>Cambridge</b:City>
    <b:Publisher>Cambridge University Press</b:Publisher>
    <b:Author>
      <b:Author>
        <b:NameList>
          <b:Person>
            <b:Last>Guillen </b:Last>
            <b:Middle>F</b:Middle>
            <b:First>Mauro</b:First>
          </b:Person>
          <b:Person>
            <b:Last>Ontiveros</b:Last>
            <b:First>Emilio</b:First>
          </b:Person>
        </b:NameList>
      </b:Author>
    </b:Author>
    <b:Pages>136</b:Pages>
    <b:Edition>2nd</b:Edition>
    <b:RefOrder>9</b:RefOrder>
  </b:Source>
  <b:Source>
    <b:Tag>Dav17</b:Tag>
    <b:SourceType>InternetSite</b:SourceType>
    <b:Guid>{0D3B615E-8EA5-44F1-929B-BD15E8BA80A2}</b:Guid>
    <b:Title>Global Citizenship</b:Title>
    <b:Year>2017</b:Year>
    <b:Month>September</b:Month>
    <b:Day>16</b:Day>
    <b:Author>
      <b:Author>
        <b:NameList>
          <b:Person>
            <b:Last>Himbara</b:Last>
            <b:First>David</b:First>
          </b:Person>
        </b:NameList>
      </b:Author>
    </b:Author>
    <b:InternetSiteTitle>Medium.com</b:InternetSiteTitle>
    <b:URL>https://medium.com/@david.himbara_27884/global-citizenship-gned500-bee46c66eeac</b:URL>
    <b:RefOrder>1</b:RefOrder>
  </b:Source>
</b:Sources>
</file>

<file path=customXml/itemProps1.xml><?xml version="1.0" encoding="utf-8"?>
<ds:datastoreItem xmlns:ds="http://schemas.openxmlformats.org/officeDocument/2006/customXml" ds:itemID="{76703FC4-0FDF-4158-A504-A6FCE391A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Male (1702161)</dc:creator>
  <cp:keywords/>
  <dc:description/>
  <cp:lastModifiedBy>lee male</cp:lastModifiedBy>
  <cp:revision>10</cp:revision>
  <cp:lastPrinted>2018-12-02T14:06:00Z</cp:lastPrinted>
  <dcterms:created xsi:type="dcterms:W3CDTF">2018-12-02T13:55:00Z</dcterms:created>
  <dcterms:modified xsi:type="dcterms:W3CDTF">2018-12-03T19:19:00Z</dcterms:modified>
</cp:coreProperties>
</file>