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9FC" w:rsidRPr="005362E1" w:rsidRDefault="00552F59" w:rsidP="003B12C0">
      <w:pPr>
        <w:spacing w:line="360" w:lineRule="auto"/>
        <w:jc w:val="center"/>
        <w:rPr>
          <w:b/>
          <w:sz w:val="48"/>
          <w:szCs w:val="48"/>
        </w:rPr>
      </w:pPr>
      <w:r w:rsidRPr="005362E1">
        <w:rPr>
          <w:b/>
          <w:sz w:val="48"/>
          <w:szCs w:val="48"/>
        </w:rPr>
        <w:t>Supporting Paper</w:t>
      </w:r>
    </w:p>
    <w:p w:rsidR="00552F59" w:rsidRPr="005362E1" w:rsidRDefault="00552F59" w:rsidP="003B12C0">
      <w:pPr>
        <w:spacing w:line="360" w:lineRule="auto"/>
        <w:rPr>
          <w:sz w:val="36"/>
          <w:szCs w:val="36"/>
        </w:rPr>
      </w:pPr>
      <w:r w:rsidRPr="005362E1">
        <w:rPr>
          <w:b/>
          <w:sz w:val="36"/>
          <w:szCs w:val="36"/>
        </w:rPr>
        <w:t>Lecturer</w:t>
      </w:r>
      <w:r w:rsidRPr="005362E1">
        <w:rPr>
          <w:sz w:val="36"/>
          <w:szCs w:val="36"/>
        </w:rPr>
        <w:t xml:space="preserve"> </w:t>
      </w:r>
      <w:r w:rsidR="005362E1" w:rsidRPr="005362E1">
        <w:rPr>
          <w:sz w:val="36"/>
          <w:szCs w:val="36"/>
        </w:rPr>
        <w:t>–</w:t>
      </w:r>
      <w:r w:rsidRPr="005362E1">
        <w:rPr>
          <w:sz w:val="36"/>
          <w:szCs w:val="36"/>
        </w:rPr>
        <w:t xml:space="preserve"> </w:t>
      </w:r>
      <w:r w:rsidR="005362E1" w:rsidRPr="005362E1">
        <w:rPr>
          <w:sz w:val="36"/>
          <w:szCs w:val="36"/>
        </w:rPr>
        <w:t>Dr Mark Gallagher</w:t>
      </w:r>
    </w:p>
    <w:p w:rsidR="005362E1" w:rsidRPr="005362E1" w:rsidRDefault="005362E1" w:rsidP="003B12C0">
      <w:pPr>
        <w:spacing w:line="360" w:lineRule="auto"/>
        <w:rPr>
          <w:sz w:val="36"/>
          <w:szCs w:val="36"/>
        </w:rPr>
      </w:pPr>
      <w:r w:rsidRPr="005362E1">
        <w:rPr>
          <w:b/>
          <w:sz w:val="36"/>
          <w:szCs w:val="36"/>
        </w:rPr>
        <w:t>Module code</w:t>
      </w:r>
      <w:r w:rsidRPr="005362E1">
        <w:rPr>
          <w:sz w:val="36"/>
          <w:szCs w:val="36"/>
        </w:rPr>
        <w:t xml:space="preserve"> – BMHP5004</w:t>
      </w:r>
    </w:p>
    <w:p w:rsidR="005362E1" w:rsidRDefault="005362E1" w:rsidP="003B12C0">
      <w:pPr>
        <w:spacing w:line="360" w:lineRule="auto"/>
        <w:rPr>
          <w:sz w:val="36"/>
          <w:szCs w:val="36"/>
        </w:rPr>
      </w:pPr>
      <w:r w:rsidRPr="005362E1">
        <w:rPr>
          <w:b/>
          <w:sz w:val="36"/>
          <w:szCs w:val="36"/>
        </w:rPr>
        <w:t xml:space="preserve">Mohammed </w:t>
      </w:r>
      <w:proofErr w:type="spellStart"/>
      <w:r w:rsidRPr="005362E1">
        <w:rPr>
          <w:b/>
          <w:sz w:val="36"/>
          <w:szCs w:val="36"/>
        </w:rPr>
        <w:t>Hussain</w:t>
      </w:r>
      <w:proofErr w:type="spellEnd"/>
      <w:r>
        <w:rPr>
          <w:sz w:val="36"/>
          <w:szCs w:val="36"/>
        </w:rPr>
        <w:t xml:space="preserve"> –</w:t>
      </w:r>
      <w:r w:rsidRPr="005362E1">
        <w:rPr>
          <w:sz w:val="36"/>
          <w:szCs w:val="36"/>
        </w:rPr>
        <w:t xml:space="preserve"> 1809052</w:t>
      </w:r>
    </w:p>
    <w:p w:rsidR="004863EC" w:rsidRPr="004863EC" w:rsidRDefault="004863EC" w:rsidP="003B12C0">
      <w:pPr>
        <w:spacing w:line="360" w:lineRule="auto"/>
        <w:rPr>
          <w:b/>
        </w:rPr>
      </w:pPr>
      <w:r w:rsidRPr="004863EC">
        <w:rPr>
          <w:b/>
        </w:rPr>
        <w:t>Introduction</w:t>
      </w:r>
    </w:p>
    <w:p w:rsidR="00B72EE3" w:rsidRDefault="00B72EE3" w:rsidP="003B12C0">
      <w:pPr>
        <w:spacing w:line="360" w:lineRule="auto"/>
      </w:pPr>
      <w:r>
        <w:t xml:space="preserve">For this part of the assignment I have been asked to </w:t>
      </w:r>
      <w:r w:rsidR="004863EC">
        <w:t>do a supporting paper for the case study given (family C). The case study was a focus on a</w:t>
      </w:r>
      <w:r w:rsidR="00453A8D">
        <w:t xml:space="preserve"> family</w:t>
      </w:r>
      <w:r w:rsidR="004863EC">
        <w:t xml:space="preserve"> of a single mother and four of her children,</w:t>
      </w:r>
      <w:r w:rsidR="00453A8D">
        <w:t xml:space="preserve"> consisting of</w:t>
      </w:r>
      <w:r w:rsidR="004863EC">
        <w:t xml:space="preserve"> a female teenager</w:t>
      </w:r>
      <w:r w:rsidR="003500F2">
        <w:t xml:space="preserve"> age of 17, two young adolescent boys and a young girl in nursery. Some of the issues that had a huge effect on the family were</w:t>
      </w:r>
      <w:r w:rsidR="008546E0">
        <w:t xml:space="preserve"> due to number of factors such as</w:t>
      </w:r>
      <w:r w:rsidR="003500F2">
        <w:t xml:space="preserve"> the </w:t>
      </w:r>
      <w:r w:rsidR="008546E0">
        <w:t>mother’s</w:t>
      </w:r>
      <w:r w:rsidR="003500F2">
        <w:t xml:space="preserve"> psychological health </w:t>
      </w:r>
      <w:r w:rsidR="008546E0">
        <w:t>where she suffered from anxiety and depression, also the behaviour of one of the adolescent boys was a cause for concern</w:t>
      </w:r>
      <w:r w:rsidR="0083702D">
        <w:t xml:space="preserve"> and another important factor that the family seen as a concern was the condition of the home as the home needed repairs.</w:t>
      </w:r>
      <w:r w:rsidR="00453A8D">
        <w:t xml:space="preserve"> </w:t>
      </w:r>
    </w:p>
    <w:p w:rsidR="003042ED" w:rsidRPr="006172A1" w:rsidRDefault="003042ED" w:rsidP="003B12C0">
      <w:pPr>
        <w:spacing w:line="360" w:lineRule="auto"/>
        <w:rPr>
          <w:b/>
        </w:rPr>
      </w:pPr>
      <w:r w:rsidRPr="006172A1">
        <w:rPr>
          <w:b/>
        </w:rPr>
        <w:t>Understanding the case study</w:t>
      </w:r>
    </w:p>
    <w:p w:rsidR="006172A1" w:rsidRDefault="003042ED" w:rsidP="003B12C0">
      <w:pPr>
        <w:spacing w:line="360" w:lineRule="auto"/>
      </w:pPr>
      <w:r>
        <w:t xml:space="preserve">Some of </w:t>
      </w:r>
      <w:r w:rsidR="00575D2F">
        <w:t>the reasons why the family/ young person were in a position of vulnerability were due</w:t>
      </w:r>
      <w:r w:rsidR="006172A1">
        <w:t xml:space="preserve"> to a number of specific factors</w:t>
      </w:r>
      <w:r w:rsidR="00575D2F">
        <w:t xml:space="preserve"> which were the</w:t>
      </w:r>
      <w:r w:rsidR="006172A1">
        <w:t xml:space="preserve"> following:</w:t>
      </w:r>
    </w:p>
    <w:p w:rsidR="003042ED" w:rsidRPr="006172A1" w:rsidRDefault="006172A1" w:rsidP="003B12C0">
      <w:pPr>
        <w:spacing w:line="360" w:lineRule="auto"/>
        <w:rPr>
          <w:b/>
        </w:rPr>
      </w:pPr>
      <w:r w:rsidRPr="006172A1">
        <w:rPr>
          <w:b/>
        </w:rPr>
        <w:t>Mother’s psychological health</w:t>
      </w:r>
      <w:r>
        <w:t xml:space="preserve"> as she suffered from anxiety and depression, this alone could have a massive impact on the mother herself and on the children, this deprived the mother from having self-confidence which resulted in her not being able to go out to look for a job, which unable the mother to have a regular sufficient income to take care of the family’s needs,</w:t>
      </w:r>
      <w:r w:rsidR="007B22FB">
        <w:t xml:space="preserve"> this indicates that the family were also suffering from </w:t>
      </w:r>
      <w:r w:rsidR="007B22FB" w:rsidRPr="007B22FB">
        <w:rPr>
          <w:b/>
        </w:rPr>
        <w:t>poverty</w:t>
      </w:r>
      <w:r w:rsidR="007B22FB">
        <w:t>,</w:t>
      </w:r>
      <w:r>
        <w:t xml:space="preserve"> also not being able to look after the children properly due to the mothers health resulted to </w:t>
      </w:r>
      <w:r w:rsidRPr="006172A1">
        <w:rPr>
          <w:b/>
        </w:rPr>
        <w:t>neglect.</w:t>
      </w:r>
    </w:p>
    <w:p w:rsidR="00575D2F" w:rsidRPr="003042ED" w:rsidRDefault="006172A1" w:rsidP="003B12C0">
      <w:pPr>
        <w:spacing w:line="360" w:lineRule="auto"/>
      </w:pPr>
      <w:r w:rsidRPr="006172A1">
        <w:rPr>
          <w:b/>
        </w:rPr>
        <w:t>Being a single mother of four children</w:t>
      </w:r>
      <w:r>
        <w:t xml:space="preserve"> put the family in a position of vulnerability, due to the mother’s mental health she could have done with the extra support that a partner could offer such as looking after the children, going to work for an extra income. Also I feel that the impact of not having a father figure for the children most likely resulted in the children feeling insecure especially the adolescent child that displayed </w:t>
      </w:r>
      <w:r w:rsidRPr="006172A1">
        <w:rPr>
          <w:b/>
        </w:rPr>
        <w:t>bad behaviour</w:t>
      </w:r>
      <w:r>
        <w:t xml:space="preserve">; this resulted in different agencies getting </w:t>
      </w:r>
      <w:r>
        <w:lastRenderedPageBreak/>
        <w:t>involved to support the child/family.</w:t>
      </w:r>
      <w:r w:rsidR="007B22FB">
        <w:t xml:space="preserve"> For a child to have to face these issues can have a massive knock on effect on the child’s emotional wellbeing resulting them to act out the ordinary.</w:t>
      </w:r>
      <w:r>
        <w:t xml:space="preserve"> </w:t>
      </w:r>
    </w:p>
    <w:p w:rsidR="003042ED" w:rsidRDefault="003042ED" w:rsidP="003B12C0">
      <w:pPr>
        <w:pStyle w:val="ListParagraph"/>
        <w:numPr>
          <w:ilvl w:val="0"/>
          <w:numId w:val="1"/>
        </w:numPr>
        <w:spacing w:line="360" w:lineRule="auto"/>
      </w:pPr>
      <w:r w:rsidRPr="006172A1">
        <w:rPr>
          <w:b/>
        </w:rPr>
        <w:t>Condition of the home</w:t>
      </w:r>
      <w:r w:rsidRPr="003042ED">
        <w:t xml:space="preserve"> </w:t>
      </w:r>
      <w:r w:rsidR="006172A1">
        <w:t>– from the case study it specifi</w:t>
      </w:r>
      <w:r w:rsidR="007B22FB">
        <w:t xml:space="preserve">es that the home needed repairs, the living environment of the home would have had further impacts on the </w:t>
      </w:r>
      <w:proofErr w:type="gramStart"/>
      <w:r w:rsidR="007B22FB">
        <w:t>mothers</w:t>
      </w:r>
      <w:proofErr w:type="gramEnd"/>
      <w:r w:rsidR="007B22FB">
        <w:t xml:space="preserve"> mental health and on the children, having a nice homely environment makes one feel secure and at peace in their own home</w:t>
      </w:r>
      <w:r w:rsidR="008E6E62">
        <w:t xml:space="preserve"> which is something they did not have.</w:t>
      </w:r>
    </w:p>
    <w:p w:rsidR="008E6E62" w:rsidRDefault="008E6E62" w:rsidP="003B12C0">
      <w:pPr>
        <w:spacing w:line="360" w:lineRule="auto"/>
      </w:pPr>
      <w:r>
        <w:t xml:space="preserve">Due to the nature of the problems the family were facing, it would be very difficult for the family to resolve these issues in house; this is where the intervention of different partner agencies had to be involved. Some of the agencies that were involved with the family were the relevant schools, nurseries, CAMHS, the Youth In Need Team, Neighbourhood Services, the Anti-Social Behaviour Team, The youth Inclusion </w:t>
      </w:r>
      <w:r w:rsidR="00706AE4">
        <w:t xml:space="preserve">and Support Panel, Jobcentre Plus, </w:t>
      </w:r>
      <w:proofErr w:type="spellStart"/>
      <w:r w:rsidR="00706AE4">
        <w:t>Kinara</w:t>
      </w:r>
      <w:proofErr w:type="spellEnd"/>
      <w:r w:rsidR="00706AE4">
        <w:t xml:space="preserve"> Family Resource centre and Connexions. The key issues that were considered by these </w:t>
      </w:r>
      <w:r w:rsidR="0084015F">
        <w:t>agencies</w:t>
      </w:r>
      <w:r w:rsidR="00706AE4">
        <w:t xml:space="preserve"> were the attendance and behaviour of the children at the school, training and career opportunities for the mother and also </w:t>
      </w:r>
      <w:r w:rsidR="00706AE4">
        <w:t>parenting</w:t>
      </w:r>
      <w:r w:rsidR="00706AE4">
        <w:t xml:space="preserve">. </w:t>
      </w:r>
    </w:p>
    <w:p w:rsidR="000361AA" w:rsidRDefault="00E2417A" w:rsidP="003B12C0">
      <w:pPr>
        <w:spacing w:line="360" w:lineRule="auto"/>
      </w:pPr>
      <w:r>
        <w:t>Some of the actions that were taken by these agencies were</w:t>
      </w:r>
      <w:r w:rsidR="006E38FC">
        <w:t>,</w:t>
      </w:r>
      <w:r>
        <w:t xml:space="preserve"> offering the children wi</w:t>
      </w:r>
      <w:r w:rsidR="006E38FC">
        <w:t xml:space="preserve">th extracurricular activities, counselling for managing one of the sons anger issues, property repairs carried out by liaising </w:t>
      </w:r>
      <w:r w:rsidR="000361AA">
        <w:t>with the Neighbourhood services and</w:t>
      </w:r>
      <w:r w:rsidR="006E38FC">
        <w:t xml:space="preserve"> helping the mother with parenting skills</w:t>
      </w:r>
      <w:r w:rsidR="000361AA">
        <w:t>.</w:t>
      </w:r>
    </w:p>
    <w:p w:rsidR="007B22FB" w:rsidRDefault="000361AA" w:rsidP="003B12C0">
      <w:pPr>
        <w:spacing w:line="360" w:lineRule="auto"/>
        <w:rPr>
          <w:b/>
        </w:rPr>
      </w:pPr>
      <w:r w:rsidRPr="00BD6F28">
        <w:rPr>
          <w:b/>
        </w:rPr>
        <w:t>Impact the agencies had on the family</w:t>
      </w:r>
      <w:r w:rsidR="006E38FC" w:rsidRPr="00BD6F28">
        <w:rPr>
          <w:b/>
        </w:rPr>
        <w:t xml:space="preserve"> </w:t>
      </w:r>
    </w:p>
    <w:p w:rsidR="00BD6F28" w:rsidRDefault="00BD6F28" w:rsidP="003B12C0">
      <w:pPr>
        <w:spacing w:line="360" w:lineRule="auto"/>
      </w:pPr>
      <w:r>
        <w:t>The family liaised with the agencies well; they showed good communication, especially with the education services which had a good impact on the children, also due to the neighbourhood services, repairs were carried out for the improvement of the home</w:t>
      </w:r>
      <w:r w:rsidR="00E86F5B">
        <w:t>, this was one of the main concerns of the family, whereas once the repairs were done the family were very happy that their living environment gave them a better standard of living, the mother also felt that this would have impact on the children’s behaviour by diverting them away from bad  behaviour and activities that are unfavourable by encouraging them to spend more time at home.</w:t>
      </w:r>
      <w:r w:rsidR="00BC53DD">
        <w:t xml:space="preserve"> </w:t>
      </w:r>
    </w:p>
    <w:p w:rsidR="00901A7C" w:rsidRDefault="00901A7C" w:rsidP="003B12C0">
      <w:pPr>
        <w:spacing w:line="360" w:lineRule="auto"/>
      </w:pPr>
      <w:r>
        <w:t xml:space="preserve">Although the mother did not </w:t>
      </w:r>
      <w:r w:rsidR="002945F1">
        <w:t xml:space="preserve">want to </w:t>
      </w:r>
      <w:r>
        <w:t xml:space="preserve">participate </w:t>
      </w:r>
      <w:r w:rsidR="002945F1">
        <w:t xml:space="preserve">in activities that took place outside the home due to her mental health and fear of social situation, the impact that the agencies had in a whole made her feel much happier. However further work with the mother was needed to help with her anxiety and depression. </w:t>
      </w:r>
    </w:p>
    <w:p w:rsidR="003B12C0" w:rsidRDefault="003B12C0" w:rsidP="003B12C0">
      <w:pPr>
        <w:spacing w:line="360" w:lineRule="auto"/>
      </w:pPr>
    </w:p>
    <w:p w:rsidR="003B12C0" w:rsidRDefault="003B12C0" w:rsidP="003B12C0">
      <w:pPr>
        <w:spacing w:line="360" w:lineRule="auto"/>
      </w:pPr>
    </w:p>
    <w:p w:rsidR="002945F1" w:rsidRDefault="002945F1" w:rsidP="003B12C0">
      <w:pPr>
        <w:tabs>
          <w:tab w:val="left" w:pos="2323"/>
        </w:tabs>
        <w:spacing w:line="360" w:lineRule="auto"/>
        <w:rPr>
          <w:b/>
        </w:rPr>
      </w:pPr>
      <w:r w:rsidRPr="002945F1">
        <w:rPr>
          <w:b/>
        </w:rPr>
        <w:lastRenderedPageBreak/>
        <w:t>Recommendations</w:t>
      </w:r>
    </w:p>
    <w:p w:rsidR="003B12C0" w:rsidRDefault="002945F1" w:rsidP="003B12C0">
      <w:pPr>
        <w:tabs>
          <w:tab w:val="left" w:pos="2323"/>
        </w:tabs>
        <w:spacing w:line="360" w:lineRule="auto"/>
      </w:pPr>
      <w:r>
        <w:t xml:space="preserve">I do feel that the agencies need to work more closely with the mother to help with her mental health, if the mother does not like to go out to participate in the activities that are set up for her, </w:t>
      </w:r>
      <w:r w:rsidR="003B12C0">
        <w:t xml:space="preserve">I would recommend that initially </w:t>
      </w:r>
      <w:r>
        <w:t>the agencies should work with her in the comfort of her own home, for example if she could have counselling sessions in her house, some visits from agents from the job centre</w:t>
      </w:r>
      <w:r w:rsidR="003B12C0">
        <w:t xml:space="preserve"> to make her aware of what is available for her out there, this may help to build up her confidence and eventually help her to get out and liaise with society, One of the goals should be to help the mother get into work, this can ultimately have a good impact on the mothers mental health helping to reduce or completely eradicate her anxiety and depression.</w:t>
      </w:r>
    </w:p>
    <w:p w:rsidR="008B4DF2" w:rsidRDefault="008B4DF2" w:rsidP="003B12C0">
      <w:pPr>
        <w:tabs>
          <w:tab w:val="left" w:pos="2323"/>
        </w:tabs>
        <w:spacing w:line="360" w:lineRule="auto"/>
        <w:rPr>
          <w:b/>
        </w:rPr>
      </w:pPr>
      <w:r w:rsidRPr="008B4DF2">
        <w:rPr>
          <w:b/>
        </w:rPr>
        <w:t>Group work</w:t>
      </w:r>
    </w:p>
    <w:p w:rsidR="008B4DF2" w:rsidRPr="008B4DF2" w:rsidRDefault="00752541" w:rsidP="003B12C0">
      <w:pPr>
        <w:tabs>
          <w:tab w:val="left" w:pos="2323"/>
        </w:tabs>
        <w:spacing w:line="360" w:lineRule="auto"/>
      </w:pPr>
      <w:r>
        <w:t>I feel that overall the group worked well, however there were some misunderstandings as some of the members did not fully understand their part and some repetition occurred. Also some of the team members relied on the team leader (</w:t>
      </w:r>
      <w:proofErr w:type="spellStart"/>
      <w:r>
        <w:t>fiza</w:t>
      </w:r>
      <w:proofErr w:type="spellEnd"/>
      <w:r>
        <w:t>) too much, for example to take the work from  Microsoft Word to be broken  in bullet points and put into slides on power point, however in the end each member done their part. Also I feel that more practice was needed before the presentation was done.</w:t>
      </w:r>
      <w:bookmarkStart w:id="0" w:name="_GoBack"/>
      <w:bookmarkEnd w:id="0"/>
    </w:p>
    <w:p w:rsidR="003B12C0" w:rsidRDefault="00BC53DD" w:rsidP="003B12C0">
      <w:pPr>
        <w:tabs>
          <w:tab w:val="left" w:pos="2323"/>
        </w:tabs>
        <w:spacing w:line="360" w:lineRule="auto"/>
        <w:rPr>
          <w:b/>
        </w:rPr>
      </w:pPr>
      <w:r w:rsidRPr="00BC53DD">
        <w:rPr>
          <w:b/>
        </w:rPr>
        <w:t>Conclusion</w:t>
      </w:r>
    </w:p>
    <w:p w:rsidR="00BC53DD" w:rsidRPr="008B4DF2" w:rsidRDefault="00901A7C" w:rsidP="003B12C0">
      <w:pPr>
        <w:tabs>
          <w:tab w:val="left" w:pos="2323"/>
        </w:tabs>
        <w:spacing w:line="360" w:lineRule="auto"/>
      </w:pPr>
      <w:r>
        <w:t xml:space="preserve">The agencies </w:t>
      </w:r>
      <w:r w:rsidR="00BD6F28">
        <w:t xml:space="preserve">had </w:t>
      </w:r>
      <w:r>
        <w:t xml:space="preserve">definitely </w:t>
      </w:r>
      <w:r w:rsidR="00BD6F28">
        <w:t>improved the situation of the family</w:t>
      </w:r>
      <w:r w:rsidR="00BC53DD">
        <w:t xml:space="preserve">. </w:t>
      </w:r>
      <w:r w:rsidR="00BC53DD">
        <w:t xml:space="preserve">Due to the agencies help, the family felt that they had </w:t>
      </w:r>
      <w:r w:rsidR="008B4DF2">
        <w:t xml:space="preserve">the </w:t>
      </w:r>
      <w:r w:rsidR="00BC53DD">
        <w:t xml:space="preserve">support to help them with their </w:t>
      </w:r>
      <w:r w:rsidR="00BC53DD">
        <w:t>needs;</w:t>
      </w:r>
      <w:r w:rsidR="00BC53DD">
        <w:t xml:space="preserve"> this alone would give some comfort to the family to be able to know that </w:t>
      </w:r>
      <w:r w:rsidR="00BC53DD">
        <w:t>they are not alone and that help is out there for the</w:t>
      </w:r>
      <w:r w:rsidR="008B4DF2">
        <w:t>m if they wanted. However continuous liaising with the agencies is necessary until improvement with the mother’s mental health is seen, and the good behaviour and attendance of the children become a norm.</w:t>
      </w:r>
    </w:p>
    <w:p w:rsidR="00BD6F28" w:rsidRPr="00BD6F28" w:rsidRDefault="00BD6F28" w:rsidP="003B12C0">
      <w:pPr>
        <w:spacing w:line="360" w:lineRule="auto"/>
      </w:pPr>
    </w:p>
    <w:p w:rsidR="006172A1" w:rsidRPr="00B72EE3" w:rsidRDefault="006172A1" w:rsidP="003B12C0">
      <w:pPr>
        <w:spacing w:line="360" w:lineRule="auto"/>
      </w:pPr>
    </w:p>
    <w:sectPr w:rsidR="006172A1" w:rsidRPr="00B72E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AC4287"/>
    <w:multiLevelType w:val="hybridMultilevel"/>
    <w:tmpl w:val="E1B2E544"/>
    <w:lvl w:ilvl="0" w:tplc="8C62F9FA">
      <w:start w:val="1"/>
      <w:numFmt w:val="bullet"/>
      <w:lvlText w:val="•"/>
      <w:lvlJc w:val="left"/>
      <w:pPr>
        <w:tabs>
          <w:tab w:val="num" w:pos="720"/>
        </w:tabs>
        <w:ind w:left="720" w:hanging="360"/>
      </w:pPr>
      <w:rPr>
        <w:rFonts w:ascii="Arial" w:hAnsi="Arial" w:hint="default"/>
      </w:rPr>
    </w:lvl>
    <w:lvl w:ilvl="1" w:tplc="7FDCA010" w:tentative="1">
      <w:start w:val="1"/>
      <w:numFmt w:val="bullet"/>
      <w:lvlText w:val="•"/>
      <w:lvlJc w:val="left"/>
      <w:pPr>
        <w:tabs>
          <w:tab w:val="num" w:pos="1440"/>
        </w:tabs>
        <w:ind w:left="1440" w:hanging="360"/>
      </w:pPr>
      <w:rPr>
        <w:rFonts w:ascii="Arial" w:hAnsi="Arial" w:hint="default"/>
      </w:rPr>
    </w:lvl>
    <w:lvl w:ilvl="2" w:tplc="2C7CFBC2" w:tentative="1">
      <w:start w:val="1"/>
      <w:numFmt w:val="bullet"/>
      <w:lvlText w:val="•"/>
      <w:lvlJc w:val="left"/>
      <w:pPr>
        <w:tabs>
          <w:tab w:val="num" w:pos="2160"/>
        </w:tabs>
        <w:ind w:left="2160" w:hanging="360"/>
      </w:pPr>
      <w:rPr>
        <w:rFonts w:ascii="Arial" w:hAnsi="Arial" w:hint="default"/>
      </w:rPr>
    </w:lvl>
    <w:lvl w:ilvl="3" w:tplc="F90E1866" w:tentative="1">
      <w:start w:val="1"/>
      <w:numFmt w:val="bullet"/>
      <w:lvlText w:val="•"/>
      <w:lvlJc w:val="left"/>
      <w:pPr>
        <w:tabs>
          <w:tab w:val="num" w:pos="2880"/>
        </w:tabs>
        <w:ind w:left="2880" w:hanging="360"/>
      </w:pPr>
      <w:rPr>
        <w:rFonts w:ascii="Arial" w:hAnsi="Arial" w:hint="default"/>
      </w:rPr>
    </w:lvl>
    <w:lvl w:ilvl="4" w:tplc="6ACA4638" w:tentative="1">
      <w:start w:val="1"/>
      <w:numFmt w:val="bullet"/>
      <w:lvlText w:val="•"/>
      <w:lvlJc w:val="left"/>
      <w:pPr>
        <w:tabs>
          <w:tab w:val="num" w:pos="3600"/>
        </w:tabs>
        <w:ind w:left="3600" w:hanging="360"/>
      </w:pPr>
      <w:rPr>
        <w:rFonts w:ascii="Arial" w:hAnsi="Arial" w:hint="default"/>
      </w:rPr>
    </w:lvl>
    <w:lvl w:ilvl="5" w:tplc="251ADF26" w:tentative="1">
      <w:start w:val="1"/>
      <w:numFmt w:val="bullet"/>
      <w:lvlText w:val="•"/>
      <w:lvlJc w:val="left"/>
      <w:pPr>
        <w:tabs>
          <w:tab w:val="num" w:pos="4320"/>
        </w:tabs>
        <w:ind w:left="4320" w:hanging="360"/>
      </w:pPr>
      <w:rPr>
        <w:rFonts w:ascii="Arial" w:hAnsi="Arial" w:hint="default"/>
      </w:rPr>
    </w:lvl>
    <w:lvl w:ilvl="6" w:tplc="3BC0A224" w:tentative="1">
      <w:start w:val="1"/>
      <w:numFmt w:val="bullet"/>
      <w:lvlText w:val="•"/>
      <w:lvlJc w:val="left"/>
      <w:pPr>
        <w:tabs>
          <w:tab w:val="num" w:pos="5040"/>
        </w:tabs>
        <w:ind w:left="5040" w:hanging="360"/>
      </w:pPr>
      <w:rPr>
        <w:rFonts w:ascii="Arial" w:hAnsi="Arial" w:hint="default"/>
      </w:rPr>
    </w:lvl>
    <w:lvl w:ilvl="7" w:tplc="B03C6A20" w:tentative="1">
      <w:start w:val="1"/>
      <w:numFmt w:val="bullet"/>
      <w:lvlText w:val="•"/>
      <w:lvlJc w:val="left"/>
      <w:pPr>
        <w:tabs>
          <w:tab w:val="num" w:pos="5760"/>
        </w:tabs>
        <w:ind w:left="5760" w:hanging="360"/>
      </w:pPr>
      <w:rPr>
        <w:rFonts w:ascii="Arial" w:hAnsi="Arial" w:hint="default"/>
      </w:rPr>
    </w:lvl>
    <w:lvl w:ilvl="8" w:tplc="EC02B55A" w:tentative="1">
      <w:start w:val="1"/>
      <w:numFmt w:val="bullet"/>
      <w:lvlText w:val="•"/>
      <w:lvlJc w:val="left"/>
      <w:pPr>
        <w:tabs>
          <w:tab w:val="num" w:pos="6480"/>
        </w:tabs>
        <w:ind w:left="6480" w:hanging="360"/>
      </w:pPr>
      <w:rPr>
        <w:rFonts w:ascii="Arial" w:hAnsi="Arial" w:hint="default"/>
      </w:rPr>
    </w:lvl>
  </w:abstractNum>
  <w:abstractNum w:abstractNumId="1">
    <w:nsid w:val="255C64C7"/>
    <w:multiLevelType w:val="hybridMultilevel"/>
    <w:tmpl w:val="02D6175C"/>
    <w:lvl w:ilvl="0" w:tplc="6DE8BC7A">
      <w:start w:val="1"/>
      <w:numFmt w:val="bullet"/>
      <w:lvlText w:val="•"/>
      <w:lvlJc w:val="left"/>
      <w:pPr>
        <w:tabs>
          <w:tab w:val="num" w:pos="720"/>
        </w:tabs>
        <w:ind w:left="720" w:hanging="360"/>
      </w:pPr>
      <w:rPr>
        <w:rFonts w:ascii="Arial" w:hAnsi="Arial" w:hint="default"/>
      </w:rPr>
    </w:lvl>
    <w:lvl w:ilvl="1" w:tplc="108ABCE2" w:tentative="1">
      <w:start w:val="1"/>
      <w:numFmt w:val="bullet"/>
      <w:lvlText w:val="•"/>
      <w:lvlJc w:val="left"/>
      <w:pPr>
        <w:tabs>
          <w:tab w:val="num" w:pos="1440"/>
        </w:tabs>
        <w:ind w:left="1440" w:hanging="360"/>
      </w:pPr>
      <w:rPr>
        <w:rFonts w:ascii="Arial" w:hAnsi="Arial" w:hint="default"/>
      </w:rPr>
    </w:lvl>
    <w:lvl w:ilvl="2" w:tplc="BEF690B6" w:tentative="1">
      <w:start w:val="1"/>
      <w:numFmt w:val="bullet"/>
      <w:lvlText w:val="•"/>
      <w:lvlJc w:val="left"/>
      <w:pPr>
        <w:tabs>
          <w:tab w:val="num" w:pos="2160"/>
        </w:tabs>
        <w:ind w:left="2160" w:hanging="360"/>
      </w:pPr>
      <w:rPr>
        <w:rFonts w:ascii="Arial" w:hAnsi="Arial" w:hint="default"/>
      </w:rPr>
    </w:lvl>
    <w:lvl w:ilvl="3" w:tplc="028E3988" w:tentative="1">
      <w:start w:val="1"/>
      <w:numFmt w:val="bullet"/>
      <w:lvlText w:val="•"/>
      <w:lvlJc w:val="left"/>
      <w:pPr>
        <w:tabs>
          <w:tab w:val="num" w:pos="2880"/>
        </w:tabs>
        <w:ind w:left="2880" w:hanging="360"/>
      </w:pPr>
      <w:rPr>
        <w:rFonts w:ascii="Arial" w:hAnsi="Arial" w:hint="default"/>
      </w:rPr>
    </w:lvl>
    <w:lvl w:ilvl="4" w:tplc="6B1C87AC" w:tentative="1">
      <w:start w:val="1"/>
      <w:numFmt w:val="bullet"/>
      <w:lvlText w:val="•"/>
      <w:lvlJc w:val="left"/>
      <w:pPr>
        <w:tabs>
          <w:tab w:val="num" w:pos="3600"/>
        </w:tabs>
        <w:ind w:left="3600" w:hanging="360"/>
      </w:pPr>
      <w:rPr>
        <w:rFonts w:ascii="Arial" w:hAnsi="Arial" w:hint="default"/>
      </w:rPr>
    </w:lvl>
    <w:lvl w:ilvl="5" w:tplc="6FF228F4" w:tentative="1">
      <w:start w:val="1"/>
      <w:numFmt w:val="bullet"/>
      <w:lvlText w:val="•"/>
      <w:lvlJc w:val="left"/>
      <w:pPr>
        <w:tabs>
          <w:tab w:val="num" w:pos="4320"/>
        </w:tabs>
        <w:ind w:left="4320" w:hanging="360"/>
      </w:pPr>
      <w:rPr>
        <w:rFonts w:ascii="Arial" w:hAnsi="Arial" w:hint="default"/>
      </w:rPr>
    </w:lvl>
    <w:lvl w:ilvl="6" w:tplc="8DF8E05A" w:tentative="1">
      <w:start w:val="1"/>
      <w:numFmt w:val="bullet"/>
      <w:lvlText w:val="•"/>
      <w:lvlJc w:val="left"/>
      <w:pPr>
        <w:tabs>
          <w:tab w:val="num" w:pos="5040"/>
        </w:tabs>
        <w:ind w:left="5040" w:hanging="360"/>
      </w:pPr>
      <w:rPr>
        <w:rFonts w:ascii="Arial" w:hAnsi="Arial" w:hint="default"/>
      </w:rPr>
    </w:lvl>
    <w:lvl w:ilvl="7" w:tplc="7EBC6742" w:tentative="1">
      <w:start w:val="1"/>
      <w:numFmt w:val="bullet"/>
      <w:lvlText w:val="•"/>
      <w:lvlJc w:val="left"/>
      <w:pPr>
        <w:tabs>
          <w:tab w:val="num" w:pos="5760"/>
        </w:tabs>
        <w:ind w:left="5760" w:hanging="360"/>
      </w:pPr>
      <w:rPr>
        <w:rFonts w:ascii="Arial" w:hAnsi="Arial" w:hint="default"/>
      </w:rPr>
    </w:lvl>
    <w:lvl w:ilvl="8" w:tplc="A95EF936" w:tentative="1">
      <w:start w:val="1"/>
      <w:numFmt w:val="bullet"/>
      <w:lvlText w:val="•"/>
      <w:lvlJc w:val="left"/>
      <w:pPr>
        <w:tabs>
          <w:tab w:val="num" w:pos="6480"/>
        </w:tabs>
        <w:ind w:left="6480" w:hanging="360"/>
      </w:pPr>
      <w:rPr>
        <w:rFonts w:ascii="Arial" w:hAnsi="Arial" w:hint="default"/>
      </w:rPr>
    </w:lvl>
  </w:abstractNum>
  <w:abstractNum w:abstractNumId="2">
    <w:nsid w:val="5BED49E8"/>
    <w:multiLevelType w:val="hybridMultilevel"/>
    <w:tmpl w:val="2FCCF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2F59"/>
    <w:rsid w:val="000361AA"/>
    <w:rsid w:val="000553CC"/>
    <w:rsid w:val="002945F1"/>
    <w:rsid w:val="002E5C9E"/>
    <w:rsid w:val="003042ED"/>
    <w:rsid w:val="003500F2"/>
    <w:rsid w:val="003B12C0"/>
    <w:rsid w:val="00453A8D"/>
    <w:rsid w:val="004863EC"/>
    <w:rsid w:val="005362E1"/>
    <w:rsid w:val="00552F59"/>
    <w:rsid w:val="00575D2F"/>
    <w:rsid w:val="006172A1"/>
    <w:rsid w:val="006E38FC"/>
    <w:rsid w:val="00706AE4"/>
    <w:rsid w:val="00752541"/>
    <w:rsid w:val="007B22FB"/>
    <w:rsid w:val="0083702D"/>
    <w:rsid w:val="0084015F"/>
    <w:rsid w:val="008546E0"/>
    <w:rsid w:val="008B4DF2"/>
    <w:rsid w:val="008E6E62"/>
    <w:rsid w:val="00901A7C"/>
    <w:rsid w:val="009D25E3"/>
    <w:rsid w:val="00B429FC"/>
    <w:rsid w:val="00B72EE3"/>
    <w:rsid w:val="00BC53DD"/>
    <w:rsid w:val="00BD6F28"/>
    <w:rsid w:val="00E2417A"/>
    <w:rsid w:val="00E86F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2A1"/>
    <w:pPr>
      <w:ind w:left="720"/>
      <w:contextualSpacing/>
    </w:pPr>
  </w:style>
  <w:style w:type="paragraph" w:styleId="NoSpacing">
    <w:name w:val="No Spacing"/>
    <w:uiPriority w:val="1"/>
    <w:qFormat/>
    <w:rsid w:val="009D25E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2A1"/>
    <w:pPr>
      <w:ind w:left="720"/>
      <w:contextualSpacing/>
    </w:pPr>
  </w:style>
  <w:style w:type="paragraph" w:styleId="NoSpacing">
    <w:name w:val="No Spacing"/>
    <w:uiPriority w:val="1"/>
    <w:qFormat/>
    <w:rsid w:val="009D25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9252889">
      <w:bodyDiv w:val="1"/>
      <w:marLeft w:val="0"/>
      <w:marRight w:val="0"/>
      <w:marTop w:val="0"/>
      <w:marBottom w:val="0"/>
      <w:divBdr>
        <w:top w:val="none" w:sz="0" w:space="0" w:color="auto"/>
        <w:left w:val="none" w:sz="0" w:space="0" w:color="auto"/>
        <w:bottom w:val="none" w:sz="0" w:space="0" w:color="auto"/>
        <w:right w:val="none" w:sz="0" w:space="0" w:color="auto"/>
      </w:divBdr>
      <w:divsChild>
        <w:div w:id="568199723">
          <w:marLeft w:val="360"/>
          <w:marRight w:val="0"/>
          <w:marTop w:val="200"/>
          <w:marBottom w:val="0"/>
          <w:divBdr>
            <w:top w:val="none" w:sz="0" w:space="0" w:color="auto"/>
            <w:left w:val="none" w:sz="0" w:space="0" w:color="auto"/>
            <w:bottom w:val="none" w:sz="0" w:space="0" w:color="auto"/>
            <w:right w:val="none" w:sz="0" w:space="0" w:color="auto"/>
          </w:divBdr>
        </w:div>
        <w:div w:id="1041126921">
          <w:marLeft w:val="360"/>
          <w:marRight w:val="0"/>
          <w:marTop w:val="200"/>
          <w:marBottom w:val="0"/>
          <w:divBdr>
            <w:top w:val="none" w:sz="0" w:space="0" w:color="auto"/>
            <w:left w:val="none" w:sz="0" w:space="0" w:color="auto"/>
            <w:bottom w:val="none" w:sz="0" w:space="0" w:color="auto"/>
            <w:right w:val="none" w:sz="0" w:space="0" w:color="auto"/>
          </w:divBdr>
        </w:div>
        <w:div w:id="1051150241">
          <w:marLeft w:val="360"/>
          <w:marRight w:val="0"/>
          <w:marTop w:val="200"/>
          <w:marBottom w:val="0"/>
          <w:divBdr>
            <w:top w:val="none" w:sz="0" w:space="0" w:color="auto"/>
            <w:left w:val="none" w:sz="0" w:space="0" w:color="auto"/>
            <w:bottom w:val="none" w:sz="0" w:space="0" w:color="auto"/>
            <w:right w:val="none" w:sz="0" w:space="0" w:color="auto"/>
          </w:divBdr>
        </w:div>
        <w:div w:id="1282881255">
          <w:marLeft w:val="360"/>
          <w:marRight w:val="0"/>
          <w:marTop w:val="200"/>
          <w:marBottom w:val="0"/>
          <w:divBdr>
            <w:top w:val="none" w:sz="0" w:space="0" w:color="auto"/>
            <w:left w:val="none" w:sz="0" w:space="0" w:color="auto"/>
            <w:bottom w:val="none" w:sz="0" w:space="0" w:color="auto"/>
            <w:right w:val="none" w:sz="0" w:space="0" w:color="auto"/>
          </w:divBdr>
        </w:div>
      </w:divsChild>
    </w:div>
    <w:div w:id="1315329040">
      <w:bodyDiv w:val="1"/>
      <w:marLeft w:val="0"/>
      <w:marRight w:val="0"/>
      <w:marTop w:val="0"/>
      <w:marBottom w:val="0"/>
      <w:divBdr>
        <w:top w:val="none" w:sz="0" w:space="0" w:color="auto"/>
        <w:left w:val="none" w:sz="0" w:space="0" w:color="auto"/>
        <w:bottom w:val="none" w:sz="0" w:space="0" w:color="auto"/>
        <w:right w:val="none" w:sz="0" w:space="0" w:color="auto"/>
      </w:divBdr>
      <w:divsChild>
        <w:div w:id="1446194984">
          <w:marLeft w:val="360"/>
          <w:marRight w:val="0"/>
          <w:marTop w:val="200"/>
          <w:marBottom w:val="0"/>
          <w:divBdr>
            <w:top w:val="none" w:sz="0" w:space="0" w:color="auto"/>
            <w:left w:val="none" w:sz="0" w:space="0" w:color="auto"/>
            <w:bottom w:val="none" w:sz="0" w:space="0" w:color="auto"/>
            <w:right w:val="none" w:sz="0" w:space="0" w:color="auto"/>
          </w:divBdr>
        </w:div>
        <w:div w:id="1953436747">
          <w:marLeft w:val="360"/>
          <w:marRight w:val="0"/>
          <w:marTop w:val="200"/>
          <w:marBottom w:val="0"/>
          <w:divBdr>
            <w:top w:val="none" w:sz="0" w:space="0" w:color="auto"/>
            <w:left w:val="none" w:sz="0" w:space="0" w:color="auto"/>
            <w:bottom w:val="none" w:sz="0" w:space="0" w:color="auto"/>
            <w:right w:val="none" w:sz="0" w:space="0" w:color="auto"/>
          </w:divBdr>
        </w:div>
        <w:div w:id="1228302911">
          <w:marLeft w:val="360"/>
          <w:marRight w:val="0"/>
          <w:marTop w:val="200"/>
          <w:marBottom w:val="0"/>
          <w:divBdr>
            <w:top w:val="none" w:sz="0" w:space="0" w:color="auto"/>
            <w:left w:val="none" w:sz="0" w:space="0" w:color="auto"/>
            <w:bottom w:val="none" w:sz="0" w:space="0" w:color="auto"/>
            <w:right w:val="none" w:sz="0" w:space="0" w:color="auto"/>
          </w:divBdr>
        </w:div>
        <w:div w:id="85183879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8922</TotalTime>
  <Pages>3</Pages>
  <Words>934</Words>
  <Characters>5329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dc:creator>
  <cp:keywords/>
  <dc:description/>
  <cp:lastModifiedBy>Mohammed</cp:lastModifiedBy>
  <cp:revision>4</cp:revision>
  <dcterms:created xsi:type="dcterms:W3CDTF">2020-03-13T10:50:00Z</dcterms:created>
  <dcterms:modified xsi:type="dcterms:W3CDTF">2020-03-22T14:10:00Z</dcterms:modified>
</cp:coreProperties>
</file>